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859" w:rsidRDefault="007B4859" w:rsidP="007B485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7B4859">
        <w:rPr>
          <w:rFonts w:ascii="Cambria" w:hAnsi="Cambria"/>
          <w:b/>
          <w:sz w:val="38"/>
          <w:szCs w:val="24"/>
        </w:rPr>
        <w:t>Salama Pharmaceuticals</w:t>
      </w:r>
    </w:p>
    <w:p w:rsidR="00680C69" w:rsidRDefault="007B4859" w:rsidP="007B485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ANTILA BIOSCIENCES PVT LTD</w:t>
      </w:r>
    </w:p>
    <w:p w:rsidR="007B4859" w:rsidRDefault="007B4859" w:rsidP="007B4859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680C69" w:rsidRPr="007B4859" w:rsidRDefault="007B4859" w:rsidP="007B4859">
      <w:pPr>
        <w:spacing w:after="0" w:line="240" w:lineRule="auto"/>
        <w:jc w:val="right"/>
        <w:rPr>
          <w:rFonts w:ascii="Cambria" w:hAnsi="Cambria"/>
          <w:b/>
          <w:sz w:val="16"/>
          <w:szCs w:val="24"/>
        </w:rPr>
      </w:pPr>
      <w:r w:rsidRPr="007B4859">
        <w:rPr>
          <w:rFonts w:ascii="Cambria" w:hAnsi="Cambria"/>
          <w:b/>
          <w:sz w:val="16"/>
          <w:szCs w:val="24"/>
        </w:rPr>
        <w:t>EFFECTIVE FROM 2024</w:t>
      </w:r>
      <w:bookmarkStart w:id="0" w:name="_GoBack"/>
      <w:bookmarkEnd w:id="0"/>
    </w:p>
    <w:tbl>
      <w:tblPr>
        <w:tblStyle w:val="TableGrid"/>
        <w:tblpPr w:leftFromText="180" w:rightFromText="180" w:vertAnchor="page" w:horzAnchor="margin" w:tblpXSpec="center" w:tblpY="2056"/>
        <w:tblW w:w="10519" w:type="dxa"/>
        <w:tblLook w:val="0000" w:firstRow="0" w:lastRow="0" w:firstColumn="0" w:lastColumn="0" w:noHBand="0" w:noVBand="0"/>
      </w:tblPr>
      <w:tblGrid>
        <w:gridCol w:w="834"/>
        <w:gridCol w:w="5134"/>
        <w:gridCol w:w="1435"/>
        <w:gridCol w:w="750"/>
        <w:gridCol w:w="988"/>
        <w:gridCol w:w="1378"/>
      </w:tblGrid>
      <w:tr w:rsidR="007B4859" w:rsidTr="007B4859">
        <w:trPr>
          <w:trHeight w:val="269"/>
        </w:trPr>
        <w:tc>
          <w:tcPr>
            <w:tcW w:w="834" w:type="dxa"/>
          </w:tcPr>
          <w:p w:rsidR="007B4859" w:rsidRDefault="007B4859" w:rsidP="007B4859">
            <w:pPr>
              <w:spacing w:line="276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NO</w:t>
            </w:r>
          </w:p>
        </w:tc>
        <w:tc>
          <w:tcPr>
            <w:tcW w:w="5134" w:type="dxa"/>
          </w:tcPr>
          <w:p w:rsidR="007B4859" w:rsidRDefault="007B4859" w:rsidP="007B4859">
            <w:pPr>
              <w:spacing w:line="276" w:lineRule="auto"/>
              <w:ind w:left="192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DESCRIPTION</w:t>
            </w:r>
            <w:r>
              <w:rPr>
                <w:rFonts w:cs="Calibri"/>
                <w:b/>
              </w:rPr>
              <w:tab/>
            </w:r>
            <w:r>
              <w:rPr>
                <w:rFonts w:cs="Calibri"/>
                <w:b/>
              </w:rPr>
              <w:tab/>
            </w:r>
            <w:r>
              <w:rPr>
                <w:rFonts w:cs="Calibri"/>
                <w:b/>
              </w:rPr>
              <w:tab/>
            </w:r>
          </w:p>
        </w:tc>
        <w:tc>
          <w:tcPr>
            <w:tcW w:w="1435" w:type="dxa"/>
          </w:tcPr>
          <w:p w:rsidR="007B4859" w:rsidRDefault="007B4859" w:rsidP="007B4859">
            <w:pPr>
              <w:spacing w:line="276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PACK</w:t>
            </w:r>
          </w:p>
        </w:tc>
        <w:tc>
          <w:tcPr>
            <w:tcW w:w="750" w:type="dxa"/>
          </w:tcPr>
          <w:p w:rsidR="007B4859" w:rsidRDefault="007B4859" w:rsidP="007B4859">
            <w:pPr>
              <w:spacing w:line="276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Net price</w:t>
            </w:r>
          </w:p>
        </w:tc>
        <w:tc>
          <w:tcPr>
            <w:tcW w:w="988" w:type="dxa"/>
          </w:tcPr>
          <w:p w:rsidR="007B4859" w:rsidRDefault="007B4859" w:rsidP="007B4859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Trade price</w:t>
            </w:r>
          </w:p>
        </w:tc>
        <w:tc>
          <w:tcPr>
            <w:tcW w:w="1378" w:type="dxa"/>
          </w:tcPr>
          <w:p w:rsidR="007B4859" w:rsidRDefault="007B4859" w:rsidP="007B4859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RETAIL </w:t>
            </w:r>
          </w:p>
          <w:p w:rsidR="007B4859" w:rsidRDefault="007B4859" w:rsidP="007B4859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PRICES</w:t>
            </w:r>
          </w:p>
        </w:tc>
      </w:tr>
      <w:tr w:rsidR="007B4859" w:rsidTr="007B4859">
        <w:tblPrEx>
          <w:tblLook w:val="04A0" w:firstRow="1" w:lastRow="0" w:firstColumn="1" w:lastColumn="0" w:noHBand="0" w:noVBand="1"/>
        </w:tblPrEx>
        <w:trPr>
          <w:trHeight w:val="950"/>
        </w:trPr>
        <w:tc>
          <w:tcPr>
            <w:tcW w:w="834" w:type="dxa"/>
          </w:tcPr>
          <w:p w:rsidR="007B4859" w:rsidRDefault="007B4859" w:rsidP="007B4859">
            <w:pPr>
              <w:spacing w:line="276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1</w:t>
            </w:r>
          </w:p>
        </w:tc>
        <w:tc>
          <w:tcPr>
            <w:tcW w:w="5134" w:type="dxa"/>
          </w:tcPr>
          <w:p w:rsidR="007B4859" w:rsidRDefault="007B4859" w:rsidP="007B4859">
            <w:pPr>
              <w:spacing w:line="276" w:lineRule="auto"/>
              <w:jc w:val="both"/>
              <w:rPr>
                <w:rFonts w:cs="Calibri"/>
                <w:b/>
              </w:rPr>
            </w:pPr>
            <w:proofErr w:type="spellStart"/>
            <w:r>
              <w:rPr>
                <w:rFonts w:cs="Calibri"/>
                <w:b/>
              </w:rPr>
              <w:t>Aceclopyn</w:t>
            </w:r>
            <w:proofErr w:type="spellEnd"/>
            <w:r>
              <w:rPr>
                <w:rFonts w:cs="Calibri"/>
                <w:b/>
              </w:rPr>
              <w:t xml:space="preserve"> Plus  10'S</w:t>
            </w:r>
          </w:p>
          <w:p w:rsidR="007B4859" w:rsidRDefault="007B4859" w:rsidP="007B4859">
            <w:pPr>
              <w:spacing w:line="276" w:lineRule="auto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(</w:t>
            </w:r>
            <w:proofErr w:type="spellStart"/>
            <w:r>
              <w:rPr>
                <w:rFonts w:cs="Calibri"/>
                <w:b/>
              </w:rPr>
              <w:t>Aceclofenac</w:t>
            </w:r>
            <w:proofErr w:type="spellEnd"/>
            <w:r>
              <w:rPr>
                <w:rFonts w:cs="Calibri"/>
                <w:b/>
              </w:rPr>
              <w:t xml:space="preserve"> 100mg + </w:t>
            </w:r>
          </w:p>
          <w:p w:rsidR="007B4859" w:rsidRDefault="007B4859" w:rsidP="007B4859">
            <w:pPr>
              <w:spacing w:line="276" w:lineRule="auto"/>
              <w:jc w:val="both"/>
              <w:rPr>
                <w:rFonts w:cs="Calibri"/>
                <w:b/>
              </w:rPr>
            </w:pPr>
            <w:proofErr w:type="spellStart"/>
            <w:r>
              <w:rPr>
                <w:rFonts w:cs="Calibri"/>
                <w:b/>
              </w:rPr>
              <w:t>Paracetamol</w:t>
            </w:r>
            <w:proofErr w:type="spellEnd"/>
            <w:r>
              <w:rPr>
                <w:rFonts w:cs="Calibri"/>
                <w:b/>
              </w:rPr>
              <w:t xml:space="preserve"> 500mg)</w:t>
            </w:r>
          </w:p>
        </w:tc>
        <w:tc>
          <w:tcPr>
            <w:tcW w:w="1435" w:type="dxa"/>
          </w:tcPr>
          <w:p w:rsidR="007B4859" w:rsidRDefault="007B4859" w:rsidP="007B4859">
            <w:pPr>
              <w:spacing w:line="276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 x 10</w:t>
            </w:r>
          </w:p>
        </w:tc>
        <w:tc>
          <w:tcPr>
            <w:tcW w:w="750" w:type="dxa"/>
          </w:tcPr>
          <w:p w:rsidR="007B4859" w:rsidRDefault="007B4859" w:rsidP="007B4859">
            <w:pPr>
              <w:spacing w:line="276" w:lineRule="auto"/>
              <w:jc w:val="righ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85</w:t>
            </w:r>
          </w:p>
          <w:p w:rsidR="007B4859" w:rsidRDefault="007B4859" w:rsidP="007B4859">
            <w:pPr>
              <w:spacing w:line="276" w:lineRule="auto"/>
              <w:jc w:val="right"/>
              <w:rPr>
                <w:rFonts w:cs="Calibri"/>
                <w:b/>
              </w:rPr>
            </w:pPr>
          </w:p>
          <w:p w:rsidR="007B4859" w:rsidRDefault="007B4859" w:rsidP="007B4859">
            <w:pPr>
              <w:spacing w:line="276" w:lineRule="auto"/>
              <w:jc w:val="right"/>
              <w:rPr>
                <w:rFonts w:cs="Calibri"/>
                <w:b/>
              </w:rPr>
            </w:pPr>
          </w:p>
        </w:tc>
        <w:tc>
          <w:tcPr>
            <w:tcW w:w="988" w:type="dxa"/>
          </w:tcPr>
          <w:p w:rsidR="007B4859" w:rsidRDefault="007B4859" w:rsidP="007B4859">
            <w:pPr>
              <w:spacing w:line="276" w:lineRule="auto"/>
              <w:jc w:val="righ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100.00</w:t>
            </w:r>
          </w:p>
        </w:tc>
        <w:tc>
          <w:tcPr>
            <w:tcW w:w="1378" w:type="dxa"/>
          </w:tcPr>
          <w:p w:rsidR="007B4859" w:rsidRDefault="007B4859" w:rsidP="007B4859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135.00</w:t>
            </w:r>
          </w:p>
        </w:tc>
      </w:tr>
      <w:tr w:rsidR="007B4859" w:rsidTr="007B4859">
        <w:trPr>
          <w:trHeight w:val="825"/>
        </w:trPr>
        <w:tc>
          <w:tcPr>
            <w:tcW w:w="834" w:type="dxa"/>
          </w:tcPr>
          <w:p w:rsidR="007B4859" w:rsidRDefault="007B4859" w:rsidP="007B4859">
            <w:pPr>
              <w:spacing w:line="276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2</w:t>
            </w:r>
          </w:p>
        </w:tc>
        <w:tc>
          <w:tcPr>
            <w:tcW w:w="5134" w:type="dxa"/>
          </w:tcPr>
          <w:p w:rsidR="007B4859" w:rsidRDefault="007B4859" w:rsidP="007B4859">
            <w:pPr>
              <w:spacing w:line="276" w:lineRule="auto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AUGYCLAV 625MG tablets</w:t>
            </w:r>
          </w:p>
          <w:p w:rsidR="007B4859" w:rsidRDefault="007B4859" w:rsidP="007B4859">
            <w:pPr>
              <w:spacing w:line="276" w:lineRule="auto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(Amoxicillin 200mg +</w:t>
            </w:r>
            <w:proofErr w:type="spellStart"/>
            <w:r>
              <w:rPr>
                <w:rFonts w:cs="Calibri"/>
                <w:b/>
              </w:rPr>
              <w:t>Clavulanate</w:t>
            </w:r>
            <w:proofErr w:type="spellEnd"/>
            <w:r>
              <w:rPr>
                <w:rFonts w:cs="Calibri"/>
                <w:b/>
              </w:rPr>
              <w:t xml:space="preserve"> Potassium 125mg)</w:t>
            </w:r>
          </w:p>
        </w:tc>
        <w:tc>
          <w:tcPr>
            <w:tcW w:w="1435" w:type="dxa"/>
          </w:tcPr>
          <w:p w:rsidR="007B4859" w:rsidRDefault="007B4859" w:rsidP="007B4859">
            <w:pPr>
              <w:jc w:val="center"/>
              <w:rPr>
                <w:rFonts w:ascii="Cambria" w:hAnsi="Cambria"/>
                <w:sz w:val="36"/>
                <w:szCs w:val="36"/>
              </w:rPr>
            </w:pPr>
            <w:r>
              <w:rPr>
                <w:rFonts w:cs="Calibri"/>
                <w:b/>
              </w:rPr>
              <w:t xml:space="preserve">  1 x 10</w:t>
            </w:r>
          </w:p>
        </w:tc>
        <w:tc>
          <w:tcPr>
            <w:tcW w:w="750" w:type="dxa"/>
          </w:tcPr>
          <w:p w:rsidR="007B4859" w:rsidRDefault="007B4859" w:rsidP="007B4859">
            <w:pPr>
              <w:spacing w:line="276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180</w:t>
            </w:r>
          </w:p>
        </w:tc>
        <w:tc>
          <w:tcPr>
            <w:tcW w:w="988" w:type="dxa"/>
          </w:tcPr>
          <w:p w:rsidR="007B4859" w:rsidRDefault="007B4859" w:rsidP="007B4859">
            <w:pPr>
              <w:spacing w:line="276" w:lineRule="auto"/>
              <w:ind w:left="102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195.00</w:t>
            </w:r>
          </w:p>
        </w:tc>
        <w:tc>
          <w:tcPr>
            <w:tcW w:w="1378" w:type="dxa"/>
          </w:tcPr>
          <w:p w:rsidR="007B4859" w:rsidRDefault="007B4859" w:rsidP="007B4859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250.00</w:t>
            </w:r>
          </w:p>
        </w:tc>
      </w:tr>
      <w:tr w:rsidR="007B4859" w:rsidTr="007B4859">
        <w:tblPrEx>
          <w:tblLook w:val="04A0" w:firstRow="1" w:lastRow="0" w:firstColumn="1" w:lastColumn="0" w:noHBand="0" w:noVBand="1"/>
        </w:tblPrEx>
        <w:trPr>
          <w:trHeight w:val="950"/>
        </w:trPr>
        <w:tc>
          <w:tcPr>
            <w:tcW w:w="834" w:type="dxa"/>
          </w:tcPr>
          <w:p w:rsidR="007B4859" w:rsidRDefault="007B4859" w:rsidP="007B4859">
            <w:pPr>
              <w:spacing w:line="276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3</w:t>
            </w:r>
          </w:p>
        </w:tc>
        <w:tc>
          <w:tcPr>
            <w:tcW w:w="5134" w:type="dxa"/>
          </w:tcPr>
          <w:p w:rsidR="007B4859" w:rsidRDefault="007B4859" w:rsidP="007B4859">
            <w:pPr>
              <w:spacing w:line="276" w:lineRule="auto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AUGYCLAV 228MG SYRUP 70ML</w:t>
            </w:r>
          </w:p>
          <w:p w:rsidR="007B4859" w:rsidRDefault="007B4859" w:rsidP="007B4859">
            <w:pPr>
              <w:spacing w:line="276" w:lineRule="auto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(Amoxicillin 200mg +</w:t>
            </w:r>
          </w:p>
          <w:p w:rsidR="007B4859" w:rsidRDefault="007B4859" w:rsidP="007B4859">
            <w:pPr>
              <w:spacing w:line="276" w:lineRule="auto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Clavulanate</w:t>
            </w:r>
            <w:proofErr w:type="spellEnd"/>
            <w:r>
              <w:rPr>
                <w:rFonts w:cs="Calibri"/>
                <w:b/>
              </w:rPr>
              <w:t xml:space="preserve"> Potassium 125mg)</w:t>
            </w:r>
          </w:p>
        </w:tc>
        <w:tc>
          <w:tcPr>
            <w:tcW w:w="1435" w:type="dxa"/>
          </w:tcPr>
          <w:p w:rsidR="007B4859" w:rsidRDefault="007B4859" w:rsidP="007B4859">
            <w:pPr>
              <w:spacing w:line="276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1’s</w:t>
            </w:r>
          </w:p>
        </w:tc>
        <w:tc>
          <w:tcPr>
            <w:tcW w:w="750" w:type="dxa"/>
          </w:tcPr>
          <w:p w:rsidR="007B4859" w:rsidRDefault="007B4859" w:rsidP="007B4859">
            <w:pPr>
              <w:spacing w:line="276" w:lineRule="auto"/>
              <w:jc w:val="right"/>
              <w:rPr>
                <w:rFonts w:cs="Calibri"/>
                <w:b/>
              </w:rPr>
            </w:pPr>
          </w:p>
        </w:tc>
        <w:tc>
          <w:tcPr>
            <w:tcW w:w="988" w:type="dxa"/>
          </w:tcPr>
          <w:p w:rsidR="007B4859" w:rsidRDefault="007B4859" w:rsidP="007B4859">
            <w:pPr>
              <w:spacing w:line="276" w:lineRule="auto"/>
              <w:jc w:val="righ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285.00</w:t>
            </w:r>
          </w:p>
        </w:tc>
        <w:tc>
          <w:tcPr>
            <w:tcW w:w="1378" w:type="dxa"/>
          </w:tcPr>
          <w:p w:rsidR="007B4859" w:rsidRDefault="007B4859" w:rsidP="007B4859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380.00</w:t>
            </w:r>
          </w:p>
        </w:tc>
      </w:tr>
      <w:tr w:rsidR="007B4859" w:rsidTr="007B4859">
        <w:tblPrEx>
          <w:tblLook w:val="04A0" w:firstRow="1" w:lastRow="0" w:firstColumn="1" w:lastColumn="0" w:noHBand="0" w:noVBand="1"/>
        </w:tblPrEx>
        <w:trPr>
          <w:trHeight w:val="968"/>
        </w:trPr>
        <w:tc>
          <w:tcPr>
            <w:tcW w:w="834" w:type="dxa"/>
          </w:tcPr>
          <w:p w:rsidR="007B4859" w:rsidRDefault="007B4859" w:rsidP="007B4859">
            <w:pPr>
              <w:spacing w:line="276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4</w:t>
            </w:r>
          </w:p>
        </w:tc>
        <w:tc>
          <w:tcPr>
            <w:tcW w:w="5134" w:type="dxa"/>
          </w:tcPr>
          <w:p w:rsidR="007B4859" w:rsidRDefault="007B4859" w:rsidP="007B4859">
            <w:pPr>
              <w:spacing w:line="276" w:lineRule="auto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AUGYCLAV 457MG SYRUP 70ML</w:t>
            </w:r>
          </w:p>
          <w:p w:rsidR="007B4859" w:rsidRDefault="007B4859" w:rsidP="007B4859">
            <w:pPr>
              <w:spacing w:line="276" w:lineRule="auto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(Amoxicillin 200mg + </w:t>
            </w:r>
          </w:p>
          <w:p w:rsidR="007B4859" w:rsidRDefault="007B4859" w:rsidP="007B4859">
            <w:pPr>
              <w:spacing w:line="276" w:lineRule="auto"/>
              <w:jc w:val="both"/>
              <w:rPr>
                <w:rFonts w:cs="Calibri"/>
                <w:b/>
              </w:rPr>
            </w:pPr>
            <w:proofErr w:type="spellStart"/>
            <w:r>
              <w:rPr>
                <w:rFonts w:cs="Calibri"/>
                <w:b/>
              </w:rPr>
              <w:t>Clavulanate</w:t>
            </w:r>
            <w:proofErr w:type="spellEnd"/>
            <w:r>
              <w:rPr>
                <w:rFonts w:cs="Calibri"/>
                <w:b/>
              </w:rPr>
              <w:t xml:space="preserve"> Potassium 125mg)</w:t>
            </w:r>
          </w:p>
        </w:tc>
        <w:tc>
          <w:tcPr>
            <w:tcW w:w="1435" w:type="dxa"/>
          </w:tcPr>
          <w:p w:rsidR="007B4859" w:rsidRDefault="007B4859" w:rsidP="007B4859">
            <w:pPr>
              <w:spacing w:line="276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1’s</w:t>
            </w:r>
          </w:p>
        </w:tc>
        <w:tc>
          <w:tcPr>
            <w:tcW w:w="750" w:type="dxa"/>
          </w:tcPr>
          <w:p w:rsidR="007B4859" w:rsidRDefault="007B4859" w:rsidP="007B4859">
            <w:pPr>
              <w:spacing w:line="276" w:lineRule="auto"/>
              <w:jc w:val="right"/>
              <w:rPr>
                <w:rFonts w:cs="Calibri"/>
                <w:b/>
              </w:rPr>
            </w:pPr>
          </w:p>
        </w:tc>
        <w:tc>
          <w:tcPr>
            <w:tcW w:w="988" w:type="dxa"/>
          </w:tcPr>
          <w:p w:rsidR="007B4859" w:rsidRDefault="007B4859" w:rsidP="007B4859">
            <w:pPr>
              <w:spacing w:line="276" w:lineRule="auto"/>
              <w:jc w:val="righ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400.00</w:t>
            </w:r>
          </w:p>
        </w:tc>
        <w:tc>
          <w:tcPr>
            <w:tcW w:w="1378" w:type="dxa"/>
          </w:tcPr>
          <w:p w:rsidR="007B4859" w:rsidRDefault="007B4859" w:rsidP="007B4859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530.00</w:t>
            </w:r>
          </w:p>
        </w:tc>
      </w:tr>
      <w:tr w:rsidR="007B4859" w:rsidTr="007B4859">
        <w:tblPrEx>
          <w:tblLook w:val="04A0" w:firstRow="1" w:lastRow="0" w:firstColumn="1" w:lastColumn="0" w:noHBand="0" w:noVBand="1"/>
        </w:tblPrEx>
        <w:trPr>
          <w:trHeight w:val="483"/>
        </w:trPr>
        <w:tc>
          <w:tcPr>
            <w:tcW w:w="834" w:type="dxa"/>
          </w:tcPr>
          <w:p w:rsidR="007B4859" w:rsidRDefault="007B4859" w:rsidP="007B4859">
            <w:pPr>
              <w:spacing w:line="276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5</w:t>
            </w:r>
          </w:p>
        </w:tc>
        <w:tc>
          <w:tcPr>
            <w:tcW w:w="5134" w:type="dxa"/>
          </w:tcPr>
          <w:p w:rsidR="007B4859" w:rsidRDefault="007B4859" w:rsidP="007B4859">
            <w:pPr>
              <w:spacing w:line="276" w:lineRule="auto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CLARIBACT 500MG 10'S</w:t>
            </w:r>
          </w:p>
          <w:p w:rsidR="007B4859" w:rsidRDefault="007B4859" w:rsidP="007B4859">
            <w:pPr>
              <w:spacing w:line="276" w:lineRule="auto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(Clarithromycin 500mg)</w:t>
            </w:r>
          </w:p>
        </w:tc>
        <w:tc>
          <w:tcPr>
            <w:tcW w:w="1435" w:type="dxa"/>
          </w:tcPr>
          <w:p w:rsidR="007B4859" w:rsidRDefault="007B4859" w:rsidP="007B4859">
            <w:pPr>
              <w:spacing w:line="276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 x 10</w:t>
            </w:r>
          </w:p>
        </w:tc>
        <w:tc>
          <w:tcPr>
            <w:tcW w:w="750" w:type="dxa"/>
          </w:tcPr>
          <w:p w:rsidR="007B4859" w:rsidRDefault="007B4859" w:rsidP="007B4859">
            <w:pPr>
              <w:spacing w:line="276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988" w:type="dxa"/>
          </w:tcPr>
          <w:p w:rsidR="007B4859" w:rsidRDefault="007B4859" w:rsidP="007B4859">
            <w:pPr>
              <w:spacing w:line="276" w:lineRule="auto"/>
              <w:jc w:val="righ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455.00</w:t>
            </w:r>
          </w:p>
        </w:tc>
        <w:tc>
          <w:tcPr>
            <w:tcW w:w="1378" w:type="dxa"/>
          </w:tcPr>
          <w:p w:rsidR="007B4859" w:rsidRDefault="007B4859" w:rsidP="007B4859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605.00</w:t>
            </w:r>
          </w:p>
        </w:tc>
      </w:tr>
      <w:tr w:rsidR="007B4859" w:rsidTr="007B4859">
        <w:tblPrEx>
          <w:tblLook w:val="04A0" w:firstRow="1" w:lastRow="0" w:firstColumn="1" w:lastColumn="0" w:noHBand="0" w:noVBand="1"/>
        </w:tblPrEx>
        <w:trPr>
          <w:trHeight w:val="149"/>
        </w:trPr>
        <w:tc>
          <w:tcPr>
            <w:tcW w:w="834" w:type="dxa"/>
          </w:tcPr>
          <w:p w:rsidR="007B4859" w:rsidRDefault="007B4859" w:rsidP="007B4859">
            <w:pPr>
              <w:spacing w:line="276" w:lineRule="auto"/>
              <w:rPr>
                <w:rFonts w:cs="Calibri"/>
                <w:b/>
              </w:rPr>
            </w:pPr>
          </w:p>
        </w:tc>
        <w:tc>
          <w:tcPr>
            <w:tcW w:w="5134" w:type="dxa"/>
          </w:tcPr>
          <w:p w:rsidR="007B4859" w:rsidRDefault="007B4859" w:rsidP="007B4859">
            <w:pPr>
              <w:spacing w:line="276" w:lineRule="auto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DUOPYN</w:t>
            </w:r>
          </w:p>
          <w:p w:rsidR="007B4859" w:rsidRDefault="007B4859" w:rsidP="007B4859">
            <w:pPr>
              <w:spacing w:line="276" w:lineRule="auto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Acetaminophen 325mg + tramadol </w:t>
            </w:r>
            <w:proofErr w:type="spellStart"/>
            <w:r>
              <w:rPr>
                <w:rFonts w:cs="Calibri"/>
                <w:b/>
              </w:rPr>
              <w:t>hcl</w:t>
            </w:r>
            <w:proofErr w:type="spellEnd"/>
            <w:r>
              <w:rPr>
                <w:rFonts w:cs="Calibri"/>
                <w:b/>
              </w:rPr>
              <w:t xml:space="preserve"> 37.5)</w:t>
            </w:r>
          </w:p>
        </w:tc>
        <w:tc>
          <w:tcPr>
            <w:tcW w:w="1435" w:type="dxa"/>
          </w:tcPr>
          <w:p w:rsidR="007B4859" w:rsidRDefault="007B4859" w:rsidP="007B4859">
            <w:pPr>
              <w:spacing w:line="276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1×10</w:t>
            </w:r>
          </w:p>
        </w:tc>
        <w:tc>
          <w:tcPr>
            <w:tcW w:w="750" w:type="dxa"/>
          </w:tcPr>
          <w:p w:rsidR="007B4859" w:rsidRDefault="007B4859" w:rsidP="007B4859">
            <w:pPr>
              <w:spacing w:line="276" w:lineRule="auto"/>
              <w:jc w:val="righ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150</w:t>
            </w:r>
          </w:p>
        </w:tc>
        <w:tc>
          <w:tcPr>
            <w:tcW w:w="988" w:type="dxa"/>
          </w:tcPr>
          <w:p w:rsidR="007B4859" w:rsidRDefault="007B4859" w:rsidP="007B4859">
            <w:pPr>
              <w:spacing w:line="276" w:lineRule="auto"/>
              <w:jc w:val="righ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200</w:t>
            </w:r>
          </w:p>
        </w:tc>
        <w:tc>
          <w:tcPr>
            <w:tcW w:w="1378" w:type="dxa"/>
          </w:tcPr>
          <w:p w:rsidR="007B4859" w:rsidRDefault="007B4859" w:rsidP="007B4859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450</w:t>
            </w:r>
          </w:p>
        </w:tc>
      </w:tr>
      <w:tr w:rsidR="007B4859" w:rsidTr="007B4859">
        <w:tblPrEx>
          <w:tblLook w:val="04A0" w:firstRow="1" w:lastRow="0" w:firstColumn="1" w:lastColumn="0" w:noHBand="0" w:noVBand="1"/>
        </w:tblPrEx>
        <w:trPr>
          <w:trHeight w:val="149"/>
        </w:trPr>
        <w:tc>
          <w:tcPr>
            <w:tcW w:w="834" w:type="dxa"/>
          </w:tcPr>
          <w:p w:rsidR="007B4859" w:rsidRDefault="007B4859" w:rsidP="007B4859">
            <w:pPr>
              <w:spacing w:line="276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6</w:t>
            </w:r>
          </w:p>
        </w:tc>
        <w:tc>
          <w:tcPr>
            <w:tcW w:w="5134" w:type="dxa"/>
          </w:tcPr>
          <w:p w:rsidR="007B4859" w:rsidRDefault="007B4859" w:rsidP="007B4859">
            <w:pPr>
              <w:spacing w:line="276" w:lineRule="auto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LEXIMOF 400MG 5’S</w:t>
            </w:r>
          </w:p>
          <w:p w:rsidR="007B4859" w:rsidRDefault="007B4859" w:rsidP="007B4859">
            <w:pPr>
              <w:spacing w:line="276" w:lineRule="auto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(</w:t>
            </w:r>
            <w:proofErr w:type="spellStart"/>
            <w:r>
              <w:rPr>
                <w:rFonts w:cs="Calibri"/>
                <w:b/>
              </w:rPr>
              <w:t>Moxifloxacin</w:t>
            </w:r>
            <w:proofErr w:type="spellEnd"/>
            <w:r>
              <w:rPr>
                <w:rFonts w:cs="Calibri"/>
                <w:b/>
              </w:rPr>
              <w:t xml:space="preserve"> Hydrochloride Tablets)</w:t>
            </w:r>
          </w:p>
        </w:tc>
        <w:tc>
          <w:tcPr>
            <w:tcW w:w="1435" w:type="dxa"/>
          </w:tcPr>
          <w:p w:rsidR="007B4859" w:rsidRDefault="007B4859" w:rsidP="007B4859">
            <w:pPr>
              <w:spacing w:line="276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 x 5</w:t>
            </w:r>
          </w:p>
        </w:tc>
        <w:tc>
          <w:tcPr>
            <w:tcW w:w="750" w:type="dxa"/>
          </w:tcPr>
          <w:p w:rsidR="007B4859" w:rsidRDefault="007B4859" w:rsidP="007B4859">
            <w:pPr>
              <w:spacing w:line="276" w:lineRule="auto"/>
              <w:jc w:val="righ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300</w:t>
            </w:r>
          </w:p>
        </w:tc>
        <w:tc>
          <w:tcPr>
            <w:tcW w:w="988" w:type="dxa"/>
          </w:tcPr>
          <w:p w:rsidR="007B4859" w:rsidRDefault="007B4859" w:rsidP="007B4859">
            <w:pPr>
              <w:spacing w:line="276" w:lineRule="auto"/>
              <w:jc w:val="righ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450.00</w:t>
            </w:r>
          </w:p>
        </w:tc>
        <w:tc>
          <w:tcPr>
            <w:tcW w:w="1378" w:type="dxa"/>
          </w:tcPr>
          <w:p w:rsidR="007B4859" w:rsidRDefault="007B4859" w:rsidP="007B4859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550.00</w:t>
            </w:r>
          </w:p>
        </w:tc>
      </w:tr>
      <w:tr w:rsidR="007B4859" w:rsidTr="007B4859">
        <w:tblPrEx>
          <w:tblLook w:val="04A0" w:firstRow="1" w:lastRow="0" w:firstColumn="1" w:lastColumn="0" w:noHBand="0" w:noVBand="1"/>
        </w:tblPrEx>
        <w:trPr>
          <w:trHeight w:val="628"/>
        </w:trPr>
        <w:tc>
          <w:tcPr>
            <w:tcW w:w="834" w:type="dxa"/>
          </w:tcPr>
          <w:p w:rsidR="007B4859" w:rsidRDefault="007B4859" w:rsidP="007B4859">
            <w:pPr>
              <w:spacing w:line="276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7</w:t>
            </w:r>
          </w:p>
        </w:tc>
        <w:tc>
          <w:tcPr>
            <w:tcW w:w="5134" w:type="dxa"/>
          </w:tcPr>
          <w:p w:rsidR="007B4859" w:rsidRDefault="007B4859" w:rsidP="007B4859">
            <w:pPr>
              <w:spacing w:line="276" w:lineRule="auto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LOSAPRESS 50MG TABLETS 30'S</w:t>
            </w:r>
          </w:p>
          <w:p w:rsidR="007B4859" w:rsidRDefault="007B4859" w:rsidP="007B4859">
            <w:pPr>
              <w:spacing w:line="276" w:lineRule="auto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(Losartan Potassium Tables USP 50mg)</w:t>
            </w:r>
          </w:p>
        </w:tc>
        <w:tc>
          <w:tcPr>
            <w:tcW w:w="1435" w:type="dxa"/>
          </w:tcPr>
          <w:p w:rsidR="007B4859" w:rsidRDefault="007B4859" w:rsidP="007B4859">
            <w:pPr>
              <w:spacing w:line="276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 x 10</w:t>
            </w:r>
          </w:p>
        </w:tc>
        <w:tc>
          <w:tcPr>
            <w:tcW w:w="750" w:type="dxa"/>
          </w:tcPr>
          <w:p w:rsidR="007B4859" w:rsidRDefault="007B4859" w:rsidP="007B4859">
            <w:pPr>
              <w:spacing w:line="276" w:lineRule="auto"/>
              <w:jc w:val="righ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160</w:t>
            </w:r>
          </w:p>
        </w:tc>
        <w:tc>
          <w:tcPr>
            <w:tcW w:w="988" w:type="dxa"/>
          </w:tcPr>
          <w:p w:rsidR="007B4859" w:rsidRDefault="007B4859" w:rsidP="007B4859">
            <w:pPr>
              <w:spacing w:line="276" w:lineRule="auto"/>
              <w:jc w:val="righ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235.00</w:t>
            </w:r>
          </w:p>
        </w:tc>
        <w:tc>
          <w:tcPr>
            <w:tcW w:w="1378" w:type="dxa"/>
          </w:tcPr>
          <w:p w:rsidR="007B4859" w:rsidRDefault="007B4859" w:rsidP="007B4859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315.00</w:t>
            </w:r>
          </w:p>
        </w:tc>
      </w:tr>
      <w:tr w:rsidR="007B4859" w:rsidTr="007B4859">
        <w:tblPrEx>
          <w:tblLook w:val="04A0" w:firstRow="1" w:lastRow="0" w:firstColumn="1" w:lastColumn="0" w:noHBand="0" w:noVBand="1"/>
        </w:tblPrEx>
        <w:trPr>
          <w:trHeight w:val="950"/>
        </w:trPr>
        <w:tc>
          <w:tcPr>
            <w:tcW w:w="834" w:type="dxa"/>
          </w:tcPr>
          <w:p w:rsidR="007B4859" w:rsidRDefault="007B4859" w:rsidP="007B4859">
            <w:pPr>
              <w:spacing w:line="276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8</w:t>
            </w:r>
          </w:p>
        </w:tc>
        <w:tc>
          <w:tcPr>
            <w:tcW w:w="5134" w:type="dxa"/>
          </w:tcPr>
          <w:p w:rsidR="007B4859" w:rsidRDefault="007B4859" w:rsidP="007B4859">
            <w:pPr>
              <w:spacing w:line="276" w:lineRule="auto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LOSAPRESS-H TABLETS 30'S</w:t>
            </w:r>
          </w:p>
          <w:p w:rsidR="007B4859" w:rsidRDefault="007B4859" w:rsidP="007B4859">
            <w:pPr>
              <w:spacing w:line="276" w:lineRule="auto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(Losartan Potassium 50mg &amp;  </w:t>
            </w:r>
          </w:p>
          <w:p w:rsidR="007B4859" w:rsidRDefault="007B4859" w:rsidP="007B4859">
            <w:pPr>
              <w:spacing w:line="276" w:lineRule="auto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Hydrochlorothiazide Tables 12.5mg USP)</w:t>
            </w:r>
          </w:p>
        </w:tc>
        <w:tc>
          <w:tcPr>
            <w:tcW w:w="1435" w:type="dxa"/>
          </w:tcPr>
          <w:p w:rsidR="007B4859" w:rsidRDefault="007B4859" w:rsidP="007B4859">
            <w:pPr>
              <w:spacing w:line="276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 x 10</w:t>
            </w:r>
          </w:p>
        </w:tc>
        <w:tc>
          <w:tcPr>
            <w:tcW w:w="750" w:type="dxa"/>
          </w:tcPr>
          <w:p w:rsidR="007B4859" w:rsidRDefault="007B4859" w:rsidP="007B4859">
            <w:pPr>
              <w:spacing w:line="276" w:lineRule="auto"/>
              <w:jc w:val="righ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180</w:t>
            </w:r>
          </w:p>
        </w:tc>
        <w:tc>
          <w:tcPr>
            <w:tcW w:w="988" w:type="dxa"/>
          </w:tcPr>
          <w:p w:rsidR="007B4859" w:rsidRDefault="007B4859" w:rsidP="007B4859">
            <w:pPr>
              <w:spacing w:line="276" w:lineRule="auto"/>
              <w:jc w:val="righ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275.00</w:t>
            </w:r>
          </w:p>
        </w:tc>
        <w:tc>
          <w:tcPr>
            <w:tcW w:w="1378" w:type="dxa"/>
          </w:tcPr>
          <w:p w:rsidR="007B4859" w:rsidRDefault="007B4859" w:rsidP="007B4859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365.00</w:t>
            </w:r>
          </w:p>
        </w:tc>
      </w:tr>
      <w:tr w:rsidR="007B4859" w:rsidTr="007B4859">
        <w:trPr>
          <w:trHeight w:val="705"/>
        </w:trPr>
        <w:tc>
          <w:tcPr>
            <w:tcW w:w="834" w:type="dxa"/>
          </w:tcPr>
          <w:p w:rsidR="007B4859" w:rsidRDefault="007B4859" w:rsidP="007B4859">
            <w:pPr>
              <w:spacing w:line="276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15</w:t>
            </w:r>
          </w:p>
          <w:p w:rsidR="007B4859" w:rsidRDefault="007B4859" w:rsidP="007B4859">
            <w:pPr>
              <w:spacing w:line="276" w:lineRule="auto"/>
              <w:rPr>
                <w:rFonts w:cs="Calibri"/>
                <w:b/>
              </w:rPr>
            </w:pPr>
          </w:p>
        </w:tc>
        <w:tc>
          <w:tcPr>
            <w:tcW w:w="5134" w:type="dxa"/>
          </w:tcPr>
          <w:p w:rsidR="007B4859" w:rsidRDefault="007B4859" w:rsidP="007B4859">
            <w:pPr>
              <w:spacing w:line="276" w:lineRule="auto"/>
              <w:rPr>
                <w:rFonts w:cs="Calibri"/>
                <w:b/>
              </w:rPr>
            </w:pPr>
            <w:proofErr w:type="spellStart"/>
            <w:r>
              <w:rPr>
                <w:rFonts w:cs="Calibri"/>
                <w:b/>
              </w:rPr>
              <w:t>Mexirof</w:t>
            </w:r>
            <w:proofErr w:type="spellEnd"/>
            <w:r>
              <w:rPr>
                <w:rFonts w:cs="Calibri"/>
                <w:b/>
              </w:rPr>
              <w:t xml:space="preserve"> 500mg </w:t>
            </w:r>
          </w:p>
          <w:p w:rsidR="007B4859" w:rsidRDefault="007B4859" w:rsidP="007B4859">
            <w:pPr>
              <w:spacing w:line="276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(Cefuroxime 500mg)</w:t>
            </w:r>
          </w:p>
        </w:tc>
        <w:tc>
          <w:tcPr>
            <w:tcW w:w="1435" w:type="dxa"/>
          </w:tcPr>
          <w:p w:rsidR="007B4859" w:rsidRDefault="007B4859" w:rsidP="007B4859">
            <w:pPr>
              <w:spacing w:line="276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1 x 10</w:t>
            </w:r>
          </w:p>
        </w:tc>
        <w:tc>
          <w:tcPr>
            <w:tcW w:w="750" w:type="dxa"/>
          </w:tcPr>
          <w:p w:rsidR="007B4859" w:rsidRDefault="007B4859" w:rsidP="007B4859">
            <w:pPr>
              <w:spacing w:line="276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225</w:t>
            </w:r>
          </w:p>
        </w:tc>
        <w:tc>
          <w:tcPr>
            <w:tcW w:w="988" w:type="dxa"/>
          </w:tcPr>
          <w:p w:rsidR="007B4859" w:rsidRDefault="007B4859" w:rsidP="007B4859">
            <w:pPr>
              <w:spacing w:line="276" w:lineRule="auto"/>
              <w:ind w:left="147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325.00</w:t>
            </w:r>
          </w:p>
        </w:tc>
        <w:tc>
          <w:tcPr>
            <w:tcW w:w="1378" w:type="dxa"/>
          </w:tcPr>
          <w:p w:rsidR="007B4859" w:rsidRDefault="007B4859" w:rsidP="007B4859">
            <w:pPr>
              <w:spacing w:line="276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400.00</w:t>
            </w:r>
          </w:p>
        </w:tc>
      </w:tr>
      <w:tr w:rsidR="007B4859" w:rsidTr="007B4859">
        <w:tblPrEx>
          <w:tblLook w:val="04A0" w:firstRow="1" w:lastRow="0" w:firstColumn="1" w:lastColumn="0" w:noHBand="0" w:noVBand="1"/>
        </w:tblPrEx>
        <w:trPr>
          <w:trHeight w:val="391"/>
        </w:trPr>
        <w:tc>
          <w:tcPr>
            <w:tcW w:w="834" w:type="dxa"/>
          </w:tcPr>
          <w:p w:rsidR="007B4859" w:rsidRDefault="007B4859" w:rsidP="007B4859">
            <w:pPr>
              <w:spacing w:line="276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9</w:t>
            </w:r>
          </w:p>
        </w:tc>
        <w:tc>
          <w:tcPr>
            <w:tcW w:w="5134" w:type="dxa"/>
          </w:tcPr>
          <w:p w:rsidR="007B4859" w:rsidRDefault="007B4859" w:rsidP="007B4859">
            <w:pPr>
              <w:spacing w:line="276" w:lineRule="auto"/>
              <w:jc w:val="both"/>
              <w:rPr>
                <w:rFonts w:cs="Calibri"/>
                <w:b/>
              </w:rPr>
            </w:pPr>
            <w:proofErr w:type="spellStart"/>
            <w:r>
              <w:rPr>
                <w:rFonts w:cs="Calibri"/>
                <w:b/>
              </w:rPr>
              <w:t>Mexirof</w:t>
            </w:r>
            <w:proofErr w:type="spellEnd"/>
            <w:r>
              <w:rPr>
                <w:rFonts w:cs="Calibri"/>
                <w:b/>
              </w:rPr>
              <w:t xml:space="preserve">  125mg 100ML</w:t>
            </w:r>
          </w:p>
          <w:p w:rsidR="007B4859" w:rsidRDefault="007B4859" w:rsidP="007B4859">
            <w:pPr>
              <w:spacing w:line="276" w:lineRule="auto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(Cefuroxime 125mg)</w:t>
            </w:r>
          </w:p>
        </w:tc>
        <w:tc>
          <w:tcPr>
            <w:tcW w:w="1435" w:type="dxa"/>
          </w:tcPr>
          <w:p w:rsidR="007B4859" w:rsidRDefault="007B4859" w:rsidP="007B4859">
            <w:pPr>
              <w:spacing w:line="276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100ml</w:t>
            </w:r>
          </w:p>
        </w:tc>
        <w:tc>
          <w:tcPr>
            <w:tcW w:w="750" w:type="dxa"/>
          </w:tcPr>
          <w:p w:rsidR="007B4859" w:rsidRDefault="007B4859" w:rsidP="007B4859">
            <w:pPr>
              <w:spacing w:line="276" w:lineRule="auto"/>
              <w:jc w:val="righ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250</w:t>
            </w:r>
          </w:p>
        </w:tc>
        <w:tc>
          <w:tcPr>
            <w:tcW w:w="988" w:type="dxa"/>
          </w:tcPr>
          <w:p w:rsidR="007B4859" w:rsidRDefault="007B4859" w:rsidP="007B4859">
            <w:pPr>
              <w:spacing w:line="276" w:lineRule="auto"/>
              <w:jc w:val="righ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420.00</w:t>
            </w:r>
          </w:p>
        </w:tc>
        <w:tc>
          <w:tcPr>
            <w:tcW w:w="1378" w:type="dxa"/>
          </w:tcPr>
          <w:p w:rsidR="007B4859" w:rsidRDefault="007B4859" w:rsidP="007B4859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550.00</w:t>
            </w:r>
          </w:p>
        </w:tc>
      </w:tr>
      <w:tr w:rsidR="007B4859" w:rsidTr="007B4859">
        <w:tblPrEx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834" w:type="dxa"/>
          </w:tcPr>
          <w:p w:rsidR="007B4859" w:rsidRDefault="007B4859" w:rsidP="007B4859">
            <w:pPr>
              <w:spacing w:line="276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10</w:t>
            </w:r>
          </w:p>
        </w:tc>
        <w:tc>
          <w:tcPr>
            <w:tcW w:w="5134" w:type="dxa"/>
          </w:tcPr>
          <w:p w:rsidR="007B4859" w:rsidRDefault="007B4859" w:rsidP="007B4859">
            <w:pPr>
              <w:spacing w:line="276" w:lineRule="auto"/>
              <w:jc w:val="both"/>
              <w:rPr>
                <w:rFonts w:cs="Calibri"/>
                <w:b/>
              </w:rPr>
            </w:pPr>
            <w:proofErr w:type="spellStart"/>
            <w:r>
              <w:rPr>
                <w:rFonts w:cs="Calibri"/>
                <w:b/>
              </w:rPr>
              <w:t>Mexirof</w:t>
            </w:r>
            <w:proofErr w:type="spellEnd"/>
            <w:r>
              <w:rPr>
                <w:rFonts w:cs="Calibri"/>
                <w:b/>
              </w:rPr>
              <w:t xml:space="preserve"> 250mg 50ml</w:t>
            </w:r>
          </w:p>
          <w:p w:rsidR="007B4859" w:rsidRDefault="007B4859" w:rsidP="007B4859">
            <w:pPr>
              <w:spacing w:line="276" w:lineRule="auto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(Cefuroxime 250mg)</w:t>
            </w:r>
          </w:p>
        </w:tc>
        <w:tc>
          <w:tcPr>
            <w:tcW w:w="1435" w:type="dxa"/>
          </w:tcPr>
          <w:p w:rsidR="007B4859" w:rsidRDefault="007B4859" w:rsidP="007B4859">
            <w:pPr>
              <w:spacing w:line="276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50ml</w:t>
            </w:r>
          </w:p>
        </w:tc>
        <w:tc>
          <w:tcPr>
            <w:tcW w:w="750" w:type="dxa"/>
          </w:tcPr>
          <w:p w:rsidR="007B4859" w:rsidRDefault="007B4859" w:rsidP="007B4859">
            <w:pPr>
              <w:spacing w:line="276" w:lineRule="auto"/>
              <w:jc w:val="right"/>
              <w:rPr>
                <w:rFonts w:cs="Calibri"/>
                <w:b/>
              </w:rPr>
            </w:pPr>
          </w:p>
        </w:tc>
        <w:tc>
          <w:tcPr>
            <w:tcW w:w="988" w:type="dxa"/>
          </w:tcPr>
          <w:p w:rsidR="007B4859" w:rsidRDefault="007B4859" w:rsidP="007B4859">
            <w:pPr>
              <w:spacing w:line="276" w:lineRule="auto"/>
              <w:jc w:val="righ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520.00</w:t>
            </w:r>
          </w:p>
        </w:tc>
        <w:tc>
          <w:tcPr>
            <w:tcW w:w="1378" w:type="dxa"/>
          </w:tcPr>
          <w:p w:rsidR="007B4859" w:rsidRDefault="007B4859" w:rsidP="007B4859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620.00</w:t>
            </w:r>
          </w:p>
        </w:tc>
      </w:tr>
      <w:tr w:rsidR="007B4859" w:rsidTr="007B4859">
        <w:trPr>
          <w:trHeight w:val="448"/>
        </w:trPr>
        <w:tc>
          <w:tcPr>
            <w:tcW w:w="834" w:type="dxa"/>
          </w:tcPr>
          <w:p w:rsidR="007B4859" w:rsidRDefault="007B4859" w:rsidP="007B4859">
            <w:pPr>
              <w:spacing w:line="276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11</w:t>
            </w:r>
          </w:p>
        </w:tc>
        <w:tc>
          <w:tcPr>
            <w:tcW w:w="5134" w:type="dxa"/>
          </w:tcPr>
          <w:p w:rsidR="007B4859" w:rsidRDefault="007B4859" w:rsidP="007B4859">
            <w:pPr>
              <w:spacing w:line="276" w:lineRule="auto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SLOMEZ 20MG CAPSULES 100'S</w:t>
            </w:r>
          </w:p>
          <w:p w:rsidR="007B4859" w:rsidRDefault="007B4859" w:rsidP="007B4859">
            <w:pPr>
              <w:spacing w:line="276" w:lineRule="auto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(Omeprazole Capsules 20mg BP)</w:t>
            </w:r>
          </w:p>
        </w:tc>
        <w:tc>
          <w:tcPr>
            <w:tcW w:w="1435" w:type="dxa"/>
          </w:tcPr>
          <w:p w:rsidR="007B4859" w:rsidRDefault="007B4859" w:rsidP="007B4859">
            <w:pPr>
              <w:spacing w:line="276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10 x10</w:t>
            </w:r>
          </w:p>
        </w:tc>
        <w:tc>
          <w:tcPr>
            <w:tcW w:w="750" w:type="dxa"/>
          </w:tcPr>
          <w:p w:rsidR="007B4859" w:rsidRDefault="007B4859" w:rsidP="007B4859">
            <w:pPr>
              <w:spacing w:line="276" w:lineRule="auto"/>
              <w:jc w:val="right"/>
              <w:rPr>
                <w:rFonts w:cs="Calibri"/>
                <w:b/>
              </w:rPr>
            </w:pPr>
          </w:p>
        </w:tc>
        <w:tc>
          <w:tcPr>
            <w:tcW w:w="988" w:type="dxa"/>
          </w:tcPr>
          <w:p w:rsidR="007B4859" w:rsidRDefault="007B4859" w:rsidP="007B4859">
            <w:pPr>
              <w:spacing w:line="276" w:lineRule="auto"/>
              <w:jc w:val="righ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130.00</w:t>
            </w:r>
          </w:p>
        </w:tc>
        <w:tc>
          <w:tcPr>
            <w:tcW w:w="1378" w:type="dxa"/>
          </w:tcPr>
          <w:p w:rsidR="007B4859" w:rsidRDefault="007B4859" w:rsidP="007B4859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170.00</w:t>
            </w:r>
          </w:p>
        </w:tc>
      </w:tr>
      <w:tr w:rsidR="007B4859" w:rsidTr="007B4859">
        <w:trPr>
          <w:trHeight w:val="501"/>
        </w:trPr>
        <w:tc>
          <w:tcPr>
            <w:tcW w:w="834" w:type="dxa"/>
          </w:tcPr>
          <w:p w:rsidR="007B4859" w:rsidRDefault="007B4859" w:rsidP="007B4859">
            <w:pPr>
              <w:spacing w:line="276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12</w:t>
            </w:r>
          </w:p>
        </w:tc>
        <w:tc>
          <w:tcPr>
            <w:tcW w:w="5134" w:type="dxa"/>
          </w:tcPr>
          <w:p w:rsidR="007B4859" w:rsidRDefault="007B4859" w:rsidP="007B4859">
            <w:pPr>
              <w:spacing w:line="276" w:lineRule="auto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ZEPINA 5MG TABLETS 5MG 30'S</w:t>
            </w:r>
          </w:p>
          <w:p w:rsidR="007B4859" w:rsidRDefault="007B4859" w:rsidP="007B4859">
            <w:pPr>
              <w:spacing w:line="276" w:lineRule="auto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(Olanzapine Tablets USP 5mg)</w:t>
            </w:r>
          </w:p>
        </w:tc>
        <w:tc>
          <w:tcPr>
            <w:tcW w:w="1435" w:type="dxa"/>
          </w:tcPr>
          <w:p w:rsidR="007B4859" w:rsidRDefault="007B4859" w:rsidP="007B4859">
            <w:pPr>
              <w:spacing w:line="276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 x 10</w:t>
            </w:r>
          </w:p>
        </w:tc>
        <w:tc>
          <w:tcPr>
            <w:tcW w:w="750" w:type="dxa"/>
          </w:tcPr>
          <w:p w:rsidR="007B4859" w:rsidRDefault="007B4859" w:rsidP="007B4859">
            <w:pPr>
              <w:spacing w:line="276" w:lineRule="auto"/>
              <w:jc w:val="righ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210</w:t>
            </w:r>
          </w:p>
        </w:tc>
        <w:tc>
          <w:tcPr>
            <w:tcW w:w="988" w:type="dxa"/>
          </w:tcPr>
          <w:p w:rsidR="007B4859" w:rsidRDefault="007B4859" w:rsidP="007B4859">
            <w:pPr>
              <w:spacing w:line="276" w:lineRule="auto"/>
              <w:jc w:val="righ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235.00</w:t>
            </w:r>
          </w:p>
        </w:tc>
        <w:tc>
          <w:tcPr>
            <w:tcW w:w="1378" w:type="dxa"/>
          </w:tcPr>
          <w:p w:rsidR="007B4859" w:rsidRDefault="007B4859" w:rsidP="007B4859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315.00</w:t>
            </w:r>
          </w:p>
        </w:tc>
      </w:tr>
      <w:tr w:rsidR="007B4859" w:rsidTr="007B4859">
        <w:trPr>
          <w:trHeight w:val="82"/>
        </w:trPr>
        <w:tc>
          <w:tcPr>
            <w:tcW w:w="834" w:type="dxa"/>
          </w:tcPr>
          <w:p w:rsidR="007B4859" w:rsidRDefault="007B4859" w:rsidP="007B4859">
            <w:pPr>
              <w:spacing w:line="276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13</w:t>
            </w:r>
          </w:p>
        </w:tc>
        <w:tc>
          <w:tcPr>
            <w:tcW w:w="5134" w:type="dxa"/>
          </w:tcPr>
          <w:p w:rsidR="007B4859" w:rsidRDefault="007B4859" w:rsidP="007B4859">
            <w:pPr>
              <w:spacing w:line="276" w:lineRule="auto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ZEPINA 10MG TABLETS 10MG 30'S</w:t>
            </w:r>
          </w:p>
          <w:p w:rsidR="007B4859" w:rsidRDefault="007B4859" w:rsidP="007B4859">
            <w:pPr>
              <w:spacing w:line="276" w:lineRule="auto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(Olanzapine Tablets USP 10mg)</w:t>
            </w:r>
          </w:p>
        </w:tc>
        <w:tc>
          <w:tcPr>
            <w:tcW w:w="1435" w:type="dxa"/>
          </w:tcPr>
          <w:p w:rsidR="007B4859" w:rsidRDefault="007B4859" w:rsidP="007B4859">
            <w:pPr>
              <w:spacing w:line="276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 x 10</w:t>
            </w:r>
          </w:p>
        </w:tc>
        <w:tc>
          <w:tcPr>
            <w:tcW w:w="750" w:type="dxa"/>
          </w:tcPr>
          <w:p w:rsidR="007B4859" w:rsidRDefault="007B4859" w:rsidP="007B4859">
            <w:pPr>
              <w:spacing w:line="276" w:lineRule="auto"/>
              <w:jc w:val="righ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300</w:t>
            </w:r>
          </w:p>
        </w:tc>
        <w:tc>
          <w:tcPr>
            <w:tcW w:w="988" w:type="dxa"/>
          </w:tcPr>
          <w:p w:rsidR="007B4859" w:rsidRDefault="007B4859" w:rsidP="007B4859">
            <w:pPr>
              <w:spacing w:line="276" w:lineRule="auto"/>
              <w:jc w:val="righ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325.00</w:t>
            </w:r>
          </w:p>
        </w:tc>
        <w:tc>
          <w:tcPr>
            <w:tcW w:w="1378" w:type="dxa"/>
          </w:tcPr>
          <w:p w:rsidR="007B4859" w:rsidRDefault="007B4859" w:rsidP="007B4859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430.00</w:t>
            </w:r>
          </w:p>
        </w:tc>
      </w:tr>
    </w:tbl>
    <w:p w:rsidR="00680C69" w:rsidRDefault="00680C69"/>
    <w:sectPr w:rsidR="00680C69" w:rsidSect="007B4859">
      <w:pgSz w:w="12240" w:h="15840"/>
      <w:pgMar w:top="630" w:right="1440" w:bottom="81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C69"/>
    <w:rsid w:val="00680C69"/>
    <w:rsid w:val="007B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A679A1-D3E5-4B22-B4D8-74965AD8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SimSun" w:hAnsi="Cambria" w:cs="SimSu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SimSu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="Cambria" w:eastAsia="SimSun" w:hAnsi="Cambria" w:cs="SimSu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="Cambria" w:eastAsia="SimSu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Cambria" w:eastAsia="SimSun" w:hAnsi="Cambria" w:cs="SimSun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33C76-4C57-4B4B-B6C4-862EE4D30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SalesP</dc:creator>
  <cp:lastModifiedBy>Sales</cp:lastModifiedBy>
  <cp:revision>2</cp:revision>
  <cp:lastPrinted>2019-05-28T13:01:00Z</cp:lastPrinted>
  <dcterms:created xsi:type="dcterms:W3CDTF">2024-05-31T11:38:00Z</dcterms:created>
  <dcterms:modified xsi:type="dcterms:W3CDTF">2024-05-31T11:38:00Z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6b6f4d5960774ee6aac55873b36f9c9d</vt:lpwstr>
  </property>
</Properties>
</file>