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B" w:rsidRPr="007A2132" w:rsidRDefault="00AC313B" w:rsidP="00AC313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AC313B" w:rsidRPr="007A2132" w:rsidRDefault="00AC313B" w:rsidP="00AC313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AC313B" w:rsidRPr="007A2132" w:rsidRDefault="00AC313B" w:rsidP="00AC313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AC313B" w:rsidRPr="00715B1A" w:rsidRDefault="00AC313B" w:rsidP="00AC313B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COMMUNICABLE DISEASES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AC313B" w:rsidRDefault="00AC313B" w:rsidP="00AC313B">
      <w:pPr>
        <w:spacing w:after="0"/>
        <w:rPr>
          <w:rFonts w:ascii="Tahoma" w:hAnsi="Tahoma" w:cs="Tahoma"/>
          <w:sz w:val="24"/>
          <w:szCs w:val="24"/>
        </w:rPr>
      </w:pPr>
    </w:p>
    <w:p w:rsidR="00AC313B" w:rsidRDefault="00AC313B" w:rsidP="00AC313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AC313B" w:rsidRDefault="00AC313B" w:rsidP="00AC313B">
      <w:pPr>
        <w:spacing w:after="0"/>
        <w:rPr>
          <w:rFonts w:ascii="Tahoma" w:hAnsi="Tahoma" w:cs="Tahoma"/>
          <w:sz w:val="24"/>
          <w:szCs w:val="24"/>
        </w:rPr>
      </w:pPr>
    </w:p>
    <w:p w:rsidR="00AC313B" w:rsidRPr="0028154B" w:rsidRDefault="00AC313B" w:rsidP="00AC313B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AC313B" w:rsidRDefault="00AC313B" w:rsidP="00AC313B">
      <w:pPr>
        <w:spacing w:after="0"/>
        <w:rPr>
          <w:rFonts w:ascii="Tahoma" w:hAnsi="Tahoma" w:cs="Tahoma"/>
          <w:sz w:val="24"/>
          <w:szCs w:val="24"/>
        </w:rPr>
      </w:pPr>
    </w:p>
    <w:p w:rsidR="00AC313B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AC313B" w:rsidRDefault="00AC313B" w:rsidP="00AC313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AC313B" w:rsidRPr="008C26B6" w:rsidRDefault="00AC313B" w:rsidP="00AC313B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AC313B" w:rsidRPr="008C26B6" w:rsidRDefault="00AC313B" w:rsidP="00AC313B">
      <w:pPr>
        <w:pStyle w:val="ListParagraph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AC313B" w:rsidRPr="008C26B6" w:rsidRDefault="00AC313B" w:rsidP="00AC313B">
      <w:pPr>
        <w:pStyle w:val="ListParagraph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AC313B" w:rsidRPr="008C26B6" w:rsidRDefault="00AC313B" w:rsidP="00AC313B">
      <w:pPr>
        <w:pStyle w:val="ListParagraph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AC313B" w:rsidRPr="008C26B6" w:rsidRDefault="00AC313B" w:rsidP="00AC313B">
      <w:pPr>
        <w:pStyle w:val="ListParagraph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AC313B" w:rsidRPr="008C26B6" w:rsidRDefault="00AC313B" w:rsidP="00AC313B">
      <w:pPr>
        <w:pStyle w:val="ListParagraph"/>
        <w:rPr>
          <w:rFonts w:ascii="Tahoma" w:hAnsi="Tahoma" w:cs="Tahoma"/>
          <w:sz w:val="28"/>
          <w:szCs w:val="28"/>
        </w:rPr>
      </w:pPr>
    </w:p>
    <w:p w:rsidR="00AC313B" w:rsidRPr="008C26B6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AC313B" w:rsidRPr="008C26B6" w:rsidRDefault="00AC313B" w:rsidP="00AC313B">
      <w:pPr>
        <w:pStyle w:val="ListParagraph"/>
        <w:rPr>
          <w:rFonts w:ascii="Tahoma" w:hAnsi="Tahoma" w:cs="Tahoma"/>
          <w:sz w:val="28"/>
          <w:szCs w:val="28"/>
        </w:rPr>
      </w:pPr>
    </w:p>
    <w:p w:rsidR="00AC313B" w:rsidRDefault="00AC313B" w:rsidP="00AC313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AC313B" w:rsidRDefault="00AC313B" w:rsidP="00AC313B">
      <w:pPr>
        <w:pStyle w:val="ListParagraph"/>
        <w:rPr>
          <w:rFonts w:ascii="Tahoma" w:hAnsi="Tahoma" w:cs="Tahoma"/>
          <w:sz w:val="24"/>
          <w:szCs w:val="24"/>
        </w:rPr>
      </w:pPr>
    </w:p>
    <w:p w:rsidR="00AC313B" w:rsidRPr="00C94F53" w:rsidRDefault="00AC313B" w:rsidP="00AC313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AC313B" w:rsidRPr="00C94F53" w:rsidTr="004B2F3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13B" w:rsidRDefault="00AC313B" w:rsidP="004B2F3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AC313B" w:rsidRPr="00C94F53" w:rsidTr="004B2F3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313B" w:rsidRPr="00E06F73" w:rsidRDefault="00AC313B" w:rsidP="004B2F3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13B" w:rsidRPr="00C94F53" w:rsidRDefault="00AC313B" w:rsidP="004B2F3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20E1F" w:rsidRDefault="00D20E1F" w:rsidP="00AC313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AC313B" w:rsidRPr="00AC313B" w:rsidRDefault="00AC313B" w:rsidP="00AC313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AC313B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AC313B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AC313B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QUESTIONS) COMMUNICABLE DISEASES– 5 MARKS</w:t>
      </w:r>
    </w:p>
    <w:p w:rsidR="00AC313B" w:rsidRPr="00D20E1F" w:rsidRDefault="00AC313B" w:rsidP="00AC313B">
      <w:pPr>
        <w:spacing w:after="0"/>
        <w:rPr>
          <w:rFonts w:ascii="Tahoma" w:hAnsi="Tahoma" w:cs="Tahoma"/>
          <w:sz w:val="16"/>
          <w:szCs w:val="24"/>
        </w:rPr>
      </w:pPr>
    </w:p>
    <w:p w:rsidR="00AC313B" w:rsidRDefault="00AC313B" w:rsidP="00AC31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550EC">
        <w:rPr>
          <w:rFonts w:ascii="Times New Roman" w:hAnsi="Times New Roman" w:cs="Times New Roman"/>
          <w:sz w:val="24"/>
          <w:szCs w:val="24"/>
        </w:rPr>
        <w:t>Enteric fevers includes the following except:</w:t>
      </w:r>
    </w:p>
    <w:p w:rsidR="008550EC" w:rsidRDefault="00171F7F" w:rsidP="008550E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Paratyphoid</w:t>
      </w:r>
      <w:r w:rsidR="008550EC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8550EC" w:rsidRDefault="00171F7F" w:rsidP="008550E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Paratyphoid</w:t>
      </w:r>
      <w:r w:rsidR="008550EC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550EC" w:rsidRDefault="008550EC" w:rsidP="008550E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Cholera.</w:t>
      </w:r>
    </w:p>
    <w:p w:rsidR="008550EC" w:rsidRDefault="008550EC" w:rsidP="008550E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Typhoid.</w:t>
      </w:r>
    </w:p>
    <w:p w:rsidR="008550EC" w:rsidRPr="00D20E1F" w:rsidRDefault="008550EC" w:rsidP="008550EC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8550EC" w:rsidRDefault="008550EC" w:rsidP="008550E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an acute diarrhoea disease characterized by bloody stool, fever, </w:t>
      </w:r>
      <w:proofErr w:type="gramStart"/>
      <w:r>
        <w:rPr>
          <w:rFonts w:ascii="Times New Roman" w:hAnsi="Times New Roman" w:cs="Times New Roman"/>
          <w:sz w:val="24"/>
          <w:szCs w:val="24"/>
        </w:rPr>
        <w:t>vomiting</w:t>
      </w:r>
      <w:proofErr w:type="gramEnd"/>
      <w:r>
        <w:rPr>
          <w:rFonts w:ascii="Times New Roman" w:hAnsi="Times New Roman" w:cs="Times New Roman"/>
          <w:sz w:val="24"/>
          <w:szCs w:val="24"/>
        </w:rPr>
        <w:t>, abdominal cramps and also called shigellosis:</w:t>
      </w:r>
    </w:p>
    <w:p w:rsidR="008550EC" w:rsidRDefault="008550EC" w:rsidP="008550E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Gastro-enteritis.</w:t>
      </w:r>
    </w:p>
    <w:p w:rsidR="008550EC" w:rsidRDefault="00D20E1F" w:rsidP="008550E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Bacillary</w:t>
      </w:r>
      <w:r w:rsidR="008550EC">
        <w:rPr>
          <w:rFonts w:ascii="Times New Roman" w:hAnsi="Times New Roman" w:cs="Times New Roman"/>
          <w:sz w:val="24"/>
          <w:szCs w:val="24"/>
        </w:rPr>
        <w:t xml:space="preserve"> dysentery.</w:t>
      </w:r>
    </w:p>
    <w:p w:rsidR="008550EC" w:rsidRDefault="008550EC" w:rsidP="008550E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Campylobacter </w:t>
      </w:r>
      <w:proofErr w:type="spellStart"/>
      <w:r>
        <w:rPr>
          <w:rFonts w:ascii="Times New Roman" w:hAnsi="Times New Roman" w:cs="Times New Roman"/>
          <w:sz w:val="24"/>
          <w:szCs w:val="24"/>
        </w:rPr>
        <w:t>jejeni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infection.</w:t>
      </w:r>
    </w:p>
    <w:p w:rsidR="008550EC" w:rsidRDefault="008550EC" w:rsidP="008550E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Giardiasis.</w:t>
      </w:r>
    </w:p>
    <w:p w:rsidR="008550EC" w:rsidRPr="00D20E1F" w:rsidRDefault="008550EC" w:rsidP="008550EC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8550EC" w:rsidRDefault="008550EC" w:rsidP="00855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following are major anopheles species of important in Africa except:</w:t>
      </w:r>
    </w:p>
    <w:p w:rsidR="008550EC" w:rsidRDefault="008550EC" w:rsidP="008550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Anoph</w:t>
      </w:r>
      <w:r w:rsidR="008A22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gambiae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50EC" w:rsidRDefault="008550EC" w:rsidP="008550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Anopheles </w:t>
      </w:r>
      <w:proofErr w:type="spellStart"/>
      <w:r>
        <w:rPr>
          <w:rFonts w:ascii="Times New Roman" w:hAnsi="Times New Roman" w:cs="Times New Roman"/>
          <w:sz w:val="24"/>
          <w:szCs w:val="24"/>
        </w:rPr>
        <w:t>rhodesiphse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50EC" w:rsidRDefault="008550EC" w:rsidP="008550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A22D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phel</w:t>
      </w:r>
      <w:r w:rsidR="008A22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50EC" w:rsidRDefault="008550EC" w:rsidP="008550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Anopheles </w:t>
      </w:r>
      <w:proofErr w:type="spellStart"/>
      <w:r w:rsidR="008A22DA">
        <w:rPr>
          <w:rFonts w:ascii="Times New Roman" w:hAnsi="Times New Roman" w:cs="Times New Roman"/>
          <w:sz w:val="24"/>
          <w:szCs w:val="24"/>
        </w:rPr>
        <w:t>funestus</w:t>
      </w:r>
      <w:proofErr w:type="spellEnd"/>
      <w:r w:rsidR="008A22DA">
        <w:rPr>
          <w:rFonts w:ascii="Times New Roman" w:hAnsi="Times New Roman" w:cs="Times New Roman"/>
          <w:sz w:val="24"/>
          <w:szCs w:val="24"/>
        </w:rPr>
        <w:t>.</w:t>
      </w:r>
    </w:p>
    <w:p w:rsidR="008A22DA" w:rsidRPr="00600CAA" w:rsidRDefault="008A22DA" w:rsidP="008A22DA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8A22DA" w:rsidRDefault="008A22DA" w:rsidP="008A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is a disease from animals and their products:</w:t>
      </w:r>
      <w:proofErr w:type="gramEnd"/>
    </w:p>
    <w:p w:rsidR="008A22DA" w:rsidRDefault="008A22DA" w:rsidP="008A22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Malaria.</w:t>
      </w:r>
    </w:p>
    <w:p w:rsidR="008A22DA" w:rsidRDefault="008A22DA" w:rsidP="008A22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Anthrax.</w:t>
      </w:r>
    </w:p>
    <w:p w:rsidR="008A22DA" w:rsidRDefault="008A22DA" w:rsidP="008A22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Leprosy.</w:t>
      </w:r>
    </w:p>
    <w:p w:rsidR="008A22DA" w:rsidRDefault="008A22DA" w:rsidP="008A22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Onchocerciasis.</w:t>
      </w:r>
    </w:p>
    <w:p w:rsidR="008A22DA" w:rsidRPr="00600CAA" w:rsidRDefault="008A22DA" w:rsidP="008A22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8A22DA" w:rsidRDefault="008A22DA" w:rsidP="008A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Fungal diseases of the skin can be managed by:</w:t>
      </w:r>
    </w:p>
    <w:p w:rsidR="008A22DA" w:rsidRDefault="008A22DA" w:rsidP="008A22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protective like condoms.</w:t>
      </w:r>
    </w:p>
    <w:p w:rsidR="008A22DA" w:rsidRDefault="008A22DA" w:rsidP="008A22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Immunizations against fungal infection.</w:t>
      </w:r>
    </w:p>
    <w:p w:rsidR="008A22DA" w:rsidRDefault="008A22DA" w:rsidP="008A22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Scrubbing affected areas using soap and water with topical applications. </w:t>
      </w:r>
    </w:p>
    <w:p w:rsidR="008A22DA" w:rsidRDefault="008A22DA" w:rsidP="008A22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Avoiding overcrowded areas.</w:t>
      </w:r>
    </w:p>
    <w:p w:rsidR="008A22DA" w:rsidRPr="00600CAA" w:rsidRDefault="008A22DA" w:rsidP="008A22DA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AC313B" w:rsidRPr="002A2FDA" w:rsidRDefault="00AC313B" w:rsidP="00AC313B">
      <w:pPr>
        <w:spacing w:after="0"/>
        <w:rPr>
          <w:rFonts w:ascii="Arial Narrow" w:hAnsi="Arial Narrow" w:cs="Tahoma"/>
          <w:b/>
          <w:sz w:val="26"/>
          <w:szCs w:val="28"/>
          <w:u w:val="single"/>
        </w:rPr>
      </w:pPr>
      <w:r w:rsidRPr="002A2FDA">
        <w:rPr>
          <w:rFonts w:ascii="Arial Narrow" w:hAnsi="Arial Narrow" w:cs="Tahoma"/>
          <w:b/>
          <w:sz w:val="26"/>
          <w:szCs w:val="28"/>
          <w:u w:val="single"/>
        </w:rPr>
        <w:t xml:space="preserve">PART TWO: SHORT ANSWER QUESTIONS – </w:t>
      </w:r>
      <w:r w:rsidR="002A2FDA" w:rsidRPr="002A2FDA">
        <w:rPr>
          <w:rFonts w:ascii="Arial Narrow" w:hAnsi="Arial Narrow" w:cs="Tahoma"/>
          <w:b/>
          <w:sz w:val="26"/>
          <w:szCs w:val="28"/>
          <w:u w:val="single"/>
        </w:rPr>
        <w:t>COMMUNICABLE DISEASES</w:t>
      </w:r>
      <w:r w:rsidR="00171F7F">
        <w:rPr>
          <w:rFonts w:ascii="Arial Narrow" w:hAnsi="Arial Narrow" w:cs="Tahoma"/>
          <w:b/>
          <w:sz w:val="26"/>
          <w:szCs w:val="28"/>
          <w:u w:val="single"/>
        </w:rPr>
        <w:t xml:space="preserve"> – 15</w:t>
      </w:r>
      <w:r w:rsidRPr="002A2FDA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AC313B" w:rsidRDefault="00AC313B" w:rsidP="00AC31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313B" w:rsidRDefault="00AC313B" w:rsidP="00D20E1F">
      <w:pPr>
        <w:spacing w:after="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55053F">
        <w:rPr>
          <w:rFonts w:ascii="Times New Roman" w:hAnsi="Times New Roman" w:cs="Times New Roman"/>
          <w:sz w:val="24"/>
        </w:rPr>
        <w:t xml:space="preserve">Distinguish between </w:t>
      </w:r>
      <w:proofErr w:type="spellStart"/>
      <w:r w:rsidR="0055053F">
        <w:rPr>
          <w:rFonts w:ascii="Times New Roman" w:hAnsi="Times New Roman" w:cs="Times New Roman"/>
          <w:sz w:val="24"/>
        </w:rPr>
        <w:t>schistoma</w:t>
      </w:r>
      <w:proofErr w:type="spellEnd"/>
      <w:r w:rsidR="0055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3F">
        <w:rPr>
          <w:rFonts w:ascii="Times New Roman" w:hAnsi="Times New Roman" w:cs="Times New Roman"/>
          <w:sz w:val="24"/>
        </w:rPr>
        <w:t>haematobium</w:t>
      </w:r>
      <w:proofErr w:type="spellEnd"/>
      <w:r w:rsidR="0055053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55053F">
        <w:rPr>
          <w:rFonts w:ascii="Times New Roman" w:hAnsi="Times New Roman" w:cs="Times New Roman"/>
          <w:sz w:val="24"/>
        </w:rPr>
        <w:t>schistoma</w:t>
      </w:r>
      <w:proofErr w:type="spellEnd"/>
      <w:r w:rsidR="005505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3F">
        <w:rPr>
          <w:rFonts w:ascii="Times New Roman" w:hAnsi="Times New Roman" w:cs="Times New Roman"/>
          <w:sz w:val="24"/>
        </w:rPr>
        <w:t>mansoni</w:t>
      </w:r>
      <w:proofErr w:type="spellEnd"/>
      <w:r w:rsidR="0055053F">
        <w:rPr>
          <w:rFonts w:ascii="Times New Roman" w:hAnsi="Times New Roman" w:cs="Times New Roman"/>
          <w:sz w:val="24"/>
        </w:rPr>
        <w:t>.</w:t>
      </w:r>
      <w:r w:rsidR="002E6FAB">
        <w:rPr>
          <w:rFonts w:ascii="Times New Roman" w:hAnsi="Times New Roman" w:cs="Times New Roman"/>
          <w:sz w:val="24"/>
        </w:rPr>
        <w:tab/>
      </w:r>
      <w:r w:rsidR="002E6FAB">
        <w:rPr>
          <w:rFonts w:ascii="Times New Roman" w:hAnsi="Times New Roman" w:cs="Times New Roman"/>
          <w:sz w:val="24"/>
        </w:rPr>
        <w:tab/>
        <w:t>5 marks</w:t>
      </w:r>
    </w:p>
    <w:p w:rsidR="002E6FAB" w:rsidRDefault="002E6FAB" w:rsidP="00D20E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Define the term vector as in the case of vector borne diseases.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2E6FAB" w:rsidRDefault="002E6FAB" w:rsidP="00D20E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List </w:t>
      </w:r>
      <w:r w:rsidR="00925B59">
        <w:rPr>
          <w:rFonts w:ascii="Times New Roman" w:hAnsi="Times New Roman" w:cs="Times New Roman"/>
          <w:sz w:val="24"/>
        </w:rPr>
        <w:t>eight (8) manifestations of severe complicated malaria.</w:t>
      </w:r>
      <w:r w:rsidR="00925B59">
        <w:rPr>
          <w:rFonts w:ascii="Times New Roman" w:hAnsi="Times New Roman" w:cs="Times New Roman"/>
          <w:sz w:val="24"/>
        </w:rPr>
        <w:tab/>
      </w:r>
      <w:r w:rsidR="00925B59">
        <w:rPr>
          <w:rFonts w:ascii="Times New Roman" w:hAnsi="Times New Roman" w:cs="Times New Roman"/>
          <w:sz w:val="24"/>
        </w:rPr>
        <w:tab/>
      </w:r>
      <w:r w:rsidR="00925B59">
        <w:rPr>
          <w:rFonts w:ascii="Times New Roman" w:hAnsi="Times New Roman" w:cs="Times New Roman"/>
          <w:sz w:val="24"/>
        </w:rPr>
        <w:tab/>
      </w:r>
      <w:r w:rsidR="00925B59">
        <w:rPr>
          <w:rFonts w:ascii="Times New Roman" w:hAnsi="Times New Roman" w:cs="Times New Roman"/>
          <w:sz w:val="24"/>
        </w:rPr>
        <w:tab/>
        <w:t>4 marks</w:t>
      </w:r>
    </w:p>
    <w:p w:rsidR="00925B59" w:rsidRDefault="00925B59" w:rsidP="00D20E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Write short notes on trypanosomiasis as a vector borne disease.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925B59" w:rsidRDefault="00925B59" w:rsidP="00D20E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Distinguish between bacillary and amoebic dysentery.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925B59" w:rsidRDefault="00925B59" w:rsidP="00AC313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Briefly outline the clinical picture of cholera.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2C6D6B" w:rsidRDefault="002C6D6B" w:rsidP="00AC313B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 w:rsidR="00AC313B" w:rsidRPr="000C795C" w:rsidRDefault="00AC313B" w:rsidP="00AC313B">
      <w:pPr>
        <w:spacing w:after="0"/>
        <w:ind w:hanging="284"/>
        <w:rPr>
          <w:rFonts w:ascii="Century Gothic" w:hAnsi="Century Gothic" w:cs="Tahoma"/>
          <w:b/>
          <w:sz w:val="24"/>
          <w:szCs w:val="28"/>
          <w:u w:val="single"/>
        </w:rPr>
      </w:pPr>
      <w:r w:rsidRPr="000C795C">
        <w:rPr>
          <w:rFonts w:ascii="Century Gothic" w:hAnsi="Century Gothic" w:cs="Tahoma"/>
          <w:b/>
          <w:sz w:val="24"/>
          <w:szCs w:val="28"/>
          <w:u w:val="single"/>
        </w:rPr>
        <w:t xml:space="preserve">PART THREE: LONG ANSWER QUESTIONS </w:t>
      </w:r>
      <w:proofErr w:type="gramStart"/>
      <w:r w:rsidRPr="000C795C">
        <w:rPr>
          <w:rFonts w:ascii="Century Gothic" w:hAnsi="Century Gothic" w:cs="Tahoma"/>
          <w:b/>
          <w:sz w:val="24"/>
          <w:szCs w:val="28"/>
          <w:u w:val="single"/>
        </w:rPr>
        <w:t xml:space="preserve">–  </w:t>
      </w:r>
      <w:r w:rsidR="000C795C" w:rsidRPr="000C795C">
        <w:rPr>
          <w:rFonts w:ascii="Century Gothic" w:hAnsi="Century Gothic" w:cs="Tahoma"/>
          <w:b/>
          <w:sz w:val="24"/>
          <w:szCs w:val="28"/>
          <w:u w:val="single"/>
        </w:rPr>
        <w:t>COMMUNICABLE</w:t>
      </w:r>
      <w:proofErr w:type="gramEnd"/>
      <w:r w:rsidR="000C795C" w:rsidRPr="000C795C">
        <w:rPr>
          <w:rFonts w:ascii="Century Gothic" w:hAnsi="Century Gothic" w:cs="Tahoma"/>
          <w:b/>
          <w:sz w:val="24"/>
          <w:szCs w:val="28"/>
          <w:u w:val="single"/>
        </w:rPr>
        <w:t xml:space="preserve"> DISEASES </w:t>
      </w:r>
      <w:r w:rsidRPr="000C795C">
        <w:rPr>
          <w:rFonts w:ascii="Century Gothic" w:hAnsi="Century Gothic" w:cs="Tahoma"/>
          <w:b/>
          <w:sz w:val="24"/>
          <w:szCs w:val="28"/>
          <w:u w:val="single"/>
        </w:rPr>
        <w:t xml:space="preserve"> – 20 MARKS</w:t>
      </w:r>
    </w:p>
    <w:p w:rsidR="00D20E1F" w:rsidRDefault="00D20E1F" w:rsidP="00AC313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171F7F" w:rsidRDefault="00AC313B" w:rsidP="00AC313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Pr="00DB78D3">
        <w:rPr>
          <w:rFonts w:ascii="Times New Roman" w:hAnsi="Times New Roman" w:cs="Times New Roman"/>
          <w:sz w:val="24"/>
        </w:rPr>
        <w:t xml:space="preserve"> </w:t>
      </w:r>
      <w:r w:rsidR="002C6D6B">
        <w:rPr>
          <w:rFonts w:ascii="Times New Roman" w:hAnsi="Times New Roman" w:cs="Times New Roman"/>
          <w:sz w:val="24"/>
        </w:rPr>
        <w:t>Mrs Alice Kenya is a female aged 35 years and has been admitted to your ward with abortion</w:t>
      </w:r>
      <w:r w:rsidR="004B18CB">
        <w:rPr>
          <w:rFonts w:ascii="Times New Roman" w:hAnsi="Times New Roman" w:cs="Times New Roman"/>
          <w:sz w:val="24"/>
        </w:rPr>
        <w:t xml:space="preserve"> secondary to malaria infection</w:t>
      </w:r>
      <w:r w:rsidR="002C6D6B">
        <w:rPr>
          <w:rFonts w:ascii="Times New Roman" w:hAnsi="Times New Roman" w:cs="Times New Roman"/>
          <w:sz w:val="24"/>
        </w:rPr>
        <w:t xml:space="preserve">.  </w:t>
      </w:r>
    </w:p>
    <w:p w:rsidR="00171F7F" w:rsidRDefault="00171F7F" w:rsidP="00AC313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AC313B" w:rsidRPr="00171F7F" w:rsidRDefault="00171F7F" w:rsidP="00171F7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C6D6B" w:rsidRPr="00171F7F">
        <w:rPr>
          <w:rFonts w:ascii="Times New Roman" w:hAnsi="Times New Roman" w:cs="Times New Roman"/>
          <w:sz w:val="24"/>
        </w:rPr>
        <w:t>Briefly outline the transmission cycle of malaria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 marks </w:t>
      </w:r>
    </w:p>
    <w:p w:rsidR="004D09C7" w:rsidRDefault="00171F7F" w:rsidP="00600CAA">
      <w:pPr>
        <w:pStyle w:val="ListParagraph"/>
        <w:numPr>
          <w:ilvl w:val="0"/>
          <w:numId w:val="13"/>
        </w:numPr>
      </w:pPr>
      <w:r w:rsidRPr="00600CAA">
        <w:rPr>
          <w:rFonts w:ascii="Times New Roman" w:hAnsi="Times New Roman" w:cs="Times New Roman"/>
          <w:sz w:val="24"/>
          <w:szCs w:val="24"/>
        </w:rPr>
        <w:t>Explain the principles of prevention and control of communicable diseases.</w:t>
      </w:r>
      <w:r w:rsidRPr="00600CAA">
        <w:rPr>
          <w:rFonts w:ascii="Times New Roman" w:hAnsi="Times New Roman" w:cs="Times New Roman"/>
          <w:sz w:val="24"/>
          <w:szCs w:val="24"/>
        </w:rPr>
        <w:tab/>
        <w:t>10 marks</w:t>
      </w:r>
    </w:p>
    <w:sectPr w:rsidR="004D09C7" w:rsidSect="00D20E1F">
      <w:headerReference w:type="default" r:id="rId8"/>
      <w:footerReference w:type="default" r:id="rId9"/>
      <w:pgSz w:w="11906" w:h="16838"/>
      <w:pgMar w:top="709" w:right="849" w:bottom="540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E7" w:rsidRDefault="00A118E7">
      <w:pPr>
        <w:spacing w:after="0" w:line="240" w:lineRule="auto"/>
      </w:pPr>
      <w:r>
        <w:separator/>
      </w:r>
    </w:p>
  </w:endnote>
  <w:endnote w:type="continuationSeparator" w:id="0">
    <w:p w:rsidR="00A118E7" w:rsidRDefault="00A1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2A2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A11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E7" w:rsidRDefault="00A118E7">
      <w:pPr>
        <w:spacing w:after="0" w:line="240" w:lineRule="auto"/>
      </w:pPr>
      <w:r>
        <w:separator/>
      </w:r>
    </w:p>
  </w:footnote>
  <w:footnote w:type="continuationSeparator" w:id="0">
    <w:p w:rsidR="00A118E7" w:rsidRDefault="00A1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2A2FDA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A11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C37"/>
    <w:multiLevelType w:val="hybridMultilevel"/>
    <w:tmpl w:val="E4484EAC"/>
    <w:lvl w:ilvl="0" w:tplc="145AF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C2819"/>
    <w:multiLevelType w:val="hybridMultilevel"/>
    <w:tmpl w:val="2F22A4E6"/>
    <w:lvl w:ilvl="0" w:tplc="0DE6A4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E5108"/>
    <w:multiLevelType w:val="hybridMultilevel"/>
    <w:tmpl w:val="05BE9448"/>
    <w:lvl w:ilvl="0" w:tplc="15188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47D7C"/>
    <w:multiLevelType w:val="hybridMultilevel"/>
    <w:tmpl w:val="AF084ED6"/>
    <w:lvl w:ilvl="0" w:tplc="ECD0A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3746D"/>
    <w:multiLevelType w:val="hybridMultilevel"/>
    <w:tmpl w:val="75F6DFA6"/>
    <w:lvl w:ilvl="0" w:tplc="4FC6BE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6B20A3"/>
    <w:multiLevelType w:val="hybridMultilevel"/>
    <w:tmpl w:val="86586C50"/>
    <w:lvl w:ilvl="0" w:tplc="5338F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0A7578"/>
    <w:multiLevelType w:val="hybridMultilevel"/>
    <w:tmpl w:val="29BEBED0"/>
    <w:lvl w:ilvl="0" w:tplc="8FA8B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521E2"/>
    <w:multiLevelType w:val="hybridMultilevel"/>
    <w:tmpl w:val="DA8A9806"/>
    <w:lvl w:ilvl="0" w:tplc="57188F8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850AAE"/>
    <w:multiLevelType w:val="hybridMultilevel"/>
    <w:tmpl w:val="BD4480FC"/>
    <w:lvl w:ilvl="0" w:tplc="07CA46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70625C"/>
    <w:multiLevelType w:val="hybridMultilevel"/>
    <w:tmpl w:val="B2C49C78"/>
    <w:lvl w:ilvl="0" w:tplc="1B8AEB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67B05"/>
    <w:multiLevelType w:val="hybridMultilevel"/>
    <w:tmpl w:val="4E6E2BC0"/>
    <w:lvl w:ilvl="0" w:tplc="AC9440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4F5789"/>
    <w:multiLevelType w:val="hybridMultilevel"/>
    <w:tmpl w:val="1BACDE8E"/>
    <w:lvl w:ilvl="0" w:tplc="106690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3B"/>
    <w:rsid w:val="000C795C"/>
    <w:rsid w:val="000E762C"/>
    <w:rsid w:val="00171F7F"/>
    <w:rsid w:val="002A2FDA"/>
    <w:rsid w:val="002C6D6B"/>
    <w:rsid w:val="002E6FAB"/>
    <w:rsid w:val="004B18CB"/>
    <w:rsid w:val="004D09C7"/>
    <w:rsid w:val="0055053F"/>
    <w:rsid w:val="00600CAA"/>
    <w:rsid w:val="00672A95"/>
    <w:rsid w:val="008550EC"/>
    <w:rsid w:val="008A22DA"/>
    <w:rsid w:val="00925B59"/>
    <w:rsid w:val="00A118E7"/>
    <w:rsid w:val="00AC313B"/>
    <w:rsid w:val="00B43C49"/>
    <w:rsid w:val="00D20E1F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3B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3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3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C313B"/>
    <w:pPr>
      <w:ind w:left="720"/>
      <w:contextualSpacing/>
    </w:pPr>
  </w:style>
  <w:style w:type="table" w:styleId="TableGrid">
    <w:name w:val="Table Grid"/>
    <w:basedOn w:val="TableNormal"/>
    <w:uiPriority w:val="59"/>
    <w:rsid w:val="00AC313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3B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3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3B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C313B"/>
    <w:pPr>
      <w:ind w:left="720"/>
      <w:contextualSpacing/>
    </w:pPr>
  </w:style>
  <w:style w:type="table" w:styleId="TableGrid">
    <w:name w:val="Table Grid"/>
    <w:basedOn w:val="TableNormal"/>
    <w:uiPriority w:val="59"/>
    <w:rsid w:val="00AC313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dcterms:created xsi:type="dcterms:W3CDTF">2017-02-15T07:54:00Z</dcterms:created>
  <dcterms:modified xsi:type="dcterms:W3CDTF">2017-02-16T13:41:00Z</dcterms:modified>
</cp:coreProperties>
</file>