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0E2" w:rsidRPr="00CE3186" w:rsidRDefault="00AE7E9A" w:rsidP="00A100BD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164.45pt;margin-top:.3pt;width:133.35pt;height:107.3pt;z-index:251659264;visibility:visible;mso-wrap-edited:f">
            <v:imagedata r:id="rId8" o:title="" gain="69719f"/>
            <w10:wrap type="square"/>
          </v:shape>
          <o:OLEObject Type="Embed" ProgID="Word.Picture.8" ShapeID="_x0000_s1027" DrawAspect="Content" ObjectID="_1621356158" r:id="rId9"/>
        </w:pict>
      </w:r>
    </w:p>
    <w:p w:rsidR="00C710E2" w:rsidRPr="00CE3186" w:rsidRDefault="00C710E2" w:rsidP="00A100BD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C710E2" w:rsidRPr="00CE3186" w:rsidRDefault="00C710E2" w:rsidP="00A100BD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C710E2" w:rsidRPr="00CE3186" w:rsidRDefault="00C710E2" w:rsidP="00C710E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710E2" w:rsidRPr="00CE3186" w:rsidRDefault="00C710E2" w:rsidP="00C710E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710E2" w:rsidRPr="00CE3186" w:rsidRDefault="00C710E2" w:rsidP="00C710E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710E2" w:rsidRPr="00CE3186" w:rsidRDefault="00C710E2" w:rsidP="00C710E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E3186">
        <w:rPr>
          <w:rFonts w:ascii="Times New Roman" w:eastAsia="Times New Roman" w:hAnsi="Times New Roman" w:cs="Times New Roman"/>
          <w:b/>
          <w:bCs/>
          <w:sz w:val="24"/>
          <w:szCs w:val="24"/>
        </w:rPr>
        <w:t>KENYA MEDICAL TRAINING COLLEGE</w:t>
      </w:r>
    </w:p>
    <w:p w:rsidR="00C710E2" w:rsidRPr="00CE3186" w:rsidRDefault="00C710E2" w:rsidP="00C710E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E3186">
        <w:rPr>
          <w:rFonts w:ascii="Times New Roman" w:eastAsia="Times New Roman" w:hAnsi="Times New Roman" w:cs="Times New Roman"/>
          <w:b/>
          <w:bCs/>
          <w:sz w:val="24"/>
          <w:szCs w:val="24"/>
        </w:rPr>
        <w:t>FACULTY OF CLINICAL SCIENCES</w:t>
      </w:r>
    </w:p>
    <w:p w:rsidR="00C710E2" w:rsidRPr="00CE3186" w:rsidRDefault="00C710E2" w:rsidP="00C710E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E3186">
        <w:rPr>
          <w:rFonts w:ascii="Times New Roman" w:eastAsia="Times New Roman" w:hAnsi="Times New Roman" w:cs="Times New Roman"/>
          <w:b/>
          <w:bCs/>
          <w:sz w:val="24"/>
          <w:szCs w:val="24"/>
        </w:rPr>
        <w:t>DEPARTMENT OF ORTHOPAEDIC &amp; TRAUMA MEDICINE</w:t>
      </w:r>
    </w:p>
    <w:p w:rsidR="00C710E2" w:rsidRPr="00CE3186" w:rsidRDefault="00C710E2" w:rsidP="00C710E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710E2" w:rsidRPr="00CE3186" w:rsidRDefault="00C710E2" w:rsidP="00C710E2">
      <w:pPr>
        <w:keepNext/>
        <w:tabs>
          <w:tab w:val="left" w:pos="596"/>
          <w:tab w:val="center" w:pos="4808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E3186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CE3186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FINAL QUALIFYING EXAMINATION </w:t>
      </w:r>
    </w:p>
    <w:p w:rsidR="00C710E2" w:rsidRPr="00CE3186" w:rsidRDefault="00C710E2" w:rsidP="00C710E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E318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FOR </w:t>
      </w:r>
    </w:p>
    <w:p w:rsidR="00C710E2" w:rsidRPr="00CE3186" w:rsidRDefault="00C710E2" w:rsidP="00C710E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E3186">
        <w:rPr>
          <w:rFonts w:ascii="Times New Roman" w:eastAsia="Times New Roman" w:hAnsi="Times New Roman" w:cs="Times New Roman"/>
          <w:b/>
          <w:bCs/>
          <w:sz w:val="24"/>
          <w:szCs w:val="24"/>
        </w:rPr>
        <w:t>CERTIFICATE IN ORTHOPAEDIC PLASTER TECHNOLOGY</w:t>
      </w:r>
    </w:p>
    <w:p w:rsidR="00C710E2" w:rsidRPr="00CE3186" w:rsidRDefault="00C710E2" w:rsidP="00C710E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710E2" w:rsidRPr="00CE3186" w:rsidRDefault="00C710E2" w:rsidP="00C710E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E3186">
        <w:rPr>
          <w:rFonts w:ascii="Times New Roman" w:eastAsia="Times New Roman" w:hAnsi="Times New Roman" w:cs="Times New Roman"/>
          <w:b/>
          <w:bCs/>
          <w:sz w:val="24"/>
          <w:szCs w:val="24"/>
        </w:rPr>
        <w:t>PAPER: TRAUMATOLOGY</w:t>
      </w:r>
    </w:p>
    <w:p w:rsidR="00C710E2" w:rsidRPr="00CE3186" w:rsidRDefault="00C710E2" w:rsidP="00C710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710E2" w:rsidRPr="00CE3186" w:rsidRDefault="00C710E2" w:rsidP="00C710E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E3186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CE3186">
        <w:rPr>
          <w:rFonts w:ascii="Times New Roman" w:hAnsi="Times New Roman" w:cs="Times New Roman"/>
          <w:sz w:val="24"/>
          <w:szCs w:val="24"/>
          <w:lang w:val="en-GB"/>
        </w:rPr>
        <w:tab/>
        <w:t xml:space="preserve"> </w:t>
      </w:r>
    </w:p>
    <w:p w:rsidR="00C710E2" w:rsidRPr="00CE3186" w:rsidRDefault="00C710E2" w:rsidP="00C710E2">
      <w:pPr>
        <w:pBdr>
          <w:top w:val="double" w:sz="4" w:space="1" w:color="auto"/>
          <w:left w:val="double" w:sz="4" w:space="14" w:color="auto"/>
          <w:bottom w:val="double" w:sz="4" w:space="1" w:color="auto"/>
          <w:right w:val="double" w:sz="4" w:space="18" w:color="auto"/>
        </w:pBdr>
        <w:shd w:val="pct20" w:color="auto" w:fill="auto"/>
        <w:spacing w:after="0" w:line="240" w:lineRule="auto"/>
        <w:ind w:left="1080" w:hanging="108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710E2" w:rsidRPr="00CE3186" w:rsidRDefault="00C710E2" w:rsidP="00C710E2">
      <w:pPr>
        <w:pBdr>
          <w:top w:val="double" w:sz="4" w:space="1" w:color="auto"/>
          <w:left w:val="double" w:sz="4" w:space="14" w:color="auto"/>
          <w:bottom w:val="double" w:sz="4" w:space="1" w:color="auto"/>
          <w:right w:val="double" w:sz="4" w:space="18" w:color="auto"/>
        </w:pBdr>
        <w:shd w:val="pct20" w:color="auto" w:fill="auto"/>
        <w:spacing w:after="0" w:line="240" w:lineRule="auto"/>
        <w:ind w:left="1080" w:hanging="108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3186">
        <w:rPr>
          <w:rFonts w:ascii="Times New Roman" w:eastAsia="Times New Roman" w:hAnsi="Times New Roman" w:cs="Times New Roman"/>
          <w:b/>
          <w:sz w:val="24"/>
          <w:szCs w:val="24"/>
        </w:rPr>
        <w:t>DATE:                                                                  TIME: 3 HOURS (9:00AM – 12:00 NOON)</w:t>
      </w:r>
    </w:p>
    <w:p w:rsidR="00C710E2" w:rsidRPr="00CE3186" w:rsidRDefault="00C710E2" w:rsidP="00C710E2">
      <w:pPr>
        <w:pBdr>
          <w:top w:val="double" w:sz="4" w:space="1" w:color="auto"/>
          <w:left w:val="double" w:sz="4" w:space="14" w:color="auto"/>
          <w:bottom w:val="double" w:sz="4" w:space="1" w:color="auto"/>
          <w:right w:val="double" w:sz="4" w:space="18" w:color="auto"/>
        </w:pBdr>
        <w:shd w:val="pct20" w:color="auto" w:fill="auto"/>
        <w:spacing w:after="0" w:line="240" w:lineRule="auto"/>
        <w:ind w:left="1080" w:hanging="108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710E2" w:rsidRPr="00CE3186" w:rsidRDefault="00C710E2" w:rsidP="00C710E2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10E2" w:rsidRPr="00CE3186" w:rsidRDefault="00C710E2" w:rsidP="00C710E2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3186">
        <w:rPr>
          <w:rFonts w:ascii="Times New Roman" w:eastAsia="Times New Roman" w:hAnsi="Times New Roman" w:cs="Times New Roman"/>
          <w:b/>
          <w:sz w:val="24"/>
          <w:szCs w:val="24"/>
        </w:rPr>
        <w:t xml:space="preserve">INSTRUCTIONS </w:t>
      </w:r>
    </w:p>
    <w:p w:rsidR="00C710E2" w:rsidRPr="00CE3186" w:rsidRDefault="00C710E2" w:rsidP="00C710E2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710E2" w:rsidRPr="00CE3186" w:rsidRDefault="00C710E2" w:rsidP="00C710E2">
      <w:pPr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3186">
        <w:rPr>
          <w:rFonts w:ascii="Times New Roman" w:eastAsia="Times New Roman" w:hAnsi="Times New Roman" w:cs="Times New Roman"/>
          <w:sz w:val="24"/>
          <w:szCs w:val="24"/>
        </w:rPr>
        <w:t>This paper consists of:</w:t>
      </w:r>
    </w:p>
    <w:p w:rsidR="00C710E2" w:rsidRPr="00CE3186" w:rsidRDefault="00C710E2" w:rsidP="00C710E2">
      <w:pPr>
        <w:numPr>
          <w:ilvl w:val="0"/>
          <w:numId w:val="4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3186">
        <w:rPr>
          <w:rFonts w:ascii="Times New Roman" w:eastAsia="Times New Roman" w:hAnsi="Times New Roman" w:cs="Times New Roman"/>
          <w:sz w:val="24"/>
          <w:szCs w:val="24"/>
        </w:rPr>
        <w:t xml:space="preserve">Section 1 (40 Multiple Choice Questions) </w:t>
      </w:r>
    </w:p>
    <w:p w:rsidR="00C710E2" w:rsidRPr="00CE3186" w:rsidRDefault="00C710E2" w:rsidP="00C710E2">
      <w:pPr>
        <w:numPr>
          <w:ilvl w:val="0"/>
          <w:numId w:val="4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3186">
        <w:rPr>
          <w:rFonts w:ascii="Times New Roman" w:eastAsia="Times New Roman" w:hAnsi="Times New Roman" w:cs="Times New Roman"/>
          <w:sz w:val="24"/>
          <w:szCs w:val="24"/>
        </w:rPr>
        <w:t xml:space="preserve">Section 2 (8 Short Answer Questions) </w:t>
      </w:r>
    </w:p>
    <w:p w:rsidR="00C710E2" w:rsidRPr="00CE3186" w:rsidRDefault="00C710E2" w:rsidP="00C710E2">
      <w:pPr>
        <w:numPr>
          <w:ilvl w:val="0"/>
          <w:numId w:val="4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3186">
        <w:rPr>
          <w:rFonts w:ascii="Times New Roman" w:eastAsia="Times New Roman" w:hAnsi="Times New Roman" w:cs="Times New Roman"/>
          <w:sz w:val="24"/>
          <w:szCs w:val="24"/>
        </w:rPr>
        <w:t>Section 3 (1 Long Answer Question)</w:t>
      </w:r>
    </w:p>
    <w:p w:rsidR="00C710E2" w:rsidRPr="00CE3186" w:rsidRDefault="00C710E2" w:rsidP="00C710E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10E2" w:rsidRPr="00CE3186" w:rsidRDefault="00C710E2" w:rsidP="00C710E2">
      <w:pPr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3186">
        <w:rPr>
          <w:rFonts w:ascii="Times New Roman" w:eastAsia="Times New Roman" w:hAnsi="Times New Roman" w:cs="Times New Roman"/>
          <w:sz w:val="24"/>
          <w:szCs w:val="24"/>
        </w:rPr>
        <w:t xml:space="preserve">Attempt </w:t>
      </w:r>
      <w:r w:rsidRPr="00CE3186">
        <w:rPr>
          <w:rFonts w:ascii="Times New Roman" w:eastAsia="Times New Roman" w:hAnsi="Times New Roman" w:cs="Times New Roman"/>
          <w:b/>
          <w:sz w:val="24"/>
          <w:szCs w:val="24"/>
        </w:rPr>
        <w:t>ALL</w:t>
      </w:r>
      <w:r w:rsidRPr="00CE3186">
        <w:rPr>
          <w:rFonts w:ascii="Times New Roman" w:eastAsia="Times New Roman" w:hAnsi="Times New Roman" w:cs="Times New Roman"/>
          <w:sz w:val="24"/>
          <w:szCs w:val="24"/>
        </w:rPr>
        <w:t xml:space="preserve"> Questions</w:t>
      </w:r>
    </w:p>
    <w:p w:rsidR="00C710E2" w:rsidRPr="00CE3186" w:rsidRDefault="00C710E2" w:rsidP="00C710E2">
      <w:pPr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710E2" w:rsidRPr="00CE3186" w:rsidRDefault="00C710E2" w:rsidP="00C710E2">
      <w:pPr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3186">
        <w:rPr>
          <w:rFonts w:ascii="Times New Roman" w:eastAsia="Times New Roman" w:hAnsi="Times New Roman" w:cs="Times New Roman"/>
          <w:sz w:val="24"/>
          <w:szCs w:val="24"/>
        </w:rPr>
        <w:t xml:space="preserve">Write the </w:t>
      </w:r>
      <w:r w:rsidRPr="00CE3186">
        <w:rPr>
          <w:rFonts w:ascii="Times New Roman" w:eastAsia="Times New Roman" w:hAnsi="Times New Roman" w:cs="Times New Roman"/>
          <w:b/>
          <w:sz w:val="24"/>
          <w:szCs w:val="24"/>
        </w:rPr>
        <w:t>EXAMINATION NUMBER</w:t>
      </w:r>
      <w:r w:rsidRPr="00CE3186">
        <w:rPr>
          <w:rFonts w:ascii="Times New Roman" w:eastAsia="Times New Roman" w:hAnsi="Times New Roman" w:cs="Times New Roman"/>
          <w:sz w:val="24"/>
          <w:szCs w:val="24"/>
        </w:rPr>
        <w:t xml:space="preserve"> given on all the answer sheets provided and on the question paper.</w:t>
      </w:r>
    </w:p>
    <w:p w:rsidR="00C710E2" w:rsidRPr="00CE3186" w:rsidRDefault="00C710E2" w:rsidP="00C710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10E2" w:rsidRPr="00CE3186" w:rsidRDefault="00C710E2" w:rsidP="00C710E2">
      <w:pPr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3186">
        <w:rPr>
          <w:rFonts w:ascii="Times New Roman" w:eastAsia="Times New Roman" w:hAnsi="Times New Roman" w:cs="Times New Roman"/>
          <w:sz w:val="24"/>
          <w:szCs w:val="24"/>
        </w:rPr>
        <w:t>Ensure that all examination answer scripts are handed in at the end of the examination</w:t>
      </w:r>
    </w:p>
    <w:p w:rsidR="00C710E2" w:rsidRPr="00CE3186" w:rsidRDefault="00C710E2" w:rsidP="00C710E2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:rsidR="00C710E2" w:rsidRPr="00CE3186" w:rsidRDefault="00C710E2" w:rsidP="00C710E2">
      <w:pPr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3186">
        <w:rPr>
          <w:rFonts w:ascii="Times New Roman" w:eastAsia="Times New Roman" w:hAnsi="Times New Roman" w:cs="Times New Roman"/>
          <w:sz w:val="24"/>
          <w:szCs w:val="24"/>
        </w:rPr>
        <w:t xml:space="preserve">Ensure you sign the examination register provided </w:t>
      </w:r>
    </w:p>
    <w:p w:rsidR="00C710E2" w:rsidRPr="00CE3186" w:rsidRDefault="00C710E2" w:rsidP="00C710E2">
      <w:pPr>
        <w:tabs>
          <w:tab w:val="left" w:pos="3195"/>
        </w:tabs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710E2" w:rsidRPr="00CE3186" w:rsidRDefault="00C710E2" w:rsidP="00C710E2">
      <w:pPr>
        <w:pStyle w:val="ListParagraph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C710E2" w:rsidRPr="00CE3186" w:rsidRDefault="00C710E2" w:rsidP="00C710E2">
      <w:pPr>
        <w:pStyle w:val="ListParagraph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CE3186">
        <w:rPr>
          <w:rFonts w:ascii="Times New Roman" w:eastAsia="Times New Roman" w:hAnsi="Times New Roman" w:cs="Times New Roman"/>
          <w:sz w:val="24"/>
          <w:szCs w:val="24"/>
          <w:u w:val="single"/>
        </w:rPr>
        <w:t>EXAMINATION NUMBER ………………………………………………………………</w:t>
      </w:r>
    </w:p>
    <w:p w:rsidR="00C710E2" w:rsidRPr="00CE3186" w:rsidRDefault="00C710E2" w:rsidP="00C710E2">
      <w:pPr>
        <w:pStyle w:val="ListParagraph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F7565D" w:rsidRPr="00CE3186" w:rsidRDefault="00F7565D" w:rsidP="00F7565D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F7565D" w:rsidRPr="00CE3186" w:rsidRDefault="00BC72C2" w:rsidP="00F7565D">
      <w:pPr>
        <w:spacing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E3186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SECTION 1: </w:t>
      </w:r>
      <w:r w:rsidR="00A80995" w:rsidRPr="00CE318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CE3186">
        <w:rPr>
          <w:rFonts w:ascii="Times New Roman" w:hAnsi="Times New Roman" w:cs="Times New Roman"/>
          <w:b/>
          <w:sz w:val="24"/>
          <w:szCs w:val="24"/>
          <w:u w:val="single"/>
        </w:rPr>
        <w:t xml:space="preserve">MULTIPLE CHOICE </w:t>
      </w:r>
      <w:proofErr w:type="gramStart"/>
      <w:r w:rsidRPr="00CE3186">
        <w:rPr>
          <w:rFonts w:ascii="Times New Roman" w:hAnsi="Times New Roman" w:cs="Times New Roman"/>
          <w:b/>
          <w:sz w:val="24"/>
          <w:szCs w:val="24"/>
          <w:u w:val="single"/>
        </w:rPr>
        <w:t xml:space="preserve">QUESTIONS </w:t>
      </w:r>
      <w:r w:rsidR="00D57ED6" w:rsidRPr="00CE3186">
        <w:rPr>
          <w:rFonts w:ascii="Times New Roman" w:hAnsi="Times New Roman" w:cs="Times New Roman"/>
          <w:b/>
          <w:sz w:val="24"/>
          <w:szCs w:val="24"/>
          <w:u w:val="single"/>
        </w:rPr>
        <w:t xml:space="preserve"> (</w:t>
      </w:r>
      <w:proofErr w:type="gramEnd"/>
      <w:r w:rsidR="00D57ED6" w:rsidRPr="00CE3186">
        <w:rPr>
          <w:rFonts w:ascii="Times New Roman" w:hAnsi="Times New Roman" w:cs="Times New Roman"/>
          <w:b/>
          <w:sz w:val="24"/>
          <w:szCs w:val="24"/>
          <w:u w:val="single"/>
        </w:rPr>
        <w:t>40MARKS)</w:t>
      </w:r>
    </w:p>
    <w:p w:rsidR="00715930" w:rsidRPr="00CE3186" w:rsidRDefault="00715930" w:rsidP="00A100BD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CE3186">
        <w:rPr>
          <w:rFonts w:ascii="Times New Roman" w:hAnsi="Times New Roman" w:cs="Times New Roman"/>
          <w:b/>
          <w:sz w:val="24"/>
          <w:szCs w:val="24"/>
        </w:rPr>
        <w:t xml:space="preserve">The following is NOT included in Biodata during history taking </w:t>
      </w:r>
    </w:p>
    <w:p w:rsidR="00715930" w:rsidRPr="00CE3186" w:rsidRDefault="00715930" w:rsidP="00A100BD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E3186">
        <w:rPr>
          <w:rFonts w:ascii="Times New Roman" w:hAnsi="Times New Roman" w:cs="Times New Roman"/>
          <w:sz w:val="24"/>
          <w:szCs w:val="24"/>
        </w:rPr>
        <w:t>Name of the patient</w:t>
      </w:r>
    </w:p>
    <w:p w:rsidR="00715930" w:rsidRPr="00CE3186" w:rsidRDefault="00715930" w:rsidP="00A100BD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E3186">
        <w:rPr>
          <w:rFonts w:ascii="Times New Roman" w:hAnsi="Times New Roman" w:cs="Times New Roman"/>
          <w:sz w:val="24"/>
          <w:szCs w:val="24"/>
        </w:rPr>
        <w:t>Age of the patient</w:t>
      </w:r>
    </w:p>
    <w:p w:rsidR="00715930" w:rsidRPr="00CE3186" w:rsidRDefault="00715930" w:rsidP="00A100BD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E3186">
        <w:rPr>
          <w:rFonts w:ascii="Times New Roman" w:hAnsi="Times New Roman" w:cs="Times New Roman"/>
          <w:sz w:val="24"/>
          <w:szCs w:val="24"/>
        </w:rPr>
        <w:t>Chief complain</w:t>
      </w:r>
    </w:p>
    <w:p w:rsidR="00DA3CBE" w:rsidRPr="00CE3186" w:rsidRDefault="00715930" w:rsidP="00A100BD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E3186">
        <w:rPr>
          <w:rFonts w:ascii="Times New Roman" w:hAnsi="Times New Roman" w:cs="Times New Roman"/>
          <w:sz w:val="24"/>
          <w:szCs w:val="24"/>
        </w:rPr>
        <w:t>Occupation</w:t>
      </w:r>
    </w:p>
    <w:p w:rsidR="00DA3CBE" w:rsidRPr="00CE3186" w:rsidRDefault="00DA3CBE" w:rsidP="00A100BD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CE3186">
        <w:rPr>
          <w:rFonts w:ascii="Times New Roman" w:hAnsi="Times New Roman" w:cs="Times New Roman"/>
          <w:b/>
          <w:bCs/>
          <w:sz w:val="24"/>
          <w:szCs w:val="24"/>
        </w:rPr>
        <w:t>Acute osteomyelitis usually begins at:</w:t>
      </w:r>
    </w:p>
    <w:p w:rsidR="00DA3CBE" w:rsidRPr="00CE3186" w:rsidRDefault="00DA3CBE" w:rsidP="00A100BD">
      <w:pPr>
        <w:pStyle w:val="ListParagraph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E3186">
        <w:rPr>
          <w:rFonts w:ascii="Times New Roman" w:hAnsi="Times New Roman" w:cs="Times New Roman"/>
          <w:sz w:val="24"/>
          <w:szCs w:val="24"/>
        </w:rPr>
        <w:t>Epiphysis.</w:t>
      </w:r>
    </w:p>
    <w:p w:rsidR="00DA3CBE" w:rsidRPr="00CE3186" w:rsidRDefault="00DA3CBE" w:rsidP="00A100BD">
      <w:pPr>
        <w:pStyle w:val="ListParagraph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E3186">
        <w:rPr>
          <w:rFonts w:ascii="Times New Roman" w:hAnsi="Times New Roman" w:cs="Times New Roman"/>
          <w:sz w:val="24"/>
          <w:szCs w:val="24"/>
        </w:rPr>
        <w:t>Metaphysis.</w:t>
      </w:r>
    </w:p>
    <w:p w:rsidR="00DA3CBE" w:rsidRPr="00CE3186" w:rsidRDefault="00DA3CBE" w:rsidP="00A100BD">
      <w:pPr>
        <w:pStyle w:val="ListParagraph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E3186">
        <w:rPr>
          <w:rFonts w:ascii="Times New Roman" w:hAnsi="Times New Roman" w:cs="Times New Roman"/>
          <w:sz w:val="24"/>
          <w:szCs w:val="24"/>
        </w:rPr>
        <w:t>Diaphysis.</w:t>
      </w:r>
    </w:p>
    <w:p w:rsidR="00DA3CBE" w:rsidRPr="00CE3186" w:rsidRDefault="00DA3CBE" w:rsidP="00A100BD">
      <w:pPr>
        <w:pStyle w:val="ListParagraph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E3186">
        <w:rPr>
          <w:rFonts w:ascii="Times New Roman" w:hAnsi="Times New Roman" w:cs="Times New Roman"/>
          <w:sz w:val="24"/>
          <w:szCs w:val="24"/>
        </w:rPr>
        <w:t>Any of the above</w:t>
      </w:r>
    </w:p>
    <w:p w:rsidR="00DA3CBE" w:rsidRPr="00CE3186" w:rsidRDefault="005B7CF9" w:rsidP="00A100BD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CE3186">
        <w:rPr>
          <w:rFonts w:ascii="Times New Roman" w:hAnsi="Times New Roman" w:cs="Times New Roman"/>
          <w:b/>
          <w:sz w:val="24"/>
          <w:szCs w:val="24"/>
        </w:rPr>
        <w:t xml:space="preserve">Which of the following is NOT among the </w:t>
      </w:r>
      <w:r w:rsidR="00DA3CBE" w:rsidRPr="00CE3186">
        <w:rPr>
          <w:rFonts w:ascii="Times New Roman" w:hAnsi="Times New Roman" w:cs="Times New Roman"/>
          <w:b/>
          <w:sz w:val="24"/>
          <w:szCs w:val="24"/>
        </w:rPr>
        <w:t xml:space="preserve">symptoms and signs of fracture </w:t>
      </w:r>
      <w:r w:rsidR="00386288" w:rsidRPr="00CE3186">
        <w:rPr>
          <w:rFonts w:ascii="Times New Roman" w:hAnsi="Times New Roman" w:cs="Times New Roman"/>
          <w:b/>
          <w:sz w:val="24"/>
          <w:szCs w:val="24"/>
        </w:rPr>
        <w:t>injuries?</w:t>
      </w:r>
      <w:r w:rsidR="00DA3CBE" w:rsidRPr="00CE318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A3CBE" w:rsidRPr="00CE3186" w:rsidRDefault="00DA3CBE" w:rsidP="00A100BD">
      <w:pPr>
        <w:pStyle w:val="ListParagraph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E3186">
        <w:rPr>
          <w:rFonts w:ascii="Times New Roman" w:hAnsi="Times New Roman" w:cs="Times New Roman"/>
          <w:sz w:val="24"/>
          <w:szCs w:val="24"/>
        </w:rPr>
        <w:t>Swelling</w:t>
      </w:r>
    </w:p>
    <w:p w:rsidR="00DA3CBE" w:rsidRPr="00CE3186" w:rsidRDefault="00DA3CBE" w:rsidP="00A100BD">
      <w:pPr>
        <w:pStyle w:val="ListParagraph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E3186">
        <w:rPr>
          <w:rFonts w:ascii="Times New Roman" w:hAnsi="Times New Roman" w:cs="Times New Roman"/>
          <w:sz w:val="24"/>
          <w:szCs w:val="24"/>
        </w:rPr>
        <w:t>Tenderness</w:t>
      </w:r>
    </w:p>
    <w:p w:rsidR="00DA3CBE" w:rsidRPr="00CE3186" w:rsidRDefault="00DA3CBE" w:rsidP="00A100BD">
      <w:pPr>
        <w:pStyle w:val="ListParagraph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E3186">
        <w:rPr>
          <w:rFonts w:ascii="Times New Roman" w:hAnsi="Times New Roman" w:cs="Times New Roman"/>
          <w:sz w:val="24"/>
          <w:szCs w:val="24"/>
        </w:rPr>
        <w:t>Deformity</w:t>
      </w:r>
    </w:p>
    <w:p w:rsidR="00DA3CBE" w:rsidRPr="00CE3186" w:rsidRDefault="00DA3CBE" w:rsidP="00A100BD">
      <w:pPr>
        <w:pStyle w:val="ListParagraph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E3186">
        <w:rPr>
          <w:rFonts w:ascii="Times New Roman" w:hAnsi="Times New Roman" w:cs="Times New Roman"/>
          <w:sz w:val="24"/>
          <w:szCs w:val="24"/>
        </w:rPr>
        <w:t>rhonchi</w:t>
      </w:r>
    </w:p>
    <w:p w:rsidR="005B7CF9" w:rsidRPr="00CE3186" w:rsidRDefault="005B7CF9" w:rsidP="00A100BD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CE3186">
        <w:rPr>
          <w:rFonts w:ascii="Times New Roman" w:hAnsi="Times New Roman" w:cs="Times New Roman"/>
          <w:b/>
          <w:sz w:val="24"/>
          <w:szCs w:val="24"/>
        </w:rPr>
        <w:t xml:space="preserve">Which of the following is NOT an indication for open </w:t>
      </w:r>
      <w:r w:rsidR="00386288" w:rsidRPr="00CE3186">
        <w:rPr>
          <w:rFonts w:ascii="Times New Roman" w:hAnsi="Times New Roman" w:cs="Times New Roman"/>
          <w:b/>
          <w:sz w:val="24"/>
          <w:szCs w:val="24"/>
        </w:rPr>
        <w:t>reduction?</w:t>
      </w:r>
    </w:p>
    <w:p w:rsidR="005B7CF9" w:rsidRPr="00CE3186" w:rsidRDefault="005B7CF9" w:rsidP="00A100BD">
      <w:pPr>
        <w:pStyle w:val="ListParagraph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E3186">
        <w:rPr>
          <w:rFonts w:ascii="Times New Roman" w:hAnsi="Times New Roman" w:cs="Times New Roman"/>
          <w:sz w:val="24"/>
          <w:szCs w:val="24"/>
        </w:rPr>
        <w:t>Non union</w:t>
      </w:r>
    </w:p>
    <w:p w:rsidR="005B7CF9" w:rsidRPr="00CE3186" w:rsidRDefault="005B7CF9" w:rsidP="00A100BD">
      <w:pPr>
        <w:pStyle w:val="ListParagraph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E3186">
        <w:rPr>
          <w:rFonts w:ascii="Times New Roman" w:hAnsi="Times New Roman" w:cs="Times New Roman"/>
          <w:sz w:val="24"/>
          <w:szCs w:val="24"/>
        </w:rPr>
        <w:t>Open fracture</w:t>
      </w:r>
    </w:p>
    <w:p w:rsidR="005B7CF9" w:rsidRPr="00CE3186" w:rsidRDefault="005B7CF9" w:rsidP="00A100BD">
      <w:pPr>
        <w:pStyle w:val="ListParagraph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E3186">
        <w:rPr>
          <w:rFonts w:ascii="Times New Roman" w:hAnsi="Times New Roman" w:cs="Times New Roman"/>
          <w:sz w:val="24"/>
          <w:szCs w:val="24"/>
        </w:rPr>
        <w:t>Polytrauma</w:t>
      </w:r>
    </w:p>
    <w:p w:rsidR="005B7CF9" w:rsidRPr="00CE3186" w:rsidRDefault="005B7CF9" w:rsidP="00A100BD">
      <w:pPr>
        <w:pStyle w:val="ListParagraph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E3186">
        <w:rPr>
          <w:rFonts w:ascii="Times New Roman" w:hAnsi="Times New Roman" w:cs="Times New Roman"/>
          <w:sz w:val="24"/>
          <w:szCs w:val="24"/>
        </w:rPr>
        <w:t>All of the above.</w:t>
      </w:r>
    </w:p>
    <w:p w:rsidR="005B7CF9" w:rsidRPr="00CE3186" w:rsidRDefault="00C936C6" w:rsidP="00A100BD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CE3186">
        <w:rPr>
          <w:rFonts w:ascii="Times New Roman" w:hAnsi="Times New Roman" w:cs="Times New Roman"/>
          <w:b/>
          <w:sz w:val="24"/>
          <w:szCs w:val="24"/>
        </w:rPr>
        <w:t>Rehabilitation is NOT aimed to:</w:t>
      </w:r>
    </w:p>
    <w:p w:rsidR="00C936C6" w:rsidRPr="00CE3186" w:rsidRDefault="00C936C6" w:rsidP="00A100BD">
      <w:pPr>
        <w:pStyle w:val="ListParagraph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E3186">
        <w:rPr>
          <w:rFonts w:ascii="Times New Roman" w:hAnsi="Times New Roman" w:cs="Times New Roman"/>
          <w:sz w:val="24"/>
          <w:szCs w:val="24"/>
        </w:rPr>
        <w:t>Avoid joint stiffness</w:t>
      </w:r>
    </w:p>
    <w:p w:rsidR="00C936C6" w:rsidRPr="00CE3186" w:rsidRDefault="00C936C6" w:rsidP="00A100BD">
      <w:pPr>
        <w:pStyle w:val="ListParagraph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E3186">
        <w:rPr>
          <w:rFonts w:ascii="Times New Roman" w:hAnsi="Times New Roman" w:cs="Times New Roman"/>
          <w:sz w:val="24"/>
          <w:szCs w:val="24"/>
        </w:rPr>
        <w:t xml:space="preserve">Avoid muscle </w:t>
      </w:r>
      <w:r w:rsidR="00386288" w:rsidRPr="00CE3186">
        <w:rPr>
          <w:rFonts w:ascii="Times New Roman" w:hAnsi="Times New Roman" w:cs="Times New Roman"/>
          <w:sz w:val="24"/>
          <w:szCs w:val="24"/>
        </w:rPr>
        <w:t>atrophy</w:t>
      </w:r>
    </w:p>
    <w:p w:rsidR="00C936C6" w:rsidRPr="00CE3186" w:rsidRDefault="00C936C6" w:rsidP="00A100BD">
      <w:pPr>
        <w:pStyle w:val="ListParagraph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E3186">
        <w:rPr>
          <w:rFonts w:ascii="Times New Roman" w:hAnsi="Times New Roman" w:cs="Times New Roman"/>
          <w:sz w:val="24"/>
          <w:szCs w:val="24"/>
        </w:rPr>
        <w:t>Avoid muscle hypertrophy</w:t>
      </w:r>
    </w:p>
    <w:p w:rsidR="00C936C6" w:rsidRPr="00CE3186" w:rsidRDefault="00C936C6" w:rsidP="00A100BD">
      <w:pPr>
        <w:pStyle w:val="ListParagraph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E3186">
        <w:rPr>
          <w:rFonts w:ascii="Times New Roman" w:hAnsi="Times New Roman" w:cs="Times New Roman"/>
          <w:sz w:val="24"/>
          <w:szCs w:val="24"/>
        </w:rPr>
        <w:t>Prevent stiffness for intra-articular fractures</w:t>
      </w:r>
    </w:p>
    <w:p w:rsidR="00C936C6" w:rsidRPr="00CE3186" w:rsidRDefault="00C936C6" w:rsidP="00A100BD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CE3186">
        <w:rPr>
          <w:rFonts w:ascii="Times New Roman" w:hAnsi="Times New Roman" w:cs="Times New Roman"/>
          <w:b/>
          <w:sz w:val="24"/>
          <w:szCs w:val="24"/>
        </w:rPr>
        <w:t>The following is NOT included in the initial management of fractures</w:t>
      </w:r>
    </w:p>
    <w:p w:rsidR="00C936C6" w:rsidRPr="00CE3186" w:rsidRDefault="00C936C6" w:rsidP="00A100BD">
      <w:pPr>
        <w:pStyle w:val="ListParagraph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E3186">
        <w:rPr>
          <w:rFonts w:ascii="Times New Roman" w:hAnsi="Times New Roman" w:cs="Times New Roman"/>
          <w:sz w:val="24"/>
          <w:szCs w:val="24"/>
        </w:rPr>
        <w:t>Removing of gross debris</w:t>
      </w:r>
    </w:p>
    <w:p w:rsidR="00C936C6" w:rsidRPr="00CE3186" w:rsidRDefault="00C936C6" w:rsidP="00A100BD">
      <w:pPr>
        <w:pStyle w:val="ListParagraph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E3186">
        <w:rPr>
          <w:rFonts w:ascii="Times New Roman" w:hAnsi="Times New Roman" w:cs="Times New Roman"/>
          <w:sz w:val="24"/>
          <w:szCs w:val="24"/>
        </w:rPr>
        <w:t>Administering of tetanus toxoid</w:t>
      </w:r>
    </w:p>
    <w:p w:rsidR="00C936C6" w:rsidRPr="00CE3186" w:rsidRDefault="009246D0" w:rsidP="00A100BD">
      <w:pPr>
        <w:pStyle w:val="ListParagraph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E3186">
        <w:rPr>
          <w:rFonts w:ascii="Times New Roman" w:hAnsi="Times New Roman" w:cs="Times New Roman"/>
          <w:sz w:val="24"/>
          <w:szCs w:val="24"/>
        </w:rPr>
        <w:t>Irrigation and stabilization</w:t>
      </w:r>
    </w:p>
    <w:p w:rsidR="009246D0" w:rsidRPr="00CE3186" w:rsidRDefault="009246D0" w:rsidP="00A100BD">
      <w:pPr>
        <w:pStyle w:val="ListParagraph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E3186">
        <w:rPr>
          <w:rFonts w:ascii="Times New Roman" w:hAnsi="Times New Roman" w:cs="Times New Roman"/>
          <w:sz w:val="24"/>
          <w:szCs w:val="24"/>
        </w:rPr>
        <w:t>Reduce open fractures</w:t>
      </w:r>
    </w:p>
    <w:p w:rsidR="0073121C" w:rsidRPr="00CE3186" w:rsidRDefault="0073121C" w:rsidP="00A100BD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CE3186">
        <w:rPr>
          <w:rFonts w:ascii="Times New Roman" w:hAnsi="Times New Roman" w:cs="Times New Roman"/>
          <w:b/>
          <w:sz w:val="24"/>
          <w:szCs w:val="24"/>
        </w:rPr>
        <w:t>Which is NOT a systemic complication of fractures</w:t>
      </w:r>
    </w:p>
    <w:p w:rsidR="0073121C" w:rsidRPr="00CE3186" w:rsidRDefault="0073121C" w:rsidP="00A100BD">
      <w:pPr>
        <w:pStyle w:val="ListParagraph"/>
        <w:numPr>
          <w:ilvl w:val="0"/>
          <w:numId w:val="8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E3186">
        <w:rPr>
          <w:rFonts w:ascii="Times New Roman" w:hAnsi="Times New Roman" w:cs="Times New Roman"/>
          <w:sz w:val="24"/>
          <w:szCs w:val="24"/>
        </w:rPr>
        <w:t>Osteomyelitis</w:t>
      </w:r>
    </w:p>
    <w:p w:rsidR="0073121C" w:rsidRPr="00CE3186" w:rsidRDefault="0073121C" w:rsidP="00A100BD">
      <w:pPr>
        <w:pStyle w:val="ListParagraph"/>
        <w:numPr>
          <w:ilvl w:val="0"/>
          <w:numId w:val="8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E3186">
        <w:rPr>
          <w:rFonts w:ascii="Times New Roman" w:hAnsi="Times New Roman" w:cs="Times New Roman"/>
          <w:sz w:val="24"/>
          <w:szCs w:val="24"/>
        </w:rPr>
        <w:t>Sepsis</w:t>
      </w:r>
    </w:p>
    <w:p w:rsidR="0073121C" w:rsidRPr="00CE3186" w:rsidRDefault="0073121C" w:rsidP="00A100BD">
      <w:pPr>
        <w:pStyle w:val="ListParagraph"/>
        <w:numPr>
          <w:ilvl w:val="0"/>
          <w:numId w:val="8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E3186">
        <w:rPr>
          <w:rFonts w:ascii="Times New Roman" w:hAnsi="Times New Roman" w:cs="Times New Roman"/>
          <w:sz w:val="24"/>
          <w:szCs w:val="24"/>
        </w:rPr>
        <w:t>Fat emboli</w:t>
      </w:r>
    </w:p>
    <w:p w:rsidR="0073121C" w:rsidRPr="00CE3186" w:rsidRDefault="0073121C" w:rsidP="00A100BD">
      <w:pPr>
        <w:pStyle w:val="ListParagraph"/>
        <w:numPr>
          <w:ilvl w:val="0"/>
          <w:numId w:val="8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E3186">
        <w:rPr>
          <w:rFonts w:ascii="Times New Roman" w:hAnsi="Times New Roman" w:cs="Times New Roman"/>
          <w:sz w:val="24"/>
          <w:szCs w:val="24"/>
        </w:rPr>
        <w:t>Hemorrhagic shock</w:t>
      </w:r>
    </w:p>
    <w:p w:rsidR="00BC72C2" w:rsidRPr="00CE3186" w:rsidRDefault="00BC72C2" w:rsidP="00BC72C2">
      <w:pPr>
        <w:pStyle w:val="ListParagraph"/>
        <w:spacing w:line="276" w:lineRule="auto"/>
        <w:ind w:left="810"/>
        <w:rPr>
          <w:rFonts w:ascii="Times New Roman" w:hAnsi="Times New Roman" w:cs="Times New Roman"/>
          <w:b/>
          <w:sz w:val="24"/>
          <w:szCs w:val="24"/>
        </w:rPr>
      </w:pPr>
    </w:p>
    <w:p w:rsidR="00BC72C2" w:rsidRPr="00CE3186" w:rsidRDefault="00BC72C2" w:rsidP="00BC72C2">
      <w:pPr>
        <w:pStyle w:val="ListParagraph"/>
        <w:spacing w:line="276" w:lineRule="auto"/>
        <w:ind w:left="810"/>
        <w:rPr>
          <w:rFonts w:ascii="Times New Roman" w:hAnsi="Times New Roman" w:cs="Times New Roman"/>
          <w:b/>
          <w:sz w:val="24"/>
          <w:szCs w:val="24"/>
        </w:rPr>
      </w:pPr>
    </w:p>
    <w:p w:rsidR="00BC72C2" w:rsidRPr="00CE3186" w:rsidRDefault="00BC72C2" w:rsidP="00BC72C2">
      <w:pPr>
        <w:pStyle w:val="ListParagraph"/>
        <w:spacing w:line="276" w:lineRule="auto"/>
        <w:ind w:left="810"/>
        <w:rPr>
          <w:rFonts w:ascii="Times New Roman" w:hAnsi="Times New Roman" w:cs="Times New Roman"/>
          <w:b/>
          <w:sz w:val="24"/>
          <w:szCs w:val="24"/>
        </w:rPr>
      </w:pPr>
    </w:p>
    <w:p w:rsidR="00BC72C2" w:rsidRPr="00CE3186" w:rsidRDefault="00BC72C2" w:rsidP="00BC72C2">
      <w:pPr>
        <w:pStyle w:val="ListParagraph"/>
        <w:spacing w:line="276" w:lineRule="auto"/>
        <w:ind w:left="810"/>
        <w:rPr>
          <w:rFonts w:ascii="Times New Roman" w:hAnsi="Times New Roman" w:cs="Times New Roman"/>
          <w:b/>
          <w:sz w:val="24"/>
          <w:szCs w:val="24"/>
        </w:rPr>
      </w:pPr>
    </w:p>
    <w:p w:rsidR="00017D0C" w:rsidRPr="00CE3186" w:rsidRDefault="00017D0C" w:rsidP="00A100BD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CE3186">
        <w:rPr>
          <w:rFonts w:ascii="Times New Roman" w:hAnsi="Times New Roman" w:cs="Times New Roman"/>
          <w:b/>
          <w:sz w:val="24"/>
          <w:szCs w:val="24"/>
        </w:rPr>
        <w:t>The commonest type of shoulder dislocation is</w:t>
      </w:r>
    </w:p>
    <w:p w:rsidR="00017D0C" w:rsidRPr="00CE3186" w:rsidRDefault="00017D0C" w:rsidP="00A100BD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E3186">
        <w:rPr>
          <w:rFonts w:ascii="Times New Roman" w:hAnsi="Times New Roman" w:cs="Times New Roman"/>
          <w:sz w:val="24"/>
          <w:szCs w:val="24"/>
        </w:rPr>
        <w:t xml:space="preserve"> </w:t>
      </w:r>
      <w:r w:rsidR="00BC72C2" w:rsidRPr="00CE3186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CE3186">
        <w:rPr>
          <w:rFonts w:ascii="Times New Roman" w:hAnsi="Times New Roman" w:cs="Times New Roman"/>
          <w:sz w:val="24"/>
          <w:szCs w:val="24"/>
        </w:rPr>
        <w:t>a) Anterior</w:t>
      </w:r>
    </w:p>
    <w:p w:rsidR="00017D0C" w:rsidRPr="00CE3186" w:rsidRDefault="00BC72C2" w:rsidP="00A100BD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E3186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017D0C" w:rsidRPr="00CE3186">
        <w:rPr>
          <w:rFonts w:ascii="Times New Roman" w:hAnsi="Times New Roman" w:cs="Times New Roman"/>
          <w:sz w:val="24"/>
          <w:szCs w:val="24"/>
        </w:rPr>
        <w:t>b) Posterior</w:t>
      </w:r>
    </w:p>
    <w:p w:rsidR="00017D0C" w:rsidRPr="00CE3186" w:rsidRDefault="00BC72C2" w:rsidP="00A100BD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E3186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proofErr w:type="gramStart"/>
      <w:r w:rsidR="00017D0C" w:rsidRPr="00CE3186"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="00017D0C" w:rsidRPr="00CE3186">
        <w:rPr>
          <w:rFonts w:ascii="Times New Roman" w:hAnsi="Times New Roman" w:cs="Times New Roman"/>
          <w:sz w:val="24"/>
          <w:szCs w:val="24"/>
        </w:rPr>
        <w:t>) Central</w:t>
      </w:r>
    </w:p>
    <w:p w:rsidR="00017D0C" w:rsidRPr="00CE3186" w:rsidRDefault="00BC72C2" w:rsidP="00A100BD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E3186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017D0C" w:rsidRPr="00CE3186">
        <w:rPr>
          <w:rFonts w:ascii="Times New Roman" w:hAnsi="Times New Roman" w:cs="Times New Roman"/>
          <w:sz w:val="24"/>
          <w:szCs w:val="24"/>
        </w:rPr>
        <w:t>d) Habitual</w:t>
      </w:r>
    </w:p>
    <w:p w:rsidR="00017D0C" w:rsidRPr="00CE3186" w:rsidRDefault="00017D0C" w:rsidP="00A100BD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CE3186">
        <w:rPr>
          <w:rFonts w:ascii="Times New Roman" w:hAnsi="Times New Roman" w:cs="Times New Roman"/>
          <w:b/>
          <w:sz w:val="24"/>
          <w:szCs w:val="24"/>
        </w:rPr>
        <w:t xml:space="preserve">Fat embolism may occur </w:t>
      </w:r>
      <w:r w:rsidR="00C3135A" w:rsidRPr="00CE3186">
        <w:rPr>
          <w:rFonts w:ascii="Times New Roman" w:hAnsi="Times New Roman" w:cs="Times New Roman"/>
          <w:b/>
          <w:sz w:val="24"/>
          <w:szCs w:val="24"/>
        </w:rPr>
        <w:t xml:space="preserve">commonly </w:t>
      </w:r>
      <w:r w:rsidRPr="00CE3186">
        <w:rPr>
          <w:rFonts w:ascii="Times New Roman" w:hAnsi="Times New Roman" w:cs="Times New Roman"/>
          <w:b/>
          <w:sz w:val="24"/>
          <w:szCs w:val="24"/>
        </w:rPr>
        <w:t>following the fracture of the</w:t>
      </w:r>
    </w:p>
    <w:p w:rsidR="00017D0C" w:rsidRPr="00CE3186" w:rsidRDefault="00017D0C" w:rsidP="00A100BD">
      <w:pPr>
        <w:pStyle w:val="ListParagraph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E3186">
        <w:rPr>
          <w:rFonts w:ascii="Times New Roman" w:hAnsi="Times New Roman" w:cs="Times New Roman"/>
          <w:sz w:val="24"/>
          <w:szCs w:val="24"/>
        </w:rPr>
        <w:t>Clavicle</w:t>
      </w:r>
    </w:p>
    <w:p w:rsidR="00017D0C" w:rsidRPr="00CE3186" w:rsidRDefault="00017D0C" w:rsidP="00A100BD">
      <w:pPr>
        <w:pStyle w:val="ListParagraph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E3186">
        <w:rPr>
          <w:rFonts w:ascii="Times New Roman" w:hAnsi="Times New Roman" w:cs="Times New Roman"/>
          <w:sz w:val="24"/>
          <w:szCs w:val="24"/>
        </w:rPr>
        <w:t>Skull</w:t>
      </w:r>
    </w:p>
    <w:p w:rsidR="00017D0C" w:rsidRPr="00CE3186" w:rsidRDefault="00017D0C" w:rsidP="00A100BD">
      <w:pPr>
        <w:pStyle w:val="ListParagraph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E3186">
        <w:rPr>
          <w:rFonts w:ascii="Times New Roman" w:hAnsi="Times New Roman" w:cs="Times New Roman"/>
          <w:sz w:val="24"/>
          <w:szCs w:val="24"/>
        </w:rPr>
        <w:t>Rib</w:t>
      </w:r>
    </w:p>
    <w:p w:rsidR="00017D0C" w:rsidRPr="00CE3186" w:rsidRDefault="00017D0C" w:rsidP="00A100BD">
      <w:pPr>
        <w:pStyle w:val="ListParagraph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E3186">
        <w:rPr>
          <w:rFonts w:ascii="Times New Roman" w:hAnsi="Times New Roman" w:cs="Times New Roman"/>
          <w:sz w:val="24"/>
          <w:szCs w:val="24"/>
        </w:rPr>
        <w:t>Femur</w:t>
      </w:r>
    </w:p>
    <w:p w:rsidR="00B001A0" w:rsidRPr="00CE3186" w:rsidRDefault="00B001A0" w:rsidP="00A100BD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CE3186">
        <w:rPr>
          <w:rFonts w:ascii="Times New Roman" w:hAnsi="Times New Roman" w:cs="Times New Roman"/>
          <w:b/>
          <w:sz w:val="24"/>
          <w:szCs w:val="24"/>
        </w:rPr>
        <w:t xml:space="preserve">Treatment of the choice for treatment of neck of femur in elderly patient is </w:t>
      </w:r>
    </w:p>
    <w:p w:rsidR="00B001A0" w:rsidRPr="00CE3186" w:rsidRDefault="00B001A0" w:rsidP="00A100BD">
      <w:pPr>
        <w:pStyle w:val="ListParagraph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E3186">
        <w:rPr>
          <w:rFonts w:ascii="Times New Roman" w:hAnsi="Times New Roman" w:cs="Times New Roman"/>
          <w:sz w:val="24"/>
          <w:szCs w:val="24"/>
        </w:rPr>
        <w:t>Skin traction</w:t>
      </w:r>
    </w:p>
    <w:p w:rsidR="00B001A0" w:rsidRPr="00CE3186" w:rsidRDefault="00B001A0" w:rsidP="00A100BD">
      <w:pPr>
        <w:pStyle w:val="ListParagraph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E3186">
        <w:rPr>
          <w:rFonts w:ascii="Times New Roman" w:hAnsi="Times New Roman" w:cs="Times New Roman"/>
          <w:sz w:val="24"/>
          <w:szCs w:val="24"/>
        </w:rPr>
        <w:t>Skeletal traction</w:t>
      </w:r>
    </w:p>
    <w:p w:rsidR="00B001A0" w:rsidRPr="00CE3186" w:rsidRDefault="00B001A0" w:rsidP="00A100BD">
      <w:pPr>
        <w:pStyle w:val="ListParagraph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E3186">
        <w:rPr>
          <w:rFonts w:ascii="Times New Roman" w:hAnsi="Times New Roman" w:cs="Times New Roman"/>
          <w:sz w:val="24"/>
          <w:szCs w:val="24"/>
        </w:rPr>
        <w:t>Thomas splint</w:t>
      </w:r>
    </w:p>
    <w:p w:rsidR="00B001A0" w:rsidRPr="00CE3186" w:rsidRDefault="00B001A0" w:rsidP="00A100BD">
      <w:pPr>
        <w:pStyle w:val="ListParagraph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E3186">
        <w:rPr>
          <w:rFonts w:ascii="Times New Roman" w:hAnsi="Times New Roman" w:cs="Times New Roman"/>
          <w:sz w:val="24"/>
          <w:szCs w:val="24"/>
        </w:rPr>
        <w:t>Plaster of Paris application</w:t>
      </w:r>
    </w:p>
    <w:p w:rsidR="00B001A0" w:rsidRPr="00CE3186" w:rsidRDefault="00B001A0" w:rsidP="00A100BD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CE3186">
        <w:rPr>
          <w:rFonts w:ascii="Times New Roman" w:hAnsi="Times New Roman" w:cs="Times New Roman"/>
          <w:b/>
          <w:sz w:val="24"/>
          <w:szCs w:val="24"/>
        </w:rPr>
        <w:t>The best treatment for the closed clavicle fracture management in a child aged 6 years is</w:t>
      </w:r>
    </w:p>
    <w:p w:rsidR="00B001A0" w:rsidRPr="00CE3186" w:rsidRDefault="00B001A0" w:rsidP="00A100BD">
      <w:pPr>
        <w:pStyle w:val="ListParagraph"/>
        <w:numPr>
          <w:ilvl w:val="0"/>
          <w:numId w:val="1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E3186">
        <w:rPr>
          <w:rFonts w:ascii="Times New Roman" w:hAnsi="Times New Roman" w:cs="Times New Roman"/>
          <w:sz w:val="24"/>
          <w:szCs w:val="24"/>
        </w:rPr>
        <w:t>Open reduction</w:t>
      </w:r>
    </w:p>
    <w:p w:rsidR="00B001A0" w:rsidRPr="00CE3186" w:rsidRDefault="00B001A0" w:rsidP="00A100BD">
      <w:pPr>
        <w:pStyle w:val="ListParagraph"/>
        <w:numPr>
          <w:ilvl w:val="0"/>
          <w:numId w:val="1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E3186">
        <w:rPr>
          <w:rFonts w:ascii="Times New Roman" w:hAnsi="Times New Roman" w:cs="Times New Roman"/>
          <w:sz w:val="24"/>
          <w:szCs w:val="24"/>
        </w:rPr>
        <w:t>External fixation</w:t>
      </w:r>
    </w:p>
    <w:p w:rsidR="00B001A0" w:rsidRPr="00CE3186" w:rsidRDefault="00B001A0" w:rsidP="00A100BD">
      <w:pPr>
        <w:pStyle w:val="ListParagraph"/>
        <w:numPr>
          <w:ilvl w:val="0"/>
          <w:numId w:val="1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E3186">
        <w:rPr>
          <w:rFonts w:ascii="Times New Roman" w:hAnsi="Times New Roman" w:cs="Times New Roman"/>
          <w:sz w:val="24"/>
          <w:szCs w:val="24"/>
        </w:rPr>
        <w:t>Casting</w:t>
      </w:r>
    </w:p>
    <w:p w:rsidR="00B001A0" w:rsidRPr="00CE3186" w:rsidRDefault="00B001A0" w:rsidP="00A100BD">
      <w:pPr>
        <w:pStyle w:val="ListParagraph"/>
        <w:numPr>
          <w:ilvl w:val="0"/>
          <w:numId w:val="1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E3186">
        <w:rPr>
          <w:rFonts w:ascii="Times New Roman" w:hAnsi="Times New Roman" w:cs="Times New Roman"/>
          <w:sz w:val="24"/>
          <w:szCs w:val="24"/>
        </w:rPr>
        <w:t>Sling</w:t>
      </w:r>
    </w:p>
    <w:p w:rsidR="00B001A0" w:rsidRPr="00CE3186" w:rsidRDefault="00B001A0" w:rsidP="00A100BD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CE3186">
        <w:rPr>
          <w:rFonts w:ascii="Times New Roman" w:hAnsi="Times New Roman" w:cs="Times New Roman"/>
          <w:b/>
          <w:sz w:val="24"/>
          <w:szCs w:val="24"/>
        </w:rPr>
        <w:t>The best treatment of the closed complete transverse fracture of patella is</w:t>
      </w:r>
    </w:p>
    <w:p w:rsidR="00B001A0" w:rsidRPr="00CE3186" w:rsidRDefault="00B001A0" w:rsidP="00A100BD">
      <w:pPr>
        <w:pStyle w:val="ListParagraph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E3186">
        <w:rPr>
          <w:rFonts w:ascii="Times New Roman" w:hAnsi="Times New Roman" w:cs="Times New Roman"/>
          <w:sz w:val="24"/>
          <w:szCs w:val="24"/>
        </w:rPr>
        <w:t>Knee support</w:t>
      </w:r>
    </w:p>
    <w:p w:rsidR="00B001A0" w:rsidRPr="00CE3186" w:rsidRDefault="00B001A0" w:rsidP="00A100BD">
      <w:pPr>
        <w:pStyle w:val="ListParagraph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E3186">
        <w:rPr>
          <w:rFonts w:ascii="Times New Roman" w:hAnsi="Times New Roman" w:cs="Times New Roman"/>
          <w:sz w:val="24"/>
          <w:szCs w:val="24"/>
        </w:rPr>
        <w:t>Knee brace</w:t>
      </w:r>
    </w:p>
    <w:p w:rsidR="00B001A0" w:rsidRPr="00CE3186" w:rsidRDefault="00B001A0" w:rsidP="00A100BD">
      <w:pPr>
        <w:pStyle w:val="ListParagraph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E3186">
        <w:rPr>
          <w:rFonts w:ascii="Times New Roman" w:hAnsi="Times New Roman" w:cs="Times New Roman"/>
          <w:sz w:val="24"/>
          <w:szCs w:val="24"/>
        </w:rPr>
        <w:t>Below knee application</w:t>
      </w:r>
    </w:p>
    <w:p w:rsidR="00721089" w:rsidRPr="00CE3186" w:rsidRDefault="00B001A0" w:rsidP="00A100BD">
      <w:pPr>
        <w:pStyle w:val="ListParagraph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E3186">
        <w:rPr>
          <w:rFonts w:ascii="Times New Roman" w:hAnsi="Times New Roman" w:cs="Times New Roman"/>
          <w:sz w:val="24"/>
          <w:szCs w:val="24"/>
        </w:rPr>
        <w:t>Tension band wire</w:t>
      </w:r>
    </w:p>
    <w:p w:rsidR="00721089" w:rsidRPr="00CE3186" w:rsidRDefault="00721089" w:rsidP="00A100BD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CE3186">
        <w:rPr>
          <w:rFonts w:ascii="Times New Roman" w:hAnsi="Times New Roman" w:cs="Times New Roman"/>
          <w:b/>
          <w:sz w:val="24"/>
          <w:szCs w:val="24"/>
        </w:rPr>
        <w:t>Figure 8 bandage can be used in treatment of the fractures of</w:t>
      </w:r>
    </w:p>
    <w:p w:rsidR="00721089" w:rsidRPr="00CE3186" w:rsidRDefault="00721089" w:rsidP="00A100BD">
      <w:pPr>
        <w:pStyle w:val="ListParagraph"/>
        <w:numPr>
          <w:ilvl w:val="0"/>
          <w:numId w:val="1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E3186">
        <w:rPr>
          <w:rFonts w:ascii="Times New Roman" w:hAnsi="Times New Roman" w:cs="Times New Roman"/>
          <w:sz w:val="24"/>
          <w:szCs w:val="24"/>
        </w:rPr>
        <w:t xml:space="preserve">Scapula </w:t>
      </w:r>
    </w:p>
    <w:p w:rsidR="00721089" w:rsidRPr="00CE3186" w:rsidRDefault="00721089" w:rsidP="00A100BD">
      <w:pPr>
        <w:pStyle w:val="ListParagraph"/>
        <w:numPr>
          <w:ilvl w:val="0"/>
          <w:numId w:val="1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E3186">
        <w:rPr>
          <w:rFonts w:ascii="Times New Roman" w:hAnsi="Times New Roman" w:cs="Times New Roman"/>
          <w:sz w:val="24"/>
          <w:szCs w:val="24"/>
        </w:rPr>
        <w:t>Radis</w:t>
      </w:r>
    </w:p>
    <w:p w:rsidR="00721089" w:rsidRPr="00CE3186" w:rsidRDefault="00721089" w:rsidP="00A100BD">
      <w:pPr>
        <w:pStyle w:val="ListParagraph"/>
        <w:numPr>
          <w:ilvl w:val="0"/>
          <w:numId w:val="1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E3186">
        <w:rPr>
          <w:rFonts w:ascii="Times New Roman" w:hAnsi="Times New Roman" w:cs="Times New Roman"/>
          <w:sz w:val="24"/>
          <w:szCs w:val="24"/>
        </w:rPr>
        <w:t xml:space="preserve">Ulnar </w:t>
      </w:r>
    </w:p>
    <w:p w:rsidR="00721089" w:rsidRPr="00CE3186" w:rsidRDefault="00721089" w:rsidP="00A100BD">
      <w:pPr>
        <w:pStyle w:val="ListParagraph"/>
        <w:numPr>
          <w:ilvl w:val="0"/>
          <w:numId w:val="1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E3186">
        <w:rPr>
          <w:rFonts w:ascii="Times New Roman" w:hAnsi="Times New Roman" w:cs="Times New Roman"/>
          <w:sz w:val="24"/>
          <w:szCs w:val="24"/>
        </w:rPr>
        <w:t>Clavicle</w:t>
      </w:r>
    </w:p>
    <w:p w:rsidR="00721089" w:rsidRPr="00CE3186" w:rsidRDefault="00721089" w:rsidP="00A100BD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CE3186">
        <w:rPr>
          <w:rFonts w:ascii="Times New Roman" w:hAnsi="Times New Roman" w:cs="Times New Roman"/>
          <w:b/>
          <w:sz w:val="24"/>
          <w:szCs w:val="24"/>
        </w:rPr>
        <w:t>Fracture neck of femur is commonly found</w:t>
      </w:r>
    </w:p>
    <w:p w:rsidR="00721089" w:rsidRPr="00CE3186" w:rsidRDefault="00721089" w:rsidP="00A100BD">
      <w:pPr>
        <w:pStyle w:val="ListParagraph"/>
        <w:numPr>
          <w:ilvl w:val="0"/>
          <w:numId w:val="1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E3186">
        <w:rPr>
          <w:rFonts w:ascii="Times New Roman" w:hAnsi="Times New Roman" w:cs="Times New Roman"/>
          <w:sz w:val="24"/>
          <w:szCs w:val="24"/>
        </w:rPr>
        <w:t>Young ladies</w:t>
      </w:r>
    </w:p>
    <w:p w:rsidR="00721089" w:rsidRPr="00CE3186" w:rsidRDefault="00721089" w:rsidP="00A100BD">
      <w:pPr>
        <w:pStyle w:val="ListParagraph"/>
        <w:numPr>
          <w:ilvl w:val="0"/>
          <w:numId w:val="1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E3186">
        <w:rPr>
          <w:rFonts w:ascii="Times New Roman" w:hAnsi="Times New Roman" w:cs="Times New Roman"/>
          <w:sz w:val="24"/>
          <w:szCs w:val="24"/>
        </w:rPr>
        <w:t>Young men</w:t>
      </w:r>
    </w:p>
    <w:p w:rsidR="00721089" w:rsidRPr="00CE3186" w:rsidRDefault="00721089" w:rsidP="00A100BD">
      <w:pPr>
        <w:pStyle w:val="ListParagraph"/>
        <w:numPr>
          <w:ilvl w:val="0"/>
          <w:numId w:val="1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E3186">
        <w:rPr>
          <w:rFonts w:ascii="Times New Roman" w:hAnsi="Times New Roman" w:cs="Times New Roman"/>
          <w:sz w:val="24"/>
          <w:szCs w:val="24"/>
        </w:rPr>
        <w:t>Elderly men</w:t>
      </w:r>
    </w:p>
    <w:p w:rsidR="00247AA9" w:rsidRPr="00CE3186" w:rsidRDefault="00721089" w:rsidP="00A100BD">
      <w:pPr>
        <w:pStyle w:val="ListParagraph"/>
        <w:numPr>
          <w:ilvl w:val="0"/>
          <w:numId w:val="1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E3186">
        <w:rPr>
          <w:rFonts w:ascii="Times New Roman" w:hAnsi="Times New Roman" w:cs="Times New Roman"/>
          <w:sz w:val="24"/>
          <w:szCs w:val="24"/>
        </w:rPr>
        <w:t xml:space="preserve">Infant </w:t>
      </w:r>
    </w:p>
    <w:p w:rsidR="00BC72C2" w:rsidRPr="00CE3186" w:rsidRDefault="00BC72C2" w:rsidP="00BC72C2">
      <w:pPr>
        <w:pStyle w:val="ListParagraph"/>
        <w:spacing w:line="276" w:lineRule="auto"/>
        <w:ind w:left="810"/>
        <w:rPr>
          <w:rFonts w:ascii="Times New Roman" w:hAnsi="Times New Roman" w:cs="Times New Roman"/>
          <w:b/>
          <w:sz w:val="24"/>
          <w:szCs w:val="24"/>
        </w:rPr>
      </w:pPr>
    </w:p>
    <w:p w:rsidR="00BC72C2" w:rsidRPr="00CE3186" w:rsidRDefault="00BC72C2" w:rsidP="00BC72C2">
      <w:pPr>
        <w:pStyle w:val="ListParagraph"/>
        <w:spacing w:line="276" w:lineRule="auto"/>
        <w:ind w:left="810"/>
        <w:rPr>
          <w:rFonts w:ascii="Times New Roman" w:hAnsi="Times New Roman" w:cs="Times New Roman"/>
          <w:b/>
          <w:sz w:val="24"/>
          <w:szCs w:val="24"/>
        </w:rPr>
      </w:pPr>
    </w:p>
    <w:p w:rsidR="00247AA9" w:rsidRPr="00CE3186" w:rsidRDefault="00247AA9" w:rsidP="00A100BD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CE3186">
        <w:rPr>
          <w:rFonts w:ascii="Times New Roman" w:hAnsi="Times New Roman" w:cs="Times New Roman"/>
          <w:b/>
          <w:sz w:val="24"/>
          <w:szCs w:val="24"/>
        </w:rPr>
        <w:t xml:space="preserve"> Galleazi fracture is</w:t>
      </w:r>
    </w:p>
    <w:p w:rsidR="00247AA9" w:rsidRPr="00CE3186" w:rsidRDefault="00247AA9" w:rsidP="00A100BD">
      <w:pPr>
        <w:pStyle w:val="ListParagraph"/>
        <w:numPr>
          <w:ilvl w:val="0"/>
          <w:numId w:val="1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E3186">
        <w:rPr>
          <w:rFonts w:ascii="Times New Roman" w:hAnsi="Times New Roman" w:cs="Times New Roman"/>
          <w:sz w:val="24"/>
          <w:szCs w:val="24"/>
        </w:rPr>
        <w:t>Fracture of the proximal ulnar with proximal displacement of radial ulna joint</w:t>
      </w:r>
    </w:p>
    <w:p w:rsidR="00247AA9" w:rsidRPr="00CE3186" w:rsidRDefault="00247AA9" w:rsidP="00A100BD">
      <w:pPr>
        <w:pStyle w:val="ListParagraph"/>
        <w:numPr>
          <w:ilvl w:val="0"/>
          <w:numId w:val="1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E3186">
        <w:rPr>
          <w:rFonts w:ascii="Times New Roman" w:hAnsi="Times New Roman" w:cs="Times New Roman"/>
          <w:sz w:val="24"/>
          <w:szCs w:val="24"/>
        </w:rPr>
        <w:t>Fracture proximal radius</w:t>
      </w:r>
    </w:p>
    <w:p w:rsidR="00247AA9" w:rsidRPr="00CE3186" w:rsidRDefault="00247AA9" w:rsidP="00A100BD">
      <w:pPr>
        <w:pStyle w:val="ListParagraph"/>
        <w:numPr>
          <w:ilvl w:val="0"/>
          <w:numId w:val="1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E3186">
        <w:rPr>
          <w:rFonts w:ascii="Times New Roman" w:hAnsi="Times New Roman" w:cs="Times New Roman"/>
          <w:sz w:val="24"/>
          <w:szCs w:val="24"/>
        </w:rPr>
        <w:t>Fracture mid third radial ulna</w:t>
      </w:r>
    </w:p>
    <w:p w:rsidR="00247AA9" w:rsidRPr="00CE3186" w:rsidRDefault="00247AA9" w:rsidP="00A100BD">
      <w:pPr>
        <w:pStyle w:val="ListParagraph"/>
        <w:numPr>
          <w:ilvl w:val="0"/>
          <w:numId w:val="1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E3186">
        <w:rPr>
          <w:rFonts w:ascii="Times New Roman" w:hAnsi="Times New Roman" w:cs="Times New Roman"/>
          <w:sz w:val="24"/>
          <w:szCs w:val="24"/>
        </w:rPr>
        <w:t>Fracture of the distal radius with inferior radio ulna joint displacement</w:t>
      </w:r>
    </w:p>
    <w:p w:rsidR="00247AA9" w:rsidRPr="00CE3186" w:rsidRDefault="00247AA9" w:rsidP="00A100BD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CE3186">
        <w:rPr>
          <w:rFonts w:ascii="Times New Roman" w:hAnsi="Times New Roman" w:cs="Times New Roman"/>
          <w:b/>
          <w:sz w:val="24"/>
          <w:szCs w:val="24"/>
        </w:rPr>
        <w:t>Colles fracture is</w:t>
      </w:r>
    </w:p>
    <w:p w:rsidR="00247AA9" w:rsidRPr="00CE3186" w:rsidRDefault="00247AA9" w:rsidP="00A100BD">
      <w:pPr>
        <w:pStyle w:val="ListParagraph"/>
        <w:numPr>
          <w:ilvl w:val="0"/>
          <w:numId w:val="16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E3186">
        <w:rPr>
          <w:rFonts w:ascii="Times New Roman" w:hAnsi="Times New Roman" w:cs="Times New Roman"/>
          <w:sz w:val="24"/>
          <w:szCs w:val="24"/>
        </w:rPr>
        <w:t>Fracture of the radius</w:t>
      </w:r>
    </w:p>
    <w:p w:rsidR="00247AA9" w:rsidRPr="00CE3186" w:rsidRDefault="00247AA9" w:rsidP="00A100BD">
      <w:pPr>
        <w:pStyle w:val="ListParagraph"/>
        <w:numPr>
          <w:ilvl w:val="0"/>
          <w:numId w:val="16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E3186">
        <w:rPr>
          <w:rFonts w:ascii="Times New Roman" w:hAnsi="Times New Roman" w:cs="Times New Roman"/>
          <w:sz w:val="24"/>
          <w:szCs w:val="24"/>
        </w:rPr>
        <w:t>Fracture of the ulna</w:t>
      </w:r>
    </w:p>
    <w:p w:rsidR="00247AA9" w:rsidRPr="00CE3186" w:rsidRDefault="00247AA9" w:rsidP="00A100BD">
      <w:pPr>
        <w:pStyle w:val="ListParagraph"/>
        <w:numPr>
          <w:ilvl w:val="0"/>
          <w:numId w:val="16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E3186">
        <w:rPr>
          <w:rFonts w:ascii="Times New Roman" w:hAnsi="Times New Roman" w:cs="Times New Roman"/>
          <w:sz w:val="24"/>
          <w:szCs w:val="24"/>
        </w:rPr>
        <w:t>Common in elderly women</w:t>
      </w:r>
    </w:p>
    <w:p w:rsidR="00D03E2F" w:rsidRPr="00CE3186" w:rsidRDefault="00247AA9" w:rsidP="00A100BD">
      <w:pPr>
        <w:pStyle w:val="ListParagraph"/>
        <w:numPr>
          <w:ilvl w:val="0"/>
          <w:numId w:val="16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E3186">
        <w:rPr>
          <w:rFonts w:ascii="Times New Roman" w:hAnsi="Times New Roman" w:cs="Times New Roman"/>
          <w:sz w:val="24"/>
          <w:szCs w:val="24"/>
        </w:rPr>
        <w:t>None of the above</w:t>
      </w:r>
    </w:p>
    <w:p w:rsidR="00D03E2F" w:rsidRPr="00CE3186" w:rsidRDefault="00D03E2F" w:rsidP="00A100BD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CE3186">
        <w:rPr>
          <w:rFonts w:ascii="Times New Roman" w:hAnsi="Times New Roman" w:cs="Times New Roman"/>
          <w:b/>
          <w:sz w:val="24"/>
          <w:szCs w:val="24"/>
        </w:rPr>
        <w:t xml:space="preserve">Treatment of choice in 7 years child with Gartland classification 3 of supracondylar fracture is </w:t>
      </w:r>
    </w:p>
    <w:p w:rsidR="00D03E2F" w:rsidRPr="00CE3186" w:rsidRDefault="00D03E2F" w:rsidP="00A100BD">
      <w:pPr>
        <w:pStyle w:val="ListParagraph"/>
        <w:numPr>
          <w:ilvl w:val="0"/>
          <w:numId w:val="17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E3186">
        <w:rPr>
          <w:rFonts w:ascii="Times New Roman" w:hAnsi="Times New Roman" w:cs="Times New Roman"/>
          <w:sz w:val="24"/>
          <w:szCs w:val="24"/>
        </w:rPr>
        <w:t>back slab</w:t>
      </w:r>
    </w:p>
    <w:p w:rsidR="00D03E2F" w:rsidRPr="00CE3186" w:rsidRDefault="00D03E2F" w:rsidP="00A100BD">
      <w:pPr>
        <w:pStyle w:val="ListParagraph"/>
        <w:numPr>
          <w:ilvl w:val="0"/>
          <w:numId w:val="17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E3186">
        <w:rPr>
          <w:rFonts w:ascii="Times New Roman" w:hAnsi="Times New Roman" w:cs="Times New Roman"/>
          <w:sz w:val="24"/>
          <w:szCs w:val="24"/>
        </w:rPr>
        <w:t>u slab</w:t>
      </w:r>
    </w:p>
    <w:p w:rsidR="00D03E2F" w:rsidRPr="00CE3186" w:rsidRDefault="00D03E2F" w:rsidP="00A100BD">
      <w:pPr>
        <w:pStyle w:val="ListParagraph"/>
        <w:numPr>
          <w:ilvl w:val="0"/>
          <w:numId w:val="17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E3186">
        <w:rPr>
          <w:rFonts w:ascii="Times New Roman" w:hAnsi="Times New Roman" w:cs="Times New Roman"/>
          <w:sz w:val="24"/>
          <w:szCs w:val="24"/>
        </w:rPr>
        <w:t>open reduction</w:t>
      </w:r>
    </w:p>
    <w:p w:rsidR="00BD3B20" w:rsidRPr="00CE3186" w:rsidRDefault="00D03E2F" w:rsidP="00A100BD">
      <w:pPr>
        <w:pStyle w:val="ListParagraph"/>
        <w:numPr>
          <w:ilvl w:val="0"/>
          <w:numId w:val="17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E3186">
        <w:rPr>
          <w:rFonts w:ascii="Times New Roman" w:hAnsi="Times New Roman" w:cs="Times New Roman"/>
          <w:sz w:val="24"/>
          <w:szCs w:val="24"/>
        </w:rPr>
        <w:t>full casting of arm</w:t>
      </w:r>
    </w:p>
    <w:p w:rsidR="00BD3B20" w:rsidRPr="00CE3186" w:rsidRDefault="00BD3B20" w:rsidP="00A100BD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CE3186">
        <w:rPr>
          <w:rFonts w:ascii="Times New Roman" w:hAnsi="Times New Roman" w:cs="Times New Roman"/>
          <w:b/>
          <w:bCs/>
          <w:sz w:val="24"/>
          <w:szCs w:val="24"/>
        </w:rPr>
        <w:t xml:space="preserve">What is </w:t>
      </w:r>
      <w:r w:rsidR="00EC41B0" w:rsidRPr="00CE3186">
        <w:rPr>
          <w:rFonts w:ascii="Times New Roman" w:hAnsi="Times New Roman" w:cs="Times New Roman"/>
          <w:b/>
          <w:bCs/>
          <w:sz w:val="24"/>
          <w:szCs w:val="24"/>
        </w:rPr>
        <w:t>NOT</w:t>
      </w:r>
      <w:r w:rsidRPr="00CE3186">
        <w:rPr>
          <w:rFonts w:ascii="Times New Roman" w:hAnsi="Times New Roman" w:cs="Times New Roman"/>
          <w:b/>
          <w:bCs/>
          <w:sz w:val="24"/>
          <w:szCs w:val="24"/>
        </w:rPr>
        <w:t xml:space="preserve"> True of acute pyogenic osteomyelitis</w:t>
      </w:r>
    </w:p>
    <w:p w:rsidR="00BD3B20" w:rsidRPr="00CE3186" w:rsidRDefault="00BD3B20" w:rsidP="00A100BD">
      <w:pPr>
        <w:pStyle w:val="ListParagraph"/>
        <w:numPr>
          <w:ilvl w:val="0"/>
          <w:numId w:val="18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E3186">
        <w:rPr>
          <w:rFonts w:ascii="Times New Roman" w:hAnsi="Times New Roman" w:cs="Times New Roman"/>
          <w:sz w:val="24"/>
          <w:szCs w:val="24"/>
        </w:rPr>
        <w:t>Trauma is a predisposing factor.</w:t>
      </w:r>
    </w:p>
    <w:p w:rsidR="00BD3B20" w:rsidRPr="00CE3186" w:rsidRDefault="00BD3B20" w:rsidP="00A100BD">
      <w:pPr>
        <w:pStyle w:val="ListParagraph"/>
        <w:numPr>
          <w:ilvl w:val="0"/>
          <w:numId w:val="18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E3186">
        <w:rPr>
          <w:rFonts w:ascii="Times New Roman" w:hAnsi="Times New Roman" w:cs="Times New Roman"/>
          <w:sz w:val="24"/>
          <w:szCs w:val="24"/>
        </w:rPr>
        <w:t>Common infecting agent is Staph. Aureus.</w:t>
      </w:r>
    </w:p>
    <w:p w:rsidR="00BD3B20" w:rsidRPr="00CE3186" w:rsidRDefault="00BD3B20" w:rsidP="00A100BD">
      <w:pPr>
        <w:pStyle w:val="ListParagraph"/>
        <w:numPr>
          <w:ilvl w:val="0"/>
          <w:numId w:val="18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E3186">
        <w:rPr>
          <w:rFonts w:ascii="Times New Roman" w:hAnsi="Times New Roman" w:cs="Times New Roman"/>
          <w:sz w:val="24"/>
          <w:szCs w:val="24"/>
        </w:rPr>
        <w:t xml:space="preserve"> Infection is usually blood borne.</w:t>
      </w:r>
    </w:p>
    <w:p w:rsidR="00BD3B20" w:rsidRPr="00CE3186" w:rsidRDefault="00BD3B20" w:rsidP="00A100BD">
      <w:pPr>
        <w:pStyle w:val="ListParagraph"/>
        <w:numPr>
          <w:ilvl w:val="0"/>
          <w:numId w:val="18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E3186">
        <w:rPr>
          <w:rFonts w:ascii="Times New Roman" w:hAnsi="Times New Roman" w:cs="Times New Roman"/>
          <w:sz w:val="24"/>
          <w:szCs w:val="24"/>
        </w:rPr>
        <w:t xml:space="preserve"> All are true.</w:t>
      </w:r>
    </w:p>
    <w:p w:rsidR="00BD3B20" w:rsidRPr="00CE3186" w:rsidRDefault="00BD3B20" w:rsidP="00A100BD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CE318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E3186">
        <w:rPr>
          <w:rFonts w:ascii="Times New Roman" w:hAnsi="Times New Roman" w:cs="Times New Roman"/>
          <w:b/>
          <w:bCs/>
          <w:sz w:val="24"/>
          <w:szCs w:val="24"/>
        </w:rPr>
        <w:t xml:space="preserve">What is </w:t>
      </w:r>
      <w:r w:rsidR="00EC41B0" w:rsidRPr="00CE3186">
        <w:rPr>
          <w:rFonts w:ascii="Times New Roman" w:hAnsi="Times New Roman" w:cs="Times New Roman"/>
          <w:b/>
          <w:bCs/>
          <w:sz w:val="24"/>
          <w:szCs w:val="24"/>
        </w:rPr>
        <w:t xml:space="preserve">NOT </w:t>
      </w:r>
      <w:r w:rsidRPr="00CE3186">
        <w:rPr>
          <w:rFonts w:ascii="Times New Roman" w:hAnsi="Times New Roman" w:cs="Times New Roman"/>
          <w:b/>
          <w:bCs/>
          <w:sz w:val="24"/>
          <w:szCs w:val="24"/>
        </w:rPr>
        <w:t>True of Brodie's abscess:</w:t>
      </w:r>
    </w:p>
    <w:p w:rsidR="00BD3B20" w:rsidRPr="00CE3186" w:rsidRDefault="00BD3B20" w:rsidP="00A100BD">
      <w:pPr>
        <w:pStyle w:val="ListParagraph"/>
        <w:numPr>
          <w:ilvl w:val="0"/>
          <w:numId w:val="19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E3186">
        <w:rPr>
          <w:rFonts w:ascii="Times New Roman" w:hAnsi="Times New Roman" w:cs="Times New Roman"/>
          <w:sz w:val="24"/>
          <w:szCs w:val="24"/>
        </w:rPr>
        <w:t xml:space="preserve"> A form of chronic osteomyelitis.</w:t>
      </w:r>
    </w:p>
    <w:p w:rsidR="00BD3B20" w:rsidRPr="00CE3186" w:rsidRDefault="00BD3B20" w:rsidP="00A100BD">
      <w:pPr>
        <w:pStyle w:val="ListParagraph"/>
        <w:numPr>
          <w:ilvl w:val="0"/>
          <w:numId w:val="19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E3186">
        <w:rPr>
          <w:rFonts w:ascii="Times New Roman" w:hAnsi="Times New Roman" w:cs="Times New Roman"/>
          <w:sz w:val="24"/>
          <w:szCs w:val="24"/>
        </w:rPr>
        <w:t>Intermittent pain and swelling.</w:t>
      </w:r>
    </w:p>
    <w:p w:rsidR="00BD3B20" w:rsidRPr="00CE3186" w:rsidRDefault="00BD3B20" w:rsidP="00A100BD">
      <w:pPr>
        <w:pStyle w:val="ListParagraph"/>
        <w:numPr>
          <w:ilvl w:val="0"/>
          <w:numId w:val="19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E3186">
        <w:rPr>
          <w:rFonts w:ascii="Times New Roman" w:hAnsi="Times New Roman" w:cs="Times New Roman"/>
          <w:sz w:val="24"/>
          <w:szCs w:val="24"/>
        </w:rPr>
        <w:t xml:space="preserve"> Common to diaphysis.</w:t>
      </w:r>
    </w:p>
    <w:p w:rsidR="00D03E2F" w:rsidRPr="00CE3186" w:rsidRDefault="00BD3B20" w:rsidP="00A100BD">
      <w:pPr>
        <w:pStyle w:val="ListParagraph"/>
        <w:numPr>
          <w:ilvl w:val="0"/>
          <w:numId w:val="19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E3186">
        <w:rPr>
          <w:rFonts w:ascii="Times New Roman" w:hAnsi="Times New Roman" w:cs="Times New Roman"/>
          <w:sz w:val="24"/>
          <w:szCs w:val="24"/>
        </w:rPr>
        <w:t>Excision is very often required.</w:t>
      </w:r>
    </w:p>
    <w:p w:rsidR="00BD3B20" w:rsidRPr="00CE3186" w:rsidRDefault="00BD3B20" w:rsidP="00A100BD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CE3186">
        <w:rPr>
          <w:rFonts w:ascii="Times New Roman" w:hAnsi="Times New Roman" w:cs="Times New Roman"/>
          <w:b/>
          <w:sz w:val="24"/>
          <w:szCs w:val="24"/>
        </w:rPr>
        <w:t>Which of the following statements is NOT true about posterior dislocation of the shoulder</w:t>
      </w:r>
    </w:p>
    <w:p w:rsidR="00BD3B20" w:rsidRPr="00CE3186" w:rsidRDefault="00BD3B20" w:rsidP="00A100BD">
      <w:pPr>
        <w:pStyle w:val="ListParagraph"/>
        <w:numPr>
          <w:ilvl w:val="0"/>
          <w:numId w:val="20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E3186">
        <w:rPr>
          <w:rFonts w:ascii="Times New Roman" w:hAnsi="Times New Roman" w:cs="Times New Roman"/>
          <w:sz w:val="24"/>
          <w:szCs w:val="24"/>
        </w:rPr>
        <w:t>Caused by force applied along the axis of the arm</w:t>
      </w:r>
    </w:p>
    <w:p w:rsidR="00BD3B20" w:rsidRPr="00CE3186" w:rsidRDefault="00BD3B20" w:rsidP="00A100BD">
      <w:pPr>
        <w:pStyle w:val="ListParagraph"/>
        <w:numPr>
          <w:ilvl w:val="0"/>
          <w:numId w:val="20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E3186">
        <w:rPr>
          <w:rFonts w:ascii="Times New Roman" w:hAnsi="Times New Roman" w:cs="Times New Roman"/>
          <w:sz w:val="24"/>
          <w:szCs w:val="24"/>
        </w:rPr>
        <w:t>Shoulder is adducted, internally rotated and flexed</w:t>
      </w:r>
    </w:p>
    <w:p w:rsidR="00BD3B20" w:rsidRPr="00CE3186" w:rsidRDefault="00BD3B20" w:rsidP="00A100BD">
      <w:pPr>
        <w:pStyle w:val="ListParagraph"/>
        <w:numPr>
          <w:ilvl w:val="0"/>
          <w:numId w:val="20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E3186">
        <w:rPr>
          <w:rFonts w:ascii="Times New Roman" w:hAnsi="Times New Roman" w:cs="Times New Roman"/>
          <w:sz w:val="24"/>
          <w:szCs w:val="24"/>
        </w:rPr>
        <w:t>If caused by seizur</w:t>
      </w:r>
      <w:r w:rsidR="002977E0" w:rsidRPr="00CE3186">
        <w:rPr>
          <w:rFonts w:ascii="Times New Roman" w:hAnsi="Times New Roman" w:cs="Times New Roman"/>
          <w:sz w:val="24"/>
          <w:szCs w:val="24"/>
        </w:rPr>
        <w:t>e, bilateral shoulder dislocations</w:t>
      </w:r>
    </w:p>
    <w:p w:rsidR="002977E0" w:rsidRPr="00CE3186" w:rsidRDefault="002977E0" w:rsidP="00A100BD">
      <w:pPr>
        <w:pStyle w:val="ListParagraph"/>
        <w:numPr>
          <w:ilvl w:val="0"/>
          <w:numId w:val="20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E3186">
        <w:rPr>
          <w:rFonts w:ascii="Times New Roman" w:hAnsi="Times New Roman" w:cs="Times New Roman"/>
          <w:sz w:val="24"/>
          <w:szCs w:val="24"/>
        </w:rPr>
        <w:t>Occurs when abducted arm is externally rotated and hyperextended</w:t>
      </w:r>
    </w:p>
    <w:p w:rsidR="002977E0" w:rsidRPr="00CE3186" w:rsidRDefault="002977E0" w:rsidP="00A100BD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CE3186">
        <w:rPr>
          <w:rFonts w:ascii="Times New Roman" w:hAnsi="Times New Roman" w:cs="Times New Roman"/>
          <w:b/>
          <w:sz w:val="24"/>
          <w:szCs w:val="24"/>
        </w:rPr>
        <w:t>Dashboard injuries are commonly associated with</w:t>
      </w:r>
    </w:p>
    <w:p w:rsidR="002977E0" w:rsidRPr="00CE3186" w:rsidRDefault="002977E0" w:rsidP="00A100BD">
      <w:pPr>
        <w:pStyle w:val="ListParagraph"/>
        <w:numPr>
          <w:ilvl w:val="0"/>
          <w:numId w:val="2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E3186">
        <w:rPr>
          <w:rFonts w:ascii="Times New Roman" w:hAnsi="Times New Roman" w:cs="Times New Roman"/>
          <w:sz w:val="24"/>
          <w:szCs w:val="24"/>
        </w:rPr>
        <w:t xml:space="preserve">Anterior hip dislocation </w:t>
      </w:r>
    </w:p>
    <w:p w:rsidR="002977E0" w:rsidRPr="00CE3186" w:rsidRDefault="002977E0" w:rsidP="00A100BD">
      <w:pPr>
        <w:pStyle w:val="ListParagraph"/>
        <w:numPr>
          <w:ilvl w:val="0"/>
          <w:numId w:val="2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E3186">
        <w:rPr>
          <w:rFonts w:ascii="Times New Roman" w:hAnsi="Times New Roman" w:cs="Times New Roman"/>
          <w:sz w:val="24"/>
          <w:szCs w:val="24"/>
        </w:rPr>
        <w:t>Posterior hip dislocation</w:t>
      </w:r>
    </w:p>
    <w:p w:rsidR="002977E0" w:rsidRPr="00CE3186" w:rsidRDefault="002977E0" w:rsidP="00A100BD">
      <w:pPr>
        <w:pStyle w:val="ListParagraph"/>
        <w:numPr>
          <w:ilvl w:val="0"/>
          <w:numId w:val="2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E3186">
        <w:rPr>
          <w:rFonts w:ascii="Times New Roman" w:hAnsi="Times New Roman" w:cs="Times New Roman"/>
          <w:sz w:val="24"/>
          <w:szCs w:val="24"/>
        </w:rPr>
        <w:t>Ankle injuries</w:t>
      </w:r>
    </w:p>
    <w:p w:rsidR="002977E0" w:rsidRPr="00CE3186" w:rsidRDefault="002977E0" w:rsidP="00A100BD">
      <w:pPr>
        <w:pStyle w:val="ListParagraph"/>
        <w:numPr>
          <w:ilvl w:val="0"/>
          <w:numId w:val="2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E3186">
        <w:rPr>
          <w:rFonts w:ascii="Times New Roman" w:hAnsi="Times New Roman" w:cs="Times New Roman"/>
          <w:sz w:val="24"/>
          <w:szCs w:val="24"/>
        </w:rPr>
        <w:t xml:space="preserve">Damage to </w:t>
      </w:r>
      <w:r w:rsidR="00386288" w:rsidRPr="00CE3186">
        <w:rPr>
          <w:rFonts w:ascii="Times New Roman" w:hAnsi="Times New Roman" w:cs="Times New Roman"/>
          <w:sz w:val="24"/>
          <w:szCs w:val="24"/>
        </w:rPr>
        <w:t>patella</w:t>
      </w:r>
    </w:p>
    <w:p w:rsidR="00BC72C2" w:rsidRPr="00CE3186" w:rsidRDefault="00BC72C2" w:rsidP="00BC72C2">
      <w:pPr>
        <w:pStyle w:val="ListParagraph"/>
        <w:spacing w:line="276" w:lineRule="auto"/>
        <w:ind w:left="1170"/>
        <w:rPr>
          <w:rFonts w:ascii="Times New Roman" w:hAnsi="Times New Roman" w:cs="Times New Roman"/>
          <w:b/>
          <w:sz w:val="24"/>
          <w:szCs w:val="24"/>
        </w:rPr>
      </w:pPr>
    </w:p>
    <w:p w:rsidR="00BC72C2" w:rsidRPr="00CE3186" w:rsidRDefault="00BC72C2" w:rsidP="00BC72C2">
      <w:pPr>
        <w:pStyle w:val="ListParagraph"/>
        <w:spacing w:line="276" w:lineRule="auto"/>
        <w:ind w:left="1170"/>
        <w:rPr>
          <w:rFonts w:ascii="Times New Roman" w:hAnsi="Times New Roman" w:cs="Times New Roman"/>
          <w:b/>
          <w:sz w:val="24"/>
          <w:szCs w:val="24"/>
        </w:rPr>
      </w:pPr>
    </w:p>
    <w:p w:rsidR="002977E0" w:rsidRPr="00CE3186" w:rsidRDefault="00E10168" w:rsidP="00A100BD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CE3186">
        <w:rPr>
          <w:rFonts w:ascii="Times New Roman" w:hAnsi="Times New Roman" w:cs="Times New Roman"/>
          <w:b/>
          <w:sz w:val="24"/>
          <w:szCs w:val="24"/>
        </w:rPr>
        <w:t xml:space="preserve">Which of the following is NOT true about posterior hip </w:t>
      </w:r>
      <w:r w:rsidR="00386288" w:rsidRPr="00CE3186">
        <w:rPr>
          <w:rFonts w:ascii="Times New Roman" w:hAnsi="Times New Roman" w:cs="Times New Roman"/>
          <w:b/>
          <w:sz w:val="24"/>
          <w:szCs w:val="24"/>
        </w:rPr>
        <w:t>dislocation?</w:t>
      </w:r>
    </w:p>
    <w:p w:rsidR="00146289" w:rsidRPr="00CE3186" w:rsidRDefault="00146289" w:rsidP="00A100BD">
      <w:pPr>
        <w:pStyle w:val="ListParagraph"/>
        <w:numPr>
          <w:ilvl w:val="0"/>
          <w:numId w:val="2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E3186">
        <w:rPr>
          <w:rFonts w:ascii="Times New Roman" w:hAnsi="Times New Roman" w:cs="Times New Roman"/>
          <w:sz w:val="24"/>
          <w:szCs w:val="24"/>
        </w:rPr>
        <w:t xml:space="preserve">Clinically presents with limb flexed externally rotated and abducted </w:t>
      </w:r>
    </w:p>
    <w:p w:rsidR="00146289" w:rsidRPr="00CE3186" w:rsidRDefault="00146289" w:rsidP="00A100BD">
      <w:pPr>
        <w:pStyle w:val="ListParagraph"/>
        <w:numPr>
          <w:ilvl w:val="0"/>
          <w:numId w:val="2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E3186">
        <w:rPr>
          <w:rFonts w:ascii="Times New Roman" w:hAnsi="Times New Roman" w:cs="Times New Roman"/>
          <w:sz w:val="24"/>
          <w:szCs w:val="24"/>
        </w:rPr>
        <w:t>Clinically presents with limb shortened internally rotated and adducted</w:t>
      </w:r>
    </w:p>
    <w:p w:rsidR="00146289" w:rsidRPr="00CE3186" w:rsidRDefault="00146289" w:rsidP="00A100BD">
      <w:pPr>
        <w:pStyle w:val="ListParagraph"/>
        <w:numPr>
          <w:ilvl w:val="0"/>
          <w:numId w:val="2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E3186">
        <w:rPr>
          <w:rFonts w:ascii="Times New Roman" w:hAnsi="Times New Roman" w:cs="Times New Roman"/>
          <w:sz w:val="24"/>
          <w:szCs w:val="24"/>
        </w:rPr>
        <w:t>Sciatic nerve injury is common</w:t>
      </w:r>
    </w:p>
    <w:p w:rsidR="00146289" w:rsidRPr="00CE3186" w:rsidRDefault="00146289" w:rsidP="00A100BD">
      <w:pPr>
        <w:pStyle w:val="ListParagraph"/>
        <w:numPr>
          <w:ilvl w:val="0"/>
          <w:numId w:val="2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E3186">
        <w:rPr>
          <w:rFonts w:ascii="Times New Roman" w:hAnsi="Times New Roman" w:cs="Times New Roman"/>
          <w:sz w:val="24"/>
          <w:szCs w:val="24"/>
        </w:rPr>
        <w:t>Due to severe forces to knee with hip flexed and adducted</w:t>
      </w:r>
    </w:p>
    <w:p w:rsidR="00146289" w:rsidRPr="00CE3186" w:rsidRDefault="00146289" w:rsidP="00A100BD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CE3186">
        <w:rPr>
          <w:rFonts w:ascii="Times New Roman" w:hAnsi="Times New Roman" w:cs="Times New Roman"/>
          <w:b/>
          <w:sz w:val="24"/>
          <w:szCs w:val="24"/>
        </w:rPr>
        <w:t>The carpal bone which is commonly fractured is</w:t>
      </w:r>
    </w:p>
    <w:p w:rsidR="00146289" w:rsidRPr="00CE3186" w:rsidRDefault="00146289" w:rsidP="00A100BD">
      <w:pPr>
        <w:pStyle w:val="ListParagraph"/>
        <w:numPr>
          <w:ilvl w:val="0"/>
          <w:numId w:val="2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E3186">
        <w:rPr>
          <w:rFonts w:ascii="Times New Roman" w:hAnsi="Times New Roman" w:cs="Times New Roman"/>
          <w:sz w:val="24"/>
          <w:szCs w:val="24"/>
        </w:rPr>
        <w:t>Capitate</w:t>
      </w:r>
    </w:p>
    <w:p w:rsidR="00146289" w:rsidRPr="00CE3186" w:rsidRDefault="00146289" w:rsidP="00A100BD">
      <w:pPr>
        <w:pStyle w:val="ListParagraph"/>
        <w:numPr>
          <w:ilvl w:val="0"/>
          <w:numId w:val="2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E3186">
        <w:rPr>
          <w:rFonts w:ascii="Times New Roman" w:hAnsi="Times New Roman" w:cs="Times New Roman"/>
          <w:sz w:val="24"/>
          <w:szCs w:val="24"/>
        </w:rPr>
        <w:t>Scaphoid</w:t>
      </w:r>
    </w:p>
    <w:p w:rsidR="00146289" w:rsidRPr="00CE3186" w:rsidRDefault="00146289" w:rsidP="00A100BD">
      <w:pPr>
        <w:pStyle w:val="ListParagraph"/>
        <w:numPr>
          <w:ilvl w:val="0"/>
          <w:numId w:val="2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E3186">
        <w:rPr>
          <w:rFonts w:ascii="Times New Roman" w:hAnsi="Times New Roman" w:cs="Times New Roman"/>
          <w:sz w:val="24"/>
          <w:szCs w:val="24"/>
        </w:rPr>
        <w:t>Lunate</w:t>
      </w:r>
    </w:p>
    <w:p w:rsidR="00146289" w:rsidRPr="00CE3186" w:rsidRDefault="00146289" w:rsidP="00A100BD">
      <w:pPr>
        <w:pStyle w:val="ListParagraph"/>
        <w:numPr>
          <w:ilvl w:val="0"/>
          <w:numId w:val="2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E3186">
        <w:rPr>
          <w:rFonts w:ascii="Times New Roman" w:hAnsi="Times New Roman" w:cs="Times New Roman"/>
          <w:sz w:val="24"/>
          <w:szCs w:val="24"/>
        </w:rPr>
        <w:t>Pisiform</w:t>
      </w:r>
    </w:p>
    <w:p w:rsidR="00146289" w:rsidRPr="00CE3186" w:rsidRDefault="00146289" w:rsidP="00A100BD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CE3186">
        <w:rPr>
          <w:rFonts w:ascii="Times New Roman" w:hAnsi="Times New Roman" w:cs="Times New Roman"/>
          <w:b/>
          <w:sz w:val="24"/>
          <w:szCs w:val="24"/>
        </w:rPr>
        <w:t>In injuries with multiple fractures, most important is</w:t>
      </w:r>
    </w:p>
    <w:p w:rsidR="00146289" w:rsidRPr="00CE3186" w:rsidRDefault="00146289" w:rsidP="00A100BD">
      <w:pPr>
        <w:pStyle w:val="ListParagraph"/>
        <w:numPr>
          <w:ilvl w:val="0"/>
          <w:numId w:val="2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E3186">
        <w:rPr>
          <w:rFonts w:ascii="Times New Roman" w:hAnsi="Times New Roman" w:cs="Times New Roman"/>
          <w:sz w:val="24"/>
          <w:szCs w:val="24"/>
        </w:rPr>
        <w:t xml:space="preserve">Blood transfusion </w:t>
      </w:r>
    </w:p>
    <w:p w:rsidR="00146289" w:rsidRPr="00CE3186" w:rsidRDefault="00146289" w:rsidP="00A100BD">
      <w:pPr>
        <w:pStyle w:val="ListParagraph"/>
        <w:numPr>
          <w:ilvl w:val="0"/>
          <w:numId w:val="2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E3186">
        <w:rPr>
          <w:rFonts w:ascii="Times New Roman" w:hAnsi="Times New Roman" w:cs="Times New Roman"/>
          <w:sz w:val="24"/>
          <w:szCs w:val="24"/>
        </w:rPr>
        <w:t>Splints</w:t>
      </w:r>
    </w:p>
    <w:p w:rsidR="00146289" w:rsidRPr="00CE3186" w:rsidRDefault="00146289" w:rsidP="00A100BD">
      <w:pPr>
        <w:pStyle w:val="ListParagraph"/>
        <w:numPr>
          <w:ilvl w:val="0"/>
          <w:numId w:val="2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E3186">
        <w:rPr>
          <w:rFonts w:ascii="Times New Roman" w:hAnsi="Times New Roman" w:cs="Times New Roman"/>
          <w:sz w:val="24"/>
          <w:szCs w:val="24"/>
        </w:rPr>
        <w:t>Casting</w:t>
      </w:r>
    </w:p>
    <w:p w:rsidR="00146289" w:rsidRPr="00CE3186" w:rsidRDefault="00146289" w:rsidP="00A100BD">
      <w:pPr>
        <w:pStyle w:val="ListParagraph"/>
        <w:numPr>
          <w:ilvl w:val="0"/>
          <w:numId w:val="2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E3186">
        <w:rPr>
          <w:rFonts w:ascii="Times New Roman" w:hAnsi="Times New Roman" w:cs="Times New Roman"/>
          <w:sz w:val="24"/>
          <w:szCs w:val="24"/>
        </w:rPr>
        <w:t>cervical spine support, airway, breathing and circulation maintenance</w:t>
      </w:r>
    </w:p>
    <w:p w:rsidR="00B25CEB" w:rsidRPr="00CE3186" w:rsidRDefault="00D80883" w:rsidP="00A100BD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CE3186">
        <w:rPr>
          <w:rFonts w:ascii="Times New Roman" w:hAnsi="Times New Roman" w:cs="Times New Roman"/>
          <w:b/>
          <w:sz w:val="24"/>
          <w:szCs w:val="24"/>
        </w:rPr>
        <w:t>Open fractures of the open bone [Gustillo Anderson 3] are best treated by</w:t>
      </w:r>
    </w:p>
    <w:p w:rsidR="00B25CEB" w:rsidRPr="00CE3186" w:rsidRDefault="00D80883" w:rsidP="00A100BD">
      <w:pPr>
        <w:pStyle w:val="ListParagraph"/>
        <w:numPr>
          <w:ilvl w:val="0"/>
          <w:numId w:val="2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E3186">
        <w:rPr>
          <w:rFonts w:ascii="Times New Roman" w:hAnsi="Times New Roman" w:cs="Times New Roman"/>
          <w:sz w:val="24"/>
          <w:szCs w:val="24"/>
        </w:rPr>
        <w:t>Surgical toilets</w:t>
      </w:r>
    </w:p>
    <w:p w:rsidR="00B25CEB" w:rsidRPr="00CE3186" w:rsidRDefault="00D80883" w:rsidP="00A100BD">
      <w:pPr>
        <w:pStyle w:val="ListParagraph"/>
        <w:numPr>
          <w:ilvl w:val="0"/>
          <w:numId w:val="2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E3186">
        <w:rPr>
          <w:rFonts w:ascii="Times New Roman" w:hAnsi="Times New Roman" w:cs="Times New Roman"/>
          <w:sz w:val="24"/>
          <w:szCs w:val="24"/>
        </w:rPr>
        <w:t>External fixators</w:t>
      </w:r>
    </w:p>
    <w:p w:rsidR="00B25CEB" w:rsidRPr="00CE3186" w:rsidRDefault="00D80883" w:rsidP="00A100BD">
      <w:pPr>
        <w:pStyle w:val="ListParagraph"/>
        <w:numPr>
          <w:ilvl w:val="0"/>
          <w:numId w:val="2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E3186">
        <w:rPr>
          <w:rFonts w:ascii="Times New Roman" w:hAnsi="Times New Roman" w:cs="Times New Roman"/>
          <w:sz w:val="24"/>
          <w:szCs w:val="24"/>
        </w:rPr>
        <w:t>Internal fixation</w:t>
      </w:r>
    </w:p>
    <w:p w:rsidR="00000670" w:rsidRPr="00CE3186" w:rsidRDefault="00D80883" w:rsidP="00A100BD">
      <w:pPr>
        <w:pStyle w:val="ListParagraph"/>
        <w:numPr>
          <w:ilvl w:val="0"/>
          <w:numId w:val="2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E3186">
        <w:rPr>
          <w:rFonts w:ascii="Times New Roman" w:hAnsi="Times New Roman" w:cs="Times New Roman"/>
          <w:sz w:val="24"/>
          <w:szCs w:val="24"/>
        </w:rPr>
        <w:t>All of the above</w:t>
      </w:r>
    </w:p>
    <w:p w:rsidR="00000670" w:rsidRPr="00CE3186" w:rsidRDefault="00000670" w:rsidP="00A100BD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CE3186">
        <w:rPr>
          <w:rFonts w:ascii="Times New Roman" w:hAnsi="Times New Roman" w:cs="Times New Roman"/>
          <w:b/>
          <w:bCs/>
          <w:sz w:val="24"/>
          <w:szCs w:val="24"/>
        </w:rPr>
        <w:t>Radial nerve palsy may occur in fracture of humerus involving:</w:t>
      </w:r>
    </w:p>
    <w:p w:rsidR="00000670" w:rsidRPr="00CE3186" w:rsidRDefault="00000670" w:rsidP="00A100BD">
      <w:pPr>
        <w:pStyle w:val="ListParagraph"/>
        <w:numPr>
          <w:ilvl w:val="0"/>
          <w:numId w:val="26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E3186">
        <w:rPr>
          <w:rFonts w:ascii="Times New Roman" w:hAnsi="Times New Roman" w:cs="Times New Roman"/>
          <w:sz w:val="24"/>
          <w:szCs w:val="24"/>
        </w:rPr>
        <w:t>Surgical neck.</w:t>
      </w:r>
    </w:p>
    <w:p w:rsidR="00000670" w:rsidRPr="00CE3186" w:rsidRDefault="00000670" w:rsidP="00A100BD">
      <w:pPr>
        <w:pStyle w:val="ListParagraph"/>
        <w:numPr>
          <w:ilvl w:val="0"/>
          <w:numId w:val="26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E3186">
        <w:rPr>
          <w:rFonts w:ascii="Times New Roman" w:hAnsi="Times New Roman" w:cs="Times New Roman"/>
          <w:sz w:val="24"/>
          <w:szCs w:val="24"/>
        </w:rPr>
        <w:t>Shaft.</w:t>
      </w:r>
    </w:p>
    <w:p w:rsidR="00000670" w:rsidRPr="00CE3186" w:rsidRDefault="00000670" w:rsidP="00A100BD">
      <w:pPr>
        <w:pStyle w:val="ListParagraph"/>
        <w:numPr>
          <w:ilvl w:val="0"/>
          <w:numId w:val="26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E3186">
        <w:rPr>
          <w:rFonts w:ascii="Times New Roman" w:hAnsi="Times New Roman" w:cs="Times New Roman"/>
          <w:sz w:val="24"/>
          <w:szCs w:val="24"/>
        </w:rPr>
        <w:t>Lower end.</w:t>
      </w:r>
    </w:p>
    <w:p w:rsidR="002977E0" w:rsidRPr="00CE3186" w:rsidRDefault="00000670" w:rsidP="00A100BD">
      <w:pPr>
        <w:pStyle w:val="ListParagraph"/>
        <w:numPr>
          <w:ilvl w:val="0"/>
          <w:numId w:val="26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E3186">
        <w:rPr>
          <w:rFonts w:ascii="Times New Roman" w:hAnsi="Times New Roman" w:cs="Times New Roman"/>
          <w:sz w:val="24"/>
          <w:szCs w:val="24"/>
        </w:rPr>
        <w:t>At all of the above locations.</w:t>
      </w:r>
    </w:p>
    <w:p w:rsidR="00000670" w:rsidRPr="00CE3186" w:rsidRDefault="00000670" w:rsidP="00A100B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E3186">
        <w:rPr>
          <w:rFonts w:ascii="Times New Roman" w:hAnsi="Times New Roman" w:cs="Times New Roman"/>
          <w:b/>
          <w:bCs/>
          <w:sz w:val="24"/>
          <w:szCs w:val="24"/>
        </w:rPr>
        <w:t>Which nerve is compressed in carpal tunnel syndrome:</w:t>
      </w:r>
    </w:p>
    <w:p w:rsidR="00000670" w:rsidRPr="00CE3186" w:rsidRDefault="00000670" w:rsidP="00A100BD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CE3186">
        <w:rPr>
          <w:rFonts w:ascii="Times New Roman" w:hAnsi="Times New Roman" w:cs="Times New Roman"/>
          <w:sz w:val="24"/>
          <w:szCs w:val="24"/>
        </w:rPr>
        <w:t>Ulnar.</w:t>
      </w:r>
    </w:p>
    <w:p w:rsidR="00000670" w:rsidRPr="00CE3186" w:rsidRDefault="00000670" w:rsidP="00A100BD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CE3186">
        <w:rPr>
          <w:rFonts w:ascii="Times New Roman" w:hAnsi="Times New Roman" w:cs="Times New Roman"/>
          <w:sz w:val="24"/>
          <w:szCs w:val="24"/>
        </w:rPr>
        <w:t>Median.</w:t>
      </w:r>
    </w:p>
    <w:p w:rsidR="00000670" w:rsidRPr="00CE3186" w:rsidRDefault="00000670" w:rsidP="00A100BD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CE3186">
        <w:rPr>
          <w:rFonts w:ascii="Times New Roman" w:hAnsi="Times New Roman" w:cs="Times New Roman"/>
          <w:sz w:val="24"/>
          <w:szCs w:val="24"/>
        </w:rPr>
        <w:t>Radial.</w:t>
      </w:r>
    </w:p>
    <w:p w:rsidR="003F77B0" w:rsidRPr="00CE3186" w:rsidRDefault="00000670" w:rsidP="00A100BD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CE3186">
        <w:rPr>
          <w:rFonts w:ascii="Times New Roman" w:hAnsi="Times New Roman" w:cs="Times New Roman"/>
          <w:sz w:val="24"/>
          <w:szCs w:val="24"/>
        </w:rPr>
        <w:t>All of the above</w:t>
      </w:r>
    </w:p>
    <w:p w:rsidR="003F77B0" w:rsidRPr="00CE3186" w:rsidRDefault="00000670" w:rsidP="00A100B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E3186">
        <w:rPr>
          <w:rFonts w:ascii="Times New Roman" w:hAnsi="Times New Roman" w:cs="Times New Roman"/>
          <w:b/>
          <w:bCs/>
          <w:sz w:val="24"/>
          <w:szCs w:val="24"/>
        </w:rPr>
        <w:t>Malunion of a fracture is</w:t>
      </w:r>
    </w:p>
    <w:p w:rsidR="003F77B0" w:rsidRPr="00CE3186" w:rsidRDefault="00000670" w:rsidP="00A100BD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CE3186">
        <w:rPr>
          <w:rFonts w:ascii="Times New Roman" w:hAnsi="Times New Roman" w:cs="Times New Roman"/>
          <w:sz w:val="24"/>
          <w:szCs w:val="24"/>
        </w:rPr>
        <w:t>a fracture which unites in a position of deformity</w:t>
      </w:r>
    </w:p>
    <w:p w:rsidR="003F77B0" w:rsidRPr="00CE3186" w:rsidRDefault="00000670" w:rsidP="00A100BD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CE3186">
        <w:rPr>
          <w:rFonts w:ascii="Times New Roman" w:hAnsi="Times New Roman" w:cs="Times New Roman"/>
          <w:sz w:val="24"/>
          <w:szCs w:val="24"/>
        </w:rPr>
        <w:t xml:space="preserve"> delayed union of a fracture</w:t>
      </w:r>
    </w:p>
    <w:p w:rsidR="003F77B0" w:rsidRPr="00CE3186" w:rsidRDefault="00000670" w:rsidP="00A100BD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CE3186">
        <w:rPr>
          <w:rFonts w:ascii="Times New Roman" w:hAnsi="Times New Roman" w:cs="Times New Roman"/>
          <w:sz w:val="24"/>
          <w:szCs w:val="24"/>
        </w:rPr>
        <w:t xml:space="preserve"> non-union of a fracture</w:t>
      </w:r>
    </w:p>
    <w:p w:rsidR="003F77B0" w:rsidRPr="00CE3186" w:rsidRDefault="00000670" w:rsidP="00A100BD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CE3186">
        <w:rPr>
          <w:rFonts w:ascii="Times New Roman" w:hAnsi="Times New Roman" w:cs="Times New Roman"/>
          <w:sz w:val="24"/>
          <w:szCs w:val="24"/>
        </w:rPr>
        <w:t xml:space="preserve">followed by </w:t>
      </w:r>
      <w:r w:rsidR="00386288" w:rsidRPr="00CE3186">
        <w:rPr>
          <w:rFonts w:ascii="Times New Roman" w:hAnsi="Times New Roman" w:cs="Times New Roman"/>
          <w:sz w:val="24"/>
          <w:szCs w:val="24"/>
        </w:rPr>
        <w:t>pseudo arthrosis</w:t>
      </w:r>
    </w:p>
    <w:p w:rsidR="003F77B0" w:rsidRPr="00CE3186" w:rsidRDefault="00000670" w:rsidP="00A100B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E3186">
        <w:rPr>
          <w:rFonts w:ascii="Times New Roman" w:hAnsi="Times New Roman" w:cs="Times New Roman"/>
          <w:b/>
          <w:bCs/>
          <w:sz w:val="24"/>
          <w:szCs w:val="24"/>
        </w:rPr>
        <w:t xml:space="preserve"> Volkmann's contracture</w:t>
      </w:r>
    </w:p>
    <w:p w:rsidR="003F77B0" w:rsidRPr="00CE3186" w:rsidRDefault="00000670" w:rsidP="00A100BD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CE3186">
        <w:rPr>
          <w:rFonts w:ascii="Times New Roman" w:hAnsi="Times New Roman" w:cs="Times New Roman"/>
          <w:sz w:val="24"/>
          <w:szCs w:val="24"/>
        </w:rPr>
        <w:t xml:space="preserve"> affects the palmar fascia</w:t>
      </w:r>
    </w:p>
    <w:p w:rsidR="003F77B0" w:rsidRPr="00CE3186" w:rsidRDefault="00000670" w:rsidP="00A100BD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CE3186">
        <w:rPr>
          <w:rFonts w:ascii="Times New Roman" w:hAnsi="Times New Roman" w:cs="Times New Roman"/>
          <w:sz w:val="24"/>
          <w:szCs w:val="24"/>
        </w:rPr>
        <w:t>develops at the ankle in a case of chronic venous ulcer</w:t>
      </w:r>
    </w:p>
    <w:p w:rsidR="003F77B0" w:rsidRPr="00CE3186" w:rsidRDefault="00000670" w:rsidP="00A100BD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CE3186">
        <w:rPr>
          <w:rFonts w:ascii="Times New Roman" w:hAnsi="Times New Roman" w:cs="Times New Roman"/>
          <w:sz w:val="24"/>
          <w:szCs w:val="24"/>
        </w:rPr>
        <w:t xml:space="preserve"> follows ischemia of the forearm muscles</w:t>
      </w:r>
    </w:p>
    <w:p w:rsidR="003F77B0" w:rsidRPr="00CE3186" w:rsidRDefault="00000670" w:rsidP="00A100BD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CE3186">
        <w:rPr>
          <w:rFonts w:ascii="Times New Roman" w:hAnsi="Times New Roman" w:cs="Times New Roman"/>
          <w:sz w:val="24"/>
          <w:szCs w:val="24"/>
        </w:rPr>
        <w:lastRenderedPageBreak/>
        <w:t xml:space="preserve"> is due to excessive scarring of the skin of the axilla</w:t>
      </w:r>
      <w:r w:rsidR="003F77B0" w:rsidRPr="00CE3186">
        <w:rPr>
          <w:rFonts w:ascii="Times New Roman" w:hAnsi="Times New Roman" w:cs="Times New Roman"/>
          <w:sz w:val="24"/>
          <w:szCs w:val="24"/>
        </w:rPr>
        <w:t xml:space="preserve"> </w:t>
      </w:r>
      <w:r w:rsidRPr="00CE3186">
        <w:rPr>
          <w:rFonts w:ascii="Times New Roman" w:hAnsi="Times New Roman" w:cs="Times New Roman"/>
          <w:sz w:val="24"/>
          <w:szCs w:val="24"/>
        </w:rPr>
        <w:t>following a burn</w:t>
      </w:r>
    </w:p>
    <w:p w:rsidR="003F77B0" w:rsidRPr="00CE3186" w:rsidRDefault="003F77B0" w:rsidP="00A100B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E3186">
        <w:rPr>
          <w:rFonts w:ascii="Times New Roman" w:hAnsi="Times New Roman" w:cs="Times New Roman"/>
          <w:b/>
          <w:bCs/>
          <w:sz w:val="24"/>
          <w:szCs w:val="24"/>
        </w:rPr>
        <w:t>Pott's paraplegia is due to</w:t>
      </w:r>
    </w:p>
    <w:p w:rsidR="003F77B0" w:rsidRPr="00CE3186" w:rsidRDefault="003F77B0" w:rsidP="00A100BD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CE3186">
        <w:rPr>
          <w:rFonts w:ascii="Times New Roman" w:hAnsi="Times New Roman" w:cs="Times New Roman"/>
          <w:sz w:val="24"/>
          <w:szCs w:val="24"/>
        </w:rPr>
        <w:t xml:space="preserve">hematomyelia following trauma </w:t>
      </w:r>
    </w:p>
    <w:p w:rsidR="003F77B0" w:rsidRPr="00CE3186" w:rsidRDefault="003F77B0" w:rsidP="00A100BD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CE3186">
        <w:rPr>
          <w:rFonts w:ascii="Times New Roman" w:hAnsi="Times New Roman" w:cs="Times New Roman"/>
          <w:sz w:val="24"/>
          <w:szCs w:val="24"/>
        </w:rPr>
        <w:t>damage to the cord by a piece of bone when vertebrae collapse in tuberculosis of the spine</w:t>
      </w:r>
    </w:p>
    <w:p w:rsidR="003F77B0" w:rsidRPr="00CE3186" w:rsidRDefault="003F77B0" w:rsidP="00A100BD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CE3186">
        <w:rPr>
          <w:rFonts w:ascii="Times New Roman" w:hAnsi="Times New Roman" w:cs="Times New Roman"/>
          <w:sz w:val="24"/>
          <w:szCs w:val="24"/>
        </w:rPr>
        <w:t xml:space="preserve">tuberculous pus and angulation in tuberculosis of the spine </w:t>
      </w:r>
    </w:p>
    <w:p w:rsidR="00F7632B" w:rsidRPr="00CE3186" w:rsidRDefault="003F77B0" w:rsidP="00A100BD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CE3186">
        <w:rPr>
          <w:rFonts w:ascii="Times New Roman" w:hAnsi="Times New Roman" w:cs="Times New Roman"/>
          <w:sz w:val="24"/>
          <w:szCs w:val="24"/>
        </w:rPr>
        <w:t>damage to die corda equina after a fall</w:t>
      </w:r>
    </w:p>
    <w:p w:rsidR="00F7632B" w:rsidRPr="00CE3186" w:rsidRDefault="00F7632B" w:rsidP="00A100B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E3186">
        <w:rPr>
          <w:rFonts w:ascii="Times New Roman" w:hAnsi="Times New Roman" w:cs="Times New Roman"/>
          <w:b/>
          <w:bCs/>
          <w:sz w:val="24"/>
          <w:szCs w:val="24"/>
        </w:rPr>
        <w:t>Septic arthritis of infancy usually affects which of the following joints:</w:t>
      </w:r>
    </w:p>
    <w:p w:rsidR="00F7632B" w:rsidRPr="00CE3186" w:rsidRDefault="00F7632B" w:rsidP="00A100BD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CE3186">
        <w:rPr>
          <w:rFonts w:ascii="Times New Roman" w:hAnsi="Times New Roman" w:cs="Times New Roman"/>
          <w:sz w:val="24"/>
          <w:szCs w:val="24"/>
        </w:rPr>
        <w:t>Shoulder</w:t>
      </w:r>
    </w:p>
    <w:p w:rsidR="00F7632B" w:rsidRPr="00CE3186" w:rsidRDefault="00F7632B" w:rsidP="00A100BD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CE3186">
        <w:rPr>
          <w:rFonts w:ascii="Times New Roman" w:hAnsi="Times New Roman" w:cs="Times New Roman"/>
          <w:sz w:val="24"/>
          <w:szCs w:val="24"/>
        </w:rPr>
        <w:t xml:space="preserve"> Elbow</w:t>
      </w:r>
    </w:p>
    <w:p w:rsidR="00F7632B" w:rsidRPr="00CE3186" w:rsidRDefault="00F7632B" w:rsidP="00A100BD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CE3186">
        <w:rPr>
          <w:rFonts w:ascii="Times New Roman" w:hAnsi="Times New Roman" w:cs="Times New Roman"/>
          <w:sz w:val="24"/>
          <w:szCs w:val="24"/>
        </w:rPr>
        <w:t>Wrist</w:t>
      </w:r>
    </w:p>
    <w:p w:rsidR="00F7632B" w:rsidRPr="00CE3186" w:rsidRDefault="00F7632B" w:rsidP="00A100BD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CE3186">
        <w:rPr>
          <w:rFonts w:ascii="Times New Roman" w:hAnsi="Times New Roman" w:cs="Times New Roman"/>
          <w:sz w:val="24"/>
          <w:szCs w:val="24"/>
        </w:rPr>
        <w:t>Hip</w:t>
      </w:r>
    </w:p>
    <w:p w:rsidR="0065453E" w:rsidRPr="00CE3186" w:rsidRDefault="0065453E" w:rsidP="00A100B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E3186">
        <w:rPr>
          <w:rFonts w:ascii="Times New Roman" w:hAnsi="Times New Roman" w:cs="Times New Roman"/>
          <w:b/>
          <w:bCs/>
          <w:sz w:val="24"/>
          <w:szCs w:val="24"/>
        </w:rPr>
        <w:t>The correct order of priorities in the initial management of head injury is</w:t>
      </w:r>
    </w:p>
    <w:p w:rsidR="0065453E" w:rsidRPr="00CE3186" w:rsidRDefault="0065453E" w:rsidP="00A100BD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CE3186">
        <w:rPr>
          <w:rFonts w:ascii="Times New Roman" w:hAnsi="Times New Roman" w:cs="Times New Roman"/>
          <w:bCs/>
          <w:sz w:val="24"/>
          <w:szCs w:val="24"/>
        </w:rPr>
        <w:t>Airway, breathing, circulation, treatment of extra cranial injuries</w:t>
      </w:r>
    </w:p>
    <w:p w:rsidR="0065453E" w:rsidRPr="00CE3186" w:rsidRDefault="0065453E" w:rsidP="00A100BD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CE3186">
        <w:rPr>
          <w:rFonts w:ascii="Times New Roman" w:hAnsi="Times New Roman" w:cs="Times New Roman"/>
          <w:bCs/>
          <w:sz w:val="24"/>
          <w:szCs w:val="24"/>
        </w:rPr>
        <w:t>Treatment of extra cranial injuries, airway, breathing, circulation</w:t>
      </w:r>
    </w:p>
    <w:p w:rsidR="0065453E" w:rsidRPr="00CE3186" w:rsidRDefault="0065453E" w:rsidP="00A100BD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CE3186">
        <w:rPr>
          <w:rFonts w:ascii="Times New Roman" w:hAnsi="Times New Roman" w:cs="Times New Roman"/>
          <w:bCs/>
          <w:sz w:val="24"/>
          <w:szCs w:val="24"/>
        </w:rPr>
        <w:t>Circulation, breathing, airway, treatment of extra cranial injuries</w:t>
      </w:r>
    </w:p>
    <w:p w:rsidR="0065453E" w:rsidRPr="00CE3186" w:rsidRDefault="0065453E" w:rsidP="00A100BD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CE3186">
        <w:rPr>
          <w:rFonts w:ascii="Times New Roman" w:hAnsi="Times New Roman" w:cs="Times New Roman"/>
          <w:bCs/>
          <w:sz w:val="24"/>
          <w:szCs w:val="24"/>
        </w:rPr>
        <w:t>Airway, circulation, breathing, treatment of extra cranial injuries.</w:t>
      </w:r>
    </w:p>
    <w:p w:rsidR="0065453E" w:rsidRPr="00CE3186" w:rsidRDefault="0065453E" w:rsidP="00A100B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E3186">
        <w:rPr>
          <w:rFonts w:ascii="Times New Roman" w:hAnsi="Times New Roman" w:cs="Times New Roman"/>
          <w:b/>
          <w:bCs/>
          <w:sz w:val="24"/>
          <w:szCs w:val="24"/>
        </w:rPr>
        <w:t>Consider the following signs</w:t>
      </w:r>
    </w:p>
    <w:p w:rsidR="0065453E" w:rsidRPr="00CE3186" w:rsidRDefault="0065453E" w:rsidP="00A100BD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CE3186">
        <w:rPr>
          <w:rFonts w:ascii="Times New Roman" w:hAnsi="Times New Roman" w:cs="Times New Roman"/>
          <w:bCs/>
          <w:sz w:val="24"/>
          <w:szCs w:val="24"/>
        </w:rPr>
        <w:t>Increasing pallor</w:t>
      </w:r>
    </w:p>
    <w:p w:rsidR="0065453E" w:rsidRPr="00CE3186" w:rsidRDefault="0065453E" w:rsidP="00A100BD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CE3186">
        <w:rPr>
          <w:rFonts w:ascii="Times New Roman" w:hAnsi="Times New Roman" w:cs="Times New Roman"/>
          <w:bCs/>
          <w:sz w:val="24"/>
          <w:szCs w:val="24"/>
        </w:rPr>
        <w:t>Restlessness</w:t>
      </w:r>
    </w:p>
    <w:p w:rsidR="0065453E" w:rsidRPr="00CE3186" w:rsidRDefault="0065453E" w:rsidP="00A100BD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CE3186">
        <w:rPr>
          <w:rFonts w:ascii="Times New Roman" w:hAnsi="Times New Roman" w:cs="Times New Roman"/>
          <w:bCs/>
          <w:sz w:val="24"/>
          <w:szCs w:val="24"/>
        </w:rPr>
        <w:t>Air hunger</w:t>
      </w:r>
    </w:p>
    <w:p w:rsidR="0065453E" w:rsidRPr="00CE3186" w:rsidRDefault="00386288" w:rsidP="00A100BD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CE3186">
        <w:rPr>
          <w:rFonts w:ascii="Times New Roman" w:hAnsi="Times New Roman" w:cs="Times New Roman"/>
          <w:bCs/>
          <w:sz w:val="24"/>
          <w:szCs w:val="24"/>
        </w:rPr>
        <w:t>Water hammer</w:t>
      </w:r>
      <w:r w:rsidR="0065453E" w:rsidRPr="00CE3186">
        <w:rPr>
          <w:rFonts w:ascii="Times New Roman" w:hAnsi="Times New Roman" w:cs="Times New Roman"/>
          <w:bCs/>
          <w:sz w:val="24"/>
          <w:szCs w:val="24"/>
        </w:rPr>
        <w:t xml:space="preserve"> pulse</w:t>
      </w:r>
    </w:p>
    <w:p w:rsidR="0065453E" w:rsidRPr="00CE3186" w:rsidRDefault="002172DF" w:rsidP="00A100BD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CE3186"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="00BC72C2" w:rsidRPr="00CE3186">
        <w:rPr>
          <w:rFonts w:ascii="Times New Roman" w:hAnsi="Times New Roman" w:cs="Times New Roman"/>
          <w:bCs/>
          <w:sz w:val="24"/>
          <w:szCs w:val="24"/>
        </w:rPr>
        <w:t xml:space="preserve">                  </w:t>
      </w:r>
      <w:proofErr w:type="spellStart"/>
      <w:r w:rsidRPr="00CE3186">
        <w:rPr>
          <w:rFonts w:ascii="Times New Roman" w:hAnsi="Times New Roman" w:cs="Times New Roman"/>
          <w:bCs/>
          <w:sz w:val="24"/>
          <w:szCs w:val="24"/>
        </w:rPr>
        <w:t>Heamorragic</w:t>
      </w:r>
      <w:proofErr w:type="spellEnd"/>
      <w:r w:rsidRPr="00CE3186">
        <w:rPr>
          <w:rFonts w:ascii="Times New Roman" w:hAnsi="Times New Roman" w:cs="Times New Roman"/>
          <w:bCs/>
          <w:sz w:val="24"/>
          <w:szCs w:val="24"/>
        </w:rPr>
        <w:t xml:space="preserve"> shock due to acute blood loss includes</w:t>
      </w:r>
    </w:p>
    <w:p w:rsidR="002172DF" w:rsidRPr="00CE3186" w:rsidRDefault="002172DF" w:rsidP="00A100BD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CE3186">
        <w:rPr>
          <w:rFonts w:ascii="Times New Roman" w:hAnsi="Times New Roman" w:cs="Times New Roman"/>
          <w:bCs/>
          <w:sz w:val="24"/>
          <w:szCs w:val="24"/>
        </w:rPr>
        <w:t>1 &amp; 4</w:t>
      </w:r>
    </w:p>
    <w:p w:rsidR="002172DF" w:rsidRPr="00CE3186" w:rsidRDefault="002172DF" w:rsidP="00A100BD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CE3186">
        <w:rPr>
          <w:rFonts w:ascii="Times New Roman" w:hAnsi="Times New Roman" w:cs="Times New Roman"/>
          <w:bCs/>
          <w:sz w:val="24"/>
          <w:szCs w:val="24"/>
        </w:rPr>
        <w:t>1 &amp; 2</w:t>
      </w:r>
    </w:p>
    <w:p w:rsidR="002172DF" w:rsidRPr="00CE3186" w:rsidRDefault="002172DF" w:rsidP="00A100BD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CE3186">
        <w:rPr>
          <w:rFonts w:ascii="Times New Roman" w:hAnsi="Times New Roman" w:cs="Times New Roman"/>
          <w:bCs/>
          <w:sz w:val="24"/>
          <w:szCs w:val="24"/>
        </w:rPr>
        <w:t>1,2 &amp; 3</w:t>
      </w:r>
    </w:p>
    <w:p w:rsidR="002172DF" w:rsidRPr="00CE3186" w:rsidRDefault="002172DF" w:rsidP="00A100BD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CE3186">
        <w:rPr>
          <w:rFonts w:ascii="Times New Roman" w:hAnsi="Times New Roman" w:cs="Times New Roman"/>
          <w:bCs/>
          <w:sz w:val="24"/>
          <w:szCs w:val="24"/>
        </w:rPr>
        <w:t>2,3 &amp; 4</w:t>
      </w:r>
    </w:p>
    <w:p w:rsidR="002172DF" w:rsidRPr="00CE3186" w:rsidRDefault="002172DF" w:rsidP="00A100B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E3186">
        <w:rPr>
          <w:rFonts w:ascii="Times New Roman" w:hAnsi="Times New Roman" w:cs="Times New Roman"/>
          <w:b/>
          <w:bCs/>
          <w:sz w:val="24"/>
          <w:szCs w:val="24"/>
        </w:rPr>
        <w:t>The most common sites for ligamentous injuries are those of the</w:t>
      </w:r>
    </w:p>
    <w:p w:rsidR="002172DF" w:rsidRPr="00CE3186" w:rsidRDefault="002172DF" w:rsidP="00A100BD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CE3186">
        <w:rPr>
          <w:rFonts w:ascii="Times New Roman" w:hAnsi="Times New Roman" w:cs="Times New Roman"/>
          <w:bCs/>
          <w:sz w:val="24"/>
          <w:szCs w:val="24"/>
        </w:rPr>
        <w:t>Shoulder joint</w:t>
      </w:r>
    </w:p>
    <w:p w:rsidR="002172DF" w:rsidRPr="00CE3186" w:rsidRDefault="002172DF" w:rsidP="00A100BD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CE3186">
        <w:rPr>
          <w:rFonts w:ascii="Times New Roman" w:hAnsi="Times New Roman" w:cs="Times New Roman"/>
          <w:bCs/>
          <w:sz w:val="24"/>
          <w:szCs w:val="24"/>
        </w:rPr>
        <w:t>Elbow</w:t>
      </w:r>
    </w:p>
    <w:p w:rsidR="002172DF" w:rsidRPr="00CE3186" w:rsidRDefault="002172DF" w:rsidP="00A100BD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CE3186">
        <w:rPr>
          <w:rFonts w:ascii="Times New Roman" w:hAnsi="Times New Roman" w:cs="Times New Roman"/>
          <w:bCs/>
          <w:sz w:val="24"/>
          <w:szCs w:val="24"/>
        </w:rPr>
        <w:t>Knee joint</w:t>
      </w:r>
    </w:p>
    <w:p w:rsidR="002172DF" w:rsidRPr="00CE3186" w:rsidRDefault="002172DF" w:rsidP="00A100BD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CE3186">
        <w:rPr>
          <w:rFonts w:ascii="Times New Roman" w:hAnsi="Times New Roman" w:cs="Times New Roman"/>
          <w:bCs/>
          <w:sz w:val="24"/>
          <w:szCs w:val="24"/>
        </w:rPr>
        <w:t>Ankle joint</w:t>
      </w:r>
    </w:p>
    <w:p w:rsidR="002172DF" w:rsidRPr="00CE3186" w:rsidRDefault="002172DF" w:rsidP="00A100B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E3186">
        <w:rPr>
          <w:rFonts w:ascii="Times New Roman" w:hAnsi="Times New Roman" w:cs="Times New Roman"/>
          <w:b/>
          <w:bCs/>
          <w:sz w:val="24"/>
          <w:szCs w:val="24"/>
        </w:rPr>
        <w:t xml:space="preserve">Investigation for injury of knee cartilage </w:t>
      </w:r>
    </w:p>
    <w:p w:rsidR="002172DF" w:rsidRPr="00CE3186" w:rsidRDefault="002172DF" w:rsidP="00A100BD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CE3186">
        <w:rPr>
          <w:rFonts w:ascii="Times New Roman" w:hAnsi="Times New Roman" w:cs="Times New Roman"/>
          <w:bCs/>
          <w:sz w:val="24"/>
          <w:szCs w:val="24"/>
        </w:rPr>
        <w:t>Aspiration</w:t>
      </w:r>
    </w:p>
    <w:p w:rsidR="002172DF" w:rsidRPr="00CE3186" w:rsidRDefault="002172DF" w:rsidP="00A100BD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CE3186">
        <w:rPr>
          <w:rFonts w:ascii="Times New Roman" w:hAnsi="Times New Roman" w:cs="Times New Roman"/>
          <w:bCs/>
          <w:sz w:val="24"/>
          <w:szCs w:val="24"/>
        </w:rPr>
        <w:t>Arthrography</w:t>
      </w:r>
    </w:p>
    <w:p w:rsidR="002172DF" w:rsidRPr="00CE3186" w:rsidRDefault="002172DF" w:rsidP="00A100BD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CE3186">
        <w:rPr>
          <w:rFonts w:ascii="Times New Roman" w:hAnsi="Times New Roman" w:cs="Times New Roman"/>
          <w:bCs/>
          <w:sz w:val="24"/>
          <w:szCs w:val="24"/>
        </w:rPr>
        <w:t>X-ray</w:t>
      </w:r>
    </w:p>
    <w:p w:rsidR="002172DF" w:rsidRPr="00CE3186" w:rsidRDefault="002172DF" w:rsidP="00A100BD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CE3186">
        <w:rPr>
          <w:rFonts w:ascii="Times New Roman" w:hAnsi="Times New Roman" w:cs="Times New Roman"/>
          <w:bCs/>
          <w:sz w:val="24"/>
          <w:szCs w:val="24"/>
        </w:rPr>
        <w:t>Arthroscopy</w:t>
      </w:r>
    </w:p>
    <w:p w:rsidR="00CE3186" w:rsidRPr="00CE3186" w:rsidRDefault="00CE3186" w:rsidP="00CE3186">
      <w:pPr>
        <w:pStyle w:val="ListParagraph"/>
        <w:autoSpaceDE w:val="0"/>
        <w:autoSpaceDN w:val="0"/>
        <w:adjustRightInd w:val="0"/>
        <w:spacing w:after="0" w:line="276" w:lineRule="auto"/>
        <w:ind w:left="1170"/>
        <w:rPr>
          <w:rFonts w:ascii="Times New Roman" w:hAnsi="Times New Roman" w:cs="Times New Roman"/>
          <w:b/>
          <w:bCs/>
          <w:sz w:val="24"/>
          <w:szCs w:val="24"/>
        </w:rPr>
      </w:pPr>
    </w:p>
    <w:p w:rsidR="00CE3186" w:rsidRPr="00CE3186" w:rsidRDefault="00CE3186" w:rsidP="00CE3186">
      <w:pPr>
        <w:pStyle w:val="ListParagraph"/>
        <w:autoSpaceDE w:val="0"/>
        <w:autoSpaceDN w:val="0"/>
        <w:adjustRightInd w:val="0"/>
        <w:spacing w:after="0" w:line="276" w:lineRule="auto"/>
        <w:ind w:left="1170"/>
        <w:rPr>
          <w:rFonts w:ascii="Times New Roman" w:hAnsi="Times New Roman" w:cs="Times New Roman"/>
          <w:b/>
          <w:bCs/>
          <w:sz w:val="24"/>
          <w:szCs w:val="24"/>
        </w:rPr>
      </w:pPr>
    </w:p>
    <w:p w:rsidR="00CE3186" w:rsidRPr="00CE3186" w:rsidRDefault="00CE3186" w:rsidP="00CE3186">
      <w:pPr>
        <w:pStyle w:val="ListParagraph"/>
        <w:autoSpaceDE w:val="0"/>
        <w:autoSpaceDN w:val="0"/>
        <w:adjustRightInd w:val="0"/>
        <w:spacing w:after="0" w:line="276" w:lineRule="auto"/>
        <w:ind w:left="1170"/>
        <w:rPr>
          <w:rFonts w:ascii="Times New Roman" w:hAnsi="Times New Roman" w:cs="Times New Roman"/>
          <w:b/>
          <w:bCs/>
          <w:sz w:val="24"/>
          <w:szCs w:val="24"/>
        </w:rPr>
      </w:pPr>
    </w:p>
    <w:p w:rsidR="002172DF" w:rsidRPr="00CE3186" w:rsidRDefault="002172DF" w:rsidP="00A100B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E3186">
        <w:rPr>
          <w:rFonts w:ascii="Times New Roman" w:hAnsi="Times New Roman" w:cs="Times New Roman"/>
          <w:b/>
          <w:bCs/>
          <w:sz w:val="24"/>
          <w:szCs w:val="24"/>
        </w:rPr>
        <w:lastRenderedPageBreak/>
        <w:t>Which is the investigation of choice for a sport injury of the knee</w:t>
      </w:r>
    </w:p>
    <w:p w:rsidR="002172DF" w:rsidRPr="00CE3186" w:rsidRDefault="002172DF" w:rsidP="00A100BD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CE3186">
        <w:rPr>
          <w:rFonts w:ascii="Times New Roman" w:hAnsi="Times New Roman" w:cs="Times New Roman"/>
          <w:bCs/>
          <w:sz w:val="24"/>
          <w:szCs w:val="24"/>
        </w:rPr>
        <w:t>Ultrasonography</w:t>
      </w:r>
    </w:p>
    <w:p w:rsidR="002172DF" w:rsidRPr="00CE3186" w:rsidRDefault="002172DF" w:rsidP="00A100BD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CE3186">
        <w:rPr>
          <w:rFonts w:ascii="Times New Roman" w:hAnsi="Times New Roman" w:cs="Times New Roman"/>
          <w:bCs/>
          <w:sz w:val="24"/>
          <w:szCs w:val="24"/>
        </w:rPr>
        <w:t>Plain radiography</w:t>
      </w:r>
    </w:p>
    <w:p w:rsidR="002172DF" w:rsidRPr="00CE3186" w:rsidRDefault="0061223A" w:rsidP="00A100BD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CE3186">
        <w:rPr>
          <w:rFonts w:ascii="Times New Roman" w:hAnsi="Times New Roman" w:cs="Times New Roman"/>
          <w:bCs/>
          <w:sz w:val="24"/>
          <w:szCs w:val="24"/>
        </w:rPr>
        <w:t>Arthrography</w:t>
      </w:r>
    </w:p>
    <w:p w:rsidR="0061223A" w:rsidRPr="00CE3186" w:rsidRDefault="0061223A" w:rsidP="00A100BD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CE3186">
        <w:rPr>
          <w:rFonts w:ascii="Times New Roman" w:hAnsi="Times New Roman" w:cs="Times New Roman"/>
          <w:bCs/>
          <w:sz w:val="24"/>
          <w:szCs w:val="24"/>
        </w:rPr>
        <w:t>Arthroscopy</w:t>
      </w:r>
    </w:p>
    <w:p w:rsidR="0061223A" w:rsidRPr="00CE3186" w:rsidRDefault="0061223A" w:rsidP="00A100B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E3186">
        <w:rPr>
          <w:rFonts w:ascii="Times New Roman" w:hAnsi="Times New Roman" w:cs="Times New Roman"/>
          <w:b/>
          <w:bCs/>
          <w:sz w:val="24"/>
          <w:szCs w:val="24"/>
        </w:rPr>
        <w:t xml:space="preserve">Distance from olecranon in amputation should be </w:t>
      </w:r>
    </w:p>
    <w:p w:rsidR="0061223A" w:rsidRPr="00CE3186" w:rsidRDefault="0061223A" w:rsidP="00A100BD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CE3186">
        <w:rPr>
          <w:rFonts w:ascii="Times New Roman" w:hAnsi="Times New Roman" w:cs="Times New Roman"/>
          <w:bCs/>
          <w:sz w:val="24"/>
          <w:szCs w:val="24"/>
        </w:rPr>
        <w:t>5-10 cm</w:t>
      </w:r>
    </w:p>
    <w:p w:rsidR="0061223A" w:rsidRPr="00CE3186" w:rsidRDefault="0061223A" w:rsidP="00A100BD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CE3186">
        <w:rPr>
          <w:rFonts w:ascii="Times New Roman" w:hAnsi="Times New Roman" w:cs="Times New Roman"/>
          <w:bCs/>
          <w:sz w:val="24"/>
          <w:szCs w:val="24"/>
        </w:rPr>
        <w:t xml:space="preserve">10-15 cm </w:t>
      </w:r>
    </w:p>
    <w:p w:rsidR="0061223A" w:rsidRPr="00CE3186" w:rsidRDefault="0061223A" w:rsidP="00A100BD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CE3186">
        <w:rPr>
          <w:rFonts w:ascii="Times New Roman" w:hAnsi="Times New Roman" w:cs="Times New Roman"/>
          <w:bCs/>
          <w:sz w:val="24"/>
          <w:szCs w:val="24"/>
        </w:rPr>
        <w:t>15-20 cm</w:t>
      </w:r>
    </w:p>
    <w:p w:rsidR="0061223A" w:rsidRPr="00CE3186" w:rsidRDefault="0061223A" w:rsidP="00A100BD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CE3186">
        <w:rPr>
          <w:rFonts w:ascii="Times New Roman" w:hAnsi="Times New Roman" w:cs="Times New Roman"/>
          <w:bCs/>
          <w:sz w:val="24"/>
          <w:szCs w:val="24"/>
        </w:rPr>
        <w:t>20-30 cm</w:t>
      </w:r>
    </w:p>
    <w:p w:rsidR="0061223A" w:rsidRPr="00CE3186" w:rsidRDefault="0061223A" w:rsidP="00A100B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E3186">
        <w:rPr>
          <w:rFonts w:ascii="Times New Roman" w:hAnsi="Times New Roman" w:cs="Times New Roman"/>
          <w:b/>
          <w:bCs/>
          <w:sz w:val="24"/>
          <w:szCs w:val="24"/>
        </w:rPr>
        <w:t>In flap method of amputation which structure is kept shorter than the level of amputation</w:t>
      </w:r>
    </w:p>
    <w:p w:rsidR="00705B6F" w:rsidRPr="00CE3186" w:rsidRDefault="00705B6F" w:rsidP="00A100BD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CE3186">
        <w:rPr>
          <w:rFonts w:ascii="Times New Roman" w:hAnsi="Times New Roman" w:cs="Times New Roman"/>
          <w:bCs/>
          <w:sz w:val="24"/>
          <w:szCs w:val="24"/>
        </w:rPr>
        <w:t xml:space="preserve">Bone </w:t>
      </w:r>
    </w:p>
    <w:p w:rsidR="00705B6F" w:rsidRPr="00CE3186" w:rsidRDefault="00705B6F" w:rsidP="00A100BD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CE3186">
        <w:rPr>
          <w:rFonts w:ascii="Times New Roman" w:hAnsi="Times New Roman" w:cs="Times New Roman"/>
          <w:bCs/>
          <w:sz w:val="24"/>
          <w:szCs w:val="24"/>
        </w:rPr>
        <w:t>Muscles</w:t>
      </w:r>
    </w:p>
    <w:p w:rsidR="00705B6F" w:rsidRPr="00CE3186" w:rsidRDefault="00705B6F" w:rsidP="00A100BD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CE3186">
        <w:rPr>
          <w:rFonts w:ascii="Times New Roman" w:hAnsi="Times New Roman" w:cs="Times New Roman"/>
          <w:bCs/>
          <w:sz w:val="24"/>
          <w:szCs w:val="24"/>
        </w:rPr>
        <w:t>Nerves</w:t>
      </w:r>
    </w:p>
    <w:p w:rsidR="002821CD" w:rsidRPr="00CE3186" w:rsidRDefault="002821CD" w:rsidP="00A100BD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CE3186">
        <w:rPr>
          <w:rFonts w:ascii="Times New Roman" w:hAnsi="Times New Roman" w:cs="Times New Roman"/>
          <w:bCs/>
          <w:sz w:val="24"/>
          <w:szCs w:val="24"/>
        </w:rPr>
        <w:t>S</w:t>
      </w:r>
      <w:r w:rsidR="00705B6F" w:rsidRPr="00CE3186">
        <w:rPr>
          <w:rFonts w:ascii="Times New Roman" w:hAnsi="Times New Roman" w:cs="Times New Roman"/>
          <w:bCs/>
          <w:sz w:val="24"/>
          <w:szCs w:val="24"/>
        </w:rPr>
        <w:t>kin</w:t>
      </w:r>
    </w:p>
    <w:p w:rsidR="002821CD" w:rsidRPr="00CE3186" w:rsidRDefault="002821CD" w:rsidP="00A100B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CE3186">
        <w:rPr>
          <w:rFonts w:ascii="Times New Roman" w:eastAsia="Times New Roman" w:hAnsi="Times New Roman" w:cs="Times New Roman"/>
          <w:b/>
          <w:sz w:val="24"/>
          <w:szCs w:val="24"/>
        </w:rPr>
        <w:t xml:space="preserve">What is the earliest indication of Volkmann's </w:t>
      </w:r>
      <w:proofErr w:type="spellStart"/>
      <w:r w:rsidR="00386288" w:rsidRPr="00CE3186">
        <w:rPr>
          <w:rFonts w:ascii="Times New Roman" w:eastAsia="Times New Roman" w:hAnsi="Times New Roman" w:cs="Times New Roman"/>
          <w:b/>
          <w:sz w:val="24"/>
          <w:szCs w:val="24"/>
        </w:rPr>
        <w:t>ischaemia</w:t>
      </w:r>
      <w:proofErr w:type="spellEnd"/>
      <w:r w:rsidR="00386288" w:rsidRPr="00CE3186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2821CD" w:rsidRPr="00CE3186" w:rsidRDefault="002821CD" w:rsidP="00A100BD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CE3186">
        <w:rPr>
          <w:rFonts w:ascii="Times New Roman" w:eastAsia="Times New Roman" w:hAnsi="Times New Roman" w:cs="Times New Roman"/>
          <w:sz w:val="24"/>
          <w:szCs w:val="24"/>
        </w:rPr>
        <w:t>Pain</w:t>
      </w:r>
    </w:p>
    <w:p w:rsidR="002821CD" w:rsidRPr="00CE3186" w:rsidRDefault="002821CD" w:rsidP="00A100BD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CE3186">
        <w:rPr>
          <w:rFonts w:ascii="Times New Roman" w:eastAsia="Times New Roman" w:hAnsi="Times New Roman" w:cs="Times New Roman"/>
          <w:sz w:val="24"/>
          <w:szCs w:val="24"/>
        </w:rPr>
        <w:t>Pallor and poor capillary filling</w:t>
      </w:r>
    </w:p>
    <w:p w:rsidR="002821CD" w:rsidRPr="00CE3186" w:rsidRDefault="00386288" w:rsidP="00A100BD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CE3186">
        <w:rPr>
          <w:rFonts w:ascii="Times New Roman" w:eastAsia="Times New Roman" w:hAnsi="Times New Roman" w:cs="Times New Roman"/>
          <w:sz w:val="24"/>
          <w:szCs w:val="24"/>
        </w:rPr>
        <w:t>Paresthesia</w:t>
      </w:r>
      <w:r w:rsidR="002821CD" w:rsidRPr="00CE3186">
        <w:rPr>
          <w:rFonts w:ascii="Times New Roman" w:eastAsia="Times New Roman" w:hAnsi="Times New Roman" w:cs="Times New Roman"/>
          <w:sz w:val="24"/>
          <w:szCs w:val="24"/>
        </w:rPr>
        <w:t xml:space="preserve"> in median nerve area</w:t>
      </w:r>
    </w:p>
    <w:p w:rsidR="002821CD" w:rsidRPr="00CE3186" w:rsidRDefault="002821CD" w:rsidP="00A100BD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CE3186">
        <w:rPr>
          <w:rFonts w:ascii="Times New Roman" w:eastAsia="Times New Roman" w:hAnsi="Times New Roman" w:cs="Times New Roman"/>
          <w:sz w:val="24"/>
          <w:szCs w:val="24"/>
        </w:rPr>
        <w:t>Contracture of fingers</w:t>
      </w:r>
    </w:p>
    <w:p w:rsidR="002821CD" w:rsidRPr="00CE3186" w:rsidRDefault="002821CD" w:rsidP="00A100BD">
      <w:pPr>
        <w:pStyle w:val="ListParagraph"/>
        <w:numPr>
          <w:ilvl w:val="0"/>
          <w:numId w:val="1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3186">
        <w:rPr>
          <w:rFonts w:ascii="Times New Roman" w:eastAsia="Times New Roman" w:hAnsi="Times New Roman" w:cs="Times New Roman"/>
          <w:b/>
          <w:sz w:val="24"/>
          <w:szCs w:val="24"/>
        </w:rPr>
        <w:t xml:space="preserve">Fracture disease can be prevented by: </w:t>
      </w:r>
    </w:p>
    <w:p w:rsidR="002821CD" w:rsidRPr="00CE3186" w:rsidRDefault="002821CD" w:rsidP="00A100BD">
      <w:pPr>
        <w:pStyle w:val="ListParagraph"/>
        <w:numPr>
          <w:ilvl w:val="0"/>
          <w:numId w:val="41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3186">
        <w:rPr>
          <w:rFonts w:ascii="Times New Roman" w:eastAsia="Times New Roman" w:hAnsi="Times New Roman" w:cs="Times New Roman"/>
          <w:sz w:val="24"/>
          <w:szCs w:val="24"/>
        </w:rPr>
        <w:t xml:space="preserve">Plaster immobilization of fracture </w:t>
      </w:r>
    </w:p>
    <w:p w:rsidR="002821CD" w:rsidRPr="00CE3186" w:rsidRDefault="002821CD" w:rsidP="00A100BD">
      <w:pPr>
        <w:pStyle w:val="ListParagraph"/>
        <w:numPr>
          <w:ilvl w:val="0"/>
          <w:numId w:val="41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3186">
        <w:rPr>
          <w:rFonts w:ascii="Times New Roman" w:eastAsia="Times New Roman" w:hAnsi="Times New Roman" w:cs="Times New Roman"/>
          <w:sz w:val="24"/>
          <w:szCs w:val="24"/>
        </w:rPr>
        <w:t xml:space="preserve">Cast brace treatment of fracture  </w:t>
      </w:r>
    </w:p>
    <w:p w:rsidR="002821CD" w:rsidRPr="00CE3186" w:rsidRDefault="002821CD" w:rsidP="00A100BD">
      <w:pPr>
        <w:pStyle w:val="ListParagraph"/>
        <w:numPr>
          <w:ilvl w:val="0"/>
          <w:numId w:val="41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3186">
        <w:rPr>
          <w:rFonts w:ascii="Times New Roman" w:eastAsia="Times New Roman" w:hAnsi="Times New Roman" w:cs="Times New Roman"/>
          <w:sz w:val="24"/>
          <w:szCs w:val="24"/>
        </w:rPr>
        <w:t xml:space="preserve">External fixation of fracture </w:t>
      </w:r>
    </w:p>
    <w:p w:rsidR="002821CD" w:rsidRPr="00CE3186" w:rsidRDefault="002821CD" w:rsidP="00A100BD">
      <w:pPr>
        <w:pStyle w:val="ListParagraph"/>
        <w:numPr>
          <w:ilvl w:val="0"/>
          <w:numId w:val="41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3186">
        <w:rPr>
          <w:rFonts w:ascii="Times New Roman" w:eastAsia="Times New Roman" w:hAnsi="Times New Roman" w:cs="Times New Roman"/>
          <w:sz w:val="24"/>
          <w:szCs w:val="24"/>
        </w:rPr>
        <w:t xml:space="preserve"> Physiotherapy</w:t>
      </w:r>
    </w:p>
    <w:p w:rsidR="00C94878" w:rsidRPr="00CE3186" w:rsidRDefault="00C94878" w:rsidP="00A100BD">
      <w:pPr>
        <w:pStyle w:val="ListParagraph"/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94878" w:rsidRPr="00CE3186" w:rsidRDefault="00C94878" w:rsidP="00A100BD">
      <w:pPr>
        <w:pStyle w:val="ListParagraph"/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5453E" w:rsidRPr="00CE3186" w:rsidRDefault="00CE3186" w:rsidP="00CE31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E3186">
        <w:rPr>
          <w:rFonts w:ascii="Times New Roman" w:hAnsi="Times New Roman" w:cs="Times New Roman"/>
          <w:b/>
          <w:bCs/>
          <w:sz w:val="24"/>
          <w:szCs w:val="24"/>
          <w:u w:val="single"/>
        </w:rPr>
        <w:t>SECTION 2 :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F7565D" w:rsidRPr="00CE3186">
        <w:rPr>
          <w:rFonts w:ascii="Times New Roman" w:hAnsi="Times New Roman" w:cs="Times New Roman"/>
          <w:b/>
          <w:bCs/>
          <w:sz w:val="24"/>
          <w:szCs w:val="24"/>
          <w:u w:val="single"/>
        </w:rPr>
        <w:t>SHORT STRUCTURED QUESTIONS</w:t>
      </w:r>
      <w:r w:rsidRPr="00CE318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F7565D" w:rsidRPr="00CE318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D7093A" w:rsidRPr="00CE3186">
        <w:rPr>
          <w:rFonts w:ascii="Times New Roman" w:hAnsi="Times New Roman" w:cs="Times New Roman"/>
          <w:b/>
          <w:bCs/>
          <w:sz w:val="24"/>
          <w:szCs w:val="24"/>
          <w:u w:val="single"/>
        </w:rPr>
        <w:t>(40 marks)</w:t>
      </w:r>
    </w:p>
    <w:p w:rsidR="00320CA3" w:rsidRPr="00CE3186" w:rsidRDefault="00320CA3" w:rsidP="00CE3186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CE3186">
        <w:rPr>
          <w:rFonts w:ascii="Times New Roman" w:hAnsi="Times New Roman" w:cs="Times New Roman"/>
          <w:bCs/>
          <w:sz w:val="24"/>
          <w:szCs w:val="24"/>
        </w:rPr>
        <w:t>Outline five differential diagnosis of patellar fracture</w:t>
      </w:r>
      <w:r w:rsidR="00D7093A" w:rsidRPr="00CE318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7093A" w:rsidRPr="00CE3186">
        <w:rPr>
          <w:rFonts w:ascii="Times New Roman" w:hAnsi="Times New Roman" w:cs="Times New Roman"/>
          <w:b/>
          <w:bCs/>
          <w:sz w:val="24"/>
          <w:szCs w:val="24"/>
        </w:rPr>
        <w:t>(5marks)</w:t>
      </w:r>
    </w:p>
    <w:p w:rsidR="00320CA3" w:rsidRPr="00CE3186" w:rsidRDefault="00320CA3" w:rsidP="00CE3186">
      <w:pPr>
        <w:pStyle w:val="ListParagraph"/>
        <w:numPr>
          <w:ilvl w:val="0"/>
          <w:numId w:val="42"/>
        </w:num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E3186">
        <w:rPr>
          <w:rFonts w:ascii="Times New Roman" w:hAnsi="Times New Roman" w:cs="Times New Roman"/>
          <w:sz w:val="24"/>
          <w:szCs w:val="24"/>
        </w:rPr>
        <w:t>Outline five indications for open reduction</w:t>
      </w:r>
      <w:r w:rsidR="00D7093A" w:rsidRPr="00CE3186">
        <w:rPr>
          <w:rFonts w:ascii="Times New Roman" w:hAnsi="Times New Roman" w:cs="Times New Roman"/>
          <w:sz w:val="24"/>
          <w:szCs w:val="24"/>
        </w:rPr>
        <w:t xml:space="preserve"> </w:t>
      </w:r>
      <w:r w:rsidR="00D7093A" w:rsidRPr="00CE3186">
        <w:rPr>
          <w:rFonts w:ascii="Times New Roman" w:hAnsi="Times New Roman" w:cs="Times New Roman"/>
          <w:b/>
          <w:bCs/>
          <w:sz w:val="24"/>
          <w:szCs w:val="24"/>
        </w:rPr>
        <w:t>(5marks)</w:t>
      </w:r>
    </w:p>
    <w:p w:rsidR="00320CA3" w:rsidRPr="00CE3186" w:rsidRDefault="00320CA3" w:rsidP="00CE3186">
      <w:pPr>
        <w:pStyle w:val="ListParagraph"/>
        <w:numPr>
          <w:ilvl w:val="0"/>
          <w:numId w:val="42"/>
        </w:num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E3186">
        <w:rPr>
          <w:rFonts w:ascii="Times New Roman" w:hAnsi="Times New Roman" w:cs="Times New Roman"/>
          <w:sz w:val="24"/>
          <w:szCs w:val="24"/>
        </w:rPr>
        <w:t>Immobilization/stabilization is part of management of fractures list 3 types of external stabilization and 2 types of internal stabilization.</w:t>
      </w:r>
      <w:r w:rsidR="00D7093A" w:rsidRPr="00CE3186">
        <w:rPr>
          <w:rFonts w:ascii="Times New Roman" w:hAnsi="Times New Roman" w:cs="Times New Roman"/>
          <w:sz w:val="24"/>
          <w:szCs w:val="24"/>
        </w:rPr>
        <w:t xml:space="preserve"> </w:t>
      </w:r>
      <w:r w:rsidR="00D7093A" w:rsidRPr="00CE3186">
        <w:rPr>
          <w:rFonts w:ascii="Times New Roman" w:hAnsi="Times New Roman" w:cs="Times New Roman"/>
          <w:b/>
          <w:bCs/>
          <w:sz w:val="24"/>
          <w:szCs w:val="24"/>
        </w:rPr>
        <w:t>(5marks)</w:t>
      </w:r>
    </w:p>
    <w:p w:rsidR="00320CA3" w:rsidRPr="00CE3186" w:rsidRDefault="00320CA3" w:rsidP="00CE3186">
      <w:pPr>
        <w:pStyle w:val="ListParagraph"/>
        <w:numPr>
          <w:ilvl w:val="0"/>
          <w:numId w:val="42"/>
        </w:num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E3186">
        <w:rPr>
          <w:rFonts w:ascii="Times New Roman" w:hAnsi="Times New Roman" w:cs="Times New Roman"/>
          <w:sz w:val="24"/>
          <w:szCs w:val="24"/>
        </w:rPr>
        <w:t>List five complications of open fractures.</w:t>
      </w:r>
      <w:r w:rsidR="00D7093A" w:rsidRPr="00CE3186">
        <w:rPr>
          <w:rFonts w:ascii="Times New Roman" w:hAnsi="Times New Roman" w:cs="Times New Roman"/>
          <w:sz w:val="24"/>
          <w:szCs w:val="24"/>
        </w:rPr>
        <w:t xml:space="preserve"> </w:t>
      </w:r>
      <w:r w:rsidR="00D7093A" w:rsidRPr="00CE3186">
        <w:rPr>
          <w:rFonts w:ascii="Times New Roman" w:hAnsi="Times New Roman" w:cs="Times New Roman"/>
          <w:b/>
          <w:bCs/>
          <w:sz w:val="24"/>
          <w:szCs w:val="24"/>
        </w:rPr>
        <w:t>(5marks)</w:t>
      </w:r>
    </w:p>
    <w:p w:rsidR="00320CA3" w:rsidRPr="00CE3186" w:rsidRDefault="00320CA3" w:rsidP="00CE3186">
      <w:pPr>
        <w:pStyle w:val="ListParagraph"/>
        <w:numPr>
          <w:ilvl w:val="0"/>
          <w:numId w:val="42"/>
        </w:num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E3186">
        <w:rPr>
          <w:rFonts w:ascii="Times New Roman" w:hAnsi="Times New Roman" w:cs="Times New Roman"/>
          <w:sz w:val="24"/>
          <w:szCs w:val="24"/>
        </w:rPr>
        <w:t>Outline five causes of avascular necrosis</w:t>
      </w:r>
      <w:r w:rsidR="00D7093A" w:rsidRPr="00CE3186">
        <w:rPr>
          <w:rFonts w:ascii="Times New Roman" w:hAnsi="Times New Roman" w:cs="Times New Roman"/>
          <w:sz w:val="24"/>
          <w:szCs w:val="24"/>
        </w:rPr>
        <w:t xml:space="preserve"> </w:t>
      </w:r>
      <w:r w:rsidR="00D7093A" w:rsidRPr="00CE3186">
        <w:rPr>
          <w:rFonts w:ascii="Times New Roman" w:hAnsi="Times New Roman" w:cs="Times New Roman"/>
          <w:b/>
          <w:bCs/>
          <w:sz w:val="24"/>
          <w:szCs w:val="24"/>
        </w:rPr>
        <w:t>(5marks)</w:t>
      </w:r>
    </w:p>
    <w:p w:rsidR="00320CA3" w:rsidRPr="00CE3186" w:rsidRDefault="00320CA3" w:rsidP="00CE3186">
      <w:pPr>
        <w:pStyle w:val="ListParagraph"/>
        <w:numPr>
          <w:ilvl w:val="0"/>
          <w:numId w:val="42"/>
        </w:num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E3186">
        <w:rPr>
          <w:rFonts w:ascii="Times New Roman" w:hAnsi="Times New Roman" w:cs="Times New Roman"/>
          <w:sz w:val="24"/>
          <w:szCs w:val="24"/>
        </w:rPr>
        <w:t>In classifications of fractures, outline five types of fractures</w:t>
      </w:r>
      <w:r w:rsidR="00D7093A" w:rsidRPr="00CE3186">
        <w:rPr>
          <w:rFonts w:ascii="Times New Roman" w:hAnsi="Times New Roman" w:cs="Times New Roman"/>
          <w:sz w:val="24"/>
          <w:szCs w:val="24"/>
        </w:rPr>
        <w:t xml:space="preserve"> </w:t>
      </w:r>
      <w:r w:rsidR="00D7093A" w:rsidRPr="00CE3186">
        <w:rPr>
          <w:rFonts w:ascii="Times New Roman" w:hAnsi="Times New Roman" w:cs="Times New Roman"/>
          <w:b/>
          <w:bCs/>
          <w:sz w:val="24"/>
          <w:szCs w:val="24"/>
        </w:rPr>
        <w:t>(5marks)</w:t>
      </w:r>
    </w:p>
    <w:p w:rsidR="00320CA3" w:rsidRPr="00CE3186" w:rsidRDefault="00320CA3" w:rsidP="00CE3186">
      <w:pPr>
        <w:pStyle w:val="ListParagraph"/>
        <w:numPr>
          <w:ilvl w:val="0"/>
          <w:numId w:val="42"/>
        </w:num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E3186">
        <w:rPr>
          <w:rFonts w:ascii="Times New Roman" w:hAnsi="Times New Roman" w:cs="Times New Roman"/>
          <w:sz w:val="24"/>
          <w:szCs w:val="24"/>
        </w:rPr>
        <w:t>List five complications specific to forearm fractures</w:t>
      </w:r>
      <w:r w:rsidR="00D7093A" w:rsidRPr="00CE3186">
        <w:rPr>
          <w:rFonts w:ascii="Times New Roman" w:hAnsi="Times New Roman" w:cs="Times New Roman"/>
          <w:sz w:val="24"/>
          <w:szCs w:val="24"/>
        </w:rPr>
        <w:t xml:space="preserve"> </w:t>
      </w:r>
      <w:r w:rsidR="00D7093A" w:rsidRPr="00CE3186">
        <w:rPr>
          <w:rFonts w:ascii="Times New Roman" w:hAnsi="Times New Roman" w:cs="Times New Roman"/>
          <w:b/>
          <w:bCs/>
          <w:sz w:val="24"/>
          <w:szCs w:val="24"/>
        </w:rPr>
        <w:t>(5marks)</w:t>
      </w:r>
    </w:p>
    <w:p w:rsidR="00320CA3" w:rsidRPr="00CE3186" w:rsidRDefault="00320CA3" w:rsidP="00CE3186">
      <w:pPr>
        <w:pStyle w:val="ListParagraph"/>
        <w:numPr>
          <w:ilvl w:val="0"/>
          <w:numId w:val="42"/>
        </w:num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E3186">
        <w:rPr>
          <w:rFonts w:ascii="Times New Roman" w:hAnsi="Times New Roman" w:cs="Times New Roman"/>
          <w:sz w:val="24"/>
          <w:szCs w:val="24"/>
        </w:rPr>
        <w:t xml:space="preserve">Outline five complications of supracondylar fracture of </w:t>
      </w:r>
      <w:proofErr w:type="spellStart"/>
      <w:r w:rsidRPr="00CE3186">
        <w:rPr>
          <w:rFonts w:ascii="Times New Roman" w:hAnsi="Times New Roman" w:cs="Times New Roman"/>
          <w:sz w:val="24"/>
          <w:szCs w:val="24"/>
        </w:rPr>
        <w:t>humerus</w:t>
      </w:r>
      <w:proofErr w:type="spellEnd"/>
      <w:r w:rsidR="00D7093A" w:rsidRPr="00CE3186">
        <w:rPr>
          <w:rFonts w:ascii="Times New Roman" w:hAnsi="Times New Roman" w:cs="Times New Roman"/>
          <w:sz w:val="24"/>
          <w:szCs w:val="24"/>
        </w:rPr>
        <w:t xml:space="preserve"> </w:t>
      </w:r>
      <w:r w:rsidR="00D7093A" w:rsidRPr="00CE3186">
        <w:rPr>
          <w:rFonts w:ascii="Times New Roman" w:hAnsi="Times New Roman" w:cs="Times New Roman"/>
          <w:b/>
          <w:bCs/>
          <w:sz w:val="24"/>
          <w:szCs w:val="24"/>
        </w:rPr>
        <w:t>(5marks)</w:t>
      </w:r>
    </w:p>
    <w:p w:rsidR="00320CA3" w:rsidRPr="00CE3186" w:rsidRDefault="00320CA3" w:rsidP="00CE3186">
      <w:pPr>
        <w:shd w:val="clear" w:color="auto" w:fill="FFFFFF"/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320CA3" w:rsidRPr="00CE3186" w:rsidRDefault="00320CA3" w:rsidP="00CE3186">
      <w:pPr>
        <w:shd w:val="clear" w:color="auto" w:fill="FFFFFF"/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CE318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20CA3" w:rsidRPr="00CE3186" w:rsidRDefault="00CE3186" w:rsidP="00A100BD">
      <w:pPr>
        <w:shd w:val="clear" w:color="auto" w:fill="FFFFFF"/>
        <w:spacing w:after="0" w:line="276" w:lineRule="auto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E3186">
        <w:rPr>
          <w:rFonts w:ascii="Times New Roman" w:hAnsi="Times New Roman" w:cs="Times New Roman"/>
          <w:b/>
          <w:sz w:val="24"/>
          <w:szCs w:val="24"/>
          <w:u w:val="single"/>
        </w:rPr>
        <w:t xml:space="preserve">SECTION 3: </w:t>
      </w:r>
      <w:r w:rsidR="00D57ED6" w:rsidRPr="00CE318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320CA3" w:rsidRPr="00CE3186">
        <w:rPr>
          <w:rFonts w:ascii="Times New Roman" w:hAnsi="Times New Roman" w:cs="Times New Roman"/>
          <w:b/>
          <w:sz w:val="24"/>
          <w:szCs w:val="24"/>
          <w:u w:val="single"/>
        </w:rPr>
        <w:t>LONG ESSAY QUESTIONS</w:t>
      </w:r>
      <w:r w:rsidRPr="00CE318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D7093A" w:rsidRPr="00CE3186">
        <w:rPr>
          <w:rFonts w:ascii="Times New Roman" w:hAnsi="Times New Roman" w:cs="Times New Roman"/>
          <w:b/>
          <w:sz w:val="24"/>
          <w:szCs w:val="24"/>
          <w:u w:val="single"/>
        </w:rPr>
        <w:t>(20 marks)</w:t>
      </w:r>
    </w:p>
    <w:p w:rsidR="00A80995" w:rsidRPr="00CE3186" w:rsidRDefault="00A80995" w:rsidP="00A100BD">
      <w:pPr>
        <w:pStyle w:val="ListParagraph"/>
        <w:numPr>
          <w:ilvl w:val="0"/>
          <w:numId w:val="43"/>
        </w:numPr>
        <w:shd w:val="clear" w:color="auto" w:fill="FFFFFF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E3186">
        <w:rPr>
          <w:rFonts w:ascii="Times New Roman" w:hAnsi="Times New Roman" w:cs="Times New Roman"/>
          <w:sz w:val="24"/>
          <w:szCs w:val="24"/>
        </w:rPr>
        <w:t>Discuss compartment syndrome under the following subheadings:</w:t>
      </w:r>
    </w:p>
    <w:p w:rsidR="00A80995" w:rsidRPr="00CE3186" w:rsidRDefault="00A80995" w:rsidP="00A80995">
      <w:pPr>
        <w:pStyle w:val="ListParagraph"/>
        <w:numPr>
          <w:ilvl w:val="0"/>
          <w:numId w:val="46"/>
        </w:numPr>
        <w:shd w:val="clear" w:color="auto" w:fill="FFFFFF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E3186">
        <w:rPr>
          <w:rFonts w:ascii="Times New Roman" w:hAnsi="Times New Roman" w:cs="Times New Roman"/>
          <w:sz w:val="24"/>
          <w:szCs w:val="24"/>
        </w:rPr>
        <w:t>Etiology</w:t>
      </w:r>
      <w:r w:rsidR="001C6798" w:rsidRPr="00CE3186">
        <w:rPr>
          <w:rFonts w:ascii="Times New Roman" w:hAnsi="Times New Roman" w:cs="Times New Roman"/>
          <w:sz w:val="24"/>
          <w:szCs w:val="24"/>
        </w:rPr>
        <w:t xml:space="preserve"> (3marks)</w:t>
      </w:r>
    </w:p>
    <w:p w:rsidR="00A80995" w:rsidRPr="00CE3186" w:rsidRDefault="00A80995" w:rsidP="00A80995">
      <w:pPr>
        <w:pStyle w:val="ListParagraph"/>
        <w:numPr>
          <w:ilvl w:val="0"/>
          <w:numId w:val="46"/>
        </w:numPr>
        <w:shd w:val="clear" w:color="auto" w:fill="FFFFFF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E3186">
        <w:rPr>
          <w:rFonts w:ascii="Times New Roman" w:hAnsi="Times New Roman" w:cs="Times New Roman"/>
          <w:sz w:val="24"/>
          <w:szCs w:val="24"/>
        </w:rPr>
        <w:t>clinical features</w:t>
      </w:r>
      <w:r w:rsidR="001C6798" w:rsidRPr="00CE3186">
        <w:rPr>
          <w:rFonts w:ascii="Times New Roman" w:hAnsi="Times New Roman" w:cs="Times New Roman"/>
          <w:sz w:val="24"/>
          <w:szCs w:val="24"/>
        </w:rPr>
        <w:t xml:space="preserve"> (5marks)</w:t>
      </w:r>
    </w:p>
    <w:p w:rsidR="00A80995" w:rsidRPr="00CE3186" w:rsidRDefault="001C6798" w:rsidP="00A80995">
      <w:pPr>
        <w:pStyle w:val="ListParagraph"/>
        <w:numPr>
          <w:ilvl w:val="0"/>
          <w:numId w:val="46"/>
        </w:numPr>
        <w:shd w:val="clear" w:color="auto" w:fill="FFFFFF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E3186">
        <w:rPr>
          <w:rFonts w:ascii="Times New Roman" w:hAnsi="Times New Roman" w:cs="Times New Roman"/>
          <w:sz w:val="24"/>
          <w:szCs w:val="24"/>
        </w:rPr>
        <w:t>Management (6marks)</w:t>
      </w:r>
    </w:p>
    <w:p w:rsidR="00320CA3" w:rsidRPr="00CE3186" w:rsidRDefault="001C6798" w:rsidP="00A80995">
      <w:pPr>
        <w:pStyle w:val="ListParagraph"/>
        <w:numPr>
          <w:ilvl w:val="0"/>
          <w:numId w:val="46"/>
        </w:numPr>
        <w:shd w:val="clear" w:color="auto" w:fill="FFFFFF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E3186">
        <w:rPr>
          <w:rFonts w:ascii="Times New Roman" w:hAnsi="Times New Roman" w:cs="Times New Roman"/>
          <w:sz w:val="24"/>
          <w:szCs w:val="24"/>
        </w:rPr>
        <w:t>Complications (6marks)</w:t>
      </w:r>
    </w:p>
    <w:p w:rsidR="00320CA3" w:rsidRPr="00A100BD" w:rsidRDefault="00320CA3" w:rsidP="00A100BD">
      <w:pPr>
        <w:pStyle w:val="ListParagraph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320CA3" w:rsidRPr="00A100BD" w:rsidRDefault="00320CA3" w:rsidP="00A100BD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721089" w:rsidRPr="00A100BD" w:rsidRDefault="00721089" w:rsidP="00A100BD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721089" w:rsidRPr="00A100BD" w:rsidRDefault="00721089" w:rsidP="00A100BD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721089" w:rsidRPr="00A100BD" w:rsidRDefault="00721089" w:rsidP="00A100BD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B001A0" w:rsidRPr="00A100BD" w:rsidRDefault="00B001A0" w:rsidP="00A100BD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B001A0" w:rsidRPr="00A100BD" w:rsidRDefault="00B001A0" w:rsidP="00A100BD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017D0C" w:rsidRPr="00A100BD" w:rsidRDefault="00017D0C" w:rsidP="00A100BD">
      <w:pPr>
        <w:pStyle w:val="ListParagraph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017D0C" w:rsidRPr="00A100BD" w:rsidRDefault="00017D0C" w:rsidP="00A100BD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017D0C" w:rsidRPr="00A100BD" w:rsidRDefault="00017D0C" w:rsidP="00A100BD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73121C" w:rsidRPr="00A100BD" w:rsidRDefault="0073121C" w:rsidP="00A100BD">
      <w:pPr>
        <w:pStyle w:val="ListParagraph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73121C" w:rsidRPr="00A100BD" w:rsidRDefault="0073121C" w:rsidP="00A100BD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9246D0" w:rsidRPr="00A100BD" w:rsidRDefault="009246D0" w:rsidP="00A100BD">
      <w:pPr>
        <w:pStyle w:val="ListParagraph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C936C6" w:rsidRPr="00A100BD" w:rsidRDefault="00C936C6" w:rsidP="00A100BD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C936C6" w:rsidRPr="00A100BD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3183" w:rsidRDefault="00063183" w:rsidP="00C710E2">
      <w:pPr>
        <w:spacing w:after="0" w:line="240" w:lineRule="auto"/>
      </w:pPr>
      <w:r>
        <w:separator/>
      </w:r>
    </w:p>
  </w:endnote>
  <w:endnote w:type="continuationSeparator" w:id="0">
    <w:p w:rsidR="00063183" w:rsidRDefault="00063183" w:rsidP="00C71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5558701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23F01" w:rsidRDefault="00523F0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E7E9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23F01" w:rsidRDefault="00523F0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3183" w:rsidRDefault="00063183" w:rsidP="00C710E2">
      <w:pPr>
        <w:spacing w:after="0" w:line="240" w:lineRule="auto"/>
      </w:pPr>
      <w:r>
        <w:separator/>
      </w:r>
    </w:p>
  </w:footnote>
  <w:footnote w:type="continuationSeparator" w:id="0">
    <w:p w:rsidR="00063183" w:rsidRDefault="00063183" w:rsidP="00C710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10E2" w:rsidRPr="00C710E2" w:rsidRDefault="00C710E2" w:rsidP="00C710E2">
    <w:pPr>
      <w:pStyle w:val="Header"/>
      <w:jc w:val="right"/>
      <w:rPr>
        <w:b/>
      </w:rPr>
    </w:pPr>
    <w:r>
      <w:rPr>
        <w:b/>
      </w:rPr>
      <w:t>KMTC/QP-08/EPS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12B8B"/>
    <w:multiLevelType w:val="hybridMultilevel"/>
    <w:tmpl w:val="CC0EB19C"/>
    <w:lvl w:ilvl="0" w:tplc="0409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CF104C"/>
    <w:multiLevelType w:val="hybridMultilevel"/>
    <w:tmpl w:val="303CD9DE"/>
    <w:lvl w:ilvl="0" w:tplc="FE42F79E">
      <w:start w:val="1"/>
      <w:numFmt w:val="lowerLetter"/>
      <w:lvlText w:val="%1)"/>
      <w:lvlJc w:val="left"/>
      <w:pPr>
        <w:ind w:left="2160" w:hanging="360"/>
      </w:pPr>
      <w:rPr>
        <w:rFonts w:ascii="ArialMT" w:hAnsi="ArialMT" w:cs="ArialMT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DE31C0"/>
    <w:multiLevelType w:val="hybridMultilevel"/>
    <w:tmpl w:val="E7D222AA"/>
    <w:lvl w:ilvl="0" w:tplc="CD4A3920">
      <w:start w:val="1"/>
      <w:numFmt w:val="lowerLetter"/>
      <w:lvlText w:val="%1)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545570"/>
    <w:multiLevelType w:val="hybridMultilevel"/>
    <w:tmpl w:val="C57A7FD2"/>
    <w:lvl w:ilvl="0" w:tplc="04090017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A33DA8"/>
    <w:multiLevelType w:val="hybridMultilevel"/>
    <w:tmpl w:val="D5828F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3A5DBE"/>
    <w:multiLevelType w:val="hybridMultilevel"/>
    <w:tmpl w:val="3CDE80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6D17978"/>
    <w:multiLevelType w:val="hybridMultilevel"/>
    <w:tmpl w:val="886074A0"/>
    <w:lvl w:ilvl="0" w:tplc="04090017">
      <w:start w:val="1"/>
      <w:numFmt w:val="lowerLetter"/>
      <w:lvlText w:val="%1)"/>
      <w:lvlJc w:val="left"/>
      <w:pPr>
        <w:ind w:left="2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121121"/>
    <w:multiLevelType w:val="hybridMultilevel"/>
    <w:tmpl w:val="9A287C38"/>
    <w:lvl w:ilvl="0" w:tplc="04090017">
      <w:start w:val="1"/>
      <w:numFmt w:val="lowerLetter"/>
      <w:lvlText w:val="%1)"/>
      <w:lvlJc w:val="left"/>
      <w:pPr>
        <w:ind w:left="2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A96E5B"/>
    <w:multiLevelType w:val="hybridMultilevel"/>
    <w:tmpl w:val="B9AED574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EAD0234"/>
    <w:multiLevelType w:val="hybridMultilevel"/>
    <w:tmpl w:val="176CE6C6"/>
    <w:lvl w:ilvl="0" w:tplc="04090017">
      <w:start w:val="1"/>
      <w:numFmt w:val="lowerLetter"/>
      <w:lvlText w:val="%1)"/>
      <w:lvlJc w:val="left"/>
      <w:pPr>
        <w:ind w:left="2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F141E8"/>
    <w:multiLevelType w:val="hybridMultilevel"/>
    <w:tmpl w:val="44FAB126"/>
    <w:lvl w:ilvl="0" w:tplc="04090017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C72DA9"/>
    <w:multiLevelType w:val="hybridMultilevel"/>
    <w:tmpl w:val="EAA2DB6C"/>
    <w:lvl w:ilvl="0" w:tplc="04090017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885409"/>
    <w:multiLevelType w:val="hybridMultilevel"/>
    <w:tmpl w:val="B8681DA2"/>
    <w:lvl w:ilvl="0" w:tplc="04090017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1C300A"/>
    <w:multiLevelType w:val="hybridMultilevel"/>
    <w:tmpl w:val="551464EE"/>
    <w:lvl w:ilvl="0" w:tplc="04090017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AC49EF"/>
    <w:multiLevelType w:val="hybridMultilevel"/>
    <w:tmpl w:val="471EDA06"/>
    <w:lvl w:ilvl="0" w:tplc="04090011">
      <w:start w:val="1"/>
      <w:numFmt w:val="decimal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2B534924"/>
    <w:multiLevelType w:val="hybridMultilevel"/>
    <w:tmpl w:val="FE104CE0"/>
    <w:lvl w:ilvl="0" w:tplc="04090017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A92949"/>
    <w:multiLevelType w:val="hybridMultilevel"/>
    <w:tmpl w:val="E3CA6112"/>
    <w:lvl w:ilvl="0" w:tplc="04090017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90172E"/>
    <w:multiLevelType w:val="hybridMultilevel"/>
    <w:tmpl w:val="B94C069C"/>
    <w:lvl w:ilvl="0" w:tplc="04090017">
      <w:start w:val="1"/>
      <w:numFmt w:val="lowerLetter"/>
      <w:lvlText w:val="%1)"/>
      <w:lvlJc w:val="left"/>
      <w:pPr>
        <w:ind w:left="2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D8492D"/>
    <w:multiLevelType w:val="hybridMultilevel"/>
    <w:tmpl w:val="D80A7990"/>
    <w:lvl w:ilvl="0" w:tplc="79BCAB2A">
      <w:start w:val="1"/>
      <w:numFmt w:val="lowerLetter"/>
      <w:lvlText w:val="%1)"/>
      <w:lvlJc w:val="left"/>
      <w:pPr>
        <w:ind w:left="2160" w:hanging="360"/>
      </w:pPr>
      <w:rPr>
        <w:rFonts w:ascii="ArialMT" w:hAnsi="ArialMT" w:cs="ArialMT"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>
    <w:nsid w:val="32E06701"/>
    <w:multiLevelType w:val="hybridMultilevel"/>
    <w:tmpl w:val="5B5AE2C0"/>
    <w:lvl w:ilvl="0" w:tplc="0409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2E4156"/>
    <w:multiLevelType w:val="hybridMultilevel"/>
    <w:tmpl w:val="6B02A5FE"/>
    <w:lvl w:ilvl="0" w:tplc="04090017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648367F"/>
    <w:multiLevelType w:val="hybridMultilevel"/>
    <w:tmpl w:val="B6D4680C"/>
    <w:lvl w:ilvl="0" w:tplc="04090017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95A7981"/>
    <w:multiLevelType w:val="hybridMultilevel"/>
    <w:tmpl w:val="78968158"/>
    <w:lvl w:ilvl="0" w:tplc="04090017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AA03D67"/>
    <w:multiLevelType w:val="hybridMultilevel"/>
    <w:tmpl w:val="4F72438E"/>
    <w:lvl w:ilvl="0" w:tplc="04090017">
      <w:start w:val="1"/>
      <w:numFmt w:val="lowerLetter"/>
      <w:lvlText w:val="%1)"/>
      <w:lvlJc w:val="left"/>
      <w:pPr>
        <w:ind w:left="2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C44401D"/>
    <w:multiLevelType w:val="hybridMultilevel"/>
    <w:tmpl w:val="95EC2986"/>
    <w:lvl w:ilvl="0" w:tplc="22543250">
      <w:start w:val="1"/>
      <w:numFmt w:val="lowerLetter"/>
      <w:lvlText w:val="%1)"/>
      <w:lvlJc w:val="left"/>
      <w:pPr>
        <w:ind w:left="2160" w:hanging="360"/>
      </w:pPr>
      <w:rPr>
        <w:rFonts w:ascii="ArialMT" w:hAnsi="ArialMT" w:cs="ArialMT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B950A9"/>
    <w:multiLevelType w:val="hybridMultilevel"/>
    <w:tmpl w:val="F190AF88"/>
    <w:lvl w:ilvl="0" w:tplc="04090017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91B6054"/>
    <w:multiLevelType w:val="hybridMultilevel"/>
    <w:tmpl w:val="2D125928"/>
    <w:lvl w:ilvl="0" w:tplc="04090017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DD4AA8"/>
    <w:multiLevelType w:val="hybridMultilevel"/>
    <w:tmpl w:val="7CAA1620"/>
    <w:lvl w:ilvl="0" w:tplc="413046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2DA295A">
      <w:start w:val="1"/>
      <w:numFmt w:val="lowerLetter"/>
      <w:lvlText w:val="%4)"/>
      <w:lvlJc w:val="left"/>
      <w:pPr>
        <w:ind w:left="16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EF0EB4A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b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1074C2C"/>
    <w:multiLevelType w:val="hybridMultilevel"/>
    <w:tmpl w:val="8D043900"/>
    <w:lvl w:ilvl="0" w:tplc="94AAD644">
      <w:start w:val="1"/>
      <w:numFmt w:val="lowerLetter"/>
      <w:lvlText w:val="%1)"/>
      <w:lvlJc w:val="left"/>
      <w:pPr>
        <w:ind w:left="2160" w:hanging="360"/>
      </w:pPr>
      <w:rPr>
        <w:rFonts w:ascii="ArialMT" w:hAnsi="ArialMT" w:cs="ArialMT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35102B1"/>
    <w:multiLevelType w:val="hybridMultilevel"/>
    <w:tmpl w:val="BD9CB7F4"/>
    <w:lvl w:ilvl="0" w:tplc="04090017">
      <w:start w:val="1"/>
      <w:numFmt w:val="lowerLetter"/>
      <w:lvlText w:val="%1)"/>
      <w:lvlJc w:val="left"/>
      <w:pPr>
        <w:ind w:left="2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536C12D1"/>
    <w:multiLevelType w:val="hybridMultilevel"/>
    <w:tmpl w:val="C4FEBB44"/>
    <w:lvl w:ilvl="0" w:tplc="5CB4D60A">
      <w:start w:val="1"/>
      <w:numFmt w:val="lowerLetter"/>
      <w:lvlText w:val="%1)"/>
      <w:lvlJc w:val="left"/>
      <w:pPr>
        <w:ind w:left="2070" w:hanging="360"/>
      </w:pPr>
      <w:rPr>
        <w:rFonts w:ascii="ArialMT" w:hAnsi="ArialMT" w:cs="ArialMT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75E0A3F"/>
    <w:multiLevelType w:val="hybridMultilevel"/>
    <w:tmpl w:val="3CCA7ED6"/>
    <w:lvl w:ilvl="0" w:tplc="04090017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D537FCD"/>
    <w:multiLevelType w:val="hybridMultilevel"/>
    <w:tmpl w:val="6E8A239A"/>
    <w:lvl w:ilvl="0" w:tplc="04090017">
      <w:start w:val="1"/>
      <w:numFmt w:val="lowerLetter"/>
      <w:lvlText w:val="%1)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E4971A5"/>
    <w:multiLevelType w:val="hybridMultilevel"/>
    <w:tmpl w:val="26502868"/>
    <w:lvl w:ilvl="0" w:tplc="B344B0B2">
      <w:start w:val="1"/>
      <w:numFmt w:val="lowerLetter"/>
      <w:lvlText w:val="%1)"/>
      <w:lvlJc w:val="left"/>
      <w:pPr>
        <w:ind w:left="1980" w:hanging="360"/>
      </w:pPr>
      <w:rPr>
        <w:rFonts w:ascii="ArialMT" w:hAnsi="ArialMT" w:cs="ArialMT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E7911E8"/>
    <w:multiLevelType w:val="hybridMultilevel"/>
    <w:tmpl w:val="B7EC5EE0"/>
    <w:lvl w:ilvl="0" w:tplc="0409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8E329CF"/>
    <w:multiLevelType w:val="hybridMultilevel"/>
    <w:tmpl w:val="C7C8BF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9A22D5F"/>
    <w:multiLevelType w:val="hybridMultilevel"/>
    <w:tmpl w:val="AC6C27D4"/>
    <w:lvl w:ilvl="0" w:tplc="0409000F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A087B12"/>
    <w:multiLevelType w:val="hybridMultilevel"/>
    <w:tmpl w:val="4E88338A"/>
    <w:lvl w:ilvl="0" w:tplc="0409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A0C2870"/>
    <w:multiLevelType w:val="hybridMultilevel"/>
    <w:tmpl w:val="C57EF9C4"/>
    <w:lvl w:ilvl="0" w:tplc="46047A14">
      <w:start w:val="1"/>
      <w:numFmt w:val="lowerLetter"/>
      <w:lvlText w:val="%1)"/>
      <w:lvlJc w:val="left"/>
      <w:pPr>
        <w:ind w:left="2160" w:hanging="360"/>
      </w:pPr>
      <w:rPr>
        <w:rFonts w:ascii="ArialMT" w:hAnsi="ArialMT" w:cs="ArialMT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C071249"/>
    <w:multiLevelType w:val="hybridMultilevel"/>
    <w:tmpl w:val="BA027142"/>
    <w:lvl w:ilvl="0" w:tplc="FBD6CE80">
      <w:start w:val="1"/>
      <w:numFmt w:val="lowerLetter"/>
      <w:lvlText w:val="%1)"/>
      <w:lvlJc w:val="left"/>
      <w:pPr>
        <w:ind w:left="2160" w:hanging="360"/>
      </w:pPr>
      <w:rPr>
        <w:rFonts w:ascii="ArialMT" w:hAnsi="ArialMT" w:cs="ArialMT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DE36372"/>
    <w:multiLevelType w:val="hybridMultilevel"/>
    <w:tmpl w:val="1AE885F8"/>
    <w:lvl w:ilvl="0" w:tplc="04090017">
      <w:start w:val="1"/>
      <w:numFmt w:val="lowerLetter"/>
      <w:lvlText w:val="%1)"/>
      <w:lvlJc w:val="left"/>
      <w:pPr>
        <w:ind w:left="2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15A6736"/>
    <w:multiLevelType w:val="hybridMultilevel"/>
    <w:tmpl w:val="BAEC9948"/>
    <w:lvl w:ilvl="0" w:tplc="04090017">
      <w:start w:val="1"/>
      <w:numFmt w:val="lowerLetter"/>
      <w:lvlText w:val="%1)"/>
      <w:lvlJc w:val="left"/>
      <w:pPr>
        <w:ind w:left="2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4455868"/>
    <w:multiLevelType w:val="hybridMultilevel"/>
    <w:tmpl w:val="A748FFE4"/>
    <w:lvl w:ilvl="0" w:tplc="04090017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7717962"/>
    <w:multiLevelType w:val="hybridMultilevel"/>
    <w:tmpl w:val="00FE7626"/>
    <w:lvl w:ilvl="0" w:tplc="68E6C376">
      <w:start w:val="1"/>
      <w:numFmt w:val="lowerLetter"/>
      <w:lvlText w:val="%1)"/>
      <w:lvlJc w:val="left"/>
      <w:pPr>
        <w:ind w:left="2070" w:hanging="360"/>
      </w:pPr>
      <w:rPr>
        <w:rFonts w:ascii="ArialMT" w:hAnsi="ArialMT" w:cs="ArialMT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7C63E60"/>
    <w:multiLevelType w:val="hybridMultilevel"/>
    <w:tmpl w:val="B98A9D4C"/>
    <w:lvl w:ilvl="0" w:tplc="04090017">
      <w:start w:val="1"/>
      <w:numFmt w:val="lowerLetter"/>
      <w:lvlText w:val="%1)"/>
      <w:lvlJc w:val="left"/>
      <w:pPr>
        <w:ind w:left="2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95E566C"/>
    <w:multiLevelType w:val="hybridMultilevel"/>
    <w:tmpl w:val="AA7240E8"/>
    <w:lvl w:ilvl="0" w:tplc="04090017">
      <w:start w:val="1"/>
      <w:numFmt w:val="lowerLetter"/>
      <w:lvlText w:val="%1)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29"/>
  </w:num>
  <w:num w:numId="3">
    <w:abstractNumId w:val="30"/>
  </w:num>
  <w:num w:numId="4">
    <w:abstractNumId w:val="41"/>
  </w:num>
  <w:num w:numId="5">
    <w:abstractNumId w:val="44"/>
  </w:num>
  <w:num w:numId="6">
    <w:abstractNumId w:val="17"/>
  </w:num>
  <w:num w:numId="7">
    <w:abstractNumId w:val="40"/>
  </w:num>
  <w:num w:numId="8">
    <w:abstractNumId w:val="7"/>
  </w:num>
  <w:num w:numId="9">
    <w:abstractNumId w:val="26"/>
  </w:num>
  <w:num w:numId="10">
    <w:abstractNumId w:val="10"/>
  </w:num>
  <w:num w:numId="11">
    <w:abstractNumId w:val="12"/>
  </w:num>
  <w:num w:numId="12">
    <w:abstractNumId w:val="22"/>
  </w:num>
  <w:num w:numId="13">
    <w:abstractNumId w:val="42"/>
  </w:num>
  <w:num w:numId="14">
    <w:abstractNumId w:val="31"/>
  </w:num>
  <w:num w:numId="15">
    <w:abstractNumId w:val="9"/>
  </w:num>
  <w:num w:numId="16">
    <w:abstractNumId w:val="6"/>
  </w:num>
  <w:num w:numId="17">
    <w:abstractNumId w:val="23"/>
  </w:num>
  <w:num w:numId="18">
    <w:abstractNumId w:val="43"/>
  </w:num>
  <w:num w:numId="19">
    <w:abstractNumId w:val="33"/>
  </w:num>
  <w:num w:numId="20">
    <w:abstractNumId w:val="45"/>
  </w:num>
  <w:num w:numId="21">
    <w:abstractNumId w:val="32"/>
  </w:num>
  <w:num w:numId="22">
    <w:abstractNumId w:val="3"/>
  </w:num>
  <w:num w:numId="23">
    <w:abstractNumId w:val="25"/>
  </w:num>
  <w:num w:numId="24">
    <w:abstractNumId w:val="15"/>
  </w:num>
  <w:num w:numId="25">
    <w:abstractNumId w:val="20"/>
  </w:num>
  <w:num w:numId="26">
    <w:abstractNumId w:val="38"/>
  </w:num>
  <w:num w:numId="27">
    <w:abstractNumId w:val="39"/>
  </w:num>
  <w:num w:numId="28">
    <w:abstractNumId w:val="24"/>
  </w:num>
  <w:num w:numId="29">
    <w:abstractNumId w:val="28"/>
  </w:num>
  <w:num w:numId="30">
    <w:abstractNumId w:val="1"/>
  </w:num>
  <w:num w:numId="31">
    <w:abstractNumId w:val="18"/>
  </w:num>
  <w:num w:numId="32">
    <w:abstractNumId w:val="21"/>
  </w:num>
  <w:num w:numId="33">
    <w:abstractNumId w:val="14"/>
  </w:num>
  <w:num w:numId="34">
    <w:abstractNumId w:val="16"/>
  </w:num>
  <w:num w:numId="35">
    <w:abstractNumId w:val="13"/>
  </w:num>
  <w:num w:numId="36">
    <w:abstractNumId w:val="11"/>
  </w:num>
  <w:num w:numId="37">
    <w:abstractNumId w:val="34"/>
  </w:num>
  <w:num w:numId="38">
    <w:abstractNumId w:val="37"/>
  </w:num>
  <w:num w:numId="39">
    <w:abstractNumId w:val="0"/>
  </w:num>
  <w:num w:numId="40">
    <w:abstractNumId w:val="2"/>
  </w:num>
  <w:num w:numId="41">
    <w:abstractNumId w:val="19"/>
  </w:num>
  <w:num w:numId="42">
    <w:abstractNumId w:val="35"/>
  </w:num>
  <w:num w:numId="43">
    <w:abstractNumId w:val="4"/>
  </w:num>
  <w:num w:numId="44">
    <w:abstractNumId w:val="27"/>
  </w:num>
  <w:num w:numId="45">
    <w:abstractNumId w:val="5"/>
  </w:num>
  <w:num w:numId="46">
    <w:abstractNumId w:val="8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930"/>
    <w:rsid w:val="00000670"/>
    <w:rsid w:val="00017D0C"/>
    <w:rsid w:val="00063183"/>
    <w:rsid w:val="00104E03"/>
    <w:rsid w:val="00146289"/>
    <w:rsid w:val="001C6798"/>
    <w:rsid w:val="002172DF"/>
    <w:rsid w:val="00247AA9"/>
    <w:rsid w:val="002821CD"/>
    <w:rsid w:val="002977E0"/>
    <w:rsid w:val="002D6047"/>
    <w:rsid w:val="00320CA3"/>
    <w:rsid w:val="003753B8"/>
    <w:rsid w:val="00386288"/>
    <w:rsid w:val="003E2FC8"/>
    <w:rsid w:val="003F77B0"/>
    <w:rsid w:val="004D657D"/>
    <w:rsid w:val="00523F01"/>
    <w:rsid w:val="005B7CF9"/>
    <w:rsid w:val="0061223A"/>
    <w:rsid w:val="0065453E"/>
    <w:rsid w:val="00705B6F"/>
    <w:rsid w:val="00715930"/>
    <w:rsid w:val="00721089"/>
    <w:rsid w:val="0073121C"/>
    <w:rsid w:val="00745ACE"/>
    <w:rsid w:val="009246D0"/>
    <w:rsid w:val="00A100BD"/>
    <w:rsid w:val="00A80995"/>
    <w:rsid w:val="00AE7E9A"/>
    <w:rsid w:val="00B001A0"/>
    <w:rsid w:val="00B25CEB"/>
    <w:rsid w:val="00BB41BB"/>
    <w:rsid w:val="00BC72C2"/>
    <w:rsid w:val="00BD3B20"/>
    <w:rsid w:val="00C20C08"/>
    <w:rsid w:val="00C3135A"/>
    <w:rsid w:val="00C710E2"/>
    <w:rsid w:val="00C936C6"/>
    <w:rsid w:val="00C94878"/>
    <w:rsid w:val="00C96A40"/>
    <w:rsid w:val="00CA4C96"/>
    <w:rsid w:val="00CE3186"/>
    <w:rsid w:val="00CE4435"/>
    <w:rsid w:val="00D03E2F"/>
    <w:rsid w:val="00D10E8B"/>
    <w:rsid w:val="00D40399"/>
    <w:rsid w:val="00D57ED6"/>
    <w:rsid w:val="00D7093A"/>
    <w:rsid w:val="00D80883"/>
    <w:rsid w:val="00DA3CBE"/>
    <w:rsid w:val="00E10168"/>
    <w:rsid w:val="00EC41B0"/>
    <w:rsid w:val="00F7565D"/>
    <w:rsid w:val="00F76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59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593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001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01A0"/>
  </w:style>
  <w:style w:type="paragraph" w:styleId="Footer">
    <w:name w:val="footer"/>
    <w:basedOn w:val="Normal"/>
    <w:link w:val="FooterChar"/>
    <w:uiPriority w:val="99"/>
    <w:unhideWhenUsed/>
    <w:rsid w:val="00C710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10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59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593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001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01A0"/>
  </w:style>
  <w:style w:type="paragraph" w:styleId="Footer">
    <w:name w:val="footer"/>
    <w:basedOn w:val="Normal"/>
    <w:link w:val="FooterChar"/>
    <w:uiPriority w:val="99"/>
    <w:unhideWhenUsed/>
    <w:rsid w:val="00C710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10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24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55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2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9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7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42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0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8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8</Pages>
  <Words>1154</Words>
  <Characters>6584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jamaliya najmuddin</dc:creator>
  <cp:keywords/>
  <dc:description/>
  <cp:lastModifiedBy>jamge</cp:lastModifiedBy>
  <cp:revision>19</cp:revision>
  <dcterms:created xsi:type="dcterms:W3CDTF">2019-05-27T11:04:00Z</dcterms:created>
  <dcterms:modified xsi:type="dcterms:W3CDTF">2019-06-06T16:56:00Z</dcterms:modified>
</cp:coreProperties>
</file>