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41" w:rsidRPr="00315BB3" w:rsidRDefault="00081410" w:rsidP="00611B64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bookmarkStart w:id="0" w:name="_GoBack"/>
      <w:bookmarkEnd w:id="0"/>
      <w:r w:rsidRPr="00315BB3">
        <w:rPr>
          <w:rFonts w:ascii="Times New Roman" w:hAnsi="Times New Roman" w:cs="Times New Roman"/>
          <w:noProof/>
          <w:sz w:val="24"/>
          <w:szCs w:val="24"/>
          <w:u w:val="single"/>
          <w:lang w:val="en-GB" w:eastAsia="en-GB"/>
        </w:rPr>
        <w:drawing>
          <wp:inline distT="0" distB="0" distL="0" distR="0" wp14:anchorId="737FF175" wp14:editId="0E5F07A0">
            <wp:extent cx="215265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41" w:rsidRPr="00315BB3" w:rsidRDefault="00300841" w:rsidP="00611B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3">
        <w:rPr>
          <w:rFonts w:ascii="Times New Roman" w:hAnsi="Times New Roman" w:cs="Times New Roman"/>
          <w:b/>
          <w:sz w:val="24"/>
          <w:szCs w:val="24"/>
        </w:rPr>
        <w:t>AMREF VIRTUAL NURSING SCHOOL</w:t>
      </w:r>
    </w:p>
    <w:p w:rsidR="00300841" w:rsidRPr="00315BB3" w:rsidRDefault="00300841" w:rsidP="0061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3">
        <w:rPr>
          <w:rFonts w:ascii="Times New Roman" w:hAnsi="Times New Roman" w:cs="Times New Roman"/>
          <w:b/>
          <w:sz w:val="24"/>
          <w:szCs w:val="24"/>
        </w:rPr>
        <w:t>SEPTEMBER 2012 CLASS</w:t>
      </w:r>
    </w:p>
    <w:p w:rsidR="00300841" w:rsidRPr="00315BB3" w:rsidRDefault="00300841" w:rsidP="0061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3">
        <w:rPr>
          <w:rFonts w:ascii="Times New Roman" w:hAnsi="Times New Roman" w:cs="Times New Roman"/>
          <w:b/>
          <w:sz w:val="24"/>
          <w:szCs w:val="24"/>
        </w:rPr>
        <w:t>SUPPLEMENTARY</w:t>
      </w:r>
      <w:r w:rsidR="007F4AD5">
        <w:rPr>
          <w:rFonts w:ascii="Times New Roman" w:hAnsi="Times New Roman" w:cs="Times New Roman"/>
          <w:b/>
          <w:sz w:val="24"/>
          <w:szCs w:val="24"/>
        </w:rPr>
        <w:t>/SPECIAL</w:t>
      </w:r>
      <w:r w:rsidRPr="00315BB3">
        <w:rPr>
          <w:rFonts w:ascii="Times New Roman" w:hAnsi="Times New Roman" w:cs="Times New Roman"/>
          <w:b/>
          <w:sz w:val="24"/>
          <w:szCs w:val="24"/>
        </w:rPr>
        <w:t xml:space="preserve"> COLLEGE FINAL EXAMINATIONS</w:t>
      </w:r>
    </w:p>
    <w:p w:rsidR="00300841" w:rsidRPr="00315BB3" w:rsidRDefault="00300841" w:rsidP="0061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BB3">
        <w:rPr>
          <w:rFonts w:ascii="Times New Roman" w:hAnsi="Times New Roman" w:cs="Times New Roman"/>
          <w:b/>
          <w:sz w:val="24"/>
          <w:szCs w:val="24"/>
        </w:rPr>
        <w:t>PAPER FOUR</w:t>
      </w:r>
    </w:p>
    <w:p w:rsidR="00300841" w:rsidRPr="00315BB3" w:rsidRDefault="00300841" w:rsidP="00611B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BB3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7F4AD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11B64" w:rsidRPr="00315B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11B64" w:rsidRPr="00315BB3">
        <w:rPr>
          <w:rFonts w:ascii="Times New Roman" w:hAnsi="Times New Roman" w:cs="Times New Roman"/>
          <w:b/>
          <w:bCs/>
          <w:sz w:val="24"/>
          <w:szCs w:val="24"/>
        </w:rPr>
        <w:t xml:space="preserve"> November 2014</w:t>
      </w:r>
    </w:p>
    <w:p w:rsidR="00300841" w:rsidRPr="00315BB3" w:rsidRDefault="00300841" w:rsidP="00611B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BB3">
        <w:rPr>
          <w:rFonts w:ascii="Times New Roman" w:hAnsi="Times New Roman" w:cs="Times New Roman"/>
          <w:b/>
          <w:bCs/>
          <w:sz w:val="24"/>
          <w:szCs w:val="24"/>
        </w:rPr>
        <w:t>TIME ALLOWED: 3 HOURS                           TIME: 2.00pm – 5.00pm</w:t>
      </w:r>
    </w:p>
    <w:p w:rsidR="00300841" w:rsidRPr="00315BB3" w:rsidRDefault="00300841" w:rsidP="00611B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BB3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:rsidR="00300841" w:rsidRPr="00315BB3" w:rsidRDefault="00300841" w:rsidP="00611B6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>Read the questions carefully and answer only what is asked.</w:t>
      </w:r>
    </w:p>
    <w:p w:rsidR="00300841" w:rsidRPr="00315BB3" w:rsidRDefault="00300841" w:rsidP="00611B6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>Enter YOUR ADMISSION NUMBER in all the answer sheets.</w:t>
      </w:r>
    </w:p>
    <w:p w:rsidR="00300841" w:rsidRPr="00315BB3" w:rsidRDefault="00300841" w:rsidP="00611B6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>All the questions are COMPULSORY.</w:t>
      </w:r>
    </w:p>
    <w:p w:rsidR="00300841" w:rsidRPr="00315BB3" w:rsidRDefault="00300841" w:rsidP="00611B6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>Each M.C.Q is 1 mark.</w:t>
      </w:r>
    </w:p>
    <w:p w:rsidR="00300841" w:rsidRPr="00315BB3" w:rsidRDefault="00300841" w:rsidP="00611B6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 xml:space="preserve">For Part II </w:t>
      </w:r>
      <w:r w:rsidRPr="00315BB3">
        <w:rPr>
          <w:rFonts w:ascii="Times New Roman" w:hAnsi="Times New Roman" w:cs="Times New Roman"/>
          <w:b/>
          <w:sz w:val="24"/>
          <w:szCs w:val="24"/>
        </w:rPr>
        <w:t>(SHORT ANSWER QUESTIONS)</w:t>
      </w:r>
      <w:r w:rsidR="00611B64" w:rsidRPr="00315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5BB3">
        <w:rPr>
          <w:rFonts w:ascii="Times New Roman" w:hAnsi="Times New Roman" w:cs="Times New Roman"/>
          <w:sz w:val="24"/>
          <w:szCs w:val="24"/>
        </w:rPr>
        <w:t xml:space="preserve"> Answers to these questions should </w:t>
      </w:r>
      <w:r w:rsidRPr="00315BB3">
        <w:rPr>
          <w:rFonts w:ascii="Times New Roman" w:hAnsi="Times New Roman" w:cs="Times New Roman"/>
          <w:sz w:val="24"/>
          <w:szCs w:val="24"/>
          <w:u w:val="single"/>
        </w:rPr>
        <w:t>follow each other</w:t>
      </w:r>
      <w:r w:rsidRPr="00315BB3">
        <w:rPr>
          <w:rFonts w:ascii="Times New Roman" w:hAnsi="Times New Roman" w:cs="Times New Roman"/>
          <w:sz w:val="24"/>
          <w:szCs w:val="24"/>
        </w:rPr>
        <w:t xml:space="preserve"> on the provided sheet of paper.     </w:t>
      </w:r>
    </w:p>
    <w:p w:rsidR="00300841" w:rsidRPr="00315BB3" w:rsidRDefault="00300841" w:rsidP="00611B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 xml:space="preserve">For Part III </w:t>
      </w:r>
      <w:r w:rsidRPr="00315BB3">
        <w:rPr>
          <w:rFonts w:ascii="Times New Roman" w:hAnsi="Times New Roman" w:cs="Times New Roman"/>
          <w:b/>
          <w:sz w:val="24"/>
          <w:szCs w:val="24"/>
        </w:rPr>
        <w:t>(ESSAY/LONG ANSWER QUESTIONS)</w:t>
      </w:r>
      <w:r w:rsidR="00611B64" w:rsidRPr="00315B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5BB3">
        <w:rPr>
          <w:rFonts w:ascii="Times New Roman" w:hAnsi="Times New Roman" w:cs="Times New Roman"/>
          <w:sz w:val="24"/>
          <w:szCs w:val="24"/>
        </w:rPr>
        <w:t xml:space="preserve"> Answers to each question must be on </w:t>
      </w:r>
      <w:r w:rsidRPr="00315BB3">
        <w:rPr>
          <w:rFonts w:ascii="Times New Roman" w:hAnsi="Times New Roman" w:cs="Times New Roman"/>
          <w:b/>
          <w:sz w:val="24"/>
          <w:szCs w:val="24"/>
          <w:u w:val="single"/>
        </w:rPr>
        <w:t>a separate sheet</w:t>
      </w:r>
      <w:r w:rsidRPr="00315BB3">
        <w:rPr>
          <w:rFonts w:ascii="Times New Roman" w:hAnsi="Times New Roman" w:cs="Times New Roman"/>
          <w:sz w:val="24"/>
          <w:szCs w:val="24"/>
        </w:rPr>
        <w:t xml:space="preserve"> of paper.</w:t>
      </w:r>
    </w:p>
    <w:p w:rsidR="00300841" w:rsidRPr="00315BB3" w:rsidRDefault="00300841" w:rsidP="00611B6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>Omission of or wrong numbering of examination papers, questions or parts of the question will result in 10% deduction of the marks scored from the relevant part.</w:t>
      </w:r>
    </w:p>
    <w:p w:rsidR="00300841" w:rsidRPr="00315BB3" w:rsidRDefault="00300841" w:rsidP="00611B6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BB3">
        <w:rPr>
          <w:rFonts w:ascii="Times New Roman" w:hAnsi="Times New Roman" w:cs="Times New Roman"/>
          <w:sz w:val="24"/>
          <w:szCs w:val="24"/>
        </w:rPr>
        <w:t xml:space="preserve">Each candidate </w:t>
      </w:r>
      <w:r w:rsidRPr="00315BB3">
        <w:rPr>
          <w:rFonts w:ascii="Times New Roman" w:hAnsi="Times New Roman" w:cs="Times New Roman"/>
          <w:b/>
          <w:sz w:val="24"/>
          <w:szCs w:val="24"/>
        </w:rPr>
        <w:t>MUST</w:t>
      </w:r>
      <w:r w:rsidRPr="00315BB3">
        <w:rPr>
          <w:rFonts w:ascii="Times New Roman" w:hAnsi="Times New Roman" w:cs="Times New Roman"/>
          <w:sz w:val="24"/>
          <w:szCs w:val="24"/>
        </w:rPr>
        <w:t xml:space="preserve"> sign the examination return form after handing in </w:t>
      </w:r>
      <w:r w:rsidRPr="00315BB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315BB3">
        <w:rPr>
          <w:rFonts w:ascii="Times New Roman" w:hAnsi="Times New Roman" w:cs="Times New Roman"/>
          <w:sz w:val="24"/>
          <w:szCs w:val="24"/>
        </w:rPr>
        <w:t xml:space="preserve"> the scripts.</w:t>
      </w:r>
    </w:p>
    <w:p w:rsidR="00300841" w:rsidRPr="00315BB3" w:rsidRDefault="00300841" w:rsidP="00611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300841" w:rsidRPr="00315BB3" w:rsidRDefault="00300841" w:rsidP="00611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300841" w:rsidRPr="00315BB3" w:rsidRDefault="00300841" w:rsidP="00611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CA763C" w:rsidRPr="00DF3800" w:rsidRDefault="00CA763C" w:rsidP="00611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00">
        <w:rPr>
          <w:rFonts w:ascii="Times New Roman" w:hAnsi="Times New Roman" w:cs="Times New Roman"/>
          <w:b/>
          <w:sz w:val="24"/>
          <w:szCs w:val="24"/>
        </w:rPr>
        <w:lastRenderedPageBreak/>
        <w:t>Part 1: Multiple Choice Questions</w:t>
      </w:r>
      <w:r w:rsidR="00204E61">
        <w:rPr>
          <w:rFonts w:ascii="Times New Roman" w:hAnsi="Times New Roman" w:cs="Times New Roman"/>
          <w:b/>
          <w:sz w:val="24"/>
          <w:szCs w:val="24"/>
        </w:rPr>
        <w:t xml:space="preserve"> (MCQs) 20 marks</w:t>
      </w:r>
    </w:p>
    <w:p w:rsidR="008D644F" w:rsidRPr="00DF3800" w:rsidRDefault="008D644F" w:rsidP="00611B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The extent to which a research tool measures what it is intended to </w:t>
      </w:r>
      <w:r w:rsidR="00315BB3" w:rsidRPr="00DF3800">
        <w:rPr>
          <w:rFonts w:ascii="Times New Roman" w:hAnsi="Times New Roman" w:cs="Times New Roman"/>
          <w:sz w:val="24"/>
          <w:szCs w:val="24"/>
        </w:rPr>
        <w:t>measure is;</w:t>
      </w:r>
    </w:p>
    <w:p w:rsidR="008D644F" w:rsidRPr="00DF3800" w:rsidRDefault="008D644F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Correlation</w:t>
      </w:r>
    </w:p>
    <w:p w:rsidR="008D644F" w:rsidRPr="00DF3800" w:rsidRDefault="008D644F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Validity</w:t>
      </w:r>
    </w:p>
    <w:p w:rsidR="008D644F" w:rsidRPr="00DF3800" w:rsidRDefault="008D644F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Inference</w:t>
      </w:r>
      <w:r w:rsidRPr="00DF3800">
        <w:rPr>
          <w:rFonts w:ascii="Times New Roman" w:hAnsi="Times New Roman" w:cs="Times New Roman"/>
          <w:sz w:val="24"/>
          <w:szCs w:val="24"/>
        </w:rPr>
        <w:tab/>
      </w:r>
    </w:p>
    <w:p w:rsidR="008D644F" w:rsidRDefault="008D644F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Reliability</w:t>
      </w:r>
    </w:p>
    <w:p w:rsidR="002D602A" w:rsidRPr="00DF3800" w:rsidRDefault="002D602A" w:rsidP="002D602A">
      <w:pPr>
        <w:pStyle w:val="ListParagraph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D644F" w:rsidRPr="00DF3800" w:rsidRDefault="008D644F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Plagiarism in research means</w:t>
      </w:r>
    </w:p>
    <w:p w:rsidR="008D644F" w:rsidRPr="00DF3800" w:rsidRDefault="00BD76B7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Researcher refers to another person’s work as theirs without acknowledging the author </w:t>
      </w:r>
    </w:p>
    <w:p w:rsidR="00A63CE9" w:rsidRPr="00DF3800" w:rsidRDefault="006208DE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Researcher</w:t>
      </w:r>
      <w:r w:rsidR="008D644F" w:rsidRPr="00DF3800">
        <w:rPr>
          <w:rFonts w:ascii="Times New Roman" w:hAnsi="Times New Roman" w:cs="Times New Roman"/>
          <w:sz w:val="24"/>
          <w:szCs w:val="24"/>
        </w:rPr>
        <w:t xml:space="preserve"> </w:t>
      </w:r>
      <w:r w:rsidR="00A63CE9" w:rsidRPr="00DF3800">
        <w:rPr>
          <w:rFonts w:ascii="Times New Roman" w:hAnsi="Times New Roman" w:cs="Times New Roman"/>
          <w:sz w:val="24"/>
          <w:szCs w:val="24"/>
        </w:rPr>
        <w:t xml:space="preserve">quotes the exact words of another author and gives a reference </w:t>
      </w:r>
    </w:p>
    <w:p w:rsidR="008D644F" w:rsidRPr="00DF3800" w:rsidRDefault="00BD76B7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Freely sharing of the information given to a researcher by subjects</w:t>
      </w:r>
    </w:p>
    <w:p w:rsidR="008D644F" w:rsidRPr="00DF3800" w:rsidRDefault="008D644F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Where a researcher forces clients to give information without prior consent</w:t>
      </w:r>
    </w:p>
    <w:p w:rsidR="008D644F" w:rsidRPr="00DF3800" w:rsidRDefault="008D644F" w:rsidP="00611B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644F" w:rsidRPr="00DF3800" w:rsidRDefault="008D644F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A phenomenon whereby individuals improve or modify an aspect of their behavior in response to their awareness of being observed</w:t>
      </w:r>
      <w:r w:rsidR="006208DE" w:rsidRPr="00DF3800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6208DE" w:rsidRPr="00DF3800" w:rsidRDefault="006208DE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Bias</w:t>
      </w:r>
    </w:p>
    <w:p w:rsidR="006208DE" w:rsidRPr="00DF3800" w:rsidRDefault="006208DE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Confounder effect</w:t>
      </w:r>
    </w:p>
    <w:p w:rsidR="006208DE" w:rsidRPr="00DF3800" w:rsidRDefault="006208DE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Hawthorne effect</w:t>
      </w:r>
    </w:p>
    <w:p w:rsidR="006208DE" w:rsidRPr="00DF3800" w:rsidRDefault="006208DE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Triangulation </w:t>
      </w:r>
    </w:p>
    <w:p w:rsidR="00FB5901" w:rsidRPr="00DF3800" w:rsidRDefault="00FB5901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Research variable that depicts the effects of manipulation is;</w:t>
      </w:r>
    </w:p>
    <w:p w:rsidR="00FB5901" w:rsidRPr="00DF3800" w:rsidRDefault="00FB5901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Dependent variable</w:t>
      </w:r>
    </w:p>
    <w:p w:rsidR="00FB5901" w:rsidRPr="00DF3800" w:rsidRDefault="00FB5901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Independent variable</w:t>
      </w:r>
    </w:p>
    <w:p w:rsidR="00FB5901" w:rsidRPr="00DF3800" w:rsidRDefault="00FB5901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Extraneous variable</w:t>
      </w:r>
    </w:p>
    <w:p w:rsidR="00FB5901" w:rsidRPr="00DF3800" w:rsidRDefault="00D818A3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Demographic variable</w:t>
      </w:r>
      <w:r w:rsidR="00FB5901" w:rsidRPr="00DF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A3" w:rsidRPr="007F4AD5" w:rsidRDefault="007F4AD5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>Non-probability</w:t>
      </w:r>
      <w:r w:rsidR="00D818A3" w:rsidRPr="007F4AD5">
        <w:rPr>
          <w:rFonts w:ascii="Times New Roman" w:hAnsi="Times New Roman" w:cs="Times New Roman"/>
          <w:sz w:val="24"/>
          <w:szCs w:val="24"/>
        </w:rPr>
        <w:t xml:space="preserve"> sampling techniques include;</w:t>
      </w:r>
    </w:p>
    <w:p w:rsidR="00D818A3" w:rsidRPr="007F4AD5" w:rsidRDefault="00D818A3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 xml:space="preserve">Snow ball, convenience, systematic and quota </w:t>
      </w:r>
    </w:p>
    <w:p w:rsidR="00D818A3" w:rsidRPr="007F4AD5" w:rsidRDefault="00D818A3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>Systematic, simple</w:t>
      </w:r>
      <w:r w:rsidR="007F4AD5" w:rsidRPr="007F4AD5">
        <w:rPr>
          <w:rFonts w:ascii="Times New Roman" w:hAnsi="Times New Roman" w:cs="Times New Roman"/>
          <w:sz w:val="24"/>
          <w:szCs w:val="24"/>
        </w:rPr>
        <w:t xml:space="preserve"> random, quota</w:t>
      </w:r>
      <w:r w:rsidRPr="007F4AD5">
        <w:rPr>
          <w:rFonts w:ascii="Times New Roman" w:hAnsi="Times New Roman" w:cs="Times New Roman"/>
          <w:sz w:val="24"/>
          <w:szCs w:val="24"/>
        </w:rPr>
        <w:t xml:space="preserve"> and cluster s</w:t>
      </w:r>
    </w:p>
    <w:p w:rsidR="00D818A3" w:rsidRPr="007F4AD5" w:rsidRDefault="00D818A3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 xml:space="preserve">Quota, convenience, purposive and snowball </w:t>
      </w:r>
    </w:p>
    <w:p w:rsidR="00D818A3" w:rsidRPr="007F4AD5" w:rsidRDefault="00D818A3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 xml:space="preserve">Quota, accidental, cluster and snow ball </w:t>
      </w:r>
    </w:p>
    <w:p w:rsidR="00BD76B7" w:rsidRPr="00DF3800" w:rsidRDefault="00A63CE9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Innovative </w:t>
      </w:r>
      <w:r w:rsidR="00481037" w:rsidRPr="00DF3800">
        <w:rPr>
          <w:rFonts w:ascii="Times New Roman" w:hAnsi="Times New Roman" w:cs="Times New Roman"/>
          <w:sz w:val="24"/>
          <w:szCs w:val="24"/>
        </w:rPr>
        <w:t>teaching methods include;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Lecture, drama, small group tutorials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Computer aided education, self-directed learning, problem based learning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Problem based learning, simulations, small group discussions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Small group discussions, small group tutorials, problem based learning</w:t>
      </w:r>
    </w:p>
    <w:p w:rsidR="00481037" w:rsidRPr="00DF3800" w:rsidRDefault="00481037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The best method to teach attitude is;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Simulation 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Role modeling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Seminars</w:t>
      </w:r>
    </w:p>
    <w:p w:rsidR="00481037" w:rsidRPr="00DF3800" w:rsidRDefault="00481037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Symposium </w:t>
      </w:r>
    </w:p>
    <w:p w:rsidR="00481037" w:rsidRPr="00DF3800" w:rsidRDefault="00481037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lastRenderedPageBreak/>
        <w:t xml:space="preserve">At </w:t>
      </w:r>
      <w:r w:rsidR="006E44CC" w:rsidRPr="00DF3800">
        <w:rPr>
          <w:rFonts w:ascii="Times New Roman" w:hAnsi="Times New Roman" w:cs="Times New Roman"/>
          <w:sz w:val="24"/>
          <w:szCs w:val="24"/>
        </w:rPr>
        <w:t>the end of</w:t>
      </w:r>
      <w:r w:rsidR="004917E0" w:rsidRPr="00DF3800">
        <w:rPr>
          <w:rFonts w:ascii="Times New Roman" w:hAnsi="Times New Roman" w:cs="Times New Roman"/>
          <w:sz w:val="24"/>
          <w:szCs w:val="24"/>
        </w:rPr>
        <w:t xml:space="preserve"> Enrolled Nurse </w:t>
      </w:r>
      <w:r w:rsidR="00315BB3" w:rsidRPr="00DF3800">
        <w:rPr>
          <w:rFonts w:ascii="Times New Roman" w:hAnsi="Times New Roman" w:cs="Times New Roman"/>
          <w:sz w:val="24"/>
          <w:szCs w:val="24"/>
        </w:rPr>
        <w:t>-</w:t>
      </w:r>
      <w:r w:rsidR="004917E0" w:rsidRPr="00DF3800">
        <w:rPr>
          <w:rFonts w:ascii="Times New Roman" w:hAnsi="Times New Roman" w:cs="Times New Roman"/>
          <w:sz w:val="24"/>
          <w:szCs w:val="24"/>
        </w:rPr>
        <w:t>to</w:t>
      </w:r>
      <w:r w:rsidR="00315BB3" w:rsidRPr="00DF3800">
        <w:rPr>
          <w:rFonts w:ascii="Times New Roman" w:hAnsi="Times New Roman" w:cs="Times New Roman"/>
          <w:sz w:val="24"/>
          <w:szCs w:val="24"/>
        </w:rPr>
        <w:t>-</w:t>
      </w:r>
      <w:r w:rsidR="004917E0" w:rsidRPr="00DF3800">
        <w:rPr>
          <w:rFonts w:ascii="Times New Roman" w:hAnsi="Times New Roman" w:cs="Times New Roman"/>
          <w:sz w:val="24"/>
          <w:szCs w:val="24"/>
        </w:rPr>
        <w:t xml:space="preserve"> Kenya Registered Community Health Nursing </w:t>
      </w:r>
      <w:r w:rsidR="006E44CC" w:rsidRPr="00DF3800">
        <w:rPr>
          <w:rFonts w:ascii="Times New Roman" w:hAnsi="Times New Roman" w:cs="Times New Roman"/>
          <w:sz w:val="24"/>
          <w:szCs w:val="24"/>
        </w:rPr>
        <w:t>upgrading</w:t>
      </w:r>
      <w:r w:rsidRPr="00DF3800">
        <w:rPr>
          <w:rFonts w:ascii="Times New Roman" w:hAnsi="Times New Roman" w:cs="Times New Roman"/>
          <w:sz w:val="24"/>
          <w:szCs w:val="24"/>
        </w:rPr>
        <w:t xml:space="preserve"> course, the learner sits for a college final examination. This is an example of;</w:t>
      </w:r>
    </w:p>
    <w:p w:rsidR="00481037" w:rsidRPr="00DF3800" w:rsidRDefault="006E44CC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Formative evaluation</w:t>
      </w:r>
    </w:p>
    <w:p w:rsidR="006E44CC" w:rsidRPr="00DF3800" w:rsidRDefault="006E44CC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Diagnostic evaluation</w:t>
      </w:r>
    </w:p>
    <w:p w:rsidR="006E44CC" w:rsidRPr="00DF3800" w:rsidRDefault="006E44CC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Progressive evaluation</w:t>
      </w:r>
    </w:p>
    <w:p w:rsidR="006E44CC" w:rsidRPr="00DF3800" w:rsidRDefault="006E44CC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Summative evaluation</w:t>
      </w:r>
    </w:p>
    <w:p w:rsidR="006E44CC" w:rsidRPr="00DF3800" w:rsidRDefault="006E44CC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The following is a level of affective domain in learning</w:t>
      </w:r>
    </w:p>
    <w:p w:rsidR="009556D7" w:rsidRPr="00DF3800" w:rsidRDefault="009556D7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Characterizing</w:t>
      </w:r>
    </w:p>
    <w:p w:rsidR="006E44CC" w:rsidRPr="00DF3800" w:rsidRDefault="009556D7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Evaluation </w:t>
      </w:r>
    </w:p>
    <w:p w:rsidR="006E44CC" w:rsidRPr="00DF3800" w:rsidRDefault="006E44CC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Synthesis</w:t>
      </w:r>
    </w:p>
    <w:p w:rsidR="006E44CC" w:rsidRPr="00DF3800" w:rsidRDefault="006E44CC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Application</w:t>
      </w:r>
    </w:p>
    <w:p w:rsidR="00AE4A65" w:rsidRPr="00DF3800" w:rsidRDefault="00AE4A65" w:rsidP="00AE4A6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The cognitive domain of learning;</w:t>
      </w:r>
    </w:p>
    <w:p w:rsidR="00AE4A65" w:rsidRPr="00DF3800" w:rsidRDefault="00AE4A65" w:rsidP="00AE4A6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Embraces the development of motor skills and attitudes</w:t>
      </w:r>
    </w:p>
    <w:p w:rsidR="00AE4A65" w:rsidRPr="00DF3800" w:rsidRDefault="00AE4A65" w:rsidP="00AE4A6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Embraces the intellectual abilities of memory and reasoning</w:t>
      </w:r>
    </w:p>
    <w:p w:rsidR="00AE4A65" w:rsidRPr="00DF3800" w:rsidRDefault="00AE4A65" w:rsidP="00AE4A6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Emphasizes emotional qualities and feelings</w:t>
      </w:r>
    </w:p>
    <w:p w:rsidR="00AE4A65" w:rsidRDefault="00AE4A65" w:rsidP="00AE4A6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Emphasizes the development of attitudes and memory</w:t>
      </w:r>
    </w:p>
    <w:p w:rsidR="00EA3B26" w:rsidRPr="00E2693C" w:rsidRDefault="00EA3B26" w:rsidP="004F7AE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93C">
        <w:rPr>
          <w:rFonts w:ascii="Times New Roman" w:hAnsi="Times New Roman" w:cs="Times New Roman"/>
          <w:sz w:val="24"/>
          <w:szCs w:val="24"/>
        </w:rPr>
        <w:t xml:space="preserve">In IMCI plan C, </w:t>
      </w:r>
      <w:r w:rsidR="00500C92" w:rsidRPr="00E2693C">
        <w:rPr>
          <w:rFonts w:ascii="Times New Roman" w:hAnsi="Times New Roman" w:cs="Times New Roman"/>
          <w:sz w:val="24"/>
          <w:szCs w:val="24"/>
        </w:rPr>
        <w:t xml:space="preserve">intravenous </w:t>
      </w:r>
      <w:r w:rsidR="004F7AE9" w:rsidRPr="00E2693C">
        <w:rPr>
          <w:rFonts w:ascii="Times New Roman" w:hAnsi="Times New Roman" w:cs="Times New Roman"/>
          <w:sz w:val="24"/>
          <w:szCs w:val="24"/>
        </w:rPr>
        <w:t>rehydration of</w:t>
      </w:r>
      <w:r w:rsidRPr="00E2693C">
        <w:rPr>
          <w:rFonts w:ascii="Times New Roman" w:hAnsi="Times New Roman" w:cs="Times New Roman"/>
          <w:sz w:val="24"/>
          <w:szCs w:val="24"/>
        </w:rPr>
        <w:t xml:space="preserve"> a </w:t>
      </w:r>
      <w:r w:rsidR="004F7AE9" w:rsidRPr="00E2693C">
        <w:rPr>
          <w:rFonts w:ascii="Times New Roman" w:hAnsi="Times New Roman" w:cs="Times New Roman"/>
          <w:sz w:val="24"/>
          <w:szCs w:val="24"/>
        </w:rPr>
        <w:t>child who is 1-2 years involves administering;</w:t>
      </w:r>
    </w:p>
    <w:p w:rsidR="00EA3B26" w:rsidRPr="00E2693C" w:rsidRDefault="00500C92" w:rsidP="00EA3B26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93C">
        <w:rPr>
          <w:rFonts w:ascii="Times New Roman" w:hAnsi="Times New Roman" w:cs="Times New Roman"/>
          <w:sz w:val="24"/>
          <w:szCs w:val="24"/>
        </w:rPr>
        <w:t xml:space="preserve">Ringers lactate 50ml/Kg body weight in </w:t>
      </w:r>
      <w:r w:rsidR="004F7AE9" w:rsidRPr="00E2693C">
        <w:rPr>
          <w:rFonts w:ascii="Times New Roman" w:hAnsi="Times New Roman" w:cs="Times New Roman"/>
          <w:sz w:val="24"/>
          <w:szCs w:val="24"/>
        </w:rPr>
        <w:t>first 30 minutes</w:t>
      </w:r>
    </w:p>
    <w:p w:rsidR="004F7AE9" w:rsidRPr="00E2693C" w:rsidRDefault="004F7AE9" w:rsidP="00EA3B26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93C">
        <w:rPr>
          <w:rFonts w:ascii="Times New Roman" w:hAnsi="Times New Roman" w:cs="Times New Roman"/>
          <w:sz w:val="24"/>
          <w:szCs w:val="24"/>
        </w:rPr>
        <w:t>Normal saline 100ml/kg in first hour</w:t>
      </w:r>
    </w:p>
    <w:p w:rsidR="004F7AE9" w:rsidRPr="00E2693C" w:rsidRDefault="004F7AE9" w:rsidP="00EA3B26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93C">
        <w:rPr>
          <w:rFonts w:ascii="Times New Roman" w:hAnsi="Times New Roman" w:cs="Times New Roman"/>
          <w:sz w:val="24"/>
          <w:szCs w:val="24"/>
        </w:rPr>
        <w:t>Ringers Lactate 30ml/kg in the first 30miuntes</w:t>
      </w:r>
    </w:p>
    <w:p w:rsidR="004F7AE9" w:rsidRPr="00E2693C" w:rsidRDefault="004F7AE9" w:rsidP="00EA3B26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93C">
        <w:rPr>
          <w:rFonts w:ascii="Times New Roman" w:hAnsi="Times New Roman" w:cs="Times New Roman"/>
          <w:sz w:val="24"/>
          <w:szCs w:val="24"/>
        </w:rPr>
        <w:t xml:space="preserve">Normal saline 70ml/kg in the first hour </w:t>
      </w:r>
    </w:p>
    <w:p w:rsidR="00500C92" w:rsidRDefault="00500C92" w:rsidP="004F7AE9">
      <w:pPr>
        <w:pStyle w:val="ListParagraph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87E25" w:rsidRPr="00DF3800" w:rsidRDefault="00287E25" w:rsidP="00611B6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Indicate whethe</w:t>
      </w:r>
      <w:r w:rsidR="00315BB3" w:rsidRPr="00DF3800">
        <w:rPr>
          <w:rFonts w:ascii="Times New Roman" w:hAnsi="Times New Roman" w:cs="Times New Roman"/>
          <w:sz w:val="24"/>
          <w:szCs w:val="24"/>
        </w:rPr>
        <w:t>r the following statements are T</w:t>
      </w:r>
      <w:r w:rsidRPr="00DF3800">
        <w:rPr>
          <w:rFonts w:ascii="Times New Roman" w:hAnsi="Times New Roman" w:cs="Times New Roman"/>
          <w:sz w:val="24"/>
          <w:szCs w:val="24"/>
        </w:rPr>
        <w:t>rue</w:t>
      </w:r>
      <w:r w:rsidR="00315BB3" w:rsidRPr="00DF3800">
        <w:rPr>
          <w:rFonts w:ascii="Times New Roman" w:hAnsi="Times New Roman" w:cs="Times New Roman"/>
          <w:sz w:val="24"/>
          <w:szCs w:val="24"/>
        </w:rPr>
        <w:t xml:space="preserve"> (T) or F</w:t>
      </w:r>
      <w:r w:rsidRPr="00DF3800">
        <w:rPr>
          <w:rFonts w:ascii="Times New Roman" w:hAnsi="Times New Roman" w:cs="Times New Roman"/>
          <w:sz w:val="24"/>
          <w:szCs w:val="24"/>
        </w:rPr>
        <w:t>alse</w:t>
      </w:r>
      <w:r w:rsidR="00315BB3" w:rsidRPr="00DF3800">
        <w:rPr>
          <w:rFonts w:ascii="Times New Roman" w:hAnsi="Times New Roman" w:cs="Times New Roman"/>
          <w:sz w:val="24"/>
          <w:szCs w:val="24"/>
        </w:rPr>
        <w:t xml:space="preserve"> (F)</w:t>
      </w:r>
      <w:r w:rsidRPr="00DF3800">
        <w:rPr>
          <w:rFonts w:ascii="Times New Roman" w:hAnsi="Times New Roman" w:cs="Times New Roman"/>
          <w:sz w:val="24"/>
          <w:szCs w:val="24"/>
        </w:rPr>
        <w:t xml:space="preserve"> on the foolscap. 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Zinc is administered in a child with diarrhea due to its anti-peristalsis effect.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Choking</w:t>
      </w:r>
      <w:r w:rsidR="001008E7">
        <w:rPr>
          <w:rFonts w:ascii="Times New Roman" w:hAnsi="Times New Roman" w:cs="Times New Roman"/>
          <w:sz w:val="24"/>
          <w:szCs w:val="24"/>
        </w:rPr>
        <w:t xml:space="preserve"> (co or on)</w:t>
      </w:r>
      <w:r w:rsidRPr="00DF3800">
        <w:rPr>
          <w:rFonts w:ascii="Times New Roman" w:hAnsi="Times New Roman" w:cs="Times New Roman"/>
          <w:sz w:val="24"/>
          <w:szCs w:val="24"/>
        </w:rPr>
        <w:t xml:space="preserve"> in a six months old is  managed using Heimlich maneuver</w:t>
      </w:r>
    </w:p>
    <w:p w:rsidR="00287E25" w:rsidRPr="00DF3800" w:rsidRDefault="00287E25" w:rsidP="00611B64">
      <w:pPr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E25" w:rsidRPr="00DF3800" w:rsidRDefault="00287E25" w:rsidP="00611B6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Hemophilia A;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Is caused by deficient  or nonfunctional  factor IX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Is common in females more than males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Is inherited as Y-linked recessive trait.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Presents with normal platelet function and bleeding time. </w:t>
      </w:r>
    </w:p>
    <w:p w:rsidR="00287E25" w:rsidRPr="00DF3800" w:rsidRDefault="007F4AD5" w:rsidP="00611B6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Rupture of the appendix in a child is manifested by;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Rebound tenderness, severe frank pain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Sudden cessation of pain, rigidity over the entire abdomen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Decreased bowel sounds, sudden severe pain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Rigidity over the entire abdomen, rebound tenderness</w:t>
      </w:r>
    </w:p>
    <w:p w:rsidR="00287E25" w:rsidRDefault="00287E25" w:rsidP="00611B64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E61" w:rsidRDefault="00204E61" w:rsidP="00611B64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E61" w:rsidRPr="00DF3800" w:rsidRDefault="00204E61" w:rsidP="00611B64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E25" w:rsidRPr="00DF3800" w:rsidRDefault="00287E25" w:rsidP="00611B6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Salbutamol (</w:t>
      </w:r>
      <w:r w:rsidR="00611B64" w:rsidRPr="00DF3800">
        <w:rPr>
          <w:rFonts w:ascii="Times New Roman" w:hAnsi="Times New Roman" w:cs="Times New Roman"/>
          <w:sz w:val="24"/>
          <w:szCs w:val="24"/>
        </w:rPr>
        <w:t>Ventolin</w:t>
      </w:r>
      <w:r w:rsidRPr="00DF3800">
        <w:rPr>
          <w:rFonts w:ascii="Times New Roman" w:hAnsi="Times New Roman" w:cs="Times New Roman"/>
          <w:sz w:val="24"/>
          <w:szCs w:val="24"/>
        </w:rPr>
        <w:t>) causes bronchodilation in children with asthma by ;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Inhibiting adrenergic receptors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Stimulating  adrenergic receptors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Inhibiting histamine receptors</w:t>
      </w:r>
    </w:p>
    <w:p w:rsidR="00287E25" w:rsidRPr="00DF3800" w:rsidRDefault="00287E25" w:rsidP="00DF3800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Stimulating histamine receptors</w:t>
      </w:r>
    </w:p>
    <w:p w:rsidR="006E44CC" w:rsidRPr="00DF3800" w:rsidRDefault="00921018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A person who obtains sexual satisfaction by wearing clothes of the opposite</w:t>
      </w:r>
      <w:r w:rsidR="001008E7">
        <w:rPr>
          <w:rFonts w:ascii="Times New Roman" w:hAnsi="Times New Roman" w:cs="Times New Roman"/>
          <w:sz w:val="24"/>
          <w:szCs w:val="24"/>
        </w:rPr>
        <w:t xml:space="preserve"> gender</w:t>
      </w:r>
      <w:r w:rsidRPr="00DF3800">
        <w:rPr>
          <w:rFonts w:ascii="Times New Roman" w:hAnsi="Times New Roman" w:cs="Times New Roman"/>
          <w:sz w:val="24"/>
          <w:szCs w:val="24"/>
        </w:rPr>
        <w:t xml:space="preserve"> is </w:t>
      </w:r>
      <w:r w:rsidR="007F4AD5">
        <w:rPr>
          <w:rFonts w:ascii="Times New Roman" w:hAnsi="Times New Roman" w:cs="Times New Roman"/>
          <w:sz w:val="24"/>
          <w:szCs w:val="24"/>
        </w:rPr>
        <w:t xml:space="preserve">suffers </w:t>
      </w:r>
      <w:r w:rsidRPr="00DF3800">
        <w:rPr>
          <w:rFonts w:ascii="Times New Roman" w:hAnsi="Times New Roman" w:cs="Times New Roman"/>
          <w:sz w:val="24"/>
          <w:szCs w:val="24"/>
        </w:rPr>
        <w:t>from;</w:t>
      </w:r>
    </w:p>
    <w:p w:rsidR="00921018" w:rsidRPr="00DF3800" w:rsidRDefault="00921018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Sexual fetishism</w:t>
      </w:r>
    </w:p>
    <w:p w:rsidR="00921018" w:rsidRPr="00DF3800" w:rsidRDefault="00921018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Voyeurism</w:t>
      </w:r>
    </w:p>
    <w:p w:rsidR="00921018" w:rsidRPr="00DF3800" w:rsidRDefault="00921018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Transvestic fetishism</w:t>
      </w:r>
    </w:p>
    <w:p w:rsidR="00921018" w:rsidRPr="00DF3800" w:rsidRDefault="00921018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Frotteurism  </w:t>
      </w:r>
    </w:p>
    <w:p w:rsidR="00B15DBF" w:rsidRPr="00DF3800" w:rsidRDefault="00B15DBF" w:rsidP="00B15D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Negative symptoms of schizophrenia include;</w:t>
      </w:r>
    </w:p>
    <w:p w:rsidR="00B15DBF" w:rsidRPr="00DF3800" w:rsidRDefault="00B15DBF" w:rsidP="00B15DBF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Hallucinations, delusions, disorganized behavior</w:t>
      </w:r>
    </w:p>
    <w:p w:rsidR="00B15DBF" w:rsidRPr="00DF3800" w:rsidRDefault="00B15DBF" w:rsidP="00B15DBF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Anhedonia, flat affect, avolition</w:t>
      </w:r>
    </w:p>
    <w:p w:rsidR="00B15DBF" w:rsidRPr="00DF3800" w:rsidRDefault="00B15DBF" w:rsidP="00B15DBF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Alogia, hallucinations, thought broadcasting </w:t>
      </w:r>
    </w:p>
    <w:p w:rsidR="00B15DBF" w:rsidRPr="00DF3800" w:rsidRDefault="00B15DBF" w:rsidP="00B15DBF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Neologisms</w:t>
      </w:r>
      <w:r w:rsidR="00C32244" w:rsidRPr="00DF3800">
        <w:rPr>
          <w:rFonts w:ascii="Times New Roman" w:hAnsi="Times New Roman" w:cs="Times New Roman"/>
          <w:sz w:val="24"/>
          <w:szCs w:val="24"/>
        </w:rPr>
        <w:t xml:space="preserve">, alogia, avolition </w:t>
      </w:r>
    </w:p>
    <w:p w:rsidR="00D15B36" w:rsidRPr="00DF3800" w:rsidRDefault="00D15B36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People who exhibit emotional coldness and indifference to praise or criticism have;</w:t>
      </w:r>
    </w:p>
    <w:p w:rsidR="00D15B36" w:rsidRPr="00DF3800" w:rsidRDefault="00D15B36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Schizotypal personality disorder</w:t>
      </w:r>
    </w:p>
    <w:p w:rsidR="00D15B36" w:rsidRPr="00DF3800" w:rsidRDefault="00D15B36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Obsessive compulsive disorder</w:t>
      </w:r>
    </w:p>
    <w:p w:rsidR="00D15B36" w:rsidRPr="00DF3800" w:rsidRDefault="00D15B36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Bipolar I disorder</w:t>
      </w:r>
    </w:p>
    <w:p w:rsidR="00D15B36" w:rsidRPr="00DF3800" w:rsidRDefault="00D15B36" w:rsidP="00611B64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Schizoid personality disorder</w:t>
      </w:r>
    </w:p>
    <w:p w:rsidR="00D15B36" w:rsidRPr="00DF3800" w:rsidRDefault="00D029B1" w:rsidP="00611B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Selective Serotonin Re-Uptake inhibitor</w:t>
      </w:r>
      <w:r w:rsidR="001008E7">
        <w:rPr>
          <w:rFonts w:ascii="Times New Roman" w:hAnsi="Times New Roman" w:cs="Times New Roman"/>
          <w:sz w:val="24"/>
          <w:szCs w:val="24"/>
        </w:rPr>
        <w:t>s</w:t>
      </w:r>
      <w:r w:rsidRPr="00DF3800">
        <w:rPr>
          <w:rFonts w:ascii="Times New Roman" w:hAnsi="Times New Roman" w:cs="Times New Roman"/>
          <w:sz w:val="24"/>
          <w:szCs w:val="24"/>
        </w:rPr>
        <w:t xml:space="preserve"> (SSRI</w:t>
      </w:r>
      <w:r w:rsidR="001008E7">
        <w:rPr>
          <w:rFonts w:ascii="Times New Roman" w:hAnsi="Times New Roman" w:cs="Times New Roman"/>
          <w:sz w:val="24"/>
          <w:szCs w:val="24"/>
        </w:rPr>
        <w:t>s</w:t>
      </w:r>
      <w:r w:rsidRPr="00DF3800">
        <w:rPr>
          <w:rFonts w:ascii="Times New Roman" w:hAnsi="Times New Roman" w:cs="Times New Roman"/>
          <w:sz w:val="24"/>
          <w:szCs w:val="24"/>
        </w:rPr>
        <w:t>) include;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9B1" w:rsidRPr="00DF3800" w:rsidRDefault="00D029B1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Fluoxetine (Prozac)</w:t>
      </w:r>
    </w:p>
    <w:p w:rsidR="00D029B1" w:rsidRPr="00DF3800" w:rsidRDefault="00300C92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Amitriptyline (T</w:t>
      </w:r>
      <w:r w:rsidR="00D029B1" w:rsidRPr="00DF3800">
        <w:rPr>
          <w:rFonts w:ascii="Times New Roman" w:hAnsi="Times New Roman" w:cs="Times New Roman"/>
          <w:sz w:val="24"/>
          <w:szCs w:val="24"/>
        </w:rPr>
        <w:t xml:space="preserve">ryptanol) </w:t>
      </w:r>
    </w:p>
    <w:p w:rsidR="00D029B1" w:rsidRPr="00E2693C" w:rsidRDefault="00D029B1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2693C">
        <w:rPr>
          <w:rFonts w:ascii="Times New Roman" w:hAnsi="Times New Roman" w:cs="Times New Roman"/>
          <w:sz w:val="24"/>
          <w:szCs w:val="24"/>
        </w:rPr>
        <w:t>Carbamazepine</w:t>
      </w:r>
      <w:r w:rsidR="00300C92" w:rsidRPr="00E2693C">
        <w:rPr>
          <w:rFonts w:ascii="Times New Roman" w:hAnsi="Times New Roman" w:cs="Times New Roman"/>
          <w:sz w:val="24"/>
          <w:szCs w:val="24"/>
        </w:rPr>
        <w:t xml:space="preserve"> (Tegretol) </w:t>
      </w:r>
    </w:p>
    <w:p w:rsidR="00D029B1" w:rsidRPr="00E2693C" w:rsidRDefault="00D029B1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2693C">
        <w:rPr>
          <w:rFonts w:ascii="Times New Roman" w:hAnsi="Times New Roman" w:cs="Times New Roman"/>
          <w:sz w:val="24"/>
          <w:szCs w:val="24"/>
        </w:rPr>
        <w:t xml:space="preserve">Valproic acid  </w:t>
      </w:r>
      <w:r w:rsidR="00300C92" w:rsidRPr="00E2693C">
        <w:rPr>
          <w:rFonts w:ascii="Times New Roman" w:hAnsi="Times New Roman" w:cs="Times New Roman"/>
          <w:sz w:val="24"/>
          <w:szCs w:val="24"/>
        </w:rPr>
        <w:t>(Depacon)</w:t>
      </w:r>
    </w:p>
    <w:p w:rsidR="00D029B1" w:rsidRPr="00DF3800" w:rsidRDefault="00D029B1" w:rsidP="00611B64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Electroconvulsive therapy (ECT) is highly effective treatment for;</w:t>
      </w:r>
    </w:p>
    <w:p w:rsidR="00D029B1" w:rsidRPr="00DF3800" w:rsidRDefault="00500792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Schizophrenia with negative symptoms</w:t>
      </w:r>
    </w:p>
    <w:p w:rsidR="00500792" w:rsidRPr="00DF3800" w:rsidRDefault="00500792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Hypochondriasis </w:t>
      </w:r>
    </w:p>
    <w:p w:rsidR="00500792" w:rsidRPr="00DF3800" w:rsidRDefault="00500792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Depression </w:t>
      </w:r>
    </w:p>
    <w:p w:rsidR="00500792" w:rsidRPr="00DF3800" w:rsidRDefault="00500792" w:rsidP="00611B64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Delusional disorders </w:t>
      </w:r>
    </w:p>
    <w:p w:rsidR="00FB5901" w:rsidRPr="00DF3800" w:rsidRDefault="00FB5901" w:rsidP="00611B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18A3" w:rsidRPr="00DF3800" w:rsidRDefault="00D818A3" w:rsidP="00611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B64" w:rsidRPr="00DF3800" w:rsidRDefault="00611B64" w:rsidP="00611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64" w:rsidRPr="00DF3800" w:rsidRDefault="00611B64" w:rsidP="00611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64" w:rsidRPr="00DF3800" w:rsidRDefault="00611B64" w:rsidP="00611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44" w:rsidRPr="00DF3800" w:rsidRDefault="00C32244" w:rsidP="00611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00" w:rsidRPr="00DF3800" w:rsidRDefault="00DF3800" w:rsidP="00204E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8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18A3" w:rsidRPr="00DF3800" w:rsidRDefault="005E5F81" w:rsidP="00204E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II. </w:t>
      </w:r>
      <w:r w:rsidR="00204E61">
        <w:rPr>
          <w:rFonts w:ascii="Times New Roman" w:hAnsi="Times New Roman" w:cs="Times New Roman"/>
          <w:b/>
          <w:sz w:val="24"/>
          <w:szCs w:val="24"/>
        </w:rPr>
        <w:t>Short Answer Q</w:t>
      </w:r>
      <w:r w:rsidR="00D818A3" w:rsidRPr="00DF3800">
        <w:rPr>
          <w:rFonts w:ascii="Times New Roman" w:hAnsi="Times New Roman" w:cs="Times New Roman"/>
          <w:b/>
          <w:sz w:val="24"/>
          <w:szCs w:val="24"/>
        </w:rPr>
        <w:t>uestions (SAQs</w:t>
      </w:r>
      <w:r w:rsidR="00204E61" w:rsidRPr="00DF380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04E61">
        <w:rPr>
          <w:rFonts w:ascii="Times New Roman" w:hAnsi="Times New Roman" w:cs="Times New Roman"/>
          <w:b/>
          <w:sz w:val="24"/>
          <w:szCs w:val="24"/>
        </w:rPr>
        <w:t xml:space="preserve">40 marks </w:t>
      </w:r>
    </w:p>
    <w:p w:rsidR="006208DE" w:rsidRPr="00DF3800" w:rsidRDefault="006208DE" w:rsidP="00204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State five (5) ethical principles employed in research </w:t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Pr="00DF3800">
        <w:rPr>
          <w:rFonts w:ascii="Times New Roman" w:hAnsi="Times New Roman" w:cs="Times New Roman"/>
          <w:sz w:val="24"/>
          <w:szCs w:val="24"/>
        </w:rPr>
        <w:t>(5marks)</w:t>
      </w:r>
    </w:p>
    <w:p w:rsidR="006208DE" w:rsidRPr="00DF3800" w:rsidRDefault="006208DE" w:rsidP="00204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Explain five</w:t>
      </w:r>
      <w:r w:rsidR="00796CF7">
        <w:rPr>
          <w:rFonts w:ascii="Times New Roman" w:hAnsi="Times New Roman" w:cs="Times New Roman"/>
          <w:sz w:val="24"/>
          <w:szCs w:val="24"/>
        </w:rPr>
        <w:t xml:space="preserve"> barriers to nursing </w:t>
      </w:r>
      <w:r w:rsidRPr="00DF3800">
        <w:rPr>
          <w:rFonts w:ascii="Times New Roman" w:hAnsi="Times New Roman" w:cs="Times New Roman"/>
          <w:sz w:val="24"/>
          <w:szCs w:val="24"/>
        </w:rPr>
        <w:t>research</w:t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FB5901" w:rsidRPr="00DF3800">
        <w:rPr>
          <w:rFonts w:ascii="Times New Roman" w:hAnsi="Times New Roman" w:cs="Times New Roman"/>
          <w:sz w:val="24"/>
          <w:szCs w:val="24"/>
        </w:rPr>
        <w:t>(5 marks)</w:t>
      </w:r>
    </w:p>
    <w:p w:rsidR="006E44CC" w:rsidRPr="00DF3800" w:rsidRDefault="006E44CC" w:rsidP="00204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State any five (5) principles of learning </w:t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="00287E25" w:rsidRPr="00DF3800">
        <w:rPr>
          <w:rFonts w:ascii="Times New Roman" w:hAnsi="Times New Roman" w:cs="Times New Roman"/>
          <w:sz w:val="24"/>
          <w:szCs w:val="24"/>
        </w:rPr>
        <w:tab/>
      </w:r>
      <w:r w:rsidRPr="00DF3800">
        <w:rPr>
          <w:rFonts w:ascii="Times New Roman" w:hAnsi="Times New Roman" w:cs="Times New Roman"/>
          <w:sz w:val="24"/>
          <w:szCs w:val="24"/>
        </w:rPr>
        <w:t>(5marks)</w:t>
      </w:r>
    </w:p>
    <w:p w:rsidR="006E44CC" w:rsidRPr="00DF3800" w:rsidRDefault="00287E25" w:rsidP="00204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State five (5) advantages of using teaching aids while teaching</w:t>
      </w:r>
      <w:r w:rsidRPr="00DF3800">
        <w:rPr>
          <w:rFonts w:ascii="Times New Roman" w:hAnsi="Times New Roman" w:cs="Times New Roman"/>
          <w:sz w:val="24"/>
          <w:szCs w:val="24"/>
        </w:rPr>
        <w:tab/>
      </w:r>
      <w:r w:rsidRPr="00DF3800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287E25" w:rsidRPr="00DF3800" w:rsidRDefault="00287E25" w:rsidP="00204E6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bCs/>
          <w:sz w:val="24"/>
          <w:szCs w:val="24"/>
        </w:rPr>
        <w:t>State five (5) specific</w:t>
      </w:r>
      <w:r w:rsidR="00AE4A65" w:rsidRPr="00DF3800">
        <w:rPr>
          <w:rFonts w:ascii="Times New Roman" w:hAnsi="Times New Roman" w:cs="Times New Roman"/>
          <w:bCs/>
          <w:sz w:val="24"/>
          <w:szCs w:val="24"/>
        </w:rPr>
        <w:t xml:space="preserve"> nursing</w:t>
      </w:r>
      <w:r w:rsidRPr="00DF3800">
        <w:rPr>
          <w:rFonts w:ascii="Times New Roman" w:hAnsi="Times New Roman" w:cs="Times New Roman"/>
          <w:bCs/>
          <w:sz w:val="24"/>
          <w:szCs w:val="24"/>
        </w:rPr>
        <w:t xml:space="preserve"> interventions following cleft lip repair. </w:t>
      </w:r>
      <w:r w:rsidRPr="00DF3800">
        <w:rPr>
          <w:rFonts w:ascii="Times New Roman" w:hAnsi="Times New Roman" w:cs="Times New Roman"/>
          <w:bCs/>
          <w:sz w:val="24"/>
          <w:szCs w:val="24"/>
        </w:rPr>
        <w:tab/>
        <w:t>(5 marks)</w:t>
      </w:r>
    </w:p>
    <w:p w:rsidR="00287E25" w:rsidRPr="00DF3800" w:rsidRDefault="00287E25" w:rsidP="00204E6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Outline five (5) clinical manifestations of acute glomerulonephritis.</w:t>
      </w:r>
      <w:r w:rsidRPr="00DF3800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287E25" w:rsidRPr="007F4AD5" w:rsidRDefault="00796CF7" w:rsidP="007F4A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>State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7F4AD5">
        <w:rPr>
          <w:rFonts w:ascii="Times New Roman" w:hAnsi="Times New Roman" w:cs="Times New Roman"/>
          <w:sz w:val="24"/>
          <w:szCs w:val="24"/>
        </w:rPr>
        <w:t xml:space="preserve">five (5) specific </w:t>
      </w:r>
      <w:r w:rsidR="001008E7" w:rsidRPr="007F4AD5">
        <w:rPr>
          <w:rFonts w:ascii="Times New Roman" w:hAnsi="Times New Roman" w:cs="Times New Roman"/>
          <w:sz w:val="24"/>
          <w:szCs w:val="24"/>
        </w:rPr>
        <w:t>interve</w:t>
      </w:r>
      <w:r w:rsidRPr="007F4AD5">
        <w:rPr>
          <w:rFonts w:ascii="Times New Roman" w:hAnsi="Times New Roman" w:cs="Times New Roman"/>
          <w:sz w:val="24"/>
          <w:szCs w:val="24"/>
        </w:rPr>
        <w:t xml:space="preserve">ntions </w:t>
      </w:r>
      <w:r w:rsidR="00555E9D" w:rsidRPr="007F4AD5">
        <w:rPr>
          <w:rFonts w:ascii="Times New Roman" w:hAnsi="Times New Roman" w:cs="Times New Roman"/>
          <w:sz w:val="24"/>
          <w:szCs w:val="24"/>
        </w:rPr>
        <w:t>fo</w:t>
      </w:r>
      <w:r w:rsidR="007F4AD5">
        <w:rPr>
          <w:rFonts w:ascii="Times New Roman" w:hAnsi="Times New Roman" w:cs="Times New Roman"/>
          <w:sz w:val="24"/>
          <w:szCs w:val="24"/>
        </w:rPr>
        <w:t xml:space="preserve">r posttraumatic stress disorder </w:t>
      </w:r>
      <w:r w:rsidR="00555E9D" w:rsidRPr="007F4AD5">
        <w:rPr>
          <w:rFonts w:ascii="Times New Roman" w:hAnsi="Times New Roman" w:cs="Times New Roman"/>
          <w:sz w:val="24"/>
          <w:szCs w:val="24"/>
        </w:rPr>
        <w:t xml:space="preserve">(PTSD) </w:t>
      </w:r>
      <w:r w:rsidR="00555E9D" w:rsidRPr="007F4AD5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555E9D" w:rsidRPr="007F4AD5" w:rsidRDefault="00A838EE" w:rsidP="00204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 xml:space="preserve">Explain  five (5) </w:t>
      </w:r>
      <w:r w:rsidR="00796CF7" w:rsidRPr="007F4AD5">
        <w:rPr>
          <w:rFonts w:ascii="Times New Roman" w:hAnsi="Times New Roman" w:cs="Times New Roman"/>
          <w:sz w:val="24"/>
          <w:szCs w:val="24"/>
        </w:rPr>
        <w:t xml:space="preserve"> manifestations of impaired though</w:t>
      </w:r>
      <w:r w:rsidR="007F4AD5">
        <w:rPr>
          <w:rFonts w:ascii="Times New Roman" w:hAnsi="Times New Roman" w:cs="Times New Roman"/>
          <w:sz w:val="24"/>
          <w:szCs w:val="24"/>
        </w:rPr>
        <w:t xml:space="preserve">t process  </w:t>
      </w:r>
      <w:r w:rsidRPr="007F4AD5">
        <w:rPr>
          <w:rFonts w:ascii="Times New Roman" w:hAnsi="Times New Roman" w:cs="Times New Roman"/>
          <w:sz w:val="24"/>
          <w:szCs w:val="24"/>
        </w:rPr>
        <w:t>(5marks)</w:t>
      </w:r>
    </w:p>
    <w:p w:rsidR="006208DE" w:rsidRPr="00DF3800" w:rsidRDefault="006208DE" w:rsidP="00204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25" w:rsidRPr="00DF3800" w:rsidRDefault="005E5F81" w:rsidP="00204E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III. </w:t>
      </w:r>
      <w:r w:rsidR="00287E25" w:rsidRPr="00DF3800">
        <w:rPr>
          <w:rFonts w:ascii="Times New Roman" w:hAnsi="Times New Roman" w:cs="Times New Roman"/>
          <w:b/>
          <w:sz w:val="24"/>
          <w:szCs w:val="24"/>
        </w:rPr>
        <w:t xml:space="preserve">Long Answer Question </w:t>
      </w:r>
      <w:r w:rsidR="00204E61">
        <w:rPr>
          <w:rFonts w:ascii="Times New Roman" w:hAnsi="Times New Roman" w:cs="Times New Roman"/>
          <w:b/>
          <w:sz w:val="24"/>
          <w:szCs w:val="24"/>
        </w:rPr>
        <w:t xml:space="preserve">(LAQs) 40 marks </w:t>
      </w:r>
    </w:p>
    <w:p w:rsidR="00287E25" w:rsidRPr="00DF3800" w:rsidRDefault="00796CF7" w:rsidP="00204E6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P is admitted in a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="00287E25" w:rsidRPr="00DF3800">
        <w:rPr>
          <w:rFonts w:ascii="Times New Roman" w:hAnsi="Times New Roman" w:cs="Times New Roman"/>
          <w:sz w:val="24"/>
          <w:szCs w:val="24"/>
        </w:rPr>
        <w:t xml:space="preserve">pediatric ward with a diagnosis of type I diabetes mellitus. </w:t>
      </w:r>
    </w:p>
    <w:p w:rsidR="00287E25" w:rsidRPr="00DF3800" w:rsidRDefault="00287E25" w:rsidP="00204E6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State three (3</w:t>
      </w:r>
      <w:r w:rsidR="00611B64" w:rsidRPr="00DF3800">
        <w:rPr>
          <w:rFonts w:ascii="Times New Roman" w:hAnsi="Times New Roman" w:cs="Times New Roman"/>
          <w:sz w:val="24"/>
          <w:szCs w:val="24"/>
        </w:rPr>
        <w:t>) factors</w:t>
      </w:r>
      <w:r w:rsidRPr="00DF3800">
        <w:rPr>
          <w:rFonts w:ascii="Times New Roman" w:hAnsi="Times New Roman" w:cs="Times New Roman"/>
          <w:sz w:val="24"/>
          <w:szCs w:val="24"/>
        </w:rPr>
        <w:t xml:space="preserve"> a</w:t>
      </w:r>
      <w:r w:rsidR="00204E61">
        <w:rPr>
          <w:rFonts w:ascii="Times New Roman" w:hAnsi="Times New Roman" w:cs="Times New Roman"/>
          <w:sz w:val="24"/>
          <w:szCs w:val="24"/>
        </w:rPr>
        <w:t>ssociated with diabetes type I</w:t>
      </w:r>
      <w:r w:rsidRPr="00DF3800">
        <w:rPr>
          <w:rFonts w:ascii="Times New Roman" w:hAnsi="Times New Roman" w:cs="Times New Roman"/>
          <w:sz w:val="24"/>
          <w:szCs w:val="24"/>
        </w:rPr>
        <w:tab/>
      </w:r>
      <w:r w:rsidRPr="00DF3800">
        <w:rPr>
          <w:rFonts w:ascii="Times New Roman" w:hAnsi="Times New Roman" w:cs="Times New Roman"/>
          <w:sz w:val="24"/>
          <w:szCs w:val="24"/>
        </w:rPr>
        <w:tab/>
      </w:r>
      <w:r w:rsidRPr="00DF3800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87E25" w:rsidRPr="00DF3800" w:rsidRDefault="00287E25" w:rsidP="00204E6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Describe the pathophysiology of type I diabetes mellitus. </w:t>
      </w:r>
      <w:r w:rsidRPr="00DF3800">
        <w:rPr>
          <w:rFonts w:ascii="Times New Roman" w:hAnsi="Times New Roman" w:cs="Times New Roman"/>
          <w:sz w:val="24"/>
          <w:szCs w:val="24"/>
        </w:rPr>
        <w:tab/>
      </w:r>
      <w:r w:rsidRPr="00DF3800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287E25" w:rsidRPr="00DF3800" w:rsidRDefault="00287E25" w:rsidP="00204E6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Describe the specific nursing management of Master P from admission to discharge. </w:t>
      </w:r>
    </w:p>
    <w:p w:rsidR="00287E25" w:rsidRPr="00DF3800" w:rsidRDefault="00287E25" w:rsidP="00204E61">
      <w:pPr>
        <w:spacing w:after="0" w:line="360" w:lineRule="auto"/>
        <w:ind w:left="75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(12 marks)</w:t>
      </w:r>
    </w:p>
    <w:p w:rsidR="00287E25" w:rsidRPr="007F4AD5" w:rsidRDefault="007F4AD5" w:rsidP="00204E6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AD5">
        <w:rPr>
          <w:rFonts w:ascii="Times New Roman" w:hAnsi="Times New Roman" w:cs="Times New Roman"/>
          <w:sz w:val="24"/>
          <w:szCs w:val="24"/>
        </w:rPr>
        <w:t xml:space="preserve">Mr. T a </w:t>
      </w:r>
      <w:r w:rsidR="009418BF" w:rsidRPr="007F4AD5">
        <w:rPr>
          <w:rFonts w:ascii="Times New Roman" w:hAnsi="Times New Roman" w:cs="Times New Roman"/>
          <w:sz w:val="24"/>
          <w:szCs w:val="24"/>
        </w:rPr>
        <w:t xml:space="preserve">36 year old man </w:t>
      </w:r>
      <w:r w:rsidR="00796CF7" w:rsidRPr="007F4AD5">
        <w:rPr>
          <w:rFonts w:ascii="Times New Roman" w:hAnsi="Times New Roman" w:cs="Times New Roman"/>
          <w:sz w:val="24"/>
          <w:szCs w:val="24"/>
        </w:rPr>
        <w:t xml:space="preserve">is </w:t>
      </w:r>
      <w:r w:rsidR="009418BF" w:rsidRPr="007F4AD5">
        <w:rPr>
          <w:rFonts w:ascii="Times New Roman" w:hAnsi="Times New Roman" w:cs="Times New Roman"/>
          <w:sz w:val="24"/>
          <w:szCs w:val="24"/>
        </w:rPr>
        <w:t>admitted</w:t>
      </w:r>
      <w:r w:rsidR="00796CF7" w:rsidRPr="007F4AD5">
        <w:rPr>
          <w:rFonts w:ascii="Times New Roman" w:hAnsi="Times New Roman" w:cs="Times New Roman"/>
          <w:sz w:val="24"/>
          <w:szCs w:val="24"/>
        </w:rPr>
        <w:t xml:space="preserve"> in a psychiatric unit with </w:t>
      </w:r>
      <w:r w:rsidR="00AE4A65" w:rsidRPr="007F4AD5">
        <w:rPr>
          <w:rFonts w:ascii="Times New Roman" w:hAnsi="Times New Roman" w:cs="Times New Roman"/>
          <w:sz w:val="24"/>
          <w:szCs w:val="24"/>
        </w:rPr>
        <w:t>alcohol withdrawal symptoms</w:t>
      </w:r>
    </w:p>
    <w:p w:rsidR="00300841" w:rsidRPr="00DF3800" w:rsidRDefault="00D7561C" w:rsidP="00204E6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List  </w:t>
      </w:r>
      <w:r w:rsidR="009418BF" w:rsidRPr="00DF3800">
        <w:rPr>
          <w:rFonts w:ascii="Times New Roman" w:hAnsi="Times New Roman" w:cs="Times New Roman"/>
          <w:sz w:val="24"/>
          <w:szCs w:val="24"/>
        </w:rPr>
        <w:t xml:space="preserve">six (6) risk factors for substance abuse </w:t>
      </w:r>
      <w:r w:rsidR="009418BF" w:rsidRPr="00DF3800">
        <w:rPr>
          <w:rFonts w:ascii="Times New Roman" w:hAnsi="Times New Roman" w:cs="Times New Roman"/>
          <w:sz w:val="24"/>
          <w:szCs w:val="24"/>
        </w:rPr>
        <w:tab/>
      </w:r>
      <w:r w:rsidR="009418BF" w:rsidRPr="00DF3800">
        <w:rPr>
          <w:rFonts w:ascii="Times New Roman" w:hAnsi="Times New Roman" w:cs="Times New Roman"/>
          <w:sz w:val="24"/>
          <w:szCs w:val="24"/>
        </w:rPr>
        <w:tab/>
      </w:r>
      <w:r w:rsidR="009418BF" w:rsidRPr="00DF3800">
        <w:rPr>
          <w:rFonts w:ascii="Times New Roman" w:hAnsi="Times New Roman" w:cs="Times New Roman"/>
          <w:sz w:val="24"/>
          <w:szCs w:val="24"/>
        </w:rPr>
        <w:tab/>
      </w:r>
      <w:r w:rsidR="009418BF" w:rsidRPr="00DF3800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300841" w:rsidRPr="00DF3800" w:rsidRDefault="00D7561C" w:rsidP="00204E6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 xml:space="preserve">State five (5) </w:t>
      </w:r>
      <w:r w:rsidR="009418BF" w:rsidRPr="00DF3800">
        <w:rPr>
          <w:rFonts w:ascii="Times New Roman" w:hAnsi="Times New Roman" w:cs="Times New Roman"/>
          <w:sz w:val="24"/>
          <w:szCs w:val="24"/>
        </w:rPr>
        <w:t>characteristics of substance dependence syndrome</w:t>
      </w:r>
      <w:r w:rsidR="009418BF" w:rsidRPr="00DF3800">
        <w:rPr>
          <w:rFonts w:ascii="Times New Roman" w:hAnsi="Times New Roman" w:cs="Times New Roman"/>
          <w:sz w:val="24"/>
          <w:szCs w:val="24"/>
        </w:rPr>
        <w:tab/>
        <w:t xml:space="preserve">(5marks) </w:t>
      </w:r>
      <w:r w:rsidRPr="00DF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61C" w:rsidRPr="00DF3800" w:rsidRDefault="009418BF" w:rsidP="00204E6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00">
        <w:rPr>
          <w:rFonts w:ascii="Times New Roman" w:hAnsi="Times New Roman" w:cs="Times New Roman"/>
          <w:sz w:val="24"/>
          <w:szCs w:val="24"/>
        </w:rPr>
        <w:t>Describe the management you would give to Mr. T</w:t>
      </w:r>
      <w:r w:rsidR="00315BB3" w:rsidRPr="00DF3800">
        <w:rPr>
          <w:rFonts w:ascii="Times New Roman" w:hAnsi="Times New Roman" w:cs="Times New Roman"/>
          <w:sz w:val="24"/>
          <w:szCs w:val="24"/>
        </w:rPr>
        <w:t xml:space="preserve"> from admission to discharge </w:t>
      </w:r>
      <w:r w:rsidR="00300841" w:rsidRPr="00DF3800">
        <w:rPr>
          <w:rFonts w:ascii="Times New Roman" w:hAnsi="Times New Roman" w:cs="Times New Roman"/>
          <w:sz w:val="24"/>
          <w:szCs w:val="24"/>
        </w:rPr>
        <w:t xml:space="preserve">  </w:t>
      </w:r>
      <w:r w:rsidR="00300841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315BB3" w:rsidRPr="00DF3800">
        <w:rPr>
          <w:rFonts w:ascii="Times New Roman" w:hAnsi="Times New Roman" w:cs="Times New Roman"/>
          <w:sz w:val="24"/>
          <w:szCs w:val="24"/>
        </w:rPr>
        <w:tab/>
      </w:r>
      <w:r w:rsidR="00204E61">
        <w:rPr>
          <w:rFonts w:ascii="Times New Roman" w:hAnsi="Times New Roman" w:cs="Times New Roman"/>
          <w:sz w:val="24"/>
          <w:szCs w:val="24"/>
        </w:rPr>
        <w:tab/>
      </w:r>
      <w:r w:rsidR="00300841" w:rsidRPr="00DF3800">
        <w:rPr>
          <w:rFonts w:ascii="Times New Roman" w:hAnsi="Times New Roman" w:cs="Times New Roman"/>
          <w:sz w:val="24"/>
          <w:szCs w:val="24"/>
        </w:rPr>
        <w:t>(12marks)</w:t>
      </w:r>
    </w:p>
    <w:p w:rsidR="00287E25" w:rsidRPr="00DF3800" w:rsidRDefault="00287E25" w:rsidP="00204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25" w:rsidRPr="00DF3800" w:rsidRDefault="00287E25" w:rsidP="00204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E25" w:rsidRPr="00DF38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AF" w:rsidRDefault="002A4AAF" w:rsidP="007F4AD5">
      <w:pPr>
        <w:spacing w:after="0" w:line="240" w:lineRule="auto"/>
      </w:pPr>
      <w:r>
        <w:separator/>
      </w:r>
    </w:p>
  </w:endnote>
  <w:endnote w:type="continuationSeparator" w:id="0">
    <w:p w:rsidR="002A4AAF" w:rsidRDefault="002A4AAF" w:rsidP="007F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472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AD5" w:rsidRDefault="007F4A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8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AD5" w:rsidRDefault="007F4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AF" w:rsidRDefault="002A4AAF" w:rsidP="007F4AD5">
      <w:pPr>
        <w:spacing w:after="0" w:line="240" w:lineRule="auto"/>
      </w:pPr>
      <w:r>
        <w:separator/>
      </w:r>
    </w:p>
  </w:footnote>
  <w:footnote w:type="continuationSeparator" w:id="0">
    <w:p w:rsidR="002A4AAF" w:rsidRDefault="002A4AAF" w:rsidP="007F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54B"/>
    <w:multiLevelType w:val="hybridMultilevel"/>
    <w:tmpl w:val="B978BD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54CB1"/>
    <w:multiLevelType w:val="hybridMultilevel"/>
    <w:tmpl w:val="E42CF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0473F"/>
    <w:multiLevelType w:val="hybridMultilevel"/>
    <w:tmpl w:val="E7AA0B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A2952"/>
    <w:multiLevelType w:val="hybridMultilevel"/>
    <w:tmpl w:val="38C8D084"/>
    <w:lvl w:ilvl="0" w:tplc="05A030F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C2E31"/>
    <w:multiLevelType w:val="hybridMultilevel"/>
    <w:tmpl w:val="F6805898"/>
    <w:lvl w:ilvl="0" w:tplc="90604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7151D"/>
    <w:multiLevelType w:val="hybridMultilevel"/>
    <w:tmpl w:val="AB1CD860"/>
    <w:lvl w:ilvl="0" w:tplc="78864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E1077"/>
    <w:multiLevelType w:val="hybridMultilevel"/>
    <w:tmpl w:val="23F48CE4"/>
    <w:lvl w:ilvl="0" w:tplc="8A1A817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B1B7B"/>
    <w:multiLevelType w:val="hybridMultilevel"/>
    <w:tmpl w:val="F96E92D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81B4E63"/>
    <w:multiLevelType w:val="hybridMultilevel"/>
    <w:tmpl w:val="CFDE33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B709B3"/>
    <w:multiLevelType w:val="hybridMultilevel"/>
    <w:tmpl w:val="A70E5A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AA122E"/>
    <w:multiLevelType w:val="hybridMultilevel"/>
    <w:tmpl w:val="06ECD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33DA7"/>
    <w:multiLevelType w:val="hybridMultilevel"/>
    <w:tmpl w:val="CEDC5D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C1332"/>
    <w:multiLevelType w:val="hybridMultilevel"/>
    <w:tmpl w:val="30C45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A3CEA"/>
    <w:multiLevelType w:val="hybridMultilevel"/>
    <w:tmpl w:val="41C0E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12851"/>
    <w:multiLevelType w:val="hybridMultilevel"/>
    <w:tmpl w:val="B6567CC4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E6A0A85"/>
    <w:multiLevelType w:val="hybridMultilevel"/>
    <w:tmpl w:val="7486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B4B28"/>
    <w:multiLevelType w:val="hybridMultilevel"/>
    <w:tmpl w:val="21147E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580267"/>
    <w:multiLevelType w:val="hybridMultilevel"/>
    <w:tmpl w:val="902080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FB074C"/>
    <w:multiLevelType w:val="hybridMultilevel"/>
    <w:tmpl w:val="DAA2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D6A6D"/>
    <w:multiLevelType w:val="hybridMultilevel"/>
    <w:tmpl w:val="25242444"/>
    <w:lvl w:ilvl="0" w:tplc="18443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167072"/>
    <w:multiLevelType w:val="hybridMultilevel"/>
    <w:tmpl w:val="1C786ABA"/>
    <w:lvl w:ilvl="0" w:tplc="E752E6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9FA594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4DD8"/>
    <w:multiLevelType w:val="hybridMultilevel"/>
    <w:tmpl w:val="261A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16B67"/>
    <w:multiLevelType w:val="hybridMultilevel"/>
    <w:tmpl w:val="2E2EEB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296083"/>
    <w:multiLevelType w:val="hybridMultilevel"/>
    <w:tmpl w:val="988E2478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A4BBB"/>
    <w:multiLevelType w:val="hybridMultilevel"/>
    <w:tmpl w:val="7A405254"/>
    <w:lvl w:ilvl="0" w:tplc="B08C7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2D34D2"/>
    <w:multiLevelType w:val="hybridMultilevel"/>
    <w:tmpl w:val="4F0CF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8"/>
  </w:num>
  <w:num w:numId="5">
    <w:abstractNumId w:val="17"/>
  </w:num>
  <w:num w:numId="6">
    <w:abstractNumId w:val="12"/>
  </w:num>
  <w:num w:numId="7">
    <w:abstractNumId w:val="15"/>
  </w:num>
  <w:num w:numId="8">
    <w:abstractNumId w:val="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24"/>
  </w:num>
  <w:num w:numId="14">
    <w:abstractNumId w:val="19"/>
  </w:num>
  <w:num w:numId="15">
    <w:abstractNumId w:val="4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23"/>
  </w:num>
  <w:num w:numId="21">
    <w:abstractNumId w:val="14"/>
  </w:num>
  <w:num w:numId="22">
    <w:abstractNumId w:val="0"/>
  </w:num>
  <w:num w:numId="23">
    <w:abstractNumId w:val="9"/>
  </w:num>
  <w:num w:numId="24">
    <w:abstractNumId w:val="2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C"/>
    <w:rsid w:val="0000575E"/>
    <w:rsid w:val="00081410"/>
    <w:rsid w:val="001008E7"/>
    <w:rsid w:val="00147964"/>
    <w:rsid w:val="00204E61"/>
    <w:rsid w:val="00287E25"/>
    <w:rsid w:val="002A4AAF"/>
    <w:rsid w:val="002D602A"/>
    <w:rsid w:val="00300841"/>
    <w:rsid w:val="00300C92"/>
    <w:rsid w:val="00315BB3"/>
    <w:rsid w:val="00467F99"/>
    <w:rsid w:val="00481037"/>
    <w:rsid w:val="004917E0"/>
    <w:rsid w:val="004F7AE9"/>
    <w:rsid w:val="00500792"/>
    <w:rsid w:val="00500C92"/>
    <w:rsid w:val="00555E9D"/>
    <w:rsid w:val="005E5F81"/>
    <w:rsid w:val="00611B64"/>
    <w:rsid w:val="006208DE"/>
    <w:rsid w:val="006E2C93"/>
    <w:rsid w:val="006E44CC"/>
    <w:rsid w:val="00796CF7"/>
    <w:rsid w:val="007F4AD5"/>
    <w:rsid w:val="008D644F"/>
    <w:rsid w:val="00921018"/>
    <w:rsid w:val="009418BF"/>
    <w:rsid w:val="009556D7"/>
    <w:rsid w:val="009E3BC3"/>
    <w:rsid w:val="00A63CE9"/>
    <w:rsid w:val="00A838EE"/>
    <w:rsid w:val="00AE4A65"/>
    <w:rsid w:val="00B15DBF"/>
    <w:rsid w:val="00BC15B9"/>
    <w:rsid w:val="00BD76B7"/>
    <w:rsid w:val="00C32244"/>
    <w:rsid w:val="00CA763C"/>
    <w:rsid w:val="00D029B1"/>
    <w:rsid w:val="00D15B36"/>
    <w:rsid w:val="00D7561C"/>
    <w:rsid w:val="00D818A3"/>
    <w:rsid w:val="00DD765B"/>
    <w:rsid w:val="00DF3800"/>
    <w:rsid w:val="00E2693C"/>
    <w:rsid w:val="00EA3B26"/>
    <w:rsid w:val="00F308CD"/>
    <w:rsid w:val="00F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AD5"/>
  </w:style>
  <w:style w:type="paragraph" w:styleId="Footer">
    <w:name w:val="footer"/>
    <w:basedOn w:val="Normal"/>
    <w:link w:val="FooterChar"/>
    <w:uiPriority w:val="99"/>
    <w:unhideWhenUsed/>
    <w:rsid w:val="007F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AD5"/>
  </w:style>
  <w:style w:type="paragraph" w:styleId="Footer">
    <w:name w:val="footer"/>
    <w:basedOn w:val="Normal"/>
    <w:link w:val="FooterChar"/>
    <w:uiPriority w:val="99"/>
    <w:unhideWhenUsed/>
    <w:rsid w:val="007F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Munyalo</dc:creator>
  <cp:lastModifiedBy>scholastica.kibathi</cp:lastModifiedBy>
  <cp:revision>2</cp:revision>
  <dcterms:created xsi:type="dcterms:W3CDTF">2014-11-14T10:14:00Z</dcterms:created>
  <dcterms:modified xsi:type="dcterms:W3CDTF">2014-11-14T10:14:00Z</dcterms:modified>
</cp:coreProperties>
</file>