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3E" w:rsidRPr="00F1543E" w:rsidRDefault="00F1543E" w:rsidP="00F1543E">
      <w:pPr>
        <w:spacing w:after="0" w:line="240" w:lineRule="auto"/>
        <w:rPr>
          <w:rFonts w:ascii="Times New Roman" w:eastAsia="Times New Roman" w:hAnsi="Times New Roman" w:cs="Times New Roman"/>
          <w:sz w:val="24"/>
          <w:szCs w:val="20"/>
          <w:lang w:val="en-GB"/>
        </w:rPr>
      </w:pPr>
    </w:p>
    <w:p w:rsidR="00F1543E" w:rsidRPr="00F1543E" w:rsidRDefault="00F1543E" w:rsidP="00F1543E">
      <w:pPr>
        <w:spacing w:after="0" w:line="276" w:lineRule="auto"/>
        <w:rPr>
          <w:rFonts w:ascii="Times New Roman" w:eastAsia="Times New Roman" w:hAnsi="Times New Roman" w:cs="Times New Roman"/>
          <w:b/>
          <w:bCs/>
          <w:sz w:val="24"/>
          <w:szCs w:val="24"/>
          <w:lang w:val="en-GB" w:eastAsia="en-GB"/>
        </w:rPr>
      </w:pPr>
      <w:r w:rsidRPr="00F1543E">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81915</wp:posOffset>
            </wp:positionV>
            <wp:extent cx="1485900" cy="1238250"/>
            <wp:effectExtent l="0" t="0" r="0" b="0"/>
            <wp:wrapSquare wrapText="bothSides"/>
            <wp:docPr id="1" name="Picture 1"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238250"/>
                    </a:xfrm>
                    <a:prstGeom prst="rect">
                      <a:avLst/>
                    </a:prstGeom>
                    <a:noFill/>
                    <a:ln>
                      <a:noFill/>
                    </a:ln>
                  </pic:spPr>
                </pic:pic>
              </a:graphicData>
            </a:graphic>
          </wp:anchor>
        </w:drawing>
      </w: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Kenya Medical Training College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Faculty of Clinical Sciences</w:t>
      </w:r>
    </w:p>
    <w:p w:rsidR="00F1543E"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hd w:val="clear" w:color="auto" w:fill="4BACC6"/>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Department of Clinical Medicine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Course Outlines for</w:t>
      </w:r>
    </w:p>
    <w:p w:rsidR="00F1543E" w:rsidRPr="00E77682" w:rsidRDefault="00F1543E" w:rsidP="00F1543E">
      <w:pPr>
        <w:tabs>
          <w:tab w:val="left" w:pos="2670"/>
          <w:tab w:val="center" w:pos="4680"/>
        </w:tabs>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Diploma in Clinical Medicine and Surgery</w:t>
      </w:r>
    </w:p>
    <w:p w:rsidR="00F1543E" w:rsidRPr="00E77682" w:rsidRDefault="00F1543E" w:rsidP="00F1543E">
      <w:pPr>
        <w:tabs>
          <w:tab w:val="left" w:pos="2670"/>
          <w:tab w:val="center" w:pos="4680"/>
        </w:tabs>
        <w:spacing w:after="0" w:line="276" w:lineRule="auto"/>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 xml:space="preserve">February </w:t>
      </w:r>
      <w:r w:rsidR="00C862ED" w:rsidRPr="00E77682">
        <w:rPr>
          <w:rFonts w:ascii="Times New Roman" w:eastAsia="Times New Roman" w:hAnsi="Times New Roman" w:cs="Times New Roman"/>
          <w:b/>
          <w:bCs/>
          <w:sz w:val="32"/>
          <w:szCs w:val="32"/>
          <w:lang w:val="en-GB" w:eastAsia="en-GB"/>
        </w:rPr>
        <w:t>2019</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rPr>
          <w:rFonts w:ascii="Times New Roman" w:eastAsia="Times New Roman" w:hAnsi="Times New Roman" w:cs="Times New Roman"/>
          <w:b/>
          <w:bCs/>
          <w:sz w:val="32"/>
          <w:szCs w:val="32"/>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sdt>
      <w:sdtPr>
        <w:rPr>
          <w:rFonts w:asciiTheme="minorHAnsi" w:eastAsiaTheme="minorHAnsi" w:hAnsiTheme="minorHAnsi" w:cstheme="minorBidi"/>
          <w:b w:val="0"/>
          <w:bCs w:val="0"/>
          <w:color w:val="auto"/>
          <w:sz w:val="22"/>
          <w:szCs w:val="22"/>
          <w:lang w:eastAsia="en-US"/>
        </w:rPr>
        <w:id w:val="-1235703853"/>
        <w:docPartObj>
          <w:docPartGallery w:val="Table of Contents"/>
          <w:docPartUnique/>
        </w:docPartObj>
      </w:sdtPr>
      <w:sdtEndPr>
        <w:rPr>
          <w:noProof/>
        </w:rPr>
      </w:sdtEndPr>
      <w:sdtContent>
        <w:p w:rsidR="0067200F" w:rsidRDefault="0067200F">
          <w:pPr>
            <w:pStyle w:val="TOCHeading"/>
          </w:pPr>
          <w:r>
            <w:t>Contents</w:t>
          </w:r>
        </w:p>
        <w:p w:rsidR="000E42EE" w:rsidRDefault="002677AE">
          <w:pPr>
            <w:pStyle w:val="TOC1"/>
            <w:tabs>
              <w:tab w:val="right" w:leader="dot" w:pos="9350"/>
            </w:tabs>
            <w:rPr>
              <w:rFonts w:eastAsiaTheme="minorEastAsia"/>
              <w:noProof/>
            </w:rPr>
          </w:pPr>
          <w:r w:rsidRPr="002677AE">
            <w:fldChar w:fldCharType="begin"/>
          </w:r>
          <w:r w:rsidR="0067200F">
            <w:instrText xml:space="preserve"> TOC \o "1-3" \h \z \u </w:instrText>
          </w:r>
          <w:r w:rsidRPr="002677AE">
            <w:fldChar w:fldCharType="separate"/>
          </w:r>
          <w:hyperlink w:anchor="_Toc24902973"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Psychology</w:t>
            </w:r>
            <w:r w:rsidR="000E42EE">
              <w:rPr>
                <w:noProof/>
                <w:webHidden/>
              </w:rPr>
              <w:tab/>
            </w:r>
            <w:r>
              <w:rPr>
                <w:noProof/>
                <w:webHidden/>
              </w:rPr>
              <w:fldChar w:fldCharType="begin"/>
            </w:r>
            <w:r w:rsidR="000E42EE">
              <w:rPr>
                <w:noProof/>
                <w:webHidden/>
              </w:rPr>
              <w:instrText xml:space="preserve"> PAGEREF _Toc24902973 \h </w:instrText>
            </w:r>
            <w:r>
              <w:rPr>
                <w:noProof/>
                <w:webHidden/>
              </w:rPr>
            </w:r>
            <w:r>
              <w:rPr>
                <w:noProof/>
                <w:webHidden/>
              </w:rPr>
              <w:fldChar w:fldCharType="separate"/>
            </w:r>
            <w:r w:rsidR="007D0177">
              <w:rPr>
                <w:noProof/>
                <w:webHidden/>
              </w:rPr>
              <w:t>4</w:t>
            </w:r>
            <w:r>
              <w:rPr>
                <w:noProof/>
                <w:webHidden/>
              </w:rPr>
              <w:fldChar w:fldCharType="end"/>
            </w:r>
          </w:hyperlink>
        </w:p>
        <w:p w:rsidR="000E42EE" w:rsidRDefault="002677AE">
          <w:pPr>
            <w:pStyle w:val="TOC1"/>
            <w:tabs>
              <w:tab w:val="right" w:leader="dot" w:pos="9350"/>
            </w:tabs>
            <w:rPr>
              <w:rFonts w:eastAsiaTheme="minorEastAsia"/>
              <w:noProof/>
            </w:rPr>
          </w:pPr>
          <w:hyperlink w:anchor="_Toc24902974" w:history="1">
            <w:r w:rsidR="000E42EE" w:rsidRPr="00243088">
              <w:rPr>
                <w:rStyle w:val="Hyperlink"/>
                <w:rFonts w:ascii="Times New Roman" w:hAnsi="Times New Roman" w:cs="Times New Roman"/>
                <w:noProof/>
              </w:rPr>
              <w:t>Course outline for Human Anatomy I</w:t>
            </w:r>
            <w:r w:rsidR="000E42EE">
              <w:rPr>
                <w:noProof/>
                <w:webHidden/>
              </w:rPr>
              <w:tab/>
            </w:r>
            <w:r>
              <w:rPr>
                <w:noProof/>
                <w:webHidden/>
              </w:rPr>
              <w:fldChar w:fldCharType="begin"/>
            </w:r>
            <w:r w:rsidR="000E42EE">
              <w:rPr>
                <w:noProof/>
                <w:webHidden/>
              </w:rPr>
              <w:instrText xml:space="preserve"> PAGEREF _Toc24902974 \h </w:instrText>
            </w:r>
            <w:r>
              <w:rPr>
                <w:noProof/>
                <w:webHidden/>
              </w:rPr>
            </w:r>
            <w:r>
              <w:rPr>
                <w:noProof/>
                <w:webHidden/>
              </w:rPr>
              <w:fldChar w:fldCharType="separate"/>
            </w:r>
            <w:r w:rsidR="007D0177">
              <w:rPr>
                <w:noProof/>
                <w:webHidden/>
              </w:rPr>
              <w:t>7</w:t>
            </w:r>
            <w:r>
              <w:rPr>
                <w:noProof/>
                <w:webHidden/>
              </w:rPr>
              <w:fldChar w:fldCharType="end"/>
            </w:r>
          </w:hyperlink>
        </w:p>
        <w:p w:rsidR="000E42EE" w:rsidRDefault="002677AE">
          <w:pPr>
            <w:pStyle w:val="TOC3"/>
            <w:tabs>
              <w:tab w:val="right" w:leader="dot" w:pos="9350"/>
            </w:tabs>
            <w:rPr>
              <w:rFonts w:eastAsiaTheme="minorEastAsia"/>
              <w:noProof/>
            </w:rPr>
          </w:pPr>
          <w:hyperlink w:anchor="_Toc24902975" w:history="1">
            <w:r w:rsidR="000E42EE" w:rsidRPr="00243088">
              <w:rPr>
                <w:rStyle w:val="Hyperlink"/>
                <w:rFonts w:ascii="Times New Roman" w:eastAsia="Times New Roman" w:hAnsi="Times New Roman"/>
                <w:b/>
                <w:bCs/>
                <w:noProof/>
              </w:rPr>
              <w:t>Module Outcomes</w:t>
            </w:r>
            <w:r w:rsidR="000E42EE">
              <w:rPr>
                <w:noProof/>
                <w:webHidden/>
              </w:rPr>
              <w:tab/>
            </w:r>
            <w:r>
              <w:rPr>
                <w:noProof/>
                <w:webHidden/>
              </w:rPr>
              <w:fldChar w:fldCharType="begin"/>
            </w:r>
            <w:r w:rsidR="000E42EE">
              <w:rPr>
                <w:noProof/>
                <w:webHidden/>
              </w:rPr>
              <w:instrText xml:space="preserve"> PAGEREF _Toc24902975 \h </w:instrText>
            </w:r>
            <w:r>
              <w:rPr>
                <w:noProof/>
                <w:webHidden/>
              </w:rPr>
            </w:r>
            <w:r>
              <w:rPr>
                <w:noProof/>
                <w:webHidden/>
              </w:rPr>
              <w:fldChar w:fldCharType="separate"/>
            </w:r>
            <w:r w:rsidR="007D0177">
              <w:rPr>
                <w:noProof/>
                <w:webHidden/>
              </w:rPr>
              <w:t>7</w:t>
            </w:r>
            <w:r>
              <w:rPr>
                <w:noProof/>
                <w:webHidden/>
              </w:rPr>
              <w:fldChar w:fldCharType="end"/>
            </w:r>
          </w:hyperlink>
        </w:p>
        <w:p w:rsidR="000E42EE" w:rsidRDefault="002677AE">
          <w:pPr>
            <w:pStyle w:val="TOC1"/>
            <w:tabs>
              <w:tab w:val="right" w:leader="dot" w:pos="9350"/>
            </w:tabs>
            <w:rPr>
              <w:rFonts w:eastAsiaTheme="minorEastAsia"/>
              <w:noProof/>
            </w:rPr>
          </w:pPr>
          <w:hyperlink w:anchor="_Toc24902976" w:history="1">
            <w:r w:rsidR="000E42EE" w:rsidRPr="00243088">
              <w:rPr>
                <w:rStyle w:val="Hyperlink"/>
                <w:rFonts w:ascii="Times New Roman" w:hAnsi="Times New Roman" w:cs="Times New Roman"/>
                <w:noProof/>
              </w:rPr>
              <w:t>Course Outline for Medical Physiology I</w:t>
            </w:r>
            <w:r w:rsidR="000E42EE">
              <w:rPr>
                <w:noProof/>
                <w:webHidden/>
              </w:rPr>
              <w:tab/>
            </w:r>
            <w:r>
              <w:rPr>
                <w:noProof/>
                <w:webHidden/>
              </w:rPr>
              <w:fldChar w:fldCharType="begin"/>
            </w:r>
            <w:r w:rsidR="000E42EE">
              <w:rPr>
                <w:noProof/>
                <w:webHidden/>
              </w:rPr>
              <w:instrText xml:space="preserve"> PAGEREF _Toc24902976 \h </w:instrText>
            </w:r>
            <w:r>
              <w:rPr>
                <w:noProof/>
                <w:webHidden/>
              </w:rPr>
            </w:r>
            <w:r>
              <w:rPr>
                <w:noProof/>
                <w:webHidden/>
              </w:rPr>
              <w:fldChar w:fldCharType="separate"/>
            </w:r>
            <w:r w:rsidR="007D0177">
              <w:rPr>
                <w:noProof/>
                <w:webHidden/>
              </w:rPr>
              <w:t>12</w:t>
            </w:r>
            <w:r>
              <w:rPr>
                <w:noProof/>
                <w:webHidden/>
              </w:rPr>
              <w:fldChar w:fldCharType="end"/>
            </w:r>
          </w:hyperlink>
        </w:p>
        <w:p w:rsidR="000E42EE" w:rsidRDefault="002677AE">
          <w:pPr>
            <w:pStyle w:val="TOC3"/>
            <w:tabs>
              <w:tab w:val="right" w:leader="dot" w:pos="9350"/>
            </w:tabs>
            <w:rPr>
              <w:rFonts w:eastAsiaTheme="minorEastAsia"/>
              <w:noProof/>
            </w:rPr>
          </w:pPr>
          <w:hyperlink w:anchor="_Toc24902977" w:history="1">
            <w:r w:rsidR="000E42EE" w:rsidRPr="00243088">
              <w:rPr>
                <w:rStyle w:val="Hyperlink"/>
                <w:noProof/>
              </w:rPr>
              <w:t>Module Competence</w:t>
            </w:r>
            <w:r w:rsidR="000E42EE">
              <w:rPr>
                <w:noProof/>
                <w:webHidden/>
              </w:rPr>
              <w:tab/>
            </w:r>
            <w:r>
              <w:rPr>
                <w:noProof/>
                <w:webHidden/>
              </w:rPr>
              <w:fldChar w:fldCharType="begin"/>
            </w:r>
            <w:r w:rsidR="000E42EE">
              <w:rPr>
                <w:noProof/>
                <w:webHidden/>
              </w:rPr>
              <w:instrText xml:space="preserve"> PAGEREF _Toc24902977 \h </w:instrText>
            </w:r>
            <w:r>
              <w:rPr>
                <w:noProof/>
                <w:webHidden/>
              </w:rPr>
            </w:r>
            <w:r>
              <w:rPr>
                <w:noProof/>
                <w:webHidden/>
              </w:rPr>
              <w:fldChar w:fldCharType="separate"/>
            </w:r>
            <w:r w:rsidR="007D0177">
              <w:rPr>
                <w:noProof/>
                <w:webHidden/>
              </w:rPr>
              <w:t>12</w:t>
            </w:r>
            <w:r>
              <w:rPr>
                <w:noProof/>
                <w:webHidden/>
              </w:rPr>
              <w:fldChar w:fldCharType="end"/>
            </w:r>
          </w:hyperlink>
        </w:p>
        <w:p w:rsidR="000E42EE" w:rsidRDefault="002677AE">
          <w:pPr>
            <w:pStyle w:val="TOC3"/>
            <w:tabs>
              <w:tab w:val="right" w:leader="dot" w:pos="9350"/>
            </w:tabs>
            <w:rPr>
              <w:rFonts w:eastAsiaTheme="minorEastAsia"/>
              <w:noProof/>
            </w:rPr>
          </w:pPr>
          <w:hyperlink w:anchor="_Toc24902978" w:history="1">
            <w:r w:rsidR="000E42EE" w:rsidRPr="00243088">
              <w:rPr>
                <w:rStyle w:val="Hyperlink"/>
                <w:noProof/>
              </w:rPr>
              <w:t>Module Learning Outcomes</w:t>
            </w:r>
            <w:r w:rsidR="000E42EE">
              <w:rPr>
                <w:noProof/>
                <w:webHidden/>
              </w:rPr>
              <w:tab/>
            </w:r>
            <w:r>
              <w:rPr>
                <w:noProof/>
                <w:webHidden/>
              </w:rPr>
              <w:fldChar w:fldCharType="begin"/>
            </w:r>
            <w:r w:rsidR="000E42EE">
              <w:rPr>
                <w:noProof/>
                <w:webHidden/>
              </w:rPr>
              <w:instrText xml:space="preserve"> PAGEREF _Toc24902978 \h </w:instrText>
            </w:r>
            <w:r>
              <w:rPr>
                <w:noProof/>
                <w:webHidden/>
              </w:rPr>
            </w:r>
            <w:r>
              <w:rPr>
                <w:noProof/>
                <w:webHidden/>
              </w:rPr>
              <w:fldChar w:fldCharType="separate"/>
            </w:r>
            <w:r w:rsidR="007D0177">
              <w:rPr>
                <w:noProof/>
                <w:webHidden/>
              </w:rPr>
              <w:t>12</w:t>
            </w:r>
            <w:r>
              <w:rPr>
                <w:noProof/>
                <w:webHidden/>
              </w:rPr>
              <w:fldChar w:fldCharType="end"/>
            </w:r>
          </w:hyperlink>
        </w:p>
        <w:p w:rsidR="000E42EE" w:rsidRDefault="002677AE">
          <w:pPr>
            <w:pStyle w:val="TOC1"/>
            <w:tabs>
              <w:tab w:val="right" w:leader="dot" w:pos="9350"/>
            </w:tabs>
            <w:rPr>
              <w:rFonts w:eastAsiaTheme="minorEastAsia"/>
              <w:noProof/>
            </w:rPr>
          </w:pPr>
          <w:hyperlink w:anchor="_Toc24902979" w:history="1">
            <w:r w:rsidR="000E42EE" w:rsidRPr="00243088">
              <w:rPr>
                <w:rStyle w:val="Hyperlink"/>
                <w:rFonts w:ascii="Times New Roman" w:eastAsia="Times New Roman" w:hAnsi="Times New Roman" w:cs="Times New Roman"/>
                <w:noProof/>
                <w:lang w:val="en-GB" w:eastAsia="en-GB"/>
              </w:rPr>
              <w:t>Course Outline for Clinical Methods I</w:t>
            </w:r>
            <w:r w:rsidR="000E42EE">
              <w:rPr>
                <w:noProof/>
                <w:webHidden/>
              </w:rPr>
              <w:tab/>
            </w:r>
            <w:r>
              <w:rPr>
                <w:noProof/>
                <w:webHidden/>
              </w:rPr>
              <w:fldChar w:fldCharType="begin"/>
            </w:r>
            <w:r w:rsidR="000E42EE">
              <w:rPr>
                <w:noProof/>
                <w:webHidden/>
              </w:rPr>
              <w:instrText xml:space="preserve"> PAGEREF _Toc24902979 \h </w:instrText>
            </w:r>
            <w:r>
              <w:rPr>
                <w:noProof/>
                <w:webHidden/>
              </w:rPr>
            </w:r>
            <w:r>
              <w:rPr>
                <w:noProof/>
                <w:webHidden/>
              </w:rPr>
              <w:fldChar w:fldCharType="separate"/>
            </w:r>
            <w:r w:rsidR="007D0177">
              <w:rPr>
                <w:noProof/>
                <w:webHidden/>
              </w:rPr>
              <w:t>16</w:t>
            </w:r>
            <w:r>
              <w:rPr>
                <w:noProof/>
                <w:webHidden/>
              </w:rPr>
              <w:fldChar w:fldCharType="end"/>
            </w:r>
          </w:hyperlink>
        </w:p>
        <w:p w:rsidR="000E42EE" w:rsidRDefault="002677AE">
          <w:pPr>
            <w:pStyle w:val="TOC1"/>
            <w:tabs>
              <w:tab w:val="right" w:leader="dot" w:pos="9350"/>
            </w:tabs>
            <w:rPr>
              <w:rFonts w:eastAsiaTheme="minorEastAsia"/>
              <w:noProof/>
            </w:rPr>
          </w:pPr>
          <w:hyperlink w:anchor="_Toc24902980"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hAnsi="Times New Roman" w:cs="Times New Roman"/>
                <w:noProof/>
              </w:rPr>
              <w:t>Parasitology and laboratory techniques I</w:t>
            </w:r>
            <w:r w:rsidR="000E42EE">
              <w:rPr>
                <w:noProof/>
                <w:webHidden/>
              </w:rPr>
              <w:tab/>
            </w:r>
            <w:r>
              <w:rPr>
                <w:noProof/>
                <w:webHidden/>
              </w:rPr>
              <w:fldChar w:fldCharType="begin"/>
            </w:r>
            <w:r w:rsidR="000E42EE">
              <w:rPr>
                <w:noProof/>
                <w:webHidden/>
              </w:rPr>
              <w:instrText xml:space="preserve"> PAGEREF _Toc24902980 \h </w:instrText>
            </w:r>
            <w:r>
              <w:rPr>
                <w:noProof/>
                <w:webHidden/>
              </w:rPr>
            </w:r>
            <w:r>
              <w:rPr>
                <w:noProof/>
                <w:webHidden/>
              </w:rPr>
              <w:fldChar w:fldCharType="separate"/>
            </w:r>
            <w:r w:rsidR="007D0177">
              <w:rPr>
                <w:noProof/>
                <w:webHidden/>
              </w:rPr>
              <w:t>24</w:t>
            </w:r>
            <w:r>
              <w:rPr>
                <w:noProof/>
                <w:webHidden/>
              </w:rPr>
              <w:fldChar w:fldCharType="end"/>
            </w:r>
          </w:hyperlink>
        </w:p>
        <w:p w:rsidR="000E42EE" w:rsidRDefault="002677AE">
          <w:pPr>
            <w:pStyle w:val="TOC3"/>
            <w:tabs>
              <w:tab w:val="right" w:leader="dot" w:pos="9350"/>
            </w:tabs>
            <w:rPr>
              <w:rFonts w:eastAsiaTheme="minorEastAsia"/>
              <w:noProof/>
            </w:rPr>
          </w:pPr>
          <w:hyperlink w:anchor="_Toc24902981" w:history="1">
            <w:r w:rsidR="000E42EE" w:rsidRPr="00243088">
              <w:rPr>
                <w:rStyle w:val="Hyperlink"/>
                <w:noProof/>
              </w:rPr>
              <w:t>References/Further readings</w:t>
            </w:r>
            <w:r w:rsidR="000E42EE">
              <w:rPr>
                <w:noProof/>
                <w:webHidden/>
              </w:rPr>
              <w:tab/>
            </w:r>
            <w:r>
              <w:rPr>
                <w:noProof/>
                <w:webHidden/>
              </w:rPr>
              <w:fldChar w:fldCharType="begin"/>
            </w:r>
            <w:r w:rsidR="000E42EE">
              <w:rPr>
                <w:noProof/>
                <w:webHidden/>
              </w:rPr>
              <w:instrText xml:space="preserve"> PAGEREF _Toc24902981 \h </w:instrText>
            </w:r>
            <w:r>
              <w:rPr>
                <w:noProof/>
                <w:webHidden/>
              </w:rPr>
            </w:r>
            <w:r>
              <w:rPr>
                <w:noProof/>
                <w:webHidden/>
              </w:rPr>
              <w:fldChar w:fldCharType="separate"/>
            </w:r>
            <w:r w:rsidR="007D0177">
              <w:rPr>
                <w:noProof/>
                <w:webHidden/>
              </w:rPr>
              <w:t>26</w:t>
            </w:r>
            <w:r>
              <w:rPr>
                <w:noProof/>
                <w:webHidden/>
              </w:rPr>
              <w:fldChar w:fldCharType="end"/>
            </w:r>
          </w:hyperlink>
        </w:p>
        <w:p w:rsidR="000E42EE" w:rsidRDefault="002677AE">
          <w:pPr>
            <w:pStyle w:val="TOC1"/>
            <w:tabs>
              <w:tab w:val="right" w:leader="dot" w:pos="9350"/>
            </w:tabs>
            <w:rPr>
              <w:rFonts w:eastAsiaTheme="minorEastAsia"/>
              <w:noProof/>
            </w:rPr>
          </w:pPr>
          <w:hyperlink w:anchor="_Toc24902982" w:history="1">
            <w:r w:rsidR="000E42EE" w:rsidRPr="00243088">
              <w:rPr>
                <w:rStyle w:val="Hyperlink"/>
                <w:rFonts w:ascii="Times New Roman" w:eastAsia="Times New Roman" w:hAnsi="Times New Roman" w:cs="Times New Roman"/>
                <w:noProof/>
                <w:lang w:val="en-GB" w:eastAsia="en-GB"/>
              </w:rPr>
              <w:t>Course Outline for Medical Microbiology 1</w:t>
            </w:r>
            <w:r w:rsidR="000E42EE">
              <w:rPr>
                <w:noProof/>
                <w:webHidden/>
              </w:rPr>
              <w:tab/>
            </w:r>
            <w:r>
              <w:rPr>
                <w:noProof/>
                <w:webHidden/>
              </w:rPr>
              <w:fldChar w:fldCharType="begin"/>
            </w:r>
            <w:r w:rsidR="000E42EE">
              <w:rPr>
                <w:noProof/>
                <w:webHidden/>
              </w:rPr>
              <w:instrText xml:space="preserve"> PAGEREF _Toc24902982 \h </w:instrText>
            </w:r>
            <w:r>
              <w:rPr>
                <w:noProof/>
                <w:webHidden/>
              </w:rPr>
            </w:r>
            <w:r>
              <w:rPr>
                <w:noProof/>
                <w:webHidden/>
              </w:rPr>
              <w:fldChar w:fldCharType="separate"/>
            </w:r>
            <w:r w:rsidR="007D0177">
              <w:rPr>
                <w:noProof/>
                <w:webHidden/>
              </w:rPr>
              <w:t>27</w:t>
            </w:r>
            <w:r>
              <w:rPr>
                <w:noProof/>
                <w:webHidden/>
              </w:rPr>
              <w:fldChar w:fldCharType="end"/>
            </w:r>
          </w:hyperlink>
        </w:p>
        <w:p w:rsidR="000E42EE" w:rsidRDefault="002677AE">
          <w:pPr>
            <w:pStyle w:val="TOC1"/>
            <w:tabs>
              <w:tab w:val="right" w:leader="dot" w:pos="9350"/>
            </w:tabs>
            <w:rPr>
              <w:rFonts w:eastAsiaTheme="minorEastAsia"/>
              <w:noProof/>
            </w:rPr>
          </w:pPr>
          <w:hyperlink w:anchor="_Toc2490298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hAnsi="Times New Roman" w:cs="Times New Roman"/>
                <w:noProof/>
              </w:rPr>
              <w:t xml:space="preserve"> General Pathology 1</w:t>
            </w:r>
            <w:r w:rsidR="000E42EE">
              <w:rPr>
                <w:noProof/>
                <w:webHidden/>
              </w:rPr>
              <w:tab/>
            </w:r>
            <w:r>
              <w:rPr>
                <w:noProof/>
                <w:webHidden/>
              </w:rPr>
              <w:fldChar w:fldCharType="begin"/>
            </w:r>
            <w:r w:rsidR="000E42EE">
              <w:rPr>
                <w:noProof/>
                <w:webHidden/>
              </w:rPr>
              <w:instrText xml:space="preserve"> PAGEREF _Toc24902983 \h </w:instrText>
            </w:r>
            <w:r>
              <w:rPr>
                <w:noProof/>
                <w:webHidden/>
              </w:rPr>
            </w:r>
            <w:r>
              <w:rPr>
                <w:noProof/>
                <w:webHidden/>
              </w:rPr>
              <w:fldChar w:fldCharType="separate"/>
            </w:r>
            <w:r w:rsidR="007D0177">
              <w:rPr>
                <w:noProof/>
                <w:webHidden/>
              </w:rPr>
              <w:t>30</w:t>
            </w:r>
            <w:r>
              <w:rPr>
                <w:noProof/>
                <w:webHidden/>
              </w:rPr>
              <w:fldChar w:fldCharType="end"/>
            </w:r>
          </w:hyperlink>
        </w:p>
        <w:p w:rsidR="000E42EE" w:rsidRDefault="002677AE">
          <w:pPr>
            <w:pStyle w:val="TOC1"/>
            <w:tabs>
              <w:tab w:val="right" w:leader="dot" w:pos="9350"/>
            </w:tabs>
            <w:rPr>
              <w:rFonts w:eastAsiaTheme="minorEastAsia"/>
              <w:noProof/>
            </w:rPr>
          </w:pPr>
          <w:hyperlink w:anchor="_Toc24902984"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w:t>
            </w:r>
            <w:r w:rsidR="000E42EE">
              <w:rPr>
                <w:noProof/>
                <w:webHidden/>
              </w:rPr>
              <w:tab/>
            </w:r>
            <w:r>
              <w:rPr>
                <w:noProof/>
                <w:webHidden/>
              </w:rPr>
              <w:fldChar w:fldCharType="begin"/>
            </w:r>
            <w:r w:rsidR="000E42EE">
              <w:rPr>
                <w:noProof/>
                <w:webHidden/>
              </w:rPr>
              <w:instrText xml:space="preserve"> PAGEREF _Toc24902984 \h </w:instrText>
            </w:r>
            <w:r>
              <w:rPr>
                <w:noProof/>
                <w:webHidden/>
              </w:rPr>
            </w:r>
            <w:r>
              <w:rPr>
                <w:noProof/>
                <w:webHidden/>
              </w:rPr>
              <w:fldChar w:fldCharType="separate"/>
            </w:r>
            <w:r w:rsidR="007D0177">
              <w:rPr>
                <w:noProof/>
                <w:webHidden/>
              </w:rPr>
              <w:t>37</w:t>
            </w:r>
            <w:r>
              <w:rPr>
                <w:noProof/>
                <w:webHidden/>
              </w:rPr>
              <w:fldChar w:fldCharType="end"/>
            </w:r>
          </w:hyperlink>
        </w:p>
        <w:p w:rsidR="000E42EE" w:rsidRDefault="002677AE">
          <w:pPr>
            <w:pStyle w:val="TOC1"/>
            <w:tabs>
              <w:tab w:val="right" w:leader="dot" w:pos="9350"/>
            </w:tabs>
            <w:rPr>
              <w:rFonts w:eastAsiaTheme="minorEastAsia"/>
              <w:noProof/>
            </w:rPr>
          </w:pPr>
          <w:hyperlink w:anchor="_Toc24902985"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Pr>
                <w:noProof/>
                <w:webHidden/>
              </w:rPr>
              <w:fldChar w:fldCharType="begin"/>
            </w:r>
            <w:r w:rsidR="000E42EE">
              <w:rPr>
                <w:noProof/>
                <w:webHidden/>
              </w:rPr>
              <w:instrText xml:space="preserve"> PAGEREF _Toc24902985 \h </w:instrText>
            </w:r>
            <w:r>
              <w:rPr>
                <w:noProof/>
                <w:webHidden/>
              </w:rPr>
            </w:r>
            <w:r>
              <w:rPr>
                <w:noProof/>
                <w:webHidden/>
              </w:rPr>
              <w:fldChar w:fldCharType="separate"/>
            </w:r>
            <w:r w:rsidR="007D0177">
              <w:rPr>
                <w:noProof/>
                <w:webHidden/>
              </w:rPr>
              <w:t>40</w:t>
            </w:r>
            <w:r>
              <w:rPr>
                <w:noProof/>
                <w:webHidden/>
              </w:rPr>
              <w:fldChar w:fldCharType="end"/>
            </w:r>
          </w:hyperlink>
        </w:p>
        <w:p w:rsidR="000E42EE" w:rsidRDefault="002677AE">
          <w:pPr>
            <w:pStyle w:val="TOC1"/>
            <w:tabs>
              <w:tab w:val="right" w:leader="dot" w:pos="9350"/>
            </w:tabs>
            <w:rPr>
              <w:rFonts w:eastAsiaTheme="minorEastAsia"/>
              <w:noProof/>
            </w:rPr>
          </w:pPr>
          <w:hyperlink w:anchor="_Toc24902986"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w:t>
            </w:r>
            <w:r w:rsidR="000E42EE">
              <w:rPr>
                <w:noProof/>
                <w:webHidden/>
              </w:rPr>
              <w:tab/>
            </w:r>
            <w:r>
              <w:rPr>
                <w:noProof/>
                <w:webHidden/>
              </w:rPr>
              <w:fldChar w:fldCharType="begin"/>
            </w:r>
            <w:r w:rsidR="000E42EE">
              <w:rPr>
                <w:noProof/>
                <w:webHidden/>
              </w:rPr>
              <w:instrText xml:space="preserve"> PAGEREF _Toc24902986 \h </w:instrText>
            </w:r>
            <w:r>
              <w:rPr>
                <w:noProof/>
                <w:webHidden/>
              </w:rPr>
            </w:r>
            <w:r>
              <w:rPr>
                <w:noProof/>
                <w:webHidden/>
              </w:rPr>
              <w:fldChar w:fldCharType="separate"/>
            </w:r>
            <w:r w:rsidR="007D0177">
              <w:rPr>
                <w:noProof/>
                <w:webHidden/>
              </w:rPr>
              <w:t>42</w:t>
            </w:r>
            <w:r>
              <w:rPr>
                <w:noProof/>
                <w:webHidden/>
              </w:rPr>
              <w:fldChar w:fldCharType="end"/>
            </w:r>
          </w:hyperlink>
        </w:p>
        <w:p w:rsidR="000E42EE" w:rsidRDefault="002677AE">
          <w:pPr>
            <w:pStyle w:val="TOC1"/>
            <w:tabs>
              <w:tab w:val="right" w:leader="dot" w:pos="9350"/>
            </w:tabs>
            <w:rPr>
              <w:rFonts w:eastAsiaTheme="minorEastAsia"/>
              <w:noProof/>
            </w:rPr>
          </w:pPr>
          <w:hyperlink w:anchor="_Toc24902987" w:history="1">
            <w:r w:rsidR="000E42EE" w:rsidRPr="00243088">
              <w:rPr>
                <w:rStyle w:val="Hyperlink"/>
                <w:rFonts w:eastAsia="Times New Roman"/>
                <w:noProof/>
                <w:lang w:val="en-GB" w:eastAsia="en-GB"/>
              </w:rPr>
              <w:t xml:space="preserve">Course Outline for Human </w:t>
            </w:r>
            <w:r w:rsidR="000E42EE" w:rsidRPr="00243088">
              <w:rPr>
                <w:rStyle w:val="Hyperlink"/>
                <w:noProof/>
              </w:rPr>
              <w:t>Anatomy II</w:t>
            </w:r>
            <w:r w:rsidR="000E42EE">
              <w:rPr>
                <w:noProof/>
                <w:webHidden/>
              </w:rPr>
              <w:tab/>
            </w:r>
            <w:r>
              <w:rPr>
                <w:noProof/>
                <w:webHidden/>
              </w:rPr>
              <w:fldChar w:fldCharType="begin"/>
            </w:r>
            <w:r w:rsidR="000E42EE">
              <w:rPr>
                <w:noProof/>
                <w:webHidden/>
              </w:rPr>
              <w:instrText xml:space="preserve"> PAGEREF _Toc24902987 \h </w:instrText>
            </w:r>
            <w:r>
              <w:rPr>
                <w:noProof/>
                <w:webHidden/>
              </w:rPr>
            </w:r>
            <w:r>
              <w:rPr>
                <w:noProof/>
                <w:webHidden/>
              </w:rPr>
              <w:fldChar w:fldCharType="separate"/>
            </w:r>
            <w:r w:rsidR="007D0177">
              <w:rPr>
                <w:noProof/>
                <w:webHidden/>
              </w:rPr>
              <w:t>45</w:t>
            </w:r>
            <w:r>
              <w:rPr>
                <w:noProof/>
                <w:webHidden/>
              </w:rPr>
              <w:fldChar w:fldCharType="end"/>
            </w:r>
          </w:hyperlink>
        </w:p>
        <w:p w:rsidR="000E42EE" w:rsidRDefault="002677AE">
          <w:pPr>
            <w:pStyle w:val="TOC3"/>
            <w:tabs>
              <w:tab w:val="right" w:leader="dot" w:pos="9350"/>
            </w:tabs>
            <w:rPr>
              <w:rFonts w:eastAsiaTheme="minorEastAsia"/>
              <w:noProof/>
            </w:rPr>
          </w:pPr>
          <w:hyperlink w:anchor="_Toc24902988" w:history="1">
            <w:r w:rsidR="000E42EE" w:rsidRPr="00243088">
              <w:rPr>
                <w:rStyle w:val="Hyperlink"/>
                <w:rFonts w:ascii="Times New Roman" w:eastAsia="Times New Roman" w:hAnsi="Times New Roman"/>
                <w:noProof/>
              </w:rPr>
              <w:t>This module is designed to enable learner acquire knowledge on body systems and special sense organs.</w:t>
            </w:r>
            <w:r w:rsidR="000E42EE">
              <w:rPr>
                <w:noProof/>
                <w:webHidden/>
              </w:rPr>
              <w:tab/>
            </w:r>
            <w:r>
              <w:rPr>
                <w:noProof/>
                <w:webHidden/>
              </w:rPr>
              <w:fldChar w:fldCharType="begin"/>
            </w:r>
            <w:r w:rsidR="000E42EE">
              <w:rPr>
                <w:noProof/>
                <w:webHidden/>
              </w:rPr>
              <w:instrText xml:space="preserve"> PAGEREF _Toc24902988 \h </w:instrText>
            </w:r>
            <w:r>
              <w:rPr>
                <w:noProof/>
                <w:webHidden/>
              </w:rPr>
            </w:r>
            <w:r>
              <w:rPr>
                <w:noProof/>
                <w:webHidden/>
              </w:rPr>
              <w:fldChar w:fldCharType="separate"/>
            </w:r>
            <w:r w:rsidR="007D0177">
              <w:rPr>
                <w:noProof/>
                <w:webHidden/>
              </w:rPr>
              <w:t>45</w:t>
            </w:r>
            <w:r>
              <w:rPr>
                <w:noProof/>
                <w:webHidden/>
              </w:rPr>
              <w:fldChar w:fldCharType="end"/>
            </w:r>
          </w:hyperlink>
        </w:p>
        <w:p w:rsidR="000E42EE" w:rsidRDefault="002677AE">
          <w:pPr>
            <w:pStyle w:val="TOC1"/>
            <w:tabs>
              <w:tab w:val="right" w:leader="dot" w:pos="9350"/>
            </w:tabs>
            <w:rPr>
              <w:rFonts w:eastAsiaTheme="minorEastAsia"/>
              <w:noProof/>
            </w:rPr>
          </w:pPr>
          <w:hyperlink w:anchor="_Toc24902989" w:history="1">
            <w:r w:rsidR="000E42EE" w:rsidRPr="00243088">
              <w:rPr>
                <w:rStyle w:val="Hyperlink"/>
                <w:rFonts w:ascii="Times New Roman" w:eastAsia="Times New Roman" w:hAnsi="Times New Roman" w:cs="Times New Roman"/>
                <w:noProof/>
                <w:lang w:val="en-GB" w:eastAsia="en-GB"/>
              </w:rPr>
              <w:t>COURSE OUTLINE FOR MEDICAL PHYSIOLOGY II</w:t>
            </w:r>
            <w:r w:rsidR="000E42EE">
              <w:rPr>
                <w:noProof/>
                <w:webHidden/>
              </w:rPr>
              <w:tab/>
            </w:r>
            <w:r>
              <w:rPr>
                <w:noProof/>
                <w:webHidden/>
              </w:rPr>
              <w:fldChar w:fldCharType="begin"/>
            </w:r>
            <w:r w:rsidR="000E42EE">
              <w:rPr>
                <w:noProof/>
                <w:webHidden/>
              </w:rPr>
              <w:instrText xml:space="preserve"> PAGEREF _Toc24902989 \h </w:instrText>
            </w:r>
            <w:r>
              <w:rPr>
                <w:noProof/>
                <w:webHidden/>
              </w:rPr>
            </w:r>
            <w:r>
              <w:rPr>
                <w:noProof/>
                <w:webHidden/>
              </w:rPr>
              <w:fldChar w:fldCharType="separate"/>
            </w:r>
            <w:r w:rsidR="007D0177">
              <w:rPr>
                <w:noProof/>
                <w:webHidden/>
              </w:rPr>
              <w:t>48</w:t>
            </w:r>
            <w:r>
              <w:rPr>
                <w:noProof/>
                <w:webHidden/>
              </w:rPr>
              <w:fldChar w:fldCharType="end"/>
            </w:r>
          </w:hyperlink>
        </w:p>
        <w:p w:rsidR="000E42EE" w:rsidRDefault="002677AE">
          <w:pPr>
            <w:pStyle w:val="TOC3"/>
            <w:tabs>
              <w:tab w:val="right" w:leader="dot" w:pos="9350"/>
            </w:tabs>
            <w:rPr>
              <w:rFonts w:eastAsiaTheme="minorEastAsia"/>
              <w:noProof/>
            </w:rPr>
          </w:pPr>
          <w:hyperlink w:anchor="_Toc24902990" w:history="1">
            <w:r w:rsidR="000E42EE" w:rsidRPr="00243088">
              <w:rPr>
                <w:rStyle w:val="Hyperlink"/>
                <w:rFonts w:ascii="Times New Roman" w:eastAsia="Times New Roman" w:hAnsi="Times New Roman" w:cs="Times New Roman"/>
                <w:b/>
                <w:bCs/>
                <w:i/>
                <w:noProof/>
              </w:rPr>
              <w:t>Module Competence</w:t>
            </w:r>
            <w:r w:rsidR="000E42EE">
              <w:rPr>
                <w:noProof/>
                <w:webHidden/>
              </w:rPr>
              <w:tab/>
            </w:r>
            <w:r>
              <w:rPr>
                <w:noProof/>
                <w:webHidden/>
              </w:rPr>
              <w:fldChar w:fldCharType="begin"/>
            </w:r>
            <w:r w:rsidR="000E42EE">
              <w:rPr>
                <w:noProof/>
                <w:webHidden/>
              </w:rPr>
              <w:instrText xml:space="preserve"> PAGEREF _Toc24902990 \h </w:instrText>
            </w:r>
            <w:r>
              <w:rPr>
                <w:noProof/>
                <w:webHidden/>
              </w:rPr>
            </w:r>
            <w:r>
              <w:rPr>
                <w:noProof/>
                <w:webHidden/>
              </w:rPr>
              <w:fldChar w:fldCharType="separate"/>
            </w:r>
            <w:r w:rsidR="007D0177">
              <w:rPr>
                <w:noProof/>
                <w:webHidden/>
              </w:rPr>
              <w:t>48</w:t>
            </w:r>
            <w:r>
              <w:rPr>
                <w:noProof/>
                <w:webHidden/>
              </w:rPr>
              <w:fldChar w:fldCharType="end"/>
            </w:r>
          </w:hyperlink>
        </w:p>
        <w:p w:rsidR="000E42EE" w:rsidRDefault="002677AE">
          <w:pPr>
            <w:pStyle w:val="TOC3"/>
            <w:tabs>
              <w:tab w:val="right" w:leader="dot" w:pos="9350"/>
            </w:tabs>
            <w:rPr>
              <w:rFonts w:eastAsiaTheme="minorEastAsia"/>
              <w:noProof/>
            </w:rPr>
          </w:pPr>
          <w:hyperlink w:anchor="_Toc24902991" w:history="1">
            <w:r w:rsidR="000E42EE" w:rsidRPr="00243088">
              <w:rPr>
                <w:rStyle w:val="Hyperlink"/>
                <w:rFonts w:ascii="Times New Roman" w:eastAsia="Times New Roman" w:hAnsi="Times New Roman" w:cs="Times New Roman"/>
                <w:b/>
                <w:bCs/>
                <w:i/>
                <w:noProof/>
              </w:rPr>
              <w:t>Learning Outcomes</w:t>
            </w:r>
            <w:r w:rsidR="000E42EE">
              <w:rPr>
                <w:noProof/>
                <w:webHidden/>
              </w:rPr>
              <w:tab/>
            </w:r>
            <w:r>
              <w:rPr>
                <w:noProof/>
                <w:webHidden/>
              </w:rPr>
              <w:fldChar w:fldCharType="begin"/>
            </w:r>
            <w:r w:rsidR="000E42EE">
              <w:rPr>
                <w:noProof/>
                <w:webHidden/>
              </w:rPr>
              <w:instrText xml:space="preserve"> PAGEREF _Toc24902991 \h </w:instrText>
            </w:r>
            <w:r>
              <w:rPr>
                <w:noProof/>
                <w:webHidden/>
              </w:rPr>
            </w:r>
            <w:r>
              <w:rPr>
                <w:noProof/>
                <w:webHidden/>
              </w:rPr>
              <w:fldChar w:fldCharType="separate"/>
            </w:r>
            <w:r w:rsidR="007D0177">
              <w:rPr>
                <w:noProof/>
                <w:webHidden/>
              </w:rPr>
              <w:t>48</w:t>
            </w:r>
            <w:r>
              <w:rPr>
                <w:noProof/>
                <w:webHidden/>
              </w:rPr>
              <w:fldChar w:fldCharType="end"/>
            </w:r>
          </w:hyperlink>
        </w:p>
        <w:p w:rsidR="000E42EE" w:rsidRDefault="002677AE">
          <w:pPr>
            <w:pStyle w:val="TOC3"/>
            <w:tabs>
              <w:tab w:val="right" w:leader="dot" w:pos="9350"/>
            </w:tabs>
            <w:rPr>
              <w:rFonts w:eastAsiaTheme="minorEastAsia"/>
              <w:noProof/>
            </w:rPr>
          </w:pPr>
          <w:hyperlink w:anchor="_Toc24902992" w:history="1">
            <w:r w:rsidR="000E42EE" w:rsidRPr="00243088">
              <w:rPr>
                <w:rStyle w:val="Hyperlink"/>
                <w:rFonts w:ascii="Times New Roman" w:eastAsia="Times New Roman" w:hAnsi="Times New Roman" w:cs="Times New Roman"/>
                <w:b/>
                <w:bCs/>
                <w:i/>
                <w:noProof/>
              </w:rPr>
              <w:t>Module Content</w:t>
            </w:r>
            <w:r w:rsidR="000E42EE">
              <w:rPr>
                <w:noProof/>
                <w:webHidden/>
              </w:rPr>
              <w:tab/>
            </w:r>
            <w:r>
              <w:rPr>
                <w:noProof/>
                <w:webHidden/>
              </w:rPr>
              <w:fldChar w:fldCharType="begin"/>
            </w:r>
            <w:r w:rsidR="000E42EE">
              <w:rPr>
                <w:noProof/>
                <w:webHidden/>
              </w:rPr>
              <w:instrText xml:space="preserve"> PAGEREF _Toc24902992 \h </w:instrText>
            </w:r>
            <w:r>
              <w:rPr>
                <w:noProof/>
                <w:webHidden/>
              </w:rPr>
            </w:r>
            <w:r>
              <w:rPr>
                <w:noProof/>
                <w:webHidden/>
              </w:rPr>
              <w:fldChar w:fldCharType="separate"/>
            </w:r>
            <w:r w:rsidR="007D0177">
              <w:rPr>
                <w:noProof/>
                <w:webHidden/>
              </w:rPr>
              <w:t>51</w:t>
            </w:r>
            <w:r>
              <w:rPr>
                <w:noProof/>
                <w:webHidden/>
              </w:rPr>
              <w:fldChar w:fldCharType="end"/>
            </w:r>
          </w:hyperlink>
        </w:p>
        <w:p w:rsidR="000E42EE" w:rsidRDefault="002677AE">
          <w:pPr>
            <w:pStyle w:val="TOC1"/>
            <w:tabs>
              <w:tab w:val="right" w:leader="dot" w:pos="9350"/>
            </w:tabs>
            <w:rPr>
              <w:rFonts w:eastAsiaTheme="minorEastAsia"/>
              <w:noProof/>
            </w:rPr>
          </w:pPr>
          <w:hyperlink w:anchor="_Toc24902993" w:history="1">
            <w:r w:rsidR="000E42EE" w:rsidRPr="00243088">
              <w:rPr>
                <w:rStyle w:val="Hyperlink"/>
                <w:rFonts w:ascii="Times New Roman" w:eastAsia="Times New Roman" w:hAnsi="Times New Roman" w:cs="Times New Roman"/>
                <w:noProof/>
                <w:lang w:val="en-GB" w:eastAsia="en-GB"/>
              </w:rPr>
              <w:t>Course Outline for Clinical Methods</w:t>
            </w:r>
            <w:r w:rsidR="000E42EE">
              <w:rPr>
                <w:noProof/>
                <w:webHidden/>
              </w:rPr>
              <w:tab/>
            </w:r>
            <w:r>
              <w:rPr>
                <w:noProof/>
                <w:webHidden/>
              </w:rPr>
              <w:fldChar w:fldCharType="begin"/>
            </w:r>
            <w:r w:rsidR="000E42EE">
              <w:rPr>
                <w:noProof/>
                <w:webHidden/>
              </w:rPr>
              <w:instrText xml:space="preserve"> PAGEREF _Toc24902993 \h </w:instrText>
            </w:r>
            <w:r>
              <w:rPr>
                <w:noProof/>
                <w:webHidden/>
              </w:rPr>
            </w:r>
            <w:r>
              <w:rPr>
                <w:noProof/>
                <w:webHidden/>
              </w:rPr>
              <w:fldChar w:fldCharType="separate"/>
            </w:r>
            <w:r w:rsidR="007D0177">
              <w:rPr>
                <w:noProof/>
                <w:webHidden/>
              </w:rPr>
              <w:t>53</w:t>
            </w:r>
            <w:r>
              <w:rPr>
                <w:noProof/>
                <w:webHidden/>
              </w:rPr>
              <w:fldChar w:fldCharType="end"/>
            </w:r>
          </w:hyperlink>
        </w:p>
        <w:p w:rsidR="000E42EE" w:rsidRDefault="002677AE">
          <w:pPr>
            <w:pStyle w:val="TOC1"/>
            <w:tabs>
              <w:tab w:val="right" w:leader="dot" w:pos="9350"/>
            </w:tabs>
            <w:rPr>
              <w:rFonts w:eastAsiaTheme="minorEastAsia"/>
              <w:noProof/>
            </w:rPr>
          </w:pPr>
          <w:hyperlink w:anchor="_Toc24902994" w:history="1">
            <w:r w:rsidR="000E42EE" w:rsidRPr="00243088">
              <w:rPr>
                <w:rStyle w:val="Hyperlink"/>
                <w:rFonts w:eastAsia="Times New Roman"/>
                <w:bCs/>
                <w:noProof/>
                <w:lang w:val="en-GB" w:eastAsia="en-GB"/>
              </w:rPr>
              <w:t>Course Outline for</w:t>
            </w:r>
            <w:r w:rsidR="000E42EE" w:rsidRPr="00243088">
              <w:rPr>
                <w:rStyle w:val="Hyperlink"/>
                <w:noProof/>
              </w:rPr>
              <w:t>Principles of Parasitology and Laboratory Techniques II</w:t>
            </w:r>
            <w:r w:rsidR="000E42EE">
              <w:rPr>
                <w:noProof/>
                <w:webHidden/>
              </w:rPr>
              <w:tab/>
            </w:r>
            <w:r>
              <w:rPr>
                <w:noProof/>
                <w:webHidden/>
              </w:rPr>
              <w:fldChar w:fldCharType="begin"/>
            </w:r>
            <w:r w:rsidR="000E42EE">
              <w:rPr>
                <w:noProof/>
                <w:webHidden/>
              </w:rPr>
              <w:instrText xml:space="preserve"> PAGEREF _Toc24902994 \h </w:instrText>
            </w:r>
            <w:r>
              <w:rPr>
                <w:noProof/>
                <w:webHidden/>
              </w:rPr>
            </w:r>
            <w:r>
              <w:rPr>
                <w:noProof/>
                <w:webHidden/>
              </w:rPr>
              <w:fldChar w:fldCharType="separate"/>
            </w:r>
            <w:r w:rsidR="007D0177">
              <w:rPr>
                <w:noProof/>
                <w:webHidden/>
              </w:rPr>
              <w:t>58</w:t>
            </w:r>
            <w:r>
              <w:rPr>
                <w:noProof/>
                <w:webHidden/>
              </w:rPr>
              <w:fldChar w:fldCharType="end"/>
            </w:r>
          </w:hyperlink>
        </w:p>
        <w:p w:rsidR="000E42EE" w:rsidRDefault="002677AE">
          <w:pPr>
            <w:pStyle w:val="TOC3"/>
            <w:tabs>
              <w:tab w:val="right" w:leader="dot" w:pos="9350"/>
            </w:tabs>
            <w:rPr>
              <w:rFonts w:eastAsiaTheme="minorEastAsia"/>
              <w:noProof/>
            </w:rPr>
          </w:pPr>
          <w:hyperlink w:anchor="_Toc24902995" w:history="1">
            <w:r w:rsidR="000E42EE" w:rsidRPr="00243088">
              <w:rPr>
                <w:rStyle w:val="Hyperlink"/>
                <w:noProof/>
              </w:rPr>
              <w:t>References/Further readings</w:t>
            </w:r>
            <w:r w:rsidR="000E42EE">
              <w:rPr>
                <w:noProof/>
                <w:webHidden/>
              </w:rPr>
              <w:tab/>
            </w:r>
            <w:r>
              <w:rPr>
                <w:noProof/>
                <w:webHidden/>
              </w:rPr>
              <w:fldChar w:fldCharType="begin"/>
            </w:r>
            <w:r w:rsidR="000E42EE">
              <w:rPr>
                <w:noProof/>
                <w:webHidden/>
              </w:rPr>
              <w:instrText xml:space="preserve"> PAGEREF _Toc24902995 \h </w:instrText>
            </w:r>
            <w:r>
              <w:rPr>
                <w:noProof/>
                <w:webHidden/>
              </w:rPr>
            </w:r>
            <w:r>
              <w:rPr>
                <w:noProof/>
                <w:webHidden/>
              </w:rPr>
              <w:fldChar w:fldCharType="separate"/>
            </w:r>
            <w:r w:rsidR="007D0177">
              <w:rPr>
                <w:noProof/>
                <w:webHidden/>
              </w:rPr>
              <w:t>60</w:t>
            </w:r>
            <w:r>
              <w:rPr>
                <w:noProof/>
                <w:webHidden/>
              </w:rPr>
              <w:fldChar w:fldCharType="end"/>
            </w:r>
          </w:hyperlink>
        </w:p>
        <w:p w:rsidR="000E42EE" w:rsidRDefault="002677AE">
          <w:pPr>
            <w:pStyle w:val="TOC1"/>
            <w:tabs>
              <w:tab w:val="right" w:leader="dot" w:pos="9350"/>
            </w:tabs>
            <w:rPr>
              <w:rFonts w:eastAsiaTheme="minorEastAsia"/>
              <w:noProof/>
            </w:rPr>
          </w:pPr>
          <w:hyperlink w:anchor="_Toc24902996"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Medical Microbiology II</w:t>
            </w:r>
            <w:r w:rsidR="000E42EE">
              <w:rPr>
                <w:noProof/>
                <w:webHidden/>
              </w:rPr>
              <w:tab/>
            </w:r>
            <w:r>
              <w:rPr>
                <w:noProof/>
                <w:webHidden/>
              </w:rPr>
              <w:fldChar w:fldCharType="begin"/>
            </w:r>
            <w:r w:rsidR="000E42EE">
              <w:rPr>
                <w:noProof/>
                <w:webHidden/>
              </w:rPr>
              <w:instrText xml:space="preserve"> PAGEREF _Toc24902996 \h </w:instrText>
            </w:r>
            <w:r>
              <w:rPr>
                <w:noProof/>
                <w:webHidden/>
              </w:rPr>
            </w:r>
            <w:r>
              <w:rPr>
                <w:noProof/>
                <w:webHidden/>
              </w:rPr>
              <w:fldChar w:fldCharType="separate"/>
            </w:r>
            <w:r w:rsidR="007D0177">
              <w:rPr>
                <w:noProof/>
                <w:webHidden/>
              </w:rPr>
              <w:t>61</w:t>
            </w:r>
            <w:r>
              <w:rPr>
                <w:noProof/>
                <w:webHidden/>
              </w:rPr>
              <w:fldChar w:fldCharType="end"/>
            </w:r>
          </w:hyperlink>
        </w:p>
        <w:p w:rsidR="000E42EE" w:rsidRDefault="002677AE">
          <w:pPr>
            <w:pStyle w:val="TOC3"/>
            <w:tabs>
              <w:tab w:val="right" w:leader="dot" w:pos="9350"/>
            </w:tabs>
            <w:rPr>
              <w:rFonts w:eastAsiaTheme="minorEastAsia"/>
              <w:noProof/>
            </w:rPr>
          </w:pPr>
          <w:hyperlink w:anchor="_Toc24902997" w:history="1">
            <w:r w:rsidR="000E42EE" w:rsidRPr="00243088">
              <w:rPr>
                <w:rStyle w:val="Hyperlink"/>
                <w:rFonts w:ascii="Times New Roman" w:eastAsia="Times New Roman" w:hAnsi="Times New Roman" w:cs="Times New Roman"/>
                <w:b/>
                <w:bCs/>
                <w:i/>
                <w:noProof/>
              </w:rPr>
              <w:t>Outline the classification of the fungi, characteristics, mode of transmission, presentation, diagnosis, prevention and control measures</w:t>
            </w:r>
            <w:r w:rsidR="000E42EE">
              <w:rPr>
                <w:noProof/>
                <w:webHidden/>
              </w:rPr>
              <w:tab/>
            </w:r>
            <w:r>
              <w:rPr>
                <w:noProof/>
                <w:webHidden/>
              </w:rPr>
              <w:fldChar w:fldCharType="begin"/>
            </w:r>
            <w:r w:rsidR="000E42EE">
              <w:rPr>
                <w:noProof/>
                <w:webHidden/>
              </w:rPr>
              <w:instrText xml:space="preserve"> PAGEREF _Toc24902997 \h </w:instrText>
            </w:r>
            <w:r>
              <w:rPr>
                <w:noProof/>
                <w:webHidden/>
              </w:rPr>
            </w:r>
            <w:r>
              <w:rPr>
                <w:noProof/>
                <w:webHidden/>
              </w:rPr>
              <w:fldChar w:fldCharType="separate"/>
            </w:r>
            <w:r w:rsidR="007D0177">
              <w:rPr>
                <w:noProof/>
                <w:webHidden/>
              </w:rPr>
              <w:t>61</w:t>
            </w:r>
            <w:r>
              <w:rPr>
                <w:noProof/>
                <w:webHidden/>
              </w:rPr>
              <w:fldChar w:fldCharType="end"/>
            </w:r>
          </w:hyperlink>
        </w:p>
        <w:p w:rsidR="000E42EE" w:rsidRDefault="002677AE">
          <w:pPr>
            <w:pStyle w:val="TOC3"/>
            <w:tabs>
              <w:tab w:val="right" w:leader="dot" w:pos="9350"/>
            </w:tabs>
            <w:rPr>
              <w:rFonts w:eastAsiaTheme="minorEastAsia"/>
              <w:noProof/>
            </w:rPr>
          </w:pPr>
          <w:hyperlink w:anchor="_Toc24902998" w:history="1">
            <w:r w:rsidR="000E42EE" w:rsidRPr="00243088">
              <w:rPr>
                <w:rStyle w:val="Hyperlink"/>
                <w:rFonts w:ascii="Times New Roman" w:eastAsia="Times New Roman" w:hAnsi="Times New Roman" w:cs="Times New Roman"/>
                <w:b/>
                <w:bCs/>
                <w:i/>
                <w:noProof/>
              </w:rPr>
              <w:t>Module ContentModule content</w:t>
            </w:r>
            <w:r w:rsidR="000E42EE">
              <w:rPr>
                <w:noProof/>
                <w:webHidden/>
              </w:rPr>
              <w:tab/>
            </w:r>
            <w:r>
              <w:rPr>
                <w:noProof/>
                <w:webHidden/>
              </w:rPr>
              <w:fldChar w:fldCharType="begin"/>
            </w:r>
            <w:r w:rsidR="000E42EE">
              <w:rPr>
                <w:noProof/>
                <w:webHidden/>
              </w:rPr>
              <w:instrText xml:space="preserve"> PAGEREF _Toc24902998 \h </w:instrText>
            </w:r>
            <w:r>
              <w:rPr>
                <w:noProof/>
                <w:webHidden/>
              </w:rPr>
            </w:r>
            <w:r>
              <w:rPr>
                <w:noProof/>
                <w:webHidden/>
              </w:rPr>
              <w:fldChar w:fldCharType="separate"/>
            </w:r>
            <w:r w:rsidR="007D0177">
              <w:rPr>
                <w:noProof/>
                <w:webHidden/>
              </w:rPr>
              <w:t>63</w:t>
            </w:r>
            <w:r>
              <w:rPr>
                <w:noProof/>
                <w:webHidden/>
              </w:rPr>
              <w:fldChar w:fldCharType="end"/>
            </w:r>
          </w:hyperlink>
        </w:p>
        <w:p w:rsidR="000E42EE" w:rsidRDefault="002677AE">
          <w:pPr>
            <w:pStyle w:val="TOC1"/>
            <w:tabs>
              <w:tab w:val="right" w:leader="dot" w:pos="9350"/>
            </w:tabs>
            <w:rPr>
              <w:rFonts w:eastAsiaTheme="minorEastAsia"/>
              <w:noProof/>
            </w:rPr>
          </w:pPr>
          <w:hyperlink w:anchor="_Toc24902999"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w:t>
            </w:r>
            <w:r w:rsidR="000E42EE">
              <w:rPr>
                <w:noProof/>
                <w:webHidden/>
              </w:rPr>
              <w:tab/>
            </w:r>
            <w:r>
              <w:rPr>
                <w:noProof/>
                <w:webHidden/>
              </w:rPr>
              <w:fldChar w:fldCharType="begin"/>
            </w:r>
            <w:r w:rsidR="000E42EE">
              <w:rPr>
                <w:noProof/>
                <w:webHidden/>
              </w:rPr>
              <w:instrText xml:space="preserve"> PAGEREF _Toc24902999 \h </w:instrText>
            </w:r>
            <w:r>
              <w:rPr>
                <w:noProof/>
                <w:webHidden/>
              </w:rPr>
            </w:r>
            <w:r>
              <w:rPr>
                <w:noProof/>
                <w:webHidden/>
              </w:rPr>
              <w:fldChar w:fldCharType="separate"/>
            </w:r>
            <w:r w:rsidR="007D0177">
              <w:rPr>
                <w:noProof/>
                <w:webHidden/>
              </w:rPr>
              <w:t>70</w:t>
            </w:r>
            <w:r>
              <w:rPr>
                <w:noProof/>
                <w:webHidden/>
              </w:rPr>
              <w:fldChar w:fldCharType="end"/>
            </w:r>
          </w:hyperlink>
        </w:p>
        <w:p w:rsidR="000E42EE" w:rsidRDefault="002677AE">
          <w:pPr>
            <w:pStyle w:val="TOC1"/>
            <w:tabs>
              <w:tab w:val="right" w:leader="dot" w:pos="9350"/>
            </w:tabs>
            <w:rPr>
              <w:rFonts w:eastAsiaTheme="minorEastAsia"/>
              <w:noProof/>
            </w:rPr>
          </w:pPr>
          <w:hyperlink w:anchor="_Toc24903000"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Pr>
                <w:noProof/>
                <w:webHidden/>
              </w:rPr>
              <w:fldChar w:fldCharType="begin"/>
            </w:r>
            <w:r w:rsidR="000E42EE">
              <w:rPr>
                <w:noProof/>
                <w:webHidden/>
              </w:rPr>
              <w:instrText xml:space="preserve"> PAGEREF _Toc24903000 \h </w:instrText>
            </w:r>
            <w:r>
              <w:rPr>
                <w:noProof/>
                <w:webHidden/>
              </w:rPr>
            </w:r>
            <w:r>
              <w:rPr>
                <w:noProof/>
                <w:webHidden/>
              </w:rPr>
              <w:fldChar w:fldCharType="separate"/>
            </w:r>
            <w:r w:rsidR="007D0177">
              <w:rPr>
                <w:noProof/>
                <w:webHidden/>
              </w:rPr>
              <w:t>73</w:t>
            </w:r>
            <w:r>
              <w:rPr>
                <w:noProof/>
                <w:webHidden/>
              </w:rPr>
              <w:fldChar w:fldCharType="end"/>
            </w:r>
          </w:hyperlink>
        </w:p>
        <w:p w:rsidR="000E42EE" w:rsidRDefault="002677AE">
          <w:pPr>
            <w:pStyle w:val="TOC1"/>
            <w:tabs>
              <w:tab w:val="right" w:leader="dot" w:pos="9350"/>
            </w:tabs>
            <w:rPr>
              <w:rFonts w:eastAsiaTheme="minorEastAsia"/>
              <w:noProof/>
            </w:rPr>
          </w:pPr>
          <w:hyperlink w:anchor="_Toc24903001"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Calibri" w:hAnsi="Times New Roman" w:cs="Times New Roman"/>
                <w:noProof/>
              </w:rPr>
              <w:t>Behavioural Sciences</w:t>
            </w:r>
            <w:r w:rsidR="000E42EE">
              <w:rPr>
                <w:noProof/>
                <w:webHidden/>
              </w:rPr>
              <w:tab/>
            </w:r>
            <w:r>
              <w:rPr>
                <w:noProof/>
                <w:webHidden/>
              </w:rPr>
              <w:fldChar w:fldCharType="begin"/>
            </w:r>
            <w:r w:rsidR="000E42EE">
              <w:rPr>
                <w:noProof/>
                <w:webHidden/>
              </w:rPr>
              <w:instrText xml:space="preserve"> PAGEREF _Toc24903001 \h </w:instrText>
            </w:r>
            <w:r>
              <w:rPr>
                <w:noProof/>
                <w:webHidden/>
              </w:rPr>
            </w:r>
            <w:r>
              <w:rPr>
                <w:noProof/>
                <w:webHidden/>
              </w:rPr>
              <w:fldChar w:fldCharType="separate"/>
            </w:r>
            <w:r w:rsidR="007D0177">
              <w:rPr>
                <w:noProof/>
                <w:webHidden/>
              </w:rPr>
              <w:t>75</w:t>
            </w:r>
            <w:r>
              <w:rPr>
                <w:noProof/>
                <w:webHidden/>
              </w:rPr>
              <w:fldChar w:fldCharType="end"/>
            </w:r>
          </w:hyperlink>
        </w:p>
        <w:p w:rsidR="000E42EE" w:rsidRDefault="002677AE">
          <w:pPr>
            <w:pStyle w:val="TOC1"/>
            <w:tabs>
              <w:tab w:val="right" w:leader="dot" w:pos="9350"/>
            </w:tabs>
            <w:rPr>
              <w:rFonts w:eastAsiaTheme="minorEastAsia"/>
              <w:noProof/>
            </w:rPr>
          </w:pPr>
          <w:hyperlink w:anchor="_Toc2490300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w:t>
            </w:r>
            <w:r w:rsidR="000E42EE">
              <w:rPr>
                <w:noProof/>
                <w:webHidden/>
              </w:rPr>
              <w:tab/>
            </w:r>
            <w:r>
              <w:rPr>
                <w:noProof/>
                <w:webHidden/>
              </w:rPr>
              <w:fldChar w:fldCharType="begin"/>
            </w:r>
            <w:r w:rsidR="000E42EE">
              <w:rPr>
                <w:noProof/>
                <w:webHidden/>
              </w:rPr>
              <w:instrText xml:space="preserve"> PAGEREF _Toc24903002 \h </w:instrText>
            </w:r>
            <w:r>
              <w:rPr>
                <w:noProof/>
                <w:webHidden/>
              </w:rPr>
            </w:r>
            <w:r>
              <w:rPr>
                <w:noProof/>
                <w:webHidden/>
              </w:rPr>
              <w:fldChar w:fldCharType="separate"/>
            </w:r>
            <w:r w:rsidR="007D0177">
              <w:rPr>
                <w:noProof/>
                <w:webHidden/>
              </w:rPr>
              <w:t>79</w:t>
            </w:r>
            <w:r>
              <w:rPr>
                <w:noProof/>
                <w:webHidden/>
              </w:rPr>
              <w:fldChar w:fldCharType="end"/>
            </w:r>
          </w:hyperlink>
        </w:p>
        <w:p w:rsidR="000E42EE" w:rsidRDefault="002677AE">
          <w:pPr>
            <w:pStyle w:val="TOC1"/>
            <w:tabs>
              <w:tab w:val="right" w:leader="dot" w:pos="9350"/>
            </w:tabs>
            <w:rPr>
              <w:rFonts w:eastAsiaTheme="minorEastAsia"/>
              <w:noProof/>
            </w:rPr>
          </w:pPr>
          <w:hyperlink w:anchor="_Toc2490300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Systems Management I</w:t>
            </w:r>
            <w:r w:rsidR="000E42EE">
              <w:rPr>
                <w:noProof/>
                <w:webHidden/>
              </w:rPr>
              <w:tab/>
            </w:r>
            <w:r>
              <w:rPr>
                <w:noProof/>
                <w:webHidden/>
              </w:rPr>
              <w:fldChar w:fldCharType="begin"/>
            </w:r>
            <w:r w:rsidR="000E42EE">
              <w:rPr>
                <w:noProof/>
                <w:webHidden/>
              </w:rPr>
              <w:instrText xml:space="preserve"> PAGEREF _Toc24903003 \h </w:instrText>
            </w:r>
            <w:r>
              <w:rPr>
                <w:noProof/>
                <w:webHidden/>
              </w:rPr>
            </w:r>
            <w:r>
              <w:rPr>
                <w:noProof/>
                <w:webHidden/>
              </w:rPr>
              <w:fldChar w:fldCharType="separate"/>
            </w:r>
            <w:r w:rsidR="007D0177">
              <w:rPr>
                <w:noProof/>
                <w:webHidden/>
              </w:rPr>
              <w:t>87</w:t>
            </w:r>
            <w:r>
              <w:rPr>
                <w:noProof/>
                <w:webHidden/>
              </w:rPr>
              <w:fldChar w:fldCharType="end"/>
            </w:r>
          </w:hyperlink>
        </w:p>
        <w:p w:rsidR="000E42EE" w:rsidRDefault="002677AE">
          <w:pPr>
            <w:pStyle w:val="TOC1"/>
            <w:tabs>
              <w:tab w:val="right" w:leader="dot" w:pos="9350"/>
            </w:tabs>
            <w:rPr>
              <w:rFonts w:eastAsiaTheme="minorEastAsia"/>
              <w:noProof/>
            </w:rPr>
          </w:pPr>
          <w:hyperlink w:anchor="_Toc24903004"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Statistics</w:t>
            </w:r>
            <w:r w:rsidR="000E42EE">
              <w:rPr>
                <w:noProof/>
                <w:webHidden/>
              </w:rPr>
              <w:tab/>
            </w:r>
            <w:r>
              <w:rPr>
                <w:noProof/>
                <w:webHidden/>
              </w:rPr>
              <w:fldChar w:fldCharType="begin"/>
            </w:r>
            <w:r w:rsidR="000E42EE">
              <w:rPr>
                <w:noProof/>
                <w:webHidden/>
              </w:rPr>
              <w:instrText xml:space="preserve"> PAGEREF _Toc24903004 \h </w:instrText>
            </w:r>
            <w:r>
              <w:rPr>
                <w:noProof/>
                <w:webHidden/>
              </w:rPr>
            </w:r>
            <w:r>
              <w:rPr>
                <w:noProof/>
                <w:webHidden/>
              </w:rPr>
              <w:fldChar w:fldCharType="separate"/>
            </w:r>
            <w:r w:rsidR="007D0177">
              <w:rPr>
                <w:noProof/>
                <w:webHidden/>
              </w:rPr>
              <w:t>91</w:t>
            </w:r>
            <w:r>
              <w:rPr>
                <w:noProof/>
                <w:webHidden/>
              </w:rPr>
              <w:fldChar w:fldCharType="end"/>
            </w:r>
          </w:hyperlink>
        </w:p>
        <w:p w:rsidR="000E42EE" w:rsidRDefault="002677AE">
          <w:pPr>
            <w:pStyle w:val="TOC1"/>
            <w:tabs>
              <w:tab w:val="right" w:leader="dot" w:pos="9350"/>
            </w:tabs>
            <w:rPr>
              <w:rFonts w:eastAsiaTheme="minorEastAsia"/>
              <w:noProof/>
            </w:rPr>
          </w:pPr>
          <w:hyperlink w:anchor="_Toc24903005"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III</w:t>
            </w:r>
            <w:r w:rsidR="000E42EE">
              <w:rPr>
                <w:noProof/>
                <w:webHidden/>
              </w:rPr>
              <w:tab/>
            </w:r>
            <w:r>
              <w:rPr>
                <w:noProof/>
                <w:webHidden/>
              </w:rPr>
              <w:fldChar w:fldCharType="begin"/>
            </w:r>
            <w:r w:rsidR="000E42EE">
              <w:rPr>
                <w:noProof/>
                <w:webHidden/>
              </w:rPr>
              <w:instrText xml:space="preserve"> PAGEREF _Toc24903005 \h </w:instrText>
            </w:r>
            <w:r>
              <w:rPr>
                <w:noProof/>
                <w:webHidden/>
              </w:rPr>
            </w:r>
            <w:r>
              <w:rPr>
                <w:noProof/>
                <w:webHidden/>
              </w:rPr>
              <w:fldChar w:fldCharType="separate"/>
            </w:r>
            <w:r w:rsidR="007D0177">
              <w:rPr>
                <w:noProof/>
                <w:webHidden/>
              </w:rPr>
              <w:t>94</w:t>
            </w:r>
            <w:r>
              <w:rPr>
                <w:noProof/>
                <w:webHidden/>
              </w:rPr>
              <w:fldChar w:fldCharType="end"/>
            </w:r>
          </w:hyperlink>
        </w:p>
        <w:p w:rsidR="000E42EE" w:rsidRDefault="002677AE">
          <w:pPr>
            <w:pStyle w:val="TOC1"/>
            <w:tabs>
              <w:tab w:val="right" w:leader="dot" w:pos="9350"/>
            </w:tabs>
            <w:rPr>
              <w:rFonts w:eastAsiaTheme="minorEastAsia"/>
              <w:noProof/>
            </w:rPr>
          </w:pPr>
          <w:hyperlink w:anchor="_Toc24903006"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Pr>
                <w:noProof/>
                <w:webHidden/>
              </w:rPr>
              <w:fldChar w:fldCharType="begin"/>
            </w:r>
            <w:r w:rsidR="000E42EE">
              <w:rPr>
                <w:noProof/>
                <w:webHidden/>
              </w:rPr>
              <w:instrText xml:space="preserve"> PAGEREF _Toc24903006 \h </w:instrText>
            </w:r>
            <w:r>
              <w:rPr>
                <w:noProof/>
                <w:webHidden/>
              </w:rPr>
            </w:r>
            <w:r>
              <w:rPr>
                <w:noProof/>
                <w:webHidden/>
              </w:rPr>
              <w:fldChar w:fldCharType="separate"/>
            </w:r>
            <w:r w:rsidR="007D0177">
              <w:rPr>
                <w:noProof/>
                <w:webHidden/>
              </w:rPr>
              <w:t>96</w:t>
            </w:r>
            <w:r>
              <w:rPr>
                <w:noProof/>
                <w:webHidden/>
              </w:rPr>
              <w:fldChar w:fldCharType="end"/>
            </w:r>
          </w:hyperlink>
        </w:p>
        <w:p w:rsidR="000E42EE" w:rsidRDefault="002677AE">
          <w:pPr>
            <w:pStyle w:val="TOC1"/>
            <w:tabs>
              <w:tab w:val="right" w:leader="dot" w:pos="9350"/>
            </w:tabs>
            <w:rPr>
              <w:rFonts w:eastAsiaTheme="minorEastAsia"/>
              <w:noProof/>
            </w:rPr>
          </w:pPr>
          <w:hyperlink w:anchor="_Toc24903007" w:history="1">
            <w:r w:rsidR="000E42EE" w:rsidRPr="00243088">
              <w:rPr>
                <w:rStyle w:val="Hyperlink"/>
                <w:rFonts w:ascii="Times New Roman" w:eastAsia="Times New Roman" w:hAnsi="Times New Roman" w:cs="Times New Roman"/>
                <w:noProof/>
                <w:lang w:val="en-GB" w:eastAsia="en-GB"/>
              </w:rPr>
              <w:t>Course Outline for Paediatrics and Child Health I</w:t>
            </w:r>
            <w:r w:rsidR="000E42EE">
              <w:rPr>
                <w:noProof/>
                <w:webHidden/>
              </w:rPr>
              <w:tab/>
            </w:r>
            <w:r>
              <w:rPr>
                <w:noProof/>
                <w:webHidden/>
              </w:rPr>
              <w:fldChar w:fldCharType="begin"/>
            </w:r>
            <w:r w:rsidR="000E42EE">
              <w:rPr>
                <w:noProof/>
                <w:webHidden/>
              </w:rPr>
              <w:instrText xml:space="preserve"> PAGEREF _Toc24903007 \h </w:instrText>
            </w:r>
            <w:r>
              <w:rPr>
                <w:noProof/>
                <w:webHidden/>
              </w:rPr>
            </w:r>
            <w:r>
              <w:rPr>
                <w:noProof/>
                <w:webHidden/>
              </w:rPr>
              <w:fldChar w:fldCharType="separate"/>
            </w:r>
            <w:r w:rsidR="007D0177">
              <w:rPr>
                <w:noProof/>
                <w:webHidden/>
              </w:rPr>
              <w:t>98</w:t>
            </w:r>
            <w:r>
              <w:rPr>
                <w:noProof/>
                <w:webHidden/>
              </w:rPr>
              <w:fldChar w:fldCharType="end"/>
            </w:r>
          </w:hyperlink>
        </w:p>
        <w:p w:rsidR="000E42EE" w:rsidRDefault="002677AE">
          <w:pPr>
            <w:pStyle w:val="TOC1"/>
            <w:tabs>
              <w:tab w:val="right" w:leader="dot" w:pos="9350"/>
            </w:tabs>
            <w:rPr>
              <w:rFonts w:eastAsiaTheme="minorEastAsia"/>
              <w:noProof/>
            </w:rPr>
          </w:pPr>
          <w:hyperlink w:anchor="_Toc24903008"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w:t>
            </w:r>
            <w:r w:rsidR="000E42EE">
              <w:rPr>
                <w:noProof/>
                <w:webHidden/>
              </w:rPr>
              <w:tab/>
            </w:r>
            <w:r>
              <w:rPr>
                <w:noProof/>
                <w:webHidden/>
              </w:rPr>
              <w:fldChar w:fldCharType="begin"/>
            </w:r>
            <w:r w:rsidR="000E42EE">
              <w:rPr>
                <w:noProof/>
                <w:webHidden/>
              </w:rPr>
              <w:instrText xml:space="preserve"> PAGEREF _Toc24903008 \h </w:instrText>
            </w:r>
            <w:r>
              <w:rPr>
                <w:noProof/>
                <w:webHidden/>
              </w:rPr>
            </w:r>
            <w:r>
              <w:rPr>
                <w:noProof/>
                <w:webHidden/>
              </w:rPr>
              <w:fldChar w:fldCharType="separate"/>
            </w:r>
            <w:r w:rsidR="007D0177">
              <w:rPr>
                <w:noProof/>
                <w:webHidden/>
              </w:rPr>
              <w:t>103</w:t>
            </w:r>
            <w:r>
              <w:rPr>
                <w:noProof/>
                <w:webHidden/>
              </w:rPr>
              <w:fldChar w:fldCharType="end"/>
            </w:r>
          </w:hyperlink>
        </w:p>
        <w:p w:rsidR="000E42EE" w:rsidRDefault="002677AE">
          <w:pPr>
            <w:pStyle w:val="TOC1"/>
            <w:tabs>
              <w:tab w:val="right" w:leader="dot" w:pos="9350"/>
            </w:tabs>
            <w:rPr>
              <w:rFonts w:eastAsiaTheme="minorEastAsia"/>
              <w:noProof/>
            </w:rPr>
          </w:pPr>
          <w:hyperlink w:anchor="_Toc24903009" w:history="1">
            <w:r w:rsidR="000E42EE" w:rsidRPr="00243088">
              <w:rPr>
                <w:rStyle w:val="Hyperlink"/>
                <w:rFonts w:ascii="Times New Roman" w:hAnsi="Times New Roman" w:cs="Times New Roman"/>
                <w:noProof/>
              </w:rPr>
              <w:t>Course Outline for RH I (Gynaecology)</w:t>
            </w:r>
            <w:r w:rsidR="000E42EE">
              <w:rPr>
                <w:noProof/>
                <w:webHidden/>
              </w:rPr>
              <w:tab/>
            </w:r>
            <w:r>
              <w:rPr>
                <w:noProof/>
                <w:webHidden/>
              </w:rPr>
              <w:fldChar w:fldCharType="begin"/>
            </w:r>
            <w:r w:rsidR="000E42EE">
              <w:rPr>
                <w:noProof/>
                <w:webHidden/>
              </w:rPr>
              <w:instrText xml:space="preserve"> PAGEREF _Toc24903009 \h </w:instrText>
            </w:r>
            <w:r>
              <w:rPr>
                <w:noProof/>
                <w:webHidden/>
              </w:rPr>
            </w:r>
            <w:r>
              <w:rPr>
                <w:noProof/>
                <w:webHidden/>
              </w:rPr>
              <w:fldChar w:fldCharType="separate"/>
            </w:r>
            <w:r w:rsidR="007D0177">
              <w:rPr>
                <w:noProof/>
                <w:webHidden/>
              </w:rPr>
              <w:t>108</w:t>
            </w:r>
            <w:r>
              <w:rPr>
                <w:noProof/>
                <w:webHidden/>
              </w:rPr>
              <w:fldChar w:fldCharType="end"/>
            </w:r>
          </w:hyperlink>
        </w:p>
        <w:p w:rsidR="000E42EE" w:rsidRDefault="002677AE">
          <w:pPr>
            <w:pStyle w:val="TOC1"/>
            <w:tabs>
              <w:tab w:val="right" w:leader="dot" w:pos="9350"/>
            </w:tabs>
            <w:rPr>
              <w:rFonts w:eastAsiaTheme="minorEastAsia"/>
              <w:noProof/>
            </w:rPr>
          </w:pPr>
          <w:hyperlink w:anchor="_Toc24903010"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w:t>
            </w:r>
            <w:r w:rsidR="000E42EE">
              <w:rPr>
                <w:noProof/>
                <w:webHidden/>
              </w:rPr>
              <w:tab/>
            </w:r>
            <w:r>
              <w:rPr>
                <w:noProof/>
                <w:webHidden/>
              </w:rPr>
              <w:fldChar w:fldCharType="begin"/>
            </w:r>
            <w:r w:rsidR="000E42EE">
              <w:rPr>
                <w:noProof/>
                <w:webHidden/>
              </w:rPr>
              <w:instrText xml:space="preserve"> PAGEREF _Toc24903010 \h </w:instrText>
            </w:r>
            <w:r>
              <w:rPr>
                <w:noProof/>
                <w:webHidden/>
              </w:rPr>
            </w:r>
            <w:r>
              <w:rPr>
                <w:noProof/>
                <w:webHidden/>
              </w:rPr>
              <w:fldChar w:fldCharType="separate"/>
            </w:r>
            <w:r w:rsidR="007D0177">
              <w:rPr>
                <w:noProof/>
                <w:webHidden/>
              </w:rPr>
              <w:t>112</w:t>
            </w:r>
            <w:r>
              <w:rPr>
                <w:noProof/>
                <w:webHidden/>
              </w:rPr>
              <w:fldChar w:fldCharType="end"/>
            </w:r>
          </w:hyperlink>
        </w:p>
        <w:p w:rsidR="000E42EE" w:rsidRDefault="002677AE">
          <w:pPr>
            <w:pStyle w:val="TOC3"/>
            <w:tabs>
              <w:tab w:val="right" w:leader="dot" w:pos="9350"/>
            </w:tabs>
            <w:rPr>
              <w:rFonts w:eastAsiaTheme="minorEastAsia"/>
              <w:noProof/>
            </w:rPr>
          </w:pPr>
          <w:hyperlink w:anchor="_Toc24903011" w:history="1">
            <w:r w:rsidR="000E42EE" w:rsidRPr="00243088">
              <w:rPr>
                <w:rStyle w:val="Hyperlink"/>
                <w:rFonts w:ascii="Times New Roman" w:eastAsia="Times New Roman" w:hAnsi="Times New Roman" w:cs="Times New Roman"/>
                <w:b/>
                <w:bCs/>
                <w:noProof/>
              </w:rPr>
              <w:t>References and Further readings</w:t>
            </w:r>
            <w:r w:rsidR="000E42EE">
              <w:rPr>
                <w:noProof/>
                <w:webHidden/>
              </w:rPr>
              <w:tab/>
            </w:r>
            <w:r>
              <w:rPr>
                <w:noProof/>
                <w:webHidden/>
              </w:rPr>
              <w:fldChar w:fldCharType="begin"/>
            </w:r>
            <w:r w:rsidR="000E42EE">
              <w:rPr>
                <w:noProof/>
                <w:webHidden/>
              </w:rPr>
              <w:instrText xml:space="preserve"> PAGEREF _Toc24903011 \h </w:instrText>
            </w:r>
            <w:r>
              <w:rPr>
                <w:noProof/>
                <w:webHidden/>
              </w:rPr>
            </w:r>
            <w:r>
              <w:rPr>
                <w:noProof/>
                <w:webHidden/>
              </w:rPr>
              <w:fldChar w:fldCharType="separate"/>
            </w:r>
            <w:r w:rsidR="007D0177">
              <w:rPr>
                <w:noProof/>
                <w:webHidden/>
              </w:rPr>
              <w:t>115</w:t>
            </w:r>
            <w:r>
              <w:rPr>
                <w:noProof/>
                <w:webHidden/>
              </w:rPr>
              <w:fldChar w:fldCharType="end"/>
            </w:r>
          </w:hyperlink>
        </w:p>
        <w:p w:rsidR="000E42EE" w:rsidRDefault="002677AE">
          <w:pPr>
            <w:pStyle w:val="TOC1"/>
            <w:tabs>
              <w:tab w:val="right" w:leader="dot" w:pos="9350"/>
            </w:tabs>
            <w:rPr>
              <w:rFonts w:eastAsiaTheme="minorEastAsia"/>
              <w:noProof/>
            </w:rPr>
          </w:pPr>
          <w:hyperlink w:anchor="_Toc2490301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I</w:t>
            </w:r>
            <w:r w:rsidR="000E42EE">
              <w:rPr>
                <w:noProof/>
                <w:webHidden/>
              </w:rPr>
              <w:tab/>
            </w:r>
            <w:r>
              <w:rPr>
                <w:noProof/>
                <w:webHidden/>
              </w:rPr>
              <w:fldChar w:fldCharType="begin"/>
            </w:r>
            <w:r w:rsidR="000E42EE">
              <w:rPr>
                <w:noProof/>
                <w:webHidden/>
              </w:rPr>
              <w:instrText xml:space="preserve"> PAGEREF _Toc24903012 \h </w:instrText>
            </w:r>
            <w:r>
              <w:rPr>
                <w:noProof/>
                <w:webHidden/>
              </w:rPr>
            </w:r>
            <w:r>
              <w:rPr>
                <w:noProof/>
                <w:webHidden/>
              </w:rPr>
              <w:fldChar w:fldCharType="separate"/>
            </w:r>
            <w:r w:rsidR="007D0177">
              <w:rPr>
                <w:noProof/>
                <w:webHidden/>
              </w:rPr>
              <w:t>117</w:t>
            </w:r>
            <w:r>
              <w:rPr>
                <w:noProof/>
                <w:webHidden/>
              </w:rPr>
              <w:fldChar w:fldCharType="end"/>
            </w:r>
          </w:hyperlink>
        </w:p>
        <w:p w:rsidR="000E42EE" w:rsidRDefault="002677AE">
          <w:pPr>
            <w:pStyle w:val="TOC1"/>
            <w:tabs>
              <w:tab w:val="right" w:leader="dot" w:pos="9350"/>
            </w:tabs>
            <w:rPr>
              <w:rFonts w:eastAsiaTheme="minorEastAsia"/>
              <w:noProof/>
            </w:rPr>
          </w:pPr>
          <w:hyperlink w:anchor="_Toc24903013"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IV</w:t>
            </w:r>
            <w:r w:rsidR="000E42EE">
              <w:rPr>
                <w:noProof/>
                <w:webHidden/>
              </w:rPr>
              <w:tab/>
            </w:r>
            <w:r>
              <w:rPr>
                <w:noProof/>
                <w:webHidden/>
              </w:rPr>
              <w:fldChar w:fldCharType="begin"/>
            </w:r>
            <w:r w:rsidR="000E42EE">
              <w:rPr>
                <w:noProof/>
                <w:webHidden/>
              </w:rPr>
              <w:instrText xml:space="preserve"> PAGEREF _Toc24903013 \h </w:instrText>
            </w:r>
            <w:r>
              <w:rPr>
                <w:noProof/>
                <w:webHidden/>
              </w:rPr>
            </w:r>
            <w:r>
              <w:rPr>
                <w:noProof/>
                <w:webHidden/>
              </w:rPr>
              <w:fldChar w:fldCharType="separate"/>
            </w:r>
            <w:r w:rsidR="007D0177">
              <w:rPr>
                <w:noProof/>
                <w:webHidden/>
              </w:rPr>
              <w:t>121</w:t>
            </w:r>
            <w:r>
              <w:rPr>
                <w:noProof/>
                <w:webHidden/>
              </w:rPr>
              <w:fldChar w:fldCharType="end"/>
            </w:r>
          </w:hyperlink>
        </w:p>
        <w:p w:rsidR="000E42EE" w:rsidRDefault="002677AE">
          <w:pPr>
            <w:pStyle w:val="TOC1"/>
            <w:tabs>
              <w:tab w:val="right" w:leader="dot" w:pos="9350"/>
            </w:tabs>
            <w:rPr>
              <w:rFonts w:eastAsiaTheme="minorEastAsia"/>
              <w:noProof/>
            </w:rPr>
          </w:pPr>
          <w:hyperlink w:anchor="_Toc24903014"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Pr>
                <w:noProof/>
                <w:webHidden/>
              </w:rPr>
              <w:fldChar w:fldCharType="begin"/>
            </w:r>
            <w:r w:rsidR="000E42EE">
              <w:rPr>
                <w:noProof/>
                <w:webHidden/>
              </w:rPr>
              <w:instrText xml:space="preserve"> PAGEREF _Toc24903014 \h </w:instrText>
            </w:r>
            <w:r>
              <w:rPr>
                <w:noProof/>
                <w:webHidden/>
              </w:rPr>
            </w:r>
            <w:r>
              <w:rPr>
                <w:noProof/>
                <w:webHidden/>
              </w:rPr>
              <w:fldChar w:fldCharType="separate"/>
            </w:r>
            <w:r w:rsidR="007D0177">
              <w:rPr>
                <w:noProof/>
                <w:webHidden/>
              </w:rPr>
              <w:t>124</w:t>
            </w:r>
            <w:r>
              <w:rPr>
                <w:noProof/>
                <w:webHidden/>
              </w:rPr>
              <w:fldChar w:fldCharType="end"/>
            </w:r>
          </w:hyperlink>
        </w:p>
        <w:p w:rsidR="000E42EE" w:rsidRDefault="002677AE">
          <w:pPr>
            <w:pStyle w:val="TOC1"/>
            <w:tabs>
              <w:tab w:val="right" w:leader="dot" w:pos="9350"/>
            </w:tabs>
            <w:rPr>
              <w:rFonts w:eastAsiaTheme="minorEastAsia"/>
              <w:noProof/>
            </w:rPr>
          </w:pPr>
          <w:hyperlink w:anchor="_Toc24903015"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III</w:t>
            </w:r>
            <w:r w:rsidR="000E42EE">
              <w:rPr>
                <w:noProof/>
                <w:webHidden/>
              </w:rPr>
              <w:tab/>
            </w:r>
            <w:r>
              <w:rPr>
                <w:noProof/>
                <w:webHidden/>
              </w:rPr>
              <w:fldChar w:fldCharType="begin"/>
            </w:r>
            <w:r w:rsidR="000E42EE">
              <w:rPr>
                <w:noProof/>
                <w:webHidden/>
              </w:rPr>
              <w:instrText xml:space="preserve"> PAGEREF _Toc24903015 \h </w:instrText>
            </w:r>
            <w:r>
              <w:rPr>
                <w:noProof/>
                <w:webHidden/>
              </w:rPr>
            </w:r>
            <w:r>
              <w:rPr>
                <w:noProof/>
                <w:webHidden/>
              </w:rPr>
              <w:fldChar w:fldCharType="separate"/>
            </w:r>
            <w:r w:rsidR="007D0177">
              <w:rPr>
                <w:noProof/>
                <w:webHidden/>
              </w:rPr>
              <w:t>126</w:t>
            </w:r>
            <w:r>
              <w:rPr>
                <w:noProof/>
                <w:webHidden/>
              </w:rPr>
              <w:fldChar w:fldCharType="end"/>
            </w:r>
          </w:hyperlink>
        </w:p>
        <w:p w:rsidR="000E42EE" w:rsidRDefault="002677AE">
          <w:pPr>
            <w:pStyle w:val="TOC1"/>
            <w:tabs>
              <w:tab w:val="right" w:leader="dot" w:pos="9350"/>
            </w:tabs>
            <w:rPr>
              <w:rFonts w:eastAsiaTheme="minorEastAsia"/>
              <w:noProof/>
            </w:rPr>
          </w:pPr>
          <w:hyperlink w:anchor="_Toc24903016" w:history="1">
            <w:r w:rsidR="000E42EE" w:rsidRPr="00243088">
              <w:rPr>
                <w:rStyle w:val="Hyperlink"/>
                <w:rFonts w:eastAsia="Times New Roman"/>
                <w:noProof/>
                <w:lang w:val="en-GB" w:eastAsia="en-GB"/>
              </w:rPr>
              <w:t>Course Outline for Paediatrics and Child Health II</w:t>
            </w:r>
            <w:r w:rsidR="000E42EE">
              <w:rPr>
                <w:noProof/>
                <w:webHidden/>
              </w:rPr>
              <w:tab/>
            </w:r>
            <w:r>
              <w:rPr>
                <w:noProof/>
                <w:webHidden/>
              </w:rPr>
              <w:fldChar w:fldCharType="begin"/>
            </w:r>
            <w:r w:rsidR="000E42EE">
              <w:rPr>
                <w:noProof/>
                <w:webHidden/>
              </w:rPr>
              <w:instrText xml:space="preserve"> PAGEREF _Toc24903016 \h </w:instrText>
            </w:r>
            <w:r>
              <w:rPr>
                <w:noProof/>
                <w:webHidden/>
              </w:rPr>
            </w:r>
            <w:r>
              <w:rPr>
                <w:noProof/>
                <w:webHidden/>
              </w:rPr>
              <w:fldChar w:fldCharType="separate"/>
            </w:r>
            <w:r w:rsidR="007D0177">
              <w:rPr>
                <w:noProof/>
                <w:webHidden/>
              </w:rPr>
              <w:t>130</w:t>
            </w:r>
            <w:r>
              <w:rPr>
                <w:noProof/>
                <w:webHidden/>
              </w:rPr>
              <w:fldChar w:fldCharType="end"/>
            </w:r>
          </w:hyperlink>
        </w:p>
        <w:p w:rsidR="000E42EE" w:rsidRDefault="002677AE">
          <w:pPr>
            <w:pStyle w:val="TOC1"/>
            <w:tabs>
              <w:tab w:val="right" w:leader="dot" w:pos="9350"/>
            </w:tabs>
            <w:rPr>
              <w:rFonts w:eastAsiaTheme="minorEastAsia"/>
              <w:noProof/>
            </w:rPr>
          </w:pPr>
          <w:hyperlink w:anchor="_Toc24903017"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w:t>
            </w:r>
            <w:r w:rsidR="000E42EE">
              <w:rPr>
                <w:noProof/>
                <w:webHidden/>
              </w:rPr>
              <w:tab/>
            </w:r>
            <w:r>
              <w:rPr>
                <w:noProof/>
                <w:webHidden/>
              </w:rPr>
              <w:fldChar w:fldCharType="begin"/>
            </w:r>
            <w:r w:rsidR="000E42EE">
              <w:rPr>
                <w:noProof/>
                <w:webHidden/>
              </w:rPr>
              <w:instrText xml:space="preserve"> PAGEREF _Toc24903017 \h </w:instrText>
            </w:r>
            <w:r>
              <w:rPr>
                <w:noProof/>
                <w:webHidden/>
              </w:rPr>
            </w:r>
            <w:r>
              <w:rPr>
                <w:noProof/>
                <w:webHidden/>
              </w:rPr>
              <w:fldChar w:fldCharType="separate"/>
            </w:r>
            <w:r w:rsidR="007D0177">
              <w:rPr>
                <w:noProof/>
                <w:webHidden/>
              </w:rPr>
              <w:t>134</w:t>
            </w:r>
            <w:r>
              <w:rPr>
                <w:noProof/>
                <w:webHidden/>
              </w:rPr>
              <w:fldChar w:fldCharType="end"/>
            </w:r>
          </w:hyperlink>
        </w:p>
        <w:p w:rsidR="000E42EE" w:rsidRDefault="002677AE">
          <w:pPr>
            <w:pStyle w:val="TOC1"/>
            <w:tabs>
              <w:tab w:val="right" w:leader="dot" w:pos="9350"/>
            </w:tabs>
            <w:rPr>
              <w:rFonts w:eastAsiaTheme="minorEastAsia"/>
              <w:noProof/>
            </w:rPr>
          </w:pPr>
          <w:hyperlink w:anchor="_Toc24903018" w:history="1">
            <w:r w:rsidR="000E42EE" w:rsidRPr="00243088">
              <w:rPr>
                <w:rStyle w:val="Hyperlink"/>
                <w:rFonts w:ascii="Times New Roman" w:hAnsi="Times New Roman" w:cs="Times New Roman"/>
                <w:noProof/>
              </w:rPr>
              <w:t>Course Outline for Gynaecology II</w:t>
            </w:r>
            <w:r w:rsidR="000E42EE">
              <w:rPr>
                <w:noProof/>
                <w:webHidden/>
              </w:rPr>
              <w:tab/>
            </w:r>
            <w:r>
              <w:rPr>
                <w:noProof/>
                <w:webHidden/>
              </w:rPr>
              <w:fldChar w:fldCharType="begin"/>
            </w:r>
            <w:r w:rsidR="000E42EE">
              <w:rPr>
                <w:noProof/>
                <w:webHidden/>
              </w:rPr>
              <w:instrText xml:space="preserve"> PAGEREF _Toc24903018 \h </w:instrText>
            </w:r>
            <w:r>
              <w:rPr>
                <w:noProof/>
                <w:webHidden/>
              </w:rPr>
            </w:r>
            <w:r>
              <w:rPr>
                <w:noProof/>
                <w:webHidden/>
              </w:rPr>
              <w:fldChar w:fldCharType="separate"/>
            </w:r>
            <w:r w:rsidR="007D0177">
              <w:rPr>
                <w:noProof/>
                <w:webHidden/>
              </w:rPr>
              <w:t>137</w:t>
            </w:r>
            <w:r>
              <w:rPr>
                <w:noProof/>
                <w:webHidden/>
              </w:rPr>
              <w:fldChar w:fldCharType="end"/>
            </w:r>
          </w:hyperlink>
        </w:p>
        <w:p w:rsidR="000E42EE" w:rsidRDefault="002677AE">
          <w:pPr>
            <w:pStyle w:val="TOC1"/>
            <w:tabs>
              <w:tab w:val="right" w:leader="dot" w:pos="9350"/>
            </w:tabs>
            <w:rPr>
              <w:rFonts w:eastAsiaTheme="minorEastAsia"/>
              <w:noProof/>
            </w:rPr>
          </w:pPr>
          <w:hyperlink w:anchor="_Toc24903019"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II</w:t>
            </w:r>
            <w:r w:rsidR="000E42EE">
              <w:rPr>
                <w:noProof/>
                <w:webHidden/>
              </w:rPr>
              <w:tab/>
            </w:r>
            <w:r>
              <w:rPr>
                <w:noProof/>
                <w:webHidden/>
              </w:rPr>
              <w:fldChar w:fldCharType="begin"/>
            </w:r>
            <w:r w:rsidR="000E42EE">
              <w:rPr>
                <w:noProof/>
                <w:webHidden/>
              </w:rPr>
              <w:instrText xml:space="preserve"> PAGEREF _Toc24903019 \h </w:instrText>
            </w:r>
            <w:r>
              <w:rPr>
                <w:noProof/>
                <w:webHidden/>
              </w:rPr>
            </w:r>
            <w:r>
              <w:rPr>
                <w:noProof/>
                <w:webHidden/>
              </w:rPr>
              <w:fldChar w:fldCharType="separate"/>
            </w:r>
            <w:r w:rsidR="007D0177">
              <w:rPr>
                <w:noProof/>
                <w:webHidden/>
              </w:rPr>
              <w:t>141</w:t>
            </w:r>
            <w:r>
              <w:rPr>
                <w:noProof/>
                <w:webHidden/>
              </w:rPr>
              <w:fldChar w:fldCharType="end"/>
            </w:r>
          </w:hyperlink>
        </w:p>
        <w:p w:rsidR="000E42EE" w:rsidRDefault="002677AE">
          <w:pPr>
            <w:pStyle w:val="TOC1"/>
            <w:tabs>
              <w:tab w:val="right" w:leader="dot" w:pos="9350"/>
            </w:tabs>
            <w:rPr>
              <w:rFonts w:eastAsiaTheme="minorEastAsia"/>
              <w:noProof/>
            </w:rPr>
          </w:pPr>
          <w:hyperlink w:anchor="_Toc24903020"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11</w:t>
            </w:r>
            <w:r w:rsidR="000E42EE">
              <w:rPr>
                <w:noProof/>
                <w:webHidden/>
              </w:rPr>
              <w:tab/>
            </w:r>
            <w:r>
              <w:rPr>
                <w:noProof/>
                <w:webHidden/>
              </w:rPr>
              <w:fldChar w:fldCharType="begin"/>
            </w:r>
            <w:r w:rsidR="000E42EE">
              <w:rPr>
                <w:noProof/>
                <w:webHidden/>
              </w:rPr>
              <w:instrText xml:space="preserve"> PAGEREF _Toc24903020 \h </w:instrText>
            </w:r>
            <w:r>
              <w:rPr>
                <w:noProof/>
                <w:webHidden/>
              </w:rPr>
            </w:r>
            <w:r>
              <w:rPr>
                <w:noProof/>
                <w:webHidden/>
              </w:rPr>
              <w:fldChar w:fldCharType="separate"/>
            </w:r>
            <w:r w:rsidR="007D0177">
              <w:rPr>
                <w:noProof/>
                <w:webHidden/>
              </w:rPr>
              <w:t>146</w:t>
            </w:r>
            <w:r>
              <w:rPr>
                <w:noProof/>
                <w:webHidden/>
              </w:rPr>
              <w:fldChar w:fldCharType="end"/>
            </w:r>
          </w:hyperlink>
        </w:p>
        <w:p w:rsidR="000E42EE" w:rsidRDefault="002677AE">
          <w:pPr>
            <w:pStyle w:val="TOC1"/>
            <w:tabs>
              <w:tab w:val="right" w:leader="dot" w:pos="9350"/>
            </w:tabs>
            <w:rPr>
              <w:rFonts w:eastAsiaTheme="minorEastAsia"/>
              <w:noProof/>
            </w:rPr>
          </w:pPr>
          <w:hyperlink w:anchor="_Toc24903021"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Principles of Diagnosis and Management in  Endocrine System.</w:t>
            </w:r>
            <w:r w:rsidR="000E42EE">
              <w:rPr>
                <w:noProof/>
                <w:webHidden/>
              </w:rPr>
              <w:tab/>
            </w:r>
            <w:r>
              <w:rPr>
                <w:noProof/>
                <w:webHidden/>
              </w:rPr>
              <w:fldChar w:fldCharType="begin"/>
            </w:r>
            <w:r w:rsidR="000E42EE">
              <w:rPr>
                <w:noProof/>
                <w:webHidden/>
              </w:rPr>
              <w:instrText xml:space="preserve"> PAGEREF _Toc24903021 \h </w:instrText>
            </w:r>
            <w:r>
              <w:rPr>
                <w:noProof/>
                <w:webHidden/>
              </w:rPr>
            </w:r>
            <w:r>
              <w:rPr>
                <w:noProof/>
                <w:webHidden/>
              </w:rPr>
              <w:fldChar w:fldCharType="separate"/>
            </w:r>
            <w:r w:rsidR="007D0177">
              <w:rPr>
                <w:noProof/>
                <w:webHidden/>
              </w:rPr>
              <w:t>153</w:t>
            </w:r>
            <w:r>
              <w:rPr>
                <w:noProof/>
                <w:webHidden/>
              </w:rPr>
              <w:fldChar w:fldCharType="end"/>
            </w:r>
          </w:hyperlink>
        </w:p>
        <w:p w:rsidR="000E42EE" w:rsidRDefault="002677AE">
          <w:pPr>
            <w:pStyle w:val="TOC1"/>
            <w:tabs>
              <w:tab w:val="right" w:leader="dot" w:pos="9350"/>
            </w:tabs>
            <w:rPr>
              <w:rFonts w:eastAsiaTheme="minorEastAsia"/>
              <w:noProof/>
            </w:rPr>
          </w:pPr>
          <w:hyperlink w:anchor="_Toc24903022"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III</w:t>
            </w:r>
            <w:r w:rsidR="000E42EE">
              <w:rPr>
                <w:noProof/>
                <w:webHidden/>
              </w:rPr>
              <w:tab/>
            </w:r>
            <w:r>
              <w:rPr>
                <w:noProof/>
                <w:webHidden/>
              </w:rPr>
              <w:fldChar w:fldCharType="begin"/>
            </w:r>
            <w:r w:rsidR="000E42EE">
              <w:rPr>
                <w:noProof/>
                <w:webHidden/>
              </w:rPr>
              <w:instrText xml:space="preserve"> PAGEREF _Toc24903022 \h </w:instrText>
            </w:r>
            <w:r>
              <w:rPr>
                <w:noProof/>
                <w:webHidden/>
              </w:rPr>
            </w:r>
            <w:r>
              <w:rPr>
                <w:noProof/>
                <w:webHidden/>
              </w:rPr>
              <w:fldChar w:fldCharType="separate"/>
            </w:r>
            <w:r w:rsidR="007D0177">
              <w:rPr>
                <w:noProof/>
                <w:webHidden/>
              </w:rPr>
              <w:t>149</w:t>
            </w:r>
            <w:r>
              <w:rPr>
                <w:noProof/>
                <w:webHidden/>
              </w:rPr>
              <w:fldChar w:fldCharType="end"/>
            </w:r>
          </w:hyperlink>
        </w:p>
        <w:p w:rsidR="000E42EE" w:rsidRDefault="002677AE">
          <w:pPr>
            <w:pStyle w:val="TOC1"/>
            <w:tabs>
              <w:tab w:val="right" w:leader="dot" w:pos="9350"/>
            </w:tabs>
            <w:rPr>
              <w:rFonts w:eastAsiaTheme="minorEastAsia"/>
              <w:noProof/>
            </w:rPr>
          </w:pPr>
          <w:hyperlink w:anchor="_Toc24903023" w:history="1">
            <w:r w:rsidR="000E42EE" w:rsidRPr="00243088">
              <w:rPr>
                <w:rStyle w:val="Hyperlink"/>
                <w:rFonts w:ascii="Times New Roman" w:eastAsia="Times New Roman" w:hAnsi="Times New Roman" w:cs="Times New Roman"/>
                <w:noProof/>
                <w:lang w:val="en-GB" w:eastAsia="en-GB"/>
              </w:rPr>
              <w:t>Course Outline for Medicine III</w:t>
            </w:r>
            <w:r w:rsidR="000E42EE">
              <w:rPr>
                <w:noProof/>
                <w:webHidden/>
              </w:rPr>
              <w:tab/>
            </w:r>
            <w:r>
              <w:rPr>
                <w:noProof/>
                <w:webHidden/>
              </w:rPr>
              <w:fldChar w:fldCharType="begin"/>
            </w:r>
            <w:r w:rsidR="000E42EE">
              <w:rPr>
                <w:noProof/>
                <w:webHidden/>
              </w:rPr>
              <w:instrText xml:space="preserve"> PAGEREF _Toc24903023 \h </w:instrText>
            </w:r>
            <w:r>
              <w:rPr>
                <w:noProof/>
                <w:webHidden/>
              </w:rPr>
            </w:r>
            <w:r>
              <w:rPr>
                <w:noProof/>
                <w:webHidden/>
              </w:rPr>
              <w:fldChar w:fldCharType="separate"/>
            </w:r>
            <w:r w:rsidR="007D0177">
              <w:rPr>
                <w:noProof/>
                <w:webHidden/>
              </w:rPr>
              <w:t>162</w:t>
            </w:r>
            <w:r>
              <w:rPr>
                <w:noProof/>
                <w:webHidden/>
              </w:rPr>
              <w:fldChar w:fldCharType="end"/>
            </w:r>
          </w:hyperlink>
        </w:p>
        <w:p w:rsidR="0067200F" w:rsidRDefault="002677AE">
          <w:r>
            <w:rPr>
              <w:b/>
              <w:bCs/>
              <w:noProof/>
            </w:rPr>
            <w:fldChar w:fldCharType="end"/>
          </w:r>
        </w:p>
      </w:sdtContent>
    </w:sdt>
    <w:p w:rsidR="00743C7B" w:rsidRDefault="00743C7B"/>
    <w:p w:rsidR="00F1543E" w:rsidRDefault="00F1543E"/>
    <w:p w:rsidR="00F1543E" w:rsidRDefault="00F1543E"/>
    <w:p w:rsidR="00F1543E" w:rsidRDefault="00F1543E"/>
    <w:p w:rsidR="002A28B2" w:rsidRDefault="002A28B2">
      <w:r>
        <w:br w:type="page"/>
      </w:r>
    </w:p>
    <w:p w:rsidR="00F1543E" w:rsidRDefault="00F1543E"/>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noProof/>
          <w:sz w:val="24"/>
          <w:szCs w:val="24"/>
        </w:rPr>
        <w:drawing>
          <wp:inline distT="0" distB="0" distL="0" distR="0">
            <wp:extent cx="8763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A160A7" w:rsidRPr="00E77682" w:rsidRDefault="00E77682" w:rsidP="00E77682">
      <w:pPr>
        <w:pStyle w:val="Heading1"/>
        <w:jc w:val="center"/>
        <w:rPr>
          <w:rFonts w:eastAsia="Times New Roman"/>
          <w:b/>
          <w:lang w:val="en-GB" w:eastAsia="en-GB"/>
        </w:rPr>
      </w:pPr>
      <w:r w:rsidRPr="00E77682">
        <w:rPr>
          <w:rFonts w:eastAsia="Times New Roman"/>
          <w:b/>
          <w:lang w:val="en-GB" w:eastAsia="en-GB"/>
        </w:rPr>
        <w:t>Psychology</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A160A7" w:rsidRPr="00A160A7" w:rsidTr="00B21857">
        <w:tc>
          <w:tcPr>
            <w:tcW w:w="2164" w:type="dxa"/>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bl>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p w:rsidR="00A160A7" w:rsidRPr="0067200F" w:rsidRDefault="00A160A7" w:rsidP="0067200F">
      <w:pPr>
        <w:pStyle w:val="Heading1"/>
        <w:rPr>
          <w:rFonts w:ascii="Times New Roman" w:eastAsia="Calibri" w:hAnsi="Times New Roman" w:cs="Times New Roman"/>
          <w:sz w:val="28"/>
          <w:szCs w:val="28"/>
        </w:rPr>
      </w:pPr>
      <w:bookmarkStart w:id="0" w:name="_Toc24902973"/>
      <w:r w:rsidRPr="0067200F">
        <w:rPr>
          <w:rFonts w:ascii="Times New Roman" w:eastAsia="Times New Roman" w:hAnsi="Times New Roman" w:cs="Times New Roman"/>
          <w:sz w:val="28"/>
          <w:szCs w:val="28"/>
          <w:lang w:val="en-GB" w:eastAsia="en-GB"/>
        </w:rPr>
        <w:t xml:space="preserve">Course Outline for </w:t>
      </w:r>
      <w:r w:rsidRPr="0067200F">
        <w:rPr>
          <w:rFonts w:ascii="Times New Roman" w:eastAsia="Calibri" w:hAnsi="Times New Roman" w:cs="Times New Roman"/>
          <w:sz w:val="28"/>
          <w:szCs w:val="28"/>
        </w:rPr>
        <w:t>Psychology</w:t>
      </w:r>
      <w:bookmarkEnd w:id="0"/>
    </w:p>
    <w:p w:rsidR="00A160A7" w:rsidRPr="00A160A7" w:rsidRDefault="00A160A7" w:rsidP="00A160A7">
      <w:pPr>
        <w:spacing w:after="0" w:line="240"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Calibri" w:hAnsi="Times New Roman" w:cs="Times New Roman"/>
          <w:b/>
          <w:sz w:val="24"/>
          <w:szCs w:val="24"/>
        </w:rPr>
        <w:t>PSY 113</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460244" w:rsidRDefault="00460244" w:rsidP="00A160A7">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apply principles of human psychology in health care.</w:t>
      </w:r>
    </w:p>
    <w:p w:rsidR="00460244" w:rsidRDefault="00460244" w:rsidP="00A160A7">
      <w:pPr>
        <w:spacing w:after="0" w:line="360" w:lineRule="auto"/>
        <w:jc w:val="both"/>
        <w:rPr>
          <w:rFonts w:ascii="Times New Roman" w:eastAsia="Times New Roman" w:hAnsi="Times New Roman" w:cs="Times New Roman"/>
          <w:b/>
          <w:sz w:val="24"/>
          <w:szCs w:val="24"/>
        </w:rPr>
      </w:pPr>
    </w:p>
    <w:p w:rsidR="00A160A7" w:rsidRPr="00A160A7" w:rsidRDefault="00A160A7" w:rsidP="00A160A7">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r w:rsidRPr="00A160A7">
        <w:rPr>
          <w:rFonts w:ascii="Times New Roman" w:eastAsia="Arial Unicode MS" w:hAnsi="Times New Roman" w:cs="Times New Roman"/>
          <w:b/>
          <w:sz w:val="24"/>
          <w:szCs w:val="24"/>
          <w:lang w:val="en-GB"/>
        </w:rPr>
        <w:t xml:space="preserve"> </w:t>
      </w:r>
    </w:p>
    <w:p w:rsidR="00A160A7" w:rsidRPr="00A160A7" w:rsidRDefault="00A160A7" w:rsidP="00A160A7">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influence of psychology on health.</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physical, cognitive and socio-emotional influences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lastRenderedPageBreak/>
        <w:t>Demonstrate understanding of motivation and emotion influence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personality influences on health care.</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Content Delivery</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A160A7" w:rsidRPr="00A160A7" w:rsidTr="00B21857">
        <w:tc>
          <w:tcPr>
            <w:tcW w:w="1437"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A160A7" w:rsidRPr="00A160A7" w:rsidTr="00B21857">
        <w:tc>
          <w:tcPr>
            <w:tcW w:w="0" w:type="auto"/>
            <w:vMerge/>
            <w:tcBorders>
              <w:top w:val="single" w:sz="18" w:space="0" w:color="auto"/>
              <w:left w:val="nil"/>
              <w:bottom w:val="nil"/>
              <w:right w:val="nil"/>
            </w:tcBorders>
            <w:shd w:val="clear" w:color="auto" w:fill="4F81BD"/>
            <w:vAlign w:val="center"/>
            <w:hideMark/>
          </w:tcPr>
          <w:p w:rsidR="00A160A7" w:rsidRPr="00A160A7" w:rsidRDefault="00A160A7" w:rsidP="00A160A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Introduction to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bCs/>
                <w:sz w:val="24"/>
                <w:szCs w:val="24"/>
                <w:lang w:val="en-GB" w:eastAsia="en-GB"/>
              </w:rPr>
            </w:pPr>
            <w:r w:rsidRPr="00EF0793">
              <w:rPr>
                <w:rFonts w:ascii="Times New Roman" w:eastAsia="Times New Roman" w:hAnsi="Times New Roman" w:cs="Times New Roman"/>
                <w:bCs/>
                <w:sz w:val="24"/>
                <w:szCs w:val="24"/>
                <w:lang w:val="en-GB" w:eastAsia="en-GB"/>
              </w:rPr>
              <w:t>Foundations of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Contemporary approaches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 xml:space="preserve">Relevance of psychology in health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Human growth and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Stages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Cognitive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jc w:val="both"/>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Types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 xml:space="preserve">Personality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Types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 xml:space="preserve">Revision </w:t>
            </w:r>
          </w:p>
        </w:tc>
      </w:tr>
      <w:tr w:rsidR="00A160A7" w:rsidRPr="00A160A7" w:rsidTr="00B21857">
        <w:tc>
          <w:tcPr>
            <w:tcW w:w="1437"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End of Semester Examinations</w:t>
            </w:r>
          </w:p>
        </w:tc>
      </w:tr>
    </w:tbl>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Module Content</w:t>
      </w:r>
    </w:p>
    <w:p w:rsidR="00A160A7" w:rsidRPr="00A160A7" w:rsidRDefault="00A160A7" w:rsidP="00A160A7">
      <w:pPr>
        <w:spacing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Introduction to psychology; </w:t>
      </w:r>
      <w:r w:rsidR="00EF0793">
        <w:rPr>
          <w:rFonts w:ascii="Times New Roman" w:eastAsia="Calibri" w:hAnsi="Times New Roman" w:cs="Times New Roman"/>
          <w:sz w:val="24"/>
          <w:szCs w:val="24"/>
        </w:rPr>
        <w:t>h</w:t>
      </w:r>
      <w:r w:rsidRPr="00A160A7">
        <w:rPr>
          <w:rFonts w:ascii="Times New Roman" w:eastAsia="Calibri" w:hAnsi="Times New Roman" w:cs="Times New Roman"/>
          <w:sz w:val="24"/>
          <w:szCs w:val="24"/>
        </w:rPr>
        <w:t>istorical background, foundations of psychology, goals of psychology</w:t>
      </w:r>
      <w:r w:rsidR="00EF0793">
        <w:rPr>
          <w:rFonts w:ascii="Times New Roman" w:eastAsia="Calibri" w:hAnsi="Times New Roman" w:cs="Times New Roman"/>
          <w:sz w:val="24"/>
          <w:szCs w:val="24"/>
        </w:rPr>
        <w:t xml:space="preserve"> </w:t>
      </w:r>
      <w:r w:rsidRPr="00A160A7">
        <w:rPr>
          <w:rFonts w:ascii="Times New Roman" w:eastAsia="Calibri" w:hAnsi="Times New Roman" w:cs="Times New Roman"/>
          <w:sz w:val="24"/>
          <w:szCs w:val="24"/>
        </w:rPr>
        <w:t>schools of thought, contemporary approaches, methods used in studying psychology, branches, relevance of psychology in health care practice</w:t>
      </w:r>
      <w:r w:rsidRPr="00A160A7">
        <w:rPr>
          <w:rFonts w:ascii="Times New Roman" w:eastAsia="Calibri" w:hAnsi="Times New Roman" w:cs="Times New Roman"/>
          <w:b/>
          <w:sz w:val="24"/>
          <w:szCs w:val="24"/>
        </w:rPr>
        <w:t xml:space="preserve">. Human growth and development; </w:t>
      </w:r>
      <w:r w:rsidRPr="00A160A7">
        <w:rPr>
          <w:rFonts w:ascii="Times New Roman" w:eastAsia="Calibri" w:hAnsi="Times New Roman" w:cs="Times New Roman"/>
          <w:sz w:val="24"/>
          <w:szCs w:val="24"/>
        </w:rPr>
        <w:t>factors influencing human development</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theories of development,</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stages of human development: Prenatal Development; Neonatal; infancy; childhood; puberty; adolescence; adulthood, old age, aging, death and dying.</w:t>
      </w:r>
      <w:r w:rsidRPr="00A160A7">
        <w:rPr>
          <w:rFonts w:ascii="Times New Roman" w:eastAsia="Calibri" w:hAnsi="Times New Roman" w:cs="Times New Roman"/>
          <w:b/>
          <w:sz w:val="24"/>
          <w:szCs w:val="24"/>
        </w:rPr>
        <w:t xml:space="preserve"> </w:t>
      </w:r>
      <w:proofErr w:type="gramStart"/>
      <w:r w:rsidRPr="00A160A7">
        <w:rPr>
          <w:rFonts w:ascii="Times New Roman" w:eastAsia="Calibri" w:hAnsi="Times New Roman" w:cs="Times New Roman"/>
          <w:b/>
          <w:sz w:val="24"/>
          <w:szCs w:val="24"/>
        </w:rPr>
        <w:t xml:space="preserve">Cognitive psychology; </w:t>
      </w:r>
      <w:r w:rsidRPr="00A160A7">
        <w:rPr>
          <w:rFonts w:ascii="Times New Roman" w:eastAsia="Calibri" w:hAnsi="Times New Roman" w:cs="Times New Roman"/>
          <w:sz w:val="24"/>
          <w:szCs w:val="24"/>
        </w:rPr>
        <w:t>learning, memory, thinking, language, intelligence.</w:t>
      </w:r>
      <w:proofErr w:type="gramEnd"/>
      <w:r w:rsidRPr="00A160A7">
        <w:rPr>
          <w:rFonts w:ascii="Times New Roman" w:eastAsia="Calibri" w:hAnsi="Times New Roman" w:cs="Times New Roman"/>
          <w:sz w:val="24"/>
          <w:szCs w:val="24"/>
        </w:rPr>
        <w:t xml:space="preserve"> </w:t>
      </w:r>
      <w:r w:rsidRPr="00A160A7">
        <w:rPr>
          <w:rFonts w:ascii="Times New Roman" w:eastAsia="Calibri" w:hAnsi="Times New Roman" w:cs="Times New Roman"/>
          <w:b/>
          <w:sz w:val="24"/>
          <w:szCs w:val="24"/>
        </w:rPr>
        <w:t>Motivation and emotions;</w:t>
      </w:r>
      <w:r w:rsidR="00EF0793">
        <w:rPr>
          <w:rFonts w:ascii="Times New Roman" w:eastAsia="Calibri" w:hAnsi="Times New Roman" w:cs="Times New Roman"/>
          <w:sz w:val="24"/>
          <w:szCs w:val="24"/>
        </w:rPr>
        <w:t xml:space="preserve"> Motivation </w:t>
      </w:r>
      <w:r w:rsidRPr="00A160A7">
        <w:rPr>
          <w:rFonts w:ascii="Times New Roman" w:eastAsia="Calibri" w:hAnsi="Times New Roman" w:cs="Times New Roman"/>
          <w:sz w:val="24"/>
          <w:szCs w:val="24"/>
        </w:rPr>
        <w:t>types,</w:t>
      </w:r>
      <w:r w:rsidRPr="00A160A7">
        <w:rPr>
          <w:rFonts w:ascii="Times New Roman" w:eastAsia="Calibri" w:hAnsi="Times New Roman" w:cs="Times New Roman"/>
          <w:b/>
          <w:bCs/>
          <w:sz w:val="24"/>
          <w:szCs w:val="24"/>
        </w:rPr>
        <w:t xml:space="preserve"> </w:t>
      </w:r>
      <w:r w:rsidRPr="00A160A7">
        <w:rPr>
          <w:rFonts w:ascii="Times New Roman" w:eastAsia="Calibri" w:hAnsi="Times New Roman" w:cs="Times New Roman"/>
          <w:bCs/>
          <w:sz w:val="24"/>
          <w:szCs w:val="24"/>
        </w:rPr>
        <w:t>theories, types</w:t>
      </w:r>
      <w:r w:rsidRPr="00A160A7">
        <w:rPr>
          <w:rFonts w:ascii="Times New Roman" w:eastAsia="Calibri" w:hAnsi="Times New Roman" w:cs="Times New Roman"/>
          <w:sz w:val="24"/>
          <w:szCs w:val="24"/>
        </w:rPr>
        <w:t xml:space="preserve"> of motives, Emotions- Physiology, chemistry, theories, expression, and experience. </w:t>
      </w:r>
      <w:proofErr w:type="gramStart"/>
      <w:r w:rsidRPr="00A160A7">
        <w:rPr>
          <w:rFonts w:ascii="Times New Roman" w:eastAsia="Calibri" w:hAnsi="Times New Roman" w:cs="Times New Roman"/>
          <w:b/>
          <w:sz w:val="24"/>
          <w:szCs w:val="24"/>
        </w:rPr>
        <w:t xml:space="preserve">Personality; </w:t>
      </w:r>
      <w:r w:rsidRPr="00A160A7">
        <w:rPr>
          <w:rFonts w:ascii="Times New Roman" w:eastAsia="Calibri" w:hAnsi="Times New Roman" w:cs="Times New Roman"/>
          <w:sz w:val="24"/>
          <w:szCs w:val="24"/>
        </w:rPr>
        <w:t>types, theories of personality development.</w:t>
      </w:r>
      <w:proofErr w:type="gramEnd"/>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lastRenderedPageBreak/>
        <w:t>Teaching Strategies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Interactive Lectures, Small Group Tutorials,</w:t>
      </w:r>
      <w:r w:rsidRPr="00A160A7">
        <w:rPr>
          <w:rFonts w:ascii="Times New Roman" w:eastAsia="Calibri" w:hAnsi="Times New Roman" w:cs="Times New Roman"/>
          <w:sz w:val="24"/>
          <w:szCs w:val="24"/>
          <w:lang w:bidi="en-US"/>
        </w:rPr>
        <w:t xml:space="preserve"> Case Studies, Case Scenarios, Simulations</w:t>
      </w:r>
      <w:r w:rsidRPr="00A160A7">
        <w:rPr>
          <w:rFonts w:ascii="Times New Roman" w:eastAsia="Calibri" w:hAnsi="Times New Roman" w:cs="Times New Roman"/>
          <w:sz w:val="24"/>
          <w:szCs w:val="24"/>
        </w:rPr>
        <w:t xml:space="preserve"> and Small Group Assignments</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Laptop, Computer, Overhead projector, LCD projector, white board markers, Permanent Markers, white board, Charts,  </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A160A7" w:rsidRPr="00A160A7" w:rsidRDefault="00A160A7" w:rsidP="00A160A7">
      <w:pPr>
        <w:spacing w:after="0" w:line="360" w:lineRule="auto"/>
        <w:rPr>
          <w:rFonts w:ascii="Times New Roman" w:eastAsia="Calibri" w:hAnsi="Times New Roman" w:cs="Times New Roman"/>
          <w:sz w:val="24"/>
          <w:szCs w:val="24"/>
        </w:rPr>
      </w:pPr>
      <w:r w:rsidRPr="00EF0793">
        <w:rPr>
          <w:rFonts w:ascii="Times New Roman" w:eastAsia="Calibri" w:hAnsi="Times New Roman" w:cs="Times New Roman"/>
          <w:b/>
          <w:i/>
          <w:sz w:val="24"/>
          <w:szCs w:val="24"/>
        </w:rPr>
        <w:t>Formative:</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Continuous assessment tests, individual assignments and group assignments</w:t>
      </w:r>
      <w:r w:rsidRPr="00A160A7">
        <w:rPr>
          <w:rFonts w:ascii="Times New Roman" w:eastAsia="Calibri" w:hAnsi="Times New Roman" w:cs="Times New Roman"/>
          <w:b/>
          <w:sz w:val="24"/>
          <w:szCs w:val="24"/>
        </w:rPr>
        <w:t xml:space="preserve"> </w:t>
      </w:r>
      <w:r w:rsidRPr="00EF0793">
        <w:rPr>
          <w:rFonts w:ascii="Times New Roman" w:eastAsia="Calibri" w:hAnsi="Times New Roman" w:cs="Times New Roman"/>
          <w:b/>
          <w:i/>
          <w:sz w:val="24"/>
          <w:szCs w:val="24"/>
        </w:rPr>
        <w:t>Summative:</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End of Semester Examination</w:t>
      </w:r>
    </w:p>
    <w:p w:rsidR="00A160A7" w:rsidRPr="00A160A7" w:rsidRDefault="00A160A7"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gramStart"/>
      <w:r w:rsidRPr="00A160A7">
        <w:rPr>
          <w:rFonts w:ascii="Times New Roman" w:eastAsia="Calibri" w:hAnsi="Times New Roman" w:cs="Times New Roman"/>
          <w:sz w:val="24"/>
          <w:szCs w:val="24"/>
        </w:rPr>
        <w:t>Chance, P. (2013).</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 xml:space="preserve">Learning and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 xml:space="preserve">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before="120" w:after="200" w:line="276" w:lineRule="auto"/>
        <w:rPr>
          <w:rFonts w:ascii="Times New Roman" w:eastAsia="Calibri" w:hAnsi="Times New Roman" w:cs="Times New Roman"/>
          <w:sz w:val="24"/>
          <w:szCs w:val="24"/>
          <w:shd w:val="clear" w:color="auto" w:fill="FFFFFF"/>
        </w:rPr>
      </w:pPr>
      <w:r w:rsidRPr="00A160A7">
        <w:rPr>
          <w:rFonts w:ascii="Times New Roman" w:eastAsia="Calibri" w:hAnsi="Times New Roman" w:cs="Times New Roman"/>
          <w:bCs/>
          <w:sz w:val="24"/>
          <w:szCs w:val="24"/>
          <w:shd w:val="clear" w:color="auto" w:fill="FFFFFF"/>
        </w:rPr>
        <w:t>Davey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G</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2008</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Complete psychology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w:t>
      </w:r>
      <w:r w:rsidRPr="00A160A7">
        <w:rPr>
          <w:rFonts w:ascii="Times New Roman" w:eastAsia="Calibri" w:hAnsi="Times New Roman" w:cs="Times New Roman"/>
          <w:bCs/>
          <w:sz w:val="24"/>
          <w:szCs w:val="24"/>
          <w:shd w:val="clear" w:color="auto" w:fill="FFFFFF"/>
          <w:vertAlign w:val="superscript"/>
        </w:rPr>
        <w:t xml:space="preserve">nd </w:t>
      </w:r>
      <w:r w:rsidRPr="00A160A7">
        <w:rPr>
          <w:rFonts w:ascii="Times New Roman" w:eastAsia="Calibri" w:hAnsi="Times New Roman" w:cs="Times New Roman"/>
          <w:bCs/>
          <w:sz w:val="24"/>
          <w:szCs w:val="24"/>
          <w:shd w:val="clear" w:color="auto" w:fill="FFFFFF"/>
        </w:rPr>
        <w:t>Edition</w:t>
      </w:r>
      <w:r w:rsidRPr="00A160A7">
        <w:rPr>
          <w:rFonts w:ascii="Times New Roman" w:eastAsia="Calibri" w:hAnsi="Times New Roman" w:cs="Times New Roman"/>
          <w:sz w:val="24"/>
          <w:szCs w:val="24"/>
          <w:shd w:val="clear" w:color="auto" w:fill="FFFFFF"/>
        </w:rPr>
        <w:t xml:space="preserve">). London, UK: </w:t>
      </w:r>
      <w:proofErr w:type="spellStart"/>
      <w:r w:rsidRPr="00A160A7">
        <w:rPr>
          <w:rFonts w:ascii="Times New Roman" w:eastAsia="Calibri" w:hAnsi="Times New Roman" w:cs="Times New Roman"/>
          <w:sz w:val="24"/>
          <w:szCs w:val="24"/>
          <w:shd w:val="clear" w:color="auto" w:fill="FFFFFF"/>
        </w:rPr>
        <w:t>Hodder</w:t>
      </w:r>
      <w:proofErr w:type="spellEnd"/>
      <w:r w:rsidRPr="00A160A7">
        <w:rPr>
          <w:rFonts w:ascii="Times New Roman" w:eastAsia="Calibri" w:hAnsi="Times New Roman" w:cs="Times New Roman"/>
          <w:sz w:val="24"/>
          <w:szCs w:val="24"/>
          <w:shd w:val="clear" w:color="auto" w:fill="FFFFFF"/>
        </w:rPr>
        <w:t xml:space="preserve"> &amp; Stoughton </w:t>
      </w:r>
    </w:p>
    <w:p w:rsidR="00A160A7" w:rsidRPr="00A160A7" w:rsidRDefault="00A160A7" w:rsidP="00A160A7">
      <w:pPr>
        <w:spacing w:before="120" w:after="20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shd w:val="clear" w:color="auto" w:fill="FFFFFF"/>
        </w:rPr>
        <w:tab/>
        <w:t>Publishers</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Kasschau</w:t>
      </w:r>
      <w:proofErr w:type="spellEnd"/>
      <w:r w:rsidRPr="00A160A7">
        <w:rPr>
          <w:rFonts w:ascii="Times New Roman" w:eastAsia="Calibri" w:hAnsi="Times New Roman" w:cs="Times New Roman"/>
          <w:sz w:val="24"/>
          <w:szCs w:val="24"/>
        </w:rPr>
        <w:t xml:space="preserve"> R.A (2003). </w:t>
      </w:r>
      <w:proofErr w:type="gramStart"/>
      <w:r w:rsidRPr="00A160A7">
        <w:rPr>
          <w:rFonts w:ascii="Times New Roman" w:eastAsia="Calibri" w:hAnsi="Times New Roman" w:cs="Times New Roman"/>
          <w:sz w:val="24"/>
          <w:szCs w:val="24"/>
        </w:rPr>
        <w:t>Understanding Psychology.</w:t>
      </w:r>
      <w:proofErr w:type="gramEnd"/>
      <w:r w:rsidRPr="00A160A7">
        <w:rPr>
          <w:rFonts w:ascii="Times New Roman" w:eastAsia="Calibri" w:hAnsi="Times New Roman" w:cs="Times New Roman"/>
          <w:sz w:val="24"/>
          <w:szCs w:val="24"/>
        </w:rPr>
        <w:t xml:space="preserve"> Glencoe:</w:t>
      </w:r>
      <w:r w:rsidRPr="00A160A7">
        <w:rPr>
          <w:rFonts w:ascii="Times New Roman" w:eastAsia="Calibri" w:hAnsi="Times New Roman" w:cs="Times New Roman"/>
          <w:color w:val="545454"/>
          <w:sz w:val="24"/>
          <w:szCs w:val="24"/>
          <w:shd w:val="clear" w:color="auto" w:fill="FFFFFF"/>
        </w:rPr>
        <w:t xml:space="preserve"> McGraw – Hill publishers</w:t>
      </w:r>
    </w:p>
    <w:p w:rsidR="00A160A7" w:rsidRPr="00A160A7" w:rsidRDefault="00A160A7" w:rsidP="00A160A7">
      <w:pPr>
        <w:spacing w:before="120" w:after="200" w:line="276" w:lineRule="auto"/>
        <w:ind w:firstLine="720"/>
        <w:rPr>
          <w:rFonts w:ascii="Times New Roman" w:eastAsia="Calibri" w:hAnsi="Times New Roman" w:cs="Times New Roman"/>
          <w:sz w:val="24"/>
          <w:szCs w:val="24"/>
        </w:rPr>
      </w:pPr>
      <w:r w:rsidRPr="00A160A7">
        <w:rPr>
          <w:rFonts w:ascii="Times New Roman" w:eastAsia="Calibri" w:hAnsi="Times New Roman" w:cs="Times New Roman"/>
          <w:sz w:val="24"/>
          <w:szCs w:val="24"/>
        </w:rPr>
        <w:t xml:space="preserve"> Publishers</w:t>
      </w:r>
    </w:p>
    <w:p w:rsidR="00A160A7" w:rsidRPr="00A160A7" w:rsidRDefault="00A160A7" w:rsidP="00A160A7">
      <w:pPr>
        <w:spacing w:after="0" w:line="360"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Santrock</w:t>
      </w:r>
      <w:proofErr w:type="spellEnd"/>
      <w:r w:rsidRPr="00A160A7">
        <w:rPr>
          <w:rFonts w:ascii="Times New Roman" w:eastAsia="Calibri" w:hAnsi="Times New Roman" w:cs="Times New Roman"/>
          <w:sz w:val="24"/>
          <w:szCs w:val="24"/>
        </w:rPr>
        <w:t xml:space="preserve"> J.W. (2009).</w:t>
      </w:r>
      <w:r w:rsidRPr="00A160A7">
        <w:rPr>
          <w:rFonts w:ascii="Times New Roman" w:eastAsia="Calibri" w:hAnsi="Times New Roman" w:cs="Times New Roman"/>
          <w:i/>
          <w:sz w:val="24"/>
          <w:szCs w:val="24"/>
        </w:rPr>
        <w:t xml:space="preserve"> </w:t>
      </w:r>
      <w:proofErr w:type="gramStart"/>
      <w:r w:rsidRPr="00A160A7">
        <w:rPr>
          <w:rFonts w:ascii="Times New Roman" w:eastAsia="Calibri" w:hAnsi="Times New Roman" w:cs="Times New Roman"/>
          <w:sz w:val="24"/>
          <w:szCs w:val="24"/>
        </w:rPr>
        <w:t>Lifespan Development.</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(12</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w:t>
      </w:r>
      <w:proofErr w:type="gramEnd"/>
      <w:r w:rsidRPr="00A160A7">
        <w:rPr>
          <w:rFonts w:ascii="Times New Roman" w:eastAsia="Calibri" w:hAnsi="Times New Roman" w:cs="Times New Roman"/>
          <w:sz w:val="24"/>
          <w:szCs w:val="24"/>
        </w:rPr>
        <w:t xml:space="preserve"> Boston: Mc </w:t>
      </w:r>
      <w:proofErr w:type="spellStart"/>
      <w:r w:rsidRPr="00A160A7">
        <w:rPr>
          <w:rFonts w:ascii="Times New Roman" w:eastAsia="Calibri" w:hAnsi="Times New Roman" w:cs="Times New Roman"/>
          <w:sz w:val="24"/>
          <w:szCs w:val="24"/>
        </w:rPr>
        <w:t>Graw</w:t>
      </w:r>
      <w:proofErr w:type="spellEnd"/>
      <w:r w:rsidRPr="00A160A7">
        <w:rPr>
          <w:rFonts w:ascii="Times New Roman" w:eastAsia="Calibri" w:hAnsi="Times New Roman" w:cs="Times New Roman"/>
          <w:sz w:val="24"/>
          <w:szCs w:val="24"/>
        </w:rPr>
        <w:t xml:space="preserve"> Higher</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Sdorow</w:t>
      </w:r>
      <w:proofErr w:type="spellEnd"/>
      <w:r w:rsidRPr="00A160A7">
        <w:rPr>
          <w:rFonts w:ascii="Times New Roman" w:eastAsia="Calibri" w:hAnsi="Times New Roman" w:cs="Times New Roman"/>
          <w:sz w:val="24"/>
          <w:szCs w:val="24"/>
        </w:rPr>
        <w:t xml:space="preserve">, L. M. (2005). </w:t>
      </w:r>
      <w:proofErr w:type="gramStart"/>
      <w:r w:rsidRPr="00A160A7">
        <w:rPr>
          <w:rFonts w:ascii="Times New Roman" w:eastAsia="Calibri" w:hAnsi="Times New Roman" w:cs="Times New Roman"/>
          <w:sz w:val="24"/>
          <w:szCs w:val="24"/>
        </w:rPr>
        <w:t>Psychology.</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w:t>
      </w:r>
      <w:proofErr w:type="gramEnd"/>
      <w:r w:rsidRPr="00A160A7">
        <w:rPr>
          <w:rFonts w:ascii="Times New Roman" w:eastAsia="Calibri" w:hAnsi="Times New Roman" w:cs="Times New Roman"/>
          <w:sz w:val="24"/>
          <w:szCs w:val="24"/>
        </w:rPr>
        <w:t xml:space="preserve">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after="20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C33960" w:rsidRDefault="00C33960"/>
    <w:p w:rsidR="00C33960" w:rsidRPr="002260D8" w:rsidRDefault="00C33960" w:rsidP="00C3396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C33960" w:rsidRPr="002260D8" w:rsidTr="00B21857">
        <w:tc>
          <w:tcPr>
            <w:tcW w:w="2164" w:type="dxa"/>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bl>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67200F" w:rsidRDefault="00C33960" w:rsidP="0067200F">
      <w:pPr>
        <w:pStyle w:val="Heading1"/>
        <w:rPr>
          <w:rFonts w:ascii="Times New Roman" w:hAnsi="Times New Roman" w:cs="Times New Roman"/>
          <w:sz w:val="28"/>
          <w:szCs w:val="28"/>
        </w:rPr>
      </w:pPr>
      <w:bookmarkStart w:id="1" w:name="_Toc24902974"/>
      <w:r w:rsidRPr="0067200F">
        <w:rPr>
          <w:rFonts w:ascii="Times New Roman" w:hAnsi="Times New Roman" w:cs="Times New Roman"/>
          <w:sz w:val="28"/>
          <w:szCs w:val="28"/>
        </w:rPr>
        <w:t xml:space="preserve">Course outline for </w:t>
      </w:r>
      <w:r w:rsidR="00CC2BBD" w:rsidRPr="0067200F">
        <w:rPr>
          <w:rFonts w:ascii="Times New Roman" w:hAnsi="Times New Roman" w:cs="Times New Roman"/>
          <w:sz w:val="28"/>
          <w:szCs w:val="28"/>
        </w:rPr>
        <w:t xml:space="preserve">Human </w:t>
      </w:r>
      <w:r w:rsidRPr="0067200F">
        <w:rPr>
          <w:rFonts w:ascii="Times New Roman" w:hAnsi="Times New Roman" w:cs="Times New Roman"/>
          <w:sz w:val="28"/>
          <w:szCs w:val="28"/>
        </w:rPr>
        <w:t>Anatomy I</w:t>
      </w:r>
      <w:bookmarkEnd w:id="1"/>
    </w:p>
    <w:p w:rsidR="00C33960" w:rsidRPr="002260D8" w:rsidRDefault="00C33960" w:rsidP="00C33960">
      <w:pPr>
        <w:spacing w:after="0" w:line="240" w:lineRule="auto"/>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116</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w:t>
      </w:r>
      <w:r>
        <w:rPr>
          <w:rFonts w:ascii="Times New Roman" w:eastAsia="Times New Roman" w:hAnsi="Times New Roman"/>
          <w:bCs/>
          <w:sz w:val="24"/>
          <w:szCs w:val="24"/>
          <w:lang w:val="en-GB" w:eastAsia="en-GB"/>
        </w:rPr>
        <w:t>60</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Default="00C33960" w:rsidP="00C33960">
      <w:pPr>
        <w:spacing w:before="12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C33960" w:rsidRPr="009526CE" w:rsidRDefault="00C33960" w:rsidP="00C33960">
      <w:pPr>
        <w:spacing w:before="120"/>
        <w:rPr>
          <w:rFonts w:ascii="Times New Roman" w:hAnsi="Times New Roman"/>
          <w:sz w:val="24"/>
          <w:szCs w:val="24"/>
        </w:rPr>
      </w:pPr>
      <w:r w:rsidRPr="009526CE">
        <w:rPr>
          <w:rFonts w:ascii="Times New Roman" w:eastAsia="Times New Roman" w:hAnsi="Times New Roman"/>
          <w:b/>
          <w:sz w:val="24"/>
          <w:szCs w:val="24"/>
        </w:rPr>
        <w:t xml:space="preserve"> </w:t>
      </w:r>
      <w:r w:rsidRPr="009526CE">
        <w:rPr>
          <w:rFonts w:ascii="Times New Roman" w:hAnsi="Times New Roman"/>
          <w:sz w:val="24"/>
          <w:szCs w:val="24"/>
        </w:rPr>
        <w:t>This module is designed to</w:t>
      </w:r>
      <w:r w:rsidRPr="009526CE">
        <w:rPr>
          <w:rFonts w:ascii="Times New Roman" w:eastAsia="Times New Roman" w:hAnsi="Times New Roman"/>
          <w:sz w:val="24"/>
          <w:szCs w:val="24"/>
        </w:rPr>
        <w:t xml:space="preserve"> enable the learner</w:t>
      </w:r>
      <w:r w:rsidRPr="009526CE">
        <w:rPr>
          <w:rFonts w:ascii="Times New Roman" w:hAnsi="Times New Roman"/>
          <w:sz w:val="24"/>
          <w:szCs w:val="24"/>
        </w:rPr>
        <w:t xml:space="preserve"> demonstrate understanding of </w:t>
      </w:r>
      <w:r w:rsidRPr="009526CE">
        <w:rPr>
          <w:rFonts w:ascii="Times New Roman" w:hAnsi="Times New Roman"/>
          <w:color w:val="000000"/>
          <w:sz w:val="24"/>
          <w:szCs w:val="24"/>
        </w:rPr>
        <w:t xml:space="preserve">human </w:t>
      </w:r>
      <w:r w:rsidRPr="009526CE">
        <w:rPr>
          <w:rFonts w:ascii="Times New Roman" w:hAnsi="Times New Roman"/>
          <w:sz w:val="24"/>
          <w:szCs w:val="24"/>
        </w:rPr>
        <w:t xml:space="preserve">anatomy in management of patients. </w:t>
      </w:r>
    </w:p>
    <w:p w:rsidR="00C33960" w:rsidRPr="003B663D" w:rsidRDefault="003B663D" w:rsidP="00C33960">
      <w:pPr>
        <w:keepNext/>
        <w:spacing w:before="120"/>
        <w:jc w:val="both"/>
        <w:outlineLvl w:val="2"/>
        <w:rPr>
          <w:rFonts w:ascii="Times New Roman" w:eastAsia="Times New Roman" w:hAnsi="Times New Roman"/>
          <w:b/>
          <w:bCs/>
          <w:sz w:val="24"/>
          <w:szCs w:val="24"/>
        </w:rPr>
      </w:pPr>
      <w:bookmarkStart w:id="2" w:name="_Toc24902975"/>
      <w:r w:rsidRPr="003B663D">
        <w:rPr>
          <w:rFonts w:ascii="Times New Roman" w:eastAsia="Times New Roman" w:hAnsi="Times New Roman"/>
          <w:b/>
          <w:bCs/>
          <w:sz w:val="24"/>
          <w:szCs w:val="24"/>
        </w:rPr>
        <w:t>Module Outcomes</w:t>
      </w:r>
      <w:bookmarkEnd w:id="2"/>
    </w:p>
    <w:p w:rsidR="00C33960" w:rsidRPr="009526CE" w:rsidRDefault="00C33960" w:rsidP="00C33960">
      <w:pPr>
        <w:spacing w:before="120"/>
        <w:jc w:val="both"/>
        <w:rPr>
          <w:rFonts w:ascii="Times New Roman" w:hAnsi="Times New Roman"/>
          <w:sz w:val="24"/>
          <w:szCs w:val="24"/>
        </w:rPr>
      </w:pPr>
      <w:r w:rsidRPr="009526CE">
        <w:rPr>
          <w:rFonts w:ascii="Times New Roman" w:hAnsi="Times New Roman"/>
          <w:sz w:val="24"/>
          <w:szCs w:val="24"/>
        </w:rPr>
        <w:t>By the end of this module, the learner shall be able to:</w:t>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Demonstrate an understanding of introduction to human anatomy.</w:t>
      </w:r>
      <w:r w:rsidRPr="009526CE">
        <w:rPr>
          <w:rFonts w:ascii="Times New Roman" w:hAnsi="Times New Roman"/>
          <w:sz w:val="24"/>
          <w:szCs w:val="24"/>
        </w:rPr>
        <w:tab/>
        <w:t xml:space="preserve"> </w:t>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Use knowledge on levels of structural organization.</w:t>
      </w:r>
    </w:p>
    <w:p w:rsidR="00C33960" w:rsidRPr="009526CE" w:rsidRDefault="00C33960" w:rsidP="00C33960">
      <w:pPr>
        <w:spacing w:before="120"/>
        <w:rPr>
          <w:rFonts w:ascii="Times New Roman" w:hAnsi="Times New Roman"/>
          <w:sz w:val="24"/>
          <w:szCs w:val="24"/>
        </w:rPr>
      </w:pPr>
      <w:r w:rsidRPr="009526CE">
        <w:rPr>
          <w:rFonts w:ascii="Times New Roman" w:hAnsi="Times New Roman"/>
          <w:sz w:val="24"/>
          <w:szCs w:val="24"/>
        </w:rPr>
        <w:t xml:space="preserve">        3.    Apply knowledge of embryology.</w:t>
      </w:r>
    </w:p>
    <w:p w:rsidR="00C33960" w:rsidRPr="009526CE" w:rsidRDefault="00C33960" w:rsidP="00C33960">
      <w:pPr>
        <w:spacing w:before="120"/>
        <w:ind w:left="360"/>
        <w:rPr>
          <w:rFonts w:ascii="Times New Roman" w:hAnsi="Times New Roman"/>
          <w:sz w:val="24"/>
          <w:szCs w:val="24"/>
        </w:rPr>
      </w:pPr>
      <w:r w:rsidRPr="009526CE">
        <w:rPr>
          <w:rFonts w:ascii="Times New Roman" w:hAnsi="Times New Roman"/>
          <w:sz w:val="24"/>
          <w:szCs w:val="24"/>
        </w:rPr>
        <w:t>4.       Describe body cavities.</w:t>
      </w:r>
    </w:p>
    <w:p w:rsidR="00C33960" w:rsidRPr="009526CE" w:rsidRDefault="00C33960" w:rsidP="00C33960">
      <w:pPr>
        <w:spacing w:after="0" w:line="360" w:lineRule="auto"/>
        <w:ind w:firstLine="360"/>
        <w:jc w:val="both"/>
        <w:rPr>
          <w:rFonts w:ascii="Times New Roman" w:eastAsia="Times New Roman" w:hAnsi="Times New Roman"/>
          <w:i/>
          <w:sz w:val="24"/>
          <w:szCs w:val="24"/>
        </w:rPr>
      </w:pPr>
      <w:r w:rsidRPr="009526CE">
        <w:rPr>
          <w:rFonts w:ascii="Times New Roman" w:eastAsia="Times New Roman" w:hAnsi="Times New Roman"/>
          <w:b/>
          <w:sz w:val="24"/>
          <w:szCs w:val="24"/>
        </w:rPr>
        <w:lastRenderedPageBreak/>
        <w:t>5</w:t>
      </w:r>
      <w:r w:rsidRPr="009526CE">
        <w:rPr>
          <w:rFonts w:ascii="Times New Roman" w:eastAsia="Times New Roman" w:hAnsi="Times New Roman"/>
          <w:b/>
          <w:sz w:val="24"/>
          <w:szCs w:val="24"/>
        </w:rPr>
        <w:tab/>
      </w:r>
      <w:r w:rsidRPr="009526CE">
        <w:rPr>
          <w:rFonts w:ascii="Times New Roman" w:eastAsia="Times New Roman" w:hAnsi="Times New Roman"/>
          <w:sz w:val="24"/>
          <w:szCs w:val="24"/>
        </w:rPr>
        <w:t>Demonstrate understanding of body systems.</w:t>
      </w:r>
    </w:p>
    <w:p w:rsidR="00C33960" w:rsidRPr="009526CE" w:rsidRDefault="00C33960" w:rsidP="00C33960">
      <w:pPr>
        <w:spacing w:after="0" w:line="360" w:lineRule="auto"/>
        <w:rPr>
          <w:rFonts w:ascii="Times New Roman" w:eastAsia="Times New Roman" w:hAnsi="Times New Roman"/>
          <w:b/>
          <w:sz w:val="24"/>
          <w:szCs w:val="24"/>
        </w:rPr>
      </w:pPr>
    </w:p>
    <w:p w:rsidR="00C33960" w:rsidRPr="00F35B3E" w:rsidRDefault="00F35B3E" w:rsidP="00C33960">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C33960" w:rsidRPr="002260D8" w:rsidTr="00B21857">
        <w:tc>
          <w:tcPr>
            <w:tcW w:w="1437"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C33960" w:rsidRPr="002260D8" w:rsidTr="00B21857">
        <w:tc>
          <w:tcPr>
            <w:tcW w:w="0" w:type="auto"/>
            <w:vMerge/>
            <w:tcBorders>
              <w:top w:val="single" w:sz="18" w:space="0" w:color="auto"/>
              <w:left w:val="nil"/>
              <w:bottom w:val="nil"/>
              <w:right w:val="nil"/>
            </w:tcBorders>
            <w:shd w:val="clear" w:color="auto" w:fill="4F81BD"/>
            <w:vAlign w:val="center"/>
            <w:hideMark/>
          </w:tcPr>
          <w:p w:rsidR="00C33960" w:rsidRPr="002260D8" w:rsidRDefault="00C33960" w:rsidP="00B21857">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human anatomy</w:t>
            </w:r>
            <w:r w:rsidR="00EF0793">
              <w:t xml:space="preserve"> </w:t>
            </w:r>
            <w:r w:rsidR="00EF0793" w:rsidRPr="00EF0793">
              <w:rPr>
                <w:rFonts w:ascii="Times New Roman" w:eastAsia="Times New Roman" w:hAnsi="Times New Roman"/>
                <w:sz w:val="24"/>
                <w:szCs w:val="24"/>
                <w:lang w:val="en-GB" w:eastAsia="en-GB"/>
              </w:rPr>
              <w:t>definitions, sub-disciplines of anatomy, anatomical terminologies (body positions,</w:t>
            </w:r>
            <w:r w:rsidR="00EF0793">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Introduction to human anatomy</w:t>
            </w:r>
            <w:r w:rsidR="00904279">
              <w:rPr>
                <w:rFonts w:ascii="Times New Roman" w:eastAsia="Times New Roman" w:hAnsi="Times New Roman"/>
                <w:bCs/>
                <w:sz w:val="24"/>
                <w:szCs w:val="24"/>
                <w:lang w:val="en-GB" w:eastAsia="en-GB"/>
              </w:rPr>
              <w:t xml:space="preserve">; </w:t>
            </w:r>
            <w:r w:rsidR="00904279" w:rsidRPr="00904279">
              <w:rPr>
                <w:rFonts w:ascii="Times New Roman" w:eastAsia="Times New Roman" w:hAnsi="Times New Roman"/>
                <w:bCs/>
                <w:sz w:val="24"/>
                <w:szCs w:val="24"/>
                <w:lang w:val="en-GB" w:eastAsia="en-GB"/>
              </w:rPr>
              <w:t>regional names, directional terms) planes and sections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chemical (chemical elements),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cellular (cell-parts of cell, plasma membrane, cytoplasm, and organelles),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rPr>
            </w:pPr>
            <w:r>
              <w:rPr>
                <w:rFonts w:ascii="Times New Roman" w:eastAsia="Times New Roman" w:hAnsi="Times New Roman"/>
                <w:sz w:val="24"/>
                <w:szCs w:val="24"/>
                <w:lang w:val="en-GB" w:eastAsia="en-GB"/>
              </w:rPr>
              <w:t>Levels of structural organization</w:t>
            </w:r>
            <w:r w:rsidR="00904279">
              <w:t xml:space="preserve"> </w:t>
            </w:r>
            <w:r w:rsidR="00904279" w:rsidRPr="00904279">
              <w:rPr>
                <w:rFonts w:ascii="Times New Roman" w:eastAsia="Times New Roman" w:hAnsi="Times New Roman"/>
                <w:sz w:val="24"/>
                <w:szCs w:val="24"/>
                <w:lang w:val="en-GB" w:eastAsia="en-GB"/>
              </w:rPr>
              <w:t>tissue histology-types (epithelial, connective, muscular and nervous),</w:t>
            </w:r>
            <w:r w:rsidR="00904279">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Embryolo</w:t>
            </w:r>
            <w:r w:rsidR="00904279">
              <w:rPr>
                <w:rFonts w:ascii="Times New Roman" w:eastAsia="Times New Roman" w:hAnsi="Times New Roman"/>
                <w:sz w:val="24"/>
                <w:szCs w:val="24"/>
                <w:lang w:val="en-GB" w:eastAsia="en-GB"/>
              </w:rPr>
              <w:t>gy</w:t>
            </w:r>
            <w:r w:rsidR="00904279">
              <w:t xml:space="preserve"> </w:t>
            </w:r>
            <w:r w:rsidR="00904279" w:rsidRPr="00904279">
              <w:rPr>
                <w:rFonts w:ascii="Times New Roman" w:eastAsia="Times New Roman" w:hAnsi="Times New Roman"/>
                <w:sz w:val="24"/>
                <w:szCs w:val="24"/>
                <w:lang w:val="en-GB" w:eastAsia="en-GB"/>
              </w:rPr>
              <w:t xml:space="preserve">structure and locations, organ systems and organisms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lang w:val="en-GB"/>
              </w:rPr>
            </w:pPr>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w:t>
            </w:r>
            <w:r w:rsidR="00904279">
              <w:t xml:space="preserve"> </w:t>
            </w:r>
            <w:r w:rsidR="00904279" w:rsidRPr="00904279">
              <w:rPr>
                <w:rFonts w:ascii="Times New Roman" w:eastAsia="Times New Roman" w:hAnsi="Times New Roman"/>
                <w:sz w:val="24"/>
                <w:szCs w:val="24"/>
                <w:lang w:val="en-GB" w:eastAsia="en-GB"/>
              </w:rPr>
              <w:t>cell division (mitosis, meiosis), gametogenesis, fertilization</w:t>
            </w:r>
            <w:r w:rsidR="00904279">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embryogenesis and organogenesis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pStyle w:val="NoSpacing"/>
              <w:rPr>
                <w:rFonts w:ascii="Times New Roman" w:hAnsi="Times New Roman"/>
                <w:szCs w:val="24"/>
                <w:lang w:val="en-GB" w:eastAsia="en-GB" w:bidi="ar-SA"/>
              </w:rPr>
            </w:pPr>
            <w:r>
              <w:rPr>
                <w:rFonts w:ascii="Times New Roman" w:hAnsi="Times New Roman"/>
                <w:szCs w:val="24"/>
                <w:lang w:val="en-GB" w:eastAsia="en-GB" w:bidi="ar-SA"/>
              </w:rPr>
              <w:t>Body cavities</w:t>
            </w:r>
            <w:r w:rsidR="00B21857">
              <w:rPr>
                <w:rFonts w:ascii="Times New Roman" w:hAnsi="Times New Roman"/>
                <w:szCs w:val="24"/>
                <w:lang w:val="en-GB" w:eastAsia="en-GB" w:bidi="ar-SA"/>
              </w:rPr>
              <w:t>;</w:t>
            </w:r>
            <w:r w:rsidR="00B21857">
              <w:t xml:space="preserve"> </w:t>
            </w:r>
            <w:r w:rsidR="00B21857" w:rsidRPr="00B21857">
              <w:rPr>
                <w:rFonts w:ascii="Times New Roman" w:hAnsi="Times New Roman"/>
                <w:szCs w:val="24"/>
                <w:lang w:val="en-GB" w:eastAsia="en-GB" w:bidi="ar-SA"/>
              </w:rPr>
              <w:t xml:space="preserve">cranial, thoracic, abdominal and pelvic cavity, </w:t>
            </w:r>
            <w:proofErr w:type="spellStart"/>
            <w:r w:rsidR="00B21857" w:rsidRPr="00B21857">
              <w:rPr>
                <w:rFonts w:ascii="Times New Roman" w:hAnsi="Times New Roman"/>
                <w:szCs w:val="24"/>
                <w:lang w:val="en-GB" w:eastAsia="en-GB" w:bidi="ar-SA"/>
              </w:rPr>
              <w:t>abdominopelvic</w:t>
            </w:r>
            <w:proofErr w:type="spellEnd"/>
            <w:r w:rsidR="00B21857" w:rsidRPr="00B21857">
              <w:rPr>
                <w:rFonts w:ascii="Times New Roman" w:hAnsi="Times New Roman"/>
                <w:szCs w:val="24"/>
                <w:lang w:val="en-GB" w:eastAsia="en-GB" w:bidi="ar-SA"/>
              </w:rPr>
              <w:t xml:space="preserve"> regions and quadrants, planes and sections</w:t>
            </w:r>
            <w:r w:rsidR="00B21857">
              <w:rPr>
                <w:rFonts w:ascii="Times New Roman" w:hAnsi="Times New Roman"/>
                <w:szCs w:val="24"/>
                <w:lang w:val="en-GB" w:eastAsia="en-GB" w:bidi="ar-SA"/>
              </w:rPr>
              <w:t xml:space="preserve">; </w:t>
            </w:r>
            <w:r w:rsidR="00904279">
              <w:rPr>
                <w:rFonts w:ascii="Times New Roman" w:hAnsi="Times New Roman"/>
                <w:szCs w:val="24"/>
                <w:lang w:val="en-GB" w:eastAsia="en-GB" w:bidi="ar-SA"/>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Body systems</w:t>
            </w:r>
            <w:r w:rsidR="00904279">
              <w:rPr>
                <w:rFonts w:ascii="Times New Roman" w:eastAsia="Times New Roman" w:hAnsi="Times New Roman"/>
                <w:sz w:val="24"/>
                <w:szCs w:val="24"/>
              </w:rPr>
              <w:t xml:space="preserve"> </w:t>
            </w:r>
            <w:r w:rsidR="00B21857">
              <w:rPr>
                <w:rFonts w:ascii="Times New Roman" w:eastAsia="Times New Roman" w:hAnsi="Times New Roman"/>
                <w:sz w:val="24"/>
                <w:szCs w:val="24"/>
              </w:rPr>
              <w:t xml:space="preserve">– </w:t>
            </w:r>
            <w:proofErr w:type="spellStart"/>
            <w:r w:rsidR="00B21857">
              <w:rPr>
                <w:rFonts w:ascii="Times New Roman" w:eastAsia="Times New Roman" w:hAnsi="Times New Roman"/>
                <w:sz w:val="24"/>
                <w:szCs w:val="24"/>
              </w:rPr>
              <w:t>musculo</w:t>
            </w:r>
            <w:proofErr w:type="spellEnd"/>
            <w:r w:rsidR="00B21857">
              <w:rPr>
                <w:rFonts w:ascii="Times New Roman" w:eastAsia="Times New Roman" w:hAnsi="Times New Roman"/>
                <w:sz w:val="24"/>
                <w:szCs w:val="24"/>
              </w:rPr>
              <w:t>-</w:t>
            </w:r>
            <w:r w:rsidR="00B21857" w:rsidRPr="00B21857">
              <w:rPr>
                <w:rFonts w:ascii="Times New Roman" w:eastAsia="Times New Roman" w:hAnsi="Times New Roman"/>
                <w:sz w:val="24"/>
                <w:szCs w:val="24"/>
              </w:rPr>
              <w:t>skeletal system; type of bones, bone surface markings; axial and appendicular skeleton. Joints - classification</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t xml:space="preserve"> </w:t>
            </w:r>
            <w:r w:rsidR="00B21857" w:rsidRPr="00B21857">
              <w:rPr>
                <w:rFonts w:ascii="Times New Roman" w:eastAsia="Times New Roman" w:hAnsi="Times New Roman"/>
                <w:sz w:val="24"/>
                <w:szCs w:val="24"/>
              </w:rPr>
              <w:t xml:space="preserve">Muscular System; </w:t>
            </w:r>
            <w:r w:rsidR="00B21857" w:rsidRPr="00B21857">
              <w:rPr>
                <w:rFonts w:ascii="Times New Roman" w:eastAsia="Times New Roman" w:hAnsi="Times New Roman"/>
                <w:sz w:val="24"/>
                <w:szCs w:val="24"/>
              </w:rPr>
              <w:lastRenderedPageBreak/>
              <w:t>principles skeletal muscles (origin, insertion, action and nerve supply)</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lastRenderedPageBreak/>
              <w:t>Week 13: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B21857">
              <w:rPr>
                <w:rFonts w:ascii="Times New Roman" w:eastAsia="Times New Roman" w:hAnsi="Times New Roman"/>
                <w:sz w:val="24"/>
                <w:szCs w:val="24"/>
              </w:rPr>
              <w:t>Lymphatic system; structure, location of lymphatic tissues.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sidRPr="00181B47">
              <w:rPr>
                <w:rFonts w:ascii="Times New Roman" w:eastAsia="Times New Roman" w:hAnsi="Times New Roman"/>
                <w:b/>
                <w:sz w:val="24"/>
                <w:szCs w:val="24"/>
              </w:rPr>
              <w:t>Body systems</w:t>
            </w:r>
            <w:r w:rsidR="00B21857" w:rsidRPr="00181B47">
              <w:rPr>
                <w:rFonts w:ascii="Times New Roman" w:eastAsia="Times New Roman" w:hAnsi="Times New Roman"/>
                <w:b/>
                <w:sz w:val="24"/>
                <w:szCs w:val="24"/>
              </w:rPr>
              <w:t>;</w:t>
            </w:r>
            <w:r w:rsidR="00B21857">
              <w:rPr>
                <w:rFonts w:ascii="Times New Roman" w:eastAsia="Times New Roman" w:hAnsi="Times New Roman"/>
                <w:sz w:val="24"/>
                <w:szCs w:val="24"/>
              </w:rPr>
              <w:t xml:space="preserve"> </w:t>
            </w:r>
            <w:r w:rsidR="00B21857" w:rsidRPr="00181B47">
              <w:rPr>
                <w:rFonts w:ascii="Times New Roman" w:eastAsia="Times New Roman" w:hAnsi="Times New Roman"/>
                <w:b/>
                <w:sz w:val="24"/>
                <w:szCs w:val="24"/>
              </w:rPr>
              <w:t>Digestive System</w:t>
            </w:r>
            <w:r w:rsidR="00B21857" w:rsidRPr="00B21857">
              <w:rPr>
                <w:rFonts w:ascii="Times New Roman" w:eastAsia="Times New Roman" w:hAnsi="Times New Roman"/>
                <w:sz w:val="24"/>
                <w:szCs w:val="24"/>
              </w:rPr>
              <w:t>; organization of the digestive tract, organs and the accessory organs of digestive system</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181B47" w:rsidRDefault="00C33960" w:rsidP="00B21857">
            <w:pPr>
              <w:spacing w:after="0" w:line="240" w:lineRule="auto"/>
              <w:rPr>
                <w:rFonts w:ascii="Times New Roman" w:eastAsia="Times New Roman" w:hAnsi="Times New Roman"/>
                <w:b/>
                <w:sz w:val="24"/>
                <w:szCs w:val="24"/>
                <w:lang w:val="en-GB" w:eastAsia="en-GB"/>
              </w:rPr>
            </w:pPr>
            <w:r w:rsidRPr="00181B47">
              <w:rPr>
                <w:rFonts w:ascii="Times New Roman" w:eastAsia="Times New Roman" w:hAnsi="Times New Roman"/>
                <w:b/>
                <w:sz w:val="24"/>
                <w:szCs w:val="24"/>
              </w:rPr>
              <w:t>Body systems</w:t>
            </w:r>
            <w:r w:rsidR="00B21857" w:rsidRPr="00181B47">
              <w:rPr>
                <w:rFonts w:ascii="Times New Roman" w:eastAsia="Times New Roman" w:hAnsi="Times New Roman"/>
                <w:b/>
                <w:sz w:val="24"/>
                <w:szCs w:val="24"/>
              </w:rPr>
              <w:t>; Respiratory system; organs, accessory organs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proofErr w:type="spellStart"/>
            <w:r w:rsidR="00B21857" w:rsidRPr="00181B47">
              <w:rPr>
                <w:rFonts w:ascii="Times New Roman" w:eastAsia="Times New Roman" w:hAnsi="Times New Roman"/>
                <w:b/>
                <w:sz w:val="24"/>
                <w:szCs w:val="24"/>
              </w:rPr>
              <w:t>Genito</w:t>
            </w:r>
            <w:proofErr w:type="spellEnd"/>
            <w:r w:rsidR="00B21857" w:rsidRPr="00181B47">
              <w:rPr>
                <w:rFonts w:ascii="Times New Roman" w:eastAsia="Times New Roman" w:hAnsi="Times New Roman"/>
                <w:b/>
                <w:sz w:val="24"/>
                <w:szCs w:val="24"/>
              </w:rPr>
              <w:t xml:space="preserve"> urinary</w:t>
            </w:r>
            <w:r w:rsidR="00B21857">
              <w:rPr>
                <w:rFonts w:ascii="Times New Roman" w:eastAsia="Times New Roman" w:hAnsi="Times New Roman"/>
                <w:sz w:val="24"/>
                <w:szCs w:val="24"/>
              </w:rPr>
              <w:t xml:space="preserve">; </w:t>
            </w:r>
            <w:r w:rsidR="0089535E">
              <w:rPr>
                <w:rFonts w:ascii="Times New Roman" w:eastAsia="Times New Roman" w:hAnsi="Times New Roman"/>
                <w:sz w:val="24"/>
                <w:szCs w:val="24"/>
              </w:rPr>
              <w:t xml:space="preserve">organs for reproduction and urinary function,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181B47">
              <w:rPr>
                <w:rFonts w:ascii="Times New Roman" w:eastAsia="Times New Roman" w:hAnsi="Times New Roman"/>
                <w:b/>
                <w:sz w:val="24"/>
                <w:szCs w:val="24"/>
              </w:rPr>
              <w:t xml:space="preserve">nervous </w:t>
            </w:r>
            <w:r w:rsidR="00B21857">
              <w:rPr>
                <w:rFonts w:ascii="Times New Roman" w:eastAsia="Times New Roman" w:hAnsi="Times New Roman"/>
                <w:sz w:val="24"/>
                <w:szCs w:val="24"/>
              </w:rPr>
              <w:t>– central (brain, spinal cord, peripheral (</w:t>
            </w:r>
            <w:r w:rsidR="0089535E">
              <w:rPr>
                <w:rFonts w:ascii="Times New Roman" w:eastAsia="Times New Roman" w:hAnsi="Times New Roman"/>
                <w:sz w:val="24"/>
                <w:szCs w:val="24"/>
              </w:rPr>
              <w:t xml:space="preserve">cranial </w:t>
            </w:r>
            <w:r w:rsidR="00B21857">
              <w:rPr>
                <w:rFonts w:ascii="Times New Roman" w:eastAsia="Times New Roman" w:hAnsi="Times New Roman"/>
                <w:sz w:val="24"/>
                <w:szCs w:val="24"/>
              </w:rPr>
              <w:t>nerves</w:t>
            </w:r>
            <w:r w:rsidR="0089535E">
              <w:rPr>
                <w:rFonts w:ascii="Times New Roman" w:eastAsia="Times New Roman" w:hAnsi="Times New Roman"/>
                <w:sz w:val="24"/>
                <w:szCs w:val="24"/>
              </w:rPr>
              <w:t>, spinal nerves, neuromuscular junctions</w:t>
            </w:r>
            <w:r w:rsidR="00B21857">
              <w:rPr>
                <w:rFonts w:ascii="Times New Roman" w:eastAsia="Times New Roman" w:hAnsi="Times New Roman"/>
                <w:sz w:val="24"/>
                <w:szCs w:val="24"/>
              </w:rPr>
              <w:t xml:space="preserve"> and </w:t>
            </w:r>
            <w:r w:rsidR="0089535E">
              <w:rPr>
                <w:rFonts w:ascii="Times New Roman" w:eastAsia="Times New Roman" w:hAnsi="Times New Roman"/>
                <w:sz w:val="24"/>
                <w:szCs w:val="24"/>
              </w:rPr>
              <w:t>nerve endings</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Semester Examinations</w:t>
            </w:r>
          </w:p>
        </w:tc>
      </w:tr>
    </w:tbl>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p>
    <w:p w:rsidR="00C33960" w:rsidRDefault="00C33960" w:rsidP="00C33960">
      <w:pPr>
        <w:spacing w:after="0" w:line="360" w:lineRule="auto"/>
        <w:rPr>
          <w:rFonts w:ascii="Times New Roman" w:hAnsi="Times New Roman"/>
          <w:b/>
          <w:sz w:val="24"/>
          <w:szCs w:val="24"/>
        </w:rPr>
      </w:pPr>
      <w:r w:rsidRPr="002260D8">
        <w:rPr>
          <w:rFonts w:ascii="Times New Roman" w:hAnsi="Times New Roman"/>
          <w:b/>
          <w:sz w:val="24"/>
          <w:szCs w:val="24"/>
        </w:rPr>
        <w:t>Module Content</w:t>
      </w:r>
    </w:p>
    <w:p w:rsidR="00C33960" w:rsidRPr="00904279" w:rsidRDefault="00C33960" w:rsidP="00C33960">
      <w:pPr>
        <w:spacing w:before="120"/>
        <w:rPr>
          <w:rFonts w:ascii="Cambria" w:hAnsi="Cambria"/>
          <w:sz w:val="24"/>
          <w:szCs w:val="24"/>
        </w:rPr>
      </w:pPr>
      <w:r w:rsidRPr="002D7889">
        <w:rPr>
          <w:rFonts w:ascii="Times New Roman" w:hAnsi="Times New Roman"/>
          <w:bCs/>
          <w:sz w:val="24"/>
          <w:szCs w:val="24"/>
        </w:rPr>
        <w:t xml:space="preserve"> </w:t>
      </w:r>
      <w:r w:rsidRPr="002D7889">
        <w:rPr>
          <w:rFonts w:ascii="Times New Roman" w:hAnsi="Times New Roman"/>
          <w:b/>
          <w:sz w:val="24"/>
          <w:szCs w:val="24"/>
        </w:rPr>
        <w:t>Introduction;</w:t>
      </w:r>
      <w:r>
        <w:rPr>
          <w:rFonts w:ascii="Times New Roman" w:hAnsi="Times New Roman"/>
          <w:sz w:val="24"/>
          <w:szCs w:val="24"/>
        </w:rPr>
        <w:t xml:space="preserve"> introduction to human a</w:t>
      </w:r>
      <w:r w:rsidRPr="002D7889">
        <w:rPr>
          <w:rFonts w:ascii="Times New Roman" w:hAnsi="Times New Roman"/>
          <w:sz w:val="24"/>
          <w:szCs w:val="24"/>
        </w:rPr>
        <w:t>natomy,</w:t>
      </w:r>
      <w:r>
        <w:rPr>
          <w:rFonts w:ascii="Times New Roman" w:hAnsi="Times New Roman"/>
          <w:sz w:val="24"/>
          <w:szCs w:val="24"/>
        </w:rPr>
        <w:t xml:space="preserve"> </w:t>
      </w:r>
      <w:r w:rsidRPr="002D7889">
        <w:rPr>
          <w:rFonts w:ascii="Times New Roman" w:hAnsi="Times New Roman"/>
          <w:sz w:val="24"/>
          <w:szCs w:val="24"/>
        </w:rPr>
        <w:t>definitions, sub</w:t>
      </w:r>
      <w:r>
        <w:rPr>
          <w:rFonts w:ascii="Times New Roman" w:hAnsi="Times New Roman"/>
          <w:sz w:val="24"/>
          <w:szCs w:val="24"/>
        </w:rPr>
        <w:t>-</w:t>
      </w:r>
      <w:r w:rsidRPr="002D7889">
        <w:rPr>
          <w:rFonts w:ascii="Times New Roman" w:hAnsi="Times New Roman"/>
          <w:sz w:val="24"/>
          <w:szCs w:val="24"/>
        </w:rPr>
        <w:t>disciplines of anatomy, anatomical terminologie</w:t>
      </w:r>
      <w:r>
        <w:rPr>
          <w:rFonts w:ascii="Times New Roman" w:hAnsi="Times New Roman"/>
          <w:sz w:val="24"/>
          <w:szCs w:val="24"/>
        </w:rPr>
        <w:t xml:space="preserve">s </w:t>
      </w:r>
      <w:r w:rsidRPr="002D7889">
        <w:rPr>
          <w:rFonts w:ascii="Times New Roman" w:hAnsi="Times New Roman"/>
          <w:sz w:val="24"/>
          <w:szCs w:val="24"/>
        </w:rPr>
        <w:t>(body positions,</w:t>
      </w:r>
      <w:r>
        <w:rPr>
          <w:rFonts w:ascii="Times New Roman" w:hAnsi="Times New Roman"/>
          <w:sz w:val="24"/>
          <w:szCs w:val="24"/>
        </w:rPr>
        <w:t xml:space="preserve"> </w:t>
      </w:r>
      <w:r w:rsidRPr="002D7889">
        <w:rPr>
          <w:rFonts w:ascii="Times New Roman" w:hAnsi="Times New Roman"/>
          <w:sz w:val="24"/>
          <w:szCs w:val="24"/>
        </w:rPr>
        <w:t>regional names,</w:t>
      </w:r>
      <w:r>
        <w:rPr>
          <w:rFonts w:ascii="Times New Roman" w:hAnsi="Times New Roman"/>
          <w:sz w:val="24"/>
          <w:szCs w:val="24"/>
        </w:rPr>
        <w:t xml:space="preserve"> </w:t>
      </w:r>
      <w:r w:rsidRPr="002D7889">
        <w:rPr>
          <w:rFonts w:ascii="Times New Roman" w:hAnsi="Times New Roman"/>
          <w:sz w:val="24"/>
          <w:szCs w:val="24"/>
        </w:rPr>
        <w:t>directional terms)</w:t>
      </w:r>
      <w:r>
        <w:rPr>
          <w:rFonts w:ascii="Times New Roman" w:hAnsi="Times New Roman"/>
          <w:sz w:val="24"/>
          <w:szCs w:val="24"/>
        </w:rPr>
        <w:t xml:space="preserve"> </w:t>
      </w:r>
      <w:r w:rsidRPr="002D7889">
        <w:rPr>
          <w:rFonts w:ascii="Times New Roman" w:hAnsi="Times New Roman"/>
          <w:sz w:val="24"/>
          <w:szCs w:val="24"/>
        </w:rPr>
        <w:t xml:space="preserve">planes and sections, </w:t>
      </w:r>
      <w:r w:rsidRPr="002D7889">
        <w:rPr>
          <w:rFonts w:ascii="Times New Roman" w:hAnsi="Times New Roman"/>
          <w:b/>
          <w:sz w:val="24"/>
          <w:szCs w:val="24"/>
        </w:rPr>
        <w:t>Levels of structural organization</w:t>
      </w:r>
      <w:r w:rsidRPr="002D7889">
        <w:rPr>
          <w:rFonts w:ascii="Times New Roman" w:hAnsi="Times New Roman"/>
          <w:sz w:val="24"/>
          <w:szCs w:val="24"/>
        </w:rPr>
        <w:t>;</w:t>
      </w:r>
      <w:r>
        <w:rPr>
          <w:rFonts w:ascii="Times New Roman" w:hAnsi="Times New Roman"/>
          <w:sz w:val="24"/>
          <w:szCs w:val="24"/>
        </w:rPr>
        <w:t xml:space="preserve"> </w:t>
      </w:r>
      <w:r w:rsidR="00EF0793">
        <w:rPr>
          <w:rFonts w:ascii="Times New Roman" w:hAnsi="Times New Roman"/>
          <w:sz w:val="24"/>
          <w:szCs w:val="24"/>
        </w:rPr>
        <w:t xml:space="preserve">chemical </w:t>
      </w:r>
      <w:r w:rsidRPr="002D7889">
        <w:rPr>
          <w:rFonts w:ascii="Times New Roman" w:hAnsi="Times New Roman"/>
          <w:sz w:val="24"/>
          <w:szCs w:val="24"/>
        </w:rPr>
        <w:t>(chemical elements),</w:t>
      </w:r>
      <w:r>
        <w:rPr>
          <w:rFonts w:ascii="Times New Roman" w:hAnsi="Times New Roman"/>
          <w:sz w:val="24"/>
          <w:szCs w:val="24"/>
        </w:rPr>
        <w:t xml:space="preserve"> </w:t>
      </w:r>
      <w:r w:rsidRPr="002D7889">
        <w:rPr>
          <w:rFonts w:ascii="Times New Roman" w:hAnsi="Times New Roman"/>
          <w:sz w:val="24"/>
          <w:szCs w:val="24"/>
        </w:rPr>
        <w:t>cellular</w:t>
      </w:r>
      <w:r>
        <w:rPr>
          <w:rFonts w:ascii="Times New Roman" w:hAnsi="Times New Roman"/>
          <w:sz w:val="24"/>
          <w:szCs w:val="24"/>
        </w:rPr>
        <w:t xml:space="preserve"> </w:t>
      </w:r>
      <w:r w:rsidR="00904279">
        <w:rPr>
          <w:rFonts w:ascii="Times New Roman" w:hAnsi="Times New Roman"/>
          <w:sz w:val="24"/>
          <w:szCs w:val="24"/>
        </w:rPr>
        <w:t>(cell-parts of cell,</w:t>
      </w:r>
      <w:r>
        <w:rPr>
          <w:rFonts w:ascii="Times New Roman" w:hAnsi="Times New Roman"/>
          <w:sz w:val="24"/>
          <w:szCs w:val="24"/>
        </w:rPr>
        <w:t xml:space="preserve"> </w:t>
      </w:r>
      <w:r w:rsidRPr="002D7889">
        <w:rPr>
          <w:rFonts w:ascii="Times New Roman" w:hAnsi="Times New Roman"/>
          <w:sz w:val="24"/>
          <w:szCs w:val="24"/>
        </w:rPr>
        <w:t>plasma membrane,</w:t>
      </w:r>
      <w:r>
        <w:rPr>
          <w:rFonts w:ascii="Times New Roman" w:hAnsi="Times New Roman"/>
          <w:sz w:val="24"/>
          <w:szCs w:val="24"/>
        </w:rPr>
        <w:t xml:space="preserve"> </w:t>
      </w:r>
      <w:r w:rsidRPr="002D7889">
        <w:rPr>
          <w:rFonts w:ascii="Times New Roman" w:hAnsi="Times New Roman"/>
          <w:sz w:val="24"/>
          <w:szCs w:val="24"/>
        </w:rPr>
        <w:t>cytoplasm, and organelles),</w:t>
      </w:r>
      <w:r w:rsidR="00904279">
        <w:rPr>
          <w:rFonts w:ascii="Times New Roman" w:hAnsi="Times New Roman"/>
          <w:sz w:val="24"/>
          <w:szCs w:val="24"/>
        </w:rPr>
        <w:t xml:space="preserve"> </w:t>
      </w:r>
      <w:r w:rsidRPr="002D7889">
        <w:rPr>
          <w:rFonts w:ascii="Times New Roman" w:hAnsi="Times New Roman"/>
          <w:sz w:val="24"/>
          <w:szCs w:val="24"/>
        </w:rPr>
        <w:t>tissue</w:t>
      </w:r>
      <w:r w:rsidR="00904279">
        <w:rPr>
          <w:rFonts w:ascii="Times New Roman" w:hAnsi="Times New Roman"/>
          <w:sz w:val="24"/>
          <w:szCs w:val="24"/>
        </w:rPr>
        <w:t xml:space="preserve"> </w:t>
      </w:r>
      <w:r w:rsidRPr="002D7889">
        <w:rPr>
          <w:rFonts w:ascii="Times New Roman" w:hAnsi="Times New Roman"/>
          <w:sz w:val="24"/>
          <w:szCs w:val="24"/>
        </w:rPr>
        <w:t>histology-types</w:t>
      </w:r>
      <w:r>
        <w:rPr>
          <w:rFonts w:ascii="Times New Roman" w:hAnsi="Times New Roman"/>
          <w:sz w:val="24"/>
          <w:szCs w:val="24"/>
        </w:rPr>
        <w:t xml:space="preserve"> </w:t>
      </w:r>
      <w:r w:rsidRPr="002D7889">
        <w:rPr>
          <w:rFonts w:ascii="Times New Roman" w:hAnsi="Times New Roman"/>
          <w:sz w:val="24"/>
          <w:szCs w:val="24"/>
        </w:rPr>
        <w:t>(epithelial,</w:t>
      </w:r>
      <w:r>
        <w:rPr>
          <w:rFonts w:ascii="Times New Roman" w:hAnsi="Times New Roman"/>
          <w:sz w:val="24"/>
          <w:szCs w:val="24"/>
        </w:rPr>
        <w:t xml:space="preserve"> </w:t>
      </w:r>
      <w:r w:rsidRPr="002D7889">
        <w:rPr>
          <w:rFonts w:ascii="Times New Roman" w:hAnsi="Times New Roman"/>
          <w:sz w:val="24"/>
          <w:szCs w:val="24"/>
        </w:rPr>
        <w:t>connective,</w:t>
      </w:r>
      <w:r>
        <w:rPr>
          <w:rFonts w:ascii="Times New Roman" w:hAnsi="Times New Roman"/>
          <w:sz w:val="24"/>
          <w:szCs w:val="24"/>
        </w:rPr>
        <w:t xml:space="preserve"> </w:t>
      </w:r>
      <w:r w:rsidRPr="002D7889">
        <w:rPr>
          <w:rFonts w:ascii="Times New Roman" w:hAnsi="Times New Roman"/>
          <w:sz w:val="24"/>
          <w:szCs w:val="24"/>
        </w:rPr>
        <w:t>muscular and nervous)</w:t>
      </w:r>
      <w:r>
        <w:rPr>
          <w:rFonts w:ascii="Times New Roman" w:hAnsi="Times New Roman"/>
          <w:sz w:val="24"/>
          <w:szCs w:val="24"/>
        </w:rPr>
        <w:t>,</w:t>
      </w:r>
      <w:r w:rsidR="00904279">
        <w:rPr>
          <w:rFonts w:ascii="Times New Roman" w:hAnsi="Times New Roman"/>
          <w:sz w:val="24"/>
          <w:szCs w:val="24"/>
        </w:rPr>
        <w:t xml:space="preserve"> structure and locations</w:t>
      </w:r>
      <w:r>
        <w:rPr>
          <w:rFonts w:ascii="Times New Roman" w:hAnsi="Times New Roman"/>
          <w:sz w:val="24"/>
          <w:szCs w:val="24"/>
        </w:rPr>
        <w:t>,</w:t>
      </w:r>
      <w:r w:rsidR="00904279">
        <w:rPr>
          <w:rFonts w:ascii="Times New Roman" w:hAnsi="Times New Roman"/>
          <w:sz w:val="24"/>
          <w:szCs w:val="24"/>
        </w:rPr>
        <w:t xml:space="preserve"> </w:t>
      </w:r>
      <w:r>
        <w:rPr>
          <w:rFonts w:ascii="Times New Roman" w:hAnsi="Times New Roman"/>
          <w:sz w:val="24"/>
          <w:szCs w:val="24"/>
        </w:rPr>
        <w:t xml:space="preserve">organ </w:t>
      </w:r>
      <w:r w:rsidRPr="002D7889">
        <w:rPr>
          <w:rFonts w:ascii="Times New Roman" w:hAnsi="Times New Roman"/>
          <w:sz w:val="24"/>
          <w:szCs w:val="24"/>
        </w:rPr>
        <w:t>system</w:t>
      </w:r>
      <w:r>
        <w:rPr>
          <w:rFonts w:ascii="Times New Roman" w:hAnsi="Times New Roman"/>
          <w:sz w:val="24"/>
          <w:szCs w:val="24"/>
        </w:rPr>
        <w:t>s</w:t>
      </w:r>
      <w:r w:rsidRPr="002D7889">
        <w:rPr>
          <w:rFonts w:ascii="Times New Roman" w:hAnsi="Times New Roman"/>
          <w:sz w:val="24"/>
          <w:szCs w:val="24"/>
        </w:rPr>
        <w:t xml:space="preserve"> and organisms.</w:t>
      </w:r>
      <w:r>
        <w:rPr>
          <w:rFonts w:ascii="Times New Roman" w:hAnsi="Times New Roman"/>
          <w:sz w:val="24"/>
          <w:szCs w:val="24"/>
        </w:rPr>
        <w:t xml:space="preserve"> </w:t>
      </w:r>
      <w:proofErr w:type="gramStart"/>
      <w:r w:rsidRPr="002D7889">
        <w:rPr>
          <w:rFonts w:ascii="Times New Roman" w:hAnsi="Times New Roman"/>
          <w:b/>
          <w:sz w:val="24"/>
          <w:szCs w:val="24"/>
        </w:rPr>
        <w:t>Embryology;</w:t>
      </w:r>
      <w:r>
        <w:rPr>
          <w:rFonts w:ascii="Times New Roman" w:hAnsi="Times New Roman"/>
          <w:b/>
          <w:sz w:val="24"/>
          <w:szCs w:val="24"/>
        </w:rPr>
        <w:t xml:space="preserve"> </w:t>
      </w:r>
      <w:r w:rsidRPr="002D7889">
        <w:rPr>
          <w:rFonts w:ascii="Cambria" w:hAnsi="Cambria"/>
          <w:sz w:val="24"/>
          <w:szCs w:val="24"/>
        </w:rPr>
        <w:t xml:space="preserve">cell division (mitosis, meiosis), gametogenesis, fertilization, </w:t>
      </w:r>
      <w:r w:rsidRPr="00904279">
        <w:rPr>
          <w:rFonts w:ascii="Cambria" w:hAnsi="Cambria"/>
          <w:sz w:val="24"/>
          <w:szCs w:val="24"/>
        </w:rPr>
        <w:t>embryogenesis and organogenesis.</w:t>
      </w:r>
      <w:proofErr w:type="gramEnd"/>
    </w:p>
    <w:p w:rsidR="00C33960" w:rsidRPr="002D7889" w:rsidRDefault="00C33960" w:rsidP="00C33960">
      <w:pPr>
        <w:spacing w:after="0"/>
        <w:rPr>
          <w:rFonts w:ascii="Times New Roman" w:eastAsia="Times New Roman" w:hAnsi="Times New Roman"/>
          <w:b/>
          <w:sz w:val="24"/>
          <w:szCs w:val="24"/>
        </w:rPr>
      </w:pPr>
      <w:proofErr w:type="gramStart"/>
      <w:r w:rsidRPr="002D7889">
        <w:rPr>
          <w:rFonts w:ascii="Times New Roman" w:hAnsi="Times New Roman"/>
          <w:b/>
          <w:bCs/>
          <w:sz w:val="24"/>
          <w:szCs w:val="24"/>
        </w:rPr>
        <w:t>Body cavities;</w:t>
      </w:r>
      <w:r w:rsidR="00B21857">
        <w:rPr>
          <w:rFonts w:ascii="Times New Roman" w:hAnsi="Times New Roman"/>
          <w:sz w:val="24"/>
          <w:szCs w:val="24"/>
        </w:rPr>
        <w:t xml:space="preserve"> c</w:t>
      </w:r>
      <w:r w:rsidRPr="002D7889">
        <w:rPr>
          <w:rFonts w:ascii="Times New Roman" w:hAnsi="Times New Roman"/>
          <w:sz w:val="24"/>
          <w:szCs w:val="24"/>
        </w:rPr>
        <w:t>ranial, thoracic, abdominal and pelvic cavity,</w:t>
      </w:r>
      <w:r>
        <w:rPr>
          <w:rFonts w:ascii="Times New Roman" w:hAnsi="Times New Roman"/>
          <w:sz w:val="24"/>
          <w:szCs w:val="24"/>
        </w:rPr>
        <w:t xml:space="preserve"> </w:t>
      </w:r>
      <w:proofErr w:type="spellStart"/>
      <w:r w:rsidRPr="002D7889">
        <w:rPr>
          <w:rFonts w:ascii="Times New Roman" w:hAnsi="Times New Roman"/>
          <w:sz w:val="24"/>
          <w:szCs w:val="24"/>
        </w:rPr>
        <w:t>abdominopelvic</w:t>
      </w:r>
      <w:proofErr w:type="spellEnd"/>
      <w:r w:rsidRPr="002D7889">
        <w:rPr>
          <w:rFonts w:ascii="Times New Roman" w:hAnsi="Times New Roman"/>
          <w:sz w:val="24"/>
          <w:szCs w:val="24"/>
        </w:rPr>
        <w:t xml:space="preserve"> regions and quadrants,</w:t>
      </w:r>
      <w:r>
        <w:rPr>
          <w:rFonts w:ascii="Times New Roman" w:hAnsi="Times New Roman"/>
          <w:sz w:val="24"/>
          <w:szCs w:val="24"/>
        </w:rPr>
        <w:t xml:space="preserve"> </w:t>
      </w:r>
      <w:r w:rsidRPr="002D7889">
        <w:rPr>
          <w:rFonts w:ascii="Times New Roman" w:hAnsi="Times New Roman"/>
          <w:sz w:val="24"/>
          <w:szCs w:val="24"/>
        </w:rPr>
        <w:t>planes and sections.</w:t>
      </w:r>
      <w:proofErr w:type="gramEnd"/>
      <w:r w:rsidR="00B21857">
        <w:rPr>
          <w:rFonts w:ascii="Times New Roman" w:hAnsi="Times New Roman"/>
          <w:b/>
          <w:sz w:val="24"/>
          <w:szCs w:val="24"/>
        </w:rPr>
        <w:t xml:space="preserve"> </w:t>
      </w:r>
      <w:proofErr w:type="gramStart"/>
      <w:r w:rsidR="00B21857">
        <w:rPr>
          <w:rFonts w:ascii="Times New Roman" w:hAnsi="Times New Roman"/>
          <w:b/>
          <w:sz w:val="24"/>
          <w:szCs w:val="24"/>
        </w:rPr>
        <w:t xml:space="preserve">Body systems; </w:t>
      </w:r>
      <w:r w:rsidR="00B21857">
        <w:rPr>
          <w:rFonts w:ascii="Times New Roman" w:hAnsi="Times New Roman"/>
          <w:sz w:val="24"/>
          <w:szCs w:val="24"/>
        </w:rPr>
        <w:t>s</w:t>
      </w:r>
      <w:r w:rsidRPr="002D7889">
        <w:rPr>
          <w:rFonts w:ascii="Times New Roman" w:hAnsi="Times New Roman"/>
          <w:sz w:val="24"/>
          <w:szCs w:val="24"/>
        </w:rPr>
        <w:t>keletal system; type of bones,</w:t>
      </w:r>
      <w:r>
        <w:rPr>
          <w:rFonts w:ascii="Times New Roman" w:hAnsi="Times New Roman"/>
          <w:sz w:val="24"/>
          <w:szCs w:val="24"/>
        </w:rPr>
        <w:t xml:space="preserve"> </w:t>
      </w:r>
      <w:r w:rsidRPr="002D7889">
        <w:rPr>
          <w:rFonts w:ascii="Times New Roman" w:hAnsi="Times New Roman"/>
          <w:sz w:val="24"/>
          <w:szCs w:val="24"/>
        </w:rPr>
        <w:t>bone surface markings;</w:t>
      </w:r>
      <w:r>
        <w:rPr>
          <w:rFonts w:ascii="Times New Roman" w:hAnsi="Times New Roman"/>
          <w:sz w:val="24"/>
          <w:szCs w:val="24"/>
        </w:rPr>
        <w:t xml:space="preserve"> </w:t>
      </w:r>
      <w:r w:rsidRPr="002D7889">
        <w:rPr>
          <w:rFonts w:ascii="Times New Roman" w:hAnsi="Times New Roman"/>
          <w:sz w:val="24"/>
          <w:szCs w:val="24"/>
        </w:rPr>
        <w:t>axial and appendicular skeleton.</w:t>
      </w:r>
      <w:proofErr w:type="gramEnd"/>
      <w:r>
        <w:rPr>
          <w:rFonts w:ascii="Times New Roman" w:hAnsi="Times New Roman"/>
          <w:sz w:val="24"/>
          <w:szCs w:val="24"/>
        </w:rPr>
        <w:t xml:space="preserve"> </w:t>
      </w:r>
      <w:r w:rsidRPr="002D7889">
        <w:rPr>
          <w:rFonts w:ascii="Times New Roman" w:hAnsi="Times New Roman"/>
          <w:sz w:val="24"/>
          <w:szCs w:val="24"/>
        </w:rPr>
        <w:t>Joints</w:t>
      </w:r>
      <w:r>
        <w:rPr>
          <w:rFonts w:ascii="Times New Roman" w:hAnsi="Times New Roman"/>
          <w:sz w:val="24"/>
          <w:szCs w:val="24"/>
        </w:rPr>
        <w:t xml:space="preserve"> </w:t>
      </w:r>
      <w:r w:rsidRPr="002D7889">
        <w:rPr>
          <w:rFonts w:ascii="Times New Roman" w:hAnsi="Times New Roman"/>
          <w:sz w:val="24"/>
          <w:szCs w:val="24"/>
        </w:rPr>
        <w:t>-</w:t>
      </w:r>
      <w:r>
        <w:rPr>
          <w:rFonts w:ascii="Times New Roman" w:hAnsi="Times New Roman"/>
          <w:sz w:val="24"/>
          <w:szCs w:val="24"/>
        </w:rPr>
        <w:t xml:space="preserve"> </w:t>
      </w:r>
      <w:r w:rsidRPr="002D7889">
        <w:rPr>
          <w:rFonts w:ascii="Times New Roman" w:hAnsi="Times New Roman"/>
          <w:sz w:val="24"/>
          <w:szCs w:val="24"/>
        </w:rPr>
        <w:t>class</w:t>
      </w:r>
      <w:r>
        <w:rPr>
          <w:rFonts w:ascii="Times New Roman" w:hAnsi="Times New Roman"/>
          <w:sz w:val="24"/>
          <w:szCs w:val="24"/>
        </w:rPr>
        <w:t>i</w:t>
      </w:r>
      <w:r w:rsidRPr="002D7889">
        <w:rPr>
          <w:rFonts w:ascii="Times New Roman" w:hAnsi="Times New Roman"/>
          <w:sz w:val="24"/>
          <w:szCs w:val="24"/>
        </w:rPr>
        <w:t xml:space="preserve">fication. </w:t>
      </w:r>
      <w:proofErr w:type="gramStart"/>
      <w:r w:rsidRPr="002D7889">
        <w:rPr>
          <w:rFonts w:ascii="Times New Roman" w:hAnsi="Times New Roman"/>
          <w:b/>
          <w:sz w:val="24"/>
          <w:szCs w:val="24"/>
        </w:rPr>
        <w:t>Muscular</w:t>
      </w:r>
      <w:r w:rsidRPr="002D7889">
        <w:rPr>
          <w:rFonts w:ascii="Times New Roman" w:hAnsi="Times New Roman"/>
          <w:sz w:val="24"/>
          <w:szCs w:val="24"/>
        </w:rPr>
        <w:t xml:space="preserve"> System;</w:t>
      </w:r>
      <w:r>
        <w:rPr>
          <w:rFonts w:ascii="Times New Roman" w:hAnsi="Times New Roman"/>
          <w:sz w:val="24"/>
          <w:szCs w:val="24"/>
        </w:rPr>
        <w:t xml:space="preserve"> </w:t>
      </w:r>
      <w:r w:rsidRPr="002D7889">
        <w:rPr>
          <w:rFonts w:ascii="Times New Roman" w:hAnsi="Times New Roman"/>
          <w:sz w:val="24"/>
          <w:szCs w:val="24"/>
        </w:rPr>
        <w:t>principle</w:t>
      </w:r>
      <w:r>
        <w:rPr>
          <w:rFonts w:ascii="Times New Roman" w:hAnsi="Times New Roman"/>
          <w:sz w:val="24"/>
          <w:szCs w:val="24"/>
        </w:rPr>
        <w:t>s</w:t>
      </w:r>
      <w:r w:rsidRPr="002D7889">
        <w:rPr>
          <w:rFonts w:ascii="Times New Roman" w:hAnsi="Times New Roman"/>
          <w:b/>
          <w:sz w:val="24"/>
          <w:szCs w:val="24"/>
        </w:rPr>
        <w:t xml:space="preserve"> </w:t>
      </w:r>
      <w:r w:rsidRPr="002D7889">
        <w:rPr>
          <w:rFonts w:ascii="Times New Roman" w:hAnsi="Times New Roman"/>
          <w:sz w:val="24"/>
          <w:szCs w:val="24"/>
        </w:rPr>
        <w:t>skeletal muscles</w:t>
      </w:r>
      <w:r>
        <w:rPr>
          <w:rFonts w:ascii="Times New Roman" w:hAnsi="Times New Roman"/>
          <w:sz w:val="24"/>
          <w:szCs w:val="24"/>
        </w:rPr>
        <w:t xml:space="preserve"> </w:t>
      </w:r>
      <w:r w:rsidRPr="002D7889">
        <w:rPr>
          <w:rFonts w:ascii="Times New Roman" w:hAnsi="Times New Roman"/>
          <w:sz w:val="24"/>
          <w:szCs w:val="24"/>
        </w:rPr>
        <w:t>(origin,</w:t>
      </w:r>
      <w:r>
        <w:rPr>
          <w:rFonts w:ascii="Times New Roman" w:hAnsi="Times New Roman"/>
          <w:sz w:val="24"/>
          <w:szCs w:val="24"/>
        </w:rPr>
        <w:t xml:space="preserve"> </w:t>
      </w:r>
      <w:r w:rsidRPr="002D7889">
        <w:rPr>
          <w:rFonts w:ascii="Times New Roman" w:hAnsi="Times New Roman"/>
          <w:sz w:val="24"/>
          <w:szCs w:val="24"/>
        </w:rPr>
        <w:t>insertion,</w:t>
      </w:r>
      <w:r>
        <w:rPr>
          <w:rFonts w:ascii="Times New Roman" w:hAnsi="Times New Roman"/>
          <w:sz w:val="24"/>
          <w:szCs w:val="24"/>
        </w:rPr>
        <w:t xml:space="preserve"> </w:t>
      </w:r>
      <w:r w:rsidRPr="002D7889">
        <w:rPr>
          <w:rFonts w:ascii="Times New Roman" w:hAnsi="Times New Roman"/>
          <w:sz w:val="24"/>
          <w:szCs w:val="24"/>
        </w:rPr>
        <w:t>action and nerve supply).</w:t>
      </w:r>
      <w:proofErr w:type="gramEnd"/>
      <w:r w:rsidRPr="002D7889">
        <w:rPr>
          <w:rFonts w:ascii="Times New Roman" w:hAnsi="Times New Roman"/>
          <w:bCs/>
          <w:sz w:val="24"/>
          <w:szCs w:val="24"/>
        </w:rPr>
        <w:t xml:space="preserve"> </w:t>
      </w:r>
      <w:r w:rsidRPr="002D7889">
        <w:rPr>
          <w:rFonts w:ascii="Times New Roman" w:hAnsi="Times New Roman"/>
          <w:b/>
          <w:bCs/>
          <w:sz w:val="24"/>
          <w:szCs w:val="24"/>
        </w:rPr>
        <w:t>Cardiovascular</w:t>
      </w:r>
      <w:r w:rsidRPr="002D7889">
        <w:rPr>
          <w:rFonts w:ascii="Times New Roman" w:hAnsi="Times New Roman"/>
          <w:bCs/>
          <w:sz w:val="24"/>
          <w:szCs w:val="24"/>
        </w:rPr>
        <w:t xml:space="preserve"> </w:t>
      </w:r>
      <w:r w:rsidRPr="002D7889">
        <w:rPr>
          <w:rFonts w:ascii="Times New Roman" w:hAnsi="Times New Roman"/>
          <w:b/>
          <w:bCs/>
          <w:sz w:val="24"/>
          <w:szCs w:val="24"/>
        </w:rPr>
        <w:t xml:space="preserve">System; </w:t>
      </w:r>
      <w:proofErr w:type="gramStart"/>
      <w:r w:rsidRPr="002D7889">
        <w:rPr>
          <w:rFonts w:ascii="Times New Roman" w:hAnsi="Times New Roman"/>
          <w:sz w:val="24"/>
          <w:szCs w:val="24"/>
        </w:rPr>
        <w:t>heart</w:t>
      </w:r>
      <w:r>
        <w:rPr>
          <w:rFonts w:ascii="Times New Roman" w:hAnsi="Times New Roman"/>
          <w:sz w:val="24"/>
          <w:szCs w:val="24"/>
        </w:rPr>
        <w:t>(</w:t>
      </w:r>
      <w:proofErr w:type="gramEnd"/>
      <w:r>
        <w:rPr>
          <w:rFonts w:ascii="Times New Roman" w:hAnsi="Times New Roman"/>
          <w:sz w:val="24"/>
          <w:szCs w:val="24"/>
        </w:rPr>
        <w:t>cardiac muscle, valves)</w:t>
      </w:r>
      <w:r w:rsidRPr="002D7889">
        <w:rPr>
          <w:rFonts w:ascii="Times New Roman" w:hAnsi="Times New Roman"/>
          <w:sz w:val="24"/>
          <w:szCs w:val="24"/>
        </w:rPr>
        <w:t>, blood vessels</w:t>
      </w:r>
      <w:r>
        <w:rPr>
          <w:rFonts w:ascii="Times New Roman" w:hAnsi="Times New Roman"/>
          <w:sz w:val="24"/>
          <w:szCs w:val="24"/>
        </w:rPr>
        <w:t xml:space="preserve"> (Aorta, veins of systemic circulation)</w:t>
      </w:r>
      <w:r w:rsidRPr="002D7889">
        <w:rPr>
          <w:rFonts w:ascii="Times New Roman" w:hAnsi="Times New Roman"/>
          <w:sz w:val="24"/>
          <w:szCs w:val="24"/>
        </w:rPr>
        <w:t xml:space="preserve">. </w:t>
      </w:r>
      <w:proofErr w:type="gramStart"/>
      <w:r w:rsidRPr="002D7889">
        <w:rPr>
          <w:rFonts w:ascii="Times New Roman" w:hAnsi="Times New Roman"/>
          <w:b/>
          <w:sz w:val="24"/>
          <w:szCs w:val="24"/>
        </w:rPr>
        <w:t>L</w:t>
      </w:r>
      <w:r w:rsidRPr="002D7889">
        <w:rPr>
          <w:rFonts w:ascii="Times New Roman" w:hAnsi="Times New Roman"/>
          <w:b/>
          <w:bCs/>
          <w:sz w:val="24"/>
          <w:szCs w:val="24"/>
        </w:rPr>
        <w:t>ymphatic system</w:t>
      </w:r>
      <w:r>
        <w:rPr>
          <w:rFonts w:ascii="Times New Roman" w:hAnsi="Times New Roman"/>
          <w:bCs/>
          <w:sz w:val="24"/>
          <w:szCs w:val="24"/>
        </w:rPr>
        <w:t>; s</w:t>
      </w:r>
      <w:r w:rsidRPr="002D7889">
        <w:rPr>
          <w:rFonts w:ascii="Times New Roman" w:hAnsi="Times New Roman"/>
          <w:bCs/>
          <w:sz w:val="24"/>
          <w:szCs w:val="24"/>
        </w:rPr>
        <w:t>tructure,</w:t>
      </w:r>
      <w:r w:rsidRPr="002D7889">
        <w:rPr>
          <w:rFonts w:ascii="Times New Roman" w:hAnsi="Times New Roman"/>
          <w:b/>
          <w:bCs/>
          <w:sz w:val="24"/>
          <w:szCs w:val="24"/>
        </w:rPr>
        <w:t xml:space="preserve"> </w:t>
      </w:r>
      <w:r w:rsidRPr="002D7889">
        <w:rPr>
          <w:rFonts w:ascii="Times New Roman" w:hAnsi="Times New Roman"/>
          <w:sz w:val="24"/>
          <w:szCs w:val="24"/>
        </w:rPr>
        <w:t>location of lymphatic tissues</w:t>
      </w:r>
      <w:r w:rsidRPr="002D7889">
        <w:rPr>
          <w:rFonts w:ascii="Cambria" w:hAnsi="Cambria"/>
          <w:sz w:val="24"/>
          <w:szCs w:val="24"/>
        </w:rPr>
        <w:t>.</w:t>
      </w:r>
      <w:proofErr w:type="gramEnd"/>
      <w:r w:rsidRPr="002D7889">
        <w:rPr>
          <w:rFonts w:ascii="Cambria" w:hAnsi="Cambria"/>
          <w:sz w:val="24"/>
          <w:szCs w:val="24"/>
        </w:rPr>
        <w:t xml:space="preserve"> </w:t>
      </w:r>
      <w:proofErr w:type="gramStart"/>
      <w:r w:rsidRPr="002D7889">
        <w:rPr>
          <w:rFonts w:ascii="Cambria" w:hAnsi="Cambria"/>
          <w:b/>
          <w:bCs/>
          <w:sz w:val="24"/>
          <w:szCs w:val="24"/>
        </w:rPr>
        <w:t>Digestive System;</w:t>
      </w:r>
      <w:r w:rsidRPr="002D7889">
        <w:rPr>
          <w:rFonts w:ascii="Cambria" w:hAnsi="Cambria"/>
          <w:sz w:val="24"/>
          <w:szCs w:val="24"/>
        </w:rPr>
        <w:t xml:space="preserve"> organization of the digestive tract, organs and the accessory organs of digestive system.</w:t>
      </w:r>
      <w:proofErr w:type="gramEnd"/>
      <w:r w:rsidRPr="002D7889">
        <w:rPr>
          <w:rFonts w:ascii="Cambria" w:hAnsi="Cambria"/>
          <w:sz w:val="24"/>
          <w:szCs w:val="24"/>
        </w:rPr>
        <w:t xml:space="preserve"> </w:t>
      </w:r>
      <w:proofErr w:type="gramStart"/>
      <w:r w:rsidRPr="002D7889">
        <w:rPr>
          <w:rFonts w:ascii="Cambria" w:hAnsi="Cambria"/>
          <w:b/>
          <w:sz w:val="24"/>
          <w:szCs w:val="24"/>
        </w:rPr>
        <w:t>R</w:t>
      </w:r>
      <w:r w:rsidRPr="002D7889">
        <w:rPr>
          <w:rFonts w:ascii="Cambria" w:hAnsi="Cambria"/>
          <w:b/>
          <w:bCs/>
          <w:sz w:val="24"/>
          <w:szCs w:val="24"/>
        </w:rPr>
        <w:t>espiratory system</w:t>
      </w:r>
      <w:r w:rsidRPr="002D7889">
        <w:rPr>
          <w:rFonts w:ascii="Cambria" w:hAnsi="Cambria"/>
          <w:bCs/>
          <w:sz w:val="24"/>
          <w:szCs w:val="24"/>
        </w:rPr>
        <w:t xml:space="preserve">; </w:t>
      </w:r>
      <w:r w:rsidRPr="002D7889">
        <w:rPr>
          <w:rFonts w:ascii="Cambria" w:hAnsi="Cambria"/>
          <w:sz w:val="24"/>
          <w:szCs w:val="24"/>
        </w:rPr>
        <w:t>organs, accessory organs</w:t>
      </w:r>
      <w:r w:rsidR="0089535E" w:rsidRPr="0089535E">
        <w:rPr>
          <w:rFonts w:ascii="Cambria" w:hAnsi="Cambria"/>
          <w:b/>
          <w:sz w:val="24"/>
          <w:szCs w:val="24"/>
        </w:rPr>
        <w:t>.</w:t>
      </w:r>
      <w:proofErr w:type="gramEnd"/>
      <w:r w:rsidR="0089535E" w:rsidRPr="0089535E">
        <w:rPr>
          <w:rFonts w:ascii="Cambria" w:hAnsi="Cambria"/>
          <w:b/>
          <w:sz w:val="24"/>
          <w:szCs w:val="24"/>
        </w:rPr>
        <w:t xml:space="preserve"> </w:t>
      </w:r>
      <w:proofErr w:type="spellStart"/>
      <w:r w:rsidR="0089535E" w:rsidRPr="0089535E">
        <w:rPr>
          <w:rFonts w:ascii="Cambria" w:hAnsi="Cambria"/>
          <w:b/>
          <w:sz w:val="24"/>
          <w:szCs w:val="24"/>
        </w:rPr>
        <w:t>Genito</w:t>
      </w:r>
      <w:proofErr w:type="spellEnd"/>
      <w:r w:rsidR="0089535E" w:rsidRPr="0089535E">
        <w:rPr>
          <w:rFonts w:ascii="Cambria" w:hAnsi="Cambria"/>
          <w:b/>
          <w:sz w:val="24"/>
          <w:szCs w:val="24"/>
        </w:rPr>
        <w:t>-urinary system</w:t>
      </w:r>
      <w:r w:rsidR="0089535E">
        <w:rPr>
          <w:rFonts w:ascii="Cambria" w:hAnsi="Cambria"/>
          <w:sz w:val="24"/>
          <w:szCs w:val="24"/>
        </w:rPr>
        <w:t xml:space="preserve"> (reproductive and urinary), </w:t>
      </w:r>
      <w:r w:rsidR="0089535E" w:rsidRPr="0089535E">
        <w:rPr>
          <w:rFonts w:ascii="Cambria" w:hAnsi="Cambria"/>
          <w:b/>
          <w:sz w:val="24"/>
          <w:szCs w:val="24"/>
        </w:rPr>
        <w:t>Nervous system</w:t>
      </w:r>
      <w:r w:rsidR="0089535E">
        <w:rPr>
          <w:rFonts w:ascii="Cambria" w:hAnsi="Cambria"/>
          <w:sz w:val="24"/>
          <w:szCs w:val="24"/>
        </w:rPr>
        <w:t xml:space="preserve"> – central peripheral systems</w:t>
      </w:r>
    </w:p>
    <w:p w:rsidR="00C33960" w:rsidRDefault="00C33960" w:rsidP="00C33960">
      <w:pPr>
        <w:spacing w:after="0" w:line="360" w:lineRule="auto"/>
        <w:rPr>
          <w:rFonts w:ascii="Times New Roman" w:hAnsi="Times New Roman"/>
          <w:b/>
          <w:sz w:val="24"/>
          <w:szCs w:val="24"/>
        </w:rPr>
      </w:pPr>
    </w:p>
    <w:p w:rsidR="007B7D48" w:rsidRPr="002D7889" w:rsidRDefault="007B7D48" w:rsidP="00C33960">
      <w:pPr>
        <w:spacing w:after="0" w:line="360" w:lineRule="auto"/>
        <w:rPr>
          <w:rFonts w:ascii="Times New Roman" w:hAnsi="Times New Roman"/>
          <w:b/>
          <w:sz w:val="24"/>
          <w:szCs w:val="24"/>
        </w:rPr>
      </w:pP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lastRenderedPageBreak/>
        <w:t>Teaching Strategies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sz w:val="24"/>
          <w:szCs w:val="24"/>
        </w:rPr>
        <w:t>Interactive Lectures, Small Group Tutorials,</w:t>
      </w:r>
      <w:r w:rsidRPr="002D7889">
        <w:rPr>
          <w:rFonts w:ascii="Times New Roman" w:hAnsi="Times New Roman"/>
          <w:sz w:val="24"/>
          <w:szCs w:val="24"/>
          <w:lang w:bidi="en-US"/>
        </w:rPr>
        <w:t xml:space="preserve"> Case Studies, Case Scenarios, Simulations</w:t>
      </w:r>
      <w:r w:rsidRPr="002D7889">
        <w:rPr>
          <w:rFonts w:ascii="Times New Roman" w:hAnsi="Times New Roman"/>
          <w:sz w:val="24"/>
          <w:szCs w:val="24"/>
        </w:rPr>
        <w:t xml:space="preserve"> and Small Group Assignments</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Teaching/Learning Resources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b/>
          <w:sz w:val="24"/>
          <w:szCs w:val="24"/>
        </w:rPr>
        <w:t xml:space="preserve"> </w:t>
      </w:r>
      <w:r w:rsidRPr="002D7889">
        <w:rPr>
          <w:rFonts w:ascii="Times New Roman" w:hAnsi="Times New Roman"/>
          <w:sz w:val="24"/>
          <w:szCs w:val="24"/>
        </w:rPr>
        <w:t xml:space="preserve">Laptop, Computer, Overhead projector, LCD projector, White board markers, Permanent Markers, White board, Charts,  </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Assessment Strategies;</w:t>
      </w:r>
    </w:p>
    <w:p w:rsidR="00C33960" w:rsidRPr="002260D8" w:rsidRDefault="00C33960" w:rsidP="00C33960">
      <w:pPr>
        <w:spacing w:after="0" w:line="360" w:lineRule="auto"/>
        <w:rPr>
          <w:rFonts w:ascii="Times New Roman" w:hAnsi="Times New Roman"/>
          <w:sz w:val="24"/>
          <w:szCs w:val="24"/>
        </w:rPr>
      </w:pPr>
      <w:r w:rsidRPr="005971F6">
        <w:rPr>
          <w:rFonts w:ascii="Times New Roman" w:hAnsi="Times New Roman"/>
          <w:b/>
          <w:i/>
          <w:sz w:val="24"/>
          <w:szCs w:val="24"/>
        </w:rPr>
        <w:t>Formative:</w:t>
      </w:r>
      <w:r w:rsidRPr="002D7889">
        <w:rPr>
          <w:rFonts w:ascii="Times New Roman" w:hAnsi="Times New Roman"/>
          <w:b/>
          <w:sz w:val="24"/>
          <w:szCs w:val="24"/>
        </w:rPr>
        <w:t xml:space="preserve"> </w:t>
      </w:r>
      <w:r w:rsidRPr="002D7889">
        <w:rPr>
          <w:rFonts w:ascii="Times New Roman" w:hAnsi="Times New Roman"/>
          <w:sz w:val="24"/>
          <w:szCs w:val="24"/>
        </w:rPr>
        <w:t>Continuous assessment tests, individual assignments and</w:t>
      </w:r>
      <w:r w:rsidRPr="002260D8">
        <w:rPr>
          <w:rFonts w:ascii="Times New Roman" w:hAnsi="Times New Roman"/>
          <w:sz w:val="24"/>
          <w:szCs w:val="24"/>
        </w:rPr>
        <w:t xml:space="preserve"> group assignments</w:t>
      </w:r>
      <w:r w:rsidRPr="002260D8">
        <w:rPr>
          <w:rFonts w:ascii="Times New Roman" w:hAnsi="Times New Roman"/>
          <w:b/>
          <w:sz w:val="24"/>
          <w:szCs w:val="24"/>
        </w:rPr>
        <w:t xml:space="preserve"> </w:t>
      </w:r>
      <w:r w:rsidRPr="005971F6">
        <w:rPr>
          <w:rFonts w:ascii="Times New Roman" w:hAnsi="Times New Roman"/>
          <w:b/>
          <w:i/>
          <w:sz w:val="24"/>
          <w:szCs w:val="24"/>
        </w:rPr>
        <w:t xml:space="preserve">Summative: </w:t>
      </w:r>
      <w:r w:rsidRPr="002260D8">
        <w:rPr>
          <w:rFonts w:ascii="Times New Roman" w:hAnsi="Times New Roman"/>
          <w:sz w:val="24"/>
          <w:szCs w:val="24"/>
        </w:rPr>
        <w:t>End of Semester Examination</w:t>
      </w:r>
    </w:p>
    <w:p w:rsidR="00C33960" w:rsidRPr="005971F6" w:rsidRDefault="00C33960" w:rsidP="00C33960">
      <w:pPr>
        <w:spacing w:after="0"/>
        <w:rPr>
          <w:b/>
        </w:rPr>
      </w:pPr>
      <w:r w:rsidRPr="005971F6">
        <w:rPr>
          <w:b/>
        </w:rPr>
        <w:t>References/Further readings</w:t>
      </w:r>
    </w:p>
    <w:p w:rsidR="00C33960" w:rsidRPr="0060775F" w:rsidRDefault="00C33960" w:rsidP="00C33960">
      <w:pPr>
        <w:spacing w:after="0"/>
        <w:rPr>
          <w:rFonts w:ascii="Times New Roman" w:hAnsi="Times New Roman"/>
        </w:rPr>
      </w:pPr>
      <w:r w:rsidRPr="0060775F">
        <w:rPr>
          <w:rFonts w:ascii="Times New Roman" w:hAnsi="Times New Roman"/>
        </w:rPr>
        <w:t xml:space="preserve"> </w:t>
      </w:r>
    </w:p>
    <w:p w:rsidR="00C33960" w:rsidRPr="0060775F" w:rsidRDefault="00C33960" w:rsidP="00C33960">
      <w:pPr>
        <w:spacing w:after="0" w:line="360" w:lineRule="auto"/>
        <w:rPr>
          <w:rFonts w:ascii="Times New Roman" w:hAnsi="Times New Roman"/>
        </w:rPr>
      </w:pPr>
      <w:r w:rsidRPr="0060775F">
        <w:rPr>
          <w:rFonts w:ascii="Times New Roman" w:hAnsi="Times New Roman"/>
        </w:rPr>
        <w:t>Gerard</w:t>
      </w:r>
      <w:proofErr w:type="gramStart"/>
      <w:r w:rsidR="00F35B3E">
        <w:rPr>
          <w:rFonts w:ascii="Times New Roman" w:hAnsi="Times New Roman"/>
        </w:rPr>
        <w:t xml:space="preserve">, </w:t>
      </w:r>
      <w:r w:rsidRPr="0060775F">
        <w:rPr>
          <w:rFonts w:ascii="Times New Roman" w:hAnsi="Times New Roman"/>
        </w:rPr>
        <w:t>,J.T</w:t>
      </w:r>
      <w:proofErr w:type="gramEnd"/>
      <w:r w:rsidRPr="0060775F">
        <w:rPr>
          <w:rFonts w:ascii="Times New Roman" w:hAnsi="Times New Roman"/>
        </w:rPr>
        <w:t xml:space="preserve"> and Bryan ,D.</w:t>
      </w:r>
      <w:r w:rsidR="00F35B3E">
        <w:rPr>
          <w:rFonts w:ascii="Times New Roman" w:hAnsi="Times New Roman"/>
        </w:rPr>
        <w:t xml:space="preserve"> </w:t>
      </w:r>
      <w:r w:rsidRPr="0060775F">
        <w:rPr>
          <w:rFonts w:ascii="Times New Roman" w:hAnsi="Times New Roman"/>
        </w:rPr>
        <w:t>(2010)</w:t>
      </w:r>
      <w:r w:rsidR="00F35B3E">
        <w:rPr>
          <w:rFonts w:ascii="Times New Roman" w:hAnsi="Times New Roman"/>
        </w:rPr>
        <w:t xml:space="preserve">. </w:t>
      </w:r>
      <w:proofErr w:type="gramStart"/>
      <w:r w:rsidRPr="0060775F">
        <w:rPr>
          <w:rFonts w:ascii="Times New Roman" w:hAnsi="Times New Roman"/>
        </w:rPr>
        <w:t>Principles of Anatomy and Physiology Int</w:t>
      </w:r>
      <w:r w:rsidR="00F35B3E">
        <w:rPr>
          <w:rFonts w:ascii="Times New Roman" w:hAnsi="Times New Roman"/>
        </w:rPr>
        <w:t>e</w:t>
      </w:r>
      <w:r w:rsidRPr="0060775F">
        <w:rPr>
          <w:rFonts w:ascii="Times New Roman" w:hAnsi="Times New Roman"/>
        </w:rPr>
        <w:t xml:space="preserve">rnational </w:t>
      </w:r>
      <w:r w:rsidR="00F35B3E">
        <w:rPr>
          <w:rFonts w:ascii="Times New Roman" w:hAnsi="Times New Roman"/>
        </w:rPr>
        <w:t>(16</w:t>
      </w:r>
      <w:r w:rsidR="00F35B3E" w:rsidRPr="00F35B3E">
        <w:rPr>
          <w:rFonts w:ascii="Times New Roman" w:hAnsi="Times New Roman"/>
          <w:vertAlign w:val="superscript"/>
        </w:rPr>
        <w:t>th</w:t>
      </w:r>
      <w:r w:rsidR="00F35B3E">
        <w:rPr>
          <w:rFonts w:ascii="Times New Roman" w:hAnsi="Times New Roman"/>
        </w:rPr>
        <w:t xml:space="preserve"> </w:t>
      </w:r>
      <w:r w:rsidRPr="0060775F">
        <w:rPr>
          <w:rFonts w:ascii="Times New Roman" w:hAnsi="Times New Roman"/>
        </w:rPr>
        <w:t>Ed</w:t>
      </w:r>
      <w:r w:rsidR="00F35B3E">
        <w:rPr>
          <w:rFonts w:ascii="Times New Roman" w:hAnsi="Times New Roman"/>
        </w:rPr>
        <w:t>ition).</w:t>
      </w:r>
      <w:proofErr w:type="gramEnd"/>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w:t>
      </w:r>
      <w:r w:rsidR="00550877">
        <w:rPr>
          <w:rFonts w:ascii="Times New Roman" w:hAnsi="Times New Roman"/>
        </w:rPr>
        <w:tab/>
      </w:r>
      <w:r w:rsidR="00F35B3E">
        <w:rPr>
          <w:rFonts w:ascii="Times New Roman" w:hAnsi="Times New Roman"/>
        </w:rPr>
        <w:t xml:space="preserve">Amazon Publishers Ltd., </w:t>
      </w:r>
      <w:r w:rsidRPr="0060775F">
        <w:rPr>
          <w:rFonts w:ascii="Times New Roman" w:hAnsi="Times New Roman"/>
        </w:rPr>
        <w:t>New jersey</w:t>
      </w:r>
      <w:r w:rsidR="00F35B3E">
        <w:rPr>
          <w:rFonts w:ascii="Times New Roman" w:hAnsi="Times New Roman"/>
        </w:rPr>
        <w:t>, USA</w:t>
      </w:r>
      <w:r w:rsidRPr="0060775F">
        <w:rPr>
          <w:rFonts w:ascii="Times New Roman" w:hAnsi="Times New Roman"/>
        </w:rPr>
        <w:t>.</w:t>
      </w:r>
    </w:p>
    <w:p w:rsidR="00C33960" w:rsidRDefault="00C33960" w:rsidP="00C33960">
      <w:pPr>
        <w:spacing w:before="120"/>
        <w:rPr>
          <w:rFonts w:ascii="Times New Roman" w:hAnsi="Times New Roman"/>
        </w:rPr>
      </w:pPr>
      <w:r w:rsidRPr="0060775F">
        <w:rPr>
          <w:rFonts w:ascii="Times New Roman" w:hAnsi="Times New Roman"/>
          <w:lang w:val="en-GB"/>
        </w:rPr>
        <w:t xml:space="preserve">Drake, R. L. </w:t>
      </w:r>
      <w:proofErr w:type="spellStart"/>
      <w:r w:rsidRPr="0060775F">
        <w:rPr>
          <w:rFonts w:ascii="Times New Roman" w:hAnsi="Times New Roman"/>
          <w:lang w:val="en-GB"/>
        </w:rPr>
        <w:t>Vogl</w:t>
      </w:r>
      <w:proofErr w:type="spellEnd"/>
      <w:r w:rsidRPr="0060775F">
        <w:rPr>
          <w:rFonts w:ascii="Times New Roman" w:hAnsi="Times New Roman"/>
          <w:lang w:val="en-GB"/>
        </w:rPr>
        <w:t xml:space="preserve">, W. A. and Mitchell, A.W.M. (2005) </w:t>
      </w:r>
      <w:proofErr w:type="spellStart"/>
      <w:r w:rsidRPr="0060775F">
        <w:rPr>
          <w:rFonts w:ascii="Times New Roman" w:hAnsi="Times New Roman"/>
          <w:i/>
          <w:lang w:val="en-GB"/>
        </w:rPr>
        <w:t>Grays’</w:t>
      </w:r>
      <w:proofErr w:type="spellEnd"/>
      <w:r w:rsidRPr="0060775F">
        <w:rPr>
          <w:rFonts w:ascii="Times New Roman" w:hAnsi="Times New Roman"/>
          <w:i/>
          <w:lang w:val="en-GB"/>
        </w:rPr>
        <w:t xml:space="preserve"> Anatomy for Student’s</w:t>
      </w:r>
      <w:r w:rsidRPr="0060775F">
        <w:rPr>
          <w:rFonts w:ascii="Times New Roman" w:hAnsi="Times New Roman"/>
          <w:lang w:val="en-GB"/>
        </w:rPr>
        <w:t xml:space="preserve">. </w:t>
      </w:r>
      <w:r w:rsidRPr="0060775F">
        <w:rPr>
          <w:rFonts w:ascii="Times New Roman" w:hAnsi="Times New Roman"/>
        </w:rPr>
        <w:t>Toronto,</w:t>
      </w:r>
    </w:p>
    <w:p w:rsidR="00C33960" w:rsidRPr="0060775F" w:rsidRDefault="00C33960" w:rsidP="00550877">
      <w:pPr>
        <w:spacing w:before="120"/>
        <w:ind w:firstLine="720"/>
        <w:rPr>
          <w:rFonts w:ascii="Times New Roman" w:hAnsi="Times New Roman"/>
          <w:lang w:val="en-GB"/>
        </w:rPr>
      </w:pPr>
      <w:r w:rsidRPr="0060775F">
        <w:rPr>
          <w:rFonts w:ascii="Times New Roman" w:hAnsi="Times New Roman"/>
        </w:rPr>
        <w:t>Ontario, Canada</w:t>
      </w:r>
      <w:r w:rsidRPr="0060775F">
        <w:rPr>
          <w:rFonts w:ascii="Times New Roman" w:hAnsi="Times New Roman"/>
          <w:lang w:val="en-GB"/>
        </w:rPr>
        <w:t xml:space="preserve">: </w:t>
      </w:r>
      <w:r w:rsidRPr="0060775F">
        <w:rPr>
          <w:rFonts w:ascii="Times New Roman" w:hAnsi="Times New Roman"/>
        </w:rPr>
        <w:t>Elsevier Churchill Livingstone.</w:t>
      </w:r>
    </w:p>
    <w:p w:rsidR="00C33960" w:rsidRPr="0060775F" w:rsidRDefault="00C33960" w:rsidP="00C33960">
      <w:pPr>
        <w:spacing w:after="0" w:line="360" w:lineRule="auto"/>
        <w:rPr>
          <w:rFonts w:ascii="Times New Roman" w:hAnsi="Times New Roman"/>
        </w:rPr>
      </w:pPr>
      <w:proofErr w:type="gramStart"/>
      <w:r w:rsidRPr="0060775F">
        <w:rPr>
          <w:rFonts w:ascii="Times New Roman" w:hAnsi="Times New Roman"/>
        </w:rPr>
        <w:t>Netter, F.H. (2010).</w:t>
      </w:r>
      <w:proofErr w:type="gramEnd"/>
      <w:r w:rsidRPr="0060775F">
        <w:rPr>
          <w:rFonts w:ascii="Times New Roman" w:hAnsi="Times New Roman"/>
        </w:rPr>
        <w:t xml:space="preserve"> </w:t>
      </w:r>
      <w:proofErr w:type="gramStart"/>
      <w:r w:rsidRPr="0060775F">
        <w:rPr>
          <w:rFonts w:ascii="Times New Roman" w:hAnsi="Times New Roman"/>
        </w:rPr>
        <w:t>Atlas of human Anatomy.</w:t>
      </w:r>
      <w:proofErr w:type="gramEnd"/>
      <w:r w:rsidRPr="0060775F">
        <w:rPr>
          <w:rFonts w:ascii="Times New Roman" w:hAnsi="Times New Roman"/>
        </w:rPr>
        <w:t xml:space="preserve"> </w:t>
      </w:r>
      <w:proofErr w:type="gramStart"/>
      <w:r w:rsidRPr="0060775F">
        <w:rPr>
          <w:rFonts w:ascii="Times New Roman" w:hAnsi="Times New Roman"/>
        </w:rPr>
        <w:t>(5</w:t>
      </w:r>
      <w:r w:rsidRPr="0060775F">
        <w:rPr>
          <w:rFonts w:ascii="Times New Roman" w:hAnsi="Times New Roman"/>
          <w:vertAlign w:val="superscript"/>
        </w:rPr>
        <w:t>th</w:t>
      </w:r>
      <w:r w:rsidRPr="0060775F">
        <w:rPr>
          <w:rFonts w:ascii="Times New Roman" w:hAnsi="Times New Roman"/>
        </w:rPr>
        <w:t xml:space="preserve"> Ed</w:t>
      </w:r>
      <w:r w:rsidR="00F35B3E">
        <w:rPr>
          <w:rFonts w:ascii="Times New Roman" w:hAnsi="Times New Roman"/>
        </w:rPr>
        <w:t>ition</w:t>
      </w:r>
      <w:r w:rsidRPr="0060775F">
        <w:rPr>
          <w:rFonts w:ascii="Times New Roman" w:hAnsi="Times New Roman"/>
        </w:rPr>
        <w:t>).</w:t>
      </w:r>
      <w:proofErr w:type="gramEnd"/>
      <w:r w:rsidR="00F35B3E">
        <w:rPr>
          <w:rFonts w:ascii="Times New Roman" w:hAnsi="Times New Roman"/>
        </w:rPr>
        <w:t xml:space="preserve"> </w:t>
      </w:r>
      <w:r w:rsidR="00F35B3E" w:rsidRPr="00F35B3E">
        <w:rPr>
          <w:rFonts w:ascii="Times New Roman" w:hAnsi="Times New Roman"/>
        </w:rPr>
        <w:t xml:space="preserve">Saunders </w:t>
      </w:r>
      <w:proofErr w:type="spellStart"/>
      <w:r w:rsidR="00F35B3E" w:rsidRPr="00F35B3E">
        <w:rPr>
          <w:rFonts w:ascii="Times New Roman" w:hAnsi="Times New Roman"/>
        </w:rPr>
        <w:t>Elsever</w:t>
      </w:r>
      <w:proofErr w:type="spellEnd"/>
      <w:r w:rsidR="00F35B3E">
        <w:rPr>
          <w:rFonts w:ascii="Times New Roman" w:hAnsi="Times New Roman"/>
        </w:rPr>
        <w:t xml:space="preserve"> Publishers Ltd.</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r w:rsidR="00F35B3E">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Torslem</w:t>
      </w:r>
      <w:proofErr w:type="gramStart"/>
      <w:r w:rsidRPr="0060775F">
        <w:rPr>
          <w:rFonts w:ascii="Times New Roman" w:hAnsi="Times New Roman"/>
        </w:rPr>
        <w:t>,B.M</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w:t>
      </w:r>
      <w:r w:rsidR="00F35B3E">
        <w:rPr>
          <w:rFonts w:ascii="Times New Roman" w:hAnsi="Times New Roman"/>
        </w:rPr>
        <w:t>2000</w:t>
      </w:r>
      <w:r w:rsidRPr="0060775F">
        <w:rPr>
          <w:rFonts w:ascii="Times New Roman" w:hAnsi="Times New Roman"/>
        </w:rPr>
        <w:t>)</w:t>
      </w:r>
      <w:r w:rsidR="00F35B3E">
        <w:rPr>
          <w:rFonts w:ascii="Times New Roman" w:hAnsi="Times New Roman"/>
        </w:rPr>
        <w:t>.</w:t>
      </w:r>
      <w:r w:rsidRPr="0060775F">
        <w:rPr>
          <w:rFonts w:ascii="Times New Roman" w:hAnsi="Times New Roman"/>
        </w:rPr>
        <w:t xml:space="preserve"> Pocket Atlas of Radiographic Anatomy.</w:t>
      </w:r>
      <w:r w:rsidR="00F35B3E">
        <w:rPr>
          <w:rFonts w:ascii="Times New Roman" w:hAnsi="Times New Roman"/>
        </w:rPr>
        <w:t xml:space="preserve"> </w:t>
      </w:r>
      <w:proofErr w:type="gramStart"/>
      <w:r w:rsidR="00F35B3E">
        <w:rPr>
          <w:rFonts w:ascii="Times New Roman" w:hAnsi="Times New Roman"/>
        </w:rPr>
        <w:t>(</w:t>
      </w:r>
      <w:r w:rsidRPr="0060775F">
        <w:rPr>
          <w:rFonts w:ascii="Times New Roman" w:hAnsi="Times New Roman"/>
        </w:rPr>
        <w:t>2</w:t>
      </w:r>
      <w:r w:rsidRPr="0060775F">
        <w:rPr>
          <w:rFonts w:ascii="Times New Roman" w:hAnsi="Times New Roman"/>
          <w:vertAlign w:val="superscript"/>
        </w:rPr>
        <w:t xml:space="preserve">nd </w:t>
      </w:r>
      <w:r w:rsidR="00F35B3E">
        <w:rPr>
          <w:rFonts w:ascii="Times New Roman" w:hAnsi="Times New Roman"/>
        </w:rPr>
        <w:t>E</w:t>
      </w:r>
      <w:r w:rsidRPr="0060775F">
        <w:rPr>
          <w:rFonts w:ascii="Times New Roman" w:hAnsi="Times New Roman"/>
        </w:rPr>
        <w:t>d</w:t>
      </w:r>
      <w:r w:rsidR="00F35B3E">
        <w:rPr>
          <w:rFonts w:ascii="Times New Roman" w:hAnsi="Times New Roman"/>
        </w:rPr>
        <w:t>ucation)</w:t>
      </w:r>
      <w:r w:rsidRPr="0060775F">
        <w:rPr>
          <w:rFonts w:ascii="Times New Roman" w:hAnsi="Times New Roman"/>
        </w:rPr>
        <w:t>.</w:t>
      </w:r>
      <w:proofErr w:type="gramEnd"/>
      <w:r w:rsidR="00F35B3E">
        <w:rPr>
          <w:rFonts w:ascii="Times New Roman" w:hAnsi="Times New Roman"/>
        </w:rPr>
        <w:t xml:space="preserve"> Amazon Publishers</w:t>
      </w:r>
    </w:p>
    <w:p w:rsidR="00C33960" w:rsidRPr="0060775F" w:rsidRDefault="00F35B3E" w:rsidP="00550877">
      <w:pPr>
        <w:spacing w:after="0" w:line="360" w:lineRule="auto"/>
        <w:ind w:firstLine="720"/>
        <w:rPr>
          <w:rFonts w:ascii="Times New Roman" w:hAnsi="Times New Roman"/>
        </w:rPr>
      </w:pPr>
      <w:proofErr w:type="spellStart"/>
      <w:r>
        <w:rPr>
          <w:rFonts w:ascii="Times New Roman" w:hAnsi="Times New Roman"/>
        </w:rPr>
        <w:t>Thieme</w:t>
      </w:r>
      <w:proofErr w:type="spellEnd"/>
      <w:r>
        <w:rPr>
          <w:rFonts w:ascii="Times New Roman" w:hAnsi="Times New Roman"/>
        </w:rPr>
        <w:t xml:space="preserve"> Stuttgart. Germany.</w:t>
      </w:r>
    </w:p>
    <w:p w:rsidR="00550877" w:rsidRDefault="00F35B3E" w:rsidP="00C33960">
      <w:pPr>
        <w:spacing w:after="0" w:line="360" w:lineRule="auto"/>
        <w:rPr>
          <w:rFonts w:ascii="Times New Roman" w:hAnsi="Times New Roman"/>
        </w:rPr>
      </w:pPr>
      <w:proofErr w:type="gramStart"/>
      <w:r>
        <w:rPr>
          <w:rFonts w:ascii="Times New Roman" w:hAnsi="Times New Roman"/>
        </w:rPr>
        <w:t xml:space="preserve">Keith L.M and Anne, </w:t>
      </w:r>
      <w:r w:rsidR="00C33960" w:rsidRPr="0060775F">
        <w:rPr>
          <w:rFonts w:ascii="Times New Roman" w:hAnsi="Times New Roman"/>
        </w:rPr>
        <w:t>M.R.A</w:t>
      </w:r>
      <w:r>
        <w:rPr>
          <w:rFonts w:ascii="Times New Roman" w:hAnsi="Times New Roman"/>
        </w:rPr>
        <w:t xml:space="preserve"> </w:t>
      </w:r>
      <w:r w:rsidR="00C33960" w:rsidRPr="0060775F">
        <w:rPr>
          <w:rFonts w:ascii="Times New Roman" w:hAnsi="Times New Roman"/>
        </w:rPr>
        <w:t>(2007)</w:t>
      </w:r>
      <w:r>
        <w:rPr>
          <w:rFonts w:ascii="Times New Roman" w:hAnsi="Times New Roman"/>
        </w:rPr>
        <w:t>.</w:t>
      </w:r>
      <w:proofErr w:type="spellStart"/>
      <w:r>
        <w:rPr>
          <w:rFonts w:ascii="Times New Roman" w:hAnsi="Times New Roman"/>
        </w:rPr>
        <w:t>n</w:t>
      </w:r>
      <w:r w:rsidR="00C33960" w:rsidRPr="0060775F">
        <w:rPr>
          <w:rFonts w:ascii="Times New Roman" w:hAnsi="Times New Roman"/>
        </w:rPr>
        <w:t>Clinically</w:t>
      </w:r>
      <w:proofErr w:type="spellEnd"/>
      <w:r w:rsidR="00C33960" w:rsidRPr="0060775F">
        <w:rPr>
          <w:rFonts w:ascii="Times New Roman" w:hAnsi="Times New Roman"/>
        </w:rPr>
        <w:t xml:space="preserve"> Oriented Anatomy.</w:t>
      </w:r>
      <w:proofErr w:type="gramEnd"/>
      <w:r>
        <w:rPr>
          <w:rFonts w:ascii="Times New Roman" w:hAnsi="Times New Roman"/>
        </w:rPr>
        <w:t xml:space="preserve"> </w:t>
      </w:r>
      <w:proofErr w:type="gramStart"/>
      <w:r>
        <w:rPr>
          <w:rFonts w:ascii="Times New Roman" w:hAnsi="Times New Roman"/>
        </w:rPr>
        <w:t>(2</w:t>
      </w:r>
      <w:r w:rsidRPr="00F35B3E">
        <w:rPr>
          <w:rFonts w:ascii="Times New Roman" w:hAnsi="Times New Roman"/>
          <w:vertAlign w:val="superscript"/>
        </w:rPr>
        <w:t>nd</w:t>
      </w:r>
      <w:r>
        <w:rPr>
          <w:rFonts w:ascii="Times New Roman" w:hAnsi="Times New Roman"/>
        </w:rPr>
        <w:t xml:space="preserve"> Edition).</w:t>
      </w:r>
      <w:proofErr w:type="gramEnd"/>
      <w:r>
        <w:rPr>
          <w:rFonts w:ascii="Times New Roman" w:hAnsi="Times New Roman"/>
        </w:rPr>
        <w:t xml:space="preserve"> Elsevier Publishers Ltd</w:t>
      </w:r>
    </w:p>
    <w:p w:rsidR="00C33960" w:rsidRPr="0060775F" w:rsidRDefault="00F35B3E" w:rsidP="00550877">
      <w:pPr>
        <w:spacing w:after="0" w:line="360" w:lineRule="auto"/>
        <w:ind w:firstLine="720"/>
        <w:rPr>
          <w:rFonts w:ascii="Times New Roman" w:hAnsi="Times New Roman"/>
        </w:rPr>
      </w:pPr>
      <w:r>
        <w:rPr>
          <w:rFonts w:ascii="Times New Roman" w:hAnsi="Times New Roman"/>
        </w:rPr>
        <w:t xml:space="preserve">530Walnut </w:t>
      </w:r>
      <w:proofErr w:type="spellStart"/>
      <w:r>
        <w:rPr>
          <w:rFonts w:ascii="Times New Roman" w:hAnsi="Times New Roman"/>
        </w:rPr>
        <w:t>S</w:t>
      </w:r>
      <w:proofErr w:type="gramStart"/>
      <w:r>
        <w:rPr>
          <w:rFonts w:ascii="Times New Roman" w:hAnsi="Times New Roman"/>
        </w:rPr>
        <w:t>,tree</w:t>
      </w:r>
      <w:r w:rsidR="00C33960" w:rsidRPr="0060775F">
        <w:rPr>
          <w:rFonts w:ascii="Times New Roman" w:hAnsi="Times New Roman"/>
        </w:rPr>
        <w:t>t</w:t>
      </w:r>
      <w:proofErr w:type="spellEnd"/>
      <w:proofErr w:type="gramEnd"/>
      <w:r w:rsidR="00C33960" w:rsidRPr="0060775F">
        <w:rPr>
          <w:rFonts w:ascii="Times New Roman" w:hAnsi="Times New Roman"/>
        </w:rPr>
        <w:t>,</w:t>
      </w:r>
      <w:r w:rsidR="001E08CC">
        <w:rPr>
          <w:rFonts w:ascii="Times New Roman" w:hAnsi="Times New Roman"/>
        </w:rPr>
        <w:t xml:space="preserve"> </w:t>
      </w:r>
      <w:r w:rsidR="00C33960" w:rsidRPr="0060775F">
        <w:rPr>
          <w:rFonts w:ascii="Times New Roman" w:hAnsi="Times New Roman"/>
        </w:rPr>
        <w:t>Philadelphia PA 191O6</w:t>
      </w:r>
      <w:r>
        <w:rPr>
          <w:rFonts w:ascii="Times New Roman" w:hAnsi="Times New Roman"/>
        </w:rPr>
        <w:t>,</w:t>
      </w:r>
      <w:r w:rsidR="00C33960" w:rsidRPr="0060775F">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Brue</w:t>
      </w:r>
      <w:proofErr w:type="gramStart"/>
      <w:r w:rsidRPr="0060775F">
        <w:rPr>
          <w:rFonts w:ascii="Times New Roman" w:hAnsi="Times New Roman"/>
        </w:rPr>
        <w:t>,I</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and Victoria</w:t>
      </w:r>
      <w:r w:rsidR="00F35B3E">
        <w:rPr>
          <w:rFonts w:ascii="Times New Roman" w:hAnsi="Times New Roman"/>
        </w:rPr>
        <w:t xml:space="preserve">, </w:t>
      </w:r>
      <w:r w:rsidRPr="0060775F">
        <w:rPr>
          <w:rFonts w:ascii="Times New Roman" w:hAnsi="Times New Roman"/>
        </w:rPr>
        <w:t>H.O (2007)</w:t>
      </w:r>
      <w:r w:rsidR="00F35B3E">
        <w:rPr>
          <w:rFonts w:ascii="Times New Roman" w:hAnsi="Times New Roman"/>
        </w:rPr>
        <w:t xml:space="preserve">. </w:t>
      </w:r>
      <w:proofErr w:type="gramStart"/>
      <w:r w:rsidRPr="0060775F">
        <w:rPr>
          <w:rFonts w:ascii="Times New Roman" w:hAnsi="Times New Roman"/>
        </w:rPr>
        <w:t>Integrated Anatomy and Embryology.</w:t>
      </w:r>
      <w:proofErr w:type="gramEnd"/>
      <w:r w:rsidR="00F00631">
        <w:rPr>
          <w:rFonts w:ascii="Times New Roman" w:hAnsi="Times New Roman"/>
        </w:rPr>
        <w:t xml:space="preserve"> </w:t>
      </w:r>
      <w:proofErr w:type="gramStart"/>
      <w:r w:rsidR="00F00631">
        <w:rPr>
          <w:rFonts w:ascii="Times New Roman" w:hAnsi="Times New Roman"/>
        </w:rPr>
        <w:t>(2</w:t>
      </w:r>
      <w:r w:rsidR="00F00631" w:rsidRPr="00F00631">
        <w:rPr>
          <w:rFonts w:ascii="Times New Roman" w:hAnsi="Times New Roman"/>
          <w:vertAlign w:val="superscript"/>
        </w:rPr>
        <w:t>nd</w:t>
      </w:r>
      <w:r w:rsidR="00F00631">
        <w:rPr>
          <w:rFonts w:ascii="Times New Roman" w:hAnsi="Times New Roman"/>
        </w:rPr>
        <w:t xml:space="preserve"> Edition).</w:t>
      </w:r>
      <w:proofErr w:type="gramEnd"/>
      <w:r w:rsidR="00F00631">
        <w:rPr>
          <w:rFonts w:ascii="Times New Roman" w:hAnsi="Times New Roman"/>
        </w:rPr>
        <w:t xml:space="preserve"> Elsevier Publishers</w:t>
      </w:r>
    </w:p>
    <w:p w:rsidR="00C33960" w:rsidRPr="0060775F" w:rsidRDefault="00F00631" w:rsidP="00550877">
      <w:pPr>
        <w:spacing w:after="0" w:line="360" w:lineRule="auto"/>
        <w:ind w:firstLine="720"/>
        <w:rPr>
          <w:rFonts w:ascii="Times New Roman" w:hAnsi="Times New Roman"/>
        </w:rPr>
      </w:pPr>
      <w:proofErr w:type="gramStart"/>
      <w:r>
        <w:rPr>
          <w:rFonts w:ascii="Times New Roman" w:hAnsi="Times New Roman"/>
        </w:rPr>
        <w:t>Ltd.</w:t>
      </w:r>
      <w:proofErr w:type="gramEnd"/>
      <w:r w:rsidR="00550877">
        <w:rPr>
          <w:rFonts w:ascii="Times New Roman" w:hAnsi="Times New Roman"/>
        </w:rPr>
        <w:t xml:space="preserve"> New York, USA.</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New York.</w:t>
      </w:r>
    </w:p>
    <w:p w:rsidR="00C33960" w:rsidRPr="0060775F" w:rsidRDefault="00C33960" w:rsidP="00C33960">
      <w:pPr>
        <w:spacing w:after="0" w:line="360" w:lineRule="auto"/>
        <w:rPr>
          <w:rFonts w:ascii="Times New Roman" w:hAnsi="Times New Roman"/>
        </w:rPr>
      </w:pPr>
      <w:r w:rsidRPr="0060775F">
        <w:rPr>
          <w:rFonts w:ascii="Times New Roman" w:hAnsi="Times New Roman"/>
        </w:rPr>
        <w:t>Snell R.S.</w:t>
      </w:r>
      <w:r w:rsidR="00F35B3E">
        <w:rPr>
          <w:rFonts w:ascii="Times New Roman" w:hAnsi="Times New Roman"/>
        </w:rPr>
        <w:t xml:space="preserve"> </w:t>
      </w:r>
      <w:r w:rsidRPr="0060775F">
        <w:rPr>
          <w:rFonts w:ascii="Times New Roman" w:hAnsi="Times New Roman"/>
        </w:rPr>
        <w:t>(2008)</w:t>
      </w:r>
      <w:r w:rsidR="00F35B3E">
        <w:rPr>
          <w:rFonts w:ascii="Times New Roman" w:hAnsi="Times New Roman"/>
        </w:rPr>
        <w:t xml:space="preserve">. </w:t>
      </w:r>
      <w:r w:rsidRPr="0060775F">
        <w:rPr>
          <w:rFonts w:ascii="Times New Roman" w:hAnsi="Times New Roman"/>
        </w:rPr>
        <w:t>Clinical Anatomy by regions 8</w:t>
      </w:r>
      <w:r w:rsidRPr="0060775F">
        <w:rPr>
          <w:rFonts w:ascii="Times New Roman" w:hAnsi="Times New Roman"/>
          <w:vertAlign w:val="superscript"/>
        </w:rPr>
        <w:t>th</w:t>
      </w:r>
      <w:r w:rsidRPr="0060775F">
        <w:rPr>
          <w:rFonts w:ascii="Times New Roman" w:hAnsi="Times New Roman"/>
        </w:rPr>
        <w:t xml:space="preserve"> </w:t>
      </w:r>
      <w:proofErr w:type="gramStart"/>
      <w:r w:rsidRPr="0060775F">
        <w:rPr>
          <w:rFonts w:ascii="Times New Roman" w:hAnsi="Times New Roman"/>
        </w:rPr>
        <w:t>ed</w:t>
      </w:r>
      <w:proofErr w:type="gramEnd"/>
      <w:r w:rsidRPr="0060775F">
        <w:rPr>
          <w:rFonts w:ascii="Times New Roman" w:hAnsi="Times New Roman"/>
        </w:rPr>
        <w:t>.</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p>
    <w:p w:rsidR="00C33960" w:rsidRPr="0060775F" w:rsidRDefault="00C33960" w:rsidP="00C33960">
      <w:pPr>
        <w:spacing w:after="0" w:line="360" w:lineRule="auto"/>
        <w:rPr>
          <w:rFonts w:ascii="Times New Roman" w:hAnsi="Times New Roman"/>
        </w:rPr>
      </w:pPr>
      <w:proofErr w:type="spellStart"/>
      <w:r w:rsidRPr="0060775F">
        <w:rPr>
          <w:rFonts w:ascii="Times New Roman" w:hAnsi="Times New Roman"/>
        </w:rPr>
        <w:t>Tixas</w:t>
      </w:r>
      <w:proofErr w:type="gramStart"/>
      <w:r w:rsidRPr="0060775F">
        <w:rPr>
          <w:rFonts w:ascii="Times New Roman" w:hAnsi="Times New Roman"/>
        </w:rPr>
        <w:t>,S</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(2007)Atlas of surface palpation Anatomy of the neck,</w:t>
      </w:r>
      <w:r w:rsidR="00F35B3E">
        <w:rPr>
          <w:rFonts w:ascii="Times New Roman" w:hAnsi="Times New Roman"/>
        </w:rPr>
        <w:t xml:space="preserve"> </w:t>
      </w:r>
      <w:r w:rsidRPr="0060775F">
        <w:rPr>
          <w:rFonts w:ascii="Times New Roman" w:hAnsi="Times New Roman"/>
        </w:rPr>
        <w:t>Truck,</w:t>
      </w:r>
      <w:r w:rsidR="00F35B3E">
        <w:rPr>
          <w:rFonts w:ascii="Times New Roman" w:hAnsi="Times New Roman"/>
        </w:rPr>
        <w:t xml:space="preserve"> </w:t>
      </w:r>
      <w:r w:rsidRPr="0060775F">
        <w:rPr>
          <w:rFonts w:ascii="Times New Roman" w:hAnsi="Times New Roman"/>
        </w:rPr>
        <w:t>Upper and  Lower limbs ,</w:t>
      </w:r>
    </w:p>
    <w:p w:rsidR="00C33960" w:rsidRDefault="00C33960" w:rsidP="00C33960">
      <w:pPr>
        <w:spacing w:after="0" w:line="360" w:lineRule="auto"/>
        <w:rPr>
          <w:rFonts w:ascii="Times New Roman" w:hAnsi="Times New Roman"/>
          <w:sz w:val="24"/>
          <w:szCs w:val="24"/>
        </w:rPr>
      </w:pPr>
      <w:r w:rsidRPr="0060775F">
        <w:rPr>
          <w:rFonts w:ascii="Times New Roman" w:hAnsi="Times New Roman"/>
          <w:sz w:val="24"/>
          <w:szCs w:val="24"/>
        </w:rPr>
        <w:t xml:space="preserve">         </w:t>
      </w:r>
      <w:proofErr w:type="gramStart"/>
      <w:r w:rsidR="00F35B3E">
        <w:rPr>
          <w:rFonts w:ascii="Times New Roman" w:hAnsi="Times New Roman"/>
          <w:sz w:val="24"/>
          <w:szCs w:val="24"/>
        </w:rPr>
        <w:t>(</w:t>
      </w:r>
      <w:r w:rsidRPr="0060775F">
        <w:rPr>
          <w:rFonts w:ascii="Times New Roman" w:hAnsi="Times New Roman"/>
          <w:sz w:val="24"/>
          <w:szCs w:val="24"/>
        </w:rPr>
        <w:t>2</w:t>
      </w:r>
      <w:r w:rsidR="00F35B3E">
        <w:rPr>
          <w:rFonts w:ascii="Times New Roman" w:hAnsi="Times New Roman"/>
          <w:sz w:val="24"/>
          <w:szCs w:val="24"/>
          <w:vertAlign w:val="superscript"/>
        </w:rPr>
        <w:t xml:space="preserve">nd </w:t>
      </w:r>
      <w:r w:rsidR="00F35B3E">
        <w:rPr>
          <w:rFonts w:ascii="Times New Roman" w:hAnsi="Times New Roman"/>
          <w:sz w:val="24"/>
          <w:szCs w:val="24"/>
        </w:rPr>
        <w:t>Edition)</w:t>
      </w:r>
      <w:r w:rsidRPr="0060775F">
        <w:rPr>
          <w:rFonts w:ascii="Times New Roman" w:hAnsi="Times New Roman"/>
          <w:sz w:val="24"/>
          <w:szCs w:val="24"/>
        </w:rPr>
        <w:t>.</w:t>
      </w:r>
      <w:proofErr w:type="gramEnd"/>
      <w:r w:rsidR="00F35B3E">
        <w:rPr>
          <w:rFonts w:ascii="Times New Roman" w:hAnsi="Times New Roman"/>
          <w:sz w:val="24"/>
          <w:szCs w:val="24"/>
        </w:rPr>
        <w:t xml:space="preserve"> </w:t>
      </w:r>
      <w:r w:rsidRPr="0060775F">
        <w:rPr>
          <w:rFonts w:ascii="Times New Roman" w:hAnsi="Times New Roman"/>
          <w:sz w:val="24"/>
          <w:szCs w:val="24"/>
        </w:rPr>
        <w:t>Churchi</w:t>
      </w:r>
      <w:r w:rsidR="00F35B3E">
        <w:rPr>
          <w:rFonts w:ascii="Times New Roman" w:hAnsi="Times New Roman"/>
          <w:sz w:val="24"/>
          <w:szCs w:val="24"/>
        </w:rPr>
        <w:t>l</w:t>
      </w:r>
      <w:r w:rsidRPr="0060775F">
        <w:rPr>
          <w:rFonts w:ascii="Times New Roman" w:hAnsi="Times New Roman"/>
          <w:sz w:val="24"/>
          <w:szCs w:val="24"/>
        </w:rPr>
        <w:t xml:space="preserve">l </w:t>
      </w:r>
      <w:r w:rsidR="00F35B3E">
        <w:rPr>
          <w:rFonts w:ascii="Times New Roman" w:hAnsi="Times New Roman"/>
          <w:sz w:val="24"/>
          <w:szCs w:val="24"/>
        </w:rPr>
        <w:t>L</w:t>
      </w:r>
      <w:r w:rsidRPr="0060775F">
        <w:rPr>
          <w:rFonts w:ascii="Times New Roman" w:hAnsi="Times New Roman"/>
          <w:sz w:val="24"/>
          <w:szCs w:val="24"/>
        </w:rPr>
        <w:t>ivingstone.</w:t>
      </w:r>
      <w:r w:rsidR="00F35B3E">
        <w:rPr>
          <w:rFonts w:ascii="Times New Roman" w:hAnsi="Times New Roman"/>
          <w:sz w:val="24"/>
          <w:szCs w:val="24"/>
        </w:rPr>
        <w:t xml:space="preserve"> </w:t>
      </w:r>
      <w:r w:rsidR="00F35B3E" w:rsidRPr="00F35B3E">
        <w:rPr>
          <w:rFonts w:ascii="Times New Roman" w:hAnsi="Times New Roman"/>
          <w:sz w:val="24"/>
          <w:szCs w:val="24"/>
        </w:rPr>
        <w:t>Philadelphia</w:t>
      </w:r>
      <w:r w:rsidR="00F35B3E">
        <w:rPr>
          <w:rFonts w:ascii="Times New Roman" w:hAnsi="Times New Roman"/>
          <w:sz w:val="24"/>
          <w:szCs w:val="24"/>
        </w:rPr>
        <w:t>, USA.</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w:t>
      </w:r>
      <w:r>
        <w:rPr>
          <w:rFonts w:ascii="Times New Roman" w:eastAsia="Times New Roman" w:hAnsi="Times New Roman"/>
          <w:sz w:val="24"/>
          <w:szCs w:val="24"/>
          <w:lang w:val="en-GB" w:eastAsia="en-GB"/>
        </w:rPr>
        <w:t>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Approved By:</w:t>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___________________________________</w:t>
      </w:r>
    </w:p>
    <w:p w:rsidR="007B7D48" w:rsidRDefault="007B7D48" w:rsidP="00D229E8">
      <w:pPr>
        <w:pStyle w:val="BodyText"/>
        <w:spacing w:after="0" w:line="276" w:lineRule="auto"/>
        <w:jc w:val="center"/>
        <w:rPr>
          <w:b/>
          <w:bCs/>
        </w:rPr>
      </w:pPr>
      <w:r>
        <w:rPr>
          <w:b/>
          <w:noProof/>
          <w:lang w:val="en-US" w:eastAsia="en-US"/>
        </w:rPr>
        <w:lastRenderedPageBreak/>
        <w:drawing>
          <wp:inline distT="0" distB="0" distL="0" distR="0">
            <wp:extent cx="876300"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7B7D48" w:rsidRDefault="007B7D48" w:rsidP="00D229E8">
      <w:pPr>
        <w:pStyle w:val="BodyText"/>
        <w:spacing w:after="0" w:line="276" w:lineRule="auto"/>
        <w:jc w:val="center"/>
        <w:rPr>
          <w:b/>
          <w:bCs/>
        </w:rPr>
      </w:pPr>
      <w:bookmarkStart w:id="3" w:name="_GoBack"/>
      <w:bookmarkEnd w:id="3"/>
    </w:p>
    <w:p w:rsidR="007B7D48" w:rsidRDefault="007B7D48" w:rsidP="00D229E8">
      <w:pPr>
        <w:pStyle w:val="BodyText"/>
        <w:spacing w:after="0" w:line="276" w:lineRule="auto"/>
        <w:jc w:val="center"/>
        <w:rPr>
          <w:b/>
          <w:bCs/>
        </w:rPr>
      </w:pPr>
    </w:p>
    <w:p w:rsidR="00D229E8" w:rsidRPr="000C6187" w:rsidRDefault="00D229E8" w:rsidP="00D229E8">
      <w:pPr>
        <w:pStyle w:val="BodyText"/>
        <w:spacing w:after="0" w:line="276" w:lineRule="auto"/>
        <w:jc w:val="center"/>
        <w:rPr>
          <w:b/>
          <w:bCs/>
        </w:rPr>
      </w:pPr>
      <w:r w:rsidRPr="000C6187">
        <w:rPr>
          <w:b/>
          <w:bCs/>
        </w:rPr>
        <w:t>KENYA MEDICAL TRAINING COLLEGE</w:t>
      </w:r>
    </w:p>
    <w:p w:rsidR="00D229E8" w:rsidRPr="000C6187" w:rsidRDefault="00D229E8" w:rsidP="00D229E8">
      <w:pPr>
        <w:pStyle w:val="BodyText"/>
        <w:spacing w:after="0" w:line="276" w:lineRule="auto"/>
        <w:jc w:val="center"/>
        <w:rPr>
          <w:b/>
          <w:bCs/>
        </w:rPr>
      </w:pPr>
      <w:r w:rsidRPr="000C6187">
        <w:rPr>
          <w:b/>
          <w:bCs/>
        </w:rPr>
        <w:t xml:space="preserve">DEPARTMENT OF </w:t>
      </w:r>
      <w:r>
        <w:rPr>
          <w:b/>
          <w:bCs/>
        </w:rPr>
        <w:t>CLINICAL MEDICINE</w:t>
      </w:r>
    </w:p>
    <w:p w:rsidR="00D229E8" w:rsidRPr="000C6187" w:rsidRDefault="00D229E8" w:rsidP="00D229E8">
      <w:pPr>
        <w:pStyle w:val="BodyText"/>
        <w:spacing w:after="0" w:line="276" w:lineRule="auto"/>
        <w:jc w:val="center"/>
        <w:rPr>
          <w:b/>
          <w:bCs/>
        </w:rPr>
      </w:pPr>
    </w:p>
    <w:p w:rsidR="00D229E8" w:rsidRPr="0067200F" w:rsidRDefault="00D229E8" w:rsidP="00D229E8">
      <w:pPr>
        <w:pStyle w:val="BodyText"/>
        <w:spacing w:after="0" w:line="276" w:lineRule="auto"/>
        <w:jc w:val="center"/>
        <w:rPr>
          <w:b/>
          <w:bCs/>
        </w:rPr>
      </w:pPr>
      <w:r w:rsidRPr="0067200F">
        <w:rPr>
          <w:b/>
          <w:bCs/>
        </w:rPr>
        <w:t>COURSE OUTLINE FOR BASIC DIPLOMA COURSE</w:t>
      </w:r>
    </w:p>
    <w:p w:rsidR="00D229E8" w:rsidRPr="000C6187" w:rsidRDefault="00D229E8" w:rsidP="00D229E8">
      <w:pPr>
        <w:pStyle w:val="BodyText"/>
        <w:spacing w:after="0" w:line="276" w:lineRule="auto"/>
        <w:jc w:val="center"/>
        <w:rPr>
          <w:b/>
          <w:bCs/>
          <w:sz w:val="36"/>
          <w:szCs w:val="36"/>
        </w:rPr>
      </w:pPr>
      <w:r w:rsidRPr="000C6187">
        <w:rPr>
          <w:b/>
          <w:bCs/>
          <w:sz w:val="36"/>
          <w:szCs w:val="36"/>
        </w:rPr>
        <w:t>____________________________________________________</w:t>
      </w:r>
    </w:p>
    <w:p w:rsidR="00D229E8" w:rsidRPr="000C6187" w:rsidRDefault="00D229E8" w:rsidP="00D229E8">
      <w:pPr>
        <w:pStyle w:val="BodyText"/>
        <w:spacing w:after="0" w:line="276" w:lineRule="auto"/>
        <w:jc w:val="center"/>
        <w:rPr>
          <w:b/>
          <w:bCs/>
        </w:rPr>
      </w:pPr>
    </w:p>
    <w:p w:rsidR="00D229E8" w:rsidRPr="000C6187" w:rsidRDefault="00D229E8" w:rsidP="00D229E8">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tblPr>
      <w:tblGrid>
        <w:gridCol w:w="2164"/>
        <w:gridCol w:w="7176"/>
      </w:tblGrid>
      <w:tr w:rsidR="00D229E8" w:rsidRPr="000C6187" w:rsidTr="00B21857">
        <w:trPr>
          <w:cnfStyle w:val="100000000000"/>
        </w:trPr>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D229E8" w:rsidRPr="000C6187" w:rsidRDefault="00D229E8" w:rsidP="00B21857">
            <w:pPr>
              <w:pStyle w:val="BodyText"/>
              <w:spacing w:after="0" w:line="276" w:lineRule="auto"/>
              <w:cnfStyle w:val="100000000000"/>
              <w:rPr>
                <w:b w:val="0"/>
                <w:bCs w:val="0"/>
              </w:rPr>
            </w:pPr>
          </w:p>
        </w:tc>
      </w:tr>
      <w:tr w:rsidR="00D229E8" w:rsidRPr="000C6187" w:rsidTr="00B21857">
        <w:trPr>
          <w:cnfStyle w:val="000000100000"/>
        </w:trPr>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rPr>
                <w:b/>
                <w:bCs/>
              </w:rPr>
            </w:pPr>
          </w:p>
        </w:tc>
      </w:tr>
      <w:tr w:rsidR="00D229E8" w:rsidRPr="000C6187" w:rsidTr="00B21857">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rPr>
                <w:b/>
                <w:bCs/>
              </w:rPr>
            </w:pPr>
          </w:p>
        </w:tc>
      </w:tr>
      <w:tr w:rsidR="00D229E8" w:rsidRPr="000C6187" w:rsidTr="00B21857">
        <w:trPr>
          <w:cnfStyle w:val="000000100000"/>
        </w:trPr>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rPr>
                <w:b/>
                <w:bCs/>
              </w:rPr>
            </w:pPr>
          </w:p>
        </w:tc>
      </w:tr>
      <w:tr w:rsidR="00D229E8" w:rsidRPr="000C6187" w:rsidTr="00B21857">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Signature:</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rPr>
                <w:b/>
                <w:bCs/>
              </w:rPr>
            </w:pPr>
          </w:p>
        </w:tc>
      </w:tr>
      <w:tr w:rsidR="00D229E8" w:rsidRPr="000C6187" w:rsidTr="00B21857">
        <w:trPr>
          <w:cnfStyle w:val="000000100000"/>
        </w:trPr>
        <w:tc>
          <w:tcPr>
            <w:cnfStyle w:val="00100000000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rPr>
                <w:b/>
                <w:bCs/>
              </w:rPr>
            </w:pPr>
          </w:p>
        </w:tc>
      </w:tr>
    </w:tbl>
    <w:p w:rsidR="00D229E8" w:rsidRPr="002F2BC7" w:rsidRDefault="00D229E8" w:rsidP="0067200F">
      <w:pPr>
        <w:pStyle w:val="Heading1"/>
        <w:rPr>
          <w:rFonts w:ascii="Times New Roman" w:hAnsi="Times New Roman" w:cs="Times New Roman"/>
          <w:sz w:val="24"/>
          <w:szCs w:val="24"/>
        </w:rPr>
      </w:pPr>
      <w:bookmarkStart w:id="4" w:name="_Toc24902976"/>
      <w:r w:rsidRPr="002F2BC7">
        <w:rPr>
          <w:rFonts w:ascii="Times New Roman" w:hAnsi="Times New Roman" w:cs="Times New Roman"/>
          <w:sz w:val="24"/>
          <w:szCs w:val="24"/>
        </w:rPr>
        <w:t>Course Outline for Medical Physiology</w:t>
      </w:r>
      <w:r w:rsidR="00701F97" w:rsidRPr="002F2BC7">
        <w:rPr>
          <w:rFonts w:ascii="Times New Roman" w:hAnsi="Times New Roman" w:cs="Times New Roman"/>
          <w:sz w:val="24"/>
          <w:szCs w:val="24"/>
        </w:rPr>
        <w:t xml:space="preserve"> I</w:t>
      </w:r>
      <w:bookmarkEnd w:id="4"/>
    </w:p>
    <w:p w:rsidR="00D229E8" w:rsidRPr="002F2BC7" w:rsidRDefault="00D229E8" w:rsidP="00D229E8">
      <w:pPr>
        <w:pStyle w:val="BodyText"/>
        <w:spacing w:after="0" w:line="276" w:lineRule="auto"/>
        <w:jc w:val="both"/>
      </w:pPr>
      <w:r w:rsidRPr="002F2BC7">
        <w:rPr>
          <w:b/>
          <w:bCs/>
        </w:rPr>
        <w:t>Code:</w:t>
      </w:r>
      <w:r w:rsidRPr="002F2BC7">
        <w:tab/>
        <w:t>MEP116</w:t>
      </w:r>
    </w:p>
    <w:p w:rsidR="00D229E8" w:rsidRPr="002F2BC7" w:rsidRDefault="00D229E8" w:rsidP="00D229E8">
      <w:pPr>
        <w:pStyle w:val="BodyText"/>
        <w:spacing w:after="0" w:line="276" w:lineRule="auto"/>
        <w:jc w:val="both"/>
        <w:rPr>
          <w:b/>
          <w:bCs/>
        </w:rPr>
      </w:pPr>
      <w:r w:rsidRPr="002F2BC7">
        <w:rPr>
          <w:b/>
          <w:bCs/>
        </w:rPr>
        <w:t xml:space="preserve">Hours:  </w:t>
      </w:r>
      <w:r w:rsidRPr="002F2BC7">
        <w:rPr>
          <w:bCs/>
        </w:rPr>
        <w:t>60</w:t>
      </w:r>
    </w:p>
    <w:p w:rsidR="00D229E8" w:rsidRPr="002F2BC7" w:rsidRDefault="00D229E8" w:rsidP="00D229E8">
      <w:pPr>
        <w:pStyle w:val="BodyText"/>
        <w:spacing w:after="0" w:line="276" w:lineRule="auto"/>
        <w:jc w:val="both"/>
        <w:rPr>
          <w:bCs/>
        </w:rPr>
      </w:pPr>
      <w:r w:rsidRPr="002F2BC7">
        <w:rPr>
          <w:b/>
          <w:bCs/>
        </w:rPr>
        <w:t xml:space="preserve">Credit:   </w:t>
      </w:r>
      <w:r w:rsidRPr="002F2BC7">
        <w:rPr>
          <w:bCs/>
        </w:rPr>
        <w:t>6</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5" w:name="_Toc24902977"/>
      <w:r w:rsidRPr="002F2BC7">
        <w:rPr>
          <w:szCs w:val="24"/>
        </w:rPr>
        <w:t>Module Competence</w:t>
      </w:r>
      <w:bookmarkEnd w:id="5"/>
    </w:p>
    <w:p w:rsidR="00D229E8" w:rsidRPr="002F2BC7" w:rsidRDefault="00701F97" w:rsidP="00D229E8">
      <w:pPr>
        <w:rPr>
          <w:rFonts w:ascii="Times New Roman" w:hAnsi="Times New Roman" w:cs="Times New Roman"/>
          <w:sz w:val="24"/>
          <w:szCs w:val="24"/>
        </w:rPr>
      </w:pPr>
      <w:r w:rsidRPr="002F2BC7">
        <w:rPr>
          <w:rFonts w:ascii="Times New Roman" w:hAnsi="Times New Roman" w:cs="Times New Roman"/>
          <w:sz w:val="24"/>
          <w:szCs w:val="24"/>
        </w:rPr>
        <w:t>The module is designed to enable the learner demonstrate the</w:t>
      </w:r>
      <w:r w:rsidR="00D229E8" w:rsidRPr="002F2BC7">
        <w:rPr>
          <w:rFonts w:ascii="Times New Roman" w:hAnsi="Times New Roman" w:cs="Times New Roman"/>
          <w:sz w:val="24"/>
          <w:szCs w:val="24"/>
        </w:rPr>
        <w:t xml:space="preserve"> understanding</w:t>
      </w:r>
      <w:r w:rsidRPr="002F2BC7">
        <w:rPr>
          <w:rFonts w:ascii="Times New Roman" w:hAnsi="Times New Roman" w:cs="Times New Roman"/>
          <w:sz w:val="24"/>
          <w:szCs w:val="24"/>
        </w:rPr>
        <w:t xml:space="preserve"> of</w:t>
      </w:r>
      <w:r w:rsidR="00D229E8" w:rsidRPr="002F2BC7">
        <w:rPr>
          <w:rFonts w:ascii="Times New Roman" w:hAnsi="Times New Roman" w:cs="Times New Roman"/>
          <w:sz w:val="24"/>
          <w:szCs w:val="24"/>
        </w:rPr>
        <w:t xml:space="preserve"> the function of human body in relation to diagnosis and management of disease.</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6" w:name="_Toc24902978"/>
      <w:r w:rsidRPr="002F2BC7">
        <w:rPr>
          <w:szCs w:val="24"/>
        </w:rPr>
        <w:t>Module Learning Outcomes</w:t>
      </w:r>
      <w:bookmarkEnd w:id="6"/>
    </w:p>
    <w:p w:rsidR="00D229E8" w:rsidRPr="002F2BC7" w:rsidRDefault="00D229E8" w:rsidP="00D229E8">
      <w:pPr>
        <w:rPr>
          <w:rFonts w:ascii="Times New Roman" w:hAnsi="Times New Roman" w:cs="Times New Roman"/>
          <w:sz w:val="24"/>
          <w:szCs w:val="24"/>
        </w:rPr>
      </w:pPr>
      <w:r w:rsidRPr="002F2BC7">
        <w:rPr>
          <w:rFonts w:ascii="Times New Roman" w:hAnsi="Times New Roman" w:cs="Times New Roman"/>
          <w:sz w:val="24"/>
          <w:szCs w:val="24"/>
        </w:rPr>
        <w:t>By the end of this module, the learner shall be able to</w:t>
      </w:r>
    </w:p>
    <w:p w:rsidR="00D229E8" w:rsidRPr="002F2BC7" w:rsidRDefault="00D229E8" w:rsidP="00A9115E">
      <w:pPr>
        <w:numPr>
          <w:ilvl w:val="0"/>
          <w:numId w:val="4"/>
        </w:numPr>
        <w:spacing w:before="120" w:after="200" w:line="276" w:lineRule="auto"/>
        <w:jc w:val="both"/>
        <w:rPr>
          <w:rFonts w:ascii="Times New Roman" w:hAnsi="Times New Roman" w:cs="Times New Roman"/>
          <w:sz w:val="24"/>
          <w:szCs w:val="24"/>
        </w:rPr>
      </w:pPr>
      <w:r w:rsidRPr="002F2BC7">
        <w:rPr>
          <w:rFonts w:ascii="Times New Roman" w:hAnsi="Times New Roman" w:cs="Times New Roman"/>
          <w:sz w:val="24"/>
          <w:szCs w:val="24"/>
        </w:rPr>
        <w:t>Demonstrate the understanding of the cellular organelles functioning</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Establish the role of body fluids compartments in regulation of fluids and electrolytes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Demonstrate the understanding of blood and lymphatic components and their functions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Demonstrate understanding of function of respiratory system</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sz w:val="24"/>
          <w:szCs w:val="24"/>
        </w:rPr>
        <w:lastRenderedPageBreak/>
        <w:t xml:space="preserve">Integrate the knowledge of functions and vital measurements used in cardiovascular system. </w:t>
      </w:r>
    </w:p>
    <w:p w:rsidR="00D229E8" w:rsidRPr="002F2BC7" w:rsidRDefault="00D229E8" w:rsidP="00D229E8">
      <w:pPr>
        <w:widowControl w:val="0"/>
        <w:autoSpaceDE w:val="0"/>
        <w:autoSpaceDN w:val="0"/>
        <w:adjustRightInd w:val="0"/>
        <w:spacing w:before="240" w:after="240"/>
        <w:ind w:left="720"/>
        <w:jc w:val="both"/>
        <w:rPr>
          <w:rFonts w:ascii="Times New Roman" w:hAnsi="Times New Roman" w:cs="Times New Roman"/>
          <w:sz w:val="24"/>
          <w:szCs w:val="24"/>
        </w:rPr>
      </w:pPr>
      <w:r w:rsidRPr="002F2BC7">
        <w:rPr>
          <w:rFonts w:ascii="Times New Roman" w:hAnsi="Times New Roman" w:cs="Times New Roman"/>
          <w:color w:val="000000"/>
          <w:sz w:val="24"/>
          <w:szCs w:val="24"/>
        </w:rPr>
        <w:t>6 Describe the functions of the different muscles types</w:t>
      </w:r>
    </w:p>
    <w:p w:rsidR="00D229E8" w:rsidRPr="002F2BC7" w:rsidRDefault="00D229E8" w:rsidP="00D229E8">
      <w:pPr>
        <w:pStyle w:val="BodyText"/>
        <w:tabs>
          <w:tab w:val="left" w:pos="5520"/>
        </w:tabs>
        <w:spacing w:after="0" w:line="276" w:lineRule="auto"/>
      </w:pPr>
      <w:r w:rsidRPr="002F2BC7">
        <w:tab/>
      </w:r>
    </w:p>
    <w:p w:rsidR="00D229E8" w:rsidRPr="002F2BC7" w:rsidRDefault="00D229E8" w:rsidP="00D229E8">
      <w:pPr>
        <w:pStyle w:val="BodyText"/>
        <w:tabs>
          <w:tab w:val="center" w:pos="4680"/>
        </w:tabs>
        <w:spacing w:after="0" w:line="276" w:lineRule="auto"/>
        <w:jc w:val="both"/>
        <w:rPr>
          <w:b/>
        </w:rPr>
      </w:pPr>
      <w:r w:rsidRPr="002F2BC7">
        <w:rPr>
          <w:b/>
        </w:rPr>
        <w:t>Content Delivery</w:t>
      </w:r>
      <w:r w:rsidRPr="002F2BC7">
        <w:rPr>
          <w:b/>
        </w:rPr>
        <w:tab/>
      </w:r>
    </w:p>
    <w:tbl>
      <w:tblPr>
        <w:tblStyle w:val="MediumShading2-Accent4"/>
        <w:tblW w:w="0" w:type="auto"/>
        <w:tblLook w:val="04A0"/>
      </w:tblPr>
      <w:tblGrid>
        <w:gridCol w:w="1437"/>
        <w:gridCol w:w="2204"/>
        <w:gridCol w:w="2195"/>
        <w:gridCol w:w="3524"/>
      </w:tblGrid>
      <w:tr w:rsidR="00D229E8" w:rsidRPr="002F2BC7" w:rsidTr="002F2BC7">
        <w:trPr>
          <w:cnfStyle w:val="100000000000"/>
        </w:trPr>
        <w:tc>
          <w:tcPr>
            <w:cnfStyle w:val="001000000100"/>
            <w:tcW w:w="1437" w:type="dxa"/>
            <w:vMerge w:val="restart"/>
            <w:shd w:val="clear" w:color="auto" w:fill="5B9BD5" w:themeFill="accent1"/>
          </w:tcPr>
          <w:p w:rsidR="00D229E8" w:rsidRPr="002F2BC7" w:rsidRDefault="00D229E8" w:rsidP="00B21857">
            <w:pPr>
              <w:pStyle w:val="BodyText"/>
              <w:spacing w:after="0" w:line="276" w:lineRule="auto"/>
              <w:jc w:val="both"/>
              <w:rPr>
                <w:b w:val="0"/>
                <w:bCs w:val="0"/>
                <w:color w:val="auto"/>
              </w:rPr>
            </w:pPr>
            <w:r w:rsidRPr="002F2BC7">
              <w:rPr>
                <w:b w:val="0"/>
                <w:bCs w:val="0"/>
                <w:color w:val="auto"/>
              </w:rPr>
              <w:t xml:space="preserve">Week </w:t>
            </w:r>
          </w:p>
        </w:tc>
        <w:tc>
          <w:tcPr>
            <w:tcW w:w="4399" w:type="dxa"/>
            <w:gridSpan w:val="2"/>
            <w:shd w:val="clear" w:color="auto" w:fill="5B9BD5" w:themeFill="accent1"/>
          </w:tcPr>
          <w:p w:rsidR="00D229E8" w:rsidRPr="002F2BC7" w:rsidRDefault="00D229E8" w:rsidP="00B21857">
            <w:pPr>
              <w:pStyle w:val="BodyText"/>
              <w:spacing w:after="0" w:line="276" w:lineRule="auto"/>
              <w:jc w:val="center"/>
              <w:cnfStyle w:val="100000000000"/>
              <w:rPr>
                <w:b w:val="0"/>
                <w:bCs w:val="0"/>
                <w:color w:val="auto"/>
              </w:rPr>
            </w:pPr>
            <w:r w:rsidRPr="002F2BC7">
              <w:rPr>
                <w:b w:val="0"/>
                <w:bCs w:val="0"/>
                <w:color w:val="auto"/>
              </w:rPr>
              <w:t>Dates</w:t>
            </w:r>
          </w:p>
        </w:tc>
        <w:tc>
          <w:tcPr>
            <w:tcW w:w="3524" w:type="dxa"/>
            <w:vMerge w:val="restart"/>
            <w:shd w:val="clear" w:color="auto" w:fill="5B9BD5" w:themeFill="accent1"/>
          </w:tcPr>
          <w:p w:rsidR="00D229E8" w:rsidRPr="002F2BC7" w:rsidRDefault="00D229E8" w:rsidP="00B21857">
            <w:pPr>
              <w:pStyle w:val="BodyText"/>
              <w:spacing w:after="0" w:line="276" w:lineRule="auto"/>
              <w:jc w:val="both"/>
              <w:cnfStyle w:val="100000000000"/>
              <w:rPr>
                <w:b w:val="0"/>
                <w:bCs w:val="0"/>
                <w:color w:val="4472C4" w:themeColor="accent5"/>
              </w:rPr>
            </w:pPr>
            <w:r w:rsidRPr="002F2BC7">
              <w:rPr>
                <w:b w:val="0"/>
                <w:bCs w:val="0"/>
                <w:color w:val="auto"/>
              </w:rPr>
              <w:t xml:space="preserve">Unit </w:t>
            </w:r>
          </w:p>
        </w:tc>
      </w:tr>
      <w:tr w:rsidR="00D229E8" w:rsidRPr="002F2BC7" w:rsidTr="002F2BC7">
        <w:trPr>
          <w:cnfStyle w:val="000000100000"/>
        </w:trPr>
        <w:tc>
          <w:tcPr>
            <w:cnfStyle w:val="001000000000"/>
            <w:tcW w:w="1437" w:type="dxa"/>
            <w:vMerge/>
            <w:shd w:val="clear" w:color="auto" w:fill="5B9BD5" w:themeFill="accent1"/>
          </w:tcPr>
          <w:p w:rsidR="00D229E8" w:rsidRPr="002F2BC7" w:rsidRDefault="00D229E8" w:rsidP="00B21857">
            <w:pPr>
              <w:pStyle w:val="BodyText"/>
              <w:spacing w:after="0" w:line="276" w:lineRule="auto"/>
              <w:jc w:val="both"/>
              <w:rPr>
                <w:b w:val="0"/>
                <w:bCs w:val="0"/>
                <w:color w:val="auto"/>
              </w:rPr>
            </w:pPr>
          </w:p>
        </w:tc>
        <w:tc>
          <w:tcPr>
            <w:tcW w:w="2204" w:type="dxa"/>
          </w:tcPr>
          <w:p w:rsidR="00D229E8" w:rsidRPr="002F2BC7" w:rsidRDefault="00D229E8" w:rsidP="00B21857">
            <w:pPr>
              <w:pStyle w:val="BodyText"/>
              <w:spacing w:after="0" w:line="276" w:lineRule="auto"/>
              <w:jc w:val="both"/>
              <w:cnfStyle w:val="000000100000"/>
              <w:rPr>
                <w:b/>
                <w:bCs/>
              </w:rPr>
            </w:pPr>
            <w:r w:rsidRPr="002F2BC7">
              <w:rPr>
                <w:b/>
                <w:bCs/>
              </w:rPr>
              <w:t xml:space="preserve">From </w:t>
            </w:r>
          </w:p>
        </w:tc>
        <w:tc>
          <w:tcPr>
            <w:tcW w:w="2195" w:type="dxa"/>
          </w:tcPr>
          <w:p w:rsidR="00D229E8" w:rsidRPr="002F2BC7" w:rsidRDefault="00D229E8" w:rsidP="00B21857">
            <w:pPr>
              <w:pStyle w:val="BodyText"/>
              <w:spacing w:after="0" w:line="276" w:lineRule="auto"/>
              <w:jc w:val="both"/>
              <w:cnfStyle w:val="000000100000"/>
              <w:rPr>
                <w:b/>
                <w:bCs/>
              </w:rPr>
            </w:pPr>
            <w:r w:rsidRPr="002F2BC7">
              <w:rPr>
                <w:b/>
                <w:bCs/>
              </w:rPr>
              <w:t xml:space="preserve">To </w:t>
            </w:r>
          </w:p>
        </w:tc>
        <w:tc>
          <w:tcPr>
            <w:tcW w:w="3524" w:type="dxa"/>
            <w:vMerge/>
            <w:shd w:val="clear" w:color="auto" w:fill="5B9BD5" w:themeFill="accent1"/>
          </w:tcPr>
          <w:p w:rsidR="00D229E8" w:rsidRPr="002F2BC7" w:rsidRDefault="00D229E8" w:rsidP="00B21857">
            <w:pPr>
              <w:pStyle w:val="BodyText"/>
              <w:spacing w:after="0" w:line="276" w:lineRule="auto"/>
              <w:jc w:val="both"/>
              <w:cnfStyle w:val="000000100000"/>
              <w:rPr>
                <w:b/>
                <w:bCs/>
              </w:rPr>
            </w:pPr>
          </w:p>
        </w:tc>
      </w:tr>
      <w:tr w:rsidR="00D229E8" w:rsidRPr="002F2BC7" w:rsidTr="002F2BC7">
        <w:tc>
          <w:tcPr>
            <w:cnfStyle w:val="00100000000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1:</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b/>
                <w:color w:val="000000"/>
                <w:sz w:val="24"/>
                <w:szCs w:val="24"/>
              </w:rPr>
              <w:t>Introduction   and cell biology-</w:t>
            </w:r>
            <w:r w:rsidRPr="002F2BC7">
              <w:rPr>
                <w:rFonts w:ascii="Times New Roman" w:hAnsi="Times New Roman" w:cs="Times New Roman"/>
                <w:color w:val="000000"/>
                <w:sz w:val="24"/>
                <w:szCs w:val="24"/>
              </w:rPr>
              <w:t xml:space="preserve"> definitions, scope and importance of physiology, cell structures, functions of the cell organelle, cell reproduction/cell genetics, homeostasis and </w:t>
            </w:r>
            <w:proofErr w:type="spellStart"/>
            <w:r w:rsidRPr="002F2BC7">
              <w:rPr>
                <w:rFonts w:ascii="Times New Roman" w:hAnsi="Times New Roman" w:cs="Times New Roman"/>
                <w:color w:val="000000"/>
                <w:sz w:val="24"/>
                <w:szCs w:val="24"/>
              </w:rPr>
              <w:t>homoestatic</w:t>
            </w:r>
            <w:proofErr w:type="spellEnd"/>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2:</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cell reproduction/cell genetics, homeostasis and </w:t>
            </w:r>
            <w:proofErr w:type="spellStart"/>
            <w:r w:rsidRPr="002F2BC7">
              <w:rPr>
                <w:rFonts w:ascii="Times New Roman" w:hAnsi="Times New Roman" w:cs="Times New Roman"/>
                <w:color w:val="000000"/>
                <w:sz w:val="24"/>
                <w:szCs w:val="24"/>
              </w:rPr>
              <w:t>homoestatic</w:t>
            </w:r>
            <w:proofErr w:type="spellEnd"/>
            <w:r w:rsidRPr="002F2BC7">
              <w:rPr>
                <w:rFonts w:ascii="Times New Roman" w:hAnsi="Times New Roman" w:cs="Times New Roman"/>
                <w:color w:val="000000"/>
                <w:sz w:val="24"/>
                <w:szCs w:val="24"/>
              </w:rPr>
              <w:t xml:space="preserve">  cell reproduction/cell genetics, homeostasis and </w:t>
            </w:r>
            <w:proofErr w:type="spellStart"/>
            <w:r w:rsidRPr="002F2BC7">
              <w:rPr>
                <w:rFonts w:ascii="Times New Roman" w:hAnsi="Times New Roman" w:cs="Times New Roman"/>
                <w:color w:val="000000"/>
                <w:sz w:val="24"/>
                <w:szCs w:val="24"/>
              </w:rPr>
              <w:t>homoestatic</w:t>
            </w:r>
            <w:proofErr w:type="spellEnd"/>
            <w:r w:rsidRPr="002F2BC7">
              <w:rPr>
                <w:rFonts w:ascii="Times New Roman" w:hAnsi="Times New Roman" w:cs="Times New Roman"/>
                <w:color w:val="000000"/>
                <w:sz w:val="24"/>
                <w:szCs w:val="24"/>
              </w:rPr>
              <w:t xml:space="preserve"> </w:t>
            </w:r>
            <w:r w:rsidRPr="002F2BC7">
              <w:rPr>
                <w:rFonts w:ascii="Times New Roman" w:hAnsi="Times New Roman" w:cs="Times New Roman"/>
                <w:sz w:val="24"/>
                <w:szCs w:val="24"/>
              </w:rPr>
              <w:t>control mechanism</w:t>
            </w: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3</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gramStart"/>
            <w:r w:rsidRPr="002F2BC7">
              <w:rPr>
                <w:rFonts w:ascii="Times New Roman" w:hAnsi="Times New Roman" w:cs="Times New Roman"/>
                <w:color w:val="000000"/>
                <w:sz w:val="24"/>
                <w:szCs w:val="24"/>
              </w:rPr>
              <w:t>mechanism</w:t>
            </w:r>
            <w:proofErr w:type="gramEnd"/>
            <w:r w:rsidRPr="002F2BC7">
              <w:rPr>
                <w:rFonts w:ascii="Times New Roman" w:hAnsi="Times New Roman" w:cs="Times New Roman"/>
                <w:color w:val="000000"/>
                <w:sz w:val="24"/>
                <w:szCs w:val="24"/>
              </w:rPr>
              <w:t xml:space="preserve"> of transport across cell membrane, translocation of materials, functional classification of tissues. </w:t>
            </w:r>
            <w:r w:rsidRPr="002F2BC7">
              <w:rPr>
                <w:rFonts w:ascii="Times New Roman" w:hAnsi="Times New Roman" w:cs="Times New Roman"/>
                <w:b/>
                <w:color w:val="000000"/>
                <w:sz w:val="24"/>
                <w:szCs w:val="24"/>
              </w:rPr>
              <w:t>Body fluid compartments</w:t>
            </w:r>
            <w:r w:rsidRPr="002F2BC7">
              <w:rPr>
                <w:rFonts w:ascii="Times New Roman" w:hAnsi="Times New Roman" w:cs="Times New Roman"/>
                <w:color w:val="000000"/>
                <w:sz w:val="24"/>
                <w:szCs w:val="24"/>
              </w:rPr>
              <w:t xml:space="preserve"> - composition of body fluids,</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4</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r w:rsidRPr="002F2BC7">
              <w:t xml:space="preserve">                                                     </w:t>
            </w: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regulation of fluid and electrolyte and temperature, water balance, role of hypothalamus </w:t>
            </w: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5:</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color w:val="000000"/>
                <w:sz w:val="24"/>
                <w:szCs w:val="24"/>
              </w:rPr>
              <w:t>terms used in body fluid movement-(</w:t>
            </w:r>
            <w:proofErr w:type="spellStart"/>
            <w:r w:rsidRPr="002F2BC7">
              <w:rPr>
                <w:rFonts w:ascii="Times New Roman" w:hAnsi="Times New Roman" w:cs="Times New Roman"/>
                <w:color w:val="000000"/>
                <w:sz w:val="24"/>
                <w:szCs w:val="24"/>
              </w:rPr>
              <w:t>diffusion,osmosis,hydrostatic</w:t>
            </w:r>
            <w:proofErr w:type="spellEnd"/>
            <w:r w:rsidRPr="002F2BC7">
              <w:rPr>
                <w:rFonts w:ascii="Times New Roman" w:hAnsi="Times New Roman" w:cs="Times New Roman"/>
                <w:color w:val="000000"/>
                <w:sz w:val="24"/>
                <w:szCs w:val="24"/>
              </w:rPr>
              <w:t xml:space="preserve"> </w:t>
            </w:r>
            <w:proofErr w:type="spellStart"/>
            <w:r w:rsidRPr="002F2BC7">
              <w:rPr>
                <w:rFonts w:ascii="Times New Roman" w:hAnsi="Times New Roman" w:cs="Times New Roman"/>
                <w:color w:val="000000"/>
                <w:sz w:val="24"/>
                <w:szCs w:val="24"/>
              </w:rPr>
              <w:t>pressure,colloid,osmotic</w:t>
            </w:r>
            <w:proofErr w:type="spellEnd"/>
            <w:r w:rsidRPr="002F2BC7">
              <w:rPr>
                <w:rFonts w:ascii="Times New Roman" w:hAnsi="Times New Roman" w:cs="Times New Roman"/>
                <w:color w:val="000000"/>
                <w:sz w:val="24"/>
                <w:szCs w:val="24"/>
              </w:rPr>
              <w:t xml:space="preserve"> pressure), units of measuring concentration of solutes </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6:</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b/>
                <w:color w:val="000000"/>
                <w:sz w:val="24"/>
                <w:szCs w:val="24"/>
              </w:rPr>
              <w:t>Blood and lymphatic system-</w:t>
            </w:r>
            <w:r w:rsidRPr="002F2BC7">
              <w:rPr>
                <w:rFonts w:ascii="Times New Roman" w:hAnsi="Times New Roman" w:cs="Times New Roman"/>
                <w:color w:val="000000"/>
                <w:sz w:val="24"/>
                <w:szCs w:val="24"/>
              </w:rPr>
              <w:t xml:space="preserve"> composition of blood, </w:t>
            </w:r>
            <w:proofErr w:type="spellStart"/>
            <w:r w:rsidRPr="002F2BC7">
              <w:rPr>
                <w:rFonts w:ascii="Times New Roman" w:hAnsi="Times New Roman" w:cs="Times New Roman"/>
                <w:color w:val="000000"/>
                <w:sz w:val="24"/>
                <w:szCs w:val="24"/>
              </w:rPr>
              <w:t>haemopoiesis</w:t>
            </w:r>
            <w:proofErr w:type="spellEnd"/>
            <w:r w:rsidRPr="002F2BC7">
              <w:rPr>
                <w:rFonts w:ascii="Times New Roman" w:hAnsi="Times New Roman" w:cs="Times New Roman"/>
                <w:color w:val="000000"/>
                <w:sz w:val="24"/>
                <w:szCs w:val="24"/>
              </w:rPr>
              <w:t xml:space="preserve">, normal blood cells count, factors that affect blood </w:t>
            </w:r>
            <w:proofErr w:type="gramStart"/>
            <w:r w:rsidRPr="002F2BC7">
              <w:rPr>
                <w:rFonts w:ascii="Times New Roman" w:hAnsi="Times New Roman" w:cs="Times New Roman"/>
                <w:color w:val="000000"/>
                <w:sz w:val="24"/>
                <w:szCs w:val="24"/>
              </w:rPr>
              <w:t>volume .</w:t>
            </w:r>
            <w:proofErr w:type="gramEnd"/>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7:</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proofErr w:type="spellStart"/>
            <w:r w:rsidRPr="002F2BC7">
              <w:rPr>
                <w:rFonts w:ascii="Times New Roman" w:hAnsi="Times New Roman" w:cs="Times New Roman"/>
                <w:color w:val="000000"/>
                <w:sz w:val="24"/>
                <w:szCs w:val="24"/>
              </w:rPr>
              <w:t>haemoglobin</w:t>
            </w:r>
            <w:proofErr w:type="spellEnd"/>
            <w:r w:rsidRPr="002F2BC7">
              <w:rPr>
                <w:rFonts w:ascii="Times New Roman" w:hAnsi="Times New Roman" w:cs="Times New Roman"/>
                <w:color w:val="000000"/>
                <w:sz w:val="24"/>
                <w:szCs w:val="24"/>
              </w:rPr>
              <w:t>:  structure and function, leucocytes, classification and functions</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8:</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spellStart"/>
            <w:proofErr w:type="gramStart"/>
            <w:r w:rsidRPr="002F2BC7">
              <w:rPr>
                <w:rFonts w:ascii="Times New Roman" w:hAnsi="Times New Roman" w:cs="Times New Roman"/>
                <w:color w:val="000000"/>
                <w:sz w:val="24"/>
                <w:szCs w:val="24"/>
              </w:rPr>
              <w:t>platelets,</w:t>
            </w:r>
            <w:proofErr w:type="gramEnd"/>
            <w:r w:rsidRPr="002F2BC7">
              <w:rPr>
                <w:rFonts w:ascii="Times New Roman" w:hAnsi="Times New Roman" w:cs="Times New Roman"/>
                <w:color w:val="000000"/>
                <w:sz w:val="24"/>
                <w:szCs w:val="24"/>
              </w:rPr>
              <w:t>blood</w:t>
            </w:r>
            <w:proofErr w:type="spellEnd"/>
            <w:r w:rsidRPr="002F2BC7">
              <w:rPr>
                <w:rFonts w:ascii="Times New Roman" w:hAnsi="Times New Roman" w:cs="Times New Roman"/>
                <w:color w:val="000000"/>
                <w:sz w:val="24"/>
                <w:szCs w:val="24"/>
              </w:rPr>
              <w:t xml:space="preserve"> typing, lymph, lymph vessels, </w:t>
            </w:r>
            <w:proofErr w:type="spellStart"/>
            <w:r w:rsidRPr="002F2BC7">
              <w:rPr>
                <w:rFonts w:ascii="Times New Roman" w:hAnsi="Times New Roman" w:cs="Times New Roman"/>
                <w:color w:val="000000"/>
                <w:sz w:val="24"/>
                <w:szCs w:val="24"/>
              </w:rPr>
              <w:t>reticulo</w:t>
            </w:r>
            <w:proofErr w:type="spellEnd"/>
            <w:r w:rsidRPr="002F2BC7">
              <w:rPr>
                <w:rFonts w:ascii="Times New Roman" w:hAnsi="Times New Roman" w:cs="Times New Roman"/>
                <w:color w:val="000000"/>
                <w:sz w:val="24"/>
                <w:szCs w:val="24"/>
              </w:rPr>
              <w:t>-</w:t>
            </w:r>
            <w:r w:rsidRPr="002F2BC7">
              <w:rPr>
                <w:rFonts w:ascii="Times New Roman" w:hAnsi="Times New Roman" w:cs="Times New Roman"/>
                <w:color w:val="000000"/>
                <w:sz w:val="24"/>
                <w:szCs w:val="24"/>
              </w:rPr>
              <w:lastRenderedPageBreak/>
              <w:t>endothelial system.</w:t>
            </w: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lastRenderedPageBreak/>
              <w:t>Week 9:</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b/>
                <w:color w:val="000000"/>
                <w:sz w:val="24"/>
                <w:szCs w:val="24"/>
              </w:rPr>
            </w:pPr>
            <w:r w:rsidRPr="002F2BC7">
              <w:rPr>
                <w:rFonts w:ascii="Times New Roman" w:hAnsi="Times New Roman" w:cs="Times New Roman"/>
                <w:b/>
                <w:color w:val="000000"/>
                <w:sz w:val="24"/>
                <w:szCs w:val="24"/>
              </w:rPr>
              <w:t>CATs</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10:</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b/>
                <w:color w:val="000000"/>
                <w:sz w:val="24"/>
                <w:szCs w:val="24"/>
              </w:rPr>
              <w:t>Respiratory system</w:t>
            </w:r>
            <w:r w:rsidRPr="002F2BC7">
              <w:rPr>
                <w:rFonts w:ascii="Times New Roman" w:hAnsi="Times New Roman" w:cs="Times New Roman"/>
                <w:color w:val="000000"/>
                <w:sz w:val="24"/>
                <w:szCs w:val="24"/>
              </w:rPr>
              <w:t xml:space="preserve">- structural </w:t>
            </w:r>
            <w:proofErr w:type="spellStart"/>
            <w:r w:rsidRPr="002F2BC7">
              <w:rPr>
                <w:rFonts w:ascii="Times New Roman" w:hAnsi="Times New Roman" w:cs="Times New Roman"/>
                <w:color w:val="000000"/>
                <w:sz w:val="24"/>
                <w:szCs w:val="24"/>
              </w:rPr>
              <w:t>function,defence</w:t>
            </w:r>
            <w:proofErr w:type="spellEnd"/>
            <w:r w:rsidRPr="002F2BC7">
              <w:rPr>
                <w:rFonts w:ascii="Times New Roman" w:hAnsi="Times New Roman" w:cs="Times New Roman"/>
                <w:color w:val="000000"/>
                <w:sz w:val="24"/>
                <w:szCs w:val="24"/>
              </w:rPr>
              <w:t xml:space="preserve"> mechanism of pulmonary ventilation regulation of respiration</w:t>
            </w: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11</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gramStart"/>
            <w:r w:rsidRPr="002F2BC7">
              <w:rPr>
                <w:rFonts w:ascii="Times New Roman" w:hAnsi="Times New Roman" w:cs="Times New Roman"/>
                <w:color w:val="000000"/>
                <w:sz w:val="24"/>
                <w:szCs w:val="24"/>
              </w:rPr>
              <w:t>volumes</w:t>
            </w:r>
            <w:proofErr w:type="gramEnd"/>
            <w:r w:rsidRPr="002F2BC7">
              <w:rPr>
                <w:rFonts w:ascii="Times New Roman" w:hAnsi="Times New Roman" w:cs="Times New Roman"/>
                <w:color w:val="000000"/>
                <w:sz w:val="24"/>
                <w:szCs w:val="24"/>
              </w:rPr>
              <w:t xml:space="preserve"> and capacities,</w:t>
            </w:r>
            <w:r w:rsidR="00FC5967" w:rsidRPr="002F2BC7">
              <w:rPr>
                <w:rFonts w:ascii="Times New Roman" w:hAnsi="Times New Roman" w:cs="Times New Roman"/>
                <w:color w:val="000000"/>
                <w:sz w:val="24"/>
                <w:szCs w:val="24"/>
              </w:rPr>
              <w:t xml:space="preserve"> </w:t>
            </w:r>
            <w:r w:rsidRPr="002F2BC7">
              <w:rPr>
                <w:rFonts w:ascii="Times New Roman" w:hAnsi="Times New Roman" w:cs="Times New Roman"/>
                <w:color w:val="000000"/>
                <w:sz w:val="24"/>
                <w:szCs w:val="24"/>
              </w:rPr>
              <w:t xml:space="preserve">oxygen exchange </w:t>
            </w:r>
            <w:proofErr w:type="spellStart"/>
            <w:r w:rsidRPr="002F2BC7">
              <w:rPr>
                <w:rFonts w:ascii="Times New Roman" w:hAnsi="Times New Roman" w:cs="Times New Roman"/>
                <w:color w:val="000000"/>
                <w:sz w:val="24"/>
                <w:szCs w:val="24"/>
              </w:rPr>
              <w:t>defiencies</w:t>
            </w:r>
            <w:proofErr w:type="spellEnd"/>
            <w:r w:rsidRPr="002F2BC7">
              <w:rPr>
                <w:rFonts w:ascii="Times New Roman" w:hAnsi="Times New Roman" w:cs="Times New Roman"/>
                <w:color w:val="000000"/>
                <w:sz w:val="24"/>
                <w:szCs w:val="24"/>
              </w:rPr>
              <w:t>.</w:t>
            </w:r>
            <w:r w:rsidRPr="002F2BC7">
              <w:rPr>
                <w:rFonts w:ascii="Times New Roman" w:hAnsi="Times New Roman" w:cs="Times New Roman"/>
                <w:b/>
                <w:color w:val="000000"/>
                <w:sz w:val="24"/>
                <w:szCs w:val="24"/>
              </w:rPr>
              <w:t xml:space="preserve"> Cardiovascular system</w:t>
            </w:r>
            <w:r w:rsidRPr="002F2BC7">
              <w:rPr>
                <w:rFonts w:ascii="Times New Roman" w:hAnsi="Times New Roman" w:cs="Times New Roman"/>
                <w:color w:val="000000"/>
                <w:sz w:val="24"/>
                <w:szCs w:val="24"/>
              </w:rPr>
              <w:t xml:space="preserve"> - review Structure of blood vessels and heart</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12:</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blood circulation, conduction system of the heart, The cardiac cycle, heart sounds, </w:t>
            </w: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13:</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proofErr w:type="gramStart"/>
            <w:r w:rsidRPr="002F2BC7">
              <w:rPr>
                <w:rFonts w:ascii="Times New Roman" w:hAnsi="Times New Roman" w:cs="Times New Roman"/>
                <w:color w:val="000000"/>
                <w:sz w:val="24"/>
                <w:szCs w:val="24"/>
              </w:rPr>
              <w:t>autonomic</w:t>
            </w:r>
            <w:proofErr w:type="gramEnd"/>
            <w:r w:rsidRPr="002F2BC7">
              <w:rPr>
                <w:rFonts w:ascii="Times New Roman" w:hAnsi="Times New Roman" w:cs="Times New Roman"/>
                <w:color w:val="000000"/>
                <w:sz w:val="24"/>
                <w:szCs w:val="24"/>
              </w:rPr>
              <w:t xml:space="preserve"> influence on the heart ECG, blood pressure maintenance and measurements. </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14:</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p>
        </w:tc>
      </w:tr>
      <w:tr w:rsidR="00D229E8" w:rsidRPr="002F2BC7" w:rsidTr="002F2BC7">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15:</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b/>
                <w:color w:val="000000"/>
                <w:sz w:val="24"/>
                <w:szCs w:val="24"/>
              </w:rPr>
              <w:t xml:space="preserve">Muscular – skeletal System - </w:t>
            </w:r>
            <w:r w:rsidRPr="002F2BC7">
              <w:rPr>
                <w:rFonts w:ascii="Times New Roman" w:hAnsi="Times New Roman" w:cs="Times New Roman"/>
                <w:color w:val="000000"/>
                <w:sz w:val="24"/>
                <w:szCs w:val="24"/>
              </w:rPr>
              <w:t>muscle function, contractile process, skeletal, cardiac and smooth muscles.</w:t>
            </w:r>
          </w:p>
          <w:p w:rsidR="00D229E8" w:rsidRPr="002F2BC7" w:rsidRDefault="00D229E8" w:rsidP="00B21857">
            <w:pPr>
              <w:cnfStyle w:val="000000000000"/>
              <w:rPr>
                <w:rFonts w:ascii="Times New Roman" w:hAnsi="Times New Roman" w:cs="Times New Roman"/>
                <w:color w:val="000000"/>
                <w:sz w:val="24"/>
                <w:szCs w:val="24"/>
              </w:rPr>
            </w:pP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16:</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color w:val="000000"/>
                <w:sz w:val="24"/>
                <w:szCs w:val="24"/>
              </w:rPr>
              <w:t>Revision</w:t>
            </w:r>
          </w:p>
        </w:tc>
      </w:tr>
      <w:tr w:rsidR="00D229E8" w:rsidRPr="002F2BC7" w:rsidTr="002F2BC7">
        <w:trPr>
          <w:trHeight w:val="603"/>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17:</w:t>
            </w:r>
          </w:p>
        </w:tc>
        <w:tc>
          <w:tcPr>
            <w:tcW w:w="2204" w:type="dxa"/>
          </w:tcPr>
          <w:p w:rsidR="00D229E8" w:rsidRPr="002F2BC7" w:rsidRDefault="00D229E8" w:rsidP="00B21857">
            <w:pPr>
              <w:pStyle w:val="BodyText"/>
              <w:spacing w:after="0" w:line="276" w:lineRule="auto"/>
              <w:jc w:val="both"/>
              <w:cnfStyle w:val="000000000000"/>
              <w:rPr>
                <w:bCs/>
              </w:rPr>
            </w:pPr>
          </w:p>
        </w:tc>
        <w:tc>
          <w:tcPr>
            <w:tcW w:w="2195" w:type="dxa"/>
          </w:tcPr>
          <w:p w:rsidR="00D229E8" w:rsidRPr="002F2BC7" w:rsidRDefault="00D229E8" w:rsidP="00B21857">
            <w:pPr>
              <w:pStyle w:val="BodyText"/>
              <w:spacing w:after="0" w:line="276" w:lineRule="auto"/>
              <w:jc w:val="both"/>
              <w:cnfStyle w:val="000000000000"/>
              <w:rPr>
                <w:bCs/>
              </w:rPr>
            </w:pPr>
          </w:p>
        </w:tc>
        <w:tc>
          <w:tcPr>
            <w:tcW w:w="3524" w:type="dxa"/>
          </w:tcPr>
          <w:p w:rsidR="00D229E8" w:rsidRPr="002F2BC7" w:rsidRDefault="00D229E8" w:rsidP="00B21857">
            <w:pPr>
              <w:cnfStyle w:val="000000000000"/>
              <w:rPr>
                <w:rFonts w:ascii="Times New Roman" w:hAnsi="Times New Roman" w:cs="Times New Roman"/>
                <w:color w:val="000000"/>
                <w:sz w:val="24"/>
                <w:szCs w:val="24"/>
              </w:rPr>
            </w:pPr>
            <w:r w:rsidRPr="002F2BC7">
              <w:rPr>
                <w:rFonts w:ascii="Times New Roman" w:hAnsi="Times New Roman" w:cs="Times New Roman"/>
                <w:color w:val="000000"/>
                <w:sz w:val="24"/>
                <w:szCs w:val="24"/>
              </w:rPr>
              <w:t>Study Week</w:t>
            </w:r>
          </w:p>
        </w:tc>
      </w:tr>
      <w:tr w:rsidR="00D229E8" w:rsidRPr="002F2BC7" w:rsidTr="002F2BC7">
        <w:trPr>
          <w:cnfStyle w:val="000000100000"/>
        </w:trPr>
        <w:tc>
          <w:tcPr>
            <w:cnfStyle w:val="00100000000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18:</w:t>
            </w:r>
          </w:p>
        </w:tc>
        <w:tc>
          <w:tcPr>
            <w:tcW w:w="2204" w:type="dxa"/>
          </w:tcPr>
          <w:p w:rsidR="00D229E8" w:rsidRPr="002F2BC7" w:rsidRDefault="00D229E8" w:rsidP="00B21857">
            <w:pPr>
              <w:pStyle w:val="BodyText"/>
              <w:spacing w:after="0" w:line="276" w:lineRule="auto"/>
              <w:jc w:val="both"/>
              <w:cnfStyle w:val="000000100000"/>
              <w:rPr>
                <w:bCs/>
              </w:rPr>
            </w:pPr>
          </w:p>
        </w:tc>
        <w:tc>
          <w:tcPr>
            <w:tcW w:w="2195" w:type="dxa"/>
          </w:tcPr>
          <w:p w:rsidR="00D229E8" w:rsidRPr="002F2BC7" w:rsidRDefault="00D229E8" w:rsidP="00B21857">
            <w:pPr>
              <w:pStyle w:val="BodyText"/>
              <w:spacing w:after="0" w:line="276" w:lineRule="auto"/>
              <w:jc w:val="both"/>
              <w:cnfStyle w:val="000000100000"/>
              <w:rPr>
                <w:bCs/>
              </w:rPr>
            </w:pPr>
          </w:p>
        </w:tc>
        <w:tc>
          <w:tcPr>
            <w:tcW w:w="3524" w:type="dxa"/>
          </w:tcPr>
          <w:p w:rsidR="00D229E8" w:rsidRPr="002F2BC7" w:rsidRDefault="00D229E8" w:rsidP="00B21857">
            <w:pPr>
              <w:cnfStyle w:val="000000100000"/>
              <w:rPr>
                <w:rFonts w:ascii="Times New Roman" w:hAnsi="Times New Roman" w:cs="Times New Roman"/>
                <w:color w:val="000000"/>
                <w:sz w:val="24"/>
                <w:szCs w:val="24"/>
              </w:rPr>
            </w:pPr>
            <w:r w:rsidRPr="002F2BC7">
              <w:rPr>
                <w:rFonts w:ascii="Times New Roman" w:hAnsi="Times New Roman" w:cs="Times New Roman"/>
                <w:b/>
                <w:color w:val="000000"/>
                <w:sz w:val="24"/>
                <w:szCs w:val="24"/>
              </w:rPr>
              <w:t>End of Semester Examinations</w:t>
            </w:r>
          </w:p>
        </w:tc>
      </w:tr>
    </w:tbl>
    <w:p w:rsidR="00D229E8" w:rsidRPr="002F2BC7" w:rsidRDefault="00D229E8" w:rsidP="00D229E8">
      <w:pPr>
        <w:pStyle w:val="BodyText"/>
        <w:spacing w:after="0" w:line="276" w:lineRule="auto"/>
        <w:jc w:val="both"/>
        <w:rPr>
          <w:bCs/>
        </w:rPr>
      </w:pPr>
    </w:p>
    <w:p w:rsidR="00D229E8" w:rsidRDefault="00D229E8" w:rsidP="00D229E8">
      <w:pPr>
        <w:pStyle w:val="BodyText"/>
        <w:spacing w:after="0" w:line="276" w:lineRule="auto"/>
        <w:jc w:val="both"/>
        <w:rPr>
          <w:bCs/>
        </w:rPr>
      </w:pPr>
    </w:p>
    <w:p w:rsidR="00D229E8" w:rsidRDefault="00D229E8" w:rsidP="00D229E8">
      <w:pPr>
        <w:pStyle w:val="Heading4"/>
      </w:pPr>
    </w:p>
    <w:p w:rsidR="00D229E8" w:rsidRDefault="00D229E8" w:rsidP="00D229E8">
      <w:pPr>
        <w:pStyle w:val="BodyText"/>
        <w:spacing w:after="0" w:line="276" w:lineRule="auto"/>
        <w:jc w:val="both"/>
        <w:rPr>
          <w:bCs/>
        </w:rPr>
      </w:pPr>
      <w:r>
        <w:rPr>
          <w:bCs/>
        </w:rPr>
        <w:t xml:space="preserve">   </w:t>
      </w:r>
    </w:p>
    <w:p w:rsidR="00D229E8" w:rsidRDefault="00D229E8" w:rsidP="00D229E8">
      <w:pPr>
        <w:spacing w:after="200" w:line="276" w:lineRule="auto"/>
        <w:rPr>
          <w:bCs/>
        </w:rPr>
      </w:pPr>
      <w:r>
        <w:rPr>
          <w:bCs/>
        </w:rPr>
        <w:br w:type="page"/>
      </w:r>
    </w:p>
    <w:p w:rsidR="00D229E8" w:rsidRPr="00AC4206" w:rsidRDefault="00D229E8" w:rsidP="00D229E8">
      <w:pPr>
        <w:tabs>
          <w:tab w:val="left" w:pos="3920"/>
        </w:tabs>
        <w:spacing w:line="276" w:lineRule="auto"/>
        <w:jc w:val="both"/>
      </w:pPr>
    </w:p>
    <w:p w:rsidR="00D229E8" w:rsidRPr="002F2BC7" w:rsidRDefault="00D229E8" w:rsidP="00D229E8">
      <w:pPr>
        <w:spacing w:before="240"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 Strategies</w:t>
      </w: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sz w:val="24"/>
          <w:szCs w:val="24"/>
        </w:rPr>
        <w:t>Lectures, demonstration, group discussions, individual assignments and case studies</w:t>
      </w:r>
    </w:p>
    <w:p w:rsidR="00D229E8" w:rsidRPr="002F2BC7" w:rsidRDefault="00D229E8" w:rsidP="00D229E8">
      <w:pPr>
        <w:spacing w:line="276" w:lineRule="auto"/>
        <w:jc w:val="both"/>
        <w:rPr>
          <w:rFonts w:ascii="Times New Roman" w:hAnsi="Times New Roman" w:cs="Times New Roman"/>
          <w:b/>
          <w:sz w:val="24"/>
          <w:szCs w:val="24"/>
        </w:rPr>
      </w:pP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Learning/teaching Resources</w:t>
      </w:r>
    </w:p>
    <w:p w:rsidR="00D229E8" w:rsidRPr="002F2BC7" w:rsidRDefault="00D229E8" w:rsidP="00D229E8">
      <w:pPr>
        <w:spacing w:line="276" w:lineRule="auto"/>
        <w:jc w:val="both"/>
        <w:rPr>
          <w:rFonts w:ascii="Times New Roman" w:hAnsi="Times New Roman" w:cs="Times New Roman"/>
          <w:sz w:val="24"/>
          <w:szCs w:val="24"/>
        </w:rPr>
      </w:pPr>
      <w:r w:rsidRPr="002F2BC7">
        <w:rPr>
          <w:rFonts w:ascii="Times New Roman" w:hAnsi="Times New Roman" w:cs="Times New Roman"/>
          <w:sz w:val="24"/>
          <w:szCs w:val="24"/>
        </w:rPr>
        <w:t>Laptop computer, projector, 3D pictures, videos, charts, white board and whiteboard markers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
          <w:bCs/>
        </w:rPr>
      </w:pPr>
      <w:r w:rsidRPr="002F2BC7">
        <w:rPr>
          <w:b/>
          <w:bCs/>
        </w:rPr>
        <w:t>Assessment Strategies</w:t>
      </w:r>
    </w:p>
    <w:p w:rsidR="00D229E8" w:rsidRPr="002F2BC7" w:rsidRDefault="00D229E8" w:rsidP="00D229E8">
      <w:pPr>
        <w:pStyle w:val="BodyText"/>
        <w:spacing w:after="0" w:line="276" w:lineRule="auto"/>
        <w:jc w:val="both"/>
        <w:rPr>
          <w:bCs/>
        </w:rPr>
      </w:pPr>
      <w:r w:rsidRPr="002F2BC7">
        <w:rPr>
          <w:bCs/>
          <w:i/>
        </w:rPr>
        <w:t>Formative</w:t>
      </w:r>
      <w:r w:rsidRPr="002F2BC7">
        <w:rPr>
          <w:bCs/>
        </w:rPr>
        <w:t>: CAT(s) accounts for 40% of the total marks</w:t>
      </w:r>
    </w:p>
    <w:p w:rsidR="00D229E8" w:rsidRPr="002F2BC7" w:rsidRDefault="00D229E8" w:rsidP="00D229E8">
      <w:pPr>
        <w:pStyle w:val="BodyText"/>
        <w:spacing w:after="0" w:line="276" w:lineRule="auto"/>
        <w:jc w:val="both"/>
        <w:rPr>
          <w:bCs/>
        </w:rPr>
      </w:pPr>
      <w:r w:rsidRPr="002F2BC7">
        <w:rPr>
          <w:bCs/>
          <w:i/>
        </w:rPr>
        <w:t>Summative:</w:t>
      </w:r>
      <w:r w:rsidRPr="002F2BC7">
        <w:rPr>
          <w:bCs/>
        </w:rPr>
        <w:t xml:space="preserve"> End of Semester Examinations accounts for 60% of the total marks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Cs/>
        </w:rPr>
      </w:pPr>
      <w:r w:rsidRPr="002F2BC7">
        <w:rPr>
          <w:b/>
          <w:bCs/>
        </w:rPr>
        <w:t xml:space="preserve">References/Further Readings </w:t>
      </w:r>
    </w:p>
    <w:p w:rsidR="00D229E8" w:rsidRPr="002F2BC7" w:rsidRDefault="00D229E8" w:rsidP="00D229E8">
      <w:pPr>
        <w:spacing w:before="240"/>
        <w:jc w:val="both"/>
        <w:rPr>
          <w:rFonts w:ascii="Times New Roman" w:hAnsi="Times New Roman" w:cs="Times New Roman"/>
          <w:sz w:val="24"/>
          <w:szCs w:val="24"/>
        </w:rPr>
      </w:pPr>
      <w:proofErr w:type="gramStart"/>
      <w:r w:rsidRPr="002F2BC7">
        <w:rPr>
          <w:rFonts w:ascii="Times New Roman" w:hAnsi="Times New Roman" w:cs="Times New Roman"/>
          <w:sz w:val="24"/>
          <w:szCs w:val="24"/>
        </w:rPr>
        <w:t>World Health Organization, (2010).</w:t>
      </w:r>
      <w:proofErr w:type="gramEnd"/>
      <w:r w:rsidRPr="002F2BC7">
        <w:rPr>
          <w:rFonts w:ascii="Times New Roman" w:hAnsi="Times New Roman" w:cs="Times New Roman"/>
          <w:sz w:val="24"/>
          <w:szCs w:val="24"/>
        </w:rPr>
        <w:t xml:space="preserve"> </w:t>
      </w:r>
      <w:proofErr w:type="gramStart"/>
      <w:r w:rsidRPr="002F2BC7">
        <w:rPr>
          <w:rFonts w:ascii="Times New Roman" w:hAnsi="Times New Roman" w:cs="Times New Roman"/>
          <w:sz w:val="24"/>
          <w:szCs w:val="24"/>
        </w:rPr>
        <w:t>Community Based Rehabilitation; CBR guidelines.</w:t>
      </w:r>
      <w:proofErr w:type="gramEnd"/>
      <w:r w:rsidRPr="002F2BC7">
        <w:rPr>
          <w:rFonts w:ascii="Times New Roman" w:hAnsi="Times New Roman" w:cs="Times New Roman"/>
          <w:sz w:val="24"/>
          <w:szCs w:val="24"/>
        </w:rPr>
        <w:t xml:space="preserve"> Malta; WHO Press</w:t>
      </w:r>
    </w:p>
    <w:p w:rsidR="00D229E8" w:rsidRPr="002F2BC7" w:rsidRDefault="00D229E8" w:rsidP="00D229E8">
      <w:pPr>
        <w:pStyle w:val="BodyText"/>
        <w:spacing w:after="0" w:line="276" w:lineRule="auto"/>
        <w:jc w:val="both"/>
        <w:rPr>
          <w:bCs/>
        </w:rPr>
      </w:pPr>
    </w:p>
    <w:p w:rsidR="00D229E8" w:rsidRPr="002F2BC7" w:rsidRDefault="00D229E8" w:rsidP="00D229E8">
      <w:pPr>
        <w:pStyle w:val="BodyText"/>
        <w:spacing w:after="0" w:line="276" w:lineRule="auto"/>
        <w:jc w:val="both"/>
        <w:rPr>
          <w:bCs/>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Prepared By:</w:t>
      </w:r>
      <w:r w:rsidRPr="002F2BC7">
        <w:rPr>
          <w:rFonts w:ascii="Times New Roman" w:hAnsi="Times New Roman" w:cs="Times New Roman"/>
          <w:sz w:val="24"/>
          <w:szCs w:val="24"/>
        </w:rPr>
        <w:tab/>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Pr="002F2BC7" w:rsidRDefault="00D229E8" w:rsidP="00D229E8">
      <w:pPr>
        <w:spacing w:line="360" w:lineRule="auto"/>
        <w:rPr>
          <w:rFonts w:ascii="Times New Roman" w:hAnsi="Times New Roman" w:cs="Times New Roman"/>
          <w:sz w:val="24"/>
          <w:szCs w:val="24"/>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Approved By:</w:t>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Default="00D229E8" w:rsidP="00D229E8">
      <w:pPr>
        <w:pStyle w:val="BodyText"/>
        <w:spacing w:after="0" w:line="276" w:lineRule="auto"/>
        <w:rPr>
          <w:b/>
          <w:bCs/>
        </w:rPr>
      </w:pPr>
    </w:p>
    <w:p w:rsidR="00D229E8" w:rsidRDefault="00D229E8" w:rsidP="00D229E8"/>
    <w:p w:rsidR="00D229E8" w:rsidRDefault="00D229E8" w:rsidP="00D229E8"/>
    <w:p w:rsidR="00FF786B" w:rsidRDefault="00FF786B">
      <w:r>
        <w:br w:type="page"/>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noProof/>
          <w:sz w:val="24"/>
          <w:szCs w:val="24"/>
        </w:rPr>
        <w:lastRenderedPageBreak/>
        <w:drawing>
          <wp:inline distT="0" distB="0" distL="0" distR="0">
            <wp:extent cx="876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Kenya Medical Training College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Department of Clinical Medicine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Course Outline</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For</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Higher Diploma in Clinical Medicine &amp;Surgery</w:t>
      </w:r>
    </w:p>
    <w:p w:rsidR="00BA7A3B" w:rsidRPr="00BA7A3B" w:rsidRDefault="004753BA" w:rsidP="00BA7A3B">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(Clinical Methods I</w:t>
      </w:r>
      <w:r w:rsidR="00BA7A3B" w:rsidRPr="00BA7A3B">
        <w:rPr>
          <w:rFonts w:ascii="Times New Roman" w:eastAsia="Times New Roman" w:hAnsi="Times New Roman" w:cs="Times New Roman"/>
          <w:b/>
          <w:bCs/>
          <w:sz w:val="28"/>
          <w:szCs w:val="28"/>
          <w:lang w:val="en-GB" w:eastAsia="en-GB"/>
        </w:rPr>
        <w:t xml:space="preserve">) </w:t>
      </w:r>
    </w:p>
    <w:p w:rsidR="00BA7A3B" w:rsidRPr="00BA7A3B" w:rsidRDefault="00BA7A3B" w:rsidP="00BA7A3B">
      <w:pPr>
        <w:spacing w:after="0" w:line="276" w:lineRule="auto"/>
        <w:jc w:val="center"/>
        <w:rPr>
          <w:rFonts w:ascii="Times New Roman" w:eastAsia="Times New Roman" w:hAnsi="Times New Roman" w:cs="Times New Roman"/>
          <w:b/>
          <w:bCs/>
          <w:sz w:val="36"/>
          <w:szCs w:val="36"/>
          <w:lang w:val="en-GB" w:eastAsia="en-GB"/>
        </w:rPr>
      </w:pPr>
      <w:r w:rsidRPr="00BA7A3B">
        <w:rPr>
          <w:rFonts w:ascii="Times New Roman" w:eastAsia="Times New Roman" w:hAnsi="Times New Roman" w:cs="Times New Roman"/>
          <w:b/>
          <w:bCs/>
          <w:sz w:val="36"/>
          <w:szCs w:val="36"/>
          <w:lang w:val="en-GB" w:eastAsia="en-GB"/>
        </w:rPr>
        <w:t>____________________________________________________</w:t>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BA7A3B" w:rsidRPr="00BA7A3B" w:rsidTr="003771A5">
        <w:tc>
          <w:tcPr>
            <w:tcW w:w="2164" w:type="dxa"/>
            <w:tcBorders>
              <w:top w:val="single" w:sz="4" w:space="0" w:color="FFFFFF"/>
              <w:left w:val="single" w:sz="4" w:space="0" w:color="FFFFFF"/>
              <w:right w:val="nil"/>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Signature:</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bottom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bl>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2F2BC7" w:rsidRDefault="00BA7A3B" w:rsidP="002F2BC7">
      <w:pPr>
        <w:pStyle w:val="Heading1"/>
        <w:rPr>
          <w:rFonts w:ascii="Times New Roman" w:eastAsia="Calibri" w:hAnsi="Times New Roman" w:cs="Times New Roman"/>
          <w:sz w:val="28"/>
          <w:szCs w:val="28"/>
        </w:rPr>
      </w:pPr>
      <w:bookmarkStart w:id="7" w:name="_Toc24902979"/>
      <w:r w:rsidRPr="002F2BC7">
        <w:rPr>
          <w:rFonts w:ascii="Times New Roman" w:eastAsia="Times New Roman" w:hAnsi="Times New Roman" w:cs="Times New Roman"/>
          <w:sz w:val="28"/>
          <w:szCs w:val="28"/>
          <w:lang w:val="en-GB" w:eastAsia="en-GB"/>
        </w:rPr>
        <w:t>Course Outline for Clinical Methods I</w:t>
      </w:r>
      <w:bookmarkEnd w:id="7"/>
    </w:p>
    <w:p w:rsidR="00BA7A3B" w:rsidRPr="00BA7A3B" w:rsidRDefault="00BA7A3B" w:rsidP="00BA7A3B">
      <w:pPr>
        <w:spacing w:after="0" w:line="240"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bCs/>
          <w:sz w:val="24"/>
          <w:szCs w:val="24"/>
          <w:lang w:val="en-GB" w:eastAsia="en-GB"/>
        </w:rPr>
        <w:t>Code:</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Calibri" w:hAnsi="Times New Roman" w:cs="Times New Roman"/>
          <w:b/>
          <w:szCs w:val="24"/>
        </w:rPr>
        <w:t>CLM 113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Hours: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30</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Credit: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Competence</w:t>
      </w:r>
    </w:p>
    <w:p w:rsidR="00BA7A3B" w:rsidRPr="00BA7A3B" w:rsidRDefault="00BA7A3B" w:rsidP="00BA7A3B">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BA7A3B">
        <w:rPr>
          <w:rFonts w:ascii="Times New Roman" w:eastAsia="Times New Roman" w:hAnsi="Times New Roman" w:cs="Times New Roman"/>
          <w:bCs/>
          <w:color w:val="000000"/>
          <w:sz w:val="24"/>
          <w:szCs w:val="24"/>
        </w:rPr>
        <w:t xml:space="preserve">Enable the learner </w:t>
      </w:r>
      <w:r w:rsidRPr="00BA7A3B">
        <w:rPr>
          <w:rFonts w:ascii="Times New Roman" w:eastAsia="Times New Roman" w:hAnsi="Times New Roman" w:cs="Times New Roman"/>
          <w:bCs/>
          <w:sz w:val="24"/>
          <w:szCs w:val="24"/>
        </w:rPr>
        <w:t xml:space="preserve">to communicate effectively, take appropriate history and perform physical examination. </w:t>
      </w:r>
    </w:p>
    <w:p w:rsidR="00BA7A3B" w:rsidRPr="00BA7A3B" w:rsidRDefault="00BA7A3B" w:rsidP="00BA7A3B">
      <w:pPr>
        <w:spacing w:after="0" w:line="240" w:lineRule="auto"/>
        <w:rPr>
          <w:rFonts w:ascii="Times New Roman" w:eastAsia="Calibri" w:hAnsi="Times New Roman" w:cs="Times New Roman"/>
          <w:sz w:val="24"/>
          <w:szCs w:val="24"/>
          <w:lang w:val="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Module Outcomes</w:t>
      </w: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By the end of this module, the learner should:</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Communicate professionally and take relevant history.</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general examination and take vital signs.</w:t>
      </w:r>
    </w:p>
    <w:p w:rsidR="00BA7A3B" w:rsidRPr="00BA7A3B" w:rsidRDefault="004753BA"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r</w:t>
      </w:r>
      <w:r w:rsidR="00BA7A3B" w:rsidRPr="00BA7A3B">
        <w:rPr>
          <w:rFonts w:ascii="Times New Roman" w:eastAsia="Times New Roman" w:hAnsi="Times New Roman" w:cs="Times New Roman"/>
          <w:sz w:val="24"/>
          <w:szCs w:val="24"/>
        </w:rPr>
        <w:t>espiratory system examination</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lastRenderedPageBreak/>
        <w:t xml:space="preserve">Perform cardiovascular system examination </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Content Delivery</w:t>
      </w:r>
      <w:r w:rsidRPr="00BA7A3B">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BA7A3B" w:rsidRPr="00BA7A3B" w:rsidTr="003771A5">
        <w:tc>
          <w:tcPr>
            <w:tcW w:w="1437"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Unit </w:t>
            </w:r>
          </w:p>
        </w:tc>
      </w:tr>
      <w:tr w:rsidR="00BA7A3B" w:rsidRPr="00BA7A3B" w:rsidTr="003771A5">
        <w:tc>
          <w:tcPr>
            <w:tcW w:w="0" w:type="auto"/>
            <w:vMerge/>
            <w:tcBorders>
              <w:top w:val="single" w:sz="18" w:space="0" w:color="auto"/>
              <w:left w:val="nil"/>
              <w:bottom w:val="nil"/>
              <w:right w:val="nil"/>
            </w:tcBorders>
            <w:shd w:val="clear" w:color="auto" w:fill="4F81BD"/>
            <w:vAlign w:val="center"/>
            <w:hideMark/>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       </w:t>
            </w: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History taking</w:t>
            </w:r>
            <w:r w:rsidRPr="00BA7A3B">
              <w:rPr>
                <w:rFonts w:ascii="Times New Roman" w:eastAsia="Times New Roman" w:hAnsi="Times New Roman" w:cs="Times New Roman"/>
                <w:sz w:val="24"/>
                <w:szCs w:val="24"/>
                <w:lang w:val="en-GB" w:eastAsia="en-GB"/>
              </w:rPr>
              <w:t xml:space="preserve">  -  communication skills in history taking</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Format (schema), </w:t>
            </w:r>
            <w:proofErr w:type="spellStart"/>
            <w:r w:rsidRPr="00BA7A3B">
              <w:rPr>
                <w:rFonts w:ascii="Times New Roman" w:eastAsia="Times New Roman" w:hAnsi="Times New Roman" w:cs="Times New Roman"/>
                <w:sz w:val="24"/>
                <w:szCs w:val="24"/>
                <w:lang w:val="en-GB" w:eastAsia="en-GB"/>
              </w:rPr>
              <w:t>biodata</w:t>
            </w:r>
            <w:proofErr w:type="spellEnd"/>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   </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sz w:val="24"/>
                <w:szCs w:val="24"/>
                <w:lang w:val="en-GB" w:eastAsia="en-GB"/>
              </w:rPr>
              <w:t>Chief complain and duration</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sz w:val="24"/>
                <w:szCs w:val="24"/>
                <w:lang w:val="en-GB" w:eastAsia="en-GB"/>
              </w:rPr>
              <w:t xml:space="preserve"> History of presenting illness</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,Past medical and surgical history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Personal social economic history, Family history, Review of system</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General examination and vital signs </w:t>
            </w:r>
            <w:r w:rsidRPr="00BA7A3B">
              <w:rPr>
                <w:rFonts w:ascii="Times New Roman" w:eastAsia="Times New Roman" w:hAnsi="Times New Roman" w:cs="Times New Roman"/>
                <w:sz w:val="24"/>
                <w:szCs w:val="24"/>
                <w:lang w:val="en-GB" w:eastAsia="en-GB"/>
              </w:rPr>
              <w:t xml:space="preserve">– general survey, clinical signs,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Vital signs – temperature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Pulse</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Respiratory rate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Blood pressure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b/>
                <w:sz w:val="24"/>
                <w:szCs w:val="24"/>
                <w:lang w:val="en-GB"/>
              </w:rPr>
            </w:pPr>
            <w:r w:rsidRPr="00BA7A3B">
              <w:rPr>
                <w:rFonts w:ascii="Times New Roman" w:eastAsia="Calibri" w:hAnsi="Times New Roman" w:cs="Times New Roman"/>
                <w:b/>
                <w:sz w:val="24"/>
                <w:szCs w:val="24"/>
                <w:lang w:val="en-GB"/>
              </w:rPr>
              <w:t xml:space="preserve">Examination of the respiratory system. </w:t>
            </w:r>
            <w:r w:rsidRPr="00BA7A3B">
              <w:rPr>
                <w:rFonts w:ascii="Times New Roman" w:eastAsia="Calibri" w:hAnsi="Times New Roman" w:cs="Times New Roman"/>
                <w:sz w:val="24"/>
                <w:szCs w:val="24"/>
                <w:lang w:val="en-GB"/>
              </w:rPr>
              <w:t>Signs and</w:t>
            </w:r>
            <w:r w:rsidRPr="00BA7A3B">
              <w:rPr>
                <w:rFonts w:ascii="Times New Roman" w:eastAsia="Calibri" w:hAnsi="Times New Roman" w:cs="Times New Roman"/>
                <w:b/>
                <w:sz w:val="24"/>
                <w:szCs w:val="24"/>
                <w:lang w:val="en-GB"/>
              </w:rPr>
              <w:t xml:space="preserve"> </w:t>
            </w:r>
            <w:r w:rsidRPr="00BA7A3B">
              <w:rPr>
                <w:rFonts w:ascii="Times New Roman" w:eastAsia="Calibri" w:hAnsi="Times New Roman" w:cs="Times New Roman"/>
                <w:sz w:val="24"/>
                <w:szCs w:val="24"/>
                <w:lang w:val="en-GB"/>
              </w:rPr>
              <w:t xml:space="preserve">Symptoms of the respiratory system,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Inspection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Palpation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Percussion </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Calibri" w:hAnsi="Times New Roman" w:cs="Times New Roman"/>
                <w:szCs w:val="24"/>
              </w:rPr>
              <w:t>Auscultation</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CATs,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jc w:val="both"/>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jc w:val="both"/>
              <w:rPr>
                <w:rFonts w:ascii="Times New Roman" w:eastAsia="Times New Roman" w:hAnsi="Times New Roman" w:cs="Times New Roman"/>
                <w:b/>
                <w:sz w:val="24"/>
                <w:szCs w:val="24"/>
                <w:lang w:bidi="en-US"/>
              </w:rPr>
            </w:pPr>
            <w:r w:rsidRPr="00BA7A3B">
              <w:rPr>
                <w:rFonts w:ascii="Times New Roman" w:eastAsia="Times New Roman" w:hAnsi="Times New Roman" w:cs="Times New Roman"/>
                <w:b/>
                <w:sz w:val="24"/>
                <w:szCs w:val="24"/>
                <w:lang w:bidi="en-US"/>
              </w:rPr>
              <w:t xml:space="preserve">Cardiovascular system examination  </w:t>
            </w:r>
          </w:p>
          <w:p w:rsidR="00BA7A3B" w:rsidRPr="00BA7A3B" w:rsidRDefault="00BA7A3B" w:rsidP="00BA7A3B">
            <w:pPr>
              <w:spacing w:after="0" w:line="240" w:lineRule="auto"/>
              <w:jc w:val="both"/>
              <w:rPr>
                <w:rFonts w:ascii="Times New Roman" w:eastAsia="Times New Roman" w:hAnsi="Times New Roman" w:cs="Times New Roman"/>
                <w:sz w:val="24"/>
                <w:szCs w:val="24"/>
                <w:lang w:bidi="en-US"/>
              </w:rPr>
            </w:pPr>
            <w:r w:rsidRPr="00BA7A3B">
              <w:rPr>
                <w:rFonts w:ascii="Times New Roman" w:eastAsia="Times New Roman" w:hAnsi="Times New Roman" w:cs="Times New Roman"/>
                <w:sz w:val="24"/>
                <w:szCs w:val="24"/>
                <w:lang w:bidi="en-US"/>
              </w:rPr>
              <w:t>Signs and symptoms of the cardiovascular system</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Calibri" w:hAnsi="Times New Roman" w:cs="Times New Roman"/>
                <w:szCs w:val="24"/>
              </w:rPr>
              <w:t>Inverted J</w:t>
            </w:r>
            <w:r w:rsidRPr="00BA7A3B">
              <w:rPr>
                <w:rFonts w:ascii="Times New Roman" w:eastAsia="Times New Roman" w:hAnsi="Times New Roman" w:cs="Times New Roman"/>
                <w:sz w:val="24"/>
                <w:szCs w:val="24"/>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rPr>
              <w:t>CVS exam -precordium (IPPA) inspection, palpation, percussion, auscultation</w:t>
            </w:r>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Practicum – inverted J</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Cardiorespiratory ratio</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JVP- Jugular venous pressure</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lastRenderedPageBreak/>
              <w:t>Investigations – chest x-ray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Other diagnostic tests  ECG, Echo</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Digestive system and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Signs and symptoms of the GIT</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Abdominal examination Techniques -  Inspection</w:t>
            </w: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 Auscultation,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Palpation,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Percussion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Diagnostic tests:  Digital rectal examination, Abdominal </w:t>
            </w:r>
            <w:proofErr w:type="spellStart"/>
            <w:r w:rsidRPr="00BA7A3B">
              <w:rPr>
                <w:rFonts w:ascii="Times New Roman" w:eastAsia="Times New Roman" w:hAnsi="Times New Roman" w:cs="Times New Roman"/>
                <w:sz w:val="24"/>
                <w:szCs w:val="24"/>
                <w:lang w:val="en-GB" w:eastAsia="en-GB"/>
              </w:rPr>
              <w:t>paracentesis</w:t>
            </w:r>
            <w:proofErr w:type="spellEnd"/>
            <w:r w:rsidRPr="00BA7A3B">
              <w:rPr>
                <w:rFonts w:ascii="Times New Roman" w:eastAsia="Times New Roman" w:hAnsi="Times New Roman" w:cs="Times New Roman"/>
                <w:sz w:val="24"/>
                <w:szCs w:val="24"/>
                <w:lang w:val="en-GB" w:eastAsia="en-GB"/>
              </w:rPr>
              <w:t>, ascetic tap</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Practicum – OSCE</w:t>
            </w:r>
            <w:r w:rsidRPr="00BA7A3B">
              <w:rPr>
                <w:rFonts w:ascii="Times New Roman" w:eastAsia="Times New Roman" w:hAnsi="Times New Roman" w:cs="Times New Roman"/>
                <w:sz w:val="24"/>
                <w:szCs w:val="24"/>
                <w:lang w:val="en-GB" w:eastAsia="en-GB"/>
              </w:rPr>
              <w:t xml:space="preserve"> (Objective Structured Clinical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End of Semester Examinations</w:t>
            </w:r>
          </w:p>
        </w:tc>
      </w:tr>
    </w:tbl>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jc w:val="both"/>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Module Content</w:t>
      </w:r>
      <w:r w:rsidRPr="00BA7A3B">
        <w:rPr>
          <w:rFonts w:ascii="Times New Roman" w:eastAsia="Times New Roman" w:hAnsi="Times New Roman" w:cs="Times New Roman"/>
          <w:b/>
          <w:sz w:val="24"/>
          <w:szCs w:val="24"/>
          <w:lang w:val="en-GB" w:eastAsia="en-GB"/>
        </w:rPr>
        <w:tab/>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Communication skills in History taking</w:t>
      </w:r>
      <w:r w:rsidRPr="00BA7A3B">
        <w:rPr>
          <w:rFonts w:ascii="Times New Roman" w:eastAsia="Times New Roman" w:hAnsi="Times New Roman" w:cs="Times New Roman"/>
          <w:sz w:val="24"/>
          <w:szCs w:val="24"/>
        </w:rPr>
        <w:t xml:space="preserve">; Patients interview; clinician- client relationship, questioning skills, listening skills, giving feedback, history format:  </w:t>
      </w:r>
      <w:proofErr w:type="spellStart"/>
      <w:r w:rsidRPr="00BA7A3B">
        <w:rPr>
          <w:rFonts w:ascii="Times New Roman" w:eastAsia="Times New Roman" w:hAnsi="Times New Roman" w:cs="Times New Roman"/>
          <w:sz w:val="24"/>
          <w:szCs w:val="24"/>
        </w:rPr>
        <w:t>Biodata</w:t>
      </w:r>
      <w:proofErr w:type="spellEnd"/>
      <w:r w:rsidRPr="00BA7A3B">
        <w:rPr>
          <w:rFonts w:ascii="Times New Roman" w:eastAsia="Times New Roman" w:hAnsi="Times New Roman" w:cs="Times New Roman"/>
          <w:sz w:val="24"/>
          <w:szCs w:val="24"/>
        </w:rPr>
        <w:t xml:space="preserve">, chief complain, history of presenting illness, past medical and surgical history, personal social economic history, family history. Review of systems. </w:t>
      </w:r>
      <w:r w:rsidRPr="00BA7A3B">
        <w:rPr>
          <w:rFonts w:ascii="Times New Roman" w:eastAsia="Times New Roman" w:hAnsi="Times New Roman" w:cs="Times New Roman"/>
          <w:b/>
          <w:sz w:val="24"/>
          <w:szCs w:val="24"/>
        </w:rPr>
        <w:t xml:space="preserve">General examination and Vital signs – </w:t>
      </w:r>
      <w:r w:rsidRPr="00BA7A3B">
        <w:rPr>
          <w:rFonts w:ascii="Times New Roman" w:eastAsia="Times New Roman" w:hAnsi="Times New Roman" w:cs="Times New Roman"/>
          <w:sz w:val="24"/>
          <w:szCs w:val="24"/>
        </w:rPr>
        <w:t>General survey; clinical signs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Temperature, Pulse, Respiratory rate, Blood pressure</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In children</w:t>
      </w:r>
      <w:proofErr w:type="gramStart"/>
      <w:r w:rsidRPr="00BA7A3B">
        <w:rPr>
          <w:rFonts w:ascii="Times New Roman" w:eastAsia="Times New Roman" w:hAnsi="Times New Roman" w:cs="Times New Roman"/>
          <w:sz w:val="24"/>
          <w:szCs w:val="24"/>
        </w:rPr>
        <w:t>:-</w:t>
      </w:r>
      <w:proofErr w:type="gramEnd"/>
      <w:r w:rsidRPr="00BA7A3B">
        <w:rPr>
          <w:rFonts w:ascii="Times New Roman" w:eastAsia="Times New Roman" w:hAnsi="Times New Roman" w:cs="Times New Roman"/>
          <w:sz w:val="24"/>
          <w:szCs w:val="24"/>
        </w:rPr>
        <w:t xml:space="preserve"> weight, head circumference, upper arm circumference and length, In adults:- calculation of body mass index (BMI).</w:t>
      </w:r>
      <w:r w:rsidRPr="00BA7A3B">
        <w:rPr>
          <w:rFonts w:ascii="Times New Roman" w:eastAsia="Times New Roman" w:hAnsi="Times New Roman" w:cs="Times New Roman"/>
          <w:b/>
          <w:sz w:val="24"/>
          <w:szCs w:val="24"/>
        </w:rPr>
        <w:t xml:space="preserve"> Respiratory system examination - </w:t>
      </w:r>
      <w:r w:rsidRPr="00BA7A3B">
        <w:rPr>
          <w:rFonts w:ascii="Times New Roman" w:eastAsia="Times New Roman" w:hAnsi="Times New Roman" w:cs="Times New Roman"/>
          <w:sz w:val="24"/>
          <w:szCs w:val="24"/>
        </w:rPr>
        <w:t xml:space="preserve">Common signs and symptoms:  Examination Technique, inspection, palpation, percussion and auscultation, (IPPA). </w:t>
      </w:r>
      <w:proofErr w:type="gramStart"/>
      <w:r w:rsidRPr="00BA7A3B">
        <w:rPr>
          <w:rFonts w:ascii="Times New Roman" w:eastAsia="Times New Roman" w:hAnsi="Times New Roman" w:cs="Times New Roman"/>
          <w:sz w:val="24"/>
          <w:szCs w:val="24"/>
        </w:rPr>
        <w:t>Chest x - ray and endoscopy, sputum examination hematological tests.</w:t>
      </w:r>
      <w:proofErr w:type="gramEnd"/>
      <w:r w:rsidRPr="00BA7A3B">
        <w:rPr>
          <w:rFonts w:ascii="Times New Roman" w:eastAsia="Times New Roman" w:hAnsi="Times New Roman" w:cs="Times New Roman"/>
          <w:sz w:val="24"/>
          <w:szCs w:val="24"/>
        </w:rPr>
        <w:t xml:space="preserve"> </w:t>
      </w:r>
      <w:r w:rsidRPr="00BA7A3B">
        <w:rPr>
          <w:rFonts w:ascii="Times New Roman" w:eastAsia="Times New Roman" w:hAnsi="Times New Roman" w:cs="Times New Roman"/>
          <w:b/>
          <w:sz w:val="24"/>
          <w:szCs w:val="24"/>
        </w:rPr>
        <w:t>Cardiovascular system examination</w:t>
      </w:r>
      <w:r w:rsidRPr="00BA7A3B">
        <w:rPr>
          <w:rFonts w:ascii="Times New Roman" w:eastAsia="Times New Roman" w:hAnsi="Times New Roman" w:cs="Times New Roman"/>
          <w:sz w:val="24"/>
          <w:szCs w:val="24"/>
        </w:rPr>
        <w:t xml:space="preserve">: Examination Technique; Inverted 'J' Chest x ray for cardiorespiratory ratio. </w:t>
      </w:r>
      <w:proofErr w:type="gramStart"/>
      <w:r w:rsidRPr="00BA7A3B">
        <w:rPr>
          <w:rFonts w:ascii="Times New Roman" w:eastAsia="Times New Roman" w:hAnsi="Times New Roman" w:cs="Times New Roman"/>
          <w:sz w:val="24"/>
          <w:szCs w:val="24"/>
        </w:rPr>
        <w:t>Other diagnostic procedures.</w:t>
      </w:r>
      <w:proofErr w:type="gramEnd"/>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b/>
          <w:sz w:val="24"/>
          <w:szCs w:val="24"/>
        </w:rPr>
        <w:t xml:space="preserve">Digestive system and abdominal examination - </w:t>
      </w:r>
      <w:r w:rsidRPr="00BA7A3B">
        <w:rPr>
          <w:rFonts w:ascii="Times New Roman" w:eastAsia="Times New Roman" w:hAnsi="Times New Roman" w:cs="Times New Roman"/>
          <w:sz w:val="24"/>
          <w:szCs w:val="24"/>
        </w:rPr>
        <w:t>Common signs and symptoms of GIT.</w:t>
      </w:r>
      <w:proofErr w:type="gramEnd"/>
      <w:r w:rsidRPr="00BA7A3B">
        <w:rPr>
          <w:rFonts w:ascii="Times New Roman" w:eastAsia="Times New Roman" w:hAnsi="Times New Roman" w:cs="Times New Roman"/>
          <w:sz w:val="24"/>
          <w:szCs w:val="24"/>
        </w:rPr>
        <w:t xml:space="preserve"> Examination Technique; abdominal examination:  Inspection, auscultation, Palpation, Percussion: Digital rectal examination; other therapeutic and diagnostic procedures like abdominal </w:t>
      </w:r>
      <w:proofErr w:type="spellStart"/>
      <w:r w:rsidRPr="00BA7A3B">
        <w:rPr>
          <w:rFonts w:ascii="Times New Roman" w:eastAsia="Times New Roman" w:hAnsi="Times New Roman" w:cs="Times New Roman"/>
          <w:sz w:val="24"/>
          <w:szCs w:val="24"/>
        </w:rPr>
        <w:t>paracentesis</w:t>
      </w:r>
      <w:proofErr w:type="spellEnd"/>
      <w:r w:rsidRPr="00BA7A3B">
        <w:rPr>
          <w:rFonts w:ascii="Times New Roman" w:eastAsia="Times New Roman" w:hAnsi="Times New Roman" w:cs="Times New Roman"/>
          <w:sz w:val="24"/>
          <w:szCs w:val="24"/>
        </w:rPr>
        <w:t xml:space="preserve">, </w:t>
      </w:r>
      <w:proofErr w:type="spellStart"/>
      <w:r w:rsidRPr="00BA7A3B">
        <w:rPr>
          <w:rFonts w:ascii="Times New Roman" w:eastAsia="Times New Roman" w:hAnsi="Times New Roman" w:cs="Times New Roman"/>
          <w:sz w:val="24"/>
          <w:szCs w:val="24"/>
        </w:rPr>
        <w:t>ascitic</w:t>
      </w:r>
      <w:proofErr w:type="spellEnd"/>
      <w:r w:rsidRPr="00BA7A3B">
        <w:rPr>
          <w:rFonts w:ascii="Times New Roman" w:eastAsia="Times New Roman" w:hAnsi="Times New Roman" w:cs="Times New Roman"/>
          <w:sz w:val="24"/>
          <w:szCs w:val="24"/>
        </w:rPr>
        <w:t xml:space="preserve"> tap.</w:t>
      </w:r>
      <w:r w:rsidRPr="00BA7A3B">
        <w:rPr>
          <w:rFonts w:ascii="Times New Roman" w:eastAsia="Times New Roman" w:hAnsi="Times New Roman" w:cs="Times New Roman"/>
          <w:b/>
          <w:sz w:val="24"/>
          <w:szCs w:val="24"/>
        </w:rPr>
        <w:t xml:space="preserve"> </w:t>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t xml:space="preserve"> </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b/>
          <w:sz w:val="24"/>
          <w:szCs w:val="24"/>
        </w:rPr>
        <w:t xml:space="preserve">Teaching Strategies </w:t>
      </w:r>
      <w:r w:rsidRPr="00BA7A3B">
        <w:rPr>
          <w:rFonts w:ascii="Times New Roman" w:eastAsia="Times New Roman" w:hAnsi="Times New Roman" w:cs="Times New Roman"/>
          <w:sz w:val="24"/>
          <w:szCs w:val="24"/>
        </w:rPr>
        <w:t xml:space="preserve"> </w:t>
      </w:r>
    </w:p>
    <w:p w:rsidR="00BA7A3B" w:rsidRPr="00BA7A3B" w:rsidRDefault="00BA7A3B" w:rsidP="00BA7A3B">
      <w:pPr>
        <w:spacing w:after="0" w:line="360"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BA7A3B" w:rsidRPr="00BA7A3B" w:rsidRDefault="00BA7A3B" w:rsidP="00BA7A3B">
      <w:pPr>
        <w:spacing w:after="0" w:line="360"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sz w:val="24"/>
          <w:szCs w:val="24"/>
        </w:rPr>
        <w:lastRenderedPageBreak/>
        <w:t xml:space="preserve"> </w:t>
      </w:r>
      <w:r w:rsidRPr="00BA7A3B">
        <w:rPr>
          <w:rFonts w:ascii="Times New Roman" w:eastAsia="Times New Roman" w:hAnsi="Times New Roman" w:cs="Times New Roman"/>
          <w:b/>
          <w:sz w:val="24"/>
          <w:szCs w:val="24"/>
        </w:rPr>
        <w:t>Teaching/Learning Resources</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Procedure manuals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Assessment Strategies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 xml:space="preserve">Formative: </w:t>
      </w:r>
      <w:r w:rsidRPr="00BA7A3B">
        <w:rPr>
          <w:rFonts w:ascii="Times New Roman" w:eastAsia="Times New Roman" w:hAnsi="Times New Roman" w:cs="Times New Roman"/>
          <w:bCs/>
          <w:sz w:val="24"/>
          <w:szCs w:val="24"/>
          <w:lang w:val="en-GB" w:eastAsia="en-GB"/>
        </w:rPr>
        <w:t>CAT(s) accounts for 40%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Summative:</w:t>
      </w:r>
      <w:r w:rsidRPr="00BA7A3B">
        <w:rPr>
          <w:rFonts w:ascii="Times New Roman" w:eastAsia="Times New Roman" w:hAnsi="Times New Roman" w:cs="Times New Roman"/>
          <w:bCs/>
          <w:sz w:val="24"/>
          <w:szCs w:val="24"/>
          <w:lang w:val="en-GB" w:eastAsia="en-GB"/>
        </w:rPr>
        <w:t xml:space="preserve"> End of Semester Examinations accounts for 60%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References/Further Readings </w:t>
      </w:r>
    </w:p>
    <w:p w:rsidR="00BA7A3B" w:rsidRPr="00BA7A3B" w:rsidRDefault="00BA7A3B" w:rsidP="00BA7A3B">
      <w:pPr>
        <w:spacing w:after="200" w:line="276" w:lineRule="auto"/>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 xml:space="preserve">Glynn, M., </w:t>
      </w:r>
      <w:proofErr w:type="spellStart"/>
      <w:r w:rsidRPr="00BA7A3B">
        <w:rPr>
          <w:rFonts w:ascii="Times New Roman" w:eastAsia="Times New Roman" w:hAnsi="Times New Roman" w:cs="Times New Roman"/>
          <w:sz w:val="24"/>
          <w:szCs w:val="24"/>
        </w:rPr>
        <w:t>Deake</w:t>
      </w:r>
      <w:proofErr w:type="spellEnd"/>
      <w:r w:rsidRPr="00BA7A3B">
        <w:rPr>
          <w:rFonts w:ascii="Times New Roman" w:eastAsia="Times New Roman" w:hAnsi="Times New Roman" w:cs="Times New Roman"/>
          <w:sz w:val="24"/>
          <w:szCs w:val="24"/>
        </w:rPr>
        <w:t xml:space="preserve">, W. M., and </w:t>
      </w:r>
      <w:proofErr w:type="spellStart"/>
      <w:r w:rsidRPr="00BA7A3B">
        <w:rPr>
          <w:rFonts w:ascii="Times New Roman" w:eastAsia="Times New Roman" w:hAnsi="Times New Roman" w:cs="Times New Roman"/>
          <w:sz w:val="24"/>
          <w:szCs w:val="24"/>
        </w:rPr>
        <w:t>Hutchson</w:t>
      </w:r>
      <w:proofErr w:type="spellEnd"/>
      <w:r w:rsidRPr="00BA7A3B">
        <w:rPr>
          <w:rFonts w:ascii="Times New Roman" w:eastAsia="Times New Roman" w:hAnsi="Times New Roman" w:cs="Times New Roman"/>
          <w:sz w:val="24"/>
          <w:szCs w:val="24"/>
        </w:rPr>
        <w:t xml:space="preserve"> R., (2012).</w:t>
      </w:r>
      <w:proofErr w:type="gramEnd"/>
      <w:r w:rsidRPr="00BA7A3B">
        <w:rPr>
          <w:rFonts w:ascii="Times New Roman" w:eastAsia="Times New Roman" w:hAnsi="Times New Roman" w:cs="Times New Roman"/>
          <w:sz w:val="24"/>
          <w:szCs w:val="24"/>
        </w:rPr>
        <w:t xml:space="preserve"> Hutchison’s Clinical Methods: </w:t>
      </w:r>
    </w:p>
    <w:p w:rsidR="00BA7A3B" w:rsidRPr="00BA7A3B" w:rsidRDefault="00BA7A3B" w:rsidP="00BA7A3B">
      <w:pPr>
        <w:spacing w:after="200" w:line="276" w:lineRule="auto"/>
        <w:ind w:firstLine="720"/>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An integrated Approach to clinical practice.</w:t>
      </w:r>
      <w:proofErr w:type="gramEnd"/>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Edinburgh Elsevier latest edition.</w:t>
      </w:r>
      <w:proofErr w:type="gramEnd"/>
    </w:p>
    <w:p w:rsidR="00BA7A3B" w:rsidRPr="00BA7A3B" w:rsidRDefault="00BA7A3B" w:rsidP="00BA7A3B">
      <w:pPr>
        <w:spacing w:after="200" w:line="276"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Houghton A.R, Gray D. and Chamberlain, E.R. (2010).</w:t>
      </w:r>
      <w:proofErr w:type="gramEnd"/>
      <w:r w:rsidRPr="00BA7A3B">
        <w:rPr>
          <w:rFonts w:ascii="Times New Roman" w:eastAsia="Times New Roman" w:hAnsi="Times New Roman" w:cs="Times New Roman"/>
          <w:sz w:val="24"/>
          <w:szCs w:val="24"/>
        </w:rPr>
        <w:t xml:space="preserve">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Chamberlains Clinical signs and symptoms in Clinical Medicine.</w:t>
      </w:r>
      <w:proofErr w:type="gramEnd"/>
      <w:r w:rsidRPr="00BA7A3B">
        <w:rPr>
          <w:rFonts w:ascii="Times New Roman" w:eastAsia="Times New Roman" w:hAnsi="Times New Roman" w:cs="Times New Roman"/>
          <w:sz w:val="24"/>
          <w:szCs w:val="24"/>
        </w:rPr>
        <w:t xml:space="preserve"> London, </w:t>
      </w:r>
      <w:proofErr w:type="spellStart"/>
      <w:r w:rsidRPr="00BA7A3B">
        <w:rPr>
          <w:rFonts w:ascii="Times New Roman" w:eastAsia="Times New Roman" w:hAnsi="Times New Roman" w:cs="Times New Roman"/>
          <w:sz w:val="24"/>
          <w:szCs w:val="24"/>
        </w:rPr>
        <w:t>Hodder</w:t>
      </w:r>
      <w:proofErr w:type="spellEnd"/>
      <w:r w:rsidRPr="00BA7A3B">
        <w:rPr>
          <w:rFonts w:ascii="Times New Roman" w:eastAsia="Times New Roman" w:hAnsi="Times New Roman" w:cs="Times New Roman"/>
          <w:sz w:val="24"/>
          <w:szCs w:val="24"/>
        </w:rPr>
        <w:t xml:space="preserve"> Arnold.</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Lumley, J.S.P and Bailey H. (2001) Hamilton Baileys physical signs: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Demonstration of physical signs: in Clinical Surgery.</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 xml:space="preserve">Macleod J. Douglas G. </w:t>
      </w:r>
      <w:proofErr w:type="spellStart"/>
      <w:r w:rsidRPr="00BA7A3B">
        <w:rPr>
          <w:rFonts w:ascii="Times New Roman" w:eastAsia="Times New Roman" w:hAnsi="Times New Roman" w:cs="Times New Roman"/>
          <w:sz w:val="24"/>
          <w:szCs w:val="24"/>
        </w:rPr>
        <w:t>Nicol</w:t>
      </w:r>
      <w:proofErr w:type="spellEnd"/>
      <w:r w:rsidRPr="00BA7A3B">
        <w:rPr>
          <w:rFonts w:ascii="Times New Roman" w:eastAsia="Times New Roman" w:hAnsi="Times New Roman" w:cs="Times New Roman"/>
          <w:sz w:val="24"/>
          <w:szCs w:val="24"/>
        </w:rPr>
        <w:t>, E. F. and Robertson C. (2009).</w:t>
      </w:r>
      <w:proofErr w:type="gramEnd"/>
      <w:r w:rsidRPr="00BA7A3B">
        <w:rPr>
          <w:rFonts w:ascii="Times New Roman" w:eastAsia="Times New Roman" w:hAnsi="Times New Roman" w:cs="Times New Roman"/>
          <w:sz w:val="24"/>
          <w:szCs w:val="24"/>
        </w:rPr>
        <w:t xml:space="preserve">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Macleod’s Clinical Examination Edinburg; Churchill Livingstone/ Elsevier</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Tally N. J. and O’ Conner, S. (2001). Clinical examination: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A Systemic Guide to physical diagnosis. Diagnosis, Oxford: Blackwell science. </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Thomas J. and </w:t>
      </w:r>
      <w:proofErr w:type="spellStart"/>
      <w:r w:rsidRPr="00BA7A3B">
        <w:rPr>
          <w:rFonts w:ascii="Times New Roman" w:eastAsia="Times New Roman" w:hAnsi="Times New Roman" w:cs="Times New Roman"/>
          <w:sz w:val="24"/>
          <w:szCs w:val="24"/>
        </w:rPr>
        <w:t>Mohaghan</w:t>
      </w:r>
      <w:proofErr w:type="spellEnd"/>
      <w:r w:rsidRPr="00BA7A3B">
        <w:rPr>
          <w:rFonts w:ascii="Times New Roman" w:eastAsia="Times New Roman" w:hAnsi="Times New Roman" w:cs="Times New Roman"/>
          <w:sz w:val="24"/>
          <w:szCs w:val="24"/>
        </w:rPr>
        <w:t xml:space="preserve"> T. (2014) Oxford Hand book of clinical examination</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and</w:t>
      </w:r>
      <w:proofErr w:type="gramEnd"/>
      <w:r w:rsidRPr="00BA7A3B">
        <w:rPr>
          <w:rFonts w:ascii="Times New Roman" w:eastAsia="Times New Roman" w:hAnsi="Times New Roman" w:cs="Times New Roman"/>
          <w:sz w:val="24"/>
          <w:szCs w:val="24"/>
        </w:rPr>
        <w:t xml:space="preserve"> practical skills. </w:t>
      </w:r>
      <w:proofErr w:type="gramStart"/>
      <w:r w:rsidRPr="00BA7A3B">
        <w:rPr>
          <w:rFonts w:ascii="Times New Roman" w:eastAsia="Times New Roman" w:hAnsi="Times New Roman" w:cs="Times New Roman"/>
          <w:sz w:val="24"/>
          <w:szCs w:val="24"/>
        </w:rPr>
        <w:t>Oxford University press.</w:t>
      </w:r>
      <w:proofErr w:type="gramEnd"/>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Prepared By:</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Approved By:</w:t>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noProof/>
          <w:sz w:val="24"/>
          <w:szCs w:val="24"/>
        </w:rPr>
        <w:lastRenderedPageBreak/>
        <w:drawing>
          <wp:inline distT="0" distB="0" distL="0" distR="0">
            <wp:extent cx="8763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Kenya Medical Training College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Department of Clinical Medicine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Course Outline</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For</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Higher Diploma in Clinical Medicine &amp;Surgery</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 xml:space="preserve">(Clinical Methods 1) </w:t>
      </w:r>
    </w:p>
    <w:p w:rsidR="00F961BC" w:rsidRPr="00F961BC" w:rsidRDefault="00F961BC" w:rsidP="00F961BC">
      <w:pPr>
        <w:spacing w:after="0" w:line="276" w:lineRule="auto"/>
        <w:jc w:val="center"/>
        <w:rPr>
          <w:rFonts w:ascii="Times New Roman" w:eastAsia="Times New Roman" w:hAnsi="Times New Roman" w:cs="Times New Roman"/>
          <w:b/>
          <w:bCs/>
          <w:sz w:val="36"/>
          <w:szCs w:val="36"/>
          <w:lang w:val="en-GB" w:eastAsia="en-GB"/>
        </w:rPr>
      </w:pPr>
      <w:r w:rsidRPr="00F961BC">
        <w:rPr>
          <w:rFonts w:ascii="Times New Roman" w:eastAsia="Times New Roman" w:hAnsi="Times New Roman" w:cs="Times New Roman"/>
          <w:b/>
          <w:bCs/>
          <w:sz w:val="36"/>
          <w:szCs w:val="36"/>
          <w:lang w:val="en-GB" w:eastAsia="en-GB"/>
        </w:rPr>
        <w:t>____________________________________________________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F961BC" w:rsidRPr="00F961BC" w:rsidTr="003771A5">
        <w:tc>
          <w:tcPr>
            <w:tcW w:w="2164" w:type="dxa"/>
            <w:tcBorders>
              <w:top w:val="single" w:sz="4" w:space="0" w:color="FFFFFF"/>
              <w:left w:val="single" w:sz="4" w:space="0" w:color="FFFFFF"/>
              <w:right w:val="nil"/>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Signature:</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bottom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bl>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Calibri" w:hAnsi="Times New Roman" w:cs="Times New Roman"/>
          <w:b/>
          <w:szCs w:val="24"/>
        </w:rPr>
      </w:pPr>
      <w:r w:rsidRPr="00F961BC">
        <w:rPr>
          <w:rFonts w:ascii="Times New Roman" w:eastAsia="Times New Roman" w:hAnsi="Times New Roman" w:cs="Times New Roman"/>
          <w:b/>
          <w:bCs/>
          <w:sz w:val="24"/>
          <w:szCs w:val="24"/>
          <w:lang w:val="en-GB" w:eastAsia="en-GB"/>
        </w:rPr>
        <w:t>Course Outline for Clinical Methods I</w:t>
      </w:r>
    </w:p>
    <w:p w:rsidR="00F961BC" w:rsidRPr="00F961BC" w:rsidRDefault="00F961BC" w:rsidP="00F961BC">
      <w:pPr>
        <w:spacing w:after="0" w:line="240"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bCs/>
          <w:sz w:val="24"/>
          <w:szCs w:val="24"/>
          <w:lang w:val="en-GB" w:eastAsia="en-GB"/>
        </w:rPr>
        <w:t>Code:</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Calibri" w:hAnsi="Times New Roman" w:cs="Times New Roman"/>
          <w:b/>
          <w:szCs w:val="24"/>
        </w:rPr>
        <w:t>CLM 113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Hours: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30</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Credit: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Competence</w:t>
      </w:r>
    </w:p>
    <w:p w:rsidR="00F961BC" w:rsidRPr="00F961BC" w:rsidRDefault="00F961BC" w:rsidP="00F961BC">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F961BC">
        <w:rPr>
          <w:rFonts w:ascii="Times New Roman" w:eastAsia="Times New Roman" w:hAnsi="Times New Roman" w:cs="Times New Roman"/>
          <w:bCs/>
          <w:color w:val="000000"/>
          <w:sz w:val="24"/>
          <w:szCs w:val="24"/>
        </w:rPr>
        <w:t xml:space="preserve">Enable the learner </w:t>
      </w:r>
      <w:r w:rsidRPr="00F961BC">
        <w:rPr>
          <w:rFonts w:ascii="Times New Roman" w:eastAsia="Times New Roman" w:hAnsi="Times New Roman" w:cs="Times New Roman"/>
          <w:bCs/>
          <w:sz w:val="24"/>
          <w:szCs w:val="24"/>
        </w:rPr>
        <w:t xml:space="preserve">to communicate effectively, take appropriate history and perform physical examination. </w:t>
      </w:r>
    </w:p>
    <w:p w:rsidR="00F961BC" w:rsidRPr="00F961BC" w:rsidRDefault="00F961BC" w:rsidP="00F961BC">
      <w:pPr>
        <w:spacing w:after="0" w:line="240" w:lineRule="auto"/>
        <w:rPr>
          <w:rFonts w:ascii="Times New Roman" w:eastAsia="Calibri" w:hAnsi="Times New Roman" w:cs="Times New Roman"/>
          <w:sz w:val="24"/>
          <w:szCs w:val="24"/>
          <w:lang w:val="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Module Outcomes</w:t>
      </w: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By the end of this module, the learner should:</w:t>
      </w:r>
    </w:p>
    <w:p w:rsidR="00F961BC" w:rsidRPr="00F961BC" w:rsidRDefault="00F961BC" w:rsidP="00A9115E">
      <w:pPr>
        <w:numPr>
          <w:ilvl w:val="0"/>
          <w:numId w:val="6"/>
        </w:numPr>
        <w:spacing w:before="120"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Communicate professionally and take relevant history.</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general examination and take vital signs.</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Respiratory system  examination</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lastRenderedPageBreak/>
        <w:t xml:space="preserve">Perform cardiovascular system examination </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Content Delivery</w:t>
      </w:r>
      <w:r w:rsidRPr="00F961B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F961BC" w:rsidRPr="00F961BC" w:rsidTr="003771A5">
        <w:tc>
          <w:tcPr>
            <w:tcW w:w="1437"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Unit </w:t>
            </w:r>
          </w:p>
        </w:tc>
      </w:tr>
      <w:tr w:rsidR="00F961BC" w:rsidRPr="00F961BC" w:rsidTr="003771A5">
        <w:tc>
          <w:tcPr>
            <w:tcW w:w="0" w:type="auto"/>
            <w:vMerge/>
            <w:tcBorders>
              <w:top w:val="single" w:sz="18" w:space="0" w:color="auto"/>
              <w:left w:val="nil"/>
              <w:bottom w:val="nil"/>
              <w:right w:val="nil"/>
            </w:tcBorders>
            <w:shd w:val="clear" w:color="auto" w:fill="4F81BD"/>
            <w:vAlign w:val="center"/>
            <w:hideMark/>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       </w:t>
            </w: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History taking</w:t>
            </w:r>
            <w:r w:rsidRPr="00F961BC">
              <w:rPr>
                <w:rFonts w:ascii="Times New Roman" w:eastAsia="Times New Roman" w:hAnsi="Times New Roman" w:cs="Times New Roman"/>
                <w:sz w:val="24"/>
                <w:szCs w:val="24"/>
                <w:lang w:val="en-GB" w:eastAsia="en-GB"/>
              </w:rPr>
              <w:t xml:space="preserve">  -  communication skills in history taking</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Format (schema), </w:t>
            </w:r>
            <w:proofErr w:type="spellStart"/>
            <w:r w:rsidRPr="00F961BC">
              <w:rPr>
                <w:rFonts w:ascii="Times New Roman" w:eastAsia="Times New Roman" w:hAnsi="Times New Roman" w:cs="Times New Roman"/>
                <w:sz w:val="24"/>
                <w:szCs w:val="24"/>
                <w:lang w:val="en-GB" w:eastAsia="en-GB"/>
              </w:rPr>
              <w:t>biodata</w:t>
            </w:r>
            <w:proofErr w:type="spellEnd"/>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   </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sz w:val="24"/>
                <w:szCs w:val="24"/>
                <w:lang w:val="en-GB" w:eastAsia="en-GB"/>
              </w:rPr>
              <w:t>Chief complain and duration</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sz w:val="24"/>
                <w:szCs w:val="24"/>
                <w:lang w:val="en-GB" w:eastAsia="en-GB"/>
              </w:rPr>
              <w:t xml:space="preserve"> History of presenting illness</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,Past medical and surgical history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Personal social economic history, Family history, Review of system</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General examination and vital signs </w:t>
            </w:r>
            <w:r w:rsidRPr="00F961BC">
              <w:rPr>
                <w:rFonts w:ascii="Times New Roman" w:eastAsia="Times New Roman" w:hAnsi="Times New Roman" w:cs="Times New Roman"/>
                <w:sz w:val="24"/>
                <w:szCs w:val="24"/>
                <w:lang w:val="en-GB" w:eastAsia="en-GB"/>
              </w:rPr>
              <w:t xml:space="preserve">– general survey, clinical signs,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Vital signs – temperature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Pulse</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Respiratory rate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Blood pressure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b/>
                <w:sz w:val="24"/>
                <w:szCs w:val="24"/>
                <w:lang w:val="en-GB"/>
              </w:rPr>
            </w:pPr>
            <w:r w:rsidRPr="00F961BC">
              <w:rPr>
                <w:rFonts w:ascii="Times New Roman" w:eastAsia="Calibri" w:hAnsi="Times New Roman" w:cs="Times New Roman"/>
                <w:b/>
                <w:sz w:val="24"/>
                <w:szCs w:val="24"/>
                <w:lang w:val="en-GB"/>
              </w:rPr>
              <w:t xml:space="preserve">Examination of the respiratory system. </w:t>
            </w:r>
            <w:r w:rsidRPr="00F961BC">
              <w:rPr>
                <w:rFonts w:ascii="Times New Roman" w:eastAsia="Calibri" w:hAnsi="Times New Roman" w:cs="Times New Roman"/>
                <w:sz w:val="24"/>
                <w:szCs w:val="24"/>
                <w:lang w:val="en-GB"/>
              </w:rPr>
              <w:t>Signs and</w:t>
            </w:r>
            <w:r w:rsidRPr="00F961BC">
              <w:rPr>
                <w:rFonts w:ascii="Times New Roman" w:eastAsia="Calibri" w:hAnsi="Times New Roman" w:cs="Times New Roman"/>
                <w:b/>
                <w:sz w:val="24"/>
                <w:szCs w:val="24"/>
                <w:lang w:val="en-GB"/>
              </w:rPr>
              <w:t xml:space="preserve"> </w:t>
            </w:r>
            <w:r w:rsidRPr="00F961BC">
              <w:rPr>
                <w:rFonts w:ascii="Times New Roman" w:eastAsia="Calibri" w:hAnsi="Times New Roman" w:cs="Times New Roman"/>
                <w:sz w:val="24"/>
                <w:szCs w:val="24"/>
                <w:lang w:val="en-GB"/>
              </w:rPr>
              <w:t xml:space="preserve">Symptoms of the respiratory system,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Inspection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Palpation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Percussion </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Calibri" w:hAnsi="Times New Roman" w:cs="Times New Roman"/>
                <w:szCs w:val="24"/>
              </w:rPr>
              <w:t>Auscultation</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CATs,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jc w:val="both"/>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jc w:val="both"/>
              <w:rPr>
                <w:rFonts w:ascii="Times New Roman" w:eastAsia="Times New Roman" w:hAnsi="Times New Roman" w:cs="Times New Roman"/>
                <w:b/>
                <w:sz w:val="24"/>
                <w:szCs w:val="24"/>
                <w:lang w:bidi="en-US"/>
              </w:rPr>
            </w:pPr>
            <w:r w:rsidRPr="00F961BC">
              <w:rPr>
                <w:rFonts w:ascii="Times New Roman" w:eastAsia="Times New Roman" w:hAnsi="Times New Roman" w:cs="Times New Roman"/>
                <w:b/>
                <w:sz w:val="24"/>
                <w:szCs w:val="24"/>
                <w:lang w:bidi="en-US"/>
              </w:rPr>
              <w:t xml:space="preserve">Cardiovascular system examination  </w:t>
            </w:r>
          </w:p>
          <w:p w:rsidR="00F961BC" w:rsidRPr="00F961BC" w:rsidRDefault="00F961BC" w:rsidP="00F961BC">
            <w:pPr>
              <w:spacing w:after="0" w:line="240" w:lineRule="auto"/>
              <w:jc w:val="both"/>
              <w:rPr>
                <w:rFonts w:ascii="Times New Roman" w:eastAsia="Times New Roman" w:hAnsi="Times New Roman" w:cs="Times New Roman"/>
                <w:sz w:val="24"/>
                <w:szCs w:val="24"/>
                <w:lang w:bidi="en-US"/>
              </w:rPr>
            </w:pPr>
            <w:r w:rsidRPr="00F961BC">
              <w:rPr>
                <w:rFonts w:ascii="Times New Roman" w:eastAsia="Times New Roman" w:hAnsi="Times New Roman" w:cs="Times New Roman"/>
                <w:sz w:val="24"/>
                <w:szCs w:val="24"/>
                <w:lang w:bidi="en-US"/>
              </w:rPr>
              <w:t>Signs and symptoms of the cardiovascular system</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Calibri" w:hAnsi="Times New Roman" w:cs="Times New Roman"/>
                <w:szCs w:val="24"/>
              </w:rPr>
              <w:t>Inverted J</w:t>
            </w:r>
            <w:r w:rsidRPr="00F961BC">
              <w:rPr>
                <w:rFonts w:ascii="Times New Roman" w:eastAsia="Times New Roman" w:hAnsi="Times New Roman" w:cs="Times New Roman"/>
                <w:sz w:val="24"/>
                <w:szCs w:val="24"/>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rPr>
              <w:t>CVS exam -precordium (IPPA) inspection, palpation, percussion, auscultation</w:t>
            </w:r>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Practicum – inverted J</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Cardiorespiratory ratio</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JVP- Jugular venous pressure</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lastRenderedPageBreak/>
              <w:t>Investigations – chest x-ray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Other diagnostic tests  ECG, Echo</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Digestive system and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Signs and symptoms of the GIT</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Abdominal examination Techniques -  Inspection</w:t>
            </w: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 Auscultation,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Palpation,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Percussion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Diagnostic tests:  Digital rectal examination, Abdominal </w:t>
            </w:r>
            <w:proofErr w:type="spellStart"/>
            <w:r w:rsidRPr="00F961BC">
              <w:rPr>
                <w:rFonts w:ascii="Times New Roman" w:eastAsia="Times New Roman" w:hAnsi="Times New Roman" w:cs="Times New Roman"/>
                <w:sz w:val="24"/>
                <w:szCs w:val="24"/>
                <w:lang w:val="en-GB" w:eastAsia="en-GB"/>
              </w:rPr>
              <w:t>paracentesis</w:t>
            </w:r>
            <w:proofErr w:type="spellEnd"/>
            <w:r w:rsidRPr="00F961BC">
              <w:rPr>
                <w:rFonts w:ascii="Times New Roman" w:eastAsia="Times New Roman" w:hAnsi="Times New Roman" w:cs="Times New Roman"/>
                <w:sz w:val="24"/>
                <w:szCs w:val="24"/>
                <w:lang w:val="en-GB" w:eastAsia="en-GB"/>
              </w:rPr>
              <w:t>, ascetic tap</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Practicum – OSCE</w:t>
            </w:r>
            <w:r w:rsidRPr="00F961BC">
              <w:rPr>
                <w:rFonts w:ascii="Times New Roman" w:eastAsia="Times New Roman" w:hAnsi="Times New Roman" w:cs="Times New Roman"/>
                <w:sz w:val="24"/>
                <w:szCs w:val="24"/>
                <w:lang w:val="en-GB" w:eastAsia="en-GB"/>
              </w:rPr>
              <w:t xml:space="preserve"> (Objective Structured Clinical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End of Semester Examinations</w:t>
            </w:r>
          </w:p>
        </w:tc>
      </w:tr>
    </w:tbl>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t xml:space="preserve"> </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b/>
          <w:sz w:val="24"/>
          <w:szCs w:val="24"/>
        </w:rPr>
        <w:t xml:space="preserve">Teaching Strategies </w:t>
      </w:r>
      <w:r w:rsidRPr="00F961BC">
        <w:rPr>
          <w:rFonts w:ascii="Times New Roman" w:eastAsia="Times New Roman" w:hAnsi="Times New Roman" w:cs="Times New Roman"/>
          <w:sz w:val="24"/>
          <w:szCs w:val="24"/>
        </w:rPr>
        <w:t xml:space="preserve"> </w:t>
      </w:r>
    </w:p>
    <w:p w:rsidR="00F961BC" w:rsidRPr="00F961BC" w:rsidRDefault="00F961BC" w:rsidP="00F961BC">
      <w:pPr>
        <w:spacing w:after="0" w:line="360"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F961BC" w:rsidRPr="00F961BC" w:rsidRDefault="00F961BC" w:rsidP="00F961BC">
      <w:pPr>
        <w:spacing w:after="0" w:line="360"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sz w:val="24"/>
          <w:szCs w:val="24"/>
        </w:rPr>
        <w:t xml:space="preserve"> </w:t>
      </w:r>
      <w:r w:rsidRPr="00F961BC">
        <w:rPr>
          <w:rFonts w:ascii="Times New Roman" w:eastAsia="Times New Roman" w:hAnsi="Times New Roman" w:cs="Times New Roman"/>
          <w:b/>
          <w:sz w:val="24"/>
          <w:szCs w:val="24"/>
        </w:rPr>
        <w:t>Teaching/Learning Resources</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Procedure manuals</w:t>
      </w:r>
      <w:r w:rsidRPr="00F961BC">
        <w:rPr>
          <w:rFonts w:ascii="Times New Roman" w:eastAsia="Times New Roman" w:hAnsi="Times New Roman" w:cs="Times New Roman"/>
          <w:b/>
          <w:sz w:val="24"/>
          <w:szCs w:val="24"/>
        </w:rPr>
        <w:t xml:space="preserve">, </w:t>
      </w:r>
      <w:r w:rsidRPr="00F961BC">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Assessment Strategies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 xml:space="preserve">Formative: </w:t>
      </w:r>
      <w:r w:rsidRPr="00F961BC">
        <w:rPr>
          <w:rFonts w:ascii="Times New Roman" w:eastAsia="Times New Roman" w:hAnsi="Times New Roman" w:cs="Times New Roman"/>
          <w:bCs/>
          <w:sz w:val="24"/>
          <w:szCs w:val="24"/>
          <w:lang w:val="en-GB" w:eastAsia="en-GB"/>
        </w:rPr>
        <w:t>CAT(s) accounts for 40%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Summative:</w:t>
      </w:r>
      <w:r w:rsidRPr="00F961BC">
        <w:rPr>
          <w:rFonts w:ascii="Times New Roman" w:eastAsia="Times New Roman" w:hAnsi="Times New Roman" w:cs="Times New Roman"/>
          <w:bCs/>
          <w:sz w:val="24"/>
          <w:szCs w:val="24"/>
          <w:lang w:val="en-GB" w:eastAsia="en-GB"/>
        </w:rPr>
        <w:t xml:space="preserve"> End of Semester Examinations accounts for 60%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References/Further Readings </w:t>
      </w:r>
    </w:p>
    <w:p w:rsidR="00F961BC" w:rsidRPr="00F961BC" w:rsidRDefault="00F961BC" w:rsidP="00F961BC">
      <w:pPr>
        <w:spacing w:after="200" w:line="276" w:lineRule="auto"/>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 xml:space="preserve">Glynn, M., </w:t>
      </w:r>
      <w:proofErr w:type="spellStart"/>
      <w:r w:rsidRPr="00F961BC">
        <w:rPr>
          <w:rFonts w:ascii="Times New Roman" w:eastAsia="Times New Roman" w:hAnsi="Times New Roman" w:cs="Times New Roman"/>
          <w:sz w:val="24"/>
          <w:szCs w:val="24"/>
        </w:rPr>
        <w:t>Deake</w:t>
      </w:r>
      <w:proofErr w:type="spellEnd"/>
      <w:r w:rsidRPr="00F961BC">
        <w:rPr>
          <w:rFonts w:ascii="Times New Roman" w:eastAsia="Times New Roman" w:hAnsi="Times New Roman" w:cs="Times New Roman"/>
          <w:sz w:val="24"/>
          <w:szCs w:val="24"/>
        </w:rPr>
        <w:t xml:space="preserve">, W. M., and </w:t>
      </w:r>
      <w:proofErr w:type="spellStart"/>
      <w:r w:rsidRPr="00F961BC">
        <w:rPr>
          <w:rFonts w:ascii="Times New Roman" w:eastAsia="Times New Roman" w:hAnsi="Times New Roman" w:cs="Times New Roman"/>
          <w:sz w:val="24"/>
          <w:szCs w:val="24"/>
        </w:rPr>
        <w:t>Hutchson</w:t>
      </w:r>
      <w:proofErr w:type="spellEnd"/>
      <w:r w:rsidRPr="00F961BC">
        <w:rPr>
          <w:rFonts w:ascii="Times New Roman" w:eastAsia="Times New Roman" w:hAnsi="Times New Roman" w:cs="Times New Roman"/>
          <w:sz w:val="24"/>
          <w:szCs w:val="24"/>
        </w:rPr>
        <w:t xml:space="preserve"> R., (2012).</w:t>
      </w:r>
      <w:proofErr w:type="gramEnd"/>
      <w:r w:rsidRPr="00F961BC">
        <w:rPr>
          <w:rFonts w:ascii="Times New Roman" w:eastAsia="Times New Roman" w:hAnsi="Times New Roman" w:cs="Times New Roman"/>
          <w:sz w:val="24"/>
          <w:szCs w:val="24"/>
        </w:rPr>
        <w:t xml:space="preserve"> Hutchison’s Clinical Methods: </w:t>
      </w:r>
    </w:p>
    <w:p w:rsidR="00F961BC" w:rsidRPr="00F961BC" w:rsidRDefault="00F961BC" w:rsidP="00F961BC">
      <w:pPr>
        <w:spacing w:after="200" w:line="276" w:lineRule="auto"/>
        <w:ind w:firstLine="720"/>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An integrated Approach to clinical practice.</w:t>
      </w:r>
      <w:proofErr w:type="gramEnd"/>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Edinburgh Elsevier latest edition.</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lastRenderedPageBreak/>
        <w:t>Houghton A.R, Gray D. and Chamberlain, E.R. (2010).</w:t>
      </w:r>
      <w:proofErr w:type="gramEnd"/>
      <w:r w:rsidRPr="00F961BC">
        <w:rPr>
          <w:rFonts w:ascii="Times New Roman" w:eastAsia="Times New Roman" w:hAnsi="Times New Roman" w:cs="Times New Roman"/>
          <w:sz w:val="24"/>
          <w:szCs w:val="24"/>
        </w:rPr>
        <w:t xml:space="preserve">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Chamberlains Clinical signs and symptoms in Clinical Medicine.</w:t>
      </w:r>
      <w:proofErr w:type="gramEnd"/>
      <w:r w:rsidRPr="00F961BC">
        <w:rPr>
          <w:rFonts w:ascii="Times New Roman" w:eastAsia="Times New Roman" w:hAnsi="Times New Roman" w:cs="Times New Roman"/>
          <w:sz w:val="24"/>
          <w:szCs w:val="24"/>
        </w:rPr>
        <w:t xml:space="preserve"> London, </w:t>
      </w:r>
      <w:proofErr w:type="spellStart"/>
      <w:r w:rsidRPr="00F961BC">
        <w:rPr>
          <w:rFonts w:ascii="Times New Roman" w:eastAsia="Times New Roman" w:hAnsi="Times New Roman" w:cs="Times New Roman"/>
          <w:sz w:val="24"/>
          <w:szCs w:val="24"/>
        </w:rPr>
        <w:t>Hodder</w:t>
      </w:r>
      <w:proofErr w:type="spellEnd"/>
      <w:r w:rsidRPr="00F961BC">
        <w:rPr>
          <w:rFonts w:ascii="Times New Roman" w:eastAsia="Times New Roman" w:hAnsi="Times New Roman" w:cs="Times New Roman"/>
          <w:sz w:val="24"/>
          <w:szCs w:val="24"/>
        </w:rPr>
        <w:t xml:space="preserve"> Arnold.</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Lumley, J.S.P and Bailey H. (2001) Hamilton Baileys physical signs: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Demonstration of physical signs: in Clinical Surgery.</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 xml:space="preserve">Macleod J. Douglas G. </w:t>
      </w:r>
      <w:proofErr w:type="spellStart"/>
      <w:r w:rsidRPr="00F961BC">
        <w:rPr>
          <w:rFonts w:ascii="Times New Roman" w:eastAsia="Times New Roman" w:hAnsi="Times New Roman" w:cs="Times New Roman"/>
          <w:sz w:val="24"/>
          <w:szCs w:val="24"/>
        </w:rPr>
        <w:t>Nicol</w:t>
      </w:r>
      <w:proofErr w:type="spellEnd"/>
      <w:r w:rsidRPr="00F961BC">
        <w:rPr>
          <w:rFonts w:ascii="Times New Roman" w:eastAsia="Times New Roman" w:hAnsi="Times New Roman" w:cs="Times New Roman"/>
          <w:sz w:val="24"/>
          <w:szCs w:val="24"/>
        </w:rPr>
        <w:t>, E. F. and Robertson C. (2009).</w:t>
      </w:r>
      <w:proofErr w:type="gramEnd"/>
      <w:r w:rsidRPr="00F961BC">
        <w:rPr>
          <w:rFonts w:ascii="Times New Roman" w:eastAsia="Times New Roman" w:hAnsi="Times New Roman" w:cs="Times New Roman"/>
          <w:sz w:val="24"/>
          <w:szCs w:val="24"/>
        </w:rPr>
        <w:t xml:space="preserve">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Macleod’s Clinical Examination Edinburg; Churchill Livingstone/ Elsevier</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Tally N. J. and O’ Conner, S. (2001). Clinical examination: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A Systemic Guide to physical diagnosis. Diagnosis, Oxford: Blackwell science. </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Thomas J. and </w:t>
      </w:r>
      <w:proofErr w:type="spellStart"/>
      <w:r w:rsidRPr="00F961BC">
        <w:rPr>
          <w:rFonts w:ascii="Times New Roman" w:eastAsia="Times New Roman" w:hAnsi="Times New Roman" w:cs="Times New Roman"/>
          <w:sz w:val="24"/>
          <w:szCs w:val="24"/>
        </w:rPr>
        <w:t>Mohaghan</w:t>
      </w:r>
      <w:proofErr w:type="spellEnd"/>
      <w:r w:rsidRPr="00F961BC">
        <w:rPr>
          <w:rFonts w:ascii="Times New Roman" w:eastAsia="Times New Roman" w:hAnsi="Times New Roman" w:cs="Times New Roman"/>
          <w:sz w:val="24"/>
          <w:szCs w:val="24"/>
        </w:rPr>
        <w:t xml:space="preserve"> T. (2014) Oxford Hand book of clinical examination</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and</w:t>
      </w:r>
      <w:proofErr w:type="gramEnd"/>
      <w:r w:rsidRPr="00F961BC">
        <w:rPr>
          <w:rFonts w:ascii="Times New Roman" w:eastAsia="Times New Roman" w:hAnsi="Times New Roman" w:cs="Times New Roman"/>
          <w:sz w:val="24"/>
          <w:szCs w:val="24"/>
        </w:rPr>
        <w:t xml:space="preserve"> practical skills. </w:t>
      </w:r>
      <w:proofErr w:type="gramStart"/>
      <w:r w:rsidRPr="00F961BC">
        <w:rPr>
          <w:rFonts w:ascii="Times New Roman" w:eastAsia="Times New Roman" w:hAnsi="Times New Roman" w:cs="Times New Roman"/>
          <w:sz w:val="24"/>
          <w:szCs w:val="24"/>
        </w:rPr>
        <w:t>Oxford University press.</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Prepared By:</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Approved By:</w:t>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F961BC" w:rsidRDefault="00F961BC" w:rsidP="00F961BC">
      <w:pPr>
        <w:spacing w:after="0"/>
        <w:jc w:val="center"/>
        <w:rPr>
          <w:rFonts w:ascii="Times New Roman" w:eastAsia="Times New Roman" w:hAnsi="Times New Roman"/>
          <w:b/>
          <w:bCs/>
          <w:sz w:val="32"/>
          <w:szCs w:val="32"/>
          <w:lang w:val="en-GB" w:eastAsia="en-GB"/>
        </w:rPr>
      </w:pP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F961BC" w:rsidRDefault="00F961BC" w:rsidP="00F961BC">
      <w:pPr>
        <w:spacing w:after="0"/>
        <w:jc w:val="center"/>
        <w:rPr>
          <w:rFonts w:ascii="Times New Roman" w:eastAsia="Times New Roman" w:hAnsi="Times New Roman"/>
          <w:b/>
          <w:bCs/>
          <w:sz w:val="28"/>
          <w:szCs w:val="28"/>
          <w:lang w:val="en-GB" w:eastAsia="en-GB"/>
        </w:rPr>
      </w:pPr>
    </w:p>
    <w:p w:rsidR="00F961BC" w:rsidRDefault="00F961BC" w:rsidP="00F961B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F961BC" w:rsidRDefault="00F961BC"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F961BC" w:rsidTr="003771A5">
        <w:tc>
          <w:tcPr>
            <w:tcW w:w="2164" w:type="dxa"/>
            <w:tcBorders>
              <w:top w:val="single" w:sz="18" w:space="0" w:color="auto"/>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bl>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Pr="002F2BC7" w:rsidRDefault="00F961BC" w:rsidP="002F2BC7">
      <w:pPr>
        <w:pStyle w:val="Heading1"/>
        <w:rPr>
          <w:rFonts w:ascii="Times New Roman" w:hAnsi="Times New Roman" w:cs="Times New Roman"/>
          <w:sz w:val="28"/>
          <w:szCs w:val="28"/>
        </w:rPr>
      </w:pPr>
      <w:bookmarkStart w:id="8" w:name="_Toc24902980"/>
      <w:r w:rsidRPr="002F2BC7">
        <w:rPr>
          <w:rFonts w:ascii="Times New Roman" w:eastAsia="Times New Roman" w:hAnsi="Times New Roman" w:cs="Times New Roman"/>
          <w:bCs/>
          <w:sz w:val="28"/>
          <w:szCs w:val="28"/>
          <w:lang w:val="en-GB" w:eastAsia="en-GB"/>
        </w:rPr>
        <w:t xml:space="preserve">Course Outline for </w:t>
      </w:r>
      <w:r w:rsidRPr="002F2BC7">
        <w:rPr>
          <w:rFonts w:ascii="Times New Roman" w:hAnsi="Times New Roman" w:cs="Times New Roman"/>
          <w:sz w:val="28"/>
          <w:szCs w:val="28"/>
        </w:rPr>
        <w:t xml:space="preserve">Parasitology </w:t>
      </w:r>
      <w:r w:rsidR="004753BA" w:rsidRPr="002F2BC7">
        <w:rPr>
          <w:rFonts w:ascii="Times New Roman" w:hAnsi="Times New Roman" w:cs="Times New Roman"/>
          <w:sz w:val="28"/>
          <w:szCs w:val="28"/>
        </w:rPr>
        <w:t xml:space="preserve">and laboratory techniques </w:t>
      </w:r>
      <w:r w:rsidRPr="002F2BC7">
        <w:rPr>
          <w:rFonts w:ascii="Times New Roman" w:hAnsi="Times New Roman" w:cs="Times New Roman"/>
          <w:sz w:val="28"/>
          <w:szCs w:val="28"/>
        </w:rPr>
        <w:t>I</w:t>
      </w:r>
      <w:bookmarkEnd w:id="8"/>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eastAsia="Times New Roman" w:hAnsi="Times New Roman"/>
          <w:b/>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hAnsi="Times New Roman" w:cs="Times New Roman"/>
          <w:b/>
          <w:sz w:val="24"/>
          <w:szCs w:val="24"/>
        </w:rPr>
        <w:t>MPL 113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30</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F961BC" w:rsidRPr="00072FF2" w:rsidRDefault="00F961BC" w:rsidP="00F961BC">
      <w:pPr>
        <w:spacing w:after="0" w:line="240" w:lineRule="auto"/>
        <w:rPr>
          <w:rFonts w:ascii="Times New Roman" w:hAnsi="Times New Roman" w:cs="Times New Roman"/>
          <w:sz w:val="24"/>
          <w:szCs w:val="24"/>
          <w:lang w:val="en-GB"/>
        </w:rPr>
      </w:pPr>
      <w:r w:rsidRPr="00072FF2">
        <w:rPr>
          <w:rFonts w:ascii="Times New Roman" w:hAnsi="Times New Roman" w:cs="Times New Roman"/>
          <w:sz w:val="24"/>
          <w:szCs w:val="24"/>
          <w:lang w:val="en-GB"/>
        </w:rPr>
        <w:t>Explain the mechanism by which parasites cause diseases in the human body, control and preventive measures of those diseases.</w:t>
      </w:r>
    </w:p>
    <w:p w:rsidR="00F961BC" w:rsidRPr="00072FF2" w:rsidRDefault="00F961BC" w:rsidP="00F961BC">
      <w:pPr>
        <w:spacing w:after="0" w:line="240" w:lineRule="auto"/>
        <w:rPr>
          <w:rFonts w:ascii="Times New Roman" w:hAnsi="Times New Roman" w:cs="Times New Roman"/>
          <w:sz w:val="24"/>
          <w:szCs w:val="24"/>
          <w:lang w:val="en-GB"/>
        </w:rPr>
      </w:pPr>
    </w:p>
    <w:p w:rsidR="00F961BC" w:rsidRPr="00072FF2" w:rsidRDefault="00F961BC" w:rsidP="00F961B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Outcomes</w:t>
      </w:r>
    </w:p>
    <w:p w:rsidR="00F961BC" w:rsidRPr="00072FF2" w:rsidRDefault="00F961BC" w:rsidP="00A9115E">
      <w:pPr>
        <w:numPr>
          <w:ilvl w:val="0"/>
          <w:numId w:val="7"/>
        </w:numPr>
        <w:spacing w:before="120" w:after="200" w:line="276" w:lineRule="auto"/>
        <w:jc w:val="both"/>
        <w:rPr>
          <w:rFonts w:ascii="Times New Roman" w:hAnsi="Times New Roman" w:cs="Times New Roman"/>
          <w:sz w:val="24"/>
          <w:szCs w:val="24"/>
        </w:rPr>
      </w:pPr>
      <w:r w:rsidRPr="00072FF2">
        <w:rPr>
          <w:rFonts w:ascii="Times New Roman" w:hAnsi="Times New Roman" w:cs="Times New Roman"/>
          <w:sz w:val="24"/>
          <w:szCs w:val="24"/>
        </w:rPr>
        <w:t xml:space="preserve">Demonstrate understanding of parasitology  </w:t>
      </w:r>
    </w:p>
    <w:p w:rsidR="00F961BC" w:rsidRPr="00072FF2" w:rsidRDefault="00F961BC" w:rsidP="00A9115E">
      <w:pPr>
        <w:pStyle w:val="ListParagraph"/>
        <w:numPr>
          <w:ilvl w:val="0"/>
          <w:numId w:val="7"/>
        </w:numPr>
        <w:spacing w:after="0" w:line="360" w:lineRule="auto"/>
        <w:jc w:val="both"/>
        <w:rPr>
          <w:rFonts w:ascii="Times New Roman" w:eastAsia="Times New Roman" w:hAnsi="Times New Roman"/>
          <w:sz w:val="24"/>
          <w:szCs w:val="24"/>
        </w:rPr>
      </w:pPr>
      <w:r w:rsidRPr="00072FF2">
        <w:rPr>
          <w:rFonts w:ascii="Times New Roman" w:hAnsi="Times New Roman"/>
          <w:sz w:val="24"/>
          <w:szCs w:val="24"/>
        </w:rPr>
        <w:t>Classify helminthes</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F961BC" w:rsidRPr="00072FF2" w:rsidTr="003771A5">
        <w:tc>
          <w:tcPr>
            <w:tcW w:w="1437"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lastRenderedPageBreak/>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F961BC" w:rsidRPr="00072FF2" w:rsidTr="003771A5">
        <w:tc>
          <w:tcPr>
            <w:tcW w:w="0" w:type="auto"/>
            <w:vMerge/>
            <w:tcBorders>
              <w:top w:val="single" w:sz="18" w:space="0" w:color="auto"/>
              <w:left w:val="nil"/>
              <w:bottom w:val="nil"/>
              <w:right w:val="nil"/>
            </w:tcBorders>
            <w:shd w:val="clear" w:color="auto" w:fill="4F81BD"/>
            <w:vAlign w:val="center"/>
            <w:hideMark/>
          </w:tcPr>
          <w:p w:rsidR="00F961BC" w:rsidRPr="00072FF2" w:rsidRDefault="00F961B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Introduction to parasitology</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 xml:space="preserve">Introduction to </w:t>
            </w:r>
            <w:proofErr w:type="spellStart"/>
            <w:r w:rsidRPr="00072FF2">
              <w:rPr>
                <w:rFonts w:ascii="Times New Roman" w:eastAsia="Times New Roman" w:hAnsi="Times New Roman" w:cs="Times New Roman"/>
                <w:bCs/>
                <w:sz w:val="24"/>
                <w:szCs w:val="24"/>
                <w:lang w:val="en-GB" w:eastAsia="en-GB"/>
              </w:rPr>
              <w:t>helminths</w:t>
            </w:r>
            <w:proofErr w:type="spellEnd"/>
            <w:r w:rsidRPr="00072FF2">
              <w:rPr>
                <w:rFonts w:ascii="Times New Roman" w:eastAsia="Times New Roman" w:hAnsi="Times New Roman" w:cs="Times New Roman"/>
                <w:bCs/>
                <w:sz w:val="24"/>
                <w:szCs w:val="24"/>
                <w:lang w:val="en-GB" w:eastAsia="en-GB"/>
              </w:rPr>
              <w:t xml:space="preserve"> and general characteristics of </w:t>
            </w: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General characteristics and classification of </w:t>
            </w:r>
            <w:proofErr w:type="spellStart"/>
            <w:r w:rsidRPr="00072FF2">
              <w:rPr>
                <w:rFonts w:ascii="Times New Roman" w:eastAsia="Times New Roman" w:hAnsi="Times New Roman" w:cs="Times New Roman"/>
                <w:sz w:val="24"/>
                <w:szCs w:val="24"/>
                <w:lang w:val="en-GB" w:eastAsia="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lang w:val="en-GB"/>
              </w:rPr>
            </w:pPr>
            <w:proofErr w:type="spellStart"/>
            <w:r w:rsidRPr="00072FF2">
              <w:rPr>
                <w:rFonts w:ascii="Times New Roman" w:hAnsi="Times New Roman" w:cs="Times New Roman"/>
                <w:sz w:val="24"/>
                <w:szCs w:val="24"/>
                <w:lang w:val="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roofErr w:type="spellStart"/>
            <w:r w:rsidRPr="00072FF2">
              <w:rPr>
                <w:rFonts w:ascii="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072FF2" w:rsidRDefault="00F961B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pStyle w:val="NoSpacing"/>
              <w:rPr>
                <w:rFonts w:ascii="Times New Roman" w:hAnsi="Times New Roman"/>
                <w:szCs w:val="24"/>
                <w:lang w:val="en-GB" w:eastAsia="en-GB" w:bidi="ar-SA"/>
              </w:rPr>
            </w:pPr>
            <w:proofErr w:type="spellStart"/>
            <w:r w:rsidRPr="00072FF2">
              <w:rPr>
                <w:rFonts w:ascii="Times New Roman" w:hAnsi="Times New Roman"/>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360" w:lineRule="auto"/>
              <w:jc w:val="both"/>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General characteristics and classification of nematodes</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Revision </w:t>
            </w:r>
          </w:p>
        </w:tc>
      </w:tr>
      <w:tr w:rsidR="00F961BC" w:rsidRPr="00072FF2" w:rsidTr="003771A5">
        <w:tc>
          <w:tcPr>
            <w:tcW w:w="1437" w:type="dxa"/>
            <w:tcBorders>
              <w:top w:val="nil"/>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line="240"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Module Content</w:t>
      </w:r>
      <w:r w:rsidRPr="00072FF2">
        <w:rPr>
          <w:rFonts w:ascii="Times New Roman" w:eastAsia="Times New Roman" w:hAnsi="Times New Roman" w:cs="Times New Roman"/>
          <w:b/>
          <w:sz w:val="24"/>
          <w:szCs w:val="24"/>
          <w:lang w:val="en-GB" w:eastAsia="en-GB"/>
        </w:rPr>
        <w:tab/>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Introduction to parasitology; </w:t>
      </w:r>
      <w:r w:rsidRPr="00072FF2">
        <w:rPr>
          <w:rFonts w:ascii="Times New Roman" w:hAnsi="Times New Roman" w:cs="Times New Roman"/>
          <w:sz w:val="24"/>
          <w:szCs w:val="24"/>
        </w:rPr>
        <w:t xml:space="preserve">definition of terms, classification of parasites, sources of infections, modes of transmission and host-parasite </w:t>
      </w:r>
      <w:proofErr w:type="spellStart"/>
      <w:r w:rsidRPr="00072FF2">
        <w:rPr>
          <w:rFonts w:ascii="Times New Roman" w:hAnsi="Times New Roman" w:cs="Times New Roman"/>
          <w:sz w:val="24"/>
          <w:szCs w:val="24"/>
        </w:rPr>
        <w:t>relationship.</w:t>
      </w:r>
      <w:r w:rsidRPr="00072FF2">
        <w:rPr>
          <w:rFonts w:ascii="Times New Roman" w:hAnsi="Times New Roman" w:cs="Times New Roman"/>
          <w:b/>
          <w:sz w:val="24"/>
          <w:szCs w:val="24"/>
        </w:rPr>
        <w:t>Helminthology;</w:t>
      </w:r>
      <w:r w:rsidRPr="00072FF2">
        <w:rPr>
          <w:rFonts w:ascii="Times New Roman" w:hAnsi="Times New Roman" w:cs="Times New Roman"/>
          <w:sz w:val="24"/>
          <w:szCs w:val="24"/>
        </w:rPr>
        <w:t>introduction</w:t>
      </w:r>
      <w:proofErr w:type="spellEnd"/>
      <w:r w:rsidRPr="00072FF2">
        <w:rPr>
          <w:rFonts w:ascii="Times New Roman" w:hAnsi="Times New Roman" w:cs="Times New Roman"/>
          <w:sz w:val="24"/>
          <w:szCs w:val="24"/>
        </w:rPr>
        <w:t>, classification, modes of transmission, life cycles, preventive and control measures (</w:t>
      </w:r>
      <w:proofErr w:type="spellStart"/>
      <w:r w:rsidRPr="00072FF2">
        <w:rPr>
          <w:rFonts w:ascii="Times New Roman" w:hAnsi="Times New Roman" w:cs="Times New Roman"/>
          <w:sz w:val="24"/>
          <w:szCs w:val="24"/>
        </w:rPr>
        <w:t>cestodes</w:t>
      </w:r>
      <w:proofErr w:type="spellEnd"/>
      <w:r w:rsidRPr="00072FF2">
        <w:rPr>
          <w:rFonts w:ascii="Times New Roman" w:hAnsi="Times New Roman" w:cs="Times New Roman"/>
          <w:sz w:val="24"/>
          <w:szCs w:val="24"/>
        </w:rPr>
        <w:t xml:space="preserve">, </w:t>
      </w:r>
      <w:proofErr w:type="spellStart"/>
      <w:r w:rsidRPr="00072FF2">
        <w:rPr>
          <w:rFonts w:ascii="Times New Roman" w:hAnsi="Times New Roman" w:cs="Times New Roman"/>
          <w:sz w:val="24"/>
          <w:szCs w:val="24"/>
        </w:rPr>
        <w:t>trematodes</w:t>
      </w:r>
      <w:proofErr w:type="spellEnd"/>
      <w:r w:rsidRPr="00072FF2">
        <w:rPr>
          <w:rFonts w:ascii="Times New Roman" w:hAnsi="Times New Roman" w:cs="Times New Roman"/>
          <w:sz w:val="24"/>
          <w:szCs w:val="24"/>
        </w:rPr>
        <w:t>, nematodes)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 Strategies</w:t>
      </w:r>
    </w:p>
    <w:p w:rsidR="00F961BC" w:rsidRPr="00072FF2" w:rsidRDefault="00F961BC" w:rsidP="00F961BC">
      <w:pPr>
        <w:spacing w:after="0" w:line="360" w:lineRule="auto"/>
        <w:rPr>
          <w:rFonts w:ascii="Times New Roman" w:hAnsi="Times New Roman" w:cs="Times New Roman"/>
          <w:sz w:val="24"/>
          <w:szCs w:val="24"/>
        </w:rPr>
      </w:pPr>
      <w:proofErr w:type="gramStart"/>
      <w:r w:rsidRPr="00072FF2">
        <w:rPr>
          <w:rFonts w:ascii="Times New Roman" w:hAnsi="Times New Roman" w:cs="Times New Roman"/>
          <w:sz w:val="24"/>
          <w:szCs w:val="24"/>
        </w:rPr>
        <w:t>Interactive Lectures, Small Group Tutorials and Small Group Assignments.</w:t>
      </w:r>
      <w:proofErr w:type="gramEnd"/>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Teaching/Learning Resources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sz w:val="24"/>
          <w:szCs w:val="24"/>
        </w:rPr>
        <w:t>Computer, Overhead projector, LCD projector, White board markers, Permanent markers, White board, Charts.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Assessment Strategies</w:t>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Formative; </w:t>
      </w:r>
      <w:r w:rsidRPr="00072FF2">
        <w:rPr>
          <w:rFonts w:ascii="Times New Roman" w:hAnsi="Times New Roman" w:cs="Times New Roman"/>
          <w:sz w:val="24"/>
          <w:szCs w:val="24"/>
        </w:rPr>
        <w:t xml:space="preserve">Continuous Assessment Tests, Individual Assignments and Group </w:t>
      </w:r>
      <w:proofErr w:type="gramStart"/>
      <w:r w:rsidRPr="00072FF2">
        <w:rPr>
          <w:rFonts w:ascii="Times New Roman" w:hAnsi="Times New Roman" w:cs="Times New Roman"/>
          <w:sz w:val="24"/>
          <w:szCs w:val="24"/>
        </w:rPr>
        <w:t>Assignments</w:t>
      </w:r>
      <w:r w:rsidRPr="00072FF2">
        <w:rPr>
          <w:rFonts w:ascii="Times New Roman" w:hAnsi="Times New Roman" w:cs="Times New Roman"/>
          <w:b/>
          <w:sz w:val="24"/>
          <w:szCs w:val="24"/>
        </w:rPr>
        <w:t xml:space="preserve">  Summative</w:t>
      </w:r>
      <w:proofErr w:type="gramEnd"/>
      <w:r w:rsidRPr="00072FF2">
        <w:rPr>
          <w:rFonts w:ascii="Times New Roman" w:hAnsi="Times New Roman" w:cs="Times New Roman"/>
          <w:b/>
          <w:sz w:val="24"/>
          <w:szCs w:val="24"/>
        </w:rPr>
        <w:t xml:space="preserve">; </w:t>
      </w:r>
      <w:r w:rsidRPr="00072FF2">
        <w:rPr>
          <w:rFonts w:ascii="Times New Roman" w:hAnsi="Times New Roman" w:cs="Times New Roman"/>
          <w:sz w:val="24"/>
          <w:szCs w:val="24"/>
        </w:rPr>
        <w:t>End of module  examination</w:t>
      </w:r>
    </w:p>
    <w:p w:rsidR="00F961BC" w:rsidRPr="00072FF2" w:rsidRDefault="00F961BC" w:rsidP="00F961BC">
      <w:pPr>
        <w:tabs>
          <w:tab w:val="left" w:pos="1230"/>
        </w:tabs>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b/>
      </w:r>
    </w:p>
    <w:p w:rsidR="00F961BC" w:rsidRPr="00072FF2" w:rsidRDefault="00F961BC" w:rsidP="00F961BC">
      <w:pPr>
        <w:pStyle w:val="Heading3"/>
        <w:rPr>
          <w:i w:val="0"/>
          <w:szCs w:val="24"/>
        </w:rPr>
      </w:pPr>
      <w:bookmarkStart w:id="9" w:name="_Toc24902981"/>
      <w:r w:rsidRPr="00072FF2">
        <w:rPr>
          <w:i w:val="0"/>
          <w:szCs w:val="24"/>
        </w:rPr>
        <w:lastRenderedPageBreak/>
        <w:t>References/Further readings</w:t>
      </w:r>
      <w:bookmarkEnd w:id="9"/>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Arora</w:t>
      </w:r>
      <w:proofErr w:type="spellEnd"/>
      <w:r w:rsidRPr="00072FF2">
        <w:rPr>
          <w:rFonts w:ascii="Times New Roman" w:eastAsia="Times New Roman" w:hAnsi="Times New Roman" w:cs="Times New Roman"/>
          <w:sz w:val="24"/>
          <w:szCs w:val="24"/>
          <w:lang w:val="en-GB" w:eastAsia="en-GB"/>
        </w:rPr>
        <w:t xml:space="preserve">, D.R. (2010). </w:t>
      </w:r>
      <w:proofErr w:type="gramStart"/>
      <w:r w:rsidRPr="00072FF2">
        <w:rPr>
          <w:rFonts w:ascii="Times New Roman" w:eastAsia="Times New Roman" w:hAnsi="Times New Roman" w:cs="Times New Roman"/>
          <w:i/>
          <w:sz w:val="24"/>
          <w:szCs w:val="24"/>
          <w:lang w:val="en-GB" w:eastAsia="en-GB"/>
        </w:rPr>
        <w:t>Medical parasitology</w:t>
      </w:r>
      <w:r w:rsidRPr="00072FF2">
        <w:rPr>
          <w:rFonts w:ascii="Times New Roman" w:eastAsia="Times New Roman" w:hAnsi="Times New Roman" w:cs="Times New Roman"/>
          <w:sz w:val="24"/>
          <w:szCs w:val="24"/>
          <w:lang w:val="en-GB" w:eastAsia="en-GB"/>
        </w:rPr>
        <w:t>.3</w:t>
      </w:r>
      <w:r w:rsidRPr="00072FF2">
        <w:rPr>
          <w:rFonts w:ascii="Times New Roman" w:eastAsia="Times New Roman" w:hAnsi="Times New Roman" w:cs="Times New Roman"/>
          <w:sz w:val="24"/>
          <w:szCs w:val="24"/>
          <w:vertAlign w:val="superscript"/>
          <w:lang w:val="en-GB" w:eastAsia="en-GB"/>
        </w:rPr>
        <w:t>rd</w:t>
      </w:r>
      <w:r w:rsidRPr="00072FF2">
        <w:rPr>
          <w:rFonts w:ascii="Times New Roman" w:eastAsia="Times New Roman" w:hAnsi="Times New Roman" w:cs="Times New Roman"/>
          <w:sz w:val="24"/>
          <w:szCs w:val="24"/>
          <w:lang w:val="en-GB" w:eastAsia="en-GB"/>
        </w:rPr>
        <w:t xml:space="preserve"> Ed. CBS Publishers &amp; Distributors </w:t>
      </w:r>
      <w:proofErr w:type="spellStart"/>
      <w:r w:rsidRPr="00072FF2">
        <w:rPr>
          <w:rFonts w:ascii="Times New Roman" w:eastAsia="Times New Roman" w:hAnsi="Times New Roman" w:cs="Times New Roman"/>
          <w:sz w:val="24"/>
          <w:szCs w:val="24"/>
          <w:lang w:val="en-GB" w:eastAsia="en-GB"/>
        </w:rPr>
        <w:t>PVT.Ltd</w:t>
      </w:r>
      <w:proofErr w:type="spellEnd"/>
      <w:r w:rsidRPr="00072FF2">
        <w:rPr>
          <w:rFonts w:ascii="Times New Roman" w:eastAsia="Times New Roman" w:hAnsi="Times New Roman" w:cs="Times New Roman"/>
          <w:sz w:val="24"/>
          <w:szCs w:val="24"/>
          <w:lang w:val="en-GB" w:eastAsia="en-GB"/>
        </w:rPr>
        <w:t>.</w:t>
      </w:r>
      <w:proofErr w:type="gramEnd"/>
      <w:r w:rsidRPr="00072FF2">
        <w:rPr>
          <w:rFonts w:ascii="Times New Roman" w:eastAsia="Times New Roman" w:hAnsi="Times New Roman" w:cs="Times New Roman"/>
          <w:sz w:val="24"/>
          <w:szCs w:val="24"/>
          <w:lang w:val="en-GB" w:eastAsia="en-GB"/>
        </w:rPr>
        <w:t xml:space="preserve">  New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t>Delhi, India.</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Chakraborty</w:t>
      </w:r>
      <w:proofErr w:type="spellEnd"/>
      <w:r w:rsidRPr="00072FF2">
        <w:rPr>
          <w:rFonts w:ascii="Times New Roman" w:eastAsia="Times New Roman" w:hAnsi="Times New Roman" w:cs="Times New Roman"/>
          <w:sz w:val="24"/>
          <w:szCs w:val="24"/>
          <w:lang w:val="en-GB" w:eastAsia="en-GB"/>
        </w:rPr>
        <w:t xml:space="preserve">, P. (2013). </w:t>
      </w:r>
      <w:proofErr w:type="gramStart"/>
      <w:r w:rsidRPr="00072FF2">
        <w:rPr>
          <w:rFonts w:ascii="Times New Roman" w:eastAsia="Times New Roman" w:hAnsi="Times New Roman" w:cs="Times New Roman"/>
          <w:i/>
          <w:sz w:val="24"/>
          <w:szCs w:val="24"/>
          <w:lang w:val="en-GB" w:eastAsia="en-GB"/>
        </w:rPr>
        <w:t>Textbook of MEDICAL PARASITOLOGY</w:t>
      </w:r>
      <w:r w:rsidRPr="00072FF2">
        <w:rPr>
          <w:rFonts w:ascii="Times New Roman" w:eastAsia="Times New Roman" w:hAnsi="Times New Roman" w:cs="Times New Roman"/>
          <w:sz w:val="24"/>
          <w:szCs w:val="24"/>
          <w:lang w:val="en-GB" w:eastAsia="en-GB"/>
        </w:rPr>
        <w:t>.2</w:t>
      </w:r>
      <w:r w:rsidRPr="00072FF2">
        <w:rPr>
          <w:rFonts w:ascii="Times New Roman" w:eastAsia="Times New Roman" w:hAnsi="Times New Roman" w:cs="Times New Roman"/>
          <w:sz w:val="24"/>
          <w:szCs w:val="24"/>
          <w:vertAlign w:val="superscript"/>
          <w:lang w:val="en-GB" w:eastAsia="en-GB"/>
        </w:rPr>
        <w:t>nd</w:t>
      </w:r>
      <w:r w:rsidRPr="00072FF2">
        <w:rPr>
          <w:rFonts w:ascii="Times New Roman" w:eastAsia="Times New Roman" w:hAnsi="Times New Roman" w:cs="Times New Roman"/>
          <w:sz w:val="24"/>
          <w:szCs w:val="24"/>
          <w:lang w:val="en-GB" w:eastAsia="en-GB"/>
        </w:rPr>
        <w:t xml:space="preserve"> Ed.</w:t>
      </w:r>
      <w:proofErr w:type="gramEnd"/>
      <w:r w:rsidRPr="00072FF2">
        <w:rPr>
          <w:rFonts w:ascii="Times New Roman" w:eastAsia="Times New Roman" w:hAnsi="Times New Roman" w:cs="Times New Roman"/>
          <w:sz w:val="24"/>
          <w:szCs w:val="24"/>
          <w:lang w:val="en-GB" w:eastAsia="en-GB"/>
        </w:rPr>
        <w:t xml:space="preserve"> New Central Book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proofErr w:type="gramStart"/>
      <w:r w:rsidRPr="00072FF2">
        <w:rPr>
          <w:rFonts w:ascii="Times New Roman" w:eastAsia="Times New Roman" w:hAnsi="Times New Roman" w:cs="Times New Roman"/>
          <w:sz w:val="24"/>
          <w:szCs w:val="24"/>
          <w:lang w:val="en-GB" w:eastAsia="en-GB"/>
        </w:rPr>
        <w:t>Agency (P) Ltd. London, U.K.</w:t>
      </w:r>
      <w:proofErr w:type="gramEnd"/>
    </w:p>
    <w:p w:rsidR="00F961BC" w:rsidRPr="00072FF2" w:rsidRDefault="00F961BC" w:rsidP="00F961BC">
      <w:pPr>
        <w:spacing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rPr>
          <w:rFonts w:ascii="Times New Roman" w:hAnsi="Times New Roman" w:cs="Times New Roman"/>
          <w:sz w:val="24"/>
          <w:szCs w:val="24"/>
        </w:rPr>
      </w:pPr>
    </w:p>
    <w:p w:rsidR="00F961BC" w:rsidRDefault="00F961BC" w:rsidP="00F961BC"/>
    <w:p w:rsidR="00F961BC" w:rsidRPr="00F961BC" w:rsidRDefault="00F961BC" w:rsidP="00F961BC">
      <w:pPr>
        <w:spacing w:after="200" w:line="276" w:lineRule="auto"/>
        <w:rPr>
          <w:rFonts w:ascii="Calibri" w:eastAsia="Calibri" w:hAnsi="Calibri" w:cs="Times New Roman"/>
        </w:rPr>
      </w:pPr>
    </w:p>
    <w:p w:rsidR="006A1AA4" w:rsidRDefault="006A1AA4">
      <w:pPr>
        <w:rPr>
          <w:rFonts w:ascii="Calibri" w:eastAsia="Calibri" w:hAnsi="Calibri" w:cs="Times New Roman"/>
        </w:rPr>
      </w:pPr>
      <w:r>
        <w:rPr>
          <w:rFonts w:ascii="Calibri" w:eastAsia="Calibri" w:hAnsi="Calibri" w:cs="Times New Roman"/>
        </w:rPr>
        <w:br w:type="page"/>
      </w:r>
    </w:p>
    <w:p w:rsidR="00BA7A3B" w:rsidRPr="00BA7A3B" w:rsidRDefault="00BA7A3B" w:rsidP="00BA7A3B">
      <w:pPr>
        <w:spacing w:after="200" w:line="276" w:lineRule="auto"/>
        <w:rPr>
          <w:rFonts w:ascii="Calibri" w:eastAsia="Calibri" w:hAnsi="Calibri" w:cs="Times New Roman"/>
        </w:rPr>
      </w:pPr>
    </w:p>
    <w:p w:rsidR="00D229E8" w:rsidRDefault="00D229E8" w:rsidP="00D229E8"/>
    <w:p w:rsidR="00016EAC" w:rsidRDefault="00016EAC" w:rsidP="00016EA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016EAC" w:rsidRDefault="00016EAC" w:rsidP="00016EAC">
      <w:pPr>
        <w:spacing w:after="0"/>
        <w:jc w:val="center"/>
        <w:rPr>
          <w:rFonts w:ascii="Times New Roman" w:eastAsia="Times New Roman" w:hAnsi="Times New Roman"/>
          <w:b/>
          <w:bCs/>
          <w:sz w:val="32"/>
          <w:szCs w:val="32"/>
          <w:lang w:val="en-GB" w:eastAsia="en-GB"/>
        </w:rPr>
      </w:pP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&amp;Surgery</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(MEDICAL MICROBIOLOGY 1)</w:t>
      </w:r>
    </w:p>
    <w:p w:rsidR="00016EAC" w:rsidRDefault="00016EAC" w:rsidP="00016EAC">
      <w:pPr>
        <w:spacing w:after="0"/>
        <w:jc w:val="center"/>
        <w:rPr>
          <w:rFonts w:ascii="Times New Roman" w:eastAsia="Times New Roman" w:hAnsi="Times New Roman"/>
          <w:b/>
          <w:bCs/>
          <w:sz w:val="36"/>
          <w:szCs w:val="36"/>
          <w:lang w:val="en-GB" w:eastAsia="en-GB"/>
        </w:rPr>
      </w:pPr>
    </w:p>
    <w:p w:rsidR="00016EAC" w:rsidRDefault="00016EAC" w:rsidP="00016EA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016EAC" w:rsidRDefault="00016EAC" w:rsidP="00016EAC">
      <w:pPr>
        <w:spacing w:after="0"/>
        <w:jc w:val="center"/>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016EAC" w:rsidTr="003771A5">
        <w:tc>
          <w:tcPr>
            <w:tcW w:w="2164" w:type="dxa"/>
            <w:tcBorders>
              <w:top w:val="single" w:sz="18" w:space="0" w:color="auto"/>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bl>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Pr="00072FF2" w:rsidRDefault="00016EAC" w:rsidP="00072FF2">
      <w:pPr>
        <w:pStyle w:val="Heading1"/>
        <w:rPr>
          <w:rFonts w:ascii="Times New Roman" w:eastAsia="Times New Roman" w:hAnsi="Times New Roman" w:cs="Times New Roman"/>
          <w:sz w:val="28"/>
          <w:szCs w:val="28"/>
          <w:lang w:val="en-GB" w:eastAsia="en-GB"/>
        </w:rPr>
      </w:pPr>
      <w:bookmarkStart w:id="10" w:name="_Toc24902982"/>
      <w:r w:rsidRPr="00072FF2">
        <w:rPr>
          <w:rFonts w:ascii="Times New Roman" w:eastAsia="Times New Roman" w:hAnsi="Times New Roman" w:cs="Times New Roman"/>
          <w:sz w:val="28"/>
          <w:szCs w:val="28"/>
          <w:lang w:val="en-GB" w:eastAsia="en-GB"/>
        </w:rPr>
        <w:t>Course Outline for Medical Microbiology 1</w:t>
      </w:r>
      <w:bookmarkEnd w:id="10"/>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MEM</w:t>
      </w:r>
      <w:r w:rsidRPr="00072FF2">
        <w:rPr>
          <w:rFonts w:ascii="Times New Roman" w:eastAsia="Times New Roman" w:hAnsi="Times New Roman" w:cs="Times New Roman"/>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t>30</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t>3</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016EAC" w:rsidRPr="00072FF2" w:rsidRDefault="00016EAC" w:rsidP="00016EAC">
      <w:pPr>
        <w:spacing w:after="0" w:line="240" w:lineRule="auto"/>
        <w:rPr>
          <w:rFonts w:ascii="Times New Roman" w:hAnsi="Times New Roman" w:cs="Times New Roman"/>
          <w:sz w:val="24"/>
          <w:szCs w:val="24"/>
        </w:rPr>
      </w:pPr>
      <w:r w:rsidRPr="00072FF2">
        <w:rPr>
          <w:rFonts w:ascii="Times New Roman" w:hAnsi="Times New Roman" w:cs="Times New Roman"/>
          <w:sz w:val="24"/>
          <w:szCs w:val="24"/>
        </w:rPr>
        <w:t xml:space="preserve">To enable the learner diagnose and manage microbial diseases in the human body. </w:t>
      </w: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Module Outcomes</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By the end of this module, the learner should;</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Apply principles, concepts and terminologies used in microbiology.</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 xml:space="preserve">Classify the </w:t>
      </w:r>
      <w:proofErr w:type="spellStart"/>
      <w:r w:rsidRPr="00072FF2">
        <w:rPr>
          <w:rFonts w:ascii="Times New Roman" w:eastAsia="Times New Roman" w:hAnsi="Times New Roman"/>
          <w:bCs/>
          <w:sz w:val="24"/>
          <w:szCs w:val="24"/>
          <w:lang w:val="en-GB" w:eastAsia="en-GB"/>
        </w:rPr>
        <w:t>cocci</w:t>
      </w:r>
      <w:proofErr w:type="spellEnd"/>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Classify bacilli</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p>
    <w:tbl>
      <w:tblPr>
        <w:tblW w:w="0" w:type="auto"/>
        <w:tblBorders>
          <w:top w:val="single" w:sz="18" w:space="0" w:color="auto"/>
          <w:bottom w:val="single" w:sz="18" w:space="0" w:color="auto"/>
        </w:tblBorders>
        <w:tblLook w:val="04A0"/>
      </w:tblPr>
      <w:tblGrid>
        <w:gridCol w:w="1437"/>
        <w:gridCol w:w="2204"/>
        <w:gridCol w:w="2195"/>
        <w:gridCol w:w="3524"/>
      </w:tblGrid>
      <w:tr w:rsidR="00016EAC" w:rsidRPr="00072FF2" w:rsidTr="003771A5">
        <w:tc>
          <w:tcPr>
            <w:tcW w:w="1437"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016EAC" w:rsidRPr="00072FF2" w:rsidTr="003771A5">
        <w:tc>
          <w:tcPr>
            <w:tcW w:w="0" w:type="auto"/>
            <w:vMerge/>
            <w:tcBorders>
              <w:top w:val="single" w:sz="18" w:space="0" w:color="auto"/>
              <w:left w:val="nil"/>
              <w:bottom w:val="nil"/>
              <w:right w:val="nil"/>
            </w:tcBorders>
            <w:shd w:val="clear" w:color="auto" w:fill="4F81BD"/>
            <w:vAlign w:val="center"/>
            <w:hideMark/>
          </w:tcPr>
          <w:p w:rsidR="00016EAC" w:rsidRPr="00072FF2" w:rsidRDefault="00016EA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Introduction; </w:t>
            </w:r>
            <w:r w:rsidRPr="00072FF2">
              <w:rPr>
                <w:rFonts w:ascii="Times New Roman" w:eastAsia="Times New Roman" w:hAnsi="Times New Roman" w:cs="Times New Roman"/>
                <w:sz w:val="24"/>
                <w:szCs w:val="24"/>
                <w:lang w:bidi="en-US"/>
              </w:rPr>
              <w:t>definition of terminologies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sz w:val="24"/>
                <w:szCs w:val="24"/>
                <w:lang w:bidi="en-US"/>
              </w:rPr>
              <w:t>structure and functions of prokaryotic and eukaryotic cells,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staining procedures, preventive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bidi="en-US"/>
              </w:rPr>
              <w:t xml:space="preserve">Bacteriology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rPr>
            </w:pPr>
            <w:r w:rsidRPr="00072FF2">
              <w:rPr>
                <w:rFonts w:ascii="Times New Roman" w:eastAsia="Times New Roman" w:hAnsi="Times New Roman" w:cs="Times New Roman"/>
                <w:sz w:val="24"/>
                <w:szCs w:val="24"/>
                <w:lang w:bidi="en-US"/>
              </w:rPr>
              <w:t xml:space="preserve">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transmission, clinical presentation, diagnosis, prevention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lang w:val="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16EAC" w:rsidRPr="00072FF2" w:rsidRDefault="00016EA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pStyle w:val="NoSpacing"/>
              <w:rPr>
                <w:rFonts w:ascii="Times New Roman" w:hAnsi="Times New Roman"/>
                <w:szCs w:val="24"/>
                <w:lang w:val="en-GB" w:eastAsia="en-GB" w:bidi="ar-SA"/>
              </w:rPr>
            </w:pPr>
            <w:r w:rsidRPr="00072FF2">
              <w:rPr>
                <w:rFonts w:ascii="Times New Roman" w:hAnsi="Times New Roman"/>
                <w:b/>
                <w:szCs w:val="24"/>
              </w:rPr>
              <w:t>Bacteriology 11</w:t>
            </w:r>
            <w:r w:rsidRPr="00072FF2">
              <w:rPr>
                <w:rFonts w:ascii="Times New Roman" w:hAnsi="Times New Roman"/>
                <w:szCs w:val="24"/>
              </w:rPr>
              <w:t xml:space="preserve"> – bacilli; 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tblPr>
            <w:tblGrid>
              <w:gridCol w:w="3308"/>
            </w:tblGrid>
            <w:tr w:rsidR="00016EAC" w:rsidRPr="00072FF2" w:rsidTr="003771A5">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bl>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 xml:space="preserve">Characteristics, transmission, clinical presentation,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diagnosis, prevention and control measure</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Revision and study week</w:t>
            </w:r>
          </w:p>
        </w:tc>
      </w:tr>
      <w:tr w:rsidR="00016EAC" w:rsidRPr="00072FF2" w:rsidTr="003771A5">
        <w:tc>
          <w:tcPr>
            <w:tcW w:w="1437" w:type="dxa"/>
            <w:tcBorders>
              <w:top w:val="nil"/>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lastRenderedPageBreak/>
        <w:t>Module Content</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360" w:lineRule="auto"/>
        <w:jc w:val="both"/>
        <w:rPr>
          <w:rFonts w:ascii="Times New Roman" w:eastAsia="Times New Roman" w:hAnsi="Times New Roman" w:cs="Times New Roman"/>
          <w:sz w:val="24"/>
          <w:szCs w:val="24"/>
          <w:lang w:bidi="en-US"/>
        </w:rPr>
      </w:pPr>
      <w:proofErr w:type="gramStart"/>
      <w:r w:rsidRPr="00072FF2">
        <w:rPr>
          <w:rFonts w:ascii="Times New Roman" w:eastAsia="Times New Roman" w:hAnsi="Times New Roman" w:cs="Times New Roman"/>
          <w:b/>
          <w:sz w:val="24"/>
          <w:szCs w:val="24"/>
          <w:lang w:bidi="en-US"/>
        </w:rPr>
        <w:t>Introduction;</w:t>
      </w:r>
      <w:r w:rsidRPr="00072FF2">
        <w:rPr>
          <w:rFonts w:ascii="Times New Roman" w:eastAsia="Times New Roman" w:hAnsi="Times New Roman" w:cs="Times New Roman"/>
          <w:sz w:val="24"/>
          <w:szCs w:val="24"/>
          <w:lang w:bidi="en-US"/>
        </w:rPr>
        <w:t xml:space="preserve"> definition of terminologies, structure and functions of prokaryotic and eukaryotic cells, staining procedures, preventive and control measures.</w:t>
      </w:r>
      <w:proofErr w:type="gramEnd"/>
      <w:r w:rsidRPr="00072FF2">
        <w:rPr>
          <w:rFonts w:ascii="Times New Roman" w:eastAsia="Times New Roman" w:hAnsi="Times New Roman" w:cs="Times New Roman"/>
          <w:sz w:val="24"/>
          <w:szCs w:val="24"/>
          <w:lang w:bidi="en-US"/>
        </w:rPr>
        <w:t xml:space="preserve"> </w:t>
      </w:r>
      <w:proofErr w:type="gramStart"/>
      <w:r w:rsidRPr="00072FF2">
        <w:rPr>
          <w:rFonts w:ascii="Times New Roman" w:eastAsia="Times New Roman" w:hAnsi="Times New Roman" w:cs="Times New Roman"/>
          <w:b/>
          <w:sz w:val="24"/>
          <w:szCs w:val="24"/>
          <w:lang w:bidi="en-US"/>
        </w:rPr>
        <w:t xml:space="preserve">Bacteriology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 transmission, clinical presentation, diagnosis, prevention and control measures.</w:t>
      </w:r>
      <w:proofErr w:type="gramEnd"/>
      <w:r w:rsidRPr="00072FF2">
        <w:rPr>
          <w:rFonts w:ascii="Times New Roman" w:eastAsia="Times New Roman" w:hAnsi="Times New Roman" w:cs="Times New Roman"/>
          <w:sz w:val="24"/>
          <w:szCs w:val="24"/>
          <w:lang w:bidi="en-US"/>
        </w:rPr>
        <w:t xml:space="preserve"> </w:t>
      </w:r>
      <w:proofErr w:type="gramStart"/>
      <w:r w:rsidRPr="00072FF2">
        <w:rPr>
          <w:rFonts w:ascii="Times New Roman" w:eastAsia="Times New Roman" w:hAnsi="Times New Roman" w:cs="Times New Roman"/>
          <w:b/>
          <w:sz w:val="24"/>
          <w:szCs w:val="24"/>
          <w:lang w:bidi="en-US"/>
        </w:rPr>
        <w:t>Bacteriology 11</w:t>
      </w:r>
      <w:r w:rsidRPr="00072FF2">
        <w:rPr>
          <w:rFonts w:ascii="Times New Roman" w:eastAsia="Times New Roman" w:hAnsi="Times New Roman" w:cs="Times New Roman"/>
          <w:sz w:val="24"/>
          <w:szCs w:val="24"/>
          <w:lang w:bidi="en-US"/>
        </w:rPr>
        <w:t xml:space="preserve"> – bacilli; classification of bacilli, characteristics, transmission, clinical presentation, diagnosis, prevention and control measures.</w:t>
      </w:r>
      <w:proofErr w:type="gramEnd"/>
    </w:p>
    <w:p w:rsidR="00016EAC" w:rsidRPr="00072FF2" w:rsidRDefault="00016EAC" w:rsidP="00016EAC">
      <w:pPr>
        <w:spacing w:after="0" w:line="360" w:lineRule="auto"/>
        <w:jc w:val="both"/>
        <w:rPr>
          <w:rFonts w:ascii="Times New Roman" w:eastAsia="Arial Unicode MS" w:hAnsi="Times New Roman" w:cs="Times New Roman"/>
          <w:sz w:val="24"/>
          <w:szCs w:val="24"/>
          <w:lang w:val="en-GB"/>
        </w:rPr>
      </w:pP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Teaching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 Interactive Lectures, Small Group Tutorials and Small Group Assignments, Case Scenarios</w:t>
      </w: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b/>
          <w:sz w:val="24"/>
          <w:szCs w:val="24"/>
        </w:rPr>
        <w:t>Teaching/Learning Resources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Laptop, Computers, LCD Projector, White boards and Markers, Permanent Markers, Histology Laboratory</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Assessment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 xml:space="preserve">Formative: </w:t>
      </w:r>
      <w:r w:rsidRPr="00072FF2">
        <w:rPr>
          <w:rFonts w:ascii="Times New Roman" w:eastAsia="Times New Roman" w:hAnsi="Times New Roman" w:cs="Times New Roman"/>
          <w:sz w:val="24"/>
          <w:szCs w:val="24"/>
        </w:rPr>
        <w:t>Continuous Assessment Tests, Individual assignments and Group Assignments.</w:t>
      </w:r>
      <w:r w:rsidRPr="00072FF2">
        <w:rPr>
          <w:rFonts w:ascii="Times New Roman" w:eastAsia="Times New Roman" w:hAnsi="Times New Roman" w:cs="Times New Roman"/>
          <w:b/>
          <w:sz w:val="24"/>
          <w:szCs w:val="24"/>
        </w:rPr>
        <w:t xml:space="preserve">  Summative:  </w:t>
      </w:r>
      <w:r w:rsidRPr="00072FF2">
        <w:rPr>
          <w:rFonts w:ascii="Times New Roman" w:eastAsia="Times New Roman" w:hAnsi="Times New Roman" w:cs="Times New Roman"/>
          <w:sz w:val="24"/>
          <w:szCs w:val="24"/>
        </w:rPr>
        <w:t>End of Semester Examinations</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 xml:space="preserve">References/Further Readings </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Mims, C. A. (2004). </w:t>
      </w:r>
      <w:proofErr w:type="gramStart"/>
      <w:r w:rsidRPr="00072FF2">
        <w:rPr>
          <w:rFonts w:ascii="Times New Roman" w:eastAsia="Times New Roman" w:hAnsi="Times New Roman" w:cs="Times New Roman"/>
          <w:i/>
          <w:sz w:val="24"/>
          <w:szCs w:val="24"/>
        </w:rPr>
        <w:t>Medical Microbiology</w:t>
      </w:r>
      <w:r w:rsidRPr="00072FF2">
        <w:rPr>
          <w:rFonts w:ascii="Times New Roman" w:eastAsia="Times New Roman" w:hAnsi="Times New Roman" w:cs="Times New Roman"/>
          <w:sz w:val="24"/>
          <w:szCs w:val="24"/>
        </w:rPr>
        <w:t>.</w:t>
      </w:r>
      <w:proofErr w:type="gramEnd"/>
      <w:r w:rsidRPr="00072FF2">
        <w:rPr>
          <w:rFonts w:ascii="Times New Roman" w:eastAsia="Times New Roman" w:hAnsi="Times New Roman" w:cs="Times New Roman"/>
          <w:sz w:val="24"/>
          <w:szCs w:val="24"/>
        </w:rPr>
        <w:t xml:space="preserve"> Edinburg: Mosby </w:t>
      </w:r>
    </w:p>
    <w:p w:rsidR="00016EAC" w:rsidRPr="00072FF2" w:rsidRDefault="00016EAC" w:rsidP="00016EAC">
      <w:pPr>
        <w:spacing w:before="120"/>
        <w:jc w:val="both"/>
        <w:rPr>
          <w:rFonts w:ascii="Times New Roman" w:eastAsia="Times New Roman" w:hAnsi="Times New Roman" w:cs="Times New Roman"/>
          <w:sz w:val="24"/>
          <w:szCs w:val="24"/>
        </w:rPr>
      </w:pPr>
      <w:proofErr w:type="gramStart"/>
      <w:r w:rsidRPr="00072FF2">
        <w:rPr>
          <w:rFonts w:ascii="Times New Roman" w:eastAsia="Times New Roman" w:hAnsi="Times New Roman" w:cs="Times New Roman"/>
          <w:sz w:val="24"/>
          <w:szCs w:val="24"/>
        </w:rPr>
        <w:t>Murray, P. R., and Baron, E. J. (2007).</w:t>
      </w:r>
      <w:proofErr w:type="gramEnd"/>
      <w:r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i/>
          <w:sz w:val="24"/>
          <w:szCs w:val="24"/>
        </w:rPr>
        <w:t xml:space="preserve">A Manual of Clinical </w:t>
      </w:r>
      <w:proofErr w:type="spellStart"/>
      <w:r w:rsidRPr="00072FF2">
        <w:rPr>
          <w:rFonts w:ascii="Times New Roman" w:eastAsia="Times New Roman" w:hAnsi="Times New Roman" w:cs="Times New Roman"/>
          <w:i/>
          <w:sz w:val="24"/>
          <w:szCs w:val="24"/>
        </w:rPr>
        <w:t>Microbiology</w:t>
      </w:r>
      <w:r w:rsidRPr="00072FF2">
        <w:rPr>
          <w:rFonts w:ascii="Times New Roman" w:eastAsia="Times New Roman" w:hAnsi="Times New Roman" w:cs="Times New Roman"/>
          <w:sz w:val="24"/>
          <w:szCs w:val="24"/>
        </w:rPr>
        <w:t>.Washhington</w:t>
      </w:r>
      <w:proofErr w:type="spellEnd"/>
      <w:r w:rsidRPr="00072FF2">
        <w:rPr>
          <w:rFonts w:ascii="Times New Roman" w:eastAsia="Times New Roman" w:hAnsi="Times New Roman" w:cs="Times New Roman"/>
          <w:sz w:val="24"/>
          <w:szCs w:val="24"/>
        </w:rPr>
        <w:t>: ASM Press</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Turk, D.C. (1978). </w:t>
      </w:r>
      <w:r w:rsidRPr="00072FF2">
        <w:rPr>
          <w:rFonts w:ascii="Times New Roman" w:eastAsia="Times New Roman" w:hAnsi="Times New Roman" w:cs="Times New Roman"/>
          <w:i/>
          <w:sz w:val="24"/>
          <w:szCs w:val="24"/>
        </w:rPr>
        <w:t>A short Textbook of Microbiology</w:t>
      </w:r>
      <w:r w:rsidRPr="00072FF2">
        <w:rPr>
          <w:rFonts w:ascii="Times New Roman" w:eastAsia="Times New Roman" w:hAnsi="Times New Roman" w:cs="Times New Roman"/>
          <w:sz w:val="24"/>
          <w:szCs w:val="24"/>
        </w:rPr>
        <w:t xml:space="preserve">. London. </w:t>
      </w:r>
      <w:proofErr w:type="spellStart"/>
      <w:proofErr w:type="gramStart"/>
      <w:r w:rsidRPr="00072FF2">
        <w:rPr>
          <w:rFonts w:ascii="Times New Roman" w:eastAsia="Times New Roman" w:hAnsi="Times New Roman" w:cs="Times New Roman"/>
          <w:sz w:val="24"/>
          <w:szCs w:val="24"/>
        </w:rPr>
        <w:t>Hodder</w:t>
      </w:r>
      <w:proofErr w:type="spellEnd"/>
      <w:r w:rsidRPr="00072FF2">
        <w:rPr>
          <w:rFonts w:ascii="Times New Roman" w:eastAsia="Times New Roman" w:hAnsi="Times New Roman" w:cs="Times New Roman"/>
          <w:sz w:val="24"/>
          <w:szCs w:val="24"/>
        </w:rPr>
        <w:t xml:space="preserve"> and </w:t>
      </w:r>
      <w:proofErr w:type="spellStart"/>
      <w:r w:rsidRPr="00072FF2">
        <w:rPr>
          <w:rFonts w:ascii="Times New Roman" w:eastAsia="Times New Roman" w:hAnsi="Times New Roman" w:cs="Times New Roman"/>
          <w:sz w:val="24"/>
          <w:szCs w:val="24"/>
        </w:rPr>
        <w:t>Stroughton</w:t>
      </w:r>
      <w:proofErr w:type="spellEnd"/>
      <w:r w:rsidRPr="00072FF2">
        <w:rPr>
          <w:rFonts w:ascii="Times New Roman" w:eastAsia="Times New Roman" w:hAnsi="Times New Roman" w:cs="Times New Roman"/>
          <w:sz w:val="24"/>
          <w:szCs w:val="24"/>
        </w:rPr>
        <w:t>.</w:t>
      </w:r>
      <w:proofErr w:type="gramEnd"/>
    </w:p>
    <w:p w:rsidR="00016EAC" w:rsidRPr="00072FF2" w:rsidRDefault="00016EAC" w:rsidP="00016EAC">
      <w:pPr>
        <w:spacing w:before="120"/>
        <w:jc w:val="both"/>
        <w:rPr>
          <w:rFonts w:ascii="Times New Roman" w:eastAsia="Times New Roman" w:hAnsi="Times New Roman" w:cs="Times New Roman"/>
          <w:b/>
          <w:sz w:val="24"/>
          <w:szCs w:val="24"/>
        </w:rPr>
      </w:pPr>
    </w:p>
    <w:p w:rsidR="00016EAC" w:rsidRPr="00072FF2" w:rsidRDefault="00016EAC" w:rsidP="00016EAC">
      <w:pPr>
        <w:spacing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Default="00016EAC" w:rsidP="00016EAC"/>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drawing>
          <wp:inline distT="0" distB="0" distL="0" distR="0">
            <wp:extent cx="87630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(General Pathology 1)</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____________________________________________________</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77467B" w:rsidRPr="00D23E7C" w:rsidTr="003771A5">
        <w:tc>
          <w:tcPr>
            <w:tcW w:w="2164" w:type="dxa"/>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bl>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072FF2" w:rsidRDefault="0077467B" w:rsidP="00072FF2">
      <w:pPr>
        <w:pStyle w:val="Heading1"/>
        <w:rPr>
          <w:rFonts w:ascii="Times New Roman" w:hAnsi="Times New Roman" w:cs="Times New Roman"/>
          <w:sz w:val="28"/>
          <w:szCs w:val="28"/>
        </w:rPr>
      </w:pPr>
      <w:bookmarkStart w:id="11" w:name="_Toc24902983"/>
      <w:r w:rsidRPr="00072FF2">
        <w:rPr>
          <w:rFonts w:ascii="Times New Roman" w:eastAsia="Times New Roman" w:hAnsi="Times New Roman" w:cs="Times New Roman"/>
          <w:bCs/>
          <w:sz w:val="28"/>
          <w:szCs w:val="28"/>
          <w:lang w:val="en-GB" w:eastAsia="en-GB"/>
        </w:rPr>
        <w:t>Course Outline for</w:t>
      </w:r>
      <w:r w:rsidRPr="00072FF2">
        <w:rPr>
          <w:rFonts w:ascii="Times New Roman" w:hAnsi="Times New Roman" w:cs="Times New Roman"/>
          <w:sz w:val="28"/>
          <w:szCs w:val="28"/>
        </w:rPr>
        <w:t xml:space="preserve"> General Pathology 1</w:t>
      </w:r>
      <w:bookmarkEnd w:id="11"/>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bCs/>
          <w:sz w:val="24"/>
          <w:szCs w:val="24"/>
          <w:lang w:val="en-GB" w:eastAsia="en-GB"/>
        </w:rPr>
        <w:t>Code:</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hAnsi="Times New Roman"/>
          <w:b/>
          <w:sz w:val="24"/>
          <w:szCs w:val="24"/>
        </w:rPr>
        <w:t>GEP</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Hours: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30</w:t>
      </w:r>
    </w:p>
    <w:p w:rsidR="0077467B"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Credit: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E96D18">
        <w:rPr>
          <w:rFonts w:ascii="Times New Roman" w:eastAsia="Times New Roman" w:hAnsi="Times New Roman"/>
          <w:b/>
          <w:bCs/>
          <w:sz w:val="24"/>
          <w:szCs w:val="24"/>
          <w:lang w:val="en-GB" w:eastAsia="en-GB"/>
        </w:rPr>
        <w:t>Pre- requisite (s):</w:t>
      </w:r>
      <w:r>
        <w:rPr>
          <w:rFonts w:ascii="Times New Roman" w:eastAsia="Times New Roman" w:hAnsi="Times New Roman"/>
          <w:bCs/>
          <w:sz w:val="24"/>
          <w:szCs w:val="24"/>
          <w:lang w:val="en-GB" w:eastAsia="en-GB"/>
        </w:rPr>
        <w:t xml:space="preserve"> KSCE with Biology, chemistry, </w:t>
      </w:r>
      <w:proofErr w:type="gramStart"/>
      <w:r>
        <w:rPr>
          <w:rFonts w:ascii="Times New Roman" w:eastAsia="Times New Roman" w:hAnsi="Times New Roman"/>
          <w:bCs/>
          <w:sz w:val="24"/>
          <w:szCs w:val="24"/>
          <w:lang w:val="en-GB" w:eastAsia="en-GB"/>
        </w:rPr>
        <w:t>physics ,or</w:t>
      </w:r>
      <w:proofErr w:type="gramEnd"/>
      <w:r>
        <w:rPr>
          <w:rFonts w:ascii="Times New Roman" w:eastAsia="Times New Roman" w:hAnsi="Times New Roman"/>
          <w:bCs/>
          <w:sz w:val="24"/>
          <w:szCs w:val="24"/>
          <w:lang w:val="en-GB" w:eastAsia="en-GB"/>
        </w:rPr>
        <w:t xml:space="preserve">  mathematics and English.</w:t>
      </w:r>
    </w:p>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Competence</w:t>
      </w:r>
    </w:p>
    <w:p w:rsidR="0077467B" w:rsidRPr="00D23E7C" w:rsidRDefault="0077467B" w:rsidP="0077467B">
      <w:pPr>
        <w:spacing w:after="0" w:line="360" w:lineRule="auto"/>
        <w:rPr>
          <w:rFonts w:ascii="Times New Roman" w:hAnsi="Times New Roman"/>
          <w:sz w:val="24"/>
          <w:szCs w:val="24"/>
        </w:rPr>
      </w:pPr>
      <w:r w:rsidRPr="00D23E7C">
        <w:rPr>
          <w:rFonts w:ascii="Times New Roman" w:hAnsi="Times New Roman"/>
          <w:sz w:val="24"/>
          <w:szCs w:val="24"/>
        </w:rPr>
        <w:lastRenderedPageBreak/>
        <w:t>To enable the learner to understand the disease and its processes in the body</w:t>
      </w:r>
    </w:p>
    <w:p w:rsidR="0077467B" w:rsidRPr="00D23E7C" w:rsidRDefault="0077467B" w:rsidP="0077467B">
      <w:pPr>
        <w:spacing w:after="0" w:line="360" w:lineRule="auto"/>
        <w:rPr>
          <w:rFonts w:ascii="Times New Roman" w:hAnsi="Times New Roman"/>
          <w:sz w:val="24"/>
          <w:szCs w:val="24"/>
          <w:lang w:val="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Outcomes</w:t>
      </w:r>
    </w:p>
    <w:p w:rsidR="0077467B" w:rsidRPr="00D23E7C" w:rsidRDefault="0077467B" w:rsidP="0077467B">
      <w:pPr>
        <w:spacing w:after="0" w:line="360" w:lineRule="auto"/>
        <w:rPr>
          <w:rFonts w:ascii="Times New Roman" w:hAnsi="Times New Roman"/>
          <w:sz w:val="24"/>
          <w:szCs w:val="24"/>
          <w:lang w:bidi="en-US"/>
        </w:rPr>
      </w:pPr>
      <w:r w:rsidRPr="00D23E7C">
        <w:rPr>
          <w:rFonts w:ascii="Times New Roman" w:hAnsi="Times New Roman"/>
          <w:sz w:val="24"/>
          <w:szCs w:val="24"/>
          <w:lang w:bidi="en-US"/>
        </w:rPr>
        <w:t>By the end of this module the learner should:</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Demonstrate understanding of the concepts used in general pathology</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Apply appropriate methods and principles used in diagnosing pathological conditions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causes and processes of cell disorders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process of inflammation, wound healing and repair.</w:t>
      </w:r>
    </w:p>
    <w:p w:rsidR="0077467B" w:rsidRPr="00D23E7C" w:rsidRDefault="0077467B" w:rsidP="0077467B">
      <w:pPr>
        <w:tabs>
          <w:tab w:val="left" w:pos="1655"/>
        </w:tabs>
        <w:spacing w:after="0" w:line="360" w:lineRule="auto"/>
        <w:rPr>
          <w:rFonts w:ascii="Times New Roman" w:hAnsi="Times New Roman"/>
          <w:sz w:val="24"/>
          <w:szCs w:val="24"/>
        </w:rPr>
      </w:pPr>
      <w:r w:rsidRPr="00D23E7C">
        <w:rPr>
          <w:rFonts w:ascii="Times New Roman" w:hAnsi="Times New Roman"/>
          <w:sz w:val="24"/>
          <w:szCs w:val="24"/>
        </w:rPr>
        <w:tab/>
      </w:r>
    </w:p>
    <w:p w:rsidR="0077467B" w:rsidRPr="00D23E7C" w:rsidRDefault="0077467B" w:rsidP="0077467B">
      <w:pPr>
        <w:spacing w:after="0" w:line="360" w:lineRule="auto"/>
        <w:rPr>
          <w:rFonts w:ascii="Times New Roman" w:eastAsia="Times New Roman" w:hAnsi="Times New Roman"/>
          <w:b/>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Content Delivery</w:t>
      </w:r>
      <w:r w:rsidRPr="00D23E7C">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029"/>
        <w:gridCol w:w="3690"/>
      </w:tblGrid>
      <w:tr w:rsidR="0077467B" w:rsidRPr="00D23E7C" w:rsidTr="003771A5">
        <w:tc>
          <w:tcPr>
            <w:tcW w:w="1437"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Week </w:t>
            </w:r>
          </w:p>
        </w:tc>
        <w:tc>
          <w:tcPr>
            <w:tcW w:w="4233" w:type="dxa"/>
            <w:gridSpan w:val="2"/>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Dates</w:t>
            </w:r>
          </w:p>
        </w:tc>
        <w:tc>
          <w:tcPr>
            <w:tcW w:w="3690"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Unit </w:t>
            </w:r>
          </w:p>
        </w:tc>
      </w:tr>
      <w:tr w:rsidR="0077467B" w:rsidRPr="00D23E7C" w:rsidTr="003771A5">
        <w:tc>
          <w:tcPr>
            <w:tcW w:w="0" w:type="auto"/>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c>
          <w:tcPr>
            <w:tcW w:w="2204"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From </w:t>
            </w:r>
          </w:p>
        </w:tc>
        <w:tc>
          <w:tcPr>
            <w:tcW w:w="2029"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To </w:t>
            </w:r>
          </w:p>
        </w:tc>
        <w:tc>
          <w:tcPr>
            <w:tcW w:w="3690" w:type="dxa"/>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Terminologies and concepts used in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Review of cell structure and cell division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Arial Unicode MS" w:hAnsi="Times New Roman"/>
                <w:sz w:val="24"/>
                <w:szCs w:val="24"/>
                <w:lang w:val="en-GB"/>
              </w:rPr>
              <w:t>General Classification of diseases and their causes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hAnsi="Times New Roman"/>
                <w:sz w:val="24"/>
                <w:szCs w:val="24"/>
              </w:rPr>
              <w:t>Aspects of pathology and methods of studying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rPr>
            </w:pPr>
            <w:r w:rsidRPr="00D23E7C">
              <w:rPr>
                <w:rFonts w:ascii="Times New Roman" w:hAnsi="Times New Roman"/>
                <w:sz w:val="24"/>
                <w:szCs w:val="24"/>
              </w:rPr>
              <w:t>Cell degenerations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Necrosis and gangrene</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lang w:val="en-GB"/>
              </w:rPr>
            </w:pPr>
            <w:r w:rsidRPr="00D23E7C">
              <w:rPr>
                <w:rFonts w:ascii="Times New Roman" w:hAnsi="Times New Roman"/>
                <w:sz w:val="24"/>
                <w:szCs w:val="24"/>
                <w:lang w:val="en-GB"/>
              </w:rPr>
              <w:t>Concepts used in neoplasms and causes of neoplasms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Classification of neoplasms, spread and general management</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 xml:space="preserve">CATs, </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pStyle w:val="NoSpacing"/>
              <w:spacing w:line="360" w:lineRule="auto"/>
              <w:rPr>
                <w:rFonts w:ascii="Times New Roman" w:hAnsi="Times New Roman"/>
                <w:szCs w:val="24"/>
                <w:lang w:val="en-GB" w:eastAsia="en-GB" w:bidi="ar-SA"/>
              </w:rPr>
            </w:pPr>
            <w:r w:rsidRPr="00D23E7C">
              <w:rPr>
                <w:rFonts w:ascii="Times New Roman" w:hAnsi="Times New Roman"/>
                <w:szCs w:val="24"/>
                <w:lang w:val="en-GB" w:eastAsia="en-GB" w:bidi="ar-SA"/>
              </w:rPr>
              <w:t>Definition, nature and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jc w:val="both"/>
              <w:rPr>
                <w:rFonts w:ascii="Times New Roman" w:eastAsia="Times New Roman" w:hAnsi="Times New Roman"/>
                <w:sz w:val="24"/>
                <w:szCs w:val="24"/>
              </w:rPr>
            </w:pPr>
            <w:r w:rsidRPr="00D23E7C">
              <w:rPr>
                <w:rFonts w:ascii="Times New Roman" w:eastAsia="Times New Roman" w:hAnsi="Times New Roman"/>
                <w:sz w:val="24"/>
                <w:szCs w:val="24"/>
              </w:rPr>
              <w:t>Tissue response to injury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Cells found in various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Immune response in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Mechanisms of wound healing</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Factors influencing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Complications of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Aging process</w:t>
            </w:r>
          </w:p>
        </w:tc>
      </w:tr>
      <w:tr w:rsidR="0077467B" w:rsidRPr="00D23E7C" w:rsidTr="003771A5">
        <w:tc>
          <w:tcPr>
            <w:tcW w:w="1437"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single" w:sz="18" w:space="0" w:color="auto"/>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End of Semester Examinations</w:t>
            </w:r>
          </w:p>
        </w:tc>
      </w:tr>
    </w:tbl>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Module Content</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ab/>
      </w:r>
    </w:p>
    <w:p w:rsidR="0077467B" w:rsidRPr="00D23E7C" w:rsidRDefault="0077467B" w:rsidP="0077467B">
      <w:pPr>
        <w:spacing w:after="0" w:line="360" w:lineRule="auto"/>
        <w:rPr>
          <w:rFonts w:ascii="Times New Roman" w:eastAsia="Arial Unicode MS" w:hAnsi="Times New Roman"/>
          <w:sz w:val="24"/>
          <w:szCs w:val="24"/>
          <w:lang w:val="en-GB"/>
        </w:rPr>
      </w:pPr>
      <w:r w:rsidRPr="00D23E7C">
        <w:rPr>
          <w:rFonts w:ascii="Times New Roman" w:eastAsia="Arial Unicode MS" w:hAnsi="Times New Roman"/>
          <w:b/>
          <w:sz w:val="24"/>
          <w:szCs w:val="24"/>
          <w:lang w:val="en-GB"/>
        </w:rPr>
        <w:t>Concepts in general pathology</w:t>
      </w:r>
      <w:r w:rsidRPr="00D23E7C">
        <w:rPr>
          <w:rFonts w:ascii="Times New Roman" w:eastAsia="Arial Unicode MS" w:hAnsi="Times New Roman"/>
          <w:sz w:val="24"/>
          <w:szCs w:val="24"/>
          <w:lang w:val="en-GB"/>
        </w:rPr>
        <w:t xml:space="preserve">: Terminologies, branches of pathology, </w:t>
      </w:r>
      <w:r w:rsidRPr="00D23E7C">
        <w:rPr>
          <w:rFonts w:ascii="Times New Roman" w:eastAsia="Arial Unicode MS" w:hAnsi="Times New Roman"/>
          <w:sz w:val="24"/>
          <w:szCs w:val="24"/>
        </w:rPr>
        <w:t xml:space="preserve">review of cell structure, cell division, classification of diseases, general causes of diseases and mechanisms of disease processes. </w:t>
      </w:r>
      <w:r w:rsidRPr="00D23E7C">
        <w:rPr>
          <w:rFonts w:ascii="Times New Roman" w:eastAsia="Arial Unicode MS" w:hAnsi="Times New Roman"/>
          <w:b/>
          <w:sz w:val="24"/>
          <w:szCs w:val="24"/>
          <w:lang w:val="en-GB"/>
        </w:rPr>
        <w:t>Methods and principles of diagnosis</w:t>
      </w:r>
      <w:r w:rsidRPr="00D23E7C">
        <w:rPr>
          <w:rFonts w:ascii="Times New Roman" w:eastAsia="Arial Unicode MS" w:hAnsi="Times New Roman"/>
          <w:sz w:val="24"/>
          <w:szCs w:val="24"/>
          <w:lang w:val="en-GB"/>
        </w:rPr>
        <w:t xml:space="preserve">: aspects of pathology and methods of studying pathology. </w:t>
      </w:r>
      <w:r w:rsidRPr="00D23E7C">
        <w:rPr>
          <w:rFonts w:ascii="Times New Roman" w:eastAsia="Arial Unicode MS" w:hAnsi="Times New Roman"/>
          <w:sz w:val="24"/>
          <w:szCs w:val="24"/>
        </w:rPr>
        <w:t xml:space="preserve"> </w:t>
      </w:r>
      <w:r w:rsidRPr="00D23E7C">
        <w:rPr>
          <w:rFonts w:ascii="Times New Roman" w:eastAsia="Arial Unicode MS" w:hAnsi="Times New Roman"/>
          <w:b/>
          <w:sz w:val="24"/>
          <w:szCs w:val="24"/>
        </w:rPr>
        <w:t>Cell disorders</w:t>
      </w:r>
      <w:r w:rsidRPr="00D23E7C">
        <w:rPr>
          <w:rFonts w:ascii="Times New Roman" w:eastAsia="Arial Unicode MS" w:hAnsi="Times New Roman"/>
          <w:sz w:val="24"/>
          <w:szCs w:val="24"/>
        </w:rPr>
        <w:t xml:space="preserve">: cell degenerations, necrosis and gangrene, neoplasms. </w:t>
      </w:r>
      <w:r w:rsidRPr="00D23E7C">
        <w:rPr>
          <w:rFonts w:ascii="Times New Roman" w:eastAsia="Arial Unicode MS" w:hAnsi="Times New Roman"/>
          <w:b/>
          <w:sz w:val="24"/>
          <w:szCs w:val="24"/>
        </w:rPr>
        <w:t>Inflammation and healing</w:t>
      </w:r>
      <w:r w:rsidRPr="00D23E7C">
        <w:rPr>
          <w:rFonts w:ascii="Times New Roman" w:eastAsia="Arial Unicode MS" w:hAnsi="Times New Roman"/>
          <w:sz w:val="24"/>
          <w:szCs w:val="24"/>
        </w:rPr>
        <w:t xml:space="preserve">: definition, pathogenesis,  causes, types, tissue response to injury, outcomes of inflammation, types of wounds, mechanisms of wound healing, factors influencing wound healing and repair, complications of wound healing. </w:t>
      </w:r>
      <w:proofErr w:type="gramStart"/>
      <w:r w:rsidRPr="00D23E7C">
        <w:rPr>
          <w:rFonts w:ascii="Times New Roman" w:eastAsia="Arial Unicode MS" w:hAnsi="Times New Roman"/>
          <w:sz w:val="24"/>
          <w:szCs w:val="24"/>
        </w:rPr>
        <w:t>Body aging process.</w:t>
      </w:r>
      <w:proofErr w:type="gramEnd"/>
      <w:r w:rsidRPr="00D23E7C">
        <w:rPr>
          <w:rFonts w:ascii="Times New Roman" w:eastAsia="Arial Unicode MS" w:hAnsi="Times New Roman"/>
          <w:sz w:val="24"/>
          <w:szCs w:val="24"/>
        </w:rPr>
        <w:t xml:space="preserve"> </w:t>
      </w:r>
    </w:p>
    <w:p w:rsidR="0077467B" w:rsidRPr="00D23E7C" w:rsidRDefault="0077467B" w:rsidP="0077467B">
      <w:pPr>
        <w:spacing w:line="360" w:lineRule="auto"/>
        <w:jc w:val="both"/>
        <w:rPr>
          <w:rFonts w:ascii="Times New Roman" w:eastAsia="Times New Roman" w:hAnsi="Times New Roman"/>
          <w:b/>
          <w:sz w:val="24"/>
          <w:szCs w:val="24"/>
          <w:lang w:val="en-GB" w:eastAsia="en-GB"/>
        </w:rPr>
      </w:pP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proofErr w:type="gramStart"/>
      <w:r w:rsidRPr="00D23E7C">
        <w:rPr>
          <w:rFonts w:ascii="Times New Roman" w:hAnsi="Times New Roman"/>
          <w:sz w:val="24"/>
          <w:szCs w:val="24"/>
        </w:rPr>
        <w:t>Lectures and tutorials.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Teaching/Learning Resources</w:t>
      </w:r>
    </w:p>
    <w:p w:rsidR="0077467B" w:rsidRPr="00D23E7C" w:rsidRDefault="0077467B" w:rsidP="0077467B">
      <w:pPr>
        <w:spacing w:after="0" w:line="360" w:lineRule="auto"/>
        <w:jc w:val="both"/>
        <w:rPr>
          <w:rFonts w:ascii="Times New Roman" w:eastAsia="Times New Roman" w:hAnsi="Times New Roman"/>
          <w:sz w:val="24"/>
          <w:szCs w:val="24"/>
        </w:rPr>
      </w:pPr>
      <w:proofErr w:type="gramStart"/>
      <w:r w:rsidRPr="00D23E7C">
        <w:rPr>
          <w:rFonts w:ascii="Times New Roman" w:eastAsia="Times New Roman" w:hAnsi="Times New Roman"/>
          <w:sz w:val="24"/>
          <w:szCs w:val="24"/>
        </w:rPr>
        <w:t>Laptop computer, overhead projector, LCD projector, white board markers, permanent markers, white board, Charts, 3D Pictures.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Assessment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t xml:space="preserve">Formative: </w:t>
      </w:r>
      <w:r w:rsidRPr="00D23E7C">
        <w:rPr>
          <w:rFonts w:ascii="Times New Roman" w:eastAsia="Times New Roman" w:hAnsi="Times New Roman"/>
          <w:bCs/>
          <w:sz w:val="24"/>
          <w:szCs w:val="24"/>
          <w:lang w:val="en-GB" w:eastAsia="en-GB"/>
        </w:rPr>
        <w:t>CAT(s) accounts for 40% of the total marks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lastRenderedPageBreak/>
        <w:t>Summative:</w:t>
      </w:r>
      <w:r w:rsidRPr="00D23E7C">
        <w:rPr>
          <w:rFonts w:ascii="Times New Roman" w:eastAsia="Times New Roman" w:hAnsi="Times New Roman"/>
          <w:bCs/>
          <w:sz w:val="24"/>
          <w:szCs w:val="24"/>
          <w:lang w:val="en-GB" w:eastAsia="en-GB"/>
        </w:rPr>
        <w:t xml:space="preserve"> End of Semester Examinations accounts for 60% of the total marks</w:t>
      </w: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References and Further Readings </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Kishasha</w:t>
      </w:r>
      <w:proofErr w:type="spellEnd"/>
      <w:r w:rsidRPr="00D23E7C">
        <w:rPr>
          <w:rFonts w:ascii="Times New Roman" w:hAnsi="Times New Roman"/>
          <w:sz w:val="24"/>
          <w:szCs w:val="24"/>
        </w:rPr>
        <w:t xml:space="preserve"> M (2016). </w:t>
      </w:r>
      <w:proofErr w:type="gramStart"/>
      <w:r w:rsidRPr="00D23E7C">
        <w:rPr>
          <w:rFonts w:ascii="Times New Roman" w:hAnsi="Times New Roman"/>
          <w:i/>
          <w:sz w:val="24"/>
          <w:szCs w:val="24"/>
        </w:rPr>
        <w:t>Textbook of human pathology</w:t>
      </w:r>
      <w:r w:rsidRPr="00D23E7C">
        <w:rPr>
          <w:rFonts w:ascii="Times New Roman" w:hAnsi="Times New Roman"/>
          <w:sz w:val="24"/>
          <w:szCs w:val="24"/>
        </w:rPr>
        <w:t>.</w:t>
      </w:r>
      <w:proofErr w:type="gramEnd"/>
      <w:r w:rsidRPr="00D23E7C">
        <w:rPr>
          <w:rFonts w:ascii="Times New Roman" w:hAnsi="Times New Roman"/>
          <w:sz w:val="24"/>
          <w:szCs w:val="24"/>
        </w:rPr>
        <w:t xml:space="preserve"> 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 </w:t>
      </w:r>
      <w:proofErr w:type="spellStart"/>
      <w:r w:rsidRPr="00D23E7C">
        <w:rPr>
          <w:rFonts w:ascii="Times New Roman" w:hAnsi="Times New Roman"/>
          <w:sz w:val="24"/>
          <w:szCs w:val="24"/>
        </w:rPr>
        <w:t>Acrodile</w:t>
      </w:r>
      <w:proofErr w:type="spellEnd"/>
      <w:r w:rsidRPr="00D23E7C">
        <w:rPr>
          <w:rFonts w:ascii="Times New Roman" w:hAnsi="Times New Roman"/>
          <w:sz w:val="24"/>
          <w:szCs w:val="24"/>
        </w:rPr>
        <w:t xml:space="preserve"> publishers, Nairobi,</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Kenya.</w:t>
      </w:r>
    </w:p>
    <w:p w:rsidR="0077467B" w:rsidRPr="00D23E7C" w:rsidRDefault="0077467B" w:rsidP="0077467B">
      <w:pPr>
        <w:spacing w:before="120" w:line="360" w:lineRule="auto"/>
        <w:rPr>
          <w:rFonts w:ascii="Times New Roman" w:hAnsi="Times New Roman"/>
          <w:sz w:val="24"/>
          <w:szCs w:val="24"/>
        </w:rPr>
      </w:pPr>
      <w:proofErr w:type="gramStart"/>
      <w:r w:rsidRPr="00D23E7C">
        <w:rPr>
          <w:rFonts w:ascii="Times New Roman" w:hAnsi="Times New Roman"/>
          <w:sz w:val="24"/>
          <w:szCs w:val="24"/>
        </w:rPr>
        <w:t>Harsh M (2014).</w:t>
      </w:r>
      <w:proofErr w:type="gramEnd"/>
      <w:r w:rsidRPr="00D23E7C">
        <w:rPr>
          <w:rFonts w:ascii="Times New Roman" w:hAnsi="Times New Roman"/>
          <w:sz w:val="24"/>
          <w:szCs w:val="24"/>
        </w:rPr>
        <w:t xml:space="preserve"> </w:t>
      </w:r>
      <w:proofErr w:type="gramStart"/>
      <w:r w:rsidRPr="00D23E7C">
        <w:rPr>
          <w:rFonts w:ascii="Times New Roman" w:hAnsi="Times New Roman"/>
          <w:i/>
          <w:sz w:val="24"/>
          <w:szCs w:val="24"/>
        </w:rPr>
        <w:t>Textbook of Pathology</w:t>
      </w:r>
      <w:r w:rsidRPr="00D23E7C">
        <w:rPr>
          <w:rFonts w:ascii="Times New Roman" w:hAnsi="Times New Roman"/>
          <w:sz w:val="24"/>
          <w:szCs w:val="24"/>
        </w:rPr>
        <w:t>.</w:t>
      </w:r>
      <w:proofErr w:type="gramEnd"/>
      <w:r w:rsidRPr="00D23E7C">
        <w:rPr>
          <w:rFonts w:ascii="Times New Roman" w:hAnsi="Times New Roman"/>
          <w:sz w:val="24"/>
          <w:szCs w:val="24"/>
        </w:rPr>
        <w:t xml:space="preserve"> </w:t>
      </w:r>
      <w:proofErr w:type="gramStart"/>
      <w:r w:rsidRPr="00D23E7C">
        <w:rPr>
          <w:rFonts w:ascii="Times New Roman" w:hAnsi="Times New Roman"/>
          <w:sz w:val="24"/>
          <w:szCs w:val="24"/>
        </w:rPr>
        <w:t>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w:t>
      </w:r>
      <w:proofErr w:type="gramEnd"/>
      <w:r w:rsidRPr="00D23E7C">
        <w:rPr>
          <w:rFonts w:ascii="Times New Roman" w:hAnsi="Times New Roman"/>
          <w:sz w:val="24"/>
          <w:szCs w:val="24"/>
        </w:rPr>
        <w:t xml:space="preserve"> New Delhi: </w:t>
      </w:r>
      <w:proofErr w:type="spellStart"/>
      <w:r w:rsidRPr="00D23E7C">
        <w:rPr>
          <w:rFonts w:ascii="Times New Roman" w:hAnsi="Times New Roman"/>
          <w:sz w:val="24"/>
          <w:szCs w:val="24"/>
        </w:rPr>
        <w:t>Jaypee</w:t>
      </w:r>
      <w:proofErr w:type="spellEnd"/>
      <w:r w:rsidRPr="00D23E7C">
        <w:rPr>
          <w:rFonts w:ascii="Times New Roman" w:hAnsi="Times New Roman"/>
          <w:sz w:val="24"/>
          <w:szCs w:val="24"/>
        </w:rPr>
        <w:t xml:space="preserve"> Brothers, Medical Pub,</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India</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Ngton</w:t>
      </w:r>
      <w:proofErr w:type="spellEnd"/>
      <w:r w:rsidRPr="00D23E7C">
        <w:rPr>
          <w:rFonts w:ascii="Times New Roman" w:hAnsi="Times New Roman"/>
          <w:sz w:val="24"/>
          <w:szCs w:val="24"/>
        </w:rPr>
        <w:t xml:space="preserve"> </w:t>
      </w:r>
      <w:proofErr w:type="gramStart"/>
      <w:r w:rsidRPr="00D23E7C">
        <w:rPr>
          <w:rFonts w:ascii="Times New Roman" w:hAnsi="Times New Roman"/>
          <w:sz w:val="24"/>
          <w:szCs w:val="24"/>
        </w:rPr>
        <w:t>C,</w:t>
      </w:r>
      <w:proofErr w:type="gramEnd"/>
      <w:r w:rsidRPr="00D23E7C">
        <w:rPr>
          <w:rFonts w:ascii="Times New Roman" w:hAnsi="Times New Roman"/>
          <w:sz w:val="24"/>
          <w:szCs w:val="24"/>
        </w:rPr>
        <w:t xml:space="preserve"> &amp; Muir (2014). </w:t>
      </w:r>
      <w:proofErr w:type="gramStart"/>
      <w:r w:rsidRPr="00D23E7C">
        <w:rPr>
          <w:rFonts w:ascii="Times New Roman" w:hAnsi="Times New Roman"/>
          <w:i/>
          <w:sz w:val="24"/>
          <w:szCs w:val="24"/>
        </w:rPr>
        <w:t>Textbook of Pathology</w:t>
      </w:r>
      <w:r w:rsidRPr="00D23E7C">
        <w:rPr>
          <w:rFonts w:ascii="Times New Roman" w:hAnsi="Times New Roman"/>
          <w:sz w:val="24"/>
          <w:szCs w:val="24"/>
        </w:rPr>
        <w:t>.</w:t>
      </w:r>
      <w:proofErr w:type="gramEnd"/>
      <w:r w:rsidRPr="00D23E7C">
        <w:rPr>
          <w:rFonts w:ascii="Times New Roman" w:hAnsi="Times New Roman"/>
          <w:sz w:val="24"/>
          <w:szCs w:val="24"/>
        </w:rPr>
        <w:t xml:space="preserve"> </w:t>
      </w:r>
      <w:proofErr w:type="gramStart"/>
      <w:r w:rsidRPr="00D23E7C">
        <w:rPr>
          <w:rFonts w:ascii="Times New Roman" w:hAnsi="Times New Roman"/>
          <w:sz w:val="24"/>
          <w:szCs w:val="24"/>
        </w:rPr>
        <w:t>15</w:t>
      </w:r>
      <w:r w:rsidRPr="00D23E7C">
        <w:rPr>
          <w:rFonts w:ascii="Times New Roman" w:hAnsi="Times New Roman"/>
          <w:sz w:val="24"/>
          <w:szCs w:val="24"/>
          <w:vertAlign w:val="superscript"/>
        </w:rPr>
        <w:t>th</w:t>
      </w:r>
      <w:r w:rsidRPr="00D23E7C">
        <w:rPr>
          <w:rFonts w:ascii="Times New Roman" w:hAnsi="Times New Roman"/>
          <w:sz w:val="24"/>
          <w:szCs w:val="24"/>
        </w:rPr>
        <w:t xml:space="preserve"> edition, New Delhi.</w:t>
      </w:r>
      <w:proofErr w:type="gramEnd"/>
      <w:r w:rsidRPr="00D23E7C">
        <w:rPr>
          <w:rFonts w:ascii="Times New Roman" w:hAnsi="Times New Roman"/>
          <w:sz w:val="24"/>
          <w:szCs w:val="24"/>
        </w:rPr>
        <w:t xml:space="preserve"> </w:t>
      </w:r>
      <w:proofErr w:type="spellStart"/>
      <w:r w:rsidRPr="00D23E7C">
        <w:rPr>
          <w:rFonts w:ascii="Times New Roman" w:hAnsi="Times New Roman"/>
          <w:sz w:val="24"/>
          <w:szCs w:val="24"/>
        </w:rPr>
        <w:t>Jaypee</w:t>
      </w:r>
      <w:proofErr w:type="spellEnd"/>
      <w:r w:rsidRPr="00D23E7C">
        <w:rPr>
          <w:rFonts w:ascii="Times New Roman" w:hAnsi="Times New Roman"/>
          <w:sz w:val="24"/>
          <w:szCs w:val="24"/>
        </w:rPr>
        <w:t xml:space="preserve"> Brothers, India</w:t>
      </w:r>
    </w:p>
    <w:p w:rsidR="0077467B" w:rsidRPr="00D23E7C" w:rsidRDefault="0077467B" w:rsidP="0077467B">
      <w:pPr>
        <w:spacing w:after="0" w:line="360" w:lineRule="auto"/>
        <w:rPr>
          <w:rFonts w:ascii="Times New Roman" w:eastAsia="Times New Roman" w:hAnsi="Times New Roman"/>
          <w:sz w:val="24"/>
          <w:szCs w:val="24"/>
        </w:rPr>
      </w:pPr>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Prepared By:</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Approved By:</w:t>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line="360" w:lineRule="auto"/>
        <w:rPr>
          <w:rFonts w:ascii="Times New Roman" w:hAnsi="Times New Roman"/>
          <w:sz w:val="24"/>
          <w:szCs w:val="24"/>
        </w:rPr>
      </w:pPr>
    </w:p>
    <w:p w:rsidR="0077467B" w:rsidRDefault="0077467B">
      <w:r>
        <w:br w:type="page"/>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noProof/>
          <w:sz w:val="24"/>
          <w:szCs w:val="24"/>
        </w:rPr>
        <w:lastRenderedPageBreak/>
        <w:drawing>
          <wp:inline distT="0" distB="0" distL="0" distR="0">
            <wp:extent cx="876300" cy="80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Kenya Medical Training College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Department of Clinical Medicine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Course Outline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For</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Diploma in Clinical Medicine &amp; Surgery</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____________________________________________________</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F4DDD" w:rsidRPr="00EF4DDD" w:rsidTr="00EF4DDD">
        <w:tc>
          <w:tcPr>
            <w:tcW w:w="2164" w:type="dxa"/>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3F120E" w:rsidP="00EF4DDD">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EF4DDD" w:rsidRPr="00EF4DDD">
        <w:rPr>
          <w:rFonts w:ascii="Times New Roman" w:eastAsia="Times New Roman" w:hAnsi="Times New Roman" w:cs="Times New Roman"/>
          <w:color w:val="2E74B5"/>
          <w:sz w:val="24"/>
          <w:szCs w:val="24"/>
          <w:lang w:val="en-GB" w:eastAsia="en-GB"/>
        </w:rPr>
        <w:t>iochemistry I</w:t>
      </w:r>
    </w:p>
    <w:p w:rsidR="00EF4DDD" w:rsidRPr="00EF4DDD" w:rsidRDefault="00EF4DDD" w:rsidP="00EF4DDD">
      <w:pPr>
        <w:spacing w:after="0" w:line="240"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hd w:val="clear" w:color="auto" w:fill="92CDDC"/>
        <w:spacing w:after="0" w:line="24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b/>
          <w:sz w:val="24"/>
          <w:szCs w:val="24"/>
          <w:lang w:bidi="en-US"/>
        </w:rPr>
        <w:t>Code:</w:t>
      </w:r>
      <w:r w:rsidRPr="00EF4DDD">
        <w:rPr>
          <w:rFonts w:ascii="Times New Roman" w:eastAsia="Times New Roman" w:hAnsi="Times New Roman" w:cs="Times New Roman"/>
          <w:b/>
          <w:sz w:val="24"/>
          <w:szCs w:val="24"/>
          <w:lang w:bidi="en-US"/>
        </w:rPr>
        <w:tab/>
      </w:r>
      <w:r w:rsidRPr="00EF4DDD">
        <w:rPr>
          <w:rFonts w:ascii="Times New Roman" w:eastAsia="Times New Roman" w:hAnsi="Times New Roman" w:cs="Times New Roman"/>
          <w:b/>
          <w:sz w:val="24"/>
          <w:szCs w:val="24"/>
          <w:lang w:bidi="en-US"/>
        </w:rPr>
        <w:tab/>
        <w:t xml:space="preserve"> MBC 103</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Hours:</w:t>
      </w:r>
      <w:r w:rsidRPr="00EF4DDD">
        <w:rPr>
          <w:rFonts w:ascii="Times New Roman" w:eastAsia="Times New Roman" w:hAnsi="Times New Roman" w:cs="Times New Roman"/>
          <w:b/>
          <w:bCs/>
          <w:kern w:val="32"/>
          <w:sz w:val="24"/>
          <w:szCs w:val="24"/>
          <w:lang w:bidi="en-US"/>
        </w:rPr>
        <w:tab/>
        <w:t xml:space="preserve">     30</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Credit:</w:t>
      </w:r>
      <w:r w:rsidRPr="00EF4DDD">
        <w:rPr>
          <w:rFonts w:ascii="Times New Roman" w:eastAsia="Times New Roman" w:hAnsi="Times New Roman" w:cs="Times New Roman"/>
          <w:b/>
          <w:bCs/>
          <w:kern w:val="32"/>
          <w:sz w:val="24"/>
          <w:szCs w:val="24"/>
          <w:lang w:bidi="en-US"/>
        </w:rPr>
        <w:tab/>
        <w:t xml:space="preserve">     03</w:t>
      </w:r>
    </w:p>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36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b/>
          <w:sz w:val="24"/>
          <w:szCs w:val="24"/>
        </w:rPr>
        <w:t>Module Competence:</w:t>
      </w:r>
      <w:r w:rsidRPr="00EF4DDD">
        <w:rPr>
          <w:rFonts w:ascii="Times New Roman" w:eastAsia="Times New Roman" w:hAnsi="Times New Roman" w:cs="Times New Roman"/>
          <w:sz w:val="24"/>
          <w:szCs w:val="24"/>
        </w:rPr>
        <w:t xml:space="preserve"> This module is designed to enable the learner to </w:t>
      </w:r>
      <w:r w:rsidRPr="00EF4DDD">
        <w:rPr>
          <w:rFonts w:ascii="Times New Roman" w:eastAsia="Times New Roman" w:hAnsi="Times New Roman" w:cs="Times New Roman"/>
          <w:sz w:val="24"/>
          <w:szCs w:val="24"/>
          <w:lang w:val="en-GB"/>
        </w:rPr>
        <w:t>apply concepts and principles of medical biochemistry in clinical practice.</w:t>
      </w:r>
    </w:p>
    <w:p w:rsidR="00EF4DDD" w:rsidRPr="00EF4DDD" w:rsidRDefault="00EF4DDD" w:rsidP="00EF4DDD">
      <w:pPr>
        <w:spacing w:after="0" w:line="360" w:lineRule="auto"/>
        <w:jc w:val="both"/>
        <w:rPr>
          <w:rFonts w:ascii="Times New Roman" w:eastAsia="Times New Roman" w:hAnsi="Times New Roman" w:cs="Times New Roman"/>
          <w:b/>
          <w:sz w:val="24"/>
          <w:szCs w:val="24"/>
        </w:rPr>
      </w:pPr>
    </w:p>
    <w:p w:rsidR="00EF4DDD" w:rsidRPr="00EF4DDD" w:rsidRDefault="00EF4DDD" w:rsidP="00EF4DDD">
      <w:pPr>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Outcomes</w:t>
      </w:r>
    </w:p>
    <w:p w:rsidR="00EF4DDD" w:rsidRPr="00EF4DDD" w:rsidRDefault="00EF4DDD" w:rsidP="00EF4DDD">
      <w:pPr>
        <w:spacing w:after="0" w:line="36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sz w:val="24"/>
          <w:szCs w:val="24"/>
          <w:lang w:bidi="en-US"/>
        </w:rPr>
        <w:t>By the end of this module the learner should:</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Describe concepts and principles of biochemistry</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 xml:space="preserve">Explain the structure, property and function of Water, electrolytes, vitamins, enzymes </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Explain  structure, property and function of protein, lipids and carbohydrates</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Discuss protein/nucleotide metabolism and disorders</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Content Delivery</w:t>
      </w: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F4DDD" w:rsidRPr="00EF4DDD" w:rsidTr="00EF4DDD">
        <w:tc>
          <w:tcPr>
            <w:tcW w:w="1437"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Unit </w:t>
            </w:r>
          </w:p>
        </w:tc>
      </w:tr>
      <w:tr w:rsidR="00EF4DDD" w:rsidRPr="00EF4DDD" w:rsidTr="00EF4DDD">
        <w:tc>
          <w:tcPr>
            <w:tcW w:w="0" w:type="auto"/>
            <w:vMerge/>
            <w:tcBorders>
              <w:top w:val="single" w:sz="18" w:space="0" w:color="auto"/>
              <w:left w:val="nil"/>
              <w:bottom w:val="nil"/>
              <w:right w:val="nil"/>
            </w:tcBorders>
            <w:shd w:val="clear" w:color="auto" w:fill="4F81BD"/>
            <w:vAlign w:val="center"/>
            <w:hideMark/>
          </w:tcPr>
          <w:p w:rsidR="00EF4DDD" w:rsidRPr="00EF4DDD" w:rsidRDefault="00EF4DDD" w:rsidP="00EF4DD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Essentials of Biochemistry</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tabs>
                <w:tab w:val="left" w:pos="6840"/>
              </w:tabs>
              <w:spacing w:after="0" w:line="240" w:lineRule="auto"/>
              <w:jc w:val="both"/>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lang w:val="en-GB"/>
              </w:rPr>
              <w:t>definitions, uses of biochemistry, chemical bonds,</w:t>
            </w:r>
            <w:r w:rsidRPr="00EF4DDD">
              <w:rPr>
                <w:rFonts w:ascii="Times New Roman" w:eastAsia="Calibri" w:hAnsi="Times New Roman" w:cs="Times New Roman"/>
                <w:sz w:val="24"/>
                <w:szCs w:val="24"/>
                <w:lang w:val="en-GB"/>
              </w:rPr>
              <w:t xml:space="preserve"> terminologies Biochemical basis of life,</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Calibri" w:hAnsi="Times New Roman" w:cs="Times New Roman"/>
                <w:sz w:val="24"/>
                <w:szCs w:val="24"/>
                <w:lang w:val="en-GB"/>
              </w:rPr>
              <w:t>Medical uses of biochemistry Chemical bonding</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roofErr w:type="gramStart"/>
            <w:r w:rsidRPr="00EF4DDD">
              <w:rPr>
                <w:rFonts w:ascii="Times New Roman" w:eastAsia="Times New Roman" w:hAnsi="Times New Roman" w:cs="Times New Roman"/>
                <w:sz w:val="24"/>
                <w:szCs w:val="24"/>
                <w:lang w:val="en-GB"/>
              </w:rPr>
              <w:t>chemical</w:t>
            </w:r>
            <w:proofErr w:type="gramEnd"/>
            <w:r w:rsidRPr="00EF4DDD">
              <w:rPr>
                <w:rFonts w:ascii="Times New Roman" w:eastAsia="Times New Roman" w:hAnsi="Times New Roman" w:cs="Times New Roman"/>
                <w:sz w:val="24"/>
                <w:szCs w:val="24"/>
                <w:lang w:val="en-GB"/>
              </w:rPr>
              <w:t xml:space="preserve"> bonds, protein synthesis.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Biomolecules I</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Water, electrolytes, bonds</w:t>
            </w:r>
            <w:r w:rsidRPr="00EF4DDD">
              <w:rPr>
                <w:rFonts w:ascii="Times New Roman" w:eastAsia="Calibri" w:hAnsi="Times New Roman" w:cs="Times New Roman"/>
                <w:sz w:val="24"/>
                <w:szCs w:val="24"/>
                <w:lang w:val="en-GB"/>
              </w:rPr>
              <w:t xml:space="preserve"> Classification, common physical properties. Properties of water, Electrolytes, pH and buffering system and functional group</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vitamins,</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structure classification, functions, deficiencies, sources</w:t>
            </w:r>
            <w:r w:rsidRPr="00EF4DDD">
              <w:rPr>
                <w:rFonts w:ascii="Times New Roman" w:eastAsia="Calibri" w:hAnsi="Times New Roman" w:cs="Times New Roman"/>
                <w:sz w:val="24"/>
                <w:szCs w:val="24"/>
                <w:lang w:val="en-GB"/>
              </w:rPr>
              <w:t xml:space="preserve"> Structure, </w:t>
            </w:r>
            <w:r w:rsidRPr="00EF4DDD">
              <w:rPr>
                <w:rFonts w:ascii="Times New Roman" w:eastAsia="Calibri" w:hAnsi="Times New Roman" w:cs="Times New Roman"/>
                <w:bCs/>
                <w:sz w:val="24"/>
                <w:szCs w:val="24"/>
                <w:lang w:val="en-GB"/>
              </w:rPr>
              <w:t>Roles as co-enzymes, Physiological roles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amino acids</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rPr>
            </w:pPr>
            <w:r w:rsidRPr="00EF4DDD">
              <w:rPr>
                <w:rFonts w:ascii="Times New Roman" w:eastAsia="Times New Roman" w:hAnsi="Times New Roman" w:cs="Times New Roman"/>
                <w:sz w:val="24"/>
                <w:szCs w:val="24"/>
              </w:rPr>
              <w:t>,</w:t>
            </w:r>
            <w:r w:rsidRPr="00EF4DDD">
              <w:rPr>
                <w:rFonts w:ascii="Times New Roman" w:eastAsia="Calibri" w:hAnsi="Times New Roman" w:cs="Times New Roman"/>
                <w:sz w:val="24"/>
                <w:szCs w:val="24"/>
                <w:lang w:val="en-GB"/>
              </w:rPr>
              <w:t xml:space="preserve"> properties of Amino acids</w:t>
            </w:r>
            <w:r w:rsidRPr="00EF4DDD">
              <w:rPr>
                <w:rFonts w:ascii="Times New Roman" w:eastAsia="Times New Roman" w:hAnsi="Times New Roman" w:cs="Times New Roman"/>
                <w:sz w:val="24"/>
                <w:szCs w:val="24"/>
              </w:rPr>
              <w:t xml:space="preserve"> classifications, essential and non essential amino acids and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sz w:val="24"/>
                <w:szCs w:val="24"/>
              </w:rPr>
              <w:t xml:space="preserve"> </w:t>
            </w:r>
            <w:r w:rsidRPr="00EF4DDD">
              <w:rPr>
                <w:rFonts w:ascii="Times New Roman" w:eastAsia="Times New Roman" w:hAnsi="Times New Roman" w:cs="Times New Roman"/>
                <w:b/>
                <w:sz w:val="24"/>
                <w:szCs w:val="24"/>
              </w:rPr>
              <w:t>Biomolecules II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Proteins, classifications, functions,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rPr>
              <w:t>Carbohydrates, structure, classifications and their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 xml:space="preserve">Cat </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Metabolism 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sz w:val="24"/>
                <w:szCs w:val="24"/>
              </w:rPr>
              <w:t>Protein and nucleotide metabolism</w:t>
            </w:r>
            <w:r w:rsidRPr="00EF4DDD">
              <w:rPr>
                <w:rFonts w:ascii="Times New Roman" w:eastAsia="Calibri" w:hAnsi="Times New Roman" w:cs="Times New Roman"/>
                <w:sz w:val="24"/>
                <w:szCs w:val="24"/>
              </w:rPr>
              <w:t xml:space="preserve"> Protein synthesis: DNA/RNA</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 xml:space="preserve">Diseases associated with metabolism like, </w:t>
            </w:r>
            <w:proofErr w:type="spellStart"/>
            <w:r w:rsidRPr="00EF4DDD">
              <w:rPr>
                <w:rFonts w:ascii="Times New Roman" w:eastAsia="Times New Roman" w:hAnsi="Times New Roman" w:cs="Times New Roman"/>
                <w:sz w:val="24"/>
                <w:szCs w:val="24"/>
                <w:lang w:val="en-GB" w:eastAsia="en-GB"/>
              </w:rPr>
              <w:t>ketonuria</w:t>
            </w:r>
            <w:proofErr w:type="spellEnd"/>
            <w:r w:rsidRPr="00EF4DDD">
              <w:rPr>
                <w:rFonts w:ascii="Times New Roman" w:eastAsia="Times New Roman" w:hAnsi="Times New Roman" w:cs="Times New Roman"/>
                <w:sz w:val="24"/>
                <w:szCs w:val="24"/>
                <w:lang w:val="en-GB" w:eastAsia="en-GB"/>
              </w:rPr>
              <w:t xml:space="preserve">, gout, </w:t>
            </w:r>
            <w:proofErr w:type="spellStart"/>
            <w:r w:rsidRPr="00EF4DDD">
              <w:rPr>
                <w:rFonts w:ascii="Times New Roman" w:eastAsia="Times New Roman" w:hAnsi="Times New Roman" w:cs="Times New Roman"/>
                <w:sz w:val="24"/>
                <w:szCs w:val="24"/>
                <w:lang w:val="en-GB" w:eastAsia="en-GB"/>
              </w:rPr>
              <w:t>phenylketonuria</w:t>
            </w:r>
            <w:proofErr w:type="spellEnd"/>
            <w:r w:rsidRPr="00EF4DDD">
              <w:rPr>
                <w:rFonts w:ascii="Times New Roman" w:eastAsia="Times New Roman" w:hAnsi="Times New Roman" w:cs="Times New Roman"/>
                <w:sz w:val="24"/>
                <w:szCs w:val="24"/>
                <w:lang w:val="en-GB" w:eastAsia="en-GB"/>
              </w:rPr>
              <w:t xml:space="preserve"> </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Calibri" w:hAnsi="Times New Roman" w:cs="Times New Roman"/>
                <w:sz w:val="24"/>
                <w:szCs w:val="24"/>
                <w:lang w:val="en-GB"/>
              </w:rPr>
              <w:t>metabolism of proteins, ,urea cycle, deamination and transamination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End of semester examination</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p w:rsidR="00EF4DDD" w:rsidRPr="00EF4DDD" w:rsidRDefault="00EF4DDD" w:rsidP="00EF4DDD">
      <w:pPr>
        <w:tabs>
          <w:tab w:val="right" w:pos="9631"/>
        </w:tabs>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Content</w:t>
      </w:r>
      <w:r w:rsidRPr="00EF4DDD">
        <w:rPr>
          <w:rFonts w:ascii="Times New Roman" w:eastAsia="Times New Roman" w:hAnsi="Times New Roman" w:cs="Times New Roman"/>
          <w:b/>
          <w:sz w:val="24"/>
          <w:szCs w:val="24"/>
        </w:rPr>
        <w:tab/>
      </w:r>
    </w:p>
    <w:p w:rsidR="00EF4DDD" w:rsidRPr="00EF4DDD" w:rsidRDefault="00EF4DDD" w:rsidP="00EF4DDD">
      <w:pPr>
        <w:spacing w:after="200" w:line="276" w:lineRule="auto"/>
        <w:jc w:val="both"/>
        <w:rPr>
          <w:rFonts w:ascii="Times New Roman" w:eastAsia="Times New Roman" w:hAnsi="Times New Roman" w:cs="Times New Roman"/>
          <w:sz w:val="24"/>
          <w:szCs w:val="24"/>
          <w:lang w:val="en-GB"/>
        </w:rPr>
      </w:pPr>
      <w:proofErr w:type="gramStart"/>
      <w:r w:rsidRPr="00EF4DDD">
        <w:rPr>
          <w:rFonts w:ascii="Times New Roman" w:eastAsia="Times New Roman" w:hAnsi="Times New Roman" w:cs="Times New Roman"/>
          <w:b/>
          <w:sz w:val="24"/>
          <w:szCs w:val="24"/>
        </w:rPr>
        <w:t xml:space="preserve">Essentials of Biochemistry; </w:t>
      </w:r>
      <w:r w:rsidRPr="00EF4DDD">
        <w:rPr>
          <w:rFonts w:ascii="Times New Roman" w:eastAsia="Times New Roman" w:hAnsi="Times New Roman" w:cs="Times New Roman"/>
          <w:sz w:val="24"/>
          <w:szCs w:val="24"/>
          <w:lang w:val="en-GB"/>
        </w:rPr>
        <w:t>definitions, uses of biochemistry, chemical bonds, protein synthesis.</w:t>
      </w:r>
      <w:proofErr w:type="gramEnd"/>
      <w:r w:rsidRPr="00EF4DDD">
        <w:rPr>
          <w:rFonts w:ascii="Times New Roman" w:eastAsia="Times New Roman" w:hAnsi="Times New Roman" w:cs="Times New Roman"/>
          <w:sz w:val="24"/>
          <w:szCs w:val="24"/>
          <w:lang w:val="en-GB"/>
        </w:rPr>
        <w:t xml:space="preserve"> </w:t>
      </w:r>
      <w:r w:rsidRPr="00EF4DDD">
        <w:rPr>
          <w:rFonts w:ascii="Times New Roman" w:eastAsia="Times New Roman" w:hAnsi="Times New Roman" w:cs="Times New Roman"/>
          <w:b/>
          <w:sz w:val="24"/>
          <w:szCs w:val="24"/>
        </w:rPr>
        <w:t xml:space="preserve">Biomolecules I - </w:t>
      </w:r>
      <w:r w:rsidRPr="00EF4DDD">
        <w:rPr>
          <w:rFonts w:ascii="Times New Roman" w:eastAsia="Times New Roman" w:hAnsi="Times New Roman" w:cs="Times New Roman"/>
          <w:sz w:val="24"/>
          <w:szCs w:val="24"/>
        </w:rPr>
        <w:t xml:space="preserve">Water, electrolytes, enzymes, vitamins, amino acids. </w:t>
      </w:r>
      <w:r w:rsidRPr="00EF4DDD">
        <w:rPr>
          <w:rFonts w:ascii="Times New Roman" w:eastAsia="Times New Roman" w:hAnsi="Times New Roman" w:cs="Times New Roman"/>
          <w:b/>
          <w:sz w:val="24"/>
          <w:szCs w:val="24"/>
        </w:rPr>
        <w:t>Biomolecules II -</w:t>
      </w:r>
      <w:r w:rsidRPr="00EF4DDD">
        <w:rPr>
          <w:rFonts w:ascii="Times New Roman" w:eastAsia="Times New Roman" w:hAnsi="Times New Roman" w:cs="Times New Roman"/>
          <w:sz w:val="24"/>
          <w:szCs w:val="24"/>
        </w:rPr>
        <w:t xml:space="preserve"> Proteins, carbohydrates and lipids</w:t>
      </w:r>
      <w:r w:rsidRPr="00EF4DDD">
        <w:rPr>
          <w:rFonts w:ascii="Times New Roman" w:eastAsia="Times New Roman" w:hAnsi="Times New Roman" w:cs="Times New Roman"/>
          <w:sz w:val="24"/>
          <w:szCs w:val="24"/>
          <w:lang w:val="en-GB"/>
        </w:rPr>
        <w:t xml:space="preserve">. </w:t>
      </w:r>
      <w:r w:rsidRPr="00EF4DDD">
        <w:rPr>
          <w:rFonts w:ascii="Times New Roman" w:eastAsia="Times New Roman" w:hAnsi="Times New Roman" w:cs="Times New Roman"/>
          <w:b/>
          <w:sz w:val="24"/>
          <w:szCs w:val="24"/>
        </w:rPr>
        <w:t xml:space="preserve">Metabolism I - </w:t>
      </w:r>
      <w:r w:rsidRPr="00EF4DDD">
        <w:rPr>
          <w:rFonts w:ascii="Times New Roman" w:eastAsia="Times New Roman" w:hAnsi="Times New Roman" w:cs="Times New Roman"/>
          <w:sz w:val="24"/>
          <w:szCs w:val="24"/>
        </w:rPr>
        <w:t>Protein and nucleotide metabolism, gout, phenylketonuria.</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 Strategies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sz w:val="24"/>
          <w:szCs w:val="24"/>
        </w:rPr>
        <w:t>Interactive Lectures, Small Group Tutorials,</w:t>
      </w:r>
      <w:r w:rsidRPr="00EF4DDD">
        <w:rPr>
          <w:rFonts w:ascii="Times New Roman" w:eastAsia="Calibri" w:hAnsi="Times New Roman" w:cs="Times New Roman"/>
          <w:sz w:val="24"/>
          <w:szCs w:val="24"/>
          <w:lang w:bidi="en-US"/>
        </w:rPr>
        <w:t xml:space="preserve"> Case Studies, Case Scenarios, Simulations</w:t>
      </w:r>
      <w:r w:rsidRPr="00EF4DDD">
        <w:rPr>
          <w:rFonts w:ascii="Times New Roman" w:eastAsia="Calibri" w:hAnsi="Times New Roman" w:cs="Times New Roman"/>
          <w:sz w:val="24"/>
          <w:szCs w:val="24"/>
        </w:rPr>
        <w:t xml:space="preserve"> and Small Group Assignments</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Teaching/Learning Resources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 xml:space="preserve">Laptop, Computer, Overhead projector, LCD projector, white board markers, Permanent Markers, white board, Charts,  </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Assessment Strategies;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b/>
          <w:i/>
          <w:sz w:val="24"/>
          <w:szCs w:val="24"/>
        </w:rPr>
        <w:t>Formative:</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Continuous assessment tests, individual assignments and group assignments</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b/>
          <w:i/>
          <w:sz w:val="24"/>
          <w:szCs w:val="24"/>
        </w:rPr>
        <w:t>Summative:</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End of Semester Examination</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 xml:space="preserve">References/Further Readings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Nelson D. And Cox M. (2005) </w:t>
      </w:r>
      <w:proofErr w:type="spellStart"/>
      <w:r w:rsidRPr="00EF4DDD">
        <w:rPr>
          <w:rFonts w:ascii="Times New Roman" w:eastAsia="Times New Roman" w:hAnsi="Times New Roman" w:cs="Times New Roman"/>
          <w:sz w:val="24"/>
          <w:szCs w:val="24"/>
          <w:lang w:val="en-GB"/>
        </w:rPr>
        <w:t>Lehninger’s</w:t>
      </w:r>
      <w:proofErr w:type="spellEnd"/>
      <w:r w:rsidRPr="00EF4DDD">
        <w:rPr>
          <w:rFonts w:ascii="Times New Roman" w:eastAsia="Times New Roman" w:hAnsi="Times New Roman" w:cs="Times New Roman"/>
          <w:sz w:val="24"/>
          <w:szCs w:val="24"/>
          <w:lang w:val="en-GB"/>
        </w:rPr>
        <w:t xml:space="preserve"> Principles of Biochemistry (4</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Amazon,</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London, UK.</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Murray RK et al (2006) </w:t>
      </w:r>
      <w:proofErr w:type="spellStart"/>
      <w:r w:rsidRPr="00EF4DDD">
        <w:rPr>
          <w:rFonts w:ascii="Times New Roman" w:eastAsia="Times New Roman" w:hAnsi="Times New Roman" w:cs="Times New Roman"/>
          <w:sz w:val="24"/>
          <w:szCs w:val="24"/>
          <w:lang w:val="en-GB"/>
        </w:rPr>
        <w:t>Herpe’s</w:t>
      </w:r>
      <w:proofErr w:type="spellEnd"/>
      <w:r w:rsidRPr="00EF4DDD">
        <w:rPr>
          <w:rFonts w:ascii="Times New Roman" w:eastAsia="Times New Roman" w:hAnsi="Times New Roman" w:cs="Times New Roman"/>
          <w:sz w:val="24"/>
          <w:szCs w:val="24"/>
          <w:lang w:val="en-GB"/>
        </w:rPr>
        <w:t xml:space="preserve"> illustrated biochemistry 22</w:t>
      </w:r>
      <w:r w:rsidRPr="00EF4DDD">
        <w:rPr>
          <w:rFonts w:ascii="Times New Roman" w:eastAsia="Times New Roman" w:hAnsi="Times New Roman" w:cs="Times New Roman"/>
          <w:sz w:val="24"/>
          <w:szCs w:val="24"/>
          <w:vertAlign w:val="superscript"/>
          <w:lang w:val="en-GB"/>
        </w:rPr>
        <w:t>nd</w:t>
      </w:r>
      <w:r w:rsidRPr="00EF4DDD">
        <w:rPr>
          <w:rFonts w:ascii="Times New Roman" w:eastAsia="Times New Roman" w:hAnsi="Times New Roman" w:cs="Times New Roman"/>
          <w:sz w:val="24"/>
          <w:szCs w:val="24"/>
          <w:lang w:val="en-GB"/>
        </w:rPr>
        <w:t xml:space="preserve"> Edition, the Mc </w:t>
      </w:r>
      <w:proofErr w:type="spellStart"/>
      <w:r w:rsidRPr="00EF4DDD">
        <w:rPr>
          <w:rFonts w:ascii="Times New Roman" w:eastAsia="Times New Roman" w:hAnsi="Times New Roman" w:cs="Times New Roman"/>
          <w:sz w:val="24"/>
          <w:szCs w:val="24"/>
          <w:lang w:val="en-GB"/>
        </w:rPr>
        <w:t>Graw</w:t>
      </w:r>
      <w:proofErr w:type="spellEnd"/>
      <w:r w:rsidRPr="00EF4DDD">
        <w:rPr>
          <w:rFonts w:ascii="Times New Roman" w:eastAsia="Times New Roman" w:hAnsi="Times New Roman" w:cs="Times New Roman"/>
          <w:sz w:val="24"/>
          <w:szCs w:val="24"/>
          <w:lang w:val="en-GB"/>
        </w:rPr>
        <w:t>-Hill</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Companies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proofErr w:type="spellStart"/>
      <w:r w:rsidRPr="00EF4DDD">
        <w:rPr>
          <w:rFonts w:ascii="Times New Roman" w:eastAsia="Times New Roman" w:hAnsi="Times New Roman" w:cs="Times New Roman"/>
          <w:sz w:val="24"/>
          <w:szCs w:val="24"/>
          <w:lang w:val="en-GB"/>
        </w:rPr>
        <w:t>Chatterjea</w:t>
      </w:r>
      <w:proofErr w:type="spellEnd"/>
      <w:r w:rsidRPr="00EF4DDD">
        <w:rPr>
          <w:rFonts w:ascii="Times New Roman" w:eastAsia="Times New Roman" w:hAnsi="Times New Roman" w:cs="Times New Roman"/>
          <w:sz w:val="24"/>
          <w:szCs w:val="24"/>
          <w:lang w:val="en-GB"/>
        </w:rPr>
        <w:t xml:space="preserve"> M.N., </w:t>
      </w:r>
      <w:proofErr w:type="spellStart"/>
      <w:r w:rsidRPr="00EF4DDD">
        <w:rPr>
          <w:rFonts w:ascii="Times New Roman" w:eastAsia="Times New Roman" w:hAnsi="Times New Roman" w:cs="Times New Roman"/>
          <w:sz w:val="24"/>
          <w:szCs w:val="24"/>
          <w:lang w:val="en-GB"/>
        </w:rPr>
        <w:t>Rana</w:t>
      </w:r>
      <w:proofErr w:type="spellEnd"/>
      <w:r w:rsidRPr="00EF4DDD">
        <w:rPr>
          <w:rFonts w:ascii="Times New Roman" w:eastAsia="Times New Roman" w:hAnsi="Times New Roman" w:cs="Times New Roman"/>
          <w:sz w:val="24"/>
          <w:szCs w:val="24"/>
          <w:lang w:val="en-GB"/>
        </w:rPr>
        <w:t xml:space="preserve"> S</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20150. Text book of Medical Biochemistry</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8</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w:t>
      </w:r>
      <w:proofErr w:type="spellStart"/>
      <w:r w:rsidRPr="00EF4DDD">
        <w:rPr>
          <w:rFonts w:ascii="Times New Roman" w:eastAsia="Times New Roman" w:hAnsi="Times New Roman" w:cs="Times New Roman"/>
          <w:sz w:val="24"/>
          <w:szCs w:val="24"/>
          <w:lang w:val="en-GB"/>
        </w:rPr>
        <w:t>Jaypee</w:t>
      </w:r>
      <w:proofErr w:type="spellEnd"/>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Brothers Publishers LTD, Punjab, India.</w:t>
      </w:r>
    </w:p>
    <w:p w:rsidR="00EF4DDD" w:rsidRPr="00EF4DDD" w:rsidRDefault="00EF4DDD" w:rsidP="00EF4DDD">
      <w:pPr>
        <w:spacing w:after="20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Prepared By:</w:t>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Approved By:</w:t>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200" w:line="276" w:lineRule="auto"/>
        <w:rPr>
          <w:rFonts w:ascii="Times New Roman" w:eastAsia="Calibri" w:hAnsi="Times New Roman" w:cs="Times New Roman"/>
          <w:sz w:val="24"/>
          <w:szCs w:val="24"/>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lastRenderedPageBreak/>
        <w:drawing>
          <wp:inline distT="0" distB="0" distL="0" distR="0">
            <wp:extent cx="876300"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072FF2">
      <w:pPr>
        <w:pStyle w:val="Heading1"/>
        <w:rPr>
          <w:rFonts w:ascii="Times New Roman" w:eastAsia="Times New Roman" w:hAnsi="Times New Roman" w:cs="Times New Roman"/>
          <w:bCs/>
          <w:sz w:val="24"/>
          <w:szCs w:val="24"/>
          <w:lang w:val="en-GB" w:eastAsia="en-GB"/>
        </w:rPr>
      </w:pPr>
      <w:bookmarkStart w:id="12" w:name="_Toc24902984"/>
      <w:r w:rsidRPr="00072FF2">
        <w:rPr>
          <w:rFonts w:ascii="Times New Roman" w:eastAsia="Times New Roman" w:hAnsi="Times New Roman" w:cs="Times New Roman"/>
          <w:bCs/>
          <w:sz w:val="24"/>
          <w:szCs w:val="24"/>
          <w:lang w:val="en-GB" w:eastAsia="en-GB"/>
        </w:rPr>
        <w:t xml:space="preserve">Course Outline for </w:t>
      </w:r>
      <w:r w:rsidRPr="00072FF2">
        <w:rPr>
          <w:rFonts w:ascii="Times New Roman" w:eastAsia="Times New Roman" w:hAnsi="Times New Roman" w:cs="Times New Roman"/>
          <w:sz w:val="24"/>
          <w:szCs w:val="24"/>
          <w:lang w:val="en-GB" w:eastAsia="en-GB"/>
        </w:rPr>
        <w:t>Pharmacology and Therapeutics I</w:t>
      </w:r>
      <w:bookmarkEnd w:id="12"/>
    </w:p>
    <w:p w:rsidR="00820229" w:rsidRPr="00072FF2" w:rsidRDefault="00820229" w:rsidP="00820229">
      <w:pPr>
        <w:spacing w:after="0" w:line="276" w:lineRule="auto"/>
        <w:jc w:val="both"/>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 xml:space="preserve">  PTH 113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Cs/>
          <w:sz w:val="24"/>
          <w:szCs w:val="24"/>
          <w:lang w:val="en-GB" w:eastAsia="en-GB"/>
        </w:rPr>
        <w:t>30</w:t>
      </w:r>
    </w:p>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Cs/>
          <w:sz w:val="24"/>
          <w:szCs w:val="24"/>
          <w:lang w:val="en-GB" w:eastAsia="en-GB"/>
        </w:rPr>
        <w:t>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p w:rsidR="00820229" w:rsidRPr="00072FF2" w:rsidRDefault="00820229" w:rsidP="00820229">
      <w:pPr>
        <w:spacing w:line="276"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Competence</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 and concepts in pharmacology and therapeutics and treat parasitic infections effectively.</w:t>
      </w:r>
    </w:p>
    <w:p w:rsidR="00820229" w:rsidRPr="00072FF2" w:rsidRDefault="00820229" w:rsidP="00820229">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Outcomes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Explain the principles and concepts of pharmacology and therapeutics </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Demonstrate understanding of absorption, bioavailability, distribution, biotransformation and elimination of drugs</w:t>
      </w:r>
    </w:p>
    <w:p w:rsidR="00820229" w:rsidRPr="00072FF2" w:rsidRDefault="000D510F"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w:t>
      </w:r>
      <w:r w:rsidR="00820229" w:rsidRPr="00072FF2">
        <w:rPr>
          <w:rFonts w:ascii="Times New Roman" w:eastAsia="Times New Roman" w:hAnsi="Times New Roman" w:cs="Times New Roman"/>
          <w:sz w:val="24"/>
          <w:szCs w:val="24"/>
        </w:rPr>
        <w:t xml:space="preserve"> of drug </w:t>
      </w:r>
      <w:r w:rsidRPr="00072FF2">
        <w:rPr>
          <w:rFonts w:ascii="Times New Roman" w:eastAsia="Times New Roman" w:hAnsi="Times New Roman" w:cs="Times New Roman"/>
          <w:sz w:val="24"/>
          <w:szCs w:val="24"/>
        </w:rPr>
        <w:t xml:space="preserve">mode of </w:t>
      </w:r>
      <w:r w:rsidR="00820229" w:rsidRPr="00072FF2">
        <w:rPr>
          <w:rFonts w:ascii="Times New Roman" w:eastAsia="Times New Roman" w:hAnsi="Times New Roman" w:cs="Times New Roman"/>
          <w:sz w:val="24"/>
          <w:szCs w:val="24"/>
        </w:rPr>
        <w:t>action, drug interactions, adverse effects, and manage adverse drug reactions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Prescribe anti-parasitic agents appropriately</w:t>
      </w:r>
    </w:p>
    <w:p w:rsidR="00820229" w:rsidRPr="00072FF2" w:rsidRDefault="00820229" w:rsidP="00820229">
      <w:pPr>
        <w:tabs>
          <w:tab w:val="center" w:pos="4680"/>
        </w:tabs>
        <w:spacing w:after="0" w:line="276"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37"/>
        <w:gridCol w:w="2204"/>
        <w:gridCol w:w="2195"/>
        <w:gridCol w:w="3524"/>
      </w:tblGrid>
      <w:tr w:rsidR="00820229" w:rsidRPr="00072FF2" w:rsidTr="003771A5">
        <w:tc>
          <w:tcPr>
            <w:tcW w:w="1437" w:type="dxa"/>
            <w:vMerge w:val="restart"/>
            <w:tcBorders>
              <w:top w:val="single" w:sz="4" w:space="0" w:color="FFFFFF"/>
              <w:left w:val="single" w:sz="4" w:space="0" w:color="FFFFFF"/>
              <w:right w:val="nil"/>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Week </w:t>
            </w:r>
          </w:p>
        </w:tc>
        <w:tc>
          <w:tcPr>
            <w:tcW w:w="4399" w:type="dxa"/>
            <w:gridSpan w:val="2"/>
            <w:tcBorders>
              <w:top w:val="single" w:sz="4" w:space="0" w:color="FFFFFF"/>
              <w:left w:val="nil"/>
              <w:right w:val="nil"/>
            </w:tcBorders>
            <w:shd w:val="clear" w:color="auto" w:fill="4472C4"/>
          </w:tcPr>
          <w:p w:rsidR="00820229" w:rsidRPr="00072FF2" w:rsidRDefault="00820229" w:rsidP="00820229">
            <w:pPr>
              <w:spacing w:after="0" w:line="276" w:lineRule="auto"/>
              <w:jc w:val="center"/>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Dates</w:t>
            </w:r>
          </w:p>
        </w:tc>
        <w:tc>
          <w:tcPr>
            <w:tcW w:w="3524" w:type="dxa"/>
            <w:vMerge w:val="restart"/>
            <w:tcBorders>
              <w:top w:val="single" w:sz="4" w:space="0" w:color="FFFFFF"/>
              <w:left w:val="nil"/>
              <w:righ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Unit </w:t>
            </w:r>
          </w:p>
        </w:tc>
      </w:tr>
      <w:tr w:rsidR="00820229" w:rsidRPr="00072FF2" w:rsidTr="003771A5">
        <w:tc>
          <w:tcPr>
            <w:tcW w:w="1437" w:type="dxa"/>
            <w:vMerge/>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3524" w:type="dxa"/>
            <w:vMerge/>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t>Week 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terminologies, sources of drugs, </w:t>
            </w:r>
            <w:r w:rsidRPr="00072FF2">
              <w:rPr>
                <w:rFonts w:ascii="Times New Roman" w:eastAsia="Times New Roman" w:hAnsi="Times New Roman" w:cs="Times New Roman"/>
                <w:color w:val="000000"/>
                <w:sz w:val="24"/>
                <w:szCs w:val="24"/>
              </w:rPr>
              <w:lastRenderedPageBreak/>
              <w:t>classification of drugs, nomenclature/naming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lastRenderedPageBreak/>
              <w:t>Week 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Principles and concepts in pharmacology and therapeutics;</w:t>
            </w:r>
          </w:p>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use  of drugs, factors to consider before treating patients with drugs, factors influencing responses to drugs, patient compliance, benefits and risks of drug use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Preparations/ Formulations of drugs; Routes of drug administration; Essential drugs list and Rational use of drugs; Principles of drug prescribing; Pharmacy and Poisons Act and Dangerous Drugs Act.</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drug movement across biological membranes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absorption &amp;bioavailability of drugs, distribution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:metabolism</w:t>
            </w:r>
            <w:proofErr w:type="spellEnd"/>
            <w:r w:rsidRPr="00072FF2">
              <w:rPr>
                <w:rFonts w:ascii="Times New Roman" w:eastAsia="Times New Roman" w:hAnsi="Times New Roman" w:cs="Times New Roman"/>
                <w:color w:val="000000"/>
                <w:sz w:val="24"/>
                <w:szCs w:val="24"/>
              </w:rPr>
              <w:t xml:space="preserve"> of drugs, excretion of drugs, plasma half-life and its significance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importance, site of drug action, structure-activity relationships, mechanisms of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dose-response relationships, drug potency, efficacy &amp; therapeutic index</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9:</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b/>
                <w:color w:val="000000"/>
                <w:sz w:val="24"/>
                <w:szCs w:val="24"/>
              </w:rPr>
            </w:pPr>
            <w:r w:rsidRPr="00072FF2">
              <w:rPr>
                <w:rFonts w:ascii="Times New Roman" w:eastAsia="Times New Roman" w:hAnsi="Times New Roman" w:cs="Times New Roman"/>
                <w:b/>
                <w:color w:val="000000"/>
                <w:sz w:val="24"/>
                <w:szCs w:val="24"/>
              </w:rPr>
              <w:t>CATs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10:</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Pharmacodynamics</w:t>
            </w:r>
            <w:proofErr w:type="gramStart"/>
            <w:r w:rsidRPr="00072FF2">
              <w:rPr>
                <w:rFonts w:ascii="Times New Roman" w:eastAsia="Times New Roman" w:hAnsi="Times New Roman" w:cs="Times New Roman"/>
                <w:color w:val="000000"/>
                <w:sz w:val="24"/>
                <w:szCs w:val="24"/>
              </w:rPr>
              <w:t>:factors</w:t>
            </w:r>
            <w:proofErr w:type="spellEnd"/>
            <w:proofErr w:type="gramEnd"/>
            <w:r w:rsidRPr="00072FF2">
              <w:rPr>
                <w:rFonts w:ascii="Times New Roman" w:eastAsia="Times New Roman" w:hAnsi="Times New Roman" w:cs="Times New Roman"/>
                <w:color w:val="000000"/>
                <w:sz w:val="24"/>
                <w:szCs w:val="24"/>
              </w:rPr>
              <w:t xml:space="preserve"> modifying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unwanted effects of drugs; causes,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lastRenderedPageBreak/>
              <w:t>Week 12: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 xml:space="preserve">Pharmacodynamics: </w:t>
            </w:r>
            <w:r w:rsidRPr="00072FF2">
              <w:rPr>
                <w:rFonts w:ascii="Times New Roman" w:eastAsia="Times New Roman" w:hAnsi="Times New Roman" w:cs="Times New Roman"/>
                <w:color w:val="000000"/>
                <w:sz w:val="24"/>
                <w:szCs w:val="24"/>
              </w:rPr>
              <w:t>unwanted effects of drugs; prevention of adverse effects of drugs, allergy in response to drugs, effects of drugs on reproduction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agents;antimalarials</w:t>
            </w:r>
            <w:proofErr w:type="spellEnd"/>
            <w:r w:rsidRPr="00072FF2">
              <w:rPr>
                <w:rFonts w:ascii="Times New Roman" w:eastAsia="Times New Roman" w:hAnsi="Times New Roman" w:cs="Times New Roman"/>
                <w:color w:val="000000"/>
                <w:sz w:val="24"/>
                <w:szCs w:val="24"/>
              </w:rPr>
              <w:t xml:space="preserve"> (classification, quinine, </w:t>
            </w:r>
            <w:proofErr w:type="spellStart"/>
            <w:r w:rsidRPr="00072FF2">
              <w:rPr>
                <w:rFonts w:ascii="Times New Roman" w:eastAsia="Times New Roman" w:hAnsi="Times New Roman" w:cs="Times New Roman"/>
                <w:color w:val="000000"/>
                <w:sz w:val="24"/>
                <w:szCs w:val="24"/>
              </w:rPr>
              <w:t>artemisinins,treatment</w:t>
            </w:r>
            <w:proofErr w:type="spellEnd"/>
            <w:r w:rsidRPr="00072FF2">
              <w:rPr>
                <w:rFonts w:ascii="Times New Roman" w:eastAsia="Times New Roman" w:hAnsi="Times New Roman" w:cs="Times New Roman"/>
                <w:color w:val="000000"/>
                <w:sz w:val="24"/>
                <w:szCs w:val="24"/>
              </w:rPr>
              <w:t xml:space="preserve"> of malaria)</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agents;antimalarials</w:t>
            </w:r>
            <w:proofErr w:type="spellEnd"/>
            <w:r w:rsidRPr="00072FF2">
              <w:rPr>
                <w:rFonts w:ascii="Times New Roman" w:eastAsia="Times New Roman" w:hAnsi="Times New Roman" w:cs="Times New Roman"/>
                <w:color w:val="000000"/>
                <w:sz w:val="24"/>
                <w:szCs w:val="24"/>
              </w:rPr>
              <w:t xml:space="preserve">(other </w:t>
            </w:r>
            <w:proofErr w:type="spellStart"/>
            <w:r w:rsidRPr="00072FF2">
              <w:rPr>
                <w:rFonts w:ascii="Times New Roman" w:eastAsia="Times New Roman" w:hAnsi="Times New Roman" w:cs="Times New Roman"/>
                <w:color w:val="000000"/>
                <w:sz w:val="24"/>
                <w:szCs w:val="24"/>
              </w:rPr>
              <w:t>antimalarial</w:t>
            </w:r>
            <w:proofErr w:type="spellEnd"/>
            <w:r w:rsidRPr="00072FF2">
              <w:rPr>
                <w:rFonts w:ascii="Times New Roman" w:eastAsia="Times New Roman" w:hAnsi="Times New Roman" w:cs="Times New Roman"/>
                <w:color w:val="000000"/>
                <w:sz w:val="24"/>
                <w:szCs w:val="24"/>
              </w:rPr>
              <w:t xml:space="preserve">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Study Week</w:t>
            </w:r>
          </w:p>
        </w:tc>
      </w:tr>
      <w:tr w:rsidR="00820229" w:rsidRPr="00072FF2" w:rsidTr="003771A5">
        <w:tc>
          <w:tcPr>
            <w:tcW w:w="1437" w:type="dxa"/>
            <w:tcBorders>
              <w:left w:val="single" w:sz="4" w:space="0" w:color="FFFFFF"/>
              <w:bottom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End of Semester Examinations</w:t>
            </w:r>
          </w:p>
        </w:tc>
      </w:tr>
    </w:tbl>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p w:rsidR="00820229" w:rsidRPr="00072FF2" w:rsidRDefault="00820229" w:rsidP="00820229">
      <w:pPr>
        <w:spacing w:after="200" w:line="276" w:lineRule="auto"/>
        <w:jc w:val="both"/>
        <w:rPr>
          <w:rFonts w:ascii="Times New Roman" w:eastAsia="Times New Roman" w:hAnsi="Times New Roman" w:cs="Times New Roman"/>
          <w:bCs/>
          <w:sz w:val="24"/>
          <w:szCs w:val="24"/>
        </w:rPr>
      </w:pPr>
      <w:r w:rsidRPr="00072FF2">
        <w:rPr>
          <w:rFonts w:ascii="Times New Roman" w:eastAsia="Times New Roman" w:hAnsi="Times New Roman" w:cs="Times New Roman"/>
          <w:b/>
          <w:sz w:val="24"/>
          <w:szCs w:val="24"/>
        </w:rPr>
        <w:t>Module Content</w:t>
      </w:r>
    </w:p>
    <w:p w:rsidR="00820229" w:rsidRPr="00072FF2" w:rsidRDefault="00820229" w:rsidP="00820229">
      <w:pPr>
        <w:spacing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of terminologies, general principles and concepts in pharmacology and therapeutics, sources of drugs, formulations/preparations of drugs, classification and naming of drugs, routes of drug administration, the concept of essential drugs and rational use of drugs, Pharmacy and Poisons Act &amp; Dangerous Drugs Act, principles of drug prescribing. </w:t>
      </w: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xml:space="preserve"> drug movement across biological membranes, drug absorption and bioavailability, drug distribution and plasma protein binding, drug metabolism, excretion of drugs, biological half-life of drugs. </w:t>
      </w: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xml:space="preserve"> importance, site of drug action, structure-activity relationships, mechanisms of drug action, dose-response relationships - drug potency, efficacy &amp; therapeutic index, factors modifying drug action, unwanted (adverse) effects of drugs (causes, classification</w:t>
      </w:r>
      <w:r w:rsidRPr="00072FF2">
        <w:rPr>
          <w:rFonts w:ascii="Times New Roman" w:eastAsia="Times New Roman" w:hAnsi="Times New Roman" w:cs="Times New Roman"/>
          <w:b/>
          <w:color w:val="000000"/>
          <w:sz w:val="24"/>
          <w:szCs w:val="24"/>
        </w:rPr>
        <w:t>,</w:t>
      </w:r>
      <w:r w:rsidRPr="00072FF2">
        <w:rPr>
          <w:rFonts w:ascii="Times New Roman" w:eastAsia="Times New Roman" w:hAnsi="Times New Roman" w:cs="Times New Roman"/>
          <w:color w:val="000000"/>
          <w:sz w:val="24"/>
          <w:szCs w:val="24"/>
        </w:rPr>
        <w:t xml:space="preserve"> prevention of adverse effects of drugs), allergy in response to drugs, effects of drugs on </w:t>
      </w:r>
      <w:r w:rsidRPr="00072FF2">
        <w:rPr>
          <w:rFonts w:ascii="Times New Roman" w:eastAsia="Times New Roman" w:hAnsi="Times New Roman" w:cs="Times New Roman"/>
          <w:color w:val="000000"/>
          <w:sz w:val="24"/>
          <w:szCs w:val="24"/>
        </w:rPr>
        <w:lastRenderedPageBreak/>
        <w:t xml:space="preserve">reproduction. </w:t>
      </w: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antiprotozoal</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antimalarial</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 </w:t>
      </w: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 Strategies</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072FF2">
        <w:rPr>
          <w:rFonts w:ascii="Times New Roman" w:eastAsia="Times New Roman" w:hAnsi="Times New Roman" w:cs="Times New Roman"/>
          <w:bCs/>
          <w:sz w:val="24"/>
          <w:szCs w:val="24"/>
          <w:lang w:val="en-GB"/>
        </w:rPr>
        <w:t xml:space="preserve">Interactive Lectures, Small Group </w:t>
      </w:r>
      <w:proofErr w:type="gramStart"/>
      <w:r w:rsidRPr="00072FF2">
        <w:rPr>
          <w:rFonts w:ascii="Times New Roman" w:eastAsia="Times New Roman" w:hAnsi="Times New Roman" w:cs="Times New Roman"/>
          <w:bCs/>
          <w:sz w:val="24"/>
          <w:szCs w:val="24"/>
          <w:lang w:val="en-GB"/>
        </w:rPr>
        <w:t>Assignments,</w:t>
      </w:r>
      <w:proofErr w:type="gramEnd"/>
      <w:r w:rsidRPr="00072FF2">
        <w:rPr>
          <w:rFonts w:ascii="Times New Roman" w:eastAsia="Times New Roman" w:hAnsi="Times New Roman" w:cs="Times New Roman"/>
          <w:bCs/>
          <w:sz w:val="24"/>
          <w:szCs w:val="24"/>
          <w:lang w:val="en-GB"/>
        </w:rPr>
        <w:t xml:space="preserve"> and Small Group Discussions </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Teaching/Learning Resources</w:t>
      </w:r>
    </w:p>
    <w:p w:rsidR="00820229" w:rsidRPr="00072FF2" w:rsidRDefault="00820229" w:rsidP="00820229">
      <w:pPr>
        <w:spacing w:after="0" w:line="360" w:lineRule="auto"/>
        <w:rPr>
          <w:rFonts w:ascii="Times New Roman" w:eastAsia="Times New Roman" w:hAnsi="Times New Roman" w:cs="Times New Roman"/>
          <w:sz w:val="24"/>
          <w:szCs w:val="24"/>
        </w:rPr>
      </w:pPr>
      <w:proofErr w:type="gramStart"/>
      <w:r w:rsidRPr="00072FF2">
        <w:rPr>
          <w:rFonts w:ascii="Times New Roman" w:eastAsia="Times New Roman" w:hAnsi="Times New Roman" w:cs="Times New Roman"/>
          <w:sz w:val="24"/>
          <w:szCs w:val="24"/>
        </w:rPr>
        <w:t>Computer, LCD Projector, White Board Markers, Permanent Markers, White Board, Charts, Chalk, Chalk Board.</w:t>
      </w:r>
      <w:proofErr w:type="gramEnd"/>
      <w:r w:rsidRPr="00072FF2">
        <w:rPr>
          <w:rFonts w:ascii="Times New Roman" w:eastAsia="Times New Roman" w:hAnsi="Times New Roman" w:cs="Times New Roman"/>
          <w:sz w:val="24"/>
          <w:szCs w:val="24"/>
        </w:rPr>
        <w:t xml:space="preserve"> </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Assessment Strategies</w:t>
      </w:r>
    </w:p>
    <w:p w:rsidR="00820229" w:rsidRPr="00072FF2" w:rsidRDefault="00820229" w:rsidP="00820229">
      <w:pPr>
        <w:spacing w:after="0" w:line="360" w:lineRule="auto"/>
        <w:rPr>
          <w:rFonts w:ascii="Times New Roman" w:eastAsia="Times New Roman" w:hAnsi="Times New Roman" w:cs="Times New Roman"/>
          <w:b/>
          <w:sz w:val="24"/>
          <w:szCs w:val="24"/>
        </w:rPr>
      </w:pPr>
      <w:r w:rsidRPr="00072FF2">
        <w:rPr>
          <w:rFonts w:ascii="Times New Roman" w:eastAsia="Times New Roman" w:hAnsi="Times New Roman" w:cs="Times New Roman"/>
          <w:b/>
          <w:i/>
          <w:sz w:val="24"/>
          <w:szCs w:val="24"/>
        </w:rPr>
        <w:t>Formative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Continuous Assessment Tests, Individual Assignments and Group Assignments</w:t>
      </w:r>
    </w:p>
    <w:p w:rsidR="00820229" w:rsidRPr="00072FF2" w:rsidRDefault="00820229" w:rsidP="00820229">
      <w:pPr>
        <w:spacing w:after="0"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i/>
          <w:sz w:val="24"/>
          <w:szCs w:val="24"/>
        </w:rPr>
        <w:t>Summative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End of Semester Examination</w:t>
      </w:r>
    </w:p>
    <w:p w:rsidR="00820229" w:rsidRPr="00072FF2" w:rsidRDefault="00820229" w:rsidP="00820229">
      <w:pPr>
        <w:keepNext/>
        <w:keepLines/>
        <w:spacing w:before="240" w:after="0"/>
        <w:outlineLvl w:val="0"/>
        <w:rPr>
          <w:rFonts w:ascii="Times New Roman" w:eastAsia="Times New Roman" w:hAnsi="Times New Roman" w:cs="Times New Roman"/>
          <w:b/>
          <w:sz w:val="24"/>
          <w:szCs w:val="24"/>
        </w:rPr>
      </w:pPr>
      <w:bookmarkStart w:id="13" w:name="_Toc24902985"/>
      <w:r w:rsidRPr="00072FF2">
        <w:rPr>
          <w:rFonts w:ascii="Times New Roman" w:eastAsia="Times New Roman" w:hAnsi="Times New Roman" w:cs="Times New Roman"/>
          <w:b/>
          <w:sz w:val="24"/>
          <w:szCs w:val="24"/>
        </w:rPr>
        <w:t>References/Further Readings</w:t>
      </w:r>
      <w:bookmarkEnd w:id="13"/>
    </w:p>
    <w:p w:rsidR="00820229" w:rsidRPr="00072FF2" w:rsidRDefault="00820229" w:rsidP="00820229">
      <w:pPr>
        <w:spacing w:after="0" w:line="276" w:lineRule="auto"/>
        <w:rPr>
          <w:rFonts w:ascii="Times New Roman" w:eastAsia="Times New Roman" w:hAnsi="Times New Roman" w:cs="Times New Roman"/>
          <w:sz w:val="24"/>
          <w:szCs w:val="24"/>
        </w:rPr>
      </w:pP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Bennett, P., &amp; Brown, M. (2009). </w:t>
      </w:r>
      <w:r w:rsidRPr="00072FF2">
        <w:rPr>
          <w:rFonts w:ascii="Times New Roman" w:eastAsia="Times New Roman" w:hAnsi="Times New Roman" w:cs="Times New Roman"/>
          <w:i/>
          <w:iCs/>
          <w:noProof/>
          <w:sz w:val="24"/>
          <w:szCs w:val="24"/>
        </w:rPr>
        <w:t>Clinical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Katzung, B. G., &amp; Trevor, A. J. (2012). </w:t>
      </w:r>
      <w:r w:rsidRPr="00072FF2">
        <w:rPr>
          <w:rFonts w:ascii="Times New Roman" w:eastAsia="Times New Roman" w:hAnsi="Times New Roman" w:cs="Times New Roman"/>
          <w:i/>
          <w:iCs/>
          <w:noProof/>
          <w:sz w:val="24"/>
          <w:szCs w:val="24"/>
        </w:rPr>
        <w:t>Basic &amp; Clinical Pharmacology.</w:t>
      </w:r>
      <w:r w:rsidRPr="00072FF2">
        <w:rPr>
          <w:rFonts w:ascii="Times New Roman" w:eastAsia="Times New Roman" w:hAnsi="Times New Roman" w:cs="Times New Roman"/>
          <w:noProof/>
          <w:sz w:val="24"/>
          <w:szCs w:val="24"/>
        </w:rPr>
        <w:t xml:space="preserve"> London: LANGE.</w:t>
      </w:r>
    </w:p>
    <w:p w:rsidR="00820229" w:rsidRPr="00072FF2" w:rsidRDefault="00820229" w:rsidP="00820229">
      <w:pPr>
        <w:spacing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Mary, J. (2008). </w:t>
      </w:r>
      <w:r w:rsidRPr="00072FF2">
        <w:rPr>
          <w:rFonts w:ascii="Times New Roman" w:eastAsia="Times New Roman" w:hAnsi="Times New Roman" w:cs="Times New Roman"/>
          <w:i/>
          <w:sz w:val="24"/>
          <w:szCs w:val="24"/>
        </w:rPr>
        <w:t>Pharmacology</w:t>
      </w:r>
      <w:r w:rsidRPr="00072FF2">
        <w:rPr>
          <w:rFonts w:ascii="Times New Roman" w:eastAsia="Times New Roman" w:hAnsi="Times New Roman" w:cs="Times New Roman"/>
          <w:sz w:val="24"/>
          <w:szCs w:val="24"/>
        </w:rPr>
        <w:t>, Lippincott</w:t>
      </w:r>
      <w:r w:rsidR="00FB56EA"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sz w:val="24"/>
          <w:szCs w:val="24"/>
        </w:rPr>
        <w:t>Williams and Wilkins</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Njau, E. (2014). </w:t>
      </w:r>
      <w:r w:rsidRPr="00072FF2">
        <w:rPr>
          <w:rFonts w:ascii="Times New Roman" w:eastAsia="Times New Roman" w:hAnsi="Times New Roman" w:cs="Times New Roman"/>
          <w:i/>
          <w:iCs/>
          <w:noProof/>
          <w:sz w:val="24"/>
          <w:szCs w:val="24"/>
        </w:rPr>
        <w:t>Pharmacology and Therapeutics.</w:t>
      </w:r>
      <w:r w:rsidRPr="00072FF2">
        <w:rPr>
          <w:rFonts w:ascii="Times New Roman" w:eastAsia="Times New Roman" w:hAnsi="Times New Roman" w:cs="Times New Roman"/>
          <w:noProof/>
          <w:sz w:val="24"/>
          <w:szCs w:val="24"/>
        </w:rPr>
        <w:t xml:space="preserve"> Nairobi: Amref.</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Rang, H., Dale, M., Ritter, J., Flower, R., &amp; Henderson, G. (2012). </w:t>
      </w:r>
      <w:r w:rsidRPr="00072FF2">
        <w:rPr>
          <w:rFonts w:ascii="Times New Roman" w:eastAsia="Times New Roman" w:hAnsi="Times New Roman" w:cs="Times New Roman"/>
          <w:i/>
          <w:iCs/>
          <w:noProof/>
          <w:sz w:val="24"/>
          <w:szCs w:val="24"/>
        </w:rPr>
        <w:t>Rang and Dale`s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820229">
      <w:pPr>
        <w:spacing w:line="276" w:lineRule="auto"/>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Satoskar</w:t>
      </w:r>
      <w:proofErr w:type="spellEnd"/>
      <w:r w:rsidRPr="00072FF2">
        <w:rPr>
          <w:rFonts w:ascii="Times New Roman" w:eastAsia="Times New Roman" w:hAnsi="Times New Roman" w:cs="Times New Roman"/>
          <w:sz w:val="24"/>
          <w:szCs w:val="24"/>
        </w:rPr>
        <w:t xml:space="preserve">, R. (2007). </w:t>
      </w:r>
      <w:r w:rsidRPr="00072FF2">
        <w:rPr>
          <w:rFonts w:ascii="Times New Roman" w:eastAsia="Times New Roman" w:hAnsi="Times New Roman" w:cs="Times New Roman"/>
          <w:i/>
          <w:sz w:val="24"/>
          <w:szCs w:val="24"/>
        </w:rPr>
        <w:t xml:space="preserve">Pharmacology and </w:t>
      </w:r>
      <w:proofErr w:type="spellStart"/>
      <w:r w:rsidRPr="00072FF2">
        <w:rPr>
          <w:rFonts w:ascii="Times New Roman" w:eastAsia="Times New Roman" w:hAnsi="Times New Roman" w:cs="Times New Roman"/>
          <w:i/>
          <w:sz w:val="24"/>
          <w:szCs w:val="24"/>
        </w:rPr>
        <w:t>Pharmacotherapeutics</w:t>
      </w:r>
      <w:proofErr w:type="spellEnd"/>
      <w:r w:rsidRPr="00072FF2">
        <w:rPr>
          <w:rFonts w:ascii="Times New Roman" w:eastAsia="Times New Roman" w:hAnsi="Times New Roman" w:cs="Times New Roman"/>
          <w:sz w:val="24"/>
          <w:szCs w:val="24"/>
        </w:rPr>
        <w:t xml:space="preserve"> </w:t>
      </w:r>
      <w:r w:rsidR="00FB56EA" w:rsidRPr="00072FF2">
        <w:rPr>
          <w:rFonts w:ascii="Times New Roman" w:eastAsia="Times New Roman" w:hAnsi="Times New Roman" w:cs="Times New Roman"/>
          <w:sz w:val="24"/>
          <w:szCs w:val="24"/>
        </w:rPr>
        <w:t>(</w:t>
      </w:r>
      <w:r w:rsidRPr="00072FF2">
        <w:rPr>
          <w:rFonts w:ascii="Times New Roman" w:eastAsia="Times New Roman" w:hAnsi="Times New Roman" w:cs="Times New Roman"/>
          <w:sz w:val="24"/>
          <w:szCs w:val="24"/>
        </w:rPr>
        <w:t>6</w:t>
      </w:r>
      <w:r w:rsidRPr="00072FF2">
        <w:rPr>
          <w:rFonts w:ascii="Times New Roman" w:eastAsia="Times New Roman" w:hAnsi="Times New Roman" w:cs="Times New Roman"/>
          <w:sz w:val="24"/>
          <w:szCs w:val="24"/>
          <w:vertAlign w:val="superscript"/>
        </w:rPr>
        <w:t>th</w:t>
      </w:r>
      <w:r w:rsidRPr="00072FF2">
        <w:rPr>
          <w:rFonts w:ascii="Times New Roman" w:eastAsia="Times New Roman" w:hAnsi="Times New Roman" w:cs="Times New Roman"/>
          <w:sz w:val="24"/>
          <w:szCs w:val="24"/>
        </w:rPr>
        <w:t xml:space="preserve"> edition</w:t>
      </w:r>
      <w:r w:rsidR="00FB56EA" w:rsidRPr="00072FF2">
        <w:rPr>
          <w:rFonts w:ascii="Times New Roman" w:eastAsia="Times New Roman" w:hAnsi="Times New Roman" w:cs="Times New Roman"/>
          <w:sz w:val="24"/>
          <w:szCs w:val="24"/>
        </w:rPr>
        <w:t>)</w:t>
      </w:r>
      <w:r w:rsidRPr="00072FF2">
        <w:rPr>
          <w:rFonts w:ascii="Times New Roman" w:eastAsia="Times New Roman" w:hAnsi="Times New Roman" w:cs="Times New Roman"/>
          <w:sz w:val="24"/>
          <w:szCs w:val="24"/>
        </w:rPr>
        <w:t>.</w:t>
      </w:r>
    </w:p>
    <w:p w:rsidR="00820229" w:rsidRPr="00072FF2" w:rsidRDefault="00820229" w:rsidP="00A9115E">
      <w:pPr>
        <w:numPr>
          <w:ilvl w:val="0"/>
          <w:numId w:val="12"/>
        </w:numPr>
        <w:spacing w:line="276" w:lineRule="auto"/>
        <w:ind w:hanging="720"/>
        <w:rPr>
          <w:rFonts w:ascii="Times New Roman" w:eastAsia="Times New Roman" w:hAnsi="Times New Roman" w:cs="Times New Roman"/>
          <w:sz w:val="24"/>
          <w:szCs w:val="24"/>
        </w:rPr>
      </w:pPr>
      <w:r w:rsidRPr="00072FF2">
        <w:rPr>
          <w:rFonts w:ascii="Times New Roman" w:eastAsia="Times New Roman" w:hAnsi="Times New Roman" w:cs="Times New Roman"/>
          <w:noProof/>
          <w:sz w:val="24"/>
          <w:szCs w:val="24"/>
        </w:rPr>
        <w:t xml:space="preserve">Tripathi, K. (2013). </w:t>
      </w:r>
      <w:r w:rsidRPr="00072FF2">
        <w:rPr>
          <w:rFonts w:ascii="Times New Roman" w:eastAsia="Times New Roman" w:hAnsi="Times New Roman" w:cs="Times New Roman"/>
          <w:i/>
          <w:iCs/>
          <w:noProof/>
          <w:sz w:val="24"/>
          <w:szCs w:val="24"/>
        </w:rPr>
        <w:t>Essentials of Medical Pharmacology.</w:t>
      </w:r>
      <w:r w:rsidRPr="00072FF2">
        <w:rPr>
          <w:rFonts w:ascii="Times New Roman" w:eastAsia="Times New Roman" w:hAnsi="Times New Roman" w:cs="Times New Roman"/>
          <w:noProof/>
          <w:sz w:val="24"/>
          <w:szCs w:val="24"/>
        </w:rPr>
        <w:t xml:space="preserve"> 4</w:t>
      </w:r>
      <w:r w:rsidRPr="00072FF2">
        <w:rPr>
          <w:rFonts w:ascii="Times New Roman" w:eastAsia="Times New Roman" w:hAnsi="Times New Roman" w:cs="Times New Roman"/>
          <w:noProof/>
          <w:sz w:val="24"/>
          <w:szCs w:val="24"/>
          <w:vertAlign w:val="superscript"/>
        </w:rPr>
        <w:t>th</w:t>
      </w:r>
      <w:r w:rsidRPr="00072FF2">
        <w:rPr>
          <w:rFonts w:ascii="Times New Roman" w:eastAsia="Times New Roman" w:hAnsi="Times New Roman" w:cs="Times New Roman"/>
          <w:noProof/>
          <w:sz w:val="24"/>
          <w:szCs w:val="24"/>
        </w:rPr>
        <w:t xml:space="preserve"> edition. New Delhi: Jaypee.</w:t>
      </w:r>
    </w:p>
    <w:p w:rsidR="00820229" w:rsidRPr="00072FF2" w:rsidRDefault="00820229" w:rsidP="00820229">
      <w:pPr>
        <w:spacing w:line="360" w:lineRule="auto"/>
        <w:rPr>
          <w:rFonts w:ascii="Times New Roman" w:eastAsia="Times New Roman" w:hAnsi="Times New Roman" w:cs="Times New Roman"/>
          <w:b/>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Prepared by:</w:t>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lastRenderedPageBreak/>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 xml:space="preserve">Approved by: </w:t>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016EAC" w:rsidRPr="00072FF2" w:rsidRDefault="00016EAC">
      <w:pPr>
        <w:rPr>
          <w:rFonts w:ascii="Times New Roman" w:hAnsi="Times New Roman" w:cs="Times New Roman"/>
          <w:sz w:val="24"/>
          <w:szCs w:val="24"/>
        </w:rPr>
      </w:pPr>
    </w:p>
    <w:p w:rsidR="003771A5" w:rsidRDefault="003771A5"/>
    <w:p w:rsidR="003771A5" w:rsidRDefault="003771A5">
      <w:r>
        <w:br w:type="page"/>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noProof/>
          <w:sz w:val="24"/>
          <w:szCs w:val="24"/>
        </w:rPr>
        <w:lastRenderedPageBreak/>
        <w:drawing>
          <wp:inline distT="0" distB="0" distL="0" distR="0">
            <wp:extent cx="8763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Kenya Medical Training College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Department of Clinical Medicine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Course Outline</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For</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 xml:space="preserve"> Diploma in Clinical Medicine &amp;Surgery</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p>
    <w:p w:rsidR="00AE6425" w:rsidRPr="00AE6425" w:rsidRDefault="00AE6425" w:rsidP="00AE6425">
      <w:pPr>
        <w:spacing w:after="0"/>
        <w:jc w:val="center"/>
        <w:rPr>
          <w:rFonts w:ascii="Times New Roman" w:eastAsia="Times New Roman" w:hAnsi="Times New Roman" w:cs="Times New Roman"/>
          <w:b/>
          <w:bCs/>
          <w:sz w:val="36"/>
          <w:szCs w:val="36"/>
          <w:lang w:val="en-GB" w:eastAsia="en-GB"/>
        </w:rPr>
      </w:pPr>
      <w:r w:rsidRPr="00AE6425">
        <w:rPr>
          <w:rFonts w:ascii="Times New Roman" w:eastAsia="Times New Roman" w:hAnsi="Times New Roman" w:cs="Times New Roman"/>
          <w:b/>
          <w:bCs/>
          <w:sz w:val="36"/>
          <w:szCs w:val="36"/>
          <w:lang w:val="en-GB" w:eastAsia="en-GB"/>
        </w:rPr>
        <w:t>____________________________________________________</w:t>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AE6425" w:rsidRPr="00AE6425" w:rsidTr="003716E8">
        <w:tc>
          <w:tcPr>
            <w:tcW w:w="2164" w:type="dxa"/>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bl>
    <w:p w:rsidR="00AE6425" w:rsidRPr="00AE6425" w:rsidRDefault="00AE6425" w:rsidP="00AE6425">
      <w:pPr>
        <w:tabs>
          <w:tab w:val="left" w:pos="3120"/>
        </w:tabs>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ab/>
      </w: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p w:rsidR="00AE6425" w:rsidRPr="00072FF2" w:rsidRDefault="00AE6425" w:rsidP="00072FF2">
      <w:pPr>
        <w:pStyle w:val="Heading1"/>
        <w:rPr>
          <w:rFonts w:ascii="Times New Roman" w:eastAsia="Calibri" w:hAnsi="Times New Roman" w:cs="Times New Roman"/>
          <w:sz w:val="28"/>
          <w:szCs w:val="28"/>
        </w:rPr>
      </w:pPr>
      <w:bookmarkStart w:id="14" w:name="_Toc24902986"/>
      <w:r w:rsidRPr="00072FF2">
        <w:rPr>
          <w:rFonts w:ascii="Times New Roman" w:eastAsia="Times New Roman" w:hAnsi="Times New Roman" w:cs="Times New Roman"/>
          <w:bCs/>
          <w:sz w:val="28"/>
          <w:szCs w:val="28"/>
          <w:lang w:val="en-GB" w:eastAsia="en-GB"/>
        </w:rPr>
        <w:t>Course Outline for</w:t>
      </w:r>
      <w:r w:rsidR="000D510F" w:rsidRPr="00072FF2">
        <w:rPr>
          <w:rFonts w:ascii="Times New Roman" w:eastAsia="Calibri" w:hAnsi="Times New Roman" w:cs="Times New Roman"/>
          <w:sz w:val="28"/>
          <w:szCs w:val="28"/>
        </w:rPr>
        <w:t xml:space="preserve"> Community H</w:t>
      </w:r>
      <w:r w:rsidRPr="00072FF2">
        <w:rPr>
          <w:rFonts w:ascii="Times New Roman" w:eastAsia="Calibri" w:hAnsi="Times New Roman" w:cs="Times New Roman"/>
          <w:sz w:val="28"/>
          <w:szCs w:val="28"/>
        </w:rPr>
        <w:t>ealth I</w:t>
      </w:r>
      <w:bookmarkEnd w:id="14"/>
    </w:p>
    <w:p w:rsidR="00AE6425" w:rsidRPr="00AE6425" w:rsidRDefault="00AE6425" w:rsidP="00AE6425">
      <w:pPr>
        <w:spacing w:after="0" w:line="240" w:lineRule="auto"/>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bCs/>
          <w:sz w:val="24"/>
          <w:szCs w:val="24"/>
          <w:lang w:val="en-GB" w:eastAsia="en-GB"/>
        </w:rPr>
        <w:t>Code:</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Calibri" w:hAnsi="Times New Roman" w:cs="Times New Roman"/>
          <w:b/>
          <w:szCs w:val="24"/>
        </w:rPr>
        <w:t>CHE 113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Hours: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30</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Credit: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Competence</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AE6425" w:rsidRPr="00AE6425" w:rsidRDefault="00AE6425" w:rsidP="00AE6425">
      <w:pPr>
        <w:spacing w:after="0" w:line="360" w:lineRule="auto"/>
        <w:jc w:val="both"/>
        <w:rPr>
          <w:rFonts w:ascii="Times New Roman" w:eastAsia="Arial Unicode MS" w:hAnsi="Times New Roman" w:cs="Times New Roman"/>
          <w:b/>
          <w:sz w:val="24"/>
          <w:szCs w:val="24"/>
          <w:lang w:val="en-GB"/>
        </w:rPr>
      </w:pPr>
      <w:r w:rsidRPr="00AE6425">
        <w:rPr>
          <w:rFonts w:ascii="Times New Roman" w:eastAsia="Times New Roman" w:hAnsi="Times New Roman" w:cs="Times New Roman"/>
          <w:b/>
          <w:sz w:val="24"/>
          <w:szCs w:val="24"/>
        </w:rPr>
        <w:t>Module Outcomes</w:t>
      </w:r>
      <w:r w:rsidRPr="00AE6425">
        <w:rPr>
          <w:rFonts w:ascii="Times New Roman" w:eastAsia="Arial Unicode MS" w:hAnsi="Times New Roman" w:cs="Times New Roman"/>
          <w:b/>
          <w:sz w:val="24"/>
          <w:szCs w:val="24"/>
          <w:lang w:val="en-GB"/>
        </w:rPr>
        <w:t xml:space="preserve"> </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r w:rsidRPr="00AE6425">
        <w:rPr>
          <w:rFonts w:ascii="Times New Roman" w:eastAsia="Times New Roman" w:hAnsi="Times New Roman" w:cs="Times New Roman"/>
          <w:sz w:val="24"/>
          <w:szCs w:val="24"/>
          <w:lang w:bidi="en-US"/>
        </w:rPr>
        <w:t>By the end of this module the learner should:</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Identify determinants of health status in the community</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Participate in the process of planning and implementation of Primary Health Care (PHC) and Community Based Health Care (CBHC activities.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Plan, organize and facilitate health education-related messages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designing of health promotion materials</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Content Delivery</w:t>
      </w:r>
      <w:r w:rsidRPr="00AE6425">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AE6425" w:rsidRPr="00AE6425" w:rsidTr="003716E8">
        <w:tc>
          <w:tcPr>
            <w:tcW w:w="1437"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Unit </w:t>
            </w:r>
          </w:p>
        </w:tc>
      </w:tr>
      <w:tr w:rsidR="00AE6425" w:rsidRPr="00AE6425" w:rsidTr="003716E8">
        <w:tc>
          <w:tcPr>
            <w:tcW w:w="0" w:type="auto"/>
            <w:vMerge/>
            <w:tcBorders>
              <w:top w:val="single" w:sz="18" w:space="0" w:color="auto"/>
              <w:left w:val="nil"/>
              <w:bottom w:val="nil"/>
              <w:right w:val="nil"/>
            </w:tcBorders>
            <w:shd w:val="clear" w:color="auto" w:fill="4F81BD"/>
            <w:vAlign w:val="center"/>
            <w:hideMark/>
          </w:tcPr>
          <w:p w:rsidR="00AE6425" w:rsidRPr="00AE6425" w:rsidRDefault="00AE6425" w:rsidP="00AE642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Introduction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Definition and approaches to community health</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Community Health Strategy</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Community Health Strategies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Health promotion</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definitions, principles, Ottawa charter</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Calibri" w:hAnsi="Times New Roman" w:cs="Times New Roman"/>
                <w:b/>
                <w:szCs w:val="24"/>
              </w:rPr>
              <w:t>Health education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Cs w:val="24"/>
              </w:rPr>
            </w:pPr>
            <w:r w:rsidRPr="00AE6425">
              <w:rPr>
                <w:rFonts w:ascii="Times New Roman" w:eastAsia="Calibri" w:hAnsi="Times New Roman" w:cs="Times New Roman"/>
                <w:szCs w:val="24"/>
              </w:rPr>
              <w:t>, definitions, approaches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6:</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Planning for health education, health education topics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7:</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 w:val="24"/>
                <w:szCs w:val="24"/>
                <w:lang w:val="en-GB"/>
              </w:rPr>
            </w:pPr>
            <w:r w:rsidRPr="00AE6425">
              <w:rPr>
                <w:rFonts w:ascii="Times New Roman" w:eastAsia="Calibri" w:hAnsi="Times New Roman" w:cs="Times New Roman"/>
                <w:sz w:val="24"/>
                <w:szCs w:val="24"/>
                <w:lang w:val="en-GB"/>
              </w:rPr>
              <w:t>Methods of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8:</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Steps in carrying out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9:</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CATS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10:</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PHC</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jc w:val="both"/>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for all 2000, definitions, characteristics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Principles and concepts, elements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Millennium Development Goals, Sustainable Development Goals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CBHC, introduction,</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promotion materials, health promotion messages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demonstrations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Study week</w:t>
            </w:r>
          </w:p>
        </w:tc>
      </w:tr>
      <w:tr w:rsidR="00AE6425" w:rsidRPr="00AE6425" w:rsidTr="003716E8">
        <w:tc>
          <w:tcPr>
            <w:tcW w:w="1437"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End of Semester Examinations</w:t>
            </w:r>
          </w:p>
        </w:tc>
      </w:tr>
    </w:tbl>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Module Content</w:t>
      </w:r>
    </w:p>
    <w:p w:rsidR="00AE6425" w:rsidRPr="00AE6425" w:rsidRDefault="00AE6425" w:rsidP="00AE6425">
      <w:pPr>
        <w:spacing w:line="360" w:lineRule="auto"/>
        <w:jc w:val="both"/>
        <w:rPr>
          <w:rFonts w:ascii="Times New Roman" w:eastAsia="Calibri" w:hAnsi="Times New Roman" w:cs="Times New Roman"/>
          <w:sz w:val="24"/>
          <w:szCs w:val="24"/>
        </w:rPr>
      </w:pPr>
      <w:r w:rsidRPr="00AE6425">
        <w:rPr>
          <w:rFonts w:ascii="Times New Roman" w:eastAsia="Calibri" w:hAnsi="Times New Roman" w:cs="Times New Roman"/>
          <w:b/>
          <w:sz w:val="24"/>
          <w:szCs w:val="24"/>
        </w:rPr>
        <w:t xml:space="preserve">Introduction; </w:t>
      </w:r>
      <w:r w:rsidRPr="00AE6425">
        <w:rPr>
          <w:rFonts w:ascii="Times New Roman" w:eastAsia="Calibri" w:hAnsi="Times New Roman" w:cs="Times New Roman"/>
          <w:sz w:val="24"/>
          <w:szCs w:val="24"/>
        </w:rPr>
        <w:t>community definition, WHO definition, types of communities, functions of community, community feeling, and dimension of community, functions as dimension of community, health and community systems. Health-definition of health, models of health, dimensions of health. Concepts of community health, purpose of community health, objectives of community health</w:t>
      </w:r>
      <w:r w:rsidRPr="00AE6425">
        <w:rPr>
          <w:rFonts w:ascii="Times New Roman" w:eastAsia="Calibri" w:hAnsi="Times New Roman" w:cs="Times New Roman"/>
          <w:b/>
          <w:sz w:val="24"/>
          <w:szCs w:val="24"/>
        </w:rPr>
        <w:t>.</w:t>
      </w:r>
      <w:r w:rsidR="00B6664C">
        <w:rPr>
          <w:rFonts w:ascii="Times New Roman" w:eastAsia="Calibri" w:hAnsi="Times New Roman" w:cs="Times New Roman"/>
          <w:b/>
          <w:sz w:val="24"/>
          <w:szCs w:val="24"/>
        </w:rPr>
        <w:t xml:space="preserve"> </w:t>
      </w:r>
      <w:proofErr w:type="gramStart"/>
      <w:r w:rsidRPr="00AE6425">
        <w:rPr>
          <w:rFonts w:ascii="Times New Roman" w:eastAsia="Calibri" w:hAnsi="Times New Roman" w:cs="Times New Roman"/>
          <w:b/>
          <w:sz w:val="24"/>
          <w:szCs w:val="24"/>
        </w:rPr>
        <w:t>Health promotion</w:t>
      </w:r>
      <w:r w:rsidRPr="00AE6425">
        <w:rPr>
          <w:rFonts w:ascii="Times New Roman" w:eastAsia="Calibri" w:hAnsi="Times New Roman" w:cs="Times New Roman"/>
          <w:sz w:val="24"/>
          <w:szCs w:val="24"/>
        </w:rPr>
        <w:t>; definition, principles, illness prevention, levels of prevention, health restoration.</w:t>
      </w:r>
      <w:proofErr w:type="gramEnd"/>
      <w:r w:rsidRPr="00AE6425">
        <w:rPr>
          <w:rFonts w:ascii="Times New Roman" w:eastAsia="Calibri" w:hAnsi="Times New Roman" w:cs="Times New Roman"/>
          <w:sz w:val="24"/>
          <w:szCs w:val="24"/>
        </w:rPr>
        <w:t xml:space="preserve"> </w:t>
      </w:r>
      <w:proofErr w:type="gramStart"/>
      <w:r w:rsidRPr="00AE6425">
        <w:rPr>
          <w:rFonts w:ascii="Times New Roman" w:eastAsia="Calibri" w:hAnsi="Times New Roman" w:cs="Times New Roman"/>
          <w:sz w:val="24"/>
          <w:szCs w:val="24"/>
        </w:rPr>
        <w:t>Ottawa charter.</w:t>
      </w:r>
      <w:proofErr w:type="gramEnd"/>
      <w:r w:rsidRPr="00AE6425">
        <w:rPr>
          <w:rFonts w:ascii="Times New Roman" w:eastAsia="Calibri" w:hAnsi="Times New Roman" w:cs="Times New Roman"/>
          <w:b/>
          <w:sz w:val="24"/>
          <w:szCs w:val="24"/>
        </w:rPr>
        <w:t xml:space="preserve"> </w:t>
      </w:r>
      <w:proofErr w:type="gramStart"/>
      <w:r w:rsidRPr="00AE6425">
        <w:rPr>
          <w:rFonts w:ascii="Times New Roman" w:eastAsia="Calibri" w:hAnsi="Times New Roman" w:cs="Times New Roman"/>
          <w:b/>
          <w:sz w:val="24"/>
          <w:szCs w:val="24"/>
        </w:rPr>
        <w:t>Health Education;</w:t>
      </w:r>
      <w:r w:rsidRPr="00AE6425">
        <w:rPr>
          <w:rFonts w:ascii="Times New Roman" w:eastAsia="Calibri" w:hAnsi="Times New Roman" w:cs="Times New Roman"/>
          <w:sz w:val="24"/>
          <w:szCs w:val="24"/>
        </w:rPr>
        <w:t xml:space="preserve"> definition, aims and </w:t>
      </w:r>
      <w:r w:rsidRPr="00AE6425">
        <w:rPr>
          <w:rFonts w:ascii="Times New Roman" w:eastAsia="Calibri" w:hAnsi="Times New Roman" w:cs="Times New Roman"/>
          <w:sz w:val="24"/>
          <w:szCs w:val="24"/>
        </w:rPr>
        <w:lastRenderedPageBreak/>
        <w:t>objectives, health education approaches, steps in carrying out health education program, common topics of health education.</w:t>
      </w:r>
      <w:proofErr w:type="gramEnd"/>
      <w:r w:rsidRPr="00AE6425">
        <w:rPr>
          <w:rFonts w:ascii="Times New Roman" w:eastAsia="Calibri" w:hAnsi="Times New Roman" w:cs="Times New Roman"/>
          <w:sz w:val="24"/>
          <w:szCs w:val="24"/>
        </w:rPr>
        <w:t xml:space="preserve"> Methods of health education, planning for health education and tips for health education. </w:t>
      </w:r>
      <w:proofErr w:type="gramStart"/>
      <w:r w:rsidRPr="00AE6425">
        <w:rPr>
          <w:rFonts w:ascii="Times New Roman" w:eastAsia="Times New Roman" w:hAnsi="Times New Roman" w:cs="Times New Roman"/>
          <w:b/>
          <w:sz w:val="24"/>
        </w:rPr>
        <w:t>Primary Health Care (PHC)</w:t>
      </w:r>
      <w:r w:rsidRPr="00AE6425">
        <w:rPr>
          <w:rFonts w:ascii="Times New Roman" w:eastAsia="Calibri" w:hAnsi="Times New Roman" w:cs="Times New Roman"/>
          <w:b/>
          <w:sz w:val="24"/>
          <w:szCs w:val="24"/>
        </w:rPr>
        <w:t xml:space="preserve">; </w:t>
      </w:r>
      <w:r w:rsidRPr="00AE6425">
        <w:rPr>
          <w:rFonts w:ascii="Times New Roman" w:eastAsia="Calibri" w:hAnsi="Times New Roman" w:cs="Times New Roman"/>
          <w:sz w:val="24"/>
          <w:szCs w:val="24"/>
        </w:rPr>
        <w:t>definition, characteristic of PHC, principles of PHC, Elements of PHC, MDG- concepts and definitions.</w:t>
      </w:r>
      <w:proofErr w:type="gramEnd"/>
      <w:r w:rsidRPr="00AE6425">
        <w:rPr>
          <w:rFonts w:ascii="Times New Roman" w:eastAsia="Calibri" w:hAnsi="Times New Roman" w:cs="Times New Roman"/>
          <w:sz w:val="24"/>
          <w:szCs w:val="24"/>
        </w:rPr>
        <w:t xml:space="preserve"> </w:t>
      </w:r>
      <w:proofErr w:type="gramStart"/>
      <w:r w:rsidRPr="00AE6425">
        <w:rPr>
          <w:rFonts w:ascii="Times New Roman" w:eastAsia="Calibri" w:hAnsi="Times New Roman" w:cs="Times New Roman"/>
          <w:sz w:val="24"/>
          <w:szCs w:val="24"/>
        </w:rPr>
        <w:t>SDGs. Vision 2030.</w:t>
      </w:r>
      <w:proofErr w:type="gramEnd"/>
      <w:r w:rsidRPr="00AE6425">
        <w:rPr>
          <w:rFonts w:ascii="Times New Roman" w:eastAsia="Calibri" w:hAnsi="Times New Roman" w:cs="Times New Roman"/>
          <w:sz w:val="24"/>
          <w:szCs w:val="24"/>
        </w:rPr>
        <w:t xml:space="preserve"> </w:t>
      </w:r>
      <w:r w:rsidRPr="00AE6425">
        <w:rPr>
          <w:rFonts w:ascii="Times New Roman" w:eastAsia="Times New Roman" w:hAnsi="Times New Roman" w:cs="Times New Roman"/>
          <w:b/>
          <w:sz w:val="24"/>
        </w:rPr>
        <w:t>Community Based Health Care (CBHC)</w:t>
      </w:r>
      <w:r w:rsidRPr="00AE6425">
        <w:rPr>
          <w:rFonts w:ascii="Times New Roman" w:eastAsia="Calibri" w:hAnsi="Times New Roman" w:cs="Times New Roman"/>
          <w:sz w:val="24"/>
          <w:szCs w:val="24"/>
        </w:rPr>
        <w:t>;</w:t>
      </w:r>
      <w:r w:rsidRPr="00AE6425">
        <w:rPr>
          <w:rFonts w:ascii="Times New Roman" w:eastAsia="Calibri" w:hAnsi="Times New Roman" w:cs="Times New Roman"/>
          <w:sz w:val="24"/>
          <w:szCs w:val="24"/>
          <w:lang w:val="en-GB"/>
        </w:rPr>
        <w:t xml:space="preserve"> Introduction to </w:t>
      </w:r>
      <w:r w:rsidRPr="00AE6425">
        <w:rPr>
          <w:rFonts w:ascii="Times New Roman" w:eastAsia="Calibri" w:hAnsi="Times New Roman" w:cs="Times New Roman"/>
          <w:sz w:val="24"/>
          <w:szCs w:val="24"/>
        </w:rPr>
        <w:t>Community Based Health Care and Community Health Strategy</w:t>
      </w:r>
      <w:r w:rsidRPr="00AE6425">
        <w:rPr>
          <w:rFonts w:ascii="Times New Roman" w:eastAsia="Calibri" w:hAnsi="Times New Roman" w:cs="Times New Roman"/>
          <w:sz w:val="24"/>
          <w:szCs w:val="24"/>
          <w:lang w:val="en-GB"/>
        </w:rPr>
        <w:t xml:space="preserve">. </w:t>
      </w:r>
      <w:proofErr w:type="gramStart"/>
      <w:r w:rsidRPr="00AE6425">
        <w:rPr>
          <w:rFonts w:ascii="Times New Roman" w:eastAsia="Times New Roman" w:hAnsi="Times New Roman" w:cs="Times New Roman"/>
          <w:b/>
          <w:sz w:val="24"/>
          <w:szCs w:val="24"/>
        </w:rPr>
        <w:t xml:space="preserve">Health Promotion Materials; </w:t>
      </w:r>
      <w:r w:rsidRPr="00AE6425">
        <w:rPr>
          <w:rFonts w:ascii="Times New Roman" w:eastAsia="Times New Roman" w:hAnsi="Times New Roman" w:cs="Times New Roman"/>
          <w:sz w:val="24"/>
          <w:szCs w:val="24"/>
        </w:rPr>
        <w:t>teaching</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aids, posters, charts, videos, demonstrations, role plays.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 Strategies </w:t>
      </w:r>
    </w:p>
    <w:p w:rsidR="00AE6425" w:rsidRPr="00AE6425" w:rsidRDefault="00AE6425" w:rsidP="00AE6425">
      <w:pPr>
        <w:spacing w:after="0" w:line="360" w:lineRule="auto"/>
        <w:jc w:val="both"/>
        <w:rPr>
          <w:rFonts w:ascii="Times New Roman" w:eastAsia="Times New Roman" w:hAnsi="Times New Roman" w:cs="Times New Roman"/>
          <w:sz w:val="24"/>
          <w:szCs w:val="24"/>
        </w:rPr>
      </w:pPr>
      <w:proofErr w:type="gramStart"/>
      <w:r w:rsidRPr="00AE6425">
        <w:rPr>
          <w:rFonts w:ascii="Times New Roman" w:eastAsia="Times New Roman" w:hAnsi="Times New Roman" w:cs="Times New Roman"/>
          <w:sz w:val="24"/>
          <w:szCs w:val="24"/>
        </w:rPr>
        <w:t>Interactive Lectures, Small Group Tutorials and Group Assignments.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Teaching/Learning Resources </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 xml:space="preserve"> </w:t>
      </w:r>
      <w:proofErr w:type="gramStart"/>
      <w:r w:rsidRPr="00AE6425">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AE6425">
        <w:rPr>
          <w:rFonts w:ascii="Times New Roman" w:eastAsia="Times New Roman" w:hAnsi="Times New Roman" w:cs="Times New Roman"/>
          <w:sz w:val="24"/>
          <w:szCs w:val="24"/>
        </w:rPr>
        <w:t xml:space="preserve"> </w:t>
      </w:r>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Assessment Strategies</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b/>
          <w:i/>
          <w:sz w:val="24"/>
          <w:szCs w:val="24"/>
        </w:rPr>
        <w:t>Formative:</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Continuous Assessment Tests, Individual Assignments and Group Assignments</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b/>
          <w:i/>
          <w:sz w:val="24"/>
          <w:szCs w:val="24"/>
        </w:rPr>
        <w:t>Summative:</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End of Semester Examinations</w:t>
      </w:r>
    </w:p>
    <w:p w:rsidR="00AE6425" w:rsidRPr="00AE6425" w:rsidRDefault="00AE6425" w:rsidP="00AE6425">
      <w:pPr>
        <w:spacing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Prepared By:</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Approved By:</w:t>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3771A5" w:rsidRDefault="00EB3E6A">
      <w:r>
        <w:t>SEMESTER II</w:t>
      </w:r>
      <w:r w:rsidR="005A5E47">
        <w:t xml:space="preserve"> YEAR I</w:t>
      </w:r>
    </w:p>
    <w:p w:rsidR="00EB3E6A" w:rsidRDefault="003716E8">
      <w:r>
        <w:t>FIRST AID</w:t>
      </w:r>
    </w:p>
    <w:p w:rsidR="003716E8" w:rsidRDefault="003716E8"/>
    <w:p w:rsidR="003716E8" w:rsidRDefault="003716E8">
      <w:r>
        <w:br w:type="page"/>
      </w:r>
    </w:p>
    <w:p w:rsidR="00D35E20" w:rsidRPr="002260D8" w:rsidRDefault="00D35E20" w:rsidP="00D35E2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D35E20" w:rsidRPr="002260D8" w:rsidTr="00594585">
        <w:tc>
          <w:tcPr>
            <w:tcW w:w="2164" w:type="dxa"/>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bl>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072FF2" w:rsidRDefault="00D35E20" w:rsidP="00072FF2">
      <w:pPr>
        <w:pStyle w:val="Heading1"/>
        <w:rPr>
          <w:sz w:val="28"/>
          <w:szCs w:val="28"/>
        </w:rPr>
      </w:pPr>
      <w:bookmarkStart w:id="15" w:name="_Toc24902987"/>
      <w:r w:rsidRPr="00072FF2">
        <w:rPr>
          <w:rFonts w:eastAsia="Times New Roman"/>
          <w:sz w:val="28"/>
          <w:szCs w:val="28"/>
          <w:lang w:val="en-GB" w:eastAsia="en-GB"/>
        </w:rPr>
        <w:t xml:space="preserve">Course Outline for </w:t>
      </w:r>
      <w:r w:rsidR="00C508EC" w:rsidRPr="00072FF2">
        <w:rPr>
          <w:rFonts w:eastAsia="Times New Roman"/>
          <w:sz w:val="28"/>
          <w:szCs w:val="28"/>
          <w:lang w:val="en-GB" w:eastAsia="en-GB"/>
        </w:rPr>
        <w:t xml:space="preserve">Human </w:t>
      </w:r>
      <w:r w:rsidRPr="00072FF2">
        <w:rPr>
          <w:sz w:val="28"/>
          <w:szCs w:val="28"/>
        </w:rPr>
        <w:t>Anatomy II</w:t>
      </w:r>
      <w:bookmarkEnd w:id="15"/>
    </w:p>
    <w:p w:rsidR="00D35E20" w:rsidRPr="002260D8" w:rsidRDefault="00D35E20" w:rsidP="00D35E20">
      <w:pPr>
        <w:spacing w:after="0" w:line="240" w:lineRule="auto"/>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126</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w:t>
      </w:r>
      <w:r>
        <w:rPr>
          <w:rFonts w:ascii="Times New Roman" w:eastAsia="Times New Roman" w:hAnsi="Times New Roman"/>
          <w:bCs/>
          <w:sz w:val="24"/>
          <w:szCs w:val="24"/>
          <w:lang w:val="en-GB" w:eastAsia="en-GB"/>
        </w:rPr>
        <w:t>60</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891A4B" w:rsidRDefault="00D35E20" w:rsidP="00D35E20">
      <w:pPr>
        <w:spacing w:after="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D35E20" w:rsidRPr="00891A4B" w:rsidRDefault="00D35E20" w:rsidP="00D35E20">
      <w:pPr>
        <w:keepNext/>
        <w:spacing w:before="120"/>
        <w:jc w:val="both"/>
        <w:outlineLvl w:val="2"/>
        <w:rPr>
          <w:rFonts w:ascii="Times New Roman" w:eastAsia="Times New Roman" w:hAnsi="Times New Roman"/>
          <w:b/>
          <w:bCs/>
          <w:i/>
          <w:sz w:val="24"/>
          <w:szCs w:val="26"/>
        </w:rPr>
      </w:pPr>
      <w:bookmarkStart w:id="16" w:name="_Toc24902988"/>
      <w:r w:rsidRPr="00891A4B">
        <w:rPr>
          <w:rFonts w:ascii="Times New Roman" w:eastAsia="Times New Roman" w:hAnsi="Times New Roman"/>
          <w:sz w:val="24"/>
          <w:szCs w:val="24"/>
        </w:rPr>
        <w:t>This module is designed to enable learner</w:t>
      </w:r>
      <w:r>
        <w:rPr>
          <w:rFonts w:ascii="Times New Roman" w:eastAsia="Times New Roman" w:hAnsi="Times New Roman"/>
          <w:sz w:val="24"/>
          <w:szCs w:val="24"/>
        </w:rPr>
        <w:t xml:space="preserve"> acquire knowledge on</w:t>
      </w:r>
      <w:r w:rsidRPr="00891A4B">
        <w:rPr>
          <w:rFonts w:ascii="Times New Roman" w:eastAsia="Times New Roman" w:hAnsi="Times New Roman"/>
          <w:sz w:val="24"/>
          <w:szCs w:val="24"/>
        </w:rPr>
        <w:t xml:space="preserve"> body systems and special sense organs.</w:t>
      </w:r>
      <w:bookmarkEnd w:id="16"/>
      <w:r w:rsidRPr="00891A4B">
        <w:rPr>
          <w:rFonts w:ascii="Times New Roman" w:hAnsi="Times New Roman"/>
          <w:sz w:val="24"/>
          <w:szCs w:val="24"/>
        </w:rPr>
        <w:t xml:space="preserve"> </w:t>
      </w:r>
    </w:p>
    <w:p w:rsidR="00D35E20" w:rsidRPr="00891A4B" w:rsidRDefault="00D35E20" w:rsidP="00D35E20">
      <w:pPr>
        <w:spacing w:after="0" w:line="360" w:lineRule="auto"/>
        <w:jc w:val="both"/>
        <w:rPr>
          <w:rFonts w:ascii="Times New Roman" w:eastAsia="Arial Unicode MS" w:hAnsi="Times New Roman"/>
          <w:b/>
          <w:sz w:val="24"/>
          <w:szCs w:val="24"/>
          <w:lang w:val="en-GB"/>
        </w:rPr>
      </w:pPr>
      <w:r w:rsidRPr="00891A4B">
        <w:rPr>
          <w:rFonts w:ascii="Times New Roman" w:eastAsia="Times New Roman" w:hAnsi="Times New Roman"/>
          <w:b/>
          <w:sz w:val="24"/>
          <w:szCs w:val="24"/>
        </w:rPr>
        <w:t>Module Outcomes</w:t>
      </w:r>
      <w:r w:rsidRPr="00891A4B">
        <w:rPr>
          <w:rFonts w:ascii="Times New Roman" w:eastAsia="Arial Unicode MS" w:hAnsi="Times New Roman"/>
          <w:b/>
          <w:sz w:val="24"/>
          <w:szCs w:val="24"/>
          <w:lang w:val="en-GB"/>
        </w:rPr>
        <w:t xml:space="preserve"> </w:t>
      </w:r>
    </w:p>
    <w:p w:rsidR="00D35E20" w:rsidRPr="00891A4B" w:rsidRDefault="00D35E20" w:rsidP="00D35E20">
      <w:pPr>
        <w:spacing w:after="0" w:line="360" w:lineRule="auto"/>
        <w:jc w:val="both"/>
        <w:rPr>
          <w:rFonts w:ascii="Times New Roman" w:eastAsia="Times New Roman" w:hAnsi="Times New Roman"/>
          <w:sz w:val="24"/>
          <w:szCs w:val="24"/>
          <w:lang w:bidi="en-US"/>
        </w:rPr>
      </w:pPr>
      <w:r w:rsidRPr="00891A4B">
        <w:rPr>
          <w:rFonts w:ascii="Times New Roman" w:eastAsia="Times New Roman" w:hAnsi="Times New Roman"/>
          <w:sz w:val="24"/>
          <w:szCs w:val="24"/>
          <w:lang w:bidi="en-US"/>
        </w:rPr>
        <w:t>By the end of this module the learner should:</w:t>
      </w:r>
    </w:p>
    <w:p w:rsidR="00D35E20" w:rsidRPr="00891A4B" w:rsidRDefault="00D35E20" w:rsidP="00A9115E">
      <w:pPr>
        <w:numPr>
          <w:ilvl w:val="0"/>
          <w:numId w:val="14"/>
        </w:numPr>
        <w:spacing w:after="0" w:line="360" w:lineRule="auto"/>
        <w:jc w:val="both"/>
        <w:rPr>
          <w:rFonts w:ascii="Times New Roman" w:eastAsia="Arial Unicode MS" w:hAnsi="Times New Roman"/>
          <w:sz w:val="24"/>
          <w:szCs w:val="24"/>
          <w:lang w:val="en-GB"/>
        </w:rPr>
      </w:pPr>
      <w:r w:rsidRPr="00891A4B">
        <w:rPr>
          <w:rFonts w:ascii="Times New Roman" w:eastAsia="Arial Unicode MS" w:hAnsi="Times New Roman"/>
          <w:sz w:val="24"/>
          <w:szCs w:val="24"/>
          <w:lang w:val="en-GB"/>
        </w:rPr>
        <w:t>Demonstrate understanding of body systems.</w:t>
      </w:r>
    </w:p>
    <w:p w:rsidR="00D35E20" w:rsidRPr="00503088" w:rsidRDefault="00D35E20" w:rsidP="00D35E20">
      <w:pPr>
        <w:spacing w:after="0" w:line="360" w:lineRule="auto"/>
        <w:jc w:val="both"/>
        <w:rPr>
          <w:rFonts w:ascii="Times New Roman" w:eastAsia="Times New Roman" w:hAnsi="Times New Roman"/>
          <w:sz w:val="24"/>
          <w:szCs w:val="24"/>
        </w:rPr>
      </w:pPr>
      <w:r>
        <w:rPr>
          <w:rFonts w:eastAsia="Arial Unicode MS"/>
          <w:sz w:val="24"/>
          <w:szCs w:val="24"/>
          <w:lang w:val="en-GB"/>
        </w:rPr>
        <w:t xml:space="preserve">      </w:t>
      </w:r>
      <w:r w:rsidRPr="00503088">
        <w:rPr>
          <w:rFonts w:eastAsia="Arial Unicode MS"/>
          <w:sz w:val="24"/>
          <w:szCs w:val="24"/>
          <w:lang w:val="en-GB"/>
        </w:rPr>
        <w:t>2.    Apply knowledge of special sense organs</w:t>
      </w:r>
      <w:r w:rsidRPr="00503088">
        <w:rPr>
          <w:rFonts w:ascii="Times New Roman" w:eastAsia="Times New Roman" w:hAnsi="Times New Roman"/>
          <w:sz w:val="24"/>
          <w:szCs w:val="24"/>
        </w:rPr>
        <w:t>care.</w:t>
      </w:r>
    </w:p>
    <w:p w:rsidR="00D35E20" w:rsidRPr="002260D8" w:rsidRDefault="00D35E20" w:rsidP="00D35E20">
      <w:pPr>
        <w:pStyle w:val="ListParagraph"/>
        <w:contextualSpacing w:val="0"/>
        <w:rPr>
          <w:szCs w:val="24"/>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sz w:val="24"/>
          <w:szCs w:val="24"/>
          <w:lang w:val="en-GB" w:eastAsia="en-GB"/>
        </w:rPr>
      </w:pPr>
      <w:proofErr w:type="gramStart"/>
      <w:r>
        <w:rPr>
          <w:rFonts w:ascii="Times New Roman" w:eastAsia="Times New Roman" w:hAnsi="Times New Roman"/>
          <w:sz w:val="24"/>
          <w:szCs w:val="24"/>
          <w:lang w:val="en-GB" w:eastAsia="en-GB"/>
        </w:rPr>
        <w:lastRenderedPageBreak/>
        <w:t>Content Delivery.</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D35E20" w:rsidRPr="002260D8" w:rsidTr="00594585">
        <w:tc>
          <w:tcPr>
            <w:tcW w:w="1437"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D35E20" w:rsidRPr="002260D8" w:rsidTr="00594585">
        <w:tc>
          <w:tcPr>
            <w:tcW w:w="0" w:type="auto"/>
            <w:vMerge/>
            <w:tcBorders>
              <w:top w:val="single" w:sz="18" w:space="0" w:color="auto"/>
              <w:left w:val="nil"/>
              <w:bottom w:val="nil"/>
              <w:right w:val="nil"/>
            </w:tcBorders>
            <w:shd w:val="clear" w:color="auto" w:fill="4F81BD"/>
            <w:vAlign w:val="center"/>
            <w:hideMark/>
          </w:tcPr>
          <w:p w:rsidR="00D35E20" w:rsidRPr="002260D8" w:rsidRDefault="00D35E20"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rPr>
            </w:pPr>
            <w:r>
              <w:rPr>
                <w:rFonts w:ascii="Times New Roman" w:hAnsi="Times New Roman"/>
                <w:sz w:val="24"/>
                <w:szCs w:val="24"/>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lang w:val="en-GB"/>
              </w:rPr>
            </w:pPr>
            <w:r>
              <w:rPr>
                <w:rFonts w:ascii="Times New Roman" w:hAnsi="Times New Roman"/>
                <w:sz w:val="24"/>
                <w:szCs w:val="24"/>
                <w:lang w:val="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pStyle w:val="NoSpacing"/>
              <w:rPr>
                <w:rFonts w:ascii="Times New Roman" w:hAnsi="Times New Roman"/>
                <w:szCs w:val="24"/>
                <w:lang w:val="en-GB" w:eastAsia="en-GB" w:bidi="ar-SA"/>
              </w:rPr>
            </w:pPr>
            <w:r>
              <w:rPr>
                <w:rFonts w:ascii="Times New Roman" w:hAnsi="Times New Roman"/>
                <w:bCs/>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of semester examination.</w:t>
            </w:r>
          </w:p>
        </w:tc>
      </w:tr>
    </w:tbl>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p>
    <w:p w:rsidR="00D35E20" w:rsidRDefault="00D35E20" w:rsidP="00072FF2">
      <w:pPr>
        <w:spacing w:after="0" w:line="360" w:lineRule="auto"/>
        <w:jc w:val="both"/>
        <w:rPr>
          <w:rFonts w:ascii="Times New Roman" w:hAnsi="Times New Roman"/>
          <w:b/>
          <w:sz w:val="24"/>
          <w:szCs w:val="24"/>
        </w:rPr>
      </w:pPr>
      <w:r w:rsidRPr="002260D8">
        <w:rPr>
          <w:rFonts w:ascii="Times New Roman" w:hAnsi="Times New Roman"/>
          <w:b/>
          <w:sz w:val="24"/>
          <w:szCs w:val="24"/>
        </w:rPr>
        <w:t>Module Content</w:t>
      </w:r>
    </w:p>
    <w:p w:rsidR="00D35E20" w:rsidRDefault="00D35E20" w:rsidP="00072FF2">
      <w:pPr>
        <w:spacing w:after="0"/>
        <w:jc w:val="both"/>
        <w:rPr>
          <w:rFonts w:ascii="Times New Roman" w:eastAsia="Times New Roman" w:hAnsi="Times New Roman"/>
          <w:b/>
          <w:szCs w:val="24"/>
        </w:rPr>
      </w:pPr>
      <w:r>
        <w:rPr>
          <w:rFonts w:ascii="Times New Roman" w:hAnsi="Times New Roman"/>
          <w:b/>
          <w:szCs w:val="24"/>
        </w:rPr>
        <w:t>Nervous system;</w:t>
      </w:r>
      <w:r w:rsidR="004707C0">
        <w:rPr>
          <w:rFonts w:ascii="Times New Roman" w:hAnsi="Times New Roman"/>
          <w:szCs w:val="24"/>
        </w:rPr>
        <w:t xml:space="preserve"> n</w:t>
      </w:r>
      <w:r>
        <w:rPr>
          <w:rFonts w:ascii="Times New Roman" w:hAnsi="Times New Roman"/>
          <w:szCs w:val="24"/>
        </w:rPr>
        <w:t>ervous tissue,</w:t>
      </w:r>
      <w:r w:rsidR="004707C0">
        <w:rPr>
          <w:rFonts w:ascii="Times New Roman" w:hAnsi="Times New Roman"/>
          <w:szCs w:val="24"/>
        </w:rPr>
        <w:t xml:space="preserve"> </w:t>
      </w:r>
      <w:r>
        <w:rPr>
          <w:rFonts w:ascii="Times New Roman" w:hAnsi="Times New Roman"/>
          <w:szCs w:val="24"/>
        </w:rPr>
        <w:t>structure, organization,</w:t>
      </w:r>
      <w:r w:rsidR="004707C0">
        <w:rPr>
          <w:rFonts w:ascii="Times New Roman" w:hAnsi="Times New Roman"/>
          <w:szCs w:val="24"/>
        </w:rPr>
        <w:t xml:space="preserve"> </w:t>
      </w:r>
      <w:r>
        <w:rPr>
          <w:rFonts w:ascii="Times New Roman" w:hAnsi="Times New Roman"/>
          <w:szCs w:val="24"/>
        </w:rPr>
        <w:t>neuron,</w:t>
      </w:r>
      <w:r w:rsidR="004707C0">
        <w:rPr>
          <w:rFonts w:ascii="Times New Roman" w:hAnsi="Times New Roman"/>
          <w:szCs w:val="24"/>
        </w:rPr>
        <w:t xml:space="preserve"> </w:t>
      </w:r>
      <w:r>
        <w:rPr>
          <w:rFonts w:ascii="Times New Roman" w:hAnsi="Times New Roman"/>
          <w:szCs w:val="24"/>
        </w:rPr>
        <w:t>neuroglia,</w:t>
      </w:r>
      <w:r w:rsidR="004707C0">
        <w:rPr>
          <w:rFonts w:ascii="Times New Roman" w:hAnsi="Times New Roman"/>
          <w:szCs w:val="24"/>
        </w:rPr>
        <w:t xml:space="preserve"> </w:t>
      </w:r>
      <w:r>
        <w:rPr>
          <w:rFonts w:ascii="Times New Roman" w:hAnsi="Times New Roman"/>
          <w:szCs w:val="24"/>
        </w:rPr>
        <w:t>gray matter,</w:t>
      </w:r>
      <w:r w:rsidR="004707C0">
        <w:rPr>
          <w:rFonts w:ascii="Times New Roman" w:hAnsi="Times New Roman"/>
          <w:szCs w:val="24"/>
        </w:rPr>
        <w:t xml:space="preserve"> </w:t>
      </w:r>
      <w:r>
        <w:rPr>
          <w:rFonts w:ascii="Times New Roman" w:hAnsi="Times New Roman"/>
          <w:szCs w:val="24"/>
        </w:rPr>
        <w:t>spinal cord and spinal nerves,</w:t>
      </w:r>
      <w:r w:rsidR="004707C0">
        <w:rPr>
          <w:rFonts w:ascii="Times New Roman" w:hAnsi="Times New Roman"/>
          <w:szCs w:val="24"/>
        </w:rPr>
        <w:t xml:space="preserve"> </w:t>
      </w:r>
      <w:r>
        <w:rPr>
          <w:rFonts w:ascii="Times New Roman" w:hAnsi="Times New Roman"/>
          <w:szCs w:val="24"/>
        </w:rPr>
        <w:t>meninges,</w:t>
      </w:r>
      <w:r w:rsidR="004707C0">
        <w:rPr>
          <w:rFonts w:ascii="Times New Roman" w:hAnsi="Times New Roman"/>
          <w:szCs w:val="24"/>
        </w:rPr>
        <w:t xml:space="preserve"> </w:t>
      </w:r>
      <w:r>
        <w:rPr>
          <w:rFonts w:ascii="Times New Roman" w:hAnsi="Times New Roman"/>
          <w:szCs w:val="24"/>
        </w:rPr>
        <w:t xml:space="preserve">internal anatomy of the spinal cord, </w:t>
      </w:r>
      <w:proofErr w:type="spellStart"/>
      <w:r>
        <w:rPr>
          <w:rFonts w:ascii="Times New Roman" w:hAnsi="Times New Roman"/>
          <w:szCs w:val="24"/>
        </w:rPr>
        <w:t>endoneurium</w:t>
      </w:r>
      <w:proofErr w:type="spellEnd"/>
      <w:r>
        <w:rPr>
          <w:rFonts w:ascii="Times New Roman" w:hAnsi="Times New Roman"/>
          <w:szCs w:val="24"/>
        </w:rPr>
        <w:t xml:space="preserve">, </w:t>
      </w:r>
      <w:proofErr w:type="spellStart"/>
      <w:r>
        <w:rPr>
          <w:rFonts w:ascii="Times New Roman" w:hAnsi="Times New Roman"/>
          <w:szCs w:val="24"/>
        </w:rPr>
        <w:t>perineurium</w:t>
      </w:r>
      <w:proofErr w:type="spellEnd"/>
      <w:r>
        <w:rPr>
          <w:rFonts w:ascii="Times New Roman" w:hAnsi="Times New Roman"/>
          <w:szCs w:val="24"/>
        </w:rPr>
        <w:t>,</w:t>
      </w:r>
      <w:r w:rsidR="004707C0">
        <w:rPr>
          <w:rFonts w:ascii="Times New Roman" w:hAnsi="Times New Roman"/>
          <w:szCs w:val="24"/>
        </w:rPr>
        <w:t xml:space="preserve"> </w:t>
      </w:r>
      <w:proofErr w:type="spellStart"/>
      <w:r>
        <w:rPr>
          <w:rFonts w:ascii="Times New Roman" w:hAnsi="Times New Roman"/>
          <w:szCs w:val="24"/>
        </w:rPr>
        <w:t>epineurium</w:t>
      </w:r>
      <w:proofErr w:type="spellEnd"/>
      <w:r>
        <w:rPr>
          <w:rFonts w:ascii="Times New Roman" w:hAnsi="Times New Roman"/>
          <w:szCs w:val="24"/>
        </w:rPr>
        <w:t>,</w:t>
      </w:r>
      <w:r w:rsidR="004707C0">
        <w:rPr>
          <w:rFonts w:ascii="Times New Roman" w:hAnsi="Times New Roman"/>
          <w:szCs w:val="24"/>
        </w:rPr>
        <w:t xml:space="preserve"> </w:t>
      </w:r>
      <w:proofErr w:type="spellStart"/>
      <w:r>
        <w:rPr>
          <w:rFonts w:ascii="Times New Roman" w:hAnsi="Times New Roman"/>
          <w:szCs w:val="24"/>
        </w:rPr>
        <w:t>rami</w:t>
      </w:r>
      <w:proofErr w:type="spellEnd"/>
      <w:r>
        <w:rPr>
          <w:rFonts w:ascii="Times New Roman" w:hAnsi="Times New Roman"/>
          <w:szCs w:val="24"/>
        </w:rPr>
        <w:t>,</w:t>
      </w:r>
      <w:r w:rsidR="004707C0">
        <w:rPr>
          <w:rFonts w:ascii="Times New Roman" w:hAnsi="Times New Roman"/>
          <w:szCs w:val="24"/>
        </w:rPr>
        <w:t xml:space="preserve"> </w:t>
      </w:r>
      <w:r>
        <w:rPr>
          <w:rFonts w:ascii="Times New Roman" w:hAnsi="Times New Roman"/>
          <w:szCs w:val="24"/>
        </w:rPr>
        <w:t>plexus,</w:t>
      </w:r>
      <w:r w:rsidR="004707C0">
        <w:rPr>
          <w:rFonts w:ascii="Times New Roman" w:hAnsi="Times New Roman"/>
          <w:szCs w:val="24"/>
        </w:rPr>
        <w:t xml:space="preserve"> </w:t>
      </w:r>
      <w:r>
        <w:rPr>
          <w:rFonts w:ascii="Times New Roman" w:hAnsi="Times New Roman"/>
          <w:szCs w:val="24"/>
        </w:rPr>
        <w:t>intercostal nerves</w:t>
      </w:r>
      <w:r w:rsidR="004707C0">
        <w:rPr>
          <w:rFonts w:ascii="Times New Roman" w:hAnsi="Times New Roman"/>
          <w:szCs w:val="24"/>
        </w:rPr>
        <w:t xml:space="preserve"> </w:t>
      </w:r>
      <w:r>
        <w:rPr>
          <w:rFonts w:ascii="Times New Roman" w:hAnsi="Times New Roman"/>
          <w:szCs w:val="24"/>
        </w:rPr>
        <w:t>,brain and cranial nerves,</w:t>
      </w:r>
      <w:r w:rsidR="004707C0">
        <w:rPr>
          <w:rFonts w:ascii="Times New Roman" w:hAnsi="Times New Roman"/>
          <w:szCs w:val="24"/>
        </w:rPr>
        <w:t xml:space="preserve"> </w:t>
      </w:r>
      <w:r>
        <w:rPr>
          <w:rFonts w:ascii="Times New Roman" w:hAnsi="Times New Roman"/>
          <w:szCs w:val="24"/>
        </w:rPr>
        <w:t>parts of brain,</w:t>
      </w:r>
      <w:r w:rsidR="004707C0">
        <w:rPr>
          <w:rFonts w:ascii="Times New Roman" w:hAnsi="Times New Roman"/>
          <w:szCs w:val="24"/>
        </w:rPr>
        <w:t xml:space="preserve"> </w:t>
      </w:r>
      <w:r>
        <w:rPr>
          <w:rFonts w:ascii="Times New Roman" w:hAnsi="Times New Roman"/>
          <w:szCs w:val="24"/>
        </w:rPr>
        <w:t>cranial meninges,</w:t>
      </w:r>
      <w:r w:rsidR="004707C0">
        <w:rPr>
          <w:rFonts w:ascii="Times New Roman" w:hAnsi="Times New Roman"/>
          <w:szCs w:val="24"/>
        </w:rPr>
        <w:t xml:space="preserve"> </w:t>
      </w:r>
      <w:r>
        <w:rPr>
          <w:rFonts w:ascii="Times New Roman" w:hAnsi="Times New Roman"/>
          <w:szCs w:val="24"/>
        </w:rPr>
        <w:t>brain blood flow,</w:t>
      </w:r>
      <w:r w:rsidR="004707C0">
        <w:rPr>
          <w:rFonts w:ascii="Times New Roman" w:hAnsi="Times New Roman"/>
          <w:szCs w:val="24"/>
        </w:rPr>
        <w:t xml:space="preserve"> </w:t>
      </w:r>
      <w:r>
        <w:rPr>
          <w:rFonts w:ascii="Times New Roman" w:hAnsi="Times New Roman"/>
          <w:szCs w:val="24"/>
        </w:rPr>
        <w:t>blood-brain barrier,</w:t>
      </w:r>
      <w:r w:rsidR="004707C0">
        <w:rPr>
          <w:rFonts w:ascii="Times New Roman" w:hAnsi="Times New Roman"/>
          <w:szCs w:val="24"/>
        </w:rPr>
        <w:t xml:space="preserve"> </w:t>
      </w:r>
      <w:r>
        <w:rPr>
          <w:rFonts w:ascii="Times New Roman" w:hAnsi="Times New Roman"/>
          <w:szCs w:val="24"/>
        </w:rPr>
        <w:t>medulla oblongata,</w:t>
      </w:r>
      <w:r w:rsidR="004707C0">
        <w:rPr>
          <w:rFonts w:ascii="Times New Roman" w:hAnsi="Times New Roman"/>
          <w:szCs w:val="24"/>
        </w:rPr>
        <w:t xml:space="preserve"> </w:t>
      </w:r>
      <w:r>
        <w:rPr>
          <w:rFonts w:ascii="Times New Roman" w:hAnsi="Times New Roman"/>
          <w:szCs w:val="24"/>
        </w:rPr>
        <w:t>pons,</w:t>
      </w:r>
      <w:r w:rsidR="004707C0">
        <w:rPr>
          <w:rFonts w:ascii="Times New Roman" w:hAnsi="Times New Roman"/>
          <w:szCs w:val="24"/>
        </w:rPr>
        <w:t xml:space="preserve"> </w:t>
      </w:r>
      <w:r>
        <w:rPr>
          <w:rFonts w:ascii="Times New Roman" w:hAnsi="Times New Roman"/>
          <w:szCs w:val="24"/>
        </w:rPr>
        <w:t>mid brain,</w:t>
      </w:r>
      <w:r w:rsidR="004707C0">
        <w:rPr>
          <w:rFonts w:ascii="Times New Roman" w:hAnsi="Times New Roman"/>
          <w:szCs w:val="24"/>
        </w:rPr>
        <w:t xml:space="preserve"> </w:t>
      </w:r>
      <w:r w:rsidR="00D94E20">
        <w:rPr>
          <w:rFonts w:ascii="Times New Roman" w:hAnsi="Times New Roman"/>
          <w:szCs w:val="24"/>
        </w:rPr>
        <w:t>reticula</w:t>
      </w:r>
      <w:r w:rsidR="00072FF2">
        <w:rPr>
          <w:rFonts w:ascii="Times New Roman" w:hAnsi="Times New Roman"/>
          <w:szCs w:val="24"/>
        </w:rPr>
        <w:t>,</w:t>
      </w:r>
      <w:r w:rsidR="00D94E20">
        <w:rPr>
          <w:rFonts w:ascii="Times New Roman" w:hAnsi="Times New Roman"/>
          <w:szCs w:val="24"/>
        </w:rPr>
        <w:t>f</w:t>
      </w:r>
      <w:r>
        <w:rPr>
          <w:rFonts w:ascii="Times New Roman" w:hAnsi="Times New Roman"/>
          <w:szCs w:val="24"/>
        </w:rPr>
        <w:t>ormation,cerebellum,diencephalon,hypothalamus,epithalamus,cerebrum,limbic system,</w:t>
      </w:r>
      <w:r w:rsidR="004707C0">
        <w:rPr>
          <w:rFonts w:ascii="Times New Roman" w:hAnsi="Times New Roman"/>
          <w:szCs w:val="24"/>
        </w:rPr>
        <w:t xml:space="preserve"> </w:t>
      </w:r>
      <w:r>
        <w:rPr>
          <w:rFonts w:ascii="Times New Roman" w:hAnsi="Times New Roman"/>
          <w:szCs w:val="24"/>
        </w:rPr>
        <w:t>sensory</w:t>
      </w:r>
      <w:r w:rsidR="004707C0">
        <w:rPr>
          <w:rFonts w:ascii="Times New Roman" w:hAnsi="Times New Roman"/>
          <w:szCs w:val="24"/>
        </w:rPr>
        <w:t xml:space="preserve"> </w:t>
      </w:r>
      <w:r>
        <w:rPr>
          <w:rFonts w:ascii="Times New Roman" w:hAnsi="Times New Roman"/>
          <w:szCs w:val="24"/>
        </w:rPr>
        <w:t>areas,</w:t>
      </w:r>
      <w:r w:rsidR="004707C0">
        <w:rPr>
          <w:rFonts w:ascii="Times New Roman" w:hAnsi="Times New Roman"/>
          <w:szCs w:val="24"/>
        </w:rPr>
        <w:t xml:space="preserve"> </w:t>
      </w:r>
      <w:r>
        <w:rPr>
          <w:rFonts w:ascii="Times New Roman" w:hAnsi="Times New Roman"/>
          <w:szCs w:val="24"/>
        </w:rPr>
        <w:t>motor areas, autonomic nervous system,</w:t>
      </w:r>
      <w:r w:rsidR="004707C0">
        <w:rPr>
          <w:rFonts w:ascii="Times New Roman" w:hAnsi="Times New Roman"/>
          <w:szCs w:val="24"/>
        </w:rPr>
        <w:t xml:space="preserve"> </w:t>
      </w:r>
      <w:proofErr w:type="spellStart"/>
      <w:r>
        <w:rPr>
          <w:rFonts w:ascii="Times New Roman" w:hAnsi="Times New Roman"/>
          <w:szCs w:val="24"/>
        </w:rPr>
        <w:t>preganglionic</w:t>
      </w:r>
      <w:proofErr w:type="spellEnd"/>
      <w:r>
        <w:rPr>
          <w:rFonts w:ascii="Times New Roman" w:hAnsi="Times New Roman"/>
          <w:szCs w:val="24"/>
        </w:rPr>
        <w:t xml:space="preserve"> neurons,</w:t>
      </w:r>
      <w:r w:rsidR="004707C0">
        <w:rPr>
          <w:rFonts w:ascii="Times New Roman" w:hAnsi="Times New Roman"/>
          <w:szCs w:val="24"/>
        </w:rPr>
        <w:t xml:space="preserve"> </w:t>
      </w:r>
      <w:proofErr w:type="spellStart"/>
      <w:r>
        <w:rPr>
          <w:rFonts w:ascii="Times New Roman" w:hAnsi="Times New Roman"/>
          <w:szCs w:val="24"/>
        </w:rPr>
        <w:t>postgangalionic</w:t>
      </w:r>
      <w:proofErr w:type="spellEnd"/>
      <w:r>
        <w:rPr>
          <w:rFonts w:ascii="Times New Roman" w:hAnsi="Times New Roman"/>
          <w:szCs w:val="24"/>
        </w:rPr>
        <w:t xml:space="preserve"> neurons,</w:t>
      </w:r>
      <w:r w:rsidR="004707C0">
        <w:rPr>
          <w:rFonts w:ascii="Times New Roman" w:hAnsi="Times New Roman"/>
          <w:szCs w:val="24"/>
        </w:rPr>
        <w:t xml:space="preserve"> </w:t>
      </w:r>
      <w:r>
        <w:rPr>
          <w:rFonts w:ascii="Times New Roman" w:hAnsi="Times New Roman"/>
          <w:szCs w:val="24"/>
        </w:rPr>
        <w:t>sympathetic ganglia,</w:t>
      </w:r>
      <w:r w:rsidR="004707C0">
        <w:rPr>
          <w:rFonts w:ascii="Times New Roman" w:hAnsi="Times New Roman"/>
          <w:szCs w:val="24"/>
        </w:rPr>
        <w:t xml:space="preserve"> </w:t>
      </w:r>
      <w:r>
        <w:rPr>
          <w:rFonts w:ascii="Times New Roman" w:hAnsi="Times New Roman"/>
          <w:szCs w:val="24"/>
        </w:rPr>
        <w:t>parasympathetic ganglia,</w:t>
      </w:r>
      <w:r w:rsidR="004707C0">
        <w:rPr>
          <w:rFonts w:ascii="Times New Roman" w:hAnsi="Times New Roman"/>
          <w:szCs w:val="24"/>
        </w:rPr>
        <w:t xml:space="preserve"> </w:t>
      </w:r>
      <w:r>
        <w:rPr>
          <w:rFonts w:ascii="Times New Roman" w:hAnsi="Times New Roman"/>
          <w:szCs w:val="24"/>
        </w:rPr>
        <w:t>ANS neurotransmitters,</w:t>
      </w:r>
      <w:r w:rsidR="004707C0">
        <w:rPr>
          <w:rFonts w:ascii="Times New Roman" w:hAnsi="Times New Roman"/>
          <w:szCs w:val="24"/>
        </w:rPr>
        <w:t xml:space="preserve"> </w:t>
      </w:r>
      <w:r>
        <w:rPr>
          <w:rFonts w:ascii="Times New Roman" w:hAnsi="Times New Roman"/>
          <w:szCs w:val="24"/>
        </w:rPr>
        <w:t>types, sensory,</w:t>
      </w:r>
      <w:r w:rsidR="004707C0">
        <w:rPr>
          <w:rFonts w:ascii="Times New Roman" w:hAnsi="Times New Roman"/>
          <w:szCs w:val="24"/>
        </w:rPr>
        <w:t xml:space="preserve"> </w:t>
      </w:r>
      <w:r>
        <w:rPr>
          <w:rFonts w:ascii="Times New Roman" w:hAnsi="Times New Roman"/>
          <w:szCs w:val="24"/>
        </w:rPr>
        <w:t xml:space="preserve">motor and integrative systems. </w:t>
      </w:r>
      <w:r>
        <w:rPr>
          <w:rFonts w:ascii="Times New Roman" w:hAnsi="Times New Roman"/>
          <w:b/>
          <w:bCs/>
          <w:szCs w:val="24"/>
        </w:rPr>
        <w:t>Endocrine</w:t>
      </w:r>
      <w:r>
        <w:rPr>
          <w:rFonts w:ascii="Times New Roman" w:hAnsi="Times New Roman"/>
          <w:bCs/>
          <w:szCs w:val="24"/>
        </w:rPr>
        <w:t xml:space="preserve"> </w:t>
      </w:r>
      <w:r>
        <w:rPr>
          <w:rFonts w:ascii="Times New Roman" w:hAnsi="Times New Roman"/>
          <w:b/>
          <w:bCs/>
          <w:szCs w:val="24"/>
        </w:rPr>
        <w:t>System</w:t>
      </w:r>
      <w:r>
        <w:rPr>
          <w:rFonts w:ascii="Times New Roman" w:hAnsi="Times New Roman"/>
          <w:bCs/>
          <w:szCs w:val="24"/>
        </w:rPr>
        <w:t>;</w:t>
      </w:r>
      <w:r>
        <w:rPr>
          <w:rFonts w:ascii="Times New Roman" w:hAnsi="Times New Roman"/>
          <w:b/>
          <w:bCs/>
          <w:szCs w:val="24"/>
        </w:rPr>
        <w:t xml:space="preserve"> </w:t>
      </w:r>
      <w:r>
        <w:rPr>
          <w:rFonts w:ascii="Times New Roman" w:hAnsi="Times New Roman"/>
          <w:szCs w:val="24"/>
        </w:rPr>
        <w:t>Location and structure of endocrine glands, hypothalamus and pituitary gland,</w:t>
      </w:r>
      <w:r w:rsidR="004707C0">
        <w:rPr>
          <w:rFonts w:ascii="Times New Roman" w:hAnsi="Times New Roman"/>
          <w:szCs w:val="24"/>
        </w:rPr>
        <w:t xml:space="preserve"> thyroid gland</w:t>
      </w:r>
      <w:r>
        <w:rPr>
          <w:rFonts w:ascii="Times New Roman" w:hAnsi="Times New Roman"/>
          <w:szCs w:val="24"/>
        </w:rPr>
        <w:t>,</w:t>
      </w:r>
      <w:r w:rsidR="004707C0">
        <w:rPr>
          <w:rFonts w:ascii="Times New Roman" w:hAnsi="Times New Roman"/>
          <w:szCs w:val="24"/>
        </w:rPr>
        <w:t xml:space="preserve"> </w:t>
      </w:r>
      <w:r>
        <w:rPr>
          <w:rFonts w:ascii="Times New Roman" w:hAnsi="Times New Roman"/>
          <w:szCs w:val="24"/>
        </w:rPr>
        <w:t>parathyroid gland,</w:t>
      </w:r>
      <w:r w:rsidR="004707C0">
        <w:rPr>
          <w:rFonts w:ascii="Times New Roman" w:hAnsi="Times New Roman"/>
          <w:szCs w:val="24"/>
        </w:rPr>
        <w:t xml:space="preserve"> </w:t>
      </w:r>
      <w:r>
        <w:rPr>
          <w:rFonts w:ascii="Times New Roman" w:hAnsi="Times New Roman"/>
          <w:szCs w:val="24"/>
        </w:rPr>
        <w:t>adrenal glands,</w:t>
      </w:r>
      <w:r w:rsidR="004707C0">
        <w:rPr>
          <w:rFonts w:ascii="Times New Roman" w:hAnsi="Times New Roman"/>
          <w:szCs w:val="24"/>
        </w:rPr>
        <w:t xml:space="preserve"> </w:t>
      </w:r>
      <w:r>
        <w:rPr>
          <w:rFonts w:ascii="Times New Roman" w:hAnsi="Times New Roman"/>
          <w:szCs w:val="24"/>
        </w:rPr>
        <w:t>pancreatic islets,</w:t>
      </w:r>
      <w:r w:rsidR="004707C0">
        <w:rPr>
          <w:rFonts w:ascii="Times New Roman" w:hAnsi="Times New Roman"/>
          <w:szCs w:val="24"/>
        </w:rPr>
        <w:t xml:space="preserve"> pineal</w:t>
      </w:r>
      <w:r>
        <w:rPr>
          <w:rFonts w:ascii="Times New Roman" w:hAnsi="Times New Roman"/>
          <w:szCs w:val="24"/>
        </w:rPr>
        <w:t>,</w:t>
      </w:r>
      <w:r w:rsidR="004707C0">
        <w:rPr>
          <w:rFonts w:ascii="Times New Roman" w:hAnsi="Times New Roman"/>
          <w:szCs w:val="24"/>
        </w:rPr>
        <w:t xml:space="preserve"> </w:t>
      </w:r>
      <w:r w:rsidR="00C06960">
        <w:rPr>
          <w:rFonts w:ascii="Times New Roman" w:hAnsi="Times New Roman"/>
          <w:szCs w:val="24"/>
        </w:rPr>
        <w:t>gland</w:t>
      </w:r>
      <w:r>
        <w:rPr>
          <w:rFonts w:ascii="Times New Roman" w:hAnsi="Times New Roman"/>
          <w:szCs w:val="24"/>
        </w:rPr>
        <w:t>,</w:t>
      </w:r>
      <w:r w:rsidR="00C06960">
        <w:rPr>
          <w:rFonts w:ascii="Times New Roman" w:hAnsi="Times New Roman"/>
          <w:szCs w:val="24"/>
        </w:rPr>
        <w:t xml:space="preserve"> thymus, ovaries</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testis and eicosanoids.</w:t>
      </w:r>
      <w:r w:rsidR="004707C0">
        <w:rPr>
          <w:rFonts w:ascii="Times New Roman" w:hAnsi="Times New Roman"/>
          <w:szCs w:val="24"/>
        </w:rPr>
        <w:t xml:space="preserve"> </w:t>
      </w:r>
      <w:proofErr w:type="gramStart"/>
      <w:r>
        <w:rPr>
          <w:rFonts w:ascii="Times New Roman" w:hAnsi="Times New Roman"/>
          <w:b/>
          <w:bCs/>
          <w:szCs w:val="24"/>
        </w:rPr>
        <w:t>Urinary system</w:t>
      </w:r>
      <w:r>
        <w:rPr>
          <w:rFonts w:ascii="Times New Roman" w:hAnsi="Times New Roman"/>
          <w:bCs/>
          <w:szCs w:val="24"/>
        </w:rPr>
        <w:t>;</w:t>
      </w:r>
      <w:r w:rsidR="004707C0">
        <w:rPr>
          <w:rFonts w:ascii="Times New Roman" w:hAnsi="Times New Roman"/>
          <w:bCs/>
          <w:szCs w:val="24"/>
        </w:rPr>
        <w:t xml:space="preserve"> m</w:t>
      </w:r>
      <w:r>
        <w:rPr>
          <w:rFonts w:ascii="Times New Roman" w:hAnsi="Times New Roman"/>
          <w:bCs/>
          <w:szCs w:val="24"/>
        </w:rPr>
        <w:t>acroscopic and microscopic features of kidney</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ureters</w:t>
      </w:r>
      <w:r w:rsidR="00C06960">
        <w:rPr>
          <w:rFonts w:ascii="Times New Roman" w:hAnsi="Times New Roman"/>
          <w:szCs w:val="24"/>
        </w:rPr>
        <w:t xml:space="preserve"> </w:t>
      </w:r>
      <w:r>
        <w:rPr>
          <w:rFonts w:ascii="Times New Roman" w:hAnsi="Times New Roman"/>
          <w:szCs w:val="24"/>
        </w:rPr>
        <w:t>urinary bladder,</w:t>
      </w:r>
      <w:r w:rsidR="00C06960">
        <w:rPr>
          <w:rFonts w:ascii="Times New Roman" w:hAnsi="Times New Roman"/>
          <w:szCs w:val="24"/>
        </w:rPr>
        <w:t xml:space="preserve"> </w:t>
      </w:r>
      <w:r>
        <w:rPr>
          <w:rFonts w:ascii="Times New Roman" w:hAnsi="Times New Roman"/>
          <w:szCs w:val="24"/>
        </w:rPr>
        <w:t>urethra.</w:t>
      </w:r>
      <w:proofErr w:type="gramEnd"/>
      <w:r w:rsidR="004707C0">
        <w:rPr>
          <w:rFonts w:ascii="Times New Roman" w:hAnsi="Times New Roman"/>
          <w:szCs w:val="24"/>
        </w:rPr>
        <w:t xml:space="preserve"> </w:t>
      </w:r>
      <w:r>
        <w:rPr>
          <w:rFonts w:ascii="Times New Roman" w:hAnsi="Times New Roman"/>
          <w:b/>
          <w:szCs w:val="24"/>
        </w:rPr>
        <w:t>R</w:t>
      </w:r>
      <w:r>
        <w:rPr>
          <w:rFonts w:ascii="Times New Roman" w:hAnsi="Times New Roman"/>
          <w:b/>
          <w:bCs/>
          <w:szCs w:val="24"/>
        </w:rPr>
        <w:t>eproductive</w:t>
      </w:r>
      <w:r w:rsidR="004707C0">
        <w:rPr>
          <w:rFonts w:ascii="Times New Roman" w:hAnsi="Times New Roman"/>
          <w:b/>
          <w:bCs/>
          <w:szCs w:val="24"/>
        </w:rPr>
        <w:t xml:space="preserve"> </w:t>
      </w:r>
      <w:r>
        <w:rPr>
          <w:rFonts w:ascii="Times New Roman" w:hAnsi="Times New Roman"/>
          <w:b/>
          <w:bCs/>
          <w:szCs w:val="24"/>
        </w:rPr>
        <w:t>system</w:t>
      </w:r>
      <w:r>
        <w:rPr>
          <w:rFonts w:ascii="Times New Roman" w:hAnsi="Times New Roman"/>
          <w:bCs/>
          <w:szCs w:val="24"/>
        </w:rPr>
        <w:t>;</w:t>
      </w:r>
      <w:r w:rsidR="004707C0">
        <w:rPr>
          <w:rFonts w:ascii="Times New Roman" w:hAnsi="Times New Roman"/>
          <w:bCs/>
          <w:szCs w:val="24"/>
        </w:rPr>
        <w:t xml:space="preserve"> </w:t>
      </w:r>
      <w:r>
        <w:rPr>
          <w:rFonts w:ascii="Times New Roman" w:hAnsi="Times New Roman"/>
          <w:szCs w:val="24"/>
        </w:rPr>
        <w:t>male reproductive systems: location, structure, (scrotum,</w:t>
      </w:r>
      <w:r w:rsidR="004707C0">
        <w:rPr>
          <w:rFonts w:ascii="Times New Roman" w:hAnsi="Times New Roman"/>
          <w:szCs w:val="24"/>
        </w:rPr>
        <w:t xml:space="preserve"> </w:t>
      </w:r>
      <w:r>
        <w:rPr>
          <w:rFonts w:ascii="Times New Roman" w:hAnsi="Times New Roman"/>
          <w:szCs w:val="24"/>
        </w:rPr>
        <w:t>testes,</w:t>
      </w:r>
      <w:r w:rsidR="004707C0">
        <w:rPr>
          <w:rFonts w:ascii="Times New Roman" w:hAnsi="Times New Roman"/>
          <w:szCs w:val="24"/>
        </w:rPr>
        <w:t xml:space="preserve"> </w:t>
      </w:r>
      <w:r>
        <w:rPr>
          <w:rFonts w:ascii="Times New Roman" w:hAnsi="Times New Roman"/>
          <w:szCs w:val="24"/>
        </w:rPr>
        <w:t>accessory sex glands,</w:t>
      </w:r>
      <w:r w:rsidR="004707C0">
        <w:rPr>
          <w:rFonts w:ascii="Times New Roman" w:hAnsi="Times New Roman"/>
          <w:szCs w:val="24"/>
        </w:rPr>
        <w:t xml:space="preserve"> </w:t>
      </w:r>
      <w:r>
        <w:rPr>
          <w:rFonts w:ascii="Times New Roman" w:hAnsi="Times New Roman"/>
          <w:szCs w:val="24"/>
        </w:rPr>
        <w:t>penis).</w:t>
      </w:r>
      <w:r w:rsidR="004707C0">
        <w:rPr>
          <w:rFonts w:ascii="Times New Roman" w:hAnsi="Times New Roman"/>
          <w:szCs w:val="24"/>
        </w:rPr>
        <w:t xml:space="preserve"> </w:t>
      </w:r>
      <w:proofErr w:type="gramStart"/>
      <w:r>
        <w:rPr>
          <w:rFonts w:ascii="Times New Roman" w:hAnsi="Times New Roman"/>
          <w:szCs w:val="24"/>
        </w:rPr>
        <w:t>Female reproductive system;</w:t>
      </w:r>
      <w:r w:rsidR="004707C0">
        <w:rPr>
          <w:rFonts w:ascii="Times New Roman" w:hAnsi="Times New Roman"/>
          <w:szCs w:val="24"/>
        </w:rPr>
        <w:t xml:space="preserve"> l</w:t>
      </w:r>
      <w:r>
        <w:rPr>
          <w:rFonts w:ascii="Times New Roman" w:hAnsi="Times New Roman"/>
          <w:szCs w:val="24"/>
        </w:rPr>
        <w:t>ocation,</w:t>
      </w:r>
      <w:r w:rsidR="004707C0">
        <w:rPr>
          <w:rFonts w:ascii="Times New Roman" w:hAnsi="Times New Roman"/>
          <w:szCs w:val="24"/>
        </w:rPr>
        <w:t xml:space="preserve"> </w:t>
      </w:r>
      <w:r>
        <w:rPr>
          <w:rFonts w:ascii="Times New Roman" w:hAnsi="Times New Roman"/>
          <w:szCs w:val="24"/>
        </w:rPr>
        <w:t>structure (ovaries,</w:t>
      </w:r>
      <w:r w:rsidR="00C06960">
        <w:rPr>
          <w:rFonts w:ascii="Times New Roman" w:hAnsi="Times New Roman"/>
          <w:szCs w:val="24"/>
        </w:rPr>
        <w:t xml:space="preserve"> </w:t>
      </w:r>
      <w:r>
        <w:rPr>
          <w:rFonts w:ascii="Times New Roman" w:hAnsi="Times New Roman"/>
          <w:szCs w:val="24"/>
        </w:rPr>
        <w:t>uterine tubes,</w:t>
      </w:r>
      <w:r w:rsidR="00C06960">
        <w:rPr>
          <w:rFonts w:ascii="Times New Roman" w:hAnsi="Times New Roman"/>
          <w:szCs w:val="24"/>
        </w:rPr>
        <w:t xml:space="preserve"> uterus</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vagina,</w:t>
      </w:r>
      <w:r w:rsidR="00C06960">
        <w:rPr>
          <w:rFonts w:ascii="Times New Roman" w:hAnsi="Times New Roman"/>
          <w:szCs w:val="24"/>
        </w:rPr>
        <w:t xml:space="preserve"> </w:t>
      </w:r>
      <w:r>
        <w:rPr>
          <w:rFonts w:ascii="Times New Roman" w:hAnsi="Times New Roman"/>
          <w:szCs w:val="24"/>
        </w:rPr>
        <w:t>vulva and perineum, mammary glands.</w:t>
      </w:r>
      <w:proofErr w:type="gramEnd"/>
      <w:r>
        <w:rPr>
          <w:rFonts w:ascii="Times New Roman" w:hAnsi="Times New Roman"/>
          <w:szCs w:val="24"/>
        </w:rPr>
        <w:t xml:space="preserve">  </w:t>
      </w:r>
      <w:r>
        <w:rPr>
          <w:rFonts w:ascii="Times New Roman" w:hAnsi="Times New Roman"/>
          <w:b/>
          <w:szCs w:val="24"/>
        </w:rPr>
        <w:t>Special senses organs</w:t>
      </w:r>
      <w:r w:rsidR="004707C0">
        <w:rPr>
          <w:rFonts w:ascii="Times New Roman" w:hAnsi="Times New Roman"/>
          <w:b/>
          <w:szCs w:val="24"/>
        </w:rPr>
        <w:t xml:space="preserve"> </w:t>
      </w:r>
      <w:r w:rsidR="00C06960">
        <w:rPr>
          <w:rFonts w:ascii="Times New Roman" w:hAnsi="Times New Roman"/>
          <w:b/>
          <w:szCs w:val="24"/>
        </w:rPr>
        <w:t>(sensory</w:t>
      </w:r>
      <w:r w:rsidR="004B3526">
        <w:rPr>
          <w:rFonts w:ascii="Times New Roman" w:hAnsi="Times New Roman"/>
          <w:b/>
          <w:szCs w:val="24"/>
        </w:rPr>
        <w:t>)</w:t>
      </w:r>
      <w:proofErr w:type="gramStart"/>
      <w:r w:rsidR="00673D85">
        <w:rPr>
          <w:rFonts w:ascii="Times New Roman" w:hAnsi="Times New Roman"/>
          <w:b/>
          <w:szCs w:val="24"/>
        </w:rPr>
        <w:t>;</w:t>
      </w:r>
      <w:r w:rsidR="004B3526">
        <w:rPr>
          <w:rFonts w:ascii="Times New Roman" w:hAnsi="Times New Roman"/>
          <w:b/>
          <w:szCs w:val="24"/>
        </w:rPr>
        <w:t xml:space="preserve"> </w:t>
      </w:r>
      <w:r>
        <w:rPr>
          <w:rFonts w:ascii="Times New Roman" w:hAnsi="Times New Roman"/>
          <w:b/>
          <w:szCs w:val="24"/>
        </w:rPr>
        <w:t xml:space="preserve"> </w:t>
      </w:r>
      <w:r>
        <w:rPr>
          <w:rFonts w:ascii="Times New Roman" w:hAnsi="Times New Roman"/>
          <w:bCs/>
          <w:szCs w:val="24"/>
        </w:rPr>
        <w:t>eye</w:t>
      </w:r>
      <w:proofErr w:type="gramEnd"/>
      <w:r>
        <w:rPr>
          <w:rFonts w:ascii="Times New Roman" w:hAnsi="Times New Roman"/>
          <w:bCs/>
          <w:szCs w:val="24"/>
        </w:rPr>
        <w:t xml:space="preserve">, ear, tongue, nose. </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Teaching Strategies</w:t>
      </w:r>
    </w:p>
    <w:p w:rsidR="00D35E20" w:rsidRPr="002260D8" w:rsidRDefault="00673D85" w:rsidP="00D35E20">
      <w:pPr>
        <w:spacing w:after="0" w:line="360" w:lineRule="auto"/>
        <w:rPr>
          <w:rFonts w:ascii="Times New Roman" w:hAnsi="Times New Roman"/>
          <w:sz w:val="24"/>
          <w:szCs w:val="24"/>
        </w:rPr>
      </w:pPr>
      <w:proofErr w:type="gramStart"/>
      <w:r w:rsidRPr="002260D8">
        <w:rPr>
          <w:rFonts w:ascii="Times New Roman" w:hAnsi="Times New Roman"/>
          <w:sz w:val="24"/>
          <w:szCs w:val="24"/>
        </w:rPr>
        <w:t>interactive</w:t>
      </w:r>
      <w:proofErr w:type="gramEnd"/>
      <w:r w:rsidRPr="002260D8">
        <w:rPr>
          <w:rFonts w:ascii="Times New Roman" w:hAnsi="Times New Roman"/>
          <w:sz w:val="24"/>
          <w:szCs w:val="24"/>
        </w:rPr>
        <w:t xml:space="preserve"> lectures, small group tutorials,</w:t>
      </w:r>
      <w:r w:rsidRPr="002260D8">
        <w:rPr>
          <w:rFonts w:ascii="Times New Roman" w:hAnsi="Times New Roman"/>
          <w:sz w:val="24"/>
          <w:szCs w:val="24"/>
          <w:lang w:bidi="en-US"/>
        </w:rPr>
        <w:t xml:space="preserve"> case studies, case scenarios, simulations</w:t>
      </w:r>
      <w:r w:rsidRPr="002260D8">
        <w:rPr>
          <w:rFonts w:ascii="Times New Roman" w:hAnsi="Times New Roman"/>
          <w:sz w:val="24"/>
          <w:szCs w:val="24"/>
        </w:rPr>
        <w:t xml:space="preserve"> and small group assignments</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lastRenderedPageBreak/>
        <w:t>Teaching/Learning Resources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b/>
          <w:sz w:val="24"/>
          <w:szCs w:val="24"/>
        </w:rPr>
        <w:t xml:space="preserve"> </w:t>
      </w:r>
      <w:r w:rsidRPr="002260D8">
        <w:rPr>
          <w:rFonts w:ascii="Times New Roman" w:hAnsi="Times New Roman"/>
          <w:sz w:val="24"/>
          <w:szCs w:val="24"/>
        </w:rPr>
        <w:t>Laptop, Computer, Over</w:t>
      </w:r>
      <w:r>
        <w:rPr>
          <w:rFonts w:ascii="Times New Roman" w:hAnsi="Times New Roman"/>
          <w:sz w:val="24"/>
          <w:szCs w:val="24"/>
        </w:rPr>
        <w:t>head projector, LCD projector, W</w:t>
      </w:r>
      <w:r w:rsidRPr="002260D8">
        <w:rPr>
          <w:rFonts w:ascii="Times New Roman" w:hAnsi="Times New Roman"/>
          <w:sz w:val="24"/>
          <w:szCs w:val="24"/>
        </w:rPr>
        <w:t>hite boa</w:t>
      </w:r>
      <w:r>
        <w:rPr>
          <w:rFonts w:ascii="Times New Roman" w:hAnsi="Times New Roman"/>
          <w:sz w:val="24"/>
          <w:szCs w:val="24"/>
        </w:rPr>
        <w:t>rd markers, Permanent Markers, W</w:t>
      </w:r>
      <w:r w:rsidRPr="002260D8">
        <w:rPr>
          <w:rFonts w:ascii="Times New Roman" w:hAnsi="Times New Roman"/>
          <w:sz w:val="24"/>
          <w:szCs w:val="24"/>
        </w:rPr>
        <w:t xml:space="preserve">hite board, Charts,  </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Assessment Strategies;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b/>
          <w:sz w:val="24"/>
          <w:szCs w:val="24"/>
        </w:rPr>
        <w:t xml:space="preserve">Formative: </w:t>
      </w:r>
      <w:r w:rsidRPr="002260D8">
        <w:rPr>
          <w:rFonts w:ascii="Times New Roman" w:hAnsi="Times New Roman"/>
          <w:sz w:val="24"/>
          <w:szCs w:val="24"/>
        </w:rPr>
        <w:t>Continuous assessment tests, individual assignments and group assignments</w:t>
      </w:r>
      <w:r w:rsidRPr="002260D8">
        <w:rPr>
          <w:rFonts w:ascii="Times New Roman" w:hAnsi="Times New Roman"/>
          <w:b/>
          <w:sz w:val="24"/>
          <w:szCs w:val="24"/>
        </w:rPr>
        <w:t xml:space="preserve"> Summative: </w:t>
      </w:r>
      <w:r w:rsidRPr="002260D8">
        <w:rPr>
          <w:rFonts w:ascii="Times New Roman" w:hAnsi="Times New Roman"/>
          <w:sz w:val="24"/>
          <w:szCs w:val="24"/>
        </w:rPr>
        <w:t>End of Semester Examination</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 xml:space="preserve">References/Further Readings </w:t>
      </w:r>
    </w:p>
    <w:p w:rsidR="00D35E20" w:rsidRDefault="00D35E20" w:rsidP="00D35E20">
      <w:pPr>
        <w:spacing w:after="0" w:line="360" w:lineRule="auto"/>
        <w:rPr>
          <w:rFonts w:ascii="Times New Roman" w:hAnsi="Times New Roman"/>
          <w:sz w:val="24"/>
        </w:rPr>
      </w:pPr>
      <w:proofErr w:type="spellStart"/>
      <w:r w:rsidRPr="00493422">
        <w:rPr>
          <w:rFonts w:ascii="Times New Roman" w:hAnsi="Times New Roman"/>
          <w:sz w:val="24"/>
        </w:rPr>
        <w:t>Gerard</w:t>
      </w:r>
      <w:proofErr w:type="gramStart"/>
      <w:r w:rsidRPr="00493422">
        <w:rPr>
          <w:rFonts w:ascii="Times New Roman" w:hAnsi="Times New Roman"/>
          <w:sz w:val="24"/>
        </w:rPr>
        <w:t>,J.T</w:t>
      </w:r>
      <w:proofErr w:type="spellEnd"/>
      <w:proofErr w:type="gramEnd"/>
      <w:r w:rsidRPr="00493422">
        <w:rPr>
          <w:rFonts w:ascii="Times New Roman" w:hAnsi="Times New Roman"/>
          <w:sz w:val="24"/>
        </w:rPr>
        <w:t xml:space="preserve"> and Bryan ,D.(2010)Principles of Anatomy </w:t>
      </w:r>
      <w:r>
        <w:rPr>
          <w:rFonts w:ascii="Times New Roman" w:hAnsi="Times New Roman"/>
          <w:sz w:val="24"/>
        </w:rPr>
        <w:t xml:space="preserve">and Physiology </w:t>
      </w:r>
      <w:proofErr w:type="spellStart"/>
      <w:r>
        <w:rPr>
          <w:rFonts w:ascii="Times New Roman" w:hAnsi="Times New Roman"/>
          <w:sz w:val="24"/>
        </w:rPr>
        <w:t>Intrnational</w:t>
      </w:r>
      <w:proofErr w:type="spellEnd"/>
      <w:r>
        <w:rPr>
          <w:rFonts w:ascii="Times New Roman" w:hAnsi="Times New Roman"/>
          <w:sz w:val="24"/>
        </w:rPr>
        <w:t xml:space="preserve">. </w:t>
      </w:r>
    </w:p>
    <w:p w:rsidR="00D35E20" w:rsidRPr="00493422" w:rsidRDefault="00D35E20" w:rsidP="00D35E20">
      <w:pPr>
        <w:spacing w:after="0" w:line="360" w:lineRule="auto"/>
        <w:ind w:firstLine="720"/>
        <w:rPr>
          <w:rFonts w:ascii="Times New Roman" w:hAnsi="Times New Roman"/>
          <w:sz w:val="24"/>
        </w:rPr>
      </w:pPr>
      <w:proofErr w:type="gramStart"/>
      <w:r>
        <w:rPr>
          <w:rFonts w:ascii="Times New Roman" w:hAnsi="Times New Roman"/>
          <w:sz w:val="24"/>
        </w:rPr>
        <w:t>(</w:t>
      </w:r>
      <w:r w:rsidRPr="00493422">
        <w:rPr>
          <w:rFonts w:ascii="Times New Roman" w:hAnsi="Times New Roman"/>
          <w:sz w:val="24"/>
        </w:rPr>
        <w:t>16</w:t>
      </w:r>
      <w:r w:rsidRPr="00493422">
        <w:rPr>
          <w:rFonts w:ascii="Times New Roman" w:hAnsi="Times New Roman"/>
          <w:sz w:val="24"/>
          <w:vertAlign w:val="superscript"/>
        </w:rPr>
        <w:t>th</w:t>
      </w:r>
      <w:r w:rsidRPr="00493422">
        <w:rPr>
          <w:rFonts w:ascii="Times New Roman" w:hAnsi="Times New Roman"/>
          <w:sz w:val="24"/>
        </w:rPr>
        <w:t xml:space="preserve"> </w:t>
      </w:r>
      <w:r>
        <w:rPr>
          <w:rFonts w:ascii="Times New Roman" w:hAnsi="Times New Roman"/>
          <w:sz w:val="24"/>
        </w:rPr>
        <w:t>E</w:t>
      </w:r>
      <w:r w:rsidRPr="00493422">
        <w:rPr>
          <w:rFonts w:ascii="Times New Roman" w:hAnsi="Times New Roman"/>
          <w:sz w:val="24"/>
        </w:rPr>
        <w:t>d</w:t>
      </w:r>
      <w:r>
        <w:rPr>
          <w:rFonts w:ascii="Times New Roman" w:hAnsi="Times New Roman"/>
          <w:sz w:val="24"/>
        </w:rPr>
        <w:t>ition).</w:t>
      </w:r>
      <w:proofErr w:type="gramEnd"/>
      <w:r>
        <w:rPr>
          <w:rFonts w:ascii="Times New Roman" w:hAnsi="Times New Roman"/>
          <w:sz w:val="24"/>
        </w:rPr>
        <w:t xml:space="preserve"> New J</w:t>
      </w:r>
      <w:r w:rsidRPr="00493422">
        <w:rPr>
          <w:rFonts w:ascii="Times New Roman" w:hAnsi="Times New Roman"/>
          <w:sz w:val="24"/>
        </w:rPr>
        <w:t>ersey.</w:t>
      </w:r>
      <w:r>
        <w:rPr>
          <w:rFonts w:ascii="Times New Roman" w:hAnsi="Times New Roman"/>
          <w:sz w:val="24"/>
        </w:rPr>
        <w:t xml:space="preserve"> USA.</w:t>
      </w:r>
    </w:p>
    <w:p w:rsidR="00D35E20" w:rsidRPr="00493422" w:rsidRDefault="00D35E20" w:rsidP="00D35E20">
      <w:pPr>
        <w:spacing w:before="120"/>
        <w:rPr>
          <w:rFonts w:ascii="Times New Roman" w:hAnsi="Times New Roman"/>
          <w:sz w:val="24"/>
        </w:rPr>
      </w:pPr>
      <w:r w:rsidRPr="00493422">
        <w:rPr>
          <w:rFonts w:ascii="Times New Roman" w:hAnsi="Times New Roman"/>
          <w:sz w:val="24"/>
          <w:szCs w:val="24"/>
          <w:lang w:val="en-GB"/>
        </w:rPr>
        <w:t xml:space="preserve">Drake, R. L. </w:t>
      </w:r>
      <w:proofErr w:type="spellStart"/>
      <w:r w:rsidRPr="00493422">
        <w:rPr>
          <w:rFonts w:ascii="Times New Roman" w:hAnsi="Times New Roman"/>
          <w:sz w:val="24"/>
          <w:szCs w:val="24"/>
          <w:lang w:val="en-GB"/>
        </w:rPr>
        <w:t>Vogl</w:t>
      </w:r>
      <w:proofErr w:type="spellEnd"/>
      <w:r w:rsidRPr="00493422">
        <w:rPr>
          <w:rFonts w:ascii="Times New Roman" w:hAnsi="Times New Roman"/>
          <w:sz w:val="24"/>
          <w:szCs w:val="24"/>
          <w:lang w:val="en-GB"/>
        </w:rPr>
        <w:t xml:space="preserve">, W. A. and Mitchell, A.W.M. (2005) </w:t>
      </w:r>
      <w:proofErr w:type="spellStart"/>
      <w:r w:rsidRPr="00493422">
        <w:rPr>
          <w:rFonts w:ascii="Times New Roman" w:hAnsi="Times New Roman"/>
          <w:i/>
          <w:sz w:val="24"/>
          <w:szCs w:val="24"/>
          <w:lang w:val="en-GB"/>
        </w:rPr>
        <w:t>Grays’</w:t>
      </w:r>
      <w:proofErr w:type="spellEnd"/>
      <w:r w:rsidRPr="00493422">
        <w:rPr>
          <w:rFonts w:ascii="Times New Roman" w:hAnsi="Times New Roman"/>
          <w:i/>
          <w:sz w:val="24"/>
          <w:szCs w:val="24"/>
          <w:lang w:val="en-GB"/>
        </w:rPr>
        <w:t xml:space="preserve"> Anatomy for Student’s</w:t>
      </w:r>
      <w:r w:rsidRPr="00493422">
        <w:rPr>
          <w:rFonts w:ascii="Times New Roman" w:hAnsi="Times New Roman"/>
          <w:sz w:val="24"/>
          <w:szCs w:val="24"/>
          <w:lang w:val="en-GB"/>
        </w:rPr>
        <w:t xml:space="preserve">. </w:t>
      </w:r>
      <w:r w:rsidRPr="00493422">
        <w:rPr>
          <w:rFonts w:ascii="Times New Roman" w:hAnsi="Times New Roman"/>
          <w:sz w:val="24"/>
        </w:rPr>
        <w:t>Toronto,</w:t>
      </w:r>
    </w:p>
    <w:p w:rsidR="00D35E20" w:rsidRPr="00493422" w:rsidRDefault="00D35E20" w:rsidP="00D35E20">
      <w:pPr>
        <w:spacing w:before="120"/>
        <w:rPr>
          <w:rFonts w:ascii="Times New Roman" w:hAnsi="Times New Roman"/>
          <w:sz w:val="24"/>
          <w:szCs w:val="24"/>
          <w:lang w:val="en-GB"/>
        </w:rPr>
      </w:pPr>
      <w:r w:rsidRPr="00493422">
        <w:rPr>
          <w:rFonts w:ascii="Times New Roman" w:hAnsi="Times New Roman"/>
          <w:sz w:val="24"/>
        </w:rPr>
        <w:t xml:space="preserve">            Ontario, Canada</w:t>
      </w:r>
      <w:r w:rsidRPr="00493422">
        <w:rPr>
          <w:rFonts w:ascii="Times New Roman" w:hAnsi="Times New Roman"/>
          <w:sz w:val="24"/>
          <w:szCs w:val="24"/>
          <w:lang w:val="en-GB"/>
        </w:rPr>
        <w:t xml:space="preserve">: </w:t>
      </w:r>
      <w:r w:rsidRPr="00493422">
        <w:rPr>
          <w:rFonts w:ascii="Times New Roman" w:hAnsi="Times New Roman"/>
          <w:sz w:val="24"/>
        </w:rPr>
        <w:t>Elsevier Churchill Livingstone.</w:t>
      </w:r>
    </w:p>
    <w:p w:rsidR="00D35E20" w:rsidRDefault="00D35E20" w:rsidP="00D35E20">
      <w:pPr>
        <w:spacing w:after="0" w:line="360" w:lineRule="auto"/>
        <w:jc w:val="both"/>
        <w:rPr>
          <w:rFonts w:ascii="Times New Roman" w:hAnsi="Times New Roman"/>
          <w:sz w:val="24"/>
        </w:rPr>
      </w:pPr>
      <w:proofErr w:type="gramStart"/>
      <w:r w:rsidRPr="00493422">
        <w:rPr>
          <w:rFonts w:ascii="Times New Roman" w:hAnsi="Times New Roman"/>
          <w:sz w:val="24"/>
        </w:rPr>
        <w:t>Netter, F.H. (2010).</w:t>
      </w:r>
      <w:proofErr w:type="gramEnd"/>
      <w:r w:rsidRPr="00493422">
        <w:rPr>
          <w:rFonts w:ascii="Times New Roman" w:hAnsi="Times New Roman"/>
          <w:sz w:val="24"/>
        </w:rPr>
        <w:t xml:space="preserve"> </w:t>
      </w:r>
      <w:proofErr w:type="gramStart"/>
      <w:r w:rsidRPr="00493422">
        <w:rPr>
          <w:rFonts w:ascii="Times New Roman" w:hAnsi="Times New Roman"/>
          <w:sz w:val="24"/>
        </w:rPr>
        <w:t>Atlas of human Anatomy.</w:t>
      </w:r>
      <w:proofErr w:type="gramEnd"/>
      <w:r w:rsidRPr="00493422">
        <w:rPr>
          <w:rFonts w:ascii="Times New Roman" w:hAnsi="Times New Roman"/>
          <w:sz w:val="24"/>
        </w:rPr>
        <w:t xml:space="preserve"> </w:t>
      </w:r>
      <w:proofErr w:type="gramStart"/>
      <w:r w:rsidRPr="00493422">
        <w:rPr>
          <w:rFonts w:ascii="Times New Roman" w:hAnsi="Times New Roman"/>
          <w:sz w:val="24"/>
        </w:rPr>
        <w:t>(5</w:t>
      </w:r>
      <w:r w:rsidRPr="00493422">
        <w:rPr>
          <w:rFonts w:ascii="Times New Roman" w:hAnsi="Times New Roman"/>
          <w:sz w:val="24"/>
          <w:vertAlign w:val="superscript"/>
        </w:rPr>
        <w:t>th</w:t>
      </w:r>
      <w:r w:rsidRPr="00493422">
        <w:rPr>
          <w:rFonts w:ascii="Times New Roman" w:hAnsi="Times New Roman"/>
          <w:sz w:val="24"/>
        </w:rPr>
        <w:t xml:space="preserve"> Ed).</w:t>
      </w:r>
      <w:proofErr w:type="gramEnd"/>
      <w:r>
        <w:rPr>
          <w:rFonts w:ascii="Times New Roman" w:hAnsi="Times New Roman"/>
          <w:sz w:val="24"/>
        </w:rPr>
        <w:t xml:space="preserve"> </w:t>
      </w:r>
      <w:proofErr w:type="spellStart"/>
      <w:proofErr w:type="gramStart"/>
      <w:r w:rsidRPr="00141156">
        <w:rPr>
          <w:rFonts w:ascii="Times New Roman" w:hAnsi="Times New Roman"/>
          <w:sz w:val="24"/>
        </w:rPr>
        <w:t>Saunder</w:t>
      </w:r>
      <w:proofErr w:type="spellEnd"/>
      <w:r w:rsidRPr="00141156">
        <w:rPr>
          <w:rFonts w:ascii="Times New Roman" w:hAnsi="Times New Roman"/>
          <w:sz w:val="24"/>
        </w:rPr>
        <w:t xml:space="preserve"> </w:t>
      </w:r>
      <w:proofErr w:type="spellStart"/>
      <w:r w:rsidRPr="00141156">
        <w:rPr>
          <w:rFonts w:ascii="Times New Roman" w:hAnsi="Times New Roman"/>
          <w:sz w:val="24"/>
        </w:rPr>
        <w:t>Elsever</w:t>
      </w:r>
      <w:proofErr w:type="spellEnd"/>
      <w:r>
        <w:rPr>
          <w:rFonts w:ascii="Times New Roman" w:hAnsi="Times New Roman"/>
          <w:sz w:val="24"/>
        </w:rPr>
        <w:t xml:space="preserve"> Publishers</w:t>
      </w:r>
      <w:r w:rsidRPr="00141156">
        <w:rPr>
          <w:rFonts w:ascii="Times New Roman" w:hAnsi="Times New Roman"/>
          <w:sz w:val="24"/>
        </w:rPr>
        <w:t>.</w:t>
      </w:r>
      <w:proofErr w:type="gramEnd"/>
    </w:p>
    <w:p w:rsidR="00D35E20" w:rsidRPr="00493422" w:rsidRDefault="00D35E20" w:rsidP="00D35E20">
      <w:pPr>
        <w:spacing w:after="0" w:line="360" w:lineRule="auto"/>
        <w:ind w:firstLine="720"/>
        <w:jc w:val="both"/>
        <w:rPr>
          <w:rFonts w:ascii="Times New Roman" w:hAnsi="Times New Roman"/>
          <w:sz w:val="24"/>
        </w:rPr>
      </w:pPr>
      <w:r>
        <w:rPr>
          <w:rFonts w:ascii="Times New Roman" w:hAnsi="Times New Roman"/>
          <w:sz w:val="24"/>
        </w:rPr>
        <w:t>Philadelphia, USA.</w:t>
      </w:r>
      <w:r w:rsidRPr="00493422">
        <w:rPr>
          <w:rFonts w:ascii="Times New Roman" w:hAnsi="Times New Roman"/>
          <w:sz w:val="24"/>
        </w:rPr>
        <w:t xml:space="preserve"> </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Torslem</w:t>
      </w:r>
      <w:proofErr w:type="spellEnd"/>
      <w:r>
        <w:rPr>
          <w:rFonts w:ascii="Times New Roman" w:eastAsia="Times New Roman" w:hAnsi="Times New Roman"/>
          <w:sz w:val="24"/>
          <w:szCs w:val="24"/>
        </w:rPr>
        <w:t xml:space="preserve">, </w:t>
      </w:r>
      <w:r w:rsidRPr="00493422">
        <w:rPr>
          <w:rFonts w:ascii="Times New Roman" w:eastAsia="Times New Roman" w:hAnsi="Times New Roman"/>
          <w:sz w:val="24"/>
          <w:szCs w:val="24"/>
        </w:rPr>
        <w:t>B.M.</w:t>
      </w:r>
      <w:r>
        <w:rPr>
          <w:rFonts w:ascii="Times New Roman" w:eastAsia="Times New Roman" w:hAnsi="Times New Roman"/>
          <w:sz w:val="24"/>
          <w:szCs w:val="24"/>
        </w:rPr>
        <w:t xml:space="preserve"> </w:t>
      </w:r>
      <w:r w:rsidRPr="00493422">
        <w:rPr>
          <w:rFonts w:ascii="Times New Roman" w:eastAsia="Times New Roman" w:hAnsi="Times New Roman"/>
          <w:sz w:val="24"/>
          <w:szCs w:val="24"/>
        </w:rPr>
        <w:t>(</w:t>
      </w:r>
      <w:r>
        <w:rPr>
          <w:rFonts w:ascii="Times New Roman" w:eastAsia="Times New Roman" w:hAnsi="Times New Roman"/>
          <w:sz w:val="24"/>
          <w:szCs w:val="24"/>
        </w:rPr>
        <w:t>2000</w:t>
      </w:r>
      <w:r w:rsidRPr="00493422">
        <w:rPr>
          <w:rFonts w:ascii="Times New Roman" w:eastAsia="Times New Roman" w:hAnsi="Times New Roman"/>
          <w:sz w:val="24"/>
          <w:szCs w:val="24"/>
        </w:rPr>
        <w:t>)</w:t>
      </w:r>
      <w:r>
        <w:rPr>
          <w:rFonts w:ascii="Times New Roman" w:eastAsia="Times New Roman" w:hAnsi="Times New Roman"/>
          <w:sz w:val="24"/>
          <w:szCs w:val="24"/>
        </w:rPr>
        <w:t>.</w:t>
      </w:r>
      <w:r w:rsidRPr="00493422">
        <w:rPr>
          <w:rFonts w:ascii="Times New Roman" w:eastAsia="Times New Roman" w:hAnsi="Times New Roman"/>
          <w:sz w:val="24"/>
          <w:szCs w:val="24"/>
        </w:rPr>
        <w:t xml:space="preserve"> Pocket Atlas of Radiographic Anatomy.</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 xml:space="preserve">nd </w:t>
      </w:r>
      <w:r>
        <w:rPr>
          <w:rFonts w:ascii="Times New Roman" w:eastAsia="Times New Roman" w:hAnsi="Times New Roman"/>
          <w:sz w:val="24"/>
          <w:szCs w:val="24"/>
        </w:rPr>
        <w:t>E</w:t>
      </w:r>
      <w:r w:rsidRPr="00493422">
        <w:rPr>
          <w:rFonts w:ascii="Times New Roman" w:eastAsia="Times New Roman" w:hAnsi="Times New Roman"/>
          <w:sz w:val="24"/>
          <w:szCs w:val="24"/>
        </w:rPr>
        <w:t>d</w:t>
      </w:r>
      <w:r>
        <w:rPr>
          <w:rFonts w:ascii="Times New Roman" w:eastAsia="Times New Roman" w:hAnsi="Times New Roman"/>
          <w:sz w:val="24"/>
          <w:szCs w:val="24"/>
        </w:rPr>
        <w:t>ition).</w:t>
      </w:r>
      <w:proofErr w:type="gramEnd"/>
      <w:r>
        <w:rPr>
          <w:rFonts w:ascii="Times New Roman" w:eastAsia="Times New Roman" w:hAnsi="Times New Roman"/>
          <w:sz w:val="24"/>
          <w:szCs w:val="24"/>
        </w:rPr>
        <w:t xml:space="preserve"> Elsevier Publishers,</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Thieme</w:t>
      </w:r>
      <w:proofErr w:type="spellEnd"/>
      <w:r>
        <w:rPr>
          <w:rFonts w:ascii="Times New Roman" w:eastAsia="Times New Roman" w:hAnsi="Times New Roman"/>
          <w:sz w:val="24"/>
          <w:szCs w:val="24"/>
        </w:rPr>
        <w:t xml:space="preserve"> Stuttgart</w:t>
      </w:r>
      <w:r w:rsidRPr="00493422">
        <w:rPr>
          <w:rFonts w:ascii="Times New Roman" w:eastAsia="Times New Roman" w:hAnsi="Times New Roman"/>
          <w:sz w:val="24"/>
          <w:szCs w:val="24"/>
        </w:rPr>
        <w:t>.</w:t>
      </w:r>
      <w:r>
        <w:rPr>
          <w:rFonts w:ascii="Times New Roman" w:eastAsia="Times New Roman" w:hAnsi="Times New Roman"/>
          <w:sz w:val="24"/>
          <w:szCs w:val="24"/>
        </w:rPr>
        <w:t xml:space="preserve"> Germany</w:t>
      </w:r>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 xml:space="preserve">Keith L.M and </w:t>
      </w:r>
      <w:proofErr w:type="spellStart"/>
      <w:r w:rsidRPr="00493422">
        <w:rPr>
          <w:rFonts w:ascii="Times New Roman" w:eastAsia="Times New Roman" w:hAnsi="Times New Roman"/>
          <w:sz w:val="24"/>
          <w:szCs w:val="24"/>
        </w:rPr>
        <w:t>Anne</w:t>
      </w:r>
      <w:proofErr w:type="gramStart"/>
      <w:r w:rsidRPr="00493422">
        <w:rPr>
          <w:rFonts w:ascii="Times New Roman" w:eastAsia="Times New Roman" w:hAnsi="Times New Roman"/>
          <w:sz w:val="24"/>
          <w:szCs w:val="24"/>
        </w:rPr>
        <w:t>,M.R.A</w:t>
      </w:r>
      <w:proofErr w:type="spellEnd"/>
      <w:proofErr w:type="gramEnd"/>
      <w:r>
        <w:rPr>
          <w:rFonts w:ascii="Times New Roman" w:eastAsia="Times New Roman" w:hAnsi="Times New Roman"/>
          <w:sz w:val="24"/>
          <w:szCs w:val="24"/>
        </w:rPr>
        <w:t xml:space="preserve">. </w:t>
      </w:r>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Clinically Oriented Anatomy.</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w:t>
      </w:r>
      <w:r w:rsidRPr="00BB741D">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w:t>
      </w:r>
      <w:proofErr w:type="gramEnd"/>
      <w:r>
        <w:rPr>
          <w:rFonts w:ascii="Times New Roman" w:eastAsia="Times New Roman" w:hAnsi="Times New Roman"/>
          <w:sz w:val="24"/>
          <w:szCs w:val="24"/>
        </w:rPr>
        <w:t xml:space="preserve"> Amazon Books</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530Walnut S</w:t>
      </w:r>
      <w:r w:rsidRPr="00493422">
        <w:rPr>
          <w:rFonts w:ascii="Times New Roman" w:eastAsia="Times New Roman" w:hAnsi="Times New Roman"/>
          <w:sz w:val="24"/>
          <w:szCs w:val="24"/>
        </w:rPr>
        <w:t>t</w:t>
      </w:r>
      <w:r>
        <w:rPr>
          <w:rFonts w:ascii="Times New Roman" w:eastAsia="Times New Roman" w:hAnsi="Times New Roman"/>
          <w:sz w:val="24"/>
          <w:szCs w:val="24"/>
        </w:rPr>
        <w:t>r</w:t>
      </w:r>
      <w:r w:rsidRPr="00493422">
        <w:rPr>
          <w:rFonts w:ascii="Times New Roman" w:eastAsia="Times New Roman" w:hAnsi="Times New Roman"/>
          <w:sz w:val="24"/>
          <w:szCs w:val="24"/>
        </w:rPr>
        <w:t>e</w:t>
      </w:r>
      <w:r>
        <w:rPr>
          <w:rFonts w:ascii="Times New Roman" w:eastAsia="Times New Roman" w:hAnsi="Times New Roman"/>
          <w:sz w:val="24"/>
          <w:szCs w:val="24"/>
        </w:rPr>
        <w:t>e</w:t>
      </w:r>
      <w:r w:rsidRPr="00493422">
        <w:rPr>
          <w:rFonts w:ascii="Times New Roman" w:eastAsia="Times New Roman" w:hAnsi="Times New Roman"/>
          <w:sz w:val="24"/>
          <w:szCs w:val="24"/>
        </w:rPr>
        <w:t>t,</w:t>
      </w:r>
      <w:r>
        <w:rPr>
          <w:rFonts w:ascii="Times New Roman" w:eastAsia="Times New Roman" w:hAnsi="Times New Roman"/>
          <w:sz w:val="24"/>
          <w:szCs w:val="24"/>
        </w:rPr>
        <w:t xml:space="preserve"> </w:t>
      </w:r>
      <w:r w:rsidRPr="00493422">
        <w:rPr>
          <w:rFonts w:ascii="Times New Roman" w:eastAsia="Times New Roman" w:hAnsi="Times New Roman"/>
          <w:sz w:val="24"/>
          <w:szCs w:val="24"/>
        </w:rPr>
        <w:t>Philadelphia PA 191O6</w:t>
      </w:r>
      <w:r>
        <w:rPr>
          <w:rFonts w:ascii="Times New Roman" w:eastAsia="Times New Roman" w:hAnsi="Times New Roman"/>
          <w:sz w:val="24"/>
          <w:szCs w:val="24"/>
        </w:rPr>
        <w:t>,</w:t>
      </w:r>
      <w:r w:rsidRPr="00493422">
        <w:rPr>
          <w:rFonts w:ascii="Times New Roman" w:eastAsia="Times New Roman" w:hAnsi="Times New Roman"/>
          <w:sz w:val="24"/>
          <w:szCs w:val="24"/>
        </w:rPr>
        <w:t xml:space="preserve"> USA.</w:t>
      </w:r>
      <w:proofErr w:type="gramEnd"/>
    </w:p>
    <w:p w:rsidR="00D35E20" w:rsidRDefault="00D35E20" w:rsidP="00D35E2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Brue, I.,</w:t>
      </w:r>
      <w:r w:rsidRPr="00493422">
        <w:rPr>
          <w:rFonts w:ascii="Times New Roman" w:eastAsia="Times New Roman" w:hAnsi="Times New Roman"/>
          <w:sz w:val="24"/>
          <w:szCs w:val="24"/>
        </w:rPr>
        <w:t xml:space="preserve"> Victoria,</w:t>
      </w:r>
      <w:r>
        <w:rPr>
          <w:rFonts w:ascii="Times New Roman" w:eastAsia="Times New Roman" w:hAnsi="Times New Roman"/>
          <w:sz w:val="24"/>
          <w:szCs w:val="24"/>
        </w:rPr>
        <w:t xml:space="preserve"> </w:t>
      </w:r>
      <w:r w:rsidRPr="00493422">
        <w:rPr>
          <w:rFonts w:ascii="Times New Roman" w:eastAsia="Times New Roman" w:hAnsi="Times New Roman"/>
          <w:sz w:val="24"/>
          <w:szCs w:val="24"/>
        </w:rPr>
        <w:t>H.O (2007)</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Integrated Anatomy and Embryology.</w:t>
      </w:r>
      <w:proofErr w:type="gramEnd"/>
      <w:r w:rsidRPr="00CD54A6">
        <w:t xml:space="preserve"> </w:t>
      </w:r>
      <w:r>
        <w:rPr>
          <w:rFonts w:ascii="Times New Roman" w:eastAsia="Times New Roman" w:hAnsi="Times New Roman"/>
          <w:sz w:val="24"/>
          <w:szCs w:val="24"/>
        </w:rPr>
        <w:t>Elsevier Publishers Ltd.</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(1</w:t>
      </w:r>
      <w:r w:rsidRPr="00CD54A6">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Edition).</w:t>
      </w:r>
      <w:proofErr w:type="gramEnd"/>
      <w:r>
        <w:rPr>
          <w:rFonts w:ascii="Times New Roman" w:eastAsia="Times New Roman" w:hAnsi="Times New Roman"/>
          <w:sz w:val="24"/>
          <w:szCs w:val="24"/>
        </w:rPr>
        <w:t xml:space="preserve"> </w:t>
      </w:r>
      <w:r w:rsidRPr="00493422">
        <w:rPr>
          <w:rFonts w:ascii="Times New Roman" w:eastAsia="Times New Roman" w:hAnsi="Times New Roman"/>
          <w:sz w:val="24"/>
          <w:szCs w:val="24"/>
        </w:rPr>
        <w:t>New York</w:t>
      </w:r>
      <w:r>
        <w:rPr>
          <w:rFonts w:ascii="Times New Roman" w:eastAsia="Times New Roman" w:hAnsi="Times New Roman"/>
          <w:sz w:val="24"/>
          <w:szCs w:val="24"/>
        </w:rPr>
        <w:t>, USA</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w:t>
      </w:r>
      <w:proofErr w:type="gramEnd"/>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Snell R.S.</w:t>
      </w:r>
      <w:r>
        <w:rPr>
          <w:rFonts w:ascii="Times New Roman" w:eastAsia="Times New Roman" w:hAnsi="Times New Roman"/>
          <w:sz w:val="24"/>
          <w:szCs w:val="24"/>
        </w:rPr>
        <w:t xml:space="preserve"> </w:t>
      </w:r>
      <w:r w:rsidRPr="00493422">
        <w:rPr>
          <w:rFonts w:ascii="Times New Roman" w:eastAsia="Times New Roman" w:hAnsi="Times New Roman"/>
          <w:sz w:val="24"/>
          <w:szCs w:val="24"/>
        </w:rPr>
        <w:t>(2008)</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Clinical Anatomy by regions</w:t>
      </w:r>
      <w:r>
        <w:rPr>
          <w:rFonts w:ascii="Times New Roman" w:eastAsia="Times New Roman" w:hAnsi="Times New Roman"/>
          <w:sz w:val="24"/>
          <w:szCs w:val="24"/>
        </w:rPr>
        <w:t>.</w:t>
      </w:r>
      <w:proofErr w:type="gramEnd"/>
      <w:r w:rsidRPr="00493422">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8</w:t>
      </w:r>
      <w:r w:rsidRPr="0049342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w:t>
      </w:r>
      <w:r w:rsidRPr="00493422">
        <w:rPr>
          <w:rFonts w:ascii="Times New Roman" w:eastAsia="Times New Roman" w:hAnsi="Times New Roman"/>
          <w:sz w:val="24"/>
          <w:szCs w:val="24"/>
        </w:rPr>
        <w:t>d</w:t>
      </w:r>
      <w:r>
        <w:rPr>
          <w:rFonts w:ascii="Times New Roman" w:eastAsia="Times New Roman" w:hAnsi="Times New Roman"/>
          <w:sz w:val="24"/>
          <w:szCs w:val="24"/>
        </w:rPr>
        <w:t>ition)</w:t>
      </w:r>
      <w:r w:rsidRPr="00493422">
        <w:rPr>
          <w:rFonts w:ascii="Times New Roman" w:eastAsia="Times New Roman" w:hAnsi="Times New Roman"/>
          <w:sz w:val="24"/>
          <w:szCs w:val="24"/>
        </w:rPr>
        <w:t>.</w:t>
      </w:r>
      <w:proofErr w:type="gramEnd"/>
      <w:r>
        <w:rPr>
          <w:rFonts w:ascii="Times New Roman" w:eastAsia="Times New Roman" w:hAnsi="Times New Roman"/>
          <w:sz w:val="24"/>
          <w:szCs w:val="24"/>
        </w:rPr>
        <w:t xml:space="preserve"> Elsevier Publishers Ltd. </w:t>
      </w:r>
    </w:p>
    <w:p w:rsidR="00D35E20" w:rsidRPr="00493422" w:rsidRDefault="00D35E20" w:rsidP="00D35E20">
      <w:pPr>
        <w:spacing w:after="0" w:line="360" w:lineRule="auto"/>
        <w:ind w:firstLine="720"/>
        <w:jc w:val="both"/>
        <w:rPr>
          <w:rFonts w:ascii="Times New Roman" w:eastAsia="Times New Roman" w:hAnsi="Times New Roman"/>
          <w:sz w:val="24"/>
          <w:szCs w:val="24"/>
        </w:rPr>
      </w:pPr>
      <w:r w:rsidRPr="00493422">
        <w:rPr>
          <w:rFonts w:ascii="Times New Roman" w:eastAsia="Times New Roman" w:hAnsi="Times New Roman"/>
          <w:sz w:val="24"/>
          <w:szCs w:val="24"/>
        </w:rPr>
        <w:t>Philadelphia.</w:t>
      </w:r>
      <w:r>
        <w:rPr>
          <w:rFonts w:ascii="Times New Roman" w:eastAsia="Times New Roman" w:hAnsi="Times New Roman"/>
          <w:sz w:val="24"/>
          <w:szCs w:val="24"/>
        </w:rPr>
        <w:t xml:space="preserve"> USA.</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Tixas</w:t>
      </w:r>
      <w:proofErr w:type="spellEnd"/>
      <w:r w:rsidRPr="00493422">
        <w:rPr>
          <w:rFonts w:ascii="Times New Roman" w:eastAsia="Times New Roman" w:hAnsi="Times New Roman"/>
          <w:sz w:val="24"/>
          <w:szCs w:val="24"/>
        </w:rPr>
        <w:t>,</w:t>
      </w:r>
      <w:r>
        <w:rPr>
          <w:rFonts w:ascii="Times New Roman" w:eastAsia="Times New Roman" w:hAnsi="Times New Roman"/>
          <w:sz w:val="24"/>
          <w:szCs w:val="24"/>
        </w:rPr>
        <w:t xml:space="preserve"> </w:t>
      </w:r>
      <w:r w:rsidRPr="00493422">
        <w:rPr>
          <w:rFonts w:ascii="Times New Roman" w:eastAsia="Times New Roman" w:hAnsi="Times New Roman"/>
          <w:sz w:val="24"/>
          <w:szCs w:val="24"/>
        </w:rPr>
        <w:t>S.</w:t>
      </w:r>
      <w:r>
        <w:rPr>
          <w:rFonts w:ascii="Times New Roman" w:eastAsia="Times New Roman" w:hAnsi="Times New Roman"/>
          <w:sz w:val="24"/>
          <w:szCs w:val="24"/>
        </w:rPr>
        <w:t xml:space="preserve"> </w:t>
      </w:r>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r w:rsidRPr="00493422">
        <w:rPr>
          <w:rFonts w:ascii="Times New Roman" w:eastAsia="Times New Roman" w:hAnsi="Times New Roman"/>
          <w:sz w:val="24"/>
          <w:szCs w:val="24"/>
        </w:rPr>
        <w:t>Atlas of surface palpation Anatomy of the neck,</w:t>
      </w:r>
      <w:r>
        <w:rPr>
          <w:rFonts w:ascii="Times New Roman" w:eastAsia="Times New Roman" w:hAnsi="Times New Roman"/>
          <w:sz w:val="24"/>
          <w:szCs w:val="24"/>
        </w:rPr>
        <w:t xml:space="preserve"> </w:t>
      </w:r>
      <w:r w:rsidRPr="00493422">
        <w:rPr>
          <w:rFonts w:ascii="Times New Roman" w:eastAsia="Times New Roman" w:hAnsi="Times New Roman"/>
          <w:sz w:val="24"/>
          <w:szCs w:val="24"/>
        </w:rPr>
        <w:t>Tru</w:t>
      </w:r>
      <w:r>
        <w:rPr>
          <w:rFonts w:ascii="Times New Roman" w:eastAsia="Times New Roman" w:hAnsi="Times New Roman"/>
          <w:sz w:val="24"/>
          <w:szCs w:val="24"/>
        </w:rPr>
        <w:t>n</w:t>
      </w:r>
      <w:r w:rsidRPr="00493422">
        <w:rPr>
          <w:rFonts w:ascii="Times New Roman" w:eastAsia="Times New Roman" w:hAnsi="Times New Roman"/>
          <w:sz w:val="24"/>
          <w:szCs w:val="24"/>
        </w:rPr>
        <w:t>k,</w:t>
      </w:r>
      <w:r>
        <w:rPr>
          <w:rFonts w:ascii="Times New Roman" w:eastAsia="Times New Roman" w:hAnsi="Times New Roman"/>
          <w:sz w:val="24"/>
          <w:szCs w:val="24"/>
        </w:rPr>
        <w:t xml:space="preserve"> </w:t>
      </w:r>
      <w:r w:rsidRPr="00493422">
        <w:rPr>
          <w:rFonts w:ascii="Times New Roman" w:eastAsia="Times New Roman" w:hAnsi="Times New Roman"/>
          <w:sz w:val="24"/>
          <w:szCs w:val="24"/>
        </w:rPr>
        <w:t xml:space="preserve">Upper and </w:t>
      </w:r>
      <w:r>
        <w:rPr>
          <w:rFonts w:ascii="Times New Roman" w:eastAsia="Times New Roman" w:hAnsi="Times New Roman"/>
          <w:sz w:val="24"/>
          <w:szCs w:val="24"/>
        </w:rPr>
        <w:t>Lower</w:t>
      </w:r>
    </w:p>
    <w:p w:rsidR="00D35E20" w:rsidRPr="005D57DF"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Limbs</w:t>
      </w:r>
      <w:r w:rsidRPr="00493422">
        <w:rPr>
          <w:rFonts w:ascii="Times New Roman" w:eastAsia="Times New Roman" w:hAnsi="Times New Roman"/>
          <w:sz w:val="24"/>
          <w:szCs w:val="24"/>
        </w:rPr>
        <w:t xml:space="preserve">, </w:t>
      </w:r>
      <w:r>
        <w:rPr>
          <w:rFonts w:ascii="Times New Roman" w:eastAsia="Times New Roman" w:hAnsi="Times New Roman"/>
          <w:sz w:val="24"/>
          <w:szCs w:val="24"/>
        </w:rPr>
        <w:t>(</w:t>
      </w:r>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nd</w:t>
      </w:r>
      <w:r w:rsidRPr="00493422">
        <w:rPr>
          <w:rFonts w:ascii="Times New Roman" w:eastAsia="Times New Roman" w:hAnsi="Times New Roman"/>
          <w:sz w:val="24"/>
          <w:szCs w:val="24"/>
        </w:rPr>
        <w:t xml:space="preserve"> </w:t>
      </w:r>
      <w:r>
        <w:rPr>
          <w:rFonts w:ascii="Times New Roman" w:eastAsia="Times New Roman" w:hAnsi="Times New Roman"/>
          <w:sz w:val="24"/>
          <w:szCs w:val="24"/>
        </w:rPr>
        <w:t>Edition).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Churchill Livingstone, Philadelphia, USA.</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D35E20" w:rsidRDefault="00D35E20" w:rsidP="00D35E20">
      <w:r>
        <w:t xml:space="preserve">                                           Date: ___________________________________</w:t>
      </w:r>
    </w:p>
    <w:p w:rsidR="00D35E20" w:rsidRDefault="00D35E20" w:rsidP="00D35E20"/>
    <w:p w:rsidR="00D35E20" w:rsidRDefault="00D35E20" w:rsidP="00D35E20">
      <w:r>
        <w:t>Approved By:</w:t>
      </w:r>
      <w:r>
        <w:tab/>
        <w:t xml:space="preserve">               Name: </w:t>
      </w:r>
      <w:r>
        <w:tab/>
        <w:t>__________________________________</w:t>
      </w:r>
    </w:p>
    <w:p w:rsidR="00D35E20" w:rsidRDefault="00D35E20" w:rsidP="00D35E20">
      <w:r>
        <w:tab/>
      </w:r>
      <w:r>
        <w:tab/>
      </w:r>
      <w:r>
        <w:tab/>
        <w:t>Signature: _______________________________</w:t>
      </w:r>
    </w:p>
    <w:p w:rsidR="00D35E20" w:rsidRDefault="00D35E20" w:rsidP="00D35E20">
      <w:r>
        <w:tab/>
      </w:r>
      <w:r>
        <w:tab/>
      </w:r>
      <w:r>
        <w:tab/>
        <w:t>Date: ___________________________________</w:t>
      </w:r>
    </w:p>
    <w:p w:rsidR="003716E8" w:rsidRDefault="003716E8"/>
    <w:p w:rsidR="00D35E20" w:rsidRDefault="00D35E20"/>
    <w:p w:rsidR="002F3CBD" w:rsidRPr="002F3CBD" w:rsidRDefault="00C508EC" w:rsidP="002F3CBD">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KENYA MEDICAL TRAINING COLLEGE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DEPARTMENT OF CLINICAL MEDICINE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5735E2" w:rsidRDefault="002F3CBD" w:rsidP="005735E2">
      <w:pPr>
        <w:pStyle w:val="Heading1"/>
        <w:rPr>
          <w:rFonts w:ascii="Times New Roman" w:eastAsia="Times New Roman" w:hAnsi="Times New Roman" w:cs="Times New Roman"/>
          <w:sz w:val="28"/>
          <w:szCs w:val="28"/>
          <w:lang w:val="en-GB" w:eastAsia="en-GB"/>
        </w:rPr>
      </w:pPr>
      <w:bookmarkStart w:id="17" w:name="_Toc24902989"/>
      <w:r w:rsidRPr="005735E2">
        <w:rPr>
          <w:rFonts w:ascii="Times New Roman" w:eastAsia="Times New Roman" w:hAnsi="Times New Roman" w:cs="Times New Roman"/>
          <w:sz w:val="28"/>
          <w:szCs w:val="28"/>
          <w:lang w:val="en-GB" w:eastAsia="en-GB"/>
        </w:rPr>
        <w:t>COURSE OUTLIN</w:t>
      </w:r>
      <w:r w:rsidR="001D5133" w:rsidRPr="005735E2">
        <w:rPr>
          <w:rFonts w:ascii="Times New Roman" w:eastAsia="Times New Roman" w:hAnsi="Times New Roman" w:cs="Times New Roman"/>
          <w:sz w:val="28"/>
          <w:szCs w:val="28"/>
          <w:lang w:val="en-GB" w:eastAsia="en-GB"/>
        </w:rPr>
        <w:t>E FOR MEDICAL PHYSIOLOGY II</w:t>
      </w:r>
      <w:bookmarkEnd w:id="17"/>
    </w:p>
    <w:p w:rsidR="002F3CBD" w:rsidRPr="002F3CBD" w:rsidRDefault="002F3CBD" w:rsidP="002F3CBD">
      <w:pPr>
        <w:spacing w:after="0" w:line="276" w:lineRule="auto"/>
        <w:jc w:val="center"/>
        <w:rPr>
          <w:rFonts w:ascii="Times New Roman" w:eastAsia="Times New Roman" w:hAnsi="Times New Roman" w:cs="Times New Roman"/>
          <w:b/>
          <w:bCs/>
          <w:sz w:val="36"/>
          <w:szCs w:val="36"/>
          <w:lang w:val="en-GB" w:eastAsia="en-GB"/>
        </w:rPr>
      </w:pPr>
      <w:r w:rsidRPr="002F3CBD">
        <w:rPr>
          <w:rFonts w:ascii="Times New Roman" w:eastAsia="Times New Roman" w:hAnsi="Times New Roman" w:cs="Times New Roman"/>
          <w:b/>
          <w:bCs/>
          <w:sz w:val="36"/>
          <w:szCs w:val="36"/>
          <w:lang w:val="en-GB" w:eastAsia="en-GB"/>
        </w:rPr>
        <w:t>____________________________________________________</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tblPr>
      <w:tblGrid>
        <w:gridCol w:w="2164"/>
        <w:gridCol w:w="7176"/>
      </w:tblGrid>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Name: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Qualifications: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Phone Number:</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Email address: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Signature:</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Date: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bl>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Course Outline for </w:t>
      </w:r>
      <w:r w:rsidR="001D5133">
        <w:rPr>
          <w:rFonts w:ascii="Times New Roman" w:eastAsia="Times New Roman" w:hAnsi="Times New Roman" w:cs="Times New Roman"/>
          <w:b/>
          <w:bCs/>
          <w:sz w:val="24"/>
          <w:szCs w:val="24"/>
          <w:lang w:val="en-GB" w:eastAsia="en-GB"/>
        </w:rPr>
        <w:t>Medial Physiology</w:t>
      </w:r>
      <w:r w:rsidR="00AA6CE6">
        <w:rPr>
          <w:rFonts w:ascii="Times New Roman" w:eastAsia="Times New Roman" w:hAnsi="Times New Roman" w:cs="Times New Roman"/>
          <w:b/>
          <w:bCs/>
          <w:sz w:val="24"/>
          <w:szCs w:val="24"/>
          <w:lang w:val="en-GB" w:eastAsia="en-GB"/>
        </w:rPr>
        <w:t xml:space="preserve"> II</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bCs/>
          <w:sz w:val="24"/>
          <w:szCs w:val="24"/>
          <w:lang w:val="en-GB" w:eastAsia="en-GB"/>
        </w:rPr>
        <w:t>Code:</w:t>
      </w:r>
      <w:r w:rsidR="00097E48">
        <w:rPr>
          <w:rFonts w:ascii="Times New Roman" w:eastAsia="Times New Roman" w:hAnsi="Times New Roman" w:cs="Times New Roman"/>
          <w:sz w:val="24"/>
          <w:szCs w:val="24"/>
          <w:lang w:val="en-GB" w:eastAsia="en-GB"/>
        </w:rPr>
        <w:tab/>
        <w:t>MEP</w:t>
      </w:r>
      <w:r w:rsidR="00712C3C">
        <w:rPr>
          <w:rFonts w:ascii="Times New Roman" w:eastAsia="Times New Roman" w:hAnsi="Times New Roman" w:cs="Times New Roman"/>
          <w:sz w:val="24"/>
          <w:szCs w:val="24"/>
          <w:lang w:val="en-GB" w:eastAsia="en-GB"/>
        </w:rPr>
        <w:t xml:space="preserve"> 126</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Hours:  </w:t>
      </w:r>
      <w:r w:rsidR="00712C3C">
        <w:rPr>
          <w:rFonts w:ascii="Times New Roman" w:eastAsia="Times New Roman" w:hAnsi="Times New Roman" w:cs="Times New Roman"/>
          <w:b/>
          <w:bCs/>
          <w:sz w:val="24"/>
          <w:szCs w:val="24"/>
          <w:lang w:val="en-GB" w:eastAsia="en-GB"/>
        </w:rPr>
        <w:t xml:space="preserve">  </w:t>
      </w:r>
      <w:r w:rsidR="00712C3C">
        <w:rPr>
          <w:rFonts w:ascii="Times New Roman" w:eastAsia="Times New Roman" w:hAnsi="Times New Roman" w:cs="Times New Roman"/>
          <w:bCs/>
          <w:sz w:val="24"/>
          <w:szCs w:val="24"/>
          <w:lang w:val="en-GB" w:eastAsia="en-GB"/>
        </w:rPr>
        <w:t>6</w:t>
      </w:r>
      <w:r w:rsidRPr="002F3CBD">
        <w:rPr>
          <w:rFonts w:ascii="Times New Roman" w:eastAsia="Times New Roman" w:hAnsi="Times New Roman" w:cs="Times New Roman"/>
          <w:bCs/>
          <w:sz w:val="24"/>
          <w:szCs w:val="24"/>
          <w:lang w:val="en-GB" w:eastAsia="en-GB"/>
        </w:rPr>
        <w:t>0</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Credit:</w:t>
      </w:r>
      <w:r w:rsidR="00097E48">
        <w:rPr>
          <w:rFonts w:ascii="Times New Roman" w:eastAsia="Times New Roman" w:hAnsi="Times New Roman" w:cs="Times New Roman"/>
          <w:b/>
          <w:bCs/>
          <w:sz w:val="24"/>
          <w:szCs w:val="24"/>
          <w:lang w:val="en-GB" w:eastAsia="en-GB"/>
        </w:rPr>
        <w:t xml:space="preserve">   </w:t>
      </w:r>
      <w:r w:rsidRPr="002F3CBD">
        <w:rPr>
          <w:rFonts w:ascii="Times New Roman" w:eastAsia="Times New Roman" w:hAnsi="Times New Roman" w:cs="Times New Roman"/>
          <w:bCs/>
          <w:sz w:val="24"/>
          <w:szCs w:val="24"/>
          <w:lang w:val="en-GB" w:eastAsia="en-GB"/>
        </w:rPr>
        <w:t>0</w:t>
      </w:r>
      <w:r w:rsidR="00712C3C">
        <w:rPr>
          <w:rFonts w:ascii="Times New Roman" w:eastAsia="Times New Roman" w:hAnsi="Times New Roman" w:cs="Times New Roman"/>
          <w:bCs/>
          <w:sz w:val="24"/>
          <w:szCs w:val="24"/>
          <w:lang w:val="en-GB" w:eastAsia="en-GB"/>
        </w:rPr>
        <w:t>6</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8" w:name="_Toc24902990"/>
      <w:r w:rsidRPr="002F3CBD">
        <w:rPr>
          <w:rFonts w:ascii="Times New Roman" w:eastAsia="Times New Roman" w:hAnsi="Times New Roman" w:cs="Times New Roman"/>
          <w:b/>
          <w:bCs/>
          <w:i/>
          <w:sz w:val="24"/>
          <w:szCs w:val="26"/>
        </w:rPr>
        <w:t>Module Competence</w:t>
      </w:r>
      <w:bookmarkEnd w:id="18"/>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sz w:val="24"/>
          <w:szCs w:val="24"/>
          <w:lang w:val="en-GB" w:eastAsia="en-GB"/>
        </w:rPr>
        <w:t>The module is designed to equip the learner with knowledge to demonstrate understanding of normal human body functions in relation to diagnosis management of diseases</w:t>
      </w: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9" w:name="_Toc24902991"/>
      <w:r w:rsidRPr="002F3CBD">
        <w:rPr>
          <w:rFonts w:ascii="Times New Roman" w:eastAsia="Times New Roman" w:hAnsi="Times New Roman" w:cs="Times New Roman"/>
          <w:b/>
          <w:bCs/>
          <w:i/>
          <w:sz w:val="24"/>
          <w:szCs w:val="26"/>
        </w:rPr>
        <w:t>Learning Outcomes</w:t>
      </w:r>
      <w:bookmarkEnd w:id="19"/>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By the end of this module, the learner shall be able to:</w:t>
      </w:r>
    </w:p>
    <w:p w:rsidR="002F3CBD" w:rsidRPr="002F3CBD" w:rsidRDefault="002F3CBD" w:rsidP="00A9115E">
      <w:pPr>
        <w:numPr>
          <w:ilvl w:val="0"/>
          <w:numId w:val="15"/>
        </w:numPr>
        <w:spacing w:before="120" w:after="200" w:line="276" w:lineRule="auto"/>
        <w:contextualSpacing/>
        <w:jc w:val="both"/>
        <w:rPr>
          <w:rFonts w:ascii="Arial" w:eastAsia="Times New Roman" w:hAnsi="Arial" w:cs="Arial"/>
          <w:sz w:val="24"/>
          <w:szCs w:val="24"/>
        </w:rPr>
      </w:pPr>
      <w:r w:rsidRPr="002F3CBD">
        <w:rPr>
          <w:rFonts w:ascii="Arial" w:eastAsia="Times New Roman" w:hAnsi="Arial" w:cs="Arial"/>
          <w:sz w:val="24"/>
          <w:szCs w:val="24"/>
        </w:rPr>
        <w:t>Describe the structural function and impulse transmission in nervous system</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functions in   Special Senses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Describe the process of hormone production, regulation and effects on body organs.</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lastRenderedPageBreak/>
        <w:t xml:space="preserve">Describe   the reproductive system structure and their functions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the urinary systems’ role in urine formation- reabsorption, secretion and excretion.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Relate gastrointestinal tract structures to its functions</w:t>
      </w:r>
    </w:p>
    <w:p w:rsidR="002F3CBD" w:rsidRPr="002F3CBD" w:rsidRDefault="002F3CBD" w:rsidP="002F3CBD">
      <w:pPr>
        <w:widowControl w:val="0"/>
        <w:tabs>
          <w:tab w:val="left" w:pos="2204"/>
        </w:tabs>
        <w:autoSpaceDE w:val="0"/>
        <w:autoSpaceDN w:val="0"/>
        <w:adjustRightInd w:val="0"/>
        <w:spacing w:before="240" w:after="240" w:line="240" w:lineRule="auto"/>
        <w:ind w:left="720"/>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left" w:pos="5520"/>
        </w:tabs>
        <w:spacing w:after="0" w:line="276"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center" w:pos="4680"/>
        </w:tabs>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Content Delivery</w:t>
      </w:r>
      <w:r w:rsidRPr="002F3CB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2F3CBD" w:rsidRPr="002F3CBD" w:rsidTr="005735E2">
        <w:tc>
          <w:tcPr>
            <w:tcW w:w="1437"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center"/>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Dates</w:t>
            </w:r>
          </w:p>
        </w:tc>
        <w:tc>
          <w:tcPr>
            <w:tcW w:w="3524"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Unit </w:t>
            </w:r>
          </w:p>
        </w:tc>
      </w:tr>
      <w:tr w:rsidR="002F3CBD" w:rsidRPr="002F3CBD" w:rsidTr="005735E2">
        <w:tc>
          <w:tcPr>
            <w:tcW w:w="1437" w:type="dxa"/>
            <w:vMerge/>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From </w:t>
            </w: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To </w:t>
            </w:r>
          </w:p>
        </w:tc>
        <w:tc>
          <w:tcPr>
            <w:tcW w:w="3524" w:type="dxa"/>
            <w:vMerge/>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CNS</w:t>
            </w:r>
            <w:r w:rsidRPr="002F3CBD">
              <w:rPr>
                <w:rFonts w:ascii="Times New Roman" w:eastAsia="Times New Roman" w:hAnsi="Times New Roman" w:cs="Times New Roman"/>
                <w:lang w:val="en-GB" w:eastAsia="en-GB"/>
              </w:rPr>
              <w:t>-Organisation -blood supply   ,CSF meninges and blood brain barrier,</w:t>
            </w:r>
            <w:r w:rsidR="003A3070">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 xml:space="preserve">the brain, the spinal cord, neuron, functions of the neuron, action potential in neurons, synapse,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functions of the central nervous system, sensory receptors, peripheral nervous system, autonomic ne</w:t>
            </w:r>
            <w:r w:rsidR="003A3070">
              <w:rPr>
                <w:rFonts w:ascii="Times New Roman" w:eastAsia="Times New Roman" w:hAnsi="Times New Roman" w:cs="Times New Roman"/>
                <w:lang w:val="en-GB" w:eastAsia="en-GB"/>
              </w:rPr>
              <w:t>rvous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3A3070" w:rsidP="002F3CBD">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lang w:val="en-GB" w:eastAsia="en-GB"/>
              </w:rPr>
              <w:t>m</w:t>
            </w:r>
            <w:r w:rsidR="002F3CBD" w:rsidRPr="002F3CBD">
              <w:rPr>
                <w:rFonts w:ascii="Times New Roman" w:eastAsia="Times New Roman" w:hAnsi="Times New Roman" w:cs="Times New Roman"/>
                <w:lang w:val="en-GB" w:eastAsia="en-GB"/>
              </w:rPr>
              <w:t xml:space="preserve">otor and integrative functions  ;cortical control of motor functions cerebral blood flow  ,intellectual functions, behavioural and motivational mechanism; states of brain activity, locomotion </w:t>
            </w:r>
            <w:r w:rsidR="002F3CBD" w:rsidRPr="002F3CBD">
              <w:rPr>
                <w:rFonts w:ascii="Times New Roman" w:eastAsia="Times New Roman" w:hAnsi="Times New Roman" w:cs="Times New Roman"/>
                <w:color w:val="000000"/>
                <w:lang w:val="en-GB" w:eastAsia="en-GB"/>
              </w:rPr>
              <w:t>Embryology; developmental urogenital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Sensory system;</w:t>
            </w:r>
            <w:r w:rsidR="00D140DA">
              <w:rPr>
                <w:rFonts w:ascii="Times New Roman" w:eastAsia="Times New Roman" w:hAnsi="Times New Roman" w:cs="Times New Roman"/>
                <w:b/>
                <w:lang w:val="en-GB" w:eastAsia="en-GB"/>
              </w:rPr>
              <w:t xml:space="preserve"> </w:t>
            </w:r>
            <w:r w:rsidRPr="002F3CBD">
              <w:rPr>
                <w:rFonts w:ascii="Times New Roman" w:eastAsia="Times New Roman" w:hAnsi="Times New Roman" w:cs="Times New Roman"/>
                <w:b/>
                <w:lang w:val="en-GB" w:eastAsia="en-GB"/>
              </w:rPr>
              <w:t>f</w:t>
            </w:r>
            <w:r w:rsidRPr="002F3CBD">
              <w:rPr>
                <w:rFonts w:ascii="Times New Roman" w:eastAsia="Times New Roman" w:hAnsi="Times New Roman" w:cs="Times New Roman"/>
                <w:lang w:val="en-GB" w:eastAsia="en-GB"/>
              </w:rPr>
              <w:t>unctions of the skin, ear, eye, tongue, nose, general sensory receptors: pressure, temperatures, pain, proprioception and touch.</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D140DA">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Endocrine system</w:t>
            </w:r>
            <w:r w:rsidRPr="002F3CBD">
              <w:rPr>
                <w:rFonts w:ascii="Times New Roman" w:eastAsia="Times New Roman" w:hAnsi="Times New Roman" w:cs="Times New Roman"/>
                <w:lang w:val="en-GB" w:eastAsia="en-GB"/>
              </w:rPr>
              <w:t>-Hormonal glands, hormone, production, composition, feedback mechanism in regulation</w:t>
            </w:r>
            <w:r w:rsidR="00D140DA">
              <w:rPr>
                <w:rFonts w:ascii="Times New Roman" w:eastAsia="Times New Roman" w:hAnsi="Times New Roman" w:cs="Times New Roman"/>
                <w:lang w:val="en-GB" w:eastAsia="en-GB"/>
              </w:rPr>
              <w:t xml:space="preserve"> h</w:t>
            </w:r>
            <w:r w:rsidRPr="002F3CBD">
              <w:rPr>
                <w:rFonts w:ascii="Times New Roman" w:eastAsia="Times New Roman" w:hAnsi="Times New Roman" w:cs="Times New Roman"/>
                <w:lang w:val="en-GB" w:eastAsia="en-GB"/>
              </w:rPr>
              <w:t>ormonal glands, hormone, production,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composition, feedback mechanism in regulation, endocrine glands and target tissues,</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 xml:space="preserve">physiology of sex,   ovarian cycle menstrual cycle, spermatogenesis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Oogenesis fertilization and implantation</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abnormalities of the endocrine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Reproductive system</w:t>
            </w:r>
            <w:r w:rsidRPr="002F3CBD">
              <w:rPr>
                <w:rFonts w:ascii="Times New Roman" w:eastAsia="Times New Roman" w:hAnsi="Times New Roman" w:cs="Times New Roman"/>
                <w:lang w:val="en-GB" w:eastAsia="en-GB"/>
              </w:rPr>
              <w:t xml:space="preserve"> - review </w:t>
            </w:r>
            <w:r w:rsidRPr="002F3CBD">
              <w:rPr>
                <w:rFonts w:ascii="Times New Roman" w:eastAsia="Times New Roman" w:hAnsi="Times New Roman" w:cs="Times New Roman"/>
                <w:lang w:val="en-GB" w:eastAsia="en-GB"/>
              </w:rPr>
              <w:lastRenderedPageBreak/>
              <w:t>structures, functions of the reproductive structures, role of reproductive hormones in males and females,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lastRenderedPageBreak/>
              <w:t>Week 9:</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color w:val="000000"/>
                <w:lang w:val="en-GB" w:eastAsia="en-GB"/>
              </w:rPr>
            </w:pPr>
            <w:r w:rsidRPr="002F3CBD">
              <w:rPr>
                <w:rFonts w:ascii="Times New Roman" w:eastAsia="Times New Roman" w:hAnsi="Times New Roman" w:cs="Times New Roman"/>
                <w:b/>
                <w:color w:val="000000"/>
                <w:lang w:val="en-GB" w:eastAsia="en-GB"/>
              </w:rPr>
              <w:t>CATs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10:</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 menstrual cycle, menopause, </w:t>
            </w:r>
            <w:proofErr w:type="spellStart"/>
            <w:r w:rsidRPr="002F3CBD">
              <w:rPr>
                <w:rFonts w:ascii="Times New Roman" w:eastAsia="Times New Roman" w:hAnsi="Times New Roman" w:cs="Times New Roman"/>
                <w:lang w:val="en-GB" w:eastAsia="en-GB"/>
              </w:rPr>
              <w:t>andropause</w:t>
            </w:r>
            <w:proofErr w:type="spellEnd"/>
            <w:r w:rsidRPr="002F3CBD">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b/>
                <w:lang w:val="en-GB" w:eastAsia="en-GB"/>
              </w:rPr>
              <w:t>Urinary System;</w:t>
            </w:r>
            <w:r w:rsidRPr="002F3CBD">
              <w:rPr>
                <w:rFonts w:ascii="Times New Roman" w:eastAsia="Times New Roman" w:hAnsi="Times New Roman" w:cs="Times New Roman"/>
                <w:lang w:val="en-GB" w:eastAsia="en-GB"/>
              </w:rPr>
              <w:t xml:space="preserve"> review kidney structures   and accessory organs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blood supply to the kidney, functions of a nephron</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and other functions of the kidney- urine formation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D140DA" w:rsidP="002F3CBD">
            <w:pPr>
              <w:spacing w:after="0" w:line="240" w:lineRule="auto"/>
              <w:rPr>
                <w:rFonts w:ascii="Times New Roman" w:eastAsia="Times New Roman" w:hAnsi="Times New Roman" w:cs="Times New Roman"/>
                <w:color w:val="000000"/>
                <w:lang w:val="en-GB" w:eastAsia="en-GB"/>
              </w:rPr>
            </w:pPr>
            <w:proofErr w:type="gramStart"/>
            <w:r>
              <w:rPr>
                <w:rFonts w:ascii="Times New Roman" w:eastAsia="Times New Roman" w:hAnsi="Times New Roman" w:cs="Times New Roman"/>
                <w:lang w:val="en-GB" w:eastAsia="en-GB"/>
              </w:rPr>
              <w:t>pH  mainte</w:t>
            </w:r>
            <w:r w:rsidR="002F3CBD" w:rsidRPr="002F3CBD">
              <w:rPr>
                <w:rFonts w:ascii="Times New Roman" w:eastAsia="Times New Roman" w:hAnsi="Times New Roman" w:cs="Times New Roman"/>
                <w:lang w:val="en-GB" w:eastAsia="en-GB"/>
              </w:rPr>
              <w:t>nance</w:t>
            </w:r>
            <w:proofErr w:type="gramEnd"/>
            <w:r w:rsidR="002F3CBD" w:rsidRPr="002F3CBD">
              <w:rPr>
                <w:rFonts w:ascii="Times New Roman" w:eastAsia="Times New Roman" w:hAnsi="Times New Roman" w:cs="Times New Roman"/>
                <w:lang w:val="en-GB" w:eastAsia="en-GB"/>
              </w:rPr>
              <w:t xml:space="preserve">  electrolyte balance creatinine clearance and buffer systems concept of   plasma clearance.  </w:t>
            </w:r>
            <w:r w:rsidR="002F3CBD" w:rsidRPr="002F3CBD">
              <w:rPr>
                <w:rFonts w:ascii="Times New Roman" w:eastAsia="Times New Roman" w:hAnsi="Times New Roman" w:cs="Times New Roman"/>
                <w:b/>
                <w:lang w:val="en-GB" w:eastAsia="en-GB"/>
              </w:rPr>
              <w:t>Gastro-intestinal system</w:t>
            </w:r>
            <w:r w:rsidR="002F3CBD" w:rsidRPr="002F3CBD">
              <w:rPr>
                <w:rFonts w:ascii="Times New Roman" w:eastAsia="Times New Roman" w:hAnsi="Times New Roman" w:cs="Times New Roman"/>
                <w:lang w:val="en-GB" w:eastAsia="en-GB"/>
              </w:rPr>
              <w:t xml:space="preserve"> - review structures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lang w:val="en-GB" w:eastAsia="en-GB"/>
              </w:rPr>
            </w:pPr>
            <w:proofErr w:type="gramStart"/>
            <w:r w:rsidRPr="002F3CBD">
              <w:rPr>
                <w:rFonts w:ascii="Times New Roman" w:eastAsia="Times New Roman" w:hAnsi="Times New Roman" w:cs="Times New Roman"/>
                <w:lang w:val="en-GB" w:eastAsia="en-GB"/>
              </w:rPr>
              <w:t>functions</w:t>
            </w:r>
            <w:proofErr w:type="gramEnd"/>
            <w:r w:rsidRPr="002F3CBD">
              <w:rPr>
                <w:rFonts w:ascii="Times New Roman" w:eastAsia="Times New Roman" w:hAnsi="Times New Roman" w:cs="Times New Roman"/>
                <w:lang w:val="en-GB" w:eastAsia="en-GB"/>
              </w:rPr>
              <w:t>, enzymes, hormones, absorption of nutrients and feedback mechanism in the gastro-intestinal tract (GIT), accessory organs.</w:t>
            </w:r>
          </w:p>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 xml:space="preserve">Revision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Study Week</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single" w:sz="18" w:space="0" w:color="auto"/>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color w:val="000000"/>
                <w:lang w:val="en-GB" w:eastAsia="en-GB"/>
              </w:rPr>
              <w:t>End of Semester Examinations</w:t>
            </w:r>
          </w:p>
        </w:tc>
      </w:tr>
    </w:tbl>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200" w:line="276" w:lineRule="auto"/>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sz w:val="24"/>
          <w:szCs w:val="24"/>
          <w:lang w:val="en-GB" w:eastAsia="en-GB"/>
        </w:rPr>
        <w:br w:type="page"/>
      </w:r>
    </w:p>
    <w:p w:rsidR="002F3CBD" w:rsidRPr="002F3CBD" w:rsidRDefault="002F3CBD" w:rsidP="002F3CBD">
      <w:pPr>
        <w:spacing w:after="0" w:line="360" w:lineRule="auto"/>
        <w:jc w:val="both"/>
        <w:rPr>
          <w:rFonts w:ascii="Times New Roman" w:eastAsia="Times New Roman" w:hAnsi="Times New Roman" w:cs="Times New Roman"/>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20" w:name="_Toc24902992"/>
      <w:r w:rsidRPr="002F3CBD">
        <w:rPr>
          <w:rFonts w:ascii="Times New Roman" w:eastAsia="Times New Roman" w:hAnsi="Times New Roman" w:cs="Times New Roman"/>
          <w:b/>
          <w:bCs/>
          <w:i/>
          <w:sz w:val="24"/>
          <w:szCs w:val="26"/>
        </w:rPr>
        <w:t>Module Content</w:t>
      </w:r>
      <w:bookmarkEnd w:id="20"/>
    </w:p>
    <w:p w:rsidR="002F3CBD" w:rsidRPr="002F3CBD" w:rsidRDefault="002F3CBD" w:rsidP="002F3CBD">
      <w:pPr>
        <w:spacing w:after="0" w:line="240" w:lineRule="auto"/>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Nervous System –</w:t>
      </w:r>
      <w:r w:rsidRPr="002F3CBD">
        <w:rPr>
          <w:rFonts w:ascii="Times New Roman" w:eastAsia="Times New Roman" w:hAnsi="Times New Roman" w:cs="Times New Roman"/>
          <w:sz w:val="24"/>
          <w:szCs w:val="24"/>
          <w:lang w:val="en-GB" w:eastAsia="en-GB"/>
        </w:rPr>
        <w:t xml:space="preserve">Organisation -blood supply   ,CSF meninges and blood brain </w:t>
      </w:r>
      <w:proofErr w:type="spellStart"/>
      <w:r w:rsidRPr="002F3CBD">
        <w:rPr>
          <w:rFonts w:ascii="Times New Roman" w:eastAsia="Times New Roman" w:hAnsi="Times New Roman" w:cs="Times New Roman"/>
          <w:sz w:val="24"/>
          <w:szCs w:val="24"/>
          <w:lang w:val="en-GB" w:eastAsia="en-GB"/>
        </w:rPr>
        <w:t>barrier,the</w:t>
      </w:r>
      <w:proofErr w:type="spellEnd"/>
      <w:r w:rsidRPr="002F3CBD">
        <w:rPr>
          <w:rFonts w:ascii="Times New Roman" w:eastAsia="Times New Roman" w:hAnsi="Times New Roman" w:cs="Times New Roman"/>
          <w:sz w:val="24"/>
          <w:szCs w:val="24"/>
          <w:lang w:val="en-GB" w:eastAsia="en-GB"/>
        </w:rPr>
        <w:t xml:space="preserve"> brain, the spinal cord, neuron, functions of the neuron, action potential in neurons, synapse, functions of the central nervous system, sensory receptors, peripheral nervous system, autonomic nervous system, motor and integrative functions  ;cortical control of motor functions cerebral blood flow  ,intellectual functions, behavioural and motivational mechanism; states of brain activity, locomotion </w:t>
      </w:r>
      <w:r w:rsidRPr="002F3CBD">
        <w:rPr>
          <w:rFonts w:ascii="Times New Roman" w:eastAsia="Times New Roman" w:hAnsi="Times New Roman" w:cs="Times New Roman"/>
          <w:b/>
          <w:sz w:val="24"/>
          <w:szCs w:val="24"/>
          <w:lang w:val="en-GB" w:eastAsia="en-GB"/>
        </w:rPr>
        <w:t xml:space="preserve">Sensory </w:t>
      </w:r>
      <w:proofErr w:type="spellStart"/>
      <w:r w:rsidRPr="002F3CBD">
        <w:rPr>
          <w:rFonts w:ascii="Times New Roman" w:eastAsia="Times New Roman" w:hAnsi="Times New Roman" w:cs="Times New Roman"/>
          <w:b/>
          <w:sz w:val="24"/>
          <w:szCs w:val="24"/>
          <w:lang w:val="en-GB" w:eastAsia="en-GB"/>
        </w:rPr>
        <w:t>system;f</w:t>
      </w:r>
      <w:r w:rsidRPr="002F3CBD">
        <w:rPr>
          <w:rFonts w:ascii="Times New Roman" w:eastAsia="Times New Roman" w:hAnsi="Times New Roman" w:cs="Times New Roman"/>
          <w:sz w:val="24"/>
          <w:szCs w:val="24"/>
          <w:lang w:val="en-GB" w:eastAsia="en-GB"/>
        </w:rPr>
        <w:t>unctions</w:t>
      </w:r>
      <w:proofErr w:type="spellEnd"/>
      <w:r w:rsidRPr="002F3CBD">
        <w:rPr>
          <w:rFonts w:ascii="Times New Roman" w:eastAsia="Times New Roman" w:hAnsi="Times New Roman" w:cs="Times New Roman"/>
          <w:sz w:val="24"/>
          <w:szCs w:val="24"/>
          <w:lang w:val="en-GB" w:eastAsia="en-GB"/>
        </w:rPr>
        <w:t xml:space="preserve"> of the skin, ear, eye, tongue, nose, general sensory receptors: pressure, temperatures, pain, </w:t>
      </w:r>
      <w:proofErr w:type="spellStart"/>
      <w:r w:rsidRPr="002F3CBD">
        <w:rPr>
          <w:rFonts w:ascii="Times New Roman" w:eastAsia="Times New Roman" w:hAnsi="Times New Roman" w:cs="Times New Roman"/>
          <w:sz w:val="24"/>
          <w:szCs w:val="24"/>
          <w:lang w:val="en-GB" w:eastAsia="en-GB"/>
        </w:rPr>
        <w:t>proprioception</w:t>
      </w:r>
      <w:proofErr w:type="spellEnd"/>
      <w:r w:rsidRPr="002F3CBD">
        <w:rPr>
          <w:rFonts w:ascii="Times New Roman" w:eastAsia="Times New Roman" w:hAnsi="Times New Roman" w:cs="Times New Roman"/>
          <w:sz w:val="24"/>
          <w:szCs w:val="24"/>
          <w:lang w:val="en-GB" w:eastAsia="en-GB"/>
        </w:rPr>
        <w:t xml:space="preserve"> and </w:t>
      </w:r>
      <w:proofErr w:type="spellStart"/>
      <w:r w:rsidRPr="002F3CBD">
        <w:rPr>
          <w:rFonts w:ascii="Times New Roman" w:eastAsia="Times New Roman" w:hAnsi="Times New Roman" w:cs="Times New Roman"/>
          <w:sz w:val="24"/>
          <w:szCs w:val="24"/>
          <w:lang w:val="en-GB" w:eastAsia="en-GB"/>
        </w:rPr>
        <w:t>touch.</w:t>
      </w:r>
      <w:r w:rsidRPr="002F3CBD">
        <w:rPr>
          <w:rFonts w:ascii="Times New Roman" w:eastAsia="Times New Roman" w:hAnsi="Times New Roman" w:cs="Times New Roman"/>
          <w:b/>
          <w:sz w:val="24"/>
          <w:szCs w:val="24"/>
          <w:lang w:val="en-GB" w:eastAsia="en-GB"/>
        </w:rPr>
        <w:t>Endocrine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-Hormonal glands, hormone, production, composition, feedback mechanism in regulation, endocrine glands and target </w:t>
      </w:r>
      <w:proofErr w:type="spellStart"/>
      <w:r w:rsidRPr="002F3CBD">
        <w:rPr>
          <w:rFonts w:ascii="Times New Roman" w:eastAsia="Times New Roman" w:hAnsi="Times New Roman" w:cs="Times New Roman"/>
          <w:sz w:val="24"/>
          <w:szCs w:val="24"/>
          <w:lang w:val="en-GB" w:eastAsia="en-GB"/>
        </w:rPr>
        <w:t>tissues,physiology</w:t>
      </w:r>
      <w:proofErr w:type="spellEnd"/>
      <w:r w:rsidRPr="002F3CBD">
        <w:rPr>
          <w:rFonts w:ascii="Times New Roman" w:eastAsia="Times New Roman" w:hAnsi="Times New Roman" w:cs="Times New Roman"/>
          <w:sz w:val="24"/>
          <w:szCs w:val="24"/>
          <w:lang w:val="en-GB" w:eastAsia="en-GB"/>
        </w:rPr>
        <w:t xml:space="preserve"> of sex,   ovarian cycle menstrual cycle, spermatogenesis </w:t>
      </w:r>
      <w:proofErr w:type="spellStart"/>
      <w:r w:rsidRPr="002F3CBD">
        <w:rPr>
          <w:rFonts w:ascii="Times New Roman" w:eastAsia="Times New Roman" w:hAnsi="Times New Roman" w:cs="Times New Roman"/>
          <w:sz w:val="24"/>
          <w:szCs w:val="24"/>
          <w:lang w:val="en-GB" w:eastAsia="en-GB"/>
        </w:rPr>
        <w:t>Oogenesis</w:t>
      </w:r>
      <w:proofErr w:type="spellEnd"/>
      <w:r w:rsidRPr="002F3CBD">
        <w:rPr>
          <w:rFonts w:ascii="Times New Roman" w:eastAsia="Times New Roman" w:hAnsi="Times New Roman" w:cs="Times New Roman"/>
          <w:sz w:val="24"/>
          <w:szCs w:val="24"/>
          <w:lang w:val="en-GB" w:eastAsia="en-GB"/>
        </w:rPr>
        <w:t xml:space="preserve"> fertilization and </w:t>
      </w:r>
      <w:proofErr w:type="spellStart"/>
      <w:r w:rsidRPr="002F3CBD">
        <w:rPr>
          <w:rFonts w:ascii="Times New Roman" w:eastAsia="Times New Roman" w:hAnsi="Times New Roman" w:cs="Times New Roman"/>
          <w:sz w:val="24"/>
          <w:szCs w:val="24"/>
          <w:lang w:val="en-GB" w:eastAsia="en-GB"/>
        </w:rPr>
        <w:t>implantationabnormalities</w:t>
      </w:r>
      <w:proofErr w:type="spellEnd"/>
      <w:r w:rsidRPr="002F3CBD">
        <w:rPr>
          <w:rFonts w:ascii="Times New Roman" w:eastAsia="Times New Roman" w:hAnsi="Times New Roman" w:cs="Times New Roman"/>
          <w:sz w:val="24"/>
          <w:szCs w:val="24"/>
          <w:lang w:val="en-GB" w:eastAsia="en-GB"/>
        </w:rPr>
        <w:t xml:space="preserve"> of the endocrine </w:t>
      </w:r>
      <w:proofErr w:type="spellStart"/>
      <w:r w:rsidRPr="002F3CBD">
        <w:rPr>
          <w:rFonts w:ascii="Times New Roman" w:eastAsia="Times New Roman" w:hAnsi="Times New Roman" w:cs="Times New Roman"/>
          <w:sz w:val="24"/>
          <w:szCs w:val="24"/>
          <w:lang w:val="en-GB" w:eastAsia="en-GB"/>
        </w:rPr>
        <w:t>system</w:t>
      </w:r>
      <w:r w:rsidRPr="002F3CBD">
        <w:rPr>
          <w:rFonts w:ascii="Times New Roman" w:eastAsia="Times New Roman" w:hAnsi="Times New Roman" w:cs="Times New Roman"/>
          <w:b/>
          <w:sz w:val="24"/>
          <w:szCs w:val="24"/>
          <w:lang w:val="en-GB" w:eastAsia="en-GB"/>
        </w:rPr>
        <w:t>Reproductive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 - review structures, functions of the reproductive structures, role of reproductive hormones in males and females, menstrual cycle, menopause, </w:t>
      </w:r>
      <w:proofErr w:type="spellStart"/>
      <w:r w:rsidRPr="002F3CBD">
        <w:rPr>
          <w:rFonts w:ascii="Times New Roman" w:eastAsia="Times New Roman" w:hAnsi="Times New Roman" w:cs="Times New Roman"/>
          <w:sz w:val="24"/>
          <w:szCs w:val="24"/>
          <w:lang w:val="en-GB" w:eastAsia="en-GB"/>
        </w:rPr>
        <w:t>andropause</w:t>
      </w:r>
      <w:proofErr w:type="spellEnd"/>
      <w:r w:rsidRPr="002F3CBD">
        <w:rPr>
          <w:rFonts w:ascii="Times New Roman" w:eastAsia="Times New Roman" w:hAnsi="Times New Roman" w:cs="Times New Roman"/>
          <w:sz w:val="24"/>
          <w:szCs w:val="24"/>
          <w:lang w:val="en-GB" w:eastAsia="en-GB"/>
        </w:rPr>
        <w:t xml:space="preserve">. </w:t>
      </w:r>
      <w:r w:rsidRPr="002F3CBD">
        <w:rPr>
          <w:rFonts w:ascii="Times New Roman" w:eastAsia="Times New Roman" w:hAnsi="Times New Roman" w:cs="Times New Roman"/>
          <w:b/>
          <w:sz w:val="24"/>
          <w:szCs w:val="24"/>
          <w:lang w:val="en-GB" w:eastAsia="en-GB"/>
        </w:rPr>
        <w:t>Urinary System;</w:t>
      </w:r>
      <w:r w:rsidRPr="002F3CBD">
        <w:rPr>
          <w:rFonts w:ascii="Times New Roman" w:eastAsia="Times New Roman" w:hAnsi="Times New Roman" w:cs="Times New Roman"/>
          <w:sz w:val="24"/>
          <w:szCs w:val="24"/>
          <w:lang w:val="en-GB" w:eastAsia="en-GB"/>
        </w:rPr>
        <w:t xml:space="preserve"> review kidney structures   and accessory organs, blood supply to the kidney, functions of a nephron, and other functions of the kidney- urine formation, ,PH  </w:t>
      </w:r>
      <w:proofErr w:type="spellStart"/>
      <w:r w:rsidRPr="002F3CBD">
        <w:rPr>
          <w:rFonts w:ascii="Times New Roman" w:eastAsia="Times New Roman" w:hAnsi="Times New Roman" w:cs="Times New Roman"/>
          <w:sz w:val="24"/>
          <w:szCs w:val="24"/>
          <w:lang w:val="en-GB" w:eastAsia="en-GB"/>
        </w:rPr>
        <w:t>maintainance</w:t>
      </w:r>
      <w:proofErr w:type="spellEnd"/>
      <w:r w:rsidRPr="002F3CBD">
        <w:rPr>
          <w:rFonts w:ascii="Times New Roman" w:eastAsia="Times New Roman" w:hAnsi="Times New Roman" w:cs="Times New Roman"/>
          <w:sz w:val="24"/>
          <w:szCs w:val="24"/>
          <w:lang w:val="en-GB" w:eastAsia="en-GB"/>
        </w:rPr>
        <w:t xml:space="preserve">  electrolyte balance </w:t>
      </w:r>
      <w:proofErr w:type="spellStart"/>
      <w:r w:rsidRPr="002F3CBD">
        <w:rPr>
          <w:rFonts w:ascii="Times New Roman" w:eastAsia="Times New Roman" w:hAnsi="Times New Roman" w:cs="Times New Roman"/>
          <w:sz w:val="24"/>
          <w:szCs w:val="24"/>
          <w:lang w:val="en-GB" w:eastAsia="en-GB"/>
        </w:rPr>
        <w:t>creatinine</w:t>
      </w:r>
      <w:proofErr w:type="spellEnd"/>
      <w:r w:rsidRPr="002F3CBD">
        <w:rPr>
          <w:rFonts w:ascii="Times New Roman" w:eastAsia="Times New Roman" w:hAnsi="Times New Roman" w:cs="Times New Roman"/>
          <w:sz w:val="24"/>
          <w:szCs w:val="24"/>
          <w:lang w:val="en-GB" w:eastAsia="en-GB"/>
        </w:rPr>
        <w:t xml:space="preserve"> clearance and buffer systems concept of   plasma clearance.  </w:t>
      </w:r>
      <w:proofErr w:type="gramStart"/>
      <w:r w:rsidRPr="002F3CBD">
        <w:rPr>
          <w:rFonts w:ascii="Times New Roman" w:eastAsia="Times New Roman" w:hAnsi="Times New Roman" w:cs="Times New Roman"/>
          <w:b/>
          <w:sz w:val="24"/>
          <w:szCs w:val="24"/>
          <w:lang w:val="en-GB" w:eastAsia="en-GB"/>
        </w:rPr>
        <w:t>Gastro-intestinal system</w:t>
      </w:r>
      <w:r w:rsidRPr="002F3CBD">
        <w:rPr>
          <w:rFonts w:ascii="Times New Roman" w:eastAsia="Times New Roman" w:hAnsi="Times New Roman" w:cs="Times New Roman"/>
          <w:sz w:val="24"/>
          <w:szCs w:val="24"/>
          <w:lang w:val="en-GB" w:eastAsia="en-GB"/>
        </w:rPr>
        <w:t xml:space="preserve"> - review </w:t>
      </w:r>
      <w:proofErr w:type="spellStart"/>
      <w:r w:rsidRPr="002F3CBD">
        <w:rPr>
          <w:rFonts w:ascii="Times New Roman" w:eastAsia="Times New Roman" w:hAnsi="Times New Roman" w:cs="Times New Roman"/>
          <w:sz w:val="24"/>
          <w:szCs w:val="24"/>
          <w:lang w:val="en-GB" w:eastAsia="en-GB"/>
        </w:rPr>
        <w:t>structuresfunctions</w:t>
      </w:r>
      <w:proofErr w:type="spellEnd"/>
      <w:r w:rsidRPr="002F3CBD">
        <w:rPr>
          <w:rFonts w:ascii="Times New Roman" w:eastAsia="Times New Roman" w:hAnsi="Times New Roman" w:cs="Times New Roman"/>
          <w:sz w:val="24"/>
          <w:szCs w:val="24"/>
          <w:lang w:val="en-GB" w:eastAsia="en-GB"/>
        </w:rPr>
        <w:t>, enzymes, hormones, absorption of nutrients and feedback mechanism in the gastro-intestinal tract (GIT), accessory organs.</w:t>
      </w:r>
      <w:proofErr w:type="gramEnd"/>
    </w:p>
    <w:p w:rsidR="002F3CBD" w:rsidRPr="002F3CBD" w:rsidRDefault="002F3CBD" w:rsidP="002F3CBD">
      <w:pPr>
        <w:tabs>
          <w:tab w:val="left" w:pos="3920"/>
        </w:tabs>
        <w:spacing w:after="0" w:line="276" w:lineRule="auto"/>
        <w:jc w:val="both"/>
        <w:rPr>
          <w:rFonts w:ascii="Times New Roman" w:eastAsia="Times New Roman" w:hAnsi="Times New Roman" w:cs="Times New Roman"/>
          <w:sz w:val="24"/>
          <w:szCs w:val="24"/>
          <w:lang w:val="en-GB" w:eastAsia="en-GB"/>
        </w:rPr>
      </w:pPr>
    </w:p>
    <w:p w:rsidR="002F3CBD" w:rsidRPr="002F3CBD" w:rsidRDefault="002F3CBD" w:rsidP="002F3CBD">
      <w:pPr>
        <w:spacing w:before="240"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 Strategies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t>Lectures, demonstration, group discussions, individual assignments and case studies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Learning/teaching Resources</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Laptop computer, projector, 3D pictures, videos, charts, white board and whiteboard markers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Assessment Strategies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Formative</w:t>
      </w:r>
      <w:r w:rsidRPr="002F3CBD">
        <w:rPr>
          <w:rFonts w:ascii="Times New Roman" w:eastAsia="Times New Roman" w:hAnsi="Times New Roman" w:cs="Times New Roman"/>
          <w:bCs/>
          <w:sz w:val="24"/>
          <w:szCs w:val="24"/>
          <w:lang w:val="en-GB" w:eastAsia="en-GB"/>
        </w:rPr>
        <w:t>: CAT(s) accounts for 40% of the total marks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Summative:</w:t>
      </w:r>
      <w:r w:rsidRPr="002F3CBD">
        <w:rPr>
          <w:rFonts w:ascii="Times New Roman" w:eastAsia="Times New Roman" w:hAnsi="Times New Roman" w:cs="Times New Roman"/>
          <w:bCs/>
          <w:sz w:val="24"/>
          <w:szCs w:val="24"/>
          <w:lang w:val="en-GB" w:eastAsia="en-GB"/>
        </w:rPr>
        <w:t xml:space="preserve"> End of Semester Examinations accounts for 60% of the total marks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 xml:space="preserve">References/Further Readings </w:t>
      </w:r>
    </w:p>
    <w:p w:rsidR="002F3CBD" w:rsidRPr="002F3CBD" w:rsidRDefault="002F3CBD" w:rsidP="002F3CBD">
      <w:pPr>
        <w:spacing w:before="240" w:after="0" w:line="240" w:lineRule="auto"/>
        <w:jc w:val="both"/>
        <w:rPr>
          <w:rFonts w:ascii="Times New Roman" w:eastAsia="Times New Roman" w:hAnsi="Times New Roman" w:cs="Times New Roman"/>
          <w:sz w:val="24"/>
          <w:szCs w:val="24"/>
          <w:lang w:val="en-GB" w:eastAsia="en-GB"/>
        </w:rPr>
      </w:pPr>
      <w:proofErr w:type="gramStart"/>
      <w:r w:rsidRPr="002F3CBD">
        <w:rPr>
          <w:rFonts w:ascii="Times New Roman" w:eastAsia="Times New Roman" w:hAnsi="Times New Roman" w:cs="Times New Roman"/>
          <w:sz w:val="24"/>
          <w:szCs w:val="24"/>
          <w:lang w:val="en-GB" w:eastAsia="en-GB"/>
        </w:rPr>
        <w:t>World Health Organization, (2010).</w:t>
      </w:r>
      <w:proofErr w:type="gramEnd"/>
      <w:r w:rsidRPr="002F3CBD">
        <w:rPr>
          <w:rFonts w:ascii="Times New Roman" w:eastAsia="Times New Roman" w:hAnsi="Times New Roman" w:cs="Times New Roman"/>
          <w:sz w:val="24"/>
          <w:szCs w:val="24"/>
          <w:lang w:val="en-GB" w:eastAsia="en-GB"/>
        </w:rPr>
        <w:t xml:space="preserve"> </w:t>
      </w:r>
      <w:proofErr w:type="gramStart"/>
      <w:r w:rsidRPr="002F3CBD">
        <w:rPr>
          <w:rFonts w:ascii="Times New Roman" w:eastAsia="Times New Roman" w:hAnsi="Times New Roman" w:cs="Times New Roman"/>
          <w:sz w:val="24"/>
          <w:szCs w:val="24"/>
          <w:lang w:val="en-GB" w:eastAsia="en-GB"/>
        </w:rPr>
        <w:t>Community Based Rehabilitation; CBR guidelines.</w:t>
      </w:r>
      <w:proofErr w:type="gramEnd"/>
      <w:r w:rsidRPr="002F3CBD">
        <w:rPr>
          <w:rFonts w:ascii="Times New Roman" w:eastAsia="Times New Roman" w:hAnsi="Times New Roman" w:cs="Times New Roman"/>
          <w:sz w:val="24"/>
          <w:szCs w:val="24"/>
          <w:lang w:val="en-GB" w:eastAsia="en-GB"/>
        </w:rPr>
        <w:t xml:space="preserve"> Malta; WHO Press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t>Prepared By:</w:t>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lastRenderedPageBreak/>
        <w:t>Approved By:</w:t>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Default="002F3CBD">
      <w:r>
        <w:br w:type="page"/>
      </w:r>
    </w:p>
    <w:p w:rsidR="002F3CBD" w:rsidRDefault="002F3CBD" w:rsidP="002F3CBD">
      <w:pPr>
        <w:spacing w:after="0"/>
        <w:jc w:val="center"/>
        <w:rPr>
          <w:rFonts w:ascii="Times New Roman" w:eastAsia="Times New Roman" w:hAnsi="Times New Roman"/>
          <w:b/>
          <w:bCs/>
          <w:sz w:val="24"/>
          <w:szCs w:val="24"/>
          <w:lang w:val="en-GB" w:eastAsia="en-GB"/>
        </w:rPr>
      </w:pPr>
      <w:r w:rsidRPr="00AA68C8">
        <w:rPr>
          <w:rFonts w:ascii="Times New Roman" w:eastAsia="Times New Roman" w:hAnsi="Times New Roman"/>
          <w:b/>
          <w:noProof/>
          <w:sz w:val="24"/>
          <w:szCs w:val="24"/>
        </w:rPr>
        <w:lastRenderedPageBreak/>
        <w:drawing>
          <wp:inline distT="0" distB="0" distL="0" distR="0">
            <wp:extent cx="87630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2F3CBD" w:rsidRDefault="002F3CBD" w:rsidP="002F3CBD">
      <w:pPr>
        <w:spacing w:after="0"/>
        <w:jc w:val="center"/>
        <w:rPr>
          <w:rFonts w:ascii="Times New Roman" w:eastAsia="Times New Roman" w:hAnsi="Times New Roman"/>
          <w:b/>
          <w:bCs/>
          <w:sz w:val="32"/>
          <w:szCs w:val="32"/>
          <w:lang w:val="en-GB" w:eastAsia="en-GB"/>
        </w:rPr>
      </w:pP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(Clinical Methods 11) </w:t>
      </w:r>
    </w:p>
    <w:p w:rsidR="002F3CBD" w:rsidRDefault="002F3CBD" w:rsidP="002F3CBD">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2F3CBD" w:rsidRDefault="002F3CBD" w:rsidP="002F3CBD">
      <w:pPr>
        <w:spacing w:after="0"/>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2F3CBD" w:rsidTr="00594585">
        <w:tc>
          <w:tcPr>
            <w:tcW w:w="2164" w:type="dxa"/>
            <w:tcBorders>
              <w:top w:val="single" w:sz="4" w:space="0" w:color="FFFFFF"/>
              <w:left w:val="single" w:sz="4" w:space="0" w:color="FFFFFF"/>
              <w:right w:val="nil"/>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2F3CBD" w:rsidRPr="009B19BA" w:rsidRDefault="002F3CBD" w:rsidP="00594585">
            <w:pPr>
              <w:spacing w:after="0" w:line="240" w:lineRule="auto"/>
              <w:rPr>
                <w:rFonts w:ascii="Times New Roman" w:eastAsia="Times New Roman" w:hAnsi="Times New Roman"/>
                <w:b/>
                <w:bCs/>
                <w:color w:val="FFFFFF"/>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bottom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bl>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Pr="005735E2" w:rsidRDefault="002F3CBD" w:rsidP="005735E2">
      <w:pPr>
        <w:pStyle w:val="Heading1"/>
        <w:rPr>
          <w:rFonts w:ascii="Times New Roman" w:hAnsi="Times New Roman" w:cs="Times New Roman"/>
          <w:sz w:val="28"/>
          <w:szCs w:val="28"/>
        </w:rPr>
      </w:pPr>
      <w:bookmarkStart w:id="21" w:name="_Toc24902993"/>
      <w:r w:rsidRPr="005735E2">
        <w:rPr>
          <w:rFonts w:ascii="Times New Roman" w:eastAsia="Times New Roman" w:hAnsi="Times New Roman" w:cs="Times New Roman"/>
          <w:sz w:val="28"/>
          <w:szCs w:val="28"/>
          <w:lang w:val="en-GB" w:eastAsia="en-GB"/>
        </w:rPr>
        <w:t>Course Outline for Clinical Methods</w:t>
      </w:r>
      <w:bookmarkEnd w:id="21"/>
    </w:p>
    <w:p w:rsidR="002F3CBD" w:rsidRDefault="002F3CBD" w:rsidP="002F3CBD">
      <w:pPr>
        <w:spacing w:after="0" w:line="240" w:lineRule="auto"/>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CLM 123</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2F3CBD" w:rsidRDefault="002F3CBD" w:rsidP="002F3CBD">
      <w:pPr>
        <w:spacing w:after="0" w:line="240" w:lineRule="auto"/>
        <w:rPr>
          <w:rFonts w:ascii="Times New Roman" w:eastAsia="Times New Roman" w:hAnsi="Times New Roman"/>
          <w:bCs/>
          <w:sz w:val="24"/>
          <w:szCs w:val="24"/>
          <w:lang w:val="en-GB" w:eastAsia="en-GB"/>
        </w:rPr>
      </w:pPr>
    </w:p>
    <w:p w:rsidR="002F3CBD" w:rsidRPr="00313733" w:rsidRDefault="002F3CBD" w:rsidP="002F3CBD">
      <w:pPr>
        <w:spacing w:after="0" w:line="360" w:lineRule="auto"/>
        <w:rPr>
          <w:rFonts w:ascii="Times New Roman" w:hAnsi="Times New Roman"/>
          <w:b/>
          <w:szCs w:val="24"/>
        </w:rPr>
      </w:pPr>
      <w:r w:rsidRPr="00313733">
        <w:rPr>
          <w:rFonts w:ascii="Times New Roman" w:hAnsi="Times New Roman"/>
          <w:b/>
          <w:szCs w:val="24"/>
        </w:rPr>
        <w:t>Module Competence</w:t>
      </w:r>
    </w:p>
    <w:p w:rsidR="002F3CBD" w:rsidRPr="00313733" w:rsidRDefault="002F3CBD" w:rsidP="002F3CBD">
      <w:pPr>
        <w:autoSpaceDE w:val="0"/>
        <w:autoSpaceDN w:val="0"/>
        <w:adjustRightInd w:val="0"/>
        <w:spacing w:after="0" w:line="360" w:lineRule="auto"/>
        <w:jc w:val="both"/>
        <w:rPr>
          <w:rFonts w:ascii="TimesNewRomanPSMT" w:cs="TimesNewRomanPSMT"/>
          <w:color w:val="5F497A"/>
          <w:sz w:val="24"/>
          <w:szCs w:val="24"/>
        </w:rPr>
      </w:pPr>
      <w:r w:rsidRPr="00313733">
        <w:rPr>
          <w:rFonts w:ascii="TimesNewRomanPS-BoldMT" w:cs="TimesNewRomanPS-BoldMT"/>
          <w:bCs/>
          <w:sz w:val="24"/>
          <w:szCs w:val="24"/>
        </w:rPr>
        <w:t>Perform Genital urinary and neuromuscular systemic examination, perform diagnostic and therapeutic procedures, apply injection safety, infection prevention and control techniques.</w:t>
      </w:r>
    </w:p>
    <w:p w:rsidR="002F3CBD" w:rsidRPr="00313733" w:rsidRDefault="002F3CBD" w:rsidP="002F3CBD">
      <w:pPr>
        <w:spacing w:after="0" w:line="360" w:lineRule="auto"/>
        <w:jc w:val="both"/>
        <w:rPr>
          <w:rFonts w:ascii="Times New Roman" w:eastAsia="Times New Roman" w:hAnsi="Times New Roman"/>
          <w:b/>
          <w:sz w:val="24"/>
          <w:szCs w:val="24"/>
        </w:rPr>
      </w:pPr>
    </w:p>
    <w:p w:rsidR="002F3CBD" w:rsidRPr="00313733" w:rsidRDefault="002F3CBD" w:rsidP="002F3CBD">
      <w:pPr>
        <w:spacing w:after="0" w:line="360" w:lineRule="auto"/>
        <w:jc w:val="both"/>
        <w:rPr>
          <w:rFonts w:ascii="Times New Roman" w:eastAsia="Arial Unicode MS" w:hAnsi="Times New Roman"/>
          <w:b/>
          <w:sz w:val="24"/>
          <w:szCs w:val="24"/>
          <w:lang w:val="en-GB"/>
        </w:rPr>
      </w:pPr>
      <w:r w:rsidRPr="00313733">
        <w:rPr>
          <w:rFonts w:ascii="Times New Roman" w:eastAsia="Times New Roman" w:hAnsi="Times New Roman"/>
          <w:b/>
          <w:sz w:val="24"/>
          <w:szCs w:val="24"/>
        </w:rPr>
        <w:t>Module Outcomes</w:t>
      </w:r>
    </w:p>
    <w:p w:rsidR="002F3CBD" w:rsidRPr="00313733" w:rsidRDefault="002F3CBD" w:rsidP="002F3CBD">
      <w:pPr>
        <w:rPr>
          <w:rFonts w:ascii="Times New Roman" w:hAnsi="Times New Roman"/>
          <w:sz w:val="24"/>
          <w:szCs w:val="24"/>
        </w:rPr>
      </w:pPr>
      <w:r w:rsidRPr="00313733">
        <w:rPr>
          <w:rFonts w:ascii="Times New Roman" w:hAnsi="Times New Roman"/>
          <w:sz w:val="24"/>
          <w:szCs w:val="24"/>
        </w:rPr>
        <w:t>By the end of this module, the learner should</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 xml:space="preserve">1. Apply communication skills in taking comprehensive medical, </w:t>
      </w:r>
      <w:proofErr w:type="spellStart"/>
      <w:r>
        <w:rPr>
          <w:rFonts w:ascii="Times New Roman" w:hAnsi="Times New Roman"/>
          <w:b/>
          <w:sz w:val="24"/>
          <w:szCs w:val="24"/>
        </w:rPr>
        <w:t>paediatric</w:t>
      </w:r>
      <w:proofErr w:type="spellEnd"/>
      <w:r>
        <w:rPr>
          <w:rFonts w:ascii="Times New Roman" w:hAnsi="Times New Roman"/>
          <w:b/>
          <w:sz w:val="24"/>
          <w:szCs w:val="24"/>
        </w:rPr>
        <w:t xml:space="preserve"> and surgical histories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lastRenderedPageBreak/>
        <w:t xml:space="preserve">2. Perform physical examination – general and various systems (UGT and </w:t>
      </w:r>
      <w:proofErr w:type="spellStart"/>
      <w:r>
        <w:rPr>
          <w:rFonts w:ascii="Times New Roman" w:hAnsi="Times New Roman"/>
          <w:b/>
          <w:sz w:val="24"/>
          <w:szCs w:val="24"/>
        </w:rPr>
        <w:t>Neuro</w:t>
      </w:r>
      <w:proofErr w:type="spellEnd"/>
      <w:r>
        <w:rPr>
          <w:rFonts w:ascii="Times New Roman" w:hAnsi="Times New Roman"/>
          <w:b/>
          <w:sz w:val="24"/>
          <w:szCs w:val="24"/>
        </w:rPr>
        <w:t>-</w:t>
      </w:r>
      <w:proofErr w:type="spellStart"/>
      <w:r>
        <w:rPr>
          <w:rFonts w:ascii="Times New Roman" w:hAnsi="Times New Roman"/>
          <w:b/>
          <w:sz w:val="24"/>
          <w:szCs w:val="24"/>
        </w:rPr>
        <w:t>musculo</w:t>
      </w:r>
      <w:proofErr w:type="spellEnd"/>
      <w:r>
        <w:rPr>
          <w:rFonts w:ascii="Times New Roman" w:hAnsi="Times New Roman"/>
          <w:b/>
          <w:sz w:val="24"/>
          <w:szCs w:val="24"/>
        </w:rPr>
        <w:t>-skeletal)</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3. Perform specific clinical diagnostic and therapeutic procedures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4. Apply principles of injection safety and infection prevention and control</w:t>
      </w:r>
    </w:p>
    <w:p w:rsidR="002F3CBD" w:rsidRDefault="002F3CBD" w:rsidP="002F3CBD">
      <w:pPr>
        <w:tabs>
          <w:tab w:val="left" w:pos="1655"/>
        </w:tabs>
        <w:spacing w:after="0" w:line="360" w:lineRule="auto"/>
        <w:rPr>
          <w:rFonts w:ascii="Times New Roman" w:hAnsi="Times New Roman"/>
          <w:b/>
          <w:sz w:val="24"/>
          <w:szCs w:val="24"/>
        </w:rPr>
      </w:pPr>
    </w:p>
    <w:p w:rsidR="005735E2"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2F3CBD"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2F3CBD" w:rsidTr="00594585">
        <w:tc>
          <w:tcPr>
            <w:tcW w:w="1437"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2F3CBD" w:rsidTr="00594585">
        <w:tc>
          <w:tcPr>
            <w:tcW w:w="0" w:type="auto"/>
            <w:vMerge/>
            <w:tcBorders>
              <w:top w:val="single" w:sz="18" w:space="0" w:color="auto"/>
              <w:left w:val="nil"/>
              <w:bottom w:val="nil"/>
              <w:right w:val="nil"/>
            </w:tcBorders>
            <w:shd w:val="clear" w:color="auto" w:fill="4F81BD"/>
            <w:vAlign w:val="center"/>
            <w:hideMark/>
          </w:tcPr>
          <w:p w:rsidR="002F3CBD" w:rsidRPr="00AA68C8" w:rsidRDefault="002F3CBD"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 xml:space="preserve">Genital –urinary system  examination   </w:t>
            </w:r>
          </w:p>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 xml:space="preserve">Common signs and symptoms of GUT. Inspection of external genitalia, </w:t>
            </w:r>
          </w:p>
          <w:p w:rsidR="002F3CBD" w:rsidRPr="00313733" w:rsidRDefault="002F3CBD" w:rsidP="00594585">
            <w:pPr>
              <w:spacing w:after="0" w:line="240" w:lineRule="auto"/>
              <w:rPr>
                <w:rFonts w:ascii="Times New Roman" w:eastAsia="Times New Roman" w:hAnsi="Times New Roman"/>
                <w:b/>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Palpate and percuss lower abdomen; kidneys examination;</w:t>
            </w:r>
          </w:p>
          <w:p w:rsidR="002F3CBD" w:rsidRPr="00AA68C8" w:rsidRDefault="002F3CBD" w:rsidP="00594585">
            <w:pPr>
              <w:spacing w:after="0" w:line="240" w:lineRule="auto"/>
              <w:rPr>
                <w:rFonts w:ascii="Times New Roman" w:eastAsia="Times New Roman" w:hAnsi="Times New Roman"/>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Trans- illumination test and special examination; Urinalysis, HVS, Pelvic ultrasound, colposcopy</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proofErr w:type="spellStart"/>
            <w:r w:rsidRPr="00313733">
              <w:rPr>
                <w:rFonts w:ascii="Times New Roman" w:eastAsia="Arial Unicode MS" w:hAnsi="Times New Roman"/>
                <w:b/>
                <w:bCs/>
                <w:sz w:val="24"/>
                <w:szCs w:val="24"/>
                <w:lang w:val="en-GB"/>
              </w:rPr>
              <w:t>Neuro</w:t>
            </w:r>
            <w:r w:rsidR="00796386">
              <w:rPr>
                <w:rFonts w:ascii="Times New Roman" w:eastAsia="Arial Unicode MS" w:hAnsi="Times New Roman"/>
                <w:b/>
                <w:bCs/>
                <w:sz w:val="24"/>
                <w:szCs w:val="24"/>
                <w:lang w:val="en-GB"/>
              </w:rPr>
              <w:t>-</w:t>
            </w:r>
            <w:r w:rsidRPr="00313733">
              <w:rPr>
                <w:rFonts w:ascii="Times New Roman" w:eastAsia="Arial Unicode MS" w:hAnsi="Times New Roman"/>
                <w:b/>
                <w:bCs/>
                <w:sz w:val="24"/>
                <w:szCs w:val="24"/>
                <w:lang w:val="en-GB"/>
              </w:rPr>
              <w:t>musculo</w:t>
            </w:r>
            <w:proofErr w:type="spellEnd"/>
            <w:r w:rsidR="00796386">
              <w:rPr>
                <w:rFonts w:ascii="Times New Roman" w:eastAsia="Arial Unicode MS" w:hAnsi="Times New Roman"/>
                <w:b/>
                <w:bCs/>
                <w:sz w:val="24"/>
                <w:szCs w:val="24"/>
                <w:lang w:val="en-GB"/>
              </w:rPr>
              <w:t xml:space="preserve"> </w:t>
            </w:r>
            <w:r w:rsidRPr="00313733">
              <w:rPr>
                <w:rFonts w:ascii="Times New Roman" w:eastAsia="Arial Unicode MS" w:hAnsi="Times New Roman"/>
                <w:b/>
                <w:bCs/>
                <w:sz w:val="24"/>
                <w:szCs w:val="24"/>
                <w:lang w:val="en-GB"/>
              </w:rPr>
              <w:t xml:space="preserve">skeletal system examination   </w:t>
            </w:r>
          </w:p>
          <w:p w:rsidR="002F3CBD" w:rsidRPr="007B53C7" w:rsidRDefault="002F3CBD" w:rsidP="00594585">
            <w:pPr>
              <w:spacing w:after="0" w:line="240" w:lineRule="auto"/>
              <w:rPr>
                <w:rFonts w:ascii="Times New Roman" w:eastAsia="Times New Roman" w:hAnsi="Times New Roman"/>
                <w:b/>
                <w:sz w:val="24"/>
                <w:szCs w:val="24"/>
                <w:lang w:val="en-GB" w:eastAsia="en-GB"/>
              </w:rPr>
            </w:pPr>
            <w:r>
              <w:rPr>
                <w:rFonts w:ascii="Times New Roman" w:hAnsi="Times New Roman"/>
                <w:sz w:val="24"/>
                <w:szCs w:val="24"/>
              </w:rPr>
              <w:t>N</w:t>
            </w:r>
            <w:r w:rsidRPr="00313733">
              <w:rPr>
                <w:rFonts w:ascii="Times New Roman" w:hAnsi="Times New Roman"/>
                <w:sz w:val="24"/>
                <w:szCs w:val="24"/>
              </w:rPr>
              <w:t>ervous system,</w:t>
            </w:r>
            <w:r w:rsidR="00796386">
              <w:rPr>
                <w:rFonts w:ascii="Times New Roman" w:hAnsi="Times New Roman"/>
                <w:sz w:val="24"/>
                <w:szCs w:val="24"/>
              </w:rPr>
              <w:t xml:space="preserve"> </w:t>
            </w:r>
            <w:r w:rsidRPr="00313733">
              <w:rPr>
                <w:rFonts w:ascii="Times New Roman" w:hAnsi="Times New Roman"/>
                <w:sz w:val="24"/>
                <w:szCs w:val="24"/>
              </w:rPr>
              <w:t>symptoms, higher ce</w:t>
            </w:r>
            <w:r>
              <w:rPr>
                <w:rFonts w:ascii="Times New Roman" w:hAnsi="Times New Roman"/>
                <w:sz w:val="24"/>
                <w:szCs w:val="24"/>
              </w:rPr>
              <w:t>nters, Cranial Nerves (I-XII)</w:t>
            </w:r>
            <w:proofErr w:type="gramStart"/>
            <w:r>
              <w:rPr>
                <w:rFonts w:ascii="Times New Roman" w:hAnsi="Times New Roman"/>
                <w:sz w:val="24"/>
                <w:szCs w:val="24"/>
              </w:rPr>
              <w:t>,</w:t>
            </w:r>
            <w:r w:rsidRPr="00313733">
              <w:rPr>
                <w:rFonts w:ascii="Times New Roman" w:hAnsi="Times New Roman"/>
                <w:sz w:val="24"/>
                <w:szCs w:val="24"/>
              </w:rPr>
              <w:t>.</w:t>
            </w:r>
            <w:proofErr w:type="gramEnd"/>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hAnsi="Times New Roman"/>
                <w:szCs w:val="24"/>
              </w:rPr>
            </w:pPr>
            <w:r>
              <w:rPr>
                <w:rFonts w:ascii="Times New Roman" w:hAnsi="Times New Roman"/>
                <w:sz w:val="24"/>
                <w:szCs w:val="24"/>
              </w:rPr>
              <w:t>M</w:t>
            </w:r>
            <w:r w:rsidRPr="00313733">
              <w:rPr>
                <w:rFonts w:ascii="Times New Roman" w:hAnsi="Times New Roman"/>
                <w:sz w:val="24"/>
                <w:szCs w:val="24"/>
              </w:rPr>
              <w:t>otor function, sensory function, signs of meningeal irritation, ANS functions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Investigations and diagnostic procedures, (X - ray, CT Scan, MRI, Lumbar puncture).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962EE5" w:rsidRDefault="002F3CBD" w:rsidP="00594585">
            <w:pPr>
              <w:spacing w:after="0" w:line="240" w:lineRule="auto"/>
              <w:rPr>
                <w:rFonts w:ascii="Times New Roman" w:hAnsi="Times New Roman"/>
                <w:b/>
                <w:sz w:val="24"/>
                <w:szCs w:val="24"/>
                <w:lang w:val="en-GB"/>
              </w:rPr>
            </w:pPr>
            <w:r w:rsidRPr="00313733">
              <w:rPr>
                <w:rFonts w:ascii="Times New Roman" w:hAnsi="Times New Roman"/>
                <w:sz w:val="24"/>
                <w:szCs w:val="24"/>
              </w:rPr>
              <w:t>Musculoskeletal; Common signs and symptoms, examination of muscles, joints and bones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Week 8 to week 13</w:t>
            </w: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Diagnostic and therapeutic procedures</w:t>
            </w:r>
            <w:r w:rsidR="00796386">
              <w:rPr>
                <w:rFonts w:ascii="Times New Roman" w:eastAsia="Arial Unicode MS" w:hAnsi="Times New Roman"/>
                <w:b/>
                <w:bCs/>
                <w:sz w:val="24"/>
                <w:szCs w:val="24"/>
                <w:lang w:val="en-GB"/>
              </w:rPr>
              <w:t xml:space="preserve"> </w:t>
            </w:r>
            <w:r w:rsidRPr="00313733">
              <w:rPr>
                <w:rFonts w:ascii="Times New Roman" w:eastAsia="Arial Unicode MS" w:hAnsi="Times New Roman"/>
                <w:sz w:val="24"/>
                <w:szCs w:val="24"/>
                <w:lang w:val="en-GB"/>
              </w:rPr>
              <w:t xml:space="preserve">definitions, clinical  procedures, documentation, patient feeding and infection prevention, isolation techniques, sterile techniques, surgical asepsis, </w:t>
            </w:r>
            <w:r w:rsidRPr="00313733">
              <w:rPr>
                <w:rFonts w:ascii="Times New Roman" w:hAnsi="Times New Roman"/>
                <w:sz w:val="24"/>
                <w:szCs w:val="24"/>
              </w:rPr>
              <w:t xml:space="preserve">patient ambulation, applying restrains, applying </w:t>
            </w:r>
            <w:r w:rsidRPr="00313733">
              <w:rPr>
                <w:rFonts w:ascii="Times New Roman" w:hAnsi="Times New Roman"/>
                <w:sz w:val="24"/>
                <w:szCs w:val="24"/>
              </w:rPr>
              <w:lastRenderedPageBreak/>
              <w:t>bandage, wound care, medication, and blood transfusion</w:t>
            </w:r>
          </w:p>
          <w:p w:rsidR="002F3CBD" w:rsidRPr="007B53C7"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9:</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2F3CBD" w:rsidRPr="00AA68C8" w:rsidRDefault="002F3CBD"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32160B" w:rsidRDefault="002F3CBD" w:rsidP="00594585">
            <w:pPr>
              <w:pStyle w:val="NoSpacing"/>
              <w:rPr>
                <w:rFonts w:ascii="Times New Roman" w:hAnsi="Times New Roman"/>
                <w:szCs w:val="24"/>
                <w:lang w:val="en-GB" w:eastAsia="en-GB" w:bidi="ar-SA"/>
              </w:rPr>
            </w:pPr>
            <w:r w:rsidRPr="00313733">
              <w:rPr>
                <w:rFonts w:ascii="Times New Roman" w:eastAsiaTheme="minorHAnsi" w:hAnsi="Times New Roman"/>
                <w:szCs w:val="24"/>
              </w:rPr>
              <w:t xml:space="preserve">Endoscopy, </w:t>
            </w:r>
            <w:proofErr w:type="spellStart"/>
            <w:r w:rsidRPr="00313733">
              <w:rPr>
                <w:rFonts w:ascii="Times New Roman" w:eastAsiaTheme="minorHAnsi" w:hAnsi="Times New Roman"/>
                <w:szCs w:val="24"/>
              </w:rPr>
              <w:t>gastroscopy</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paracentesis</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Thoracocentesis</w:t>
            </w:r>
            <w:proofErr w:type="spellEnd"/>
            <w:r w:rsidRPr="00313733">
              <w:rPr>
                <w:rFonts w:ascii="Times New Roman" w:eastAsiaTheme="minorHAnsi" w:hAnsi="Times New Roman"/>
                <w:szCs w:val="24"/>
              </w:rPr>
              <w:t xml:space="preserve">, radiological investigation, </w:t>
            </w:r>
            <w:proofErr w:type="spellStart"/>
            <w:r w:rsidRPr="00313733">
              <w:rPr>
                <w:rFonts w:ascii="Times New Roman" w:eastAsiaTheme="minorHAnsi" w:hAnsi="Times New Roman"/>
                <w:szCs w:val="24"/>
              </w:rPr>
              <w:t>otoscopy</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laryngoscopy</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ophthalmoscopy</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Venepuncture</w:t>
            </w:r>
            <w:proofErr w:type="spellEnd"/>
            <w:r w:rsidRPr="00313733">
              <w:rPr>
                <w:rFonts w:ascii="Times New Roman" w:eastAsiaTheme="minorHAnsi" w:hAnsi="Times New Roman"/>
                <w:szCs w:val="24"/>
              </w:rPr>
              <w:t>, throat swab; enema, colostomy care, catheterization, oxygen administration, oral/nasopharyngeal suction, tracheostomy, care/suctioning; care of patients with chest tube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360" w:lineRule="auto"/>
              <w:jc w:val="both"/>
              <w:rPr>
                <w:rFonts w:ascii="Times New Roman" w:eastAsia="Times New Roman" w:hAnsi="Times New Roman"/>
                <w:sz w:val="24"/>
                <w:szCs w:val="24"/>
              </w:rPr>
            </w:pPr>
            <w:r w:rsidRPr="00313733">
              <w:rPr>
                <w:rFonts w:ascii="Times New Roman" w:hAnsi="Times New Roman"/>
                <w:sz w:val="24"/>
                <w:szCs w:val="24"/>
              </w:rPr>
              <w:t xml:space="preserve">nasogastric intubation and uses, pre and post-operative care,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Injection safety, infection prevention and control</w:t>
            </w:r>
          </w:p>
          <w:p w:rsidR="002F3CBD" w:rsidRPr="007B53C7" w:rsidRDefault="002F3CBD" w:rsidP="00594585">
            <w:pPr>
              <w:spacing w:after="0" w:line="240" w:lineRule="auto"/>
              <w:rPr>
                <w:rFonts w:ascii="Times New Roman" w:eastAsia="Times New Roman" w:hAnsi="Times New Roman"/>
                <w:b/>
                <w:sz w:val="24"/>
                <w:szCs w:val="24"/>
                <w:lang w:val="en-GB" w:eastAsia="en-GB"/>
              </w:rPr>
            </w:pPr>
            <w:r w:rsidRPr="00313733">
              <w:rPr>
                <w:rFonts w:ascii="Times New Roman" w:hAnsi="Times New Roman"/>
                <w:sz w:val="24"/>
                <w:szCs w:val="24"/>
              </w:rPr>
              <w:t>Principles of infection prevention and control;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Decontamination processes and sterilization;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Safe injection principles and procedures;</w:t>
            </w:r>
          </w:p>
          <w:p w:rsidR="002F3CBD" w:rsidRPr="00AA68C8" w:rsidRDefault="002F3CBD" w:rsidP="00594585">
            <w:pPr>
              <w:spacing w:after="0" w:line="240" w:lineRule="auto"/>
              <w:rPr>
                <w:rFonts w:ascii="Times New Roman" w:eastAsia="Times New Roman" w:hAnsi="Times New Roman"/>
                <w:sz w:val="24"/>
                <w:szCs w:val="24"/>
                <w:lang w:val="en-GB" w:eastAsia="en-GB"/>
              </w:rPr>
            </w:pPr>
            <w:proofErr w:type="gramStart"/>
            <w:r w:rsidRPr="00313733">
              <w:rPr>
                <w:rFonts w:ascii="Times New Roman" w:hAnsi="Times New Roman"/>
                <w:sz w:val="24"/>
                <w:szCs w:val="24"/>
              </w:rPr>
              <w:t>waste</w:t>
            </w:r>
            <w:proofErr w:type="gramEnd"/>
            <w:r w:rsidRPr="00313733">
              <w:rPr>
                <w:rFonts w:ascii="Times New Roman" w:hAnsi="Times New Roman"/>
                <w:sz w:val="24"/>
                <w:szCs w:val="24"/>
              </w:rPr>
              <w:t xml:space="preserve"> segregation and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Times New Roman" w:hAnsi="Times New Roman"/>
                <w:sz w:val="24"/>
                <w:szCs w:val="24"/>
                <w:lang w:val="en-GB" w:eastAsia="en-GB"/>
              </w:rPr>
            </w:pPr>
            <w:r w:rsidRPr="00C562B6">
              <w:rPr>
                <w:rFonts w:ascii="Times New Roman" w:eastAsia="Times New Roman" w:hAnsi="Times New Roman"/>
                <w:b/>
                <w:sz w:val="24"/>
                <w:szCs w:val="24"/>
                <w:lang w:val="en-GB" w:eastAsia="en-GB"/>
              </w:rPr>
              <w:t>Practicum –</w:t>
            </w:r>
            <w:r>
              <w:rPr>
                <w:rFonts w:ascii="Times New Roman" w:eastAsia="Times New Roman" w:hAnsi="Times New Roman"/>
                <w:sz w:val="24"/>
                <w:szCs w:val="24"/>
                <w:lang w:val="en-GB" w:eastAsia="en-GB"/>
              </w:rPr>
              <w:t>Clinical assessment.</w:t>
            </w:r>
          </w:p>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2F3CBD" w:rsidRDefault="002F3CBD" w:rsidP="002F3CBD">
      <w:pPr>
        <w:spacing w:after="0" w:line="240" w:lineRule="auto"/>
        <w:rPr>
          <w:rFonts w:ascii="Times New Roman" w:eastAsia="Times New Roman" w:hAnsi="Times New Roman"/>
          <w:bCs/>
          <w:sz w:val="24"/>
          <w:szCs w:val="24"/>
          <w:lang w:val="en-GB" w:eastAsia="en-GB"/>
        </w:rPr>
      </w:pP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2F3CBD" w:rsidRDefault="002F3CBD" w:rsidP="002F3CBD">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2F3CBD" w:rsidRPr="00313733" w:rsidRDefault="002F3CBD" w:rsidP="002F3CBD">
      <w:pPr>
        <w:jc w:val="both"/>
        <w:rPr>
          <w:rFonts w:ascii="Times New Roman" w:hAnsi="Times New Roman"/>
          <w:b/>
          <w:sz w:val="24"/>
          <w:szCs w:val="24"/>
        </w:rPr>
      </w:pPr>
      <w:proofErr w:type="spellStart"/>
      <w:r w:rsidRPr="00313733">
        <w:rPr>
          <w:rFonts w:ascii="Times New Roman" w:hAnsi="Times New Roman"/>
          <w:b/>
          <w:sz w:val="24"/>
          <w:szCs w:val="24"/>
        </w:rPr>
        <w:t>Neuro</w:t>
      </w:r>
      <w:proofErr w:type="spellEnd"/>
      <w:r w:rsidRPr="00313733">
        <w:rPr>
          <w:rFonts w:ascii="Times New Roman" w:hAnsi="Times New Roman"/>
          <w:b/>
          <w:sz w:val="24"/>
          <w:szCs w:val="24"/>
        </w:rPr>
        <w:t xml:space="preserve">-musculoskeletal system examination; </w:t>
      </w:r>
      <w:r w:rsidR="00796386">
        <w:rPr>
          <w:rFonts w:ascii="Times New Roman" w:hAnsi="Times New Roman"/>
          <w:sz w:val="24"/>
          <w:szCs w:val="24"/>
        </w:rPr>
        <w:t>n</w:t>
      </w:r>
      <w:r w:rsidRPr="00313733">
        <w:rPr>
          <w:rFonts w:ascii="Times New Roman" w:hAnsi="Times New Roman"/>
          <w:sz w:val="24"/>
          <w:szCs w:val="24"/>
        </w:rPr>
        <w:t>ervous system,</w:t>
      </w:r>
      <w:r w:rsidR="00796386">
        <w:rPr>
          <w:rFonts w:ascii="Times New Roman" w:hAnsi="Times New Roman"/>
          <w:sz w:val="24"/>
          <w:szCs w:val="24"/>
        </w:rPr>
        <w:t xml:space="preserve"> </w:t>
      </w:r>
      <w:r w:rsidRPr="00313733">
        <w:rPr>
          <w:rFonts w:ascii="Times New Roman" w:hAnsi="Times New Roman"/>
          <w:sz w:val="24"/>
          <w:szCs w:val="24"/>
        </w:rPr>
        <w:t xml:space="preserve">symptoms, higher centers, Cranial Nerves (I-XII), motor function, sensory function, signs of meningeal irritation, ANS functions.  Investigations and diagnostic procedures, (X - ray, CT </w:t>
      </w:r>
      <w:proofErr w:type="gramStart"/>
      <w:r w:rsidRPr="00313733">
        <w:rPr>
          <w:rFonts w:ascii="Times New Roman" w:hAnsi="Times New Roman"/>
          <w:sz w:val="24"/>
          <w:szCs w:val="24"/>
        </w:rPr>
        <w:t>Scan</w:t>
      </w:r>
      <w:proofErr w:type="gramEnd"/>
      <w:r w:rsidRPr="00313733">
        <w:rPr>
          <w:rFonts w:ascii="Times New Roman" w:hAnsi="Times New Roman"/>
          <w:sz w:val="24"/>
          <w:szCs w:val="24"/>
        </w:rPr>
        <w:t>, MRI, Lumb</w:t>
      </w:r>
      <w:r w:rsidR="00796386">
        <w:rPr>
          <w:rFonts w:ascii="Times New Roman" w:hAnsi="Times New Roman"/>
          <w:sz w:val="24"/>
          <w:szCs w:val="24"/>
        </w:rPr>
        <w:t xml:space="preserve">ar puncture). </w:t>
      </w:r>
      <w:proofErr w:type="gramStart"/>
      <w:r w:rsidR="00796386">
        <w:rPr>
          <w:rFonts w:ascii="Times New Roman" w:hAnsi="Times New Roman"/>
          <w:sz w:val="24"/>
          <w:szCs w:val="24"/>
        </w:rPr>
        <w:t>Musculoskeletal; c</w:t>
      </w:r>
      <w:r w:rsidRPr="00313733">
        <w:rPr>
          <w:rFonts w:ascii="Times New Roman" w:hAnsi="Times New Roman"/>
          <w:sz w:val="24"/>
          <w:szCs w:val="24"/>
        </w:rPr>
        <w:t>ommon signs and symptoms, examination of muscles, joints and bones.</w:t>
      </w:r>
      <w:proofErr w:type="gramEnd"/>
      <w:r w:rsidRPr="00313733">
        <w:rPr>
          <w:rFonts w:ascii="Times New Roman" w:hAnsi="Times New Roman"/>
          <w:b/>
          <w:sz w:val="24"/>
          <w:szCs w:val="24"/>
        </w:rPr>
        <w:t xml:space="preserve"> </w:t>
      </w:r>
      <w:proofErr w:type="gramStart"/>
      <w:r w:rsidRPr="00313733">
        <w:rPr>
          <w:rFonts w:ascii="Times New Roman" w:hAnsi="Times New Roman"/>
          <w:b/>
          <w:sz w:val="24"/>
          <w:szCs w:val="24"/>
        </w:rPr>
        <w:t xml:space="preserve">Genital urinary system examination; </w:t>
      </w:r>
      <w:r w:rsidR="00796386">
        <w:rPr>
          <w:rFonts w:ascii="Times New Roman" w:hAnsi="Times New Roman"/>
          <w:sz w:val="24"/>
          <w:szCs w:val="24"/>
        </w:rPr>
        <w:t>c</w:t>
      </w:r>
      <w:r w:rsidRPr="00313733">
        <w:rPr>
          <w:rFonts w:ascii="Times New Roman" w:hAnsi="Times New Roman"/>
          <w:sz w:val="24"/>
          <w:szCs w:val="24"/>
        </w:rPr>
        <w:t>ommon signs and symptoms of GUT.</w:t>
      </w:r>
      <w:proofErr w:type="gramEnd"/>
      <w:r w:rsidRPr="00313733">
        <w:rPr>
          <w:rFonts w:ascii="Times New Roman" w:hAnsi="Times New Roman"/>
          <w:sz w:val="24"/>
          <w:szCs w:val="24"/>
        </w:rPr>
        <w:t xml:space="preserve"> Inspection of external genitalia, Palpate and percuss lower abdomen; kidneys examination; Trans- illumination test and special examination; Urinalysis, HVS, Pelvic ultrasound, colposcopy. </w:t>
      </w:r>
      <w:r w:rsidRPr="00313733">
        <w:rPr>
          <w:rFonts w:ascii="Times New Roman" w:eastAsia="Arial Unicode MS" w:hAnsi="Times New Roman"/>
          <w:b/>
          <w:sz w:val="24"/>
          <w:szCs w:val="24"/>
          <w:lang w:val="en-GB"/>
        </w:rPr>
        <w:t>Introduction to diagnostic and therapeutic procedures</w:t>
      </w:r>
      <w:r w:rsidRPr="00313733">
        <w:rPr>
          <w:rFonts w:ascii="Times New Roman" w:eastAsia="Arial Unicode MS" w:hAnsi="Times New Roman"/>
          <w:sz w:val="24"/>
          <w:szCs w:val="24"/>
          <w:lang w:val="en-GB"/>
        </w:rPr>
        <w:t xml:space="preserve">:  definitions, clinical procedures, documentation, patient feeding and infection prevention, isolation techniques, sterile techniques, surgical asepsis, </w:t>
      </w:r>
      <w:r w:rsidRPr="00313733">
        <w:rPr>
          <w:rFonts w:ascii="Times New Roman" w:hAnsi="Times New Roman"/>
          <w:sz w:val="24"/>
          <w:szCs w:val="24"/>
        </w:rPr>
        <w:t>patient ambulation, applying restrains, applying bandage, wound care, medication, and blood transfusion. Diagnostic and therapeutic procedures</w:t>
      </w:r>
      <w:r w:rsidRPr="00313733">
        <w:rPr>
          <w:rFonts w:ascii="Times New Roman" w:hAnsi="Times New Roman"/>
          <w:i/>
          <w:sz w:val="24"/>
          <w:szCs w:val="24"/>
        </w:rPr>
        <w:t>:</w:t>
      </w:r>
      <w:r w:rsidRPr="00313733">
        <w:rPr>
          <w:rFonts w:ascii="Times New Roman" w:hAnsi="Times New Roman"/>
          <w:sz w:val="24"/>
          <w:szCs w:val="24"/>
        </w:rPr>
        <w:t xml:space="preserve"> Endoscopy, </w:t>
      </w:r>
      <w:proofErr w:type="spellStart"/>
      <w:r w:rsidR="00796386">
        <w:rPr>
          <w:rFonts w:ascii="Times New Roman" w:hAnsi="Times New Roman"/>
          <w:sz w:val="24"/>
          <w:szCs w:val="24"/>
        </w:rPr>
        <w:t>gastroscopy</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paracentesis</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t</w:t>
      </w:r>
      <w:r w:rsidRPr="00313733">
        <w:rPr>
          <w:rFonts w:ascii="Times New Roman" w:hAnsi="Times New Roman"/>
          <w:sz w:val="24"/>
          <w:szCs w:val="24"/>
        </w:rPr>
        <w:t>horacocentesis</w:t>
      </w:r>
      <w:proofErr w:type="spellEnd"/>
      <w:r w:rsidRPr="00313733">
        <w:rPr>
          <w:rFonts w:ascii="Times New Roman" w:hAnsi="Times New Roman"/>
          <w:sz w:val="24"/>
          <w:szCs w:val="24"/>
        </w:rPr>
        <w:t xml:space="preserve">, radiological investigation, </w:t>
      </w:r>
      <w:proofErr w:type="spellStart"/>
      <w:r w:rsidRPr="00313733">
        <w:rPr>
          <w:rFonts w:ascii="Times New Roman" w:hAnsi="Times New Roman"/>
          <w:sz w:val="24"/>
          <w:szCs w:val="24"/>
        </w:rPr>
        <w:t>otoscopy</w:t>
      </w:r>
      <w:proofErr w:type="spellEnd"/>
      <w:r w:rsidRPr="00313733">
        <w:rPr>
          <w:rFonts w:ascii="Times New Roman" w:hAnsi="Times New Roman"/>
          <w:sz w:val="24"/>
          <w:szCs w:val="24"/>
        </w:rPr>
        <w:t>,</w:t>
      </w:r>
      <w:r w:rsidR="00796386">
        <w:rPr>
          <w:rFonts w:ascii="Times New Roman" w:hAnsi="Times New Roman"/>
          <w:sz w:val="24"/>
          <w:szCs w:val="24"/>
        </w:rPr>
        <w:t xml:space="preserve"> </w:t>
      </w:r>
      <w:proofErr w:type="spellStart"/>
      <w:r w:rsidR="00796386">
        <w:rPr>
          <w:rFonts w:ascii="Times New Roman" w:hAnsi="Times New Roman"/>
          <w:sz w:val="24"/>
          <w:szCs w:val="24"/>
        </w:rPr>
        <w:t>laryngoscopy</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ophthalmoscopy</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v</w:t>
      </w:r>
      <w:r w:rsidRPr="00313733">
        <w:rPr>
          <w:rFonts w:ascii="Times New Roman" w:hAnsi="Times New Roman"/>
          <w:sz w:val="24"/>
          <w:szCs w:val="24"/>
        </w:rPr>
        <w:t>enepuncture</w:t>
      </w:r>
      <w:proofErr w:type="spellEnd"/>
      <w:r w:rsidRPr="00313733">
        <w:rPr>
          <w:rFonts w:ascii="Times New Roman" w:hAnsi="Times New Roman"/>
          <w:sz w:val="24"/>
          <w:szCs w:val="24"/>
        </w:rPr>
        <w:t xml:space="preserve">, throat swab; enema, colostomy care, catheterization, oxygen administration, oral/nasopharyngeal suction, tracheostomy, care/suctioning; care of patients with chest tube, nasogastric intubation and uses, pre and post-operative care, 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r w:rsidRPr="00313733">
        <w:rPr>
          <w:rFonts w:ascii="Times New Roman" w:hAnsi="Times New Roman"/>
          <w:b/>
          <w:sz w:val="24"/>
          <w:szCs w:val="24"/>
        </w:rPr>
        <w:t xml:space="preserve">.  Injection Safety, Infection Prevention and Control; </w:t>
      </w:r>
      <w:r w:rsidR="00796386" w:rsidRPr="00796386">
        <w:rPr>
          <w:rFonts w:ascii="Times New Roman" w:hAnsi="Times New Roman"/>
          <w:sz w:val="24"/>
          <w:szCs w:val="24"/>
        </w:rPr>
        <w:t>p</w:t>
      </w:r>
      <w:r w:rsidRPr="00313733">
        <w:rPr>
          <w:rFonts w:ascii="Times New Roman" w:hAnsi="Times New Roman"/>
          <w:sz w:val="24"/>
          <w:szCs w:val="24"/>
        </w:rPr>
        <w:t xml:space="preserve">rinciples of infection prevention and control; Decontamination processes and sterilization; Safe injection principles and procedures; use of safety boxes, proper waste segregation and disposal. </w:t>
      </w:r>
      <w:proofErr w:type="gramStart"/>
      <w:r w:rsidRPr="00313733">
        <w:rPr>
          <w:rFonts w:ascii="Times New Roman" w:hAnsi="Times New Roman"/>
          <w:b/>
          <w:sz w:val="24"/>
          <w:szCs w:val="24"/>
        </w:rPr>
        <w:t xml:space="preserve">Practicum (Skill slab and clinical placement) – </w:t>
      </w:r>
      <w:r w:rsidR="00796386">
        <w:rPr>
          <w:rFonts w:ascii="Times New Roman" w:hAnsi="Times New Roman"/>
          <w:sz w:val="24"/>
          <w:szCs w:val="24"/>
        </w:rPr>
        <w:t>h</w:t>
      </w:r>
      <w:r w:rsidRPr="00313733">
        <w:rPr>
          <w:rFonts w:ascii="Times New Roman" w:hAnsi="Times New Roman"/>
          <w:sz w:val="24"/>
          <w:szCs w:val="24"/>
        </w:rPr>
        <w:t>istory taking, communication skills, examination of body systems, nursing skills, injection safety, infection prevention and control.</w:t>
      </w:r>
      <w:proofErr w:type="gramEnd"/>
      <w:r w:rsidRPr="00313733">
        <w:rPr>
          <w:rFonts w:ascii="Times New Roman" w:hAnsi="Times New Roman"/>
          <w:sz w:val="24"/>
          <w:szCs w:val="24"/>
        </w:rPr>
        <w:t xml:space="preserve"> </w:t>
      </w:r>
    </w:p>
    <w:p w:rsidR="002F3CBD" w:rsidRPr="00313733" w:rsidRDefault="002F3CBD" w:rsidP="002F3CBD">
      <w:pPr>
        <w:spacing w:after="0" w:line="360" w:lineRule="auto"/>
        <w:rPr>
          <w:rFonts w:ascii="Times New Roman" w:eastAsia="Arial Unicode MS" w:hAnsi="Times New Roman"/>
          <w:sz w:val="24"/>
          <w:szCs w:val="24"/>
          <w:lang w:val="en-GB"/>
        </w:rPr>
      </w:pPr>
    </w:p>
    <w:p w:rsidR="002F3CBD" w:rsidRPr="00167D89" w:rsidRDefault="002F3CBD" w:rsidP="002F3CBD">
      <w:pPr>
        <w:jc w:val="both"/>
        <w:rPr>
          <w:rFonts w:ascii="Times New Roman" w:eastAsia="Times New Roman" w:hAnsi="Times New Roman"/>
          <w:sz w:val="24"/>
          <w:szCs w:val="24"/>
        </w:rPr>
      </w:pP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p>
    <w:p w:rsidR="002F3CBD" w:rsidRPr="00167D89" w:rsidRDefault="002F3CBD" w:rsidP="002F3CBD">
      <w:pPr>
        <w:spacing w:after="0" w:line="360" w:lineRule="auto"/>
        <w:jc w:val="both"/>
        <w:rPr>
          <w:rFonts w:ascii="Times New Roman" w:eastAsia="Times New Roman" w:hAnsi="Times New Roman"/>
          <w:sz w:val="24"/>
          <w:szCs w:val="24"/>
        </w:rPr>
      </w:pPr>
      <w:r w:rsidRPr="00167D89">
        <w:rPr>
          <w:rFonts w:ascii="Times New Roman" w:eastAsia="Times New Roman" w:hAnsi="Times New Roman"/>
          <w:b/>
          <w:sz w:val="24"/>
          <w:szCs w:val="24"/>
        </w:rPr>
        <w:t xml:space="preserve">Teaching Strategies </w:t>
      </w:r>
    </w:p>
    <w:p w:rsidR="002F3CBD" w:rsidRPr="00167D89" w:rsidRDefault="00796386" w:rsidP="002F3CBD">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interactive</w:t>
      </w:r>
      <w:proofErr w:type="gramEnd"/>
      <w:r>
        <w:rPr>
          <w:rFonts w:ascii="Times New Roman" w:eastAsia="Times New Roman" w:hAnsi="Times New Roman"/>
          <w:sz w:val="24"/>
          <w:szCs w:val="24"/>
        </w:rPr>
        <w:t xml:space="preserve"> </w:t>
      </w:r>
      <w:r w:rsidRPr="00167D89">
        <w:rPr>
          <w:rFonts w:ascii="Times New Roman" w:eastAsia="Times New Roman" w:hAnsi="Times New Roman"/>
          <w:sz w:val="24"/>
          <w:szCs w:val="24"/>
        </w:rPr>
        <w:t xml:space="preserve">lectures, </w:t>
      </w:r>
      <w:r>
        <w:rPr>
          <w:rFonts w:ascii="Times New Roman" w:eastAsia="Times New Roman" w:hAnsi="Times New Roman"/>
          <w:sz w:val="24"/>
          <w:szCs w:val="24"/>
        </w:rPr>
        <w:t>d</w:t>
      </w:r>
      <w:r w:rsidRPr="00167D89">
        <w:rPr>
          <w:rFonts w:ascii="Times New Roman" w:eastAsia="Times New Roman" w:hAnsi="Times New Roman"/>
          <w:sz w:val="24"/>
          <w:szCs w:val="24"/>
        </w:rPr>
        <w:t xml:space="preserve">emonstrations, </w:t>
      </w:r>
      <w:r>
        <w:rPr>
          <w:rFonts w:ascii="Times New Roman" w:eastAsia="Times New Roman" w:hAnsi="Times New Roman"/>
          <w:sz w:val="24"/>
          <w:szCs w:val="24"/>
        </w:rPr>
        <w:t>small group t</w:t>
      </w:r>
      <w:r w:rsidRPr="00167D89">
        <w:rPr>
          <w:rFonts w:ascii="Times New Roman" w:eastAsia="Times New Roman" w:hAnsi="Times New Roman"/>
          <w:sz w:val="24"/>
          <w:szCs w:val="24"/>
        </w:rPr>
        <w:t>utorials,</w:t>
      </w:r>
      <w:r>
        <w:rPr>
          <w:rFonts w:ascii="Times New Roman" w:eastAsia="Times New Roman" w:hAnsi="Times New Roman"/>
          <w:sz w:val="24"/>
          <w:szCs w:val="24"/>
        </w:rPr>
        <w:t xml:space="preserve"> group a</w:t>
      </w:r>
      <w:r w:rsidRPr="00167D89">
        <w:rPr>
          <w:rFonts w:ascii="Times New Roman" w:eastAsia="Times New Roman" w:hAnsi="Times New Roman"/>
          <w:sz w:val="24"/>
          <w:szCs w:val="24"/>
        </w:rPr>
        <w:t>ssignments</w:t>
      </w:r>
      <w:r>
        <w:rPr>
          <w:rFonts w:ascii="Times New Roman" w:eastAsia="Times New Roman" w:hAnsi="Times New Roman"/>
          <w:sz w:val="24"/>
          <w:szCs w:val="24"/>
        </w:rPr>
        <w:t>, r</w:t>
      </w:r>
      <w:r w:rsidRPr="00167D89">
        <w:rPr>
          <w:rFonts w:ascii="Times New Roman" w:eastAsia="Times New Roman" w:hAnsi="Times New Roman"/>
          <w:sz w:val="24"/>
          <w:szCs w:val="24"/>
        </w:rPr>
        <w:t xml:space="preserve">ole play, </w:t>
      </w:r>
      <w:r>
        <w:rPr>
          <w:rFonts w:ascii="Times New Roman" w:eastAsia="Times New Roman" w:hAnsi="Times New Roman"/>
          <w:sz w:val="24"/>
          <w:szCs w:val="24"/>
        </w:rPr>
        <w:t xml:space="preserve">virtual reality, </w:t>
      </w:r>
      <w:r w:rsidRPr="00167D89">
        <w:rPr>
          <w:rFonts w:ascii="Times New Roman" w:eastAsia="Times New Roman" w:hAnsi="Times New Roman"/>
          <w:sz w:val="24"/>
          <w:szCs w:val="24"/>
        </w:rPr>
        <w:t>e-learning</w:t>
      </w:r>
      <w:r w:rsidR="002F3CBD" w:rsidRPr="00167D89">
        <w:rPr>
          <w:rFonts w:ascii="Times New Roman" w:eastAsia="Times New Roman" w:hAnsi="Times New Roman"/>
          <w:sz w:val="24"/>
          <w:szCs w:val="24"/>
        </w:rPr>
        <w:t>.</w:t>
      </w:r>
    </w:p>
    <w:p w:rsidR="002F3CBD" w:rsidRPr="00167D89" w:rsidRDefault="002F3CBD" w:rsidP="002F3CBD">
      <w:pPr>
        <w:spacing w:after="0" w:line="360" w:lineRule="auto"/>
        <w:jc w:val="both"/>
        <w:rPr>
          <w:rFonts w:ascii="Times New Roman" w:eastAsia="Times New Roman" w:hAnsi="Times New Roman"/>
          <w:sz w:val="24"/>
          <w:szCs w:val="24"/>
        </w:rPr>
      </w:pPr>
    </w:p>
    <w:p w:rsidR="002F3CBD" w:rsidRPr="00167D89" w:rsidRDefault="002F3CBD" w:rsidP="002F3CBD">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Teaching/Learning Resources</w:t>
      </w:r>
    </w:p>
    <w:p w:rsidR="002F3CBD" w:rsidRPr="00167D89" w:rsidRDefault="002F3CBD" w:rsidP="002F3CB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167D89">
        <w:rPr>
          <w:rFonts w:ascii="Times New Roman" w:eastAsia="Times New Roman" w:hAnsi="Times New Roman"/>
          <w:sz w:val="24"/>
          <w:szCs w:val="24"/>
        </w:rPr>
        <w:t>rocedure manuals</w:t>
      </w:r>
      <w:r w:rsidRPr="00167D89">
        <w:rPr>
          <w:rFonts w:ascii="Times New Roman" w:eastAsia="Times New Roman" w:hAnsi="Times New Roman"/>
          <w:b/>
          <w:sz w:val="24"/>
          <w:szCs w:val="24"/>
        </w:rPr>
        <w:t xml:space="preserve">, </w:t>
      </w:r>
      <w:r w:rsidRPr="00167D89">
        <w:rPr>
          <w:rFonts w:ascii="Times New Roman" w:eastAsia="Times New Roman" w:hAnsi="Times New Roman"/>
          <w:sz w:val="24"/>
          <w:szCs w:val="24"/>
        </w:rPr>
        <w:t>Laptop / computer, LCD projector, white board markers, permanent markers, white board, Charts, 3D Pictures, videos, surgical instruments, manikins, models.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lastRenderedPageBreak/>
        <w:t xml:space="preserve">References/Further Readings </w:t>
      </w:r>
    </w:p>
    <w:p w:rsidR="002F3CBD" w:rsidRPr="00C562B6" w:rsidRDefault="002F3CBD" w:rsidP="002F3CBD">
      <w:pPr>
        <w:rPr>
          <w:rFonts w:ascii="Times New Roman" w:eastAsia="Times New Roman" w:hAnsi="Times New Roman"/>
          <w:sz w:val="24"/>
          <w:szCs w:val="24"/>
        </w:rPr>
      </w:pPr>
      <w:proofErr w:type="gramStart"/>
      <w:r w:rsidRPr="00C562B6">
        <w:rPr>
          <w:rFonts w:ascii="Times New Roman" w:eastAsia="Times New Roman" w:hAnsi="Times New Roman"/>
          <w:sz w:val="24"/>
          <w:szCs w:val="24"/>
        </w:rPr>
        <w:t xml:space="preserve">Glynn, M., </w:t>
      </w:r>
      <w:proofErr w:type="spellStart"/>
      <w:r w:rsidRPr="00C562B6">
        <w:rPr>
          <w:rFonts w:ascii="Times New Roman" w:eastAsia="Times New Roman" w:hAnsi="Times New Roman"/>
          <w:sz w:val="24"/>
          <w:szCs w:val="24"/>
        </w:rPr>
        <w:t>Deake</w:t>
      </w:r>
      <w:proofErr w:type="spellEnd"/>
      <w:r w:rsidRPr="00C562B6">
        <w:rPr>
          <w:rFonts w:ascii="Times New Roman" w:eastAsia="Times New Roman" w:hAnsi="Times New Roman"/>
          <w:sz w:val="24"/>
          <w:szCs w:val="24"/>
        </w:rPr>
        <w:t xml:space="preserve">, W. M., and </w:t>
      </w:r>
      <w:proofErr w:type="spellStart"/>
      <w:r w:rsidRPr="00C562B6">
        <w:rPr>
          <w:rFonts w:ascii="Times New Roman" w:eastAsia="Times New Roman" w:hAnsi="Times New Roman"/>
          <w:sz w:val="24"/>
          <w:szCs w:val="24"/>
        </w:rPr>
        <w:t>Hutchson</w:t>
      </w:r>
      <w:proofErr w:type="spellEnd"/>
      <w:r w:rsidRPr="00C562B6">
        <w:rPr>
          <w:rFonts w:ascii="Times New Roman" w:eastAsia="Times New Roman" w:hAnsi="Times New Roman"/>
          <w:sz w:val="24"/>
          <w:szCs w:val="24"/>
        </w:rPr>
        <w:t xml:space="preserve"> R., (2012).</w:t>
      </w:r>
      <w:proofErr w:type="gramEnd"/>
      <w:r w:rsidRPr="00C562B6">
        <w:rPr>
          <w:rFonts w:ascii="Times New Roman" w:eastAsia="Times New Roman" w:hAnsi="Times New Roman"/>
          <w:sz w:val="24"/>
          <w:szCs w:val="24"/>
        </w:rPr>
        <w:t xml:space="preserve"> Hutchison’s Clinical Methods: </w:t>
      </w:r>
    </w:p>
    <w:p w:rsidR="002F3CBD" w:rsidRPr="00C562B6" w:rsidRDefault="002F3CBD" w:rsidP="002F3CBD">
      <w:pPr>
        <w:ind w:firstLine="720"/>
        <w:rPr>
          <w:rFonts w:ascii="Times New Roman" w:eastAsia="Times New Roman" w:hAnsi="Times New Roman"/>
          <w:sz w:val="24"/>
          <w:szCs w:val="24"/>
        </w:rPr>
      </w:pPr>
      <w:proofErr w:type="gramStart"/>
      <w:r w:rsidRPr="00C562B6">
        <w:rPr>
          <w:rFonts w:ascii="Times New Roman" w:eastAsia="Times New Roman" w:hAnsi="Times New Roman"/>
          <w:sz w:val="24"/>
          <w:szCs w:val="24"/>
        </w:rPr>
        <w:t>An integrated Approach to clinical practice.</w:t>
      </w:r>
      <w:proofErr w:type="gramEnd"/>
      <w:r w:rsidRPr="00C562B6">
        <w:rPr>
          <w:rFonts w:ascii="Times New Roman" w:eastAsia="Times New Roman" w:hAnsi="Times New Roman"/>
          <w:sz w:val="24"/>
          <w:szCs w:val="24"/>
        </w:rPr>
        <w:t xml:space="preserve"> </w:t>
      </w:r>
      <w:proofErr w:type="gramStart"/>
      <w:r w:rsidRPr="00C562B6">
        <w:rPr>
          <w:rFonts w:ascii="Times New Roman" w:eastAsia="Times New Roman" w:hAnsi="Times New Roman"/>
          <w:sz w:val="24"/>
          <w:szCs w:val="24"/>
        </w:rPr>
        <w:t>Edinburgh Elsevier latest edition.</w:t>
      </w:r>
      <w:proofErr w:type="gramEnd"/>
    </w:p>
    <w:p w:rsidR="002F3CBD" w:rsidRPr="00C562B6" w:rsidRDefault="002F3CBD" w:rsidP="002F3CBD">
      <w:pPr>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Houghton A.R, Gray D. and Chamberlain, E.R. (2010).</w:t>
      </w:r>
      <w:proofErr w:type="gramEnd"/>
      <w:r w:rsidRPr="00C562B6">
        <w:rPr>
          <w:rFonts w:ascii="Times New Roman" w:eastAsia="Times New Roman" w:hAnsi="Times New Roman"/>
          <w:sz w:val="24"/>
          <w:szCs w:val="24"/>
        </w:rPr>
        <w:t xml:space="preserve"> </w:t>
      </w:r>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Chamberlains Clinical signs and symptoms in Clinical Medicine.</w:t>
      </w:r>
      <w:proofErr w:type="gramEnd"/>
      <w:r w:rsidRPr="00C562B6">
        <w:rPr>
          <w:rFonts w:ascii="Times New Roman" w:eastAsia="Times New Roman" w:hAnsi="Times New Roman"/>
          <w:sz w:val="24"/>
          <w:szCs w:val="24"/>
        </w:rPr>
        <w:t xml:space="preserve"> London, </w:t>
      </w:r>
      <w:proofErr w:type="spellStart"/>
      <w:r w:rsidRPr="00C562B6">
        <w:rPr>
          <w:rFonts w:ascii="Times New Roman" w:eastAsia="Times New Roman" w:hAnsi="Times New Roman"/>
          <w:sz w:val="24"/>
          <w:szCs w:val="24"/>
        </w:rPr>
        <w:t>Hodder</w:t>
      </w:r>
      <w:proofErr w:type="spellEnd"/>
      <w:r w:rsidRPr="00C562B6">
        <w:rPr>
          <w:rFonts w:ascii="Times New Roman" w:eastAsia="Times New Roman" w:hAnsi="Times New Roman"/>
          <w:sz w:val="24"/>
          <w:szCs w:val="24"/>
        </w:rPr>
        <w:t xml:space="preserve"> Arnold.</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Lumley, J.S.P and Bailey H. (2001) Hamilton Baileys physical signs: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Demonstration of physical signs: in Clinical Surgery.</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 </w:t>
      </w:r>
      <w:proofErr w:type="gramStart"/>
      <w:r w:rsidRPr="00C562B6">
        <w:rPr>
          <w:rFonts w:ascii="Times New Roman" w:eastAsia="Times New Roman" w:hAnsi="Times New Roman"/>
          <w:sz w:val="24"/>
          <w:szCs w:val="24"/>
        </w:rPr>
        <w:t xml:space="preserve">Macleod J. Douglas G. </w:t>
      </w:r>
      <w:proofErr w:type="spellStart"/>
      <w:r w:rsidRPr="00C562B6">
        <w:rPr>
          <w:rFonts w:ascii="Times New Roman" w:eastAsia="Times New Roman" w:hAnsi="Times New Roman"/>
          <w:sz w:val="24"/>
          <w:szCs w:val="24"/>
        </w:rPr>
        <w:t>Nicol</w:t>
      </w:r>
      <w:proofErr w:type="spellEnd"/>
      <w:r w:rsidRPr="00C562B6">
        <w:rPr>
          <w:rFonts w:ascii="Times New Roman" w:eastAsia="Times New Roman" w:hAnsi="Times New Roman"/>
          <w:sz w:val="24"/>
          <w:szCs w:val="24"/>
        </w:rPr>
        <w:t>, E. F. and Robertson C. (2009).</w:t>
      </w:r>
      <w:proofErr w:type="gramEnd"/>
      <w:r w:rsidRPr="00C562B6">
        <w:rPr>
          <w:rFonts w:ascii="Times New Roman" w:eastAsia="Times New Roman" w:hAnsi="Times New Roman"/>
          <w:sz w:val="24"/>
          <w:szCs w:val="24"/>
        </w:rPr>
        <w:t xml:space="preserve">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Macleod’s Clinical Examination Edinburg; Churchill Livingstone/ Elsevier</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Tally N. J. and O’ Conner, S. (2001). Clinical examination: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A Systemic Guide to physical diagnosis. Diagnosis, Oxford: Blackwell science. </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Thomas J. and </w:t>
      </w:r>
      <w:proofErr w:type="spellStart"/>
      <w:r w:rsidRPr="00C562B6">
        <w:rPr>
          <w:rFonts w:ascii="Times New Roman" w:eastAsia="Times New Roman" w:hAnsi="Times New Roman"/>
          <w:sz w:val="24"/>
          <w:szCs w:val="24"/>
        </w:rPr>
        <w:t>Mohaghan</w:t>
      </w:r>
      <w:proofErr w:type="spellEnd"/>
      <w:r w:rsidRPr="00C562B6">
        <w:rPr>
          <w:rFonts w:ascii="Times New Roman" w:eastAsia="Times New Roman" w:hAnsi="Times New Roman"/>
          <w:sz w:val="24"/>
          <w:szCs w:val="24"/>
        </w:rPr>
        <w:t xml:space="preserve"> T. (2014) Oxford Hand book of clinical examination</w:t>
      </w:r>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and</w:t>
      </w:r>
      <w:proofErr w:type="gramEnd"/>
      <w:r w:rsidRPr="00C562B6">
        <w:rPr>
          <w:rFonts w:ascii="Times New Roman" w:eastAsia="Times New Roman" w:hAnsi="Times New Roman"/>
          <w:sz w:val="24"/>
          <w:szCs w:val="24"/>
        </w:rPr>
        <w:t xml:space="preserve"> practical skills. </w:t>
      </w:r>
      <w:proofErr w:type="gramStart"/>
      <w:r w:rsidRPr="00C562B6">
        <w:rPr>
          <w:rFonts w:ascii="Times New Roman" w:eastAsia="Times New Roman" w:hAnsi="Times New Roman"/>
          <w:sz w:val="24"/>
          <w:szCs w:val="24"/>
        </w:rPr>
        <w:t>Oxford University press.</w:t>
      </w:r>
      <w:proofErr w:type="gramEnd"/>
    </w:p>
    <w:p w:rsidR="002F3CBD" w:rsidRPr="00C562B6" w:rsidRDefault="002F3CBD" w:rsidP="002F3CBD">
      <w:pPr>
        <w:jc w:val="both"/>
        <w:rPr>
          <w:rFonts w:ascii="Times New Roman" w:eastAsia="Times New Roman" w:hAnsi="Times New Roman"/>
          <w:sz w:val="24"/>
          <w:szCs w:val="24"/>
        </w:rPr>
      </w:pPr>
    </w:p>
    <w:p w:rsidR="002F3CBD" w:rsidRDefault="002F3CBD" w:rsidP="002F3CBD">
      <w:pPr>
        <w:spacing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Pr="000F635C"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 w:rsidR="002F3CBD" w:rsidRDefault="002F3CBD" w:rsidP="002F3CBD"/>
    <w:p w:rsidR="00D35E20" w:rsidRDefault="00D35E20"/>
    <w:p w:rsidR="004C00E3" w:rsidRDefault="004C00E3"/>
    <w:p w:rsidR="004C00E3" w:rsidRDefault="004C00E3"/>
    <w:p w:rsidR="004C00E3" w:rsidRDefault="004C00E3"/>
    <w:p w:rsidR="004C00E3" w:rsidRDefault="004C00E3"/>
    <w:p w:rsidR="004C00E3" w:rsidRDefault="004C00E3"/>
    <w:p w:rsidR="004C00E3" w:rsidRDefault="004C00E3"/>
    <w:p w:rsidR="004C00E3" w:rsidRDefault="004C00E3" w:rsidP="004C00E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C00E3" w:rsidRDefault="004C00E3" w:rsidP="004C00E3">
      <w:pPr>
        <w:spacing w:after="0"/>
        <w:jc w:val="center"/>
        <w:rPr>
          <w:rFonts w:ascii="Times New Roman" w:eastAsia="Times New Roman" w:hAnsi="Times New Roman"/>
          <w:b/>
          <w:bCs/>
          <w:sz w:val="32"/>
          <w:szCs w:val="32"/>
          <w:lang w:val="en-GB" w:eastAsia="en-GB"/>
        </w:rPr>
      </w:pP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w:t>
      </w:r>
      <w:r w:rsidR="00AA6CE6">
        <w:rPr>
          <w:rFonts w:ascii="Times New Roman" w:eastAsia="Times New Roman" w:hAnsi="Times New Roman"/>
          <w:b/>
          <w:bCs/>
          <w:sz w:val="28"/>
          <w:szCs w:val="28"/>
          <w:lang w:val="en-GB" w:eastAsia="en-GB"/>
        </w:rPr>
        <w:t xml:space="preserve"> </w:t>
      </w:r>
      <w:r>
        <w:rPr>
          <w:rFonts w:ascii="Times New Roman" w:eastAsia="Times New Roman" w:hAnsi="Times New Roman"/>
          <w:b/>
          <w:bCs/>
          <w:sz w:val="28"/>
          <w:szCs w:val="28"/>
          <w:lang w:val="en-GB" w:eastAsia="en-GB"/>
        </w:rPr>
        <w:t>Surgery</w:t>
      </w:r>
    </w:p>
    <w:p w:rsidR="004C00E3" w:rsidRDefault="004C00E3" w:rsidP="004C00E3">
      <w:pPr>
        <w:spacing w:after="0"/>
        <w:jc w:val="center"/>
        <w:rPr>
          <w:rFonts w:ascii="Times New Roman" w:eastAsia="Times New Roman" w:hAnsi="Times New Roman"/>
          <w:b/>
          <w:bCs/>
          <w:sz w:val="28"/>
          <w:szCs w:val="28"/>
          <w:lang w:val="en-GB" w:eastAsia="en-GB"/>
        </w:rPr>
      </w:pPr>
    </w:p>
    <w:p w:rsidR="004C00E3" w:rsidRDefault="004C00E3" w:rsidP="004C00E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4C00E3" w:rsidRDefault="004C00E3" w:rsidP="004C00E3">
      <w:pPr>
        <w:spacing w:after="0"/>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4C00E3" w:rsidTr="00594585">
        <w:tc>
          <w:tcPr>
            <w:tcW w:w="2164" w:type="dxa"/>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bl>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Pr="005735E2" w:rsidRDefault="004C00E3" w:rsidP="005735E2">
      <w:pPr>
        <w:pStyle w:val="Heading1"/>
      </w:pPr>
      <w:bookmarkStart w:id="22" w:name="_Toc24902994"/>
      <w:r w:rsidRPr="005735E2">
        <w:rPr>
          <w:rFonts w:eastAsia="Times New Roman"/>
          <w:bCs/>
          <w:lang w:val="en-GB" w:eastAsia="en-GB"/>
        </w:rPr>
        <w:t>Course Outline for</w:t>
      </w:r>
      <w:r w:rsidRPr="005735E2">
        <w:t>Principles of Parasitology and Laboratory Techniques II</w:t>
      </w:r>
      <w:bookmarkEnd w:id="22"/>
    </w:p>
    <w:p w:rsidR="004C00E3" w:rsidRDefault="004C00E3" w:rsidP="004C00E3">
      <w:pPr>
        <w:spacing w:after="0" w:line="240" w:lineRule="auto"/>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MPL 124</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p>
    <w:p w:rsidR="004C00E3" w:rsidRPr="00442234" w:rsidRDefault="004C00E3" w:rsidP="004C00E3">
      <w:pPr>
        <w:spacing w:after="0" w:line="240" w:lineRule="auto"/>
        <w:rPr>
          <w:rFonts w:ascii="Times New Roman" w:hAnsi="Times New Roman"/>
          <w:sz w:val="24"/>
          <w:szCs w:val="24"/>
          <w:lang w:val="en-GB"/>
        </w:rPr>
      </w:pPr>
      <w:r w:rsidRPr="00442234">
        <w:rPr>
          <w:rFonts w:ascii="Times New Roman" w:hAnsi="Times New Roman"/>
          <w:sz w:val="24"/>
          <w:szCs w:val="24"/>
          <w:lang w:val="en-GB"/>
        </w:rPr>
        <w:t>Explain the mechanism by which parasites cause diseases in the human body, control and preventive measures of those diseases.</w:t>
      </w: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4C00E3" w:rsidRPr="00CE77A5" w:rsidRDefault="004C00E3" w:rsidP="00A9115E">
      <w:pPr>
        <w:pStyle w:val="ListParagraph"/>
        <w:numPr>
          <w:ilvl w:val="0"/>
          <w:numId w:val="16"/>
        </w:numPr>
        <w:spacing w:after="0" w:line="240" w:lineRule="auto"/>
        <w:rPr>
          <w:rFonts w:ascii="Times New Roman" w:eastAsia="Times New Roman" w:hAnsi="Times New Roman"/>
          <w:sz w:val="24"/>
          <w:szCs w:val="24"/>
          <w:lang w:val="en-GB" w:eastAsia="en-GB"/>
        </w:rPr>
      </w:pPr>
      <w:r w:rsidRPr="00CE77A5">
        <w:rPr>
          <w:rFonts w:ascii="Times New Roman" w:hAnsi="Times New Roman"/>
          <w:sz w:val="24"/>
          <w:szCs w:val="24"/>
        </w:rPr>
        <w:t>Classify protozoa</w:t>
      </w:r>
    </w:p>
    <w:p w:rsidR="004C00E3" w:rsidRDefault="004C00E3" w:rsidP="00A9115E">
      <w:pPr>
        <w:numPr>
          <w:ilvl w:val="0"/>
          <w:numId w:val="16"/>
        </w:numPr>
        <w:spacing w:before="120" w:after="200" w:line="276" w:lineRule="auto"/>
        <w:jc w:val="both"/>
        <w:rPr>
          <w:rFonts w:ascii="Times New Roman" w:hAnsi="Times New Roman"/>
          <w:sz w:val="24"/>
          <w:szCs w:val="24"/>
        </w:rPr>
      </w:pPr>
      <w:r w:rsidRPr="00CE77A5">
        <w:rPr>
          <w:rFonts w:ascii="Times New Roman" w:hAnsi="Times New Roman"/>
          <w:sz w:val="24"/>
          <w:szCs w:val="24"/>
        </w:rPr>
        <w:t>Apply concepts of laboratory investigations, methods of collecting specimen and use of laboratory equipment.</w:t>
      </w:r>
    </w:p>
    <w:p w:rsidR="004C00E3" w:rsidRPr="00CE77A5" w:rsidRDefault="004C00E3" w:rsidP="004C00E3">
      <w:pPr>
        <w:spacing w:after="0" w:line="240" w:lineRule="auto"/>
        <w:rPr>
          <w:rFonts w:ascii="Times New Roman" w:eastAsia="Times New Roman" w:hAnsi="Times New Roman"/>
          <w:sz w:val="24"/>
          <w:szCs w:val="24"/>
          <w:lang w:val="en-GB" w:eastAsia="en-GB"/>
        </w:rPr>
      </w:pPr>
    </w:p>
    <w:p w:rsidR="004C00E3" w:rsidRPr="007425C4" w:rsidRDefault="004C00E3" w:rsidP="004C00E3">
      <w:pPr>
        <w:pStyle w:val="ListParagraph"/>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4C00E3" w:rsidTr="00594585">
        <w:tc>
          <w:tcPr>
            <w:tcW w:w="1437"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C00E3" w:rsidTr="00594585">
        <w:tc>
          <w:tcPr>
            <w:tcW w:w="0" w:type="auto"/>
            <w:vMerge/>
            <w:tcBorders>
              <w:top w:val="single" w:sz="18" w:space="0" w:color="auto"/>
              <w:left w:val="nil"/>
              <w:bottom w:val="nil"/>
              <w:right w:val="nil"/>
            </w:tcBorders>
            <w:shd w:val="clear" w:color="auto" w:fill="4F81BD"/>
            <w:vAlign w:val="center"/>
            <w:hideMark/>
          </w:tcPr>
          <w:p w:rsidR="004C00E3" w:rsidRPr="00AA68C8" w:rsidRDefault="004C00E3"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protozoa</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4C00E3" w:rsidRPr="00AA68C8" w:rsidRDefault="004C00E3"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Balantidium</w:t>
            </w:r>
            <w:proofErr w:type="spellEnd"/>
            <w:r>
              <w:rPr>
                <w:rFonts w:ascii="Times New Roman" w:eastAsia="Times New Roman" w:hAnsi="Times New Roman"/>
                <w:sz w:val="24"/>
                <w:szCs w:val="24"/>
                <w:lang w:val="en-GB" w:eastAsia="en-GB"/>
              </w:rPr>
              <w:t xml:space="preserve"> coli and </w:t>
            </w:r>
            <w:proofErr w:type="spellStart"/>
            <w:r>
              <w:rPr>
                <w:rFonts w:ascii="Times New Roman" w:eastAsia="Times New Roman" w:hAnsi="Times New Roman"/>
                <w:sz w:val="24"/>
                <w:szCs w:val="24"/>
                <w:lang w:val="en-GB" w:eastAsia="en-GB"/>
              </w:rPr>
              <w:t>Microsporidia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laboratory techniques</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Diagnostic procedures (investigations)</w:t>
            </w:r>
            <w:r>
              <w:rPr>
                <w:rFonts w:ascii="Times New Roman" w:eastAsia="Times New Roman" w:hAnsi="Times New Roman"/>
                <w:sz w:val="24"/>
                <w:szCs w:val="24"/>
                <w:lang w:val="en-GB" w:eastAsia="en-GB"/>
              </w:rPr>
              <w:br/>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Methods of collection of specimen and use of equipment</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C00E3" w:rsidTr="00594585">
        <w:tc>
          <w:tcPr>
            <w:tcW w:w="1437"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4C00E3" w:rsidRDefault="004C00E3" w:rsidP="004C00E3">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4C00E3" w:rsidRPr="00CE77A5" w:rsidRDefault="004C00E3" w:rsidP="004C00E3">
      <w:pPr>
        <w:rPr>
          <w:rFonts w:ascii="Times New Roman" w:hAnsi="Times New Roman"/>
          <w:sz w:val="24"/>
          <w:szCs w:val="24"/>
        </w:rPr>
      </w:pPr>
      <w:r w:rsidRPr="00CE77A5">
        <w:rPr>
          <w:rFonts w:ascii="Times New Roman" w:hAnsi="Times New Roman"/>
          <w:b/>
          <w:sz w:val="24"/>
          <w:szCs w:val="24"/>
        </w:rPr>
        <w:t>Protozoa;</w:t>
      </w:r>
      <w:r w:rsidRPr="00CE77A5">
        <w:rPr>
          <w:rFonts w:ascii="Times New Roman" w:hAnsi="Times New Roman"/>
          <w:sz w:val="24"/>
          <w:szCs w:val="24"/>
        </w:rPr>
        <w:t xml:space="preserve"> classification, modes of transmission, life cycles and prevention and control measures, protozoa (amoebae, flagellates, </w:t>
      </w:r>
      <w:proofErr w:type="spellStart"/>
      <w:r w:rsidRPr="00CE77A5">
        <w:rPr>
          <w:rFonts w:ascii="Times New Roman" w:hAnsi="Times New Roman"/>
          <w:sz w:val="24"/>
          <w:szCs w:val="24"/>
        </w:rPr>
        <w:t>sporozoa</w:t>
      </w:r>
      <w:proofErr w:type="spellEnd"/>
      <w:r w:rsidRPr="00CE77A5">
        <w:rPr>
          <w:rFonts w:ascii="Times New Roman" w:hAnsi="Times New Roman"/>
          <w:sz w:val="24"/>
          <w:szCs w:val="24"/>
        </w:rPr>
        <w:t xml:space="preserve">, </w:t>
      </w:r>
      <w:proofErr w:type="spellStart"/>
      <w:r w:rsidRPr="00CE77A5">
        <w:rPr>
          <w:rFonts w:ascii="Times New Roman" w:hAnsi="Times New Roman"/>
          <w:sz w:val="24"/>
          <w:szCs w:val="24"/>
        </w:rPr>
        <w:t>balantidium</w:t>
      </w:r>
      <w:proofErr w:type="spellEnd"/>
      <w:r w:rsidRPr="00CE77A5">
        <w:rPr>
          <w:rFonts w:ascii="Times New Roman" w:hAnsi="Times New Roman"/>
          <w:sz w:val="24"/>
          <w:szCs w:val="24"/>
        </w:rPr>
        <w:t xml:space="preserve"> coli, </w:t>
      </w:r>
      <w:proofErr w:type="spellStart"/>
      <w:r w:rsidRPr="00CE77A5">
        <w:rPr>
          <w:rFonts w:ascii="Times New Roman" w:hAnsi="Times New Roman"/>
          <w:sz w:val="24"/>
          <w:szCs w:val="24"/>
        </w:rPr>
        <w:t>microsporidia</w:t>
      </w:r>
      <w:proofErr w:type="spellEnd"/>
      <w:r w:rsidRPr="00CE77A5">
        <w:rPr>
          <w:rFonts w:ascii="Times New Roman" w:hAnsi="Times New Roman"/>
          <w:sz w:val="24"/>
          <w:szCs w:val="24"/>
        </w:rPr>
        <w:t xml:space="preserve">) </w:t>
      </w:r>
      <w:r w:rsidRPr="00CE77A5">
        <w:rPr>
          <w:rFonts w:ascii="Times New Roman" w:hAnsi="Times New Roman"/>
          <w:b/>
          <w:sz w:val="24"/>
          <w:szCs w:val="24"/>
        </w:rPr>
        <w:t>Introduction to laboratory techniques</w:t>
      </w:r>
      <w:r w:rsidRPr="00CE77A5">
        <w:rPr>
          <w:rFonts w:ascii="Times New Roman" w:hAnsi="Times New Roman"/>
          <w:sz w:val="24"/>
          <w:szCs w:val="24"/>
        </w:rPr>
        <w:t>: explain concepts, laboratory investigation, methods of collecting specimen and use of common laboratory equipment.</w:t>
      </w: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Teaching Strategies</w:t>
      </w:r>
    </w:p>
    <w:p w:rsidR="004C00E3" w:rsidRPr="00CE77A5" w:rsidRDefault="00BA27E4" w:rsidP="004C00E3">
      <w:pPr>
        <w:spacing w:after="0" w:line="360" w:lineRule="auto"/>
        <w:rPr>
          <w:rFonts w:ascii="Times New Roman" w:hAnsi="Times New Roman"/>
          <w:sz w:val="24"/>
          <w:szCs w:val="24"/>
        </w:rPr>
      </w:pPr>
      <w:proofErr w:type="gramStart"/>
      <w:r>
        <w:rPr>
          <w:rFonts w:ascii="Times New Roman" w:hAnsi="Times New Roman"/>
          <w:sz w:val="24"/>
          <w:szCs w:val="24"/>
        </w:rPr>
        <w:t>interactive</w:t>
      </w:r>
      <w:proofErr w:type="gramEnd"/>
      <w:r>
        <w:rPr>
          <w:rFonts w:ascii="Times New Roman" w:hAnsi="Times New Roman"/>
          <w:sz w:val="24"/>
          <w:szCs w:val="24"/>
        </w:rPr>
        <w:t xml:space="preserve"> lectures, small group t</w:t>
      </w:r>
      <w:r w:rsidRPr="00CE77A5">
        <w:rPr>
          <w:rFonts w:ascii="Times New Roman" w:hAnsi="Times New Roman"/>
          <w:sz w:val="24"/>
          <w:szCs w:val="24"/>
        </w:rPr>
        <w:t>utorials and small group assignments</w:t>
      </w:r>
      <w:r w:rsidR="004C00E3" w:rsidRPr="00CE77A5">
        <w:rPr>
          <w:rFonts w:ascii="Times New Roman" w:hAnsi="Times New Roman"/>
          <w:sz w:val="24"/>
          <w:szCs w:val="24"/>
        </w:rPr>
        <w:t>.</w:t>
      </w:r>
    </w:p>
    <w:p w:rsidR="00C81318" w:rsidRDefault="00C81318" w:rsidP="004C00E3">
      <w:pPr>
        <w:rPr>
          <w:rFonts w:ascii="Times New Roman" w:hAnsi="Times New Roman"/>
          <w:b/>
          <w:sz w:val="24"/>
          <w:szCs w:val="24"/>
        </w:rPr>
      </w:pPr>
    </w:p>
    <w:p w:rsidR="004C00E3" w:rsidRPr="00CE77A5" w:rsidRDefault="004C00E3" w:rsidP="004C00E3">
      <w:pPr>
        <w:rPr>
          <w:rFonts w:ascii="Times New Roman" w:hAnsi="Times New Roman"/>
          <w:b/>
          <w:sz w:val="24"/>
          <w:szCs w:val="24"/>
        </w:rPr>
      </w:pPr>
      <w:r w:rsidRPr="00CE77A5">
        <w:rPr>
          <w:rFonts w:ascii="Times New Roman" w:hAnsi="Times New Roman"/>
          <w:b/>
          <w:sz w:val="24"/>
          <w:szCs w:val="24"/>
        </w:rPr>
        <w:t>Teaching/Learning Resources</w:t>
      </w:r>
    </w:p>
    <w:p w:rsidR="004C00E3" w:rsidRPr="00CE77A5" w:rsidRDefault="004C00E3" w:rsidP="004C00E3">
      <w:pPr>
        <w:rPr>
          <w:rFonts w:ascii="Times New Roman" w:hAnsi="Times New Roman"/>
          <w:sz w:val="24"/>
          <w:szCs w:val="24"/>
        </w:rPr>
      </w:pPr>
      <w:r w:rsidRPr="00CE77A5">
        <w:rPr>
          <w:rFonts w:ascii="Times New Roman" w:hAnsi="Times New Roman"/>
          <w:sz w:val="24"/>
          <w:szCs w:val="24"/>
        </w:rPr>
        <w:t>Computer, Over</w:t>
      </w:r>
      <w:r w:rsidR="00C81318">
        <w:rPr>
          <w:rFonts w:ascii="Times New Roman" w:hAnsi="Times New Roman"/>
          <w:sz w:val="24"/>
          <w:szCs w:val="24"/>
        </w:rPr>
        <w:t>head projector, LCD projector, white board markers, p</w:t>
      </w:r>
      <w:r w:rsidRPr="00CE77A5">
        <w:rPr>
          <w:rFonts w:ascii="Times New Roman" w:hAnsi="Times New Roman"/>
          <w:sz w:val="24"/>
          <w:szCs w:val="24"/>
        </w:rPr>
        <w:t>erman</w:t>
      </w:r>
      <w:r w:rsidR="00C81318">
        <w:rPr>
          <w:rFonts w:ascii="Times New Roman" w:hAnsi="Times New Roman"/>
          <w:sz w:val="24"/>
          <w:szCs w:val="24"/>
        </w:rPr>
        <w:t>ent markers, w</w:t>
      </w:r>
      <w:r w:rsidRPr="00CE77A5">
        <w:rPr>
          <w:rFonts w:ascii="Times New Roman" w:hAnsi="Times New Roman"/>
          <w:sz w:val="24"/>
          <w:szCs w:val="24"/>
        </w:rPr>
        <w:t xml:space="preserve">hite board, </w:t>
      </w:r>
      <w:r w:rsidR="00C81318">
        <w:rPr>
          <w:rFonts w:ascii="Times New Roman" w:hAnsi="Times New Roman"/>
          <w:sz w:val="24"/>
          <w:szCs w:val="24"/>
        </w:rPr>
        <w:t>illustration c</w:t>
      </w:r>
      <w:r w:rsidRPr="00CE77A5">
        <w:rPr>
          <w:rFonts w:ascii="Times New Roman" w:hAnsi="Times New Roman"/>
          <w:sz w:val="24"/>
          <w:szCs w:val="24"/>
        </w:rPr>
        <w:t>harts,</w:t>
      </w:r>
    </w:p>
    <w:p w:rsidR="00C81318" w:rsidRDefault="00C81318" w:rsidP="004C00E3">
      <w:pPr>
        <w:spacing w:after="0" w:line="360" w:lineRule="auto"/>
        <w:rPr>
          <w:rFonts w:ascii="Times New Roman" w:hAnsi="Times New Roman"/>
          <w:b/>
          <w:sz w:val="24"/>
          <w:szCs w:val="24"/>
        </w:rPr>
      </w:pP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Assessment Strategies</w:t>
      </w:r>
    </w:p>
    <w:p w:rsidR="004C00E3" w:rsidRPr="00CE77A5" w:rsidRDefault="004C00E3" w:rsidP="004C00E3">
      <w:pPr>
        <w:spacing w:after="0" w:line="360" w:lineRule="auto"/>
        <w:rPr>
          <w:rFonts w:ascii="Times New Roman" w:hAnsi="Times New Roman"/>
          <w:sz w:val="24"/>
          <w:szCs w:val="24"/>
        </w:rPr>
      </w:pPr>
      <w:r w:rsidRPr="00C81318">
        <w:rPr>
          <w:rFonts w:ascii="Times New Roman" w:hAnsi="Times New Roman"/>
          <w:b/>
          <w:i/>
          <w:sz w:val="24"/>
          <w:szCs w:val="24"/>
        </w:rPr>
        <w:t>Formative;</w:t>
      </w:r>
      <w:r w:rsidRPr="00CE77A5">
        <w:rPr>
          <w:rFonts w:ascii="Times New Roman" w:hAnsi="Times New Roman"/>
          <w:b/>
          <w:sz w:val="24"/>
          <w:szCs w:val="24"/>
        </w:rPr>
        <w:t xml:space="preserve"> </w:t>
      </w:r>
      <w:r w:rsidRPr="00CE77A5">
        <w:rPr>
          <w:rFonts w:ascii="Times New Roman" w:hAnsi="Times New Roman"/>
          <w:sz w:val="24"/>
          <w:szCs w:val="24"/>
        </w:rPr>
        <w:t>Continuous assessment tests, individual assignments and group assignments</w:t>
      </w:r>
      <w:r w:rsidR="00EF154E">
        <w:rPr>
          <w:rFonts w:ascii="Times New Roman" w:hAnsi="Times New Roman"/>
          <w:b/>
          <w:sz w:val="24"/>
          <w:szCs w:val="24"/>
        </w:rPr>
        <w:t xml:space="preserve"> </w:t>
      </w:r>
      <w:r w:rsidRPr="00C81318">
        <w:rPr>
          <w:rFonts w:ascii="Times New Roman" w:hAnsi="Times New Roman"/>
          <w:b/>
          <w:i/>
          <w:sz w:val="24"/>
          <w:szCs w:val="24"/>
        </w:rPr>
        <w:t>Summative;</w:t>
      </w:r>
      <w:r w:rsidRPr="00CE77A5">
        <w:rPr>
          <w:rFonts w:ascii="Times New Roman" w:hAnsi="Times New Roman"/>
          <w:b/>
          <w:sz w:val="24"/>
          <w:szCs w:val="24"/>
        </w:rPr>
        <w:t xml:space="preserve"> </w:t>
      </w:r>
      <w:r w:rsidRPr="00CE77A5">
        <w:rPr>
          <w:rFonts w:ascii="Times New Roman" w:hAnsi="Times New Roman"/>
          <w:sz w:val="24"/>
          <w:szCs w:val="24"/>
        </w:rPr>
        <w:t>End of module examination</w:t>
      </w:r>
    </w:p>
    <w:p w:rsidR="00C81318" w:rsidRDefault="00C81318" w:rsidP="004C00E3">
      <w:pPr>
        <w:pStyle w:val="Heading3"/>
        <w:rPr>
          <w:i w:val="0"/>
          <w:szCs w:val="24"/>
        </w:rPr>
      </w:pPr>
    </w:p>
    <w:p w:rsidR="004C00E3" w:rsidRPr="00A72181" w:rsidRDefault="004C00E3" w:rsidP="004C00E3">
      <w:pPr>
        <w:pStyle w:val="Heading3"/>
        <w:rPr>
          <w:i w:val="0"/>
          <w:szCs w:val="24"/>
        </w:rPr>
      </w:pPr>
      <w:bookmarkStart w:id="23" w:name="_Toc24902995"/>
      <w:r w:rsidRPr="00A72181">
        <w:rPr>
          <w:i w:val="0"/>
          <w:szCs w:val="24"/>
        </w:rPr>
        <w:t>References/Further readings</w:t>
      </w:r>
      <w:bookmarkEnd w:id="23"/>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Arora</w:t>
      </w:r>
      <w:proofErr w:type="spellEnd"/>
      <w:r w:rsidRPr="00442234">
        <w:rPr>
          <w:rFonts w:ascii="Times New Roman" w:eastAsia="Times New Roman" w:hAnsi="Times New Roman"/>
          <w:sz w:val="24"/>
          <w:szCs w:val="24"/>
          <w:lang w:val="en-GB" w:eastAsia="en-GB"/>
        </w:rPr>
        <w:t xml:space="preserve">, D.R. (2010). </w:t>
      </w:r>
      <w:proofErr w:type="gramStart"/>
      <w:r w:rsidRPr="00442234">
        <w:rPr>
          <w:rFonts w:ascii="Times New Roman" w:eastAsia="Times New Roman" w:hAnsi="Times New Roman"/>
          <w:i/>
          <w:sz w:val="24"/>
          <w:szCs w:val="24"/>
          <w:lang w:val="en-GB" w:eastAsia="en-GB"/>
        </w:rPr>
        <w:t>Medical parasitology</w:t>
      </w:r>
      <w:r w:rsidRPr="00442234">
        <w:rPr>
          <w:rFonts w:ascii="Times New Roman" w:eastAsia="Times New Roman" w:hAnsi="Times New Roman"/>
          <w:sz w:val="24"/>
          <w:szCs w:val="24"/>
          <w:lang w:val="en-GB" w:eastAsia="en-GB"/>
        </w:rPr>
        <w:t>.3</w:t>
      </w:r>
      <w:r w:rsidRPr="00442234">
        <w:rPr>
          <w:rFonts w:ascii="Times New Roman" w:eastAsia="Times New Roman" w:hAnsi="Times New Roman"/>
          <w:sz w:val="24"/>
          <w:szCs w:val="24"/>
          <w:vertAlign w:val="superscript"/>
          <w:lang w:val="en-GB" w:eastAsia="en-GB"/>
        </w:rPr>
        <w:t>rd</w:t>
      </w:r>
      <w:r w:rsidRPr="00442234">
        <w:rPr>
          <w:rFonts w:ascii="Times New Roman" w:eastAsia="Times New Roman" w:hAnsi="Times New Roman"/>
          <w:sz w:val="24"/>
          <w:szCs w:val="24"/>
          <w:lang w:val="en-GB" w:eastAsia="en-GB"/>
        </w:rPr>
        <w:t xml:space="preserve"> Ed. CBS Publishers &amp; Distributors PVT.</w:t>
      </w:r>
      <w:proofErr w:type="gramEnd"/>
      <w:r w:rsidR="00C81318">
        <w:rPr>
          <w:rFonts w:ascii="Times New Roman" w:eastAsia="Times New Roman" w:hAnsi="Times New Roman"/>
          <w:sz w:val="24"/>
          <w:szCs w:val="24"/>
          <w:lang w:val="en-GB" w:eastAsia="en-GB"/>
        </w:rPr>
        <w:t xml:space="preserve"> </w:t>
      </w:r>
      <w:proofErr w:type="gramStart"/>
      <w:r w:rsidRPr="00442234">
        <w:rPr>
          <w:rFonts w:ascii="Times New Roman" w:eastAsia="Times New Roman" w:hAnsi="Times New Roman"/>
          <w:sz w:val="24"/>
          <w:szCs w:val="24"/>
          <w:lang w:val="en-GB" w:eastAsia="en-GB"/>
        </w:rPr>
        <w:t>Ltd.</w:t>
      </w:r>
      <w:proofErr w:type="gramEnd"/>
      <w:r w:rsidRPr="00442234">
        <w:rPr>
          <w:rFonts w:ascii="Times New Roman" w:eastAsia="Times New Roman" w:hAnsi="Times New Roman"/>
          <w:sz w:val="24"/>
          <w:szCs w:val="24"/>
          <w:lang w:val="en-GB" w:eastAsia="en-GB"/>
        </w:rPr>
        <w:t xml:space="preserve">  New </w:t>
      </w:r>
    </w:p>
    <w:p w:rsidR="004C00E3" w:rsidRDefault="004C00E3" w:rsidP="004C00E3">
      <w:pPr>
        <w:spacing w:after="0" w:line="36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t>Delhi, India.</w:t>
      </w:r>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Chakraborty</w:t>
      </w:r>
      <w:proofErr w:type="spellEnd"/>
      <w:r w:rsidRPr="00442234">
        <w:rPr>
          <w:rFonts w:ascii="Times New Roman" w:eastAsia="Times New Roman" w:hAnsi="Times New Roman"/>
          <w:sz w:val="24"/>
          <w:szCs w:val="24"/>
          <w:lang w:val="en-GB" w:eastAsia="en-GB"/>
        </w:rPr>
        <w:t xml:space="preserve">, P. (2013). </w:t>
      </w:r>
      <w:proofErr w:type="gramStart"/>
      <w:r w:rsidRPr="00442234">
        <w:rPr>
          <w:rFonts w:ascii="Times New Roman" w:eastAsia="Times New Roman" w:hAnsi="Times New Roman"/>
          <w:i/>
          <w:sz w:val="24"/>
          <w:szCs w:val="24"/>
          <w:lang w:val="en-GB" w:eastAsia="en-GB"/>
        </w:rPr>
        <w:t>Textbook of MEDICAL PARASITOLOGY</w:t>
      </w:r>
      <w:r w:rsidRPr="00442234">
        <w:rPr>
          <w:rFonts w:ascii="Times New Roman" w:eastAsia="Times New Roman" w:hAnsi="Times New Roman"/>
          <w:sz w:val="24"/>
          <w:szCs w:val="24"/>
          <w:lang w:val="en-GB" w:eastAsia="en-GB"/>
        </w:rPr>
        <w:t>.</w:t>
      </w:r>
      <w:proofErr w:type="gramEnd"/>
      <w:r w:rsidR="00EF154E">
        <w:rPr>
          <w:rFonts w:ascii="Times New Roman" w:eastAsia="Times New Roman" w:hAnsi="Times New Roman"/>
          <w:sz w:val="24"/>
          <w:szCs w:val="24"/>
          <w:lang w:val="en-GB" w:eastAsia="en-GB"/>
        </w:rPr>
        <w:t xml:space="preserve"> </w:t>
      </w:r>
      <w:proofErr w:type="gramStart"/>
      <w:r w:rsidR="00EF154E">
        <w:rPr>
          <w:rFonts w:ascii="Times New Roman" w:eastAsia="Times New Roman" w:hAnsi="Times New Roman"/>
          <w:sz w:val="24"/>
          <w:szCs w:val="24"/>
          <w:lang w:val="en-GB" w:eastAsia="en-GB"/>
        </w:rPr>
        <w:t>(</w:t>
      </w:r>
      <w:r w:rsidRPr="00442234">
        <w:rPr>
          <w:rFonts w:ascii="Times New Roman" w:eastAsia="Times New Roman" w:hAnsi="Times New Roman"/>
          <w:sz w:val="24"/>
          <w:szCs w:val="24"/>
          <w:lang w:val="en-GB" w:eastAsia="en-GB"/>
        </w:rPr>
        <w:t>2</w:t>
      </w:r>
      <w:r w:rsidRPr="00442234">
        <w:rPr>
          <w:rFonts w:ascii="Times New Roman" w:eastAsia="Times New Roman" w:hAnsi="Times New Roman"/>
          <w:sz w:val="24"/>
          <w:szCs w:val="24"/>
          <w:vertAlign w:val="superscript"/>
          <w:lang w:val="en-GB" w:eastAsia="en-GB"/>
        </w:rPr>
        <w:t>nd</w:t>
      </w:r>
      <w:r w:rsidRPr="00442234">
        <w:rPr>
          <w:rFonts w:ascii="Times New Roman" w:eastAsia="Times New Roman" w:hAnsi="Times New Roman"/>
          <w:sz w:val="24"/>
          <w:szCs w:val="24"/>
          <w:lang w:val="en-GB" w:eastAsia="en-GB"/>
        </w:rPr>
        <w:t xml:space="preserve"> Ed</w:t>
      </w:r>
      <w:r w:rsidR="00EF154E">
        <w:rPr>
          <w:rFonts w:ascii="Times New Roman" w:eastAsia="Times New Roman" w:hAnsi="Times New Roman"/>
          <w:sz w:val="24"/>
          <w:szCs w:val="24"/>
          <w:lang w:val="en-GB" w:eastAsia="en-GB"/>
        </w:rPr>
        <w:t>ition)</w:t>
      </w:r>
      <w:r w:rsidRPr="00442234">
        <w:rPr>
          <w:rFonts w:ascii="Times New Roman" w:eastAsia="Times New Roman" w:hAnsi="Times New Roman"/>
          <w:sz w:val="24"/>
          <w:szCs w:val="24"/>
          <w:lang w:val="en-GB" w:eastAsia="en-GB"/>
        </w:rPr>
        <w:t>.</w:t>
      </w:r>
      <w:proofErr w:type="gramEnd"/>
      <w:r w:rsidRPr="00442234">
        <w:rPr>
          <w:rFonts w:ascii="Times New Roman" w:eastAsia="Times New Roman" w:hAnsi="Times New Roman"/>
          <w:sz w:val="24"/>
          <w:szCs w:val="24"/>
          <w:lang w:val="en-GB" w:eastAsia="en-GB"/>
        </w:rPr>
        <w:t xml:space="preserve"> New Central Book </w:t>
      </w:r>
    </w:p>
    <w:p w:rsidR="004C00E3" w:rsidRPr="00D43333" w:rsidRDefault="004C00E3" w:rsidP="004C00E3">
      <w:pPr>
        <w:spacing w:line="24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r>
      <w:proofErr w:type="gramStart"/>
      <w:r w:rsidRPr="00442234">
        <w:rPr>
          <w:rFonts w:ascii="Times New Roman" w:eastAsia="Times New Roman" w:hAnsi="Times New Roman"/>
          <w:sz w:val="24"/>
          <w:szCs w:val="24"/>
          <w:lang w:val="en-GB" w:eastAsia="en-GB"/>
        </w:rPr>
        <w:t>Agency (P) Ltd. London, U.K.</w:t>
      </w:r>
      <w:proofErr w:type="gramEnd"/>
    </w:p>
    <w:p w:rsidR="004C00E3" w:rsidRDefault="004C00E3" w:rsidP="004C00E3">
      <w:pPr>
        <w:spacing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Pr="000F635C"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 w:rsidR="004C00E3" w:rsidRDefault="004C00E3" w:rsidP="004C00E3"/>
    <w:p w:rsidR="004C00E3" w:rsidRDefault="004C00E3"/>
    <w:p w:rsidR="00BA27E4" w:rsidRDefault="00BA27E4" w:rsidP="003D6407">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KENYA MEDICAL TRAINING COLLEGE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DEPARTMENT OF CLINICAL MEDICINE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5735E2"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5735E2">
        <w:rPr>
          <w:rFonts w:ascii="Times New Roman" w:eastAsia="Times New Roman" w:hAnsi="Times New Roman" w:cs="Times New Roman"/>
          <w:b/>
          <w:bCs/>
          <w:sz w:val="24"/>
          <w:szCs w:val="24"/>
          <w:lang w:val="en-GB" w:eastAsia="en-GB"/>
        </w:rPr>
        <w:t>COURSE OUTLINE FOR BASIC DIPLOMA COURSE</w:t>
      </w:r>
    </w:p>
    <w:p w:rsidR="003D6407" w:rsidRPr="003D6407" w:rsidRDefault="003D6407" w:rsidP="003D6407">
      <w:pPr>
        <w:spacing w:after="0" w:line="276" w:lineRule="auto"/>
        <w:jc w:val="center"/>
        <w:rPr>
          <w:rFonts w:ascii="Times New Roman" w:eastAsia="Times New Roman" w:hAnsi="Times New Roman" w:cs="Times New Roman"/>
          <w:b/>
          <w:bCs/>
          <w:sz w:val="36"/>
          <w:szCs w:val="36"/>
          <w:lang w:val="en-GB" w:eastAsia="en-GB"/>
        </w:rPr>
      </w:pPr>
      <w:r w:rsidRPr="003D6407">
        <w:rPr>
          <w:rFonts w:ascii="Times New Roman" w:eastAsia="Times New Roman" w:hAnsi="Times New Roman" w:cs="Times New Roman"/>
          <w:b/>
          <w:bCs/>
          <w:sz w:val="36"/>
          <w:szCs w:val="36"/>
          <w:lang w:val="en-GB" w:eastAsia="en-GB"/>
        </w:rPr>
        <w:t>____________________________________________________</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tblPr>
      <w:tblGrid>
        <w:gridCol w:w="2164"/>
        <w:gridCol w:w="7176"/>
      </w:tblGrid>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Name: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Qualifications: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Phone Number:</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Email address: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Signature:</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Date: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bl>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F74F8D" w:rsidRDefault="003D6407" w:rsidP="00F74F8D">
      <w:pPr>
        <w:pStyle w:val="Heading1"/>
        <w:rPr>
          <w:rFonts w:ascii="Times New Roman" w:eastAsia="Times New Roman" w:hAnsi="Times New Roman" w:cs="Times New Roman"/>
          <w:bCs/>
          <w:sz w:val="28"/>
          <w:szCs w:val="28"/>
          <w:lang w:val="en-GB" w:eastAsia="en-GB"/>
        </w:rPr>
      </w:pPr>
      <w:bookmarkStart w:id="24" w:name="_Toc24902996"/>
      <w:r w:rsidRPr="00F74F8D">
        <w:rPr>
          <w:rFonts w:ascii="Times New Roman" w:eastAsia="Times New Roman" w:hAnsi="Times New Roman" w:cs="Times New Roman"/>
          <w:bCs/>
          <w:sz w:val="28"/>
          <w:szCs w:val="28"/>
          <w:lang w:val="en-GB" w:eastAsia="en-GB"/>
        </w:rPr>
        <w:t xml:space="preserve">Course Outline for </w:t>
      </w:r>
      <w:r w:rsidRPr="00F74F8D">
        <w:rPr>
          <w:rFonts w:ascii="Times New Roman" w:eastAsia="Times New Roman" w:hAnsi="Times New Roman" w:cs="Times New Roman"/>
          <w:sz w:val="28"/>
          <w:szCs w:val="28"/>
          <w:lang w:val="en-GB" w:eastAsia="en-GB"/>
        </w:rPr>
        <w:t>Medical Microbiology II</w:t>
      </w:r>
      <w:bookmarkEnd w:id="24"/>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bCs/>
          <w:sz w:val="24"/>
          <w:szCs w:val="24"/>
          <w:lang w:val="en-GB" w:eastAsia="en-GB"/>
        </w:rPr>
        <w:t>Code:</w:t>
      </w:r>
      <w:r w:rsidRPr="003D6407">
        <w:rPr>
          <w:rFonts w:ascii="Times New Roman" w:eastAsia="Times New Roman" w:hAnsi="Times New Roman" w:cs="Times New Roman"/>
          <w:sz w:val="24"/>
          <w:szCs w:val="24"/>
          <w:lang w:val="en-GB" w:eastAsia="en-GB"/>
        </w:rPr>
        <w:tab/>
        <w:t>MEP116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 xml:space="preserve">Hours:  </w:t>
      </w:r>
      <w:r w:rsidRPr="003D6407">
        <w:rPr>
          <w:rFonts w:ascii="Times New Roman" w:eastAsia="Times New Roman" w:hAnsi="Times New Roman" w:cs="Times New Roman"/>
          <w:bCs/>
          <w:sz w:val="24"/>
          <w:szCs w:val="24"/>
          <w:lang w:val="en-GB" w:eastAsia="en-GB"/>
        </w:rPr>
        <w:t>60</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Credit: </w:t>
      </w:r>
      <w:r w:rsidRPr="003D6407">
        <w:rPr>
          <w:rFonts w:ascii="Times New Roman" w:eastAsia="Times New Roman" w:hAnsi="Times New Roman" w:cs="Times New Roman"/>
          <w:bCs/>
          <w:sz w:val="24"/>
          <w:szCs w:val="24"/>
          <w:lang w:val="en-GB" w:eastAsia="en-GB"/>
        </w:rPr>
        <w:t>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w:t>
      </w:r>
      <w:proofErr w:type="spellStart"/>
      <w:r w:rsidRPr="003D6407">
        <w:rPr>
          <w:rFonts w:ascii="Times New Roman" w:eastAsia="Times New Roman" w:hAnsi="Times New Roman" w:cs="Times New Roman"/>
          <w:sz w:val="24"/>
          <w:szCs w:val="24"/>
          <w:lang w:val="en-GB" w:eastAsia="en-GB"/>
        </w:rPr>
        <w:t>CompetenceThis</w:t>
      </w:r>
      <w:proofErr w:type="spellEnd"/>
      <w:r w:rsidRPr="003D6407">
        <w:rPr>
          <w:rFonts w:ascii="Times New Roman" w:eastAsia="Times New Roman" w:hAnsi="Times New Roman" w:cs="Times New Roman"/>
          <w:sz w:val="24"/>
          <w:szCs w:val="24"/>
          <w:lang w:val="en-GB" w:eastAsia="en-GB"/>
        </w:rPr>
        <w:t xml:space="preserve"> module is designed to enable the learner explain the mechanism by which microorganisms cause diseases in the human body.</w:t>
      </w: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Learning </w:t>
      </w:r>
      <w:proofErr w:type="spellStart"/>
      <w:r w:rsidRPr="003D6407">
        <w:rPr>
          <w:rFonts w:ascii="Times New Roman" w:eastAsia="Times New Roman" w:hAnsi="Times New Roman" w:cs="Times New Roman"/>
          <w:sz w:val="24"/>
          <w:szCs w:val="24"/>
          <w:lang w:val="en-GB" w:eastAsia="en-GB"/>
        </w:rPr>
        <w:t>OutcomesBy</w:t>
      </w:r>
      <w:proofErr w:type="spellEnd"/>
      <w:r w:rsidRPr="003D6407">
        <w:rPr>
          <w:rFonts w:ascii="Times New Roman" w:eastAsia="Times New Roman" w:hAnsi="Times New Roman" w:cs="Times New Roman"/>
          <w:sz w:val="24"/>
          <w:szCs w:val="24"/>
          <w:lang w:val="en-GB" w:eastAsia="en-GB"/>
        </w:rPr>
        <w:t xml:space="preserve"> the end of this modu</w:t>
      </w:r>
      <w:r w:rsidR="00F74F8D">
        <w:rPr>
          <w:rFonts w:ascii="Times New Roman" w:eastAsia="Times New Roman" w:hAnsi="Times New Roman" w:cs="Times New Roman"/>
          <w:sz w:val="24"/>
          <w:szCs w:val="24"/>
          <w:lang w:val="en-GB" w:eastAsia="en-GB"/>
        </w:rPr>
        <w:t xml:space="preserve">le, the learner </w:t>
      </w:r>
      <w:proofErr w:type="gramStart"/>
      <w:r w:rsidR="00F74F8D">
        <w:rPr>
          <w:rFonts w:ascii="Times New Roman" w:eastAsia="Times New Roman" w:hAnsi="Times New Roman" w:cs="Times New Roman"/>
          <w:sz w:val="24"/>
          <w:szCs w:val="24"/>
          <w:lang w:val="en-GB" w:eastAsia="en-GB"/>
        </w:rPr>
        <w:t xml:space="preserve">shall </w:t>
      </w:r>
      <w:r w:rsidRPr="003D6407">
        <w:rPr>
          <w:rFonts w:ascii="Times New Roman" w:eastAsia="Times New Roman" w:hAnsi="Times New Roman" w:cs="Times New Roman"/>
          <w:sz w:val="24"/>
          <w:szCs w:val="24"/>
          <w:lang w:val="en-GB" w:eastAsia="en-GB"/>
        </w:rPr>
        <w:t>:</w:t>
      </w:r>
      <w:proofErr w:type="gramEnd"/>
    </w:p>
    <w:p w:rsidR="003D6407" w:rsidRPr="003D6407" w:rsidRDefault="003D6407" w:rsidP="00A9115E">
      <w:pPr>
        <w:numPr>
          <w:ilvl w:val="0"/>
          <w:numId w:val="17"/>
        </w:numPr>
        <w:spacing w:before="120" w:after="20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Outline the classification of the viruses, characteristics, mode of transmission, presentation, diagnosis, prevention and control measures.</w:t>
      </w: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5" w:name="_Toc24902997"/>
      <w:r w:rsidRPr="003D6407">
        <w:rPr>
          <w:rFonts w:ascii="Times New Roman" w:eastAsia="Times New Roman" w:hAnsi="Times New Roman" w:cs="Times New Roman"/>
          <w:b/>
          <w:bCs/>
          <w:i/>
          <w:sz w:val="24"/>
          <w:szCs w:val="26"/>
        </w:rPr>
        <w:t>Outline the classification of the fungi, characteristics, mode of transmission, presentation, diagnosis, prevention and control measures</w:t>
      </w:r>
      <w:bookmarkEnd w:id="25"/>
    </w:p>
    <w:p w:rsidR="003D6407" w:rsidRPr="003D6407" w:rsidRDefault="003D6407" w:rsidP="003D6407">
      <w:pPr>
        <w:tabs>
          <w:tab w:val="left" w:pos="5520"/>
        </w:tabs>
        <w:spacing w:after="0" w:line="276"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p>
    <w:p w:rsidR="003D6407" w:rsidRPr="003D6407" w:rsidRDefault="003D6407" w:rsidP="003D6407">
      <w:pPr>
        <w:tabs>
          <w:tab w:val="center" w:pos="4680"/>
        </w:tabs>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Content Delivery</w:t>
      </w:r>
      <w:r w:rsidRPr="003D640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818"/>
        <w:gridCol w:w="1728"/>
        <w:gridCol w:w="2118"/>
        <w:gridCol w:w="3912"/>
      </w:tblGrid>
      <w:tr w:rsidR="003D6407" w:rsidRPr="003D6407" w:rsidTr="00F74F8D">
        <w:tc>
          <w:tcPr>
            <w:tcW w:w="1818"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Week </w:t>
            </w:r>
          </w:p>
        </w:tc>
        <w:tc>
          <w:tcPr>
            <w:tcW w:w="3846" w:type="dxa"/>
            <w:gridSpan w:val="2"/>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center"/>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Dates</w:t>
            </w:r>
          </w:p>
        </w:tc>
        <w:tc>
          <w:tcPr>
            <w:tcW w:w="3912"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Unit </w:t>
            </w:r>
          </w:p>
        </w:tc>
      </w:tr>
      <w:tr w:rsidR="003D6407" w:rsidRPr="003D6407" w:rsidTr="00F74F8D">
        <w:tc>
          <w:tcPr>
            <w:tcW w:w="1818" w:type="dxa"/>
            <w:vMerge/>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From </w:t>
            </w: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To </w:t>
            </w:r>
          </w:p>
        </w:tc>
        <w:tc>
          <w:tcPr>
            <w:tcW w:w="3912" w:type="dxa"/>
            <w:vMerge/>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 xml:space="preserve"> Viruses –</w:t>
            </w:r>
            <w:r w:rsidRPr="003D6407">
              <w:rPr>
                <w:rFonts w:ascii="Times New Roman" w:eastAsia="Times New Roman" w:hAnsi="Times New Roman" w:cs="Times New Roman"/>
                <w:color w:val="000000"/>
                <w:lang w:val="en-GB" w:eastAsia="en-GB"/>
              </w:rPr>
              <w:t>Viral /</w:t>
            </w:r>
            <w:proofErr w:type="spellStart"/>
            <w:r w:rsidRPr="003D6407">
              <w:rPr>
                <w:rFonts w:ascii="Times New Roman" w:eastAsia="Times New Roman" w:hAnsi="Times New Roman" w:cs="Times New Roman"/>
                <w:color w:val="000000"/>
                <w:lang w:val="en-GB" w:eastAsia="en-GB"/>
              </w:rPr>
              <w:t>virionstructure</w:t>
            </w:r>
            <w:proofErr w:type="spellEnd"/>
            <w:r w:rsidRPr="003D6407">
              <w:rPr>
                <w:rFonts w:ascii="Times New Roman" w:eastAsia="Times New Roman" w:hAnsi="Times New Roman" w:cs="Times New Roman"/>
                <w:color w:val="000000"/>
                <w:lang w:val="en-GB" w:eastAsia="en-GB"/>
              </w:rPr>
              <w:t xml:space="preserve">,(relation </w:t>
            </w:r>
            <w:r w:rsidRPr="003D6407">
              <w:rPr>
                <w:rFonts w:ascii="Times New Roman" w:eastAsia="Times New Roman" w:hAnsi="Times New Roman" w:cs="Times New Roman"/>
                <w:color w:val="000000"/>
                <w:lang w:val="en-GB" w:eastAsia="en-GB"/>
              </w:rPr>
              <w:lastRenderedPageBreak/>
              <w:t>to human cell penetration),</w:t>
            </w:r>
            <w:proofErr w:type="spellStart"/>
            <w:r w:rsidRPr="003D6407">
              <w:rPr>
                <w:rFonts w:ascii="Times New Roman" w:eastAsia="Times New Roman" w:hAnsi="Times New Roman" w:cs="Times New Roman"/>
                <w:color w:val="000000"/>
                <w:lang w:val="en-GB" w:eastAsia="en-GB"/>
              </w:rPr>
              <w:t>HIV</w:t>
            </w:r>
            <w:r w:rsidRPr="003D6407">
              <w:rPr>
                <w:rFonts w:ascii="Times New Roman" w:eastAsia="Times New Roman" w:hAnsi="Times New Roman" w:cs="Times New Roman"/>
                <w:b/>
                <w:color w:val="000000"/>
                <w:lang w:val="en-GB" w:eastAsia="en-GB"/>
              </w:rPr>
              <w:t>viral</w:t>
            </w:r>
            <w:proofErr w:type="spellEnd"/>
            <w:r w:rsidRPr="003D6407">
              <w:rPr>
                <w:rFonts w:ascii="Times New Roman" w:eastAsia="Times New Roman" w:hAnsi="Times New Roman" w:cs="Times New Roman"/>
                <w:b/>
                <w:color w:val="000000"/>
                <w:lang w:val="en-GB" w:eastAsia="en-GB"/>
              </w:rPr>
              <w:t xml:space="preserve"> </w:t>
            </w:r>
            <w:proofErr w:type="spellStart"/>
            <w:r w:rsidRPr="003D6407">
              <w:rPr>
                <w:rFonts w:ascii="Times New Roman" w:eastAsia="Times New Roman" w:hAnsi="Times New Roman" w:cs="Times New Roman"/>
                <w:b/>
                <w:color w:val="000000"/>
                <w:lang w:val="en-GB" w:eastAsia="en-GB"/>
              </w:rPr>
              <w:t>structure,c</w:t>
            </w:r>
            <w:r w:rsidRPr="003D6407">
              <w:rPr>
                <w:rFonts w:ascii="Times New Roman" w:eastAsia="Times New Roman" w:hAnsi="Times New Roman" w:cs="Times New Roman"/>
                <w:color w:val="000000"/>
                <w:lang w:val="en-GB" w:eastAsia="en-GB"/>
              </w:rPr>
              <w:t>lassification</w:t>
            </w:r>
            <w:proofErr w:type="spellEnd"/>
            <w:r w:rsidRPr="003D6407">
              <w:rPr>
                <w:rFonts w:ascii="Times New Roman" w:eastAsia="Times New Roman" w:hAnsi="Times New Roman" w:cs="Times New Roman"/>
                <w:color w:val="000000"/>
                <w:lang w:val="en-GB" w:eastAsia="en-GB"/>
              </w:rPr>
              <w:t xml:space="preserve"> of viruses(DNA/RNA)</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lastRenderedPageBreak/>
              <w:t>Week 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characteristics</w:t>
            </w:r>
            <w:proofErr w:type="gramEnd"/>
            <w:r w:rsidRPr="003D6407">
              <w:rPr>
                <w:rFonts w:ascii="Times New Roman" w:eastAsia="Times New Roman" w:hAnsi="Times New Roman" w:cs="Times New Roman"/>
                <w:color w:val="000000"/>
                <w:lang w:val="en-GB" w:eastAsia="en-GB"/>
              </w:rPr>
              <w:t xml:space="preserve"> of </w:t>
            </w:r>
            <w:proofErr w:type="spellStart"/>
            <w:r w:rsidRPr="003D6407">
              <w:rPr>
                <w:rFonts w:ascii="Times New Roman" w:eastAsia="Times New Roman" w:hAnsi="Times New Roman" w:cs="Times New Roman"/>
                <w:color w:val="000000"/>
                <w:lang w:val="en-GB" w:eastAsia="en-GB"/>
              </w:rPr>
              <w:t>viruses,cellpenetration,attachment,disease</w:t>
            </w:r>
            <w:proofErr w:type="spellEnd"/>
            <w:r w:rsidRPr="003D6407">
              <w:rPr>
                <w:rFonts w:ascii="Times New Roman" w:eastAsia="Times New Roman" w:hAnsi="Times New Roman" w:cs="Times New Roman"/>
                <w:color w:val="000000"/>
                <w:lang w:val="en-GB" w:eastAsia="en-GB"/>
              </w:rPr>
              <w:t xml:space="preserve"> progression.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Transmission;mode</w:t>
            </w:r>
            <w:proofErr w:type="spellEnd"/>
            <w:r w:rsidRPr="003D6407">
              <w:rPr>
                <w:rFonts w:ascii="Times New Roman" w:eastAsia="Times New Roman" w:hAnsi="Times New Roman" w:cs="Times New Roman"/>
                <w:color w:val="000000"/>
                <w:lang w:val="en-GB" w:eastAsia="en-GB"/>
              </w:rPr>
              <w:t xml:space="preserve"> multiplication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 xml:space="preserve">transmission, </w:t>
            </w:r>
            <w:proofErr w:type="spellStart"/>
            <w:r w:rsidRPr="003D6407">
              <w:rPr>
                <w:rFonts w:ascii="Times New Roman" w:eastAsia="Times New Roman" w:hAnsi="Times New Roman" w:cs="Times New Roman"/>
                <w:color w:val="000000"/>
                <w:lang w:val="en-GB" w:eastAsia="en-GB"/>
              </w:rPr>
              <w:t>mode,multiplication</w:t>
            </w:r>
            <w:proofErr w:type="spellEnd"/>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clinical presentation of various viral diseases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Diagnosis;investigation</w:t>
            </w:r>
            <w:proofErr w:type="spellEnd"/>
            <w:r w:rsidRPr="003D6407">
              <w:rPr>
                <w:rFonts w:ascii="Times New Roman" w:eastAsia="Times New Roman" w:hAnsi="Times New Roman" w:cs="Times New Roman"/>
                <w:color w:val="000000"/>
                <w:lang w:val="en-GB" w:eastAsia="en-GB"/>
              </w:rPr>
              <w:t>, prevention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control</w:t>
            </w:r>
            <w:proofErr w:type="gramEnd"/>
            <w:r w:rsidRPr="003D6407">
              <w:rPr>
                <w:rFonts w:ascii="Times New Roman" w:eastAsia="Times New Roman" w:hAnsi="Times New Roman" w:cs="Times New Roman"/>
                <w:color w:val="000000"/>
                <w:lang w:val="en-GB" w:eastAsia="en-GB"/>
              </w:rPr>
              <w:t xml:space="preserve"> measures infections by viruses.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Cat</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9:</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b/>
                <w:color w:val="000000"/>
                <w:lang w:val="en-GB" w:eastAsia="en-GB"/>
              </w:rPr>
            </w:pPr>
            <w:r w:rsidRPr="003D6407">
              <w:rPr>
                <w:rFonts w:ascii="Times New Roman" w:eastAsia="Times New Roman" w:hAnsi="Times New Roman" w:cs="Times New Roman"/>
                <w:b/>
                <w:color w:val="000000"/>
                <w:lang w:val="en-GB" w:eastAsia="en-GB"/>
              </w:rPr>
              <w:t>Fungi -</w:t>
            </w:r>
            <w:r w:rsidRPr="003D6407">
              <w:rPr>
                <w:rFonts w:ascii="Times New Roman" w:eastAsia="Times New Roman" w:hAnsi="Times New Roman" w:cs="Times New Roman"/>
                <w:color w:val="000000"/>
                <w:lang w:val="en-GB" w:eastAsia="en-GB"/>
              </w:rPr>
              <w:t>Classification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10:</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characteristics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transmission, clinical presentation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diagnosis, prevention and control measures of infections by fungi diagnosis, prevention and control measures of infections by fungi</w:t>
            </w:r>
          </w:p>
        </w:tc>
      </w:tr>
      <w:tr w:rsidR="003D6407" w:rsidRPr="003D6407" w:rsidTr="00F74F8D">
        <w:trPr>
          <w:trHeight w:val="74"/>
        </w:trPr>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Revision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Study Week</w:t>
            </w:r>
          </w:p>
        </w:tc>
      </w:tr>
      <w:tr w:rsidR="003D6407" w:rsidRPr="003D6407" w:rsidTr="00F74F8D">
        <w:tc>
          <w:tcPr>
            <w:tcW w:w="1818" w:type="dxa"/>
            <w:tcBorders>
              <w:left w:val="nil"/>
              <w:bottom w:val="single" w:sz="18" w:space="0" w:color="auto"/>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End of Semester Examinations</w:t>
            </w:r>
          </w:p>
        </w:tc>
      </w:tr>
    </w:tbl>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keepLines/>
        <w:spacing w:before="40" w:after="0" w:line="240" w:lineRule="auto"/>
        <w:outlineLvl w:val="3"/>
        <w:rPr>
          <w:rFonts w:ascii="Cambria" w:eastAsia="Times New Roman" w:hAnsi="Cambria" w:cs="Times New Roman"/>
          <w:i/>
          <w:iCs/>
          <w:color w:val="365F91"/>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200" w:line="276" w:lineRule="auto"/>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sz w:val="24"/>
          <w:szCs w:val="24"/>
          <w:lang w:val="en-GB" w:eastAsia="en-GB"/>
        </w:rPr>
        <w:br w:type="page"/>
      </w:r>
    </w:p>
    <w:p w:rsidR="003D6407" w:rsidRPr="003D6407" w:rsidRDefault="003D6407" w:rsidP="003D6407">
      <w:pPr>
        <w:spacing w:after="0" w:line="360"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6" w:name="_Toc24902998"/>
      <w:r w:rsidRPr="003D6407">
        <w:rPr>
          <w:rFonts w:ascii="Times New Roman" w:eastAsia="Times New Roman" w:hAnsi="Times New Roman" w:cs="Times New Roman"/>
          <w:b/>
          <w:bCs/>
          <w:i/>
          <w:sz w:val="24"/>
          <w:szCs w:val="26"/>
        </w:rPr>
        <w:t xml:space="preserve">Module </w:t>
      </w:r>
      <w:proofErr w:type="spellStart"/>
      <w:r w:rsidRPr="003D6407">
        <w:rPr>
          <w:rFonts w:ascii="Times New Roman" w:eastAsia="Times New Roman" w:hAnsi="Times New Roman" w:cs="Times New Roman"/>
          <w:b/>
          <w:bCs/>
          <w:i/>
          <w:sz w:val="24"/>
          <w:szCs w:val="26"/>
        </w:rPr>
        <w:t>ContentModule</w:t>
      </w:r>
      <w:proofErr w:type="spellEnd"/>
      <w:r w:rsidRPr="003D6407">
        <w:rPr>
          <w:rFonts w:ascii="Times New Roman" w:eastAsia="Times New Roman" w:hAnsi="Times New Roman" w:cs="Times New Roman"/>
          <w:b/>
          <w:bCs/>
          <w:i/>
          <w:sz w:val="24"/>
          <w:szCs w:val="26"/>
        </w:rPr>
        <w:t xml:space="preserve"> content</w:t>
      </w:r>
      <w:bookmarkEnd w:id="26"/>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r w:rsidRPr="003D6407">
        <w:rPr>
          <w:rFonts w:ascii="Times New Roman" w:eastAsia="Times New Roman" w:hAnsi="Times New Roman" w:cs="Times New Roman"/>
          <w:b/>
          <w:color w:val="000000"/>
          <w:sz w:val="24"/>
          <w:szCs w:val="24"/>
          <w:lang w:val="en-GB" w:eastAsia="en-GB"/>
        </w:rPr>
        <w:t>Viruses -</w:t>
      </w:r>
      <w:r w:rsidRPr="003D6407">
        <w:rPr>
          <w:rFonts w:ascii="Times New Roman" w:eastAsia="Times New Roman" w:hAnsi="Times New Roman" w:cs="Times New Roman"/>
          <w:color w:val="000000"/>
          <w:sz w:val="24"/>
          <w:szCs w:val="24"/>
          <w:lang w:val="en-GB" w:eastAsia="en-GB"/>
        </w:rPr>
        <w:t xml:space="preserve"> Classification of viruses, characteristics of viruses, transmission, clinical presentation, diagnosis, prevention of and control measures infections by viruses. </w:t>
      </w:r>
      <w:proofErr w:type="gramStart"/>
      <w:r w:rsidRPr="003D6407">
        <w:rPr>
          <w:rFonts w:ascii="Times New Roman" w:eastAsia="Times New Roman" w:hAnsi="Times New Roman" w:cs="Times New Roman"/>
          <w:color w:val="000000"/>
          <w:sz w:val="24"/>
          <w:szCs w:val="24"/>
          <w:lang w:val="en-GB" w:eastAsia="en-GB"/>
        </w:rPr>
        <w:t xml:space="preserve">DNA and RNA viruses, </w:t>
      </w:r>
      <w:proofErr w:type="spellStart"/>
      <w:r w:rsidRPr="003D6407">
        <w:rPr>
          <w:rFonts w:ascii="Times New Roman" w:eastAsia="Times New Roman" w:hAnsi="Times New Roman" w:cs="Times New Roman"/>
          <w:color w:val="000000"/>
          <w:sz w:val="24"/>
          <w:szCs w:val="24"/>
          <w:lang w:val="en-GB" w:eastAsia="en-GB"/>
        </w:rPr>
        <w:t>HIV.</w:t>
      </w:r>
      <w:r w:rsidRPr="003D6407">
        <w:rPr>
          <w:rFonts w:ascii="Times New Roman" w:eastAsia="Times New Roman" w:hAnsi="Times New Roman" w:cs="Times New Roman"/>
          <w:b/>
          <w:color w:val="000000"/>
          <w:sz w:val="24"/>
          <w:szCs w:val="24"/>
          <w:lang w:val="en-GB" w:eastAsia="en-GB"/>
        </w:rPr>
        <w:t>Fungi</w:t>
      </w:r>
      <w:proofErr w:type="spellEnd"/>
      <w:r w:rsidRPr="003D6407">
        <w:rPr>
          <w:rFonts w:ascii="Times New Roman" w:eastAsia="Times New Roman" w:hAnsi="Times New Roman" w:cs="Times New Roman"/>
          <w:b/>
          <w:color w:val="000000"/>
          <w:sz w:val="24"/>
          <w:szCs w:val="24"/>
          <w:lang w:val="en-GB" w:eastAsia="en-GB"/>
        </w:rPr>
        <w:t xml:space="preserve"> -</w:t>
      </w:r>
      <w:r w:rsidRPr="003D6407">
        <w:rPr>
          <w:rFonts w:ascii="Times New Roman" w:eastAsia="Times New Roman" w:hAnsi="Times New Roman" w:cs="Times New Roman"/>
          <w:color w:val="000000"/>
          <w:sz w:val="24"/>
          <w:szCs w:val="24"/>
          <w:lang w:val="en-GB" w:eastAsia="en-GB"/>
        </w:rPr>
        <w:t>Classification of fungi, characteristics of fungi, transmission, clinical presentation, diagnosis, prevention and control measures of infections by fungi.</w:t>
      </w:r>
      <w:proofErr w:type="gramEnd"/>
      <w:r w:rsidRPr="003D6407">
        <w:rPr>
          <w:rFonts w:ascii="Times New Roman" w:eastAsia="Times New Roman" w:hAnsi="Times New Roman" w:cs="Times New Roman"/>
          <w:color w:val="000000"/>
          <w:sz w:val="24"/>
          <w:szCs w:val="24"/>
          <w:lang w:val="en-GB" w:eastAsia="en-GB"/>
        </w:rPr>
        <w:t xml:space="preserve"> </w:t>
      </w:r>
      <w:proofErr w:type="gramStart"/>
      <w:r w:rsidRPr="003D6407">
        <w:rPr>
          <w:rFonts w:ascii="Times New Roman" w:eastAsia="Times New Roman" w:hAnsi="Times New Roman" w:cs="Times New Roman"/>
          <w:color w:val="000000"/>
          <w:sz w:val="24"/>
          <w:szCs w:val="24"/>
          <w:lang w:val="en-GB" w:eastAsia="en-GB"/>
        </w:rPr>
        <w:t>Superficial mycoses and systemic mycoses and opportunistic mycoses.</w:t>
      </w:r>
      <w:proofErr w:type="gramEnd"/>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p>
    <w:p w:rsidR="003D6407" w:rsidRPr="003D6407" w:rsidRDefault="003D6407" w:rsidP="003D6407">
      <w:pPr>
        <w:tabs>
          <w:tab w:val="left" w:pos="3920"/>
        </w:tabs>
        <w:spacing w:after="0" w:line="276" w:lineRule="auto"/>
        <w:jc w:val="both"/>
        <w:rPr>
          <w:rFonts w:ascii="Times New Roman" w:eastAsia="Times New Roman" w:hAnsi="Times New Roman" w:cs="Times New Roman"/>
          <w:sz w:val="24"/>
          <w:szCs w:val="24"/>
          <w:lang w:val="en-GB" w:eastAsia="en-GB"/>
        </w:rPr>
      </w:pPr>
    </w:p>
    <w:p w:rsidR="003D6407" w:rsidRPr="003D6407" w:rsidRDefault="003D6407" w:rsidP="003D6407">
      <w:pPr>
        <w:spacing w:before="240"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 Strategies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roofErr w:type="spellStart"/>
      <w:proofErr w:type="gramStart"/>
      <w:r w:rsidRPr="003D6407">
        <w:rPr>
          <w:rFonts w:ascii="Times New Roman" w:eastAsia="Times New Roman" w:hAnsi="Times New Roman" w:cs="Times New Roman"/>
          <w:sz w:val="24"/>
          <w:szCs w:val="24"/>
          <w:lang w:val="en-GB" w:eastAsia="en-GB"/>
        </w:rPr>
        <w:t>interractiveLectures</w:t>
      </w:r>
      <w:proofErr w:type="spellEnd"/>
      <w:proofErr w:type="gramEnd"/>
      <w:r w:rsidRPr="003D6407">
        <w:rPr>
          <w:rFonts w:ascii="Times New Roman" w:eastAsia="Times New Roman" w:hAnsi="Times New Roman" w:cs="Times New Roman"/>
          <w:sz w:val="24"/>
          <w:szCs w:val="24"/>
          <w:lang w:val="en-GB" w:eastAsia="en-GB"/>
        </w:rPr>
        <w:t>, demonstration, group discussions, individual assignments and case studies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Learning/teaching Resources</w:t>
      </w:r>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Laptop computer, projector, 3D pictures, videos, charts, white board and whiteboard markers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Assessment Strategies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Formative</w:t>
      </w:r>
      <w:r w:rsidRPr="003D6407">
        <w:rPr>
          <w:rFonts w:ascii="Times New Roman" w:eastAsia="Times New Roman" w:hAnsi="Times New Roman" w:cs="Times New Roman"/>
          <w:bCs/>
          <w:sz w:val="24"/>
          <w:szCs w:val="24"/>
          <w:lang w:val="en-GB" w:eastAsia="en-GB"/>
        </w:rPr>
        <w:t>: CAT(s) accounts for 40% of the total marks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Summative:</w:t>
      </w:r>
      <w:r w:rsidRPr="003D6407">
        <w:rPr>
          <w:rFonts w:ascii="Times New Roman" w:eastAsia="Times New Roman" w:hAnsi="Times New Roman" w:cs="Times New Roman"/>
          <w:bCs/>
          <w:sz w:val="24"/>
          <w:szCs w:val="24"/>
          <w:lang w:val="en-GB" w:eastAsia="en-GB"/>
        </w:rPr>
        <w:t xml:space="preserve"> End of Semester Examinations accounts for 60% of the total marks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References/Further Readings </w:t>
      </w:r>
    </w:p>
    <w:p w:rsidR="003D6407" w:rsidRPr="003D6407" w:rsidRDefault="003D6407" w:rsidP="003D6407">
      <w:pPr>
        <w:spacing w:before="240" w:after="0" w:line="240" w:lineRule="auto"/>
        <w:jc w:val="both"/>
        <w:rPr>
          <w:rFonts w:ascii="Times New Roman" w:eastAsia="Times New Roman" w:hAnsi="Times New Roman" w:cs="Times New Roman"/>
          <w:sz w:val="24"/>
          <w:szCs w:val="24"/>
          <w:lang w:val="en-GB" w:eastAsia="en-GB"/>
        </w:rPr>
      </w:pPr>
      <w:proofErr w:type="gramStart"/>
      <w:r w:rsidRPr="003D6407">
        <w:rPr>
          <w:rFonts w:ascii="Times New Roman" w:eastAsia="Times New Roman" w:hAnsi="Times New Roman" w:cs="Times New Roman"/>
          <w:sz w:val="24"/>
          <w:szCs w:val="24"/>
          <w:lang w:val="en-GB" w:eastAsia="en-GB"/>
        </w:rPr>
        <w:t>World Health Organization, (2010).Community Based Rehabilitation; CBR guidelines.</w:t>
      </w:r>
      <w:proofErr w:type="gramEnd"/>
      <w:r w:rsidRPr="003D6407">
        <w:rPr>
          <w:rFonts w:ascii="Times New Roman" w:eastAsia="Times New Roman" w:hAnsi="Times New Roman" w:cs="Times New Roman"/>
          <w:sz w:val="24"/>
          <w:szCs w:val="24"/>
          <w:lang w:val="en-GB" w:eastAsia="en-GB"/>
        </w:rPr>
        <w:t xml:space="preserve"> Malta; WHO Press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Prepared By:</w:t>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Approved By:</w:t>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Default="003D6407">
      <w:r>
        <w:br w:type="page"/>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noProof/>
          <w:sz w:val="24"/>
          <w:szCs w:val="24"/>
        </w:rPr>
        <w:lastRenderedPageBreak/>
        <w:drawing>
          <wp:inline distT="0" distB="0" distL="0" distR="0">
            <wp:extent cx="8763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Kenya Medical Training College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Department of Clinical Medicine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Course Outline</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For</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Higher Diploma in Clinical Medicine &amp;Surgery</w:t>
      </w:r>
    </w:p>
    <w:p w:rsidR="00D8599D" w:rsidRPr="00D8599D" w:rsidRDefault="00ED0F3C" w:rsidP="00D8599D">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(General Pathology II</w:t>
      </w:r>
      <w:r w:rsidR="00D8599D" w:rsidRPr="00D8599D">
        <w:rPr>
          <w:rFonts w:ascii="Times New Roman" w:eastAsia="Times New Roman" w:hAnsi="Times New Roman" w:cs="Times New Roman"/>
          <w:b/>
          <w:bCs/>
          <w:sz w:val="28"/>
          <w:szCs w:val="28"/>
          <w:lang w:val="en-GB" w:eastAsia="en-GB"/>
        </w:rPr>
        <w:t>)</w:t>
      </w:r>
    </w:p>
    <w:p w:rsidR="00D8599D" w:rsidRPr="00D8599D" w:rsidRDefault="00D8599D" w:rsidP="00D8599D">
      <w:pPr>
        <w:spacing w:after="0" w:line="276" w:lineRule="auto"/>
        <w:jc w:val="center"/>
        <w:rPr>
          <w:rFonts w:ascii="Times New Roman" w:eastAsia="Times New Roman" w:hAnsi="Times New Roman" w:cs="Times New Roman"/>
          <w:b/>
          <w:bCs/>
          <w:sz w:val="36"/>
          <w:szCs w:val="36"/>
          <w:lang w:val="en-GB" w:eastAsia="en-GB"/>
        </w:rPr>
      </w:pPr>
      <w:r w:rsidRPr="00D8599D">
        <w:rPr>
          <w:rFonts w:ascii="Times New Roman" w:eastAsia="Times New Roman" w:hAnsi="Times New Roman" w:cs="Times New Roman"/>
          <w:b/>
          <w:bCs/>
          <w:sz w:val="36"/>
          <w:szCs w:val="36"/>
          <w:lang w:val="en-GB" w:eastAsia="en-GB"/>
        </w:rPr>
        <w:t>____________________________________________________</w:t>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D8599D" w:rsidRPr="00D8599D" w:rsidTr="00594585">
        <w:tc>
          <w:tcPr>
            <w:tcW w:w="2164" w:type="dxa"/>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bl>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jc w:val="center"/>
        <w:rPr>
          <w:rFonts w:ascii="Times New Roman" w:eastAsia="Calibri" w:hAnsi="Times New Roman" w:cs="Times New Roman"/>
          <w:b/>
          <w:szCs w:val="24"/>
        </w:rPr>
      </w:pPr>
      <w:r w:rsidRPr="00D8599D">
        <w:rPr>
          <w:rFonts w:ascii="Times New Roman" w:eastAsia="Times New Roman" w:hAnsi="Times New Roman" w:cs="Times New Roman"/>
          <w:b/>
          <w:bCs/>
          <w:sz w:val="24"/>
          <w:szCs w:val="24"/>
          <w:lang w:val="en-GB" w:eastAsia="en-GB"/>
        </w:rPr>
        <w:t>Course Outline for</w:t>
      </w:r>
      <w:r w:rsidR="00ED0F3C">
        <w:rPr>
          <w:rFonts w:ascii="Times New Roman" w:eastAsia="Calibri" w:hAnsi="Times New Roman" w:cs="Times New Roman"/>
          <w:b/>
          <w:szCs w:val="24"/>
        </w:rPr>
        <w:t xml:space="preserve"> General Pathology II</w:t>
      </w:r>
    </w:p>
    <w:p w:rsidR="00D8599D" w:rsidRPr="00D8599D" w:rsidRDefault="00D8599D" w:rsidP="00D8599D">
      <w:pPr>
        <w:spacing w:after="0" w:line="240"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bCs/>
          <w:sz w:val="24"/>
          <w:szCs w:val="24"/>
          <w:lang w:val="en-GB" w:eastAsia="en-GB"/>
        </w:rPr>
        <w:t>Code:</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Calibri" w:hAnsi="Times New Roman" w:cs="Times New Roman"/>
          <w:b/>
          <w:szCs w:val="24"/>
        </w:rPr>
        <w:t>GEP123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Hours: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30</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Credit: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Pre-requisite</w:t>
      </w:r>
      <w:r w:rsidRPr="00D8599D">
        <w:rPr>
          <w:rFonts w:ascii="Times New Roman" w:eastAsia="Times New Roman" w:hAnsi="Times New Roman" w:cs="Times New Roman"/>
          <w:bCs/>
          <w:sz w:val="24"/>
          <w:szCs w:val="24"/>
          <w:lang w:val="en-GB" w:eastAsia="en-GB"/>
        </w:rPr>
        <w:t xml:space="preserve"> (s): KSCE with Biology, chemistry, physics or Mathematics, English</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Competence</w:t>
      </w:r>
    </w:p>
    <w:p w:rsidR="00D8599D" w:rsidRPr="00D8599D" w:rsidRDefault="00D8599D" w:rsidP="00D8599D">
      <w:pPr>
        <w:spacing w:after="0" w:line="24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To enable the learner to understand the disorders of body fluid circulation, genetic disease disorders and body immunopathology.</w:t>
      </w:r>
      <w:proofErr w:type="gramEnd"/>
    </w:p>
    <w:p w:rsidR="00D8599D" w:rsidRPr="00D8599D" w:rsidRDefault="00D8599D" w:rsidP="00D8599D">
      <w:pPr>
        <w:spacing w:after="0" w:line="240" w:lineRule="auto"/>
        <w:rPr>
          <w:rFonts w:ascii="Times New Roman" w:eastAsia="Calibri" w:hAnsi="Times New Roman" w:cs="Times New Roman"/>
          <w:sz w:val="24"/>
          <w:szCs w:val="24"/>
          <w:lang w:val="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Outcomes</w:t>
      </w:r>
    </w:p>
    <w:p w:rsidR="00D8599D" w:rsidRPr="00D8599D" w:rsidRDefault="00D8599D" w:rsidP="00D8599D">
      <w:pPr>
        <w:spacing w:after="0" w:line="360" w:lineRule="auto"/>
        <w:rPr>
          <w:rFonts w:ascii="Times New Roman" w:eastAsia="Calibri" w:hAnsi="Times New Roman" w:cs="Times New Roman"/>
          <w:szCs w:val="24"/>
          <w:lang w:bidi="en-US"/>
        </w:rPr>
      </w:pPr>
      <w:r w:rsidRPr="00D8599D">
        <w:rPr>
          <w:rFonts w:ascii="Times New Roman" w:eastAsia="Calibri" w:hAnsi="Times New Roman" w:cs="Times New Roman"/>
          <w:szCs w:val="24"/>
          <w:lang w:bidi="en-US"/>
        </w:rPr>
        <w:t>By the end of this module the learner should:</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normal fluid and electrolyte fluid compartment.</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the causes and effects of impaired circulation and fluid-electrolyte imbalance.</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Classify the genetic disorders</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Explain the pathogenesis of the immune system disorders.</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Content Delivery</w:t>
      </w:r>
      <w:r w:rsidRPr="00D8599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D8599D" w:rsidRPr="00D8599D" w:rsidTr="00594585">
        <w:tc>
          <w:tcPr>
            <w:tcW w:w="1437"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Unit </w:t>
            </w:r>
          </w:p>
        </w:tc>
      </w:tr>
      <w:tr w:rsidR="00D8599D" w:rsidRPr="00D8599D" w:rsidTr="00594585">
        <w:tc>
          <w:tcPr>
            <w:tcW w:w="0" w:type="auto"/>
            <w:vMerge/>
            <w:tcBorders>
              <w:top w:val="single" w:sz="18" w:space="0" w:color="auto"/>
              <w:left w:val="nil"/>
              <w:bottom w:val="nil"/>
              <w:right w:val="nil"/>
            </w:tcBorders>
            <w:shd w:val="clear" w:color="auto" w:fill="4F81BD"/>
            <w:vAlign w:val="center"/>
            <w:hideMark/>
          </w:tcPr>
          <w:p w:rsidR="00D8599D" w:rsidRPr="00D8599D" w:rsidRDefault="00D8599D" w:rsidP="00D8599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AA6CE6" w:rsidP="00D8599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Body fluids and electrolytes;</w:t>
            </w:r>
            <w:r w:rsidR="00D8599D" w:rsidRPr="00D8599D">
              <w:rPr>
                <w:rFonts w:ascii="Times New Roman" w:eastAsia="Times New Roman" w:hAnsi="Times New Roman" w:cs="Times New Roman"/>
                <w:sz w:val="24"/>
                <w:szCs w:val="24"/>
                <w:lang w:val="en-GB" w:eastAsia="en-GB"/>
              </w:rPr>
              <w:t xml:space="preserve"> normal fluid and electrolytes in the compartment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E36432" w:rsidP="00D8599D">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Disorders  of </w:t>
            </w:r>
            <w:r w:rsidR="00D8599D" w:rsidRPr="00D8599D">
              <w:rPr>
                <w:rFonts w:ascii="Times New Roman" w:eastAsia="Times New Roman" w:hAnsi="Times New Roman" w:cs="Times New Roman"/>
                <w:bCs/>
                <w:sz w:val="24"/>
                <w:szCs w:val="24"/>
                <w:lang w:val="en-GB" w:eastAsia="en-GB"/>
              </w:rPr>
              <w:t xml:space="preserve"> fluid and electrolytes imbalance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Arial Unicode MS" w:hAnsi="Times New Roman" w:cs="Times New Roman"/>
                <w:szCs w:val="24"/>
                <w:lang w:val="en-GB"/>
              </w:rPr>
              <w:t xml:space="preserve">Causes of impaired fluid and electrolyte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Calibri" w:hAnsi="Times New Roman" w:cs="Times New Roman"/>
                <w:szCs w:val="24"/>
              </w:rPr>
              <w:t xml:space="preserve"> Clinical  types of  edema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Cs w:val="24"/>
              </w:rPr>
            </w:pPr>
            <w:r w:rsidRPr="00D8599D">
              <w:rPr>
                <w:rFonts w:ascii="Times New Roman" w:eastAsia="Calibri" w:hAnsi="Times New Roman" w:cs="Times New Roman"/>
                <w:szCs w:val="24"/>
              </w:rPr>
              <w:t>Shock and types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importance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 w:val="24"/>
                <w:szCs w:val="24"/>
                <w:lang w:val="en-GB"/>
              </w:rPr>
            </w:pPr>
            <w:r w:rsidRPr="00D8599D">
              <w:rPr>
                <w:rFonts w:ascii="Times New Roman" w:eastAsia="Calibri" w:hAnsi="Times New Roman" w:cs="Times New Roman"/>
                <w:sz w:val="24"/>
                <w:szCs w:val="24"/>
                <w:lang w:val="en-GB"/>
              </w:rPr>
              <w:t>Manifestations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t>General principles of shock management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 xml:space="preserve">CATs,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jc w:val="both"/>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Review of cell structure, division and DNA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360" w:lineRule="auto"/>
              <w:jc w:val="both"/>
              <w:rPr>
                <w:rFonts w:ascii="Times New Roman" w:eastAsia="Times New Roman" w:hAnsi="Times New Roman" w:cs="Times New Roman"/>
                <w:sz w:val="24"/>
                <w:szCs w:val="24"/>
              </w:rPr>
            </w:pPr>
            <w:r w:rsidRPr="00D8599D">
              <w:rPr>
                <w:rFonts w:ascii="Times New Roman" w:eastAsia="Times New Roman" w:hAnsi="Times New Roman" w:cs="Times New Roman"/>
                <w:sz w:val="24"/>
                <w:szCs w:val="24"/>
              </w:rPr>
              <w:t>Classification of genetic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Chromosomal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syndromes and their pathophysiology</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Immune disorders and immune response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Hypersensitivity reactions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Autoimmune diseases and immunodeficiency</w:t>
            </w:r>
          </w:p>
        </w:tc>
      </w:tr>
      <w:tr w:rsidR="00D8599D" w:rsidRPr="00D8599D" w:rsidTr="00594585">
        <w:tc>
          <w:tcPr>
            <w:tcW w:w="1437"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End of Semester Examinations</w:t>
            </w:r>
          </w:p>
        </w:tc>
      </w:tr>
    </w:tbl>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br w:type="page"/>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lastRenderedPageBreak/>
        <w:t>Module Content</w:t>
      </w:r>
      <w:r w:rsidRPr="00D8599D">
        <w:rPr>
          <w:rFonts w:ascii="Times New Roman" w:eastAsia="Times New Roman" w:hAnsi="Times New Roman" w:cs="Times New Roman"/>
          <w:b/>
          <w:sz w:val="24"/>
          <w:szCs w:val="24"/>
          <w:lang w:val="en-GB" w:eastAsia="en-GB"/>
        </w:rPr>
        <w:tab/>
      </w:r>
    </w:p>
    <w:p w:rsidR="00D8599D" w:rsidRPr="00D8599D" w:rsidRDefault="00D8599D" w:rsidP="00D8599D">
      <w:pPr>
        <w:spacing w:after="0" w:line="360" w:lineRule="auto"/>
        <w:rPr>
          <w:rFonts w:ascii="Times New Roman" w:eastAsia="Arial Unicode MS" w:hAnsi="Times New Roman" w:cs="Times New Roman"/>
          <w:szCs w:val="24"/>
          <w:lang w:val="en-GB"/>
        </w:rPr>
      </w:pPr>
      <w:r w:rsidRPr="00D8599D">
        <w:rPr>
          <w:rFonts w:ascii="Times New Roman" w:eastAsia="Arial Unicode MS" w:hAnsi="Times New Roman" w:cs="Times New Roman"/>
          <w:b/>
          <w:szCs w:val="24"/>
          <w:lang w:val="en-GB"/>
        </w:rPr>
        <w:t>Normal circulation</w:t>
      </w:r>
      <w:r w:rsidRPr="00D8599D">
        <w:rPr>
          <w:rFonts w:ascii="Times New Roman" w:eastAsia="Arial Unicode MS" w:hAnsi="Times New Roman" w:cs="Times New Roman"/>
          <w:szCs w:val="24"/>
          <w:lang w:val="en-GB"/>
        </w:rPr>
        <w:t>:</w:t>
      </w:r>
      <w:r w:rsidRPr="00D8599D">
        <w:rPr>
          <w:rFonts w:ascii="Times New Roman" w:eastAsia="Arial Unicode MS" w:hAnsi="Times New Roman" w:cs="Times New Roman"/>
          <w:szCs w:val="24"/>
        </w:rPr>
        <w:t xml:space="preserve"> Review of normal fluid and electrolytes in the compartments. Impaired fluids and electrolytes: causes, disorders; types of shock, edema and effects. </w:t>
      </w:r>
      <w:r w:rsidRPr="00D8599D">
        <w:rPr>
          <w:rFonts w:ascii="Times New Roman" w:eastAsia="Arial Unicode MS" w:hAnsi="Times New Roman" w:cs="Times New Roman"/>
          <w:b/>
          <w:szCs w:val="24"/>
        </w:rPr>
        <w:t>Genetic disorders</w:t>
      </w:r>
      <w:r w:rsidRPr="00D8599D">
        <w:rPr>
          <w:rFonts w:ascii="Times New Roman" w:eastAsia="Arial Unicode MS" w:hAnsi="Times New Roman" w:cs="Times New Roman"/>
          <w:szCs w:val="24"/>
        </w:rPr>
        <w:t xml:space="preserve">: Review of cell and DNA, classification, chromosomal disorders, clinical syndromes and their pathophysiology. Immune disorders: immune response, hypersensitivity reactions, autoimmune diseases and immunodeficiency. </w:t>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Teaching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Calibri" w:hAnsi="Times New Roman" w:cs="Times New Roman"/>
          <w:szCs w:val="24"/>
        </w:rPr>
        <w:t xml:space="preserve">Lectures and </w:t>
      </w:r>
      <w:proofErr w:type="gramStart"/>
      <w:r w:rsidRPr="00D8599D">
        <w:rPr>
          <w:rFonts w:ascii="Times New Roman" w:eastAsia="Calibri" w:hAnsi="Times New Roman" w:cs="Times New Roman"/>
          <w:szCs w:val="24"/>
        </w:rPr>
        <w:t>tutorials .</w:t>
      </w:r>
      <w:proofErr w:type="gramEnd"/>
    </w:p>
    <w:p w:rsidR="00E36432" w:rsidRDefault="00E36432" w:rsidP="00D8599D">
      <w:pPr>
        <w:spacing w:after="200" w:line="240" w:lineRule="auto"/>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sz w:val="24"/>
          <w:szCs w:val="24"/>
          <w:lang w:val="en-GB" w:eastAsia="en-GB"/>
        </w:rPr>
        <w:t>Teaching/Learning Resources</w:t>
      </w:r>
    </w:p>
    <w:p w:rsidR="00D8599D" w:rsidRPr="00D8599D" w:rsidRDefault="00D8599D" w:rsidP="00D8599D">
      <w:pPr>
        <w:spacing w:after="0" w:line="360" w:lineRule="auto"/>
        <w:jc w:val="both"/>
        <w:rPr>
          <w:rFonts w:ascii="Times New Roman" w:eastAsia="Times New Roman" w:hAnsi="Times New Roman" w:cs="Times New Roman"/>
          <w:sz w:val="24"/>
          <w:szCs w:val="24"/>
        </w:rPr>
      </w:pPr>
      <w:proofErr w:type="gramStart"/>
      <w:r w:rsidRPr="00D8599D">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Assessment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 xml:space="preserve">Formative: </w:t>
      </w:r>
      <w:r w:rsidRPr="00D8599D">
        <w:rPr>
          <w:rFonts w:ascii="Times New Roman" w:eastAsia="Times New Roman" w:hAnsi="Times New Roman" w:cs="Times New Roman"/>
          <w:bCs/>
          <w:sz w:val="24"/>
          <w:szCs w:val="24"/>
          <w:lang w:val="en-GB" w:eastAsia="en-GB"/>
        </w:rPr>
        <w:t>CAT(s) accounts for 40% of the total marks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Summative:</w:t>
      </w:r>
      <w:r w:rsidRPr="00D8599D">
        <w:rPr>
          <w:rFonts w:ascii="Times New Roman" w:eastAsia="Times New Roman" w:hAnsi="Times New Roman" w:cs="Times New Roman"/>
          <w:bCs/>
          <w:sz w:val="24"/>
          <w:szCs w:val="24"/>
          <w:lang w:val="en-GB" w:eastAsia="en-GB"/>
        </w:rPr>
        <w:t xml:space="preserve"> End of Semester Examinations accounts for 60% of the total marks</w:t>
      </w: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References/Further Readings </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Kishasha</w:t>
      </w:r>
      <w:proofErr w:type="spellEnd"/>
      <w:r w:rsidRPr="00D8599D">
        <w:rPr>
          <w:rFonts w:ascii="Times New Roman" w:eastAsia="Calibri" w:hAnsi="Times New Roman" w:cs="Times New Roman"/>
          <w:szCs w:val="24"/>
        </w:rPr>
        <w:t xml:space="preserve"> M (2016). </w:t>
      </w:r>
      <w:proofErr w:type="gramStart"/>
      <w:r w:rsidRPr="00D8599D">
        <w:rPr>
          <w:rFonts w:ascii="Times New Roman" w:eastAsia="Calibri" w:hAnsi="Times New Roman" w:cs="Times New Roman"/>
          <w:i/>
          <w:szCs w:val="24"/>
        </w:rPr>
        <w:t>Textbook of human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 </w:t>
      </w:r>
      <w:proofErr w:type="spellStart"/>
      <w:r w:rsidRPr="00D8599D">
        <w:rPr>
          <w:rFonts w:ascii="Times New Roman" w:eastAsia="Calibri" w:hAnsi="Times New Roman" w:cs="Times New Roman"/>
          <w:szCs w:val="24"/>
        </w:rPr>
        <w:t>Acrodile</w:t>
      </w:r>
      <w:proofErr w:type="spellEnd"/>
      <w:r w:rsidRPr="00D8599D">
        <w:rPr>
          <w:rFonts w:ascii="Times New Roman" w:eastAsia="Calibri" w:hAnsi="Times New Roman" w:cs="Times New Roman"/>
          <w:szCs w:val="24"/>
        </w:rPr>
        <w:t xml:space="preserve"> publishers, Nairobi,</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Kenya.</w:t>
      </w:r>
    </w:p>
    <w:p w:rsidR="00D8599D" w:rsidRPr="00D8599D" w:rsidRDefault="00D8599D" w:rsidP="00D8599D">
      <w:pPr>
        <w:spacing w:before="120" w:after="200" w:line="36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Harsh M (2014).</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w:t>
      </w:r>
      <w:proofErr w:type="gramEnd"/>
      <w:r w:rsidRPr="00D8599D">
        <w:rPr>
          <w:rFonts w:ascii="Times New Roman" w:eastAsia="Calibri" w:hAnsi="Times New Roman" w:cs="Times New Roman"/>
          <w:szCs w:val="24"/>
        </w:rPr>
        <w:t xml:space="preserve"> New Delhi: </w:t>
      </w:r>
      <w:proofErr w:type="spellStart"/>
      <w:r w:rsidRPr="00D8599D">
        <w:rPr>
          <w:rFonts w:ascii="Times New Roman" w:eastAsia="Calibri" w:hAnsi="Times New Roman" w:cs="Times New Roman"/>
          <w:szCs w:val="24"/>
        </w:rPr>
        <w:t>Jaypee</w:t>
      </w:r>
      <w:proofErr w:type="spellEnd"/>
      <w:r w:rsidRPr="00D8599D">
        <w:rPr>
          <w:rFonts w:ascii="Times New Roman" w:eastAsia="Calibri" w:hAnsi="Times New Roman" w:cs="Times New Roman"/>
          <w:szCs w:val="24"/>
        </w:rPr>
        <w:t xml:space="preserve"> Brothers, Medical Pub,</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India</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Niton</w:t>
      </w:r>
      <w:proofErr w:type="spell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C,</w:t>
      </w:r>
      <w:proofErr w:type="gramEnd"/>
      <w:r w:rsidRPr="00D8599D">
        <w:rPr>
          <w:rFonts w:ascii="Times New Roman" w:eastAsia="Calibri" w:hAnsi="Times New Roman" w:cs="Times New Roman"/>
          <w:szCs w:val="24"/>
        </w:rPr>
        <w:t xml:space="preserve"> &amp; Muir (2014). </w:t>
      </w:r>
      <w:proofErr w:type="gramStart"/>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15</w:t>
      </w:r>
      <w:r w:rsidRPr="00D8599D">
        <w:rPr>
          <w:rFonts w:ascii="Times New Roman" w:eastAsia="Calibri" w:hAnsi="Times New Roman" w:cs="Times New Roman"/>
          <w:szCs w:val="24"/>
          <w:vertAlign w:val="superscript"/>
        </w:rPr>
        <w:t>th</w:t>
      </w:r>
      <w:r w:rsidRPr="00D8599D">
        <w:rPr>
          <w:rFonts w:ascii="Times New Roman" w:eastAsia="Calibri" w:hAnsi="Times New Roman" w:cs="Times New Roman"/>
          <w:szCs w:val="24"/>
        </w:rPr>
        <w:t xml:space="preserve"> edition, New Delhi.</w:t>
      </w:r>
      <w:proofErr w:type="gramEnd"/>
      <w:r w:rsidRPr="00D8599D">
        <w:rPr>
          <w:rFonts w:ascii="Times New Roman" w:eastAsia="Calibri" w:hAnsi="Times New Roman" w:cs="Times New Roman"/>
          <w:szCs w:val="24"/>
        </w:rPr>
        <w:t xml:space="preserve"> </w:t>
      </w:r>
      <w:proofErr w:type="spellStart"/>
      <w:r w:rsidRPr="00D8599D">
        <w:rPr>
          <w:rFonts w:ascii="Times New Roman" w:eastAsia="Calibri" w:hAnsi="Times New Roman" w:cs="Times New Roman"/>
          <w:szCs w:val="24"/>
        </w:rPr>
        <w:t>Jaypee</w:t>
      </w:r>
      <w:proofErr w:type="spellEnd"/>
      <w:r w:rsidRPr="00D8599D">
        <w:rPr>
          <w:rFonts w:ascii="Times New Roman" w:eastAsia="Calibri" w:hAnsi="Times New Roman" w:cs="Times New Roman"/>
          <w:szCs w:val="24"/>
        </w:rPr>
        <w:t xml:space="preserve"> Brothers, India</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Prepared By:</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Approved By:</w:t>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noProof/>
          <w:sz w:val="24"/>
          <w:szCs w:val="24"/>
        </w:rPr>
        <w:lastRenderedPageBreak/>
        <w:drawing>
          <wp:inline distT="0" distB="0" distL="0" distR="0">
            <wp:extent cx="876300" cy="800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Kenya Medical Training College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Department of Clinical Medicine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Course Outline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For</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Diploma in Clinical Medicine &amp; Surgery</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____________________________________________________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646867" w:rsidRPr="00646867" w:rsidTr="003F120E">
        <w:tc>
          <w:tcPr>
            <w:tcW w:w="2164" w:type="dxa"/>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3F120E" w:rsidP="00646867">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646867" w:rsidRPr="00646867">
        <w:rPr>
          <w:rFonts w:ascii="Times New Roman" w:eastAsia="Times New Roman" w:hAnsi="Times New Roman" w:cs="Times New Roman"/>
          <w:color w:val="2E74B5"/>
          <w:sz w:val="24"/>
          <w:szCs w:val="24"/>
          <w:lang w:val="en-GB" w:eastAsia="en-GB"/>
        </w:rPr>
        <w:t>iochemistry II</w:t>
      </w:r>
    </w:p>
    <w:p w:rsidR="00646867" w:rsidRPr="00646867" w:rsidRDefault="00646867" w:rsidP="00646867">
      <w:pPr>
        <w:spacing w:after="0" w:line="240"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hd w:val="clear" w:color="auto" w:fill="92CDDC"/>
        <w:spacing w:after="0" w:line="24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b/>
          <w:sz w:val="24"/>
          <w:szCs w:val="24"/>
          <w:lang w:bidi="en-US"/>
        </w:rPr>
        <w:t>Code:</w:t>
      </w:r>
      <w:r w:rsidRPr="00646867">
        <w:rPr>
          <w:rFonts w:ascii="Times New Roman" w:eastAsia="Times New Roman" w:hAnsi="Times New Roman" w:cs="Times New Roman"/>
          <w:b/>
          <w:sz w:val="24"/>
          <w:szCs w:val="24"/>
          <w:lang w:bidi="en-US"/>
        </w:rPr>
        <w:tab/>
      </w:r>
      <w:r w:rsidRPr="00646867">
        <w:rPr>
          <w:rFonts w:ascii="Times New Roman" w:eastAsia="Times New Roman" w:hAnsi="Times New Roman" w:cs="Times New Roman"/>
          <w:b/>
          <w:sz w:val="24"/>
          <w:szCs w:val="24"/>
          <w:lang w:bidi="en-US"/>
        </w:rPr>
        <w:tab/>
        <w:t xml:space="preserve"> MBC 203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Hours:</w:t>
      </w:r>
      <w:r w:rsidRPr="00646867">
        <w:rPr>
          <w:rFonts w:ascii="Times New Roman" w:eastAsia="Times New Roman" w:hAnsi="Times New Roman" w:cs="Times New Roman"/>
          <w:b/>
          <w:bCs/>
          <w:kern w:val="32"/>
          <w:sz w:val="24"/>
          <w:szCs w:val="24"/>
          <w:lang w:bidi="en-US"/>
        </w:rPr>
        <w:tab/>
        <w:t xml:space="preserve">     30</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Credit:</w:t>
      </w:r>
      <w:r w:rsidRPr="00646867">
        <w:rPr>
          <w:rFonts w:ascii="Times New Roman" w:eastAsia="Times New Roman" w:hAnsi="Times New Roman" w:cs="Times New Roman"/>
          <w:b/>
          <w:bCs/>
          <w:kern w:val="32"/>
          <w:sz w:val="24"/>
          <w:szCs w:val="24"/>
          <w:lang w:bidi="en-US"/>
        </w:rPr>
        <w:tab/>
        <w:t xml:space="preserve">     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r w:rsidRPr="00646867">
        <w:rPr>
          <w:rFonts w:ascii="Times New Roman" w:eastAsia="Times New Roman" w:hAnsi="Times New Roman" w:cs="Times New Roman"/>
          <w:b/>
          <w:sz w:val="24"/>
          <w:szCs w:val="24"/>
          <w:lang w:bidi="en-US"/>
        </w:rPr>
        <w:t xml:space="preserve">Pre-requisite:- </w:t>
      </w:r>
      <w:r w:rsidRPr="00646867">
        <w:rPr>
          <w:rFonts w:ascii="Times New Roman" w:eastAsia="Times New Roman" w:hAnsi="Times New Roman" w:cs="Times New Roman"/>
          <w:sz w:val="24"/>
          <w:szCs w:val="24"/>
          <w:lang w:bidi="en-US"/>
        </w:rPr>
        <w:t>Human Anatomy, Human Physiology, Medical Pathology and Biochemistry I.</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Calibri" w:eastAsia="Times New Roman" w:hAnsi="Calibri" w:cs="Times New Roman"/>
          <w:sz w:val="24"/>
          <w:szCs w:val="24"/>
          <w:lang w:val="en-GB"/>
        </w:rPr>
      </w:pPr>
      <w:r w:rsidRPr="00646867">
        <w:rPr>
          <w:rFonts w:ascii="Times New Roman" w:eastAsia="Times New Roman" w:hAnsi="Times New Roman" w:cs="Times New Roman"/>
          <w:b/>
          <w:sz w:val="24"/>
          <w:szCs w:val="24"/>
        </w:rPr>
        <w:t>Module Competence:</w:t>
      </w:r>
      <w:r w:rsidRPr="00646867">
        <w:rPr>
          <w:rFonts w:ascii="Times New Roman" w:eastAsia="Times New Roman" w:hAnsi="Times New Roman" w:cs="Times New Roman"/>
          <w:sz w:val="24"/>
          <w:szCs w:val="24"/>
        </w:rPr>
        <w:t xml:space="preserve"> This module is designed to enable the learner to </w:t>
      </w:r>
      <w:r w:rsidRPr="00646867">
        <w:rPr>
          <w:rFonts w:ascii="Calibri" w:eastAsia="Times New Roman" w:hAnsi="Calibri" w:cs="Times New Roman"/>
          <w:sz w:val="24"/>
          <w:szCs w:val="24"/>
          <w:lang w:val="en-GB"/>
        </w:rPr>
        <w:t>apply knowledge of medical biochemistry in clinical practice.</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Outcomes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sz w:val="24"/>
          <w:szCs w:val="24"/>
          <w:lang w:bidi="en-US"/>
        </w:rPr>
        <w:t>By the end of this module the learner should:</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Describe fat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lastRenderedPageBreak/>
        <w:t>Discuss carbohydrate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Utilize the knowledge of biochemistry in ordering and interpretation of clinical laboratory tests.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Content Delivery</w:t>
      </w: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646867" w:rsidRPr="00646867" w:rsidTr="003F120E">
        <w:tc>
          <w:tcPr>
            <w:tcW w:w="1437"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Unit </w:t>
            </w:r>
          </w:p>
        </w:tc>
      </w:tr>
      <w:tr w:rsidR="00646867" w:rsidRPr="00646867" w:rsidTr="003F120E">
        <w:tc>
          <w:tcPr>
            <w:tcW w:w="0" w:type="auto"/>
            <w:vMerge/>
            <w:tcBorders>
              <w:top w:val="single" w:sz="18" w:space="0" w:color="auto"/>
              <w:left w:val="nil"/>
              <w:bottom w:val="nil"/>
              <w:right w:val="nil"/>
            </w:tcBorders>
            <w:shd w:val="clear" w:color="auto" w:fill="4F81BD"/>
            <w:vAlign w:val="center"/>
            <w:hideMark/>
          </w:tcPr>
          <w:p w:rsidR="00646867" w:rsidRPr="00646867" w:rsidRDefault="00646867" w:rsidP="0064686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 xml:space="preserve">Enzymes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Enzyme Classification and physiological functions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Carbohydrate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Metabolism-</w:t>
            </w:r>
            <w:proofErr w:type="spellStart"/>
            <w:r w:rsidRPr="00646867">
              <w:rPr>
                <w:rFonts w:ascii="Times New Roman" w:eastAsia="Calibri" w:hAnsi="Times New Roman" w:cs="Times New Roman"/>
                <w:sz w:val="24"/>
                <w:szCs w:val="24"/>
                <w:lang w:val="en-GB"/>
              </w:rPr>
              <w:t>Glycolysis</w:t>
            </w:r>
            <w:proofErr w:type="spellEnd"/>
            <w:r w:rsidRPr="00646867">
              <w:rPr>
                <w:rFonts w:ascii="Times New Roman" w:eastAsia="Calibri" w:hAnsi="Times New Roman" w:cs="Times New Roman"/>
                <w:sz w:val="24"/>
                <w:szCs w:val="24"/>
                <w:lang w:val="en-GB"/>
              </w:rPr>
              <w:t xml:space="preserve">, </w:t>
            </w:r>
            <w:proofErr w:type="spellStart"/>
            <w:r w:rsidRPr="00646867">
              <w:rPr>
                <w:rFonts w:ascii="Times New Roman" w:eastAsia="Calibri" w:hAnsi="Times New Roman" w:cs="Times New Roman"/>
                <w:sz w:val="24"/>
                <w:szCs w:val="24"/>
                <w:lang w:val="en-GB"/>
              </w:rPr>
              <w:t>gluconeogenesis</w:t>
            </w:r>
            <w:proofErr w:type="spellEnd"/>
            <w:r w:rsidRPr="00646867">
              <w:rPr>
                <w:rFonts w:ascii="Times New Roman" w:eastAsia="Calibri" w:hAnsi="Times New Roman" w:cs="Times New Roman"/>
                <w:sz w:val="24"/>
                <w:szCs w:val="24"/>
                <w:lang w:val="en-GB"/>
              </w:rPr>
              <w:t xml:space="preserve">, </w:t>
            </w:r>
            <w:proofErr w:type="spellStart"/>
            <w:r w:rsidRPr="00646867">
              <w:rPr>
                <w:rFonts w:ascii="Times New Roman" w:eastAsia="Calibri" w:hAnsi="Times New Roman" w:cs="Times New Roman"/>
                <w:sz w:val="24"/>
                <w:szCs w:val="24"/>
                <w:lang w:val="en-GB"/>
              </w:rPr>
              <w:t>glyconeogenesis</w:t>
            </w:r>
            <w:proofErr w:type="spellEnd"/>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Carbohydrate</w:t>
            </w: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bCs/>
                <w:sz w:val="24"/>
                <w:szCs w:val="24"/>
                <w:lang w:val="en-GB" w:eastAsia="en-GB"/>
              </w:rPr>
              <w:t>Metabolism disorders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Metabolism-</w:t>
            </w:r>
            <w:proofErr w:type="spellStart"/>
            <w:r w:rsidRPr="00646867">
              <w:rPr>
                <w:rFonts w:ascii="Times New Roman" w:eastAsia="Calibri" w:hAnsi="Times New Roman" w:cs="Times New Roman"/>
                <w:sz w:val="24"/>
                <w:szCs w:val="24"/>
                <w:lang w:val="en-GB"/>
              </w:rPr>
              <w:t>Glycolysis</w:t>
            </w:r>
            <w:proofErr w:type="spellEnd"/>
            <w:r w:rsidRPr="00646867">
              <w:rPr>
                <w:rFonts w:ascii="Times New Roman" w:eastAsia="Calibri" w:hAnsi="Times New Roman" w:cs="Times New Roman"/>
                <w:sz w:val="24"/>
                <w:szCs w:val="24"/>
                <w:lang w:val="en-GB"/>
              </w:rPr>
              <w:t xml:space="preserve">, </w:t>
            </w:r>
            <w:proofErr w:type="spellStart"/>
            <w:r w:rsidRPr="00646867">
              <w:rPr>
                <w:rFonts w:ascii="Times New Roman" w:eastAsia="Calibri" w:hAnsi="Times New Roman" w:cs="Times New Roman"/>
                <w:sz w:val="24"/>
                <w:szCs w:val="24"/>
                <w:lang w:val="en-GB"/>
              </w:rPr>
              <w:t>gluconeogenesis</w:t>
            </w:r>
            <w:proofErr w:type="spellEnd"/>
            <w:r w:rsidRPr="00646867">
              <w:rPr>
                <w:rFonts w:ascii="Times New Roman" w:eastAsia="Calibri" w:hAnsi="Times New Roman" w:cs="Times New Roman"/>
                <w:sz w:val="24"/>
                <w:szCs w:val="24"/>
                <w:lang w:val="en-GB"/>
              </w:rPr>
              <w:t xml:space="preserve">, </w:t>
            </w:r>
            <w:proofErr w:type="spellStart"/>
            <w:r w:rsidRPr="00646867">
              <w:rPr>
                <w:rFonts w:ascii="Times New Roman" w:eastAsia="Calibri" w:hAnsi="Times New Roman" w:cs="Times New Roman"/>
                <w:sz w:val="24"/>
                <w:szCs w:val="24"/>
                <w:lang w:val="en-GB"/>
              </w:rPr>
              <w:t>glyconeogenesis</w:t>
            </w:r>
            <w:proofErr w:type="spellEnd"/>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TCA cycle, Krebs cycle-proteins, CHO, Lipid entry Krebs cycle-physiological roles Krebs cycle-products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Lipids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Essential fatty acids, cholesterol, high and low density lipoproteins, properties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Disorders of lipids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Metabolic pathways-lipolysis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Clinical biochemistry</w:t>
            </w:r>
            <w:r w:rsidRPr="00646867">
              <w:rPr>
                <w:rFonts w:ascii="Times New Roman" w:eastAsia="Times New Roman" w:hAnsi="Times New Roman" w:cs="Times New Roman"/>
                <w:sz w:val="24"/>
                <w:szCs w:val="24"/>
              </w:rPr>
              <w:t xml:space="preserve">-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sz w:val="24"/>
                <w:szCs w:val="24"/>
              </w:rPr>
              <w:t>Indications, procedure and normal values of liver function tests, renal function tests, fasting blood sugar, glucose tolerance test, urinalysis, lipid profile</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tabs>
          <w:tab w:val="right" w:pos="9631"/>
        </w:tabs>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Content</w:t>
      </w:r>
      <w:r w:rsidRPr="00646867">
        <w:rPr>
          <w:rFonts w:ascii="Times New Roman" w:eastAsia="Times New Roman" w:hAnsi="Times New Roman" w:cs="Times New Roman"/>
          <w:b/>
          <w:sz w:val="24"/>
          <w:szCs w:val="24"/>
        </w:rPr>
        <w:tab/>
      </w:r>
    </w:p>
    <w:p w:rsidR="00646867" w:rsidRPr="00646867" w:rsidRDefault="00646867" w:rsidP="00646867">
      <w:pPr>
        <w:spacing w:after="200" w:line="276"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Lipids metabolism and disorders</w:t>
      </w:r>
      <w:r w:rsidRPr="00646867">
        <w:rPr>
          <w:rFonts w:ascii="Times New Roman" w:eastAsia="Times New Roman" w:hAnsi="Times New Roman" w:cs="Times New Roman"/>
          <w:sz w:val="24"/>
          <w:szCs w:val="24"/>
        </w:rPr>
        <w:t xml:space="preserve"> - Lipid </w:t>
      </w:r>
      <w:r w:rsidRPr="00646867">
        <w:rPr>
          <w:rFonts w:ascii="Times New Roman" w:eastAsia="Times New Roman" w:hAnsi="Times New Roman" w:cs="Times New Roman"/>
          <w:b/>
          <w:sz w:val="24"/>
          <w:szCs w:val="24"/>
        </w:rPr>
        <w:t xml:space="preserve">metabolism, obesity, </w:t>
      </w:r>
      <w:proofErr w:type="spellStart"/>
      <w:r w:rsidRPr="00646867">
        <w:rPr>
          <w:rFonts w:ascii="Times New Roman" w:eastAsia="Times New Roman" w:hAnsi="Times New Roman" w:cs="Times New Roman"/>
          <w:b/>
          <w:sz w:val="24"/>
          <w:szCs w:val="24"/>
        </w:rPr>
        <w:t>ischaemic</w:t>
      </w:r>
      <w:proofErr w:type="spellEnd"/>
      <w:r w:rsidRPr="00646867">
        <w:rPr>
          <w:rFonts w:ascii="Times New Roman" w:eastAsia="Times New Roman" w:hAnsi="Times New Roman" w:cs="Times New Roman"/>
          <w:b/>
          <w:sz w:val="24"/>
          <w:szCs w:val="24"/>
        </w:rPr>
        <w:t xml:space="preserve"> heart diseases. Carbohydrate metabolism and disorder - </w:t>
      </w:r>
      <w:r w:rsidRPr="00646867">
        <w:rPr>
          <w:rFonts w:ascii="Times New Roman" w:eastAsia="Times New Roman" w:hAnsi="Times New Roman" w:cs="Times New Roman"/>
          <w:sz w:val="24"/>
          <w:szCs w:val="24"/>
        </w:rPr>
        <w:t xml:space="preserve">Carbohydrate metabolism, diabetes mellitus. </w:t>
      </w:r>
      <w:r w:rsidRPr="00646867">
        <w:rPr>
          <w:rFonts w:ascii="Times New Roman" w:eastAsia="Times New Roman" w:hAnsi="Times New Roman" w:cs="Times New Roman"/>
          <w:b/>
          <w:sz w:val="24"/>
          <w:szCs w:val="24"/>
        </w:rPr>
        <w:t>Clinical biochemistry</w:t>
      </w:r>
      <w:r w:rsidRPr="00646867">
        <w:rPr>
          <w:rFonts w:ascii="Times New Roman" w:eastAsia="Times New Roman" w:hAnsi="Times New Roman" w:cs="Times New Roman"/>
          <w:sz w:val="24"/>
          <w:szCs w:val="24"/>
        </w:rPr>
        <w:t xml:space="preserve">-  Indications, procedure and normal values of liver function tests, renal function tests, fasting blood sugar, glucose tolerance test, urinalysis, lipid profile, </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Teaching Strategies;</w:t>
      </w:r>
      <w:r w:rsidRPr="00646867">
        <w:rPr>
          <w:rFonts w:ascii="Times New Roman" w:eastAsia="Times New Roman" w:hAnsi="Times New Roman" w:cs="Times New Roman"/>
          <w:sz w:val="24"/>
          <w:szCs w:val="24"/>
        </w:rPr>
        <w:t xml:space="preserve"> Lectures, tutorials and group discussions.</w:t>
      </w:r>
      <w:proofErr w:type="gramEnd"/>
    </w:p>
    <w:p w:rsidR="00646867" w:rsidRPr="00646867" w:rsidRDefault="00646867" w:rsidP="00646867">
      <w:pPr>
        <w:spacing w:after="0" w:line="360"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sz w:val="24"/>
          <w:szCs w:val="24"/>
        </w:rPr>
        <w:t xml:space="preserve"> </w:t>
      </w: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 xml:space="preserve">Teaching/Learning Resources: </w:t>
      </w:r>
      <w:r w:rsidRPr="00646867">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r w:rsidRPr="00646867">
        <w:rPr>
          <w:rFonts w:ascii="Times New Roman" w:eastAsia="Times New Roman" w:hAnsi="Times New Roman" w:cs="Times New Roman"/>
          <w:sz w:val="24"/>
          <w:szCs w:val="24"/>
        </w:rPr>
        <w:t xml:space="preserve"> </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Assessment Strategies;</w:t>
      </w:r>
    </w:p>
    <w:p w:rsidR="00646867" w:rsidRPr="00646867" w:rsidRDefault="00646867" w:rsidP="00646867">
      <w:pPr>
        <w:spacing w:after="0" w:line="360"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 xml:space="preserve">Formative; </w:t>
      </w:r>
      <w:r w:rsidRPr="00646867">
        <w:rPr>
          <w:rFonts w:ascii="Times New Roman" w:eastAsia="Times New Roman" w:hAnsi="Times New Roman" w:cs="Times New Roman"/>
          <w:sz w:val="24"/>
          <w:szCs w:val="24"/>
        </w:rPr>
        <w:t xml:space="preserve">Continuous assessment tests, individual assignments and group </w:t>
      </w:r>
      <w:proofErr w:type="gramStart"/>
      <w:r w:rsidRPr="00646867">
        <w:rPr>
          <w:rFonts w:ascii="Times New Roman" w:eastAsia="Times New Roman" w:hAnsi="Times New Roman" w:cs="Times New Roman"/>
          <w:sz w:val="24"/>
          <w:szCs w:val="24"/>
        </w:rPr>
        <w:t>assignments</w:t>
      </w:r>
      <w:r w:rsidRPr="00646867">
        <w:rPr>
          <w:rFonts w:ascii="Times New Roman" w:eastAsia="Times New Roman" w:hAnsi="Times New Roman" w:cs="Times New Roman"/>
          <w:b/>
          <w:sz w:val="24"/>
          <w:szCs w:val="24"/>
        </w:rPr>
        <w:t xml:space="preserve">  Summative</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rPr>
        <w:t>End of module  examination</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 xml:space="preserve">References and Further readings; </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 xml:space="preserve">Nelson D. And Cox M. (2005) </w:t>
      </w:r>
      <w:proofErr w:type="spellStart"/>
      <w:r w:rsidRPr="00646867">
        <w:rPr>
          <w:rFonts w:ascii="Calibri" w:eastAsia="Times New Roman" w:hAnsi="Calibri" w:cs="Times New Roman"/>
          <w:sz w:val="24"/>
          <w:szCs w:val="24"/>
          <w:lang w:val="en-GB"/>
        </w:rPr>
        <w:t>Lehninger’s</w:t>
      </w:r>
      <w:proofErr w:type="spellEnd"/>
      <w:r w:rsidRPr="00646867">
        <w:rPr>
          <w:rFonts w:ascii="Calibri" w:eastAsia="Times New Roman" w:hAnsi="Calibri" w:cs="Times New Roman"/>
          <w:sz w:val="24"/>
          <w:szCs w:val="24"/>
          <w:lang w:val="en-GB"/>
        </w:rPr>
        <w:t xml:space="preserve"> Principles of Biochemistry (4</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w:t>
      </w:r>
      <w:proofErr w:type="gramStart"/>
      <w:r w:rsidRPr="00646867">
        <w:rPr>
          <w:rFonts w:ascii="Calibri" w:eastAsia="Times New Roman" w:hAnsi="Calibri" w:cs="Times New Roman"/>
          <w:sz w:val="24"/>
          <w:szCs w:val="24"/>
          <w:lang w:val="en-GB"/>
        </w:rPr>
        <w:t>Amazon, London, UK.</w:t>
      </w:r>
      <w:proofErr w:type="gramEnd"/>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Murray RK et al (2006) Harper’s illustrated biochemistry 28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the Mc </w:t>
      </w:r>
      <w:proofErr w:type="spellStart"/>
      <w:r w:rsidRPr="00646867">
        <w:rPr>
          <w:rFonts w:ascii="Calibri" w:eastAsia="Times New Roman" w:hAnsi="Calibri" w:cs="Times New Roman"/>
          <w:sz w:val="24"/>
          <w:szCs w:val="24"/>
          <w:lang w:val="en-GB"/>
        </w:rPr>
        <w:t>Graw</w:t>
      </w:r>
      <w:proofErr w:type="spellEnd"/>
      <w:r w:rsidRPr="00646867">
        <w:rPr>
          <w:rFonts w:ascii="Calibri" w:eastAsia="Times New Roman" w:hAnsi="Calibri" w:cs="Times New Roman"/>
          <w:sz w:val="24"/>
          <w:szCs w:val="24"/>
          <w:lang w:val="en-GB"/>
        </w:rPr>
        <w:t>-Hill Companies</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proofErr w:type="spellStart"/>
      <w:r w:rsidRPr="00646867">
        <w:rPr>
          <w:rFonts w:ascii="Calibri" w:eastAsia="Times New Roman" w:hAnsi="Calibri" w:cs="Times New Roman"/>
          <w:sz w:val="24"/>
          <w:szCs w:val="24"/>
          <w:lang w:val="en-GB"/>
        </w:rPr>
        <w:t>Chatterjea</w:t>
      </w:r>
      <w:proofErr w:type="spellEnd"/>
      <w:r w:rsidRPr="00646867">
        <w:rPr>
          <w:rFonts w:ascii="Calibri" w:eastAsia="Times New Roman" w:hAnsi="Calibri" w:cs="Times New Roman"/>
          <w:sz w:val="24"/>
          <w:szCs w:val="24"/>
          <w:lang w:val="en-GB"/>
        </w:rPr>
        <w:t xml:space="preserve"> M.N., </w:t>
      </w:r>
      <w:proofErr w:type="spellStart"/>
      <w:r w:rsidRPr="00646867">
        <w:rPr>
          <w:rFonts w:ascii="Calibri" w:eastAsia="Times New Roman" w:hAnsi="Calibri" w:cs="Times New Roman"/>
          <w:sz w:val="24"/>
          <w:szCs w:val="24"/>
          <w:lang w:val="en-GB"/>
        </w:rPr>
        <w:t>Rana</w:t>
      </w:r>
      <w:proofErr w:type="spellEnd"/>
      <w:r w:rsidRPr="00646867">
        <w:rPr>
          <w:rFonts w:ascii="Calibri" w:eastAsia="Times New Roman" w:hAnsi="Calibri" w:cs="Times New Roman"/>
          <w:sz w:val="24"/>
          <w:szCs w:val="24"/>
          <w:lang w:val="en-GB"/>
        </w:rPr>
        <w:t xml:space="preserve"> S. (2015). </w:t>
      </w:r>
      <w:proofErr w:type="gramStart"/>
      <w:r w:rsidRPr="00646867">
        <w:rPr>
          <w:rFonts w:ascii="Calibri" w:eastAsia="Times New Roman" w:hAnsi="Calibri" w:cs="Times New Roman"/>
          <w:sz w:val="24"/>
          <w:szCs w:val="24"/>
          <w:lang w:val="en-GB"/>
        </w:rPr>
        <w:t>Text book of Medical Biochemistry.</w:t>
      </w:r>
      <w:proofErr w:type="gramEnd"/>
      <w:r w:rsidRPr="00646867">
        <w:rPr>
          <w:rFonts w:ascii="Calibri" w:eastAsia="Times New Roman" w:hAnsi="Calibri" w:cs="Times New Roman"/>
          <w:sz w:val="24"/>
          <w:szCs w:val="24"/>
          <w:lang w:val="en-GB"/>
        </w:rPr>
        <w:t xml:space="preserve"> </w:t>
      </w:r>
      <w:proofErr w:type="gramStart"/>
      <w:r w:rsidRPr="00646867">
        <w:rPr>
          <w:rFonts w:ascii="Calibri" w:eastAsia="Times New Roman" w:hAnsi="Calibri" w:cs="Times New Roman"/>
          <w:sz w:val="24"/>
          <w:szCs w:val="24"/>
          <w:lang w:val="en-GB"/>
        </w:rPr>
        <w:t>(8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w:t>
      </w:r>
      <w:proofErr w:type="gramEnd"/>
      <w:r w:rsidRPr="00646867">
        <w:rPr>
          <w:rFonts w:ascii="Calibri" w:eastAsia="Times New Roman" w:hAnsi="Calibri" w:cs="Times New Roman"/>
          <w:sz w:val="24"/>
          <w:szCs w:val="24"/>
          <w:lang w:val="en-GB"/>
        </w:rPr>
        <w:t xml:space="preserve"> </w:t>
      </w:r>
      <w:proofErr w:type="spellStart"/>
      <w:proofErr w:type="gramStart"/>
      <w:r w:rsidRPr="00646867">
        <w:rPr>
          <w:rFonts w:ascii="Calibri" w:eastAsia="Times New Roman" w:hAnsi="Calibri" w:cs="Times New Roman"/>
          <w:sz w:val="24"/>
          <w:szCs w:val="24"/>
          <w:lang w:val="en-GB"/>
        </w:rPr>
        <w:t>Jaypee</w:t>
      </w:r>
      <w:proofErr w:type="spellEnd"/>
      <w:r w:rsidRPr="00646867">
        <w:rPr>
          <w:rFonts w:ascii="Calibri" w:eastAsia="Times New Roman" w:hAnsi="Calibri" w:cs="Times New Roman"/>
          <w:sz w:val="24"/>
          <w:szCs w:val="24"/>
          <w:lang w:val="en-GB"/>
        </w:rPr>
        <w:t xml:space="preserve"> Brothers Publishers LTD, Punjab, India.</w:t>
      </w:r>
      <w:proofErr w:type="gramEnd"/>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roofErr w:type="gramStart"/>
      <w:r w:rsidRPr="00646867">
        <w:rPr>
          <w:rFonts w:ascii="Times New Roman" w:eastAsia="Times New Roman" w:hAnsi="Times New Roman" w:cs="Times New Roman"/>
          <w:b/>
          <w:sz w:val="24"/>
          <w:szCs w:val="24"/>
        </w:rPr>
        <w:t>e-resources</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lang w:bidi="en-US"/>
        </w:rPr>
        <w:t xml:space="preserve">case studies, case scenarios, simulations, </w:t>
      </w:r>
      <w:proofErr w:type="spellStart"/>
      <w:r w:rsidRPr="00646867">
        <w:rPr>
          <w:rFonts w:ascii="Times New Roman" w:eastAsia="Times New Roman" w:hAnsi="Times New Roman" w:cs="Times New Roman"/>
          <w:sz w:val="24"/>
          <w:szCs w:val="24"/>
          <w:lang w:bidi="en-US"/>
        </w:rPr>
        <w:t>softwares</w:t>
      </w:r>
      <w:proofErr w:type="spellEnd"/>
    </w:p>
    <w:p w:rsidR="00646867" w:rsidRPr="00646867" w:rsidRDefault="00646867" w:rsidP="00646867">
      <w:pPr>
        <w:spacing w:after="20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Prepared By:</w:t>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Approved By:</w:t>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4C00E3" w:rsidRDefault="004C00E3"/>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noProof/>
          <w:sz w:val="24"/>
          <w:szCs w:val="24"/>
        </w:rPr>
        <w:lastRenderedPageBreak/>
        <w:drawing>
          <wp:inline distT="0" distB="0" distL="0" distR="0">
            <wp:extent cx="866775" cy="619125"/>
            <wp:effectExtent l="0" t="0" r="9525" b="9525"/>
            <wp:docPr id="15" name="Picture 15"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619125"/>
                    </a:xfrm>
                    <a:prstGeom prst="rect">
                      <a:avLst/>
                    </a:prstGeom>
                    <a:noFill/>
                    <a:ln>
                      <a:noFill/>
                    </a:ln>
                  </pic:spPr>
                </pic:pic>
              </a:graphicData>
            </a:graphic>
          </wp:inline>
        </w:drawing>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KENYA MEDICAL TRAINING COLLEGE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DEPARTMENT OF CLINICAL MEDICINE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36"/>
          <w:szCs w:val="36"/>
          <w:lang w:val="en-GB" w:eastAsia="en-GB"/>
        </w:rPr>
      </w:pPr>
      <w:r w:rsidRPr="00646867">
        <w:rPr>
          <w:rFonts w:ascii="Times New Roman" w:eastAsia="Times New Roman" w:hAnsi="Times New Roman" w:cs="Times New Roman"/>
          <w:b/>
          <w:bCs/>
          <w:sz w:val="24"/>
          <w:szCs w:val="24"/>
          <w:lang w:val="en-GB" w:eastAsia="en-GB"/>
        </w:rPr>
        <w:t>COURSE OUTLINE FOR DIPLOMA IN CLINICAL MEDICINE AND SURGERY</w:t>
      </w:r>
      <w:r w:rsidRPr="00D05353">
        <w:rPr>
          <w:rFonts w:ascii="Times New Roman" w:eastAsia="Times New Roman" w:hAnsi="Times New Roman" w:cs="Times New Roman"/>
          <w:b/>
          <w:bCs/>
          <w:sz w:val="36"/>
          <w:szCs w:val="36"/>
          <w:lang w:val="en-GB" w:eastAsia="en-GB"/>
        </w:rPr>
        <w:t xml:space="preserve"> ____________________________________________________</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164"/>
        <w:gridCol w:w="7176"/>
      </w:tblGrid>
      <w:tr w:rsidR="00D05353" w:rsidRPr="00D05353" w:rsidTr="00594585">
        <w:tc>
          <w:tcPr>
            <w:tcW w:w="2164" w:type="dxa"/>
            <w:tcBorders>
              <w:top w:val="single" w:sz="4" w:space="0" w:color="4472C4"/>
              <w:left w:val="single" w:sz="4" w:space="0" w:color="4472C4"/>
              <w:bottom w:val="single" w:sz="4" w:space="0" w:color="4472C4"/>
              <w:right w:val="nil"/>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Qualifications: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Phone Number:</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Email address: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Signature:</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bl>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5E1DC1" w:rsidRDefault="00D05353" w:rsidP="005E1DC1">
      <w:pPr>
        <w:pStyle w:val="Heading1"/>
        <w:rPr>
          <w:rFonts w:ascii="Times New Roman" w:eastAsia="Times New Roman" w:hAnsi="Times New Roman" w:cs="Times New Roman"/>
          <w:bCs/>
          <w:sz w:val="28"/>
          <w:szCs w:val="28"/>
          <w:lang w:val="en-GB" w:eastAsia="en-GB"/>
        </w:rPr>
      </w:pPr>
      <w:bookmarkStart w:id="27" w:name="_Toc24902999"/>
      <w:r w:rsidRPr="005E1DC1">
        <w:rPr>
          <w:rFonts w:ascii="Times New Roman" w:eastAsia="Times New Roman" w:hAnsi="Times New Roman" w:cs="Times New Roman"/>
          <w:bCs/>
          <w:sz w:val="28"/>
          <w:szCs w:val="28"/>
          <w:lang w:val="en-GB" w:eastAsia="en-GB"/>
        </w:rPr>
        <w:t xml:space="preserve">Course Outline for </w:t>
      </w:r>
      <w:r w:rsidRPr="005E1DC1">
        <w:rPr>
          <w:rFonts w:ascii="Times New Roman" w:eastAsia="Times New Roman" w:hAnsi="Times New Roman" w:cs="Times New Roman"/>
          <w:sz w:val="28"/>
          <w:szCs w:val="28"/>
          <w:lang w:val="en-GB" w:eastAsia="en-GB"/>
        </w:rPr>
        <w:t>Pharmacology and Therapeutics II</w:t>
      </w:r>
      <w:bookmarkEnd w:id="27"/>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both"/>
        <w:rPr>
          <w:rFonts w:ascii="Times New Roman" w:eastAsia="Times New Roman" w:hAnsi="Times New Roman" w:cs="Times New Roman"/>
          <w:sz w:val="24"/>
          <w:szCs w:val="24"/>
          <w:lang w:val="en-GB" w:eastAsia="en-GB"/>
        </w:rPr>
      </w:pPr>
      <w:r w:rsidRPr="00D05353">
        <w:rPr>
          <w:rFonts w:ascii="Times New Roman" w:eastAsia="Times New Roman" w:hAnsi="Times New Roman" w:cs="Times New Roman"/>
          <w:b/>
          <w:bCs/>
          <w:sz w:val="24"/>
          <w:szCs w:val="24"/>
          <w:lang w:val="en-GB" w:eastAsia="en-GB"/>
        </w:rPr>
        <w:t>Code:</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sz w:val="24"/>
          <w:szCs w:val="24"/>
          <w:lang w:val="en-GB" w:eastAsia="en-GB"/>
        </w:rPr>
        <w:t>PTH 123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Hours:  </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bCs/>
          <w:sz w:val="24"/>
          <w:szCs w:val="24"/>
          <w:lang w:val="en-GB" w:eastAsia="en-GB"/>
        </w:rPr>
        <w:t>30</w:t>
      </w:r>
    </w:p>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r w:rsidRPr="00D05353">
        <w:rPr>
          <w:rFonts w:ascii="Times New Roman" w:eastAsia="Times New Roman" w:hAnsi="Times New Roman" w:cs="Times New Roman"/>
          <w:b/>
          <w:bCs/>
          <w:sz w:val="24"/>
          <w:szCs w:val="24"/>
          <w:lang w:val="en-GB" w:eastAsia="en-GB"/>
        </w:rPr>
        <w:t xml:space="preserve">Credit: </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bCs/>
          <w:sz w:val="24"/>
          <w:szCs w:val="24"/>
          <w:lang w:val="en-GB" w:eastAsia="en-GB"/>
        </w:rPr>
        <w:t xml:space="preserve"> 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line="276"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Competence</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1"/>
          <w:szCs w:val="24"/>
        </w:rPr>
        <w:t>Manage patients effectively using antimicrobial agents.</w:t>
      </w:r>
    </w:p>
    <w:p w:rsidR="00D05353" w:rsidRPr="00D05353" w:rsidRDefault="00D05353" w:rsidP="00D05353">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Outcomes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Demonstrate understanding of antibacterial drugs and their uses </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Treat fungal infections using the various antifungal drugs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Prescribe antiviral agents appropriately</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Demonstrate understanding of the various topical agents and antiseptics, and their uses.</w:t>
      </w: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r w:rsidRPr="00D05353">
        <w:rPr>
          <w:rFonts w:ascii="Times New Roman" w:eastAsia="Times New Roman" w:hAnsi="Times New Roman" w:cs="Times New Roman"/>
          <w:b/>
          <w:sz w:val="24"/>
          <w:szCs w:val="24"/>
          <w:lang w:val="en-GB" w:eastAsia="en-GB"/>
        </w:rPr>
        <w:t>Content Delivery</w:t>
      </w:r>
      <w:r w:rsidRPr="00D05353">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37"/>
        <w:gridCol w:w="1682"/>
        <w:gridCol w:w="1843"/>
        <w:gridCol w:w="4398"/>
      </w:tblGrid>
      <w:tr w:rsidR="00D05353" w:rsidRPr="00D05353" w:rsidTr="00594585">
        <w:tc>
          <w:tcPr>
            <w:tcW w:w="1437" w:type="dxa"/>
            <w:vMerge w:val="restart"/>
            <w:tcBorders>
              <w:top w:val="single" w:sz="4" w:space="0" w:color="FFFFFF"/>
              <w:left w:val="single" w:sz="4" w:space="0" w:color="FFFFFF"/>
              <w:right w:val="nil"/>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right w:val="nil"/>
            </w:tcBorders>
            <w:shd w:val="clear" w:color="auto" w:fill="4472C4"/>
            <w:hideMark/>
          </w:tcPr>
          <w:p w:rsidR="00D05353" w:rsidRPr="00D05353" w:rsidRDefault="00D05353" w:rsidP="00D05353">
            <w:pPr>
              <w:spacing w:after="0" w:line="276" w:lineRule="auto"/>
              <w:jc w:val="center"/>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righ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Unit </w:t>
            </w:r>
          </w:p>
        </w:tc>
      </w:tr>
      <w:tr w:rsidR="00D05353" w:rsidRPr="00D05353" w:rsidTr="00594585">
        <w:tc>
          <w:tcPr>
            <w:tcW w:w="0" w:type="auto"/>
            <w:vMerge/>
            <w:tcBorders>
              <w:left w:val="single" w:sz="4" w:space="0" w:color="FFFFFF"/>
            </w:tcBorders>
            <w:shd w:val="clear" w:color="auto" w:fill="4472C4"/>
            <w:hideMark/>
          </w:tcPr>
          <w:p w:rsidR="00D05353" w:rsidRPr="00D05353" w:rsidRDefault="00D05353" w:rsidP="00D05353">
            <w:pPr>
              <w:spacing w:after="0" w:line="240" w:lineRule="auto"/>
              <w:rPr>
                <w:rFonts w:ascii="Times New Roman" w:eastAsia="Times New Roman" w:hAnsi="Times New Roman" w:cs="Times New Roman"/>
                <w:b/>
                <w:bCs/>
                <w:color w:val="FFFFFF"/>
                <w:sz w:val="24"/>
                <w:szCs w:val="24"/>
                <w:lang w:val="en-GB" w:eastAsia="en-GB"/>
              </w:rPr>
            </w:pPr>
          </w:p>
        </w:tc>
        <w:tc>
          <w:tcPr>
            <w:tcW w:w="1682"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From </w:t>
            </w:r>
          </w:p>
        </w:tc>
        <w:tc>
          <w:tcPr>
            <w:tcW w:w="1843"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To </w:t>
            </w:r>
          </w:p>
        </w:tc>
        <w:tc>
          <w:tcPr>
            <w:tcW w:w="4398" w:type="dxa"/>
            <w:vMerge/>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FFFFFF"/>
                <w:sz w:val="24"/>
                <w:szCs w:val="24"/>
                <w:lang w:val="en-GB" w:eastAsia="en-GB"/>
              </w:rPr>
            </w:pP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Antibacterial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to antimicrobials – classification of antimicrobials, mechanisms of action of antimicrobials, principles of antimicrobial treatment, problems associated with antimicrobial use, rational use of antimicrobials.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Antibacterial Agents;</w:t>
            </w:r>
          </w:p>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cell wall synthesis: beta </w:t>
            </w:r>
            <w:proofErr w:type="spellStart"/>
            <w:r w:rsidRPr="005E1DC1">
              <w:rPr>
                <w:rFonts w:ascii="Times New Roman" w:eastAsia="Times New Roman" w:hAnsi="Times New Roman" w:cs="Times New Roman"/>
                <w:color w:val="000000"/>
                <w:sz w:val="24"/>
                <w:szCs w:val="24"/>
              </w:rPr>
              <w:t>lactam</w:t>
            </w:r>
            <w:proofErr w:type="spellEnd"/>
            <w:r w:rsidRPr="005E1DC1">
              <w:rPr>
                <w:rFonts w:ascii="Times New Roman" w:eastAsia="Times New Roman" w:hAnsi="Times New Roman" w:cs="Times New Roman"/>
                <w:color w:val="000000"/>
                <w:sz w:val="24"/>
                <w:szCs w:val="24"/>
              </w:rPr>
              <w:t xml:space="preserve"> antimicrobials – </w:t>
            </w:r>
            <w:proofErr w:type="spellStart"/>
            <w:r w:rsidRPr="005E1DC1">
              <w:rPr>
                <w:rFonts w:ascii="Times New Roman" w:eastAsia="Times New Roman" w:hAnsi="Times New Roman" w:cs="Times New Roman"/>
                <w:color w:val="000000"/>
                <w:sz w:val="24"/>
                <w:szCs w:val="24"/>
              </w:rPr>
              <w:t>penicillins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Cephalosporins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carbapenems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monobactams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nucleic acid synthesis - </w:t>
            </w:r>
            <w:proofErr w:type="spellStart"/>
            <w:r w:rsidRPr="005E1DC1">
              <w:rPr>
                <w:rFonts w:ascii="Times New Roman" w:eastAsia="Times New Roman" w:hAnsi="Times New Roman" w:cs="Times New Roman"/>
                <w:color w:val="000000"/>
                <w:sz w:val="24"/>
                <w:szCs w:val="24"/>
              </w:rPr>
              <w:t>sulphonamides</w:t>
            </w:r>
            <w:proofErr w:type="spellEnd"/>
            <w:r w:rsidRPr="005E1DC1">
              <w:rPr>
                <w:rFonts w:ascii="Times New Roman" w:eastAsia="Times New Roman" w:hAnsi="Times New Roman" w:cs="Times New Roman"/>
                <w:color w:val="000000"/>
                <w:sz w:val="24"/>
                <w:szCs w:val="24"/>
              </w:rPr>
              <w:t xml:space="preserve"> &amp;</w:t>
            </w:r>
            <w:proofErr w:type="spellStart"/>
            <w:r w:rsidRPr="005E1DC1">
              <w:rPr>
                <w:rFonts w:ascii="Times New Roman" w:eastAsia="Times New Roman" w:hAnsi="Times New Roman" w:cs="Times New Roman"/>
                <w:color w:val="000000"/>
                <w:sz w:val="24"/>
                <w:szCs w:val="24"/>
              </w:rPr>
              <w:t>trimethoprim</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nitroimidazoles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quinolones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Drugs that inhibit protein synthesis –</w:t>
            </w:r>
            <w:proofErr w:type="spellStart"/>
            <w:r w:rsidRPr="005E1DC1">
              <w:rPr>
                <w:rFonts w:ascii="Times New Roman" w:eastAsia="Times New Roman" w:hAnsi="Times New Roman" w:cs="Times New Roman"/>
                <w:color w:val="000000"/>
                <w:sz w:val="24"/>
                <w:szCs w:val="24"/>
              </w:rPr>
              <w:t>aminoglycosides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chloramphenicol</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clindamycin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fucidic</w:t>
            </w:r>
            <w:proofErr w:type="spellEnd"/>
            <w:r w:rsidRPr="005E1DC1">
              <w:rPr>
                <w:rFonts w:ascii="Times New Roman" w:eastAsia="Times New Roman" w:hAnsi="Times New Roman" w:cs="Times New Roman"/>
                <w:color w:val="000000"/>
                <w:sz w:val="24"/>
                <w:szCs w:val="24"/>
              </w:rPr>
              <w:t xml:space="preserve"> acid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protein synthesis – </w:t>
            </w:r>
            <w:proofErr w:type="spellStart"/>
            <w:r w:rsidRPr="005E1DC1">
              <w:rPr>
                <w:rFonts w:ascii="Times New Roman" w:eastAsia="Times New Roman" w:hAnsi="Times New Roman" w:cs="Times New Roman"/>
                <w:color w:val="000000"/>
                <w:sz w:val="24"/>
                <w:szCs w:val="24"/>
              </w:rPr>
              <w:t>macrolides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tetracyclines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anti-tubercular drugs, treatment of tuberculosis.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anti-leprosy drugs, treatment of leprosy.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9:</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b/>
                <w:color w:val="000000"/>
                <w:sz w:val="24"/>
                <w:szCs w:val="24"/>
              </w:rPr>
            </w:pPr>
            <w:r w:rsidRPr="005E1DC1">
              <w:rPr>
                <w:rFonts w:ascii="Times New Roman" w:eastAsia="Times New Roman" w:hAnsi="Times New Roman" w:cs="Times New Roman"/>
                <w:b/>
                <w:color w:val="000000"/>
                <w:sz w:val="24"/>
                <w:szCs w:val="24"/>
              </w:rPr>
              <w:t>CATs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10:</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w:t>
            </w:r>
            <w:proofErr w:type="spellEnd"/>
            <w:proofErr w:type="gramEnd"/>
            <w:r w:rsidRPr="005E1DC1">
              <w:rPr>
                <w:rFonts w:ascii="Times New Roman" w:eastAsia="Times New Roman" w:hAnsi="Times New Roman" w:cs="Times New Roman"/>
                <w:color w:val="000000"/>
                <w:sz w:val="24"/>
                <w:szCs w:val="24"/>
              </w:rPr>
              <w:t xml:space="preserve"> and mechanisms of </w:t>
            </w:r>
            <w:proofErr w:type="spellStart"/>
            <w:r w:rsidRPr="005E1DC1">
              <w:rPr>
                <w:rFonts w:ascii="Times New Roman" w:eastAsia="Times New Roman" w:hAnsi="Times New Roman" w:cs="Times New Roman"/>
                <w:color w:val="000000"/>
                <w:sz w:val="24"/>
                <w:szCs w:val="24"/>
              </w:rPr>
              <w:t>action,polyenes</w:t>
            </w:r>
            <w:proofErr w:type="spellEnd"/>
            <w:r w:rsidRPr="005E1DC1">
              <w:rPr>
                <w:rFonts w:ascii="Times New Roman" w:eastAsia="Times New Roman" w:hAnsi="Times New Roman" w:cs="Times New Roman"/>
                <w:color w:val="000000"/>
                <w:sz w:val="24"/>
                <w:szCs w:val="24"/>
              </w:rPr>
              <w:t xml:space="preserve"> – </w:t>
            </w:r>
            <w:proofErr w:type="spellStart"/>
            <w:r w:rsidRPr="005E1DC1">
              <w:rPr>
                <w:rFonts w:ascii="Times New Roman" w:eastAsia="Times New Roman" w:hAnsi="Times New Roman" w:cs="Times New Roman"/>
                <w:color w:val="000000"/>
                <w:sz w:val="24"/>
                <w:szCs w:val="24"/>
              </w:rPr>
              <w:t>amphotericin</w:t>
            </w:r>
            <w:proofErr w:type="spellEnd"/>
            <w:r w:rsidRPr="005E1DC1">
              <w:rPr>
                <w:rFonts w:ascii="Times New Roman" w:eastAsia="Times New Roman" w:hAnsi="Times New Roman" w:cs="Times New Roman"/>
                <w:color w:val="000000"/>
                <w:sz w:val="24"/>
                <w:szCs w:val="24"/>
              </w:rPr>
              <w:t xml:space="preserve"> B, </w:t>
            </w:r>
            <w:proofErr w:type="spellStart"/>
            <w:r w:rsidRPr="005E1DC1">
              <w:rPr>
                <w:rFonts w:ascii="Times New Roman" w:eastAsia="Times New Roman" w:hAnsi="Times New Roman" w:cs="Times New Roman"/>
                <w:color w:val="000000"/>
                <w:sz w:val="24"/>
                <w:szCs w:val="24"/>
              </w:rPr>
              <w:t>nystatin</w:t>
            </w:r>
            <w:proofErr w:type="spellEnd"/>
            <w:r w:rsidRPr="005E1DC1">
              <w:rPr>
                <w:rFonts w:ascii="Times New Roman" w:eastAsia="Times New Roman" w:hAnsi="Times New Roman" w:cs="Times New Roman"/>
                <w:color w:val="000000"/>
                <w:sz w:val="24"/>
                <w:szCs w:val="24"/>
              </w:rPr>
              <w:t xml:space="preserve">; heterocyclic </w:t>
            </w:r>
            <w:proofErr w:type="spellStart"/>
            <w:r w:rsidRPr="005E1DC1">
              <w:rPr>
                <w:rFonts w:ascii="Times New Roman" w:eastAsia="Times New Roman" w:hAnsi="Times New Roman" w:cs="Times New Roman"/>
                <w:color w:val="000000"/>
                <w:sz w:val="24"/>
                <w:szCs w:val="24"/>
              </w:rPr>
              <w:t>benzfuran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griseofulvin</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antimetabolites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flucytosine</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imidazoles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ketoconazole</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clotrimazole</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triazoles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fluconazole</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itraconazole</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echinocandins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caspofungin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anidulafungin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micafungin</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allylamines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terbinafine</w:t>
            </w:r>
            <w:proofErr w:type="spellEnd"/>
            <w:r w:rsidRPr="005E1DC1">
              <w:rPr>
                <w:rFonts w:ascii="Times New Roman" w:eastAsia="Times New Roman" w:hAnsi="Times New Roman" w:cs="Times New Roman"/>
                <w:color w:val="000000"/>
                <w:sz w:val="24"/>
                <w:szCs w:val="24"/>
              </w:rPr>
              <w:t xml:space="preserve">), other topical </w:t>
            </w:r>
            <w:proofErr w:type="spellStart"/>
            <w:r w:rsidRPr="005E1DC1">
              <w:rPr>
                <w:rFonts w:ascii="Times New Roman" w:eastAsia="Times New Roman" w:hAnsi="Times New Roman" w:cs="Times New Roman"/>
                <w:color w:val="000000"/>
                <w:sz w:val="24"/>
                <w:szCs w:val="24"/>
              </w:rPr>
              <w:t>antifungals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Anti-</w:t>
            </w:r>
            <w:proofErr w:type="spellStart"/>
            <w:r w:rsidRPr="005E1DC1">
              <w:rPr>
                <w:rFonts w:ascii="Times New Roman" w:eastAsia="Times New Roman" w:hAnsi="Times New Roman" w:cs="Times New Roman"/>
                <w:b/>
                <w:color w:val="000000"/>
                <w:sz w:val="24"/>
                <w:szCs w:val="24"/>
              </w:rPr>
              <w:t>viralAgents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classification, </w:t>
            </w:r>
            <w:proofErr w:type="spellStart"/>
            <w:r w:rsidRPr="005E1DC1">
              <w:rPr>
                <w:rFonts w:ascii="Times New Roman" w:eastAsia="Times New Roman" w:hAnsi="Times New Roman" w:cs="Times New Roman"/>
                <w:color w:val="000000"/>
                <w:sz w:val="24"/>
                <w:szCs w:val="24"/>
              </w:rPr>
              <w:t>antiherpes</w:t>
            </w:r>
            <w:proofErr w:type="spellEnd"/>
            <w:r w:rsidRPr="005E1DC1">
              <w:rPr>
                <w:rFonts w:ascii="Times New Roman" w:eastAsia="Times New Roman" w:hAnsi="Times New Roman" w:cs="Times New Roman"/>
                <w:color w:val="000000"/>
                <w:sz w:val="24"/>
                <w:szCs w:val="24"/>
              </w:rPr>
              <w:t xml:space="preserve"> virus drugs, anti-influenza virus drugs, anti-cytomegalovirus </w:t>
            </w:r>
            <w:proofErr w:type="spellStart"/>
            <w:r w:rsidRPr="005E1DC1">
              <w:rPr>
                <w:rFonts w:ascii="Times New Roman" w:eastAsia="Times New Roman" w:hAnsi="Times New Roman" w:cs="Times New Roman"/>
                <w:color w:val="000000"/>
                <w:sz w:val="24"/>
                <w:szCs w:val="24"/>
              </w:rPr>
              <w:t>drugs,interferons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Antiretroviral drugs; classification, sites and mechanisms of action, goals and principles of antiretroviral therapy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lastRenderedPageBreak/>
              <w:t>Week 15: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 xml:space="preserve">Antiretroviral </w:t>
            </w:r>
            <w:proofErr w:type="spellStart"/>
            <w:r w:rsidRPr="005E1DC1">
              <w:rPr>
                <w:rFonts w:ascii="Times New Roman" w:eastAsia="Times New Roman" w:hAnsi="Times New Roman" w:cs="Times New Roman"/>
                <w:color w:val="000000"/>
                <w:sz w:val="24"/>
                <w:szCs w:val="24"/>
              </w:rPr>
              <w:t>drugs</w:t>
            </w:r>
            <w:proofErr w:type="gramStart"/>
            <w:r w:rsidRPr="005E1DC1">
              <w:rPr>
                <w:rFonts w:ascii="Times New Roman" w:eastAsia="Times New Roman" w:hAnsi="Times New Roman" w:cs="Times New Roman"/>
                <w:color w:val="000000"/>
                <w:sz w:val="24"/>
                <w:szCs w:val="24"/>
              </w:rPr>
              <w:t>;approach</w:t>
            </w:r>
            <w:proofErr w:type="spellEnd"/>
            <w:proofErr w:type="gramEnd"/>
            <w:r w:rsidRPr="005E1DC1">
              <w:rPr>
                <w:rFonts w:ascii="Times New Roman" w:eastAsia="Times New Roman" w:hAnsi="Times New Roman" w:cs="Times New Roman"/>
                <w:color w:val="000000"/>
                <w:sz w:val="24"/>
                <w:szCs w:val="24"/>
              </w:rPr>
              <w:t xml:space="preserve"> to antiretroviral therapy (protocols), HIV standard regimens, dosages and adverse effects of ARVs.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b/>
                <w:color w:val="000000"/>
                <w:sz w:val="24"/>
                <w:szCs w:val="24"/>
              </w:rPr>
              <w:t xml:space="preserve">Topical Agents and </w:t>
            </w:r>
            <w:proofErr w:type="spellStart"/>
            <w:r w:rsidRPr="005E1DC1">
              <w:rPr>
                <w:rFonts w:ascii="Times New Roman" w:eastAsia="Times New Roman" w:hAnsi="Times New Roman" w:cs="Times New Roman"/>
                <w:b/>
                <w:color w:val="000000"/>
                <w:sz w:val="24"/>
                <w:szCs w:val="24"/>
              </w:rPr>
              <w:t>Antiseptics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classification,ophthalmic</w:t>
            </w:r>
            <w:proofErr w:type="spellEnd"/>
            <w:proofErr w:type="gramEnd"/>
            <w:r w:rsidRPr="005E1DC1">
              <w:rPr>
                <w:rFonts w:ascii="Times New Roman" w:eastAsia="Times New Roman" w:hAnsi="Times New Roman" w:cs="Times New Roman"/>
                <w:color w:val="000000"/>
                <w:sz w:val="24"/>
                <w:szCs w:val="24"/>
              </w:rPr>
              <w:t xml:space="preserve"> drugs (antibacterial preparations, </w:t>
            </w:r>
            <w:proofErr w:type="spellStart"/>
            <w:r w:rsidRPr="005E1DC1">
              <w:rPr>
                <w:rFonts w:ascii="Times New Roman" w:eastAsia="Times New Roman" w:hAnsi="Times New Roman" w:cs="Times New Roman"/>
                <w:color w:val="000000"/>
                <w:sz w:val="24"/>
                <w:szCs w:val="24"/>
              </w:rPr>
              <w:t>mydriatics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miotics</w:t>
            </w:r>
            <w:proofErr w:type="spellEnd"/>
            <w:r w:rsidRPr="005E1DC1">
              <w:rPr>
                <w:rFonts w:ascii="Times New Roman" w:eastAsia="Times New Roman" w:hAnsi="Times New Roman" w:cs="Times New Roman"/>
                <w:color w:val="000000"/>
                <w:sz w:val="24"/>
                <w:szCs w:val="24"/>
              </w:rPr>
              <w:t>, anti-allergic preparations),dermatological preparations (</w:t>
            </w:r>
            <w:proofErr w:type="spellStart"/>
            <w:r w:rsidRPr="005E1DC1">
              <w:rPr>
                <w:rFonts w:ascii="Times New Roman" w:eastAsia="Times New Roman" w:hAnsi="Times New Roman" w:cs="Times New Roman"/>
                <w:color w:val="000000"/>
                <w:sz w:val="24"/>
                <w:szCs w:val="24"/>
              </w:rPr>
              <w:t>antipruritics</w:t>
            </w:r>
            <w:proofErr w:type="spellEnd"/>
            <w:r w:rsidRPr="005E1DC1">
              <w:rPr>
                <w:rFonts w:ascii="Times New Roman" w:eastAsia="Times New Roman" w:hAnsi="Times New Roman" w:cs="Times New Roman"/>
                <w:color w:val="000000"/>
                <w:sz w:val="24"/>
                <w:szCs w:val="24"/>
              </w:rPr>
              <w:t>, anti-</w:t>
            </w:r>
            <w:proofErr w:type="spellStart"/>
            <w:r w:rsidRPr="005E1DC1">
              <w:rPr>
                <w:rFonts w:ascii="Times New Roman" w:eastAsia="Times New Roman" w:hAnsi="Times New Roman" w:cs="Times New Roman"/>
                <w:color w:val="000000"/>
                <w:sz w:val="24"/>
                <w:szCs w:val="24"/>
              </w:rPr>
              <w:t>ectoparasitic</w:t>
            </w:r>
            <w:proofErr w:type="spellEnd"/>
            <w:r w:rsidRPr="005E1DC1">
              <w:rPr>
                <w:rFonts w:ascii="Times New Roman" w:eastAsia="Times New Roman" w:hAnsi="Times New Roman" w:cs="Times New Roman"/>
                <w:color w:val="000000"/>
                <w:sz w:val="24"/>
                <w:szCs w:val="24"/>
              </w:rPr>
              <w:t xml:space="preserve"> agents, </w:t>
            </w:r>
            <w:proofErr w:type="spellStart"/>
            <w:r w:rsidRPr="005E1DC1">
              <w:rPr>
                <w:rFonts w:ascii="Times New Roman" w:eastAsia="Times New Roman" w:hAnsi="Times New Roman" w:cs="Times New Roman"/>
                <w:color w:val="000000"/>
                <w:sz w:val="24"/>
                <w:szCs w:val="24"/>
              </w:rPr>
              <w:t>antifungals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keratolytic</w:t>
            </w:r>
            <w:proofErr w:type="spellEnd"/>
            <w:r w:rsidRPr="005E1DC1">
              <w:rPr>
                <w:rFonts w:ascii="Times New Roman" w:eastAsia="Times New Roman" w:hAnsi="Times New Roman" w:cs="Times New Roman"/>
                <w:color w:val="000000"/>
                <w:sz w:val="24"/>
                <w:szCs w:val="24"/>
              </w:rPr>
              <w:t xml:space="preserve"> agents, topical antibiotics and antiseptics, topical steroids).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Study Week</w:t>
            </w:r>
          </w:p>
        </w:tc>
      </w:tr>
      <w:tr w:rsidR="00D05353" w:rsidRPr="00D05353" w:rsidTr="00594585">
        <w:tc>
          <w:tcPr>
            <w:tcW w:w="1437" w:type="dxa"/>
            <w:tcBorders>
              <w:left w:val="single" w:sz="4" w:space="0" w:color="FFFFFF"/>
              <w:bottom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000000"/>
                <w:sz w:val="21"/>
                <w:szCs w:val="21"/>
              </w:rPr>
            </w:pPr>
            <w:r w:rsidRPr="00D05353">
              <w:rPr>
                <w:rFonts w:ascii="Times New Roman" w:eastAsia="Times New Roman" w:hAnsi="Times New Roman" w:cs="Times New Roman"/>
                <w:b/>
                <w:color w:val="000000"/>
                <w:sz w:val="21"/>
                <w:szCs w:val="21"/>
              </w:rPr>
              <w:t>End of Semester Examinations</w:t>
            </w:r>
          </w:p>
        </w:tc>
      </w:tr>
    </w:tbl>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p w:rsidR="00D05353" w:rsidRPr="00D05353" w:rsidRDefault="00D05353" w:rsidP="00D05353">
      <w:pPr>
        <w:spacing w:line="360" w:lineRule="auto"/>
        <w:jc w:val="both"/>
        <w:rPr>
          <w:rFonts w:ascii="Times New Roman" w:eastAsia="Times New Roman" w:hAnsi="Times New Roman" w:cs="Times New Roman"/>
          <w:bCs/>
          <w:sz w:val="24"/>
          <w:szCs w:val="24"/>
        </w:rPr>
      </w:pPr>
      <w:r w:rsidRPr="00D05353">
        <w:rPr>
          <w:rFonts w:ascii="Times New Roman" w:eastAsia="Times New Roman" w:hAnsi="Times New Roman" w:cs="Times New Roman"/>
          <w:b/>
          <w:sz w:val="24"/>
          <w:szCs w:val="24"/>
        </w:rPr>
        <w:t>Module Content</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color w:val="000000"/>
          <w:sz w:val="24"/>
          <w:szCs w:val="24"/>
        </w:rPr>
        <w:t>Antibacterial Agents;</w:t>
      </w:r>
      <w:r w:rsidRPr="00D05353">
        <w:rPr>
          <w:rFonts w:ascii="Times New Roman" w:eastAsia="Times New Roman" w:hAnsi="Times New Roman" w:cs="Times New Roman"/>
          <w:color w:val="000000"/>
          <w:sz w:val="24"/>
          <w:szCs w:val="24"/>
        </w:rPr>
        <w:t xml:space="preserve"> introduction to antimicrobials (classification of antimicrobials, mechanisms of action of antimicrobials, principles of antimicrobial treatment, problems associated with antimicrobial use, rational use of antimicrobials), drugs that inhibit cell wall synthesis (beta </w:t>
      </w:r>
      <w:proofErr w:type="spellStart"/>
      <w:r w:rsidRPr="00D05353">
        <w:rPr>
          <w:rFonts w:ascii="Times New Roman" w:eastAsia="Times New Roman" w:hAnsi="Times New Roman" w:cs="Times New Roman"/>
          <w:color w:val="000000"/>
          <w:sz w:val="24"/>
          <w:szCs w:val="24"/>
        </w:rPr>
        <w:t>lactam</w:t>
      </w:r>
      <w:proofErr w:type="spellEnd"/>
      <w:r w:rsidRPr="00D05353">
        <w:rPr>
          <w:rFonts w:ascii="Times New Roman" w:eastAsia="Times New Roman" w:hAnsi="Times New Roman" w:cs="Times New Roman"/>
          <w:color w:val="000000"/>
          <w:sz w:val="24"/>
          <w:szCs w:val="24"/>
        </w:rPr>
        <w:t xml:space="preserve"> antimicrobials – </w:t>
      </w:r>
      <w:proofErr w:type="spellStart"/>
      <w:r w:rsidRPr="00D05353">
        <w:rPr>
          <w:rFonts w:ascii="Times New Roman" w:eastAsia="Times New Roman" w:hAnsi="Times New Roman" w:cs="Times New Roman"/>
          <w:color w:val="000000"/>
          <w:sz w:val="24"/>
          <w:szCs w:val="24"/>
        </w:rPr>
        <w:t>penicillins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cephalosporins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carbapenems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monobactams</w:t>
      </w:r>
      <w:proofErr w:type="spellEnd"/>
      <w:r w:rsidRPr="00D05353">
        <w:rPr>
          <w:rFonts w:ascii="Times New Roman" w:eastAsia="Times New Roman" w:hAnsi="Times New Roman" w:cs="Times New Roman"/>
          <w:color w:val="000000"/>
          <w:sz w:val="24"/>
          <w:szCs w:val="24"/>
        </w:rPr>
        <w:t>), drugs that inhibit nucleic acid synthesis (</w:t>
      </w:r>
      <w:proofErr w:type="spellStart"/>
      <w:r w:rsidRPr="00D05353">
        <w:rPr>
          <w:rFonts w:ascii="Times New Roman" w:eastAsia="Times New Roman" w:hAnsi="Times New Roman" w:cs="Times New Roman"/>
          <w:color w:val="000000"/>
          <w:sz w:val="24"/>
          <w:szCs w:val="24"/>
        </w:rPr>
        <w:t>sulphonamides</w:t>
      </w:r>
      <w:proofErr w:type="spellEnd"/>
      <w:r w:rsidRPr="00D05353">
        <w:rPr>
          <w:rFonts w:ascii="Times New Roman" w:eastAsia="Times New Roman" w:hAnsi="Times New Roman" w:cs="Times New Roman"/>
          <w:color w:val="000000"/>
          <w:sz w:val="24"/>
          <w:szCs w:val="24"/>
        </w:rPr>
        <w:t xml:space="preserve"> &amp; </w:t>
      </w:r>
      <w:proofErr w:type="spellStart"/>
      <w:r w:rsidRPr="00D05353">
        <w:rPr>
          <w:rFonts w:ascii="Times New Roman" w:eastAsia="Times New Roman" w:hAnsi="Times New Roman" w:cs="Times New Roman"/>
          <w:color w:val="000000"/>
          <w:sz w:val="24"/>
          <w:szCs w:val="24"/>
        </w:rPr>
        <w:t>trimethoprim</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nitroimidazoles</w:t>
      </w:r>
      <w:proofErr w:type="spellEnd"/>
      <w:r w:rsidRPr="00D05353">
        <w:rPr>
          <w:rFonts w:ascii="Times New Roman" w:eastAsia="Times New Roman" w:hAnsi="Times New Roman" w:cs="Times New Roman"/>
          <w:color w:val="000000"/>
          <w:sz w:val="24"/>
          <w:szCs w:val="24"/>
        </w:rPr>
        <w:t>, quinolones), drugs that inhibit protein synthesis (</w:t>
      </w:r>
      <w:proofErr w:type="spellStart"/>
      <w:r w:rsidRPr="00D05353">
        <w:rPr>
          <w:rFonts w:ascii="Times New Roman" w:eastAsia="Times New Roman" w:hAnsi="Times New Roman" w:cs="Times New Roman"/>
          <w:color w:val="000000"/>
          <w:sz w:val="24"/>
          <w:szCs w:val="24"/>
        </w:rPr>
        <w:t>aminoglycosides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chloramphenicol</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clindamycin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fucidic</w:t>
      </w:r>
      <w:proofErr w:type="spellEnd"/>
      <w:r w:rsidRPr="00D05353">
        <w:rPr>
          <w:rFonts w:ascii="Times New Roman" w:eastAsia="Times New Roman" w:hAnsi="Times New Roman" w:cs="Times New Roman"/>
          <w:color w:val="000000"/>
          <w:sz w:val="24"/>
          <w:szCs w:val="24"/>
        </w:rPr>
        <w:t xml:space="preserve"> acid, </w:t>
      </w:r>
      <w:proofErr w:type="spellStart"/>
      <w:r w:rsidRPr="00D05353">
        <w:rPr>
          <w:rFonts w:ascii="Times New Roman" w:eastAsia="Times New Roman" w:hAnsi="Times New Roman" w:cs="Times New Roman"/>
          <w:color w:val="000000"/>
          <w:sz w:val="24"/>
          <w:szCs w:val="24"/>
        </w:rPr>
        <w:t>macrolides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tetracyclines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antimycobacterial</w:t>
      </w:r>
      <w:proofErr w:type="spellEnd"/>
      <w:r w:rsidRPr="00D05353">
        <w:rPr>
          <w:rFonts w:ascii="Times New Roman" w:eastAsia="Times New Roman" w:hAnsi="Times New Roman" w:cs="Times New Roman"/>
          <w:color w:val="000000"/>
          <w:sz w:val="24"/>
          <w:szCs w:val="24"/>
        </w:rPr>
        <w:t xml:space="preserve"> drugs (anti-tubercular drugs, treatment of tuberculosis, anti-leprosy drugs, treatment of leprosy). </w:t>
      </w:r>
      <w:r w:rsidRPr="00D05353">
        <w:rPr>
          <w:rFonts w:ascii="Times New Roman" w:eastAsia="Times New Roman" w:hAnsi="Times New Roman" w:cs="Times New Roman"/>
          <w:b/>
          <w:color w:val="000000"/>
          <w:sz w:val="24"/>
          <w:szCs w:val="24"/>
        </w:rPr>
        <w:t>Antifungal Agents;</w:t>
      </w:r>
      <w:r w:rsidRPr="00D05353">
        <w:rPr>
          <w:rFonts w:ascii="Times New Roman" w:eastAsia="Times New Roman" w:hAnsi="Times New Roman" w:cs="Times New Roman"/>
          <w:color w:val="000000"/>
          <w:sz w:val="24"/>
          <w:szCs w:val="24"/>
        </w:rPr>
        <w:t xml:space="preserve"> classification and mechanisms of action, </w:t>
      </w:r>
      <w:proofErr w:type="spellStart"/>
      <w:r w:rsidRPr="00D05353">
        <w:rPr>
          <w:rFonts w:ascii="Times New Roman" w:eastAsia="Times New Roman" w:hAnsi="Times New Roman" w:cs="Times New Roman"/>
          <w:color w:val="000000"/>
          <w:sz w:val="24"/>
          <w:szCs w:val="24"/>
        </w:rPr>
        <w:t>polyenes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amphotericin</w:t>
      </w:r>
      <w:proofErr w:type="spellEnd"/>
      <w:r w:rsidRPr="00D05353">
        <w:rPr>
          <w:rFonts w:ascii="Times New Roman" w:eastAsia="Times New Roman" w:hAnsi="Times New Roman" w:cs="Times New Roman"/>
          <w:color w:val="000000"/>
          <w:sz w:val="24"/>
          <w:szCs w:val="24"/>
        </w:rPr>
        <w:t xml:space="preserve"> B, </w:t>
      </w:r>
      <w:proofErr w:type="spellStart"/>
      <w:r w:rsidRPr="00D05353">
        <w:rPr>
          <w:rFonts w:ascii="Times New Roman" w:eastAsia="Times New Roman" w:hAnsi="Times New Roman" w:cs="Times New Roman"/>
          <w:color w:val="000000"/>
          <w:sz w:val="24"/>
          <w:szCs w:val="24"/>
        </w:rPr>
        <w:t>nystatin</w:t>
      </w:r>
      <w:proofErr w:type="spellEnd"/>
      <w:r w:rsidRPr="00D05353">
        <w:rPr>
          <w:rFonts w:ascii="Times New Roman" w:eastAsia="Times New Roman" w:hAnsi="Times New Roman" w:cs="Times New Roman"/>
          <w:color w:val="000000"/>
          <w:sz w:val="24"/>
          <w:szCs w:val="24"/>
        </w:rPr>
        <w:t xml:space="preserve">), heterocyclic </w:t>
      </w:r>
      <w:proofErr w:type="spellStart"/>
      <w:r w:rsidRPr="00D05353">
        <w:rPr>
          <w:rFonts w:ascii="Times New Roman" w:eastAsia="Times New Roman" w:hAnsi="Times New Roman" w:cs="Times New Roman"/>
          <w:color w:val="000000"/>
          <w:sz w:val="24"/>
          <w:szCs w:val="24"/>
        </w:rPr>
        <w:t>benzfuran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griseofulvin</w:t>
      </w:r>
      <w:proofErr w:type="spellEnd"/>
      <w:r w:rsidRPr="00D05353">
        <w:rPr>
          <w:rFonts w:ascii="Times New Roman" w:eastAsia="Times New Roman" w:hAnsi="Times New Roman" w:cs="Times New Roman"/>
          <w:color w:val="000000"/>
          <w:sz w:val="24"/>
          <w:szCs w:val="24"/>
        </w:rPr>
        <w:t>),</w:t>
      </w:r>
      <w:proofErr w:type="spellStart"/>
      <w:r w:rsidRPr="00D05353">
        <w:rPr>
          <w:rFonts w:ascii="Times New Roman" w:eastAsia="Times New Roman" w:hAnsi="Times New Roman" w:cs="Times New Roman"/>
          <w:color w:val="000000"/>
          <w:sz w:val="24"/>
          <w:szCs w:val="24"/>
        </w:rPr>
        <w:t>antimetabolites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flucytosine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imidazoles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ketoconazole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clotrimazole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triazoles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fluconazole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itraconazole</w:t>
      </w:r>
      <w:proofErr w:type="spellEnd"/>
      <w:r w:rsidRPr="00D05353">
        <w:rPr>
          <w:rFonts w:ascii="Times New Roman" w:eastAsia="Times New Roman" w:hAnsi="Times New Roman" w:cs="Times New Roman"/>
          <w:color w:val="000000"/>
          <w:sz w:val="24"/>
          <w:szCs w:val="24"/>
        </w:rPr>
        <w:t>),</w:t>
      </w:r>
      <w:proofErr w:type="spellStart"/>
      <w:r w:rsidRPr="00D05353">
        <w:rPr>
          <w:rFonts w:ascii="Times New Roman" w:eastAsia="Times New Roman" w:hAnsi="Times New Roman" w:cs="Times New Roman"/>
          <w:color w:val="000000"/>
          <w:sz w:val="24"/>
          <w:szCs w:val="24"/>
        </w:rPr>
        <w:t>echinocandins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caspofungin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anidulafungin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micafungin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allylamines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terbinafine</w:t>
      </w:r>
      <w:proofErr w:type="spellEnd"/>
      <w:r w:rsidRPr="00D05353">
        <w:rPr>
          <w:rFonts w:ascii="Times New Roman" w:eastAsia="Times New Roman" w:hAnsi="Times New Roman" w:cs="Times New Roman"/>
          <w:color w:val="000000"/>
          <w:sz w:val="24"/>
          <w:szCs w:val="24"/>
        </w:rPr>
        <w:t xml:space="preserve">), other topical </w:t>
      </w:r>
      <w:proofErr w:type="spellStart"/>
      <w:r w:rsidRPr="00D05353">
        <w:rPr>
          <w:rFonts w:ascii="Times New Roman" w:eastAsia="Times New Roman" w:hAnsi="Times New Roman" w:cs="Times New Roman"/>
          <w:color w:val="000000"/>
          <w:sz w:val="24"/>
          <w:szCs w:val="24"/>
        </w:rPr>
        <w:t>antifungals</w:t>
      </w:r>
      <w:proofErr w:type="spellEnd"/>
      <w:r w:rsidRPr="00D05353">
        <w:rPr>
          <w:rFonts w:ascii="Times New Roman" w:eastAsia="Times New Roman" w:hAnsi="Times New Roman" w:cs="Times New Roman"/>
          <w:color w:val="000000"/>
          <w:sz w:val="24"/>
          <w:szCs w:val="24"/>
        </w:rPr>
        <w:t xml:space="preserve">. </w:t>
      </w:r>
      <w:r w:rsidRPr="00D05353">
        <w:rPr>
          <w:rFonts w:ascii="Times New Roman" w:eastAsia="Times New Roman" w:hAnsi="Times New Roman" w:cs="Times New Roman"/>
          <w:b/>
          <w:color w:val="000000"/>
          <w:sz w:val="24"/>
          <w:szCs w:val="24"/>
        </w:rPr>
        <w:t>Anti-viral Agents;</w:t>
      </w:r>
      <w:r w:rsidRPr="00D05353">
        <w:rPr>
          <w:rFonts w:ascii="Times New Roman" w:eastAsia="Times New Roman" w:hAnsi="Times New Roman" w:cs="Times New Roman"/>
          <w:color w:val="000000"/>
          <w:sz w:val="24"/>
          <w:szCs w:val="24"/>
        </w:rPr>
        <w:t xml:space="preserve"> introduction, classification, anti-herpes virus drugs, anti-influenza virus drugs, anti-cytomegalovirus drugs, </w:t>
      </w:r>
      <w:proofErr w:type="spellStart"/>
      <w:r w:rsidRPr="00D05353">
        <w:rPr>
          <w:rFonts w:ascii="Times New Roman" w:eastAsia="Times New Roman" w:hAnsi="Times New Roman" w:cs="Times New Roman"/>
          <w:color w:val="000000"/>
          <w:sz w:val="24"/>
          <w:szCs w:val="24"/>
        </w:rPr>
        <w:t>interferons</w:t>
      </w:r>
      <w:proofErr w:type="spellEnd"/>
      <w:r w:rsidRPr="00D05353">
        <w:rPr>
          <w:rFonts w:ascii="Times New Roman" w:eastAsia="Times New Roman" w:hAnsi="Times New Roman" w:cs="Times New Roman"/>
          <w:color w:val="000000"/>
          <w:sz w:val="24"/>
          <w:szCs w:val="24"/>
        </w:rPr>
        <w:t xml:space="preserve">, antiretroviral drugs (classification, sites and mechanisms of action, goals and principles of antiretroviral therapy, approach to antiretroviral therapy (protocols), HIV standard regimens, dosages and adverse effects of ARVs). </w:t>
      </w:r>
      <w:r w:rsidRPr="00D05353">
        <w:rPr>
          <w:rFonts w:ascii="Times New Roman" w:eastAsia="Times New Roman" w:hAnsi="Times New Roman" w:cs="Times New Roman"/>
          <w:b/>
          <w:color w:val="000000"/>
          <w:sz w:val="24"/>
          <w:szCs w:val="24"/>
        </w:rPr>
        <w:t>Topical Agents and Antiseptics;</w:t>
      </w:r>
      <w:r w:rsidRPr="00D05353">
        <w:rPr>
          <w:rFonts w:ascii="Times New Roman" w:eastAsia="Times New Roman" w:hAnsi="Times New Roman" w:cs="Times New Roman"/>
          <w:color w:val="000000"/>
          <w:sz w:val="24"/>
          <w:szCs w:val="24"/>
        </w:rPr>
        <w:t xml:space="preserve"> classification, ophthalmic drugs (antibacterial preparations, </w:t>
      </w:r>
      <w:proofErr w:type="spellStart"/>
      <w:r w:rsidRPr="00D05353">
        <w:rPr>
          <w:rFonts w:ascii="Times New Roman" w:eastAsia="Times New Roman" w:hAnsi="Times New Roman" w:cs="Times New Roman"/>
          <w:color w:val="000000"/>
          <w:sz w:val="24"/>
          <w:szCs w:val="24"/>
        </w:rPr>
        <w:t>mydriatics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miotics</w:t>
      </w:r>
      <w:proofErr w:type="spellEnd"/>
      <w:r w:rsidRPr="00D05353">
        <w:rPr>
          <w:rFonts w:ascii="Times New Roman" w:eastAsia="Times New Roman" w:hAnsi="Times New Roman" w:cs="Times New Roman"/>
          <w:color w:val="000000"/>
          <w:sz w:val="24"/>
          <w:szCs w:val="24"/>
        </w:rPr>
        <w:t>, anti-allergic preparations)</w:t>
      </w:r>
      <w:proofErr w:type="gramStart"/>
      <w:r w:rsidRPr="00D05353">
        <w:rPr>
          <w:rFonts w:ascii="Times New Roman" w:eastAsia="Times New Roman" w:hAnsi="Times New Roman" w:cs="Times New Roman"/>
          <w:color w:val="000000"/>
          <w:sz w:val="24"/>
          <w:szCs w:val="24"/>
        </w:rPr>
        <w:t>,dermatological</w:t>
      </w:r>
      <w:proofErr w:type="gramEnd"/>
      <w:r w:rsidRPr="00D05353">
        <w:rPr>
          <w:rFonts w:ascii="Times New Roman" w:eastAsia="Times New Roman" w:hAnsi="Times New Roman" w:cs="Times New Roman"/>
          <w:color w:val="000000"/>
          <w:sz w:val="24"/>
          <w:szCs w:val="24"/>
        </w:rPr>
        <w:t xml:space="preserve"> preparations (</w:t>
      </w:r>
      <w:proofErr w:type="spellStart"/>
      <w:r w:rsidRPr="00D05353">
        <w:rPr>
          <w:rFonts w:ascii="Times New Roman" w:eastAsia="Times New Roman" w:hAnsi="Times New Roman" w:cs="Times New Roman"/>
          <w:color w:val="000000"/>
          <w:sz w:val="24"/>
          <w:szCs w:val="24"/>
        </w:rPr>
        <w:t>antipruritics</w:t>
      </w:r>
      <w:proofErr w:type="spellEnd"/>
      <w:r w:rsidRPr="00D05353">
        <w:rPr>
          <w:rFonts w:ascii="Times New Roman" w:eastAsia="Times New Roman" w:hAnsi="Times New Roman" w:cs="Times New Roman"/>
          <w:color w:val="000000"/>
          <w:sz w:val="24"/>
          <w:szCs w:val="24"/>
        </w:rPr>
        <w:t>, anti-</w:t>
      </w:r>
      <w:proofErr w:type="spellStart"/>
      <w:r w:rsidRPr="00D05353">
        <w:rPr>
          <w:rFonts w:ascii="Times New Roman" w:eastAsia="Times New Roman" w:hAnsi="Times New Roman" w:cs="Times New Roman"/>
          <w:color w:val="000000"/>
          <w:sz w:val="24"/>
          <w:szCs w:val="24"/>
        </w:rPr>
        <w:t>ectoparasitic</w:t>
      </w:r>
      <w:proofErr w:type="spellEnd"/>
      <w:r w:rsidRPr="00D05353">
        <w:rPr>
          <w:rFonts w:ascii="Times New Roman" w:eastAsia="Times New Roman" w:hAnsi="Times New Roman" w:cs="Times New Roman"/>
          <w:color w:val="000000"/>
          <w:sz w:val="24"/>
          <w:szCs w:val="24"/>
        </w:rPr>
        <w:t xml:space="preserve"> agents, </w:t>
      </w:r>
      <w:proofErr w:type="spellStart"/>
      <w:r w:rsidRPr="00D05353">
        <w:rPr>
          <w:rFonts w:ascii="Times New Roman" w:eastAsia="Times New Roman" w:hAnsi="Times New Roman" w:cs="Times New Roman"/>
          <w:color w:val="000000"/>
          <w:sz w:val="24"/>
          <w:szCs w:val="24"/>
        </w:rPr>
        <w:t>antifungals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keratolytic</w:t>
      </w:r>
      <w:proofErr w:type="spellEnd"/>
      <w:r w:rsidRPr="00D05353">
        <w:rPr>
          <w:rFonts w:ascii="Times New Roman" w:eastAsia="Times New Roman" w:hAnsi="Times New Roman" w:cs="Times New Roman"/>
          <w:color w:val="000000"/>
          <w:sz w:val="24"/>
          <w:szCs w:val="24"/>
        </w:rPr>
        <w:t xml:space="preserve"> agents, topical antibiotics and antiseptics, topical steroids).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 Strategies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D05353">
        <w:rPr>
          <w:rFonts w:ascii="Times New Roman" w:eastAsia="Times New Roman" w:hAnsi="Times New Roman" w:cs="Times New Roman"/>
          <w:bCs/>
          <w:sz w:val="24"/>
          <w:szCs w:val="24"/>
          <w:lang w:val="en-GB"/>
        </w:rPr>
        <w:t xml:space="preserve">Interactive Lectures, Small Group Assignments, Small Group Discussions </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Teaching/Learning Resources</w:t>
      </w:r>
    </w:p>
    <w:p w:rsidR="00D05353" w:rsidRPr="00D05353" w:rsidRDefault="00D05353" w:rsidP="00D05353">
      <w:pPr>
        <w:spacing w:after="0" w:line="360" w:lineRule="auto"/>
        <w:jc w:val="both"/>
        <w:rPr>
          <w:rFonts w:ascii="Times New Roman" w:eastAsia="Times New Roman" w:hAnsi="Times New Roman" w:cs="Times New Roman"/>
          <w:sz w:val="24"/>
          <w:szCs w:val="24"/>
        </w:rPr>
      </w:pPr>
      <w:proofErr w:type="gramStart"/>
      <w:r w:rsidRPr="00D05353">
        <w:rPr>
          <w:rFonts w:ascii="Times New Roman" w:eastAsia="Times New Roman" w:hAnsi="Times New Roman" w:cs="Times New Roman"/>
          <w:sz w:val="24"/>
          <w:szCs w:val="24"/>
        </w:rPr>
        <w:t>Computer, LCD Projector, White Board Markers, Permanent Markers, White Board, Charts, Chalk, Chalk Board.</w:t>
      </w:r>
      <w:proofErr w:type="gramEnd"/>
      <w:r w:rsidRPr="00D05353">
        <w:rPr>
          <w:rFonts w:ascii="Times New Roman" w:eastAsia="Times New Roman" w:hAnsi="Times New Roman" w:cs="Times New Roman"/>
          <w:sz w:val="24"/>
          <w:szCs w:val="24"/>
        </w:rPr>
        <w:t xml:space="preserve"> </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Assessment strategies</w:t>
      </w:r>
    </w:p>
    <w:p w:rsidR="00D05353" w:rsidRPr="00D05353" w:rsidRDefault="00D05353" w:rsidP="00D05353">
      <w:pPr>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i/>
          <w:sz w:val="24"/>
          <w:szCs w:val="24"/>
        </w:rPr>
        <w:t>Formative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Continuous Assessment Tests, Individual Assignments and Group Assignments</w:t>
      </w:r>
    </w:p>
    <w:p w:rsidR="00D05353" w:rsidRPr="00D05353" w:rsidRDefault="00D05353" w:rsidP="00D05353">
      <w:pPr>
        <w:spacing w:after="0"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b/>
          <w:i/>
          <w:sz w:val="24"/>
          <w:szCs w:val="24"/>
        </w:rPr>
        <w:t>Summative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End of Semester Examination</w:t>
      </w:r>
    </w:p>
    <w:p w:rsidR="00D05353" w:rsidRPr="00D05353" w:rsidRDefault="00D05353" w:rsidP="00D05353">
      <w:pPr>
        <w:keepNext/>
        <w:keepLines/>
        <w:spacing w:before="240" w:after="0" w:line="360" w:lineRule="auto"/>
        <w:jc w:val="both"/>
        <w:outlineLvl w:val="0"/>
        <w:rPr>
          <w:rFonts w:ascii="Times New Roman" w:eastAsia="Times New Roman" w:hAnsi="Times New Roman" w:cs="Times New Roman"/>
          <w:b/>
          <w:sz w:val="24"/>
          <w:szCs w:val="24"/>
        </w:rPr>
      </w:pPr>
      <w:bookmarkStart w:id="28" w:name="_Toc24903000"/>
      <w:r w:rsidRPr="00D05353">
        <w:rPr>
          <w:rFonts w:ascii="Times New Roman" w:eastAsia="Times New Roman" w:hAnsi="Times New Roman" w:cs="Times New Roman"/>
          <w:b/>
          <w:sz w:val="24"/>
          <w:szCs w:val="24"/>
        </w:rPr>
        <w:t>References/Further Readings</w:t>
      </w:r>
      <w:bookmarkEnd w:id="28"/>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Bennett, P., &amp; Brown, M. (2009). </w:t>
      </w:r>
      <w:r w:rsidRPr="00D05353">
        <w:rPr>
          <w:rFonts w:ascii="Times New Roman" w:eastAsia="Times New Roman" w:hAnsi="Times New Roman" w:cs="Times New Roman"/>
          <w:i/>
          <w:iCs/>
          <w:noProof/>
          <w:sz w:val="24"/>
          <w:szCs w:val="24"/>
        </w:rPr>
        <w:t>Clinical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Katzung, B. G., &amp; Trevor, A. J. (2012). </w:t>
      </w:r>
      <w:r w:rsidRPr="00D05353">
        <w:rPr>
          <w:rFonts w:ascii="Times New Roman" w:eastAsia="Times New Roman" w:hAnsi="Times New Roman" w:cs="Times New Roman"/>
          <w:i/>
          <w:iCs/>
          <w:noProof/>
          <w:sz w:val="24"/>
          <w:szCs w:val="24"/>
        </w:rPr>
        <w:t>Basic &amp; Clinical Pharmacology.</w:t>
      </w:r>
      <w:r w:rsidRPr="00D05353">
        <w:rPr>
          <w:rFonts w:ascii="Times New Roman" w:eastAsia="Times New Roman" w:hAnsi="Times New Roman" w:cs="Times New Roman"/>
          <w:noProof/>
          <w:sz w:val="24"/>
          <w:szCs w:val="24"/>
        </w:rPr>
        <w:t xml:space="preserve"> London: LANGE.</w:t>
      </w:r>
    </w:p>
    <w:p w:rsidR="00D05353" w:rsidRPr="00D05353" w:rsidRDefault="00D05353" w:rsidP="00D05353">
      <w:pPr>
        <w:spacing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Mary, J. (2008). </w:t>
      </w:r>
      <w:r w:rsidRPr="00D05353">
        <w:rPr>
          <w:rFonts w:ascii="Times New Roman" w:eastAsia="Times New Roman" w:hAnsi="Times New Roman" w:cs="Times New Roman"/>
          <w:i/>
          <w:sz w:val="24"/>
          <w:szCs w:val="24"/>
        </w:rPr>
        <w:t>Pharmacology</w:t>
      </w:r>
      <w:r w:rsidRPr="00D05353">
        <w:rPr>
          <w:rFonts w:ascii="Times New Roman" w:eastAsia="Times New Roman" w:hAnsi="Times New Roman" w:cs="Times New Roman"/>
          <w:sz w:val="24"/>
          <w:szCs w:val="24"/>
        </w:rPr>
        <w:t>, Lippincott Williams and Wilkins</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Njau, E. (2014). </w:t>
      </w:r>
      <w:r w:rsidRPr="00D05353">
        <w:rPr>
          <w:rFonts w:ascii="Times New Roman" w:eastAsia="Times New Roman" w:hAnsi="Times New Roman" w:cs="Times New Roman"/>
          <w:i/>
          <w:iCs/>
          <w:noProof/>
          <w:sz w:val="24"/>
          <w:szCs w:val="24"/>
        </w:rPr>
        <w:t>Pharmacology and Therapeutics.</w:t>
      </w:r>
      <w:r w:rsidRPr="00D05353">
        <w:rPr>
          <w:rFonts w:ascii="Times New Roman" w:eastAsia="Times New Roman" w:hAnsi="Times New Roman" w:cs="Times New Roman"/>
          <w:noProof/>
          <w:sz w:val="24"/>
          <w:szCs w:val="24"/>
        </w:rPr>
        <w:t xml:space="preserve"> Nairobi: Amref.</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Rang, H., Dale, M., Ritter, J., Flower, R., &amp; Henderson, G. (2012). </w:t>
      </w:r>
      <w:r w:rsidRPr="00D05353">
        <w:rPr>
          <w:rFonts w:ascii="Times New Roman" w:eastAsia="Times New Roman" w:hAnsi="Times New Roman" w:cs="Times New Roman"/>
          <w:i/>
          <w:iCs/>
          <w:noProof/>
          <w:sz w:val="24"/>
          <w:szCs w:val="24"/>
        </w:rPr>
        <w:t>Rang and Dale`s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D05353">
      <w:pPr>
        <w:spacing w:line="360" w:lineRule="auto"/>
        <w:jc w:val="both"/>
        <w:rPr>
          <w:rFonts w:ascii="Times New Roman" w:eastAsia="Times New Roman" w:hAnsi="Times New Roman" w:cs="Times New Roman"/>
          <w:sz w:val="24"/>
          <w:szCs w:val="24"/>
        </w:rPr>
      </w:pPr>
      <w:proofErr w:type="spellStart"/>
      <w:r w:rsidRPr="00D05353">
        <w:rPr>
          <w:rFonts w:ascii="Times New Roman" w:eastAsia="Times New Roman" w:hAnsi="Times New Roman" w:cs="Times New Roman"/>
          <w:sz w:val="24"/>
          <w:szCs w:val="24"/>
        </w:rPr>
        <w:t>Satoskar</w:t>
      </w:r>
      <w:proofErr w:type="spellEnd"/>
      <w:r w:rsidRPr="00D05353">
        <w:rPr>
          <w:rFonts w:ascii="Times New Roman" w:eastAsia="Times New Roman" w:hAnsi="Times New Roman" w:cs="Times New Roman"/>
          <w:sz w:val="24"/>
          <w:szCs w:val="24"/>
        </w:rPr>
        <w:t xml:space="preserve">, R. (2007). </w:t>
      </w:r>
      <w:proofErr w:type="gramStart"/>
      <w:r w:rsidRPr="00D05353">
        <w:rPr>
          <w:rFonts w:ascii="Times New Roman" w:eastAsia="Times New Roman" w:hAnsi="Times New Roman" w:cs="Times New Roman"/>
          <w:i/>
          <w:sz w:val="24"/>
          <w:szCs w:val="24"/>
        </w:rPr>
        <w:t xml:space="preserve">Pharmacology and </w:t>
      </w:r>
      <w:proofErr w:type="spellStart"/>
      <w:r w:rsidRPr="00D05353">
        <w:rPr>
          <w:rFonts w:ascii="Times New Roman" w:eastAsia="Times New Roman" w:hAnsi="Times New Roman" w:cs="Times New Roman"/>
          <w:i/>
          <w:sz w:val="24"/>
          <w:szCs w:val="24"/>
        </w:rPr>
        <w:t>Pharmacotherapeutics</w:t>
      </w:r>
      <w:proofErr w:type="spellEnd"/>
      <w:r w:rsidRPr="00D05353">
        <w:rPr>
          <w:rFonts w:ascii="Times New Roman" w:eastAsia="Times New Roman" w:hAnsi="Times New Roman" w:cs="Times New Roman"/>
          <w:sz w:val="24"/>
          <w:szCs w:val="24"/>
        </w:rPr>
        <w:t xml:space="preserve"> 6</w:t>
      </w:r>
      <w:r w:rsidRPr="00D05353">
        <w:rPr>
          <w:rFonts w:ascii="Times New Roman" w:eastAsia="Times New Roman" w:hAnsi="Times New Roman" w:cs="Times New Roman"/>
          <w:sz w:val="24"/>
          <w:szCs w:val="24"/>
          <w:vertAlign w:val="superscript"/>
        </w:rPr>
        <w:t>th</w:t>
      </w:r>
      <w:r w:rsidRPr="00D05353">
        <w:rPr>
          <w:rFonts w:ascii="Times New Roman" w:eastAsia="Times New Roman" w:hAnsi="Times New Roman" w:cs="Times New Roman"/>
          <w:sz w:val="24"/>
          <w:szCs w:val="24"/>
        </w:rPr>
        <w:t xml:space="preserve"> edition.</w:t>
      </w:r>
      <w:proofErr w:type="gramEnd"/>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Tripathi, K. (2013). </w:t>
      </w:r>
      <w:r w:rsidRPr="00D05353">
        <w:rPr>
          <w:rFonts w:ascii="Times New Roman" w:eastAsia="Times New Roman" w:hAnsi="Times New Roman" w:cs="Times New Roman"/>
          <w:i/>
          <w:iCs/>
          <w:noProof/>
          <w:sz w:val="24"/>
          <w:szCs w:val="24"/>
        </w:rPr>
        <w:t>Essentials of Medical Pharmacology.</w:t>
      </w:r>
      <w:r w:rsidRPr="00D05353">
        <w:rPr>
          <w:rFonts w:ascii="Times New Roman" w:eastAsia="Times New Roman" w:hAnsi="Times New Roman" w:cs="Times New Roman"/>
          <w:noProof/>
          <w:sz w:val="24"/>
          <w:szCs w:val="24"/>
        </w:rPr>
        <w:t xml:space="preserve"> 4</w:t>
      </w:r>
      <w:r w:rsidRPr="00D05353">
        <w:rPr>
          <w:rFonts w:ascii="Times New Roman" w:eastAsia="Times New Roman" w:hAnsi="Times New Roman" w:cs="Times New Roman"/>
          <w:noProof/>
          <w:sz w:val="24"/>
          <w:szCs w:val="24"/>
          <w:vertAlign w:val="superscript"/>
        </w:rPr>
        <w:t>th</w:t>
      </w:r>
      <w:r w:rsidRPr="00D05353">
        <w:rPr>
          <w:rFonts w:ascii="Times New Roman" w:eastAsia="Times New Roman" w:hAnsi="Times New Roman" w:cs="Times New Roman"/>
          <w:noProof/>
          <w:sz w:val="24"/>
          <w:szCs w:val="24"/>
        </w:rPr>
        <w:t xml:space="preserve"> edition. New Delhi: Jaypee.</w:t>
      </w:r>
    </w:p>
    <w:p w:rsidR="00D05353" w:rsidRPr="00D05353" w:rsidRDefault="00D05353" w:rsidP="00D05353">
      <w:pPr>
        <w:spacing w:line="360" w:lineRule="auto"/>
        <w:rPr>
          <w:rFonts w:ascii="Times New Roman" w:eastAsia="Times New Roman" w:hAnsi="Times New Roman" w:cs="Times New Roman"/>
          <w:b/>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Prepared by:</w:t>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 xml:space="preserve">Approved by: </w:t>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276" w:lineRule="auto"/>
        <w:rPr>
          <w:rFonts w:ascii="Times New Roman" w:eastAsia="Times New Roman" w:hAnsi="Times New Roman" w:cs="Times New Roman"/>
          <w:sz w:val="21"/>
          <w:szCs w:val="21"/>
        </w:rPr>
      </w:pPr>
    </w:p>
    <w:p w:rsidR="005151EE" w:rsidRPr="00A160A7" w:rsidRDefault="00E1103E" w:rsidP="00E36432">
      <w:pPr>
        <w:jc w:val="center"/>
        <w:rPr>
          <w:rFonts w:ascii="Times New Roman" w:eastAsia="Times New Roman" w:hAnsi="Times New Roman" w:cs="Times New Roman"/>
          <w:b/>
          <w:bCs/>
          <w:sz w:val="24"/>
          <w:szCs w:val="24"/>
          <w:lang w:val="en-GB" w:eastAsia="en-GB"/>
        </w:rPr>
      </w:pPr>
      <w:r>
        <w:br w:type="page"/>
      </w:r>
      <w:r w:rsidR="005151EE" w:rsidRPr="00A160A7">
        <w:rPr>
          <w:rFonts w:ascii="Times New Roman" w:eastAsia="Times New Roman" w:hAnsi="Times New Roman" w:cs="Times New Roman"/>
          <w:b/>
          <w:noProof/>
          <w:sz w:val="24"/>
          <w:szCs w:val="24"/>
        </w:rPr>
        <w:lastRenderedPageBreak/>
        <w:drawing>
          <wp:inline distT="0" distB="0" distL="0" distR="0">
            <wp:extent cx="87630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Diploma in Clinical Medicine &amp; Surgery</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5151EE" w:rsidRPr="00A160A7" w:rsidTr="00AD0EC0">
        <w:tc>
          <w:tcPr>
            <w:tcW w:w="2164" w:type="dxa"/>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5E1DC1" w:rsidRDefault="005151EE" w:rsidP="005E1DC1">
      <w:pPr>
        <w:pStyle w:val="Heading1"/>
        <w:rPr>
          <w:rFonts w:ascii="Times New Roman" w:eastAsia="Calibri" w:hAnsi="Times New Roman" w:cs="Times New Roman"/>
          <w:sz w:val="24"/>
          <w:szCs w:val="24"/>
        </w:rPr>
      </w:pPr>
      <w:bookmarkStart w:id="29" w:name="_Toc24903001"/>
      <w:r w:rsidRPr="005E1DC1">
        <w:rPr>
          <w:rFonts w:ascii="Times New Roman" w:eastAsia="Times New Roman" w:hAnsi="Times New Roman" w:cs="Times New Roman"/>
          <w:bCs/>
          <w:sz w:val="24"/>
          <w:szCs w:val="24"/>
          <w:lang w:val="en-GB" w:eastAsia="en-GB"/>
        </w:rPr>
        <w:t xml:space="preserve">Course Outline for </w:t>
      </w:r>
      <w:proofErr w:type="spellStart"/>
      <w:r w:rsidRPr="005E1DC1">
        <w:rPr>
          <w:rFonts w:ascii="Times New Roman" w:eastAsia="Calibri" w:hAnsi="Times New Roman" w:cs="Times New Roman"/>
          <w:sz w:val="24"/>
          <w:szCs w:val="24"/>
        </w:rPr>
        <w:t>Behavioural</w:t>
      </w:r>
      <w:proofErr w:type="spellEnd"/>
      <w:r w:rsidRPr="005E1DC1">
        <w:rPr>
          <w:rFonts w:ascii="Times New Roman" w:eastAsia="Calibri" w:hAnsi="Times New Roman" w:cs="Times New Roman"/>
          <w:sz w:val="24"/>
          <w:szCs w:val="24"/>
        </w:rPr>
        <w:t xml:space="preserve"> Sciences</w:t>
      </w:r>
      <w:bookmarkEnd w:id="29"/>
    </w:p>
    <w:p w:rsidR="005151EE" w:rsidRPr="00A160A7" w:rsidRDefault="005151EE" w:rsidP="005151EE">
      <w:pPr>
        <w:spacing w:after="0" w:line="240"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Pr>
          <w:rFonts w:ascii="Times New Roman" w:eastAsia="Calibri" w:hAnsi="Times New Roman" w:cs="Times New Roman"/>
          <w:b/>
          <w:sz w:val="24"/>
          <w:szCs w:val="24"/>
        </w:rPr>
        <w:t>BES 122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5151EE" w:rsidRPr="00A160A7" w:rsidRDefault="005151EE" w:rsidP="005151EE">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w:t>
      </w:r>
      <w:r>
        <w:rPr>
          <w:rFonts w:ascii="Times New Roman" w:eastAsia="Times New Roman" w:hAnsi="Times New Roman" w:cs="Times New Roman"/>
          <w:sz w:val="24"/>
          <w:szCs w:val="24"/>
        </w:rPr>
        <w:t xml:space="preserve">y principles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sciences</w:t>
      </w:r>
      <w:r w:rsidRPr="00A160A7">
        <w:rPr>
          <w:rFonts w:ascii="Times New Roman" w:eastAsia="Times New Roman" w:hAnsi="Times New Roman" w:cs="Times New Roman"/>
          <w:sz w:val="24"/>
          <w:szCs w:val="24"/>
        </w:rPr>
        <w:t xml:space="preserve"> in health care.</w:t>
      </w:r>
    </w:p>
    <w:p w:rsidR="005151EE"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r w:rsidRPr="00A160A7">
        <w:rPr>
          <w:rFonts w:ascii="Times New Roman" w:eastAsia="Arial Unicode MS" w:hAnsi="Times New Roman" w:cs="Times New Roman"/>
          <w:b/>
          <w:sz w:val="24"/>
          <w:szCs w:val="24"/>
          <w:lang w:val="en-GB"/>
        </w:rPr>
        <w:t xml:space="preserve"> </w:t>
      </w:r>
    </w:p>
    <w:p w:rsidR="005151EE" w:rsidRPr="00A160A7" w:rsidRDefault="005151EE" w:rsidP="005151EE">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Apply principles and concepts of sociology and anthropology in health practice</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Carry out counseling in health care practice</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lastRenderedPageBreak/>
        <w:t>Content Delivery</w:t>
      </w: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5151EE" w:rsidRPr="00A160A7" w:rsidTr="00AD0EC0">
        <w:tc>
          <w:tcPr>
            <w:tcW w:w="1437"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5151EE" w:rsidRPr="00A160A7" w:rsidTr="00AD0EC0">
        <w:tc>
          <w:tcPr>
            <w:tcW w:w="0" w:type="auto"/>
            <w:vMerge/>
            <w:tcBorders>
              <w:top w:val="single" w:sz="18" w:space="0" w:color="auto"/>
              <w:left w:val="nil"/>
              <w:bottom w:val="nil"/>
              <w:right w:val="nil"/>
            </w:tcBorders>
            <w:shd w:val="clear" w:color="auto" w:fill="4F81BD"/>
            <w:vAlign w:val="center"/>
            <w:hideMark/>
          </w:tcPr>
          <w:p w:rsidR="005151EE" w:rsidRPr="00A160A7" w:rsidRDefault="005151EE" w:rsidP="00AD0EC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Calibri" w:hAnsi="Times New Roman" w:cs="Times New Roman"/>
                <w:sz w:val="24"/>
                <w:szCs w:val="24"/>
              </w:rPr>
              <w:t>Introduction to sociology and anthropology</w:t>
            </w:r>
            <w:r>
              <w:rPr>
                <w:rFonts w:ascii="Times New Roman" w:eastAsia="Calibri" w:hAnsi="Times New Roman" w:cs="Times New Roman"/>
                <w:sz w:val="24"/>
                <w:szCs w:val="24"/>
              </w:rPr>
              <w:t xml:space="preserve"> </w:t>
            </w:r>
            <w:r w:rsidRPr="00EF0793">
              <w:rPr>
                <w:rFonts w:ascii="Times New Roman" w:eastAsia="Calibri" w:hAnsi="Times New Roman" w:cs="Times New Roman"/>
                <w:sz w:val="24"/>
                <w:szCs w:val="24"/>
              </w:rPr>
              <w:t xml:space="preserve">Definitions and terminologies, Historical background of sociology, and anthropology, branches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relevance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in health, comparisons of sociology and anthropology, Early background of Sociology, branches of sociology</w:t>
            </w:r>
            <w:r>
              <w:rPr>
                <w:rFonts w:ascii="Times New Roman" w:eastAsia="Calibri" w:hAnsi="Times New Roman" w:cs="Times New Roman"/>
                <w:sz w:val="24"/>
                <w:szCs w:val="24"/>
              </w:rPr>
              <w:t xml:space="preserve">; </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Historical background of sociology, and anthropology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Branches of sociology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Group dynamics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Basic social institution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Religion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Culture</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Cs/>
                <w:sz w:val="24"/>
                <w:szCs w:val="24"/>
                <w:lang w:val="en-GB" w:eastAsia="en-GB"/>
              </w:rPr>
              <w:t>Counselling concepts</w:t>
            </w:r>
            <w:r>
              <w:rPr>
                <w:rFonts w:ascii="Times New Roman" w:eastAsia="Times New Roman" w:hAnsi="Times New Roman" w:cs="Times New Roman"/>
                <w:bCs/>
                <w:sz w:val="24"/>
                <w:szCs w:val="24"/>
                <w:lang w:val="en-GB" w:eastAsia="en-GB"/>
              </w:rPr>
              <w:t xml:space="preserve">; </w:t>
            </w:r>
            <w:r w:rsidRPr="00EF0793">
              <w:rPr>
                <w:rFonts w:ascii="Times New Roman" w:eastAsia="Times New Roman" w:hAnsi="Times New Roman" w:cs="Times New Roman"/>
                <w:bCs/>
                <w:sz w:val="24"/>
                <w:szCs w:val="24"/>
                <w:lang w:val="en-GB" w:eastAsia="en-GB"/>
              </w:rPr>
              <w:t xml:space="preserve">Definition, concept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types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characteristics of a good </w:t>
            </w:r>
            <w:proofErr w:type="spellStart"/>
            <w:r w:rsidRPr="00EF0793">
              <w:rPr>
                <w:rFonts w:ascii="Times New Roman" w:eastAsia="Times New Roman" w:hAnsi="Times New Roman" w:cs="Times New Roman"/>
                <w:bCs/>
                <w:sz w:val="24"/>
                <w:szCs w:val="24"/>
                <w:lang w:val="en-GB" w:eastAsia="en-GB"/>
              </w:rPr>
              <w:t>counselor</w:t>
            </w:r>
            <w:proofErr w:type="spellEnd"/>
            <w:r w:rsidRPr="00EF0793">
              <w:rPr>
                <w:rFonts w:ascii="Times New Roman" w:eastAsia="Times New Roman" w:hAnsi="Times New Roman" w:cs="Times New Roman"/>
                <w:bCs/>
                <w:sz w:val="24"/>
                <w:szCs w:val="24"/>
                <w:lang w:val="en-GB" w:eastAsia="en-GB"/>
              </w:rPr>
              <w:t xml:space="preserve">;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skills,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process- GATHER, SOLER. interventions and management</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sz w:val="24"/>
                <w:szCs w:val="24"/>
                <w:lang w:val="en-GB" w:eastAsia="en-GB"/>
              </w:rPr>
            </w:pPr>
            <w:r w:rsidRPr="00A160A7">
              <w:rPr>
                <w:rFonts w:ascii="Times New Roman" w:eastAsia="Calibri" w:hAnsi="Times New Roman" w:cs="Times New Roman"/>
                <w:b/>
                <w:sz w:val="24"/>
                <w:szCs w:val="24"/>
              </w:rPr>
              <w:t>CATs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jc w:val="both"/>
              <w:rPr>
                <w:rFonts w:ascii="Times New Roman" w:eastAsia="Times New Roman" w:hAnsi="Times New Roman" w:cs="Times New Roman"/>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Pr="00A160A7" w:rsidRDefault="005151EE" w:rsidP="005151EE">
      <w:pPr>
        <w:spacing w:after="0" w:line="360" w:lineRule="auto"/>
        <w:jc w:val="both"/>
        <w:rPr>
          <w:rFonts w:ascii="Times New Roman" w:eastAsia="Calibri" w:hAnsi="Times New Roman" w:cs="Times New Roman"/>
          <w:b/>
          <w:sz w:val="24"/>
          <w:szCs w:val="24"/>
        </w:rPr>
      </w:pPr>
      <w:r w:rsidRPr="00A160A7">
        <w:rPr>
          <w:rFonts w:ascii="Times New Roman" w:eastAsia="Times New Roman" w:hAnsi="Times New Roman" w:cs="Times New Roman"/>
          <w:bCs/>
          <w:sz w:val="24"/>
          <w:szCs w:val="24"/>
          <w:lang w:val="en-GB" w:eastAsia="en-GB"/>
        </w:rPr>
        <w:br w:type="page"/>
      </w:r>
      <w:r w:rsidRPr="00A160A7">
        <w:rPr>
          <w:rFonts w:ascii="Times New Roman" w:eastAsia="Calibri" w:hAnsi="Times New Roman" w:cs="Times New Roman"/>
          <w:b/>
          <w:sz w:val="24"/>
          <w:szCs w:val="24"/>
        </w:rPr>
        <w:lastRenderedPageBreak/>
        <w:t>Module Content</w:t>
      </w:r>
    </w:p>
    <w:p w:rsidR="005151EE" w:rsidRPr="00A160A7" w:rsidRDefault="005151EE" w:rsidP="005151EE">
      <w:pPr>
        <w:spacing w:after="200" w:line="276" w:lineRule="auto"/>
        <w:jc w:val="both"/>
        <w:rPr>
          <w:rFonts w:ascii="Times New Roman" w:eastAsia="Calibri" w:hAnsi="Times New Roman" w:cs="Times New Roman"/>
          <w:b/>
          <w:sz w:val="24"/>
          <w:szCs w:val="24"/>
        </w:rPr>
      </w:pPr>
      <w:r w:rsidRPr="00A160A7">
        <w:rPr>
          <w:rFonts w:ascii="Times New Roman" w:eastAsia="Calibri" w:hAnsi="Times New Roman" w:cs="Times New Roman"/>
          <w:b/>
          <w:sz w:val="24"/>
          <w:szCs w:val="24"/>
        </w:rPr>
        <w:t>Introduction to sociology and anthropology</w:t>
      </w:r>
      <w:r w:rsidRPr="00A160A7">
        <w:rPr>
          <w:rFonts w:ascii="Times New Roman" w:eastAsia="Calibri" w:hAnsi="Times New Roman" w:cs="Times New Roman"/>
          <w:b/>
          <w:sz w:val="24"/>
          <w:szCs w:val="24"/>
          <w:lang w:val="en-GB"/>
        </w:rPr>
        <w:t xml:space="preserve">; </w:t>
      </w:r>
      <w:r w:rsidRPr="00A160A7">
        <w:rPr>
          <w:rFonts w:ascii="Times New Roman" w:eastAsia="Calibri" w:hAnsi="Times New Roman" w:cs="Times New Roman"/>
          <w:sz w:val="24"/>
          <w:szCs w:val="24"/>
        </w:rPr>
        <w:t xml:space="preserve">Definitions and terminologies, Historical background of sociology, and anthropology, branches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relevance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in health, comparisons of sociology and anthropology, Early background of Sociology, branches of sociology, social change- definition and factors that facilitate change. Groups dynamics, process of instituting social change. Basic social institutions family, Government and political institutions, Economic institutions, Educational institutions and Religion: definition types and functions. Illness and illness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 sickness, Early backgrou</w:t>
      </w:r>
      <w:r>
        <w:rPr>
          <w:rFonts w:ascii="Times New Roman" w:eastAsia="Calibri" w:hAnsi="Times New Roman" w:cs="Times New Roman"/>
          <w:sz w:val="24"/>
          <w:szCs w:val="24"/>
        </w:rPr>
        <w:t>nd and branches of anthropology</w:t>
      </w:r>
      <w:r w:rsidRPr="00A160A7">
        <w:rPr>
          <w:rFonts w:ascii="Times New Roman" w:eastAsia="Calibri" w:hAnsi="Times New Roman" w:cs="Times New Roman"/>
          <w:sz w:val="24"/>
          <w:szCs w:val="24"/>
        </w:rPr>
        <w:t xml:space="preserve">, Culture and Cultural effects on health, Sickness </w:t>
      </w:r>
      <w:proofErr w:type="spellStart"/>
      <w:r w:rsidRPr="00A160A7">
        <w:rPr>
          <w:rFonts w:ascii="Times New Roman" w:eastAsia="Calibri" w:hAnsi="Times New Roman" w:cs="Times New Roman"/>
          <w:sz w:val="24"/>
          <w:szCs w:val="24"/>
        </w:rPr>
        <w:t>behaviours</w:t>
      </w:r>
      <w:proofErr w:type="spellEnd"/>
      <w:r w:rsidRPr="00A160A7">
        <w:rPr>
          <w:rFonts w:ascii="Times New Roman" w:eastAsia="Calibri" w:hAnsi="Times New Roman" w:cs="Times New Roman"/>
          <w:sz w:val="24"/>
          <w:szCs w:val="24"/>
        </w:rPr>
        <w:t xml:space="preserve">, disease, hospitalization and hospitalization effects and personal motives. Human needs - Abraham Maslow’s hierarchy of needs and other theories; frustration and defense mechanisms. </w:t>
      </w:r>
      <w:r>
        <w:rPr>
          <w:rFonts w:ascii="Times New Roman" w:eastAsia="Calibri" w:hAnsi="Times New Roman" w:cs="Times New Roman"/>
          <w:b/>
          <w:sz w:val="24"/>
          <w:szCs w:val="24"/>
        </w:rPr>
        <w:t>Counseling</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Definition, concept of counseling, types of counseling, characteristics of a good counselor; counseling skills, counseling process- GATHER, SOLER. </w:t>
      </w:r>
      <w:proofErr w:type="gramStart"/>
      <w:r w:rsidRPr="00A160A7">
        <w:rPr>
          <w:rFonts w:ascii="Times New Roman" w:eastAsia="Calibri" w:hAnsi="Times New Roman" w:cs="Times New Roman"/>
          <w:sz w:val="24"/>
          <w:szCs w:val="24"/>
        </w:rPr>
        <w:t>interventions</w:t>
      </w:r>
      <w:proofErr w:type="gramEnd"/>
      <w:r w:rsidRPr="00A160A7">
        <w:rPr>
          <w:rFonts w:ascii="Times New Roman" w:eastAsia="Calibri" w:hAnsi="Times New Roman" w:cs="Times New Roman"/>
          <w:sz w:val="24"/>
          <w:szCs w:val="24"/>
        </w:rPr>
        <w:t xml:space="preserve"> and management.</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sz w:val="24"/>
          <w:szCs w:val="24"/>
        </w:rPr>
        <w:t>Lectures, tutorials and group assignments,</w:t>
      </w:r>
      <w:r>
        <w:rPr>
          <w:rFonts w:ascii="Times New Roman" w:eastAsia="Calibri" w:hAnsi="Times New Roman" w:cs="Times New Roman"/>
          <w:sz w:val="24"/>
          <w:szCs w:val="24"/>
          <w:lang w:bidi="en-US"/>
        </w:rPr>
        <w:t xml:space="preserve"> c</w:t>
      </w:r>
      <w:r w:rsidRPr="00A160A7">
        <w:rPr>
          <w:rFonts w:ascii="Times New Roman" w:eastAsia="Calibri" w:hAnsi="Times New Roman" w:cs="Times New Roman"/>
          <w:sz w:val="24"/>
          <w:szCs w:val="24"/>
          <w:lang w:bidi="en-US"/>
        </w:rPr>
        <w:t xml:space="preserve">ase Studies, </w:t>
      </w:r>
      <w:r>
        <w:rPr>
          <w:rFonts w:ascii="Times New Roman" w:eastAsia="Calibri" w:hAnsi="Times New Roman" w:cs="Times New Roman"/>
          <w:sz w:val="24"/>
          <w:szCs w:val="24"/>
          <w:lang w:bidi="en-US"/>
        </w:rPr>
        <w:t>c</w:t>
      </w:r>
      <w:r w:rsidRPr="00A160A7">
        <w:rPr>
          <w:rFonts w:ascii="Times New Roman" w:eastAsia="Calibri" w:hAnsi="Times New Roman" w:cs="Times New Roman"/>
          <w:sz w:val="24"/>
          <w:szCs w:val="24"/>
          <w:lang w:bidi="en-US"/>
        </w:rPr>
        <w:t xml:space="preserve">ase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 xml:space="preserve">cenarios,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imulations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Laptop computer, overhead projector, LCD p</w:t>
      </w:r>
      <w:r>
        <w:rPr>
          <w:rFonts w:ascii="Times New Roman" w:eastAsia="Calibri" w:hAnsi="Times New Roman" w:cs="Times New Roman"/>
          <w:sz w:val="24"/>
          <w:szCs w:val="24"/>
        </w:rPr>
        <w:t>rojector, white board markers, permanent markers whiteboard and c</w:t>
      </w:r>
      <w:r w:rsidRPr="00A160A7">
        <w:rPr>
          <w:rFonts w:ascii="Times New Roman" w:eastAsia="Calibri" w:hAnsi="Times New Roman" w:cs="Times New Roman"/>
          <w:sz w:val="24"/>
          <w:szCs w:val="24"/>
        </w:rPr>
        <w:t>harts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Formative; </w:t>
      </w:r>
      <w:r w:rsidRPr="00A160A7">
        <w:rPr>
          <w:rFonts w:ascii="Times New Roman" w:eastAsia="Calibri" w:hAnsi="Times New Roman" w:cs="Times New Roman"/>
          <w:sz w:val="24"/>
          <w:szCs w:val="24"/>
        </w:rPr>
        <w:t>Continuous assessment tests, individual assignments and group assignments</w:t>
      </w:r>
      <w:r w:rsidRPr="00A160A7">
        <w:rPr>
          <w:rFonts w:ascii="Times New Roman" w:eastAsia="Calibri" w:hAnsi="Times New Roman" w:cs="Times New Roman"/>
          <w:b/>
          <w:sz w:val="24"/>
          <w:szCs w:val="24"/>
        </w:rPr>
        <w:t xml:space="preserve"> </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Summative; </w:t>
      </w:r>
      <w:r w:rsidRPr="00A160A7">
        <w:rPr>
          <w:rFonts w:ascii="Times New Roman" w:eastAsia="Calibri" w:hAnsi="Times New Roman" w:cs="Times New Roman"/>
          <w:sz w:val="24"/>
          <w:szCs w:val="24"/>
        </w:rPr>
        <w:t>End of module examination</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Feldman R.S. (2005). Essentials of understanding psychology, (6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Massachusetts-Amherst, McGraw-hall (ISBN0072965037)</w:t>
      </w:r>
    </w:p>
    <w:p w:rsidR="005151EE" w:rsidRPr="00A160A7" w:rsidRDefault="005151EE" w:rsidP="005151EE">
      <w:pPr>
        <w:spacing w:before="120" w:after="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Santrock</w:t>
      </w:r>
      <w:proofErr w:type="spell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J.W(</w:t>
      </w:r>
      <w:proofErr w:type="gramEnd"/>
      <w:r w:rsidRPr="00A160A7">
        <w:rPr>
          <w:rFonts w:ascii="Times New Roman" w:eastAsia="Calibri" w:hAnsi="Times New Roman" w:cs="Times New Roman"/>
          <w:sz w:val="24"/>
          <w:szCs w:val="24"/>
        </w:rPr>
        <w:t>2004) lifespan development,9</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Texas, Dallas McGraw-hall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(ISBN0072965037)</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Schuster C.S &amp;Smith-</w:t>
      </w:r>
      <w:proofErr w:type="spellStart"/>
      <w:r w:rsidRPr="00A160A7">
        <w:rPr>
          <w:rFonts w:ascii="Times New Roman" w:eastAsia="Calibri" w:hAnsi="Times New Roman" w:cs="Times New Roman"/>
          <w:sz w:val="24"/>
          <w:szCs w:val="24"/>
        </w:rPr>
        <w:t>Ashborn</w:t>
      </w:r>
      <w:proofErr w:type="spellEnd"/>
      <w:r w:rsidRPr="00A160A7">
        <w:rPr>
          <w:rFonts w:ascii="Times New Roman" w:eastAsia="Calibri" w:hAnsi="Times New Roman" w:cs="Times New Roman"/>
          <w:sz w:val="24"/>
          <w:szCs w:val="24"/>
        </w:rPr>
        <w:t xml:space="preserve"> S. (1992) the process human development: a holistic life span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Approach</w:t>
      </w: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lastRenderedPageBreak/>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Default="005151EE" w:rsidP="005151EE"/>
    <w:p w:rsidR="005151EE" w:rsidRDefault="005151EE" w:rsidP="005151EE"/>
    <w:p w:rsidR="005151EE" w:rsidRDefault="005151EE">
      <w:r>
        <w:br w:type="page"/>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noProof/>
          <w:sz w:val="24"/>
          <w:szCs w:val="24"/>
        </w:rPr>
        <w:lastRenderedPageBreak/>
        <w:drawing>
          <wp:inline distT="0" distB="0" distL="0" distR="0">
            <wp:extent cx="876300"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Kenya Medical Training College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Department of Clinical Medicine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Course Outline</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For</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 xml:space="preserve"> Diploma in Clinical Medicine &amp;</w:t>
      </w:r>
      <w:r w:rsidR="002D36C5">
        <w:rPr>
          <w:rFonts w:ascii="Times New Roman" w:eastAsia="Times New Roman" w:hAnsi="Times New Roman" w:cs="Times New Roman"/>
          <w:b/>
          <w:bCs/>
          <w:sz w:val="28"/>
          <w:szCs w:val="28"/>
          <w:lang w:val="en-GB" w:eastAsia="en-GB"/>
        </w:rPr>
        <w:t xml:space="preserve"> </w:t>
      </w:r>
      <w:r w:rsidRPr="00DD5397">
        <w:rPr>
          <w:rFonts w:ascii="Times New Roman" w:eastAsia="Times New Roman" w:hAnsi="Times New Roman" w:cs="Times New Roman"/>
          <w:b/>
          <w:bCs/>
          <w:sz w:val="28"/>
          <w:szCs w:val="28"/>
          <w:lang w:val="en-GB" w:eastAsia="en-GB"/>
        </w:rPr>
        <w:t>Surgery</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p>
    <w:p w:rsidR="00DD5397" w:rsidRPr="00DD5397" w:rsidRDefault="00DD5397" w:rsidP="00DD5397">
      <w:pPr>
        <w:spacing w:after="0"/>
        <w:jc w:val="center"/>
        <w:rPr>
          <w:rFonts w:ascii="Times New Roman" w:eastAsia="Times New Roman" w:hAnsi="Times New Roman" w:cs="Times New Roman"/>
          <w:b/>
          <w:bCs/>
          <w:sz w:val="36"/>
          <w:szCs w:val="36"/>
          <w:lang w:val="en-GB" w:eastAsia="en-GB"/>
        </w:rPr>
      </w:pPr>
      <w:r w:rsidRPr="00DD5397">
        <w:rPr>
          <w:rFonts w:ascii="Times New Roman" w:eastAsia="Times New Roman" w:hAnsi="Times New Roman" w:cs="Times New Roman"/>
          <w:b/>
          <w:bCs/>
          <w:sz w:val="36"/>
          <w:szCs w:val="36"/>
          <w:lang w:val="en-GB" w:eastAsia="en-GB"/>
        </w:rPr>
        <w:t>____________________________________________________</w:t>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DD5397" w:rsidRPr="00DD5397" w:rsidTr="00AD0EC0">
        <w:tc>
          <w:tcPr>
            <w:tcW w:w="2164" w:type="dxa"/>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bl>
    <w:p w:rsidR="00DD5397" w:rsidRPr="00DD5397" w:rsidRDefault="00DD5397" w:rsidP="00DD5397">
      <w:pPr>
        <w:tabs>
          <w:tab w:val="left" w:pos="3120"/>
        </w:tabs>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ab/>
      </w: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p w:rsidR="00DD5397" w:rsidRPr="005E1DC1" w:rsidRDefault="00DD5397" w:rsidP="005E1DC1">
      <w:pPr>
        <w:pStyle w:val="Heading1"/>
        <w:rPr>
          <w:rFonts w:ascii="Times New Roman" w:eastAsia="Calibri" w:hAnsi="Times New Roman" w:cs="Times New Roman"/>
          <w:sz w:val="28"/>
          <w:szCs w:val="28"/>
        </w:rPr>
      </w:pPr>
      <w:bookmarkStart w:id="30" w:name="_Toc24903002"/>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Community Health II</w:t>
      </w:r>
      <w:bookmarkEnd w:id="30"/>
    </w:p>
    <w:p w:rsidR="00DD5397" w:rsidRPr="00DD5397" w:rsidRDefault="00DD5397" w:rsidP="00DD5397">
      <w:pPr>
        <w:spacing w:after="0" w:line="240" w:lineRule="auto"/>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bCs/>
          <w:sz w:val="24"/>
          <w:szCs w:val="24"/>
          <w:lang w:val="en-GB" w:eastAsia="en-GB"/>
        </w:rPr>
        <w:t>Code:</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Calibri" w:hAnsi="Times New Roman" w:cs="Times New Roman"/>
          <w:b/>
          <w:szCs w:val="24"/>
        </w:rPr>
        <w:t>CHE 123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Hours: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30</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Credit: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Module Competence</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DD5397" w:rsidRPr="00DD5397" w:rsidRDefault="00DD5397" w:rsidP="00DD5397">
      <w:pPr>
        <w:spacing w:after="0" w:line="360" w:lineRule="auto"/>
        <w:jc w:val="both"/>
        <w:rPr>
          <w:rFonts w:ascii="Times New Roman" w:eastAsia="Arial Unicode MS" w:hAnsi="Times New Roman" w:cs="Times New Roman"/>
          <w:b/>
          <w:sz w:val="24"/>
          <w:szCs w:val="24"/>
          <w:lang w:val="en-GB"/>
        </w:rPr>
      </w:pPr>
      <w:r w:rsidRPr="00DD5397">
        <w:rPr>
          <w:rFonts w:ascii="Times New Roman" w:eastAsia="Times New Roman" w:hAnsi="Times New Roman" w:cs="Times New Roman"/>
          <w:b/>
          <w:sz w:val="24"/>
          <w:szCs w:val="24"/>
        </w:rPr>
        <w:t>Module Outcomes</w:t>
      </w:r>
      <w:r w:rsidRPr="00DD5397">
        <w:rPr>
          <w:rFonts w:ascii="Times New Roman" w:eastAsia="Arial Unicode MS" w:hAnsi="Times New Roman" w:cs="Times New Roman"/>
          <w:b/>
          <w:sz w:val="24"/>
          <w:szCs w:val="24"/>
          <w:lang w:val="en-GB"/>
        </w:rPr>
        <w:t xml:space="preserve"> </w:t>
      </w:r>
    </w:p>
    <w:p w:rsidR="00DD5397" w:rsidRPr="00DD5397" w:rsidRDefault="00DD5397" w:rsidP="00DD5397">
      <w:pPr>
        <w:spacing w:after="0" w:line="360" w:lineRule="auto"/>
        <w:jc w:val="both"/>
        <w:rPr>
          <w:rFonts w:ascii="Times New Roman" w:eastAsia="Times New Roman" w:hAnsi="Times New Roman" w:cs="Times New Roman"/>
          <w:sz w:val="24"/>
          <w:szCs w:val="24"/>
          <w:lang w:bidi="en-US"/>
        </w:rPr>
      </w:pPr>
      <w:r w:rsidRPr="00DD5397">
        <w:rPr>
          <w:rFonts w:ascii="Times New Roman" w:eastAsia="Times New Roman" w:hAnsi="Times New Roman" w:cs="Times New Roman"/>
          <w:sz w:val="24"/>
          <w:szCs w:val="24"/>
          <w:lang w:bidi="en-US"/>
        </w:rPr>
        <w:t>By the end of this module the learner should:</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Carry out community nutrition assessment and implement nutritional program in the community</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lastRenderedPageBreak/>
        <w:t>Identify and assess the various factors that influence health in relation to environment and housing, as well as recommending hygienic methods in food handling, storage and water supply.</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Content Delivery</w:t>
      </w:r>
      <w:r w:rsidRPr="00DD539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DD5397" w:rsidRPr="00DD5397" w:rsidTr="00AD0EC0">
        <w:tc>
          <w:tcPr>
            <w:tcW w:w="1437"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Unit </w:t>
            </w:r>
          </w:p>
        </w:tc>
      </w:tr>
      <w:tr w:rsidR="00DD5397" w:rsidRPr="00DD5397" w:rsidTr="00AD0EC0">
        <w:tc>
          <w:tcPr>
            <w:tcW w:w="0" w:type="auto"/>
            <w:vMerge/>
            <w:tcBorders>
              <w:top w:val="single" w:sz="18" w:space="0" w:color="auto"/>
              <w:left w:val="nil"/>
              <w:bottom w:val="nil"/>
              <w:right w:val="nil"/>
            </w:tcBorders>
            <w:shd w:val="clear" w:color="auto" w:fill="4F81BD"/>
            <w:vAlign w:val="center"/>
            <w:hideMark/>
          </w:tcPr>
          <w:p w:rsidR="00DD5397" w:rsidRPr="00DD5397" w:rsidRDefault="00DD5397" w:rsidP="00DD539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 introduction, food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Common nutritional disorders</w:t>
            </w:r>
          </w:p>
        </w:tc>
      </w:tr>
      <w:tr w:rsidR="00DD5397" w:rsidRPr="00DD5397" w:rsidTr="00AD0EC0">
        <w:tc>
          <w:tcPr>
            <w:tcW w:w="1437" w:type="dxa"/>
            <w:tcBorders>
              <w:top w:val="nil"/>
              <w:left w:val="nil"/>
              <w:bottom w:val="nil"/>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Nutritional disorders, prevention and controls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Diet for special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Cs w:val="24"/>
              </w:rPr>
            </w:pPr>
            <w:r w:rsidRPr="00DD5397">
              <w:rPr>
                <w:rFonts w:ascii="Times New Roman" w:eastAsia="Calibri" w:hAnsi="Times New Roman" w:cs="Times New Roman"/>
                <w:szCs w:val="24"/>
              </w:rPr>
              <w:t>Video, various food classes, charts, posters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Introduction environmental health, definitions, types of environment.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 w:val="24"/>
                <w:szCs w:val="24"/>
                <w:lang w:val="en-GB"/>
              </w:rPr>
            </w:pPr>
            <w:r w:rsidRPr="00DD5397">
              <w:rPr>
                <w:rFonts w:ascii="Times New Roman" w:eastAsia="Calibri" w:hAnsi="Times New Roman" w:cs="Times New Roman"/>
                <w:sz w:val="24"/>
                <w:szCs w:val="24"/>
                <w:lang w:val="en-GB"/>
              </w:rPr>
              <w:t>Pests and rodents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Pollution, sources and its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cats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jc w:val="both"/>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Waste managements and housing, definitions, types, disposal, sewage, treatment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Housing, patterns, good housing, diseases associated with housing</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Water supply and food hygiene, definitions, sources, protection, sampling, treatment, storage</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Food hygiene, definition, handling, storage, spoilage, hygiene, principles, common poisonous foods, milk and milk products,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Public Health Act (Cap 242)</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Study week</w:t>
            </w:r>
          </w:p>
        </w:tc>
      </w:tr>
      <w:tr w:rsidR="00DD5397" w:rsidRPr="00DD5397" w:rsidTr="00AD0EC0">
        <w:tc>
          <w:tcPr>
            <w:tcW w:w="1437"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End of Semester Examinations</w:t>
            </w:r>
          </w:p>
        </w:tc>
      </w:tr>
    </w:tbl>
    <w:p w:rsidR="00DD5397" w:rsidRPr="00DD5397" w:rsidRDefault="00DD5397" w:rsidP="00DD5397">
      <w:pPr>
        <w:spacing w:after="200" w:line="276" w:lineRule="auto"/>
        <w:jc w:val="both"/>
        <w:rPr>
          <w:rFonts w:ascii="Times New Roman" w:eastAsia="Calibri" w:hAnsi="Times New Roman" w:cs="Times New Roman"/>
          <w:b/>
          <w:sz w:val="28"/>
          <w:szCs w:val="28"/>
        </w:rPr>
      </w:pPr>
    </w:p>
    <w:p w:rsidR="00DD5397" w:rsidRPr="00DD5397" w:rsidRDefault="00DD5397" w:rsidP="00DD5397">
      <w:pPr>
        <w:spacing w:after="200" w:line="276"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Module content </w:t>
      </w:r>
    </w:p>
    <w:p w:rsidR="00DD5397" w:rsidRPr="00DD5397" w:rsidRDefault="00DD5397" w:rsidP="00DD5397">
      <w:pPr>
        <w:spacing w:after="200" w:line="276" w:lineRule="auto"/>
        <w:jc w:val="both"/>
        <w:rPr>
          <w:rFonts w:ascii="Times New Roman" w:eastAsia="Calibri" w:hAnsi="Times New Roman" w:cs="Times New Roman"/>
          <w:b/>
          <w:sz w:val="28"/>
          <w:szCs w:val="28"/>
        </w:rPr>
      </w:pPr>
      <w:r w:rsidRPr="00DD5397">
        <w:rPr>
          <w:rFonts w:ascii="Times New Roman" w:eastAsia="Times New Roman" w:hAnsi="Times New Roman" w:cs="Times New Roman"/>
          <w:b/>
          <w:sz w:val="24"/>
          <w:szCs w:val="24"/>
        </w:rPr>
        <w:lastRenderedPageBreak/>
        <w:t xml:space="preserve">Human Nutrition; </w:t>
      </w:r>
      <w:r w:rsidRPr="00DD5397">
        <w:rPr>
          <w:rFonts w:ascii="Times New Roman" w:eastAsia="Calibri" w:hAnsi="Times New Roman" w:cs="Times New Roman"/>
          <w:sz w:val="24"/>
          <w:lang w:val="en-GB"/>
        </w:rPr>
        <w:t>Introduction, food groups, common nutritional disorders, prevention and control, Diet for special groups.</w:t>
      </w:r>
      <w:r w:rsidRPr="00DD5397">
        <w:rPr>
          <w:rFonts w:ascii="Times New Roman" w:eastAsia="Calibri" w:hAnsi="Times New Roman" w:cs="Times New Roman"/>
          <w:b/>
          <w:sz w:val="24"/>
          <w:szCs w:val="24"/>
          <w:lang w:val="en-GB"/>
        </w:rPr>
        <w:t xml:space="preserve"> </w:t>
      </w:r>
      <w:proofErr w:type="gramStart"/>
      <w:r w:rsidRPr="00DD5397">
        <w:rPr>
          <w:rFonts w:ascii="Times New Roman" w:eastAsia="Calibri" w:hAnsi="Times New Roman" w:cs="Times New Roman"/>
          <w:b/>
          <w:sz w:val="24"/>
          <w:szCs w:val="24"/>
          <w:lang w:val="en-GB"/>
        </w:rPr>
        <w:t xml:space="preserve">Introduction to environmental health; </w:t>
      </w:r>
      <w:r w:rsidRPr="00DD5397">
        <w:rPr>
          <w:rFonts w:ascii="Times New Roman" w:eastAsia="Calibri" w:hAnsi="Times New Roman" w:cs="Times New Roman"/>
          <w:sz w:val="24"/>
          <w:szCs w:val="24"/>
          <w:lang w:val="en-GB"/>
        </w:rPr>
        <w:t>definitions, types of environment, factors influencing the environment, pest and rodents control, Pollution,</w:t>
      </w:r>
      <w:r w:rsidRPr="00DD5397">
        <w:rPr>
          <w:rFonts w:ascii="Times New Roman" w:eastAsia="Calibri" w:hAnsi="Times New Roman" w:cs="Times New Roman"/>
          <w:b/>
          <w:sz w:val="24"/>
          <w:szCs w:val="24"/>
          <w:lang w:val="en-GB"/>
        </w:rPr>
        <w:t xml:space="preserve"> </w:t>
      </w:r>
      <w:r w:rsidRPr="00DD5397">
        <w:rPr>
          <w:rFonts w:ascii="Times New Roman" w:eastAsia="Calibri" w:hAnsi="Times New Roman" w:cs="Times New Roman"/>
          <w:sz w:val="24"/>
          <w:szCs w:val="24"/>
          <w:lang w:val="en-GB"/>
        </w:rPr>
        <w:t>sources of pollution and its control.</w:t>
      </w:r>
      <w:proofErr w:type="gramEnd"/>
      <w:r w:rsidRPr="00DD5397">
        <w:rPr>
          <w:rFonts w:ascii="Times New Roman" w:eastAsia="Calibri" w:hAnsi="Times New Roman" w:cs="Times New Roman"/>
          <w:sz w:val="24"/>
          <w:szCs w:val="24"/>
          <w:lang w:val="en-GB"/>
        </w:rPr>
        <w:t xml:space="preserve"> </w:t>
      </w:r>
      <w:r w:rsidRPr="00DD5397">
        <w:rPr>
          <w:rFonts w:ascii="Times New Roman" w:eastAsia="Calibri" w:hAnsi="Times New Roman" w:cs="Times New Roman"/>
          <w:b/>
          <w:sz w:val="24"/>
          <w:szCs w:val="24"/>
          <w:lang w:val="en-GB"/>
        </w:rPr>
        <w:t xml:space="preserve">Waste management and housing; </w:t>
      </w:r>
      <w:r w:rsidRPr="00DD5397">
        <w:rPr>
          <w:rFonts w:ascii="Times New Roman" w:eastAsia="Calibri" w:hAnsi="Times New Roman" w:cs="Times New Roman"/>
          <w:sz w:val="24"/>
          <w:szCs w:val="24"/>
          <w:lang w:val="en-GB"/>
        </w:rPr>
        <w:t>Definition, types of waste, disposal methods, sewage treatment, Housing,</w:t>
      </w:r>
      <w:r w:rsidRPr="00DD5397">
        <w:rPr>
          <w:rFonts w:ascii="Times New Roman" w:eastAsia="Calibri" w:hAnsi="Times New Roman" w:cs="Times New Roman"/>
          <w:b/>
          <w:sz w:val="24"/>
          <w:szCs w:val="24"/>
          <w:lang w:val="en-GB"/>
        </w:rPr>
        <w:t xml:space="preserve"> </w:t>
      </w:r>
      <w:r w:rsidRPr="00DD5397">
        <w:rPr>
          <w:rFonts w:ascii="Times New Roman" w:eastAsia="Calibri" w:hAnsi="Times New Roman" w:cs="Times New Roman"/>
          <w:sz w:val="24"/>
          <w:szCs w:val="24"/>
          <w:lang w:val="en-GB"/>
        </w:rPr>
        <w:t xml:space="preserve">definitions, house patterns in the community, characteristics of a good house, diseases associated with housing. </w:t>
      </w:r>
      <w:r w:rsidRPr="00DD5397">
        <w:rPr>
          <w:rFonts w:ascii="Times New Roman" w:eastAsia="Calibri" w:hAnsi="Times New Roman" w:cs="Times New Roman"/>
          <w:b/>
          <w:sz w:val="24"/>
          <w:szCs w:val="24"/>
          <w:lang w:val="en-GB"/>
        </w:rPr>
        <w:t xml:space="preserve">Water supply and food hygiene; </w:t>
      </w:r>
      <w:r w:rsidRPr="00DD5397">
        <w:rPr>
          <w:rFonts w:ascii="Times New Roman" w:eastAsia="Calibri" w:hAnsi="Times New Roman" w:cs="Times New Roman"/>
          <w:sz w:val="24"/>
          <w:szCs w:val="24"/>
          <w:lang w:val="en-GB"/>
        </w:rPr>
        <w:t>definition, sources, protection, sampling, treatment, storage, Water borne diseases, food</w:t>
      </w:r>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 Strategies </w:t>
      </w:r>
    </w:p>
    <w:p w:rsidR="00DD5397" w:rsidRPr="00DD5397" w:rsidRDefault="00DD5397" w:rsidP="00DD5397">
      <w:pPr>
        <w:spacing w:after="0" w:line="360" w:lineRule="auto"/>
        <w:jc w:val="both"/>
        <w:rPr>
          <w:rFonts w:ascii="Times New Roman" w:eastAsia="Times New Roman" w:hAnsi="Times New Roman" w:cs="Times New Roman"/>
          <w:sz w:val="24"/>
          <w:szCs w:val="24"/>
        </w:rPr>
      </w:pPr>
      <w:proofErr w:type="gramStart"/>
      <w:r w:rsidRPr="00DD5397">
        <w:rPr>
          <w:rFonts w:ascii="Times New Roman" w:eastAsia="Times New Roman" w:hAnsi="Times New Roman" w:cs="Times New Roman"/>
          <w:sz w:val="24"/>
          <w:szCs w:val="24"/>
        </w:rPr>
        <w:t>Interactive Lectures, Small Group Tutorials and Group Assignments.</w:t>
      </w:r>
      <w:proofErr w:type="gramEnd"/>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Teaching/Learning Resources </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 xml:space="preserve"> </w:t>
      </w:r>
      <w:proofErr w:type="gramStart"/>
      <w:r w:rsidRPr="00DD5397">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DD5397">
        <w:rPr>
          <w:rFonts w:ascii="Times New Roman" w:eastAsia="Times New Roman" w:hAnsi="Times New Roman" w:cs="Times New Roman"/>
          <w:sz w:val="24"/>
          <w:szCs w:val="24"/>
        </w:rPr>
        <w:t xml:space="preserve"> </w:t>
      </w:r>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Assessment Strategies</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b/>
          <w:i/>
          <w:sz w:val="24"/>
          <w:szCs w:val="24"/>
        </w:rPr>
        <w:t>Formative:</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sz w:val="24"/>
          <w:szCs w:val="24"/>
        </w:rPr>
        <w:t>Continuous Assessment Tests, Individual Assignments and Group Assignments</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b/>
          <w:i/>
          <w:sz w:val="24"/>
          <w:szCs w:val="24"/>
        </w:rPr>
        <w:t>Summative:</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sz w:val="24"/>
          <w:szCs w:val="24"/>
        </w:rPr>
        <w:t>End of Semester Examinations</w:t>
      </w:r>
    </w:p>
    <w:p w:rsidR="00DD5397" w:rsidRPr="00DD5397" w:rsidRDefault="00DD5397" w:rsidP="00DD5397">
      <w:pPr>
        <w:spacing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Prepared By:</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Approved By:</w:t>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594585" w:rsidRDefault="00594585"/>
    <w:p w:rsidR="00CD0379" w:rsidRPr="008F03B9" w:rsidRDefault="002D527E" w:rsidP="00CD0379">
      <w:pPr>
        <w:spacing w:after="0" w:line="276" w:lineRule="auto"/>
        <w:jc w:val="center"/>
        <w:rPr>
          <w:rFonts w:ascii="Times New Roman" w:eastAsia="Times New Roman" w:hAnsi="Times New Roman" w:cs="Times New Roman"/>
          <w:b/>
          <w:bCs/>
          <w:sz w:val="32"/>
          <w:szCs w:val="32"/>
          <w:lang w:val="en-GB" w:eastAsia="en-GB"/>
        </w:rPr>
      </w:pPr>
      <w:r>
        <w:br w:type="page"/>
      </w:r>
      <w:r w:rsidR="00CD0379" w:rsidRPr="008F03B9">
        <w:rPr>
          <w:rFonts w:ascii="Times New Roman" w:eastAsia="Times New Roman" w:hAnsi="Times New Roman" w:cs="Times New Roman"/>
          <w:b/>
          <w:bCs/>
          <w:sz w:val="32"/>
          <w:szCs w:val="32"/>
          <w:lang w:val="en-GB" w:eastAsia="en-GB"/>
        </w:rPr>
        <w:lastRenderedPageBreak/>
        <w:t>Kenya Medical Training College</w:t>
      </w:r>
    </w:p>
    <w:p w:rsidR="00CD0379" w:rsidRPr="008F03B9" w:rsidRDefault="00CD0379" w:rsidP="00CD037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CD037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F57AA3" w:rsidRPr="008F03B9" w:rsidRDefault="00DE4EC4" w:rsidP="00CD0379">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w:t>
      </w:r>
      <w:r w:rsidR="00F57AA3">
        <w:rPr>
          <w:rFonts w:ascii="Times New Roman" w:eastAsia="Times New Roman" w:hAnsi="Times New Roman" w:cs="Times New Roman"/>
          <w:b/>
          <w:bCs/>
          <w:sz w:val="28"/>
          <w:szCs w:val="28"/>
          <w:lang w:val="en-GB" w:eastAsia="en-GB"/>
        </w:rPr>
        <w:t xml:space="preserve">Health </w:t>
      </w:r>
      <w:proofErr w:type="gramStart"/>
      <w:r w:rsidR="00F57AA3">
        <w:rPr>
          <w:rFonts w:ascii="Times New Roman" w:eastAsia="Times New Roman" w:hAnsi="Times New Roman" w:cs="Times New Roman"/>
          <w:b/>
          <w:bCs/>
          <w:sz w:val="28"/>
          <w:szCs w:val="28"/>
          <w:lang w:val="en-GB" w:eastAsia="en-GB"/>
        </w:rPr>
        <w:t xml:space="preserve">Systems </w:t>
      </w:r>
      <w:r>
        <w:rPr>
          <w:rFonts w:ascii="Times New Roman" w:eastAsia="Times New Roman" w:hAnsi="Times New Roman" w:cs="Times New Roman"/>
          <w:b/>
          <w:bCs/>
          <w:sz w:val="28"/>
          <w:szCs w:val="28"/>
          <w:lang w:val="en-GB" w:eastAsia="en-GB"/>
        </w:rPr>
        <w:t xml:space="preserve"> management</w:t>
      </w:r>
      <w:proofErr w:type="gramEnd"/>
      <w:r>
        <w:rPr>
          <w:rFonts w:ascii="Times New Roman" w:eastAsia="Times New Roman" w:hAnsi="Times New Roman" w:cs="Times New Roman"/>
          <w:b/>
          <w:bCs/>
          <w:sz w:val="28"/>
          <w:szCs w:val="28"/>
          <w:lang w:val="en-GB" w:eastAsia="en-GB"/>
        </w:rPr>
        <w:t xml:space="preserve"> I)</w:t>
      </w:r>
    </w:p>
    <w:p w:rsidR="00CD0379" w:rsidRPr="008F03B9" w:rsidRDefault="00CD0379" w:rsidP="00CD037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CD0379" w:rsidRPr="008F03B9" w:rsidRDefault="00CD0379" w:rsidP="00CD0379">
      <w:pPr>
        <w:spacing w:after="0" w:line="276"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CD0379" w:rsidRPr="008F03B9" w:rsidTr="00E77682">
        <w:tc>
          <w:tcPr>
            <w:tcW w:w="2164" w:type="dxa"/>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bl>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p>
    <w:p w:rsidR="00CD0379" w:rsidRPr="005E1DC1" w:rsidRDefault="00CD0379" w:rsidP="00CD0379">
      <w:pPr>
        <w:pStyle w:val="Heading1"/>
        <w:rPr>
          <w:rFonts w:ascii="Times New Roman" w:eastAsia="Calibri" w:hAnsi="Times New Roman" w:cs="Times New Roman"/>
          <w:sz w:val="28"/>
          <w:szCs w:val="28"/>
        </w:rPr>
      </w:pPr>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Health Systems Management I</w:t>
      </w:r>
    </w:p>
    <w:p w:rsidR="00CD0379" w:rsidRPr="008F03B9" w:rsidRDefault="00CD0379" w:rsidP="00CD0379">
      <w:pPr>
        <w:spacing w:after="0" w:line="240"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bCs/>
          <w:sz w:val="24"/>
          <w:szCs w:val="24"/>
          <w:lang w:val="en-GB" w:eastAsia="en-GB"/>
        </w:rPr>
        <w:t>Code:</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Calibri" w:hAnsi="Times New Roman" w:cs="Times New Roman"/>
          <w:b/>
          <w:szCs w:val="24"/>
        </w:rPr>
        <w:t>HSM213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Hours: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30</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Credit: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Competence</w:t>
      </w:r>
    </w:p>
    <w:p w:rsidR="00CD0379" w:rsidRPr="008F03B9" w:rsidRDefault="00CD0379" w:rsidP="00CD0379">
      <w:pPr>
        <w:spacing w:after="0" w:line="240" w:lineRule="auto"/>
        <w:rPr>
          <w:rFonts w:ascii="Times New Roman" w:eastAsia="Calibri" w:hAnsi="Times New Roman" w:cs="Times New Roman"/>
          <w:szCs w:val="24"/>
        </w:rPr>
      </w:pPr>
      <w:r w:rsidRPr="008F03B9">
        <w:rPr>
          <w:rFonts w:ascii="Times New Roman" w:eastAsia="Calibri" w:hAnsi="Times New Roman" w:cs="Times New Roman"/>
          <w:szCs w:val="24"/>
        </w:rPr>
        <w:t>To enable the learner manage health services.</w:t>
      </w:r>
    </w:p>
    <w:p w:rsidR="00CD0379" w:rsidRPr="008F03B9" w:rsidRDefault="00CD0379" w:rsidP="00CD0379">
      <w:pPr>
        <w:spacing w:after="0" w:line="240" w:lineRule="auto"/>
        <w:rPr>
          <w:rFonts w:ascii="Times New Roman" w:eastAsia="Calibri" w:hAnsi="Times New Roman" w:cs="Times New Roman"/>
          <w:sz w:val="24"/>
          <w:szCs w:val="24"/>
          <w:lang w:val="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Outcomes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concepts, roles and functions of leadership and Management</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the organization of health care services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Appreciate the role of human resource management for effective health care service delivery</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 xml:space="preserve">Demonstrate effective communication within healthcare organizations </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Apply principles of commodity and supplies management</w:t>
      </w: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CD0379" w:rsidRPr="008F03B9" w:rsidRDefault="00CD0379" w:rsidP="00CD0379">
      <w:pPr>
        <w:tabs>
          <w:tab w:val="left" w:pos="1655"/>
        </w:tabs>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ab/>
      </w: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lastRenderedPageBreak/>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CD0379" w:rsidRPr="008F03B9" w:rsidTr="00E77682">
        <w:tc>
          <w:tcPr>
            <w:tcW w:w="1437"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CD0379" w:rsidRPr="008F03B9" w:rsidTr="00E77682">
        <w:tc>
          <w:tcPr>
            <w:tcW w:w="0" w:type="auto"/>
            <w:vMerge/>
            <w:tcBorders>
              <w:top w:val="single" w:sz="18" w:space="0" w:color="auto"/>
              <w:left w:val="nil"/>
              <w:bottom w:val="nil"/>
              <w:right w:val="nil"/>
            </w:tcBorders>
            <w:shd w:val="clear" w:color="auto" w:fill="4F81BD"/>
            <w:vAlign w:val="center"/>
            <w:hideMark/>
          </w:tcPr>
          <w:p w:rsidR="00CD0379" w:rsidRPr="008F03B9" w:rsidRDefault="00CD0379"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Introduction to leadership and management;</w:t>
            </w:r>
            <w:r w:rsidRPr="00B629F2">
              <w:rPr>
                <w:rFonts w:ascii="Times New Roman" w:eastAsia="Calibri" w:hAnsi="Times New Roman" w:cs="Times New Roman"/>
                <w:sz w:val="24"/>
                <w:szCs w:val="24"/>
              </w:rPr>
              <w:t xml:space="preserve"> definitions; importance of studying management; historical development of management and concepts, theories,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principles and functions of management; differentiate between leadership and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qualities of a leader and styles of </w:t>
            </w:r>
            <w:proofErr w:type="spellStart"/>
            <w:r w:rsidRPr="00B629F2">
              <w:rPr>
                <w:rFonts w:ascii="Times New Roman" w:eastAsia="Calibri" w:hAnsi="Times New Roman" w:cs="Times New Roman"/>
                <w:sz w:val="24"/>
                <w:szCs w:val="24"/>
              </w:rPr>
              <w:t>leadership,roles,skills</w:t>
            </w:r>
            <w:proofErr w:type="spellEnd"/>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organizational </w:t>
            </w:r>
            <w:proofErr w:type="spellStart"/>
            <w:r w:rsidRPr="00B629F2">
              <w:rPr>
                <w:rFonts w:ascii="Times New Roman" w:eastAsia="Calibri" w:hAnsi="Times New Roman" w:cs="Times New Roman"/>
                <w:sz w:val="24"/>
                <w:szCs w:val="24"/>
              </w:rPr>
              <w:t>behaviour</w:t>
            </w:r>
            <w:proofErr w:type="spellEnd"/>
            <w:r w:rsidRPr="00B629F2">
              <w:rPr>
                <w:rFonts w:ascii="Times New Roman" w:eastAsia="Calibri" w:hAnsi="Times New Roman" w:cs="Times New Roman"/>
                <w:sz w:val="24"/>
                <w:szCs w:val="24"/>
              </w:rPr>
              <w:t xml:space="preserve"> and group dynamics, definition of mission and vision; importance of personal and organizational missions and vision statements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 xml:space="preserve">organization of health care services; </w:t>
            </w:r>
            <w:r w:rsidRPr="00B629F2">
              <w:rPr>
                <w:rFonts w:ascii="Times New Roman" w:eastAsia="Calibri" w:hAnsi="Times New Roman" w:cs="Times New Roman"/>
                <w:sz w:val="24"/>
                <w:szCs w:val="24"/>
              </w:rPr>
              <w:t>organization structure: purpose, types, functions, organizational structure of the health care system</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Calibri" w:hAnsi="Times New Roman" w:cs="Times New Roman"/>
                <w:sz w:val="24"/>
                <w:szCs w:val="24"/>
              </w:rPr>
            </w:pPr>
            <w:proofErr w:type="gramStart"/>
            <w:r w:rsidRPr="00B629F2">
              <w:rPr>
                <w:rFonts w:ascii="Times New Roman" w:eastAsia="Calibri" w:hAnsi="Times New Roman" w:cs="Times New Roman"/>
                <w:sz w:val="24"/>
                <w:szCs w:val="24"/>
              </w:rPr>
              <w:t>structures</w:t>
            </w:r>
            <w:proofErr w:type="gramEnd"/>
            <w:r w:rsidRPr="00B629F2">
              <w:rPr>
                <w:rFonts w:ascii="Times New Roman" w:eastAsia="Calibri" w:hAnsi="Times New Roman" w:cs="Times New Roman"/>
                <w:sz w:val="24"/>
                <w:szCs w:val="24"/>
              </w:rPr>
              <w:t>, functions, health services delivery; levels of service, health services at each level, actors, cadres, referral system in Kenya.</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Calibri" w:hAnsi="Times New Roman" w:cs="Times New Roman"/>
                <w:sz w:val="24"/>
                <w:szCs w:val="24"/>
                <w:lang w:val="en-GB"/>
              </w:rPr>
            </w:pPr>
            <w:r w:rsidRPr="00B629F2">
              <w:rPr>
                <w:rFonts w:ascii="Times New Roman" w:eastAsia="Calibri" w:hAnsi="Times New Roman" w:cs="Times New Roman"/>
                <w:b/>
                <w:sz w:val="24"/>
                <w:szCs w:val="24"/>
              </w:rPr>
              <w:t>resource management</w:t>
            </w:r>
            <w:r w:rsidRPr="00B629F2">
              <w:rPr>
                <w:rFonts w:ascii="Times New Roman" w:eastAsia="Calibri" w:hAnsi="Times New Roman" w:cs="Times New Roman"/>
                <w:sz w:val="24"/>
                <w:szCs w:val="24"/>
              </w:rPr>
              <w:t>; concepts, principles, practices in human resource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recruitment, orientation, deployment performance management, </w:t>
            </w:r>
            <w:proofErr w:type="spellStart"/>
            <w:r w:rsidRPr="00B629F2">
              <w:rPr>
                <w:rFonts w:ascii="Times New Roman" w:eastAsia="Calibri" w:hAnsi="Times New Roman" w:cs="Times New Roman"/>
                <w:sz w:val="24"/>
                <w:szCs w:val="24"/>
              </w:rPr>
              <w:t>counselling</w:t>
            </w:r>
            <w:proofErr w:type="spellEnd"/>
            <w:r w:rsidRPr="00B629F2">
              <w:rPr>
                <w:rFonts w:ascii="Times New Roman" w:eastAsia="Calibri" w:hAnsi="Times New Roman" w:cs="Times New Roman"/>
                <w:sz w:val="24"/>
                <w:szCs w:val="24"/>
              </w:rPr>
              <w:t xml:space="preserve"> and coaching, motivation, work climate</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D0379" w:rsidRPr="00B629F2" w:rsidRDefault="00CD0379" w:rsidP="00E77682">
            <w:pPr>
              <w:spacing w:after="0" w:line="240" w:lineRule="auto"/>
              <w:rPr>
                <w:rFonts w:ascii="Times New Roman" w:eastAsia="Times New Roman" w:hAnsi="Times New Roman" w:cs="Times New Roman"/>
                <w:b/>
                <w:sz w:val="24"/>
                <w:szCs w:val="24"/>
                <w:lang w:val="en-GB" w:eastAsia="en-GB"/>
              </w:rPr>
            </w:pPr>
            <w:r w:rsidRPr="00B629F2">
              <w:rPr>
                <w:rFonts w:ascii="Times New Roman" w:eastAsia="Times New Roman" w:hAnsi="Times New Roman" w:cs="Times New Roman"/>
                <w:b/>
                <w:sz w:val="24"/>
                <w:szCs w:val="24"/>
                <w:lang w:val="en-GB" w:eastAsia="en-GB"/>
              </w:rPr>
              <w:t xml:space="preserve">CATs, </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jc w:val="both"/>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bidi="en-US"/>
              </w:rPr>
              <w:t>conflict resolution; grievances; code of regulation, managing change, human resource development; cycle, continuous professional development, job description, job analysis,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360" w:lineRule="auto"/>
              <w:jc w:val="both"/>
              <w:rPr>
                <w:rFonts w:ascii="Times New Roman" w:eastAsia="Times New Roman" w:hAnsi="Times New Roman" w:cs="Times New Roman"/>
                <w:sz w:val="24"/>
                <w:szCs w:val="24"/>
              </w:rPr>
            </w:pPr>
            <w:r w:rsidRPr="00B629F2">
              <w:rPr>
                <w:rFonts w:ascii="Times New Roman" w:eastAsia="Calibri" w:hAnsi="Times New Roman" w:cs="Times New Roman"/>
                <w:sz w:val="24"/>
                <w:szCs w:val="24"/>
              </w:rPr>
              <w:t xml:space="preserve">professionalism and work ethics, </w:t>
            </w:r>
            <w:r w:rsidRPr="00B629F2">
              <w:rPr>
                <w:rFonts w:ascii="Times New Roman" w:eastAsia="Calibri" w:hAnsi="Times New Roman" w:cs="Times New Roman"/>
                <w:sz w:val="24"/>
                <w:szCs w:val="24"/>
              </w:rPr>
              <w:lastRenderedPageBreak/>
              <w:t>medico – legal issues, occupational hazards, workman compensation act, disciplinary process; decision – making, planning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w:t>
            </w:r>
            <w:r w:rsidRPr="00B629F2">
              <w:rPr>
                <w:rFonts w:ascii="Times New Roman" w:eastAsia="Calibri" w:hAnsi="Times New Roman" w:cs="Times New Roman"/>
                <w:b/>
                <w:sz w:val="24"/>
                <w:szCs w:val="24"/>
              </w:rPr>
              <w:t xml:space="preserve"> Communication and networking; </w:t>
            </w:r>
            <w:r w:rsidRPr="00B629F2">
              <w:rPr>
                <w:rFonts w:ascii="Times New Roman" w:eastAsia="Calibri" w:hAnsi="Times New Roman" w:cs="Times New Roman"/>
                <w:sz w:val="24"/>
                <w:szCs w:val="24"/>
              </w:rPr>
              <w:t>basics of effective communication, effective communication skills, public speaking, report writing</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roofErr w:type="gramStart"/>
            <w:r w:rsidRPr="00B629F2">
              <w:rPr>
                <w:rFonts w:ascii="Times New Roman" w:eastAsia="Calibri" w:hAnsi="Times New Roman" w:cs="Times New Roman"/>
                <w:sz w:val="24"/>
                <w:szCs w:val="24"/>
              </w:rPr>
              <w:t>networking</w:t>
            </w:r>
            <w:proofErr w:type="gramEnd"/>
            <w:r w:rsidRPr="00B629F2">
              <w:rPr>
                <w:rFonts w:ascii="Times New Roman" w:eastAsia="Calibri" w:hAnsi="Times New Roman" w:cs="Times New Roman"/>
                <w:sz w:val="24"/>
                <w:szCs w:val="24"/>
              </w:rPr>
              <w:t>, advocacy, negotiation partnership, inter/intra</w:t>
            </w:r>
            <w:r w:rsidRPr="00B629F2">
              <w:rPr>
                <w:rFonts w:ascii="Cambria Math" w:eastAsia="Calibri" w:hAnsi="Cambria Math" w:cs="Cambria Math"/>
                <w:sz w:val="24"/>
                <w:szCs w:val="24"/>
              </w:rPr>
              <w:t>‐</w:t>
            </w:r>
            <w:proofErr w:type="spellStart"/>
            <w:r w:rsidRPr="00B629F2">
              <w:rPr>
                <w:rFonts w:ascii="Times New Roman" w:eastAsia="Calibri" w:hAnsi="Times New Roman" w:cs="Times New Roman"/>
                <w:sz w:val="24"/>
                <w:szCs w:val="24"/>
              </w:rPr>
              <w:t>sectoral</w:t>
            </w:r>
            <w:proofErr w:type="spellEnd"/>
            <w:r w:rsidRPr="00B629F2">
              <w:rPr>
                <w:rFonts w:ascii="Times New Roman" w:eastAsia="Calibri" w:hAnsi="Times New Roman" w:cs="Times New Roman"/>
                <w:sz w:val="24"/>
                <w:szCs w:val="24"/>
              </w:rPr>
              <w:t xml:space="preserve"> collaboration, conducting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 </w:t>
            </w:r>
            <w:r w:rsidRPr="00B629F2">
              <w:rPr>
                <w:rFonts w:ascii="Times New Roman" w:eastAsia="Calibri" w:hAnsi="Times New Roman" w:cs="Times New Roman"/>
                <w:b/>
                <w:sz w:val="24"/>
                <w:szCs w:val="24"/>
              </w:rPr>
              <w:t>Commodity and supplies management;</w:t>
            </w:r>
            <w:r w:rsidRPr="00B629F2">
              <w:rPr>
                <w:rFonts w:ascii="Times New Roman" w:eastAsia="Calibri" w:hAnsi="Times New Roman" w:cs="Times New Roman"/>
                <w:sz w:val="24"/>
                <w:szCs w:val="24"/>
              </w:rPr>
              <w:t xml:space="preserve"> commodity management cycle: selection, procurement, distribution, use and disposal</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200" w:line="276" w:lineRule="auto"/>
              <w:rPr>
                <w:rFonts w:ascii="Times New Roman" w:eastAsia="Calibri" w:hAnsi="Times New Roman" w:cs="Times New Roman"/>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r w:rsidRPr="00B629F2">
              <w:rPr>
                <w:rFonts w:ascii="Times New Roman" w:eastAsia="Calibri" w:hAnsi="Times New Roman" w:cs="Times New Roman"/>
                <w:sz w:val="24"/>
                <w:szCs w:val="24"/>
              </w:rPr>
              <w:t>inventory management procedures, procurement procedures,</w:t>
            </w: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360" w:lineRule="auto"/>
              <w:rPr>
                <w:rFonts w:ascii="Times New Roman" w:eastAsia="Calibri" w:hAnsi="Times New Roman" w:cs="Times New Roman"/>
                <w:b/>
                <w:sz w:val="24"/>
                <w:szCs w:val="24"/>
              </w:rPr>
            </w:pPr>
            <w:proofErr w:type="gramStart"/>
            <w:r w:rsidRPr="00B629F2">
              <w:rPr>
                <w:rFonts w:ascii="Times New Roman" w:eastAsia="Calibri" w:hAnsi="Times New Roman" w:cs="Times New Roman"/>
                <w:sz w:val="24"/>
                <w:szCs w:val="24"/>
              </w:rPr>
              <w:t>ethical</w:t>
            </w:r>
            <w:proofErr w:type="gramEnd"/>
            <w:r w:rsidRPr="00B629F2">
              <w:rPr>
                <w:rFonts w:ascii="Times New Roman" w:eastAsia="Calibri" w:hAnsi="Times New Roman" w:cs="Times New Roman"/>
                <w:sz w:val="24"/>
                <w:szCs w:val="24"/>
              </w:rPr>
              <w:t xml:space="preserve"> and legal implications in commodity and supplies management.</w:t>
            </w: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CD0379" w:rsidRPr="008F03B9" w:rsidTr="00E77682">
        <w:tc>
          <w:tcPr>
            <w:tcW w:w="1437"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DE4EC4" w:rsidRDefault="00CD0379" w:rsidP="00CD0379">
      <w:pPr>
        <w:spacing w:after="0" w:line="360" w:lineRule="auto"/>
        <w:rPr>
          <w:rFonts w:ascii="Times New Roman" w:eastAsia="Calibri" w:hAnsi="Times New Roman" w:cs="Times New Roman"/>
          <w:b/>
          <w:sz w:val="24"/>
          <w:szCs w:val="24"/>
        </w:rPr>
      </w:pPr>
      <w:r w:rsidRPr="00DE4EC4">
        <w:rPr>
          <w:rFonts w:ascii="Times New Roman" w:eastAsia="Calibri" w:hAnsi="Times New Roman" w:cs="Times New Roman"/>
          <w:b/>
          <w:sz w:val="24"/>
          <w:szCs w:val="24"/>
        </w:rPr>
        <w:t>Module Content</w:t>
      </w:r>
    </w:p>
    <w:p w:rsidR="00CD0379" w:rsidRPr="00DE4EC4" w:rsidRDefault="00CD0379" w:rsidP="00CD0379">
      <w:pPr>
        <w:spacing w:after="0" w:line="360" w:lineRule="auto"/>
        <w:jc w:val="both"/>
        <w:rPr>
          <w:rFonts w:ascii="Times New Roman" w:eastAsia="Calibri" w:hAnsi="Times New Roman" w:cs="Times New Roman"/>
          <w:b/>
          <w:sz w:val="24"/>
          <w:szCs w:val="24"/>
        </w:rPr>
      </w:pPr>
      <w:r w:rsidRPr="00DE4EC4">
        <w:rPr>
          <w:rFonts w:ascii="Times New Roman" w:eastAsia="Calibri" w:hAnsi="Times New Roman" w:cs="Times New Roman"/>
          <w:b/>
          <w:sz w:val="24"/>
          <w:szCs w:val="24"/>
        </w:rPr>
        <w:t>Introduction to leadership and management;</w:t>
      </w:r>
      <w:r w:rsidRPr="00DE4EC4">
        <w:rPr>
          <w:rFonts w:ascii="Times New Roman" w:eastAsia="Calibri" w:hAnsi="Times New Roman" w:cs="Times New Roman"/>
          <w:sz w:val="24"/>
          <w:szCs w:val="24"/>
        </w:rPr>
        <w:t xml:space="preserve"> definitions; importance of studying management; historical development of management and concepts, theories, principles and </w:t>
      </w:r>
      <w:r w:rsidRPr="00DE4EC4">
        <w:rPr>
          <w:rFonts w:ascii="Times New Roman" w:eastAsia="Calibri" w:hAnsi="Times New Roman" w:cs="Times New Roman"/>
          <w:sz w:val="24"/>
          <w:szCs w:val="24"/>
        </w:rPr>
        <w:lastRenderedPageBreak/>
        <w:t xml:space="preserve">functions of management; differentiate between leadership and management; qualities of a leader and styles of leadership. organizational </w:t>
      </w:r>
      <w:proofErr w:type="spellStart"/>
      <w:r w:rsidRPr="00DE4EC4">
        <w:rPr>
          <w:rFonts w:ascii="Times New Roman" w:eastAsia="Calibri" w:hAnsi="Times New Roman" w:cs="Times New Roman"/>
          <w:sz w:val="24"/>
          <w:szCs w:val="24"/>
        </w:rPr>
        <w:t>behaviour</w:t>
      </w:r>
      <w:proofErr w:type="spellEnd"/>
      <w:r w:rsidRPr="00DE4EC4">
        <w:rPr>
          <w:rFonts w:ascii="Times New Roman" w:eastAsia="Calibri" w:hAnsi="Times New Roman" w:cs="Times New Roman"/>
          <w:sz w:val="24"/>
          <w:szCs w:val="24"/>
        </w:rPr>
        <w:t xml:space="preserve"> and group dynamics, definition of mission and vision; importance of personal and organizational missions and vision statements</w:t>
      </w:r>
      <w:r w:rsidRPr="00DE4EC4">
        <w:rPr>
          <w:rFonts w:ascii="Times New Roman" w:eastAsia="Calibri" w:hAnsi="Times New Roman" w:cs="Times New Roman"/>
          <w:b/>
          <w:sz w:val="24"/>
          <w:szCs w:val="24"/>
        </w:rPr>
        <w:t xml:space="preserve"> organization of health care services; </w:t>
      </w:r>
      <w:r w:rsidRPr="00DE4EC4">
        <w:rPr>
          <w:rFonts w:ascii="Times New Roman" w:eastAsia="Calibri" w:hAnsi="Times New Roman" w:cs="Times New Roman"/>
          <w:sz w:val="24"/>
          <w:szCs w:val="24"/>
        </w:rPr>
        <w:t>organization structure: purpose, types, functions, organizational structure of the health care system; structures, functions, health services delivery; levels of service, health services at each level, actors, cadres, referral system in Kenya.</w:t>
      </w:r>
      <w:r w:rsidRPr="00DE4EC4">
        <w:rPr>
          <w:rFonts w:ascii="Times New Roman" w:eastAsia="Calibri" w:hAnsi="Times New Roman" w:cs="Times New Roman"/>
          <w:b/>
          <w:sz w:val="24"/>
          <w:szCs w:val="24"/>
        </w:rPr>
        <w:t xml:space="preserve"> human resource management</w:t>
      </w:r>
      <w:r w:rsidRPr="00DE4EC4">
        <w:rPr>
          <w:rFonts w:ascii="Times New Roman" w:eastAsia="Calibri" w:hAnsi="Times New Roman" w:cs="Times New Roman"/>
          <w:sz w:val="24"/>
          <w:szCs w:val="24"/>
        </w:rPr>
        <w:t xml:space="preserve">; concepts, principles, practices in human resource management; recruitment, orientation, deployment performance management, </w:t>
      </w:r>
      <w:proofErr w:type="spellStart"/>
      <w:r w:rsidRPr="00DE4EC4">
        <w:rPr>
          <w:rFonts w:ascii="Times New Roman" w:eastAsia="Calibri" w:hAnsi="Times New Roman" w:cs="Times New Roman"/>
          <w:sz w:val="24"/>
          <w:szCs w:val="24"/>
        </w:rPr>
        <w:t>counselling</w:t>
      </w:r>
      <w:proofErr w:type="spellEnd"/>
      <w:r w:rsidRPr="00DE4EC4">
        <w:rPr>
          <w:rFonts w:ascii="Times New Roman" w:eastAsia="Calibri" w:hAnsi="Times New Roman" w:cs="Times New Roman"/>
          <w:sz w:val="24"/>
          <w:szCs w:val="24"/>
        </w:rPr>
        <w:t xml:space="preserve"> and coaching, motivation, work climate, conflict resolution; grievances; code of regulation, managing change, human resource development; cycle, continuous professional development, job description, job analysis, professionalism and work ethics, medico – legal issues, occupational hazards, workman compensation act, disciplinary process; decision – making, planning meetings.</w:t>
      </w:r>
      <w:r w:rsidRPr="00DE4EC4">
        <w:rPr>
          <w:rFonts w:ascii="Times New Roman" w:eastAsia="Calibri" w:hAnsi="Times New Roman" w:cs="Times New Roman"/>
          <w:b/>
          <w:sz w:val="24"/>
          <w:szCs w:val="24"/>
        </w:rPr>
        <w:t xml:space="preserve"> Communication and networking; </w:t>
      </w:r>
      <w:r w:rsidRPr="00DE4EC4">
        <w:rPr>
          <w:rFonts w:ascii="Times New Roman" w:eastAsia="Calibri" w:hAnsi="Times New Roman" w:cs="Times New Roman"/>
          <w:sz w:val="24"/>
          <w:szCs w:val="24"/>
        </w:rPr>
        <w:t>basics of effective communication, effective communication skills, public speaking, report writing, networking, advocacy, negotiation partnership, inter/intra</w:t>
      </w:r>
      <w:r w:rsidRPr="00DE4EC4">
        <w:rPr>
          <w:rFonts w:ascii="Cambria Math" w:eastAsia="Calibri" w:hAnsi="Cambria Math" w:cs="Cambria Math"/>
          <w:sz w:val="24"/>
          <w:szCs w:val="24"/>
        </w:rPr>
        <w:t>‐</w:t>
      </w:r>
      <w:proofErr w:type="spellStart"/>
      <w:r w:rsidRPr="00DE4EC4">
        <w:rPr>
          <w:rFonts w:ascii="Times New Roman" w:eastAsia="Calibri" w:hAnsi="Times New Roman" w:cs="Times New Roman"/>
          <w:sz w:val="24"/>
          <w:szCs w:val="24"/>
        </w:rPr>
        <w:t>sectoral</w:t>
      </w:r>
      <w:proofErr w:type="spellEnd"/>
      <w:r w:rsidRPr="00DE4EC4">
        <w:rPr>
          <w:rFonts w:ascii="Times New Roman" w:eastAsia="Calibri" w:hAnsi="Times New Roman" w:cs="Times New Roman"/>
          <w:sz w:val="24"/>
          <w:szCs w:val="24"/>
        </w:rPr>
        <w:t xml:space="preserve"> collaboration, conducting meetings. </w:t>
      </w:r>
      <w:r w:rsidRPr="00DE4EC4">
        <w:rPr>
          <w:rFonts w:ascii="Times New Roman" w:eastAsia="Calibri" w:hAnsi="Times New Roman" w:cs="Times New Roman"/>
          <w:b/>
          <w:sz w:val="24"/>
          <w:szCs w:val="24"/>
        </w:rPr>
        <w:t>Commodity and supplies management;</w:t>
      </w:r>
      <w:r w:rsidRPr="00DE4EC4">
        <w:rPr>
          <w:rFonts w:ascii="Times New Roman" w:eastAsia="Calibri" w:hAnsi="Times New Roman" w:cs="Times New Roman"/>
          <w:sz w:val="24"/>
          <w:szCs w:val="24"/>
        </w:rPr>
        <w:t xml:space="preserve"> commodity management cycle: selection, procurement, distribution, use and disposal, inventory management procedures, procurement procedures, ethical and legal implications in commodity and supplies management.</w:t>
      </w: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240" w:lineRule="auto"/>
        <w:contextualSpacing/>
        <w:jc w:val="both"/>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 xml:space="preserve">Teaching Strategies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1. Interactive lecture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2. Small groups discussions</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3. Power point presentation</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4. E-learning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5. Problem based learning</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6. Study guides </w:t>
      </w:r>
    </w:p>
    <w:p w:rsidR="00CD0379" w:rsidRPr="008F03B9" w:rsidRDefault="00CD0379" w:rsidP="00CD0379">
      <w:pPr>
        <w:spacing w:after="200" w:line="276" w:lineRule="auto"/>
        <w:rPr>
          <w:rFonts w:ascii="Calibri" w:eastAsia="Calibri" w:hAnsi="Calibri" w:cs="Times New Roman"/>
          <w:szCs w:val="24"/>
        </w:rPr>
      </w:pPr>
    </w:p>
    <w:p w:rsidR="00DE4EC4" w:rsidRDefault="00DE4EC4" w:rsidP="00CD0379">
      <w:pPr>
        <w:spacing w:after="200" w:line="276" w:lineRule="auto"/>
        <w:rPr>
          <w:rFonts w:ascii="Calibri" w:eastAsia="Calibri" w:hAnsi="Calibri" w:cs="Times New Roman"/>
          <w:b/>
          <w:szCs w:val="24"/>
        </w:rPr>
      </w:pPr>
    </w:p>
    <w:p w:rsidR="00DE4EC4" w:rsidRDefault="00DE4EC4" w:rsidP="00CD0379">
      <w:pPr>
        <w:spacing w:after="200" w:line="276" w:lineRule="auto"/>
        <w:rPr>
          <w:rFonts w:ascii="Calibri" w:eastAsia="Calibri" w:hAnsi="Calibri" w:cs="Times New Roman"/>
          <w:b/>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lastRenderedPageBreak/>
        <w:t>12.6. Teaching / Learning Resources</w:t>
      </w:r>
    </w:p>
    <w:p w:rsidR="00CD0379" w:rsidRPr="008F03B9" w:rsidRDefault="00CD0379" w:rsidP="00CD037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 Text books, study guides, </w:t>
      </w:r>
      <w:proofErr w:type="gramStart"/>
      <w:r w:rsidRPr="008F03B9">
        <w:rPr>
          <w:rFonts w:ascii="Calibri" w:eastAsia="Calibri" w:hAnsi="Calibri" w:cs="Times New Roman"/>
          <w:szCs w:val="24"/>
        </w:rPr>
        <w:t>journals ,</w:t>
      </w:r>
      <w:proofErr w:type="gramEnd"/>
      <w:r w:rsidRPr="008F03B9">
        <w:rPr>
          <w:rFonts w:ascii="Calibri" w:eastAsia="Calibri" w:hAnsi="Calibri" w:cs="Times New Roman"/>
          <w:szCs w:val="24"/>
        </w:rPr>
        <w:t xml:space="preserve"> internet, LCD Projectors, Laptops , white board, whiteboard markers,</w:t>
      </w:r>
    </w:p>
    <w:p w:rsidR="00CD0379" w:rsidRPr="008F03B9" w:rsidRDefault="00CD0379" w:rsidP="00CD0379">
      <w:pPr>
        <w:spacing w:after="200" w:line="276" w:lineRule="auto"/>
        <w:rPr>
          <w:rFonts w:ascii="Calibri" w:eastAsia="Calibri" w:hAnsi="Calibri" w:cs="Times New Roman"/>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12.7. Assessment strategies</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Formative;</w:t>
      </w:r>
      <w:r w:rsidRPr="008F03B9">
        <w:rPr>
          <w:rFonts w:ascii="Calibri" w:eastAsia="Calibri" w:hAnsi="Calibri" w:cs="Times New Roman"/>
          <w:szCs w:val="24"/>
        </w:rPr>
        <w:t xml:space="preserve"> continuous assessment tests, clinical assessment, random tests, end of semester examination, etc.</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Summative;</w:t>
      </w:r>
      <w:r w:rsidRPr="008F03B9">
        <w:rPr>
          <w:rFonts w:ascii="Calibri" w:eastAsia="Calibri" w:hAnsi="Calibri" w:cs="Times New Roman"/>
          <w:szCs w:val="24"/>
        </w:rPr>
        <w:t xml:space="preserve"> OSCE, Clinical assessments, logbooks, research defense, FQE.</w:t>
      </w:r>
    </w:p>
    <w:p w:rsidR="00CD0379" w:rsidRPr="008F03B9" w:rsidRDefault="00CD0379" w:rsidP="00CD0379">
      <w:pPr>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 xml:space="preserve"> </w:t>
      </w: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References/Further Readings</w:t>
      </w:r>
    </w:p>
    <w:p w:rsidR="002D527E" w:rsidRDefault="002D527E"/>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noProof/>
          <w:sz w:val="24"/>
          <w:szCs w:val="24"/>
        </w:rPr>
        <w:lastRenderedPageBreak/>
        <w:drawing>
          <wp:inline distT="0" distB="0" distL="0" distR="0">
            <wp:extent cx="87630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Kenya Medical Training College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8F03B9" w:rsidRPr="008F03B9" w:rsidRDefault="00DE4EC4" w:rsidP="008F03B9">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w:t>
      </w:r>
      <w:proofErr w:type="gramStart"/>
      <w:r>
        <w:rPr>
          <w:rFonts w:ascii="Times New Roman" w:eastAsia="Times New Roman" w:hAnsi="Times New Roman" w:cs="Times New Roman"/>
          <w:b/>
          <w:bCs/>
          <w:sz w:val="28"/>
          <w:szCs w:val="28"/>
          <w:lang w:val="en-GB" w:eastAsia="en-GB"/>
        </w:rPr>
        <w:t>( Research</w:t>
      </w:r>
      <w:proofErr w:type="gramEnd"/>
      <w:r>
        <w:rPr>
          <w:rFonts w:ascii="Times New Roman" w:eastAsia="Times New Roman" w:hAnsi="Times New Roman" w:cs="Times New Roman"/>
          <w:b/>
          <w:bCs/>
          <w:sz w:val="28"/>
          <w:szCs w:val="28"/>
          <w:lang w:val="en-GB" w:eastAsia="en-GB"/>
        </w:rPr>
        <w:t>)</w:t>
      </w:r>
    </w:p>
    <w:p w:rsidR="008F03B9" w:rsidRPr="008F03B9" w:rsidRDefault="008F03B9" w:rsidP="008F03B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8F03B9" w:rsidRPr="008F03B9" w:rsidTr="00AD0EC0">
        <w:tc>
          <w:tcPr>
            <w:tcW w:w="2164" w:type="dxa"/>
            <w:tcBorders>
              <w:top w:val="single" w:sz="18" w:space="0" w:color="auto"/>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bl>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5E1DC1" w:rsidRDefault="008F03B9" w:rsidP="005E1DC1">
      <w:pPr>
        <w:pStyle w:val="Heading1"/>
        <w:rPr>
          <w:rFonts w:ascii="Times New Roman" w:eastAsia="Calibri" w:hAnsi="Times New Roman" w:cs="Times New Roman"/>
          <w:sz w:val="28"/>
          <w:szCs w:val="28"/>
        </w:rPr>
      </w:pPr>
      <w:bookmarkStart w:id="31" w:name="_Toc24903003"/>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w:t>
      </w:r>
      <w:bookmarkEnd w:id="31"/>
      <w:r w:rsidR="00CD0379">
        <w:rPr>
          <w:rFonts w:ascii="Times New Roman" w:eastAsia="Calibri" w:hAnsi="Times New Roman" w:cs="Times New Roman"/>
          <w:sz w:val="28"/>
          <w:szCs w:val="28"/>
        </w:rPr>
        <w:t>Research</w:t>
      </w:r>
    </w:p>
    <w:p w:rsidR="008F03B9" w:rsidRPr="008F03B9" w:rsidRDefault="008F03B9" w:rsidP="008F03B9">
      <w:pPr>
        <w:spacing w:after="0" w:line="240" w:lineRule="auto"/>
        <w:jc w:val="center"/>
        <w:rPr>
          <w:rFonts w:ascii="Times New Roman" w:eastAsia="Times New Roman" w:hAnsi="Times New Roman" w:cs="Times New Roman"/>
          <w:b/>
          <w:bCs/>
          <w:sz w:val="24"/>
          <w:szCs w:val="24"/>
          <w:lang w:val="en-GB" w:eastAsia="en-GB"/>
        </w:rPr>
      </w:pPr>
    </w:p>
    <w:p w:rsidR="002A08C2" w:rsidRPr="002A08C2" w:rsidRDefault="002A08C2" w:rsidP="002A08C2">
      <w:pPr>
        <w:spacing w:before="480" w:after="0" w:line="276" w:lineRule="auto"/>
        <w:contextualSpacing/>
        <w:outlineLvl w:val="0"/>
        <w:rPr>
          <w:rFonts w:ascii="Times New Roman" w:eastAsia="Times New Roman" w:hAnsi="Times New Roman" w:cs="Times New Roman"/>
          <w:b/>
          <w:bCs/>
          <w:sz w:val="24"/>
          <w:szCs w:val="24"/>
        </w:rPr>
      </w:pPr>
      <w:bookmarkStart w:id="32" w:name="_Toc34750300"/>
      <w:bookmarkStart w:id="33" w:name="_Toc781111"/>
      <w:r w:rsidRPr="002A08C2">
        <w:rPr>
          <w:rFonts w:ascii="Times New Roman" w:eastAsia="Times New Roman" w:hAnsi="Times New Roman" w:cs="Times New Roman"/>
          <w:b/>
          <w:bCs/>
          <w:sz w:val="24"/>
          <w:szCs w:val="24"/>
        </w:rPr>
        <w:t>Module 25:  Research</w:t>
      </w:r>
      <w:bookmarkEnd w:id="32"/>
      <w:r w:rsidRPr="002A08C2">
        <w:rPr>
          <w:rFonts w:ascii="Times New Roman" w:eastAsia="Times New Roman" w:hAnsi="Times New Roman" w:cs="Times New Roman"/>
          <w:b/>
          <w:bCs/>
          <w:sz w:val="24"/>
          <w:szCs w:val="24"/>
        </w:rPr>
        <w:t xml:space="preserve"> </w:t>
      </w:r>
      <w:bookmarkEnd w:id="33"/>
      <w:r w:rsidRPr="002A08C2">
        <w:rPr>
          <w:rFonts w:ascii="Times New Roman" w:eastAsia="Times New Roman" w:hAnsi="Times New Roman" w:cs="Times New Roman"/>
          <w:b/>
          <w:bCs/>
          <w:sz w:val="24"/>
          <w:szCs w:val="24"/>
        </w:rPr>
        <w:t xml:space="preserve"> </w:t>
      </w:r>
    </w:p>
    <w:p w:rsidR="002A08C2" w:rsidRPr="002A08C2" w:rsidRDefault="002A08C2" w:rsidP="002A08C2">
      <w:pPr>
        <w:shd w:val="clear" w:color="auto" w:fill="92CDDC"/>
        <w:spacing w:after="0" w:line="240" w:lineRule="auto"/>
        <w:jc w:val="both"/>
        <w:rPr>
          <w:rFonts w:ascii="Times New Roman" w:eastAsia="Times New Roman" w:hAnsi="Times New Roman" w:cs="Times New Roman"/>
          <w:sz w:val="24"/>
          <w:szCs w:val="24"/>
          <w:lang w:bidi="en-US"/>
        </w:rPr>
      </w:pPr>
      <w:r w:rsidRPr="002A08C2">
        <w:rPr>
          <w:rFonts w:ascii="Times New Roman" w:eastAsia="Times New Roman" w:hAnsi="Times New Roman" w:cs="Times New Roman"/>
          <w:b/>
          <w:sz w:val="24"/>
          <w:szCs w:val="24"/>
          <w:lang w:bidi="en-US"/>
        </w:rPr>
        <w:t>Code:</w:t>
      </w:r>
      <w:r w:rsidRPr="002A08C2">
        <w:rPr>
          <w:rFonts w:ascii="Times New Roman" w:eastAsia="Times New Roman" w:hAnsi="Times New Roman" w:cs="Times New Roman"/>
          <w:b/>
          <w:sz w:val="24"/>
          <w:szCs w:val="24"/>
          <w:lang w:bidi="en-US"/>
        </w:rPr>
        <w:tab/>
      </w:r>
      <w:r w:rsidRPr="002A08C2">
        <w:rPr>
          <w:rFonts w:ascii="Times New Roman" w:eastAsia="Times New Roman" w:hAnsi="Times New Roman" w:cs="Times New Roman"/>
          <w:b/>
          <w:sz w:val="24"/>
          <w:szCs w:val="24"/>
          <w:lang w:bidi="en-US"/>
        </w:rPr>
        <w:tab/>
        <w:t xml:space="preserve"> RES 106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Hours:</w:t>
      </w:r>
      <w:r w:rsidRPr="002A08C2">
        <w:rPr>
          <w:rFonts w:ascii="Times New Roman" w:eastAsia="Times New Roman" w:hAnsi="Times New Roman" w:cs="Times New Roman"/>
          <w:b/>
          <w:bCs/>
          <w:kern w:val="32"/>
          <w:sz w:val="24"/>
          <w:szCs w:val="24"/>
          <w:lang w:bidi="en-US"/>
        </w:rPr>
        <w:tab/>
        <w:t xml:space="preserve">     60</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Credit:</w:t>
      </w:r>
      <w:r w:rsidRPr="002A08C2">
        <w:rPr>
          <w:rFonts w:ascii="Times New Roman" w:eastAsia="Times New Roman" w:hAnsi="Times New Roman" w:cs="Times New Roman"/>
          <w:b/>
          <w:bCs/>
          <w:kern w:val="32"/>
          <w:sz w:val="24"/>
          <w:szCs w:val="24"/>
          <w:lang w:bidi="en-US"/>
        </w:rPr>
        <w:tab/>
        <w:t xml:space="preserve">     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2A08C2" w:rsidRPr="002A08C2" w:rsidRDefault="002A08C2" w:rsidP="002A08C2">
      <w:pPr>
        <w:spacing w:after="200" w:line="276" w:lineRule="auto"/>
        <w:rPr>
          <w:rFonts w:ascii="Times New Roman" w:eastAsia="Times New Roman" w:hAnsi="Times New Roman" w:cs="Times New Roman"/>
          <w:b/>
          <w:bCs/>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lang w:bidi="en-US"/>
        </w:rPr>
      </w:pPr>
      <w:r w:rsidRPr="002A08C2">
        <w:rPr>
          <w:rFonts w:ascii="Times New Roman" w:eastAsia="Times New Roman" w:hAnsi="Times New Roman" w:cs="Times New Roman"/>
          <w:b/>
          <w:sz w:val="24"/>
          <w:szCs w:val="24"/>
        </w:rPr>
        <w:t>Pre-requisite:-</w:t>
      </w:r>
      <w:r w:rsidRPr="002A08C2">
        <w:rPr>
          <w:rFonts w:ascii="Times New Roman" w:eastAsia="Times New Roman" w:hAnsi="Times New Roman" w:cs="Times New Roman"/>
          <w:b/>
          <w:sz w:val="24"/>
          <w:szCs w:val="24"/>
          <w:lang w:bidi="en-US"/>
        </w:rPr>
        <w:t xml:space="preserve"> </w:t>
      </w:r>
      <w:r w:rsidRPr="002A08C2">
        <w:rPr>
          <w:rFonts w:ascii="Times New Roman" w:eastAsia="Times New Roman" w:hAnsi="Times New Roman" w:cs="Times New Roman"/>
          <w:sz w:val="24"/>
          <w:szCs w:val="24"/>
          <w:lang w:bidi="en-US"/>
        </w:rPr>
        <w:t>Introduction to basic principles of research</w:t>
      </w:r>
    </w:p>
    <w:p w:rsidR="002A08C2" w:rsidRPr="002A08C2" w:rsidRDefault="002A08C2" w:rsidP="002A08C2">
      <w:pPr>
        <w:spacing w:after="200" w:line="276" w:lineRule="auto"/>
        <w:rPr>
          <w:rFonts w:ascii="Times New Roman" w:eastAsia="Times New Roman" w:hAnsi="Times New Roman" w:cs="Times New Roman"/>
          <w:sz w:val="24"/>
          <w:szCs w:val="24"/>
        </w:rPr>
      </w:pPr>
      <w:bookmarkStart w:id="34" w:name="_Toc34750301"/>
      <w:r w:rsidRPr="002A08C2">
        <w:rPr>
          <w:rFonts w:ascii="Times New Roman" w:eastAsia="Times New Roman" w:hAnsi="Times New Roman" w:cs="Times New Roman"/>
          <w:b/>
          <w:bCs/>
          <w:sz w:val="24"/>
          <w:szCs w:val="24"/>
        </w:rPr>
        <w:t>Module Competence</w:t>
      </w:r>
      <w:bookmarkEnd w:id="34"/>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This module is designed to enable the learner to acquire knowledge and skills to conduct scientific research.</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Outcomes</w:t>
      </w:r>
    </w:p>
    <w:p w:rsidR="002A08C2" w:rsidRPr="002A08C2" w:rsidRDefault="002A08C2" w:rsidP="002A08C2">
      <w:pPr>
        <w:spacing w:after="200" w:line="276" w:lineRule="auto"/>
        <w:rPr>
          <w:rFonts w:ascii="Times New Roman" w:eastAsia="Times New Roman" w:hAnsi="Times New Roman" w:cs="Times New Roman"/>
          <w:sz w:val="24"/>
          <w:szCs w:val="24"/>
          <w:lang w:bidi="en-US"/>
        </w:rPr>
      </w:pPr>
      <w:r w:rsidRPr="002A08C2">
        <w:rPr>
          <w:rFonts w:ascii="Times New Roman" w:eastAsia="Times New Roman" w:hAnsi="Times New Roman" w:cs="Times New Roman"/>
          <w:sz w:val="24"/>
          <w:szCs w:val="24"/>
          <w:lang w:bidi="en-US"/>
        </w:rPr>
        <w:t>By the end of this module the learner should:</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Demonstrate understanding of the concept of research and its application.</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lastRenderedPageBreak/>
        <w:t xml:space="preserve">Apply knowledge and skills of research process </w:t>
      </w:r>
      <w:proofErr w:type="gramStart"/>
      <w:r w:rsidRPr="002A08C2">
        <w:rPr>
          <w:rFonts w:ascii="Times New Roman" w:eastAsia="Times New Roman" w:hAnsi="Times New Roman" w:cs="Times New Roman"/>
          <w:sz w:val="24"/>
          <w:szCs w:val="24"/>
        </w:rPr>
        <w:t>and  methodology</w:t>
      </w:r>
      <w:proofErr w:type="gramEnd"/>
      <w:r w:rsidRPr="002A08C2">
        <w:rPr>
          <w:rFonts w:ascii="Times New Roman" w:eastAsia="Times New Roman" w:hAnsi="Times New Roman" w:cs="Times New Roman"/>
          <w:sz w:val="24"/>
          <w:szCs w:val="24"/>
        </w:rPr>
        <w:t xml:space="preserve"> in proposal writing. </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Apply knowledge on basic statistics.</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Conduct submit research dissertation. </w:t>
      </w: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8F03B9" w:rsidRDefault="002A08C2" w:rsidP="002A08C2">
      <w:pPr>
        <w:spacing w:after="0" w:line="240" w:lineRule="auto"/>
        <w:rPr>
          <w:rFonts w:ascii="Times New Roman" w:eastAsia="Times New Roman" w:hAnsi="Times New Roman" w:cs="Times New Roman"/>
          <w:sz w:val="24"/>
          <w:szCs w:val="24"/>
          <w:lang w:val="en-GB" w:eastAsia="en-GB"/>
        </w:rPr>
      </w:pPr>
    </w:p>
    <w:p w:rsidR="002A08C2" w:rsidRPr="008F03B9" w:rsidRDefault="002A08C2" w:rsidP="002A08C2">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2A08C2" w:rsidRPr="008F03B9" w:rsidTr="00E77682">
        <w:tc>
          <w:tcPr>
            <w:tcW w:w="1437"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2A08C2" w:rsidRPr="008F03B9" w:rsidTr="00E77682">
        <w:tc>
          <w:tcPr>
            <w:tcW w:w="0" w:type="auto"/>
            <w:vMerge/>
            <w:tcBorders>
              <w:top w:val="single" w:sz="18" w:space="0" w:color="auto"/>
              <w:left w:val="nil"/>
              <w:bottom w:val="nil"/>
              <w:right w:val="nil"/>
            </w:tcBorders>
            <w:shd w:val="clear" w:color="auto" w:fill="4F81BD"/>
            <w:vAlign w:val="center"/>
            <w:hideMark/>
          </w:tcPr>
          <w:p w:rsidR="002A08C2" w:rsidRPr="008F03B9" w:rsidRDefault="002A08C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 xml:space="preserve">Concepts of research                                             </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rPr>
              <w:t xml:space="preserve">Definitions of research, research </w:t>
            </w:r>
            <w:r w:rsidRPr="002A08C2">
              <w:rPr>
                <w:rFonts w:ascii="Times New Roman" w:eastAsia="Times New Roman" w:hAnsi="Times New Roman" w:cs="Times New Roman"/>
                <w:sz w:val="24"/>
                <w:szCs w:val="24"/>
              </w:rPr>
              <w:t>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purposes of </w:t>
            </w:r>
            <w:proofErr w:type="spellStart"/>
            <w:r>
              <w:rPr>
                <w:rFonts w:ascii="Times New Roman" w:eastAsia="Times New Roman" w:hAnsi="Times New Roman" w:cs="Times New Roman"/>
                <w:sz w:val="24"/>
                <w:szCs w:val="24"/>
              </w:rPr>
              <w:t>research,</w:t>
            </w:r>
            <w:r w:rsidRPr="002A08C2">
              <w:rPr>
                <w:rFonts w:ascii="Times New Roman" w:eastAsia="Times New Roman" w:hAnsi="Times New Roman" w:cs="Times New Roman"/>
                <w:sz w:val="24"/>
                <w:szCs w:val="24"/>
              </w:rPr>
              <w:t>designs</w:t>
            </w:r>
            <w:proofErr w:type="spellEnd"/>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types</w:t>
            </w:r>
            <w:proofErr w:type="gramEnd"/>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r>
              <w:rPr>
                <w:rFonts w:ascii="Times New Roman" w:eastAsia="Times New Roman" w:hAnsi="Times New Roman" w:cs="Times New Roman"/>
                <w:sz w:val="24"/>
                <w:szCs w:val="24"/>
              </w:rPr>
              <w:t xml:space="preserve"> advantages and disadvantages of each of the methods and designs and methods. When are they used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Research process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principles</w:t>
            </w:r>
            <w:proofErr w:type="gramEnd"/>
            <w:r w:rsidRPr="002A08C2">
              <w:rPr>
                <w:rFonts w:ascii="Times New Roman" w:eastAsia="Times New Roman" w:hAnsi="Times New Roman" w:cs="Times New Roman"/>
                <w:sz w:val="24"/>
                <w:szCs w:val="24"/>
              </w:rPr>
              <w:t xml:space="preserve"> of research</w:t>
            </w:r>
            <w:r>
              <w:rPr>
                <w:rFonts w:ascii="Times New Roman" w:eastAsia="Times New Roman" w:hAnsi="Times New Roman" w:cs="Times New Roman"/>
                <w:sz w:val="24"/>
                <w:szCs w:val="24"/>
              </w:rPr>
              <w:t>.</w:t>
            </w:r>
            <w:r w:rsidRPr="002A08C2">
              <w:rPr>
                <w:rFonts w:ascii="Times New Roman" w:eastAsia="Times New Roman" w:hAnsi="Times New Roman" w:cs="Times New Roman"/>
                <w:sz w:val="24"/>
                <w:szCs w:val="24"/>
              </w:rPr>
              <w:t xml:space="preserve"> </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 identification, prioritization of research problem, hypothesis, research questions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literature review, referencing, citation</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Calibri" w:hAnsi="Times New Roman" w:cs="Times New Roman"/>
                <w:sz w:val="24"/>
                <w:szCs w:val="24"/>
              </w:rPr>
            </w:pPr>
            <w:r w:rsidRPr="002A08C2">
              <w:rPr>
                <w:rFonts w:ascii="Times New Roman" w:eastAsia="Times New Roman" w:hAnsi="Times New Roman" w:cs="Times New Roman"/>
                <w:sz w:val="24"/>
                <w:szCs w:val="24"/>
              </w:rPr>
              <w:t>methodology and protocol development, , instrument development, sampling procedures, data collection, processing, analysis, interpretation, and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Calibri" w:hAnsi="Times New Roman" w:cs="Times New Roman"/>
                <w:sz w:val="24"/>
                <w:szCs w:val="24"/>
                <w:lang w:val="en-GB"/>
              </w:rPr>
            </w:pPr>
            <w:r w:rsidRPr="002A08C2">
              <w:rPr>
                <w:rFonts w:ascii="Times New Roman" w:eastAsia="Times New Roman" w:hAnsi="Times New Roman" w:cs="Times New Roman"/>
                <w:sz w:val="24"/>
                <w:szCs w:val="24"/>
              </w:rPr>
              <w:t>presentation and report writing</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CAT</w:t>
            </w:r>
          </w:p>
        </w:tc>
      </w:tr>
      <w:tr w:rsidR="002A08C2" w:rsidRPr="008F03B9" w:rsidTr="002A08C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2A08C2" w:rsidRPr="008F03B9" w:rsidRDefault="00F57AA3" w:rsidP="00E77682">
            <w:pPr>
              <w:spacing w:after="0" w:line="240" w:lineRule="auto"/>
              <w:rPr>
                <w:rFonts w:ascii="Times New Roman" w:eastAsia="Times New Roman" w:hAnsi="Times New Roman" w:cs="Times New Roman"/>
                <w:bCs/>
                <w:sz w:val="24"/>
                <w:szCs w:val="24"/>
                <w:lang w:val="en-GB" w:eastAsia="en-GB"/>
              </w:rPr>
            </w:pPr>
            <w:r w:rsidRPr="006020D4">
              <w:rPr>
                <w:rFonts w:ascii="Times New Roman" w:eastAsia="Times New Roman" w:hAnsi="Times New Roman" w:cs="Times New Roman"/>
                <w:b/>
                <w:sz w:val="24"/>
                <w:szCs w:val="24"/>
              </w:rPr>
              <w:t>Basic statistics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
                <w:sz w:val="24"/>
                <w:szCs w:val="24"/>
                <w:lang w:val="en-GB" w:eastAsia="en-GB"/>
              </w:rPr>
            </w:pPr>
            <w:r w:rsidRPr="006020D4">
              <w:rPr>
                <w:rFonts w:ascii="Times New Roman" w:eastAsia="Times New Roman" w:hAnsi="Times New Roman" w:cs="Times New Roman"/>
                <w:sz w:val="24"/>
                <w:szCs w:val="24"/>
              </w:rPr>
              <w:t xml:space="preserve">nomenclature, health data gathering, </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jc w:val="both"/>
              <w:rPr>
                <w:rFonts w:ascii="Times New Roman" w:eastAsia="Times New Roman" w:hAnsi="Times New Roman" w:cs="Times New Roman"/>
                <w:sz w:val="24"/>
                <w:szCs w:val="24"/>
                <w:lang w:val="en-GB" w:eastAsia="en-GB"/>
              </w:rPr>
            </w:pPr>
            <w:r w:rsidRPr="006020D4">
              <w:rPr>
                <w:rFonts w:ascii="Times New Roman" w:eastAsia="Times New Roman" w:hAnsi="Times New Roman" w:cs="Times New Roman"/>
                <w:sz w:val="24"/>
                <w:szCs w:val="24"/>
              </w:rPr>
              <w:t>birth rates, morbidity rates, mortality rates, 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w:t>
            </w:r>
          </w:p>
        </w:tc>
        <w:tc>
          <w:tcPr>
            <w:tcW w:w="3524" w:type="dxa"/>
            <w:tcBorders>
              <w:top w:val="nil"/>
              <w:left w:val="nil"/>
              <w:bottom w:val="nil"/>
              <w:right w:val="nil"/>
            </w:tcBorders>
          </w:tcPr>
          <w:p w:rsidR="002A08C2" w:rsidRPr="00B629F2" w:rsidRDefault="00F57AA3" w:rsidP="00E77682">
            <w:pPr>
              <w:spacing w:after="0" w:line="360" w:lineRule="auto"/>
              <w:jc w:val="both"/>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2A08C2" w:rsidRPr="008F03B9" w:rsidTr="00E77682">
        <w:tc>
          <w:tcPr>
            <w:tcW w:w="1437" w:type="dxa"/>
            <w:tcBorders>
              <w:top w:val="nil"/>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2A08C2" w:rsidRDefault="002A08C2" w:rsidP="002A08C2">
      <w:p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 </w:t>
      </w:r>
    </w:p>
    <w:p w:rsid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Content</w:t>
      </w:r>
      <w:r w:rsidRPr="002A08C2">
        <w:rPr>
          <w:rFonts w:ascii="Times New Roman" w:eastAsia="Times New Roman" w:hAnsi="Times New Roman" w:cs="Times New Roman"/>
          <w:b/>
          <w:sz w:val="24"/>
          <w:szCs w:val="24"/>
        </w:rPr>
        <w:tab/>
      </w:r>
    </w:p>
    <w:p w:rsidR="002A08C2" w:rsidRPr="002A08C2" w:rsidRDefault="002A08C2" w:rsidP="002A08C2">
      <w:pPr>
        <w:spacing w:after="200" w:line="276" w:lineRule="auto"/>
        <w:jc w:val="both"/>
        <w:rPr>
          <w:rFonts w:ascii="Times New Roman" w:eastAsia="Times New Roman" w:hAnsi="Times New Roman" w:cs="Times New Roman"/>
          <w:b/>
          <w:sz w:val="24"/>
          <w:szCs w:val="24"/>
        </w:rPr>
      </w:pPr>
      <w:proofErr w:type="gramStart"/>
      <w:r w:rsidRPr="002A08C2">
        <w:rPr>
          <w:rFonts w:ascii="Times New Roman" w:eastAsia="Times New Roman" w:hAnsi="Times New Roman" w:cs="Times New Roman"/>
          <w:b/>
          <w:sz w:val="24"/>
          <w:szCs w:val="24"/>
        </w:rPr>
        <w:t>Concepts and purpose of research</w:t>
      </w:r>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roofErr w:type="gramEnd"/>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Research process;</w:t>
      </w:r>
      <w:r w:rsidRPr="002A08C2">
        <w:rPr>
          <w:rFonts w:ascii="Times New Roman" w:eastAsia="Times New Roman" w:hAnsi="Times New Roman" w:cs="Times New Roman"/>
          <w:sz w:val="24"/>
          <w:szCs w:val="24"/>
        </w:rPr>
        <w:t xml:space="preserve"> principles of research methodology and protocol development, identification, prioritization of research problem, hypothesis, research questions, literature review, referencing, citation, instrument development, sampling procedures, data collection, processing, analysis, interpretation, and presentation and report writing.</w:t>
      </w:r>
      <w:r w:rsidRPr="002A08C2">
        <w:rPr>
          <w:rFonts w:ascii="Times New Roman" w:eastAsia="Times New Roman" w:hAnsi="Times New Roman" w:cs="Times New Roman"/>
          <w:b/>
          <w:sz w:val="24"/>
          <w:szCs w:val="24"/>
        </w:rPr>
        <w:t xml:space="preserve"> Basic statistics </w:t>
      </w:r>
      <w:r w:rsidRPr="002A08C2">
        <w:rPr>
          <w:rFonts w:ascii="Times New Roman" w:eastAsia="Times New Roman" w:hAnsi="Times New Roman" w:cs="Times New Roman"/>
          <w:sz w:val="24"/>
          <w:szCs w:val="24"/>
        </w:rPr>
        <w:t xml:space="preserve">nomenclature, health data gathering, birth rates, morbidity rates, mortality rates, descriptive and </w:t>
      </w:r>
      <w:proofErr w:type="gramStart"/>
      <w:r w:rsidRPr="002A08C2">
        <w:rPr>
          <w:rFonts w:ascii="Times New Roman" w:eastAsia="Times New Roman" w:hAnsi="Times New Roman" w:cs="Times New Roman"/>
          <w:sz w:val="24"/>
          <w:szCs w:val="24"/>
        </w:rPr>
        <w:t>Inferential</w:t>
      </w:r>
      <w:proofErr w:type="gramEnd"/>
      <w:r w:rsidRPr="002A08C2">
        <w:rPr>
          <w:rFonts w:ascii="Times New Roman" w:eastAsia="Times New Roman" w:hAnsi="Times New Roman" w:cs="Times New Roman"/>
          <w:sz w:val="24"/>
          <w:szCs w:val="24"/>
        </w:rPr>
        <w:t xml:space="preserve"> statistics.</w:t>
      </w:r>
      <w:r w:rsidRPr="002A08C2">
        <w:rPr>
          <w:rFonts w:ascii="Times New Roman" w:eastAsia="Times New Roman" w:hAnsi="Times New Roman" w:cs="Times New Roman"/>
          <w:b/>
          <w:sz w:val="24"/>
          <w:szCs w:val="24"/>
        </w:rPr>
        <w:t xml:space="preserve"> Research publication;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b/>
          <w:sz w:val="24"/>
          <w:szCs w:val="24"/>
        </w:rPr>
        <w:t>Teaching Strategies</w:t>
      </w:r>
      <w:r w:rsidRPr="002A08C2">
        <w:rPr>
          <w:rFonts w:ascii="Times New Roman" w:eastAsia="Times New Roman" w:hAnsi="Times New Roman" w:cs="Times New Roman"/>
          <w:sz w:val="24"/>
          <w:szCs w:val="24"/>
        </w:rPr>
        <w:t>; Lectures, tutorials and group discussions.</w:t>
      </w:r>
      <w:proofErr w:type="gramEnd"/>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Teaching/Learning Resources</w:t>
      </w:r>
      <w:r w:rsidRPr="002A08C2">
        <w:rPr>
          <w:rFonts w:ascii="Times New Roman" w:eastAsia="Times New Roman" w:hAnsi="Times New Roman" w:cs="Times New Roman"/>
          <w:sz w:val="24"/>
          <w:szCs w:val="24"/>
        </w:rPr>
        <w:t xml:space="preserve">: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r w:rsidRPr="002A08C2">
        <w:rPr>
          <w:rFonts w:ascii="Times New Roman" w:eastAsia="Times New Roman" w:hAnsi="Times New Roman" w:cs="Times New Roman"/>
          <w:sz w:val="24"/>
          <w:szCs w:val="24"/>
        </w:rPr>
        <w:t xml:space="preserve"> </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Assessment Strategies;</w:t>
      </w:r>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b/>
          <w:sz w:val="24"/>
          <w:szCs w:val="24"/>
        </w:rPr>
        <w:t xml:space="preserve">Formative; </w:t>
      </w:r>
      <w:r w:rsidRPr="002A08C2">
        <w:rPr>
          <w:rFonts w:ascii="Times New Roman" w:eastAsia="Times New Roman" w:hAnsi="Times New Roman" w:cs="Times New Roman"/>
          <w:sz w:val="24"/>
          <w:szCs w:val="24"/>
        </w:rPr>
        <w:t xml:space="preserve">Continuous assessment tests, individual assignments and group </w:t>
      </w:r>
      <w:proofErr w:type="gramStart"/>
      <w:r w:rsidRPr="002A08C2">
        <w:rPr>
          <w:rFonts w:ascii="Times New Roman" w:eastAsia="Times New Roman" w:hAnsi="Times New Roman" w:cs="Times New Roman"/>
          <w:sz w:val="24"/>
          <w:szCs w:val="24"/>
        </w:rPr>
        <w:t>assignments</w:t>
      </w:r>
      <w:r w:rsidRPr="002A08C2">
        <w:rPr>
          <w:rFonts w:ascii="Times New Roman" w:eastAsia="Times New Roman" w:hAnsi="Times New Roman" w:cs="Times New Roman"/>
          <w:b/>
          <w:sz w:val="24"/>
          <w:szCs w:val="24"/>
        </w:rPr>
        <w:t xml:space="preserve">  Summative</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rPr>
        <w:t>End of module  examination</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 xml:space="preserve">References/Further Readings; </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proofErr w:type="gramStart"/>
      <w:r w:rsidRPr="002A08C2">
        <w:rPr>
          <w:rFonts w:ascii="Times New Roman" w:eastAsia="Times New Roman" w:hAnsi="Times New Roman" w:cs="Times New Roman"/>
          <w:sz w:val="24"/>
          <w:szCs w:val="24"/>
        </w:rPr>
        <w:t>Newmann</w:t>
      </w:r>
      <w:proofErr w:type="spellEnd"/>
      <w:r w:rsidRPr="002A08C2">
        <w:rPr>
          <w:rFonts w:ascii="Times New Roman" w:eastAsia="Times New Roman" w:hAnsi="Times New Roman" w:cs="Times New Roman"/>
          <w:sz w:val="24"/>
          <w:szCs w:val="24"/>
        </w:rPr>
        <w:t xml:space="preserve">  L</w:t>
      </w:r>
      <w:proofErr w:type="gramEnd"/>
      <w:r w:rsidRPr="002A08C2">
        <w:rPr>
          <w:rFonts w:ascii="Times New Roman" w:eastAsia="Times New Roman" w:hAnsi="Times New Roman" w:cs="Times New Roman"/>
          <w:sz w:val="24"/>
          <w:szCs w:val="24"/>
        </w:rPr>
        <w:t xml:space="preserve">. (2008). Social Research Methods: Qualitative Approaches. </w:t>
      </w:r>
      <w:proofErr w:type="gramStart"/>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w:t>
      </w:r>
      <w:proofErr w:type="gramEnd"/>
      <w:r w:rsidRPr="002A08C2">
        <w:rPr>
          <w:rFonts w:ascii="Times New Roman" w:eastAsia="Times New Roman" w:hAnsi="Times New Roman" w:cs="Times New Roman"/>
          <w:sz w:val="24"/>
          <w:szCs w:val="24"/>
        </w:rPr>
        <w:t xml:space="preserve"> Aryl and</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Bacon 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Baker D. J. P. (2008). Practical Epidemiology</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London, UK. ELBS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Mugenda</w:t>
      </w:r>
      <w:proofErr w:type="spellEnd"/>
      <w:r w:rsidRPr="002A08C2">
        <w:rPr>
          <w:rFonts w:ascii="Times New Roman" w:eastAsia="Times New Roman" w:hAnsi="Times New Roman" w:cs="Times New Roman"/>
          <w:sz w:val="24"/>
          <w:szCs w:val="24"/>
        </w:rPr>
        <w:t xml:space="preserve"> O. M. (2007). Research Methods, Qualitative and Quantitative Approaches. (2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b/>
      </w:r>
      <w:proofErr w:type="gramStart"/>
      <w:r w:rsidRPr="002A08C2">
        <w:rPr>
          <w:rFonts w:ascii="Times New Roman" w:eastAsia="Times New Roman" w:hAnsi="Times New Roman" w:cs="Times New Roman"/>
          <w:sz w:val="24"/>
          <w:szCs w:val="24"/>
        </w:rPr>
        <w:t>Edition).</w:t>
      </w:r>
      <w:proofErr w:type="gramEnd"/>
      <w:r w:rsidRPr="002A08C2">
        <w:rPr>
          <w:rFonts w:ascii="Times New Roman" w:eastAsia="Times New Roman" w:hAnsi="Times New Roman" w:cs="Times New Roman"/>
          <w:sz w:val="24"/>
          <w:szCs w:val="24"/>
        </w:rPr>
        <w:t xml:space="preserve"> ACTS Press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Rao</w:t>
      </w:r>
      <w:proofErr w:type="spellEnd"/>
      <w:r w:rsidRPr="002A08C2">
        <w:rPr>
          <w:rFonts w:ascii="Times New Roman" w:eastAsia="Times New Roman" w:hAnsi="Times New Roman" w:cs="Times New Roman"/>
          <w:sz w:val="24"/>
          <w:szCs w:val="24"/>
        </w:rPr>
        <w:t xml:space="preserve"> S. (2006). Introduction to Biostatistics and Research Methods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 </w:t>
      </w:r>
      <w:proofErr w:type="spellStart"/>
      <w:r w:rsidRPr="002A08C2">
        <w:rPr>
          <w:rFonts w:ascii="Times New Roman" w:eastAsia="Times New Roman" w:hAnsi="Times New Roman" w:cs="Times New Roman"/>
          <w:sz w:val="24"/>
          <w:szCs w:val="24"/>
        </w:rPr>
        <w:t>Jaypee</w:t>
      </w:r>
      <w:proofErr w:type="spellEnd"/>
      <w:r w:rsidRPr="002A08C2">
        <w:rPr>
          <w:rFonts w:ascii="Times New Roman" w:eastAsia="Times New Roman" w:hAnsi="Times New Roman" w:cs="Times New Roman"/>
          <w:sz w:val="24"/>
          <w:szCs w:val="24"/>
        </w:rPr>
        <w:t xml:space="preserve"> brothers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Kothari C.R., (2004). Research Methodology: Methods and Techniques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New Age</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b/>
          <w:sz w:val="24"/>
          <w:szCs w:val="24"/>
          <w:lang w:bidi="en-US"/>
        </w:rPr>
      </w:pPr>
      <w:proofErr w:type="gramStart"/>
      <w:r w:rsidRPr="002A08C2">
        <w:rPr>
          <w:rFonts w:ascii="Times New Roman" w:eastAsia="Times New Roman" w:hAnsi="Times New Roman" w:cs="Times New Roman"/>
          <w:b/>
          <w:sz w:val="24"/>
          <w:szCs w:val="24"/>
        </w:rPr>
        <w:t>e-resources</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lang w:bidi="en-US"/>
        </w:rPr>
        <w:t xml:space="preserve">case studies, case scenarios, simulations, </w:t>
      </w:r>
      <w:proofErr w:type="spellStart"/>
      <w:r w:rsidRPr="002A08C2">
        <w:rPr>
          <w:rFonts w:ascii="Times New Roman" w:eastAsia="Times New Roman" w:hAnsi="Times New Roman" w:cs="Times New Roman"/>
          <w:sz w:val="24"/>
          <w:szCs w:val="24"/>
          <w:lang w:bidi="en-US"/>
        </w:rPr>
        <w:t>softwares</w:t>
      </w:r>
      <w:proofErr w:type="spellEnd"/>
    </w:p>
    <w:p w:rsidR="008F03B9" w:rsidRPr="008F03B9" w:rsidRDefault="008F03B9" w:rsidP="008F03B9">
      <w:pPr>
        <w:spacing w:before="120" w:after="200" w:line="276" w:lineRule="auto"/>
        <w:rPr>
          <w:rFonts w:ascii="Times New Roman" w:eastAsia="Calibri" w:hAnsi="Times New Roman" w:cs="Times New Roman"/>
          <w:szCs w:val="24"/>
        </w:rPr>
      </w:pPr>
      <w:proofErr w:type="spellStart"/>
      <w:r w:rsidRPr="008F03B9">
        <w:rPr>
          <w:rFonts w:ascii="Times New Roman" w:eastAsia="Calibri" w:hAnsi="Times New Roman" w:cs="Times New Roman"/>
          <w:szCs w:val="24"/>
        </w:rPr>
        <w:lastRenderedPageBreak/>
        <w:t>Nyarango</w:t>
      </w:r>
      <w:proofErr w:type="spellEnd"/>
      <w:r w:rsidRPr="008F03B9">
        <w:rPr>
          <w:rFonts w:ascii="Times New Roman" w:eastAsia="Calibri" w:hAnsi="Times New Roman" w:cs="Times New Roman"/>
          <w:szCs w:val="24"/>
        </w:rPr>
        <w:t xml:space="preserve">, P., Nordberg, E. </w:t>
      </w:r>
      <w:proofErr w:type="spellStart"/>
      <w:r w:rsidRPr="008F03B9">
        <w:rPr>
          <w:rFonts w:ascii="Times New Roman" w:eastAsia="Calibri" w:hAnsi="Times New Roman" w:cs="Times New Roman"/>
          <w:szCs w:val="24"/>
        </w:rPr>
        <w:t>Liambila</w:t>
      </w:r>
      <w:proofErr w:type="spellEnd"/>
      <w:r w:rsidRPr="008F03B9">
        <w:rPr>
          <w:rFonts w:ascii="Times New Roman" w:eastAsia="Calibri" w:hAnsi="Times New Roman" w:cs="Times New Roman"/>
          <w:szCs w:val="24"/>
        </w:rPr>
        <w:t xml:space="preserve"> (2005): </w:t>
      </w:r>
      <w:r w:rsidRPr="008F03B9">
        <w:rPr>
          <w:rFonts w:ascii="Times New Roman" w:eastAsia="Calibri" w:hAnsi="Times New Roman" w:cs="Times New Roman"/>
          <w:i/>
          <w:szCs w:val="24"/>
        </w:rPr>
        <w:t xml:space="preserve">Health Planning and Management for Health Care managers in Developing Countries </w:t>
      </w:r>
      <w:r w:rsidRPr="008F03B9">
        <w:rPr>
          <w:rFonts w:ascii="Times New Roman" w:eastAsia="Calibri" w:hAnsi="Times New Roman" w:cs="Times New Roman"/>
          <w:szCs w:val="24"/>
        </w:rPr>
        <w:t>(2</w:t>
      </w:r>
      <w:r w:rsidRPr="008F03B9">
        <w:rPr>
          <w:rFonts w:ascii="Times New Roman" w:eastAsia="Calibri" w:hAnsi="Times New Roman" w:cs="Times New Roman"/>
          <w:szCs w:val="24"/>
          <w:vertAlign w:val="superscript"/>
        </w:rPr>
        <w:t>nd</w:t>
      </w:r>
      <w:r w:rsidRPr="008F03B9">
        <w:rPr>
          <w:rFonts w:ascii="Times New Roman" w:eastAsia="Calibri" w:hAnsi="Times New Roman" w:cs="Times New Roman"/>
          <w:szCs w:val="24"/>
        </w:rPr>
        <w:t xml:space="preserve"> Edition).</w:t>
      </w:r>
      <w:r w:rsidRPr="008F03B9">
        <w:rPr>
          <w:rFonts w:ascii="Times New Roman" w:eastAsia="Calibri" w:hAnsi="Times New Roman" w:cs="Times New Roman"/>
          <w:i/>
          <w:szCs w:val="24"/>
        </w:rPr>
        <w:t xml:space="preserve"> </w:t>
      </w:r>
      <w:r w:rsidRPr="008F03B9">
        <w:rPr>
          <w:rFonts w:ascii="Times New Roman" w:eastAsia="Calibri" w:hAnsi="Times New Roman" w:cs="Times New Roman"/>
          <w:szCs w:val="24"/>
        </w:rPr>
        <w:t xml:space="preserve">(Manuscript, edited by, W.N; </w:t>
      </w:r>
      <w:proofErr w:type="spellStart"/>
      <w:r w:rsidRPr="008F03B9">
        <w:rPr>
          <w:rFonts w:ascii="Times New Roman" w:eastAsia="Calibri" w:hAnsi="Times New Roman" w:cs="Times New Roman"/>
          <w:szCs w:val="24"/>
        </w:rPr>
        <w:t>Onyayo</w:t>
      </w:r>
      <w:proofErr w:type="spell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szCs w:val="24"/>
        </w:rPr>
        <w:t>S, :</w:t>
      </w:r>
      <w:proofErr w:type="spellStart"/>
      <w:r w:rsidRPr="008F03B9">
        <w:rPr>
          <w:rFonts w:ascii="Times New Roman" w:eastAsia="Calibri" w:hAnsi="Times New Roman" w:cs="Times New Roman"/>
          <w:szCs w:val="24"/>
        </w:rPr>
        <w:t>Nangami</w:t>
      </w:r>
      <w:proofErr w:type="spellEnd"/>
      <w:proofErr w:type="gramEnd"/>
      <w:r w:rsidRPr="008F03B9">
        <w:rPr>
          <w:rFonts w:ascii="Times New Roman" w:eastAsia="Calibri" w:hAnsi="Times New Roman" w:cs="Times New Roman"/>
          <w:szCs w:val="24"/>
        </w:rPr>
        <w:t xml:space="preserve">, M.) </w:t>
      </w:r>
    </w:p>
    <w:p w:rsidR="008F03B9" w:rsidRPr="008F03B9" w:rsidRDefault="008F03B9" w:rsidP="008F03B9">
      <w:pPr>
        <w:spacing w:before="120" w:after="200" w:line="276" w:lineRule="auto"/>
        <w:rPr>
          <w:rFonts w:ascii="Times New Roman" w:eastAsia="Calibri" w:hAnsi="Times New Roman" w:cs="Times New Roman"/>
          <w:szCs w:val="24"/>
        </w:rPr>
      </w:pPr>
      <w:proofErr w:type="gramStart"/>
      <w:r w:rsidRPr="008F03B9">
        <w:rPr>
          <w:rFonts w:ascii="Times New Roman" w:eastAsia="Calibri" w:hAnsi="Times New Roman" w:cs="Times New Roman"/>
          <w:szCs w:val="24"/>
        </w:rPr>
        <w:t>Sullivan, Eleanor J., and Phillip J. Decker.</w:t>
      </w:r>
      <w:proofErr w:type="gram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i/>
          <w:szCs w:val="24"/>
        </w:rPr>
        <w:t>Effective Leadership and Management in Nursing.</w:t>
      </w:r>
      <w:proofErr w:type="gramEnd"/>
      <w:r w:rsidRPr="008F03B9">
        <w:rPr>
          <w:rFonts w:ascii="Times New Roman" w:eastAsia="Calibri" w:hAnsi="Times New Roman" w:cs="Times New Roman"/>
          <w:szCs w:val="24"/>
        </w:rPr>
        <w:t xml:space="preserve"> 4</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 Menlo Park, CA: Addison Wesley Nursing, 1997.</w:t>
      </w:r>
    </w:p>
    <w:p w:rsidR="008F03B9" w:rsidRPr="008F03B9" w:rsidRDefault="008F03B9" w:rsidP="008F03B9">
      <w:pPr>
        <w:spacing w:before="120" w:after="200" w:line="276" w:lineRule="auto"/>
        <w:rPr>
          <w:rFonts w:ascii="Times New Roman" w:eastAsia="Calibri" w:hAnsi="Times New Roman" w:cs="Times New Roman"/>
          <w:szCs w:val="24"/>
        </w:rPr>
      </w:pPr>
      <w:r w:rsidRPr="008F03B9">
        <w:rPr>
          <w:rFonts w:ascii="Times New Roman" w:eastAsia="Calibri" w:hAnsi="Times New Roman" w:cs="Times New Roman"/>
          <w:szCs w:val="24"/>
        </w:rPr>
        <w:t xml:space="preserve">Tim </w:t>
      </w:r>
      <w:proofErr w:type="spellStart"/>
      <w:proofErr w:type="gramStart"/>
      <w:r w:rsidRPr="008F03B9">
        <w:rPr>
          <w:rFonts w:ascii="Times New Roman" w:eastAsia="Calibri" w:hAnsi="Times New Roman" w:cs="Times New Roman"/>
          <w:szCs w:val="24"/>
        </w:rPr>
        <w:t>Hannagan</w:t>
      </w:r>
      <w:proofErr w:type="spellEnd"/>
      <w:r w:rsidRPr="008F03B9">
        <w:rPr>
          <w:rFonts w:ascii="Times New Roman" w:eastAsia="Calibri" w:hAnsi="Times New Roman" w:cs="Times New Roman"/>
          <w:szCs w:val="24"/>
        </w:rPr>
        <w:t>(</w:t>
      </w:r>
      <w:proofErr w:type="gramEnd"/>
      <w:r w:rsidRPr="008F03B9">
        <w:rPr>
          <w:rFonts w:ascii="Times New Roman" w:eastAsia="Calibri" w:hAnsi="Times New Roman" w:cs="Times New Roman"/>
          <w:szCs w:val="24"/>
        </w:rPr>
        <w:t>2011).management concepts and practices. 5</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edition Pearson Education </w:t>
      </w:r>
      <w:proofErr w:type="gramStart"/>
      <w:r w:rsidRPr="008F03B9">
        <w:rPr>
          <w:rFonts w:ascii="Times New Roman" w:eastAsia="Calibri" w:hAnsi="Times New Roman" w:cs="Times New Roman"/>
          <w:szCs w:val="24"/>
        </w:rPr>
        <w:t>Gate  Harlow</w:t>
      </w:r>
      <w:proofErr w:type="gramEnd"/>
      <w:r w:rsidRPr="008F03B9">
        <w:rPr>
          <w:rFonts w:ascii="Times New Roman" w:eastAsia="Calibri" w:hAnsi="Times New Roman" w:cs="Times New Roman"/>
          <w:szCs w:val="24"/>
        </w:rPr>
        <w:t xml:space="preserve"> England</w:t>
      </w:r>
    </w:p>
    <w:p w:rsidR="008F03B9" w:rsidRPr="008F03B9" w:rsidRDefault="008F03B9" w:rsidP="008F03B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Weaver, C. </w:t>
      </w:r>
      <w:proofErr w:type="gramStart"/>
      <w:r w:rsidRPr="008F03B9">
        <w:rPr>
          <w:rFonts w:ascii="Calibri" w:eastAsia="Calibri" w:hAnsi="Calibri" w:cs="Times New Roman"/>
          <w:szCs w:val="24"/>
        </w:rPr>
        <w:t>A, Bell, Kim, G.R. and Kiel, J.M. (2016), Health care Information.</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(Editors).</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w:t>
      </w:r>
    </w:p>
    <w:p w:rsidR="008F03B9" w:rsidRPr="008F03B9" w:rsidRDefault="008F03B9" w:rsidP="008F03B9">
      <w:pPr>
        <w:spacing w:after="200" w:line="276" w:lineRule="auto"/>
        <w:rPr>
          <w:rFonts w:ascii="Calibri" w:eastAsia="Calibri" w:hAnsi="Calibri" w:cs="Times New Roman"/>
          <w:szCs w:val="24"/>
        </w:rPr>
      </w:pPr>
      <w:proofErr w:type="spellStart"/>
      <w:r w:rsidRPr="008F03B9">
        <w:rPr>
          <w:rFonts w:ascii="Calibri" w:eastAsia="Calibri" w:hAnsi="Calibri" w:cs="Times New Roman"/>
          <w:szCs w:val="24"/>
        </w:rPr>
        <w:t>Wolper</w:t>
      </w:r>
      <w:proofErr w:type="spellEnd"/>
      <w:r w:rsidRPr="008F03B9">
        <w:rPr>
          <w:rFonts w:ascii="Calibri" w:eastAsia="Calibri" w:hAnsi="Calibri" w:cs="Times New Roman"/>
          <w:szCs w:val="24"/>
        </w:rPr>
        <w:t xml:space="preserve">, L.F. (2010), Health Care administration managing delivery.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Jones and </w:t>
      </w:r>
      <w:proofErr w:type="spellStart"/>
      <w:r w:rsidRPr="008F03B9">
        <w:rPr>
          <w:rFonts w:ascii="Calibri" w:eastAsia="Calibri" w:hAnsi="Calibri" w:cs="Times New Roman"/>
          <w:szCs w:val="24"/>
        </w:rPr>
        <w:t>Barttlet</w:t>
      </w:r>
      <w:proofErr w:type="spellEnd"/>
      <w:r w:rsidRPr="008F03B9">
        <w:rPr>
          <w:rFonts w:ascii="Calibri" w:eastAsia="Calibri" w:hAnsi="Calibri" w:cs="Times New Roman"/>
          <w:szCs w:val="24"/>
        </w:rPr>
        <w:t xml:space="preserve"> publishers</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200" w:line="276" w:lineRule="auto"/>
        <w:rPr>
          <w:rFonts w:ascii="Calibri" w:eastAsia="Calibri" w:hAnsi="Calibri" w:cs="Times New Roman"/>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noProof/>
          <w:sz w:val="24"/>
          <w:szCs w:val="24"/>
        </w:rPr>
        <w:lastRenderedPageBreak/>
        <w:drawing>
          <wp:inline distT="0" distB="0" distL="0" distR="0">
            <wp:extent cx="876300" cy="800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Kenya Medical Training College</w:t>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Department of Clinical Medicine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Course Outline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For</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 xml:space="preserve"> Diploma in Clinical Medicine &amp;Surgery</w:t>
      </w:r>
    </w:p>
    <w:p w:rsidR="00F96A28" w:rsidRPr="00F96A28" w:rsidRDefault="00DE4EC4" w:rsidP="00F96A28">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(Health statistics)</w:t>
      </w:r>
    </w:p>
    <w:p w:rsidR="00F96A28" w:rsidRPr="00F96A28" w:rsidRDefault="00F96A28" w:rsidP="00F96A28">
      <w:pPr>
        <w:spacing w:after="0" w:line="276" w:lineRule="auto"/>
        <w:jc w:val="center"/>
        <w:rPr>
          <w:rFonts w:ascii="Times New Roman" w:eastAsia="Times New Roman" w:hAnsi="Times New Roman" w:cs="Times New Roman"/>
          <w:b/>
          <w:bCs/>
          <w:sz w:val="36"/>
          <w:szCs w:val="36"/>
          <w:lang w:val="en-GB" w:eastAsia="en-GB"/>
        </w:rPr>
      </w:pPr>
      <w:r w:rsidRPr="00F96A28">
        <w:rPr>
          <w:rFonts w:ascii="Times New Roman" w:eastAsia="Times New Roman" w:hAnsi="Times New Roman" w:cs="Times New Roman"/>
          <w:b/>
          <w:bCs/>
          <w:sz w:val="36"/>
          <w:szCs w:val="36"/>
          <w:lang w:val="en-GB" w:eastAsia="en-GB"/>
        </w:rPr>
        <w:t>____________________________________________________</w:t>
      </w: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F96A28" w:rsidRPr="00F96A28" w:rsidTr="00AD0EC0">
        <w:tc>
          <w:tcPr>
            <w:tcW w:w="2164" w:type="dxa"/>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bl>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p w:rsidR="00F96A28" w:rsidRPr="00B629F2" w:rsidRDefault="00F96A28" w:rsidP="00B629F2">
      <w:pPr>
        <w:pStyle w:val="Heading1"/>
        <w:rPr>
          <w:rFonts w:ascii="Times New Roman" w:eastAsia="Calibri" w:hAnsi="Times New Roman" w:cs="Times New Roman"/>
          <w:sz w:val="28"/>
          <w:szCs w:val="28"/>
        </w:rPr>
      </w:pPr>
      <w:bookmarkStart w:id="35" w:name="_Toc24903004"/>
      <w:r w:rsidRPr="00B629F2">
        <w:rPr>
          <w:rFonts w:ascii="Times New Roman" w:eastAsia="Times New Roman" w:hAnsi="Times New Roman" w:cs="Times New Roman"/>
          <w:bCs/>
          <w:sz w:val="28"/>
          <w:szCs w:val="28"/>
          <w:lang w:val="en-GB" w:eastAsia="en-GB"/>
        </w:rPr>
        <w:t>Course Outline for</w:t>
      </w:r>
      <w:r w:rsidRPr="00B629F2">
        <w:rPr>
          <w:rFonts w:ascii="Times New Roman" w:eastAsia="Calibri" w:hAnsi="Times New Roman" w:cs="Times New Roman"/>
          <w:sz w:val="28"/>
          <w:szCs w:val="28"/>
        </w:rPr>
        <w:t xml:space="preserve"> Health Statistics</w:t>
      </w:r>
      <w:bookmarkEnd w:id="35"/>
    </w:p>
    <w:p w:rsidR="00F96A28" w:rsidRPr="00F96A28" w:rsidRDefault="00F96A28" w:rsidP="00F96A28">
      <w:pPr>
        <w:spacing w:after="0" w:line="240"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bCs/>
          <w:sz w:val="24"/>
          <w:szCs w:val="24"/>
          <w:lang w:val="en-GB" w:eastAsia="en-GB"/>
        </w:rPr>
        <w:t>Code:</w:t>
      </w:r>
      <w:r w:rsidRPr="00F96A28">
        <w:rPr>
          <w:rFonts w:ascii="Times New Roman" w:eastAsia="Times New Roman" w:hAnsi="Times New Roman" w:cs="Times New Roman"/>
          <w:sz w:val="24"/>
          <w:szCs w:val="24"/>
          <w:lang w:val="en-GB" w:eastAsia="en-GB"/>
        </w:rPr>
        <w:tab/>
      </w:r>
      <w:r w:rsidRPr="00F96A28">
        <w:rPr>
          <w:rFonts w:ascii="Times New Roman" w:eastAsia="Times New Roman" w:hAnsi="Times New Roman" w:cs="Times New Roman"/>
          <w:sz w:val="24"/>
          <w:szCs w:val="24"/>
          <w:lang w:val="en-GB" w:eastAsia="en-GB"/>
        </w:rPr>
        <w:tab/>
      </w:r>
      <w:r w:rsidRPr="00F96A28">
        <w:rPr>
          <w:rFonts w:ascii="Times New Roman" w:eastAsia="Calibri" w:hAnsi="Times New Roman" w:cs="Times New Roman"/>
          <w:b/>
          <w:szCs w:val="24"/>
        </w:rPr>
        <w:t>HST 213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Hours: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30</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Credit: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Competence</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sz w:val="24"/>
          <w:szCs w:val="24"/>
        </w:rPr>
        <w:t>This module is designed to enable the learner in apply principles of statistics in health care services.</w:t>
      </w:r>
    </w:p>
    <w:p w:rsidR="00F96A28" w:rsidRPr="00F96A28" w:rsidRDefault="00F96A28" w:rsidP="00F96A28">
      <w:pPr>
        <w:spacing w:after="0" w:line="360" w:lineRule="auto"/>
        <w:jc w:val="both"/>
        <w:rPr>
          <w:rFonts w:ascii="Times New Roman" w:eastAsia="Arial Unicode MS" w:hAnsi="Times New Roman" w:cs="Times New Roman"/>
          <w:b/>
          <w:sz w:val="24"/>
          <w:szCs w:val="24"/>
          <w:lang w:val="en-GB"/>
        </w:rPr>
      </w:pPr>
      <w:r w:rsidRPr="00F96A28">
        <w:rPr>
          <w:rFonts w:ascii="Times New Roman" w:eastAsia="Times New Roman" w:hAnsi="Times New Roman" w:cs="Times New Roman"/>
          <w:b/>
          <w:sz w:val="24"/>
          <w:szCs w:val="24"/>
        </w:rPr>
        <w:t>Module Outcomes</w:t>
      </w:r>
      <w:r w:rsidRPr="00F96A28">
        <w:rPr>
          <w:rFonts w:ascii="Times New Roman" w:eastAsia="Arial Unicode MS" w:hAnsi="Times New Roman" w:cs="Times New Roman"/>
          <w:b/>
          <w:sz w:val="24"/>
          <w:szCs w:val="24"/>
          <w:lang w:val="en-GB"/>
        </w:rPr>
        <w:t xml:space="preserve"> </w:t>
      </w:r>
    </w:p>
    <w:p w:rsidR="00F96A28" w:rsidRPr="00F96A28" w:rsidRDefault="00F96A28" w:rsidP="00F96A28">
      <w:pPr>
        <w:spacing w:after="0" w:line="360" w:lineRule="auto"/>
        <w:jc w:val="both"/>
        <w:rPr>
          <w:rFonts w:ascii="Times New Roman" w:eastAsia="Times New Roman" w:hAnsi="Times New Roman" w:cs="Times New Roman"/>
          <w:sz w:val="24"/>
          <w:szCs w:val="24"/>
          <w:lang w:bidi="en-US"/>
        </w:rPr>
      </w:pPr>
      <w:r w:rsidRPr="00F96A28">
        <w:rPr>
          <w:rFonts w:ascii="Times New Roman" w:eastAsia="Times New Roman" w:hAnsi="Times New Roman" w:cs="Times New Roman"/>
          <w:sz w:val="24"/>
          <w:szCs w:val="24"/>
          <w:lang w:bidi="en-US"/>
        </w:rPr>
        <w:t>By the end of this module the learner should:</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Demonstrate understanding of the history and application of statistics in health care</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central tendency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dispersion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color w:val="FF0000"/>
          <w:sz w:val="24"/>
        </w:rPr>
      </w:pPr>
      <w:r w:rsidRPr="00F96A28">
        <w:rPr>
          <w:rFonts w:ascii="Times New Roman" w:eastAsia="Calibri" w:hAnsi="Times New Roman" w:cs="Times New Roman"/>
          <w:sz w:val="24"/>
        </w:rPr>
        <w:t xml:space="preserve">Categorize data effectively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b/>
          <w:sz w:val="24"/>
        </w:rPr>
      </w:pPr>
      <w:r w:rsidRPr="00F96A28">
        <w:rPr>
          <w:rFonts w:ascii="Times New Roman" w:eastAsia="Calibri" w:hAnsi="Times New Roman" w:cs="Times New Roman"/>
          <w:sz w:val="24"/>
        </w:rPr>
        <w:lastRenderedPageBreak/>
        <w:t xml:space="preserve">Apply various approaches in data analysis and presentation </w:t>
      </w: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Content Delivery</w:t>
      </w:r>
      <w:r w:rsidRPr="00F96A2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F96A28" w:rsidRPr="00F96A28" w:rsidTr="00AD0EC0">
        <w:tc>
          <w:tcPr>
            <w:tcW w:w="1437"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Unit </w:t>
            </w:r>
          </w:p>
        </w:tc>
      </w:tr>
      <w:tr w:rsidR="00F96A28" w:rsidRPr="00F96A28" w:rsidTr="00AD0EC0">
        <w:tc>
          <w:tcPr>
            <w:tcW w:w="0" w:type="auto"/>
            <w:vMerge/>
            <w:tcBorders>
              <w:top w:val="single" w:sz="18" w:space="0" w:color="auto"/>
              <w:left w:val="nil"/>
              <w:bottom w:val="nil"/>
              <w:right w:val="nil"/>
            </w:tcBorders>
            <w:shd w:val="clear" w:color="auto" w:fill="4F81BD"/>
            <w:vAlign w:val="center"/>
            <w:hideMark/>
          </w:tcPr>
          <w:p w:rsidR="00F96A28" w:rsidRPr="00F96A28" w:rsidRDefault="00F96A28" w:rsidP="00F96A2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Introduction to statistics; Definitions, history, characteristics of the various statistics, types, application of statistics,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Scales of Measurement, Nominal, ordinal, interval, ratio, scale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Measures of Central Tendency; Calculation, interpretation, grouped data, ungrouped data, mode, median, and mean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Measures of dispersion; range, inter-quartile range, semi inter-quartile range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 xml:space="preserve">Standard deviation, variance, Percentiles, </w:t>
            </w:r>
            <w:proofErr w:type="spellStart"/>
            <w:r w:rsidRPr="00F96A28">
              <w:rPr>
                <w:rFonts w:ascii="Times New Roman" w:eastAsia="Times New Roman" w:hAnsi="Times New Roman" w:cs="Times New Roman"/>
                <w:sz w:val="24"/>
                <w:szCs w:val="24"/>
                <w:lang w:val="en-GB" w:eastAsia="en-GB"/>
              </w:rPr>
              <w:t>Skewness</w:t>
            </w:r>
            <w:proofErr w:type="spellEnd"/>
            <w:r w:rsidRPr="00F96A28">
              <w:rPr>
                <w:rFonts w:ascii="Times New Roman" w:eastAsia="Times New Roman" w:hAnsi="Times New Roman" w:cs="Times New Roman"/>
                <w:sz w:val="24"/>
                <w:szCs w:val="24"/>
                <w:lang w:val="en-GB" w:eastAsia="en-GB"/>
              </w:rPr>
              <w:t>.</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Calibri" w:hAnsi="Times New Roman" w:cs="Times New Roman"/>
                <w:szCs w:val="24"/>
              </w:rPr>
            </w:pPr>
            <w:r w:rsidRPr="00F96A28">
              <w:rPr>
                <w:rFonts w:ascii="Times New Roman" w:eastAsia="Calibri" w:hAnsi="Times New Roman" w:cs="Times New Roman"/>
                <w:szCs w:val="24"/>
              </w:rPr>
              <w:t>Statistical Data; Primary and secondary, Numerical and categorical,</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Calibri" w:hAnsi="Times New Roman" w:cs="Times New Roman"/>
                <w:sz w:val="24"/>
                <w:szCs w:val="24"/>
                <w:lang w:val="en-GB"/>
              </w:rPr>
            </w:pPr>
            <w:r w:rsidRPr="00F96A28">
              <w:rPr>
                <w:rFonts w:ascii="Times New Roman" w:eastAsia="Calibri" w:hAnsi="Times New Roman" w:cs="Times New Roman"/>
                <w:sz w:val="24"/>
                <w:szCs w:val="24"/>
                <w:lang w:val="en-GB"/>
              </w:rPr>
              <w:t>Grouped and ungrouped, Vital statistics, Calculation of demographic rates.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CATs, </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jc w:val="both"/>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Data analysis and presentation; Introduction to data analysis, interpretation and presentation.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360" w:lineRule="auto"/>
              <w:jc w:val="both"/>
              <w:rPr>
                <w:rFonts w:ascii="Times New Roman" w:eastAsia="Times New Roman" w:hAnsi="Times New Roman" w:cs="Times New Roman"/>
                <w:sz w:val="24"/>
                <w:szCs w:val="24"/>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Study week</w:t>
            </w:r>
          </w:p>
        </w:tc>
      </w:tr>
      <w:tr w:rsidR="00F96A28" w:rsidRPr="00F96A28" w:rsidTr="00AD0EC0">
        <w:tc>
          <w:tcPr>
            <w:tcW w:w="1437"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sz w:val="24"/>
                <w:szCs w:val="24"/>
                <w:lang w:val="en-GB" w:eastAsia="en-GB"/>
              </w:rPr>
              <w:t>End of Semester Examinations</w:t>
            </w:r>
          </w:p>
        </w:tc>
      </w:tr>
    </w:tbl>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Module Content</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b/>
          <w:sz w:val="24"/>
          <w:szCs w:val="24"/>
        </w:rPr>
        <w:t xml:space="preserve">Introduction to statistics; </w:t>
      </w:r>
      <w:r w:rsidRPr="00F96A28">
        <w:rPr>
          <w:rFonts w:ascii="Times New Roman" w:eastAsia="Calibri" w:hAnsi="Times New Roman" w:cs="Times New Roman"/>
          <w:sz w:val="24"/>
          <w:szCs w:val="24"/>
        </w:rPr>
        <w:t>Definitions, history, characteristics of the various statistics,</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types, application of statistics, Scales of Measurement,</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 xml:space="preserve">Nominal, ordinal, interval, ratio, scale. </w:t>
      </w:r>
      <w:r w:rsidRPr="00F96A28">
        <w:rPr>
          <w:rFonts w:ascii="Times New Roman" w:eastAsia="Calibri" w:hAnsi="Times New Roman" w:cs="Times New Roman"/>
          <w:b/>
          <w:sz w:val="24"/>
          <w:szCs w:val="24"/>
        </w:rPr>
        <w:t xml:space="preserve">Measures of Central Tendency; </w:t>
      </w:r>
      <w:r w:rsidRPr="00F96A28">
        <w:rPr>
          <w:rFonts w:ascii="Times New Roman" w:eastAsia="Calibri" w:hAnsi="Times New Roman" w:cs="Times New Roman"/>
          <w:sz w:val="24"/>
          <w:szCs w:val="24"/>
        </w:rPr>
        <w:t xml:space="preserve">Calculation, interpretation, grouped data, ungrouped data, </w:t>
      </w:r>
      <w:r w:rsidRPr="00F96A28">
        <w:rPr>
          <w:rFonts w:ascii="Times New Roman" w:eastAsia="Calibri" w:hAnsi="Times New Roman" w:cs="Times New Roman"/>
          <w:sz w:val="24"/>
          <w:szCs w:val="24"/>
        </w:rPr>
        <w:lastRenderedPageBreak/>
        <w:t xml:space="preserve">mode, median, and mean. </w:t>
      </w:r>
      <w:proofErr w:type="gramStart"/>
      <w:r w:rsidRPr="00F96A28">
        <w:rPr>
          <w:rFonts w:ascii="Times New Roman" w:eastAsia="Calibri" w:hAnsi="Times New Roman" w:cs="Times New Roman"/>
          <w:b/>
          <w:sz w:val="24"/>
          <w:szCs w:val="24"/>
        </w:rPr>
        <w:t xml:space="preserve">Measures of dispersion; </w:t>
      </w:r>
      <w:r w:rsidRPr="00F96A28">
        <w:rPr>
          <w:rFonts w:ascii="Times New Roman" w:eastAsia="Calibri" w:hAnsi="Times New Roman" w:cs="Times New Roman"/>
          <w:sz w:val="24"/>
          <w:szCs w:val="24"/>
        </w:rPr>
        <w:t xml:space="preserve">range, inter-quartile range, semi inter-quartile range, Standard deviation, variance, Percentiles, </w:t>
      </w:r>
      <w:proofErr w:type="spellStart"/>
      <w:r w:rsidRPr="00F96A28">
        <w:rPr>
          <w:rFonts w:ascii="Times New Roman" w:eastAsia="Calibri" w:hAnsi="Times New Roman" w:cs="Times New Roman"/>
          <w:sz w:val="24"/>
          <w:szCs w:val="24"/>
        </w:rPr>
        <w:t>Skewness</w:t>
      </w:r>
      <w:proofErr w:type="spellEnd"/>
      <w:r w:rsidRPr="00F96A28">
        <w:rPr>
          <w:rFonts w:ascii="Times New Roman" w:eastAsia="Calibri" w:hAnsi="Times New Roman" w:cs="Times New Roman"/>
          <w:sz w:val="24"/>
          <w:szCs w:val="24"/>
        </w:rPr>
        <w:t>.</w:t>
      </w:r>
      <w:proofErr w:type="gramEnd"/>
      <w:r w:rsidRPr="00F96A28">
        <w:rPr>
          <w:rFonts w:ascii="Times New Roman" w:eastAsia="Calibri" w:hAnsi="Times New Roman" w:cs="Times New Roman"/>
          <w:sz w:val="24"/>
          <w:szCs w:val="24"/>
        </w:rPr>
        <w:t xml:space="preserve"> </w:t>
      </w:r>
      <w:proofErr w:type="gramStart"/>
      <w:r w:rsidRPr="00F96A28">
        <w:rPr>
          <w:rFonts w:ascii="Times New Roman" w:eastAsia="Calibri" w:hAnsi="Times New Roman" w:cs="Times New Roman"/>
          <w:b/>
          <w:sz w:val="24"/>
          <w:szCs w:val="24"/>
        </w:rPr>
        <w:t xml:space="preserve">Statistical Data; </w:t>
      </w:r>
      <w:r w:rsidRPr="00F96A28">
        <w:rPr>
          <w:rFonts w:ascii="Times New Roman" w:eastAsia="Calibri" w:hAnsi="Times New Roman" w:cs="Times New Roman"/>
          <w:sz w:val="24"/>
          <w:szCs w:val="24"/>
        </w:rPr>
        <w:t>Primary and secondary, Numerical and categorical, Grouped and ungrouped, Vital statistics, Calculation of demographic rates.</w:t>
      </w:r>
      <w:proofErr w:type="gramEnd"/>
      <w:r w:rsidRPr="00F96A28">
        <w:rPr>
          <w:rFonts w:ascii="Times New Roman" w:eastAsia="Calibri" w:hAnsi="Times New Roman" w:cs="Times New Roman"/>
          <w:sz w:val="24"/>
          <w:szCs w:val="24"/>
        </w:rPr>
        <w:t xml:space="preserve"> </w:t>
      </w:r>
      <w:r w:rsidRPr="00F96A28">
        <w:rPr>
          <w:rFonts w:ascii="Times New Roman" w:eastAsia="Calibri" w:hAnsi="Times New Roman" w:cs="Times New Roman"/>
          <w:b/>
          <w:sz w:val="24"/>
          <w:szCs w:val="24"/>
        </w:rPr>
        <w:t xml:space="preserve">Data analysis and presentation; </w:t>
      </w:r>
      <w:r w:rsidRPr="00F96A28">
        <w:rPr>
          <w:rFonts w:ascii="Times New Roman" w:eastAsia="Calibri" w:hAnsi="Times New Roman" w:cs="Times New Roman"/>
          <w:sz w:val="24"/>
          <w:szCs w:val="24"/>
        </w:rPr>
        <w:t xml:space="preserve">Introduction to data analysis, interpretation and presentation. </w:t>
      </w:r>
    </w:p>
    <w:p w:rsidR="00F96A28" w:rsidRPr="00F96A28" w:rsidRDefault="00F96A28" w:rsidP="00F96A28">
      <w:pPr>
        <w:spacing w:after="0" w:line="240" w:lineRule="auto"/>
        <w:contextualSpacing/>
        <w:jc w:val="both"/>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Teaching Strategies </w:t>
      </w:r>
    </w:p>
    <w:p w:rsidR="00F96A28" w:rsidRPr="00F96A28" w:rsidRDefault="00F96A28" w:rsidP="00F96A28">
      <w:pPr>
        <w:spacing w:after="0" w:line="360" w:lineRule="auto"/>
        <w:jc w:val="both"/>
        <w:rPr>
          <w:rFonts w:ascii="Times New Roman" w:eastAsia="Times New Roman" w:hAnsi="Times New Roman" w:cs="Times New Roman"/>
          <w:sz w:val="24"/>
          <w:szCs w:val="24"/>
        </w:rPr>
      </w:pPr>
      <w:r w:rsidRPr="00F96A28">
        <w:rPr>
          <w:rFonts w:ascii="Times New Roman" w:eastAsia="Times New Roman" w:hAnsi="Times New Roman" w:cs="Times New Roman"/>
          <w:sz w:val="24"/>
          <w:szCs w:val="24"/>
        </w:rPr>
        <w:t>Inter active lectures, small group tutorials and group assignments presentations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12.6. Teaching / Learning Resources</w:t>
      </w:r>
    </w:p>
    <w:p w:rsidR="00F96A28" w:rsidRPr="00F96A28" w:rsidRDefault="00F96A28" w:rsidP="00F96A28">
      <w:pPr>
        <w:spacing w:after="200" w:line="276" w:lineRule="auto"/>
        <w:rPr>
          <w:rFonts w:ascii="Calibri" w:eastAsia="Calibri" w:hAnsi="Calibri" w:cs="Times New Roman"/>
          <w:szCs w:val="24"/>
        </w:rPr>
      </w:pPr>
      <w:r w:rsidRPr="00F96A28">
        <w:rPr>
          <w:rFonts w:ascii="Calibri" w:eastAsia="Calibri" w:hAnsi="Calibri" w:cs="Times New Roman"/>
          <w:szCs w:val="24"/>
        </w:rPr>
        <w:t xml:space="preserve"> Text books, study guides, journals, internet, LCD Projectors, </w:t>
      </w:r>
      <w:proofErr w:type="gramStart"/>
      <w:r w:rsidRPr="00F96A28">
        <w:rPr>
          <w:rFonts w:ascii="Calibri" w:eastAsia="Calibri" w:hAnsi="Calibri" w:cs="Times New Roman"/>
          <w:szCs w:val="24"/>
        </w:rPr>
        <w:t>Laptops ,</w:t>
      </w:r>
      <w:proofErr w:type="gramEnd"/>
      <w:r w:rsidRPr="00F96A28">
        <w:rPr>
          <w:rFonts w:ascii="Calibri" w:eastAsia="Calibri" w:hAnsi="Calibri" w:cs="Times New Roman"/>
          <w:szCs w:val="24"/>
        </w:rPr>
        <w:t xml:space="preserve"> white board, whiteboard markers,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12.7. Assessment strategies</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Formative;</w:t>
      </w:r>
      <w:r w:rsidRPr="00F96A28">
        <w:rPr>
          <w:rFonts w:ascii="Calibri" w:eastAsia="Calibri" w:hAnsi="Calibri" w:cs="Times New Roman"/>
          <w:szCs w:val="24"/>
        </w:rPr>
        <w:t xml:space="preserve"> continuous assessment tests, clinical assessment, random tests, end of semester examination, etc.</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Summative;</w:t>
      </w:r>
      <w:r w:rsidRPr="00F96A28">
        <w:rPr>
          <w:rFonts w:ascii="Calibri" w:eastAsia="Calibri" w:hAnsi="Calibri" w:cs="Times New Roman"/>
          <w:szCs w:val="24"/>
        </w:rPr>
        <w:t xml:space="preserve"> OSCE, Clinical assessments, logbooks, research defense, FQE.</w:t>
      </w:r>
    </w:p>
    <w:p w:rsidR="00F96A28" w:rsidRPr="00F96A28" w:rsidRDefault="00F96A28" w:rsidP="00F96A28">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 xml:space="preserve"> </w:t>
      </w: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References/Further Readings</w:t>
      </w:r>
    </w:p>
    <w:p w:rsidR="00F96A28" w:rsidRPr="00F96A28" w:rsidRDefault="00F96A28" w:rsidP="00F96A28">
      <w:pPr>
        <w:spacing w:before="120" w:after="200" w:line="276" w:lineRule="auto"/>
        <w:ind w:left="720"/>
        <w:jc w:val="both"/>
        <w:rPr>
          <w:rFonts w:ascii="Times New Roman" w:eastAsia="Calibri" w:hAnsi="Times New Roman" w:cs="Times New Roman"/>
          <w:i/>
          <w:sz w:val="24"/>
        </w:rPr>
      </w:pPr>
      <w:proofErr w:type="spellStart"/>
      <w:r w:rsidRPr="00F96A28">
        <w:rPr>
          <w:rFonts w:ascii="Times New Roman" w:eastAsia="Calibri" w:hAnsi="Times New Roman" w:cs="Times New Roman"/>
          <w:sz w:val="24"/>
        </w:rPr>
        <w:t>Afubwa</w:t>
      </w:r>
      <w:proofErr w:type="gramStart"/>
      <w:r w:rsidRPr="00F96A28">
        <w:rPr>
          <w:rFonts w:ascii="Times New Roman" w:eastAsia="Calibri" w:hAnsi="Times New Roman" w:cs="Times New Roman"/>
          <w:sz w:val="24"/>
        </w:rPr>
        <w:t>,S.O</w:t>
      </w:r>
      <w:proofErr w:type="spellEnd"/>
      <w:proofErr w:type="gramEnd"/>
      <w:r w:rsidRPr="00F96A28">
        <w:rPr>
          <w:rFonts w:ascii="Times New Roman" w:eastAsia="Calibri" w:hAnsi="Times New Roman" w:cs="Times New Roman"/>
          <w:sz w:val="24"/>
        </w:rPr>
        <w:t xml:space="preserve"> &amp; </w:t>
      </w:r>
      <w:proofErr w:type="spellStart"/>
      <w:r w:rsidRPr="00F96A28">
        <w:rPr>
          <w:rFonts w:ascii="Times New Roman" w:eastAsia="Calibri" w:hAnsi="Times New Roman" w:cs="Times New Roman"/>
          <w:sz w:val="24"/>
        </w:rPr>
        <w:t>Mwanthi</w:t>
      </w:r>
      <w:proofErr w:type="spellEnd"/>
      <w:r w:rsidRPr="00F96A28">
        <w:rPr>
          <w:rFonts w:ascii="Times New Roman" w:eastAsia="Calibri" w:hAnsi="Times New Roman" w:cs="Times New Roman"/>
          <w:sz w:val="24"/>
        </w:rPr>
        <w:t xml:space="preserve">, M.A. (2014) </w:t>
      </w:r>
      <w:r w:rsidRPr="00F96A28">
        <w:rPr>
          <w:rFonts w:ascii="Times New Roman" w:eastAsia="Calibri" w:hAnsi="Times New Roman" w:cs="Times New Roman"/>
          <w:i/>
          <w:sz w:val="24"/>
        </w:rPr>
        <w:t>Environmental Health and Occupational health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i/>
          <w:sz w:val="24"/>
        </w:rPr>
        <w:t xml:space="preserve"> </w:t>
      </w:r>
      <w:proofErr w:type="gramStart"/>
      <w:r w:rsidRPr="00F96A28">
        <w:rPr>
          <w:rFonts w:ascii="Times New Roman" w:eastAsia="Calibri" w:hAnsi="Times New Roman" w:cs="Times New Roman"/>
          <w:i/>
          <w:sz w:val="24"/>
        </w:rPr>
        <w:t>Safety</w:t>
      </w:r>
      <w:r w:rsidRPr="00F96A28">
        <w:rPr>
          <w:rFonts w:ascii="Times New Roman" w:eastAsia="Calibri" w:hAnsi="Times New Roman" w:cs="Times New Roman"/>
          <w:sz w:val="24"/>
        </w:rPr>
        <w:t>.</w:t>
      </w:r>
      <w:proofErr w:type="gramEnd"/>
      <w:r w:rsidRPr="00F96A28">
        <w:rPr>
          <w:rFonts w:ascii="Times New Roman" w:eastAsia="Calibri" w:hAnsi="Times New Roman" w:cs="Times New Roman"/>
          <w:sz w:val="24"/>
        </w:rPr>
        <w:t xml:space="preserve"> Nairobi: A crocodile Publishing Ltd.</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Tranter, M. (2004): Occupational Hygiene and Risk Management. Allen &amp; </w:t>
      </w:r>
      <w:proofErr w:type="spellStart"/>
      <w:r w:rsidRPr="00F96A28">
        <w:rPr>
          <w:rFonts w:ascii="Times New Roman" w:eastAsia="Calibri" w:hAnsi="Times New Roman" w:cs="Times New Roman"/>
          <w:sz w:val="24"/>
        </w:rPr>
        <w:t>Unwin</w:t>
      </w:r>
      <w:proofErr w:type="spellEnd"/>
      <w:r w:rsidRPr="00F96A28">
        <w:rPr>
          <w:rFonts w:ascii="Times New Roman" w:eastAsia="Calibri" w:hAnsi="Times New Roman" w:cs="Times New Roman"/>
          <w:sz w:val="24"/>
        </w:rPr>
        <w:t>.</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Lewis, J. &amp; </w:t>
      </w:r>
      <w:proofErr w:type="spellStart"/>
      <w:r w:rsidRPr="00F96A28">
        <w:rPr>
          <w:rFonts w:ascii="Times New Roman" w:eastAsia="Calibri" w:hAnsi="Times New Roman" w:cs="Times New Roman"/>
          <w:sz w:val="24"/>
        </w:rPr>
        <w:t>Thormbory</w:t>
      </w:r>
      <w:proofErr w:type="gramStart"/>
      <w:r w:rsidRPr="00F96A28">
        <w:rPr>
          <w:rFonts w:ascii="Times New Roman" w:eastAsia="Calibri" w:hAnsi="Times New Roman" w:cs="Times New Roman"/>
          <w:sz w:val="24"/>
        </w:rPr>
        <w:t>,G</w:t>
      </w:r>
      <w:proofErr w:type="spellEnd"/>
      <w:proofErr w:type="gramEnd"/>
      <w:r w:rsidRPr="00F96A28">
        <w:rPr>
          <w:rFonts w:ascii="Times New Roman" w:eastAsia="Calibri" w:hAnsi="Times New Roman" w:cs="Times New Roman"/>
          <w:sz w:val="24"/>
        </w:rPr>
        <w:t xml:space="preserve"> (2006).Employment Law and Occupational Health: A practical </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Handbook, Blackwell</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proofErr w:type="spellStart"/>
      <w:r w:rsidRPr="00F96A28">
        <w:rPr>
          <w:rFonts w:ascii="Times New Roman" w:eastAsia="Calibri" w:hAnsi="Times New Roman" w:cs="Times New Roman"/>
          <w:sz w:val="24"/>
        </w:rPr>
        <w:t>Staren</w:t>
      </w:r>
      <w:proofErr w:type="spellEnd"/>
      <w:r w:rsidRPr="00F96A28">
        <w:rPr>
          <w:rFonts w:ascii="Times New Roman" w:eastAsia="Calibri" w:hAnsi="Times New Roman" w:cs="Times New Roman"/>
          <w:sz w:val="24"/>
        </w:rPr>
        <w:t xml:space="preserve"> S. </w:t>
      </w:r>
      <w:proofErr w:type="spellStart"/>
      <w:r w:rsidRPr="00F96A28">
        <w:rPr>
          <w:rFonts w:ascii="Times New Roman" w:eastAsia="Calibri" w:hAnsi="Times New Roman" w:cs="Times New Roman"/>
          <w:sz w:val="24"/>
        </w:rPr>
        <w:t>Sadhra</w:t>
      </w:r>
      <w:proofErr w:type="gramStart"/>
      <w:r w:rsidRPr="00F96A28">
        <w:rPr>
          <w:rFonts w:ascii="Times New Roman" w:eastAsia="Calibri" w:hAnsi="Times New Roman" w:cs="Times New Roman"/>
          <w:sz w:val="24"/>
        </w:rPr>
        <w:t>,K.G.R</w:t>
      </w:r>
      <w:proofErr w:type="spellEnd"/>
      <w:proofErr w:type="gramEnd"/>
      <w:r w:rsidRPr="00F96A28">
        <w:rPr>
          <w:rFonts w:ascii="Times New Roman" w:eastAsia="Calibri" w:hAnsi="Times New Roman" w:cs="Times New Roman"/>
          <w:sz w:val="24"/>
        </w:rPr>
        <w:t xml:space="preserve"> (1999). Occupational Health risk assessment Occupational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 xml:space="preserve"> Environmental Medicine, 4</w:t>
      </w:r>
      <w:r w:rsidRPr="00F96A28">
        <w:rPr>
          <w:rFonts w:ascii="Times New Roman" w:eastAsia="Calibri" w:hAnsi="Times New Roman" w:cs="Times New Roman"/>
          <w:sz w:val="24"/>
          <w:vertAlign w:val="superscript"/>
        </w:rPr>
        <w:t>th</w:t>
      </w:r>
      <w:r w:rsidRPr="00F96A28">
        <w:rPr>
          <w:rFonts w:ascii="Times New Roman" w:eastAsia="Calibri" w:hAnsi="Times New Roman" w:cs="Times New Roman"/>
          <w:sz w:val="24"/>
        </w:rPr>
        <w:t xml:space="preserve"> Edition,</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AD0EC0" w:rsidRPr="00AD0EC0" w:rsidRDefault="00AD0EC0" w:rsidP="00AD0EC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AD0EC0">
        <w:rPr>
          <w:rFonts w:ascii="Calibri" w:eastAsia="Times New Roman" w:hAnsi="Calibri" w:cs="Times New Roman"/>
          <w:noProof/>
          <w:sz w:val="21"/>
          <w:szCs w:val="21"/>
        </w:rPr>
        <w:drawing>
          <wp:inline distT="0" distB="0" distL="0" distR="0">
            <wp:extent cx="866775" cy="619125"/>
            <wp:effectExtent l="0" t="0" r="9525" b="9525"/>
            <wp:docPr id="22" name="Picture 22"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MTC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619125"/>
                    </a:xfrm>
                    <a:prstGeom prst="rect">
                      <a:avLst/>
                    </a:prstGeom>
                    <a:noFill/>
                    <a:ln>
                      <a:noFill/>
                    </a:ln>
                  </pic:spPr>
                </pic:pic>
              </a:graphicData>
            </a:graphic>
          </wp:inline>
        </w:drawing>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KENYA MEDICAL TRAINING COLLEGE</w:t>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DEPARTMENT OF CLINICAL MEDICINE</w:t>
      </w:r>
    </w:p>
    <w:p w:rsidR="00AD0EC0" w:rsidRPr="00AD0EC0" w:rsidRDefault="000631DE" w:rsidP="00AD0EC0">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(Pharmacology and therapeutics III)</w:t>
      </w:r>
    </w:p>
    <w:p w:rsidR="00AD0EC0" w:rsidRPr="00AD0EC0" w:rsidRDefault="00AD0EC0" w:rsidP="00AD0EC0">
      <w:pPr>
        <w:spacing w:after="0" w:line="276" w:lineRule="auto"/>
        <w:jc w:val="center"/>
        <w:rPr>
          <w:rFonts w:ascii="Times New Roman" w:eastAsia="Times New Roman" w:hAnsi="Times New Roman" w:cs="Times New Roman"/>
          <w:b/>
          <w:bCs/>
          <w:sz w:val="36"/>
          <w:szCs w:val="36"/>
          <w:lang w:val="en-GB" w:eastAsia="en-GB"/>
        </w:rPr>
      </w:pPr>
      <w:r w:rsidRPr="00AD0EC0">
        <w:rPr>
          <w:rFonts w:ascii="Times New Roman" w:eastAsia="Times New Roman" w:hAnsi="Times New Roman" w:cs="Times New Roman"/>
          <w:b/>
          <w:bCs/>
          <w:sz w:val="36"/>
          <w:szCs w:val="36"/>
          <w:lang w:val="en-GB" w:eastAsia="en-GB"/>
        </w:rPr>
        <w:t>____________________________________________________</w:t>
      </w:r>
    </w:p>
    <w:p w:rsidR="00AD0EC0" w:rsidRPr="00AD0EC0" w:rsidRDefault="00AD0EC0" w:rsidP="00AD0EC0">
      <w:pPr>
        <w:spacing w:after="0" w:line="276"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164"/>
        <w:gridCol w:w="7176"/>
      </w:tblGrid>
      <w:tr w:rsidR="00AD0EC0" w:rsidRPr="00AD0EC0" w:rsidTr="00AD0EC0">
        <w:tc>
          <w:tcPr>
            <w:tcW w:w="2164" w:type="dxa"/>
            <w:tcBorders>
              <w:top w:val="single" w:sz="4" w:space="0" w:color="4472C4"/>
              <w:left w:val="single" w:sz="4" w:space="0" w:color="4472C4"/>
              <w:bottom w:val="single" w:sz="4" w:space="0" w:color="4472C4"/>
              <w:right w:val="nil"/>
            </w:tcBorders>
            <w:shd w:val="clear" w:color="auto" w:fill="4472C4"/>
            <w:hideMark/>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Qualifications: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Phone Number:</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Email address: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Signature:</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bl>
    <w:p w:rsidR="00AD0EC0" w:rsidRPr="00B629F2" w:rsidRDefault="00AD0EC0" w:rsidP="00B629F2">
      <w:pPr>
        <w:pStyle w:val="Heading1"/>
        <w:rPr>
          <w:rFonts w:ascii="Times New Roman" w:eastAsia="Times New Roman" w:hAnsi="Times New Roman" w:cs="Times New Roman"/>
          <w:bCs/>
          <w:sz w:val="28"/>
          <w:szCs w:val="28"/>
          <w:lang w:val="en-GB" w:eastAsia="en-GB"/>
        </w:rPr>
      </w:pPr>
      <w:bookmarkStart w:id="36" w:name="_Toc24903005"/>
      <w:r w:rsidRPr="00B629F2">
        <w:rPr>
          <w:rFonts w:ascii="Times New Roman" w:eastAsia="Times New Roman" w:hAnsi="Times New Roman" w:cs="Times New Roman"/>
          <w:bCs/>
          <w:sz w:val="28"/>
          <w:szCs w:val="28"/>
          <w:lang w:val="en-GB" w:eastAsia="en-GB"/>
        </w:rPr>
        <w:t xml:space="preserve">Course Outline for </w:t>
      </w:r>
      <w:r w:rsidRPr="00B629F2">
        <w:rPr>
          <w:rFonts w:ascii="Times New Roman" w:eastAsia="Times New Roman" w:hAnsi="Times New Roman" w:cs="Times New Roman"/>
          <w:sz w:val="28"/>
          <w:szCs w:val="28"/>
          <w:lang w:val="en-GB" w:eastAsia="en-GB"/>
        </w:rPr>
        <w:t>Pharmacology and Therapeutics III</w:t>
      </w:r>
      <w:bookmarkEnd w:id="36"/>
    </w:p>
    <w:p w:rsidR="00AD0EC0" w:rsidRPr="00AD0EC0" w:rsidRDefault="00AD0EC0" w:rsidP="00AD0EC0">
      <w:pPr>
        <w:spacing w:after="0" w:line="276" w:lineRule="auto"/>
        <w:jc w:val="both"/>
        <w:rPr>
          <w:rFonts w:ascii="Times New Roman" w:eastAsia="Times New Roman" w:hAnsi="Times New Roman" w:cs="Times New Roman"/>
          <w:sz w:val="24"/>
          <w:szCs w:val="24"/>
          <w:lang w:val="en-GB" w:eastAsia="en-GB"/>
        </w:rPr>
      </w:pPr>
      <w:r w:rsidRPr="00AD0EC0">
        <w:rPr>
          <w:rFonts w:ascii="Times New Roman" w:eastAsia="Times New Roman" w:hAnsi="Times New Roman" w:cs="Times New Roman"/>
          <w:b/>
          <w:bCs/>
          <w:sz w:val="24"/>
          <w:szCs w:val="24"/>
          <w:lang w:val="en-GB" w:eastAsia="en-GB"/>
        </w:rPr>
        <w:t>Code:</w:t>
      </w:r>
      <w:r w:rsidRPr="00AD0EC0">
        <w:rPr>
          <w:rFonts w:ascii="Times New Roman" w:eastAsia="Times New Roman" w:hAnsi="Times New Roman" w:cs="Times New Roman"/>
          <w:sz w:val="24"/>
          <w:szCs w:val="24"/>
          <w:lang w:val="en-GB" w:eastAsia="en-GB"/>
        </w:rPr>
        <w:tab/>
        <w:t xml:space="preserve">  PTH 213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Hours:  </w:t>
      </w:r>
      <w:r w:rsidRPr="00AD0EC0">
        <w:rPr>
          <w:rFonts w:ascii="Times New Roman" w:eastAsia="Times New Roman" w:hAnsi="Times New Roman" w:cs="Times New Roman"/>
          <w:bCs/>
          <w:sz w:val="24"/>
          <w:szCs w:val="24"/>
          <w:lang w:val="en-GB" w:eastAsia="en-GB"/>
        </w:rPr>
        <w:t>30</w:t>
      </w:r>
    </w:p>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r w:rsidRPr="00AD0EC0">
        <w:rPr>
          <w:rFonts w:ascii="Times New Roman" w:eastAsia="Times New Roman" w:hAnsi="Times New Roman" w:cs="Times New Roman"/>
          <w:b/>
          <w:bCs/>
          <w:sz w:val="24"/>
          <w:szCs w:val="24"/>
          <w:lang w:val="en-GB" w:eastAsia="en-GB"/>
        </w:rPr>
        <w:t xml:space="preserve">Credit: </w:t>
      </w:r>
      <w:r w:rsidRPr="00AD0EC0">
        <w:rPr>
          <w:rFonts w:ascii="Times New Roman" w:eastAsia="Times New Roman" w:hAnsi="Times New Roman" w:cs="Times New Roman"/>
          <w:bCs/>
          <w:sz w:val="24"/>
          <w:szCs w:val="24"/>
          <w:lang w:val="en-GB" w:eastAsia="en-GB"/>
        </w:rPr>
        <w:t>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Competence</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1"/>
          <w:szCs w:val="24"/>
        </w:rPr>
        <w:t>Demonstrate understanding of the uses of autacoid drugs and to utilize specific drugs to manage digestive and respiratory system conditions.</w:t>
      </w:r>
    </w:p>
    <w:p w:rsidR="00AD0EC0" w:rsidRPr="00AD0EC0" w:rsidRDefault="00AD0EC0" w:rsidP="00AD0EC0">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Outcomes</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Demonstrate understanding of autacoids and their uses </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Prescribe the various drugs for digestive system diseases effectively</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Manage respiratory system conditions appropriately with drugs </w:t>
      </w: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Pr="00AD0EC0"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r w:rsidRPr="00AD0EC0">
        <w:rPr>
          <w:rFonts w:ascii="Times New Roman" w:eastAsia="Times New Roman" w:hAnsi="Times New Roman" w:cs="Times New Roman"/>
          <w:b/>
          <w:sz w:val="24"/>
          <w:szCs w:val="24"/>
          <w:lang w:val="en-GB" w:eastAsia="en-GB"/>
        </w:rPr>
        <w:lastRenderedPageBreak/>
        <w:t>Content Delivery</w:t>
      </w:r>
      <w:r w:rsidRPr="00AD0EC0">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36"/>
        <w:gridCol w:w="2201"/>
        <w:gridCol w:w="2191"/>
        <w:gridCol w:w="3522"/>
      </w:tblGrid>
      <w:tr w:rsidR="00AD0EC0" w:rsidRPr="00AD0EC0" w:rsidTr="00AD0EC0">
        <w:tc>
          <w:tcPr>
            <w:tcW w:w="1436" w:type="dxa"/>
            <w:vMerge w:val="restart"/>
            <w:tcBorders>
              <w:top w:val="single" w:sz="4" w:space="0" w:color="FFFFFF"/>
              <w:left w:val="single" w:sz="4" w:space="0" w:color="FFFFFF"/>
              <w:bottom w:val="single" w:sz="4" w:space="0" w:color="FFFFFF"/>
              <w:right w:val="nil"/>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Week </w:t>
            </w:r>
          </w:p>
        </w:tc>
        <w:tc>
          <w:tcPr>
            <w:tcW w:w="4392" w:type="dxa"/>
            <w:gridSpan w:val="2"/>
            <w:tcBorders>
              <w:top w:val="single" w:sz="4" w:space="0" w:color="FFFFFF"/>
              <w:left w:val="nil"/>
              <w:bottom w:val="single" w:sz="4" w:space="0" w:color="FFFFFF"/>
              <w:right w:val="nil"/>
            </w:tcBorders>
            <w:shd w:val="clear" w:color="auto" w:fill="4472C4"/>
            <w:hideMark/>
          </w:tcPr>
          <w:p w:rsidR="00AD0EC0" w:rsidRPr="00AD0EC0" w:rsidRDefault="00AD0EC0" w:rsidP="00AD0EC0">
            <w:pPr>
              <w:spacing w:after="0" w:line="276" w:lineRule="auto"/>
              <w:jc w:val="center"/>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Dates</w:t>
            </w:r>
          </w:p>
        </w:tc>
        <w:tc>
          <w:tcPr>
            <w:tcW w:w="3522" w:type="dxa"/>
            <w:vMerge w:val="restart"/>
            <w:tcBorders>
              <w:top w:val="single" w:sz="4" w:space="0" w:color="FFFFFF"/>
              <w:left w:val="nil"/>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Unit </w:t>
            </w:r>
          </w:p>
        </w:tc>
      </w:tr>
      <w:tr w:rsidR="00AD0EC0" w:rsidRPr="00AD0EC0" w:rsidTr="00AD0EC0">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AD0EC0" w:rsidRPr="00AD0EC0" w:rsidRDefault="00AD0EC0" w:rsidP="00AD0EC0">
            <w:pPr>
              <w:spacing w:after="0" w:line="240" w:lineRule="auto"/>
              <w:rPr>
                <w:rFonts w:ascii="Times New Roman" w:eastAsia="Times New Roman" w:hAnsi="Times New Roman" w:cs="Times New Roman"/>
                <w:b/>
                <w:bCs/>
                <w:color w:val="FFFFFF"/>
                <w:sz w:val="24"/>
                <w:szCs w:val="24"/>
                <w:lang w:val="en-GB" w:eastAsia="en-GB"/>
              </w:rPr>
            </w:pPr>
          </w:p>
        </w:tc>
        <w:tc>
          <w:tcPr>
            <w:tcW w:w="220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From </w:t>
            </w:r>
          </w:p>
        </w:tc>
        <w:tc>
          <w:tcPr>
            <w:tcW w:w="219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AD0EC0" w:rsidRPr="00AD0EC0" w:rsidRDefault="00AD0EC0" w:rsidP="00AD0EC0">
            <w:pPr>
              <w:spacing w:after="0" w:line="240" w:lineRule="auto"/>
              <w:rPr>
                <w:rFonts w:ascii="Times New Roman" w:eastAsia="Times New Roman" w:hAnsi="Times New Roman" w:cs="Times New Roman"/>
                <w:color w:val="FFFFFF"/>
                <w:sz w:val="24"/>
                <w:szCs w:val="24"/>
                <w:lang w:val="en-GB" w:eastAsia="en-GB"/>
              </w:rPr>
            </w:pP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4"/>
              </w:rPr>
              <w:t>Autacoids;</w:t>
            </w:r>
            <w:r w:rsidRPr="00AD0EC0">
              <w:rPr>
                <w:rFonts w:ascii="Times New Roman" w:eastAsia="Times New Roman" w:hAnsi="Times New Roman" w:cs="Times New Roman"/>
                <w:color w:val="000000"/>
                <w:sz w:val="21"/>
                <w:szCs w:val="24"/>
              </w:rPr>
              <w:t xml:space="preserve"> definition, actions of autacoids, classification of autacoids, amine autacoids (histamine, 5-Hydroxytryptamine/serotonin)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Lipid-derived autacoids; </w:t>
            </w:r>
            <w:proofErr w:type="spellStart"/>
            <w:r w:rsidRPr="00AD0EC0">
              <w:rPr>
                <w:rFonts w:ascii="Times New Roman" w:eastAsia="Times New Roman" w:hAnsi="Times New Roman" w:cs="Times New Roman"/>
                <w:color w:val="000000"/>
                <w:sz w:val="21"/>
                <w:szCs w:val="24"/>
              </w:rPr>
              <w:t>eicosanoids</w:t>
            </w:r>
            <w:proofErr w:type="spellEnd"/>
            <w:r w:rsidRPr="00AD0EC0">
              <w:rPr>
                <w:rFonts w:ascii="Times New Roman" w:eastAsia="Times New Roman" w:hAnsi="Times New Roman" w:cs="Times New Roman"/>
                <w:color w:val="000000"/>
                <w:sz w:val="21"/>
                <w:szCs w:val="24"/>
              </w:rPr>
              <w:t xml:space="preserve"> (prostaglandins, </w:t>
            </w:r>
            <w:proofErr w:type="spellStart"/>
            <w:r w:rsidRPr="00AD0EC0">
              <w:rPr>
                <w:rFonts w:ascii="Times New Roman" w:eastAsia="Times New Roman" w:hAnsi="Times New Roman" w:cs="Times New Roman"/>
                <w:color w:val="000000"/>
                <w:sz w:val="21"/>
                <w:szCs w:val="24"/>
              </w:rPr>
              <w:t>leukotrienes</w:t>
            </w:r>
            <w:proofErr w:type="spellEnd"/>
            <w:r w:rsidRPr="00AD0EC0">
              <w:rPr>
                <w:rFonts w:ascii="Times New Roman" w:eastAsia="Times New Roman" w:hAnsi="Times New Roman" w:cs="Times New Roman"/>
                <w:color w:val="000000"/>
                <w:sz w:val="21"/>
                <w:szCs w:val="24"/>
              </w:rPr>
              <w:t xml:space="preserve">), platelet activating factor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Peptide autacoids; </w:t>
            </w:r>
            <w:proofErr w:type="spellStart"/>
            <w:r w:rsidRPr="00AD0EC0">
              <w:rPr>
                <w:rFonts w:ascii="Times New Roman" w:eastAsia="Times New Roman" w:hAnsi="Times New Roman" w:cs="Times New Roman"/>
                <w:color w:val="000000"/>
                <w:sz w:val="21"/>
                <w:szCs w:val="24"/>
              </w:rPr>
              <w:t>bradykinins</w:t>
            </w:r>
            <w:proofErr w:type="spellEnd"/>
            <w:r w:rsidRPr="00AD0EC0">
              <w:rPr>
                <w:rFonts w:ascii="Times New Roman" w:eastAsia="Times New Roman" w:hAnsi="Times New Roman" w:cs="Times New Roman"/>
                <w:color w:val="000000"/>
                <w:sz w:val="21"/>
                <w:szCs w:val="24"/>
              </w:rPr>
              <w:t xml:space="preserve">, </w:t>
            </w:r>
            <w:proofErr w:type="spellStart"/>
            <w:r w:rsidRPr="00AD0EC0">
              <w:rPr>
                <w:rFonts w:ascii="Times New Roman" w:eastAsia="Times New Roman" w:hAnsi="Times New Roman" w:cs="Times New Roman"/>
                <w:color w:val="000000"/>
                <w:sz w:val="21"/>
                <w:szCs w:val="24"/>
              </w:rPr>
              <w:t>angiotensin</w:t>
            </w:r>
            <w:proofErr w:type="spellEnd"/>
            <w:r w:rsidRPr="00AD0EC0">
              <w:rPr>
                <w:rFonts w:ascii="Times New Roman" w:eastAsia="Times New Roman" w:hAnsi="Times New Roman" w:cs="Times New Roman"/>
                <w:color w:val="000000"/>
                <w:sz w:val="21"/>
                <w:szCs w:val="24"/>
              </w:rPr>
              <w:t>.</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1"/>
                <w:szCs w:val="24"/>
              </w:rPr>
              <w:t>inhibitors,prostaglandin</w:t>
            </w:r>
            <w:proofErr w:type="spellEnd"/>
            <w:r w:rsidRPr="00AD0EC0">
              <w:rPr>
                <w:rFonts w:ascii="Times New Roman" w:eastAsia="Times New Roman" w:hAnsi="Times New Roman" w:cs="Times New Roman"/>
                <w:sz w:val="21"/>
                <w:szCs w:val="24"/>
              </w:rPr>
              <w:t xml:space="preserve"> analogues, selective </w:t>
            </w:r>
            <w:proofErr w:type="spellStart"/>
            <w:r w:rsidRPr="00AD0EC0">
              <w:rPr>
                <w:rFonts w:ascii="Times New Roman" w:eastAsia="Times New Roman" w:hAnsi="Times New Roman" w:cs="Times New Roman"/>
                <w:sz w:val="21"/>
                <w:szCs w:val="24"/>
              </w:rPr>
              <w:t>antimuscarinic</w:t>
            </w:r>
            <w:proofErr w:type="spellEnd"/>
            <w:r w:rsidRPr="00AD0EC0">
              <w:rPr>
                <w:rFonts w:ascii="Times New Roman" w:eastAsia="Times New Roman" w:hAnsi="Times New Roman" w:cs="Times New Roman"/>
                <w:sz w:val="21"/>
                <w:szCs w:val="24"/>
              </w:rPr>
              <w:t xml:space="preserve"> chelate complexes),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antispasmodics and drugs affecting gut motility</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emetics, anti-emetics.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proofErr w:type="spellStart"/>
            <w:r w:rsidRPr="00AD0EC0">
              <w:rPr>
                <w:rFonts w:ascii="Times New Roman" w:eastAsia="Times New Roman" w:hAnsi="Times New Roman" w:cs="Times New Roman"/>
                <w:sz w:val="21"/>
                <w:szCs w:val="24"/>
              </w:rPr>
              <w:t>antidiarrhoeal</w:t>
            </w:r>
            <w:proofErr w:type="spellEnd"/>
            <w:r w:rsidRPr="00AD0EC0">
              <w:rPr>
                <w:rFonts w:ascii="Times New Roman" w:eastAsia="Times New Roman" w:hAnsi="Times New Roman" w:cs="Times New Roman"/>
                <w:sz w:val="21"/>
                <w:szCs w:val="24"/>
              </w:rPr>
              <w:t xml:space="preserve">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laxatives and bowel cleansing solutions, local preparations (anal and rectal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9:</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b/>
                <w:color w:val="000000"/>
                <w:sz w:val="21"/>
                <w:szCs w:val="21"/>
              </w:rPr>
            </w:pPr>
            <w:r w:rsidRPr="00AD0EC0">
              <w:rPr>
                <w:rFonts w:ascii="Times New Roman" w:eastAsia="Times New Roman" w:hAnsi="Times New Roman" w:cs="Times New Roman"/>
                <w:b/>
                <w:color w:val="000000"/>
                <w:sz w:val="21"/>
                <w:szCs w:val="21"/>
              </w:rPr>
              <w:t>CATs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10:</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nutrients preparations (IV fluids and feeds, vitamins).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Respiratory System; </w:t>
            </w:r>
            <w:r w:rsidRPr="00AD0EC0">
              <w:rPr>
                <w:rFonts w:ascii="Times New Roman" w:eastAsia="Times New Roman" w:hAnsi="Times New Roman" w:cs="Times New Roman"/>
                <w:sz w:val="21"/>
                <w:szCs w:val="24"/>
              </w:rPr>
              <w:t xml:space="preserve">classification, preparations for cough (suppressants, expectorants, </w:t>
            </w:r>
            <w:proofErr w:type="spellStart"/>
            <w:r w:rsidRPr="00AD0EC0">
              <w:rPr>
                <w:rFonts w:ascii="Times New Roman" w:eastAsia="Times New Roman" w:hAnsi="Times New Roman" w:cs="Times New Roman"/>
                <w:sz w:val="21"/>
                <w:szCs w:val="24"/>
              </w:rPr>
              <w:t>mucolytics</w:t>
            </w:r>
            <w:proofErr w:type="spellEnd"/>
            <w:r w:rsidRPr="00AD0EC0">
              <w:rPr>
                <w:rFonts w:ascii="Times New Roman" w:eastAsia="Times New Roman" w:hAnsi="Times New Roman" w:cs="Times New Roman"/>
                <w:sz w:val="21"/>
                <w:szCs w:val="24"/>
              </w:rPr>
              <w:t>)</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proofErr w:type="spellStart"/>
            <w:r w:rsidRPr="00AD0EC0">
              <w:rPr>
                <w:rFonts w:ascii="Times New Roman" w:eastAsia="Times New Roman" w:hAnsi="Times New Roman" w:cs="Times New Roman"/>
                <w:sz w:val="21"/>
                <w:szCs w:val="24"/>
              </w:rPr>
              <w:t>Drugsfor</w:t>
            </w:r>
            <w:proofErr w:type="spellEnd"/>
            <w:r w:rsidRPr="00AD0EC0">
              <w:rPr>
                <w:rFonts w:ascii="Times New Roman" w:eastAsia="Times New Roman" w:hAnsi="Times New Roman" w:cs="Times New Roman"/>
                <w:sz w:val="21"/>
                <w:szCs w:val="24"/>
              </w:rPr>
              <w:t xml:space="preserve"> bronchial asthma; bronchodilators ( α- and β-</w:t>
            </w:r>
            <w:proofErr w:type="spellStart"/>
            <w:r w:rsidRPr="00AD0EC0">
              <w:rPr>
                <w:rFonts w:ascii="Times New Roman" w:eastAsia="Times New Roman" w:hAnsi="Times New Roman" w:cs="Times New Roman"/>
                <w:sz w:val="21"/>
                <w:szCs w:val="24"/>
              </w:rPr>
              <w:t>adrenoreceptors</w:t>
            </w:r>
            <w:proofErr w:type="spellEnd"/>
            <w:r w:rsidRPr="00AD0EC0">
              <w:rPr>
                <w:rFonts w:ascii="Times New Roman" w:eastAsia="Times New Roman" w:hAnsi="Times New Roman" w:cs="Times New Roman"/>
                <w:sz w:val="21"/>
                <w:szCs w:val="24"/>
              </w:rPr>
              <w:t>, selective β</w:t>
            </w:r>
            <w:r w:rsidRPr="00AD0EC0">
              <w:rPr>
                <w:rFonts w:ascii="Times New Roman" w:eastAsia="Times New Roman" w:hAnsi="Times New Roman" w:cs="Times New Roman"/>
                <w:sz w:val="21"/>
                <w:szCs w:val="24"/>
                <w:vertAlign w:val="subscript"/>
              </w:rPr>
              <w:t xml:space="preserve">2 </w:t>
            </w:r>
            <w:r w:rsidRPr="00AD0EC0">
              <w:rPr>
                <w:rFonts w:ascii="Times New Roman" w:eastAsia="Times New Roman" w:hAnsi="Times New Roman" w:cs="Times New Roman"/>
                <w:sz w:val="21"/>
                <w:szCs w:val="24"/>
              </w:rPr>
              <w:t>stimulants)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sz w:val="21"/>
                <w:szCs w:val="24"/>
              </w:rPr>
              <w:t>Compound bronchodilator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Drugs for bronchial asthma; corticosteroids and mast cell stabilizers, inhaler devices and nebulizers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Pulmonary surfactants and oxygen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Antihistamines (sedating and non-sedating), anti-allergic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lastRenderedPageBreak/>
              <w:t>Week 17: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1"/>
              </w:rPr>
              <w:t>Study Week</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1"/>
              </w:rPr>
              <w:t>End of Semester Examinations</w:t>
            </w:r>
          </w:p>
        </w:tc>
      </w:tr>
    </w:tbl>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Cs/>
          <w:sz w:val="24"/>
          <w:szCs w:val="24"/>
        </w:rPr>
      </w:pPr>
      <w:r w:rsidRPr="00AD0EC0">
        <w:rPr>
          <w:rFonts w:ascii="Times New Roman" w:eastAsia="Times New Roman" w:hAnsi="Times New Roman" w:cs="Times New Roman"/>
          <w:b/>
          <w:sz w:val="24"/>
          <w:szCs w:val="24"/>
        </w:rPr>
        <w:t>Module Content</w:t>
      </w:r>
    </w:p>
    <w:p w:rsidR="00AD0EC0" w:rsidRPr="00AD0EC0" w:rsidRDefault="00AD0EC0" w:rsidP="00AD0EC0">
      <w:pPr>
        <w:spacing w:line="360" w:lineRule="auto"/>
        <w:jc w:val="both"/>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b/>
          <w:color w:val="000000"/>
          <w:sz w:val="24"/>
          <w:szCs w:val="24"/>
        </w:rPr>
        <w:t>Autacoids;</w:t>
      </w:r>
      <w:r w:rsidRPr="00AD0EC0">
        <w:rPr>
          <w:rFonts w:ascii="Times New Roman" w:eastAsia="Times New Roman" w:hAnsi="Times New Roman" w:cs="Times New Roman"/>
          <w:color w:val="000000"/>
          <w:sz w:val="24"/>
          <w:szCs w:val="24"/>
        </w:rPr>
        <w:t xml:space="preserve"> definition, actions of autacoids, classification of autacoids, amine autacoids, lipid-derived autacoids, peptide autacoids, cytokines, </w:t>
      </w:r>
      <w:proofErr w:type="spellStart"/>
      <w:r w:rsidRPr="00AD0EC0">
        <w:rPr>
          <w:rFonts w:ascii="Times New Roman" w:eastAsia="Times New Roman" w:hAnsi="Times New Roman" w:cs="Times New Roman"/>
          <w:color w:val="000000"/>
          <w:sz w:val="24"/>
          <w:szCs w:val="24"/>
        </w:rPr>
        <w:t>eicosanoids</w:t>
      </w:r>
      <w:proofErr w:type="spellEnd"/>
      <w:r w:rsidRPr="00AD0EC0">
        <w:rPr>
          <w:rFonts w:ascii="Times New Roman" w:eastAsia="Times New Roman" w:hAnsi="Times New Roman" w:cs="Times New Roman"/>
          <w:color w:val="000000"/>
          <w:sz w:val="24"/>
          <w:szCs w:val="24"/>
        </w:rPr>
        <w:t xml:space="preserve">, </w:t>
      </w:r>
      <w:proofErr w:type="spellStart"/>
      <w:r w:rsidRPr="00AD0EC0">
        <w:rPr>
          <w:rFonts w:ascii="Times New Roman" w:eastAsia="Times New Roman" w:hAnsi="Times New Roman" w:cs="Times New Roman"/>
          <w:color w:val="000000"/>
          <w:sz w:val="24"/>
          <w:szCs w:val="24"/>
        </w:rPr>
        <w:t>bradykinins</w:t>
      </w:r>
      <w:proofErr w:type="spellEnd"/>
      <w:r w:rsidRPr="00AD0EC0">
        <w:rPr>
          <w:rFonts w:ascii="Times New Roman" w:eastAsia="Times New Roman" w:hAnsi="Times New Roman" w:cs="Times New Roman"/>
          <w:color w:val="000000"/>
          <w:sz w:val="24"/>
          <w:szCs w:val="24"/>
        </w:rPr>
        <w:t>.</w:t>
      </w:r>
      <w:proofErr w:type="gramEnd"/>
      <w:r w:rsidRPr="00AD0EC0">
        <w:rPr>
          <w:rFonts w:ascii="Times New Roman" w:eastAsia="Times New Roman" w:hAnsi="Times New Roman" w:cs="Times New Roman"/>
          <w:color w:val="000000"/>
          <w:sz w:val="24"/>
          <w:szCs w:val="24"/>
        </w:rPr>
        <w:t xml:space="preserve"> </w:t>
      </w:r>
      <w:r w:rsidRPr="00AD0EC0">
        <w:rPr>
          <w:rFonts w:ascii="Times New Roman" w:eastAsia="Times New Roman" w:hAnsi="Times New Roman" w:cs="Times New Roman"/>
          <w:b/>
          <w:sz w:val="24"/>
          <w:szCs w:val="24"/>
        </w:rPr>
        <w:t xml:space="preserve">Drugs Acting on the Digestive System; </w:t>
      </w:r>
      <w:r w:rsidRPr="00AD0EC0">
        <w:rPr>
          <w:rFonts w:ascii="Times New Roman" w:eastAsia="Times New Roman" w:hAnsi="Times New Roman" w:cs="Times New Roman"/>
          <w:sz w:val="24"/>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4"/>
          <w:szCs w:val="24"/>
        </w:rPr>
        <w:t>inhibitors,prostaglandin</w:t>
      </w:r>
      <w:proofErr w:type="spellEnd"/>
      <w:r w:rsidRPr="00AD0EC0">
        <w:rPr>
          <w:rFonts w:ascii="Times New Roman" w:eastAsia="Times New Roman" w:hAnsi="Times New Roman" w:cs="Times New Roman"/>
          <w:sz w:val="24"/>
          <w:szCs w:val="24"/>
        </w:rPr>
        <w:t xml:space="preserve"> analogues, selective </w:t>
      </w:r>
      <w:proofErr w:type="spellStart"/>
      <w:r w:rsidRPr="00AD0EC0">
        <w:rPr>
          <w:rFonts w:ascii="Times New Roman" w:eastAsia="Times New Roman" w:hAnsi="Times New Roman" w:cs="Times New Roman"/>
          <w:sz w:val="24"/>
          <w:szCs w:val="24"/>
        </w:rPr>
        <w:t>antimuscarinic</w:t>
      </w:r>
      <w:proofErr w:type="spellEnd"/>
      <w:r w:rsidRPr="00AD0EC0">
        <w:rPr>
          <w:rFonts w:ascii="Times New Roman" w:eastAsia="Times New Roman" w:hAnsi="Times New Roman" w:cs="Times New Roman"/>
          <w:sz w:val="24"/>
          <w:szCs w:val="24"/>
        </w:rPr>
        <w:t xml:space="preserve"> chelate complexes),antispasmodics and drugs affecting gut motility, </w:t>
      </w:r>
      <w:proofErr w:type="spellStart"/>
      <w:r w:rsidRPr="00AD0EC0">
        <w:rPr>
          <w:rFonts w:ascii="Times New Roman" w:eastAsia="Times New Roman" w:hAnsi="Times New Roman" w:cs="Times New Roman"/>
          <w:sz w:val="24"/>
          <w:szCs w:val="24"/>
        </w:rPr>
        <w:t>antidiarrhoeal</w:t>
      </w:r>
      <w:proofErr w:type="spellEnd"/>
      <w:r w:rsidRPr="00AD0EC0">
        <w:rPr>
          <w:rFonts w:ascii="Times New Roman" w:eastAsia="Times New Roman" w:hAnsi="Times New Roman" w:cs="Times New Roman"/>
          <w:sz w:val="24"/>
          <w:szCs w:val="24"/>
        </w:rPr>
        <w:t xml:space="preserve"> drugs, laxatives and bowel cleansing solutions, nutrients preparations (IV fluids and feeds, vitamins),local preparations (anal and rectal preparations), emetics, anti-emetics. </w:t>
      </w:r>
      <w:r w:rsidRPr="00AD0EC0">
        <w:rPr>
          <w:rFonts w:ascii="Times New Roman" w:eastAsia="Times New Roman" w:hAnsi="Times New Roman" w:cs="Times New Roman"/>
          <w:b/>
          <w:sz w:val="24"/>
          <w:szCs w:val="24"/>
        </w:rPr>
        <w:t xml:space="preserve">Drugs Acting on the Respiratory System; </w:t>
      </w:r>
      <w:r w:rsidRPr="00AD0EC0">
        <w:rPr>
          <w:rFonts w:ascii="Times New Roman" w:eastAsia="Times New Roman" w:hAnsi="Times New Roman" w:cs="Times New Roman"/>
          <w:sz w:val="24"/>
          <w:szCs w:val="24"/>
        </w:rPr>
        <w:t xml:space="preserve">classification, preparations for cough (suppressants, expectorants, </w:t>
      </w:r>
      <w:proofErr w:type="spellStart"/>
      <w:r w:rsidRPr="00AD0EC0">
        <w:rPr>
          <w:rFonts w:ascii="Times New Roman" w:eastAsia="Times New Roman" w:hAnsi="Times New Roman" w:cs="Times New Roman"/>
          <w:sz w:val="24"/>
          <w:szCs w:val="24"/>
        </w:rPr>
        <w:t>mucolytics</w:t>
      </w:r>
      <w:proofErr w:type="spellEnd"/>
      <w:r w:rsidRPr="00AD0EC0">
        <w:rPr>
          <w:rFonts w:ascii="Times New Roman" w:eastAsia="Times New Roman" w:hAnsi="Times New Roman" w:cs="Times New Roman"/>
          <w:sz w:val="24"/>
          <w:szCs w:val="24"/>
        </w:rPr>
        <w:t>), drugs for bronchial asthma (bronchodilators (α- and β-</w:t>
      </w:r>
      <w:proofErr w:type="spellStart"/>
      <w:r w:rsidRPr="00AD0EC0">
        <w:rPr>
          <w:rFonts w:ascii="Times New Roman" w:eastAsia="Times New Roman" w:hAnsi="Times New Roman" w:cs="Times New Roman"/>
          <w:sz w:val="24"/>
          <w:szCs w:val="24"/>
        </w:rPr>
        <w:t>adrenoreceptors</w:t>
      </w:r>
      <w:proofErr w:type="spellEnd"/>
      <w:r w:rsidRPr="00AD0EC0">
        <w:rPr>
          <w:rFonts w:ascii="Times New Roman" w:eastAsia="Times New Roman" w:hAnsi="Times New Roman" w:cs="Times New Roman"/>
          <w:sz w:val="24"/>
          <w:szCs w:val="24"/>
        </w:rPr>
        <w:t>, selective β</w:t>
      </w:r>
      <w:r w:rsidRPr="00AD0EC0">
        <w:rPr>
          <w:rFonts w:ascii="Times New Roman" w:eastAsia="Times New Roman" w:hAnsi="Times New Roman" w:cs="Times New Roman"/>
          <w:sz w:val="24"/>
          <w:szCs w:val="24"/>
          <w:vertAlign w:val="subscript"/>
        </w:rPr>
        <w:t xml:space="preserve">2 </w:t>
      </w:r>
      <w:r w:rsidRPr="00AD0EC0">
        <w:rPr>
          <w:rFonts w:ascii="Times New Roman" w:eastAsia="Times New Roman" w:hAnsi="Times New Roman" w:cs="Times New Roman"/>
          <w:sz w:val="24"/>
          <w:szCs w:val="24"/>
        </w:rPr>
        <w:t xml:space="preserve">stimulants, compound bronchodilator preparations), corticosteroids and mast cell stabilizers; inhaler devices and nebulizers), pulmonary surfactants and oxygen, antihistamines (sedating and non-sedating), anti-allergic drugs.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sz w:val="24"/>
          <w:szCs w:val="24"/>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 Strategies</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AD0EC0">
        <w:rPr>
          <w:rFonts w:ascii="Times New Roman" w:eastAsia="Times New Roman" w:hAnsi="Times New Roman" w:cs="Times New Roman"/>
          <w:bCs/>
          <w:sz w:val="24"/>
          <w:szCs w:val="24"/>
          <w:lang w:val="en-GB"/>
        </w:rPr>
        <w:t xml:space="preserve">Interactive Lectures, Small Group Assignments, Small Group Discussions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Teaching/Learning Resources</w:t>
      </w:r>
    </w:p>
    <w:p w:rsidR="00AD0EC0" w:rsidRPr="00AD0EC0" w:rsidRDefault="00AD0EC0" w:rsidP="00AD0EC0">
      <w:pPr>
        <w:spacing w:after="0" w:line="360" w:lineRule="auto"/>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sz w:val="24"/>
          <w:szCs w:val="24"/>
        </w:rPr>
        <w:t>Computer, Overhead Projector, LCD Projector, White Board Markers, Permanent Markers, White Board, Charts, Chalk, Chalk Board.</w:t>
      </w:r>
      <w:proofErr w:type="gramEnd"/>
      <w:r w:rsidRPr="00AD0EC0">
        <w:rPr>
          <w:rFonts w:ascii="Times New Roman" w:eastAsia="Times New Roman" w:hAnsi="Times New Roman" w:cs="Times New Roman"/>
          <w:sz w:val="24"/>
          <w:szCs w:val="24"/>
        </w:rPr>
        <w:t xml:space="preserve">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Assessment Strategies</w:t>
      </w:r>
    </w:p>
    <w:p w:rsidR="00AD0EC0" w:rsidRPr="00AD0EC0" w:rsidRDefault="00AD0EC0" w:rsidP="00AD0EC0">
      <w:pPr>
        <w:spacing w:after="0" w:line="360" w:lineRule="auto"/>
        <w:rPr>
          <w:rFonts w:ascii="Times New Roman" w:eastAsia="Times New Roman" w:hAnsi="Times New Roman" w:cs="Times New Roman"/>
          <w:b/>
          <w:sz w:val="24"/>
          <w:szCs w:val="24"/>
        </w:rPr>
      </w:pPr>
      <w:r w:rsidRPr="00AD0EC0">
        <w:rPr>
          <w:rFonts w:ascii="Times New Roman" w:eastAsia="Times New Roman" w:hAnsi="Times New Roman" w:cs="Times New Roman"/>
          <w:b/>
          <w:i/>
          <w:sz w:val="24"/>
          <w:szCs w:val="24"/>
        </w:rPr>
        <w:t>Formative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Continuous Assessment Tests, Individual Assignments and Group Assignments</w:t>
      </w:r>
    </w:p>
    <w:p w:rsidR="00AD0EC0" w:rsidRPr="00AD0EC0" w:rsidRDefault="00AD0EC0" w:rsidP="00AD0EC0">
      <w:pPr>
        <w:spacing w:after="0"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i/>
          <w:sz w:val="24"/>
          <w:szCs w:val="24"/>
        </w:rPr>
        <w:t>Summative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End of Semester Examination</w:t>
      </w:r>
    </w:p>
    <w:p w:rsidR="00AD0EC0" w:rsidRPr="00AD0EC0" w:rsidRDefault="00AD0EC0" w:rsidP="00AD0EC0">
      <w:pPr>
        <w:keepNext/>
        <w:keepLines/>
        <w:spacing w:before="240" w:after="0"/>
        <w:outlineLvl w:val="0"/>
        <w:rPr>
          <w:rFonts w:ascii="Times New Roman" w:eastAsia="Times New Roman" w:hAnsi="Times New Roman" w:cs="Times New Roman"/>
          <w:b/>
          <w:sz w:val="24"/>
          <w:szCs w:val="24"/>
        </w:rPr>
      </w:pPr>
      <w:bookmarkStart w:id="37" w:name="_Toc24903006"/>
      <w:r w:rsidRPr="00AD0EC0">
        <w:rPr>
          <w:rFonts w:ascii="Times New Roman" w:eastAsia="Times New Roman" w:hAnsi="Times New Roman" w:cs="Times New Roman"/>
          <w:b/>
          <w:sz w:val="24"/>
          <w:szCs w:val="24"/>
        </w:rPr>
        <w:t>References/Further Readings</w:t>
      </w:r>
      <w:bookmarkEnd w:id="37"/>
    </w:p>
    <w:p w:rsidR="00AD0EC0" w:rsidRPr="00AD0EC0" w:rsidRDefault="00AD0EC0" w:rsidP="00AD0EC0">
      <w:pPr>
        <w:spacing w:after="0" w:line="276" w:lineRule="auto"/>
        <w:rPr>
          <w:rFonts w:ascii="Times New Roman" w:eastAsia="Times New Roman" w:hAnsi="Times New Roman" w:cs="Times New Roman"/>
          <w:sz w:val="24"/>
          <w:szCs w:val="24"/>
        </w:rPr>
      </w:pP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Bennett, P., &amp; Brown, M. (2009). </w:t>
      </w:r>
      <w:r w:rsidRPr="00AD0EC0">
        <w:rPr>
          <w:rFonts w:ascii="Times New Roman" w:eastAsia="Times New Roman" w:hAnsi="Times New Roman" w:cs="Times New Roman"/>
          <w:i/>
          <w:iCs/>
          <w:noProof/>
          <w:sz w:val="24"/>
          <w:szCs w:val="24"/>
        </w:rPr>
        <w:t>Clinical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lastRenderedPageBreak/>
        <w:t xml:space="preserve">Katzung, B. G., &amp; Trevor, A. J. (2012). </w:t>
      </w:r>
      <w:r w:rsidRPr="00AD0EC0">
        <w:rPr>
          <w:rFonts w:ascii="Times New Roman" w:eastAsia="Times New Roman" w:hAnsi="Times New Roman" w:cs="Times New Roman"/>
          <w:i/>
          <w:iCs/>
          <w:noProof/>
          <w:sz w:val="24"/>
          <w:szCs w:val="24"/>
        </w:rPr>
        <w:t>Basic &amp; Clinical Pharmacology.</w:t>
      </w:r>
      <w:r w:rsidRPr="00AD0EC0">
        <w:rPr>
          <w:rFonts w:ascii="Times New Roman" w:eastAsia="Times New Roman" w:hAnsi="Times New Roman" w:cs="Times New Roman"/>
          <w:noProof/>
          <w:sz w:val="24"/>
          <w:szCs w:val="24"/>
        </w:rPr>
        <w:t xml:space="preserve"> London: LANGE.</w:t>
      </w:r>
    </w:p>
    <w:p w:rsidR="00AD0EC0" w:rsidRPr="00AD0EC0" w:rsidRDefault="00AD0EC0" w:rsidP="00AD0EC0">
      <w:pPr>
        <w:spacing w:line="276"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Mary, J. (2008). </w:t>
      </w:r>
      <w:r w:rsidRPr="00AD0EC0">
        <w:rPr>
          <w:rFonts w:ascii="Times New Roman" w:eastAsia="Times New Roman" w:hAnsi="Times New Roman" w:cs="Times New Roman"/>
          <w:i/>
          <w:sz w:val="24"/>
          <w:szCs w:val="24"/>
        </w:rPr>
        <w:t>Pharmacology</w:t>
      </w:r>
      <w:r w:rsidRPr="00AD0EC0">
        <w:rPr>
          <w:rFonts w:ascii="Times New Roman" w:eastAsia="Times New Roman" w:hAnsi="Times New Roman" w:cs="Times New Roman"/>
          <w:sz w:val="24"/>
          <w:szCs w:val="24"/>
        </w:rPr>
        <w:t>, Lippincott Williams and Wilkins</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Njau, E. (2014). </w:t>
      </w:r>
      <w:r w:rsidRPr="00AD0EC0">
        <w:rPr>
          <w:rFonts w:ascii="Times New Roman" w:eastAsia="Times New Roman" w:hAnsi="Times New Roman" w:cs="Times New Roman"/>
          <w:i/>
          <w:iCs/>
          <w:noProof/>
          <w:sz w:val="24"/>
          <w:szCs w:val="24"/>
        </w:rPr>
        <w:t>Pharmacology and Therapeutics.</w:t>
      </w:r>
      <w:r w:rsidRPr="00AD0EC0">
        <w:rPr>
          <w:rFonts w:ascii="Times New Roman" w:eastAsia="Times New Roman" w:hAnsi="Times New Roman" w:cs="Times New Roman"/>
          <w:noProof/>
          <w:sz w:val="24"/>
          <w:szCs w:val="24"/>
        </w:rPr>
        <w:t xml:space="preserve"> Nairobi: Amref.</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Rang, H., Dale, M., Ritter, J., Flower, R., &amp; Henderson, G. (2012). </w:t>
      </w:r>
      <w:r w:rsidRPr="00AD0EC0">
        <w:rPr>
          <w:rFonts w:ascii="Times New Roman" w:eastAsia="Times New Roman" w:hAnsi="Times New Roman" w:cs="Times New Roman"/>
          <w:i/>
          <w:iCs/>
          <w:noProof/>
          <w:sz w:val="24"/>
          <w:szCs w:val="24"/>
        </w:rPr>
        <w:t>Rang and Dale`s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D0EC0">
      <w:pPr>
        <w:spacing w:line="276" w:lineRule="auto"/>
        <w:rPr>
          <w:rFonts w:ascii="Times New Roman" w:eastAsia="Times New Roman" w:hAnsi="Times New Roman" w:cs="Times New Roman"/>
          <w:sz w:val="24"/>
          <w:szCs w:val="24"/>
        </w:rPr>
      </w:pPr>
      <w:proofErr w:type="spellStart"/>
      <w:r w:rsidRPr="00AD0EC0">
        <w:rPr>
          <w:rFonts w:ascii="Times New Roman" w:eastAsia="Times New Roman" w:hAnsi="Times New Roman" w:cs="Times New Roman"/>
          <w:sz w:val="24"/>
          <w:szCs w:val="24"/>
        </w:rPr>
        <w:t>Satoskar</w:t>
      </w:r>
      <w:proofErr w:type="spellEnd"/>
      <w:r w:rsidRPr="00AD0EC0">
        <w:rPr>
          <w:rFonts w:ascii="Times New Roman" w:eastAsia="Times New Roman" w:hAnsi="Times New Roman" w:cs="Times New Roman"/>
          <w:sz w:val="24"/>
          <w:szCs w:val="24"/>
        </w:rPr>
        <w:t xml:space="preserve">, R. (2007). </w:t>
      </w:r>
      <w:proofErr w:type="gramStart"/>
      <w:r w:rsidRPr="00AD0EC0">
        <w:rPr>
          <w:rFonts w:ascii="Times New Roman" w:eastAsia="Times New Roman" w:hAnsi="Times New Roman" w:cs="Times New Roman"/>
          <w:i/>
          <w:sz w:val="24"/>
          <w:szCs w:val="24"/>
        </w:rPr>
        <w:t xml:space="preserve">Pharmacology and </w:t>
      </w:r>
      <w:proofErr w:type="spellStart"/>
      <w:r w:rsidRPr="00AD0EC0">
        <w:rPr>
          <w:rFonts w:ascii="Times New Roman" w:eastAsia="Times New Roman" w:hAnsi="Times New Roman" w:cs="Times New Roman"/>
          <w:i/>
          <w:sz w:val="24"/>
          <w:szCs w:val="24"/>
        </w:rPr>
        <w:t>Pharmacotherapeutics</w:t>
      </w:r>
      <w:proofErr w:type="spellEnd"/>
      <w:r w:rsidRPr="00AD0EC0">
        <w:rPr>
          <w:rFonts w:ascii="Times New Roman" w:eastAsia="Times New Roman" w:hAnsi="Times New Roman" w:cs="Times New Roman"/>
          <w:sz w:val="24"/>
          <w:szCs w:val="24"/>
        </w:rPr>
        <w:t xml:space="preserve"> 6</w:t>
      </w:r>
      <w:r w:rsidRPr="00AD0EC0">
        <w:rPr>
          <w:rFonts w:ascii="Times New Roman" w:eastAsia="Times New Roman" w:hAnsi="Times New Roman" w:cs="Times New Roman"/>
          <w:sz w:val="24"/>
          <w:szCs w:val="24"/>
          <w:vertAlign w:val="superscript"/>
        </w:rPr>
        <w:t>th</w:t>
      </w:r>
      <w:r w:rsidRPr="00AD0EC0">
        <w:rPr>
          <w:rFonts w:ascii="Times New Roman" w:eastAsia="Times New Roman" w:hAnsi="Times New Roman" w:cs="Times New Roman"/>
          <w:sz w:val="24"/>
          <w:szCs w:val="24"/>
        </w:rPr>
        <w:t xml:space="preserve"> edition.</w:t>
      </w:r>
      <w:proofErr w:type="gramEnd"/>
    </w:p>
    <w:p w:rsidR="00AD0EC0" w:rsidRPr="00AD0EC0" w:rsidRDefault="00AD0EC0" w:rsidP="00A9115E">
      <w:pPr>
        <w:numPr>
          <w:ilvl w:val="0"/>
          <w:numId w:val="12"/>
        </w:numPr>
        <w:spacing w:line="276" w:lineRule="auto"/>
        <w:ind w:hanging="720"/>
        <w:rPr>
          <w:rFonts w:ascii="Times New Roman" w:eastAsia="Times New Roman" w:hAnsi="Times New Roman" w:cs="Times New Roman"/>
          <w:sz w:val="24"/>
          <w:szCs w:val="24"/>
        </w:rPr>
      </w:pPr>
      <w:r w:rsidRPr="00AD0EC0">
        <w:rPr>
          <w:rFonts w:ascii="Times New Roman" w:eastAsia="Times New Roman" w:hAnsi="Times New Roman" w:cs="Times New Roman"/>
          <w:noProof/>
          <w:sz w:val="24"/>
          <w:szCs w:val="24"/>
        </w:rPr>
        <w:t xml:space="preserve">Tripathi, K. (2013). </w:t>
      </w:r>
      <w:r w:rsidRPr="00AD0EC0">
        <w:rPr>
          <w:rFonts w:ascii="Times New Roman" w:eastAsia="Times New Roman" w:hAnsi="Times New Roman" w:cs="Times New Roman"/>
          <w:i/>
          <w:iCs/>
          <w:noProof/>
          <w:sz w:val="24"/>
          <w:szCs w:val="24"/>
        </w:rPr>
        <w:t>Essentials of Medical Pharmacology.</w:t>
      </w:r>
      <w:r w:rsidRPr="00AD0EC0">
        <w:rPr>
          <w:rFonts w:ascii="Times New Roman" w:eastAsia="Times New Roman" w:hAnsi="Times New Roman" w:cs="Times New Roman"/>
          <w:noProof/>
          <w:sz w:val="24"/>
          <w:szCs w:val="24"/>
        </w:rPr>
        <w:t xml:space="preserve"> 4</w:t>
      </w:r>
      <w:r w:rsidRPr="00AD0EC0">
        <w:rPr>
          <w:rFonts w:ascii="Times New Roman" w:eastAsia="Times New Roman" w:hAnsi="Times New Roman" w:cs="Times New Roman"/>
          <w:noProof/>
          <w:sz w:val="24"/>
          <w:szCs w:val="24"/>
          <w:vertAlign w:val="superscript"/>
        </w:rPr>
        <w:t>th</w:t>
      </w:r>
      <w:r w:rsidRPr="00AD0EC0">
        <w:rPr>
          <w:rFonts w:ascii="Times New Roman" w:eastAsia="Times New Roman" w:hAnsi="Times New Roman" w:cs="Times New Roman"/>
          <w:noProof/>
          <w:sz w:val="24"/>
          <w:szCs w:val="24"/>
        </w:rPr>
        <w:t xml:space="preserve"> edition. New Delhi: Jaypee.</w:t>
      </w:r>
    </w:p>
    <w:p w:rsidR="00AD0EC0" w:rsidRPr="00AD0EC0" w:rsidRDefault="00AD0EC0" w:rsidP="00AD0EC0">
      <w:pPr>
        <w:spacing w:line="360" w:lineRule="auto"/>
        <w:rPr>
          <w:rFonts w:ascii="Times New Roman" w:eastAsia="Times New Roman" w:hAnsi="Times New Roman" w:cs="Times New Roman"/>
          <w:b/>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Prepared by:</w:t>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 xml:space="preserve">Approved by: </w:t>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E623B8" w:rsidRDefault="00E623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noProof/>
          <w:sz w:val="24"/>
          <w:szCs w:val="24"/>
        </w:rPr>
        <w:lastRenderedPageBreak/>
        <w:drawing>
          <wp:inline distT="0" distB="0" distL="0" distR="0">
            <wp:extent cx="876300" cy="800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Kenya Medical Training College</w:t>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Department of Clinical Medicine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Course Outline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For</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Higher Diploma in Clinical Medicine &amp;Surgery</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 xml:space="preserve">(Paediatrics and Child Health I) </w:t>
      </w:r>
    </w:p>
    <w:p w:rsidR="00E623B8" w:rsidRPr="00E623B8" w:rsidRDefault="00E623B8" w:rsidP="00E623B8">
      <w:pPr>
        <w:spacing w:after="0" w:line="276" w:lineRule="auto"/>
        <w:jc w:val="center"/>
        <w:rPr>
          <w:rFonts w:ascii="Times New Roman" w:eastAsia="Times New Roman" w:hAnsi="Times New Roman" w:cs="Times New Roman"/>
          <w:b/>
          <w:bCs/>
          <w:sz w:val="36"/>
          <w:szCs w:val="36"/>
          <w:lang w:val="en-GB" w:eastAsia="en-GB"/>
        </w:rPr>
      </w:pPr>
      <w:r w:rsidRPr="00E623B8">
        <w:rPr>
          <w:rFonts w:ascii="Times New Roman" w:eastAsia="Times New Roman" w:hAnsi="Times New Roman" w:cs="Times New Roman"/>
          <w:b/>
          <w:bCs/>
          <w:sz w:val="36"/>
          <w:szCs w:val="36"/>
          <w:lang w:val="en-GB" w:eastAsia="en-GB"/>
        </w:rPr>
        <w:t>____________________________________________________</w:t>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E623B8" w:rsidRPr="00E623B8" w:rsidTr="00F852FC">
        <w:tc>
          <w:tcPr>
            <w:tcW w:w="2164" w:type="dxa"/>
            <w:tcBorders>
              <w:top w:val="single" w:sz="4" w:space="0" w:color="FFFFFF"/>
              <w:left w:val="single" w:sz="4" w:space="0" w:color="FFFFFF"/>
              <w:right w:val="nil"/>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Signature:</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bottom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bl>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B629F2" w:rsidRDefault="00E623B8" w:rsidP="00B629F2">
      <w:pPr>
        <w:pStyle w:val="Heading1"/>
        <w:rPr>
          <w:rFonts w:ascii="Times New Roman" w:eastAsia="Calibri" w:hAnsi="Times New Roman" w:cs="Times New Roman"/>
          <w:sz w:val="28"/>
          <w:szCs w:val="28"/>
        </w:rPr>
      </w:pPr>
      <w:bookmarkStart w:id="38" w:name="_Toc24903007"/>
      <w:r w:rsidRPr="00B629F2">
        <w:rPr>
          <w:rFonts w:ascii="Times New Roman" w:eastAsia="Times New Roman" w:hAnsi="Times New Roman" w:cs="Times New Roman"/>
          <w:sz w:val="28"/>
          <w:szCs w:val="28"/>
          <w:lang w:val="en-GB" w:eastAsia="en-GB"/>
        </w:rPr>
        <w:t>Course Outline for Paediatrics and Child Health I</w:t>
      </w:r>
      <w:bookmarkEnd w:id="38"/>
    </w:p>
    <w:p w:rsidR="00E623B8" w:rsidRPr="00E623B8" w:rsidRDefault="00E623B8" w:rsidP="00E623B8">
      <w:pPr>
        <w:spacing w:after="0" w:line="240"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bCs/>
          <w:sz w:val="24"/>
          <w:szCs w:val="24"/>
          <w:lang w:val="en-GB" w:eastAsia="en-GB"/>
        </w:rPr>
        <w:t>Code:</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Calibri" w:hAnsi="Times New Roman" w:cs="Times New Roman"/>
          <w:b/>
          <w:szCs w:val="24"/>
        </w:rPr>
        <w:t>PCH 216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Hours: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60</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Credit: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b/>
          <w:sz w:val="24"/>
          <w:szCs w:val="24"/>
          <w:lang w:bidi="en-US"/>
        </w:rPr>
        <w:t xml:space="preserve">Pre-requisites: </w:t>
      </w:r>
      <w:r w:rsidRPr="00E623B8">
        <w:rPr>
          <w:rFonts w:ascii="Times New Roman" w:eastAsia="Times New Roman" w:hAnsi="Times New Roman" w:cs="Times New Roman"/>
          <w:sz w:val="24"/>
          <w:szCs w:val="24"/>
          <w:lang w:bidi="en-US"/>
        </w:rPr>
        <w:t xml:space="preserve">Basic sciences, (Human Physiology, Anatomy, General pathology. </w:t>
      </w:r>
      <w:proofErr w:type="gramStart"/>
      <w:r w:rsidRPr="00E623B8">
        <w:rPr>
          <w:rFonts w:ascii="Times New Roman" w:eastAsia="Times New Roman" w:hAnsi="Times New Roman" w:cs="Times New Roman"/>
          <w:sz w:val="24"/>
          <w:szCs w:val="24"/>
          <w:lang w:bidi="en-US"/>
        </w:rPr>
        <w:t>Pharmacology, Clinical methods, Parasitology, Biochemistry).</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Times New Roman" w:hAnsi="Times New Roman" w:cs="Times New Roman"/>
          <w:b/>
          <w:sz w:val="24"/>
          <w:szCs w:val="24"/>
        </w:rPr>
      </w:pPr>
      <w:r w:rsidRPr="00E623B8">
        <w:rPr>
          <w:rFonts w:ascii="Times New Roman" w:eastAsia="Times New Roman" w:hAnsi="Times New Roman" w:cs="Times New Roman"/>
          <w:b/>
          <w:sz w:val="24"/>
          <w:szCs w:val="24"/>
        </w:rPr>
        <w:t>Module Competence</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Diagnose and manage childhood diseases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Arial Unicode MS" w:hAnsi="Times New Roman" w:cs="Times New Roman"/>
          <w:b/>
          <w:sz w:val="24"/>
          <w:szCs w:val="24"/>
          <w:lang w:val="en-GB"/>
        </w:rPr>
      </w:pPr>
      <w:r w:rsidRPr="00E623B8">
        <w:rPr>
          <w:rFonts w:ascii="Times New Roman" w:eastAsia="Times New Roman" w:hAnsi="Times New Roman" w:cs="Times New Roman"/>
          <w:b/>
          <w:sz w:val="24"/>
          <w:szCs w:val="24"/>
        </w:rPr>
        <w:t xml:space="preserve"> Outcomes</w:t>
      </w:r>
      <w:r w:rsidRPr="00E623B8">
        <w:rPr>
          <w:rFonts w:ascii="Times New Roman" w:eastAsia="Arial Unicode MS" w:hAnsi="Times New Roman" w:cs="Times New Roman"/>
          <w:b/>
          <w:sz w:val="24"/>
          <w:szCs w:val="24"/>
          <w:lang w:val="en-GB"/>
        </w:rPr>
        <w:t xml:space="preserve">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1. Diagnose and manage neonatal conditions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2. Apply principles of growth and development in diagnosis and management of childhood illnesses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lastRenderedPageBreak/>
        <w:t xml:space="preserve">3. Diagnose and Manage Malnutrition and nutritional disorders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4. Carry out immunization and manage </w:t>
      </w:r>
      <w:proofErr w:type="spellStart"/>
      <w:r w:rsidRPr="00E623B8">
        <w:rPr>
          <w:rFonts w:ascii="Times New Roman" w:eastAsia="Times New Roman" w:hAnsi="Times New Roman" w:cs="Times New Roman"/>
          <w:sz w:val="24"/>
          <w:szCs w:val="24"/>
          <w:lang w:bidi="en-US"/>
        </w:rPr>
        <w:t>Immunizable</w:t>
      </w:r>
      <w:proofErr w:type="spellEnd"/>
      <w:r w:rsidRPr="00E623B8">
        <w:rPr>
          <w:rFonts w:ascii="Times New Roman" w:eastAsia="Times New Roman" w:hAnsi="Times New Roman" w:cs="Times New Roman"/>
          <w:sz w:val="24"/>
          <w:szCs w:val="24"/>
          <w:lang w:bidi="en-US"/>
        </w:rPr>
        <w:t xml:space="preserve"> diseases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5. Manage emerging and re-emerging </w:t>
      </w:r>
      <w:proofErr w:type="spellStart"/>
      <w:r w:rsidRPr="00E623B8">
        <w:rPr>
          <w:rFonts w:ascii="Times New Roman" w:eastAsia="Times New Roman" w:hAnsi="Times New Roman" w:cs="Times New Roman"/>
          <w:sz w:val="24"/>
          <w:szCs w:val="24"/>
          <w:lang w:bidi="en-US"/>
        </w:rPr>
        <w:t>paediatric</w:t>
      </w:r>
      <w:proofErr w:type="spellEnd"/>
      <w:r w:rsidRPr="00E623B8">
        <w:rPr>
          <w:rFonts w:ascii="Times New Roman" w:eastAsia="Times New Roman" w:hAnsi="Times New Roman" w:cs="Times New Roman"/>
          <w:sz w:val="24"/>
          <w:szCs w:val="24"/>
          <w:lang w:bidi="en-US"/>
        </w:rPr>
        <w:t xml:space="preserve"> tropical diseases and HIV</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5. Apply the principles of IMNCI and ETAT plus in the management of common childhood illnesses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6. Diagnose and manage respiratory conditions and diseases.</w:t>
      </w:r>
    </w:p>
    <w:p w:rsidR="00E623B8" w:rsidRPr="00E623B8" w:rsidRDefault="00E623B8" w:rsidP="00FE520C">
      <w:pPr>
        <w:tabs>
          <w:tab w:val="left" w:pos="1655"/>
        </w:tabs>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ab/>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Content Delivery</w:t>
      </w:r>
      <w:r w:rsidRPr="00E623B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623B8" w:rsidRPr="00E623B8" w:rsidTr="00F852FC">
        <w:tc>
          <w:tcPr>
            <w:tcW w:w="1437"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Unit </w:t>
            </w:r>
          </w:p>
        </w:tc>
      </w:tr>
      <w:tr w:rsidR="00E623B8" w:rsidRPr="00E623B8" w:rsidTr="00F852FC">
        <w:tc>
          <w:tcPr>
            <w:tcW w:w="0" w:type="auto"/>
            <w:vMerge/>
            <w:tcBorders>
              <w:top w:val="single" w:sz="18" w:space="0" w:color="auto"/>
              <w:left w:val="nil"/>
              <w:bottom w:val="nil"/>
              <w:right w:val="nil"/>
            </w:tcBorders>
            <w:shd w:val="clear" w:color="auto" w:fill="4F81BD"/>
            <w:vAlign w:val="center"/>
            <w:hideMark/>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Times New Roman" w:hAnsi="Times New Roman" w:cs="Times New Roman"/>
                <w:sz w:val="24"/>
                <w:szCs w:val="24"/>
                <w:lang w:val="en-GB" w:eastAsia="en-GB"/>
              </w:rPr>
              <w:t xml:space="preserve"> </w:t>
            </w:r>
            <w:r w:rsidRPr="00E623B8">
              <w:rPr>
                <w:rFonts w:ascii="Times New Roman" w:eastAsia="Arial Unicode MS" w:hAnsi="Times New Roman" w:cs="Times New Roman"/>
                <w:b/>
                <w:bCs/>
                <w:sz w:val="24"/>
                <w:szCs w:val="24"/>
                <w:lang w:val="en-GB"/>
              </w:rPr>
              <w:t xml:space="preserve">Introduction to paediatrics and Neonatology. </w:t>
            </w:r>
            <w:r w:rsidR="000A3B49">
              <w:rPr>
                <w:rFonts w:ascii="Times New Roman" w:eastAsia="Calibri" w:hAnsi="Times New Roman" w:cs="Times New Roman"/>
                <w:bCs/>
                <w:color w:val="333333"/>
                <w:sz w:val="24"/>
              </w:rPr>
              <w:t>d</w:t>
            </w:r>
            <w:r w:rsidRPr="00E623B8">
              <w:rPr>
                <w:rFonts w:ascii="Times New Roman" w:eastAsia="Calibri" w:hAnsi="Times New Roman" w:cs="Times New Roman"/>
                <w:bCs/>
                <w:color w:val="333333"/>
                <w:sz w:val="24"/>
              </w:rPr>
              <w:t>efinitions and terminologies, concepts and principle</w:t>
            </w:r>
            <w:r w:rsidR="000A3B49">
              <w:rPr>
                <w:rFonts w:ascii="Times New Roman" w:eastAsia="Calibri" w:hAnsi="Times New Roman" w:cs="Times New Roman"/>
                <w:bCs/>
                <w:color w:val="333333"/>
                <w:sz w:val="24"/>
              </w:rPr>
              <w:t xml:space="preserve">s of pediatrics, comprehensive </w:t>
            </w:r>
            <w:proofErr w:type="spellStart"/>
            <w:r w:rsidR="000A3B49">
              <w:rPr>
                <w:rFonts w:ascii="Times New Roman" w:eastAsia="Calibri" w:hAnsi="Times New Roman" w:cs="Times New Roman"/>
                <w:bCs/>
                <w:color w:val="333333"/>
                <w:sz w:val="24"/>
              </w:rPr>
              <w:t>p</w:t>
            </w:r>
            <w:r w:rsidRPr="00E623B8">
              <w:rPr>
                <w:rFonts w:ascii="Times New Roman" w:eastAsia="Calibri" w:hAnsi="Times New Roman" w:cs="Times New Roman"/>
                <w:bCs/>
                <w:color w:val="333333"/>
                <w:sz w:val="24"/>
              </w:rPr>
              <w:t>aediatric</w:t>
            </w:r>
            <w:proofErr w:type="spellEnd"/>
            <w:r w:rsidRPr="00E623B8">
              <w:rPr>
                <w:rFonts w:ascii="Times New Roman" w:eastAsia="Calibri" w:hAnsi="Times New Roman" w:cs="Times New Roman"/>
                <w:bCs/>
                <w:color w:val="333333"/>
                <w:sz w:val="24"/>
              </w:rPr>
              <w:t xml:space="preserve"> history;</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Calibri" w:hAnsi="Times New Roman" w:cs="Times New Roman"/>
                <w:b/>
                <w:bCs/>
                <w:color w:val="333333"/>
                <w:sz w:val="24"/>
              </w:rPr>
              <w:t xml:space="preserve">Essential newborn care: </w:t>
            </w:r>
            <w:r w:rsidRPr="00E623B8">
              <w:rPr>
                <w:rFonts w:ascii="Times New Roman" w:eastAsia="Calibri" w:hAnsi="Times New Roman" w:cs="Times New Roman"/>
                <w:color w:val="333333"/>
                <w:sz w:val="24"/>
                <w:szCs w:val="24"/>
              </w:rPr>
              <w:t xml:space="preserve"> newborn examination, assessment  APGAR score, birth asphyxia and  Active resuscitation of the newborn</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b/>
                <w:color w:val="333333"/>
                <w:sz w:val="24"/>
                <w:szCs w:val="24"/>
              </w:rPr>
              <w:t>Birth injuries</w:t>
            </w:r>
            <w:r w:rsidR="000A3B49">
              <w:rPr>
                <w:rFonts w:ascii="Times New Roman" w:eastAsia="Calibri" w:hAnsi="Times New Roman" w:cs="Times New Roman"/>
                <w:color w:val="333333"/>
                <w:sz w:val="24"/>
                <w:szCs w:val="24"/>
              </w:rPr>
              <w:t>;</w:t>
            </w:r>
            <w:r w:rsidR="000A3B49">
              <w:rPr>
                <w:rFonts w:ascii="Times New Roman" w:eastAsia="Calibri" w:hAnsi="Times New Roman" w:cs="Times New Roman"/>
                <w:color w:val="333333"/>
                <w:szCs w:val="24"/>
              </w:rPr>
              <w:t xml:space="preserve"> </w:t>
            </w:r>
            <w:proofErr w:type="spellStart"/>
            <w:r w:rsidR="000A3B49">
              <w:rPr>
                <w:rFonts w:ascii="Times New Roman" w:eastAsia="Calibri" w:hAnsi="Times New Roman" w:cs="Times New Roman"/>
                <w:color w:val="333333"/>
                <w:szCs w:val="24"/>
              </w:rPr>
              <w:t>c</w:t>
            </w:r>
            <w:r w:rsidRPr="00E623B8">
              <w:rPr>
                <w:rFonts w:ascii="Times New Roman" w:eastAsia="Calibri" w:hAnsi="Times New Roman" w:cs="Times New Roman"/>
                <w:color w:val="333333"/>
                <w:szCs w:val="24"/>
              </w:rPr>
              <w:t>ephalo-haematoma</w:t>
            </w:r>
            <w:proofErr w:type="spellEnd"/>
            <w:r w:rsidRPr="00E623B8">
              <w:rPr>
                <w:rFonts w:ascii="Times New Roman" w:eastAsia="Calibri" w:hAnsi="Times New Roman" w:cs="Times New Roman"/>
                <w:color w:val="333333"/>
                <w:szCs w:val="24"/>
              </w:rPr>
              <w:t xml:space="preserve">, caput </w:t>
            </w:r>
            <w:proofErr w:type="spellStart"/>
            <w:r w:rsidRPr="00E623B8">
              <w:rPr>
                <w:rFonts w:ascii="Times New Roman" w:eastAsia="Calibri" w:hAnsi="Times New Roman" w:cs="Times New Roman"/>
                <w:color w:val="333333"/>
                <w:szCs w:val="24"/>
              </w:rPr>
              <w:t>sussedeneum</w:t>
            </w:r>
            <w:proofErr w:type="spellEnd"/>
            <w:r w:rsidRPr="00E623B8">
              <w:rPr>
                <w:rFonts w:ascii="Times New Roman" w:eastAsia="Calibri" w:hAnsi="Times New Roman" w:cs="Times New Roman"/>
                <w:color w:val="333333"/>
                <w:szCs w:val="24"/>
              </w:rPr>
              <w:t xml:space="preserve">, brachial plexus palsies, fracture clavicle, </w:t>
            </w:r>
            <w:proofErr w:type="spellStart"/>
            <w:r w:rsidRPr="00E623B8">
              <w:rPr>
                <w:rFonts w:ascii="Times New Roman" w:eastAsia="Calibri" w:hAnsi="Times New Roman" w:cs="Times New Roman"/>
                <w:color w:val="333333"/>
                <w:szCs w:val="24"/>
              </w:rPr>
              <w:t>cephalohaematoma</w:t>
            </w:r>
            <w:proofErr w:type="spellEnd"/>
            <w:r w:rsidRPr="00E623B8">
              <w:rPr>
                <w:rFonts w:ascii="Times New Roman" w:eastAsia="Calibri" w:hAnsi="Times New Roman" w:cs="Times New Roman"/>
                <w:color w:val="333333"/>
                <w:szCs w:val="24"/>
              </w:rPr>
              <w:t xml:space="preserve">. </w:t>
            </w:r>
            <w:r w:rsidRPr="00E623B8">
              <w:rPr>
                <w:rFonts w:ascii="Times New Roman" w:eastAsia="Calibri" w:hAnsi="Times New Roman" w:cs="Times New Roman"/>
                <w:b/>
                <w:color w:val="333333"/>
                <w:szCs w:val="24"/>
              </w:rPr>
              <w:t>Congenital disorders</w:t>
            </w:r>
            <w:r w:rsidRPr="00E623B8">
              <w:rPr>
                <w:rFonts w:ascii="Times New Roman" w:eastAsia="Calibri" w:hAnsi="Times New Roman" w:cs="Times New Roman"/>
                <w:color w:val="333333"/>
                <w:szCs w:val="24"/>
              </w:rPr>
              <w:t xml:space="preserve"> and abnormalities,</w:t>
            </w:r>
            <w:r w:rsidR="000A3B49">
              <w:rPr>
                <w:rFonts w:ascii="Times New Roman" w:eastAsia="Calibri" w:hAnsi="Times New Roman" w:cs="Times New Roman"/>
                <w:color w:val="333333"/>
                <w:szCs w:val="24"/>
              </w:rPr>
              <w:t xml:space="preserve"> </w:t>
            </w:r>
            <w:r w:rsidRPr="00E623B8">
              <w:rPr>
                <w:rFonts w:ascii="Times New Roman" w:eastAsia="Calibri" w:hAnsi="Times New Roman" w:cs="Times New Roman"/>
                <w:color w:val="333333"/>
                <w:szCs w:val="24"/>
              </w:rPr>
              <w:t xml:space="preserve">(club foot CTEV, </w:t>
            </w:r>
            <w:proofErr w:type="spellStart"/>
            <w:r w:rsidRPr="00E623B8">
              <w:rPr>
                <w:rFonts w:ascii="Times New Roman" w:eastAsia="Calibri" w:hAnsi="Times New Roman" w:cs="Times New Roman"/>
                <w:color w:val="333333"/>
                <w:szCs w:val="24"/>
              </w:rPr>
              <w:t>Spina</w:t>
            </w:r>
            <w:proofErr w:type="spellEnd"/>
            <w:r w:rsidRPr="00E623B8">
              <w:rPr>
                <w:rFonts w:ascii="Times New Roman" w:eastAsia="Calibri" w:hAnsi="Times New Roman" w:cs="Times New Roman"/>
                <w:color w:val="333333"/>
                <w:szCs w:val="24"/>
              </w:rPr>
              <w:t xml:space="preserve"> bifida, imperforate anus</w:t>
            </w:r>
            <w:r w:rsidR="000A3B49">
              <w:rPr>
                <w:rFonts w:ascii="Times New Roman" w:eastAsia="Calibri" w:hAnsi="Times New Roman" w:cs="Times New Roman"/>
                <w:color w:val="333333"/>
                <w:szCs w:val="24"/>
              </w:rPr>
              <w:t xml:space="preserve">/ vagina cleft lip and palate, </w:t>
            </w:r>
            <w:proofErr w:type="spellStart"/>
            <w:proofErr w:type="gramStart"/>
            <w:r w:rsidR="000A3B49">
              <w:rPr>
                <w:rFonts w:ascii="Times New Roman" w:eastAsia="Calibri" w:hAnsi="Times New Roman" w:cs="Times New Roman"/>
                <w:color w:val="333333"/>
                <w:szCs w:val="24"/>
              </w:rPr>
              <w:t>a</w:t>
            </w:r>
            <w:r w:rsidRPr="00E623B8">
              <w:rPr>
                <w:rFonts w:ascii="Times New Roman" w:eastAsia="Calibri" w:hAnsi="Times New Roman" w:cs="Times New Roman"/>
                <w:color w:val="333333"/>
                <w:szCs w:val="24"/>
              </w:rPr>
              <w:t>mbiqous</w:t>
            </w:r>
            <w:proofErr w:type="spellEnd"/>
            <w:r w:rsidRPr="00E623B8">
              <w:rPr>
                <w:rFonts w:ascii="Times New Roman" w:eastAsia="Calibri" w:hAnsi="Times New Roman" w:cs="Times New Roman"/>
                <w:color w:val="333333"/>
                <w:szCs w:val="24"/>
              </w:rPr>
              <w:t xml:space="preserve">  genitalia</w:t>
            </w:r>
            <w:proofErr w:type="gramEnd"/>
            <w:r w:rsidRPr="00E623B8">
              <w:rPr>
                <w:rFonts w:ascii="Times New Roman" w:eastAsia="Calibri" w:hAnsi="Times New Roman" w:cs="Times New Roman"/>
                <w:color w:val="333333"/>
                <w:sz w:val="24"/>
                <w:szCs w:val="24"/>
              </w:rPr>
              <w:t xml:space="preserve">.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color w:val="333333"/>
                <w:sz w:val="24"/>
                <w:szCs w:val="24"/>
              </w:rPr>
              <w:t>premature neonate, SGA and LGA Anemia, jaundice; ABO and rhesus incompatibility</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color w:val="333333"/>
                <w:sz w:val="24"/>
                <w:szCs w:val="24"/>
              </w:rPr>
              <w:t xml:space="preserve"> Hemorrhagic diseases of the </w:t>
            </w:r>
            <w:r w:rsidR="003652F6">
              <w:rPr>
                <w:rFonts w:ascii="Times New Roman" w:eastAsia="Calibri" w:hAnsi="Times New Roman" w:cs="Times New Roman"/>
                <w:color w:val="333333"/>
                <w:sz w:val="24"/>
                <w:szCs w:val="24"/>
              </w:rPr>
              <w:t xml:space="preserve">newborn. </w:t>
            </w:r>
            <w:proofErr w:type="gramStart"/>
            <w:r w:rsidR="003652F6">
              <w:rPr>
                <w:rFonts w:ascii="Times New Roman" w:eastAsia="Calibri" w:hAnsi="Times New Roman" w:cs="Times New Roman"/>
                <w:color w:val="333333"/>
                <w:sz w:val="24"/>
                <w:szCs w:val="24"/>
              </w:rPr>
              <w:t>c</w:t>
            </w:r>
            <w:r w:rsidRPr="00E623B8">
              <w:rPr>
                <w:rFonts w:ascii="Times New Roman" w:eastAsia="Calibri" w:hAnsi="Times New Roman" w:cs="Times New Roman"/>
                <w:color w:val="333333"/>
                <w:sz w:val="24"/>
                <w:szCs w:val="24"/>
              </w:rPr>
              <w:t>ongenital</w:t>
            </w:r>
            <w:proofErr w:type="gramEnd"/>
            <w:r w:rsidRPr="00E623B8">
              <w:rPr>
                <w:rFonts w:ascii="Times New Roman" w:eastAsia="Calibri" w:hAnsi="Times New Roman" w:cs="Times New Roman"/>
                <w:color w:val="333333"/>
                <w:sz w:val="24"/>
                <w:szCs w:val="24"/>
              </w:rPr>
              <w:t xml:space="preserve"> </w:t>
            </w:r>
            <w:r w:rsidR="003652F6">
              <w:rPr>
                <w:rFonts w:ascii="Times New Roman" w:eastAsia="Calibri" w:hAnsi="Times New Roman" w:cs="Times New Roman"/>
                <w:color w:val="333333"/>
                <w:sz w:val="24"/>
                <w:szCs w:val="24"/>
              </w:rPr>
              <w:t>i</w:t>
            </w:r>
            <w:r w:rsidRPr="00E623B8">
              <w:rPr>
                <w:rFonts w:ascii="Times New Roman" w:eastAsia="Calibri" w:hAnsi="Times New Roman" w:cs="Times New Roman"/>
                <w:color w:val="333333"/>
                <w:sz w:val="24"/>
                <w:szCs w:val="24"/>
              </w:rPr>
              <w:t xml:space="preserve">nfections; Syphilis, rubella, herpes, toxoplasmosis, CMV Neonatal sepsis. </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Calibri" w:hAnsi="Times New Roman" w:cs="Times New Roman"/>
                <w:color w:val="333333"/>
                <w:sz w:val="24"/>
                <w:szCs w:val="24"/>
              </w:rPr>
              <w:t>Neonatal convulsions, Perinatal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rPr>
            </w:pPr>
            <w:r w:rsidRPr="00E623B8">
              <w:rPr>
                <w:rFonts w:ascii="Times New Roman" w:eastAsia="Calibri" w:hAnsi="Times New Roman" w:cs="Times New Roman"/>
                <w:b/>
                <w:sz w:val="24"/>
                <w:szCs w:val="24"/>
              </w:rPr>
              <w:t xml:space="preserve">Growth and development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Growth monitoring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lastRenderedPageBreak/>
              <w:t>Anthropometric measurements</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Factors influencing</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Milestones </w:t>
            </w:r>
          </w:p>
          <w:p w:rsidR="00E623B8" w:rsidRPr="00E623B8" w:rsidRDefault="00E623B8" w:rsidP="00E623B8">
            <w:pPr>
              <w:spacing w:after="0" w:line="240" w:lineRule="auto"/>
              <w:rPr>
                <w:rFonts w:ascii="Times New Roman" w:eastAsia="Calibri" w:hAnsi="Times New Roman" w:cs="Times New Roman"/>
                <w:b/>
                <w:szCs w:val="24"/>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Infant feeding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Types of infant feeding</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lang w:val="en-GB"/>
              </w:rPr>
            </w:pPr>
            <w:r w:rsidRPr="00E623B8">
              <w:rPr>
                <w:rFonts w:ascii="Times New Roman" w:eastAsia="Calibri" w:hAnsi="Times New Roman" w:cs="Times New Roman"/>
                <w:b/>
                <w:sz w:val="24"/>
                <w:szCs w:val="24"/>
                <w:lang w:val="en-GB"/>
              </w:rPr>
              <w:t>Nutritional disorders</w:t>
            </w:r>
          </w:p>
          <w:p w:rsidR="00E623B8" w:rsidRPr="00E623B8" w:rsidRDefault="00E623B8" w:rsidP="00E623B8">
            <w:pPr>
              <w:spacing w:after="0" w:line="240" w:lineRule="auto"/>
              <w:rPr>
                <w:rFonts w:ascii="Times New Roman" w:eastAsia="Calibri" w:hAnsi="Times New Roman" w:cs="Times New Roman"/>
                <w:sz w:val="24"/>
                <w:szCs w:val="24"/>
                <w:lang w:val="en-GB"/>
              </w:rPr>
            </w:pPr>
            <w:r w:rsidRPr="00E623B8">
              <w:rPr>
                <w:rFonts w:ascii="Times New Roman" w:eastAsia="Calibri" w:hAnsi="Times New Roman" w:cs="Times New Roman"/>
                <w:sz w:val="24"/>
                <w:szCs w:val="24"/>
              </w:rPr>
              <w:t xml:space="preserve">Micronutrient deficiencies. Malnutrition; </w:t>
            </w:r>
            <w:proofErr w:type="gramStart"/>
            <w:r w:rsidRPr="00E623B8">
              <w:rPr>
                <w:rFonts w:ascii="Times New Roman" w:eastAsia="Calibri" w:hAnsi="Times New Roman" w:cs="Times New Roman"/>
                <w:sz w:val="24"/>
                <w:szCs w:val="24"/>
              </w:rPr>
              <w:t>WHO</w:t>
            </w:r>
            <w:proofErr w:type="gramEnd"/>
            <w:r w:rsidRPr="00E623B8">
              <w:rPr>
                <w:rFonts w:ascii="Times New Roman" w:eastAsia="Calibri" w:hAnsi="Times New Roman" w:cs="Times New Roman"/>
                <w:sz w:val="24"/>
                <w:szCs w:val="24"/>
              </w:rPr>
              <w:t xml:space="preserve"> Classification Rickets.</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Immunization </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EPI schedule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CATs,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r w:rsidRPr="00E623B8">
              <w:rPr>
                <w:rFonts w:ascii="Times New Roman" w:eastAsia="Arial Unicode MS" w:hAnsi="Times New Roman" w:cs="Times New Roman"/>
                <w:b/>
                <w:bCs/>
                <w:color w:val="365F91"/>
                <w:sz w:val="24"/>
                <w:szCs w:val="24"/>
                <w:lang w:val="en-GB" w:bidi="en-US"/>
              </w:rPr>
              <w:t xml:space="preserve"> </w:t>
            </w:r>
            <w:proofErr w:type="spellStart"/>
            <w:r w:rsidRPr="00E623B8">
              <w:rPr>
                <w:rFonts w:ascii="Times New Roman" w:eastAsia="Arial Unicode MS" w:hAnsi="Times New Roman" w:cs="Times New Roman"/>
                <w:b/>
                <w:bCs/>
                <w:sz w:val="24"/>
                <w:szCs w:val="24"/>
                <w:lang w:val="en-GB" w:bidi="en-US"/>
              </w:rPr>
              <w:t>Immunizable</w:t>
            </w:r>
            <w:proofErr w:type="spellEnd"/>
            <w:r w:rsidRPr="00E623B8">
              <w:rPr>
                <w:rFonts w:ascii="Times New Roman" w:eastAsia="Arial Unicode MS" w:hAnsi="Times New Roman" w:cs="Times New Roman"/>
                <w:b/>
                <w:bCs/>
                <w:sz w:val="24"/>
                <w:szCs w:val="24"/>
                <w:lang w:val="en-GB" w:bidi="en-US"/>
              </w:rPr>
              <w:t xml:space="preserve"> diseases</w:t>
            </w:r>
          </w:p>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p>
          <w:p w:rsidR="00E623B8" w:rsidRPr="00E623B8" w:rsidRDefault="00E623B8" w:rsidP="00E623B8">
            <w:pPr>
              <w:spacing w:after="0" w:line="240" w:lineRule="auto"/>
              <w:jc w:val="both"/>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Measles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Tropical diseases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xml:space="preserve">, lifecycle, transmission,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presentation, investigations, treatment and control</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Times New Roman" w:hAnsi="Times New Roman" w:cs="Times New Roman"/>
                <w:sz w:val="24"/>
                <w:szCs w:val="24"/>
                <w:lang w:val="en-GB" w:eastAsia="en-GB"/>
              </w:rPr>
              <w:t>HIV</w:t>
            </w:r>
            <w:r w:rsidRPr="00E623B8">
              <w:rPr>
                <w:rFonts w:ascii="Times New Roman" w:eastAsia="Calibri" w:hAnsi="Times New Roman" w:cs="Times New Roman"/>
                <w:sz w:val="24"/>
                <w:szCs w:val="24"/>
              </w:rPr>
              <w:t xml:space="preserve">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Life cycle, WHO staging and, Management of HIV /aids opportunistic infections.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 xml:space="preserve"> IMNCI</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Classifications treatment and follow up care for child and young infant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rPr>
              <w:t>Emergency Triage Assessment and Treatment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Cs/>
                <w:sz w:val="24"/>
                <w:szCs w:val="24"/>
                <w:lang w:val="en-GB"/>
              </w:rPr>
              <w:t xml:space="preserve"> </w:t>
            </w:r>
            <w:r w:rsidRPr="00E623B8">
              <w:rPr>
                <w:rFonts w:ascii="Times New Roman" w:eastAsia="Arial Unicode MS" w:hAnsi="Times New Roman" w:cs="Times New Roman"/>
                <w:b/>
                <w:bCs/>
                <w:sz w:val="24"/>
                <w:szCs w:val="24"/>
                <w:lang w:val="en-GB"/>
              </w:rPr>
              <w:t>Respiratory diseases</w:t>
            </w: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sz w:val="24"/>
                <w:szCs w:val="24"/>
              </w:rPr>
              <w:t xml:space="preserve">Anatomy and physiology of R/S Congenital defects, etiology, pathophysiology, presentation, differential, diagnosis, complications, management, prognosis and prevention,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w:t>
            </w:r>
            <w:proofErr w:type="spellStart"/>
            <w:r w:rsidRPr="00E623B8">
              <w:rPr>
                <w:rFonts w:ascii="Times New Roman" w:eastAsia="Calibri" w:hAnsi="Times New Roman" w:cs="Times New Roman"/>
                <w:sz w:val="24"/>
                <w:szCs w:val="24"/>
              </w:rPr>
              <w:t>epiglottitis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(LTB) bronchitis,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xml:space="preserve">, </w:t>
            </w:r>
            <w:r w:rsidRPr="00E623B8">
              <w:rPr>
                <w:rFonts w:ascii="Times New Roman" w:eastAsia="Calibri" w:hAnsi="Times New Roman" w:cs="Times New Roman"/>
                <w:sz w:val="24"/>
                <w:szCs w:val="24"/>
              </w:rPr>
              <w:lastRenderedPageBreak/>
              <w:t xml:space="preserve">bronchiolitis, Bronchial Asthma, pneumonia, </w:t>
            </w:r>
          </w:p>
          <w:p w:rsidR="00E623B8" w:rsidRPr="00E623B8" w:rsidRDefault="00E623B8" w:rsidP="00E623B8">
            <w:pPr>
              <w:spacing w:after="0" w:line="240" w:lineRule="auto"/>
              <w:rPr>
                <w:rFonts w:ascii="Times New Roman" w:eastAsia="Arial Unicode MS" w:hAnsi="Times New Roman" w:cs="Times New Roman"/>
                <w:bCs/>
                <w:sz w:val="24"/>
                <w:szCs w:val="24"/>
                <w:lang w:val="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 xml:space="preserve">         Study week       </w:t>
            </w:r>
          </w:p>
        </w:tc>
      </w:tr>
      <w:tr w:rsidR="00E623B8" w:rsidRPr="00E623B8" w:rsidTr="00F852FC">
        <w:tc>
          <w:tcPr>
            <w:tcW w:w="1437" w:type="dxa"/>
            <w:tcBorders>
              <w:top w:val="nil"/>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End of Semester Examinations</w:t>
            </w:r>
          </w:p>
        </w:tc>
      </w:tr>
    </w:tbl>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b/>
          <w:sz w:val="24"/>
          <w:szCs w:val="24"/>
        </w:rPr>
        <w:t>Introduction to Pediatrics and Neonatology</w:t>
      </w:r>
      <w:r w:rsidRPr="00E623B8">
        <w:rPr>
          <w:rFonts w:ascii="Times New Roman" w:eastAsia="Calibri" w:hAnsi="Times New Roman" w:cs="Times New Roman"/>
          <w:b/>
          <w:sz w:val="24"/>
          <w:szCs w:val="24"/>
          <w:lang w:val="en-GB"/>
        </w:rPr>
        <w:t xml:space="preserve"> -</w:t>
      </w:r>
      <w:r w:rsidRPr="00E623B8">
        <w:rPr>
          <w:rFonts w:ascii="Times New Roman" w:eastAsia="Calibri" w:hAnsi="Times New Roman" w:cs="Times New Roman"/>
          <w:bCs/>
          <w:color w:val="333333"/>
          <w:sz w:val="24"/>
        </w:rPr>
        <w:t xml:space="preserve">Definitions and terminologies, concepts and principles of pediatrics, comprehensive </w:t>
      </w:r>
      <w:proofErr w:type="spellStart"/>
      <w:r w:rsidRPr="00E623B8">
        <w:rPr>
          <w:rFonts w:ascii="Times New Roman" w:eastAsia="Calibri" w:hAnsi="Times New Roman" w:cs="Times New Roman"/>
          <w:bCs/>
          <w:color w:val="333333"/>
          <w:sz w:val="24"/>
        </w:rPr>
        <w:t>Paediatric</w:t>
      </w:r>
      <w:proofErr w:type="spellEnd"/>
      <w:r w:rsidRPr="00E623B8">
        <w:rPr>
          <w:rFonts w:ascii="Times New Roman" w:eastAsia="Calibri" w:hAnsi="Times New Roman" w:cs="Times New Roman"/>
          <w:bCs/>
          <w:color w:val="333333"/>
          <w:sz w:val="24"/>
        </w:rPr>
        <w:t xml:space="preserve"> history; </w:t>
      </w:r>
      <w:r w:rsidRPr="00E623B8">
        <w:rPr>
          <w:rFonts w:ascii="Times New Roman" w:eastAsia="Calibri" w:hAnsi="Times New Roman" w:cs="Times New Roman"/>
          <w:b/>
          <w:bCs/>
          <w:color w:val="333333"/>
          <w:sz w:val="24"/>
        </w:rPr>
        <w:t>Essential newborn care</w:t>
      </w:r>
      <w:r w:rsidRPr="00E623B8">
        <w:rPr>
          <w:rFonts w:ascii="Times New Roman" w:eastAsia="Calibri" w:hAnsi="Times New Roman" w:cs="Times New Roman"/>
          <w:bCs/>
          <w:color w:val="333333"/>
          <w:sz w:val="24"/>
        </w:rPr>
        <w:t xml:space="preserve">; </w:t>
      </w:r>
      <w:r w:rsidRPr="00E623B8">
        <w:rPr>
          <w:rFonts w:ascii="Times New Roman" w:eastAsia="Calibri" w:hAnsi="Times New Roman" w:cs="Times New Roman"/>
          <w:color w:val="333333"/>
          <w:sz w:val="24"/>
          <w:szCs w:val="24"/>
        </w:rPr>
        <w:t xml:space="preserve">Normal newborn examination, assessment of the newborn, APGAR score, birth asphyxia and anoxia, Active resuscitation and care. </w:t>
      </w:r>
      <w:r w:rsidRPr="00E623B8">
        <w:rPr>
          <w:rFonts w:ascii="Times New Roman" w:eastAsia="Calibri" w:hAnsi="Times New Roman" w:cs="Times New Roman"/>
          <w:b/>
          <w:color w:val="333333"/>
          <w:sz w:val="24"/>
          <w:szCs w:val="24"/>
        </w:rPr>
        <w:t>Birth injuries</w:t>
      </w:r>
      <w:r w:rsidRPr="00E623B8">
        <w:rPr>
          <w:rFonts w:ascii="Times New Roman" w:eastAsia="Calibri" w:hAnsi="Times New Roman" w:cs="Times New Roman"/>
          <w:color w:val="333333"/>
          <w:sz w:val="24"/>
          <w:szCs w:val="24"/>
        </w:rPr>
        <w:t xml:space="preserve">, congenital disorders and abnormalities, premature neonate, SGA and LGA Anemia, jaundice; ABO and rhesus incompatibility and hemorrhagic diseases of the newborn. Congenital Infections; Syphilis, rubella, herpes, toxoplasmosis, CMV Neonatal sepsis, Neonatal convulsions, </w:t>
      </w:r>
      <w:proofErr w:type="gramStart"/>
      <w:r w:rsidRPr="00E623B8">
        <w:rPr>
          <w:rFonts w:ascii="Times New Roman" w:eastAsia="Calibri" w:hAnsi="Times New Roman" w:cs="Times New Roman"/>
          <w:color w:val="333333"/>
          <w:sz w:val="24"/>
          <w:szCs w:val="24"/>
        </w:rPr>
        <w:t>Perinatal</w:t>
      </w:r>
      <w:proofErr w:type="gramEnd"/>
      <w:r w:rsidRPr="00E623B8">
        <w:rPr>
          <w:rFonts w:ascii="Times New Roman" w:eastAsia="Calibri" w:hAnsi="Times New Roman" w:cs="Times New Roman"/>
          <w:color w:val="333333"/>
          <w:sz w:val="24"/>
          <w:szCs w:val="24"/>
        </w:rPr>
        <w:t xml:space="preserve">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Growth and Development</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Growth monitoring, Factors influencing growth and development, developmental milestones.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Infant feeding and Nutritional disorders</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 xml:space="preserve">Breast feeding, Weaning and Artificial feeds. </w:t>
      </w:r>
      <w:proofErr w:type="gramStart"/>
      <w:r w:rsidRPr="00E623B8">
        <w:rPr>
          <w:rFonts w:ascii="Times New Roman" w:eastAsia="Calibri" w:hAnsi="Times New Roman" w:cs="Times New Roman"/>
          <w:sz w:val="24"/>
          <w:szCs w:val="24"/>
        </w:rPr>
        <w:t>Micronutrient deficiencies.</w:t>
      </w:r>
      <w:proofErr w:type="gramEnd"/>
      <w:r w:rsidRPr="00E623B8">
        <w:rPr>
          <w:rFonts w:ascii="Times New Roman" w:eastAsia="Calibri" w:hAnsi="Times New Roman" w:cs="Times New Roman"/>
          <w:sz w:val="24"/>
          <w:szCs w:val="24"/>
        </w:rPr>
        <w:t xml:space="preserve"> </w:t>
      </w:r>
      <w:proofErr w:type="gramStart"/>
      <w:r w:rsidRPr="00E623B8">
        <w:rPr>
          <w:rFonts w:ascii="Times New Roman" w:eastAsia="Calibri" w:hAnsi="Times New Roman" w:cs="Times New Roman"/>
          <w:b/>
          <w:sz w:val="24"/>
          <w:szCs w:val="24"/>
        </w:rPr>
        <w:t>Malnutrition</w:t>
      </w:r>
      <w:r w:rsidRPr="00E623B8">
        <w:rPr>
          <w:rFonts w:ascii="Times New Roman" w:eastAsia="Calibri" w:hAnsi="Times New Roman" w:cs="Times New Roman"/>
          <w:sz w:val="24"/>
          <w:szCs w:val="24"/>
        </w:rPr>
        <w:t>; WHO Classification of malnutrition; SAM; MAM and Rickets.</w:t>
      </w:r>
      <w:proofErr w:type="gramEnd"/>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 xml:space="preserve">Immunization, </w:t>
      </w:r>
      <w:proofErr w:type="spellStart"/>
      <w:r w:rsidRPr="00E623B8">
        <w:rPr>
          <w:rFonts w:ascii="Times New Roman" w:eastAsia="Calibri" w:hAnsi="Times New Roman" w:cs="Times New Roman"/>
          <w:b/>
          <w:sz w:val="24"/>
          <w:szCs w:val="24"/>
        </w:rPr>
        <w:t>Immunizable</w:t>
      </w:r>
      <w:proofErr w:type="spellEnd"/>
      <w:r w:rsidRPr="00E623B8">
        <w:rPr>
          <w:rFonts w:ascii="Times New Roman" w:eastAsia="Calibri" w:hAnsi="Times New Roman" w:cs="Times New Roman"/>
          <w:b/>
          <w:sz w:val="24"/>
          <w:szCs w:val="24"/>
        </w:rPr>
        <w:t xml:space="preserve"> and Tropical diseases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sz w:val="24"/>
          <w:szCs w:val="24"/>
        </w:rPr>
        <w:t xml:space="preserve">Vaccines, DVI (KEPI), National Immunization Schedule; </w:t>
      </w:r>
      <w:proofErr w:type="spellStart"/>
      <w:r w:rsidRPr="00E623B8">
        <w:rPr>
          <w:rFonts w:ascii="Times New Roman" w:eastAsia="Calibri" w:hAnsi="Times New Roman" w:cs="Times New Roman"/>
          <w:sz w:val="24"/>
          <w:szCs w:val="24"/>
        </w:rPr>
        <w:t>Immunizable</w:t>
      </w:r>
      <w:proofErr w:type="spellEnd"/>
      <w:r w:rsidRPr="00E623B8">
        <w:rPr>
          <w:rFonts w:ascii="Times New Roman" w:eastAsia="Calibri" w:hAnsi="Times New Roman" w:cs="Times New Roman"/>
          <w:sz w:val="24"/>
          <w:szCs w:val="24"/>
        </w:rPr>
        <w:t xml:space="preserve"> diseases: Etiology,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xml:space="preserve">, presentation, investigation, treatment, complications and prevention. Tropical diseases: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xml:space="preserve">, lifecycle, transmission, </w:t>
      </w:r>
      <w:proofErr w:type="spellStart"/>
      <w:r w:rsidRPr="00E623B8">
        <w:rPr>
          <w:rFonts w:ascii="Times New Roman" w:eastAsia="Calibri" w:hAnsi="Times New Roman" w:cs="Times New Roman"/>
          <w:sz w:val="24"/>
          <w:szCs w:val="24"/>
        </w:rPr>
        <w:t>pathophysiology</w:t>
      </w:r>
      <w:proofErr w:type="spellEnd"/>
      <w:r w:rsidRPr="00E623B8">
        <w:rPr>
          <w:rFonts w:ascii="Times New Roman" w:eastAsia="Calibri" w:hAnsi="Times New Roman" w:cs="Times New Roman"/>
          <w:sz w:val="24"/>
          <w:szCs w:val="24"/>
        </w:rPr>
        <w:t>, presentation, investigations, treatment and control, WHO staging and, Management of HIV /aids opportunistic infections.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rPr>
        <w:t xml:space="preserve">Kenya essential package of health - </w:t>
      </w:r>
      <w:r w:rsidRPr="00E623B8">
        <w:rPr>
          <w:rFonts w:ascii="Times New Roman" w:eastAsia="Calibri" w:hAnsi="Times New Roman" w:cs="Times New Roman"/>
          <w:sz w:val="24"/>
        </w:rPr>
        <w:t xml:space="preserve">IMNCI, ETAT plus WHO GUIDELINES: Concept of IMNCI, common childhood illnesses, Classification of sick children, Emergency Triage Assessment and Treatment of sick children. </w:t>
      </w:r>
      <w:r w:rsidRPr="00E623B8">
        <w:rPr>
          <w:rFonts w:ascii="Times New Roman" w:eastAsia="Calibri" w:hAnsi="Times New Roman" w:cs="Times New Roman"/>
          <w:b/>
          <w:sz w:val="24"/>
          <w:szCs w:val="24"/>
        </w:rPr>
        <w:t>Respiratory Diseases and Conditions</w:t>
      </w:r>
      <w:r w:rsidRPr="00E623B8">
        <w:rPr>
          <w:rFonts w:ascii="Times New Roman" w:eastAsia="Calibri" w:hAnsi="Times New Roman" w:cs="Times New Roman"/>
          <w:b/>
          <w:sz w:val="24"/>
          <w:szCs w:val="24"/>
          <w:lang w:val="en-GB"/>
        </w:rPr>
        <w:t xml:space="preserve"> - </w:t>
      </w:r>
      <w:r w:rsidRPr="00E623B8">
        <w:rPr>
          <w:rFonts w:ascii="Times New Roman" w:eastAsia="Calibri" w:hAnsi="Times New Roman" w:cs="Times New Roman"/>
          <w:sz w:val="24"/>
          <w:szCs w:val="24"/>
        </w:rPr>
        <w:t xml:space="preserve">Overview of Anatomy and physiology of the respiratory system; Congenital defects of respiratory system: etiology, pathophysiology, presentation, differential diagnosis, complications, management, prognosis and prevention, ENT: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w:t>
      </w:r>
      <w:proofErr w:type="spellStart"/>
      <w:r w:rsidRPr="00E623B8">
        <w:rPr>
          <w:rFonts w:ascii="Times New Roman" w:eastAsia="Calibri" w:hAnsi="Times New Roman" w:cs="Times New Roman"/>
          <w:sz w:val="24"/>
          <w:szCs w:val="24"/>
        </w:rPr>
        <w:t>epiglottitis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bronchitis,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bronchiolitis</w:t>
      </w:r>
      <w:proofErr w:type="spellEnd"/>
      <w:r w:rsidRPr="00E623B8">
        <w:rPr>
          <w:rFonts w:ascii="Times New Roman" w:eastAsia="Calibri" w:hAnsi="Times New Roman" w:cs="Times New Roman"/>
          <w:sz w:val="24"/>
          <w:szCs w:val="24"/>
        </w:rPr>
        <w:t>, Bronchial Asthma, pneumonia, pleural effusion, lung abscess.</w:t>
      </w:r>
    </w:p>
    <w:p w:rsidR="00E623B8" w:rsidRPr="00E623B8" w:rsidRDefault="00E623B8" w:rsidP="00E623B8">
      <w:pPr>
        <w:spacing w:after="200" w:line="240" w:lineRule="auto"/>
        <w:jc w:val="both"/>
        <w:rPr>
          <w:rFonts w:ascii="Times New Roman" w:eastAsia="Times New Roman" w:hAnsi="Times New Roman" w:cs="Times New Roman"/>
          <w:b/>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 Strategies</w:t>
      </w:r>
    </w:p>
    <w:p w:rsidR="00E623B8" w:rsidRPr="00E623B8" w:rsidRDefault="00E623B8" w:rsidP="00E623B8">
      <w:pPr>
        <w:spacing w:after="0" w:line="360" w:lineRule="auto"/>
        <w:jc w:val="both"/>
        <w:rPr>
          <w:rFonts w:ascii="Times New Roman" w:eastAsia="Times New Roman" w:hAnsi="Times New Roman" w:cs="Times New Roman"/>
          <w:sz w:val="24"/>
          <w:szCs w:val="24"/>
        </w:rPr>
      </w:pPr>
      <w:proofErr w:type="gramStart"/>
      <w:r w:rsidRPr="00E623B8">
        <w:rPr>
          <w:rFonts w:ascii="Times New Roman" w:eastAsia="Times New Roman" w:hAnsi="Times New Roman" w:cs="Times New Roman"/>
          <w:sz w:val="24"/>
          <w:szCs w:val="24"/>
        </w:rPr>
        <w:t>Interactive Lectures, Small Group Discussions, Demonstrations, Small Group Tutorials, Group Assignments, Virtual reality, e- learning.</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Teaching/Learning Resources</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Laptop, Computer, LCD projector, white board markers, and permanent markers, white board, Charts, videos, simulators - manikins, dummy, models.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Assessment Strategies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 xml:space="preserve">Formative: </w:t>
      </w:r>
      <w:r w:rsidRPr="00E623B8">
        <w:rPr>
          <w:rFonts w:ascii="Times New Roman" w:eastAsia="Times New Roman" w:hAnsi="Times New Roman" w:cs="Times New Roman"/>
          <w:bCs/>
          <w:sz w:val="24"/>
          <w:szCs w:val="24"/>
          <w:lang w:val="en-GB" w:eastAsia="en-GB"/>
        </w:rPr>
        <w:t>CAT(s) accounts for 40%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Summative:</w:t>
      </w:r>
      <w:r w:rsidRPr="00E623B8">
        <w:rPr>
          <w:rFonts w:ascii="Times New Roman" w:eastAsia="Times New Roman" w:hAnsi="Times New Roman" w:cs="Times New Roman"/>
          <w:bCs/>
          <w:sz w:val="24"/>
          <w:szCs w:val="24"/>
          <w:lang w:val="en-GB" w:eastAsia="en-GB"/>
        </w:rPr>
        <w:t xml:space="preserve"> End of Semester Examinations accounts for 60%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References/Further Readings </w:t>
      </w:r>
    </w:p>
    <w:p w:rsidR="00E623B8" w:rsidRPr="00E623B8" w:rsidRDefault="00E623B8" w:rsidP="00E623B8">
      <w:pPr>
        <w:spacing w:after="0" w:line="360" w:lineRule="auto"/>
        <w:jc w:val="both"/>
        <w:rPr>
          <w:rFonts w:ascii="Times New Roman" w:eastAsia="Times New Roman" w:hAnsi="Times New Roman" w:cs="Times New Roman"/>
          <w:i/>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Adetokunbo</w:t>
      </w:r>
      <w:proofErr w:type="spellEnd"/>
      <w:r w:rsidRPr="00E623B8">
        <w:rPr>
          <w:rFonts w:ascii="Times New Roman" w:eastAsia="Times New Roman" w:hAnsi="Times New Roman" w:cs="Times New Roman"/>
          <w:color w:val="000000"/>
          <w:sz w:val="24"/>
          <w:szCs w:val="24"/>
          <w:lang w:bidi="en-US"/>
        </w:rPr>
        <w:t xml:space="preserve"> ,</w:t>
      </w:r>
      <w:proofErr w:type="gramEnd"/>
      <w:r w:rsidRPr="00E623B8">
        <w:rPr>
          <w:rFonts w:ascii="Times New Roman" w:eastAsia="Times New Roman" w:hAnsi="Times New Roman" w:cs="Times New Roman"/>
          <w:color w:val="000000"/>
          <w:sz w:val="24"/>
          <w:szCs w:val="24"/>
          <w:lang w:bidi="en-US"/>
        </w:rPr>
        <w:t xml:space="preserve"> L. and Herbert, G., (2003). </w:t>
      </w:r>
      <w:r w:rsidRPr="00E623B8">
        <w:rPr>
          <w:rFonts w:ascii="Times New Roman" w:eastAsia="Times New Roman" w:hAnsi="Times New Roman" w:cs="Times New Roman"/>
          <w:i/>
          <w:color w:val="000000"/>
          <w:sz w:val="24"/>
          <w:szCs w:val="24"/>
          <w:lang w:bidi="en-US"/>
        </w:rPr>
        <w:t>Short Textbook of Public Health Medicine</w:t>
      </w:r>
    </w:p>
    <w:p w:rsidR="00E623B8" w:rsidRPr="00E623B8" w:rsidRDefault="00E623B8" w:rsidP="00E623B8">
      <w:pPr>
        <w:spacing w:after="0" w:line="360" w:lineRule="auto"/>
        <w:ind w:firstLine="720"/>
        <w:jc w:val="both"/>
        <w:rPr>
          <w:rFonts w:ascii="Times New Roman" w:eastAsia="Times New Roman" w:hAnsi="Times New Roman" w:cs="Times New Roman"/>
          <w:b/>
          <w:sz w:val="24"/>
          <w:szCs w:val="24"/>
          <w:lang w:bidi="en-US"/>
        </w:rPr>
      </w:pPr>
      <w:r w:rsidRPr="00E623B8">
        <w:rPr>
          <w:rFonts w:ascii="Times New Roman" w:eastAsia="Times New Roman" w:hAnsi="Times New Roman" w:cs="Times New Roman"/>
          <w:i/>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for</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the Tropics</w:t>
      </w:r>
      <w:r w:rsidRPr="00E623B8">
        <w:rPr>
          <w:rFonts w:ascii="Times New Roman" w:eastAsia="Times New Roman" w:hAnsi="Times New Roman" w:cs="Times New Roman"/>
          <w:color w:val="000000"/>
          <w:sz w:val="24"/>
          <w:szCs w:val="24"/>
          <w:lang w:bidi="en-US"/>
        </w:rPr>
        <w:t>, 4</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w:t>
      </w:r>
      <w:proofErr w:type="spellStart"/>
      <w:r w:rsidRPr="00E623B8">
        <w:rPr>
          <w:rFonts w:ascii="Times New Roman" w:eastAsia="Times New Roman" w:hAnsi="Times New Roman" w:cs="Times New Roman"/>
          <w:color w:val="000000"/>
          <w:sz w:val="24"/>
          <w:szCs w:val="24"/>
          <w:lang w:bidi="en-US"/>
        </w:rPr>
        <w:t>Ed.Boca</w:t>
      </w:r>
      <w:proofErr w:type="spellEnd"/>
      <w:r w:rsidRPr="00E623B8">
        <w:rPr>
          <w:rFonts w:ascii="Times New Roman" w:eastAsia="Times New Roman" w:hAnsi="Times New Roman" w:cs="Times New Roman"/>
          <w:color w:val="000000"/>
          <w:sz w:val="24"/>
          <w:szCs w:val="24"/>
          <w:lang w:bidi="en-US"/>
        </w:rPr>
        <w:t xml:space="preserve"> Raton: CRC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Coovadia</w:t>
      </w:r>
      <w:proofErr w:type="spellEnd"/>
      <w:r w:rsidRPr="00E623B8">
        <w:rPr>
          <w:rFonts w:ascii="Times New Roman" w:eastAsia="Times New Roman" w:hAnsi="Times New Roman" w:cs="Times New Roman"/>
          <w:color w:val="000000"/>
          <w:sz w:val="24"/>
          <w:szCs w:val="24"/>
          <w:lang w:bidi="en-US"/>
        </w:rPr>
        <w:t>, H.M. and Wittenberg, D.F. (2011).</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Textbook of Paediatrics,</w:t>
      </w:r>
      <w:r w:rsidRPr="00E623B8">
        <w:rPr>
          <w:rFonts w:ascii="Times New Roman" w:eastAsia="Times New Roman" w:hAnsi="Times New Roman" w:cs="Times New Roman"/>
          <w:color w:val="000000"/>
          <w:sz w:val="24"/>
          <w:szCs w:val="24"/>
          <w:lang w:bidi="en-US"/>
        </w:rPr>
        <w:t xml:space="preserve"> 6</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Oxford: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Oxford University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Hay, W. (2014).</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Current Diagnosis and Treatment in Paediatrics</w:t>
      </w:r>
      <w:r w:rsidRPr="00E623B8">
        <w:rPr>
          <w:rFonts w:ascii="Times New Roman" w:eastAsia="Times New Roman" w:hAnsi="Times New Roman" w:cs="Times New Roman"/>
          <w:color w:val="000000"/>
          <w:sz w:val="24"/>
          <w:szCs w:val="24"/>
          <w:lang w:bidi="en-US"/>
        </w:rPr>
        <w:t>, 18</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Edinburg: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McGraw Hill</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Lissauer</w:t>
      </w:r>
      <w:proofErr w:type="spellEnd"/>
      <w:r w:rsidRPr="00E623B8">
        <w:rPr>
          <w:rFonts w:ascii="Times New Roman" w:eastAsia="Times New Roman" w:hAnsi="Times New Roman" w:cs="Times New Roman"/>
          <w:color w:val="000000"/>
          <w:sz w:val="24"/>
          <w:szCs w:val="24"/>
          <w:lang w:bidi="en-US"/>
        </w:rPr>
        <w:t xml:space="preserve">, T., </w:t>
      </w:r>
      <w:proofErr w:type="spellStart"/>
      <w:r w:rsidRPr="00E623B8">
        <w:rPr>
          <w:rFonts w:ascii="Times New Roman" w:eastAsia="Times New Roman" w:hAnsi="Times New Roman" w:cs="Times New Roman"/>
          <w:color w:val="000000"/>
          <w:sz w:val="24"/>
          <w:szCs w:val="24"/>
          <w:lang w:bidi="en-US"/>
        </w:rPr>
        <w:t>Clayden</w:t>
      </w:r>
      <w:proofErr w:type="spellEnd"/>
      <w:r w:rsidRPr="00E623B8">
        <w:rPr>
          <w:rFonts w:ascii="Times New Roman" w:eastAsia="Times New Roman" w:hAnsi="Times New Roman" w:cs="Times New Roman"/>
          <w:color w:val="000000"/>
          <w:sz w:val="24"/>
          <w:szCs w:val="24"/>
          <w:lang w:bidi="en-US"/>
        </w:rPr>
        <w:t>, G., and Craft, A. (2012).</w:t>
      </w:r>
      <w:proofErr w:type="gramEnd"/>
      <w:r w:rsidRPr="00E623B8">
        <w:rPr>
          <w:rFonts w:ascii="Times New Roman" w:eastAsia="Times New Roman" w:hAnsi="Times New Roman" w:cs="Times New Roman"/>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Illustrated Textbook of Paediatrics.</w:t>
      </w:r>
      <w:proofErr w:type="gramEnd"/>
      <w:r w:rsidRPr="00E623B8">
        <w:rPr>
          <w:rFonts w:ascii="Times New Roman" w:eastAsia="Times New Roman" w:hAnsi="Times New Roman" w:cs="Times New Roman"/>
          <w:color w:val="000000"/>
          <w:sz w:val="24"/>
          <w:szCs w:val="24"/>
          <w:lang w:bidi="en-US"/>
        </w:rPr>
        <w:t xml:space="preserve"> Edinburgh, Mosby.</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Nelson E. W. (2009). </w:t>
      </w:r>
      <w:proofErr w:type="gramStart"/>
      <w:r w:rsidRPr="00E623B8">
        <w:rPr>
          <w:rFonts w:ascii="Times New Roman" w:eastAsia="Times New Roman" w:hAnsi="Times New Roman" w:cs="Times New Roman"/>
          <w:i/>
          <w:color w:val="000000"/>
          <w:sz w:val="24"/>
          <w:szCs w:val="24"/>
          <w:lang w:bidi="en-US"/>
        </w:rPr>
        <w:t>Textbook of Paediatrics</w:t>
      </w:r>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17</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Harcourt Asia: PTE. </w:t>
      </w:r>
      <w:proofErr w:type="gramStart"/>
      <w:r w:rsidRPr="00E623B8">
        <w:rPr>
          <w:rFonts w:ascii="Times New Roman" w:eastAsia="Times New Roman" w:hAnsi="Times New Roman" w:cs="Times New Roman"/>
          <w:color w:val="000000"/>
          <w:sz w:val="24"/>
          <w:szCs w:val="24"/>
          <w:lang w:bidi="en-US"/>
        </w:rPr>
        <w:t>Ltd.</w:t>
      </w:r>
      <w:proofErr w:type="gramEnd"/>
      <w:r w:rsidRPr="00E623B8">
        <w:rPr>
          <w:rFonts w:ascii="Times New Roman" w:eastAsia="Times New Roman" w:hAnsi="Times New Roman" w:cs="Times New Roman"/>
          <w:color w:val="000000"/>
          <w:sz w:val="24"/>
          <w:szCs w:val="24"/>
          <w:lang w:bidi="en-US"/>
        </w:rPr>
        <w:t xml:space="preserve">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Thomson press (1) Ltd.</w:t>
      </w:r>
      <w:proofErr w:type="gramEnd"/>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r w:rsidRPr="00E623B8">
        <w:rPr>
          <w:rFonts w:ascii="Times New Roman" w:eastAsia="Times New Roman" w:hAnsi="Times New Roman" w:cs="Times New Roman"/>
          <w:color w:val="000000"/>
          <w:sz w:val="24"/>
          <w:szCs w:val="24"/>
          <w:lang w:bidi="en-US"/>
        </w:rPr>
        <w:t>Shubhangini</w:t>
      </w:r>
      <w:proofErr w:type="spellEnd"/>
      <w:r w:rsidRPr="00E623B8">
        <w:rPr>
          <w:rFonts w:ascii="Times New Roman" w:eastAsia="Times New Roman" w:hAnsi="Times New Roman" w:cs="Times New Roman"/>
          <w:color w:val="000000"/>
          <w:sz w:val="24"/>
          <w:szCs w:val="24"/>
          <w:lang w:bidi="en-US"/>
        </w:rPr>
        <w:t xml:space="preserve"> A.J. (2002). </w:t>
      </w:r>
      <w:proofErr w:type="gramStart"/>
      <w:r w:rsidRPr="00E623B8">
        <w:rPr>
          <w:rFonts w:ascii="Times New Roman" w:eastAsia="Times New Roman" w:hAnsi="Times New Roman" w:cs="Times New Roman"/>
          <w:i/>
          <w:color w:val="000000"/>
          <w:sz w:val="24"/>
          <w:szCs w:val="24"/>
          <w:lang w:bidi="en-US"/>
        </w:rPr>
        <w:t xml:space="preserve">Nutrition and </w:t>
      </w:r>
      <w:proofErr w:type="spellStart"/>
      <w:r w:rsidRPr="00E623B8">
        <w:rPr>
          <w:rFonts w:ascii="Times New Roman" w:eastAsia="Times New Roman" w:hAnsi="Times New Roman" w:cs="Times New Roman"/>
          <w:i/>
          <w:color w:val="000000"/>
          <w:sz w:val="24"/>
          <w:szCs w:val="24"/>
          <w:lang w:bidi="en-US"/>
        </w:rPr>
        <w:t>Dietics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Delhi: Tata Mc </w:t>
      </w:r>
      <w:proofErr w:type="spellStart"/>
      <w:r w:rsidRPr="00E623B8">
        <w:rPr>
          <w:rFonts w:ascii="Times New Roman" w:eastAsia="Times New Roman" w:hAnsi="Times New Roman" w:cs="Times New Roman"/>
          <w:color w:val="000000"/>
          <w:sz w:val="24"/>
          <w:szCs w:val="24"/>
          <w:lang w:bidi="en-US"/>
        </w:rPr>
        <w:t>Graw</w:t>
      </w:r>
      <w:proofErr w:type="spellEnd"/>
      <w:r w:rsidRPr="00E623B8">
        <w:rPr>
          <w:rFonts w:ascii="Times New Roman" w:eastAsia="Times New Roman" w:hAnsi="Times New Roman" w:cs="Times New Roman"/>
          <w:color w:val="000000"/>
          <w:sz w:val="24"/>
          <w:szCs w:val="24"/>
          <w:lang w:bidi="en-US"/>
        </w:rPr>
        <w:t>-Hill</w:t>
      </w:r>
    </w:p>
    <w:p w:rsidR="00E623B8" w:rsidRPr="00E623B8" w:rsidRDefault="00E623B8" w:rsidP="00E623B8">
      <w:pPr>
        <w:spacing w:after="0" w:line="360" w:lineRule="auto"/>
        <w:ind w:left="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Wood, C., Wood, C.H., </w:t>
      </w:r>
      <w:proofErr w:type="spellStart"/>
      <w:r w:rsidRPr="00E623B8">
        <w:rPr>
          <w:rFonts w:ascii="Times New Roman" w:eastAsia="Times New Roman" w:hAnsi="Times New Roman" w:cs="Times New Roman"/>
          <w:color w:val="000000"/>
          <w:sz w:val="24"/>
          <w:szCs w:val="24"/>
          <w:lang w:bidi="en-US"/>
        </w:rPr>
        <w:t>DeGlanville</w:t>
      </w:r>
      <w:proofErr w:type="spellEnd"/>
      <w:r w:rsidRPr="00E623B8">
        <w:rPr>
          <w:rFonts w:ascii="Times New Roman" w:eastAsia="Times New Roman" w:hAnsi="Times New Roman" w:cs="Times New Roman"/>
          <w:color w:val="000000"/>
          <w:sz w:val="24"/>
          <w:szCs w:val="24"/>
          <w:lang w:bidi="en-US"/>
        </w:rPr>
        <w:t>, H. and Vaughan, J. P. (2008</w:t>
      </w:r>
      <w:r w:rsidRPr="00E623B8">
        <w:rPr>
          <w:rFonts w:ascii="Times New Roman" w:eastAsia="Times New Roman" w:hAnsi="Times New Roman" w:cs="Times New Roman"/>
          <w:i/>
          <w:color w:val="000000"/>
          <w:sz w:val="24"/>
          <w:szCs w:val="24"/>
          <w:lang w:bidi="en-US"/>
        </w:rPr>
        <w:t>) Community Health,</w:t>
      </w:r>
      <w:r w:rsidRPr="00E623B8">
        <w:rPr>
          <w:rFonts w:ascii="Times New Roman" w:eastAsia="Times New Roman" w:hAnsi="Times New Roman" w:cs="Times New Roman"/>
          <w:color w:val="000000"/>
          <w:sz w:val="24"/>
          <w:szCs w:val="24"/>
          <w:lang w:bidi="en-US"/>
        </w:rPr>
        <w:t xml:space="preserve"> 3</w:t>
      </w:r>
      <w:r w:rsidRPr="00E623B8">
        <w:rPr>
          <w:rFonts w:ascii="Times New Roman" w:eastAsia="Times New Roman" w:hAnsi="Times New Roman" w:cs="Times New Roman"/>
          <w:color w:val="000000"/>
          <w:sz w:val="24"/>
          <w:szCs w:val="24"/>
          <w:vertAlign w:val="superscript"/>
          <w:lang w:bidi="en-US"/>
        </w:rPr>
        <w:t>rd</w:t>
      </w:r>
      <w:r w:rsidRPr="00E623B8">
        <w:rPr>
          <w:rFonts w:ascii="Times New Roman" w:eastAsia="Times New Roman" w:hAnsi="Times New Roman" w:cs="Times New Roman"/>
          <w:color w:val="000000"/>
          <w:sz w:val="24"/>
          <w:szCs w:val="24"/>
          <w:lang w:bidi="en-US"/>
        </w:rPr>
        <w:t xml:space="preserve"> Ed. Nairobi AMREF</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Prepared By:</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Approved By:</w:t>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Default="00E623B8" w:rsidP="00E623B8">
      <w:pPr>
        <w:spacing w:after="200" w:line="276" w:lineRule="auto"/>
        <w:rPr>
          <w:rFonts w:ascii="Calibri" w:eastAsia="Calibri" w:hAnsi="Calibri" w:cs="Times New Roman"/>
        </w:rPr>
      </w:pPr>
    </w:p>
    <w:p w:rsidR="00B629F2" w:rsidRDefault="00B629F2" w:rsidP="00E623B8">
      <w:pPr>
        <w:spacing w:after="200" w:line="276" w:lineRule="auto"/>
        <w:rPr>
          <w:rFonts w:ascii="Calibri" w:eastAsia="Calibri" w:hAnsi="Calibri" w:cs="Times New Roman"/>
        </w:rPr>
      </w:pPr>
    </w:p>
    <w:p w:rsidR="000631DE" w:rsidRDefault="000631DE" w:rsidP="00E623B8">
      <w:pPr>
        <w:spacing w:after="200" w:line="276" w:lineRule="auto"/>
        <w:rPr>
          <w:rFonts w:ascii="Calibri" w:eastAsia="Calibri" w:hAnsi="Calibri" w:cs="Times New Roman"/>
        </w:rPr>
      </w:pPr>
    </w:p>
    <w:p w:rsidR="000631DE" w:rsidRPr="00E623B8" w:rsidRDefault="000631DE" w:rsidP="00E623B8">
      <w:pPr>
        <w:spacing w:after="200" w:line="276" w:lineRule="auto"/>
        <w:rPr>
          <w:rFonts w:ascii="Calibri" w:eastAsia="Calibri" w:hAnsi="Calibri" w:cs="Times New Roman"/>
        </w:rPr>
      </w:pPr>
    </w:p>
    <w:p w:rsidR="00CE71AB" w:rsidRDefault="00CE71AB">
      <w:pPr>
        <w:rPr>
          <w:rFonts w:ascii="Times New Roman" w:eastAsia="Times New Roman" w:hAnsi="Times New Roman" w:cs="Times New Roman"/>
          <w:b/>
          <w:sz w:val="24"/>
          <w:szCs w:val="24"/>
        </w:rPr>
      </w:pPr>
    </w:p>
    <w:p w:rsidR="000D6D62" w:rsidRPr="000D6D62" w:rsidRDefault="00AD0EC0" w:rsidP="000D6D62">
      <w:pPr>
        <w:spacing w:after="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sz w:val="24"/>
          <w:szCs w:val="24"/>
        </w:rPr>
        <w:lastRenderedPageBreak/>
        <w:t xml:space="preserve">       </w:t>
      </w:r>
      <w:r w:rsidR="000D6D62" w:rsidRPr="000D6D62">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anchor>
        </w:drawing>
      </w:r>
      <w:r w:rsidR="000D6D62" w:rsidRPr="000D6D62">
        <w:rPr>
          <w:rFonts w:ascii="Times New Roman" w:eastAsia="Times New Roman" w:hAnsi="Times New Roman" w:cs="Times New Roman"/>
          <w:b/>
          <w:bCs/>
          <w:sz w:val="24"/>
          <w:szCs w:val="24"/>
          <w:lang w:val="en-GB" w:eastAsia="en-GB"/>
        </w:rPr>
        <w:br w:type="textWrapping" w:clear="all"/>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Kenya Medical Training College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Department of Clinical Medicine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Course Outline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For</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Diploma in Clinical Medicine &amp; Surgery</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____________________________________________________</w:t>
      </w:r>
    </w:p>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0D6D62" w:rsidRPr="000D6D62" w:rsidTr="00F852FC">
        <w:tc>
          <w:tcPr>
            <w:tcW w:w="2164" w:type="dxa"/>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r>
    </w:tbl>
    <w:p w:rsidR="000D6D62" w:rsidRPr="00B629F2" w:rsidRDefault="000D6D62" w:rsidP="00B629F2">
      <w:pPr>
        <w:pStyle w:val="Heading1"/>
        <w:rPr>
          <w:rFonts w:ascii="Times New Roman" w:eastAsia="Calibri" w:hAnsi="Times New Roman" w:cs="Times New Roman"/>
          <w:sz w:val="28"/>
          <w:szCs w:val="28"/>
        </w:rPr>
      </w:pPr>
      <w:bookmarkStart w:id="39" w:name="_Toc24903008"/>
      <w:r w:rsidRPr="00B629F2">
        <w:rPr>
          <w:rFonts w:ascii="Times New Roman" w:eastAsia="Times New Roman" w:hAnsi="Times New Roman" w:cs="Times New Roman"/>
          <w:sz w:val="28"/>
          <w:szCs w:val="28"/>
          <w:lang w:val="en-GB" w:eastAsia="en-GB"/>
        </w:rPr>
        <w:t xml:space="preserve">Course Outline for </w:t>
      </w:r>
      <w:r w:rsidRPr="00B629F2">
        <w:rPr>
          <w:rFonts w:ascii="Times New Roman" w:eastAsia="Calibri" w:hAnsi="Times New Roman" w:cs="Times New Roman"/>
          <w:sz w:val="28"/>
          <w:szCs w:val="28"/>
        </w:rPr>
        <w:t>Surgery I</w:t>
      </w:r>
      <w:bookmarkEnd w:id="39"/>
    </w:p>
    <w:p w:rsidR="000D6D62" w:rsidRPr="000D6D62" w:rsidRDefault="000D6D62" w:rsidP="000D6D62">
      <w:pPr>
        <w:spacing w:after="0" w:line="240" w:lineRule="auto"/>
        <w:rPr>
          <w:rFonts w:ascii="Times New Roman" w:eastAsia="Calibri" w:hAnsi="Times New Roman" w:cs="Times New Roman"/>
          <w:b/>
          <w:sz w:val="24"/>
          <w:szCs w:val="24"/>
        </w:rPr>
      </w:pPr>
      <w:r w:rsidRPr="000D6D62">
        <w:rPr>
          <w:rFonts w:ascii="Times New Roman" w:eastAsia="Times New Roman" w:hAnsi="Times New Roman" w:cs="Times New Roman"/>
          <w:b/>
          <w:bCs/>
          <w:sz w:val="24"/>
          <w:szCs w:val="24"/>
          <w:lang w:val="en-GB" w:eastAsia="en-GB"/>
        </w:rPr>
        <w:t>Code:</w:t>
      </w:r>
      <w:r w:rsidRPr="000D6D62">
        <w:rPr>
          <w:rFonts w:ascii="Times New Roman" w:eastAsia="Times New Roman" w:hAnsi="Times New Roman" w:cs="Times New Roman"/>
          <w:sz w:val="24"/>
          <w:szCs w:val="24"/>
          <w:lang w:val="en-GB" w:eastAsia="en-GB"/>
        </w:rPr>
        <w:tab/>
        <w:t>Sur216</w:t>
      </w:r>
      <w:r w:rsidRPr="000D6D62">
        <w:rPr>
          <w:rFonts w:ascii="Times New Roman" w:eastAsia="Times New Roman" w:hAnsi="Times New Roman" w:cs="Times New Roman"/>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Hours: 60</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Credit: 6</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Competence</w:t>
      </w:r>
    </w:p>
    <w:p w:rsidR="000D6D62" w:rsidRPr="000D6D62" w:rsidRDefault="000D6D62" w:rsidP="000D6D62">
      <w:pPr>
        <w:spacing w:after="0" w:line="360" w:lineRule="auto"/>
        <w:jc w:val="both"/>
        <w:rPr>
          <w:rFonts w:ascii="Times New Roman" w:eastAsia="Times New Roman" w:hAnsi="Times New Roman" w:cs="Times New Roman"/>
          <w:b/>
          <w:sz w:val="24"/>
          <w:szCs w:val="24"/>
        </w:rPr>
      </w:pPr>
      <w:r w:rsidRPr="000D6D62">
        <w:rPr>
          <w:rFonts w:ascii="Times New Roman" w:eastAsia="Times New Roman" w:hAnsi="Times New Roman" w:cs="Times New Roman"/>
          <w:b/>
          <w:sz w:val="24"/>
          <w:szCs w:val="24"/>
        </w:rPr>
        <w:t>Module Competence</w:t>
      </w:r>
    </w:p>
    <w:p w:rsidR="000D6D62" w:rsidRPr="000D6D62" w:rsidRDefault="000D6D62" w:rsidP="000D6D62">
      <w:pPr>
        <w:spacing w:after="20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This module is designed to enable the learner acquire the appropriate knowledge and skills   to diagnose and manage patients </w:t>
      </w:r>
      <w:r w:rsidRPr="000D6D62">
        <w:rPr>
          <w:rFonts w:ascii="Calibri" w:eastAsia="Times New Roman" w:hAnsi="Calibri" w:cs="Times New Roman"/>
          <w:sz w:val="24"/>
          <w:szCs w:val="24"/>
          <w:lang w:val="en-GB"/>
        </w:rPr>
        <w:t>with general surgical and orthopaedic disorders/conditions.</w:t>
      </w:r>
    </w:p>
    <w:p w:rsidR="000D6D62" w:rsidRPr="000D6D62" w:rsidRDefault="000D6D62" w:rsidP="000D6D62">
      <w:pPr>
        <w:spacing w:after="0" w:line="360" w:lineRule="auto"/>
        <w:jc w:val="both"/>
        <w:rPr>
          <w:rFonts w:ascii="Times New Roman" w:eastAsia="Arial Unicode MS" w:hAnsi="Times New Roman" w:cs="Times New Roman"/>
          <w:b/>
          <w:sz w:val="24"/>
          <w:szCs w:val="24"/>
          <w:lang w:val="en-GB"/>
        </w:rPr>
      </w:pPr>
      <w:r w:rsidRPr="000D6D62">
        <w:rPr>
          <w:rFonts w:ascii="Times New Roman" w:eastAsia="Times New Roman" w:hAnsi="Times New Roman" w:cs="Times New Roman"/>
          <w:b/>
          <w:sz w:val="24"/>
          <w:szCs w:val="24"/>
        </w:rPr>
        <w:t>Module Outcomes</w:t>
      </w:r>
    </w:p>
    <w:p w:rsidR="000D6D62" w:rsidRPr="000D6D62" w:rsidRDefault="000D6D62" w:rsidP="000D6D62">
      <w:pPr>
        <w:spacing w:after="200" w:line="276" w:lineRule="auto"/>
        <w:jc w:val="both"/>
        <w:rPr>
          <w:rFonts w:ascii="Times New Roman" w:eastAsia="Times New Roman" w:hAnsi="Times New Roman" w:cs="Times New Roman"/>
          <w:sz w:val="24"/>
          <w:szCs w:val="24"/>
          <w:lang w:val="en-GB"/>
        </w:rPr>
      </w:pPr>
      <w:r w:rsidRPr="000D6D62">
        <w:rPr>
          <w:rFonts w:ascii="Times New Roman" w:eastAsia="Times New Roman" w:hAnsi="Times New Roman" w:cs="Times New Roman"/>
          <w:sz w:val="24"/>
          <w:szCs w:val="24"/>
          <w:lang w:val="en-GB"/>
        </w:rPr>
        <w:t>By the end of this module, the learner should;</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surgery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orthopedics and Traumatology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Attend pre and post-operative patients </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Manage soft tissue conditions</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0D6D62">
        <w:rPr>
          <w:rFonts w:ascii="Times New Roman" w:eastAsia="Times New Roman" w:hAnsi="Times New Roman" w:cs="Times New Roman"/>
          <w:sz w:val="24"/>
          <w:szCs w:val="24"/>
        </w:rPr>
        <w:t>diagnos</w:t>
      </w:r>
      <w:proofErr w:type="spellEnd"/>
      <w:proofErr w:type="gramEnd"/>
      <w:r w:rsidRPr="000D6D62">
        <w:rPr>
          <w:rFonts w:ascii="Times New Roman" w:eastAsia="Times New Roman" w:hAnsi="Times New Roman" w:cs="Times New Roman"/>
          <w:sz w:val="24"/>
          <w:szCs w:val="24"/>
        </w:rPr>
        <w:t xml:space="preserve"> and manage chest conditions appropriately.</w:t>
      </w: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lastRenderedPageBreak/>
        <w:t>Content Delivery</w:t>
      </w: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0D6D62" w:rsidRPr="000D6D62" w:rsidTr="000631DE">
        <w:tc>
          <w:tcPr>
            <w:tcW w:w="1437" w:type="dxa"/>
            <w:vMerge w:val="restart"/>
            <w:tcBorders>
              <w:top w:val="single" w:sz="18" w:space="0" w:color="auto"/>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0631DE">
        <w:tc>
          <w:tcPr>
            <w:tcW w:w="0" w:type="auto"/>
            <w:vMerge/>
            <w:tcBorders>
              <w:top w:val="single" w:sz="18" w:space="0" w:color="auto"/>
              <w:left w:val="nil"/>
              <w:bottom w:val="nil"/>
              <w:right w:val="nil"/>
            </w:tcBorders>
            <w:shd w:val="clear" w:color="auto" w:fill="4F81BD"/>
            <w:vAlign w:val="center"/>
            <w:hideMark/>
          </w:tcPr>
          <w:p w:rsidR="000D6D62" w:rsidRPr="000D6D62" w:rsidRDefault="000D6D62" w:rsidP="000D6D6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Introduction to surgery</w:t>
            </w: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definition,</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traumatology,</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D6D62" w:rsidRPr="000D6D62" w:rsidRDefault="000631DE" w:rsidP="000631DE">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clerkship(history and examination, imaging and other investigations, treatm</w:t>
            </w:r>
            <w:r>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y conditions)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 xml:space="preserve">),metabolic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631DE" w:rsidRPr="000D6D62" w:rsidRDefault="000631DE" w:rsidP="00E7768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Introduction to orthopaedics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rPr>
              <w:t>;</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Pre – and post operative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F60BFF">
            <w:pPr>
              <w:spacing w:after="0" w:line="240" w:lineRule="auto"/>
              <w:rPr>
                <w:rFonts w:ascii="Times New Roman" w:eastAsia="Times New Roman" w:hAnsi="Times New Roman" w:cs="Times New Roman"/>
                <w:sz w:val="24"/>
                <w:szCs w:val="24"/>
                <w:lang w:val="en-GB" w:eastAsia="en-GB"/>
              </w:rPr>
            </w:pPr>
            <w:proofErr w:type="gramStart"/>
            <w:r w:rsidRPr="000D6D62">
              <w:rPr>
                <w:rFonts w:ascii="Times New Roman" w:eastAsia="Times New Roman" w:hAnsi="Times New Roman" w:cs="Times New Roman"/>
                <w:sz w:val="24"/>
                <w:szCs w:val="24"/>
                <w:lang w:val="en-GB"/>
              </w:rPr>
              <w:t>pre</w:t>
            </w:r>
            <w:proofErr w:type="gramEnd"/>
            <w:r w:rsidRPr="000D6D62">
              <w:rPr>
                <w:rFonts w:ascii="Times New Roman" w:eastAsia="Times New Roman" w:hAnsi="Times New Roman" w:cs="Times New Roman"/>
                <w:sz w:val="24"/>
                <w:szCs w:val="24"/>
                <w:lang w:val="en-GB"/>
              </w:rPr>
              <w:t xml:space="preserve"> and post-operative care of surgical patient(specific preoperative</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operative complications),.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lang w:val="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Pre – and post operative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C.A.TS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Soft tissue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jc w:val="both"/>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w:t>
            </w:r>
            <w:r w:rsidRPr="000D6D62">
              <w:rPr>
                <w:rFonts w:ascii="Times New Roman" w:eastAsia="Times New Roman" w:hAnsi="Times New Roman" w:cs="Times New Roman"/>
                <w:sz w:val="24"/>
                <w:szCs w:val="24"/>
                <w:lang w:val="en-GB"/>
              </w:rPr>
              <w:lastRenderedPageBreak/>
              <w:t>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lastRenderedPageBreak/>
              <w:t>Week 11</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Chest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b/>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Study week </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single" w:sz="18" w:space="0" w:color="auto"/>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End of Semester Examinations</w:t>
            </w:r>
          </w:p>
        </w:tc>
      </w:tr>
    </w:tbl>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200" w:line="276" w:lineRule="auto"/>
        <w:jc w:val="both"/>
        <w:rPr>
          <w:rFonts w:ascii="Times New Roman" w:eastAsia="Calibri" w:hAnsi="Times New Roman" w:cs="Times New Roman"/>
          <w:b/>
          <w:sz w:val="24"/>
          <w:szCs w:val="24"/>
        </w:rPr>
      </w:pPr>
      <w:r w:rsidRPr="000D6D62">
        <w:rPr>
          <w:rFonts w:ascii="Times New Roman" w:eastAsia="Calibri" w:hAnsi="Times New Roman" w:cs="Times New Roman"/>
          <w:b/>
          <w:sz w:val="24"/>
          <w:szCs w:val="24"/>
        </w:rPr>
        <w:t>Module Content</w:t>
      </w:r>
    </w:p>
    <w:p w:rsidR="000D6D62" w:rsidRPr="000D6D62" w:rsidRDefault="000D6D62" w:rsidP="00B629F2">
      <w:pPr>
        <w:spacing w:after="200" w:line="276" w:lineRule="auto"/>
        <w:jc w:val="both"/>
        <w:rPr>
          <w:rFonts w:ascii="Times New Roman" w:eastAsia="Times New Roman" w:hAnsi="Times New Roman" w:cs="Times New Roman"/>
          <w:b/>
          <w:sz w:val="24"/>
          <w:szCs w:val="24"/>
          <w:lang w:val="en-GB"/>
        </w:rPr>
      </w:pPr>
      <w:r w:rsidRPr="000D6D62">
        <w:rPr>
          <w:rFonts w:ascii="Times New Roman" w:eastAsia="Times New Roman" w:hAnsi="Times New Roman" w:cs="Times New Roman"/>
          <w:b/>
          <w:sz w:val="24"/>
          <w:szCs w:val="24"/>
          <w:lang w:val="en-GB"/>
        </w:rPr>
        <w:t>Introduction  surgery;</w:t>
      </w:r>
      <w:r w:rsidR="007B5680">
        <w:rPr>
          <w:rFonts w:ascii="Times New Roman" w:eastAsia="Times New Roman" w:hAnsi="Times New Roman" w:cs="Times New Roman"/>
          <w:b/>
          <w:sz w:val="24"/>
          <w:szCs w:val="24"/>
          <w:lang w:val="en-GB"/>
        </w:rPr>
        <w:t xml:space="preserve"> </w:t>
      </w:r>
      <w:r w:rsidRPr="000D6D62">
        <w:rPr>
          <w:rFonts w:ascii="Times New Roman" w:eastAsia="Times New Roman" w:hAnsi="Times New Roman" w:cs="Times New Roman"/>
          <w:sz w:val="24"/>
          <w:szCs w:val="24"/>
          <w:lang w:val="en-GB"/>
        </w:rPr>
        <w:t>definition,</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traumatology,</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 clerkship(history and examination, imaging and other investigations, treatm</w:t>
      </w:r>
      <w:r w:rsidR="007B5680">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 xml:space="preserve">y conditions),metabolic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b/>
          <w:sz w:val="24"/>
          <w:szCs w:val="24"/>
          <w:lang w:val="en-GB"/>
        </w:rPr>
        <w:t>Introduction to Orthopaedics and Traumatology;</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 complications of </w:t>
      </w:r>
      <w:r w:rsidRPr="000D6D62">
        <w:rPr>
          <w:rFonts w:ascii="Times New Roman" w:eastAsia="Times New Roman" w:hAnsi="Times New Roman" w:cs="Times New Roman"/>
          <w:sz w:val="24"/>
          <w:szCs w:val="24"/>
          <w:lang w:val="en-GB"/>
        </w:rPr>
        <w:lastRenderedPageBreak/>
        <w:t>fractures, special features of fractures in children, joint injuries(dislocations,</w:t>
      </w:r>
      <w:r w:rsidR="007B5680">
        <w:rPr>
          <w:rFonts w:ascii="Times New Roman" w:eastAsia="Times New Roman" w:hAnsi="Times New Roman" w:cs="Times New Roman"/>
          <w:sz w:val="24"/>
          <w:szCs w:val="24"/>
          <w:lang w:val="en-GB"/>
        </w:rPr>
        <w:t xml:space="preserve"> </w:t>
      </w:r>
      <w:proofErr w:type="spellStart"/>
      <w:r w:rsidR="007B5680">
        <w:rPr>
          <w:rFonts w:ascii="Times New Roman" w:eastAsia="Times New Roman" w:hAnsi="Times New Roman" w:cs="Times New Roman"/>
          <w:sz w:val="24"/>
          <w:szCs w:val="24"/>
          <w:lang w:val="en-GB"/>
        </w:rPr>
        <w:t>sublaxations</w:t>
      </w:r>
      <w:proofErr w:type="spellEnd"/>
      <w:r w:rsidR="007B5680">
        <w:rPr>
          <w:rFonts w:ascii="Times New Roman" w:eastAsia="Times New Roman" w:hAnsi="Times New Roman" w:cs="Times New Roman"/>
          <w:sz w:val="24"/>
          <w:szCs w:val="24"/>
          <w:lang w:val="en-GB"/>
        </w:rPr>
        <w:t xml:space="preserve">, anterior </w:t>
      </w:r>
      <w:proofErr w:type="spellStart"/>
      <w:r w:rsidRPr="000D6D62">
        <w:rPr>
          <w:rFonts w:ascii="Times New Roman" w:eastAsia="Times New Roman" w:hAnsi="Times New Roman" w:cs="Times New Roman"/>
          <w:sz w:val="24"/>
          <w:szCs w:val="24"/>
          <w:lang w:val="en-GB"/>
        </w:rPr>
        <w:t>articular</w:t>
      </w:r>
      <w:proofErr w:type="spellEnd"/>
      <w:r w:rsidRPr="000D6D62">
        <w:rPr>
          <w:rFonts w:ascii="Times New Roman" w:eastAsia="Times New Roman" w:hAnsi="Times New Roman" w:cs="Times New Roman"/>
          <w:sz w:val="24"/>
          <w:szCs w:val="24"/>
          <w:lang w:val="en-GB"/>
        </w:rPr>
        <w:t xml:space="preserve"> fractures).</w:t>
      </w:r>
      <w:r w:rsidRPr="000D6D62">
        <w:rPr>
          <w:rFonts w:ascii="Times New Roman" w:eastAsia="Times New Roman" w:hAnsi="Times New Roman" w:cs="Times New Roman"/>
          <w:b/>
          <w:sz w:val="24"/>
          <w:szCs w:val="24"/>
          <w:lang w:val="en-GB"/>
        </w:rPr>
        <w:t xml:space="preserve"> Pre and Post-operative Surgical Care; </w:t>
      </w:r>
      <w:r w:rsidRPr="000D6D62">
        <w:rPr>
          <w:rFonts w:ascii="Times New Roman" w:eastAsia="Times New Roman" w:hAnsi="Times New Roman" w:cs="Times New Roman"/>
          <w:sz w:val="24"/>
          <w:szCs w:val="24"/>
          <w:lang w:val="en-GB"/>
        </w:rPr>
        <w:t>pre and post-operative care of surgical patient(specific preoperative</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sidR="007B5680">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 xml:space="preserve">operative complications), types of anaesthesia (regional, local and general), care of the airway. </w:t>
      </w:r>
      <w:r w:rsidRPr="000D6D62">
        <w:rPr>
          <w:rFonts w:ascii="Times New Roman" w:eastAsia="Times New Roman" w:hAnsi="Times New Roman" w:cs="Times New Roman"/>
          <w:b/>
          <w:sz w:val="24"/>
          <w:szCs w:val="24"/>
          <w:lang w:val="en-GB"/>
        </w:rPr>
        <w:t>Soft Tissue Conditions;</w:t>
      </w:r>
      <w:r w:rsidRPr="000D6D62">
        <w:rPr>
          <w:rFonts w:ascii="Times New Roman" w:eastAsia="Times New Roman" w:hAnsi="Times New Roman" w:cs="Times New Roman"/>
          <w:sz w:val="24"/>
          <w:szCs w:val="24"/>
          <w:lang w:val="en-GB"/>
        </w:rPr>
        <w:t xml:space="preserve"> burns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w:t>
      </w:r>
      <w:proofErr w:type="spellStart"/>
      <w:r w:rsidRPr="000D6D62">
        <w:rPr>
          <w:rFonts w:ascii="Times New Roman" w:eastAsia="Times New Roman" w:hAnsi="Times New Roman" w:cs="Times New Roman"/>
          <w:sz w:val="24"/>
          <w:szCs w:val="24"/>
          <w:lang w:val="en-GB"/>
        </w:rPr>
        <w:t>pathophysiology</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sidR="00822C0E">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sidR="00822C0E">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 </w:t>
      </w:r>
      <w:r w:rsidRPr="000D6D62">
        <w:rPr>
          <w:rFonts w:ascii="Times New Roman" w:eastAsia="Times New Roman" w:hAnsi="Times New Roman" w:cs="Times New Roman"/>
          <w:b/>
          <w:sz w:val="24"/>
          <w:szCs w:val="24"/>
          <w:lang w:val="en-GB"/>
        </w:rPr>
        <w:t xml:space="preserve">Chest Conditions; </w:t>
      </w:r>
      <w:r w:rsidRPr="000D6D62">
        <w:rPr>
          <w:rFonts w:ascii="Times New Roman" w:eastAsia="Times New Roman" w:hAnsi="Times New Roman" w:cs="Times New Roman"/>
          <w:sz w:val="24"/>
          <w:szCs w:val="24"/>
          <w:lang w:val="en-GB"/>
        </w:rPr>
        <w:t xml:space="preserve">obstruction of the airway, chest injuries: fracture ribs, flail chest, </w:t>
      </w:r>
      <w:proofErr w:type="spellStart"/>
      <w:r w:rsidRPr="000D6D62">
        <w:rPr>
          <w:rFonts w:ascii="Times New Roman" w:eastAsia="Times New Roman" w:hAnsi="Times New Roman" w:cs="Times New Roman"/>
          <w:sz w:val="24"/>
          <w:szCs w:val="24"/>
          <w:lang w:val="en-GB"/>
        </w:rPr>
        <w:t>pneumothorax</w:t>
      </w:r>
      <w:proofErr w:type="spellEnd"/>
      <w:r w:rsidRPr="000D6D62">
        <w:rPr>
          <w:rFonts w:ascii="Times New Roman" w:eastAsia="Times New Roman" w:hAnsi="Times New Roman" w:cs="Times New Roman"/>
          <w:sz w:val="24"/>
          <w:szCs w:val="24"/>
          <w:lang w:val="en-GB"/>
        </w:rPr>
        <w:t xml:space="preserve">,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 Strategies</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0D6D62">
        <w:rPr>
          <w:rFonts w:ascii="Times New Roman" w:eastAsia="Times New Roman" w:hAnsi="Times New Roman" w:cs="Times New Roman"/>
          <w:bCs/>
          <w:sz w:val="24"/>
          <w:szCs w:val="24"/>
          <w:lang w:val="en-GB"/>
        </w:rPr>
        <w:t xml:space="preserve">Interactive Lectures, Small Group </w:t>
      </w:r>
      <w:proofErr w:type="gramStart"/>
      <w:r w:rsidRPr="000D6D62">
        <w:rPr>
          <w:rFonts w:ascii="Times New Roman" w:eastAsia="Times New Roman" w:hAnsi="Times New Roman" w:cs="Times New Roman"/>
          <w:bCs/>
          <w:sz w:val="24"/>
          <w:szCs w:val="24"/>
          <w:lang w:val="en-GB"/>
        </w:rPr>
        <w:t>Assignments,</w:t>
      </w:r>
      <w:proofErr w:type="gramEnd"/>
      <w:r w:rsidRPr="000D6D62">
        <w:rPr>
          <w:rFonts w:ascii="Times New Roman" w:eastAsia="Times New Roman" w:hAnsi="Times New Roman" w:cs="Times New Roman"/>
          <w:bCs/>
          <w:sz w:val="24"/>
          <w:szCs w:val="24"/>
          <w:lang w:val="en-GB"/>
        </w:rPr>
        <w:t xml:space="preserve"> and Small Group Discussions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Teaching/Learning resources</w:t>
      </w:r>
    </w:p>
    <w:p w:rsidR="000D6D62" w:rsidRPr="000D6D62" w:rsidRDefault="000D6D62" w:rsidP="000D6D62">
      <w:pPr>
        <w:spacing w:after="0" w:line="360" w:lineRule="auto"/>
        <w:jc w:val="both"/>
        <w:rPr>
          <w:rFonts w:ascii="Times New Roman" w:eastAsia="Times New Roman" w:hAnsi="Times New Roman" w:cs="Times New Roman"/>
          <w:sz w:val="24"/>
          <w:szCs w:val="24"/>
        </w:rPr>
      </w:pPr>
      <w:proofErr w:type="gramStart"/>
      <w:r w:rsidRPr="000D6D62">
        <w:rPr>
          <w:rFonts w:ascii="Times New Roman" w:eastAsia="Times New Roman" w:hAnsi="Times New Roman" w:cs="Times New Roman"/>
          <w:sz w:val="24"/>
          <w:szCs w:val="24"/>
        </w:rPr>
        <w:t>Computer, LCD Projector, White Board Markers, Permanent Markers, White Board, Charts, Chalk, Chalk Board.</w:t>
      </w:r>
      <w:proofErr w:type="gramEnd"/>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Assessment strategies</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b/>
          <w:i/>
          <w:sz w:val="24"/>
          <w:szCs w:val="24"/>
        </w:rPr>
        <w:t>Formative</w:t>
      </w:r>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 xml:space="preserve">Continuous Assessment Tests, Individual Assignments and Group </w:t>
      </w:r>
      <w:proofErr w:type="spellStart"/>
      <w:r w:rsidRPr="000D6D62">
        <w:rPr>
          <w:rFonts w:ascii="Times New Roman" w:eastAsia="Times New Roman" w:hAnsi="Times New Roman" w:cs="Times New Roman"/>
          <w:sz w:val="24"/>
          <w:szCs w:val="24"/>
        </w:rPr>
        <w:t>Assignments</w:t>
      </w:r>
      <w:r w:rsidRPr="000D6D62">
        <w:rPr>
          <w:rFonts w:ascii="Times New Roman" w:eastAsia="Times New Roman" w:hAnsi="Times New Roman" w:cs="Times New Roman"/>
          <w:b/>
          <w:i/>
          <w:sz w:val="24"/>
          <w:szCs w:val="24"/>
        </w:rPr>
        <w:t>Summative</w:t>
      </w:r>
      <w:proofErr w:type="spellEnd"/>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End of Semester Examination</w:t>
      </w:r>
    </w:p>
    <w:p w:rsidR="000D6D62" w:rsidRPr="000D6D62" w:rsidRDefault="000D6D62" w:rsidP="000D6D62">
      <w:pPr>
        <w:spacing w:after="200" w:line="360" w:lineRule="auto"/>
        <w:jc w:val="both"/>
        <w:rPr>
          <w:rFonts w:ascii="Times New Roman" w:eastAsia="Times New Roman" w:hAnsi="Times New Roman" w:cs="Times New Roman"/>
          <w:i/>
          <w:sz w:val="24"/>
          <w:szCs w:val="24"/>
        </w:rPr>
      </w:pPr>
      <w:r w:rsidRPr="000D6D62">
        <w:rPr>
          <w:rFonts w:ascii="Times New Roman" w:eastAsia="Times New Roman" w:hAnsi="Times New Roman" w:cs="Times New Roman"/>
          <w:b/>
          <w:i/>
          <w:sz w:val="24"/>
          <w:szCs w:val="24"/>
        </w:rPr>
        <w:t xml:space="preserve">References/Further Readings </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Atingà, J. E., Mutiso, V. M., &amp; Otsyeno, F. M. (2014). </w:t>
      </w:r>
      <w:r w:rsidRPr="000D6D62">
        <w:rPr>
          <w:rFonts w:ascii="Times New Roman" w:eastAsia="Times New Roman" w:hAnsi="Times New Roman" w:cs="Times New Roman"/>
          <w:i/>
          <w:iCs/>
          <w:noProof/>
          <w:sz w:val="24"/>
          <w:szCs w:val="24"/>
        </w:rPr>
        <w:t>AORF Text Book of Orthopaedics.</w:t>
      </w:r>
      <w:r w:rsidRPr="000D6D62">
        <w:rPr>
          <w:rFonts w:ascii="Times New Roman" w:eastAsia="Times New Roman" w:hAnsi="Times New Roman" w:cs="Times New Roman"/>
          <w:noProof/>
          <w:sz w:val="24"/>
          <w:szCs w:val="24"/>
        </w:rPr>
        <w:t xml:space="preserve"> Nairobi: Acrodile Publishing.</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Burkitt, H. G., Quick, C. R., &amp; Reed, J. B. (2014). </w:t>
      </w:r>
      <w:r w:rsidRPr="000D6D62">
        <w:rPr>
          <w:rFonts w:ascii="Times New Roman" w:eastAsia="Times New Roman" w:hAnsi="Times New Roman" w:cs="Times New Roman"/>
          <w:i/>
          <w:iCs/>
          <w:noProof/>
          <w:sz w:val="24"/>
          <w:szCs w:val="24"/>
        </w:rPr>
        <w:t>Essential Surgery - Problems, Diagnosis and Management.</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Dandy, D. J., &amp; Edwards, D. J. (2009). </w:t>
      </w:r>
      <w:r w:rsidRPr="000D6D62">
        <w:rPr>
          <w:rFonts w:ascii="Times New Roman" w:eastAsia="Times New Roman" w:hAnsi="Times New Roman" w:cs="Times New Roman"/>
          <w:i/>
          <w:iCs/>
          <w:noProof/>
          <w:sz w:val="24"/>
          <w:szCs w:val="24"/>
        </w:rPr>
        <w:t>Essential Orthopaedics and Trauma.</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Ebnezar, J. R. (2016). </w:t>
      </w:r>
      <w:r w:rsidRPr="000D6D62">
        <w:rPr>
          <w:rFonts w:ascii="Times New Roman" w:eastAsia="Times New Roman" w:hAnsi="Times New Roman" w:cs="Times New Roman"/>
          <w:i/>
          <w:iCs/>
          <w:noProof/>
          <w:sz w:val="24"/>
          <w:szCs w:val="24"/>
        </w:rPr>
        <w:t>Textbook of Orthopedics.</w:t>
      </w:r>
      <w:r w:rsidRPr="000D6D62">
        <w:rPr>
          <w:rFonts w:ascii="Times New Roman" w:eastAsia="Times New Roman" w:hAnsi="Times New Roman" w:cs="Times New Roman"/>
          <w:noProof/>
          <w:sz w:val="24"/>
          <w:szCs w:val="24"/>
        </w:rPr>
        <w:t xml:space="preserve"> New Delhi: Ansari.</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Garden, O. J., &amp; Parks, R. W. (2018). </w:t>
      </w:r>
      <w:r w:rsidRPr="000D6D62">
        <w:rPr>
          <w:rFonts w:ascii="Times New Roman" w:eastAsia="Times New Roman" w:hAnsi="Times New Roman" w:cs="Times New Roman"/>
          <w:i/>
          <w:iCs/>
          <w:noProof/>
          <w:sz w:val="24"/>
          <w:szCs w:val="24"/>
        </w:rPr>
        <w:t>Principles and Practice of Surgery.</w:t>
      </w:r>
      <w:r w:rsidRPr="000D6D62">
        <w:rPr>
          <w:rFonts w:ascii="Times New Roman" w:eastAsia="Times New Roman" w:hAnsi="Times New Roman" w:cs="Times New Roman"/>
          <w:noProof/>
          <w:sz w:val="24"/>
          <w:szCs w:val="24"/>
        </w:rPr>
        <w:t xml:space="preserve"> London: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J., &amp; Simpson, A. H. (2013). </w:t>
      </w:r>
      <w:r w:rsidRPr="000D6D62">
        <w:rPr>
          <w:rFonts w:ascii="Times New Roman" w:eastAsia="Times New Roman" w:hAnsi="Times New Roman" w:cs="Times New Roman"/>
          <w:i/>
          <w:iCs/>
          <w:noProof/>
          <w:sz w:val="24"/>
          <w:szCs w:val="24"/>
        </w:rPr>
        <w:t>Adams`s Outline of Fractures.</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S. (2010). </w:t>
      </w:r>
      <w:r w:rsidRPr="000D6D62">
        <w:rPr>
          <w:rFonts w:ascii="Times New Roman" w:eastAsia="Times New Roman" w:hAnsi="Times New Roman" w:cs="Times New Roman"/>
          <w:i/>
          <w:iCs/>
          <w:noProof/>
          <w:sz w:val="24"/>
          <w:szCs w:val="24"/>
        </w:rPr>
        <w:t>Outline of orthopaedics.</w:t>
      </w:r>
      <w:r w:rsidRPr="000D6D62">
        <w:rPr>
          <w:rFonts w:ascii="Times New Roman" w:eastAsia="Times New Roman" w:hAnsi="Times New Roman" w:cs="Times New Roman"/>
          <w:noProof/>
          <w:sz w:val="24"/>
          <w:szCs w:val="24"/>
        </w:rPr>
        <w:t xml:space="preserve"> London: Elsevier Churchill Livingstone.</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Kenneth, A., et al (2010). </w:t>
      </w:r>
      <w:r w:rsidRPr="000D6D62">
        <w:rPr>
          <w:rFonts w:ascii="Times New Roman" w:eastAsia="Times New Roman" w:hAnsi="Times New Roman" w:cs="Times New Roman"/>
          <w:i/>
          <w:sz w:val="24"/>
          <w:szCs w:val="24"/>
        </w:rPr>
        <w:t>Handbook of Fractures,</w:t>
      </w:r>
      <w:r w:rsidRPr="000D6D62">
        <w:rPr>
          <w:rFonts w:ascii="Times New Roman" w:eastAsia="Times New Roman" w:hAnsi="Times New Roman" w:cs="Times New Roman"/>
          <w:sz w:val="24"/>
          <w:szCs w:val="24"/>
        </w:rPr>
        <w:t xml:space="preserve"> 4</w:t>
      </w:r>
      <w:r w:rsidRPr="000D6D62">
        <w:rPr>
          <w:rFonts w:ascii="Times New Roman" w:eastAsia="Times New Roman" w:hAnsi="Times New Roman" w:cs="Times New Roman"/>
          <w:sz w:val="24"/>
          <w:szCs w:val="24"/>
          <w:vertAlign w:val="superscript"/>
        </w:rPr>
        <w:t>th</w:t>
      </w:r>
      <w:r w:rsidRPr="000D6D62">
        <w:rPr>
          <w:rFonts w:ascii="Times New Roman" w:eastAsia="Times New Roman" w:hAnsi="Times New Roman" w:cs="Times New Roman"/>
          <w:sz w:val="24"/>
          <w:szCs w:val="24"/>
        </w:rPr>
        <w:t xml:space="preserve"> Ed. </w:t>
      </w:r>
      <w:proofErr w:type="spellStart"/>
      <w:r w:rsidRPr="000D6D62">
        <w:rPr>
          <w:rFonts w:ascii="Times New Roman" w:eastAsia="Times New Roman" w:hAnsi="Times New Roman" w:cs="Times New Roman"/>
          <w:sz w:val="24"/>
          <w:szCs w:val="24"/>
        </w:rPr>
        <w:t>Wolters</w:t>
      </w:r>
      <w:proofErr w:type="spellEnd"/>
      <w:r w:rsidRPr="000D6D62">
        <w:rPr>
          <w:rFonts w:ascii="Times New Roman" w:eastAsia="Times New Roman" w:hAnsi="Times New Roman" w:cs="Times New Roman"/>
          <w:sz w:val="24"/>
          <w:szCs w:val="24"/>
        </w:rPr>
        <w:t xml:space="preserve"> </w:t>
      </w:r>
      <w:proofErr w:type="spellStart"/>
      <w:r w:rsidRPr="000D6D62">
        <w:rPr>
          <w:rFonts w:ascii="Times New Roman" w:eastAsia="Times New Roman" w:hAnsi="Times New Roman" w:cs="Times New Roman"/>
          <w:sz w:val="24"/>
          <w:szCs w:val="24"/>
        </w:rPr>
        <w:t>Kluwer</w:t>
      </w:r>
      <w:proofErr w:type="spellEnd"/>
      <w:r w:rsidRPr="000D6D62">
        <w:rPr>
          <w:rFonts w:ascii="Times New Roman" w:eastAsia="Times New Roman" w:hAnsi="Times New Roman" w:cs="Times New Roman"/>
          <w:sz w:val="24"/>
          <w:szCs w:val="24"/>
        </w:rPr>
        <w:t>, Philadelphia</w:t>
      </w:r>
    </w:p>
    <w:p w:rsidR="000D6D62" w:rsidRPr="000D6D62" w:rsidRDefault="000D6D62" w:rsidP="000D6D62">
      <w:pPr>
        <w:spacing w:after="0" w:line="360" w:lineRule="auto"/>
        <w:rPr>
          <w:rFonts w:ascii="Times New Roman" w:eastAsia="Calibri" w:hAnsi="Times New Roman" w:cs="Times New Roman"/>
          <w:b/>
          <w:sz w:val="24"/>
          <w:szCs w:val="24"/>
        </w:rPr>
      </w:pPr>
      <w:r w:rsidRPr="000D6D62">
        <w:rPr>
          <w:rFonts w:ascii="Times New Roman" w:eastAsia="Times New Roman" w:hAnsi="Times New Roman" w:cs="Times New Roman"/>
          <w:noProof/>
          <w:sz w:val="24"/>
          <w:szCs w:val="24"/>
        </w:rPr>
        <w:t xml:space="preserve">McRae, R. (2010). </w:t>
      </w:r>
      <w:r w:rsidRPr="000D6D62">
        <w:rPr>
          <w:rFonts w:ascii="Times New Roman" w:eastAsia="Times New Roman" w:hAnsi="Times New Roman" w:cs="Times New Roman"/>
          <w:i/>
          <w:iCs/>
          <w:noProof/>
          <w:sz w:val="24"/>
          <w:szCs w:val="24"/>
        </w:rPr>
        <w:t>Clinical Orthopaedic Examination.</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0" w:line="360" w:lineRule="auto"/>
        <w:rPr>
          <w:rFonts w:ascii="Times New Roman" w:eastAsia="Calibri" w:hAnsi="Times New Roman" w:cs="Times New Roman"/>
          <w:sz w:val="24"/>
          <w:szCs w:val="24"/>
        </w:rPr>
      </w:pPr>
    </w:p>
    <w:p w:rsidR="000D6D62" w:rsidRPr="000D6D62" w:rsidRDefault="000D6D62" w:rsidP="000D6D62">
      <w:pPr>
        <w:spacing w:after="20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Prepared By:</w:t>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Approved By:</w:t>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200" w:line="276" w:lineRule="auto"/>
        <w:rPr>
          <w:rFonts w:ascii="Times New Roman" w:eastAsia="Calibri" w:hAnsi="Times New Roman" w:cs="Times New Roman"/>
          <w:sz w:val="24"/>
          <w:szCs w:val="24"/>
        </w:rPr>
      </w:pPr>
    </w:p>
    <w:p w:rsidR="000D6D62" w:rsidRDefault="000D6D62"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Pr="000D6D62" w:rsidRDefault="00031BCE" w:rsidP="000D6D62">
      <w:pPr>
        <w:spacing w:after="200" w:line="276" w:lineRule="auto"/>
        <w:rPr>
          <w:rFonts w:ascii="Times New Roman" w:eastAsia="Calibri" w:hAnsi="Times New Roman" w:cs="Times New Roman"/>
          <w:sz w:val="24"/>
          <w:szCs w:val="24"/>
        </w:rPr>
      </w:pPr>
    </w:p>
    <w:p w:rsidR="000D6D62" w:rsidRPr="000D6D62" w:rsidRDefault="000D6D62" w:rsidP="000D6D62">
      <w:pPr>
        <w:spacing w:after="200" w:line="276" w:lineRule="auto"/>
        <w:rPr>
          <w:rFonts w:ascii="Times New Roman" w:eastAsia="Calibri" w:hAnsi="Times New Roman" w:cs="Times New Roman"/>
          <w:sz w:val="24"/>
          <w:szCs w:val="24"/>
        </w:rPr>
      </w:pPr>
    </w:p>
    <w:p w:rsidR="007456EC" w:rsidRDefault="007456EC" w:rsidP="007456EC">
      <w:pPr>
        <w:pStyle w:val="BodyText"/>
        <w:spacing w:after="0" w:line="276" w:lineRule="auto"/>
        <w:rPr>
          <w:b/>
          <w:bCs/>
        </w:rPr>
      </w:pPr>
    </w:p>
    <w:p w:rsidR="007456EC" w:rsidRDefault="007456EC" w:rsidP="007456EC">
      <w:pPr>
        <w:pStyle w:val="BodyText"/>
        <w:spacing w:after="0" w:line="276" w:lineRule="auto"/>
        <w:jc w:val="center"/>
        <w:rPr>
          <w:b/>
          <w:bCs/>
        </w:rPr>
      </w:pPr>
      <w:r>
        <w:rPr>
          <w:noProof/>
          <w:color w:val="000000"/>
          <w:lang w:val="en-US" w:eastAsia="en-US"/>
        </w:rPr>
        <w:drawing>
          <wp:anchor distT="0" distB="0" distL="114300" distR="114300" simplePos="0" relativeHeight="251663360" behindDoc="0" locked="0" layoutInCell="1" allowOverlap="1">
            <wp:simplePos x="0" y="0"/>
            <wp:positionH relativeFrom="column">
              <wp:posOffset>2555875</wp:posOffset>
            </wp:positionH>
            <wp:positionV relativeFrom="paragraph">
              <wp:posOffset>124460</wp:posOffset>
            </wp:positionV>
            <wp:extent cx="869950" cy="615950"/>
            <wp:effectExtent l="0" t="0" r="6350" b="0"/>
            <wp:wrapSquare wrapText="bothSides"/>
            <wp:docPr id="25" name="Picture 9" descr="Description: KMT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69950" cy="615950"/>
                    </a:xfrm>
                    <a:prstGeom prst="rect">
                      <a:avLst/>
                    </a:prstGeom>
                    <a:noFill/>
                    <a:ln>
                      <a:noFill/>
                      <a:prstDash/>
                    </a:ln>
                  </pic:spPr>
                </pic:pic>
              </a:graphicData>
            </a:graphic>
          </wp:anchor>
        </w:drawing>
      </w: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rPr>
      </w:pPr>
    </w:p>
    <w:p w:rsidR="007456EC" w:rsidRPr="000C6187" w:rsidRDefault="007456EC" w:rsidP="007456EC">
      <w:pPr>
        <w:pStyle w:val="BodyText"/>
        <w:spacing w:after="0" w:line="276" w:lineRule="auto"/>
        <w:jc w:val="center"/>
        <w:rPr>
          <w:b/>
          <w:bCs/>
        </w:rPr>
      </w:pPr>
      <w:r w:rsidRPr="000C6187">
        <w:rPr>
          <w:b/>
          <w:bCs/>
        </w:rPr>
        <w:t>KENYA MEDICAL TRAINING COLLEGE</w:t>
      </w:r>
    </w:p>
    <w:p w:rsidR="007456EC" w:rsidRPr="000C6187" w:rsidRDefault="007456EC" w:rsidP="007456EC">
      <w:pPr>
        <w:pStyle w:val="BodyText"/>
        <w:spacing w:after="0" w:line="276" w:lineRule="auto"/>
        <w:jc w:val="center"/>
        <w:rPr>
          <w:b/>
          <w:bCs/>
        </w:rPr>
      </w:pPr>
      <w:r w:rsidRPr="000C6187">
        <w:rPr>
          <w:b/>
          <w:bCs/>
        </w:rPr>
        <w:t xml:space="preserve">DEPARTMENT OF </w:t>
      </w:r>
      <w:r>
        <w:rPr>
          <w:b/>
          <w:bCs/>
        </w:rPr>
        <w:t>CLINICAL MEDICINE</w:t>
      </w:r>
    </w:p>
    <w:p w:rsidR="007456EC" w:rsidRPr="000C6187"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sz w:val="36"/>
          <w:szCs w:val="36"/>
        </w:rPr>
      </w:pPr>
    </w:p>
    <w:p w:rsidR="007456EC" w:rsidRPr="000C6187" w:rsidRDefault="007456EC" w:rsidP="007456EC">
      <w:pPr>
        <w:pStyle w:val="BodyText"/>
        <w:spacing w:after="0" w:line="276" w:lineRule="auto"/>
        <w:jc w:val="center"/>
        <w:rPr>
          <w:b/>
          <w:bCs/>
          <w:sz w:val="36"/>
          <w:szCs w:val="36"/>
        </w:rPr>
      </w:pPr>
      <w:r w:rsidRPr="000C6187">
        <w:rPr>
          <w:b/>
          <w:bCs/>
          <w:sz w:val="36"/>
          <w:szCs w:val="36"/>
        </w:rPr>
        <w:t>____________________________________________________</w:t>
      </w:r>
    </w:p>
    <w:p w:rsidR="007456EC" w:rsidRPr="000C6187" w:rsidRDefault="007456EC" w:rsidP="007456EC">
      <w:pPr>
        <w:pStyle w:val="BodyText"/>
        <w:spacing w:after="0" w:line="276" w:lineRule="auto"/>
        <w:jc w:val="center"/>
        <w:rPr>
          <w:b/>
          <w:bCs/>
        </w:rPr>
      </w:pPr>
    </w:p>
    <w:p w:rsidR="007456EC" w:rsidRPr="000C6187" w:rsidRDefault="007456EC" w:rsidP="007456EC">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tblPr>
      <w:tblGrid>
        <w:gridCol w:w="2164"/>
        <w:gridCol w:w="7176"/>
      </w:tblGrid>
      <w:tr w:rsidR="007456EC" w:rsidRPr="000C6187" w:rsidTr="00F852FC">
        <w:trPr>
          <w:cnfStyle w:val="100000000000"/>
        </w:trPr>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7456EC" w:rsidRPr="000C6187" w:rsidRDefault="007456EC" w:rsidP="00F852FC">
            <w:pPr>
              <w:pStyle w:val="BodyText"/>
              <w:spacing w:after="0" w:line="276" w:lineRule="auto"/>
              <w:cnfStyle w:val="100000000000"/>
              <w:rPr>
                <w:b w:val="0"/>
                <w:bCs w:val="0"/>
              </w:rPr>
            </w:pPr>
          </w:p>
        </w:tc>
      </w:tr>
      <w:tr w:rsidR="007456EC" w:rsidRPr="000C6187" w:rsidTr="00F852FC">
        <w:trPr>
          <w:cnfStyle w:val="000000100000"/>
        </w:trPr>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rPr>
                <w:b/>
                <w:bCs/>
              </w:rPr>
            </w:pPr>
          </w:p>
        </w:tc>
      </w:tr>
      <w:tr w:rsidR="007456EC" w:rsidRPr="000C6187" w:rsidTr="00F852FC">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rPr>
                <w:b/>
                <w:bCs/>
              </w:rPr>
            </w:pPr>
          </w:p>
        </w:tc>
      </w:tr>
      <w:tr w:rsidR="007456EC" w:rsidRPr="000C6187" w:rsidTr="00F852FC">
        <w:trPr>
          <w:cnfStyle w:val="000000100000"/>
        </w:trPr>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rPr>
                <w:b/>
                <w:bCs/>
              </w:rPr>
            </w:pPr>
          </w:p>
        </w:tc>
      </w:tr>
      <w:tr w:rsidR="007456EC" w:rsidRPr="000C6187" w:rsidTr="00F852FC">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Signature:</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rPr>
                <w:b/>
                <w:bCs/>
              </w:rPr>
            </w:pPr>
          </w:p>
        </w:tc>
      </w:tr>
      <w:tr w:rsidR="007456EC" w:rsidRPr="000C6187" w:rsidTr="00F852FC">
        <w:trPr>
          <w:cnfStyle w:val="000000100000"/>
        </w:trPr>
        <w:tc>
          <w:tcPr>
            <w:cnfStyle w:val="00100000000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rPr>
                <w:b/>
                <w:bCs/>
              </w:rPr>
            </w:pPr>
          </w:p>
        </w:tc>
      </w:tr>
    </w:tbl>
    <w:p w:rsidR="007456EC" w:rsidRPr="000C6187" w:rsidRDefault="007456EC" w:rsidP="007456EC">
      <w:pPr>
        <w:pStyle w:val="BodyText"/>
        <w:spacing w:after="0" w:line="276" w:lineRule="auto"/>
        <w:rPr>
          <w:b/>
          <w:bCs/>
        </w:rPr>
      </w:pPr>
    </w:p>
    <w:p w:rsidR="007456EC" w:rsidRPr="000C6187" w:rsidRDefault="007456EC" w:rsidP="007456EC">
      <w:pPr>
        <w:pStyle w:val="BodyText"/>
        <w:spacing w:after="0" w:line="276" w:lineRule="auto"/>
        <w:rPr>
          <w:b/>
          <w:bCs/>
        </w:rPr>
      </w:pPr>
    </w:p>
    <w:p w:rsidR="007456EC" w:rsidRPr="00567450" w:rsidRDefault="007456EC" w:rsidP="00567450">
      <w:pPr>
        <w:pStyle w:val="Heading1"/>
        <w:rPr>
          <w:rFonts w:ascii="Times New Roman" w:hAnsi="Times New Roman" w:cs="Times New Roman"/>
          <w:sz w:val="28"/>
          <w:szCs w:val="28"/>
        </w:rPr>
      </w:pPr>
      <w:bookmarkStart w:id="40" w:name="_Toc24903009"/>
      <w:r w:rsidRPr="00567450">
        <w:rPr>
          <w:rFonts w:ascii="Times New Roman" w:hAnsi="Times New Roman" w:cs="Times New Roman"/>
          <w:sz w:val="28"/>
          <w:szCs w:val="28"/>
        </w:rPr>
        <w:t>Course Outline for RH I (</w:t>
      </w:r>
      <w:proofErr w:type="spellStart"/>
      <w:r w:rsidRPr="00567450">
        <w:rPr>
          <w:rFonts w:ascii="Times New Roman" w:hAnsi="Times New Roman" w:cs="Times New Roman"/>
          <w:sz w:val="28"/>
          <w:szCs w:val="28"/>
        </w:rPr>
        <w:t>Gynaecology</w:t>
      </w:r>
      <w:proofErr w:type="spellEnd"/>
      <w:r w:rsidRPr="00567450">
        <w:rPr>
          <w:rFonts w:ascii="Times New Roman" w:hAnsi="Times New Roman" w:cs="Times New Roman"/>
          <w:sz w:val="28"/>
          <w:szCs w:val="28"/>
        </w:rPr>
        <w:t>)</w:t>
      </w:r>
      <w:bookmarkEnd w:id="40"/>
      <w:r w:rsidRPr="00567450">
        <w:rPr>
          <w:rFonts w:ascii="Times New Roman" w:hAnsi="Times New Roman" w:cs="Times New Roman"/>
          <w:sz w:val="28"/>
          <w:szCs w:val="28"/>
        </w:rPr>
        <w:t xml:space="preserve">  </w:t>
      </w:r>
    </w:p>
    <w:p w:rsidR="007456EC" w:rsidRPr="000C6187" w:rsidRDefault="007456EC" w:rsidP="007456EC">
      <w:pPr>
        <w:pStyle w:val="BodyText"/>
        <w:spacing w:after="0" w:line="276" w:lineRule="auto"/>
        <w:jc w:val="both"/>
      </w:pPr>
      <w:r w:rsidRPr="000C6187">
        <w:rPr>
          <w:b/>
          <w:bCs/>
        </w:rPr>
        <w:t>Code:</w:t>
      </w:r>
      <w:r>
        <w:tab/>
        <w:t>GYN 104</w:t>
      </w:r>
    </w:p>
    <w:p w:rsidR="007456EC" w:rsidRPr="00567450" w:rsidRDefault="007456EC" w:rsidP="007456EC">
      <w:pPr>
        <w:pStyle w:val="BodyText"/>
        <w:spacing w:after="0" w:line="276" w:lineRule="auto"/>
        <w:jc w:val="both"/>
        <w:rPr>
          <w:b/>
          <w:bCs/>
        </w:rPr>
      </w:pPr>
      <w:r w:rsidRPr="00567450">
        <w:rPr>
          <w:b/>
          <w:bCs/>
        </w:rPr>
        <w:t xml:space="preserve">Hours:  </w:t>
      </w:r>
      <w:r w:rsidRPr="00567450">
        <w:rPr>
          <w:bCs/>
        </w:rPr>
        <w:t>40</w:t>
      </w:r>
    </w:p>
    <w:p w:rsidR="007456EC" w:rsidRPr="00567450" w:rsidRDefault="007456EC" w:rsidP="007456EC">
      <w:pPr>
        <w:pStyle w:val="BodyText"/>
        <w:spacing w:after="0" w:line="276" w:lineRule="auto"/>
        <w:jc w:val="both"/>
        <w:rPr>
          <w:bCs/>
        </w:rPr>
      </w:pPr>
      <w:r w:rsidRPr="00567450">
        <w:rPr>
          <w:b/>
          <w:bCs/>
        </w:rPr>
        <w:t xml:space="preserve">Credit: </w:t>
      </w:r>
      <w:r w:rsidRPr="00567450">
        <w:rPr>
          <w:bCs/>
        </w:rPr>
        <w:t>4</w:t>
      </w:r>
    </w:p>
    <w:p w:rsidR="007456EC" w:rsidRPr="00567450" w:rsidRDefault="007456EC" w:rsidP="007456EC">
      <w:pPr>
        <w:pStyle w:val="BodyText"/>
        <w:spacing w:after="0" w:line="276" w:lineRule="auto"/>
        <w:jc w:val="both"/>
        <w:rPr>
          <w:b/>
          <w:bCs/>
        </w:rPr>
      </w:pPr>
    </w:p>
    <w:p w:rsidR="007456EC" w:rsidRPr="00567450" w:rsidRDefault="007456EC" w:rsidP="007456EC">
      <w:pPr>
        <w:spacing w:line="276" w:lineRule="auto"/>
        <w:jc w:val="both"/>
        <w:rPr>
          <w:rFonts w:ascii="Times New Roman" w:hAnsi="Times New Roman" w:cs="Times New Roman"/>
          <w:b/>
          <w:sz w:val="24"/>
          <w:szCs w:val="24"/>
        </w:rPr>
      </w:pPr>
      <w:r w:rsidRPr="00567450">
        <w:rPr>
          <w:rFonts w:ascii="Times New Roman" w:hAnsi="Times New Roman" w:cs="Times New Roman"/>
          <w:b/>
          <w:sz w:val="24"/>
          <w:szCs w:val="24"/>
        </w:rPr>
        <w:t>Competence</w:t>
      </w:r>
    </w:p>
    <w:p w:rsidR="007456EC" w:rsidRPr="00567450" w:rsidRDefault="007456EC" w:rsidP="007456EC">
      <w:pPr>
        <w:spacing w:before="240"/>
        <w:jc w:val="both"/>
        <w:rPr>
          <w:rFonts w:ascii="Times New Roman" w:hAnsi="Times New Roman" w:cs="Times New Roman"/>
          <w:sz w:val="24"/>
          <w:szCs w:val="24"/>
        </w:rPr>
      </w:pPr>
      <w:r w:rsidRPr="00567450">
        <w:rPr>
          <w:rFonts w:ascii="Times New Roman" w:hAnsi="Times New Roman" w:cs="Times New Roman"/>
          <w:sz w:val="24"/>
          <w:szCs w:val="24"/>
        </w:rPr>
        <w:t xml:space="preserve">Enable the learner assess, diagnose and manage patients with </w:t>
      </w:r>
      <w:proofErr w:type="spellStart"/>
      <w:r w:rsidRPr="00567450">
        <w:rPr>
          <w:rFonts w:ascii="Times New Roman" w:hAnsi="Times New Roman" w:cs="Times New Roman"/>
          <w:sz w:val="24"/>
          <w:szCs w:val="24"/>
        </w:rPr>
        <w:t>gynaecological</w:t>
      </w:r>
      <w:proofErr w:type="spellEnd"/>
      <w:r w:rsidRPr="00567450">
        <w:rPr>
          <w:rFonts w:ascii="Times New Roman" w:hAnsi="Times New Roman" w:cs="Times New Roman"/>
          <w:sz w:val="24"/>
          <w:szCs w:val="24"/>
        </w:rPr>
        <w:t xml:space="preserve"> conditions.</w:t>
      </w:r>
    </w:p>
    <w:p w:rsidR="007456EC" w:rsidRPr="00567450" w:rsidRDefault="007456EC" w:rsidP="007456EC">
      <w:pPr>
        <w:pStyle w:val="BodyText"/>
        <w:spacing w:after="0" w:line="276" w:lineRule="auto"/>
        <w:jc w:val="both"/>
        <w:rPr>
          <w:b/>
          <w:bCs/>
        </w:rPr>
      </w:pP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Module Outcomes</w:t>
      </w:r>
    </w:p>
    <w:p w:rsidR="007456EC" w:rsidRPr="00567450" w:rsidRDefault="007456EC" w:rsidP="007456EC">
      <w:pPr>
        <w:spacing w:line="360" w:lineRule="auto"/>
        <w:rPr>
          <w:rFonts w:ascii="Times New Roman" w:hAnsi="Times New Roman" w:cs="Times New Roman"/>
          <w:sz w:val="24"/>
          <w:szCs w:val="24"/>
        </w:rPr>
      </w:pPr>
      <w:r w:rsidRPr="00567450">
        <w:rPr>
          <w:rFonts w:ascii="Times New Roman" w:hAnsi="Times New Roman" w:cs="Times New Roman"/>
          <w:sz w:val="24"/>
          <w:szCs w:val="24"/>
        </w:rPr>
        <w:t>By the end of this module the learner should;</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lastRenderedPageBreak/>
        <w:t xml:space="preserve">Demonstrate the understanding of concepts and principles of clinical methods in </w:t>
      </w:r>
      <w:proofErr w:type="spellStart"/>
      <w:r w:rsidRPr="00567450">
        <w:rPr>
          <w:rFonts w:ascii="Times New Roman" w:hAnsi="Times New Roman" w:cs="Times New Roman"/>
          <w:sz w:val="24"/>
          <w:szCs w:val="24"/>
        </w:rPr>
        <w:t>gynaecology</w:t>
      </w:r>
      <w:proofErr w:type="spellEnd"/>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 xml:space="preserve">Recognize and manage disorders of Puberty, Menstruation, Menopause and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Demonstrate understanding of Human Sexuality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Identify and manage patients with Infertility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Explain Adolescence and Youth Health in relation to Reproductive function</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Evaluate and manage patients with early pregnancy complications</w:t>
      </w:r>
    </w:p>
    <w:p w:rsidR="007456EC" w:rsidRPr="00567450" w:rsidRDefault="007456EC" w:rsidP="007456EC">
      <w:pPr>
        <w:pStyle w:val="BodyText"/>
        <w:tabs>
          <w:tab w:val="center" w:pos="4680"/>
        </w:tabs>
        <w:spacing w:after="0" w:line="276" w:lineRule="auto"/>
        <w:jc w:val="both"/>
        <w:rPr>
          <w:b/>
        </w:rPr>
      </w:pPr>
    </w:p>
    <w:p w:rsidR="007456EC" w:rsidRPr="00567450" w:rsidRDefault="007456EC" w:rsidP="007456EC">
      <w:pPr>
        <w:pStyle w:val="BodyText"/>
        <w:tabs>
          <w:tab w:val="center" w:pos="4680"/>
        </w:tabs>
        <w:spacing w:after="0" w:line="276" w:lineRule="auto"/>
        <w:jc w:val="both"/>
        <w:rPr>
          <w:b/>
        </w:rPr>
      </w:pPr>
      <w:r w:rsidRPr="00567450">
        <w:rPr>
          <w:b/>
        </w:rPr>
        <w:t>Content Delivery</w:t>
      </w:r>
    </w:p>
    <w:p w:rsidR="007456EC" w:rsidRPr="00567450" w:rsidRDefault="007456EC" w:rsidP="007456EC">
      <w:pPr>
        <w:pStyle w:val="BodyText"/>
        <w:tabs>
          <w:tab w:val="center" w:pos="4680"/>
        </w:tabs>
        <w:spacing w:after="0" w:line="276" w:lineRule="auto"/>
        <w:jc w:val="both"/>
        <w:rPr>
          <w:b/>
        </w:rPr>
      </w:pPr>
    </w:p>
    <w:tbl>
      <w:tblPr>
        <w:tblStyle w:val="TableGrid"/>
        <w:tblW w:w="0" w:type="auto"/>
        <w:tblLook w:val="04A0"/>
      </w:tblPr>
      <w:tblGrid>
        <w:gridCol w:w="918"/>
        <w:gridCol w:w="3060"/>
        <w:gridCol w:w="4680"/>
        <w:gridCol w:w="918"/>
      </w:tblGrid>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Week</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Unit Name</w:t>
            </w:r>
          </w:p>
        </w:tc>
        <w:tc>
          <w:tcPr>
            <w:tcW w:w="4680" w:type="dxa"/>
          </w:tcPr>
          <w:p w:rsidR="007456EC" w:rsidRPr="00567450" w:rsidRDefault="007456EC" w:rsidP="00F852FC">
            <w:pPr>
              <w:pStyle w:val="BodyText"/>
              <w:tabs>
                <w:tab w:val="center" w:pos="4680"/>
              </w:tabs>
              <w:spacing w:after="0" w:line="276" w:lineRule="auto"/>
              <w:jc w:val="both"/>
              <w:rPr>
                <w:b/>
              </w:rPr>
            </w:pPr>
            <w:r w:rsidRPr="00567450">
              <w:rPr>
                <w:b/>
              </w:rPr>
              <w:t>Topic</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Hours</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ind w:left="720"/>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tc>
        <w:tc>
          <w:tcPr>
            <w:tcW w:w="3060" w:type="dxa"/>
          </w:tcPr>
          <w:p w:rsidR="007456EC" w:rsidRPr="00567450" w:rsidRDefault="007456EC" w:rsidP="00F852FC">
            <w:pPr>
              <w:pStyle w:val="BodyText"/>
              <w:tabs>
                <w:tab w:val="center" w:pos="4680"/>
              </w:tabs>
              <w:spacing w:after="0" w:line="276" w:lineRule="auto"/>
              <w:jc w:val="both"/>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3.</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4.</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5.</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6.</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12.</w:t>
            </w:r>
          </w:p>
        </w:tc>
        <w:tc>
          <w:tcPr>
            <w:tcW w:w="3060" w:type="dxa"/>
          </w:tcPr>
          <w:p w:rsidR="007456EC" w:rsidRPr="00567450" w:rsidRDefault="007456EC" w:rsidP="00F852FC">
            <w:pPr>
              <w:pStyle w:val="BodyText"/>
              <w:tabs>
                <w:tab w:val="center" w:pos="4680"/>
              </w:tabs>
              <w:spacing w:after="0" w:line="276" w:lineRule="auto"/>
              <w:jc w:val="both"/>
              <w:rPr>
                <w:color w:val="000000"/>
              </w:rPr>
            </w:pPr>
            <w:r w:rsidRPr="00567450">
              <w:rPr>
                <w:color w:val="000000"/>
              </w:rPr>
              <w:t>Clinical Methods</w:t>
            </w: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b/>
              </w:rPr>
            </w:pPr>
            <w:r w:rsidRPr="00567450">
              <w:rPr>
                <w:bCs/>
              </w:rPr>
              <w:t xml:space="preserve">Puberty, Menstruation, Menopause and </w:t>
            </w:r>
            <w:proofErr w:type="spellStart"/>
            <w:r w:rsidRPr="00567450">
              <w:rPr>
                <w:bCs/>
              </w:rPr>
              <w:t>Andropause</w:t>
            </w:r>
            <w:proofErr w:type="spellEnd"/>
          </w:p>
        </w:tc>
        <w:tc>
          <w:tcPr>
            <w:tcW w:w="4680" w:type="dxa"/>
          </w:tcPr>
          <w:p w:rsidR="007456EC" w:rsidRPr="00567450" w:rsidRDefault="007456EC" w:rsidP="00F852FC">
            <w:pPr>
              <w:pStyle w:val="BodyText"/>
              <w:tabs>
                <w:tab w:val="center" w:pos="4680"/>
              </w:tabs>
              <w:spacing w:after="0" w:line="276" w:lineRule="auto"/>
              <w:jc w:val="both"/>
            </w:pPr>
            <w:r w:rsidRPr="00567450">
              <w:t>Gynaecological history, physical examination and investigations in a gynaecological patient</w:t>
            </w:r>
          </w:p>
          <w:p w:rsidR="007456EC" w:rsidRPr="00567450" w:rsidRDefault="007456EC" w:rsidP="00F852FC">
            <w:pPr>
              <w:pStyle w:val="BodyText"/>
              <w:tabs>
                <w:tab w:val="center" w:pos="4680"/>
              </w:tabs>
              <w:spacing w:after="0" w:line="276" w:lineRule="auto"/>
              <w:jc w:val="both"/>
            </w:pPr>
            <w:r w:rsidRPr="00567450">
              <w:t>Skills lab demonstration</w:t>
            </w:r>
          </w:p>
          <w:p w:rsidR="007456EC" w:rsidRPr="00567450" w:rsidRDefault="007456EC" w:rsidP="00F852FC">
            <w:pPr>
              <w:pStyle w:val="BodyText"/>
              <w:tabs>
                <w:tab w:val="center" w:pos="4680"/>
              </w:tabs>
              <w:spacing w:after="0" w:line="276" w:lineRule="auto"/>
              <w:jc w:val="both"/>
            </w:pPr>
            <w:r w:rsidRPr="00567450">
              <w:t>Puberty</w:t>
            </w:r>
          </w:p>
          <w:p w:rsidR="007456EC" w:rsidRPr="00567450" w:rsidRDefault="007456EC" w:rsidP="00F852FC">
            <w:pPr>
              <w:pStyle w:val="BodyText"/>
              <w:tabs>
                <w:tab w:val="center" w:pos="4680"/>
              </w:tabs>
              <w:spacing w:after="0" w:line="276" w:lineRule="auto"/>
              <w:jc w:val="both"/>
            </w:pPr>
            <w:r w:rsidRPr="00567450">
              <w:t>Menstrual Cycle</w:t>
            </w:r>
          </w:p>
          <w:p w:rsidR="007456EC" w:rsidRPr="00567450" w:rsidRDefault="007456EC" w:rsidP="00F852FC">
            <w:pPr>
              <w:pStyle w:val="BodyText"/>
              <w:tabs>
                <w:tab w:val="center" w:pos="4680"/>
              </w:tabs>
              <w:spacing w:after="0" w:line="276" w:lineRule="auto"/>
              <w:jc w:val="both"/>
            </w:pPr>
            <w:r w:rsidRPr="00567450">
              <w:t>Menopause</w:t>
            </w:r>
          </w:p>
          <w:p w:rsidR="007456EC" w:rsidRPr="00567450" w:rsidRDefault="007456EC" w:rsidP="00F852FC">
            <w:pPr>
              <w:pStyle w:val="BodyText"/>
              <w:tabs>
                <w:tab w:val="center" w:pos="4680"/>
              </w:tabs>
              <w:spacing w:after="0" w:line="276" w:lineRule="auto"/>
              <w:jc w:val="both"/>
              <w:rPr>
                <w:b/>
              </w:rPr>
            </w:pPr>
            <w:proofErr w:type="spellStart"/>
            <w:r w:rsidRPr="00567450">
              <w:t>Andropause</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13.</w:t>
            </w:r>
          </w:p>
        </w:tc>
        <w:tc>
          <w:tcPr>
            <w:tcW w:w="3060" w:type="dxa"/>
          </w:tcPr>
          <w:p w:rsidR="007456EC" w:rsidRPr="00567450" w:rsidRDefault="007456EC" w:rsidP="00F852FC">
            <w:pPr>
              <w:pStyle w:val="BodyText"/>
              <w:tabs>
                <w:tab w:val="center" w:pos="4680"/>
              </w:tabs>
              <w:spacing w:after="0" w:line="276" w:lineRule="auto"/>
              <w:jc w:val="both"/>
            </w:pPr>
            <w:r w:rsidRPr="00567450">
              <w:t>Human Sexuality and its Disorders</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t>Infertility</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lastRenderedPageBreak/>
              <w:t>Adolescence and Youth Health</w:t>
            </w:r>
          </w:p>
        </w:tc>
        <w:tc>
          <w:tcPr>
            <w:tcW w:w="4680" w:type="dxa"/>
          </w:tcPr>
          <w:p w:rsidR="007456EC" w:rsidRPr="00567450" w:rsidRDefault="007456EC" w:rsidP="00F852FC">
            <w:pPr>
              <w:pStyle w:val="BodyText"/>
              <w:tabs>
                <w:tab w:val="center" w:pos="4680"/>
              </w:tabs>
              <w:spacing w:after="0" w:line="276" w:lineRule="auto"/>
              <w:jc w:val="both"/>
              <w:rPr>
                <w:b/>
              </w:rPr>
            </w:pPr>
            <w:r w:rsidRPr="00567450">
              <w:lastRenderedPageBreak/>
              <w:t>Sexual orientation and Deviations</w:t>
            </w:r>
            <w:r w:rsidRPr="00567450">
              <w:rPr>
                <w:b/>
              </w:rPr>
              <w:t xml:space="preserve"> </w:t>
            </w:r>
          </w:p>
          <w:p w:rsidR="007456EC" w:rsidRPr="00567450" w:rsidRDefault="007456EC" w:rsidP="00F852FC">
            <w:pPr>
              <w:pStyle w:val="BodyText"/>
              <w:tabs>
                <w:tab w:val="center" w:pos="4680"/>
              </w:tabs>
              <w:spacing w:after="0" w:line="276" w:lineRule="auto"/>
              <w:jc w:val="both"/>
            </w:pPr>
            <w:r w:rsidRPr="00567450">
              <w:t xml:space="preserve">Normal sexual response </w:t>
            </w:r>
          </w:p>
          <w:p w:rsidR="007456EC" w:rsidRPr="00567450" w:rsidRDefault="007456EC" w:rsidP="00F852FC">
            <w:pPr>
              <w:pStyle w:val="BodyText"/>
              <w:tabs>
                <w:tab w:val="center" w:pos="4680"/>
              </w:tabs>
              <w:spacing w:after="0" w:line="276" w:lineRule="auto"/>
              <w:jc w:val="both"/>
            </w:pPr>
            <w:r w:rsidRPr="00567450">
              <w:t xml:space="preserve">Disorders of sexuality </w:t>
            </w:r>
          </w:p>
          <w:p w:rsidR="007456EC" w:rsidRPr="00567450" w:rsidRDefault="007456EC" w:rsidP="00F852FC">
            <w:pPr>
              <w:pStyle w:val="BodyText"/>
              <w:tabs>
                <w:tab w:val="center" w:pos="4680"/>
              </w:tabs>
              <w:spacing w:after="0" w:line="276" w:lineRule="auto"/>
              <w:jc w:val="both"/>
            </w:pPr>
            <w:r w:rsidRPr="00567450">
              <w:t xml:space="preserve">Introduction – definition, normal fertility, types of infertility; general factors influencing fertility </w:t>
            </w:r>
          </w:p>
          <w:p w:rsidR="007456EC" w:rsidRPr="00567450" w:rsidRDefault="007456EC" w:rsidP="00F852FC">
            <w:pPr>
              <w:pStyle w:val="BodyText"/>
              <w:tabs>
                <w:tab w:val="center" w:pos="4680"/>
              </w:tabs>
              <w:spacing w:after="0" w:line="276" w:lineRule="auto"/>
              <w:jc w:val="both"/>
            </w:pPr>
            <w:r w:rsidRPr="00567450">
              <w:t xml:space="preserve">Causes of infertility </w:t>
            </w:r>
          </w:p>
          <w:p w:rsidR="007456EC" w:rsidRPr="00567450" w:rsidRDefault="007456EC" w:rsidP="00F852FC">
            <w:pPr>
              <w:pStyle w:val="BodyText"/>
              <w:tabs>
                <w:tab w:val="center" w:pos="4680"/>
              </w:tabs>
              <w:spacing w:after="0" w:line="276" w:lineRule="auto"/>
              <w:jc w:val="both"/>
            </w:pPr>
            <w:r w:rsidRPr="00567450">
              <w:t xml:space="preserve">Management of infertility. </w:t>
            </w:r>
          </w:p>
          <w:p w:rsidR="007456EC" w:rsidRPr="00567450" w:rsidRDefault="007456EC" w:rsidP="00F852FC">
            <w:pPr>
              <w:pStyle w:val="BodyText"/>
              <w:tabs>
                <w:tab w:val="center" w:pos="4680"/>
              </w:tabs>
              <w:spacing w:after="0" w:line="276" w:lineRule="auto"/>
              <w:jc w:val="both"/>
            </w:pPr>
            <w:r w:rsidRPr="00567450">
              <w:t>Assisted reproductive technologies</w:t>
            </w:r>
          </w:p>
          <w:p w:rsidR="007456EC" w:rsidRPr="00567450" w:rsidRDefault="007456EC" w:rsidP="00F852FC">
            <w:pPr>
              <w:pStyle w:val="BodyText"/>
              <w:tabs>
                <w:tab w:val="center" w:pos="4680"/>
              </w:tabs>
              <w:spacing w:after="0" w:line="276" w:lineRule="auto"/>
              <w:jc w:val="both"/>
            </w:pPr>
            <w:r w:rsidRPr="00567450">
              <w:lastRenderedPageBreak/>
              <w:t xml:space="preserve">Introduction - definitions, changes that occur during adolescence </w:t>
            </w:r>
          </w:p>
          <w:p w:rsidR="007456EC" w:rsidRPr="00567450" w:rsidRDefault="007456EC" w:rsidP="00F852FC">
            <w:pPr>
              <w:pStyle w:val="BodyText"/>
              <w:tabs>
                <w:tab w:val="center" w:pos="4680"/>
              </w:tabs>
              <w:spacing w:after="0" w:line="276" w:lineRule="auto"/>
              <w:jc w:val="both"/>
            </w:pPr>
            <w:r w:rsidRPr="00567450">
              <w:t xml:space="preserve">Common medical conditions affecting adolescents and youths </w:t>
            </w:r>
          </w:p>
          <w:p w:rsidR="007456EC" w:rsidRPr="00567450" w:rsidRDefault="007456EC" w:rsidP="00F852FC">
            <w:pPr>
              <w:pStyle w:val="BodyText"/>
              <w:tabs>
                <w:tab w:val="center" w:pos="4680"/>
              </w:tabs>
              <w:spacing w:after="0" w:line="276" w:lineRule="auto"/>
              <w:jc w:val="both"/>
            </w:pPr>
            <w:r w:rsidRPr="00567450">
              <w:t xml:space="preserve">Harmful practices affecting Adolescents and Youths </w:t>
            </w:r>
          </w:p>
          <w:p w:rsidR="007456EC" w:rsidRPr="00567450" w:rsidRDefault="007456EC" w:rsidP="00F852FC">
            <w:pPr>
              <w:pStyle w:val="BodyText"/>
              <w:tabs>
                <w:tab w:val="center" w:pos="4680"/>
              </w:tabs>
              <w:spacing w:after="0" w:line="276" w:lineRule="auto"/>
              <w:jc w:val="both"/>
            </w:pPr>
            <w:r w:rsidRPr="00567450">
              <w:t xml:space="preserve">Peer education and </w:t>
            </w:r>
            <w:proofErr w:type="spellStart"/>
            <w:r w:rsidRPr="00567450">
              <w:t>counseling</w:t>
            </w:r>
            <w:proofErr w:type="spellEnd"/>
            <w:r w:rsidRPr="00567450">
              <w:t xml:space="preserve"> </w:t>
            </w:r>
          </w:p>
          <w:p w:rsidR="007456EC" w:rsidRPr="00567450" w:rsidRDefault="007456EC" w:rsidP="00F852FC">
            <w:pPr>
              <w:pStyle w:val="BodyText"/>
              <w:tabs>
                <w:tab w:val="center" w:pos="4680"/>
              </w:tabs>
              <w:spacing w:after="0" w:line="276" w:lineRule="auto"/>
              <w:jc w:val="both"/>
              <w:rPr>
                <w:b/>
              </w:rPr>
            </w:pPr>
            <w:r w:rsidRPr="00567450">
              <w:t>Youth friendly services</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14.</w:t>
            </w:r>
          </w:p>
        </w:tc>
        <w:tc>
          <w:tcPr>
            <w:tcW w:w="3060" w:type="dxa"/>
          </w:tcPr>
          <w:p w:rsidR="007456EC" w:rsidRPr="00567450" w:rsidRDefault="007456EC" w:rsidP="00F852FC">
            <w:pPr>
              <w:pStyle w:val="BodyText"/>
              <w:tabs>
                <w:tab w:val="center" w:pos="4680"/>
              </w:tabs>
              <w:spacing w:after="0" w:line="276" w:lineRule="auto"/>
              <w:jc w:val="both"/>
            </w:pPr>
            <w:r w:rsidRPr="00567450">
              <w:t>Early Pregnancy Complications</w:t>
            </w:r>
          </w:p>
        </w:tc>
        <w:tc>
          <w:tcPr>
            <w:tcW w:w="4680" w:type="dxa"/>
          </w:tcPr>
          <w:p w:rsidR="007456EC" w:rsidRPr="00567450" w:rsidRDefault="007456EC" w:rsidP="00F852FC">
            <w:pPr>
              <w:pStyle w:val="BodyText"/>
              <w:tabs>
                <w:tab w:val="center" w:pos="4680"/>
              </w:tabs>
              <w:spacing w:after="0" w:line="276" w:lineRule="auto"/>
              <w:jc w:val="both"/>
            </w:pPr>
            <w:r w:rsidRPr="00567450">
              <w:t xml:space="preserve">Abortion  </w:t>
            </w:r>
          </w:p>
          <w:p w:rsidR="007456EC" w:rsidRPr="00567450" w:rsidRDefault="007456EC" w:rsidP="00F852FC">
            <w:pPr>
              <w:pStyle w:val="BodyText"/>
              <w:tabs>
                <w:tab w:val="center" w:pos="4680"/>
              </w:tabs>
              <w:spacing w:after="0" w:line="276" w:lineRule="auto"/>
              <w:jc w:val="both"/>
            </w:pPr>
            <w:r w:rsidRPr="00567450">
              <w:t xml:space="preserve">Ectopic pregnancy </w:t>
            </w:r>
          </w:p>
          <w:p w:rsidR="007456EC" w:rsidRPr="00567450" w:rsidRDefault="007456EC" w:rsidP="00F852FC">
            <w:pPr>
              <w:pStyle w:val="BodyText"/>
              <w:tabs>
                <w:tab w:val="center" w:pos="4680"/>
              </w:tabs>
              <w:spacing w:after="0" w:line="276" w:lineRule="auto"/>
              <w:jc w:val="both"/>
            </w:pPr>
            <w:r w:rsidRPr="00567450">
              <w:t xml:space="preserve">Molar pregnancy  </w:t>
            </w:r>
          </w:p>
          <w:p w:rsidR="007456EC" w:rsidRPr="00567450" w:rsidRDefault="007456EC" w:rsidP="00F852FC">
            <w:pPr>
              <w:pStyle w:val="BodyText"/>
              <w:tabs>
                <w:tab w:val="center" w:pos="4680"/>
              </w:tabs>
              <w:spacing w:after="0" w:line="276" w:lineRule="auto"/>
              <w:jc w:val="both"/>
            </w:pPr>
            <w:r w:rsidRPr="00567450">
              <w:t xml:space="preserve">Gestational trophoblastic disease </w:t>
            </w:r>
          </w:p>
          <w:p w:rsidR="007456EC" w:rsidRPr="00567450" w:rsidRDefault="007456EC" w:rsidP="00F852FC">
            <w:pPr>
              <w:pStyle w:val="BodyText"/>
              <w:tabs>
                <w:tab w:val="center" w:pos="4680"/>
              </w:tabs>
              <w:spacing w:after="0" w:line="276" w:lineRule="auto"/>
              <w:jc w:val="both"/>
              <w:rPr>
                <w:b/>
              </w:rPr>
            </w:pPr>
            <w:proofErr w:type="spellStart"/>
            <w:r w:rsidRPr="00567450">
              <w:t>Hyperemesis</w:t>
            </w:r>
            <w:proofErr w:type="spellEnd"/>
            <w:r w:rsidRPr="00567450">
              <w:t xml:space="preserve"> </w:t>
            </w:r>
            <w:proofErr w:type="spellStart"/>
            <w:r w:rsidRPr="00567450">
              <w:t>gravidarum</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15.</w:t>
            </w:r>
          </w:p>
        </w:tc>
        <w:tc>
          <w:tcPr>
            <w:tcW w:w="3060" w:type="dxa"/>
            <w:vMerge w:val="restart"/>
          </w:tcPr>
          <w:p w:rsidR="007456EC" w:rsidRPr="00567450" w:rsidRDefault="007456EC" w:rsidP="00F852FC">
            <w:pPr>
              <w:pStyle w:val="BodyText"/>
              <w:tabs>
                <w:tab w:val="center" w:pos="4680"/>
              </w:tabs>
              <w:spacing w:after="0" w:line="276" w:lineRule="auto"/>
              <w:jc w:val="both"/>
              <w:rPr>
                <w:b/>
              </w:rPr>
            </w:pPr>
            <w:r w:rsidRPr="00567450">
              <w:rPr>
                <w:b/>
              </w:rPr>
              <w:t>Christmas and New Year Break</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16.</w:t>
            </w:r>
          </w:p>
        </w:tc>
        <w:tc>
          <w:tcPr>
            <w:tcW w:w="3060" w:type="dxa"/>
            <w:vMerge/>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21.</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End of Semester Exams</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22.</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bl>
    <w:p w:rsidR="007456EC" w:rsidRPr="00567450" w:rsidRDefault="007456EC" w:rsidP="007456EC">
      <w:pPr>
        <w:pStyle w:val="BodyText"/>
        <w:tabs>
          <w:tab w:val="center" w:pos="4680"/>
        </w:tabs>
        <w:spacing w:after="0" w:line="276" w:lineRule="auto"/>
        <w:jc w:val="both"/>
        <w:rPr>
          <w:b/>
        </w:rPr>
      </w:pPr>
      <w:r w:rsidRPr="00567450">
        <w:rPr>
          <w:b/>
        </w:rPr>
        <w:tab/>
      </w: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 xml:space="preserve">Module content    </w:t>
      </w:r>
    </w:p>
    <w:p w:rsidR="007456EC" w:rsidRPr="00567450" w:rsidRDefault="007456EC" w:rsidP="00567450">
      <w:pPr>
        <w:spacing w:line="360" w:lineRule="auto"/>
        <w:jc w:val="both"/>
        <w:rPr>
          <w:rFonts w:ascii="Times New Roman" w:hAnsi="Times New Roman" w:cs="Times New Roman"/>
          <w:sz w:val="24"/>
          <w:szCs w:val="24"/>
        </w:rPr>
      </w:pPr>
      <w:proofErr w:type="gramStart"/>
      <w:r w:rsidRPr="00567450">
        <w:rPr>
          <w:rFonts w:ascii="Times New Roman" w:hAnsi="Times New Roman" w:cs="Times New Roman"/>
          <w:b/>
          <w:sz w:val="24"/>
          <w:szCs w:val="24"/>
        </w:rPr>
        <w:t>Clinical Methods;</w:t>
      </w:r>
      <w:r w:rsidRPr="00567450">
        <w:rPr>
          <w:rFonts w:ascii="Times New Roman" w:hAnsi="Times New Roman" w:cs="Times New Roman"/>
          <w:sz w:val="24"/>
          <w:szCs w:val="24"/>
        </w:rPr>
        <w:t xml:space="preserve"> gynecological history, physical examination in a gynecological patient, gynecological investigations.</w:t>
      </w:r>
      <w:proofErr w:type="gramEnd"/>
      <w:r w:rsidRPr="00567450">
        <w:rPr>
          <w:rFonts w:ascii="Times New Roman" w:hAnsi="Times New Roman" w:cs="Times New Roman"/>
          <w:sz w:val="24"/>
          <w:szCs w:val="24"/>
        </w:rPr>
        <w:t xml:space="preserve"> </w:t>
      </w:r>
      <w:proofErr w:type="gramStart"/>
      <w:r w:rsidRPr="00567450">
        <w:rPr>
          <w:rFonts w:ascii="Times New Roman" w:hAnsi="Times New Roman" w:cs="Times New Roman"/>
          <w:b/>
          <w:sz w:val="24"/>
          <w:szCs w:val="24"/>
        </w:rPr>
        <w:t xml:space="preserve">Puberty, Menstruation, Menopause and </w:t>
      </w:r>
      <w:proofErr w:type="spellStart"/>
      <w:r w:rsidRPr="00567450">
        <w:rPr>
          <w:rFonts w:ascii="Times New Roman" w:hAnsi="Times New Roman" w:cs="Times New Roman"/>
          <w:b/>
          <w:sz w:val="24"/>
          <w:szCs w:val="24"/>
        </w:rPr>
        <w:t>Andropause</w:t>
      </w:r>
      <w:proofErr w:type="spellEnd"/>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normal</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pubertal changes, disorders of puberty, physiology of menstruation, menstrual disorders, management of menstrual disorders.</w:t>
      </w:r>
      <w:proofErr w:type="gramEnd"/>
      <w:r w:rsidRPr="00567450">
        <w:rPr>
          <w:rFonts w:ascii="Times New Roman" w:hAnsi="Times New Roman" w:cs="Times New Roman"/>
          <w:sz w:val="24"/>
          <w:szCs w:val="24"/>
        </w:rPr>
        <w:t xml:space="preserve"> Menopausal changes, manifestations of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management of menopausal and </w:t>
      </w:r>
      <w:proofErr w:type="spellStart"/>
      <w:r w:rsidRPr="00567450">
        <w:rPr>
          <w:rFonts w:ascii="Times New Roman" w:hAnsi="Times New Roman" w:cs="Times New Roman"/>
          <w:sz w:val="24"/>
          <w:szCs w:val="24"/>
        </w:rPr>
        <w:t>andropausal</w:t>
      </w:r>
      <w:proofErr w:type="spellEnd"/>
      <w:r w:rsidRPr="00567450">
        <w:rPr>
          <w:rFonts w:ascii="Times New Roman" w:hAnsi="Times New Roman" w:cs="Times New Roman"/>
          <w:sz w:val="24"/>
          <w:szCs w:val="24"/>
        </w:rPr>
        <w:t xml:space="preserve"> disorders. </w:t>
      </w:r>
      <w:r w:rsidRPr="00567450">
        <w:rPr>
          <w:rFonts w:ascii="Times New Roman" w:hAnsi="Times New Roman" w:cs="Times New Roman"/>
          <w:b/>
          <w:sz w:val="24"/>
          <w:szCs w:val="24"/>
        </w:rPr>
        <w:t xml:space="preserve">Human Sexuality and its Disorders: </w:t>
      </w:r>
      <w:r w:rsidRPr="00567450">
        <w:rPr>
          <w:rFonts w:ascii="Times New Roman" w:hAnsi="Times New Roman" w:cs="Times New Roman"/>
          <w:sz w:val="24"/>
          <w:szCs w:val="24"/>
        </w:rPr>
        <w:t>sexual orientation,</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 xml:space="preserve">normal sexual response, disorders of sexuality, management of sexuality disorders, Sexual deviations. </w:t>
      </w:r>
      <w:proofErr w:type="gramStart"/>
      <w:r w:rsidRPr="00567450">
        <w:rPr>
          <w:rFonts w:ascii="Times New Roman" w:hAnsi="Times New Roman" w:cs="Times New Roman"/>
          <w:b/>
          <w:sz w:val="24"/>
          <w:szCs w:val="24"/>
        </w:rPr>
        <w:t>Infertility;</w:t>
      </w:r>
      <w:r w:rsidRPr="00567450">
        <w:rPr>
          <w:rFonts w:ascii="Times New Roman" w:hAnsi="Times New Roman" w:cs="Times New Roman"/>
          <w:sz w:val="24"/>
          <w:szCs w:val="24"/>
        </w:rPr>
        <w:t xml:space="preserve"> introduction – definition, normal fertility, types of infertility; causes of infertility; management of infertility.</w:t>
      </w:r>
      <w:proofErr w:type="gramEnd"/>
      <w:r w:rsidRPr="00567450">
        <w:rPr>
          <w:rFonts w:ascii="Times New Roman" w:hAnsi="Times New Roman" w:cs="Times New Roman"/>
          <w:sz w:val="24"/>
          <w:szCs w:val="24"/>
        </w:rPr>
        <w:t xml:space="preserve"> Assisted reproductive technologies </w:t>
      </w:r>
      <w:r w:rsidRPr="00567450">
        <w:rPr>
          <w:rFonts w:ascii="Times New Roman" w:hAnsi="Times New Roman" w:cs="Times New Roman"/>
          <w:b/>
          <w:sz w:val="24"/>
          <w:szCs w:val="24"/>
        </w:rPr>
        <w:t>Adolescents’ and Youth Health:</w:t>
      </w:r>
      <w:r w:rsidRPr="00567450">
        <w:rPr>
          <w:rFonts w:ascii="Times New Roman" w:hAnsi="Times New Roman" w:cs="Times New Roman"/>
          <w:sz w:val="24"/>
          <w:szCs w:val="24"/>
        </w:rPr>
        <w:t xml:space="preserve"> definitions, changes that occur during adolescence, common conditions affecting adolescents and youths, harmful practices, peer education and counseling, youth friendly services. </w:t>
      </w:r>
      <w:proofErr w:type="gramStart"/>
      <w:r w:rsidRPr="00567450">
        <w:rPr>
          <w:rFonts w:ascii="Times New Roman" w:hAnsi="Times New Roman" w:cs="Times New Roman"/>
          <w:b/>
          <w:sz w:val="24"/>
          <w:szCs w:val="24"/>
        </w:rPr>
        <w:t>Early Pregnancy complications;</w:t>
      </w:r>
      <w:r w:rsidRPr="00567450">
        <w:rPr>
          <w:rFonts w:ascii="Times New Roman" w:hAnsi="Times New Roman" w:cs="Times New Roman"/>
          <w:sz w:val="24"/>
          <w:szCs w:val="24"/>
        </w:rPr>
        <w:t xml:space="preserve"> abortion, ectopic pregnancy, molar pregnancy and gestational </w:t>
      </w:r>
      <w:proofErr w:type="spellStart"/>
      <w:r w:rsidRPr="00567450">
        <w:rPr>
          <w:rFonts w:ascii="Times New Roman" w:hAnsi="Times New Roman" w:cs="Times New Roman"/>
          <w:sz w:val="24"/>
          <w:szCs w:val="24"/>
        </w:rPr>
        <w:t>trophoblastic</w:t>
      </w:r>
      <w:proofErr w:type="spellEnd"/>
      <w:r w:rsidRPr="00567450">
        <w:rPr>
          <w:rFonts w:ascii="Times New Roman" w:hAnsi="Times New Roman" w:cs="Times New Roman"/>
          <w:sz w:val="24"/>
          <w:szCs w:val="24"/>
        </w:rPr>
        <w:t xml:space="preserve"> disease, </w:t>
      </w:r>
      <w:proofErr w:type="spellStart"/>
      <w:r w:rsidRPr="00567450">
        <w:rPr>
          <w:rFonts w:ascii="Times New Roman" w:hAnsi="Times New Roman" w:cs="Times New Roman"/>
          <w:sz w:val="24"/>
          <w:szCs w:val="24"/>
        </w:rPr>
        <w:t>hyperemesis</w:t>
      </w:r>
      <w:proofErr w:type="spellEnd"/>
      <w:r w:rsidRPr="00567450">
        <w:rPr>
          <w:rFonts w:ascii="Times New Roman" w:hAnsi="Times New Roman" w:cs="Times New Roman"/>
          <w:sz w:val="24"/>
          <w:szCs w:val="24"/>
        </w:rPr>
        <w:t xml:space="preserve"> </w:t>
      </w:r>
      <w:proofErr w:type="spellStart"/>
      <w:r w:rsidRPr="00567450">
        <w:rPr>
          <w:rFonts w:ascii="Times New Roman" w:hAnsi="Times New Roman" w:cs="Times New Roman"/>
          <w:sz w:val="24"/>
          <w:szCs w:val="24"/>
        </w:rPr>
        <w:t>gravidarum</w:t>
      </w:r>
      <w:proofErr w:type="spellEnd"/>
      <w:r w:rsidRPr="00567450">
        <w:rPr>
          <w:rFonts w:ascii="Times New Roman" w:hAnsi="Times New Roman" w:cs="Times New Roman"/>
          <w:sz w:val="24"/>
          <w:szCs w:val="24"/>
        </w:rPr>
        <w:t>.</w:t>
      </w:r>
      <w:proofErr w:type="gramEnd"/>
      <w:r w:rsidRPr="00567450">
        <w:rPr>
          <w:rFonts w:ascii="Times New Roman" w:hAnsi="Times New Roman" w:cs="Times New Roman"/>
          <w:sz w:val="24"/>
          <w:szCs w:val="24"/>
        </w:rPr>
        <w:t xml:space="preserve"> </w:t>
      </w: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lastRenderedPageBreak/>
        <w:t>Teaching Strategies</w:t>
      </w:r>
    </w:p>
    <w:p w:rsidR="007456EC" w:rsidRPr="00567450" w:rsidRDefault="007456EC" w:rsidP="007456EC">
      <w:pPr>
        <w:spacing w:line="360" w:lineRule="auto"/>
        <w:rPr>
          <w:rFonts w:ascii="Times New Roman" w:hAnsi="Times New Roman" w:cs="Times New Roman"/>
          <w:sz w:val="24"/>
          <w:szCs w:val="24"/>
        </w:rPr>
      </w:pPr>
      <w:proofErr w:type="gramStart"/>
      <w:r w:rsidRPr="00567450">
        <w:rPr>
          <w:rFonts w:ascii="Times New Roman" w:hAnsi="Times New Roman" w:cs="Times New Roman"/>
          <w:sz w:val="24"/>
          <w:szCs w:val="24"/>
        </w:rPr>
        <w:t>Lectures, tutorials, Skills-lab, skills demonstrations in theatre, and at bedside.</w:t>
      </w:r>
      <w:proofErr w:type="gramEnd"/>
    </w:p>
    <w:p w:rsidR="007456EC" w:rsidRDefault="007456EC" w:rsidP="007456EC">
      <w:pPr>
        <w:spacing w:line="360" w:lineRule="auto"/>
        <w:rPr>
          <w:b/>
        </w:rPr>
      </w:pPr>
      <w:r>
        <w:rPr>
          <w:b/>
        </w:rPr>
        <w:t>Teaching/Learning Resources</w:t>
      </w:r>
    </w:p>
    <w:p w:rsidR="007456EC" w:rsidRPr="00A03B8C" w:rsidRDefault="007456EC" w:rsidP="007456EC">
      <w:pPr>
        <w:spacing w:line="360" w:lineRule="auto"/>
      </w:pPr>
      <w:r w:rsidRPr="00A03B8C">
        <w:t>Laptop</w:t>
      </w:r>
      <w:r>
        <w:t xml:space="preserve"> computer</w:t>
      </w:r>
      <w:r w:rsidRPr="00A03B8C">
        <w:t>, LCD</w:t>
      </w:r>
      <w:r>
        <w:t xml:space="preserve"> projector</w:t>
      </w:r>
      <w:r w:rsidRPr="00A03B8C">
        <w:t>, white board</w:t>
      </w:r>
      <w:r>
        <w:t>,</w:t>
      </w:r>
      <w:r w:rsidRPr="00A03B8C">
        <w:t xml:space="preserve"> white board markers, permanent markers, </w:t>
      </w:r>
      <w:r>
        <w:t xml:space="preserve">Flip </w:t>
      </w:r>
      <w:r w:rsidRPr="00A03B8C">
        <w:t xml:space="preserve">Charts, </w:t>
      </w:r>
      <w:proofErr w:type="spellStart"/>
      <w:r>
        <w:t>Mannikins</w:t>
      </w:r>
      <w:proofErr w:type="spellEnd"/>
      <w:r>
        <w:t xml:space="preserve">, Models, </w:t>
      </w:r>
      <w:r w:rsidRPr="00A03B8C">
        <w:t>3D Picture</w:t>
      </w:r>
      <w:r>
        <w:t>s, videos.</w:t>
      </w:r>
      <w:r w:rsidRPr="00A03B8C">
        <w:t xml:space="preserve"> </w:t>
      </w:r>
    </w:p>
    <w:p w:rsidR="007456EC" w:rsidRDefault="007456EC" w:rsidP="007456EC">
      <w:pPr>
        <w:spacing w:line="360" w:lineRule="auto"/>
        <w:rPr>
          <w:b/>
        </w:rPr>
      </w:pPr>
      <w:r>
        <w:rPr>
          <w:b/>
        </w:rPr>
        <w:t>Assessment S</w:t>
      </w:r>
      <w:r w:rsidRPr="00A03B8C">
        <w:rPr>
          <w:b/>
        </w:rPr>
        <w:t>t</w:t>
      </w:r>
      <w:r>
        <w:rPr>
          <w:b/>
        </w:rPr>
        <w:t>rategies</w:t>
      </w:r>
    </w:p>
    <w:p w:rsidR="007456EC" w:rsidRPr="00A03B8C" w:rsidRDefault="007456EC" w:rsidP="007456EC">
      <w:pPr>
        <w:spacing w:line="360" w:lineRule="auto"/>
      </w:pPr>
      <w:r w:rsidRPr="004452ED">
        <w:rPr>
          <w:b/>
          <w:i/>
        </w:rPr>
        <w:t>Formative;</w:t>
      </w:r>
      <w:r w:rsidRPr="00A03B8C">
        <w:rPr>
          <w:b/>
        </w:rPr>
        <w:t xml:space="preserve"> </w:t>
      </w:r>
      <w:r>
        <w:t>C</w:t>
      </w:r>
      <w:r w:rsidRPr="00A03B8C">
        <w:t>ontinuous assessment tests, individual assignments and group assignments</w:t>
      </w:r>
      <w:r w:rsidRPr="00A03B8C">
        <w:rPr>
          <w:b/>
        </w:rPr>
        <w:t xml:space="preserve"> </w:t>
      </w:r>
      <w:r w:rsidRPr="004452ED">
        <w:rPr>
          <w:b/>
          <w:i/>
        </w:rPr>
        <w:t>Summative;</w:t>
      </w:r>
      <w:r>
        <w:rPr>
          <w:b/>
        </w:rPr>
        <w:t xml:space="preserve"> </w:t>
      </w:r>
      <w:r w:rsidRPr="00282AB1">
        <w:t>E</w:t>
      </w:r>
      <w:r w:rsidRPr="00A03B8C">
        <w:t>nd of semester examinatio</w:t>
      </w:r>
      <w:r>
        <w:t>n, FQE.</w:t>
      </w:r>
    </w:p>
    <w:p w:rsidR="007456EC" w:rsidRDefault="007456EC" w:rsidP="00567450">
      <w:pPr>
        <w:spacing w:after="0" w:line="276" w:lineRule="auto"/>
        <w:rPr>
          <w:b/>
        </w:rPr>
      </w:pPr>
      <w:r w:rsidRPr="00A03B8C">
        <w:rPr>
          <w:b/>
        </w:rPr>
        <w:t>References</w:t>
      </w:r>
      <w:r>
        <w:rPr>
          <w:b/>
        </w:rPr>
        <w:t xml:space="preserve"> and Further readings</w:t>
      </w:r>
      <w:r w:rsidRPr="00A03B8C">
        <w:rPr>
          <w:b/>
        </w:rPr>
        <w:t xml:space="preserve">; </w:t>
      </w:r>
    </w:p>
    <w:p w:rsidR="007456EC" w:rsidRDefault="007456EC" w:rsidP="00567450">
      <w:pPr>
        <w:spacing w:after="0" w:line="276" w:lineRule="auto"/>
        <w:rPr>
          <w:b/>
        </w:rPr>
      </w:pPr>
    </w:p>
    <w:p w:rsidR="007456EC" w:rsidRDefault="007456EC" w:rsidP="00567450">
      <w:pPr>
        <w:spacing w:after="0" w:line="276" w:lineRule="auto"/>
      </w:pPr>
      <w:r w:rsidRPr="00C10D48">
        <w:t>Bain C.</w:t>
      </w:r>
      <w:r>
        <w:t>,</w:t>
      </w:r>
      <w:r w:rsidRPr="00C10D48">
        <w:t xml:space="preserve"> Burton K</w:t>
      </w:r>
      <w:r>
        <w:t xml:space="preserve">., </w:t>
      </w:r>
      <w:proofErr w:type="spellStart"/>
      <w:r>
        <w:t>Callander</w:t>
      </w:r>
      <w:proofErr w:type="spellEnd"/>
      <w:r>
        <w:t xml:space="preserve"> R., </w:t>
      </w:r>
      <w:proofErr w:type="spellStart"/>
      <w:r>
        <w:t>Ramsden</w:t>
      </w:r>
      <w:proofErr w:type="spellEnd"/>
      <w:r>
        <w:t xml:space="preserve"> I.,</w:t>
      </w:r>
      <w:r w:rsidRPr="00C10D48">
        <w:t xml:space="preserve"> </w:t>
      </w:r>
      <w:r>
        <w:t xml:space="preserve">(2011) </w:t>
      </w:r>
      <w:proofErr w:type="spellStart"/>
      <w:r>
        <w:t>Gynaecology</w:t>
      </w:r>
      <w:proofErr w:type="spellEnd"/>
      <w:r>
        <w:t xml:space="preserve"> Illustrated,</w:t>
      </w:r>
      <w:r w:rsidRPr="00C10D48">
        <w:t xml:space="preserve"> 6</w:t>
      </w:r>
      <w:r w:rsidRPr="00C10D48">
        <w:rPr>
          <w:vertAlign w:val="superscript"/>
        </w:rPr>
        <w:t>th</w:t>
      </w:r>
      <w:r w:rsidRPr="00C10D48">
        <w:t xml:space="preserve"> Edition</w:t>
      </w:r>
      <w:r>
        <w:t xml:space="preserve">, </w:t>
      </w:r>
    </w:p>
    <w:p w:rsidR="007456EC" w:rsidRPr="00B42089" w:rsidRDefault="007456EC" w:rsidP="00567450">
      <w:pPr>
        <w:spacing w:after="0" w:line="276" w:lineRule="auto"/>
      </w:pPr>
      <w:r>
        <w:tab/>
        <w:t xml:space="preserve">Philadelphia, USA: </w:t>
      </w:r>
      <w:r w:rsidRPr="00B42089">
        <w:t>Churchill Livingston/Elsevier,</w:t>
      </w:r>
    </w:p>
    <w:p w:rsidR="007456EC" w:rsidRDefault="007456EC" w:rsidP="00567450">
      <w:pPr>
        <w:spacing w:after="0" w:line="276" w:lineRule="auto"/>
      </w:pPr>
      <w:proofErr w:type="spellStart"/>
      <w:r w:rsidRPr="00C10D48">
        <w:t>DeCherney</w:t>
      </w:r>
      <w:proofErr w:type="spellEnd"/>
      <w:r w:rsidRPr="00C10D48">
        <w:t xml:space="preserve"> A. </w:t>
      </w:r>
      <w:r>
        <w:t xml:space="preserve">Nathan L., </w:t>
      </w:r>
      <w:proofErr w:type="spellStart"/>
      <w:r>
        <w:t>Laufer</w:t>
      </w:r>
      <w:proofErr w:type="spellEnd"/>
      <w:r>
        <w:t xml:space="preserve"> N., Roman A. </w:t>
      </w:r>
      <w:r w:rsidRPr="00C10D48">
        <w:t xml:space="preserve">(2007) Current Diagnosis &amp; Treatment obstetrics </w:t>
      </w:r>
    </w:p>
    <w:p w:rsidR="007456EC" w:rsidRPr="00C10D48" w:rsidRDefault="007456EC" w:rsidP="00567450">
      <w:pPr>
        <w:spacing w:after="0" w:line="276" w:lineRule="auto"/>
      </w:pPr>
      <w:r>
        <w:tab/>
      </w:r>
      <w:r w:rsidRPr="00C10D48">
        <w:t xml:space="preserve">&amp; </w:t>
      </w:r>
      <w:proofErr w:type="spellStart"/>
      <w:r w:rsidRPr="00C10D48">
        <w:t>Gynaecology</w:t>
      </w:r>
      <w:proofErr w:type="spellEnd"/>
      <w:r w:rsidRPr="00C10D48">
        <w:t>, 11</w:t>
      </w:r>
      <w:r w:rsidRPr="00C10D48">
        <w:rPr>
          <w:vertAlign w:val="superscript"/>
        </w:rPr>
        <w:t>th</w:t>
      </w:r>
      <w:r w:rsidRPr="00C10D48">
        <w:t xml:space="preserve">Edition, </w:t>
      </w:r>
      <w:r>
        <w:t xml:space="preserve">San Francisco, USA: </w:t>
      </w:r>
      <w:r w:rsidRPr="00C10D48">
        <w:t>McGraw Hill</w:t>
      </w:r>
      <w:r>
        <w:t>/Lange</w:t>
      </w:r>
      <w:r w:rsidRPr="00C10D48">
        <w:t xml:space="preserve"> </w:t>
      </w:r>
    </w:p>
    <w:p w:rsidR="007456EC" w:rsidRDefault="007456EC" w:rsidP="00567450">
      <w:pPr>
        <w:spacing w:after="0" w:line="276" w:lineRule="auto"/>
      </w:pPr>
      <w:proofErr w:type="spellStart"/>
      <w:r>
        <w:t>Dutta</w:t>
      </w:r>
      <w:proofErr w:type="spellEnd"/>
      <w:r>
        <w:t xml:space="preserve"> </w:t>
      </w:r>
      <w:r w:rsidRPr="00C10D48">
        <w:t xml:space="preserve">D. (2005), Text book of </w:t>
      </w:r>
      <w:proofErr w:type="spellStart"/>
      <w:r w:rsidRPr="00C10D48">
        <w:t>Gynaecology</w:t>
      </w:r>
      <w:proofErr w:type="spellEnd"/>
      <w:r w:rsidRPr="00C10D48">
        <w:t>, 4</w:t>
      </w:r>
      <w:r w:rsidRPr="00C10D48">
        <w:rPr>
          <w:vertAlign w:val="superscript"/>
        </w:rPr>
        <w:t>th</w:t>
      </w:r>
      <w:r w:rsidRPr="00C10D48">
        <w:t xml:space="preserve"> Edition</w:t>
      </w:r>
      <w:r>
        <w:t xml:space="preserve">, </w:t>
      </w:r>
      <w:proofErr w:type="spellStart"/>
      <w:r>
        <w:t>Culcatta</w:t>
      </w:r>
      <w:proofErr w:type="spellEnd"/>
      <w:r>
        <w:t xml:space="preserve">, India: </w:t>
      </w:r>
      <w:r w:rsidRPr="00B11E80">
        <w:t xml:space="preserve">New central Book </w:t>
      </w:r>
    </w:p>
    <w:p w:rsidR="007456EC" w:rsidRPr="00C10D48" w:rsidRDefault="007456EC" w:rsidP="00567450">
      <w:pPr>
        <w:spacing w:after="0" w:line="276" w:lineRule="auto"/>
      </w:pPr>
      <w:r>
        <w:tab/>
      </w:r>
      <w:proofErr w:type="gramStart"/>
      <w:r w:rsidRPr="00B11E80">
        <w:t>Agency (P) Ltd.</w:t>
      </w:r>
      <w:proofErr w:type="gramEnd"/>
    </w:p>
    <w:p w:rsidR="007456EC" w:rsidRDefault="007456EC" w:rsidP="00567450">
      <w:pPr>
        <w:spacing w:after="0" w:line="276" w:lineRule="auto"/>
      </w:pPr>
      <w:r w:rsidRPr="00C10D48">
        <w:t xml:space="preserve">Lobo R., </w:t>
      </w:r>
      <w:proofErr w:type="spellStart"/>
      <w:r>
        <w:t>Gershenson</w:t>
      </w:r>
      <w:proofErr w:type="spellEnd"/>
      <w:r>
        <w:t xml:space="preserve"> D., Lentz G., </w:t>
      </w:r>
      <w:proofErr w:type="spellStart"/>
      <w:r>
        <w:t>Valea</w:t>
      </w:r>
      <w:proofErr w:type="spellEnd"/>
      <w:r>
        <w:t xml:space="preserve"> F. </w:t>
      </w:r>
      <w:r w:rsidRPr="00C10D48">
        <w:t>(ed</w:t>
      </w:r>
      <w:r>
        <w:t>s</w:t>
      </w:r>
      <w:r w:rsidRPr="00C10D48">
        <w:t xml:space="preserve">.), (2017) Comprehensive </w:t>
      </w:r>
      <w:proofErr w:type="spellStart"/>
      <w:r w:rsidRPr="00C10D48">
        <w:t>Gynaecology</w:t>
      </w:r>
      <w:proofErr w:type="spellEnd"/>
      <w:r w:rsidRPr="00C10D48">
        <w:t>, 7</w:t>
      </w:r>
      <w:r w:rsidRPr="00C10D48">
        <w:rPr>
          <w:vertAlign w:val="superscript"/>
        </w:rPr>
        <w:t>th</w:t>
      </w:r>
      <w:r w:rsidRPr="00C10D48">
        <w:t xml:space="preserve"> </w:t>
      </w:r>
    </w:p>
    <w:p w:rsidR="007456EC" w:rsidRPr="00C10D48" w:rsidRDefault="007456EC" w:rsidP="00567450">
      <w:pPr>
        <w:spacing w:after="0" w:line="276" w:lineRule="auto"/>
      </w:pPr>
      <w:r>
        <w:tab/>
      </w:r>
      <w:r w:rsidRPr="00C10D48">
        <w:t xml:space="preserve">Edition, </w:t>
      </w:r>
      <w:r>
        <w:t>Philadelphia USA: Elsevier</w:t>
      </w:r>
    </w:p>
    <w:p w:rsidR="007456EC" w:rsidRPr="00C10D48" w:rsidRDefault="007456EC" w:rsidP="00567450">
      <w:pPr>
        <w:spacing w:after="0" w:line="276" w:lineRule="auto"/>
        <w:ind w:left="360"/>
      </w:pPr>
      <w:proofErr w:type="spellStart"/>
      <w:r w:rsidRPr="00C10D48">
        <w:t>MoH</w:t>
      </w:r>
      <w:proofErr w:type="spellEnd"/>
      <w:r w:rsidRPr="00C10D48">
        <w:t>, (2003) Adolescent Reproductive Health and Development Policy</w:t>
      </w:r>
    </w:p>
    <w:p w:rsidR="007456EC" w:rsidRDefault="007456EC" w:rsidP="00567450">
      <w:pPr>
        <w:spacing w:after="0" w:line="276" w:lineRule="auto"/>
      </w:pPr>
      <w:proofErr w:type="spellStart"/>
      <w:r w:rsidRPr="00B11E80">
        <w:t>Monga</w:t>
      </w:r>
      <w:proofErr w:type="spellEnd"/>
      <w:r w:rsidRPr="00B11E80">
        <w:t xml:space="preserve"> A.</w:t>
      </w:r>
      <w:r>
        <w:t xml:space="preserve"> </w:t>
      </w:r>
      <w:r w:rsidRPr="00B11E80">
        <w:t xml:space="preserve">(ed.) (2006) </w:t>
      </w:r>
      <w:proofErr w:type="spellStart"/>
      <w:r w:rsidRPr="00B11E80">
        <w:t>Gynaecology</w:t>
      </w:r>
      <w:proofErr w:type="spellEnd"/>
      <w:r w:rsidRPr="00B11E80">
        <w:t xml:space="preserve"> by Ten teachers18</w:t>
      </w:r>
      <w:r w:rsidRPr="00B11E80">
        <w:rPr>
          <w:vertAlign w:val="superscript"/>
        </w:rPr>
        <w:t>th</w:t>
      </w:r>
      <w:r w:rsidRPr="00B11E80">
        <w:t xml:space="preserve"> </w:t>
      </w:r>
      <w:r>
        <w:t xml:space="preserve">Edition, London, UK: Book power </w:t>
      </w:r>
    </w:p>
    <w:p w:rsidR="007456EC" w:rsidRPr="00B11E80" w:rsidRDefault="007456EC" w:rsidP="00567450">
      <w:pPr>
        <w:spacing w:after="0" w:line="276" w:lineRule="auto"/>
        <w:ind w:firstLine="720"/>
      </w:pPr>
      <w:r>
        <w:t>ELST/</w:t>
      </w:r>
      <w:proofErr w:type="spellStart"/>
      <w:r>
        <w:t>Hodder</w:t>
      </w:r>
      <w:proofErr w:type="spellEnd"/>
      <w:r>
        <w:t xml:space="preserve"> </w:t>
      </w:r>
      <w:r w:rsidRPr="00B11E80">
        <w:t xml:space="preserve">Arnold </w:t>
      </w:r>
      <w:r>
        <w:t xml:space="preserve"> </w:t>
      </w:r>
    </w:p>
    <w:p w:rsidR="007456EC" w:rsidRDefault="007456EC" w:rsidP="00567450">
      <w:pPr>
        <w:spacing w:after="0" w:line="276" w:lineRule="auto"/>
      </w:pPr>
      <w:r w:rsidRPr="00C10D48">
        <w:t xml:space="preserve">Symonds E., Symonds I., (2006) Essential </w:t>
      </w:r>
      <w:proofErr w:type="spellStart"/>
      <w:r w:rsidRPr="00C10D48">
        <w:t>Obstertics</w:t>
      </w:r>
      <w:proofErr w:type="spellEnd"/>
      <w:r w:rsidRPr="00C10D48">
        <w:t xml:space="preserve"> &amp; </w:t>
      </w:r>
      <w:proofErr w:type="spellStart"/>
      <w:r w:rsidRPr="00C10D48">
        <w:t>Gynaecology</w:t>
      </w:r>
      <w:proofErr w:type="spellEnd"/>
      <w:r w:rsidRPr="00C10D48">
        <w:t>, 4</w:t>
      </w:r>
      <w:r w:rsidRPr="00C10D48">
        <w:rPr>
          <w:vertAlign w:val="superscript"/>
        </w:rPr>
        <w:t>th</w:t>
      </w:r>
      <w:r w:rsidRPr="00C10D48">
        <w:t xml:space="preserve"> Edition, </w:t>
      </w:r>
      <w:r>
        <w:t xml:space="preserve">Philadelphia </w:t>
      </w:r>
    </w:p>
    <w:p w:rsidR="007456EC" w:rsidRPr="00C10D48" w:rsidRDefault="007456EC" w:rsidP="00567450">
      <w:pPr>
        <w:spacing w:after="0" w:line="276" w:lineRule="auto"/>
      </w:pPr>
      <w:r>
        <w:tab/>
        <w:t xml:space="preserve">USA: </w:t>
      </w:r>
      <w:r w:rsidRPr="00C10D48">
        <w:t>Ch</w:t>
      </w:r>
      <w:r>
        <w:t>urchill Livingstone</w:t>
      </w:r>
    </w:p>
    <w:p w:rsidR="007456EC" w:rsidRPr="00B47790" w:rsidRDefault="007456EC" w:rsidP="007456EC">
      <w:pPr>
        <w:spacing w:line="360" w:lineRule="auto"/>
        <w:rPr>
          <w:b/>
          <w:lang w:bidi="en-US"/>
        </w:rPr>
      </w:pPr>
      <w:proofErr w:type="gramStart"/>
      <w:r>
        <w:rPr>
          <w:b/>
        </w:rPr>
        <w:t>e-resour</w:t>
      </w:r>
      <w:r w:rsidRPr="00A03B8C">
        <w:rPr>
          <w:b/>
        </w:rPr>
        <w:t>ces</w:t>
      </w:r>
      <w:proofErr w:type="gramEnd"/>
      <w:r w:rsidRPr="00A03B8C">
        <w:rPr>
          <w:b/>
        </w:rPr>
        <w:t xml:space="preserve">; </w:t>
      </w:r>
      <w:r w:rsidRPr="00585405">
        <w:rPr>
          <w:lang w:bidi="en-US"/>
        </w:rPr>
        <w:t>case studies, case scenarios, simulations, soft war</w:t>
      </w:r>
      <w:r>
        <w:rPr>
          <w:lang w:bidi="en-US"/>
        </w:rPr>
        <w:t>es, Apps</w:t>
      </w:r>
    </w:p>
    <w:p w:rsidR="007456EC" w:rsidRDefault="007456EC" w:rsidP="007456EC">
      <w:pPr>
        <w:spacing w:line="360" w:lineRule="auto"/>
      </w:pPr>
      <w:r w:rsidRPr="00563A52">
        <w:rPr>
          <w:b/>
        </w:rPr>
        <w:t>Prepared By:</w:t>
      </w:r>
      <w:r>
        <w:tab/>
      </w:r>
      <w:r>
        <w:tab/>
        <w:t xml:space="preserve">Name: </w:t>
      </w:r>
      <w:r>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Date: ___________________________________</w:t>
      </w:r>
    </w:p>
    <w:p w:rsidR="007456EC" w:rsidRDefault="001A090A" w:rsidP="007456EC">
      <w:pPr>
        <w:spacing w:line="360" w:lineRule="auto"/>
      </w:pPr>
      <w:proofErr w:type="spellStart"/>
      <w:r>
        <w:rPr>
          <w:b/>
        </w:rPr>
        <w:t>A</w:t>
      </w:r>
      <w:r w:rsidR="007456EC" w:rsidRPr="00563A52">
        <w:rPr>
          <w:b/>
        </w:rPr>
        <w:t>proved</w:t>
      </w:r>
      <w:proofErr w:type="spellEnd"/>
      <w:r w:rsidR="007456EC" w:rsidRPr="00563A52">
        <w:rPr>
          <w:b/>
        </w:rPr>
        <w:t xml:space="preserve"> By:</w:t>
      </w:r>
      <w:r w:rsidR="007456EC">
        <w:tab/>
        <w:t xml:space="preserve">Name: </w:t>
      </w:r>
      <w:r w:rsidR="007456EC">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 xml:space="preserve">Date: __________________________________ </w:t>
      </w:r>
    </w:p>
    <w:p w:rsidR="00CE71AB" w:rsidRPr="00F96A28" w:rsidRDefault="00AD0EC0" w:rsidP="00F96A28">
      <w:pPr>
        <w:spacing w:before="12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drawing>
          <wp:inline distT="0" distB="0" distL="0" distR="0">
            <wp:extent cx="876300" cy="800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567450" w:rsidRDefault="000845F3" w:rsidP="00567450">
      <w:pPr>
        <w:pStyle w:val="Heading1"/>
        <w:rPr>
          <w:rFonts w:ascii="Times New Roman" w:eastAsia="Calibri" w:hAnsi="Times New Roman" w:cs="Times New Roman"/>
          <w:sz w:val="28"/>
          <w:szCs w:val="28"/>
        </w:rPr>
      </w:pPr>
      <w:bookmarkStart w:id="41" w:name="_Toc24903010"/>
      <w:r w:rsidRPr="00567450">
        <w:rPr>
          <w:rFonts w:ascii="Times New Roman" w:eastAsia="Times New Roman" w:hAnsi="Times New Roman" w:cs="Times New Roman"/>
          <w:sz w:val="28"/>
          <w:szCs w:val="28"/>
          <w:lang w:val="en-GB" w:eastAsia="en-GB"/>
        </w:rPr>
        <w:t>Course Outline for</w:t>
      </w:r>
      <w:r w:rsidRPr="00567450">
        <w:rPr>
          <w:rFonts w:ascii="Times New Roman" w:eastAsia="Calibri" w:hAnsi="Times New Roman" w:cs="Times New Roman"/>
          <w:sz w:val="28"/>
          <w:szCs w:val="28"/>
        </w:rPr>
        <w:t xml:space="preserve"> Medicine I</w:t>
      </w:r>
      <w:bookmarkEnd w:id="41"/>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bCs/>
          <w:sz w:val="24"/>
          <w:szCs w:val="24"/>
          <w:lang w:val="en-GB" w:eastAsia="en-GB"/>
        </w:rPr>
        <w:t>Code:</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b/>
          <w:sz w:val="24"/>
          <w:szCs w:val="24"/>
          <w:lang w:val="en-GB" w:eastAsia="en-GB"/>
        </w:rPr>
        <w:t xml:space="preserve">MED </w:t>
      </w:r>
      <w:r w:rsidRPr="000845F3">
        <w:rPr>
          <w:rFonts w:ascii="Times New Roman" w:eastAsia="Calibri" w:hAnsi="Times New Roman" w:cs="Times New Roman"/>
          <w:b/>
          <w:sz w:val="24"/>
          <w:szCs w:val="24"/>
        </w:rPr>
        <w:t>216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Hours:  </w:t>
      </w:r>
      <w:r w:rsidRPr="000845F3">
        <w:rPr>
          <w:rFonts w:ascii="Times New Roman" w:eastAsia="Times New Roman" w:hAnsi="Times New Roman" w:cs="Times New Roman"/>
          <w:b/>
          <w:bCs/>
          <w:sz w:val="24"/>
          <w:szCs w:val="24"/>
          <w:lang w:val="en-GB" w:eastAsia="en-GB"/>
        </w:rPr>
        <w:tab/>
      </w:r>
      <w:r w:rsidRPr="000845F3">
        <w:rPr>
          <w:rFonts w:ascii="Times New Roman" w:eastAsia="Times New Roman" w:hAnsi="Times New Roman" w:cs="Times New Roman"/>
          <w:bCs/>
          <w:sz w:val="24"/>
          <w:szCs w:val="24"/>
          <w:lang w:val="en-GB" w:eastAsia="en-GB"/>
        </w:rPr>
        <w:t>60</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Credit: </w:t>
      </w:r>
      <w:r w:rsidRPr="000845F3">
        <w:rPr>
          <w:rFonts w:ascii="Times New Roman" w:eastAsia="Times New Roman" w:hAnsi="Times New Roman" w:cs="Times New Roman"/>
          <w:b/>
          <w:bCs/>
          <w:sz w:val="24"/>
          <w:szCs w:val="24"/>
          <w:lang w:val="en-GB" w:eastAsia="en-GB"/>
        </w:rPr>
        <w:tab/>
        <w:t xml:space="preserve"> </w:t>
      </w:r>
      <w:r w:rsidRPr="000845F3">
        <w:rPr>
          <w:rFonts w:ascii="Times New Roman" w:eastAsia="Times New Roman" w:hAnsi="Times New Roman" w:cs="Times New Roman"/>
          <w:bCs/>
          <w:sz w:val="24"/>
          <w:szCs w:val="24"/>
          <w:lang w:val="en-GB" w:eastAsia="en-GB"/>
        </w:rPr>
        <w:t>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Competence</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lang w:val="en-GB"/>
        </w:rPr>
        <w:t>To enable the learner apply the knowledge, skills and attitudes in the management of medical conditions</w:t>
      </w: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Outcomes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Classify, diagnose and manage STIs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Demonstrate understanding of management of HIV/AIDS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Diagnose and manage tropical diseases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Manage Respiratory conditions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lastRenderedPageBreak/>
        <w:t>Manage Cardiovascular  conditions</w:t>
      </w:r>
    </w:p>
    <w:p w:rsidR="000845F3" w:rsidRPr="000845F3" w:rsidRDefault="000845F3" w:rsidP="000845F3">
      <w:pPr>
        <w:tabs>
          <w:tab w:val="left" w:pos="1655"/>
        </w:tabs>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bCs/>
          <w:color w:val="365F91"/>
          <w:sz w:val="24"/>
          <w:szCs w:val="24"/>
        </w:rPr>
        <w:t xml:space="preserve">Module Units     </w:t>
      </w:r>
      <w:r w:rsidRPr="000845F3">
        <w:rPr>
          <w:rFonts w:ascii="Times New Roman" w:eastAsia="Calibri" w:hAnsi="Times New Roman" w:cs="Times New Roman"/>
          <w:sz w:val="24"/>
          <w:szCs w:val="24"/>
        </w:rPr>
        <w:tab/>
      </w:r>
    </w:p>
    <w:tbl>
      <w:tblPr>
        <w:tblW w:w="0" w:type="auto"/>
        <w:tblBorders>
          <w:top w:val="single" w:sz="8" w:space="0" w:color="4F81BD"/>
          <w:bottom w:val="single" w:sz="8" w:space="0" w:color="4F81BD"/>
        </w:tblBorders>
        <w:tblLook w:val="04A0"/>
      </w:tblPr>
      <w:tblGrid>
        <w:gridCol w:w="9576"/>
      </w:tblGrid>
      <w:tr w:rsidR="000845F3" w:rsidRPr="000845F3" w:rsidTr="0067200F">
        <w:tc>
          <w:tcPr>
            <w:tcW w:w="9576" w:type="dxa"/>
            <w:tcBorders>
              <w:top w:val="single" w:sz="8" w:space="0" w:color="4F81BD"/>
              <w:left w:val="nil"/>
              <w:bottom w:val="single" w:sz="8" w:space="0" w:color="4F81BD"/>
              <w:right w:val="nil"/>
            </w:tcBorders>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Unit name    </w:t>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t>Hours</w:t>
            </w:r>
          </w:p>
        </w:tc>
      </w:tr>
      <w:tr w:rsidR="000845F3" w:rsidRPr="000845F3" w:rsidTr="0067200F">
        <w:tc>
          <w:tcPr>
            <w:tcW w:w="9576" w:type="dxa"/>
            <w:tcBorders>
              <w:left w:val="nil"/>
              <w:right w:val="nil"/>
            </w:tcBorders>
            <w:shd w:val="clear" w:color="auto" w:fill="D3DFEE"/>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Theory       </w:t>
            </w:r>
            <w:proofErr w:type="spellStart"/>
            <w:r w:rsidRPr="000845F3">
              <w:rPr>
                <w:rFonts w:ascii="Times New Roman" w:eastAsia="Calibri" w:hAnsi="Times New Roman" w:cs="Times New Roman"/>
                <w:b/>
                <w:bCs/>
                <w:color w:val="365F91"/>
                <w:sz w:val="24"/>
                <w:szCs w:val="24"/>
              </w:rPr>
              <w:t>Practicals</w:t>
            </w:r>
            <w:proofErr w:type="spellEnd"/>
            <w:r w:rsidRPr="000845F3">
              <w:rPr>
                <w:rFonts w:ascii="Times New Roman" w:eastAsia="Calibri" w:hAnsi="Times New Roman" w:cs="Times New Roman"/>
                <w:b/>
                <w:bCs/>
                <w:color w:val="365F91"/>
                <w:sz w:val="24"/>
                <w:szCs w:val="24"/>
              </w:rPr>
              <w:t xml:space="preserve">                </w:t>
            </w:r>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STI, HIV,AIDS                                                                              </w:t>
            </w:r>
            <w:r w:rsidRPr="000845F3">
              <w:rPr>
                <w:rFonts w:ascii="Times New Roman" w:eastAsia="Arial Unicode MS" w:hAnsi="Times New Roman" w:cs="Times New Roman"/>
                <w:b/>
                <w:bCs/>
                <w:color w:val="365F91"/>
                <w:sz w:val="24"/>
                <w:szCs w:val="24"/>
              </w:rPr>
              <w:t>10                 0</w:t>
            </w:r>
          </w:p>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Dermatology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10                 0</w:t>
            </w:r>
          </w:p>
        </w:tc>
      </w:tr>
      <w:tr w:rsidR="000845F3" w:rsidRPr="000845F3" w:rsidTr="0067200F">
        <w:tc>
          <w:tcPr>
            <w:tcW w:w="9576" w:type="dxa"/>
            <w:tcBorders>
              <w:left w:val="nil"/>
              <w:right w:val="nil"/>
            </w:tcBorders>
            <w:shd w:val="clear" w:color="auto" w:fill="D3DFEE"/>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Tropical Medicine</w:t>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t xml:space="preserve">                                             10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p w:rsidR="000845F3" w:rsidRPr="000845F3" w:rsidRDefault="000845F3" w:rsidP="00646867">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Respiratory conditions                                                                  10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Cardiovascular conditions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20               0</w:t>
            </w:r>
          </w:p>
        </w:tc>
      </w:tr>
    </w:tbl>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Content Delivery</w:t>
      </w:r>
      <w:r w:rsidRPr="000845F3">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0845F3" w:rsidRPr="000845F3" w:rsidTr="0067200F">
        <w:tc>
          <w:tcPr>
            <w:tcW w:w="1437"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Unit </w:t>
            </w:r>
          </w:p>
        </w:tc>
      </w:tr>
      <w:tr w:rsidR="000845F3" w:rsidRPr="000845F3" w:rsidTr="0067200F">
        <w:tc>
          <w:tcPr>
            <w:tcW w:w="0" w:type="auto"/>
            <w:vMerge/>
            <w:tcBorders>
              <w:top w:val="single" w:sz="18" w:space="0" w:color="auto"/>
              <w:left w:val="nil"/>
              <w:bottom w:val="nil"/>
              <w:right w:val="nil"/>
            </w:tcBorders>
            <w:shd w:val="clear" w:color="auto" w:fill="4F81BD"/>
            <w:vAlign w:val="center"/>
            <w:hideMark/>
          </w:tcPr>
          <w:p w:rsidR="000845F3" w:rsidRPr="000845F3"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complications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Epidemiology, lifecycle of HIV virus, classifications/staging, opportunistic infections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overview of the anatomy  and physiology of the skin,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scabies</w:t>
            </w:r>
            <w:proofErr w:type="gramEnd"/>
            <w:r w:rsidRPr="000845F3">
              <w:rPr>
                <w:rFonts w:ascii="Times New Roman" w:eastAsia="Calibri" w:hAnsi="Times New Roman" w:cs="Times New Roman"/>
                <w:sz w:val="24"/>
                <w:szCs w:val="24"/>
              </w:rPr>
              <w:t xml:space="preserve">,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xml:space="preserve">, acne </w:t>
            </w:r>
            <w:proofErr w:type="spellStart"/>
            <w:r w:rsidRPr="000845F3">
              <w:rPr>
                <w:rFonts w:ascii="Times New Roman" w:eastAsia="Calibri" w:hAnsi="Times New Roman" w:cs="Times New Roman"/>
                <w:sz w:val="24"/>
                <w:szCs w:val="24"/>
              </w:rPr>
              <w:t>vulgaris</w:t>
            </w:r>
            <w:proofErr w:type="spellEnd"/>
            <w:r w:rsidRPr="000845F3">
              <w:rPr>
                <w:rFonts w:ascii="Times New Roman" w:eastAsia="Calibri" w:hAnsi="Times New Roman" w:cs="Times New Roman"/>
                <w:sz w:val="24"/>
                <w:szCs w:val="24"/>
              </w:rPr>
              <w:t>, carcinomas, ulcers</w:t>
            </w:r>
            <w:r w:rsidRPr="000845F3">
              <w:rPr>
                <w:rFonts w:ascii="Times New Roman" w:eastAsia="Calibri" w:hAnsi="Times New Roman" w:cs="Times New Roman"/>
                <w:b/>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giardiasis</w:t>
            </w:r>
            <w:proofErr w:type="spellEnd"/>
            <w:r w:rsidRPr="000845F3">
              <w:rPr>
                <w:rFonts w:ascii="Times New Roman" w:eastAsia="Calibri" w:hAnsi="Times New Roman" w:cs="Times New Roman"/>
                <w:sz w:val="24"/>
                <w:szCs w:val="24"/>
              </w:rPr>
              <w:t xml:space="preserve">),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t xml:space="preserve">bacterial, (brucellosis, shigellosis, salmonellosis, anthrax, </w:t>
            </w:r>
            <w:proofErr w:type="spellStart"/>
            <w:r w:rsidRPr="000845F3">
              <w:rPr>
                <w:rFonts w:ascii="Times New Roman" w:eastAsia="Calibri" w:hAnsi="Times New Roman" w:cs="Times New Roman"/>
                <w:sz w:val="24"/>
                <w:szCs w:val="24"/>
              </w:rPr>
              <w:t>leptospirosis</w:t>
            </w:r>
            <w:proofErr w:type="spellEnd"/>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Cs/>
                <w:sz w:val="24"/>
                <w:szCs w:val="24"/>
              </w:rPr>
              <w:t>fungal (</w:t>
            </w:r>
            <w:proofErr w:type="spellStart"/>
            <w:r w:rsidRPr="000845F3">
              <w:rPr>
                <w:rFonts w:ascii="Times New Roman" w:eastAsia="Calibri" w:hAnsi="Times New Roman" w:cs="Times New Roman"/>
                <w:bCs/>
                <w:sz w:val="24"/>
                <w:szCs w:val="24"/>
              </w:rPr>
              <w:t>candidiasis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Cs/>
                <w:sz w:val="24"/>
                <w:szCs w:val="24"/>
              </w:rPr>
              <w:t>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w:t>
            </w:r>
            <w:r w:rsidRPr="000845F3">
              <w:rPr>
                <w:rFonts w:ascii="Times New Roman" w:eastAsia="Calibri" w:hAnsi="Times New Roman" w:cs="Times New Roman"/>
                <w:bCs/>
                <w:sz w:val="24"/>
                <w:szCs w:val="24"/>
              </w:rPr>
              <w:lastRenderedPageBreak/>
              <w:t>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overview of anatomy and physiology,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 xml:space="preserve">CATs,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jc w:val="both"/>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bidi="en-US"/>
              </w:rPr>
              <w:t>Features of upper respiratory diseases, investigation, treatment and complications of respiratory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360" w:lineRule="auto"/>
              <w:jc w:val="both"/>
              <w:rPr>
                <w:rFonts w:ascii="Times New Roman" w:eastAsia="Times New Roman" w:hAnsi="Times New Roman" w:cs="Times New Roman"/>
                <w:sz w:val="24"/>
                <w:szCs w:val="24"/>
              </w:rPr>
            </w:pPr>
            <w:r w:rsidRPr="000845F3">
              <w:rPr>
                <w:rFonts w:ascii="Times New Roman" w:eastAsia="Calibri" w:hAnsi="Times New Roman" w:cs="Times New Roman"/>
                <w:sz w:val="24"/>
                <w:szCs w:val="24"/>
              </w:rPr>
              <w:t>Features of lower respiratory diseases, investigation, treatment and complications of respiratory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history taking, physical examination, features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Revision/study week</w:t>
            </w:r>
          </w:p>
        </w:tc>
      </w:tr>
      <w:tr w:rsidR="000845F3" w:rsidRPr="000845F3" w:rsidTr="0067200F">
        <w:tc>
          <w:tcPr>
            <w:tcW w:w="1437"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End of Semester Examinations</w:t>
            </w:r>
          </w:p>
        </w:tc>
      </w:tr>
    </w:tbl>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200" w:line="240" w:lineRule="auto"/>
        <w:jc w:val="both"/>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Module Content</w:t>
      </w:r>
      <w:r w:rsidRPr="000845F3">
        <w:rPr>
          <w:rFonts w:ascii="Times New Roman" w:eastAsia="Times New Roman" w:hAnsi="Times New Roman" w:cs="Times New Roman"/>
          <w:b/>
          <w:sz w:val="24"/>
          <w:szCs w:val="24"/>
          <w:lang w:val="en-GB" w:eastAsia="en-GB"/>
        </w:rPr>
        <w:tab/>
      </w:r>
    </w:p>
    <w:p w:rsidR="000845F3" w:rsidRPr="000845F3" w:rsidRDefault="000845F3" w:rsidP="00567450">
      <w:pPr>
        <w:spacing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xml:space="preserve">, complications </w:t>
      </w: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 xml:space="preserve">Epidemiology, lifecycle of </w:t>
      </w:r>
      <w:proofErr w:type="spellStart"/>
      <w:r w:rsidRPr="000845F3">
        <w:rPr>
          <w:rFonts w:ascii="Times New Roman" w:eastAsia="Calibri" w:hAnsi="Times New Roman" w:cs="Times New Roman"/>
          <w:sz w:val="24"/>
          <w:szCs w:val="24"/>
        </w:rPr>
        <w:t>hiv</w:t>
      </w:r>
      <w:proofErr w:type="spellEnd"/>
      <w:r w:rsidRPr="000845F3">
        <w:rPr>
          <w:rFonts w:ascii="Times New Roman" w:eastAsia="Calibri" w:hAnsi="Times New Roman" w:cs="Times New Roman"/>
          <w:sz w:val="24"/>
          <w:szCs w:val="24"/>
        </w:rPr>
        <w:t xml:space="preserve"> virus, classifications/staging, opportunistic infections, 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xml:space="preserve">; overview of the anatomy  and physiology of the skin, History taking, physical examination, 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scabies,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xml:space="preserve">, acne </w:t>
      </w:r>
      <w:proofErr w:type="spellStart"/>
      <w:r w:rsidRPr="000845F3">
        <w:rPr>
          <w:rFonts w:ascii="Times New Roman" w:eastAsia="Calibri" w:hAnsi="Times New Roman" w:cs="Times New Roman"/>
          <w:sz w:val="24"/>
          <w:szCs w:val="24"/>
        </w:rPr>
        <w:t>vulgaris</w:t>
      </w:r>
      <w:proofErr w:type="spellEnd"/>
      <w:r w:rsidRPr="000845F3">
        <w:rPr>
          <w:rFonts w:ascii="Times New Roman" w:eastAsia="Calibri" w:hAnsi="Times New Roman" w:cs="Times New Roman"/>
          <w:sz w:val="24"/>
          <w:szCs w:val="24"/>
        </w:rPr>
        <w:t>, carcinomas, ulcers</w:t>
      </w:r>
      <w:r w:rsidRPr="000845F3">
        <w:rPr>
          <w:rFonts w:ascii="Times New Roman" w:eastAsia="Calibri" w:hAnsi="Times New Roman" w:cs="Times New Roman"/>
          <w:b/>
          <w:sz w:val="24"/>
          <w:szCs w:val="24"/>
        </w:rPr>
        <w:t>.</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lastRenderedPageBreak/>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giardiasis</w:t>
      </w:r>
      <w:proofErr w:type="spellEnd"/>
      <w:r w:rsidRPr="000845F3">
        <w:rPr>
          <w:rFonts w:ascii="Times New Roman" w:eastAsia="Calibri" w:hAnsi="Times New Roman" w:cs="Times New Roman"/>
          <w:sz w:val="24"/>
          <w:szCs w:val="24"/>
        </w:rPr>
        <w:t xml:space="preserve">),  bacterial, (brucellosis, shigellosis, salmonellosis, anthrax, </w:t>
      </w:r>
      <w:proofErr w:type="spellStart"/>
      <w:r w:rsidRPr="000845F3">
        <w:rPr>
          <w:rFonts w:ascii="Times New Roman" w:eastAsia="Calibri" w:hAnsi="Times New Roman" w:cs="Times New Roman"/>
          <w:sz w:val="24"/>
          <w:szCs w:val="24"/>
        </w:rPr>
        <w:t>leptospirosis</w:t>
      </w:r>
      <w:proofErr w:type="spellEnd"/>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Cs/>
          <w:sz w:val="24"/>
          <w:szCs w:val="24"/>
        </w:rPr>
        <w:t>fungal (</w:t>
      </w:r>
      <w:proofErr w:type="spellStart"/>
      <w:r w:rsidRPr="000845F3">
        <w:rPr>
          <w:rFonts w:ascii="Times New Roman" w:eastAsia="Calibri" w:hAnsi="Times New Roman" w:cs="Times New Roman"/>
          <w:bCs/>
          <w:sz w:val="24"/>
          <w:szCs w:val="24"/>
        </w:rPr>
        <w:t>candidiasis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 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 xml:space="preserve">overview of anatomy and physiology, history taking, physical examination, features of respiratory diseases, investigation, treatment and complications of respiratory diseases. </w:t>
      </w:r>
    </w:p>
    <w:p w:rsidR="000845F3" w:rsidRPr="000845F3" w:rsidRDefault="000845F3" w:rsidP="000845F3">
      <w:pPr>
        <w:spacing w:after="200" w:line="276"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 history taking, physical examination, features of cardiovascular diseases, investigations, treatment and complications of cardiovascular diseases</w:t>
      </w:r>
      <w:r w:rsidRPr="000845F3">
        <w:rPr>
          <w:rFonts w:ascii="Times New Roman" w:eastAsia="Calibri" w:hAnsi="Times New Roman" w:cs="Times New Roman"/>
          <w:b/>
          <w:sz w:val="24"/>
          <w:szCs w:val="24"/>
        </w:rPr>
        <w:t xml:space="preserve">.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Teaching Strategies</w:t>
      </w:r>
    </w:p>
    <w:p w:rsidR="000845F3" w:rsidRPr="000845F3" w:rsidRDefault="000845F3" w:rsidP="000845F3">
      <w:pPr>
        <w:spacing w:after="0" w:line="36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Interactive  Lectures</w:t>
      </w:r>
      <w:proofErr w:type="gramEnd"/>
      <w:r w:rsidRPr="000845F3">
        <w:rPr>
          <w:rFonts w:ascii="Times New Roman" w:eastAsia="Calibri" w:hAnsi="Times New Roman" w:cs="Times New Roman"/>
          <w:sz w:val="24"/>
          <w:szCs w:val="24"/>
        </w:rPr>
        <w:t>, Small Group Tutorials and Small Group Assignments.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Teaching/Learning Resources</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Computer, LCD projector, white board markers, permanent markers, white board, Charts.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Assessment Strategies;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Formative; </w:t>
      </w:r>
      <w:r w:rsidRPr="000845F3">
        <w:rPr>
          <w:rFonts w:ascii="Times New Roman" w:eastAsia="Calibri" w:hAnsi="Times New Roman" w:cs="Times New Roman"/>
          <w:sz w:val="24"/>
          <w:szCs w:val="24"/>
        </w:rPr>
        <w:t>Continuous Assessment Tests, Individual Assignments and Group Assignments</w:t>
      </w:r>
      <w:r w:rsidRPr="000845F3">
        <w:rPr>
          <w:rFonts w:ascii="Times New Roman" w:eastAsia="Calibri" w:hAnsi="Times New Roman" w:cs="Times New Roman"/>
          <w:b/>
          <w:sz w:val="24"/>
          <w:szCs w:val="24"/>
        </w:rPr>
        <w:t xml:space="preserve"> </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sz w:val="24"/>
          <w:szCs w:val="24"/>
        </w:rPr>
        <w:t xml:space="preserve"> Summative; </w:t>
      </w:r>
      <w:r w:rsidRPr="000845F3">
        <w:rPr>
          <w:rFonts w:ascii="Times New Roman" w:eastAsia="Calibri" w:hAnsi="Times New Roman" w:cs="Times New Roman"/>
          <w:sz w:val="24"/>
          <w:szCs w:val="24"/>
        </w:rPr>
        <w:t xml:space="preserve">End of </w:t>
      </w:r>
      <w:proofErr w:type="gramStart"/>
      <w:r w:rsidRPr="000845F3">
        <w:rPr>
          <w:rFonts w:ascii="Times New Roman" w:eastAsia="Calibri" w:hAnsi="Times New Roman" w:cs="Times New Roman"/>
          <w:sz w:val="24"/>
          <w:szCs w:val="24"/>
        </w:rPr>
        <w:t>module  examination</w:t>
      </w:r>
      <w:proofErr w:type="gramEnd"/>
    </w:p>
    <w:p w:rsidR="000845F3" w:rsidRPr="000845F3" w:rsidRDefault="000845F3" w:rsidP="000845F3">
      <w:pPr>
        <w:spacing w:after="200" w:line="276" w:lineRule="auto"/>
        <w:rPr>
          <w:rFonts w:ascii="Times New Roman" w:eastAsia="Calibri" w:hAnsi="Times New Roman" w:cs="Times New Roman"/>
          <w:b/>
          <w:sz w:val="24"/>
          <w:szCs w:val="24"/>
        </w:rPr>
      </w:pPr>
    </w:p>
    <w:p w:rsidR="000845F3" w:rsidRPr="000845F3" w:rsidRDefault="000845F3" w:rsidP="000845F3">
      <w:pPr>
        <w:keepNext/>
        <w:spacing w:before="120" w:after="200" w:line="276" w:lineRule="auto"/>
        <w:jc w:val="both"/>
        <w:outlineLvl w:val="2"/>
        <w:rPr>
          <w:rFonts w:ascii="Times New Roman" w:eastAsia="Times New Roman" w:hAnsi="Times New Roman" w:cs="Times New Roman"/>
          <w:b/>
          <w:bCs/>
          <w:sz w:val="24"/>
          <w:szCs w:val="24"/>
        </w:rPr>
      </w:pPr>
      <w:bookmarkStart w:id="42" w:name="_Toc24903011"/>
      <w:r w:rsidRPr="000845F3">
        <w:rPr>
          <w:rFonts w:ascii="Times New Roman" w:eastAsia="Times New Roman" w:hAnsi="Times New Roman" w:cs="Times New Roman"/>
          <w:b/>
          <w:bCs/>
          <w:sz w:val="24"/>
          <w:szCs w:val="24"/>
        </w:rPr>
        <w:t>References and Further readings</w:t>
      </w:r>
      <w:bookmarkEnd w:id="42"/>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Harrison's Principles of internal medicine 17</w:t>
      </w:r>
      <w:r w:rsidRPr="000845F3">
        <w:rPr>
          <w:rFonts w:ascii="Times New Roman" w:eastAsia="Calibri" w:hAnsi="Times New Roman" w:cs="Times New Roman"/>
          <w:sz w:val="24"/>
          <w:szCs w:val="24"/>
          <w:vertAlign w:val="superscript"/>
        </w:rPr>
        <w:t>th</w:t>
      </w:r>
      <w:r w:rsidRPr="000845F3">
        <w:rPr>
          <w:rFonts w:ascii="Times New Roman" w:eastAsia="Calibri" w:hAnsi="Times New Roman" w:cs="Times New Roman"/>
          <w:sz w:val="24"/>
          <w:szCs w:val="24"/>
        </w:rPr>
        <w:t xml:space="preserv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Davidson's Principles and Practice of medicine, 21st Edition. </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Tropical Diseases AMREF</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Kumar and Clerk Text book of clinical Medicine 6E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Oxford Textbook of Medicine Michael Glynn, William Drake, Clinical Methods, 23rd Edition, 2012, London UK</w:t>
      </w:r>
    </w:p>
    <w:p w:rsidR="000845F3" w:rsidRPr="000845F3" w:rsidRDefault="000845F3" w:rsidP="000845F3">
      <w:pPr>
        <w:spacing w:after="0" w:line="360" w:lineRule="auto"/>
        <w:rPr>
          <w:rFonts w:ascii="Times New Roman" w:eastAsia="Calibri" w:hAnsi="Times New Roman" w:cs="Times New Roman"/>
          <w:sz w:val="24"/>
          <w:szCs w:val="24"/>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Prepared By:</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Approved By:</w:t>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I)</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567450" w:rsidRDefault="00420B2C" w:rsidP="00567450">
      <w:pPr>
        <w:pStyle w:val="Heading1"/>
        <w:rPr>
          <w:rFonts w:ascii="Times New Roman" w:eastAsia="Calibri" w:hAnsi="Times New Roman" w:cs="Times New Roman"/>
          <w:sz w:val="28"/>
          <w:szCs w:val="28"/>
        </w:rPr>
      </w:pPr>
      <w:bookmarkStart w:id="43" w:name="_Toc24903012"/>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Clinical Pathology I</w:t>
      </w:r>
      <w:bookmarkEnd w:id="43"/>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CLP 213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 xml:space="preserve">To enable the learner demonstrate the understanding of pathological </w:t>
      </w:r>
      <w:proofErr w:type="gramStart"/>
      <w:r w:rsidRPr="00420B2C">
        <w:rPr>
          <w:rFonts w:ascii="Times New Roman" w:eastAsia="Calibri" w:hAnsi="Times New Roman" w:cs="Times New Roman"/>
          <w:szCs w:val="24"/>
        </w:rPr>
        <w:t>processes  to</w:t>
      </w:r>
      <w:proofErr w:type="gramEnd"/>
      <w:r w:rsidRPr="00420B2C">
        <w:rPr>
          <w:rFonts w:ascii="Times New Roman" w:eastAsia="Calibri" w:hAnsi="Times New Roman" w:cs="Times New Roman"/>
          <w:szCs w:val="24"/>
        </w:rPr>
        <w:t xml:space="preserve"> the clinical features of diseases.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cardiovascular system.</w:t>
      </w: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respiratory system</w:t>
      </w:r>
    </w:p>
    <w:p w:rsidR="00420B2C" w:rsidRPr="00420B2C" w:rsidRDefault="00420B2C" w:rsidP="00420B2C">
      <w:pPr>
        <w:spacing w:after="0" w:line="360" w:lineRule="auto"/>
        <w:jc w:val="both"/>
        <w:rPr>
          <w:rFonts w:ascii="Times New Roman" w:eastAsia="Times New Roman" w:hAnsi="Times New Roman" w:cs="Times New Roman"/>
          <w:color w:val="000000"/>
          <w:sz w:val="24"/>
          <w:szCs w:val="24"/>
          <w:lang w:bidi="en-US"/>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Review of anatomy and physiology, cardiac failure,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Cardiomyopathies, myocarditis and pericarditis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Rheumatic fever and rheumatic heart disease,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Times New Roman" w:hAnsi="Times New Roman" w:cs="Times New Roman"/>
                <w:sz w:val="24"/>
                <w:szCs w:val="24"/>
                <w:lang w:bidi="en-US"/>
              </w:rPr>
              <w:t xml:space="preserve">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Review anatomy and physiology. Disorders of upper respiratory tract –rhinitis, sinusitis,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Times New Roman" w:hAnsi="Times New Roman" w:cs="Times New Roman"/>
                <w:sz w:val="24"/>
                <w:szCs w:val="24"/>
                <w:lang w:bidi="en-US"/>
              </w:rPr>
              <w:t>Disorders of upper respiratory tract – laryngitis, diphtheria, tonsillitis, epiglottitis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Disorders of the lower respiratory tract – bronchitis. lung congestion, pulmonary</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Pneumonia, lung abscess, bronchiectasis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lang w:bidi="en-US"/>
              </w:rPr>
              <w:t>Bronchial asthma, empyema, hydrothorax,</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Pulmonary atelectasis, lung collapse, emphysema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asphyxia, pulmonary tuberculosis and lung carcinoma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Make up lessons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 xml:space="preserve"> Study week</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420B2C">
      <w:pPr>
        <w:spacing w:after="0" w:line="360" w:lineRule="auto"/>
        <w:jc w:val="both"/>
        <w:rPr>
          <w:rFonts w:ascii="Times New Roman" w:eastAsia="Times New Roman" w:hAnsi="Times New Roman" w:cs="Times New Roman"/>
          <w:sz w:val="24"/>
          <w:szCs w:val="24"/>
          <w:lang w:bidi="en-US"/>
        </w:rPr>
      </w:pPr>
      <w:r w:rsidRPr="00420B2C">
        <w:rPr>
          <w:rFonts w:ascii="Times New Roman" w:eastAsia="Times New Roman" w:hAnsi="Times New Roman" w:cs="Times New Roman"/>
          <w:b/>
          <w:sz w:val="24"/>
          <w:szCs w:val="24"/>
          <w:lang w:bidi="en-US"/>
        </w:rPr>
        <w:t xml:space="preserve">Cardiovascular system; </w:t>
      </w:r>
      <w:r w:rsidRPr="00420B2C">
        <w:rPr>
          <w:rFonts w:ascii="Times New Roman" w:eastAsia="Times New Roman" w:hAnsi="Times New Roman" w:cs="Times New Roman"/>
          <w:sz w:val="24"/>
          <w:szCs w:val="24"/>
          <w:lang w:bidi="en-US"/>
        </w:rPr>
        <w:t xml:space="preserve">review of anatomy and physiology, cardiac failure, cardiomyopathies, myocarditis and pericarditis, rheumatic fever and rheumatic heart disease, </w:t>
      </w: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 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r w:rsidRPr="00420B2C">
        <w:rPr>
          <w:rFonts w:ascii="Times New Roman" w:eastAsia="Times New Roman" w:hAnsi="Times New Roman" w:cs="Times New Roman"/>
          <w:sz w:val="24"/>
          <w:szCs w:val="24"/>
          <w:lang w:bidi="en-US"/>
        </w:rPr>
        <w:t>.</w:t>
      </w:r>
    </w:p>
    <w:p w:rsidR="00420B2C" w:rsidRPr="00420B2C" w:rsidRDefault="00420B2C" w:rsidP="00420B2C">
      <w:pPr>
        <w:spacing w:after="0" w:line="360" w:lineRule="auto"/>
        <w:jc w:val="both"/>
        <w:rPr>
          <w:rFonts w:ascii="Times New Roman" w:eastAsia="Times New Roman" w:hAnsi="Times New Roman" w:cs="Times New Roman"/>
          <w:b/>
          <w:sz w:val="24"/>
          <w:szCs w:val="24"/>
          <w:lang w:bidi="en-US"/>
        </w:rPr>
      </w:pPr>
      <w:r w:rsidRPr="00420B2C">
        <w:rPr>
          <w:rFonts w:ascii="Times New Roman" w:eastAsia="Times New Roman" w:hAnsi="Times New Roman" w:cs="Times New Roman"/>
          <w:b/>
          <w:sz w:val="24"/>
          <w:szCs w:val="24"/>
          <w:lang w:bidi="en-US"/>
        </w:rPr>
        <w:t>Respiratory system</w:t>
      </w:r>
      <w:r w:rsidRPr="00420B2C">
        <w:rPr>
          <w:rFonts w:ascii="Times New Roman" w:eastAsia="Times New Roman" w:hAnsi="Times New Roman" w:cs="Times New Roman"/>
          <w:sz w:val="24"/>
          <w:szCs w:val="24"/>
          <w:lang w:bidi="en-US"/>
        </w:rPr>
        <w:t xml:space="preserve">; review anatomy and physiology. Disorders of upper respiratory tract –rhinitis, sinusitis, laryngitis, diphtheria, tonsillitis, epiglottitis, Disorders of the lower respiratory tract – bronchitis. </w:t>
      </w:r>
      <w:proofErr w:type="gramStart"/>
      <w:r w:rsidRPr="00420B2C">
        <w:rPr>
          <w:rFonts w:ascii="Times New Roman" w:eastAsia="Times New Roman" w:hAnsi="Times New Roman" w:cs="Times New Roman"/>
          <w:sz w:val="24"/>
          <w:szCs w:val="24"/>
          <w:lang w:bidi="en-US"/>
        </w:rPr>
        <w:t>lung</w:t>
      </w:r>
      <w:proofErr w:type="gramEnd"/>
      <w:r w:rsidRPr="00420B2C">
        <w:rPr>
          <w:rFonts w:ascii="Times New Roman" w:eastAsia="Times New Roman" w:hAnsi="Times New Roman" w:cs="Times New Roman"/>
          <w:sz w:val="24"/>
          <w:szCs w:val="24"/>
          <w:lang w:bidi="en-US"/>
        </w:rPr>
        <w:t xml:space="preserve"> congestion, pulmonary oedema, pneumonia, lung abscess, </w:t>
      </w:r>
      <w:proofErr w:type="spellStart"/>
      <w:r w:rsidRPr="00420B2C">
        <w:rPr>
          <w:rFonts w:ascii="Times New Roman" w:eastAsia="Times New Roman" w:hAnsi="Times New Roman" w:cs="Times New Roman"/>
          <w:sz w:val="24"/>
          <w:szCs w:val="24"/>
          <w:lang w:bidi="en-US"/>
        </w:rPr>
        <w:t>bronchiectasis</w:t>
      </w:r>
      <w:proofErr w:type="spellEnd"/>
      <w:r w:rsidRPr="00420B2C">
        <w:rPr>
          <w:rFonts w:ascii="Times New Roman" w:eastAsia="Times New Roman" w:hAnsi="Times New Roman" w:cs="Times New Roman"/>
          <w:sz w:val="24"/>
          <w:szCs w:val="24"/>
          <w:lang w:bidi="en-US"/>
        </w:rPr>
        <w:t xml:space="preserve">, </w:t>
      </w:r>
      <w:proofErr w:type="spellStart"/>
      <w:r w:rsidRPr="00420B2C">
        <w:rPr>
          <w:rFonts w:ascii="Times New Roman" w:eastAsia="Times New Roman" w:hAnsi="Times New Roman" w:cs="Times New Roman"/>
          <w:sz w:val="24"/>
          <w:szCs w:val="24"/>
          <w:lang w:bidi="en-US"/>
        </w:rPr>
        <w:t>broncho</w:t>
      </w:r>
      <w:proofErr w:type="spellEnd"/>
      <w:r w:rsidRPr="00420B2C">
        <w:rPr>
          <w:rFonts w:ascii="Times New Roman" w:eastAsia="Times New Roman" w:hAnsi="Times New Roman" w:cs="Times New Roman"/>
          <w:sz w:val="24"/>
          <w:szCs w:val="24"/>
          <w:lang w:bidi="en-US"/>
        </w:rPr>
        <w:t xml:space="preserve"> asthma, </w:t>
      </w:r>
      <w:proofErr w:type="spellStart"/>
      <w:r w:rsidRPr="00420B2C">
        <w:rPr>
          <w:rFonts w:ascii="Times New Roman" w:eastAsia="Times New Roman" w:hAnsi="Times New Roman" w:cs="Times New Roman"/>
          <w:sz w:val="24"/>
          <w:szCs w:val="24"/>
          <w:lang w:bidi="en-US"/>
        </w:rPr>
        <w:t>empyema</w:t>
      </w:r>
      <w:proofErr w:type="spellEnd"/>
      <w:r w:rsidRPr="00420B2C">
        <w:rPr>
          <w:rFonts w:ascii="Times New Roman" w:eastAsia="Times New Roman" w:hAnsi="Times New Roman" w:cs="Times New Roman"/>
          <w:sz w:val="24"/>
          <w:szCs w:val="24"/>
          <w:lang w:bidi="en-US"/>
        </w:rPr>
        <w:t>, hydrothorax, pneumothorax, pulmonary atelectasis, lung collapse, emphysema, asphyxia, pulmonary tuberculosis and lung carcinoma.</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w:t>
      </w:r>
      <w:proofErr w:type="spell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C,</w:t>
      </w:r>
      <w:proofErr w:type="gramEnd"/>
      <w:r w:rsidRPr="00420B2C">
        <w:rPr>
          <w:rFonts w:ascii="Times New Roman" w:eastAsia="Calibri" w:hAnsi="Times New Roman" w:cs="Times New Roman"/>
          <w:szCs w:val="24"/>
        </w:rPr>
        <w:t xml:space="preserve"> &amp; Muir (2014).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Delhi.</w:t>
      </w:r>
      <w:proofErr w:type="gramEnd"/>
      <w:r w:rsidRPr="00420B2C">
        <w:rPr>
          <w:rFonts w:ascii="Times New Roman" w:eastAsia="Calibri" w:hAnsi="Times New Roman" w:cs="Times New Roman"/>
          <w:szCs w:val="24"/>
        </w:rPr>
        <w:t xml:space="preserve">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noProof/>
          <w:sz w:val="24"/>
          <w:szCs w:val="24"/>
        </w:rPr>
        <w:lastRenderedPageBreak/>
        <w:drawing>
          <wp:inline distT="0" distB="0" distL="0" distR="0">
            <wp:extent cx="866775" cy="619125"/>
            <wp:effectExtent l="0" t="0" r="9525" b="9525"/>
            <wp:docPr id="26" name="Picture 26"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MTC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619125"/>
                    </a:xfrm>
                    <a:prstGeom prst="rect">
                      <a:avLst/>
                    </a:prstGeom>
                    <a:noFill/>
                    <a:ln>
                      <a:noFill/>
                    </a:ln>
                  </pic:spPr>
                </pic:pic>
              </a:graphicData>
            </a:graphic>
          </wp:inline>
        </w:drawing>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KENYA MEDICAL TRAINING COLLEGE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DEPARTMENT OF CLINICAL MEDICINE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164"/>
        <w:gridCol w:w="7176"/>
      </w:tblGrid>
      <w:tr w:rsidR="00ED285D" w:rsidRPr="00ED285D" w:rsidTr="0067200F">
        <w:tc>
          <w:tcPr>
            <w:tcW w:w="2164" w:type="dxa"/>
            <w:tcBorders>
              <w:top w:val="single" w:sz="4" w:space="0" w:color="4472C4"/>
              <w:left w:val="single" w:sz="4" w:space="0" w:color="4472C4"/>
              <w:bottom w:val="single" w:sz="4" w:space="0" w:color="4472C4"/>
              <w:right w:val="nil"/>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Qualifications: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Phone Number:</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Email address: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Signature:</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Times New Roman" w:hAnsi="Times New Roman" w:cs="Times New Roman"/>
          <w:bCs/>
          <w:sz w:val="28"/>
          <w:szCs w:val="28"/>
          <w:lang w:val="en-GB" w:eastAsia="en-GB"/>
        </w:rPr>
      </w:pPr>
      <w:bookmarkStart w:id="44" w:name="_Toc24903013"/>
      <w:r w:rsidRPr="00567450">
        <w:rPr>
          <w:rFonts w:ascii="Times New Roman" w:eastAsia="Times New Roman" w:hAnsi="Times New Roman" w:cs="Times New Roman"/>
          <w:bCs/>
          <w:sz w:val="28"/>
          <w:szCs w:val="28"/>
          <w:lang w:val="en-GB" w:eastAsia="en-GB"/>
        </w:rPr>
        <w:t xml:space="preserve">Course Outline for </w:t>
      </w:r>
      <w:r w:rsidRPr="00567450">
        <w:rPr>
          <w:rFonts w:ascii="Times New Roman" w:eastAsia="Times New Roman" w:hAnsi="Times New Roman" w:cs="Times New Roman"/>
          <w:sz w:val="28"/>
          <w:szCs w:val="28"/>
          <w:lang w:val="en-GB" w:eastAsia="en-GB"/>
        </w:rPr>
        <w:t>Pharmacology and Therapeutics IV</w:t>
      </w:r>
      <w:bookmarkEnd w:id="44"/>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both"/>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 xml:space="preserve">    PTH 226</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Cs/>
          <w:sz w:val="24"/>
          <w:szCs w:val="24"/>
          <w:lang w:val="en-GB" w:eastAsia="en-GB"/>
        </w:rPr>
        <w:t>60</w:t>
      </w:r>
    </w:p>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Cs/>
          <w:sz w:val="24"/>
          <w:szCs w:val="24"/>
          <w:lang w:val="en-GB" w:eastAsia="en-GB"/>
        </w:rPr>
        <w:t xml:space="preserve"> 3</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line="276" w:lineRule="auto"/>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lang w:val="en-GB"/>
        </w:rPr>
        <w:t xml:space="preserve">Competence </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Acquire the appropriate knowledge, skills and attitudes in drug management of patients with cardiovascular, genitourinary, nervous system, and bone mineral disorders.</w:t>
      </w:r>
    </w:p>
    <w:p w:rsidR="00ED285D" w:rsidRPr="00ED285D" w:rsidRDefault="00ED285D" w:rsidP="00ED285D">
      <w:pPr>
        <w:widowControl w:val="0"/>
        <w:autoSpaceDE w:val="0"/>
        <w:autoSpaceDN w:val="0"/>
        <w:adjustRightInd w:val="0"/>
        <w:spacing w:line="24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lang w:val="en-GB"/>
        </w:rPr>
        <w:t xml:space="preserve">Outcomes </w:t>
      </w:r>
    </w:p>
    <w:p w:rsidR="00ED285D" w:rsidRPr="00ED285D" w:rsidRDefault="00ED285D" w:rsidP="00A9115E">
      <w:pPr>
        <w:numPr>
          <w:ilvl w:val="0"/>
          <w:numId w:val="27"/>
        </w:numPr>
        <w:spacing w:after="0" w:line="360" w:lineRule="auto"/>
        <w:contextualSpacing/>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Prescribe diuretics and drugs acting on the cardiovascular system effectively.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understanding of drugs acting on genitourinary system and their use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knowledge of drugs acting on endocrine system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Prescribe drugs acting on autonomic and central nervous system appropriately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Utilize various drugs in the treatment of bone mineral disorders</w:t>
      </w: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37"/>
        <w:gridCol w:w="1682"/>
        <w:gridCol w:w="1843"/>
        <w:gridCol w:w="4398"/>
      </w:tblGrid>
      <w:tr w:rsidR="00ED285D" w:rsidRPr="00ED285D" w:rsidTr="0067200F">
        <w:tc>
          <w:tcPr>
            <w:tcW w:w="1437" w:type="dxa"/>
            <w:vMerge w:val="restart"/>
            <w:tcBorders>
              <w:top w:val="single" w:sz="4" w:space="0" w:color="FFFFFF"/>
              <w:left w:val="single" w:sz="4" w:space="0" w:color="FFFFFF"/>
              <w:bottom w:val="single" w:sz="4" w:space="0" w:color="FFFFFF"/>
              <w:right w:val="nil"/>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bottom w:val="single" w:sz="4" w:space="0" w:color="FFFFFF"/>
              <w:right w:val="nil"/>
            </w:tcBorders>
            <w:shd w:val="clear" w:color="auto" w:fill="4472C4"/>
            <w:hideMark/>
          </w:tcPr>
          <w:p w:rsidR="00ED285D" w:rsidRPr="00ED285D" w:rsidRDefault="00ED285D" w:rsidP="00ED285D">
            <w:pPr>
              <w:spacing w:after="0" w:line="276" w:lineRule="auto"/>
              <w:jc w:val="center"/>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Unit </w:t>
            </w:r>
          </w:p>
        </w:tc>
      </w:tr>
      <w:tr w:rsidR="00ED285D" w:rsidRPr="00ED285D" w:rsidTr="0067200F">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1682"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1843"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ED285D" w:rsidRPr="00ED285D" w:rsidRDefault="00ED285D" w:rsidP="00ED285D">
            <w:pPr>
              <w:spacing w:after="0" w:line="240" w:lineRule="auto"/>
              <w:rPr>
                <w:rFonts w:ascii="Times New Roman" w:eastAsia="Times New Roman" w:hAnsi="Times New Roman" w:cs="Times New Roman"/>
                <w:color w:val="FFFFFF"/>
                <w:sz w:val="24"/>
                <w:szCs w:val="24"/>
                <w:lang w:val="en-GB" w:eastAsia="en-GB"/>
              </w:rPr>
            </w:pP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Diuretics and Drugs Acting on the Cardiovascular System; </w:t>
            </w:r>
            <w:r w:rsidRPr="00567450">
              <w:rPr>
                <w:rFonts w:ascii="Times New Roman" w:eastAsia="Times New Roman" w:hAnsi="Times New Roman" w:cs="Times New Roman"/>
                <w:sz w:val="24"/>
                <w:szCs w:val="24"/>
              </w:rPr>
              <w:t xml:space="preserve">diuretics (classification, osmotic, mercurial and carbonic anhydrase inhibitors, thiazides, loop diuretics and potassium sparing diuretics),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proofErr w:type="spellStart"/>
            <w:r w:rsidRPr="00567450">
              <w:rPr>
                <w:rFonts w:ascii="Times New Roman" w:eastAsia="Times New Roman" w:hAnsi="Times New Roman" w:cs="Times New Roman"/>
                <w:sz w:val="24"/>
                <w:szCs w:val="24"/>
              </w:rPr>
              <w:t>Cardiovasculardrugs</w:t>
            </w:r>
            <w:proofErr w:type="spellEnd"/>
            <w:r w:rsidRPr="00567450">
              <w:rPr>
                <w:rFonts w:ascii="Times New Roman" w:eastAsia="Times New Roman" w:hAnsi="Times New Roman" w:cs="Times New Roman"/>
                <w:i/>
                <w:sz w:val="24"/>
                <w:szCs w:val="24"/>
              </w:rPr>
              <w:t xml:space="preserve"> (</w:t>
            </w:r>
            <w:r w:rsidRPr="00567450">
              <w:rPr>
                <w:rFonts w:ascii="Times New Roman" w:eastAsia="Times New Roman" w:hAnsi="Times New Roman" w:cs="Times New Roman"/>
                <w:sz w:val="24"/>
                <w:szCs w:val="24"/>
              </w:rPr>
              <w:t xml:space="preserve">classification; cardiac glycosides, anti-angina drugs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Anti-arrhythmic drugs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Anticoagulants, </w:t>
            </w:r>
            <w:proofErr w:type="spellStart"/>
            <w:r w:rsidRPr="00567450">
              <w:rPr>
                <w:rFonts w:ascii="Times New Roman" w:eastAsia="Times New Roman" w:hAnsi="Times New Roman" w:cs="Times New Roman"/>
                <w:sz w:val="24"/>
                <w:szCs w:val="24"/>
              </w:rPr>
              <w:t>protamine</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sulphate</w:t>
            </w:r>
            <w:proofErr w:type="spellEnd"/>
            <w:r w:rsidRPr="00567450">
              <w:rPr>
                <w:rFonts w:ascii="Times New Roman" w:eastAsia="Times New Roman" w:hAnsi="Times New Roman" w:cs="Times New Roman"/>
                <w:sz w:val="24"/>
                <w:szCs w:val="24"/>
              </w:rPr>
              <w:t xml:space="preserve">, anti-platelet and </w:t>
            </w:r>
            <w:proofErr w:type="spellStart"/>
            <w:r w:rsidRPr="00567450">
              <w:rPr>
                <w:rFonts w:ascii="Times New Roman" w:eastAsia="Times New Roman" w:hAnsi="Times New Roman" w:cs="Times New Roman"/>
                <w:sz w:val="24"/>
                <w:szCs w:val="24"/>
              </w:rPr>
              <w:t>fibrinolytic</w:t>
            </w:r>
            <w:proofErr w:type="spellEnd"/>
            <w:r w:rsidRPr="00567450">
              <w:rPr>
                <w:rFonts w:ascii="Times New Roman" w:eastAsia="Times New Roman" w:hAnsi="Times New Roman" w:cs="Times New Roman"/>
                <w:sz w:val="24"/>
                <w:szCs w:val="24"/>
              </w:rPr>
              <w:t xml:space="preserve"> drugs, </w:t>
            </w:r>
            <w:proofErr w:type="spellStart"/>
            <w:r w:rsidRPr="00567450">
              <w:rPr>
                <w:rFonts w:ascii="Times New Roman" w:eastAsia="Times New Roman" w:hAnsi="Times New Roman" w:cs="Times New Roman"/>
                <w:sz w:val="24"/>
                <w:szCs w:val="24"/>
              </w:rPr>
              <w:t>haematinics</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w:t>
            </w:r>
            <w:proofErr w:type="spellStart"/>
            <w:r w:rsidRPr="00567450">
              <w:rPr>
                <w:rFonts w:ascii="Times New Roman" w:eastAsia="Times New Roman" w:hAnsi="Times New Roman" w:cs="Times New Roman"/>
                <w:sz w:val="24"/>
                <w:szCs w:val="24"/>
              </w:rPr>
              <w:t>hypertensives</w:t>
            </w:r>
            <w:proofErr w:type="spellEnd"/>
            <w:r w:rsidRPr="00567450">
              <w:rPr>
                <w:rFonts w:ascii="Times New Roman" w:eastAsia="Times New Roman" w:hAnsi="Times New Roman" w:cs="Times New Roman"/>
                <w:sz w:val="24"/>
                <w:szCs w:val="24"/>
              </w:rPr>
              <w:t xml:space="preserve"> (vasodilators, adrenergic </w:t>
            </w:r>
            <w:proofErr w:type="spellStart"/>
            <w:r w:rsidRPr="00567450">
              <w:rPr>
                <w:rFonts w:ascii="Times New Roman" w:eastAsia="Times New Roman" w:hAnsi="Times New Roman" w:cs="Times New Roman"/>
                <w:sz w:val="24"/>
                <w:szCs w:val="24"/>
              </w:rPr>
              <w:t>neurone</w:t>
            </w:r>
            <w:proofErr w:type="spellEnd"/>
            <w:r w:rsidRPr="00567450">
              <w:rPr>
                <w:rFonts w:ascii="Times New Roman" w:eastAsia="Times New Roman" w:hAnsi="Times New Roman" w:cs="Times New Roman"/>
                <w:sz w:val="24"/>
                <w:szCs w:val="24"/>
              </w:rPr>
              <w:t xml:space="preserve"> blocking agents / alpha </w:t>
            </w:r>
            <w:proofErr w:type="spellStart"/>
            <w:r w:rsidRPr="00567450">
              <w:rPr>
                <w:rFonts w:ascii="Times New Roman" w:eastAsia="Times New Roman" w:hAnsi="Times New Roman" w:cs="Times New Roman"/>
                <w:sz w:val="24"/>
                <w:szCs w:val="24"/>
              </w:rPr>
              <w:t>adreno</w:t>
            </w:r>
            <w:proofErr w:type="spellEnd"/>
            <w:r w:rsidRPr="00567450">
              <w:rPr>
                <w:rFonts w:ascii="Times New Roman" w:eastAsia="Times New Roman" w:hAnsi="Times New Roman" w:cs="Times New Roman"/>
                <w:sz w:val="24"/>
                <w:szCs w:val="24"/>
              </w:rPr>
              <w:t xml:space="preserve">-receptor blockers), drugs for </w:t>
            </w:r>
            <w:proofErr w:type="spellStart"/>
            <w:r w:rsidRPr="00567450">
              <w:rPr>
                <w:rFonts w:ascii="Times New Roman" w:eastAsia="Times New Roman" w:hAnsi="Times New Roman" w:cs="Times New Roman"/>
                <w:sz w:val="24"/>
                <w:szCs w:val="24"/>
              </w:rPr>
              <w:t>dyslipidaemia</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statins</w:t>
            </w:r>
            <w:proofErr w:type="spellEnd"/>
            <w:r w:rsidRPr="00567450">
              <w:rPr>
                <w:rFonts w:ascii="Times New Roman" w:eastAsia="Times New Roman" w:hAnsi="Times New Roman" w:cs="Times New Roman"/>
                <w:sz w:val="24"/>
                <w:szCs w:val="24"/>
              </w:rPr>
              <w:t>, bile acid binding resins, fibrates)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the Genitourinary System; </w:t>
            </w:r>
            <w:r w:rsidRPr="00567450">
              <w:rPr>
                <w:rFonts w:ascii="Times New Roman" w:eastAsia="Times New Roman" w:hAnsi="Times New Roman" w:cs="Times New Roman"/>
                <w:sz w:val="24"/>
                <w:szCs w:val="24"/>
              </w:rPr>
              <w:t xml:space="preserve">classification, urinary antiseptics; drugs for urinary retention and enuresis,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Preparations acting on the uterus (prostaglandins and </w:t>
            </w:r>
            <w:proofErr w:type="spellStart"/>
            <w:r w:rsidRPr="00567450">
              <w:rPr>
                <w:rFonts w:ascii="Times New Roman" w:eastAsia="Times New Roman" w:hAnsi="Times New Roman" w:cs="Times New Roman"/>
                <w:sz w:val="24"/>
                <w:szCs w:val="24"/>
              </w:rPr>
              <w:t>oxytoxics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myometrial</w:t>
            </w:r>
            <w:proofErr w:type="spellEnd"/>
            <w:r w:rsidRPr="00567450">
              <w:rPr>
                <w:rFonts w:ascii="Times New Roman" w:eastAsia="Times New Roman" w:hAnsi="Times New Roman" w:cs="Times New Roman"/>
                <w:sz w:val="24"/>
                <w:szCs w:val="24"/>
              </w:rPr>
              <w:t xml:space="preserve"> relaxants), drugs that alter urine </w:t>
            </w:r>
            <w:proofErr w:type="spellStart"/>
            <w:r w:rsidRPr="00567450">
              <w:rPr>
                <w:rFonts w:ascii="Times New Roman" w:eastAsia="Times New Roman" w:hAnsi="Times New Roman" w:cs="Times New Roman"/>
                <w:sz w:val="24"/>
                <w:szCs w:val="24"/>
              </w:rPr>
              <w:t>pH.</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Endocrine System; </w:t>
            </w:r>
            <w:r w:rsidRPr="00567450">
              <w:rPr>
                <w:rFonts w:ascii="Times New Roman" w:eastAsia="Times New Roman" w:hAnsi="Times New Roman" w:cs="Times New Roman"/>
                <w:sz w:val="24"/>
                <w:szCs w:val="24"/>
              </w:rPr>
              <w:t xml:space="preserve">classification, insulin preparations, oral </w:t>
            </w:r>
            <w:proofErr w:type="spellStart"/>
            <w:r w:rsidRPr="00567450">
              <w:rPr>
                <w:rFonts w:ascii="Times New Roman" w:eastAsia="Times New Roman" w:hAnsi="Times New Roman" w:cs="Times New Roman"/>
                <w:sz w:val="24"/>
                <w:szCs w:val="24"/>
              </w:rPr>
              <w:t>hypoglycaemic</w:t>
            </w:r>
            <w:proofErr w:type="spellEnd"/>
            <w:r w:rsidRPr="00567450">
              <w:rPr>
                <w:rFonts w:ascii="Times New Roman" w:eastAsia="Times New Roman" w:hAnsi="Times New Roman" w:cs="Times New Roman"/>
                <w:sz w:val="24"/>
                <w:szCs w:val="24"/>
              </w:rPr>
              <w:t xml:space="preserve"> agents (</w:t>
            </w:r>
            <w:proofErr w:type="spellStart"/>
            <w:r w:rsidRPr="00567450">
              <w:rPr>
                <w:rFonts w:ascii="Times New Roman" w:eastAsia="Times New Roman" w:hAnsi="Times New Roman" w:cs="Times New Roman"/>
                <w:sz w:val="24"/>
                <w:szCs w:val="24"/>
              </w:rPr>
              <w:t>sulphonylureas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biguanides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meglitinides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thiazolidinediones</w:t>
            </w:r>
            <w:proofErr w:type="spellEnd"/>
            <w:r w:rsidRPr="00567450">
              <w:rPr>
                <w:rFonts w:ascii="Times New Roman" w:eastAsia="Times New Roman" w:hAnsi="Times New Roman" w:cs="Times New Roman"/>
                <w:sz w:val="24"/>
                <w:szCs w:val="24"/>
              </w:rPr>
              <w:t>).</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9:</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b/>
                <w:color w:val="000000"/>
                <w:sz w:val="24"/>
                <w:szCs w:val="24"/>
              </w:rPr>
            </w:pPr>
            <w:r w:rsidRPr="00567450">
              <w:rPr>
                <w:rFonts w:ascii="Times New Roman" w:eastAsia="Times New Roman" w:hAnsi="Times New Roman" w:cs="Times New Roman"/>
                <w:b/>
                <w:color w:val="000000"/>
                <w:sz w:val="24"/>
                <w:szCs w:val="24"/>
              </w:rPr>
              <w:t>CATs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10:</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Thyroid hormone and </w:t>
            </w:r>
            <w:proofErr w:type="spellStart"/>
            <w:r w:rsidRPr="00567450">
              <w:rPr>
                <w:rFonts w:ascii="Times New Roman" w:eastAsia="Times New Roman" w:hAnsi="Times New Roman" w:cs="Times New Roman"/>
                <w:sz w:val="24"/>
                <w:szCs w:val="24"/>
              </w:rPr>
              <w:t>antithyroid</w:t>
            </w:r>
            <w:proofErr w:type="spellEnd"/>
            <w:r w:rsidRPr="00567450">
              <w:rPr>
                <w:rFonts w:ascii="Times New Roman" w:eastAsia="Times New Roman" w:hAnsi="Times New Roman" w:cs="Times New Roman"/>
                <w:sz w:val="24"/>
                <w:szCs w:val="24"/>
              </w:rPr>
              <w:t xml:space="preserve"> agents /parathyroid medications; anabolic steroids and hormonal contraceptives; corticosteroids; drugs acting on the pituitary.</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Autonomic and Central Nervous System; </w:t>
            </w:r>
            <w:r w:rsidRPr="00567450">
              <w:rPr>
                <w:rFonts w:ascii="Times New Roman" w:eastAsia="Times New Roman" w:hAnsi="Times New Roman" w:cs="Times New Roman"/>
                <w:sz w:val="24"/>
                <w:szCs w:val="24"/>
              </w:rPr>
              <w:t xml:space="preserve">classification, drugs acting on the autonomic nervous system (cholinergic drugs, </w:t>
            </w:r>
            <w:proofErr w:type="spellStart"/>
            <w:r w:rsidRPr="00567450">
              <w:rPr>
                <w:rFonts w:ascii="Times New Roman" w:eastAsia="Times New Roman" w:hAnsi="Times New Roman" w:cs="Times New Roman"/>
                <w:sz w:val="24"/>
                <w:szCs w:val="24"/>
              </w:rPr>
              <w:t>anticholinergics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sympathomimetics</w:t>
            </w:r>
            <w:proofErr w:type="spellEnd"/>
            <w:r w:rsidRPr="00567450">
              <w:rPr>
                <w:rFonts w:ascii="Times New Roman" w:eastAsia="Times New Roman" w:hAnsi="Times New Roman" w:cs="Times New Roman"/>
                <w:sz w:val="24"/>
                <w:szCs w:val="24"/>
              </w:rPr>
              <w:t xml:space="preserve">,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Adrenergic receptor antagonists - alpha antagonists, beta adrenergic receptor antagonists (beta blockers).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lastRenderedPageBreak/>
              <w:t>Week 13: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Drugs for pain relief (analgesics and antipyretics - non-opioid analgesics and opioid analgesics), non-steroidal anti-inflammatory drugs (NSAIDS).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Steroids as anti-inflammatory agents, drugs used in rheumatic diseases.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Drugs used for treatment of gout, drugs used for treatment of soft tissue inflammation.</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b/>
                <w:sz w:val="24"/>
                <w:szCs w:val="24"/>
              </w:rPr>
              <w:t xml:space="preserve">Drugs used in the Treatment of Bone </w:t>
            </w:r>
            <w:proofErr w:type="spellStart"/>
            <w:r w:rsidRPr="00567450">
              <w:rPr>
                <w:rFonts w:ascii="Times New Roman" w:eastAsia="Times New Roman" w:hAnsi="Times New Roman" w:cs="Times New Roman"/>
                <w:b/>
                <w:sz w:val="24"/>
                <w:szCs w:val="24"/>
              </w:rPr>
              <w:t>MineralDisorders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biphosphonates</w:t>
            </w:r>
            <w:proofErr w:type="spellEnd"/>
            <w:r w:rsidRPr="00567450">
              <w:rPr>
                <w:rFonts w:ascii="Times New Roman" w:eastAsia="Times New Roman" w:hAnsi="Times New Roman" w:cs="Times New Roman"/>
                <w:sz w:val="24"/>
                <w:szCs w:val="24"/>
              </w:rPr>
              <w:t>, vitamin D and related compounds, calcium preparations.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color w:val="000000"/>
                <w:sz w:val="24"/>
                <w:szCs w:val="24"/>
              </w:rPr>
              <w:t>Study Week</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color w:val="000000"/>
                <w:sz w:val="24"/>
                <w:szCs w:val="24"/>
              </w:rPr>
              <w:t>End of Semester Examinations</w:t>
            </w:r>
          </w:p>
        </w:tc>
      </w:tr>
    </w:tbl>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p w:rsidR="00ED285D" w:rsidRPr="00ED285D" w:rsidRDefault="00ED285D" w:rsidP="00ED285D">
      <w:pPr>
        <w:spacing w:line="360" w:lineRule="auto"/>
        <w:jc w:val="both"/>
        <w:rPr>
          <w:rFonts w:ascii="Times New Roman" w:eastAsia="Times New Roman" w:hAnsi="Times New Roman" w:cs="Times New Roman"/>
          <w:bCs/>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line="360" w:lineRule="auto"/>
        <w:jc w:val="both"/>
        <w:rPr>
          <w:rFonts w:ascii="Calibri" w:eastAsia="Times New Roman" w:hAnsi="Calibri" w:cs="Times New Roman"/>
          <w:sz w:val="24"/>
          <w:szCs w:val="24"/>
        </w:rPr>
      </w:pPr>
      <w:r w:rsidRPr="00ED285D">
        <w:rPr>
          <w:rFonts w:ascii="Times New Roman" w:eastAsia="Times New Roman" w:hAnsi="Times New Roman" w:cs="Times New Roman"/>
          <w:b/>
          <w:sz w:val="24"/>
          <w:szCs w:val="24"/>
        </w:rPr>
        <w:t xml:space="preserve">Diuretics and Drugs Acting on the Cardiovascular System; </w:t>
      </w:r>
      <w:r w:rsidRPr="00ED285D">
        <w:rPr>
          <w:rFonts w:ascii="Times New Roman" w:eastAsia="Times New Roman" w:hAnsi="Times New Roman" w:cs="Times New Roman"/>
          <w:sz w:val="24"/>
          <w:szCs w:val="24"/>
        </w:rPr>
        <w:t>diuretics (classification, osmotic, mercurial and carbonic anhydrase inhibitors, thiazides, loop diuretics and potassium sparing diuretics), cardiovascular drugs</w:t>
      </w:r>
      <w:r w:rsidRPr="00ED285D">
        <w:rPr>
          <w:rFonts w:ascii="Times New Roman" w:eastAsia="Times New Roman" w:hAnsi="Times New Roman" w:cs="Times New Roman"/>
          <w:i/>
          <w:sz w:val="24"/>
          <w:szCs w:val="24"/>
        </w:rPr>
        <w:t xml:space="preserve"> (</w:t>
      </w:r>
      <w:r w:rsidRPr="00ED285D">
        <w:rPr>
          <w:rFonts w:ascii="Times New Roman" w:eastAsia="Times New Roman" w:hAnsi="Times New Roman" w:cs="Times New Roman"/>
          <w:sz w:val="24"/>
          <w:szCs w:val="24"/>
        </w:rPr>
        <w:t xml:space="preserve">classification; cardiac glycosides, anti-angina drugs, anti-arrhythmic drugs; anticoagulants, </w:t>
      </w:r>
      <w:proofErr w:type="spellStart"/>
      <w:r w:rsidRPr="00ED285D">
        <w:rPr>
          <w:rFonts w:ascii="Times New Roman" w:eastAsia="Times New Roman" w:hAnsi="Times New Roman" w:cs="Times New Roman"/>
          <w:sz w:val="24"/>
          <w:szCs w:val="24"/>
        </w:rPr>
        <w:t>protamine</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sulphate</w:t>
      </w:r>
      <w:proofErr w:type="spellEnd"/>
      <w:r w:rsidRPr="00ED285D">
        <w:rPr>
          <w:rFonts w:ascii="Times New Roman" w:eastAsia="Times New Roman" w:hAnsi="Times New Roman" w:cs="Times New Roman"/>
          <w:sz w:val="24"/>
          <w:szCs w:val="24"/>
        </w:rPr>
        <w:t xml:space="preserve">, anti-platelet and </w:t>
      </w:r>
      <w:proofErr w:type="spellStart"/>
      <w:r w:rsidRPr="00ED285D">
        <w:rPr>
          <w:rFonts w:ascii="Times New Roman" w:eastAsia="Times New Roman" w:hAnsi="Times New Roman" w:cs="Times New Roman"/>
          <w:sz w:val="24"/>
          <w:szCs w:val="24"/>
        </w:rPr>
        <w:t>fibrinolytic</w:t>
      </w:r>
      <w:proofErr w:type="spellEnd"/>
      <w:r w:rsidRPr="00ED285D">
        <w:rPr>
          <w:rFonts w:ascii="Times New Roman" w:eastAsia="Times New Roman" w:hAnsi="Times New Roman" w:cs="Times New Roman"/>
          <w:sz w:val="24"/>
          <w:szCs w:val="24"/>
        </w:rPr>
        <w:t xml:space="preserve"> drugs, </w:t>
      </w:r>
      <w:proofErr w:type="spellStart"/>
      <w:r w:rsidRPr="00ED285D">
        <w:rPr>
          <w:rFonts w:ascii="Times New Roman" w:eastAsia="Times New Roman" w:hAnsi="Times New Roman" w:cs="Times New Roman"/>
          <w:sz w:val="24"/>
          <w:szCs w:val="24"/>
        </w:rPr>
        <w:t>haematinics</w:t>
      </w:r>
      <w:proofErr w:type="spellEnd"/>
      <w:r w:rsidRPr="00ED285D">
        <w:rPr>
          <w:rFonts w:ascii="Times New Roman" w:eastAsia="Times New Roman" w:hAnsi="Times New Roman" w:cs="Times New Roman"/>
          <w:sz w:val="24"/>
          <w:szCs w:val="24"/>
        </w:rPr>
        <w:t>; anti-</w:t>
      </w:r>
      <w:proofErr w:type="spellStart"/>
      <w:r w:rsidRPr="00ED285D">
        <w:rPr>
          <w:rFonts w:ascii="Times New Roman" w:eastAsia="Times New Roman" w:hAnsi="Times New Roman" w:cs="Times New Roman"/>
          <w:sz w:val="24"/>
          <w:szCs w:val="24"/>
        </w:rPr>
        <w:t>hypertensives</w:t>
      </w:r>
      <w:proofErr w:type="spellEnd"/>
      <w:r w:rsidRPr="00ED285D">
        <w:rPr>
          <w:rFonts w:ascii="Times New Roman" w:eastAsia="Times New Roman" w:hAnsi="Times New Roman" w:cs="Times New Roman"/>
          <w:sz w:val="24"/>
          <w:szCs w:val="24"/>
        </w:rPr>
        <w:t xml:space="preserve"> (vasodilators, adrenergic </w:t>
      </w:r>
      <w:proofErr w:type="spellStart"/>
      <w:r w:rsidRPr="00ED285D">
        <w:rPr>
          <w:rFonts w:ascii="Times New Roman" w:eastAsia="Times New Roman" w:hAnsi="Times New Roman" w:cs="Times New Roman"/>
          <w:sz w:val="24"/>
          <w:szCs w:val="24"/>
        </w:rPr>
        <w:t>neurone</w:t>
      </w:r>
      <w:proofErr w:type="spellEnd"/>
      <w:r w:rsidRPr="00ED285D">
        <w:rPr>
          <w:rFonts w:ascii="Times New Roman" w:eastAsia="Times New Roman" w:hAnsi="Times New Roman" w:cs="Times New Roman"/>
          <w:sz w:val="24"/>
          <w:szCs w:val="24"/>
        </w:rPr>
        <w:t xml:space="preserve"> blocking agents / alpha </w:t>
      </w:r>
      <w:proofErr w:type="spellStart"/>
      <w:r w:rsidRPr="00ED285D">
        <w:rPr>
          <w:rFonts w:ascii="Times New Roman" w:eastAsia="Times New Roman" w:hAnsi="Times New Roman" w:cs="Times New Roman"/>
          <w:sz w:val="24"/>
          <w:szCs w:val="24"/>
        </w:rPr>
        <w:t>adreno</w:t>
      </w:r>
      <w:proofErr w:type="spellEnd"/>
      <w:r w:rsidRPr="00ED285D">
        <w:rPr>
          <w:rFonts w:ascii="Times New Roman" w:eastAsia="Times New Roman" w:hAnsi="Times New Roman" w:cs="Times New Roman"/>
          <w:sz w:val="24"/>
          <w:szCs w:val="24"/>
        </w:rPr>
        <w:t xml:space="preserve">-receptor blockers), drugs for </w:t>
      </w:r>
      <w:proofErr w:type="spellStart"/>
      <w:r w:rsidRPr="00ED285D">
        <w:rPr>
          <w:rFonts w:ascii="Times New Roman" w:eastAsia="Times New Roman" w:hAnsi="Times New Roman" w:cs="Times New Roman"/>
          <w:sz w:val="24"/>
          <w:szCs w:val="24"/>
        </w:rPr>
        <w:t>dyslipidaemia</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statins</w:t>
      </w:r>
      <w:proofErr w:type="spellEnd"/>
      <w:r w:rsidRPr="00ED285D">
        <w:rPr>
          <w:rFonts w:ascii="Times New Roman" w:eastAsia="Times New Roman" w:hAnsi="Times New Roman" w:cs="Times New Roman"/>
          <w:sz w:val="24"/>
          <w:szCs w:val="24"/>
        </w:rPr>
        <w:t xml:space="preserve">, bile acid binding resins, fibrates) </w:t>
      </w:r>
      <w:r w:rsidRPr="00ED285D">
        <w:rPr>
          <w:rFonts w:ascii="Times New Roman" w:eastAsia="Times New Roman" w:hAnsi="Times New Roman" w:cs="Times New Roman"/>
          <w:b/>
          <w:sz w:val="24"/>
          <w:szCs w:val="24"/>
        </w:rPr>
        <w:t xml:space="preserve">Drugs acting on the Genitourinary System; </w:t>
      </w:r>
      <w:r w:rsidRPr="00ED285D">
        <w:rPr>
          <w:rFonts w:ascii="Times New Roman" w:eastAsia="Times New Roman" w:hAnsi="Times New Roman" w:cs="Times New Roman"/>
          <w:sz w:val="24"/>
          <w:szCs w:val="24"/>
        </w:rPr>
        <w:t xml:space="preserve">classification, urinary antiseptics; drugs for urinary retention and enuresis, preparations acting on the uterus (prostaglandins and  </w:t>
      </w:r>
      <w:proofErr w:type="spellStart"/>
      <w:r w:rsidRPr="00ED285D">
        <w:rPr>
          <w:rFonts w:ascii="Times New Roman" w:eastAsia="Times New Roman" w:hAnsi="Times New Roman" w:cs="Times New Roman"/>
          <w:sz w:val="24"/>
          <w:szCs w:val="24"/>
        </w:rPr>
        <w:t>oxytoxics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myometrial</w:t>
      </w:r>
      <w:proofErr w:type="spellEnd"/>
      <w:r w:rsidRPr="00ED285D">
        <w:rPr>
          <w:rFonts w:ascii="Times New Roman" w:eastAsia="Times New Roman" w:hAnsi="Times New Roman" w:cs="Times New Roman"/>
          <w:sz w:val="24"/>
          <w:szCs w:val="24"/>
        </w:rPr>
        <w:t xml:space="preserve"> relaxants), drugs that alter urine </w:t>
      </w:r>
      <w:proofErr w:type="spellStart"/>
      <w:r w:rsidRPr="00ED285D">
        <w:rPr>
          <w:rFonts w:ascii="Times New Roman" w:eastAsia="Times New Roman" w:hAnsi="Times New Roman" w:cs="Times New Roman"/>
          <w:sz w:val="24"/>
          <w:szCs w:val="24"/>
        </w:rPr>
        <w:t>pH.</w:t>
      </w:r>
      <w:r w:rsidRPr="00ED285D">
        <w:rPr>
          <w:rFonts w:ascii="Times New Roman" w:eastAsia="Times New Roman" w:hAnsi="Times New Roman" w:cs="Times New Roman"/>
          <w:b/>
          <w:sz w:val="24"/>
          <w:szCs w:val="24"/>
        </w:rPr>
        <w:t>Drugs</w:t>
      </w:r>
      <w:proofErr w:type="spellEnd"/>
      <w:r w:rsidRPr="00ED285D">
        <w:rPr>
          <w:rFonts w:ascii="Times New Roman" w:eastAsia="Times New Roman" w:hAnsi="Times New Roman" w:cs="Times New Roman"/>
          <w:b/>
          <w:sz w:val="24"/>
          <w:szCs w:val="24"/>
        </w:rPr>
        <w:t xml:space="preserve"> Acting on Endocrine System; </w:t>
      </w:r>
      <w:r w:rsidRPr="00ED285D">
        <w:rPr>
          <w:rFonts w:ascii="Times New Roman" w:eastAsia="Times New Roman" w:hAnsi="Times New Roman" w:cs="Times New Roman"/>
          <w:sz w:val="24"/>
          <w:szCs w:val="24"/>
        </w:rPr>
        <w:t xml:space="preserve">classification, insulin preparations, oral </w:t>
      </w:r>
      <w:proofErr w:type="spellStart"/>
      <w:r w:rsidRPr="00ED285D">
        <w:rPr>
          <w:rFonts w:ascii="Times New Roman" w:eastAsia="Times New Roman" w:hAnsi="Times New Roman" w:cs="Times New Roman"/>
          <w:sz w:val="24"/>
          <w:szCs w:val="24"/>
        </w:rPr>
        <w:t>hypoglycaemic</w:t>
      </w:r>
      <w:proofErr w:type="spellEnd"/>
      <w:r w:rsidRPr="00ED285D">
        <w:rPr>
          <w:rFonts w:ascii="Times New Roman" w:eastAsia="Times New Roman" w:hAnsi="Times New Roman" w:cs="Times New Roman"/>
          <w:sz w:val="24"/>
          <w:szCs w:val="24"/>
        </w:rPr>
        <w:t xml:space="preserve"> agents (</w:t>
      </w:r>
      <w:proofErr w:type="spellStart"/>
      <w:r w:rsidRPr="00ED285D">
        <w:rPr>
          <w:rFonts w:ascii="Times New Roman" w:eastAsia="Times New Roman" w:hAnsi="Times New Roman" w:cs="Times New Roman"/>
          <w:sz w:val="24"/>
          <w:szCs w:val="24"/>
        </w:rPr>
        <w:t>sulphonylureas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biguanides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meglitinides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thiazolidinediones</w:t>
      </w:r>
      <w:proofErr w:type="spellEnd"/>
      <w:r w:rsidRPr="00ED285D">
        <w:rPr>
          <w:rFonts w:ascii="Times New Roman" w:eastAsia="Times New Roman" w:hAnsi="Times New Roman" w:cs="Times New Roman"/>
          <w:sz w:val="24"/>
          <w:szCs w:val="24"/>
        </w:rPr>
        <w:t xml:space="preserve">); thyroid hormone and </w:t>
      </w:r>
      <w:proofErr w:type="spellStart"/>
      <w:r w:rsidRPr="00ED285D">
        <w:rPr>
          <w:rFonts w:ascii="Times New Roman" w:eastAsia="Times New Roman" w:hAnsi="Times New Roman" w:cs="Times New Roman"/>
          <w:sz w:val="24"/>
          <w:szCs w:val="24"/>
        </w:rPr>
        <w:t>antithyroid</w:t>
      </w:r>
      <w:proofErr w:type="spellEnd"/>
      <w:r w:rsidRPr="00ED285D">
        <w:rPr>
          <w:rFonts w:ascii="Times New Roman" w:eastAsia="Times New Roman" w:hAnsi="Times New Roman" w:cs="Times New Roman"/>
          <w:sz w:val="24"/>
          <w:szCs w:val="24"/>
        </w:rPr>
        <w:t xml:space="preserve"> agents /parathyroid medications; anabolic steroids and hormonal contraceptives; corticosteroids; drugs acting on the pituitary. </w:t>
      </w:r>
      <w:r w:rsidRPr="00ED285D">
        <w:rPr>
          <w:rFonts w:ascii="Times New Roman" w:eastAsia="Times New Roman" w:hAnsi="Times New Roman" w:cs="Times New Roman"/>
          <w:b/>
          <w:sz w:val="24"/>
          <w:szCs w:val="24"/>
        </w:rPr>
        <w:t xml:space="preserve">Drugs Acting on Autonomic and Central Nervous System; </w:t>
      </w:r>
      <w:r w:rsidRPr="00ED285D">
        <w:rPr>
          <w:rFonts w:ascii="Times New Roman" w:eastAsia="Times New Roman" w:hAnsi="Times New Roman" w:cs="Times New Roman"/>
          <w:sz w:val="24"/>
          <w:szCs w:val="24"/>
        </w:rPr>
        <w:t xml:space="preserve">classification, drugs acting on the autonomic nervous system (cholinergic drugs, </w:t>
      </w:r>
      <w:proofErr w:type="spellStart"/>
      <w:r w:rsidRPr="00ED285D">
        <w:rPr>
          <w:rFonts w:ascii="Times New Roman" w:eastAsia="Times New Roman" w:hAnsi="Times New Roman" w:cs="Times New Roman"/>
          <w:sz w:val="24"/>
          <w:szCs w:val="24"/>
        </w:rPr>
        <w:t>anticholinergics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sympathomimetics</w:t>
      </w:r>
      <w:proofErr w:type="spellEnd"/>
      <w:r w:rsidRPr="00ED285D">
        <w:rPr>
          <w:rFonts w:ascii="Times New Roman" w:eastAsia="Times New Roman" w:hAnsi="Times New Roman" w:cs="Times New Roman"/>
          <w:sz w:val="24"/>
          <w:szCs w:val="24"/>
        </w:rPr>
        <w:t xml:space="preserve">, adrenergic receptor antagonists - alpha (α- antagonists) and beta adrenergic receptor antagonists (beta blockers). drugs for pain relief (analgesics and antipyretics - non-opioid analgesics and opioid analgesics), non-steroidal anti-inflammatory drugs (NSAIDS), steroids as anti-inflammatory agents, drugs used in rheumatic diseases, drugs used for treatment of gout, drugs </w:t>
      </w:r>
      <w:r w:rsidRPr="00ED285D">
        <w:rPr>
          <w:rFonts w:ascii="Times New Roman" w:eastAsia="Times New Roman" w:hAnsi="Times New Roman" w:cs="Times New Roman"/>
          <w:sz w:val="24"/>
          <w:szCs w:val="24"/>
        </w:rPr>
        <w:lastRenderedPageBreak/>
        <w:t xml:space="preserve">used for treatment of soft tissue inflammation. </w:t>
      </w:r>
      <w:r w:rsidRPr="00ED285D">
        <w:rPr>
          <w:rFonts w:ascii="Times New Roman" w:eastAsia="Times New Roman" w:hAnsi="Times New Roman" w:cs="Times New Roman"/>
          <w:b/>
          <w:sz w:val="24"/>
          <w:szCs w:val="24"/>
        </w:rPr>
        <w:t xml:space="preserve">Drugs used in the Treatment of Bone </w:t>
      </w:r>
      <w:proofErr w:type="spellStart"/>
      <w:r w:rsidRPr="00ED285D">
        <w:rPr>
          <w:rFonts w:ascii="Times New Roman" w:eastAsia="Times New Roman" w:hAnsi="Times New Roman" w:cs="Times New Roman"/>
          <w:b/>
          <w:sz w:val="24"/>
          <w:szCs w:val="24"/>
        </w:rPr>
        <w:t>MineralDisorders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biphosphonates</w:t>
      </w:r>
      <w:proofErr w:type="spellEnd"/>
      <w:r w:rsidRPr="00ED285D">
        <w:rPr>
          <w:rFonts w:ascii="Times New Roman" w:eastAsia="Times New Roman" w:hAnsi="Times New Roman" w:cs="Times New Roman"/>
          <w:sz w:val="24"/>
          <w:szCs w:val="24"/>
        </w:rPr>
        <w:t>, vitamin D and related compounds, calcium preparations.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 Strategies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ED285D">
        <w:rPr>
          <w:rFonts w:ascii="Times New Roman" w:eastAsia="Times New Roman" w:hAnsi="Times New Roman" w:cs="Times New Roman"/>
          <w:bCs/>
          <w:sz w:val="24"/>
          <w:szCs w:val="24"/>
          <w:lang w:val="en-GB"/>
        </w:rPr>
        <w:t xml:space="preserve">Interactive Lectures, Small Group </w:t>
      </w:r>
      <w:proofErr w:type="gramStart"/>
      <w:r w:rsidRPr="00ED285D">
        <w:rPr>
          <w:rFonts w:ascii="Times New Roman" w:eastAsia="Times New Roman" w:hAnsi="Times New Roman" w:cs="Times New Roman"/>
          <w:bCs/>
          <w:sz w:val="24"/>
          <w:szCs w:val="24"/>
          <w:lang w:val="en-GB"/>
        </w:rPr>
        <w:t>Assignments,</w:t>
      </w:r>
      <w:proofErr w:type="gramEnd"/>
      <w:r w:rsidRPr="00ED285D">
        <w:rPr>
          <w:rFonts w:ascii="Times New Roman" w:eastAsia="Times New Roman" w:hAnsi="Times New Roman" w:cs="Times New Roman"/>
          <w:bCs/>
          <w:sz w:val="24"/>
          <w:szCs w:val="24"/>
          <w:lang w:val="en-GB"/>
        </w:rPr>
        <w:t xml:space="preserve"> and Small Group Discussions </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Teaching/Learning resources</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sz w:val="24"/>
          <w:szCs w:val="24"/>
        </w:rPr>
        <w:t>Computer, LCD Projector, White Board Markers, Permanent Markers, White Board, Charts, Chalk, Chalk Board.</w:t>
      </w:r>
      <w:proofErr w:type="gramEnd"/>
      <w:r w:rsidRPr="00ED285D">
        <w:rPr>
          <w:rFonts w:ascii="Times New Roman" w:eastAsia="Times New Roman" w:hAnsi="Times New Roman" w:cs="Times New Roman"/>
          <w:sz w:val="24"/>
          <w:szCs w:val="24"/>
        </w:rPr>
        <w:t xml:space="preserve"> </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Assessment strategies</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i/>
          <w:sz w:val="24"/>
          <w:szCs w:val="24"/>
        </w:rPr>
        <w:t>Formative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Continuous Assessment Tests, Individual Assignments and Group Assignments</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End of Semester Examination</w:t>
      </w:r>
    </w:p>
    <w:p w:rsidR="00ED285D" w:rsidRPr="00ED285D" w:rsidRDefault="00ED285D" w:rsidP="00ED285D">
      <w:pPr>
        <w:keepNext/>
        <w:keepLines/>
        <w:spacing w:before="240" w:after="240"/>
        <w:outlineLvl w:val="0"/>
        <w:rPr>
          <w:rFonts w:ascii="Times New Roman" w:eastAsia="Times New Roman" w:hAnsi="Times New Roman" w:cs="Times New Roman"/>
          <w:b/>
          <w:sz w:val="24"/>
          <w:szCs w:val="24"/>
        </w:rPr>
      </w:pPr>
      <w:bookmarkStart w:id="45" w:name="_Toc24903014"/>
      <w:r w:rsidRPr="00ED285D">
        <w:rPr>
          <w:rFonts w:ascii="Times New Roman" w:eastAsia="Times New Roman" w:hAnsi="Times New Roman" w:cs="Times New Roman"/>
          <w:b/>
          <w:sz w:val="24"/>
          <w:szCs w:val="24"/>
        </w:rPr>
        <w:t>References/Further readings</w:t>
      </w:r>
      <w:bookmarkEnd w:id="45"/>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Bennett, P., &amp; Brown, M. (2009). </w:t>
      </w:r>
      <w:r w:rsidRPr="00ED285D">
        <w:rPr>
          <w:rFonts w:ascii="Times New Roman" w:eastAsia="Times New Roman" w:hAnsi="Times New Roman" w:cs="Times New Roman"/>
          <w:i/>
          <w:iCs/>
          <w:noProof/>
          <w:sz w:val="24"/>
          <w:szCs w:val="24"/>
        </w:rPr>
        <w:t>Clinical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Katzung, B. G., &amp; Trevor, A. J. (2012). </w:t>
      </w:r>
      <w:r w:rsidRPr="00ED285D">
        <w:rPr>
          <w:rFonts w:ascii="Times New Roman" w:eastAsia="Times New Roman" w:hAnsi="Times New Roman" w:cs="Times New Roman"/>
          <w:i/>
          <w:iCs/>
          <w:noProof/>
          <w:sz w:val="24"/>
          <w:szCs w:val="24"/>
        </w:rPr>
        <w:t>Basic &amp; Clinical Pharmacology.</w:t>
      </w:r>
      <w:r w:rsidRPr="00ED285D">
        <w:rPr>
          <w:rFonts w:ascii="Times New Roman" w:eastAsia="Times New Roman" w:hAnsi="Times New Roman" w:cs="Times New Roman"/>
          <w:noProof/>
          <w:sz w:val="24"/>
          <w:szCs w:val="24"/>
        </w:rPr>
        <w:t xml:space="preserve"> London: LANGE.</w:t>
      </w:r>
    </w:p>
    <w:p w:rsidR="00ED285D" w:rsidRPr="00ED285D" w:rsidRDefault="00ED285D" w:rsidP="00ED285D">
      <w:pPr>
        <w:spacing w:line="276"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 xml:space="preserve">Mary, J. (2008). </w:t>
      </w:r>
      <w:r w:rsidRPr="00ED285D">
        <w:rPr>
          <w:rFonts w:ascii="Times New Roman" w:eastAsia="Times New Roman" w:hAnsi="Times New Roman" w:cs="Times New Roman"/>
          <w:i/>
          <w:sz w:val="24"/>
          <w:szCs w:val="24"/>
        </w:rPr>
        <w:t>Pharmacology</w:t>
      </w:r>
      <w:r w:rsidRPr="00ED285D">
        <w:rPr>
          <w:rFonts w:ascii="Times New Roman" w:eastAsia="Times New Roman" w:hAnsi="Times New Roman" w:cs="Times New Roman"/>
          <w:sz w:val="24"/>
          <w:szCs w:val="24"/>
        </w:rPr>
        <w:t>, Lippincott Williams and Wilkins</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Njau, E. (2014). </w:t>
      </w:r>
      <w:r w:rsidRPr="00ED285D">
        <w:rPr>
          <w:rFonts w:ascii="Times New Roman" w:eastAsia="Times New Roman" w:hAnsi="Times New Roman" w:cs="Times New Roman"/>
          <w:i/>
          <w:iCs/>
          <w:noProof/>
          <w:sz w:val="24"/>
          <w:szCs w:val="24"/>
        </w:rPr>
        <w:t>Pharmacology and Therapeutics.</w:t>
      </w:r>
      <w:r w:rsidRPr="00ED285D">
        <w:rPr>
          <w:rFonts w:ascii="Times New Roman" w:eastAsia="Times New Roman" w:hAnsi="Times New Roman" w:cs="Times New Roman"/>
          <w:noProof/>
          <w:sz w:val="24"/>
          <w:szCs w:val="24"/>
        </w:rPr>
        <w:t xml:space="preserve"> Nairobi: Amref.</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Rang, H., Dale, M., Ritter, J., Flower, R., &amp; Henderson, G. (2012). </w:t>
      </w:r>
      <w:r w:rsidRPr="00ED285D">
        <w:rPr>
          <w:rFonts w:ascii="Times New Roman" w:eastAsia="Times New Roman" w:hAnsi="Times New Roman" w:cs="Times New Roman"/>
          <w:i/>
          <w:iCs/>
          <w:noProof/>
          <w:sz w:val="24"/>
          <w:szCs w:val="24"/>
        </w:rPr>
        <w:t>Rang and Dale`s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ED285D">
      <w:pPr>
        <w:spacing w:line="276" w:lineRule="auto"/>
        <w:rPr>
          <w:rFonts w:ascii="Times New Roman" w:eastAsia="Times New Roman" w:hAnsi="Times New Roman" w:cs="Times New Roman"/>
          <w:sz w:val="24"/>
          <w:szCs w:val="24"/>
        </w:rPr>
      </w:pPr>
      <w:proofErr w:type="spellStart"/>
      <w:r w:rsidRPr="00ED285D">
        <w:rPr>
          <w:rFonts w:ascii="Times New Roman" w:eastAsia="Times New Roman" w:hAnsi="Times New Roman" w:cs="Times New Roman"/>
          <w:sz w:val="24"/>
          <w:szCs w:val="24"/>
        </w:rPr>
        <w:t>Satoskar</w:t>
      </w:r>
      <w:proofErr w:type="spellEnd"/>
      <w:r w:rsidRPr="00ED285D">
        <w:rPr>
          <w:rFonts w:ascii="Times New Roman" w:eastAsia="Times New Roman" w:hAnsi="Times New Roman" w:cs="Times New Roman"/>
          <w:sz w:val="24"/>
          <w:szCs w:val="24"/>
        </w:rPr>
        <w:t xml:space="preserve">, R. (2007). </w:t>
      </w:r>
      <w:proofErr w:type="gramStart"/>
      <w:r w:rsidRPr="00ED285D">
        <w:rPr>
          <w:rFonts w:ascii="Times New Roman" w:eastAsia="Times New Roman" w:hAnsi="Times New Roman" w:cs="Times New Roman"/>
          <w:i/>
          <w:sz w:val="24"/>
          <w:szCs w:val="24"/>
        </w:rPr>
        <w:t xml:space="preserve">Pharmacology and </w:t>
      </w:r>
      <w:proofErr w:type="spellStart"/>
      <w:r w:rsidRPr="00ED285D">
        <w:rPr>
          <w:rFonts w:ascii="Times New Roman" w:eastAsia="Times New Roman" w:hAnsi="Times New Roman" w:cs="Times New Roman"/>
          <w:i/>
          <w:sz w:val="24"/>
          <w:szCs w:val="24"/>
        </w:rPr>
        <w:t>Pharmacotherapeutics</w:t>
      </w:r>
      <w:proofErr w:type="spellEnd"/>
      <w:r w:rsidRPr="00ED285D">
        <w:rPr>
          <w:rFonts w:ascii="Times New Roman" w:eastAsia="Times New Roman" w:hAnsi="Times New Roman" w:cs="Times New Roman"/>
          <w:sz w:val="24"/>
          <w:szCs w:val="24"/>
        </w:rPr>
        <w:t xml:space="preserve"> 6</w:t>
      </w:r>
      <w:r w:rsidRPr="00ED285D">
        <w:rPr>
          <w:rFonts w:ascii="Times New Roman" w:eastAsia="Times New Roman" w:hAnsi="Times New Roman" w:cs="Times New Roman"/>
          <w:sz w:val="24"/>
          <w:szCs w:val="24"/>
          <w:vertAlign w:val="superscript"/>
        </w:rPr>
        <w:t>th</w:t>
      </w:r>
      <w:r w:rsidRPr="00ED285D">
        <w:rPr>
          <w:rFonts w:ascii="Times New Roman" w:eastAsia="Times New Roman" w:hAnsi="Times New Roman" w:cs="Times New Roman"/>
          <w:sz w:val="24"/>
          <w:szCs w:val="24"/>
        </w:rPr>
        <w:t xml:space="preserve"> edition.</w:t>
      </w:r>
      <w:proofErr w:type="gramEnd"/>
    </w:p>
    <w:p w:rsidR="00ED285D" w:rsidRPr="00ED285D" w:rsidRDefault="00ED285D" w:rsidP="00A9115E">
      <w:pPr>
        <w:numPr>
          <w:ilvl w:val="0"/>
          <w:numId w:val="12"/>
        </w:numPr>
        <w:spacing w:line="276" w:lineRule="auto"/>
        <w:ind w:hanging="720"/>
        <w:rPr>
          <w:rFonts w:ascii="Times New Roman" w:eastAsia="Times New Roman" w:hAnsi="Times New Roman" w:cs="Times New Roman"/>
          <w:sz w:val="24"/>
          <w:szCs w:val="24"/>
        </w:rPr>
      </w:pPr>
      <w:r w:rsidRPr="00ED285D">
        <w:rPr>
          <w:rFonts w:ascii="Times New Roman" w:eastAsia="Times New Roman" w:hAnsi="Times New Roman" w:cs="Times New Roman"/>
          <w:noProof/>
          <w:sz w:val="24"/>
          <w:szCs w:val="24"/>
        </w:rPr>
        <w:t xml:space="preserve">Tripathi, K. (2013). </w:t>
      </w:r>
      <w:r w:rsidRPr="00ED285D">
        <w:rPr>
          <w:rFonts w:ascii="Times New Roman" w:eastAsia="Times New Roman" w:hAnsi="Times New Roman" w:cs="Times New Roman"/>
          <w:i/>
          <w:iCs/>
          <w:noProof/>
          <w:sz w:val="24"/>
          <w:szCs w:val="24"/>
        </w:rPr>
        <w:t>Essentials of Medical Pharmacology.</w:t>
      </w:r>
      <w:r w:rsidRPr="00ED285D">
        <w:rPr>
          <w:rFonts w:ascii="Times New Roman" w:eastAsia="Times New Roman" w:hAnsi="Times New Roman" w:cs="Times New Roman"/>
          <w:noProof/>
          <w:sz w:val="24"/>
          <w:szCs w:val="24"/>
        </w:rPr>
        <w:t xml:space="preserve"> 4</w:t>
      </w:r>
      <w:r w:rsidRPr="00ED285D">
        <w:rPr>
          <w:rFonts w:ascii="Times New Roman" w:eastAsia="Times New Roman" w:hAnsi="Times New Roman" w:cs="Times New Roman"/>
          <w:noProof/>
          <w:sz w:val="24"/>
          <w:szCs w:val="24"/>
          <w:vertAlign w:val="superscript"/>
        </w:rPr>
        <w:t>th</w:t>
      </w:r>
      <w:r w:rsidRPr="00ED285D">
        <w:rPr>
          <w:rFonts w:ascii="Times New Roman" w:eastAsia="Times New Roman" w:hAnsi="Times New Roman" w:cs="Times New Roman"/>
          <w:noProof/>
          <w:sz w:val="24"/>
          <w:szCs w:val="24"/>
        </w:rPr>
        <w:t xml:space="preserve"> edition. New Delhi: Jaypee.</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Prepared by:</w:t>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Approved by: </w:t>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noProof/>
          <w:sz w:val="24"/>
          <w:szCs w:val="24"/>
        </w:rPr>
        <w:lastRenderedPageBreak/>
        <w:drawing>
          <wp:inline distT="0" distB="0" distL="0" distR="0">
            <wp:extent cx="876300"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Kenya Medical Training College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Department of Clinical Medicine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Course Outline</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For</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 xml:space="preserve"> Diploma in Clinical Medicine &amp;Surgery</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p>
    <w:p w:rsidR="00ED285D" w:rsidRPr="00ED285D" w:rsidRDefault="00ED285D" w:rsidP="00ED285D">
      <w:pPr>
        <w:spacing w:after="0"/>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ED285D" w:rsidRPr="00ED285D" w:rsidTr="0067200F">
        <w:tc>
          <w:tcPr>
            <w:tcW w:w="2164" w:type="dxa"/>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tabs>
          <w:tab w:val="left" w:pos="3120"/>
        </w:tabs>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ab/>
      </w: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Calibri" w:hAnsi="Times New Roman" w:cs="Times New Roman"/>
          <w:sz w:val="28"/>
          <w:szCs w:val="28"/>
        </w:rPr>
      </w:pPr>
      <w:bookmarkStart w:id="46" w:name="_Toc24903015"/>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Community Health III</w:t>
      </w:r>
      <w:bookmarkEnd w:id="46"/>
    </w:p>
    <w:p w:rsidR="00ED285D" w:rsidRPr="00ED285D" w:rsidRDefault="00ED285D" w:rsidP="00ED285D">
      <w:pPr>
        <w:spacing w:after="0" w:line="240"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Calibri" w:hAnsi="Times New Roman" w:cs="Times New Roman"/>
          <w:b/>
          <w:sz w:val="24"/>
          <w:szCs w:val="24"/>
        </w:rPr>
        <w:t>CHE 223</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30</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b/>
          <w:sz w:val="24"/>
          <w:szCs w:val="24"/>
          <w:lang w:bidi="en-US"/>
        </w:rPr>
        <w:t xml:space="preserve">Pre-requisite(s): </w:t>
      </w:r>
      <w:r w:rsidR="007436F8">
        <w:rPr>
          <w:rFonts w:ascii="Times New Roman" w:eastAsia="Times New Roman" w:hAnsi="Times New Roman" w:cs="Times New Roman"/>
          <w:sz w:val="24"/>
          <w:szCs w:val="24"/>
          <w:lang w:bidi="en-US"/>
        </w:rPr>
        <w:t>community health II, research and statistics</w:t>
      </w:r>
      <w:r w:rsidRPr="00ED285D">
        <w:rPr>
          <w:rFonts w:ascii="Times New Roman" w:eastAsia="Times New Roman" w:hAnsi="Times New Roman" w:cs="Times New Roman"/>
          <w:sz w:val="24"/>
          <w:szCs w:val="24"/>
          <w:lang w:bidi="en-US"/>
        </w:rPr>
        <w:t xml:space="preserve"> </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Competence</w:t>
      </w:r>
    </w:p>
    <w:p w:rsidR="00ED285D" w:rsidRPr="00ED285D" w:rsidRDefault="00ED285D" w:rsidP="00ED285D">
      <w:pPr>
        <w:spacing w:after="200" w:line="276" w:lineRule="auto"/>
        <w:jc w:val="both"/>
        <w:rPr>
          <w:rFonts w:ascii="Times New Roman" w:eastAsia="Calibri" w:hAnsi="Times New Roman" w:cs="Times New Roman"/>
          <w:sz w:val="24"/>
          <w:szCs w:val="24"/>
          <w:lang w:val="en-GB"/>
        </w:rPr>
      </w:pPr>
      <w:r w:rsidRPr="00ED285D">
        <w:rPr>
          <w:rFonts w:ascii="Times New Roman" w:eastAsia="Times New Roman" w:hAnsi="Times New Roman" w:cs="Times New Roman"/>
          <w:sz w:val="24"/>
          <w:szCs w:val="24"/>
          <w:lang w:bidi="en-US"/>
        </w:rPr>
        <w:t xml:space="preserve">  </w:t>
      </w:r>
      <w:r w:rsidRPr="00ED285D">
        <w:rPr>
          <w:rFonts w:ascii="Times New Roman" w:eastAsia="Calibri" w:hAnsi="Times New Roman" w:cs="Times New Roman"/>
          <w:sz w:val="24"/>
          <w:szCs w:val="24"/>
          <w:lang w:val="en-GB"/>
        </w:rPr>
        <w:t>This module is designed to enable the learner acquire knowledge and applications of epidemiological approaches in the management, prevention and control of communicable and non-communicable diseases.</w:t>
      </w:r>
    </w:p>
    <w:p w:rsidR="00ED285D" w:rsidRPr="00ED285D" w:rsidRDefault="00ED285D" w:rsidP="00ED285D">
      <w:pPr>
        <w:spacing w:after="0" w:line="360" w:lineRule="auto"/>
        <w:jc w:val="both"/>
        <w:rPr>
          <w:rFonts w:ascii="Times New Roman" w:eastAsia="Arial Unicode MS" w:hAnsi="Times New Roman" w:cs="Times New Roman"/>
          <w:b/>
          <w:sz w:val="24"/>
          <w:szCs w:val="24"/>
          <w:lang w:val="en-GB"/>
        </w:rPr>
      </w:pPr>
      <w:r w:rsidRPr="00ED285D">
        <w:rPr>
          <w:rFonts w:ascii="Times New Roman" w:eastAsia="Times New Roman" w:hAnsi="Times New Roman" w:cs="Times New Roman"/>
          <w:b/>
          <w:sz w:val="24"/>
          <w:szCs w:val="24"/>
        </w:rPr>
        <w:t>Module Outcomes</w:t>
      </w:r>
      <w:r w:rsidRPr="00ED285D">
        <w:rPr>
          <w:rFonts w:ascii="Times New Roman" w:eastAsia="Arial Unicode MS" w:hAnsi="Times New Roman" w:cs="Times New Roman"/>
          <w:b/>
          <w:sz w:val="24"/>
          <w:szCs w:val="24"/>
          <w:lang w:val="en-GB"/>
        </w:rPr>
        <w:t xml:space="preserve"> </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sz w:val="24"/>
          <w:szCs w:val="24"/>
          <w:lang w:bidi="en-US"/>
        </w:rPr>
        <w:t>By the end of this module the learner should:</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Apply epidemiological data and concepts in investigation and control measures of disease determinants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lastRenderedPageBreak/>
        <w:t>Apply the principles of epidemiology in prevention, control and management of communicable diseases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Apply the principles of epidemiology in prevention, control and management of non-communicable diseases in the community.</w:t>
      </w:r>
    </w:p>
    <w:p w:rsidR="00ED285D" w:rsidRPr="00ED285D" w:rsidRDefault="00ED285D" w:rsidP="00ED285D">
      <w:pPr>
        <w:spacing w:after="200" w:line="276" w:lineRule="auto"/>
        <w:jc w:val="both"/>
        <w:rPr>
          <w:rFonts w:ascii="Times New Roman" w:eastAsia="Calibri" w:hAnsi="Times New Roman" w:cs="Times New Roman"/>
          <w:b/>
          <w:sz w:val="24"/>
          <w:szCs w:val="24"/>
        </w:rPr>
      </w:pPr>
    </w:p>
    <w:p w:rsidR="00ED285D" w:rsidRPr="00ED285D" w:rsidRDefault="00ED285D" w:rsidP="00ED285D">
      <w:pPr>
        <w:tabs>
          <w:tab w:val="left" w:pos="1655"/>
        </w:tabs>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tblPr>
      <w:tblGrid>
        <w:gridCol w:w="9576"/>
      </w:tblGrid>
      <w:tr w:rsidR="00ED285D" w:rsidRPr="00ED285D" w:rsidTr="0067200F">
        <w:tc>
          <w:tcPr>
            <w:tcW w:w="9576" w:type="dxa"/>
            <w:tcBorders>
              <w:top w:val="single" w:sz="8" w:space="0" w:color="4F81BD"/>
              <w:left w:val="nil"/>
              <w:bottom w:val="single" w:sz="8" w:space="0" w:color="4F81BD"/>
              <w:right w:val="nil"/>
            </w:tcBorders>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Module Units     </w:t>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t>Hours</w:t>
            </w:r>
          </w:p>
        </w:tc>
      </w:tr>
      <w:tr w:rsidR="00ED285D" w:rsidRPr="00ED285D" w:rsidTr="0067200F">
        <w:tc>
          <w:tcPr>
            <w:tcW w:w="9576" w:type="dxa"/>
            <w:tcBorders>
              <w:left w:val="nil"/>
              <w:right w:val="nil"/>
            </w:tcBorders>
            <w:shd w:val="clear" w:color="auto" w:fill="D3DFEE"/>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                                                                                                               Theory       Practical                </w:t>
            </w:r>
          </w:p>
        </w:tc>
      </w:tr>
      <w:tr w:rsidR="00ED285D" w:rsidRPr="00ED285D" w:rsidTr="0067200F">
        <w:trPr>
          <w:trHeight w:val="225"/>
        </w:trPr>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rPr>
            </w:pPr>
            <w:r w:rsidRPr="00ED285D">
              <w:rPr>
                <w:rFonts w:ascii="Times New Roman" w:eastAsia="Calibri" w:hAnsi="Times New Roman" w:cs="Times New Roman"/>
                <w:sz w:val="24"/>
                <w:szCs w:val="24"/>
              </w:rPr>
              <w:t>principles of epidemiology</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10                0</w:t>
            </w:r>
          </w:p>
        </w:tc>
      </w:tr>
      <w:tr w:rsidR="00ED285D" w:rsidRPr="00ED285D" w:rsidTr="0067200F">
        <w:tc>
          <w:tcPr>
            <w:tcW w:w="9576" w:type="dxa"/>
            <w:tcBorders>
              <w:left w:val="nil"/>
              <w:right w:val="nil"/>
            </w:tcBorders>
            <w:shd w:val="clear" w:color="auto" w:fill="D3DFEE"/>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12                0</w:t>
            </w:r>
          </w:p>
        </w:tc>
      </w:tr>
      <w:tr w:rsidR="00ED285D" w:rsidRPr="00ED285D" w:rsidTr="0067200F">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Non 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8                  0</w:t>
            </w:r>
          </w:p>
        </w:tc>
      </w:tr>
    </w:tbl>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ED285D" w:rsidRPr="00ED285D" w:rsidTr="0067200F">
        <w:tc>
          <w:tcPr>
            <w:tcW w:w="1437"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Unit </w:t>
            </w:r>
          </w:p>
        </w:tc>
      </w:tr>
      <w:tr w:rsidR="00ED285D" w:rsidRPr="00ED285D" w:rsidTr="0067200F">
        <w:tc>
          <w:tcPr>
            <w:tcW w:w="0" w:type="auto"/>
            <w:vMerge/>
            <w:tcBorders>
              <w:top w:val="single" w:sz="18" w:space="0" w:color="auto"/>
              <w:left w:val="nil"/>
              <w:bottom w:val="nil"/>
              <w:right w:val="nil"/>
            </w:tcBorders>
            <w:shd w:val="clear" w:color="auto" w:fill="4F81BD"/>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Principles of epidemiology, introduction, definitions, purpose of epidemiology, epidemiological focus, clinical focus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Objective of epidemiology, uses of epidemiology</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Sources of epidemiological data</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Mortality and morbidity statistics, epidemiological concept</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Epidemiological studies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Communicable diseases, definition, standard case definition, classification,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Calibri" w:hAnsi="Times New Roman" w:cs="Times New Roman"/>
                <w:sz w:val="24"/>
                <w:szCs w:val="24"/>
                <w:lang w:val="en-GB"/>
              </w:rPr>
            </w:pPr>
            <w:r w:rsidRPr="00ED285D">
              <w:rPr>
                <w:rFonts w:ascii="Times New Roman" w:eastAsia="Calibri" w:hAnsi="Times New Roman" w:cs="Times New Roman"/>
                <w:sz w:val="24"/>
                <w:szCs w:val="24"/>
                <w:lang w:val="en-GB"/>
              </w:rPr>
              <w:t xml:space="preserve">Principles of management, management and control of an epidemic, </w:t>
            </w:r>
            <w:r w:rsidRPr="00ED285D">
              <w:rPr>
                <w:rFonts w:ascii="Times New Roman" w:eastAsia="Calibri" w:hAnsi="Times New Roman" w:cs="Times New Roman"/>
                <w:sz w:val="24"/>
                <w:szCs w:val="24"/>
              </w:rPr>
              <w:t>specific communicable diseases-</w:t>
            </w:r>
            <w:proofErr w:type="spellStart"/>
            <w:r w:rsidRPr="00ED285D">
              <w:rPr>
                <w:rFonts w:ascii="Times New Roman" w:eastAsia="Calibri" w:hAnsi="Times New Roman" w:cs="Times New Roman"/>
                <w:sz w:val="24"/>
                <w:szCs w:val="24"/>
              </w:rPr>
              <w:t>faeco</w:t>
            </w:r>
            <w:proofErr w:type="spellEnd"/>
            <w:r w:rsidRPr="00ED285D">
              <w:rPr>
                <w:rFonts w:ascii="Times New Roman" w:eastAsia="Calibri" w:hAnsi="Times New Roman" w:cs="Times New Roman"/>
                <w:sz w:val="24"/>
                <w:szCs w:val="24"/>
              </w:rPr>
              <w:t>-oral route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Emerging and re-emerging disease</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cats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jc w:val="both"/>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communicable diseases-airborne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Water-related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b/>
                <w:sz w:val="24"/>
                <w:szCs w:val="24"/>
              </w:rPr>
              <w:t xml:space="preserve">Non-communicable diseases, </w:t>
            </w:r>
            <w:r w:rsidRPr="00ED285D">
              <w:rPr>
                <w:rFonts w:ascii="Times New Roman" w:eastAsia="Calibri" w:hAnsi="Times New Roman" w:cs="Times New Roman"/>
                <w:sz w:val="24"/>
                <w:szCs w:val="24"/>
              </w:rPr>
              <w:t>Definitions, classification, causes, direct and risk factors,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types of risk factors,  modifiable risk factors, shared risk factors, </w:t>
            </w:r>
            <w:r w:rsidRPr="00ED285D">
              <w:rPr>
                <w:rFonts w:ascii="Times New Roman" w:eastAsia="Calibri" w:hAnsi="Times New Roman" w:cs="Times New Roman"/>
                <w:sz w:val="24"/>
                <w:szCs w:val="24"/>
              </w:rPr>
              <w:lastRenderedPageBreak/>
              <w:t>metabolic risk factors,  Social determinants of Health,</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Urbanization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environment,</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childhood obesity, the nutrition transition,</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Food marketing and advertisements, Physical inactivity,</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Mental Health and other NCDs,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Finances,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The role of youth as a vulnerable group with an operational role, principles of management, prevention, control,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Study week</w:t>
            </w:r>
          </w:p>
        </w:tc>
      </w:tr>
      <w:tr w:rsidR="00ED285D" w:rsidRPr="00ED285D" w:rsidTr="0067200F">
        <w:tc>
          <w:tcPr>
            <w:tcW w:w="1437"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End of Semester Examinations</w:t>
            </w:r>
          </w:p>
        </w:tc>
      </w:tr>
    </w:tbl>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after="200" w:line="276" w:lineRule="auto"/>
        <w:jc w:val="both"/>
        <w:rPr>
          <w:rFonts w:ascii="Times New Roman" w:eastAsia="Calibri" w:hAnsi="Times New Roman" w:cs="Times New Roman"/>
          <w:sz w:val="24"/>
          <w:szCs w:val="24"/>
        </w:rPr>
      </w:pPr>
      <w:r w:rsidRPr="00ED285D">
        <w:rPr>
          <w:rFonts w:ascii="Times New Roman" w:eastAsia="Calibri" w:hAnsi="Times New Roman" w:cs="Times New Roman"/>
          <w:sz w:val="24"/>
          <w:szCs w:val="24"/>
        </w:rPr>
        <w:t xml:space="preserve"> </w:t>
      </w:r>
      <w:r w:rsidRPr="00ED285D">
        <w:rPr>
          <w:rFonts w:ascii="Times New Roman" w:eastAsia="Calibri" w:hAnsi="Times New Roman" w:cs="Times New Roman"/>
          <w:b/>
          <w:sz w:val="24"/>
          <w:szCs w:val="24"/>
        </w:rPr>
        <w:t>principles of epidemiology;</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lang w:val="en-GB"/>
        </w:rPr>
        <w:t xml:space="preserve">Definition of terms, purpose of epidemiology, differences between epidemiological and clinical focus, sources of epidemiological information, mortality and morbidity statistics, epidemiological concept, epidemiological studies. </w:t>
      </w:r>
      <w:r w:rsidRPr="00ED285D">
        <w:rPr>
          <w:rFonts w:ascii="Times New Roman" w:eastAsia="Calibri" w:hAnsi="Times New Roman" w:cs="Times New Roman"/>
          <w:b/>
          <w:sz w:val="24"/>
          <w:szCs w:val="24"/>
        </w:rPr>
        <w:t>Communicable diseases -</w:t>
      </w:r>
      <w:r w:rsidRPr="00ED285D">
        <w:rPr>
          <w:rFonts w:ascii="Times New Roman" w:eastAsia="Calibri" w:hAnsi="Times New Roman" w:cs="Times New Roman"/>
          <w:sz w:val="24"/>
          <w:szCs w:val="24"/>
        </w:rPr>
        <w:t xml:space="preserve"> Definition, standard case definition, classification, principles in management, prevention and control, notification and reporting of emerging and re-emerging infections, infestations, specific communicable diseases</w:t>
      </w:r>
      <w:r w:rsidRPr="00ED285D">
        <w:rPr>
          <w:rFonts w:ascii="Times New Roman" w:eastAsia="Calibri" w:hAnsi="Times New Roman" w:cs="Times New Roman"/>
          <w:b/>
          <w:sz w:val="24"/>
          <w:szCs w:val="24"/>
        </w:rPr>
        <w:t xml:space="preserve">. Non-communicable diseases (NCDs); </w:t>
      </w:r>
      <w:r w:rsidRPr="00ED285D">
        <w:rPr>
          <w:rFonts w:ascii="Times New Roman" w:eastAsia="Calibri" w:hAnsi="Times New Roman" w:cs="Times New Roman"/>
          <w:sz w:val="24"/>
          <w:szCs w:val="24"/>
        </w:rPr>
        <w:t>Definition, classification, causes, direct and risk factors, types of risk factors,  modifiable risk factors, shared risk factors, metabolic risk factors,  Social determinants of Health,</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Urbanization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environment,</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childhood obesity, the nutrition transition, Food marketing and advertisements, Physical inactivity,</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Mental Health and other NCDs,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Finances,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The role of youth as a vulnerable group with an operational role, principles of management, prevention, control, notification, specific non-communicable diseases. </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b/>
          <w:sz w:val="24"/>
          <w:szCs w:val="24"/>
        </w:rPr>
        <w:t>Teaching Strategies; Interactive</w:t>
      </w:r>
      <w:r w:rsidRPr="00ED285D">
        <w:rPr>
          <w:rFonts w:ascii="Times New Roman" w:eastAsia="Times New Roman" w:hAnsi="Times New Roman" w:cs="Times New Roman"/>
          <w:sz w:val="24"/>
          <w:szCs w:val="24"/>
        </w:rPr>
        <w:t xml:space="preserve"> Lectures, Small Group Tutorials and Group Assignments.</w:t>
      </w:r>
      <w:proofErr w:type="gramEnd"/>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Teaching/Learning Resources: </w:t>
      </w:r>
      <w:r w:rsidRPr="00ED285D">
        <w:rPr>
          <w:rFonts w:ascii="Times New Roman" w:eastAsia="Times New Roman" w:hAnsi="Times New Roman" w:cs="Times New Roman"/>
          <w:sz w:val="24"/>
          <w:szCs w:val="24"/>
        </w:rPr>
        <w:t xml:space="preserve">Laptop, Computer, Overhead Projector, LCD Projector, White Board Markers, Permanent Markers, White Board, Charts, </w:t>
      </w:r>
      <w:proofErr w:type="gramStart"/>
      <w:r w:rsidRPr="00ED285D">
        <w:rPr>
          <w:rFonts w:ascii="Times New Roman" w:eastAsia="Times New Roman" w:hAnsi="Times New Roman" w:cs="Times New Roman"/>
          <w:sz w:val="24"/>
          <w:szCs w:val="24"/>
        </w:rPr>
        <w:t>3D</w:t>
      </w:r>
      <w:proofErr w:type="gramEnd"/>
      <w:r w:rsidRPr="00ED285D">
        <w:rPr>
          <w:rFonts w:ascii="Times New Roman" w:eastAsia="Times New Roman" w:hAnsi="Times New Roman" w:cs="Times New Roman"/>
          <w:sz w:val="24"/>
          <w:szCs w:val="24"/>
        </w:rPr>
        <w:t xml:space="preserve"> Pictures. </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Assessment Strategies;</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i/>
          <w:sz w:val="24"/>
          <w:szCs w:val="24"/>
        </w:rPr>
        <w:lastRenderedPageBreak/>
        <w:t>Formative: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Continuous Assessment Tests, Individual Assignments and Group Assignments</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End of Semester Examinations</w:t>
      </w:r>
    </w:p>
    <w:p w:rsidR="00ED285D" w:rsidRPr="00ED285D" w:rsidRDefault="00ED285D" w:rsidP="00ED285D">
      <w:pPr>
        <w:spacing w:after="0" w:line="360" w:lineRule="auto"/>
        <w:jc w:val="both"/>
        <w:rPr>
          <w:rFonts w:ascii="Times New Roman" w:eastAsia="Times New Roman" w:hAnsi="Times New Roman" w:cs="Times New Roman"/>
          <w:sz w:val="24"/>
          <w:szCs w:val="24"/>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Prepared By:</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Approved By:</w:t>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before="120" w:after="200" w:line="276" w:lineRule="auto"/>
        <w:ind w:left="360"/>
        <w:jc w:val="both"/>
        <w:rPr>
          <w:rFonts w:ascii="Times New Roman" w:eastAsia="Calibri" w:hAnsi="Times New Roman" w:cs="Times New Roman"/>
          <w:sz w:val="24"/>
          <w:lang w:eastAsia="en-GB"/>
        </w:rPr>
      </w:pPr>
    </w:p>
    <w:p w:rsidR="007710DE" w:rsidRDefault="00ED285D" w:rsidP="007710DE">
      <w:pPr>
        <w:spacing w:after="0"/>
        <w:jc w:val="center"/>
        <w:rPr>
          <w:rFonts w:ascii="Times New Roman" w:eastAsia="Times New Roman" w:hAnsi="Times New Roman"/>
          <w:b/>
          <w:bCs/>
          <w:sz w:val="24"/>
          <w:szCs w:val="24"/>
          <w:lang w:val="en-GB" w:eastAsia="en-GB"/>
        </w:rPr>
      </w:pPr>
      <w:r w:rsidRPr="00ED285D">
        <w:rPr>
          <w:rFonts w:ascii="Times New Roman" w:eastAsia="Times New Roman" w:hAnsi="Times New Roman" w:cs="Times New Roman"/>
          <w:sz w:val="24"/>
          <w:szCs w:val="24"/>
        </w:rPr>
        <w:br w:type="page"/>
      </w:r>
      <w:r w:rsidR="007710DE" w:rsidRPr="00AA68C8">
        <w:rPr>
          <w:rFonts w:ascii="Times New Roman" w:eastAsia="Times New Roman" w:hAnsi="Times New Roman"/>
          <w:b/>
          <w:noProof/>
          <w:sz w:val="24"/>
          <w:szCs w:val="24"/>
        </w:rPr>
        <w:lastRenderedPageBreak/>
        <w:drawing>
          <wp:inline distT="0" distB="0" distL="0" distR="0">
            <wp:extent cx="876300" cy="800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7710DE" w:rsidRDefault="007710DE" w:rsidP="007710DE">
      <w:pPr>
        <w:spacing w:after="0"/>
        <w:jc w:val="center"/>
        <w:rPr>
          <w:rFonts w:ascii="Times New Roman" w:eastAsia="Times New Roman" w:hAnsi="Times New Roman"/>
          <w:b/>
          <w:bCs/>
          <w:sz w:val="32"/>
          <w:szCs w:val="32"/>
          <w:lang w:val="en-GB" w:eastAsia="en-GB"/>
        </w:rPr>
      </w:pP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(Paediatrics and Child Health II) </w:t>
      </w:r>
    </w:p>
    <w:p w:rsidR="007710DE" w:rsidRDefault="007710DE" w:rsidP="007710DE">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7710DE" w:rsidRDefault="007710DE" w:rsidP="007710DE">
      <w:pPr>
        <w:spacing w:after="0"/>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164"/>
        <w:gridCol w:w="7176"/>
      </w:tblGrid>
      <w:tr w:rsidR="007710DE" w:rsidTr="0067200F">
        <w:tc>
          <w:tcPr>
            <w:tcW w:w="2164" w:type="dxa"/>
            <w:tcBorders>
              <w:top w:val="single" w:sz="4" w:space="0" w:color="FFFFFF"/>
              <w:left w:val="single" w:sz="4" w:space="0" w:color="FFFFFF"/>
              <w:right w:val="nil"/>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7710DE" w:rsidRPr="009B19BA" w:rsidRDefault="007710DE" w:rsidP="0067200F">
            <w:pPr>
              <w:spacing w:after="0" w:line="240" w:lineRule="auto"/>
              <w:rPr>
                <w:rFonts w:ascii="Times New Roman" w:eastAsia="Times New Roman" w:hAnsi="Times New Roman"/>
                <w:b/>
                <w:bCs/>
                <w:color w:val="FFFFFF"/>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bottom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bl>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567450">
      <w:pPr>
        <w:pStyle w:val="Heading1"/>
      </w:pPr>
      <w:bookmarkStart w:id="47" w:name="_Toc24903016"/>
      <w:r>
        <w:rPr>
          <w:rFonts w:eastAsia="Times New Roman"/>
          <w:lang w:val="en-GB" w:eastAsia="en-GB"/>
        </w:rPr>
        <w:t>Course Outline for Paediatrics and Child Health II</w:t>
      </w:r>
      <w:bookmarkEnd w:id="47"/>
    </w:p>
    <w:p w:rsidR="007710DE" w:rsidRDefault="007710DE" w:rsidP="007710DE">
      <w:pPr>
        <w:spacing w:after="0" w:line="240" w:lineRule="auto"/>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PCH 322</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02</w:t>
      </w:r>
    </w:p>
    <w:p w:rsidR="007710DE" w:rsidRDefault="007710DE" w:rsidP="007710DE">
      <w:pPr>
        <w:spacing w:after="0" w:line="240" w:lineRule="auto"/>
        <w:rPr>
          <w:rFonts w:ascii="Times New Roman" w:eastAsia="Times New Roman" w:hAnsi="Times New Roman"/>
          <w:bCs/>
          <w:sz w:val="24"/>
          <w:szCs w:val="24"/>
          <w:lang w:val="en-GB" w:eastAsia="en-GB"/>
        </w:rPr>
      </w:pPr>
    </w:p>
    <w:p w:rsidR="007710DE" w:rsidRPr="008E0C39" w:rsidRDefault="007710DE" w:rsidP="007710DE">
      <w:pPr>
        <w:spacing w:after="0" w:line="360" w:lineRule="auto"/>
        <w:rPr>
          <w:rFonts w:ascii="Times New Roman" w:eastAsia="Times New Roman" w:hAnsi="Times New Roman"/>
          <w:sz w:val="24"/>
          <w:szCs w:val="24"/>
        </w:rPr>
      </w:pPr>
      <w:r w:rsidRPr="008E0C39">
        <w:rPr>
          <w:rFonts w:ascii="Times New Roman" w:eastAsia="Times New Roman" w:hAnsi="Times New Roman"/>
          <w:b/>
          <w:sz w:val="24"/>
          <w:szCs w:val="24"/>
          <w:lang w:bidi="en-US"/>
        </w:rPr>
        <w:t xml:space="preserve">Pre-requisites: </w:t>
      </w:r>
      <w:r w:rsidRPr="008E0C39">
        <w:rPr>
          <w:rFonts w:ascii="Times New Roman" w:eastAsia="Times New Roman" w:hAnsi="Times New Roman"/>
          <w:sz w:val="24"/>
          <w:szCs w:val="24"/>
          <w:lang w:bidi="en-US"/>
        </w:rPr>
        <w:t>Paediatrics 1 and</w:t>
      </w:r>
      <w:r w:rsidRPr="008E0C39">
        <w:rPr>
          <w:rFonts w:ascii="Times New Roman" w:eastAsia="Times New Roman" w:hAnsi="Times New Roman"/>
          <w:b/>
          <w:sz w:val="24"/>
          <w:szCs w:val="24"/>
          <w:lang w:bidi="en-US"/>
        </w:rPr>
        <w:t xml:space="preserve"> </w:t>
      </w:r>
      <w:r w:rsidRPr="008E0C39">
        <w:rPr>
          <w:rFonts w:ascii="Times New Roman" w:eastAsia="Times New Roman" w:hAnsi="Times New Roman"/>
          <w:sz w:val="24"/>
          <w:szCs w:val="24"/>
          <w:lang w:bidi="en-US"/>
        </w:rPr>
        <w:t xml:space="preserve">Basic sciences, (Physiology, Anatomy, pathology. </w:t>
      </w:r>
      <w:proofErr w:type="gramStart"/>
      <w:r w:rsidRPr="008E0C39">
        <w:rPr>
          <w:rFonts w:ascii="Times New Roman" w:eastAsia="Times New Roman" w:hAnsi="Times New Roman"/>
          <w:sz w:val="24"/>
          <w:szCs w:val="24"/>
          <w:lang w:bidi="en-US"/>
        </w:rPr>
        <w:t>Pharmacology, Clinical methods, Parasitology, Biochemistry).</w:t>
      </w:r>
      <w:proofErr w:type="gramEnd"/>
    </w:p>
    <w:p w:rsidR="007710DE" w:rsidRPr="008E0C39" w:rsidRDefault="007710DE" w:rsidP="007710DE">
      <w:pPr>
        <w:spacing w:after="0" w:line="360" w:lineRule="auto"/>
        <w:jc w:val="both"/>
        <w:rPr>
          <w:rFonts w:ascii="Times New Roman" w:eastAsia="Times New Roman" w:hAnsi="Times New Roman"/>
          <w:b/>
          <w:sz w:val="24"/>
          <w:szCs w:val="24"/>
        </w:rPr>
      </w:pPr>
    </w:p>
    <w:p w:rsidR="007710DE" w:rsidRPr="008E0C39" w:rsidRDefault="007710DE" w:rsidP="007710DE">
      <w:pPr>
        <w:spacing w:after="0" w:line="360" w:lineRule="auto"/>
        <w:jc w:val="both"/>
        <w:rPr>
          <w:rFonts w:ascii="Times New Roman" w:eastAsia="Times New Roman" w:hAnsi="Times New Roman"/>
          <w:b/>
          <w:sz w:val="24"/>
          <w:szCs w:val="24"/>
        </w:rPr>
      </w:pPr>
      <w:r w:rsidRPr="008E0C39">
        <w:rPr>
          <w:rFonts w:ascii="Times New Roman" w:eastAsia="Times New Roman" w:hAnsi="Times New Roman"/>
          <w:b/>
          <w:sz w:val="24"/>
          <w:szCs w:val="24"/>
        </w:rPr>
        <w:t>Module Competence</w:t>
      </w:r>
    </w:p>
    <w:p w:rsidR="007710DE" w:rsidRPr="008E0C39" w:rsidRDefault="007710DE" w:rsidP="007710DE">
      <w:pPr>
        <w:jc w:val="both"/>
        <w:rPr>
          <w:rFonts w:eastAsia="Times New Roman"/>
          <w:sz w:val="24"/>
          <w:lang w:val="en-GB"/>
        </w:rPr>
      </w:pPr>
      <w:r w:rsidRPr="00ED7FB2">
        <w:rPr>
          <w:rFonts w:ascii="Times New Roman" w:eastAsia="Times New Roman" w:hAnsi="Times New Roman"/>
          <w:sz w:val="24"/>
          <w:szCs w:val="24"/>
        </w:rPr>
        <w:t xml:space="preserve">Diagnose and manage </w:t>
      </w:r>
      <w:r w:rsidRPr="00ED7FB2">
        <w:rPr>
          <w:rFonts w:ascii="Times New Roman" w:eastAsia="Times New Roman" w:hAnsi="Times New Roman"/>
          <w:sz w:val="24"/>
          <w:szCs w:val="24"/>
          <w:lang w:val="en-GB"/>
        </w:rPr>
        <w:t>paediatric psychiatry, emergencies and paediatric oncology</w:t>
      </w:r>
      <w:r w:rsidRPr="008E0C39">
        <w:rPr>
          <w:rFonts w:eastAsia="Times New Roman"/>
          <w:sz w:val="24"/>
          <w:lang w:val="en-GB"/>
        </w:rPr>
        <w:t xml:space="preserve">. </w:t>
      </w:r>
    </w:p>
    <w:p w:rsidR="007710DE" w:rsidRPr="008E0C39" w:rsidRDefault="007710DE" w:rsidP="007710DE">
      <w:pPr>
        <w:spacing w:after="0" w:line="360" w:lineRule="auto"/>
        <w:jc w:val="both"/>
        <w:rPr>
          <w:rFonts w:ascii="Times New Roman" w:eastAsia="Arial Unicode MS" w:hAnsi="Times New Roman"/>
          <w:b/>
          <w:sz w:val="24"/>
          <w:szCs w:val="24"/>
          <w:lang w:val="en-GB"/>
        </w:rPr>
      </w:pPr>
      <w:r w:rsidRPr="008E0C39">
        <w:rPr>
          <w:rFonts w:ascii="Times New Roman" w:eastAsia="Times New Roman" w:hAnsi="Times New Roman"/>
          <w:b/>
          <w:sz w:val="24"/>
          <w:szCs w:val="24"/>
        </w:rPr>
        <w:t>Module Outcomes</w:t>
      </w:r>
      <w:r w:rsidRPr="008E0C39">
        <w:rPr>
          <w:rFonts w:ascii="Times New Roman" w:eastAsia="Arial Unicode MS" w:hAnsi="Times New Roman"/>
          <w:b/>
          <w:sz w:val="24"/>
          <w:szCs w:val="24"/>
          <w:lang w:val="en-GB"/>
        </w:rPr>
        <w:t xml:space="preserve"> </w:t>
      </w:r>
    </w:p>
    <w:p w:rsidR="007710DE" w:rsidRPr="00ED7FB2" w:rsidRDefault="007710DE" w:rsidP="007710DE">
      <w:pPr>
        <w:jc w:val="both"/>
        <w:rPr>
          <w:rFonts w:ascii="Times New Roman" w:eastAsia="Times New Roman" w:hAnsi="Times New Roman"/>
          <w:sz w:val="24"/>
          <w:szCs w:val="24"/>
        </w:rPr>
      </w:pPr>
      <w:r w:rsidRPr="008E0C39">
        <w:rPr>
          <w:rFonts w:eastAsia="Times New Roman"/>
          <w:sz w:val="24"/>
        </w:rPr>
        <w:tab/>
        <w:t>1</w:t>
      </w:r>
      <w:r w:rsidRPr="00ED7FB2">
        <w:rPr>
          <w:rFonts w:eastAsia="Times New Roman"/>
          <w:sz w:val="24"/>
          <w:szCs w:val="24"/>
        </w:rPr>
        <w:t xml:space="preserve">.  </w:t>
      </w:r>
      <w:r w:rsidRPr="00ED7FB2">
        <w:rPr>
          <w:rFonts w:ascii="Times New Roman" w:eastAsia="Times New Roman" w:hAnsi="Times New Roman"/>
          <w:sz w:val="24"/>
          <w:szCs w:val="24"/>
        </w:rPr>
        <w:t xml:space="preserve">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psychiatry.</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2.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emergencies.</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3.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oncology.</w:t>
      </w:r>
    </w:p>
    <w:tbl>
      <w:tblPr>
        <w:tblW w:w="0" w:type="auto"/>
        <w:tblBorders>
          <w:top w:val="single" w:sz="8" w:space="0" w:color="4F81BD"/>
          <w:bottom w:val="single" w:sz="8" w:space="0" w:color="4F81BD"/>
        </w:tblBorders>
        <w:tblLook w:val="04A0"/>
      </w:tblPr>
      <w:tblGrid>
        <w:gridCol w:w="9360"/>
      </w:tblGrid>
      <w:tr w:rsidR="007710DE" w:rsidRPr="008E0C39" w:rsidTr="0067200F">
        <w:tc>
          <w:tcPr>
            <w:tcW w:w="9360" w:type="dxa"/>
            <w:tcBorders>
              <w:top w:val="single" w:sz="8" w:space="0" w:color="4F81BD"/>
              <w:left w:val="nil"/>
              <w:bottom w:val="single" w:sz="8" w:space="0" w:color="4F81BD"/>
              <w:right w:val="nil"/>
            </w:tcBorders>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
                <w:bCs/>
                <w:sz w:val="24"/>
                <w:szCs w:val="24"/>
              </w:rPr>
              <w:lastRenderedPageBreak/>
              <w:t>Module Units</w:t>
            </w:r>
            <w:r w:rsidRPr="008E0C39">
              <w:rPr>
                <w:rFonts w:ascii="Times New Roman" w:eastAsia="Times New Roman" w:hAnsi="Times New Roman"/>
                <w:bCs/>
                <w:sz w:val="24"/>
                <w:szCs w:val="24"/>
              </w:rPr>
              <w:t xml:space="preserve">     </w:t>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
                <w:bCs/>
                <w:sz w:val="24"/>
                <w:szCs w:val="24"/>
              </w:rPr>
              <w:t>Hours</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Cs/>
                <w:sz w:val="24"/>
                <w:szCs w:val="24"/>
              </w:rPr>
              <w:t xml:space="preserve">                                                                                                               Theory       Practical                </w:t>
            </w:r>
          </w:p>
        </w:tc>
      </w:tr>
      <w:tr w:rsidR="007710DE" w:rsidRPr="008E0C39" w:rsidTr="0067200F">
        <w:tc>
          <w:tcPr>
            <w:tcW w:w="9360" w:type="dxa"/>
          </w:tcPr>
          <w:p w:rsidR="007710DE" w:rsidRPr="008E0C39" w:rsidRDefault="007710DE" w:rsidP="00A9115E">
            <w:pPr>
              <w:numPr>
                <w:ilvl w:val="0"/>
                <w:numId w:val="9"/>
              </w:numPr>
              <w:spacing w:after="0" w:line="240" w:lineRule="auto"/>
              <w:jc w:val="both"/>
              <w:rPr>
                <w:rFonts w:ascii="Times New Roman" w:eastAsia="Arial Unicode MS" w:hAnsi="Times New Roman"/>
                <w:bCs/>
                <w:sz w:val="24"/>
                <w:szCs w:val="24"/>
              </w:rPr>
            </w:pPr>
            <w:r w:rsidRPr="008E0C39">
              <w:rPr>
                <w:rFonts w:ascii="Times New Roman" w:eastAsia="Arial Unicode MS" w:hAnsi="Times New Roman"/>
                <w:bCs/>
                <w:sz w:val="24"/>
                <w:szCs w:val="24"/>
                <w:lang w:val="en-GB"/>
              </w:rPr>
              <w:t>Paediatric Psychiatry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2.   Paediatrics  Emergencies </w:t>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t xml:space="preserve">                 8                      </w:t>
            </w:r>
          </w:p>
        </w:tc>
      </w:tr>
      <w:tr w:rsidR="007710DE" w:rsidRPr="008E0C39" w:rsidTr="0067200F">
        <w:tc>
          <w:tcPr>
            <w:tcW w:w="9360" w:type="dxa"/>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3.  </w:t>
            </w:r>
            <w:r w:rsidRPr="008E0C39">
              <w:rPr>
                <w:rFonts w:ascii="Times New Roman" w:eastAsia="Arial Unicode MS" w:hAnsi="Times New Roman"/>
                <w:bCs/>
                <w:sz w:val="24"/>
                <w:szCs w:val="24"/>
                <w:lang w:val="en-GB"/>
              </w:rPr>
              <w:tab/>
              <w:t>Paediatric Oncology</w:t>
            </w:r>
            <w:r w:rsidRPr="008E0C39">
              <w:rPr>
                <w:rFonts w:ascii="Times New Roman" w:eastAsia="Arial Unicode MS" w:hAnsi="Times New Roman"/>
                <w:bCs/>
                <w:sz w:val="24"/>
                <w:szCs w:val="24"/>
                <w:lang w:val="en-GB"/>
              </w:rPr>
              <w:tab/>
              <w:t xml:space="preserve">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w:t>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t xml:space="preserve">       </w:t>
            </w:r>
            <w:r w:rsidRPr="008E0C39">
              <w:rPr>
                <w:rFonts w:ascii="Times New Roman" w:eastAsia="Arial Unicode MS" w:hAnsi="Times New Roman"/>
                <w:bCs/>
                <w:sz w:val="24"/>
                <w:szCs w:val="24"/>
                <w:lang w:val="en-GB"/>
              </w:rPr>
              <w:tab/>
              <w:t xml:space="preserve">                     </w:t>
            </w:r>
          </w:p>
        </w:tc>
      </w:tr>
    </w:tbl>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7710DE" w:rsidTr="0067200F">
        <w:tc>
          <w:tcPr>
            <w:tcW w:w="1437"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7710DE" w:rsidTr="0067200F">
        <w:tc>
          <w:tcPr>
            <w:tcW w:w="0" w:type="auto"/>
            <w:vMerge/>
            <w:tcBorders>
              <w:top w:val="single" w:sz="18" w:space="0" w:color="auto"/>
              <w:left w:val="nil"/>
              <w:bottom w:val="nil"/>
              <w:right w:val="nil"/>
            </w:tcBorders>
            <w:shd w:val="clear" w:color="auto" w:fill="4F81BD"/>
            <w:vAlign w:val="center"/>
            <w:hideMark/>
          </w:tcPr>
          <w:p w:rsidR="007710DE" w:rsidRPr="00AA68C8" w:rsidRDefault="007710DE"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7710DE" w:rsidRDefault="007710DE" w:rsidP="0067200F">
            <w:pPr>
              <w:spacing w:after="0" w:line="240" w:lineRule="auto"/>
              <w:rPr>
                <w:rFonts w:ascii="Times New Roman" w:eastAsia="Times New Roman" w:hAnsi="Times New Roman"/>
                <w:b/>
                <w:sz w:val="24"/>
                <w:szCs w:val="24"/>
                <w:lang w:val="en-GB" w:eastAsia="en-GB"/>
              </w:rPr>
            </w:pPr>
            <w:r w:rsidRPr="000D676B">
              <w:rPr>
                <w:rFonts w:ascii="Times New Roman" w:eastAsia="Times New Roman" w:hAnsi="Times New Roman"/>
                <w:b/>
                <w:sz w:val="24"/>
                <w:szCs w:val="24"/>
                <w:lang w:val="en-GB" w:eastAsia="en-GB"/>
              </w:rPr>
              <w:t>Paediatric psychiatry</w:t>
            </w:r>
          </w:p>
          <w:p w:rsidR="007710DE" w:rsidRPr="000D676B" w:rsidRDefault="007710DE" w:rsidP="0067200F">
            <w:pPr>
              <w:spacing w:after="0" w:line="240" w:lineRule="auto"/>
              <w:rPr>
                <w:rFonts w:ascii="Times New Roman" w:eastAsia="Times New Roman" w:hAnsi="Times New Roman"/>
                <w:b/>
                <w:sz w:val="24"/>
                <w:szCs w:val="24"/>
                <w:lang w:val="en-GB" w:eastAsia="en-GB"/>
              </w:rPr>
            </w:pPr>
            <w:r w:rsidRPr="00575E81">
              <w:rPr>
                <w:rFonts w:ascii="Times New Roman" w:hAnsi="Times New Roman"/>
                <w:sz w:val="24"/>
                <w:szCs w:val="24"/>
              </w:rPr>
              <w:t xml:space="preserve">Predisposing factors, features and management of: Depression, Psychosis,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r w:rsidRPr="00575E81">
              <w:rPr>
                <w:rFonts w:ascii="Times New Roman" w:hAnsi="Times New Roman"/>
                <w:sz w:val="24"/>
                <w:szCs w:val="24"/>
              </w:rPr>
              <w:t xml:space="preserve">Attention deficit disorders, </w:t>
            </w:r>
          </w:p>
        </w:tc>
      </w:tr>
      <w:tr w:rsidR="007710DE" w:rsidTr="0067200F">
        <w:trPr>
          <w:trHeight w:val="360"/>
        </w:trPr>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 xml:space="preserve">Behavioral difficulties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sz w:val="24"/>
                <w:szCs w:val="24"/>
                <w:lang w:val="en-GB" w:eastAsia="en-GB"/>
              </w:rPr>
            </w:pPr>
            <w:r>
              <w:rPr>
                <w:rFonts w:ascii="Times New Roman" w:hAnsi="Times New Roman"/>
                <w:color w:val="333333"/>
                <w:sz w:val="24"/>
                <w:szCs w:val="24"/>
              </w:rPr>
              <w:t xml:space="preserve"> </w:t>
            </w:r>
            <w:proofErr w:type="spellStart"/>
            <w:r w:rsidRPr="000D676B">
              <w:rPr>
                <w:rFonts w:ascii="Times New Roman" w:hAnsi="Times New Roman"/>
                <w:b/>
                <w:color w:val="333333"/>
                <w:sz w:val="24"/>
                <w:szCs w:val="24"/>
              </w:rPr>
              <w:t>Paediatric</w:t>
            </w:r>
            <w:proofErr w:type="spellEnd"/>
            <w:r w:rsidRPr="000D676B">
              <w:rPr>
                <w:rFonts w:ascii="Times New Roman" w:hAnsi="Times New Roman"/>
                <w:b/>
                <w:color w:val="333333"/>
                <w:sz w:val="24"/>
                <w:szCs w:val="24"/>
              </w:rPr>
              <w:t xml:space="preserve"> emergencies  </w:t>
            </w:r>
          </w:p>
          <w:p w:rsidR="007710DE" w:rsidRPr="00C307F6" w:rsidRDefault="007710DE" w:rsidP="0067200F">
            <w:pPr>
              <w:spacing w:after="0" w:line="240" w:lineRule="auto"/>
              <w:rPr>
                <w:rFonts w:ascii="Times New Roman" w:eastAsia="Times New Roman" w:hAnsi="Times New Roman"/>
                <w:sz w:val="24"/>
                <w:szCs w:val="24"/>
                <w:lang w:val="en-GB" w:eastAsia="en-GB"/>
              </w:rPr>
            </w:pPr>
            <w:r w:rsidRPr="00C307F6">
              <w:rPr>
                <w:rFonts w:ascii="Times New Roman" w:eastAsia="Times New Roman" w:hAnsi="Times New Roman"/>
                <w:sz w:val="24"/>
                <w:szCs w:val="24"/>
                <w:lang w:val="en-GB" w:eastAsia="en-GB"/>
              </w:rPr>
              <w:t xml:space="preserve">Respiratory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0B5F9D" w:rsidRDefault="007710DE" w:rsidP="0067200F">
            <w:pPr>
              <w:spacing w:after="0" w:line="240" w:lineRule="auto"/>
              <w:rPr>
                <w:rFonts w:ascii="Times New Roman" w:hAnsi="Times New Roman"/>
                <w:b/>
                <w:szCs w:val="24"/>
              </w:rPr>
            </w:pPr>
            <w:r>
              <w:rPr>
                <w:rFonts w:ascii="Times New Roman" w:hAnsi="Times New Roman"/>
                <w:sz w:val="24"/>
                <w:szCs w:val="24"/>
              </w:rPr>
              <w:t xml:space="preserve"> Cardio </w:t>
            </w:r>
            <w:r w:rsidRPr="00575E81">
              <w:rPr>
                <w:rFonts w:ascii="Times New Roman" w:hAnsi="Times New Roman"/>
                <w:sz w:val="24"/>
                <w:szCs w:val="24"/>
              </w:rPr>
              <w:t xml:space="preserve">vascular system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CNS emergencies; GIT emergencies;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hAnsi="Times New Roman"/>
                <w:sz w:val="24"/>
                <w:szCs w:val="24"/>
                <w:lang w:val="en-GB"/>
              </w:rPr>
            </w:pPr>
            <w:r>
              <w:rPr>
                <w:rFonts w:ascii="Times New Roman" w:hAnsi="Times New Roman"/>
                <w:sz w:val="24"/>
                <w:szCs w:val="24"/>
              </w:rPr>
              <w:t xml:space="preserve">near drowning; </w:t>
            </w:r>
            <w:r w:rsidRPr="00575E81">
              <w:rPr>
                <w:rFonts w:ascii="Times New Roman" w:hAnsi="Times New Roman"/>
                <w:b/>
                <w:sz w:val="24"/>
                <w:szCs w:val="24"/>
              </w:rPr>
              <w:t xml:space="preserve"> </w:t>
            </w:r>
            <w:r w:rsidRPr="00575E81">
              <w:rPr>
                <w:rFonts w:ascii="Times New Roman" w:hAnsi="Times New Roman"/>
                <w:sz w:val="24"/>
                <w:szCs w:val="24"/>
              </w:rPr>
              <w:t xml:space="preserve">Foreign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Water intoxication,</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Cs/>
                <w:sz w:val="24"/>
                <w:szCs w:val="24"/>
                <w:lang w:val="en-GB" w:eastAsia="en-GB"/>
              </w:rPr>
              <w:t xml:space="preserve"> Poisoning: </w:t>
            </w:r>
            <w:r w:rsidRPr="00575E81">
              <w:rPr>
                <w:rFonts w:ascii="Times New Roman" w:hAnsi="Times New Roman"/>
                <w:sz w:val="24"/>
                <w:szCs w:val="24"/>
              </w:rPr>
              <w:t xml:space="preserve">Hydrocarbons. Organophosphate, ASA, </w:t>
            </w:r>
            <w:proofErr w:type="spellStart"/>
            <w:r w:rsidRPr="00575E81">
              <w:rPr>
                <w:rFonts w:ascii="Times New Roman" w:hAnsi="Times New Roman"/>
                <w:sz w:val="24"/>
                <w:szCs w:val="24"/>
              </w:rPr>
              <w:t>Paracetamol</w:t>
            </w:r>
            <w:proofErr w:type="spellEnd"/>
            <w:r w:rsidRPr="00575E81">
              <w:rPr>
                <w:rFonts w:ascii="Times New Roman" w:hAnsi="Times New Roman"/>
                <w:sz w:val="24"/>
                <w:szCs w:val="24"/>
              </w:rPr>
              <w:t>/</w:t>
            </w:r>
            <w:proofErr w:type="spellStart"/>
            <w:r w:rsidRPr="00575E81">
              <w:rPr>
                <w:rFonts w:ascii="Times New Roman" w:hAnsi="Times New Roman"/>
                <w:sz w:val="24"/>
                <w:szCs w:val="24"/>
              </w:rPr>
              <w:t>Datura</w:t>
            </w:r>
            <w:proofErr w:type="spellEnd"/>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7710DE" w:rsidRPr="00AA68C8" w:rsidRDefault="007710DE"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line="360" w:lineRule="auto"/>
              <w:jc w:val="both"/>
              <w:rPr>
                <w:rFonts w:ascii="Times New Roman" w:eastAsia="Arial Unicode MS" w:hAnsi="Times New Roman"/>
                <w:b/>
                <w:bCs/>
                <w:szCs w:val="24"/>
                <w:lang w:val="en-GB"/>
              </w:rPr>
            </w:pPr>
            <w:r>
              <w:rPr>
                <w:rFonts w:ascii="Times New Roman" w:eastAsia="Arial Unicode MS" w:hAnsi="Times New Roman"/>
                <w:b/>
                <w:bCs/>
                <w:szCs w:val="24"/>
                <w:lang w:val="en-GB"/>
              </w:rPr>
              <w:t xml:space="preserve">Paediatric oncology: </w:t>
            </w:r>
            <w:r w:rsidRPr="00C307F6">
              <w:rPr>
                <w:rFonts w:ascii="Times New Roman" w:eastAsia="Arial Unicode MS" w:hAnsi="Times New Roman"/>
                <w:bCs/>
                <w:szCs w:val="24"/>
                <w:lang w:val="en-GB"/>
              </w:rPr>
              <w:t>Common childhood illnesses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Solid </w:t>
            </w:r>
            <w:proofErr w:type="spellStart"/>
            <w:r>
              <w:rPr>
                <w:rFonts w:ascii="Times New Roman" w:eastAsia="Times New Roman" w:hAnsi="Times New Roman"/>
                <w:sz w:val="24"/>
                <w:szCs w:val="24"/>
              </w:rPr>
              <w:t>tumours</w:t>
            </w:r>
            <w:proofErr w:type="spellEnd"/>
            <w:r>
              <w:rPr>
                <w:rFonts w:ascii="Times New Roman" w:eastAsia="Times New Roman" w:hAnsi="Times New Roman"/>
                <w:sz w:val="24"/>
                <w:szCs w:val="24"/>
              </w:rPr>
              <w:t xml:space="preserve">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Bone tumours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123D44"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Semester 6 (mock) exam</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hAnsi="Times New Roman"/>
                <w:sz w:val="24"/>
              </w:rPr>
            </w:pPr>
            <w:r>
              <w:rPr>
                <w:rFonts w:ascii="Times New Roman" w:eastAsia="Arial Unicode MS" w:hAnsi="Times New Roman"/>
                <w:bCs/>
                <w:sz w:val="24"/>
                <w:szCs w:val="24"/>
                <w:lang w:val="en-GB"/>
              </w:rPr>
              <w:t xml:space="preserve">    </w:t>
            </w:r>
            <w:r>
              <w:rPr>
                <w:rFonts w:ascii="Times New Roman" w:eastAsia="Times New Roman" w:hAnsi="Times New Roman"/>
                <w:sz w:val="24"/>
                <w:szCs w:val="24"/>
                <w:lang w:val="en-GB" w:eastAsia="en-GB"/>
              </w:rPr>
              <w:t xml:space="preserve">Study week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r w:rsidRPr="00402359">
              <w:rPr>
                <w:rFonts w:ascii="Times New Roman" w:eastAsia="Arial Unicode MS" w:hAnsi="Times New Roman"/>
                <w:bCs/>
                <w:sz w:val="24"/>
                <w:szCs w:val="24"/>
                <w:lang w:val="en-GB"/>
              </w:rPr>
              <w:t xml:space="preserve">    </w:t>
            </w:r>
            <w:r>
              <w:rPr>
                <w:rFonts w:ascii="Times New Roman" w:eastAsia="Arial Unicode MS" w:hAnsi="Times New Roman"/>
                <w:bCs/>
                <w:sz w:val="24"/>
                <w:szCs w:val="24"/>
                <w:lang w:val="en-GB"/>
              </w:rPr>
              <w:t xml:space="preserve"> Assessment </w:t>
            </w:r>
            <w:r w:rsidRPr="00402359">
              <w:rPr>
                <w:rFonts w:ascii="Times New Roman" w:eastAsia="Arial Unicode MS" w:hAnsi="Times New Roman"/>
                <w:bCs/>
                <w:sz w:val="24"/>
                <w:szCs w:val="24"/>
                <w:lang w:val="en-GB"/>
              </w:rPr>
              <w:t xml:space="preserve">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 xml:space="preserve">FQE Final qualifying examination </w:t>
            </w:r>
          </w:p>
        </w:tc>
      </w:tr>
      <w:tr w:rsidR="007710DE" w:rsidTr="0067200F">
        <w:tc>
          <w:tcPr>
            <w:tcW w:w="1437" w:type="dxa"/>
            <w:tcBorders>
              <w:top w:val="nil"/>
              <w:left w:val="nil"/>
              <w:bottom w:val="single" w:sz="18" w:space="0" w:color="auto"/>
              <w:right w:val="nil"/>
            </w:tcBorders>
            <w:shd w:val="clear" w:color="auto" w:fill="4F81BD"/>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c>
          <w:tcPr>
            <w:tcW w:w="2204"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7710DE" w:rsidRDefault="007710DE" w:rsidP="0067200F">
            <w:pPr>
              <w:spacing w:after="0" w:line="240" w:lineRule="auto"/>
              <w:rPr>
                <w:rFonts w:ascii="Times New Roman" w:eastAsia="Times New Roman" w:hAnsi="Times New Roman"/>
                <w:b/>
                <w:sz w:val="24"/>
                <w:szCs w:val="24"/>
                <w:lang w:val="en-GB" w:eastAsia="en-GB"/>
              </w:rPr>
            </w:pPr>
          </w:p>
        </w:tc>
      </w:tr>
    </w:tbl>
    <w:p w:rsidR="007710DE" w:rsidRDefault="007710DE" w:rsidP="007710DE">
      <w:pPr>
        <w:spacing w:after="0"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7710DE" w:rsidRPr="00575E81" w:rsidRDefault="007710DE" w:rsidP="007710DE">
      <w:pPr>
        <w:spacing w:line="360" w:lineRule="auto"/>
        <w:jc w:val="both"/>
        <w:rPr>
          <w:rFonts w:ascii="Times New Roman" w:hAnsi="Times New Roman"/>
          <w:b/>
          <w:sz w:val="24"/>
          <w:szCs w:val="24"/>
        </w:rPr>
      </w:pPr>
      <w:r w:rsidRPr="00575E81">
        <w:rPr>
          <w:rFonts w:ascii="Times New Roman" w:hAnsi="Times New Roman"/>
          <w:b/>
          <w:sz w:val="24"/>
          <w:szCs w:val="24"/>
        </w:rPr>
        <w:lastRenderedPageBreak/>
        <w:t xml:space="preserve">Module content </w:t>
      </w:r>
    </w:p>
    <w:p w:rsidR="007710DE" w:rsidRPr="00ED7FB2" w:rsidRDefault="007710DE" w:rsidP="007710DE">
      <w:pPr>
        <w:spacing w:line="360" w:lineRule="auto"/>
        <w:jc w:val="both"/>
        <w:rPr>
          <w:rFonts w:ascii="Times New Roman" w:eastAsia="Times New Roman" w:hAnsi="Times New Roman"/>
          <w:b/>
          <w:sz w:val="24"/>
          <w:szCs w:val="24"/>
        </w:rPr>
      </w:pP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psychiatry</w:t>
      </w:r>
      <w:r>
        <w:rPr>
          <w:rFonts w:ascii="Times New Roman" w:hAnsi="Times New Roman"/>
          <w:b/>
          <w:sz w:val="24"/>
          <w:szCs w:val="24"/>
        </w:rPr>
        <w:t>:</w:t>
      </w:r>
      <w:r w:rsidRPr="00575E81">
        <w:rPr>
          <w:rFonts w:ascii="Times New Roman" w:hAnsi="Times New Roman"/>
          <w:b/>
          <w:sz w:val="24"/>
          <w:szCs w:val="24"/>
        </w:rPr>
        <w:t xml:space="preserve"> </w:t>
      </w:r>
      <w:r w:rsidRPr="00575E81">
        <w:rPr>
          <w:rFonts w:ascii="Times New Roman" w:hAnsi="Times New Roman"/>
          <w:sz w:val="24"/>
          <w:szCs w:val="24"/>
        </w:rPr>
        <w:t>Predisposing factors, features and management of: Depression, Psychosis, Attention deficit diso</w:t>
      </w:r>
      <w:r>
        <w:rPr>
          <w:rFonts w:ascii="Times New Roman" w:hAnsi="Times New Roman"/>
          <w:sz w:val="24"/>
          <w:szCs w:val="24"/>
        </w:rPr>
        <w:t xml:space="preserve">rders, Behavioral difficulties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emergencies - </w:t>
      </w:r>
      <w:r w:rsidRPr="00575E81">
        <w:rPr>
          <w:rFonts w:ascii="Times New Roman" w:hAnsi="Times New Roman"/>
          <w:sz w:val="24"/>
          <w:szCs w:val="24"/>
        </w:rPr>
        <w:t>Respiratory emergencies; Cardio vascular system emergencies; CNS emergencies; G</w:t>
      </w:r>
      <w:r>
        <w:rPr>
          <w:rFonts w:ascii="Times New Roman" w:hAnsi="Times New Roman"/>
          <w:sz w:val="24"/>
          <w:szCs w:val="24"/>
        </w:rPr>
        <w:t xml:space="preserve">IT emergencies; near drowning; </w:t>
      </w:r>
      <w:r w:rsidRPr="00575E81">
        <w:rPr>
          <w:rFonts w:ascii="Times New Roman" w:hAnsi="Times New Roman"/>
          <w:sz w:val="24"/>
          <w:szCs w:val="24"/>
        </w:rPr>
        <w:t>poisonings</w:t>
      </w:r>
      <w:r w:rsidRPr="00575E81">
        <w:rPr>
          <w:rFonts w:ascii="Times New Roman" w:hAnsi="Times New Roman"/>
          <w:b/>
          <w:sz w:val="24"/>
          <w:szCs w:val="24"/>
        </w:rPr>
        <w:t xml:space="preserve"> </w:t>
      </w:r>
      <w:r w:rsidRPr="00575E81">
        <w:rPr>
          <w:rFonts w:ascii="Times New Roman" w:hAnsi="Times New Roman"/>
          <w:sz w:val="24"/>
          <w:szCs w:val="24"/>
        </w:rPr>
        <w:t xml:space="preserve">Foreign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xml:space="preserve">, Water intoxication, Hydrocarbons. </w:t>
      </w:r>
      <w:proofErr w:type="gramStart"/>
      <w:r w:rsidRPr="00575E81">
        <w:rPr>
          <w:rFonts w:ascii="Times New Roman" w:hAnsi="Times New Roman"/>
          <w:sz w:val="24"/>
          <w:szCs w:val="24"/>
        </w:rPr>
        <w:t xml:space="preserve">Organophosphate, ASA, </w:t>
      </w:r>
      <w:proofErr w:type="spellStart"/>
      <w:r w:rsidRPr="00575E81">
        <w:rPr>
          <w:rFonts w:ascii="Times New Roman" w:hAnsi="Times New Roman"/>
          <w:sz w:val="24"/>
          <w:szCs w:val="24"/>
        </w:rPr>
        <w:t>Paracetamol</w:t>
      </w:r>
      <w:proofErr w:type="spellEnd"/>
      <w:r w:rsidRPr="00575E81">
        <w:rPr>
          <w:rFonts w:ascii="Times New Roman" w:hAnsi="Times New Roman"/>
          <w:sz w:val="24"/>
          <w:szCs w:val="24"/>
        </w:rPr>
        <w:t>/</w:t>
      </w:r>
      <w:proofErr w:type="spellStart"/>
      <w:r w:rsidRPr="00575E81">
        <w:rPr>
          <w:rFonts w:ascii="Times New Roman" w:hAnsi="Times New Roman"/>
          <w:sz w:val="24"/>
          <w:szCs w:val="24"/>
        </w:rPr>
        <w:t>Datura</w:t>
      </w:r>
      <w:proofErr w:type="spellEnd"/>
      <w:r w:rsidRPr="00575E81">
        <w:rPr>
          <w:rFonts w:ascii="Times New Roman" w:hAnsi="Times New Roman"/>
          <w:sz w:val="24"/>
          <w:szCs w:val="24"/>
        </w:rPr>
        <w:t>.</w:t>
      </w:r>
      <w:proofErr w:type="gramEnd"/>
      <w:r w:rsidRPr="00575E81">
        <w:rPr>
          <w:rFonts w:ascii="Times New Roman" w:hAnsi="Times New Roman"/>
          <w:sz w:val="24"/>
          <w:szCs w:val="24"/>
        </w:rPr>
        <w:t xml:space="preserve"> </w:t>
      </w:r>
      <w:r w:rsidRPr="00575E81">
        <w:rPr>
          <w:rFonts w:ascii="Times New Roman" w:hAnsi="Times New Roman"/>
          <w:b/>
          <w:sz w:val="24"/>
          <w:szCs w:val="24"/>
        </w:rPr>
        <w:t xml:space="preserve">Introduction to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oncology</w:t>
      </w:r>
      <w:r w:rsidRPr="00575E81">
        <w:rPr>
          <w:rFonts w:ascii="Times New Roman" w:hAnsi="Times New Roman"/>
          <w:sz w:val="24"/>
          <w:szCs w:val="24"/>
        </w:rPr>
        <w:t xml:space="preserve"> - Common childhood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intracranial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w:t>
      </w:r>
      <w:proofErr w:type="spellStart"/>
      <w:r w:rsidRPr="00575E81">
        <w:rPr>
          <w:rFonts w:ascii="Times New Roman" w:hAnsi="Times New Roman"/>
          <w:sz w:val="24"/>
          <w:szCs w:val="24"/>
        </w:rPr>
        <w:t>Burkitts</w:t>
      </w:r>
      <w:proofErr w:type="spellEnd"/>
      <w:r w:rsidRPr="00575E81">
        <w:rPr>
          <w:rFonts w:ascii="Times New Roman" w:hAnsi="Times New Roman"/>
          <w:sz w:val="24"/>
          <w:szCs w:val="24"/>
        </w:rPr>
        <w:t xml:space="preserve">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w:t>
      </w:r>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 Strategies</w:t>
      </w:r>
    </w:p>
    <w:p w:rsidR="007710DE" w:rsidRDefault="007710DE" w:rsidP="007710DE">
      <w:pPr>
        <w:spacing w:after="0" w:line="360" w:lineRule="auto"/>
        <w:jc w:val="both"/>
        <w:rPr>
          <w:rFonts w:ascii="Times New Roman" w:eastAsia="Times New Roman" w:hAnsi="Times New Roman"/>
          <w:sz w:val="24"/>
          <w:szCs w:val="24"/>
        </w:rPr>
      </w:pPr>
      <w:proofErr w:type="gramStart"/>
      <w:r w:rsidRPr="00123D44">
        <w:rPr>
          <w:rFonts w:ascii="Times New Roman" w:eastAsia="Times New Roman" w:hAnsi="Times New Roman"/>
          <w:sz w:val="24"/>
          <w:szCs w:val="24"/>
        </w:rPr>
        <w:t xml:space="preserve">Interactive Lectures, Small Group Discussions, Demonstrations, Small Group Tutorials, </w:t>
      </w:r>
      <w:r>
        <w:rPr>
          <w:rFonts w:ascii="Times New Roman" w:eastAsia="Times New Roman" w:hAnsi="Times New Roman"/>
          <w:sz w:val="24"/>
          <w:szCs w:val="24"/>
        </w:rPr>
        <w:t>Group A</w:t>
      </w:r>
      <w:r w:rsidRPr="00123D44">
        <w:rPr>
          <w:rFonts w:ascii="Times New Roman" w:eastAsia="Times New Roman" w:hAnsi="Times New Roman"/>
          <w:sz w:val="24"/>
          <w:szCs w:val="24"/>
        </w:rPr>
        <w:t>ssignments, Virtual reality, e- learning.</w:t>
      </w:r>
      <w:proofErr w:type="gramEnd"/>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Teaching/Learning Resources</w:t>
      </w:r>
    </w:p>
    <w:p w:rsidR="007710DE" w:rsidRPr="00123D44" w:rsidRDefault="007710DE" w:rsidP="007710DE">
      <w:pPr>
        <w:spacing w:after="0" w:line="360" w:lineRule="auto"/>
        <w:jc w:val="both"/>
        <w:rPr>
          <w:rFonts w:ascii="Times New Roman" w:eastAsia="Times New Roman" w:hAnsi="Times New Roman"/>
          <w:sz w:val="24"/>
          <w:szCs w:val="24"/>
        </w:rPr>
      </w:pPr>
      <w:r w:rsidRPr="00123D44">
        <w:rPr>
          <w:rFonts w:ascii="Times New Roman" w:eastAsia="Times New Roman" w:hAnsi="Times New Roman"/>
          <w:sz w:val="24"/>
          <w:szCs w:val="24"/>
        </w:rPr>
        <w:t>Laptop, Computer, LCD projector, white board markers, and permanent markers, white board, Charts, videos, simulators - manikins, dummy, models.</w:t>
      </w:r>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7710DE" w:rsidRPr="00B9416E" w:rsidRDefault="007710DE" w:rsidP="007710DE">
      <w:pPr>
        <w:spacing w:line="240" w:lineRule="auto"/>
        <w:rPr>
          <w:rFonts w:ascii="Times New Roman" w:eastAsia="Times New Roman" w:hAnsi="Times New Roman"/>
          <w:bCs/>
          <w:sz w:val="24"/>
          <w:szCs w:val="24"/>
          <w:lang w:val="en-GB" w:eastAsia="en-GB"/>
        </w:rPr>
      </w:pPr>
      <w:proofErr w:type="spellStart"/>
      <w:r>
        <w:rPr>
          <w:rFonts w:ascii="Times New Roman" w:eastAsia="Times New Roman" w:hAnsi="Times New Roman"/>
          <w:bCs/>
          <w:sz w:val="24"/>
          <w:szCs w:val="24"/>
          <w:lang w:val="en-GB" w:eastAsia="en-GB"/>
        </w:rPr>
        <w:t>Adeto</w:t>
      </w:r>
      <w:r w:rsidRPr="00B9416E">
        <w:rPr>
          <w:rFonts w:ascii="Times New Roman" w:eastAsia="Times New Roman" w:hAnsi="Times New Roman"/>
          <w:bCs/>
          <w:sz w:val="24"/>
          <w:szCs w:val="24"/>
          <w:lang w:val="en-GB" w:eastAsia="en-GB"/>
        </w:rPr>
        <w:t>kumbo</w:t>
      </w:r>
      <w:proofErr w:type="spellEnd"/>
      <w:r w:rsidRPr="00B9416E">
        <w:rPr>
          <w:rFonts w:ascii="Times New Roman" w:eastAsia="Times New Roman" w:hAnsi="Times New Roman"/>
          <w:bCs/>
          <w:sz w:val="24"/>
          <w:szCs w:val="24"/>
          <w:lang w:val="en-GB" w:eastAsia="en-GB"/>
        </w:rPr>
        <w:t xml:space="preserve">, L. and Herbert, G., (2003). </w:t>
      </w:r>
      <w:proofErr w:type="gramStart"/>
      <w:r w:rsidRPr="00B9416E">
        <w:rPr>
          <w:rFonts w:ascii="Times New Roman" w:eastAsia="Times New Roman" w:hAnsi="Times New Roman"/>
          <w:bCs/>
          <w:sz w:val="24"/>
          <w:szCs w:val="24"/>
          <w:lang w:val="en-GB" w:eastAsia="en-GB"/>
        </w:rPr>
        <w:t>Short Textbook of Public Health.</w:t>
      </w:r>
      <w:proofErr w:type="gramEnd"/>
    </w:p>
    <w:p w:rsidR="007710DE" w:rsidRPr="00B9416E" w:rsidRDefault="007710DE" w:rsidP="007710DE">
      <w:pPr>
        <w:spacing w:line="240" w:lineRule="auto"/>
        <w:ind w:firstLine="720"/>
        <w:rPr>
          <w:rFonts w:ascii="Times New Roman" w:eastAsia="Times New Roman" w:hAnsi="Times New Roman"/>
          <w:bCs/>
          <w:sz w:val="24"/>
          <w:szCs w:val="24"/>
          <w:lang w:val="en-GB" w:eastAsia="en-GB"/>
        </w:rPr>
      </w:pPr>
      <w:r w:rsidRPr="00B9416E">
        <w:rPr>
          <w:rFonts w:ascii="Times New Roman" w:eastAsia="Times New Roman" w:hAnsi="Times New Roman"/>
          <w:bCs/>
          <w:sz w:val="24"/>
          <w:szCs w:val="24"/>
          <w:lang w:val="en-GB" w:eastAsia="en-GB"/>
        </w:rPr>
        <w:t xml:space="preserve"> Medicine for the Tropics 4</w:t>
      </w:r>
      <w:r w:rsidRPr="00B9416E">
        <w:rPr>
          <w:rFonts w:ascii="Times New Roman" w:eastAsia="Times New Roman" w:hAnsi="Times New Roman"/>
          <w:bCs/>
          <w:sz w:val="24"/>
          <w:szCs w:val="24"/>
          <w:vertAlign w:val="superscript"/>
          <w:lang w:val="en-GB" w:eastAsia="en-GB"/>
        </w:rPr>
        <w:t>th</w:t>
      </w:r>
      <w:r>
        <w:rPr>
          <w:rFonts w:ascii="Times New Roman" w:eastAsia="Times New Roman" w:hAnsi="Times New Roman"/>
          <w:bCs/>
          <w:sz w:val="24"/>
          <w:szCs w:val="24"/>
          <w:lang w:val="en-GB" w:eastAsia="en-GB"/>
        </w:rPr>
        <w:t xml:space="preserve"> ed. Boca R</w:t>
      </w:r>
      <w:r w:rsidRPr="00B9416E">
        <w:rPr>
          <w:rFonts w:ascii="Times New Roman" w:eastAsia="Times New Roman" w:hAnsi="Times New Roman"/>
          <w:bCs/>
          <w:sz w:val="24"/>
          <w:szCs w:val="24"/>
          <w:lang w:val="en-GB" w:eastAsia="en-GB"/>
        </w:rPr>
        <w:t>aton: CRC Press</w:t>
      </w:r>
      <w:r>
        <w:rPr>
          <w:rFonts w:ascii="Times New Roman" w:eastAsia="Times New Roman" w:hAnsi="Times New Roman"/>
          <w:bCs/>
          <w:sz w:val="24"/>
          <w:szCs w:val="24"/>
          <w:lang w:val="en-GB" w:eastAsia="en-GB"/>
        </w:rPr>
        <w:t>.</w:t>
      </w:r>
    </w:p>
    <w:p w:rsidR="007710DE" w:rsidRPr="00123D44" w:rsidRDefault="007710DE" w:rsidP="007710DE">
      <w:pPr>
        <w:spacing w:line="240" w:lineRule="auto"/>
        <w:rPr>
          <w:rFonts w:eastAsia="Times New Roman"/>
          <w:sz w:val="24"/>
        </w:rPr>
      </w:pPr>
      <w:r w:rsidRPr="00123D44">
        <w:rPr>
          <w:rFonts w:eastAsia="Times New Roman"/>
          <w:sz w:val="24"/>
        </w:rPr>
        <w:t xml:space="preserve">Cherry F. (1992) </w:t>
      </w:r>
      <w:proofErr w:type="spellStart"/>
      <w:r w:rsidRPr="00123D44">
        <w:rPr>
          <w:rFonts w:eastAsia="Times New Roman"/>
          <w:sz w:val="24"/>
        </w:rPr>
        <w:t>Paediatric</w:t>
      </w:r>
      <w:proofErr w:type="spellEnd"/>
      <w:r w:rsidRPr="00123D44">
        <w:rPr>
          <w:rFonts w:eastAsia="Times New Roman"/>
          <w:sz w:val="24"/>
        </w:rPr>
        <w:t xml:space="preserve"> /infectious diseases Vol. 1 (3</w:t>
      </w:r>
      <w:r w:rsidRPr="00123D44">
        <w:rPr>
          <w:rFonts w:eastAsia="Times New Roman"/>
          <w:sz w:val="24"/>
          <w:vertAlign w:val="superscript"/>
        </w:rPr>
        <w:t>rd</w:t>
      </w:r>
      <w:r>
        <w:rPr>
          <w:rFonts w:eastAsia="Times New Roman"/>
          <w:sz w:val="24"/>
        </w:rPr>
        <w:t xml:space="preserve"> </w:t>
      </w:r>
      <w:proofErr w:type="spellStart"/>
      <w:proofErr w:type="gramStart"/>
      <w:r>
        <w:rPr>
          <w:rFonts w:eastAsia="Times New Roman"/>
          <w:sz w:val="24"/>
        </w:rPr>
        <w:t>e</w:t>
      </w:r>
      <w:r w:rsidRPr="00123D44">
        <w:rPr>
          <w:rFonts w:eastAsia="Times New Roman"/>
          <w:sz w:val="24"/>
        </w:rPr>
        <w:t>d</w:t>
      </w:r>
      <w:proofErr w:type="spellEnd"/>
      <w:r w:rsidRPr="00123D44">
        <w:rPr>
          <w:rFonts w:eastAsia="Times New Roman"/>
          <w:sz w:val="24"/>
        </w:rPr>
        <w:t xml:space="preserve"> )</w:t>
      </w:r>
      <w:proofErr w:type="gramEnd"/>
      <w:r w:rsidRPr="00123D44">
        <w:rPr>
          <w:rFonts w:eastAsia="Times New Roman"/>
          <w:sz w:val="24"/>
        </w:rPr>
        <w:t>. W.B. Saunders Co.</w:t>
      </w:r>
    </w:p>
    <w:p w:rsidR="007710DE" w:rsidRPr="00123D44" w:rsidRDefault="007710DE" w:rsidP="007710DE">
      <w:pPr>
        <w:spacing w:before="120"/>
        <w:jc w:val="both"/>
        <w:rPr>
          <w:rFonts w:ascii="Times New Roman" w:hAnsi="Times New Roman"/>
          <w:sz w:val="24"/>
        </w:rPr>
      </w:pPr>
      <w:proofErr w:type="spellStart"/>
      <w:proofErr w:type="gramStart"/>
      <w:r w:rsidRPr="00123D44">
        <w:rPr>
          <w:rFonts w:ascii="Times New Roman" w:hAnsi="Times New Roman"/>
          <w:sz w:val="24"/>
        </w:rPr>
        <w:t>Coovadia</w:t>
      </w:r>
      <w:proofErr w:type="spellEnd"/>
      <w:r w:rsidRPr="00123D44">
        <w:rPr>
          <w:rFonts w:ascii="Times New Roman" w:hAnsi="Times New Roman"/>
          <w:sz w:val="24"/>
        </w:rPr>
        <w:t xml:space="preserve"> and Wittenberg D.F 2011.</w:t>
      </w:r>
      <w:proofErr w:type="gramEnd"/>
      <w:r w:rsidRPr="00123D44">
        <w:rPr>
          <w:rFonts w:ascii="Times New Roman" w:hAnsi="Times New Roman"/>
          <w:sz w:val="24"/>
        </w:rPr>
        <w:t xml:space="preserve"> </w:t>
      </w:r>
      <w:proofErr w:type="gramStart"/>
      <w:r w:rsidRPr="00123D44">
        <w:rPr>
          <w:rFonts w:ascii="Times New Roman" w:hAnsi="Times New Roman"/>
          <w:sz w:val="24"/>
        </w:rPr>
        <w:t>Textbook of Paediatrics.</w:t>
      </w:r>
      <w:proofErr w:type="gramEnd"/>
      <w:r w:rsidRPr="00123D44">
        <w:rPr>
          <w:rFonts w:ascii="Times New Roman" w:hAnsi="Times New Roman"/>
          <w:sz w:val="24"/>
        </w:rPr>
        <w:t xml:space="preserve"> </w:t>
      </w:r>
      <w:proofErr w:type="gramStart"/>
      <w:r w:rsidRPr="00123D44">
        <w:rPr>
          <w:rFonts w:ascii="Times New Roman" w:hAnsi="Times New Roman"/>
          <w:sz w:val="24"/>
        </w:rPr>
        <w:t>Sixth Edition.</w:t>
      </w:r>
      <w:proofErr w:type="gramEnd"/>
      <w:r w:rsidRPr="00123D44">
        <w:rPr>
          <w:rFonts w:ascii="Times New Roman" w:hAnsi="Times New Roman"/>
          <w:sz w:val="24"/>
        </w:rPr>
        <w:t xml:space="preserve"> </w:t>
      </w:r>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Karen M. Robert M. </w:t>
      </w:r>
      <w:proofErr w:type="spellStart"/>
      <w:r w:rsidRPr="00123D44">
        <w:rPr>
          <w:rFonts w:ascii="Times New Roman" w:hAnsi="Times New Roman"/>
          <w:sz w:val="24"/>
        </w:rPr>
        <w:t>Kliegman</w:t>
      </w:r>
      <w:proofErr w:type="spellEnd"/>
      <w:r w:rsidRPr="00123D44">
        <w:rPr>
          <w:rFonts w:ascii="Times New Roman" w:hAnsi="Times New Roman"/>
          <w:sz w:val="24"/>
        </w:rPr>
        <w:t>, MD, Richard E. Behrman Nelsons Essentials of.</w:t>
      </w:r>
      <w:proofErr w:type="gramEnd"/>
    </w:p>
    <w:p w:rsidR="007710DE" w:rsidRPr="00123D44" w:rsidRDefault="007710DE" w:rsidP="007710DE">
      <w:pPr>
        <w:ind w:left="720" w:firstLine="720"/>
        <w:jc w:val="both"/>
        <w:rPr>
          <w:rFonts w:eastAsia="Times New Roman"/>
          <w:sz w:val="24"/>
        </w:rPr>
      </w:pPr>
      <w:proofErr w:type="gramStart"/>
      <w:r w:rsidRPr="00123D44">
        <w:rPr>
          <w:rFonts w:eastAsia="Times New Roman"/>
          <w:sz w:val="24"/>
        </w:rPr>
        <w:t>London, Stanfield p.</w:t>
      </w:r>
      <w:proofErr w:type="gramEnd"/>
      <w:r w:rsidRPr="00123D44">
        <w:rPr>
          <w:rFonts w:eastAsia="Times New Roman"/>
          <w:sz w:val="24"/>
        </w:rPr>
        <w:t xml:space="preserve"> </w:t>
      </w:r>
    </w:p>
    <w:p w:rsidR="007710DE" w:rsidRDefault="007710DE" w:rsidP="007710DE">
      <w:pPr>
        <w:spacing w:before="120"/>
        <w:jc w:val="both"/>
        <w:rPr>
          <w:rFonts w:ascii="Times New Roman" w:hAnsi="Times New Roman"/>
          <w:sz w:val="24"/>
        </w:rPr>
      </w:pPr>
      <w:proofErr w:type="spellStart"/>
      <w:r>
        <w:rPr>
          <w:rFonts w:ascii="Times New Roman" w:hAnsi="Times New Roman"/>
          <w:sz w:val="24"/>
        </w:rPr>
        <w:t>Lissauer</w:t>
      </w:r>
      <w:proofErr w:type="spellEnd"/>
      <w:r>
        <w:rPr>
          <w:rFonts w:ascii="Times New Roman" w:hAnsi="Times New Roman"/>
          <w:sz w:val="24"/>
        </w:rPr>
        <w:t xml:space="preserve">, T. </w:t>
      </w:r>
      <w:proofErr w:type="spellStart"/>
      <w:r>
        <w:rPr>
          <w:rFonts w:ascii="Times New Roman" w:hAnsi="Times New Roman"/>
          <w:sz w:val="24"/>
        </w:rPr>
        <w:t>Clayden</w:t>
      </w:r>
      <w:proofErr w:type="spellEnd"/>
      <w:r>
        <w:rPr>
          <w:rFonts w:ascii="Times New Roman" w:hAnsi="Times New Roman"/>
          <w:sz w:val="24"/>
        </w:rPr>
        <w:t xml:space="preserve"> G. and Craft, A., (2012)</w:t>
      </w:r>
      <w:r w:rsidRPr="00123D44">
        <w:rPr>
          <w:rFonts w:ascii="Times New Roman" w:hAnsi="Times New Roman"/>
          <w:sz w:val="24"/>
        </w:rPr>
        <w:t xml:space="preserve">.  </w:t>
      </w:r>
      <w:proofErr w:type="gramStart"/>
      <w:r w:rsidRPr="00123D44">
        <w:rPr>
          <w:rFonts w:ascii="Times New Roman" w:hAnsi="Times New Roman"/>
          <w:sz w:val="24"/>
        </w:rPr>
        <w:t xml:space="preserve">Illustrated </w:t>
      </w:r>
      <w:r>
        <w:rPr>
          <w:rFonts w:ascii="Times New Roman" w:hAnsi="Times New Roman"/>
          <w:sz w:val="24"/>
        </w:rPr>
        <w:t>Textbook of Paediatrics.</w:t>
      </w:r>
      <w:proofErr w:type="gramEnd"/>
    </w:p>
    <w:p w:rsidR="007710DE" w:rsidRPr="00123D44" w:rsidRDefault="007710DE" w:rsidP="007710DE">
      <w:pPr>
        <w:spacing w:before="120"/>
        <w:ind w:left="720" w:firstLine="720"/>
        <w:jc w:val="both"/>
        <w:rPr>
          <w:rFonts w:ascii="Times New Roman" w:hAnsi="Times New Roman"/>
          <w:sz w:val="24"/>
        </w:rPr>
      </w:pPr>
      <w:r>
        <w:rPr>
          <w:rFonts w:ascii="Times New Roman" w:hAnsi="Times New Roman"/>
          <w:sz w:val="24"/>
        </w:rPr>
        <w:t xml:space="preserve"> Edinburgh Mosby</w:t>
      </w:r>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Nelson E., W., (20</w:t>
      </w:r>
      <w:r>
        <w:rPr>
          <w:rFonts w:ascii="Times New Roman" w:hAnsi="Times New Roman"/>
          <w:sz w:val="24"/>
        </w:rPr>
        <w:t>09).</w:t>
      </w:r>
      <w:proofErr w:type="gramEnd"/>
      <w:r>
        <w:rPr>
          <w:rFonts w:ascii="Times New Roman" w:hAnsi="Times New Roman"/>
          <w:sz w:val="24"/>
        </w:rPr>
        <w:t xml:space="preserve"> </w:t>
      </w:r>
      <w:proofErr w:type="gramStart"/>
      <w:r>
        <w:rPr>
          <w:rFonts w:ascii="Times New Roman" w:hAnsi="Times New Roman"/>
          <w:sz w:val="24"/>
        </w:rPr>
        <w:t>Textbook of Paediatrics.</w:t>
      </w:r>
      <w:proofErr w:type="gramEnd"/>
      <w:r>
        <w:rPr>
          <w:rFonts w:ascii="Times New Roman" w:hAnsi="Times New Roman"/>
          <w:sz w:val="24"/>
        </w:rPr>
        <w:t xml:space="preserve"> </w:t>
      </w:r>
      <w:proofErr w:type="gramStart"/>
      <w:r>
        <w:rPr>
          <w:rFonts w:ascii="Times New Roman" w:hAnsi="Times New Roman"/>
          <w:sz w:val="24"/>
        </w:rPr>
        <w:t>22</w:t>
      </w:r>
      <w:r>
        <w:rPr>
          <w:rFonts w:ascii="Times New Roman" w:hAnsi="Times New Roman"/>
          <w:sz w:val="24"/>
          <w:vertAlign w:val="superscript"/>
        </w:rPr>
        <w:t>nd</w:t>
      </w:r>
      <w:r>
        <w:rPr>
          <w:rFonts w:ascii="Times New Roman" w:hAnsi="Times New Roman"/>
          <w:sz w:val="24"/>
        </w:rPr>
        <w:t xml:space="preserve"> e</w:t>
      </w:r>
      <w:r w:rsidRPr="00123D44">
        <w:rPr>
          <w:rFonts w:ascii="Times New Roman" w:hAnsi="Times New Roman"/>
          <w:sz w:val="24"/>
        </w:rPr>
        <w:t>dition.</w:t>
      </w:r>
      <w:proofErr w:type="gramEnd"/>
      <w:r w:rsidRPr="00123D44">
        <w:rPr>
          <w:rFonts w:ascii="Times New Roman" w:hAnsi="Times New Roman"/>
          <w:sz w:val="24"/>
        </w:rPr>
        <w:t xml:space="preserve"> Harcourt Asia: </w:t>
      </w:r>
      <w:r>
        <w:rPr>
          <w:rFonts w:ascii="Times New Roman" w:hAnsi="Times New Roman"/>
          <w:sz w:val="24"/>
        </w:rPr>
        <w:t>PTE Ltd.</w:t>
      </w:r>
    </w:p>
    <w:p w:rsidR="007710DE" w:rsidRPr="00123D44" w:rsidRDefault="007710DE" w:rsidP="007710DE">
      <w:pPr>
        <w:spacing w:before="120"/>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r>
      <w:proofErr w:type="gramStart"/>
      <w:r>
        <w:rPr>
          <w:rFonts w:ascii="Times New Roman" w:hAnsi="Times New Roman"/>
          <w:sz w:val="24"/>
        </w:rPr>
        <w:t>Thomson press (1) Ltd.</w:t>
      </w:r>
      <w:proofErr w:type="gramEnd"/>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Robert C., </w:t>
      </w:r>
      <w:proofErr w:type="spellStart"/>
      <w:r w:rsidRPr="00123D44">
        <w:rPr>
          <w:rFonts w:ascii="Times New Roman" w:hAnsi="Times New Roman"/>
          <w:sz w:val="24"/>
        </w:rPr>
        <w:t>Tasker</w:t>
      </w:r>
      <w:proofErr w:type="spellEnd"/>
      <w:r w:rsidRPr="00123D44">
        <w:rPr>
          <w:rFonts w:ascii="Times New Roman" w:hAnsi="Times New Roman"/>
          <w:sz w:val="24"/>
        </w:rPr>
        <w:t xml:space="preserve">, I., Robert </w:t>
      </w:r>
      <w:r>
        <w:rPr>
          <w:rFonts w:ascii="Times New Roman" w:hAnsi="Times New Roman"/>
          <w:sz w:val="24"/>
        </w:rPr>
        <w:t xml:space="preserve">J. McClure I. Carlo L. </w:t>
      </w:r>
      <w:proofErr w:type="spellStart"/>
      <w:r>
        <w:rPr>
          <w:rFonts w:ascii="Times New Roman" w:hAnsi="Times New Roman"/>
          <w:sz w:val="24"/>
        </w:rPr>
        <w:t>Acerini</w:t>
      </w:r>
      <w:proofErr w:type="spellEnd"/>
      <w:r>
        <w:rPr>
          <w:rFonts w:ascii="Times New Roman" w:hAnsi="Times New Roman"/>
          <w:sz w:val="24"/>
        </w:rPr>
        <w:t xml:space="preserve">, </w:t>
      </w:r>
      <w:r w:rsidRPr="00123D44">
        <w:rPr>
          <w:rFonts w:ascii="Times New Roman" w:hAnsi="Times New Roman"/>
          <w:sz w:val="24"/>
        </w:rPr>
        <w:t>Oxford handbook of Pae</w:t>
      </w:r>
      <w:r>
        <w:rPr>
          <w:rFonts w:ascii="Times New Roman" w:hAnsi="Times New Roman"/>
          <w:sz w:val="24"/>
        </w:rPr>
        <w:t>diatrics.</w:t>
      </w:r>
      <w:proofErr w:type="gramEnd"/>
    </w:p>
    <w:p w:rsidR="007710DE" w:rsidRPr="00123D44" w:rsidRDefault="007710DE" w:rsidP="007710DE">
      <w:pPr>
        <w:spacing w:before="120"/>
        <w:ind w:left="540" w:firstLine="720"/>
        <w:jc w:val="both"/>
        <w:rPr>
          <w:rFonts w:ascii="Times New Roman" w:hAnsi="Times New Roman"/>
          <w:sz w:val="24"/>
        </w:rPr>
      </w:pPr>
      <w:proofErr w:type="gramStart"/>
      <w:r w:rsidRPr="00123D44">
        <w:rPr>
          <w:rFonts w:ascii="Times New Roman" w:hAnsi="Times New Roman"/>
          <w:sz w:val="24"/>
        </w:rPr>
        <w:t>Oxford University Press 22 edition.</w:t>
      </w:r>
      <w:proofErr w:type="gramEnd"/>
      <w:r>
        <w:rPr>
          <w:rFonts w:ascii="Times New Roman" w:hAnsi="Times New Roman"/>
          <w:sz w:val="24"/>
        </w:rPr>
        <w:t xml:space="preserve"> </w:t>
      </w:r>
      <w:proofErr w:type="gramStart"/>
      <w:r w:rsidRPr="00123D44">
        <w:rPr>
          <w:rFonts w:ascii="Times New Roman" w:hAnsi="Times New Roman"/>
          <w:sz w:val="24"/>
        </w:rPr>
        <w:t>Oxford University Press.</w:t>
      </w:r>
      <w:proofErr w:type="gramEnd"/>
      <w:r w:rsidRPr="00123D44">
        <w:rPr>
          <w:rFonts w:ascii="Times New Roman" w:hAnsi="Times New Roman"/>
          <w:sz w:val="24"/>
        </w:rPr>
        <w:t xml:space="preserve"> </w:t>
      </w:r>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William W. Hay, W., Myron J. Levin Current Diagnosis and Treatment in Paediatrics.</w:t>
      </w:r>
      <w:proofErr w:type="gramEnd"/>
      <w:r w:rsidRPr="00123D44">
        <w:rPr>
          <w:rFonts w:ascii="Times New Roman" w:hAnsi="Times New Roman"/>
          <w:sz w:val="24"/>
        </w:rPr>
        <w:t xml:space="preserve"> </w:t>
      </w:r>
    </w:p>
    <w:p w:rsidR="007710DE" w:rsidRDefault="007710DE" w:rsidP="007710DE">
      <w:pPr>
        <w:spacing w:line="240" w:lineRule="auto"/>
        <w:rPr>
          <w:rFonts w:ascii="Times New Roman" w:hAnsi="Times New Roman"/>
          <w:sz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sidRPr="00123D44">
        <w:rPr>
          <w:rFonts w:ascii="Times New Roman" w:hAnsi="Times New Roman"/>
          <w:sz w:val="24"/>
        </w:rPr>
        <w:t>20</w:t>
      </w:r>
      <w:r w:rsidRPr="00123D44">
        <w:rPr>
          <w:rFonts w:ascii="Times New Roman" w:hAnsi="Times New Roman"/>
          <w:sz w:val="24"/>
          <w:vertAlign w:val="superscript"/>
        </w:rPr>
        <w:t>th</w:t>
      </w:r>
      <w:r w:rsidRPr="00123D44">
        <w:rPr>
          <w:rFonts w:ascii="Times New Roman" w:hAnsi="Times New Roman"/>
          <w:sz w:val="24"/>
        </w:rPr>
        <w:t xml:space="preserve"> </w:t>
      </w:r>
      <w:r>
        <w:rPr>
          <w:rFonts w:ascii="Times New Roman" w:hAnsi="Times New Roman"/>
          <w:sz w:val="24"/>
        </w:rPr>
        <w:t>E</w:t>
      </w:r>
      <w:r w:rsidRPr="00123D44">
        <w:rPr>
          <w:rFonts w:ascii="Times New Roman" w:hAnsi="Times New Roman"/>
          <w:sz w:val="24"/>
        </w:rPr>
        <w:t>dition.</w:t>
      </w:r>
      <w:proofErr w:type="gramEnd"/>
      <w:r w:rsidRPr="00123D44">
        <w:rPr>
          <w:rFonts w:ascii="Times New Roman" w:hAnsi="Times New Roman"/>
          <w:sz w:val="24"/>
        </w:rPr>
        <w:t xml:space="preserve"> </w:t>
      </w:r>
      <w:proofErr w:type="gramStart"/>
      <w:r w:rsidRPr="00123D44">
        <w:rPr>
          <w:rFonts w:ascii="Times New Roman" w:hAnsi="Times New Roman"/>
          <w:sz w:val="24"/>
        </w:rPr>
        <w:t xml:space="preserve">Mc </w:t>
      </w:r>
      <w:proofErr w:type="spellStart"/>
      <w:r w:rsidRPr="00123D44">
        <w:rPr>
          <w:rFonts w:ascii="Times New Roman" w:hAnsi="Times New Roman"/>
          <w:sz w:val="24"/>
        </w:rPr>
        <w:t>Graw</w:t>
      </w:r>
      <w:proofErr w:type="spellEnd"/>
      <w:r w:rsidRPr="00123D44">
        <w:rPr>
          <w:rFonts w:ascii="Times New Roman" w:hAnsi="Times New Roman"/>
          <w:sz w:val="24"/>
        </w:rPr>
        <w:t xml:space="preserve"> Hill.</w:t>
      </w:r>
      <w:proofErr w:type="gramEnd"/>
      <w:r w:rsidRPr="00123D44">
        <w:rPr>
          <w:rFonts w:ascii="Times New Roman" w:hAnsi="Times New Roman"/>
          <w:sz w:val="24"/>
        </w:rPr>
        <w:t xml:space="preserve"> ISBN: 978007</w:t>
      </w:r>
      <w:r>
        <w:rPr>
          <w:rFonts w:ascii="Times New Roman" w:hAnsi="Times New Roman"/>
          <w:sz w:val="24"/>
        </w:rPr>
        <w:t>.</w:t>
      </w:r>
    </w:p>
    <w:p w:rsidR="007710DE" w:rsidRDefault="007710DE" w:rsidP="007710DE">
      <w:pPr>
        <w:spacing w:line="240" w:lineRule="auto"/>
        <w:rPr>
          <w:rFonts w:ascii="Times New Roman" w:hAnsi="Times New Roman"/>
          <w:sz w:val="24"/>
        </w:rPr>
      </w:pPr>
      <w:proofErr w:type="gramStart"/>
      <w:r>
        <w:rPr>
          <w:rFonts w:ascii="Times New Roman" w:hAnsi="Times New Roman"/>
          <w:sz w:val="24"/>
        </w:rPr>
        <w:t xml:space="preserve">Wood, C., Wood, C. H., </w:t>
      </w:r>
      <w:proofErr w:type="spellStart"/>
      <w:r>
        <w:rPr>
          <w:rFonts w:ascii="Times New Roman" w:hAnsi="Times New Roman"/>
          <w:sz w:val="24"/>
        </w:rPr>
        <w:t>DeGlanville</w:t>
      </w:r>
      <w:proofErr w:type="spellEnd"/>
      <w:r>
        <w:rPr>
          <w:rFonts w:ascii="Times New Roman" w:hAnsi="Times New Roman"/>
          <w:sz w:val="24"/>
        </w:rPr>
        <w:t>, H. and Vaughan, J.P. (2008).</w:t>
      </w:r>
      <w:proofErr w:type="gramEnd"/>
      <w:r>
        <w:rPr>
          <w:rFonts w:ascii="Times New Roman" w:hAnsi="Times New Roman"/>
          <w:sz w:val="24"/>
        </w:rPr>
        <w:t xml:space="preserve"> </w:t>
      </w:r>
    </w:p>
    <w:p w:rsidR="007710DE" w:rsidRPr="00123D44" w:rsidRDefault="007710DE" w:rsidP="007710DE">
      <w:pPr>
        <w:spacing w:line="240" w:lineRule="auto"/>
        <w:ind w:left="720" w:firstLine="720"/>
        <w:rPr>
          <w:rFonts w:ascii="Times New Roman" w:eastAsia="Times New Roman" w:hAnsi="Times New Roman"/>
          <w:b/>
          <w:bCs/>
          <w:sz w:val="24"/>
          <w:szCs w:val="24"/>
          <w:lang w:val="en-GB" w:eastAsia="en-GB"/>
        </w:rPr>
      </w:pPr>
      <w:r>
        <w:rPr>
          <w:rFonts w:ascii="Times New Roman" w:hAnsi="Times New Roman"/>
          <w:sz w:val="24"/>
        </w:rPr>
        <w:t>Community Health, 3</w:t>
      </w:r>
      <w:r w:rsidRPr="00B9416E">
        <w:rPr>
          <w:rFonts w:ascii="Times New Roman" w:hAnsi="Times New Roman"/>
          <w:sz w:val="24"/>
          <w:vertAlign w:val="superscript"/>
        </w:rPr>
        <w:t>rd</w:t>
      </w:r>
      <w:r>
        <w:rPr>
          <w:rFonts w:ascii="Times New Roman" w:hAnsi="Times New Roman"/>
          <w:sz w:val="24"/>
        </w:rPr>
        <w:t xml:space="preserve"> ed. Nairobi: AMREF.</w:t>
      </w:r>
    </w:p>
    <w:p w:rsidR="007710DE" w:rsidRPr="00870172" w:rsidRDefault="007710DE" w:rsidP="007710DE">
      <w:pPr>
        <w:spacing w:after="0" w:line="360" w:lineRule="auto"/>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Pr="000F635C"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 w:rsidR="007710DE" w:rsidRDefault="007710DE" w:rsidP="007710DE"/>
    <w:p w:rsidR="007710DE" w:rsidRDefault="007710DE">
      <w:r>
        <w:br w:type="page"/>
      </w:r>
    </w:p>
    <w:p w:rsidR="007710DE" w:rsidRPr="007710DE" w:rsidRDefault="007710DE" w:rsidP="00A9115E">
      <w:pPr>
        <w:numPr>
          <w:ilvl w:val="0"/>
          <w:numId w:val="31"/>
        </w:numPr>
        <w:spacing w:after="0" w:line="276" w:lineRule="auto"/>
        <w:contextualSpacing/>
        <w:rPr>
          <w:rFonts w:ascii="Times New Roman" w:eastAsia="Times New Roman" w:hAnsi="Times New Roman" w:cs="Times New Roman"/>
          <w:b/>
          <w:bCs/>
          <w:sz w:val="24"/>
          <w:szCs w:val="24"/>
          <w:lang w:val="en-GB" w:eastAsia="en-GB"/>
        </w:rPr>
      </w:pPr>
      <w:r w:rsidRPr="007710DE">
        <w:rPr>
          <w:rFonts w:ascii="Calibri" w:eastAsia="Calibri" w:hAnsi="Calibri" w:cs="Times New Roman"/>
          <w:noProof/>
        </w:rPr>
        <w:lastRenderedPageBreak/>
        <w:drawing>
          <wp:anchor distT="0" distB="0" distL="114300" distR="114300" simplePos="0" relativeHeight="251665408"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anchor>
        </w:drawing>
      </w:r>
      <w:r w:rsidRPr="007710DE">
        <w:rPr>
          <w:rFonts w:ascii="Times New Roman" w:eastAsia="Times New Roman" w:hAnsi="Times New Roman" w:cs="Times New Roman"/>
          <w:b/>
          <w:bCs/>
          <w:sz w:val="24"/>
          <w:szCs w:val="24"/>
          <w:lang w:val="en-GB" w:eastAsia="en-GB"/>
        </w:rPr>
        <w:br w:type="textWrapping" w:clear="all"/>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Kenya Medical Training College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Department of Clinical Medicine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Course Outline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For</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Diploma in Clinical Medicine &amp; Surgery</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____________________________________________________</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7710DE" w:rsidRPr="007710DE" w:rsidTr="0067200F">
        <w:tc>
          <w:tcPr>
            <w:tcW w:w="2164" w:type="dxa"/>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bl>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567450" w:rsidRDefault="007710DE" w:rsidP="00567450">
      <w:pPr>
        <w:pStyle w:val="Heading1"/>
        <w:rPr>
          <w:rFonts w:ascii="Times New Roman" w:eastAsia="Calibri" w:hAnsi="Times New Roman" w:cs="Times New Roman"/>
          <w:sz w:val="28"/>
          <w:szCs w:val="28"/>
        </w:rPr>
      </w:pPr>
      <w:bookmarkStart w:id="48" w:name="_Toc24903017"/>
      <w:r w:rsidRPr="00567450">
        <w:rPr>
          <w:rFonts w:ascii="Times New Roman" w:eastAsia="Times New Roman" w:hAnsi="Times New Roman" w:cs="Times New Roman"/>
          <w:sz w:val="28"/>
          <w:szCs w:val="28"/>
          <w:lang w:val="en-GB" w:eastAsia="en-GB"/>
        </w:rPr>
        <w:t xml:space="preserve">Course Outline for </w:t>
      </w:r>
      <w:r w:rsidRPr="00567450">
        <w:rPr>
          <w:rFonts w:ascii="Times New Roman" w:eastAsia="Calibri" w:hAnsi="Times New Roman" w:cs="Times New Roman"/>
          <w:sz w:val="28"/>
          <w:szCs w:val="28"/>
        </w:rPr>
        <w:t>Surgery II</w:t>
      </w:r>
      <w:bookmarkEnd w:id="48"/>
    </w:p>
    <w:p w:rsidR="007710DE" w:rsidRPr="007710DE" w:rsidRDefault="007710DE" w:rsidP="007710DE">
      <w:pPr>
        <w:spacing w:after="0" w:line="240"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Calibri" w:hAnsi="Times New Roman" w:cs="Times New Roman"/>
          <w:b/>
          <w:sz w:val="24"/>
          <w:szCs w:val="24"/>
        </w:rPr>
      </w:pPr>
      <w:r w:rsidRPr="007710DE">
        <w:rPr>
          <w:rFonts w:ascii="Times New Roman" w:eastAsia="Times New Roman" w:hAnsi="Times New Roman" w:cs="Times New Roman"/>
          <w:b/>
          <w:bCs/>
          <w:sz w:val="24"/>
          <w:szCs w:val="24"/>
          <w:lang w:val="en-GB" w:eastAsia="en-GB"/>
        </w:rPr>
        <w:t>Code:</w:t>
      </w:r>
      <w:r w:rsidRPr="007710DE">
        <w:rPr>
          <w:rFonts w:ascii="Times New Roman" w:eastAsia="Times New Roman" w:hAnsi="Times New Roman" w:cs="Times New Roman"/>
          <w:sz w:val="24"/>
          <w:szCs w:val="24"/>
          <w:lang w:val="en-GB" w:eastAsia="en-GB"/>
        </w:rPr>
        <w:tab/>
        <w:t>Sur226</w:t>
      </w:r>
      <w:r w:rsidRPr="007710DE">
        <w:rPr>
          <w:rFonts w:ascii="Times New Roman" w:eastAsia="Times New Roman" w:hAnsi="Times New Roman" w:cs="Times New Roman"/>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Hours: 60</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Credit:  6</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360" w:lineRule="auto"/>
        <w:jc w:val="both"/>
        <w:rPr>
          <w:rFonts w:ascii="Times New Roman" w:eastAsia="Times New Roman" w:hAnsi="Times New Roman" w:cs="Times New Roman"/>
          <w:b/>
          <w:sz w:val="24"/>
          <w:szCs w:val="24"/>
        </w:rPr>
      </w:pPr>
      <w:r w:rsidRPr="007710DE">
        <w:rPr>
          <w:rFonts w:ascii="Times New Roman" w:eastAsia="Times New Roman" w:hAnsi="Times New Roman" w:cs="Times New Roman"/>
          <w:b/>
          <w:sz w:val="24"/>
          <w:szCs w:val="24"/>
        </w:rPr>
        <w:t>Module Competence</w:t>
      </w:r>
    </w:p>
    <w:p w:rsidR="007710DE" w:rsidRPr="007710DE" w:rsidRDefault="007710DE" w:rsidP="007710DE">
      <w:pPr>
        <w:spacing w:after="20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color w:val="000000"/>
          <w:sz w:val="24"/>
          <w:szCs w:val="24"/>
        </w:rPr>
        <w:t xml:space="preserve">This module is designed to enable the learner acquire the appropriate knowledge and </w:t>
      </w:r>
      <w:proofErr w:type="gramStart"/>
      <w:r w:rsidRPr="007710DE">
        <w:rPr>
          <w:rFonts w:ascii="Times New Roman" w:eastAsia="Times New Roman" w:hAnsi="Times New Roman" w:cs="Times New Roman"/>
          <w:color w:val="000000"/>
          <w:sz w:val="24"/>
          <w:szCs w:val="24"/>
        </w:rPr>
        <w:t xml:space="preserve">skills  </w:t>
      </w:r>
      <w:proofErr w:type="spellStart"/>
      <w:r w:rsidRPr="007710DE">
        <w:rPr>
          <w:rFonts w:ascii="Times New Roman" w:eastAsia="Times New Roman" w:hAnsi="Times New Roman" w:cs="Times New Roman"/>
          <w:color w:val="000000"/>
          <w:sz w:val="24"/>
          <w:szCs w:val="24"/>
        </w:rPr>
        <w:t>in</w:t>
      </w:r>
      <w:r w:rsidRPr="007710DE">
        <w:rPr>
          <w:rFonts w:ascii="Times New Roman" w:eastAsia="Times New Roman" w:hAnsi="Times New Roman" w:cs="Times New Roman"/>
          <w:sz w:val="24"/>
          <w:szCs w:val="24"/>
        </w:rPr>
        <w:t>diagnosing</w:t>
      </w:r>
      <w:proofErr w:type="spellEnd"/>
      <w:proofErr w:type="gramEnd"/>
      <w:r w:rsidRPr="007710DE">
        <w:rPr>
          <w:rFonts w:ascii="Times New Roman" w:eastAsia="Times New Roman" w:hAnsi="Times New Roman" w:cs="Times New Roman"/>
          <w:sz w:val="24"/>
          <w:szCs w:val="24"/>
        </w:rPr>
        <w:t xml:space="preserve"> and managing  patients </w:t>
      </w:r>
      <w:r w:rsidRPr="007710DE">
        <w:rPr>
          <w:rFonts w:ascii="Times New Roman" w:eastAsia="Times New Roman" w:hAnsi="Times New Roman" w:cs="Times New Roman"/>
          <w:sz w:val="24"/>
          <w:szCs w:val="24"/>
          <w:lang w:val="en-GB"/>
        </w:rPr>
        <w:t>with surgical and orthopaedic disorders/conditions.</w:t>
      </w:r>
    </w:p>
    <w:p w:rsidR="007710DE" w:rsidRPr="007710DE" w:rsidRDefault="007710DE" w:rsidP="007710DE">
      <w:pPr>
        <w:spacing w:after="0" w:line="360" w:lineRule="auto"/>
        <w:jc w:val="both"/>
        <w:rPr>
          <w:rFonts w:ascii="Times New Roman" w:eastAsia="Arial Unicode MS" w:hAnsi="Times New Roman" w:cs="Times New Roman"/>
          <w:b/>
          <w:sz w:val="24"/>
          <w:szCs w:val="24"/>
          <w:lang w:val="en-GB"/>
        </w:rPr>
      </w:pPr>
      <w:r w:rsidRPr="007710DE">
        <w:rPr>
          <w:rFonts w:ascii="Times New Roman" w:eastAsia="Times New Roman" w:hAnsi="Times New Roman" w:cs="Times New Roman"/>
          <w:b/>
          <w:sz w:val="24"/>
          <w:szCs w:val="24"/>
        </w:rPr>
        <w:t>Module Outcomes</w:t>
      </w:r>
    </w:p>
    <w:p w:rsidR="007710DE" w:rsidRPr="007710DE" w:rsidRDefault="007710DE" w:rsidP="007710DE">
      <w:pPr>
        <w:spacing w:after="200" w:line="276" w:lineRule="auto"/>
        <w:jc w:val="both"/>
        <w:rPr>
          <w:rFonts w:ascii="Times New Roman" w:eastAsia="Times New Roman" w:hAnsi="Times New Roman" w:cs="Times New Roman"/>
          <w:sz w:val="24"/>
          <w:szCs w:val="24"/>
          <w:lang w:val="en-GB"/>
        </w:rPr>
      </w:pPr>
      <w:r w:rsidRPr="007710DE">
        <w:rPr>
          <w:rFonts w:ascii="Times New Roman" w:eastAsia="Times New Roman" w:hAnsi="Times New Roman" w:cs="Times New Roman"/>
          <w:sz w:val="24"/>
          <w:szCs w:val="24"/>
          <w:lang w:val="en-GB"/>
        </w:rPr>
        <w:t>By the end of this module, the learner should;</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7710DE">
        <w:rPr>
          <w:rFonts w:ascii="Times New Roman" w:eastAsia="Times New Roman" w:hAnsi="Times New Roman" w:cs="Times New Roman"/>
          <w:sz w:val="24"/>
          <w:szCs w:val="24"/>
        </w:rPr>
        <w:t>diagnos</w:t>
      </w:r>
      <w:proofErr w:type="spellEnd"/>
      <w:proofErr w:type="gramEnd"/>
      <w:r w:rsidRPr="007710DE">
        <w:rPr>
          <w:rFonts w:ascii="Times New Roman" w:eastAsia="Times New Roman" w:hAnsi="Times New Roman" w:cs="Times New Roman"/>
          <w:sz w:val="24"/>
          <w:szCs w:val="24"/>
        </w:rPr>
        <w:t xml:space="preserve"> and manage  gastrointestinal tract and abdominal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Manage Orthopaedic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Manage injuries of upper and lower limb</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Perform minor surgical procedures</w:t>
      </w: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b/>
          <w:sz w:val="24"/>
          <w:szCs w:val="24"/>
          <w:lang w:val="en-GB" w:eastAsia="en-GB"/>
        </w:rPr>
        <w:lastRenderedPageBreak/>
        <w:t>Content Delivery</w:t>
      </w:r>
      <w:r w:rsidRPr="007710DE">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7710DE" w:rsidRPr="007710DE" w:rsidTr="0067200F">
        <w:tc>
          <w:tcPr>
            <w:tcW w:w="1437"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Unit </w:t>
            </w:r>
          </w:p>
        </w:tc>
      </w:tr>
      <w:tr w:rsidR="007710DE" w:rsidRPr="007710DE" w:rsidTr="0067200F">
        <w:tc>
          <w:tcPr>
            <w:tcW w:w="0" w:type="auto"/>
            <w:vMerge/>
            <w:tcBorders>
              <w:top w:val="single" w:sz="18" w:space="0" w:color="auto"/>
              <w:left w:val="nil"/>
              <w:bottom w:val="nil"/>
              <w:right w:val="nil"/>
            </w:tcBorders>
            <w:shd w:val="clear" w:color="auto" w:fill="4F81BD"/>
            <w:vAlign w:val="center"/>
            <w:hideMark/>
          </w:tcPr>
          <w:p w:rsidR="007710DE" w:rsidRPr="007710DE" w:rsidRDefault="007710DE" w:rsidP="007710DE">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lang w:val="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C.A.TS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jc w:val="both"/>
              <w:rPr>
                <w:rFonts w:ascii="Times New Roman" w:eastAsia="Times New Roman" w:hAnsi="Times New Roman" w:cs="Times New Roman"/>
                <w:sz w:val="24"/>
                <w:szCs w:val="24"/>
                <w:lang w:val="en-GB" w:eastAsia="en-GB"/>
              </w:rPr>
            </w:pPr>
            <w:proofErr w:type="spellStart"/>
            <w:r w:rsidRPr="007710DE">
              <w:rPr>
                <w:rFonts w:ascii="Times New Roman" w:eastAsia="Times New Roman" w:hAnsi="Times New Roman" w:cs="Times New Roman"/>
                <w:sz w:val="24"/>
                <w:szCs w:val="24"/>
                <w:lang w:bidi="en-US"/>
              </w:rPr>
              <w:t>Orthopaedics</w:t>
            </w:r>
            <w:proofErr w:type="spellEnd"/>
            <w:r w:rsidRPr="007710DE">
              <w:rPr>
                <w:rFonts w:ascii="Times New Roman" w:eastAsia="Times New Roman" w:hAnsi="Times New Roman" w:cs="Times New Roman"/>
                <w:sz w:val="24"/>
                <w:szCs w:val="24"/>
                <w:lang w:bidi="en-US"/>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End of Semester Examinations</w:t>
            </w:r>
          </w:p>
        </w:tc>
      </w:tr>
    </w:tbl>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p>
    <w:p w:rsidR="007710DE" w:rsidRPr="007710DE" w:rsidRDefault="007710DE" w:rsidP="007710DE">
      <w:pPr>
        <w:spacing w:after="200" w:line="276" w:lineRule="auto"/>
        <w:jc w:val="both"/>
        <w:rPr>
          <w:rFonts w:ascii="Times New Roman" w:eastAsia="Calibri" w:hAnsi="Times New Roman" w:cs="Times New Roman"/>
          <w:b/>
          <w:sz w:val="24"/>
          <w:szCs w:val="24"/>
        </w:rPr>
      </w:pPr>
      <w:r w:rsidRPr="007710DE">
        <w:rPr>
          <w:rFonts w:ascii="Times New Roman" w:eastAsia="Calibri" w:hAnsi="Times New Roman" w:cs="Times New Roman"/>
          <w:b/>
          <w:sz w:val="24"/>
          <w:szCs w:val="24"/>
        </w:rPr>
        <w:t>Module Content</w:t>
      </w:r>
    </w:p>
    <w:p w:rsidR="007710DE" w:rsidRPr="007710DE" w:rsidRDefault="007710DE" w:rsidP="007710DE">
      <w:pPr>
        <w:spacing w:after="200" w:line="276" w:lineRule="auto"/>
        <w:jc w:val="both"/>
        <w:rPr>
          <w:rFonts w:ascii="Times New Roman" w:eastAsia="Times New Roman" w:hAnsi="Times New Roman" w:cs="Times New Roman"/>
          <w:sz w:val="24"/>
          <w:lang w:val="en-GB"/>
        </w:rPr>
      </w:pPr>
      <w:r w:rsidRPr="007710DE">
        <w:rPr>
          <w:rFonts w:ascii="Times New Roman" w:eastAsia="Times New Roman" w:hAnsi="Times New Roman" w:cs="Times New Roman"/>
          <w:b/>
          <w:sz w:val="24"/>
          <w:lang w:val="en-GB"/>
        </w:rPr>
        <w:t xml:space="preserve">Gastrointestinal Tract and Abdominal Conditions; </w:t>
      </w:r>
      <w:r w:rsidRPr="007710DE">
        <w:rPr>
          <w:rFonts w:ascii="Times New Roman" w:eastAsia="Times New Roman" w:hAnsi="Times New Roman" w:cs="Times New Roman"/>
          <w:sz w:val="24"/>
          <w:lang w:val="en-GB"/>
        </w:rPr>
        <w:t xml:space="preserve">disorders of the oesophagus, disorders of stomach and duodenum, disorders of lower GIT, </w:t>
      </w:r>
      <w:proofErr w:type="spellStart"/>
      <w:r w:rsidRPr="007710DE">
        <w:rPr>
          <w:rFonts w:ascii="Times New Roman" w:eastAsia="Times New Roman" w:hAnsi="Times New Roman" w:cs="Times New Roman"/>
          <w:sz w:val="24"/>
          <w:lang w:val="en-GB"/>
        </w:rPr>
        <w:t>ano</w:t>
      </w:r>
      <w:proofErr w:type="spellEnd"/>
      <w:r w:rsidRPr="007710DE">
        <w:rPr>
          <w:rFonts w:ascii="Times New Roman" w:eastAsia="Times New Roman" w:hAnsi="Times New Roman" w:cs="Times New Roman"/>
          <w:sz w:val="24"/>
          <w:lang w:val="en-GB"/>
        </w:rPr>
        <w:t xml:space="preserve">-rectal conditions, hernias, </w:t>
      </w:r>
      <w:proofErr w:type="spellStart"/>
      <w:r w:rsidRPr="007710DE">
        <w:rPr>
          <w:rFonts w:ascii="Times New Roman" w:eastAsia="Times New Roman" w:hAnsi="Times New Roman" w:cs="Times New Roman"/>
          <w:sz w:val="24"/>
          <w:lang w:val="en-GB"/>
        </w:rPr>
        <w:t>hepatobiliary</w:t>
      </w:r>
      <w:proofErr w:type="spellEnd"/>
      <w:r w:rsidRPr="007710DE">
        <w:rPr>
          <w:rFonts w:ascii="Times New Roman" w:eastAsia="Times New Roman" w:hAnsi="Times New Roman" w:cs="Times New Roman"/>
          <w:sz w:val="24"/>
          <w:lang w:val="en-GB"/>
        </w:rPr>
        <w:t xml:space="preserve"> disorders, abdominal trauma. </w:t>
      </w:r>
      <w:r w:rsidRPr="007710DE">
        <w:rPr>
          <w:rFonts w:ascii="Times New Roman" w:eastAsia="Times New Roman" w:hAnsi="Times New Roman" w:cs="Times New Roman"/>
          <w:b/>
          <w:sz w:val="24"/>
          <w:lang w:val="en-GB"/>
        </w:rPr>
        <w:t xml:space="preserve">Orthopaedics; </w:t>
      </w:r>
      <w:r w:rsidRPr="007710DE">
        <w:rPr>
          <w:rFonts w:ascii="Times New Roman" w:eastAsia="Times New Roman" w:hAnsi="Times New Roman" w:cs="Times New Roman"/>
          <w:sz w:val="24"/>
          <w:lang w:val="en-GB"/>
        </w:rPr>
        <w:t>deformities, inflammatory lesions of soft tissue(</w:t>
      </w:r>
      <w:proofErr w:type="spellStart"/>
      <w:r w:rsidRPr="007710DE">
        <w:rPr>
          <w:rFonts w:ascii="Times New Roman" w:eastAsia="Times New Roman" w:hAnsi="Times New Roman" w:cs="Times New Roman"/>
          <w:sz w:val="24"/>
          <w:lang w:val="en-GB"/>
        </w:rPr>
        <w:t>bursitis,irritative</w:t>
      </w:r>
      <w:proofErr w:type="spellEnd"/>
      <w:r w:rsidRPr="007710DE">
        <w:rPr>
          <w:rFonts w:ascii="Times New Roman" w:eastAsia="Times New Roman" w:hAnsi="Times New Roman" w:cs="Times New Roman"/>
          <w:sz w:val="24"/>
          <w:lang w:val="en-GB"/>
        </w:rPr>
        <w:t xml:space="preserve"> bursitis etc), tumours of soft tissue(</w:t>
      </w:r>
      <w:proofErr w:type="spellStart"/>
      <w:r w:rsidRPr="007710DE">
        <w:rPr>
          <w:rFonts w:ascii="Times New Roman" w:eastAsia="Times New Roman" w:hAnsi="Times New Roman" w:cs="Times New Roman"/>
          <w:sz w:val="24"/>
          <w:lang w:val="en-GB"/>
        </w:rPr>
        <w:t>neurofibroma,lipoma,haemagioma</w:t>
      </w:r>
      <w:proofErr w:type="spellEnd"/>
      <w:r w:rsidRPr="007710DE">
        <w:rPr>
          <w:rFonts w:ascii="Times New Roman" w:eastAsia="Times New Roman" w:hAnsi="Times New Roman" w:cs="Times New Roman"/>
          <w:sz w:val="24"/>
          <w:lang w:val="en-GB"/>
        </w:rPr>
        <w:t xml:space="preserve">, </w:t>
      </w:r>
      <w:proofErr w:type="spellStart"/>
      <w:r w:rsidRPr="007710DE">
        <w:rPr>
          <w:rFonts w:ascii="Times New Roman" w:eastAsia="Times New Roman" w:hAnsi="Times New Roman" w:cs="Times New Roman"/>
          <w:sz w:val="24"/>
          <w:lang w:val="en-GB"/>
        </w:rPr>
        <w:t>liposarcoma,rhabdomyosarcomaetc</w:t>
      </w:r>
      <w:proofErr w:type="spellEnd"/>
      <w:r w:rsidRPr="007710DE">
        <w:rPr>
          <w:rFonts w:ascii="Times New Roman" w:eastAsia="Times New Roman" w:hAnsi="Times New Roman" w:cs="Times New Roman"/>
          <w:sz w:val="24"/>
          <w:lang w:val="en-GB"/>
        </w:rPr>
        <w:t>),tumours of bone(benign and malignant),bone infections and arthritis(types).</w:t>
      </w:r>
      <w:r w:rsidRPr="007710DE">
        <w:rPr>
          <w:rFonts w:ascii="Times New Roman" w:eastAsia="Times New Roman" w:hAnsi="Times New Roman" w:cs="Times New Roman"/>
          <w:b/>
          <w:sz w:val="24"/>
          <w:lang w:val="en-GB"/>
        </w:rPr>
        <w:t xml:space="preserve">Injuries of Upper and Lower Limbs; </w:t>
      </w:r>
      <w:r w:rsidRPr="007710DE">
        <w:rPr>
          <w:rFonts w:ascii="Times New Roman" w:eastAsia="Times New Roman" w:hAnsi="Times New Roman" w:cs="Times New Roman"/>
          <w:sz w:val="24"/>
          <w:lang w:val="en-GB"/>
        </w:rPr>
        <w:t xml:space="preserve">fractures of upper limb, dislocations of upper limb, pelvic and hip joint injuries, fractures of femur, injuries of the knee, fractures of tibia and fibula, injuries of the ankle and foot. </w:t>
      </w:r>
      <w:r w:rsidRPr="007710DE">
        <w:rPr>
          <w:rFonts w:ascii="Times New Roman" w:eastAsia="Times New Roman" w:hAnsi="Times New Roman" w:cs="Times New Roman"/>
          <w:b/>
          <w:sz w:val="24"/>
          <w:lang w:val="en-GB"/>
        </w:rPr>
        <w:t>Minor Surgical Procedures; s</w:t>
      </w:r>
      <w:r w:rsidRPr="007710DE">
        <w:rPr>
          <w:rFonts w:ascii="Times New Roman" w:eastAsia="Times New Roman" w:hAnsi="Times New Roman" w:cs="Times New Roman"/>
          <w:sz w:val="24"/>
          <w:lang w:val="en-GB"/>
        </w:rPr>
        <w:t xml:space="preserve">urgical instruments, suture materials, catheterization, incision and drainage, wound closure, circumcision, removal of ganglion, surgical toilet, </w:t>
      </w:r>
      <w:proofErr w:type="spellStart"/>
      <w:r w:rsidRPr="007710DE">
        <w:rPr>
          <w:rFonts w:ascii="Times New Roman" w:eastAsia="Times New Roman" w:hAnsi="Times New Roman" w:cs="Times New Roman"/>
          <w:sz w:val="24"/>
          <w:lang w:val="en-GB"/>
        </w:rPr>
        <w:t>escharectomy</w:t>
      </w:r>
      <w:proofErr w:type="spellEnd"/>
      <w:r w:rsidRPr="007710DE">
        <w:rPr>
          <w:rFonts w:ascii="Times New Roman" w:eastAsia="Times New Roman" w:hAnsi="Times New Roman" w:cs="Times New Roman"/>
          <w:sz w:val="24"/>
          <w:lang w:val="en-GB"/>
        </w:rPr>
        <w:t xml:space="preserve"> and </w:t>
      </w:r>
      <w:proofErr w:type="spellStart"/>
      <w:r w:rsidRPr="007710DE">
        <w:rPr>
          <w:rFonts w:ascii="Times New Roman" w:eastAsia="Times New Roman" w:hAnsi="Times New Roman" w:cs="Times New Roman"/>
          <w:sz w:val="24"/>
          <w:lang w:val="en-GB"/>
        </w:rPr>
        <w:t>fasciotomy</w:t>
      </w:r>
      <w:proofErr w:type="spellEnd"/>
      <w:r w:rsidRPr="007710DE">
        <w:rPr>
          <w:rFonts w:ascii="Times New Roman" w:eastAsia="Times New Roman" w:hAnsi="Times New Roman" w:cs="Times New Roman"/>
          <w:sz w:val="24"/>
          <w:lang w:val="en-GB"/>
        </w:rPr>
        <w:t>, underwater seal drainage.</w:t>
      </w:r>
    </w:p>
    <w:p w:rsidR="007710DE" w:rsidRPr="007710DE" w:rsidRDefault="007710DE" w:rsidP="007710DE">
      <w:pPr>
        <w:spacing w:after="200" w:line="276" w:lineRule="auto"/>
        <w:rPr>
          <w:rFonts w:ascii="Times New Roman" w:eastAsia="Times New Roman" w:hAnsi="Times New Roman" w:cs="Times New Roman"/>
          <w:b/>
          <w:sz w:val="24"/>
          <w:szCs w:val="24"/>
          <w:lang w:val="en-GB"/>
        </w:rPr>
      </w:pP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 Strategies</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7710DE">
        <w:rPr>
          <w:rFonts w:ascii="Times New Roman" w:eastAsia="Times New Roman" w:hAnsi="Times New Roman" w:cs="Times New Roman"/>
          <w:bCs/>
          <w:sz w:val="24"/>
          <w:szCs w:val="24"/>
          <w:lang w:val="en-GB"/>
        </w:rPr>
        <w:t xml:space="preserve">Interactive Lectures, Small Group </w:t>
      </w:r>
      <w:proofErr w:type="gramStart"/>
      <w:r w:rsidRPr="007710DE">
        <w:rPr>
          <w:rFonts w:ascii="Times New Roman" w:eastAsia="Times New Roman" w:hAnsi="Times New Roman" w:cs="Times New Roman"/>
          <w:bCs/>
          <w:sz w:val="24"/>
          <w:szCs w:val="24"/>
          <w:lang w:val="en-GB"/>
        </w:rPr>
        <w:t>Assignments,</w:t>
      </w:r>
      <w:proofErr w:type="gramEnd"/>
      <w:r w:rsidRPr="007710DE">
        <w:rPr>
          <w:rFonts w:ascii="Times New Roman" w:eastAsia="Times New Roman" w:hAnsi="Times New Roman" w:cs="Times New Roman"/>
          <w:bCs/>
          <w:sz w:val="24"/>
          <w:szCs w:val="24"/>
          <w:lang w:val="en-GB"/>
        </w:rPr>
        <w:t xml:space="preserve"> and Small Group Discussions </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Teaching/Learning resources</w:t>
      </w:r>
    </w:p>
    <w:p w:rsidR="007710DE" w:rsidRPr="007710DE" w:rsidRDefault="007710DE" w:rsidP="007710DE">
      <w:pPr>
        <w:spacing w:after="0" w:line="360" w:lineRule="auto"/>
        <w:jc w:val="both"/>
        <w:rPr>
          <w:rFonts w:ascii="Times New Roman" w:eastAsia="Times New Roman" w:hAnsi="Times New Roman" w:cs="Times New Roman"/>
          <w:sz w:val="24"/>
          <w:szCs w:val="24"/>
        </w:rPr>
      </w:pPr>
      <w:proofErr w:type="gramStart"/>
      <w:r w:rsidRPr="007710DE">
        <w:rPr>
          <w:rFonts w:ascii="Times New Roman" w:eastAsia="Times New Roman" w:hAnsi="Times New Roman" w:cs="Times New Roman"/>
          <w:sz w:val="24"/>
          <w:szCs w:val="24"/>
        </w:rPr>
        <w:lastRenderedPageBreak/>
        <w:t>Computer, LCD Projector, White Board Markers, Permanent Markers, White Board, Charts, Chalk, Chalk Board.</w:t>
      </w:r>
      <w:proofErr w:type="gramEnd"/>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Assessment strategies</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b/>
          <w:i/>
          <w:sz w:val="24"/>
          <w:szCs w:val="24"/>
        </w:rPr>
        <w:t>Formative</w:t>
      </w:r>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 xml:space="preserve">Continuous Assessment Tests, Individual Assignments and Group </w:t>
      </w:r>
      <w:proofErr w:type="spellStart"/>
      <w:r w:rsidRPr="007710DE">
        <w:rPr>
          <w:rFonts w:ascii="Times New Roman" w:eastAsia="Times New Roman" w:hAnsi="Times New Roman" w:cs="Times New Roman"/>
          <w:sz w:val="24"/>
          <w:szCs w:val="24"/>
        </w:rPr>
        <w:t>Assignments</w:t>
      </w:r>
      <w:r w:rsidRPr="007710DE">
        <w:rPr>
          <w:rFonts w:ascii="Times New Roman" w:eastAsia="Times New Roman" w:hAnsi="Times New Roman" w:cs="Times New Roman"/>
          <w:b/>
          <w:i/>
          <w:sz w:val="24"/>
          <w:szCs w:val="24"/>
        </w:rPr>
        <w:t>Summative</w:t>
      </w:r>
      <w:proofErr w:type="spellEnd"/>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End of Semester Examination</w:t>
      </w:r>
    </w:p>
    <w:p w:rsidR="007710DE" w:rsidRPr="007710DE" w:rsidRDefault="007710DE" w:rsidP="007710DE">
      <w:pPr>
        <w:spacing w:after="200" w:line="360" w:lineRule="auto"/>
        <w:jc w:val="both"/>
        <w:rPr>
          <w:rFonts w:ascii="Times New Roman" w:eastAsia="Times New Roman" w:hAnsi="Times New Roman" w:cs="Times New Roman"/>
          <w:i/>
          <w:sz w:val="24"/>
          <w:szCs w:val="24"/>
        </w:rPr>
      </w:pPr>
      <w:r w:rsidRPr="007710DE">
        <w:rPr>
          <w:rFonts w:ascii="Times New Roman" w:eastAsia="Times New Roman" w:hAnsi="Times New Roman" w:cs="Times New Roman"/>
          <w:b/>
          <w:i/>
          <w:sz w:val="24"/>
          <w:szCs w:val="24"/>
        </w:rPr>
        <w:t xml:space="preserve">References/Further Readings </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Atingà, J. E., Mutiso, V. M., &amp; Otsyeno, F. M. (2014). </w:t>
      </w:r>
      <w:r w:rsidRPr="007710DE">
        <w:rPr>
          <w:rFonts w:ascii="Times New Roman" w:eastAsia="Times New Roman" w:hAnsi="Times New Roman" w:cs="Times New Roman"/>
          <w:i/>
          <w:iCs/>
          <w:noProof/>
          <w:sz w:val="24"/>
          <w:szCs w:val="24"/>
        </w:rPr>
        <w:t>AORF Text Book of Orthopaedics.</w:t>
      </w:r>
      <w:r w:rsidRPr="007710DE">
        <w:rPr>
          <w:rFonts w:ascii="Times New Roman" w:eastAsia="Times New Roman" w:hAnsi="Times New Roman" w:cs="Times New Roman"/>
          <w:noProof/>
          <w:sz w:val="24"/>
          <w:szCs w:val="24"/>
        </w:rPr>
        <w:t xml:space="preserve"> Nairobi: Acrodile Publishing.</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Burkitt, H. G., Quick, C. R., &amp; Reed, J. B. (2014). </w:t>
      </w:r>
      <w:r w:rsidRPr="007710DE">
        <w:rPr>
          <w:rFonts w:ascii="Times New Roman" w:eastAsia="Times New Roman" w:hAnsi="Times New Roman" w:cs="Times New Roman"/>
          <w:i/>
          <w:iCs/>
          <w:noProof/>
          <w:sz w:val="24"/>
          <w:szCs w:val="24"/>
        </w:rPr>
        <w:t>Essential Surgery - Problems, Diagnosis and Management.</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Dandy, D. J., &amp; Edwards, D. J. (2009). </w:t>
      </w:r>
      <w:r w:rsidRPr="007710DE">
        <w:rPr>
          <w:rFonts w:ascii="Times New Roman" w:eastAsia="Times New Roman" w:hAnsi="Times New Roman" w:cs="Times New Roman"/>
          <w:i/>
          <w:iCs/>
          <w:noProof/>
          <w:sz w:val="24"/>
          <w:szCs w:val="24"/>
        </w:rPr>
        <w:t>Essential Orthopaedics and Trauma.</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Ebnezar, J. R. (2016). </w:t>
      </w:r>
      <w:r w:rsidRPr="007710DE">
        <w:rPr>
          <w:rFonts w:ascii="Times New Roman" w:eastAsia="Times New Roman" w:hAnsi="Times New Roman" w:cs="Times New Roman"/>
          <w:i/>
          <w:iCs/>
          <w:noProof/>
          <w:sz w:val="24"/>
          <w:szCs w:val="24"/>
        </w:rPr>
        <w:t>Textbook of Orthopedics.</w:t>
      </w:r>
      <w:r w:rsidRPr="007710DE">
        <w:rPr>
          <w:rFonts w:ascii="Times New Roman" w:eastAsia="Times New Roman" w:hAnsi="Times New Roman" w:cs="Times New Roman"/>
          <w:noProof/>
          <w:sz w:val="24"/>
          <w:szCs w:val="24"/>
        </w:rPr>
        <w:t xml:space="preserve"> New Delhi: Ansari.</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Garden, O. J., &amp; Parks, R. W. (2018). </w:t>
      </w:r>
      <w:r w:rsidRPr="007710DE">
        <w:rPr>
          <w:rFonts w:ascii="Times New Roman" w:eastAsia="Times New Roman" w:hAnsi="Times New Roman" w:cs="Times New Roman"/>
          <w:i/>
          <w:iCs/>
          <w:noProof/>
          <w:sz w:val="24"/>
          <w:szCs w:val="24"/>
        </w:rPr>
        <w:t>Principles and Practice of Surgery.</w:t>
      </w:r>
      <w:r w:rsidRPr="007710DE">
        <w:rPr>
          <w:rFonts w:ascii="Times New Roman" w:eastAsia="Times New Roman" w:hAnsi="Times New Roman" w:cs="Times New Roman"/>
          <w:noProof/>
          <w:sz w:val="24"/>
          <w:szCs w:val="24"/>
        </w:rPr>
        <w:t xml:space="preserve"> London: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J., &amp; Simpson, A. H. (2013). </w:t>
      </w:r>
      <w:r w:rsidRPr="007710DE">
        <w:rPr>
          <w:rFonts w:ascii="Times New Roman" w:eastAsia="Times New Roman" w:hAnsi="Times New Roman" w:cs="Times New Roman"/>
          <w:i/>
          <w:iCs/>
          <w:noProof/>
          <w:sz w:val="24"/>
          <w:szCs w:val="24"/>
        </w:rPr>
        <w:t>Adams`s Outline of Fractures.</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S. (2010). </w:t>
      </w:r>
      <w:r w:rsidRPr="007710DE">
        <w:rPr>
          <w:rFonts w:ascii="Times New Roman" w:eastAsia="Times New Roman" w:hAnsi="Times New Roman" w:cs="Times New Roman"/>
          <w:i/>
          <w:iCs/>
          <w:noProof/>
          <w:sz w:val="24"/>
          <w:szCs w:val="24"/>
        </w:rPr>
        <w:t>Outline of orthopaedics.</w:t>
      </w:r>
      <w:r w:rsidRPr="007710DE">
        <w:rPr>
          <w:rFonts w:ascii="Times New Roman" w:eastAsia="Times New Roman" w:hAnsi="Times New Roman" w:cs="Times New Roman"/>
          <w:noProof/>
          <w:sz w:val="24"/>
          <w:szCs w:val="24"/>
        </w:rPr>
        <w:t xml:space="preserve"> London: Elsevier Churchill Livingstone.</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 xml:space="preserve">Kenneth, A., et al (2010). </w:t>
      </w:r>
      <w:r w:rsidRPr="007710DE">
        <w:rPr>
          <w:rFonts w:ascii="Times New Roman" w:eastAsia="Times New Roman" w:hAnsi="Times New Roman" w:cs="Times New Roman"/>
          <w:i/>
          <w:sz w:val="24"/>
          <w:szCs w:val="24"/>
        </w:rPr>
        <w:t>Handbook of Fractures,</w:t>
      </w:r>
      <w:r w:rsidRPr="007710DE">
        <w:rPr>
          <w:rFonts w:ascii="Times New Roman" w:eastAsia="Times New Roman" w:hAnsi="Times New Roman" w:cs="Times New Roman"/>
          <w:sz w:val="24"/>
          <w:szCs w:val="24"/>
        </w:rPr>
        <w:t xml:space="preserve"> 4</w:t>
      </w:r>
      <w:r w:rsidRPr="007710DE">
        <w:rPr>
          <w:rFonts w:ascii="Times New Roman" w:eastAsia="Times New Roman" w:hAnsi="Times New Roman" w:cs="Times New Roman"/>
          <w:sz w:val="24"/>
          <w:szCs w:val="24"/>
          <w:vertAlign w:val="superscript"/>
        </w:rPr>
        <w:t>th</w:t>
      </w:r>
      <w:r w:rsidRPr="007710DE">
        <w:rPr>
          <w:rFonts w:ascii="Times New Roman" w:eastAsia="Times New Roman" w:hAnsi="Times New Roman" w:cs="Times New Roman"/>
          <w:sz w:val="24"/>
          <w:szCs w:val="24"/>
        </w:rPr>
        <w:t xml:space="preserve"> Ed. </w:t>
      </w:r>
      <w:proofErr w:type="spellStart"/>
      <w:r w:rsidRPr="007710DE">
        <w:rPr>
          <w:rFonts w:ascii="Times New Roman" w:eastAsia="Times New Roman" w:hAnsi="Times New Roman" w:cs="Times New Roman"/>
          <w:sz w:val="24"/>
          <w:szCs w:val="24"/>
        </w:rPr>
        <w:t>Wolters</w:t>
      </w:r>
      <w:proofErr w:type="spellEnd"/>
      <w:r w:rsidRPr="007710DE">
        <w:rPr>
          <w:rFonts w:ascii="Times New Roman" w:eastAsia="Times New Roman" w:hAnsi="Times New Roman" w:cs="Times New Roman"/>
          <w:sz w:val="24"/>
          <w:szCs w:val="24"/>
        </w:rPr>
        <w:t xml:space="preserve"> </w:t>
      </w:r>
      <w:proofErr w:type="spellStart"/>
      <w:r w:rsidRPr="007710DE">
        <w:rPr>
          <w:rFonts w:ascii="Times New Roman" w:eastAsia="Times New Roman" w:hAnsi="Times New Roman" w:cs="Times New Roman"/>
          <w:sz w:val="24"/>
          <w:szCs w:val="24"/>
        </w:rPr>
        <w:t>Kluwer</w:t>
      </w:r>
      <w:proofErr w:type="spellEnd"/>
      <w:r w:rsidRPr="007710DE">
        <w:rPr>
          <w:rFonts w:ascii="Times New Roman" w:eastAsia="Times New Roman" w:hAnsi="Times New Roman" w:cs="Times New Roman"/>
          <w:sz w:val="24"/>
          <w:szCs w:val="24"/>
        </w:rPr>
        <w:t>, Philadelphia</w:t>
      </w:r>
    </w:p>
    <w:p w:rsidR="007710DE" w:rsidRPr="007710DE" w:rsidRDefault="007710DE" w:rsidP="007710DE">
      <w:pPr>
        <w:spacing w:after="0" w:line="360" w:lineRule="auto"/>
        <w:rPr>
          <w:rFonts w:ascii="Times New Roman" w:eastAsia="Calibri" w:hAnsi="Times New Roman" w:cs="Times New Roman"/>
          <w:b/>
          <w:sz w:val="24"/>
          <w:szCs w:val="24"/>
        </w:rPr>
      </w:pPr>
      <w:r w:rsidRPr="007710DE">
        <w:rPr>
          <w:rFonts w:ascii="Times New Roman" w:eastAsia="Times New Roman" w:hAnsi="Times New Roman" w:cs="Times New Roman"/>
          <w:noProof/>
          <w:sz w:val="24"/>
          <w:szCs w:val="24"/>
        </w:rPr>
        <w:t xml:space="preserve">McRae, R. (2010). </w:t>
      </w:r>
      <w:r w:rsidRPr="007710DE">
        <w:rPr>
          <w:rFonts w:ascii="Times New Roman" w:eastAsia="Times New Roman" w:hAnsi="Times New Roman" w:cs="Times New Roman"/>
          <w:i/>
          <w:iCs/>
          <w:noProof/>
          <w:sz w:val="24"/>
          <w:szCs w:val="24"/>
        </w:rPr>
        <w:t>Clinical Orthopaedic Examination.</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0" w:line="360" w:lineRule="auto"/>
        <w:rPr>
          <w:rFonts w:ascii="Times New Roman" w:eastAsia="Calibri" w:hAnsi="Times New Roman" w:cs="Times New Roman"/>
          <w:sz w:val="24"/>
          <w:szCs w:val="24"/>
        </w:rPr>
      </w:pPr>
    </w:p>
    <w:p w:rsidR="007710DE" w:rsidRPr="007710DE" w:rsidRDefault="007710DE" w:rsidP="007710DE">
      <w:pPr>
        <w:spacing w:after="20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Prepared By:</w:t>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Approved By:</w:t>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Calibri" w:eastAsia="Calibri" w:hAnsi="Calibri" w:cs="Times New Roman"/>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rPr>
      </w:pPr>
      <w:r w:rsidRPr="000C6187">
        <w:rPr>
          <w:b/>
          <w:bCs/>
        </w:rPr>
        <w:t>KENYA MEDICAL TRAINING COLLEGE</w:t>
      </w:r>
    </w:p>
    <w:p w:rsidR="00876C61" w:rsidRPr="000C6187" w:rsidRDefault="00876C61" w:rsidP="00876C61">
      <w:pPr>
        <w:pStyle w:val="BodyText"/>
        <w:spacing w:after="0" w:line="276" w:lineRule="auto"/>
        <w:jc w:val="center"/>
        <w:rPr>
          <w:b/>
          <w:bCs/>
        </w:rPr>
      </w:pPr>
      <w:r w:rsidRPr="000C6187">
        <w:rPr>
          <w:b/>
          <w:bCs/>
        </w:rPr>
        <w:t xml:space="preserve">DEPARTMENT OF </w:t>
      </w:r>
      <w:r>
        <w:rPr>
          <w:b/>
          <w:bCs/>
        </w:rPr>
        <w:t>CLINICAL MEDICINE</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sz w:val="36"/>
          <w:szCs w:val="36"/>
        </w:rPr>
      </w:pPr>
      <w:r w:rsidRPr="000C6187">
        <w:rPr>
          <w:b/>
          <w:bCs/>
          <w:sz w:val="36"/>
          <w:szCs w:val="36"/>
        </w:rPr>
        <w:t>____________________________________________________</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tblPr>
      <w:tblGrid>
        <w:gridCol w:w="2164"/>
        <w:gridCol w:w="7176"/>
      </w:tblGrid>
      <w:tr w:rsidR="00876C61" w:rsidRPr="000C6187" w:rsidTr="0067200F">
        <w:trPr>
          <w:cnfStyle w:val="100000000000"/>
        </w:trPr>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876C61" w:rsidRPr="000C6187" w:rsidRDefault="00876C61" w:rsidP="0067200F">
            <w:pPr>
              <w:pStyle w:val="BodyText"/>
              <w:spacing w:after="0" w:line="276" w:lineRule="auto"/>
              <w:cnfStyle w:val="100000000000"/>
              <w:rPr>
                <w:b w:val="0"/>
                <w:bCs w:val="0"/>
              </w:rPr>
            </w:pPr>
          </w:p>
        </w:tc>
      </w:tr>
      <w:tr w:rsidR="00876C61" w:rsidRPr="000C6187" w:rsidTr="0067200F">
        <w:trPr>
          <w:cnfStyle w:val="000000100000"/>
        </w:trPr>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rPr>
                <w:b/>
                <w:bCs/>
              </w:rPr>
            </w:pPr>
          </w:p>
        </w:tc>
      </w:tr>
      <w:tr w:rsidR="00876C61" w:rsidRPr="000C6187" w:rsidTr="0067200F">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rPr>
                <w:b/>
                <w:bCs/>
              </w:rPr>
            </w:pPr>
          </w:p>
        </w:tc>
      </w:tr>
      <w:tr w:rsidR="00876C61" w:rsidRPr="000C6187" w:rsidTr="0067200F">
        <w:trPr>
          <w:cnfStyle w:val="000000100000"/>
        </w:trPr>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rPr>
                <w:b/>
                <w:bCs/>
              </w:rPr>
            </w:pPr>
          </w:p>
        </w:tc>
      </w:tr>
      <w:tr w:rsidR="00876C61" w:rsidRPr="000C6187" w:rsidTr="0067200F">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Signature:</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rPr>
                <w:b/>
                <w:bCs/>
              </w:rPr>
            </w:pPr>
          </w:p>
        </w:tc>
      </w:tr>
      <w:tr w:rsidR="00876C61" w:rsidRPr="000C6187" w:rsidTr="0067200F">
        <w:trPr>
          <w:cnfStyle w:val="000000100000"/>
        </w:trPr>
        <w:tc>
          <w:tcPr>
            <w:cnfStyle w:val="00100000000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rPr>
                <w:b/>
                <w:bCs/>
              </w:rPr>
            </w:pPr>
          </w:p>
        </w:tc>
      </w:tr>
    </w:tbl>
    <w:p w:rsidR="00876C61" w:rsidRPr="000C6187" w:rsidRDefault="00876C61" w:rsidP="00876C61">
      <w:pPr>
        <w:pStyle w:val="BodyText"/>
        <w:spacing w:after="0" w:line="276" w:lineRule="auto"/>
        <w:rPr>
          <w:b/>
          <w:bCs/>
        </w:rPr>
      </w:pPr>
    </w:p>
    <w:p w:rsidR="00876C61" w:rsidRPr="000C6187" w:rsidRDefault="00876C61" w:rsidP="00876C61">
      <w:pPr>
        <w:pStyle w:val="BodyText"/>
        <w:spacing w:after="0" w:line="276" w:lineRule="auto"/>
        <w:rPr>
          <w:b/>
          <w:bCs/>
        </w:rPr>
      </w:pPr>
    </w:p>
    <w:p w:rsidR="00876C61" w:rsidRPr="00C2297C" w:rsidRDefault="003F120E" w:rsidP="00C2297C">
      <w:pPr>
        <w:pStyle w:val="Heading1"/>
        <w:rPr>
          <w:rFonts w:ascii="Times New Roman" w:hAnsi="Times New Roman" w:cs="Times New Roman"/>
          <w:sz w:val="28"/>
          <w:szCs w:val="28"/>
        </w:rPr>
      </w:pPr>
      <w:bookmarkStart w:id="49" w:name="_Toc24903018"/>
      <w:r>
        <w:rPr>
          <w:rFonts w:ascii="Times New Roman" w:hAnsi="Times New Roman" w:cs="Times New Roman"/>
          <w:sz w:val="28"/>
          <w:szCs w:val="28"/>
        </w:rPr>
        <w:t xml:space="preserve">Course Outline for </w:t>
      </w:r>
      <w:proofErr w:type="gramStart"/>
      <w:r>
        <w:rPr>
          <w:rFonts w:ascii="Times New Roman" w:hAnsi="Times New Roman" w:cs="Times New Roman"/>
          <w:sz w:val="28"/>
          <w:szCs w:val="28"/>
        </w:rPr>
        <w:t xml:space="preserve">RH </w:t>
      </w:r>
      <w:r w:rsidR="00876C61" w:rsidRPr="00C2297C">
        <w:rPr>
          <w:rFonts w:ascii="Times New Roman" w:hAnsi="Times New Roman" w:cs="Times New Roman"/>
          <w:sz w:val="28"/>
          <w:szCs w:val="28"/>
        </w:rPr>
        <w:t xml:space="preserve"> II</w:t>
      </w:r>
      <w:bookmarkEnd w:id="49"/>
      <w:proofErr w:type="gramEnd"/>
    </w:p>
    <w:p w:rsidR="00876C61" w:rsidRPr="000C6187" w:rsidRDefault="00876C61" w:rsidP="00876C61">
      <w:pPr>
        <w:pStyle w:val="BodyText"/>
        <w:spacing w:after="0" w:line="276" w:lineRule="auto"/>
        <w:jc w:val="both"/>
      </w:pPr>
      <w:r w:rsidRPr="000C6187">
        <w:rPr>
          <w:b/>
          <w:bCs/>
        </w:rPr>
        <w:t>Code:</w:t>
      </w:r>
      <w:r>
        <w:tab/>
        <w:t>GYN 204</w:t>
      </w:r>
    </w:p>
    <w:p w:rsidR="00876C61" w:rsidRPr="000C6187" w:rsidRDefault="00876C61" w:rsidP="00876C61">
      <w:pPr>
        <w:pStyle w:val="BodyText"/>
        <w:spacing w:after="0" w:line="276" w:lineRule="auto"/>
        <w:jc w:val="both"/>
        <w:rPr>
          <w:b/>
          <w:bCs/>
        </w:rPr>
      </w:pPr>
      <w:r w:rsidRPr="000C6187">
        <w:rPr>
          <w:b/>
          <w:bCs/>
        </w:rPr>
        <w:t xml:space="preserve">Hours:  </w:t>
      </w:r>
      <w:r>
        <w:rPr>
          <w:bCs/>
        </w:rPr>
        <w:t>4</w:t>
      </w:r>
      <w:r w:rsidRPr="00953D40">
        <w:rPr>
          <w:bCs/>
        </w:rPr>
        <w:t>0</w:t>
      </w:r>
    </w:p>
    <w:p w:rsidR="00876C61" w:rsidRPr="00B1662A" w:rsidRDefault="00876C61" w:rsidP="00876C61">
      <w:pPr>
        <w:pStyle w:val="BodyText"/>
        <w:spacing w:after="0" w:line="276" w:lineRule="auto"/>
        <w:jc w:val="both"/>
        <w:rPr>
          <w:bCs/>
        </w:rPr>
      </w:pPr>
      <w:r w:rsidRPr="000C6187">
        <w:rPr>
          <w:b/>
          <w:bCs/>
        </w:rPr>
        <w:t xml:space="preserve">Credit: </w:t>
      </w:r>
      <w:r>
        <w:rPr>
          <w:bCs/>
        </w:rPr>
        <w:t>4</w:t>
      </w:r>
    </w:p>
    <w:p w:rsidR="00876C61" w:rsidRPr="000C6187" w:rsidRDefault="00876C61" w:rsidP="00876C61">
      <w:pPr>
        <w:pStyle w:val="BodyText"/>
        <w:spacing w:after="0" w:line="276" w:lineRule="auto"/>
        <w:jc w:val="both"/>
        <w:rPr>
          <w:b/>
          <w:bCs/>
        </w:rPr>
      </w:pPr>
    </w:p>
    <w:p w:rsidR="00876C61" w:rsidRPr="00A03B8C" w:rsidRDefault="00876C61" w:rsidP="00876C61">
      <w:pPr>
        <w:spacing w:line="360" w:lineRule="auto"/>
        <w:rPr>
          <w:b/>
        </w:rPr>
      </w:pPr>
      <w:r w:rsidRPr="00A03B8C">
        <w:rPr>
          <w:b/>
        </w:rPr>
        <w:t>Module competence</w:t>
      </w:r>
    </w:p>
    <w:p w:rsidR="00876C61" w:rsidRDefault="00876C61" w:rsidP="00876C61">
      <w:pPr>
        <w:spacing w:line="360" w:lineRule="auto"/>
      </w:pPr>
      <w:r w:rsidRPr="00A03B8C">
        <w:t xml:space="preserve">This module is designed to enable the learner assess, diagnose and manage patients with </w:t>
      </w:r>
      <w:proofErr w:type="spellStart"/>
      <w:r>
        <w:t>gynaeco</w:t>
      </w:r>
      <w:r w:rsidRPr="00A03B8C">
        <w:t>logical</w:t>
      </w:r>
      <w:proofErr w:type="spellEnd"/>
      <w:r w:rsidRPr="00A03B8C">
        <w:t xml:space="preserve"> conditions.</w:t>
      </w:r>
    </w:p>
    <w:p w:rsidR="00876C61" w:rsidRPr="00A03B8C" w:rsidRDefault="00876C61" w:rsidP="00876C61">
      <w:pPr>
        <w:spacing w:line="360" w:lineRule="auto"/>
        <w:rPr>
          <w:b/>
        </w:rPr>
      </w:pPr>
      <w:r>
        <w:rPr>
          <w:b/>
        </w:rPr>
        <w:t>Module O</w:t>
      </w:r>
      <w:r w:rsidRPr="00A03B8C">
        <w:rPr>
          <w:b/>
        </w:rPr>
        <w:t>utcomes</w:t>
      </w:r>
    </w:p>
    <w:p w:rsidR="00876C61" w:rsidRDefault="00876C61" w:rsidP="00876C61">
      <w:pPr>
        <w:spacing w:line="360" w:lineRule="auto"/>
      </w:pPr>
      <w:r w:rsidRPr="00A03B8C">
        <w:t>By the end of this module the learner should;</w:t>
      </w:r>
    </w:p>
    <w:p w:rsidR="00876C61" w:rsidRPr="000E5F3D" w:rsidRDefault="00876C61" w:rsidP="00A9115E">
      <w:pPr>
        <w:pStyle w:val="ListParagraph"/>
        <w:numPr>
          <w:ilvl w:val="0"/>
          <w:numId w:val="32"/>
        </w:numPr>
        <w:spacing w:after="0" w:line="360" w:lineRule="auto"/>
        <w:jc w:val="both"/>
        <w:rPr>
          <w:rFonts w:ascii="Times New Roman" w:hAnsi="Times New Roman"/>
        </w:rPr>
      </w:pPr>
      <w:r w:rsidRPr="000E5F3D">
        <w:rPr>
          <w:rFonts w:ascii="Times New Roman" w:hAnsi="Times New Roman"/>
        </w:rPr>
        <w:t xml:space="preserve">Identify and manage pelvic/genital tract infections </w:t>
      </w:r>
    </w:p>
    <w:p w:rsidR="00876C61" w:rsidRDefault="00876C61" w:rsidP="00A9115E">
      <w:pPr>
        <w:numPr>
          <w:ilvl w:val="0"/>
          <w:numId w:val="32"/>
        </w:numPr>
        <w:spacing w:after="0" w:line="360" w:lineRule="auto"/>
        <w:jc w:val="both"/>
      </w:pPr>
      <w:r w:rsidRPr="001C1869">
        <w:t xml:space="preserve">Recognize and manage patients with Neoplasms of the Female Reproductive </w:t>
      </w:r>
      <w:r>
        <w:t>system</w:t>
      </w:r>
      <w:r w:rsidRPr="001C1869">
        <w:t xml:space="preserve"> </w:t>
      </w:r>
    </w:p>
    <w:p w:rsidR="00876C61" w:rsidRDefault="00876C61" w:rsidP="00A9115E">
      <w:pPr>
        <w:numPr>
          <w:ilvl w:val="0"/>
          <w:numId w:val="32"/>
        </w:numPr>
        <w:spacing w:after="0" w:line="360" w:lineRule="auto"/>
        <w:jc w:val="both"/>
      </w:pPr>
      <w:r w:rsidRPr="001C1869">
        <w:t xml:space="preserve">Identify and manage patients with conditions and injuries of the female genital tract </w:t>
      </w:r>
      <w:r>
        <w:t xml:space="preserve"> </w:t>
      </w:r>
    </w:p>
    <w:p w:rsidR="00876C61" w:rsidRDefault="00876C61" w:rsidP="00A9115E">
      <w:pPr>
        <w:numPr>
          <w:ilvl w:val="0"/>
          <w:numId w:val="32"/>
        </w:numPr>
        <w:spacing w:after="0" w:line="360" w:lineRule="auto"/>
        <w:jc w:val="both"/>
      </w:pPr>
      <w:r w:rsidRPr="001C1869">
        <w:t xml:space="preserve">Perform selected </w:t>
      </w:r>
      <w:proofErr w:type="spellStart"/>
      <w:r w:rsidRPr="001C1869">
        <w:t>gyn</w:t>
      </w:r>
      <w:r>
        <w:t>a</w:t>
      </w:r>
      <w:r w:rsidRPr="001C1869">
        <w:t>ecological</w:t>
      </w:r>
      <w:proofErr w:type="spellEnd"/>
      <w:r w:rsidRPr="001C1869">
        <w:t xml:space="preserve"> procedures</w:t>
      </w:r>
    </w:p>
    <w:p w:rsidR="00876C61" w:rsidRPr="000C6187" w:rsidRDefault="00876C61" w:rsidP="00876C61">
      <w:pPr>
        <w:pStyle w:val="BodyText"/>
        <w:spacing w:after="0" w:line="276" w:lineRule="auto"/>
        <w:jc w:val="both"/>
        <w:rPr>
          <w:b/>
          <w:bCs/>
        </w:rPr>
      </w:pPr>
    </w:p>
    <w:p w:rsidR="00876C61" w:rsidRDefault="00876C61" w:rsidP="00876C61">
      <w:pPr>
        <w:pStyle w:val="BodyText"/>
        <w:tabs>
          <w:tab w:val="left" w:pos="5520"/>
        </w:tabs>
        <w:spacing w:after="0" w:line="276" w:lineRule="auto"/>
      </w:pPr>
      <w:r w:rsidRPr="000C6187">
        <w:lastRenderedPageBreak/>
        <w:tab/>
      </w:r>
    </w:p>
    <w:p w:rsidR="00876C61" w:rsidRDefault="00876C61" w:rsidP="00876C61">
      <w:pPr>
        <w:pStyle w:val="BodyText"/>
        <w:tabs>
          <w:tab w:val="center" w:pos="4680"/>
        </w:tabs>
        <w:spacing w:after="0" w:line="276" w:lineRule="auto"/>
        <w:jc w:val="both"/>
        <w:rPr>
          <w:b/>
        </w:rPr>
      </w:pPr>
      <w:r>
        <w:rPr>
          <w:b/>
        </w:rPr>
        <w:t>Content Delivery</w:t>
      </w:r>
    </w:p>
    <w:p w:rsidR="00876C61" w:rsidRDefault="00876C61" w:rsidP="00876C61">
      <w:pPr>
        <w:pStyle w:val="BodyText"/>
        <w:tabs>
          <w:tab w:val="center" w:pos="4680"/>
        </w:tabs>
        <w:spacing w:after="0" w:line="276" w:lineRule="auto"/>
        <w:jc w:val="both"/>
        <w:rPr>
          <w:b/>
        </w:rPr>
      </w:pPr>
      <w:r>
        <w:rPr>
          <w:b/>
        </w:rPr>
        <w:tab/>
      </w:r>
    </w:p>
    <w:tbl>
      <w:tblPr>
        <w:tblStyle w:val="TableGrid"/>
        <w:tblW w:w="0" w:type="auto"/>
        <w:tblLook w:val="04A0"/>
      </w:tblPr>
      <w:tblGrid>
        <w:gridCol w:w="918"/>
        <w:gridCol w:w="3060"/>
        <w:gridCol w:w="4680"/>
        <w:gridCol w:w="918"/>
      </w:tblGrid>
      <w:tr w:rsidR="00876C61" w:rsidTr="0067200F">
        <w:tc>
          <w:tcPr>
            <w:tcW w:w="918" w:type="dxa"/>
          </w:tcPr>
          <w:p w:rsidR="00876C61" w:rsidRDefault="00876C61" w:rsidP="0067200F">
            <w:pPr>
              <w:pStyle w:val="BodyText"/>
              <w:tabs>
                <w:tab w:val="center" w:pos="4680"/>
              </w:tabs>
              <w:spacing w:after="0" w:line="276" w:lineRule="auto"/>
              <w:jc w:val="both"/>
              <w:rPr>
                <w:b/>
              </w:rPr>
            </w:pPr>
            <w:r>
              <w:rPr>
                <w:b/>
              </w:rPr>
              <w:t>Week</w:t>
            </w:r>
          </w:p>
        </w:tc>
        <w:tc>
          <w:tcPr>
            <w:tcW w:w="3060" w:type="dxa"/>
          </w:tcPr>
          <w:p w:rsidR="00876C61" w:rsidRDefault="00876C61" w:rsidP="0067200F">
            <w:pPr>
              <w:pStyle w:val="BodyText"/>
              <w:tabs>
                <w:tab w:val="center" w:pos="4680"/>
              </w:tabs>
              <w:spacing w:after="0" w:line="276" w:lineRule="auto"/>
              <w:jc w:val="both"/>
              <w:rPr>
                <w:b/>
              </w:rPr>
            </w:pPr>
            <w:r>
              <w:rPr>
                <w:b/>
              </w:rPr>
              <w:t>Unit Name</w:t>
            </w:r>
          </w:p>
        </w:tc>
        <w:tc>
          <w:tcPr>
            <w:tcW w:w="4680" w:type="dxa"/>
          </w:tcPr>
          <w:p w:rsidR="00876C61" w:rsidRDefault="00876C61" w:rsidP="0067200F">
            <w:pPr>
              <w:pStyle w:val="BodyText"/>
              <w:tabs>
                <w:tab w:val="center" w:pos="4680"/>
              </w:tabs>
              <w:spacing w:after="0" w:line="276" w:lineRule="auto"/>
              <w:jc w:val="both"/>
              <w:rPr>
                <w:b/>
              </w:rPr>
            </w:pPr>
            <w:r>
              <w:rPr>
                <w:b/>
              </w:rPr>
              <w:t>Topic</w:t>
            </w:r>
          </w:p>
        </w:tc>
        <w:tc>
          <w:tcPr>
            <w:tcW w:w="918" w:type="dxa"/>
          </w:tcPr>
          <w:p w:rsidR="00876C61" w:rsidRDefault="00876C61" w:rsidP="0067200F">
            <w:pPr>
              <w:pStyle w:val="BodyText"/>
              <w:tabs>
                <w:tab w:val="center" w:pos="4680"/>
              </w:tabs>
              <w:spacing w:after="0" w:line="276" w:lineRule="auto"/>
              <w:jc w:val="both"/>
              <w:rPr>
                <w:b/>
              </w:rPr>
            </w:pPr>
            <w:r>
              <w:rPr>
                <w:b/>
              </w:rPr>
              <w:t>Hours</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w:t>
            </w:r>
          </w:p>
        </w:tc>
        <w:tc>
          <w:tcPr>
            <w:tcW w:w="3060" w:type="dxa"/>
          </w:tcPr>
          <w:p w:rsidR="00876C61" w:rsidRPr="007E1071" w:rsidRDefault="00876C61" w:rsidP="0067200F">
            <w:pPr>
              <w:pStyle w:val="BodyText"/>
              <w:tabs>
                <w:tab w:val="center" w:pos="4680"/>
              </w:tabs>
              <w:spacing w:after="0" w:line="276" w:lineRule="auto"/>
              <w:jc w:val="both"/>
            </w:pPr>
            <w:r w:rsidRPr="007E1071">
              <w:t>Pelvic Infections</w:t>
            </w:r>
          </w:p>
        </w:tc>
        <w:tc>
          <w:tcPr>
            <w:tcW w:w="4680" w:type="dxa"/>
          </w:tcPr>
          <w:p w:rsidR="00876C61" w:rsidRDefault="00876C61" w:rsidP="0067200F">
            <w:pPr>
              <w:pStyle w:val="BodyText"/>
              <w:tabs>
                <w:tab w:val="center" w:pos="4680"/>
              </w:tabs>
              <w:spacing w:after="0" w:line="276" w:lineRule="auto"/>
              <w:jc w:val="both"/>
            </w:pPr>
            <w:r>
              <w:t>Pelvic inflammatory disease, P</w:t>
            </w:r>
            <w:r w:rsidRPr="001E34D6">
              <w:t>elvic a</w:t>
            </w:r>
            <w:r>
              <w:t xml:space="preserve">bscess, </w:t>
            </w:r>
          </w:p>
          <w:p w:rsidR="00876C61" w:rsidRDefault="00876C61" w:rsidP="0067200F">
            <w:pPr>
              <w:pStyle w:val="BodyText"/>
              <w:tabs>
                <w:tab w:val="center" w:pos="4680"/>
              </w:tabs>
              <w:spacing w:after="0" w:line="276" w:lineRule="auto"/>
              <w:jc w:val="both"/>
            </w:pPr>
            <w:proofErr w:type="spellStart"/>
            <w:r>
              <w:t>B</w:t>
            </w:r>
            <w:r w:rsidRPr="001E34D6">
              <w:t>arth</w:t>
            </w:r>
            <w:r>
              <w:t>o</w:t>
            </w:r>
            <w:r w:rsidRPr="001E34D6">
              <w:t>lin</w:t>
            </w:r>
            <w:r>
              <w:t>’s</w:t>
            </w:r>
            <w:proofErr w:type="spellEnd"/>
            <w:r w:rsidRPr="001E34D6">
              <w:t xml:space="preserve"> absces</w:t>
            </w:r>
            <w:r>
              <w:t xml:space="preserve">s </w:t>
            </w:r>
          </w:p>
          <w:p w:rsidR="00876C61" w:rsidRPr="007E1071" w:rsidRDefault="00876C61" w:rsidP="0067200F">
            <w:pPr>
              <w:pStyle w:val="BodyText"/>
              <w:tabs>
                <w:tab w:val="center" w:pos="4680"/>
              </w:tabs>
              <w:spacing w:after="0" w:line="276" w:lineRule="auto"/>
              <w:jc w:val="both"/>
            </w:pPr>
            <w:r>
              <w:t>Vaginal discharge</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 xml:space="preserve">1 </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2.</w:t>
            </w:r>
          </w:p>
        </w:tc>
        <w:tc>
          <w:tcPr>
            <w:tcW w:w="3060" w:type="dxa"/>
          </w:tcPr>
          <w:p w:rsidR="00876C61" w:rsidRPr="007E1071" w:rsidRDefault="00876C61" w:rsidP="0067200F">
            <w:pPr>
              <w:pStyle w:val="BodyText"/>
              <w:tabs>
                <w:tab w:val="center" w:pos="4680"/>
              </w:tabs>
              <w:spacing w:after="0" w:line="276" w:lineRule="auto"/>
              <w:jc w:val="both"/>
            </w:pPr>
            <w:r w:rsidRPr="007E1071">
              <w:t>STI’s</w:t>
            </w:r>
          </w:p>
        </w:tc>
        <w:tc>
          <w:tcPr>
            <w:tcW w:w="4680" w:type="dxa"/>
          </w:tcPr>
          <w:p w:rsidR="00876C61" w:rsidRDefault="00876C61" w:rsidP="0067200F">
            <w:pPr>
              <w:pStyle w:val="BodyText"/>
              <w:tabs>
                <w:tab w:val="center" w:pos="4680"/>
              </w:tabs>
              <w:spacing w:after="0" w:line="276" w:lineRule="auto"/>
              <w:jc w:val="both"/>
            </w:pPr>
            <w:r>
              <w:t xml:space="preserve">Gonorrhoea, Chlamydia, </w:t>
            </w:r>
            <w:proofErr w:type="spellStart"/>
            <w:r>
              <w:t>C</w:t>
            </w:r>
            <w:r w:rsidRPr="001E34D6">
              <w:t>hancroid</w:t>
            </w:r>
            <w:proofErr w:type="spellEnd"/>
          </w:p>
          <w:p w:rsidR="00876C61" w:rsidRDefault="00876C61" w:rsidP="0067200F">
            <w:pPr>
              <w:pStyle w:val="BodyText"/>
              <w:tabs>
                <w:tab w:val="center" w:pos="4680"/>
              </w:tabs>
              <w:spacing w:after="0" w:line="276" w:lineRule="auto"/>
              <w:jc w:val="both"/>
              <w:rPr>
                <w:b/>
              </w:rPr>
            </w:pPr>
            <w:r>
              <w:t xml:space="preserve">Syphilis, Herpes simplex, </w:t>
            </w:r>
            <w:proofErr w:type="spellStart"/>
            <w:r>
              <w:t>M</w:t>
            </w:r>
            <w:r w:rsidRPr="001E34D6">
              <w:t>olluscum</w:t>
            </w:r>
            <w:proofErr w:type="spellEnd"/>
            <w:r w:rsidRPr="001E34D6">
              <w:t xml:space="preserve"> </w:t>
            </w:r>
            <w:proofErr w:type="spellStart"/>
            <w:proofErr w:type="gramStart"/>
            <w:r w:rsidRPr="001E34D6">
              <w:t>contagiosum</w:t>
            </w:r>
            <w:proofErr w:type="spellEnd"/>
            <w:r>
              <w:t xml:space="preserve"> </w:t>
            </w:r>
            <w:r w:rsidRPr="001E34D6">
              <w:t>,</w:t>
            </w:r>
            <w:proofErr w:type="gramEnd"/>
            <w:r w:rsidRPr="001E34D6">
              <w:t xml:space="preserve"> </w:t>
            </w:r>
            <w:r>
              <w:t>G</w:t>
            </w:r>
            <w:r w:rsidRPr="001E34D6">
              <w:t>enital warts,</w:t>
            </w:r>
            <w:r>
              <w:t xml:space="preserve"> Pubic lice</w:t>
            </w:r>
            <w:r w:rsidRPr="001E34D6">
              <w:t>.</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3.</w:t>
            </w:r>
          </w:p>
        </w:tc>
        <w:tc>
          <w:tcPr>
            <w:tcW w:w="3060" w:type="dxa"/>
          </w:tcPr>
          <w:p w:rsidR="00876C61" w:rsidRDefault="00876C61" w:rsidP="0067200F">
            <w:pPr>
              <w:pStyle w:val="BodyText"/>
              <w:tabs>
                <w:tab w:val="center" w:pos="4680"/>
              </w:tabs>
              <w:spacing w:after="0" w:line="276" w:lineRule="auto"/>
              <w:jc w:val="both"/>
            </w:pPr>
            <w:r w:rsidRPr="007E1071">
              <w:t>Genital tract Infections</w:t>
            </w: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Pr="007E1071" w:rsidRDefault="00876C61" w:rsidP="0067200F">
            <w:pPr>
              <w:pStyle w:val="BodyText"/>
              <w:tabs>
                <w:tab w:val="center" w:pos="4680"/>
              </w:tabs>
              <w:spacing w:after="0" w:line="276" w:lineRule="auto"/>
              <w:jc w:val="both"/>
            </w:pPr>
            <w:r>
              <w:t>Conditions of Genital tract</w:t>
            </w:r>
          </w:p>
        </w:tc>
        <w:tc>
          <w:tcPr>
            <w:tcW w:w="4680" w:type="dxa"/>
          </w:tcPr>
          <w:p w:rsidR="00876C61" w:rsidRDefault="00876C61" w:rsidP="0067200F">
            <w:pPr>
              <w:pStyle w:val="BodyText"/>
              <w:tabs>
                <w:tab w:val="center" w:pos="4680"/>
              </w:tabs>
              <w:spacing w:after="0" w:line="276" w:lineRule="auto"/>
              <w:jc w:val="both"/>
            </w:pPr>
            <w:r>
              <w:t>C</w:t>
            </w:r>
            <w:r w:rsidRPr="001E34D6">
              <w:t xml:space="preserve">andidiasis </w:t>
            </w:r>
          </w:p>
          <w:p w:rsidR="00876C61" w:rsidRDefault="00876C61" w:rsidP="0067200F">
            <w:pPr>
              <w:pStyle w:val="BodyText"/>
              <w:tabs>
                <w:tab w:val="center" w:pos="4680"/>
              </w:tabs>
              <w:spacing w:after="0" w:line="276" w:lineRule="auto"/>
              <w:jc w:val="both"/>
            </w:pPr>
            <w:proofErr w:type="spellStart"/>
            <w:r>
              <w:t>T</w:t>
            </w:r>
            <w:r w:rsidRPr="001E34D6">
              <w:t>richomonas</w:t>
            </w:r>
            <w:proofErr w:type="spellEnd"/>
            <w:r w:rsidRPr="001E34D6">
              <w:t xml:space="preserve"> </w:t>
            </w:r>
            <w:proofErr w:type="spellStart"/>
            <w:r w:rsidRPr="001E34D6">
              <w:t>vaginalis</w:t>
            </w:r>
            <w:proofErr w:type="spellEnd"/>
            <w:r>
              <w:t xml:space="preserve"> </w:t>
            </w:r>
            <w:proofErr w:type="spellStart"/>
            <w:r>
              <w:t>vaginitis</w:t>
            </w:r>
            <w:proofErr w:type="spellEnd"/>
          </w:p>
          <w:p w:rsidR="00876C61" w:rsidRDefault="00876C61" w:rsidP="0067200F">
            <w:pPr>
              <w:pStyle w:val="BodyText"/>
              <w:tabs>
                <w:tab w:val="center" w:pos="4680"/>
              </w:tabs>
              <w:spacing w:after="0" w:line="276" w:lineRule="auto"/>
              <w:jc w:val="both"/>
            </w:pPr>
            <w:r>
              <w:t xml:space="preserve">Bacterial </w:t>
            </w:r>
            <w:proofErr w:type="spellStart"/>
            <w:r>
              <w:t>Vaginosis</w:t>
            </w:r>
            <w:proofErr w:type="spellEnd"/>
          </w:p>
          <w:p w:rsidR="00876C61" w:rsidRDefault="00876C61" w:rsidP="0067200F">
            <w:pPr>
              <w:pStyle w:val="BodyText"/>
              <w:tabs>
                <w:tab w:val="center" w:pos="4680"/>
              </w:tabs>
              <w:spacing w:after="0" w:line="276" w:lineRule="auto"/>
              <w:jc w:val="both"/>
            </w:pPr>
          </w:p>
          <w:p w:rsidR="00876C61" w:rsidRPr="00935870" w:rsidRDefault="00876C61" w:rsidP="0067200F">
            <w:pPr>
              <w:pStyle w:val="BodyText"/>
              <w:tabs>
                <w:tab w:val="center" w:pos="4680"/>
              </w:tabs>
              <w:spacing w:after="0" w:line="276" w:lineRule="auto"/>
              <w:jc w:val="both"/>
            </w:pPr>
            <w:r>
              <w:t>Benign conditions of the Cervix</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4.</w:t>
            </w:r>
          </w:p>
        </w:tc>
        <w:tc>
          <w:tcPr>
            <w:tcW w:w="3060" w:type="dxa"/>
          </w:tcPr>
          <w:p w:rsidR="00876C61" w:rsidRPr="009F16ED" w:rsidRDefault="00876C61" w:rsidP="0067200F">
            <w:pPr>
              <w:pStyle w:val="BodyText"/>
              <w:tabs>
                <w:tab w:val="center" w:pos="4680"/>
              </w:tabs>
              <w:spacing w:after="0" w:line="276" w:lineRule="auto"/>
              <w:jc w:val="both"/>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Cervical Intra-epithelial </w:t>
            </w:r>
            <w:proofErr w:type="spellStart"/>
            <w:r>
              <w:t>Neoplasia</w:t>
            </w:r>
            <w:proofErr w:type="spellEnd"/>
          </w:p>
          <w:p w:rsidR="00876C61" w:rsidRDefault="00876C61" w:rsidP="0067200F">
            <w:pPr>
              <w:pStyle w:val="BodyText"/>
              <w:tabs>
                <w:tab w:val="center" w:pos="4680"/>
              </w:tabs>
              <w:spacing w:after="0" w:line="276" w:lineRule="auto"/>
              <w:jc w:val="both"/>
              <w:rPr>
                <w:b/>
              </w:rPr>
            </w:pPr>
            <w:r>
              <w:t xml:space="preserve">Cancer of the Cervix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5.</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B</w:t>
            </w:r>
            <w:r w:rsidRPr="001E34D6">
              <w:t xml:space="preserve">enign and </w:t>
            </w:r>
            <w:r>
              <w:t xml:space="preserve">pre-malignant </w:t>
            </w:r>
            <w:proofErr w:type="spellStart"/>
            <w:r>
              <w:t>tumors</w:t>
            </w:r>
            <w:proofErr w:type="spellEnd"/>
            <w:r>
              <w:t xml:space="preserve"> of the ovary</w:t>
            </w:r>
          </w:p>
          <w:p w:rsidR="00876C61" w:rsidRDefault="00876C61" w:rsidP="0067200F">
            <w:pPr>
              <w:pStyle w:val="BodyText"/>
              <w:tabs>
                <w:tab w:val="center" w:pos="4680"/>
              </w:tabs>
              <w:spacing w:after="0" w:line="276" w:lineRule="auto"/>
              <w:jc w:val="both"/>
              <w:rPr>
                <w:b/>
              </w:rPr>
            </w:pPr>
            <w:r>
              <w:t>Cancer o</w:t>
            </w:r>
            <w:r w:rsidRPr="001E34D6">
              <w:t xml:space="preserve">f the ovary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6.</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Uterine Fibroids</w:t>
            </w:r>
          </w:p>
          <w:p w:rsidR="00876C61" w:rsidRDefault="00876C61" w:rsidP="0067200F">
            <w:pPr>
              <w:pStyle w:val="BodyText"/>
              <w:tabs>
                <w:tab w:val="center" w:pos="4680"/>
              </w:tabs>
              <w:spacing w:after="0" w:line="276" w:lineRule="auto"/>
              <w:jc w:val="both"/>
            </w:pPr>
            <w:r>
              <w:t xml:space="preserve">Adenomyosis </w:t>
            </w:r>
          </w:p>
          <w:p w:rsidR="00876C61" w:rsidRPr="009F16ED" w:rsidRDefault="00876C61" w:rsidP="0067200F">
            <w:pPr>
              <w:pStyle w:val="BodyText"/>
              <w:tabs>
                <w:tab w:val="center" w:pos="4680"/>
              </w:tabs>
              <w:spacing w:after="0" w:line="276" w:lineRule="auto"/>
              <w:jc w:val="both"/>
            </w:pPr>
            <w:r>
              <w:t>Endometrial Hyperplasia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7.</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Cancer of the Uterus</w:t>
            </w:r>
          </w:p>
          <w:p w:rsidR="00876C61" w:rsidRDefault="00876C61" w:rsidP="0067200F">
            <w:pPr>
              <w:pStyle w:val="BodyText"/>
              <w:tabs>
                <w:tab w:val="center" w:pos="4680"/>
              </w:tabs>
              <w:spacing w:after="0" w:line="276" w:lineRule="auto"/>
              <w:jc w:val="both"/>
            </w:pPr>
            <w:r>
              <w:t>P</w:t>
            </w:r>
            <w:r w:rsidRPr="001E34D6">
              <w:t xml:space="preserve">re-malignant </w:t>
            </w:r>
            <w:r>
              <w:t>disorders of the Vulva</w:t>
            </w:r>
          </w:p>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8.</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Cancer of </w:t>
            </w:r>
            <w:r w:rsidRPr="001E34D6">
              <w:t>the vulva</w:t>
            </w:r>
            <w:r>
              <w:t xml:space="preserve"> </w:t>
            </w:r>
          </w:p>
          <w:p w:rsidR="00876C61" w:rsidRDefault="00876C61" w:rsidP="0067200F">
            <w:pPr>
              <w:pStyle w:val="BodyText"/>
              <w:tabs>
                <w:tab w:val="center" w:pos="4680"/>
              </w:tabs>
              <w:spacing w:after="0" w:line="276" w:lineRule="auto"/>
              <w:jc w:val="both"/>
              <w:rPr>
                <w:b/>
              </w:rPr>
            </w:pPr>
            <w:r>
              <w:t>Introduction to breast disorders</w:t>
            </w:r>
          </w:p>
        </w:tc>
        <w:tc>
          <w:tcPr>
            <w:tcW w:w="918" w:type="dxa"/>
          </w:tcPr>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9.</w:t>
            </w:r>
          </w:p>
        </w:tc>
        <w:tc>
          <w:tcPr>
            <w:tcW w:w="3060" w:type="dxa"/>
          </w:tcPr>
          <w:p w:rsidR="00876C61" w:rsidRPr="00935870" w:rsidRDefault="00876C61" w:rsidP="0067200F">
            <w:pPr>
              <w:pStyle w:val="BodyText"/>
              <w:tabs>
                <w:tab w:val="center" w:pos="4680"/>
              </w:tabs>
              <w:spacing w:after="0" w:line="276" w:lineRule="auto"/>
              <w:jc w:val="both"/>
            </w:pPr>
            <w:r w:rsidRPr="00935870">
              <w:t>Conditions an</w:t>
            </w:r>
            <w:r>
              <w:t>d injuries of the genital tract</w:t>
            </w:r>
          </w:p>
        </w:tc>
        <w:tc>
          <w:tcPr>
            <w:tcW w:w="4680" w:type="dxa"/>
          </w:tcPr>
          <w:p w:rsidR="00876C61" w:rsidRDefault="00876C61" w:rsidP="0067200F">
            <w:pPr>
              <w:pStyle w:val="BodyText"/>
              <w:tabs>
                <w:tab w:val="center" w:pos="4680"/>
              </w:tabs>
              <w:spacing w:after="0" w:line="276" w:lineRule="auto"/>
              <w:jc w:val="both"/>
            </w:pPr>
            <w:r>
              <w:t>G</w:t>
            </w:r>
            <w:r w:rsidRPr="001E34D6">
              <w:t xml:space="preserve">enital prolapse </w:t>
            </w:r>
          </w:p>
          <w:p w:rsidR="00876C61" w:rsidRDefault="00876C61" w:rsidP="0067200F">
            <w:pPr>
              <w:pStyle w:val="BodyText"/>
              <w:tabs>
                <w:tab w:val="center" w:pos="4680"/>
              </w:tabs>
              <w:spacing w:after="0" w:line="276" w:lineRule="auto"/>
              <w:jc w:val="both"/>
              <w:rPr>
                <w:b/>
              </w:rPr>
            </w:pPr>
            <w:r>
              <w:t>G</w:t>
            </w:r>
            <w:r w:rsidRPr="001E34D6">
              <w:t>enital tract fistula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10.</w:t>
            </w:r>
          </w:p>
        </w:tc>
        <w:tc>
          <w:tcPr>
            <w:tcW w:w="3060" w:type="dxa"/>
          </w:tcPr>
          <w:p w:rsidR="00876C61" w:rsidRPr="00935870" w:rsidRDefault="00876C61" w:rsidP="0067200F">
            <w:pPr>
              <w:pStyle w:val="BodyText"/>
              <w:tabs>
                <w:tab w:val="center" w:pos="4680"/>
              </w:tabs>
              <w:spacing w:after="0" w:line="276" w:lineRule="auto"/>
              <w:jc w:val="both"/>
            </w:pPr>
            <w:r w:rsidRPr="00935870">
              <w:t>Operative gyn</w:t>
            </w:r>
            <w:r>
              <w:t>a</w:t>
            </w:r>
            <w:r w:rsidRPr="00935870">
              <w:t>ecology</w:t>
            </w:r>
          </w:p>
        </w:tc>
        <w:tc>
          <w:tcPr>
            <w:tcW w:w="4680" w:type="dxa"/>
          </w:tcPr>
          <w:p w:rsidR="00876C61" w:rsidRDefault="00876C61" w:rsidP="0067200F">
            <w:pPr>
              <w:pStyle w:val="BodyText"/>
              <w:tabs>
                <w:tab w:val="center" w:pos="4680"/>
              </w:tabs>
              <w:spacing w:after="0" w:line="276" w:lineRule="auto"/>
              <w:jc w:val="both"/>
            </w:pPr>
            <w:r>
              <w:t>C</w:t>
            </w:r>
            <w:r w:rsidRPr="001E34D6">
              <w:t>ommon surgical procedures carried out on ovaries, fallopian tubes, uterus, cervix, vagina, and vulva</w:t>
            </w:r>
          </w:p>
          <w:p w:rsidR="00876C61" w:rsidRDefault="00876C61" w:rsidP="0067200F">
            <w:pPr>
              <w:pStyle w:val="BodyText"/>
              <w:tabs>
                <w:tab w:val="center" w:pos="4680"/>
              </w:tabs>
              <w:spacing w:after="0" w:line="276" w:lineRule="auto"/>
              <w:jc w:val="both"/>
              <w:rPr>
                <w:b/>
              </w:rPr>
            </w:pPr>
            <w:r>
              <w:t xml:space="preserve">Video and </w:t>
            </w:r>
            <w:proofErr w:type="spellStart"/>
            <w:r>
              <w:t>Skillslab</w:t>
            </w:r>
            <w:proofErr w:type="spellEnd"/>
            <w:r>
              <w:t xml:space="preserve"> demonstrations</w:t>
            </w:r>
          </w:p>
        </w:tc>
        <w:tc>
          <w:tcPr>
            <w:tcW w:w="918" w:type="dxa"/>
          </w:tcPr>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11.</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12.</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ind w:left="720"/>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13.</w:t>
            </w:r>
          </w:p>
        </w:tc>
        <w:tc>
          <w:tcPr>
            <w:tcW w:w="3060" w:type="dxa"/>
          </w:tcPr>
          <w:p w:rsidR="00876C61" w:rsidRPr="00726502"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14.</w:t>
            </w:r>
          </w:p>
        </w:tc>
        <w:tc>
          <w:tcPr>
            <w:tcW w:w="3060" w:type="dxa"/>
          </w:tcPr>
          <w:p w:rsidR="00876C61" w:rsidRPr="00586713"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15.</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16.</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bl>
    <w:p w:rsidR="00876C61" w:rsidRDefault="00876C61" w:rsidP="00876C61">
      <w:pPr>
        <w:spacing w:after="200" w:line="276" w:lineRule="auto"/>
        <w:rPr>
          <w:bCs/>
        </w:rPr>
      </w:pPr>
    </w:p>
    <w:p w:rsidR="00876C61" w:rsidRPr="000C6187" w:rsidRDefault="00876C61" w:rsidP="00876C61">
      <w:pPr>
        <w:pStyle w:val="BodyText"/>
        <w:spacing w:after="0" w:line="360" w:lineRule="auto"/>
        <w:jc w:val="both"/>
        <w:rPr>
          <w:bCs/>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Module content    </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b/>
          <w:sz w:val="24"/>
          <w:szCs w:val="24"/>
        </w:rPr>
        <w:t>Pelvic Infections and STI’s:</w:t>
      </w:r>
      <w:r w:rsidRPr="00C2297C">
        <w:rPr>
          <w:rFonts w:ascii="Times New Roman" w:hAnsi="Times New Roman" w:cs="Times New Roman"/>
          <w:sz w:val="24"/>
          <w:szCs w:val="24"/>
        </w:rPr>
        <w:t xml:space="preserve"> pelvic inflammatory diseases, pelvic abscess, </w:t>
      </w:r>
      <w:proofErr w:type="spellStart"/>
      <w:r w:rsidRPr="00C2297C">
        <w:rPr>
          <w:rFonts w:ascii="Times New Roman" w:hAnsi="Times New Roman" w:cs="Times New Roman"/>
          <w:sz w:val="24"/>
          <w:szCs w:val="24"/>
        </w:rPr>
        <w:t>cervicitis</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vaginitis</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Bartholin’s</w:t>
      </w:r>
      <w:proofErr w:type="spellEnd"/>
      <w:r w:rsidRPr="00C2297C">
        <w:rPr>
          <w:rFonts w:ascii="Times New Roman" w:hAnsi="Times New Roman" w:cs="Times New Roman"/>
          <w:sz w:val="24"/>
          <w:szCs w:val="24"/>
        </w:rPr>
        <w:t xml:space="preserve"> abscess, </w:t>
      </w:r>
      <w:proofErr w:type="spellStart"/>
      <w:r w:rsidRPr="00C2297C">
        <w:rPr>
          <w:rFonts w:ascii="Times New Roman" w:hAnsi="Times New Roman" w:cs="Times New Roman"/>
          <w:sz w:val="24"/>
          <w:szCs w:val="24"/>
        </w:rPr>
        <w:t>gonorrhoea</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chlamydia</w:t>
      </w:r>
      <w:proofErr w:type="spellEnd"/>
      <w:r w:rsidRPr="00C2297C">
        <w:rPr>
          <w:rFonts w:ascii="Times New Roman" w:hAnsi="Times New Roman" w:cs="Times New Roman"/>
          <w:sz w:val="24"/>
          <w:szCs w:val="24"/>
        </w:rPr>
        <w:t xml:space="preserve">, syphilis, </w:t>
      </w:r>
      <w:proofErr w:type="spellStart"/>
      <w:r w:rsidRPr="00C2297C">
        <w:rPr>
          <w:rFonts w:ascii="Times New Roman" w:hAnsi="Times New Roman" w:cs="Times New Roman"/>
          <w:sz w:val="24"/>
          <w:szCs w:val="24"/>
        </w:rPr>
        <w:t>chancroid</w:t>
      </w:r>
      <w:proofErr w:type="spellEnd"/>
      <w:r w:rsidRPr="00C2297C">
        <w:rPr>
          <w:rFonts w:ascii="Times New Roman" w:hAnsi="Times New Roman" w:cs="Times New Roman"/>
          <w:sz w:val="24"/>
          <w:szCs w:val="24"/>
        </w:rPr>
        <w:t xml:space="preserve">, genital warts, herpes simplex, </w:t>
      </w:r>
      <w:proofErr w:type="spellStart"/>
      <w:r w:rsidRPr="00C2297C">
        <w:rPr>
          <w:rFonts w:ascii="Times New Roman" w:hAnsi="Times New Roman" w:cs="Times New Roman"/>
          <w:sz w:val="24"/>
          <w:szCs w:val="24"/>
        </w:rPr>
        <w:t>molluscum</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contagiosum</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candidiasis</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trichomonas</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vaginalis</w:t>
      </w:r>
      <w:proofErr w:type="spellEnd"/>
      <w:r w:rsidRPr="00C2297C">
        <w:rPr>
          <w:rFonts w:ascii="Times New Roman" w:hAnsi="Times New Roman" w:cs="Times New Roman"/>
          <w:sz w:val="24"/>
          <w:szCs w:val="24"/>
        </w:rPr>
        <w:t xml:space="preserve">, pubic lice. </w:t>
      </w:r>
      <w:r w:rsidRPr="00C2297C">
        <w:rPr>
          <w:rFonts w:ascii="Times New Roman" w:hAnsi="Times New Roman" w:cs="Times New Roman"/>
          <w:b/>
          <w:sz w:val="24"/>
          <w:szCs w:val="24"/>
        </w:rPr>
        <w:t>Neoplasms of the Female reproductive system:</w:t>
      </w:r>
      <w:r w:rsidRPr="00C2297C">
        <w:rPr>
          <w:rFonts w:ascii="Times New Roman" w:hAnsi="Times New Roman" w:cs="Times New Roman"/>
          <w:sz w:val="24"/>
          <w:szCs w:val="24"/>
        </w:rPr>
        <w:t xml:space="preserve"> benign and malignant tumors of the ovary; benign, pre-malignant and malignant conditions of the uterus; benign, pre-malignant and malignant disorders of the cervix; pre-malignant and malignant diseases of the vulva, introduction to breast disorders. </w:t>
      </w:r>
      <w:r w:rsidRPr="00C2297C">
        <w:rPr>
          <w:rFonts w:ascii="Times New Roman" w:hAnsi="Times New Roman" w:cs="Times New Roman"/>
          <w:b/>
          <w:sz w:val="24"/>
          <w:szCs w:val="24"/>
        </w:rPr>
        <w:t xml:space="preserve">Conditions and injuries of the genital tract: </w:t>
      </w:r>
      <w:r w:rsidRPr="00C2297C">
        <w:rPr>
          <w:rFonts w:ascii="Times New Roman" w:hAnsi="Times New Roman" w:cs="Times New Roman"/>
          <w:sz w:val="24"/>
          <w:szCs w:val="24"/>
        </w:rPr>
        <w:t xml:space="preserve">genital prolapse, genital tract fistula. </w:t>
      </w:r>
      <w:r w:rsidRPr="00C2297C">
        <w:rPr>
          <w:rFonts w:ascii="Times New Roman" w:hAnsi="Times New Roman" w:cs="Times New Roman"/>
          <w:b/>
          <w:sz w:val="24"/>
          <w:szCs w:val="24"/>
        </w:rPr>
        <w:t>Operative gynecology:</w:t>
      </w:r>
      <w:r w:rsidRPr="00C2297C">
        <w:rPr>
          <w:rFonts w:ascii="Times New Roman" w:hAnsi="Times New Roman" w:cs="Times New Roman"/>
          <w:sz w:val="24"/>
          <w:szCs w:val="24"/>
        </w:rPr>
        <w:t xml:space="preserve"> common surgical procedures carried out on ovaries, fallopian tubes, uterus, cervix, vagina, and vulva; </w:t>
      </w:r>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Teaching Strategies</w:t>
      </w:r>
    </w:p>
    <w:p w:rsidR="00876C61" w:rsidRPr="00C2297C" w:rsidRDefault="00876C61" w:rsidP="00876C61">
      <w:pPr>
        <w:spacing w:line="360" w:lineRule="auto"/>
        <w:rPr>
          <w:rFonts w:ascii="Times New Roman" w:hAnsi="Times New Roman" w:cs="Times New Roman"/>
          <w:sz w:val="24"/>
          <w:szCs w:val="24"/>
        </w:rPr>
      </w:pPr>
      <w:proofErr w:type="gramStart"/>
      <w:r w:rsidRPr="00C2297C">
        <w:rPr>
          <w:rFonts w:ascii="Times New Roman" w:hAnsi="Times New Roman" w:cs="Times New Roman"/>
          <w:sz w:val="24"/>
          <w:szCs w:val="24"/>
        </w:rPr>
        <w:t>Lectures, tutorials, Skills-lab, skills demonstrations in theatre and at bedside.</w:t>
      </w:r>
      <w:proofErr w:type="gramEnd"/>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sz w:val="24"/>
          <w:szCs w:val="24"/>
        </w:rPr>
        <w:t xml:space="preserve"> </w:t>
      </w:r>
      <w:r w:rsidRPr="00C2297C">
        <w:rPr>
          <w:rFonts w:ascii="Times New Roman" w:hAnsi="Times New Roman" w:cs="Times New Roman"/>
          <w:b/>
          <w:sz w:val="24"/>
          <w:szCs w:val="24"/>
        </w:rPr>
        <w:t>Teaching/Learning Resources</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sz w:val="24"/>
          <w:szCs w:val="24"/>
        </w:rPr>
        <w:t xml:space="preserve">Laptop computer, LCD projector, white board, white board markers, permanent markers, Flip Charts, </w:t>
      </w:r>
      <w:proofErr w:type="spellStart"/>
      <w:r w:rsidRPr="00C2297C">
        <w:rPr>
          <w:rFonts w:ascii="Times New Roman" w:hAnsi="Times New Roman" w:cs="Times New Roman"/>
          <w:sz w:val="24"/>
          <w:szCs w:val="24"/>
        </w:rPr>
        <w:t>Mannikins</w:t>
      </w:r>
      <w:proofErr w:type="spellEnd"/>
      <w:r w:rsidRPr="00C2297C">
        <w:rPr>
          <w:rFonts w:ascii="Times New Roman" w:hAnsi="Times New Roman" w:cs="Times New Roman"/>
          <w:sz w:val="24"/>
          <w:szCs w:val="24"/>
        </w:rPr>
        <w:t xml:space="preserve">, Models, 3D Pictures, videos. </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sz w:val="24"/>
          <w:szCs w:val="24"/>
        </w:rPr>
        <w:t>.</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Assessment Strategies</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b/>
          <w:i/>
          <w:sz w:val="24"/>
          <w:szCs w:val="24"/>
        </w:rPr>
        <w:t>Formative;</w:t>
      </w:r>
      <w:r w:rsidRPr="00C2297C">
        <w:rPr>
          <w:rFonts w:ascii="Times New Roman" w:hAnsi="Times New Roman" w:cs="Times New Roman"/>
          <w:b/>
          <w:sz w:val="24"/>
          <w:szCs w:val="24"/>
        </w:rPr>
        <w:t xml:space="preserve"> </w:t>
      </w:r>
      <w:r w:rsidRPr="00C2297C">
        <w:rPr>
          <w:rFonts w:ascii="Times New Roman" w:hAnsi="Times New Roman" w:cs="Times New Roman"/>
          <w:sz w:val="24"/>
          <w:szCs w:val="24"/>
        </w:rPr>
        <w:t>Continuous assessment tests, individual assignments and group assignments</w:t>
      </w:r>
      <w:r w:rsidRPr="00C2297C">
        <w:rPr>
          <w:rFonts w:ascii="Times New Roman" w:hAnsi="Times New Roman" w:cs="Times New Roman"/>
          <w:b/>
          <w:sz w:val="24"/>
          <w:szCs w:val="24"/>
        </w:rPr>
        <w:t xml:space="preserve"> </w:t>
      </w:r>
      <w:r w:rsidRPr="00C2297C">
        <w:rPr>
          <w:rFonts w:ascii="Times New Roman" w:hAnsi="Times New Roman" w:cs="Times New Roman"/>
          <w:b/>
          <w:i/>
          <w:sz w:val="24"/>
          <w:szCs w:val="24"/>
        </w:rPr>
        <w:t>Summative;</w:t>
      </w:r>
      <w:r w:rsidRPr="00C2297C">
        <w:rPr>
          <w:rFonts w:ascii="Times New Roman" w:hAnsi="Times New Roman" w:cs="Times New Roman"/>
          <w:b/>
          <w:sz w:val="24"/>
          <w:szCs w:val="24"/>
        </w:rPr>
        <w:t xml:space="preserve"> </w:t>
      </w:r>
      <w:r w:rsidRPr="00C2297C">
        <w:rPr>
          <w:rFonts w:ascii="Times New Roman" w:hAnsi="Times New Roman" w:cs="Times New Roman"/>
          <w:sz w:val="24"/>
          <w:szCs w:val="24"/>
        </w:rPr>
        <w:t>End of semester examination, FQE.</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References and Further readings; </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lastRenderedPageBreak/>
        <w:t xml:space="preserve">Bain C., Burton K., </w:t>
      </w:r>
      <w:proofErr w:type="spellStart"/>
      <w:r w:rsidRPr="00C2297C">
        <w:rPr>
          <w:rFonts w:ascii="Times New Roman" w:hAnsi="Times New Roman" w:cs="Times New Roman"/>
          <w:sz w:val="24"/>
          <w:szCs w:val="24"/>
        </w:rPr>
        <w:t>Callander</w:t>
      </w:r>
      <w:proofErr w:type="spellEnd"/>
      <w:r w:rsidRPr="00C2297C">
        <w:rPr>
          <w:rFonts w:ascii="Times New Roman" w:hAnsi="Times New Roman" w:cs="Times New Roman"/>
          <w:sz w:val="24"/>
          <w:szCs w:val="24"/>
        </w:rPr>
        <w:t xml:space="preserve"> R., </w:t>
      </w:r>
      <w:proofErr w:type="spellStart"/>
      <w:r w:rsidRPr="00C2297C">
        <w:rPr>
          <w:rFonts w:ascii="Times New Roman" w:hAnsi="Times New Roman" w:cs="Times New Roman"/>
          <w:sz w:val="24"/>
          <w:szCs w:val="24"/>
        </w:rPr>
        <w:t>Ramsden</w:t>
      </w:r>
      <w:proofErr w:type="spellEnd"/>
      <w:r w:rsidRPr="00C2297C">
        <w:rPr>
          <w:rFonts w:ascii="Times New Roman" w:hAnsi="Times New Roman" w:cs="Times New Roman"/>
          <w:sz w:val="24"/>
          <w:szCs w:val="24"/>
        </w:rPr>
        <w:t xml:space="preserve"> I., (2011)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Illustrated, 6</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Philadelphia, USA: Churchill Livingston/Elsevier,</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DeCherney</w:t>
      </w:r>
      <w:proofErr w:type="spellEnd"/>
      <w:r w:rsidRPr="00C2297C">
        <w:rPr>
          <w:rFonts w:ascii="Times New Roman" w:hAnsi="Times New Roman" w:cs="Times New Roman"/>
          <w:sz w:val="24"/>
          <w:szCs w:val="24"/>
        </w:rPr>
        <w:t xml:space="preserve"> A. Nathan L., </w:t>
      </w:r>
      <w:proofErr w:type="spellStart"/>
      <w:r w:rsidRPr="00C2297C">
        <w:rPr>
          <w:rFonts w:ascii="Times New Roman" w:hAnsi="Times New Roman" w:cs="Times New Roman"/>
          <w:sz w:val="24"/>
          <w:szCs w:val="24"/>
        </w:rPr>
        <w:t>Laufer</w:t>
      </w:r>
      <w:proofErr w:type="spellEnd"/>
      <w:r w:rsidRPr="00C2297C">
        <w:rPr>
          <w:rFonts w:ascii="Times New Roman" w:hAnsi="Times New Roman" w:cs="Times New Roman"/>
          <w:sz w:val="24"/>
          <w:szCs w:val="24"/>
        </w:rPr>
        <w:t xml:space="preserve"> N., Roman A. (2007) Current Diagnosis &amp; Treatment obstetrics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 xml:space="preserve">&amp;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11</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Edition, San Francisco, USA: McGraw Hill/Lange </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Dutta</w:t>
      </w:r>
      <w:proofErr w:type="spellEnd"/>
      <w:r w:rsidRPr="00C2297C">
        <w:rPr>
          <w:rFonts w:ascii="Times New Roman" w:hAnsi="Times New Roman" w:cs="Times New Roman"/>
          <w:sz w:val="24"/>
          <w:szCs w:val="24"/>
        </w:rPr>
        <w:t xml:space="preserve"> D. (2005), Text book of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roofErr w:type="spellStart"/>
      <w:r w:rsidRPr="00C2297C">
        <w:rPr>
          <w:rFonts w:ascii="Times New Roman" w:hAnsi="Times New Roman" w:cs="Times New Roman"/>
          <w:sz w:val="24"/>
          <w:szCs w:val="24"/>
        </w:rPr>
        <w:t>Culcatta</w:t>
      </w:r>
      <w:proofErr w:type="spellEnd"/>
      <w:r w:rsidRPr="00C2297C">
        <w:rPr>
          <w:rFonts w:ascii="Times New Roman" w:hAnsi="Times New Roman" w:cs="Times New Roman"/>
          <w:sz w:val="24"/>
          <w:szCs w:val="24"/>
        </w:rPr>
        <w:t xml:space="preserve">, India: New central Book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r>
      <w:proofErr w:type="gramStart"/>
      <w:r w:rsidRPr="00C2297C">
        <w:rPr>
          <w:rFonts w:ascii="Times New Roman" w:hAnsi="Times New Roman" w:cs="Times New Roman"/>
          <w:sz w:val="24"/>
          <w:szCs w:val="24"/>
        </w:rPr>
        <w:t>Agency (P) Ltd.</w:t>
      </w:r>
      <w:proofErr w:type="gramEnd"/>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Lobo R., </w:t>
      </w:r>
      <w:proofErr w:type="spellStart"/>
      <w:r w:rsidRPr="00C2297C">
        <w:rPr>
          <w:rFonts w:ascii="Times New Roman" w:hAnsi="Times New Roman" w:cs="Times New Roman"/>
          <w:sz w:val="24"/>
          <w:szCs w:val="24"/>
        </w:rPr>
        <w:t>Gershenson</w:t>
      </w:r>
      <w:proofErr w:type="spellEnd"/>
      <w:r w:rsidRPr="00C2297C">
        <w:rPr>
          <w:rFonts w:ascii="Times New Roman" w:hAnsi="Times New Roman" w:cs="Times New Roman"/>
          <w:sz w:val="24"/>
          <w:szCs w:val="24"/>
        </w:rPr>
        <w:t xml:space="preserve"> D., Lentz G., </w:t>
      </w:r>
      <w:proofErr w:type="spellStart"/>
      <w:r w:rsidRPr="00C2297C">
        <w:rPr>
          <w:rFonts w:ascii="Times New Roman" w:hAnsi="Times New Roman" w:cs="Times New Roman"/>
          <w:sz w:val="24"/>
          <w:szCs w:val="24"/>
        </w:rPr>
        <w:t>Valea</w:t>
      </w:r>
      <w:proofErr w:type="spellEnd"/>
      <w:r w:rsidRPr="00C2297C">
        <w:rPr>
          <w:rFonts w:ascii="Times New Roman" w:hAnsi="Times New Roman" w:cs="Times New Roman"/>
          <w:sz w:val="24"/>
          <w:szCs w:val="24"/>
        </w:rPr>
        <w:t xml:space="preserve"> F. (eds.), (2017) Comprehensive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7</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Edition, Philadelphia USA: Elsevier</w:t>
      </w:r>
    </w:p>
    <w:p w:rsidR="00876C61" w:rsidRPr="00C2297C" w:rsidRDefault="00876C61" w:rsidP="00C2297C">
      <w:pPr>
        <w:spacing w:after="0" w:line="276" w:lineRule="auto"/>
        <w:ind w:left="360"/>
        <w:rPr>
          <w:rFonts w:ascii="Times New Roman" w:hAnsi="Times New Roman" w:cs="Times New Roman"/>
          <w:sz w:val="24"/>
          <w:szCs w:val="24"/>
        </w:rPr>
      </w:pPr>
      <w:proofErr w:type="spellStart"/>
      <w:r w:rsidRPr="00C2297C">
        <w:rPr>
          <w:rFonts w:ascii="Times New Roman" w:hAnsi="Times New Roman" w:cs="Times New Roman"/>
          <w:sz w:val="24"/>
          <w:szCs w:val="24"/>
        </w:rPr>
        <w:t>MoH</w:t>
      </w:r>
      <w:proofErr w:type="spellEnd"/>
      <w:r w:rsidRPr="00C2297C">
        <w:rPr>
          <w:rFonts w:ascii="Times New Roman" w:hAnsi="Times New Roman" w:cs="Times New Roman"/>
          <w:sz w:val="24"/>
          <w:szCs w:val="24"/>
        </w:rPr>
        <w:t>, (2003) Adolescent Reproductive Health and Development Policy</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Monga</w:t>
      </w:r>
      <w:proofErr w:type="spellEnd"/>
      <w:r w:rsidRPr="00C2297C">
        <w:rPr>
          <w:rFonts w:ascii="Times New Roman" w:hAnsi="Times New Roman" w:cs="Times New Roman"/>
          <w:sz w:val="24"/>
          <w:szCs w:val="24"/>
        </w:rPr>
        <w:t xml:space="preserve"> A. (ed.) (2006)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by Ten teachers18</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London, UK: Book power </w:t>
      </w:r>
    </w:p>
    <w:p w:rsidR="00876C61" w:rsidRPr="00C2297C" w:rsidRDefault="00876C61" w:rsidP="00C2297C">
      <w:pPr>
        <w:spacing w:after="0" w:line="276" w:lineRule="auto"/>
        <w:ind w:firstLine="720"/>
        <w:rPr>
          <w:rFonts w:ascii="Times New Roman" w:hAnsi="Times New Roman" w:cs="Times New Roman"/>
          <w:sz w:val="24"/>
          <w:szCs w:val="24"/>
        </w:rPr>
      </w:pPr>
      <w:r w:rsidRPr="00C2297C">
        <w:rPr>
          <w:rFonts w:ascii="Times New Roman" w:hAnsi="Times New Roman" w:cs="Times New Roman"/>
          <w:sz w:val="24"/>
          <w:szCs w:val="24"/>
        </w:rPr>
        <w:t>ELST/</w:t>
      </w:r>
      <w:proofErr w:type="spellStart"/>
      <w:r w:rsidRPr="00C2297C">
        <w:rPr>
          <w:rFonts w:ascii="Times New Roman" w:hAnsi="Times New Roman" w:cs="Times New Roman"/>
          <w:sz w:val="24"/>
          <w:szCs w:val="24"/>
        </w:rPr>
        <w:t>HodderArnold</w:t>
      </w:r>
      <w:proofErr w:type="spellEnd"/>
      <w:r w:rsidRPr="00C2297C">
        <w:rPr>
          <w:rFonts w:ascii="Times New Roman" w:hAnsi="Times New Roman" w:cs="Times New Roman"/>
          <w:sz w:val="24"/>
          <w:szCs w:val="24"/>
        </w:rPr>
        <w:t xml:space="preserve">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Symonds E., Symonds I., (2006) Essential </w:t>
      </w:r>
      <w:proofErr w:type="spellStart"/>
      <w:r w:rsidRPr="00C2297C">
        <w:rPr>
          <w:rFonts w:ascii="Times New Roman" w:hAnsi="Times New Roman" w:cs="Times New Roman"/>
          <w:sz w:val="24"/>
          <w:szCs w:val="24"/>
        </w:rPr>
        <w:t>Obstertics</w:t>
      </w:r>
      <w:proofErr w:type="spellEnd"/>
      <w:r w:rsidRPr="00C2297C">
        <w:rPr>
          <w:rFonts w:ascii="Times New Roman" w:hAnsi="Times New Roman" w:cs="Times New Roman"/>
          <w:sz w:val="24"/>
          <w:szCs w:val="24"/>
        </w:rPr>
        <w:t xml:space="preserve"> &amp;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Philadelphia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USA: Churchill Livingstone</w:t>
      </w:r>
    </w:p>
    <w:p w:rsidR="00876C61" w:rsidRPr="00C2297C" w:rsidRDefault="00876C61" w:rsidP="00C2297C">
      <w:pPr>
        <w:spacing w:after="0" w:line="276" w:lineRule="auto"/>
        <w:rPr>
          <w:rFonts w:ascii="Times New Roman" w:hAnsi="Times New Roman" w:cs="Times New Roman"/>
          <w:b/>
          <w:sz w:val="24"/>
          <w:szCs w:val="24"/>
          <w:lang w:bidi="en-US"/>
        </w:rPr>
      </w:pPr>
      <w:proofErr w:type="gramStart"/>
      <w:r w:rsidRPr="00C2297C">
        <w:rPr>
          <w:rFonts w:ascii="Times New Roman" w:hAnsi="Times New Roman" w:cs="Times New Roman"/>
          <w:b/>
          <w:sz w:val="24"/>
          <w:szCs w:val="24"/>
        </w:rPr>
        <w:t>e-resources</w:t>
      </w:r>
      <w:proofErr w:type="gramEnd"/>
      <w:r w:rsidRPr="00C2297C">
        <w:rPr>
          <w:rFonts w:ascii="Times New Roman" w:hAnsi="Times New Roman" w:cs="Times New Roman"/>
          <w:b/>
          <w:sz w:val="24"/>
          <w:szCs w:val="24"/>
        </w:rPr>
        <w:t xml:space="preserve">; </w:t>
      </w:r>
      <w:r w:rsidRPr="00C2297C">
        <w:rPr>
          <w:rFonts w:ascii="Times New Roman" w:hAnsi="Times New Roman" w:cs="Times New Roman"/>
          <w:sz w:val="24"/>
          <w:szCs w:val="24"/>
          <w:lang w:bidi="en-US"/>
        </w:rPr>
        <w:t xml:space="preserve">case studies, case scenarios, simulations, </w:t>
      </w:r>
      <w:proofErr w:type="spellStart"/>
      <w:r w:rsidRPr="00C2297C">
        <w:rPr>
          <w:rFonts w:ascii="Times New Roman" w:hAnsi="Times New Roman" w:cs="Times New Roman"/>
          <w:sz w:val="24"/>
          <w:szCs w:val="24"/>
          <w:lang w:bidi="en-US"/>
        </w:rPr>
        <w:t>softwares</w:t>
      </w:r>
      <w:proofErr w:type="spellEnd"/>
      <w:r w:rsidRPr="00C2297C">
        <w:rPr>
          <w:rFonts w:ascii="Times New Roman" w:hAnsi="Times New Roman" w:cs="Times New Roman"/>
          <w:sz w:val="24"/>
          <w:szCs w:val="24"/>
          <w:lang w:bidi="en-US"/>
        </w:rPr>
        <w:t>, Apps</w:t>
      </w:r>
    </w:p>
    <w:p w:rsidR="00876C61" w:rsidRDefault="00876C61" w:rsidP="00C2297C">
      <w:pPr>
        <w:spacing w:after="0" w:line="276" w:lineRule="auto"/>
      </w:pPr>
    </w:p>
    <w:p w:rsidR="00876C61" w:rsidRPr="00AF7F9D" w:rsidRDefault="00876C61" w:rsidP="00876C61">
      <w:pPr>
        <w:pStyle w:val="BodyText"/>
        <w:spacing w:after="0" w:line="276" w:lineRule="auto"/>
        <w:jc w:val="both"/>
        <w:rPr>
          <w:bCs/>
        </w:rPr>
      </w:pPr>
    </w:p>
    <w:p w:rsidR="00876C61" w:rsidRPr="00AF7F9D" w:rsidRDefault="00876C61" w:rsidP="00876C61">
      <w:pPr>
        <w:pStyle w:val="BodyText"/>
        <w:spacing w:after="0" w:line="276" w:lineRule="auto"/>
        <w:jc w:val="both"/>
        <w:rPr>
          <w:bCs/>
        </w:rPr>
      </w:pPr>
    </w:p>
    <w:p w:rsidR="00876C61" w:rsidRDefault="00876C61" w:rsidP="00876C61">
      <w:pPr>
        <w:spacing w:line="360" w:lineRule="auto"/>
      </w:pPr>
      <w:r w:rsidRPr="00563A52">
        <w:rPr>
          <w:b/>
        </w:rPr>
        <w:t>Prepared By:</w:t>
      </w:r>
      <w:r>
        <w:tab/>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spacing w:line="360" w:lineRule="auto"/>
      </w:pPr>
    </w:p>
    <w:p w:rsidR="00876C61" w:rsidRDefault="00876C61" w:rsidP="00876C61">
      <w:pPr>
        <w:spacing w:line="360" w:lineRule="auto"/>
      </w:pPr>
      <w:r w:rsidRPr="00563A52">
        <w:rPr>
          <w:b/>
        </w:rPr>
        <w:t>Approved By:</w:t>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pStyle w:val="BodyText"/>
        <w:spacing w:after="0" w:line="276" w:lineRule="auto"/>
        <w:rPr>
          <w:b/>
          <w:bCs/>
        </w:rPr>
      </w:pPr>
    </w:p>
    <w:p w:rsidR="00876C61" w:rsidRDefault="00876C61" w:rsidP="00876C61"/>
    <w:p w:rsidR="00876C61" w:rsidRDefault="00876C61" w:rsidP="00876C61"/>
    <w:p w:rsidR="00876C61" w:rsidRDefault="00876C61" w:rsidP="00876C61"/>
    <w:p w:rsidR="00876C61" w:rsidRDefault="00876C61" w:rsidP="00876C61"/>
    <w:p w:rsidR="00876C61" w:rsidRDefault="00876C61" w:rsidP="00876C61"/>
    <w:p w:rsidR="00594585" w:rsidRDefault="00594585" w:rsidP="00ED285D"/>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lastRenderedPageBreak/>
        <w:drawing>
          <wp:inline distT="0" distB="0" distL="0" distR="0">
            <wp:extent cx="876300" cy="800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 xml:space="preserve"> 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36"/>
          <w:szCs w:val="36"/>
          <w:lang w:val="en-GB" w:eastAsia="en-GB"/>
        </w:rPr>
      </w:pPr>
      <w:r w:rsidRPr="000845F3">
        <w:rPr>
          <w:rFonts w:ascii="Times New Roman" w:eastAsia="Times New Roman" w:hAnsi="Times New Roman" w:cs="Times New Roman"/>
          <w:b/>
          <w:bCs/>
          <w:sz w:val="36"/>
          <w:szCs w:val="36"/>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C2297C" w:rsidRDefault="000845F3" w:rsidP="00C2297C">
      <w:pPr>
        <w:pStyle w:val="Heading1"/>
        <w:rPr>
          <w:rFonts w:ascii="Times New Roman" w:eastAsia="Calibri" w:hAnsi="Times New Roman" w:cs="Times New Roman"/>
          <w:sz w:val="28"/>
          <w:szCs w:val="28"/>
        </w:rPr>
      </w:pPr>
      <w:bookmarkStart w:id="50" w:name="_Toc24903019"/>
      <w:r w:rsidRPr="00C2297C">
        <w:rPr>
          <w:rFonts w:ascii="Times New Roman" w:eastAsia="Times New Roman" w:hAnsi="Times New Roman" w:cs="Times New Roman"/>
          <w:sz w:val="28"/>
          <w:szCs w:val="28"/>
          <w:lang w:val="en-GB" w:eastAsia="en-GB"/>
        </w:rPr>
        <w:t>Course Outline for</w:t>
      </w:r>
      <w:r w:rsidRPr="00C2297C">
        <w:rPr>
          <w:rFonts w:ascii="Times New Roman" w:eastAsia="Calibri" w:hAnsi="Times New Roman" w:cs="Times New Roman"/>
          <w:sz w:val="28"/>
          <w:szCs w:val="28"/>
        </w:rPr>
        <w:t xml:space="preserve"> Medicine II</w:t>
      </w:r>
      <w:bookmarkEnd w:id="50"/>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t>MED 226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60</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0845F3" w:rsidRPr="00C2297C" w:rsidRDefault="000845F3" w:rsidP="000845F3">
      <w:pPr>
        <w:spacing w:after="200" w:line="276" w:lineRule="auto"/>
        <w:rPr>
          <w:rFonts w:ascii="Times New Roman" w:eastAsia="Calibri" w:hAnsi="Times New Roman" w:cs="Times New Roman"/>
          <w:sz w:val="24"/>
          <w:szCs w:val="24"/>
          <w:lang w:val="en-GB"/>
        </w:rPr>
      </w:pPr>
      <w:proofErr w:type="gramStart"/>
      <w:r w:rsidRPr="00C2297C">
        <w:rPr>
          <w:rFonts w:ascii="Times New Roman" w:eastAsia="Calibri" w:hAnsi="Times New Roman" w:cs="Times New Roman"/>
          <w:sz w:val="24"/>
          <w:szCs w:val="24"/>
          <w:lang w:val="en-GB"/>
        </w:rPr>
        <w:t>To equip the learner with knowledge, skills and attitudes to manage medical conditions under GIT, Haematological, urinary and endocrine systems.</w:t>
      </w:r>
      <w:proofErr w:type="gramEnd"/>
    </w:p>
    <w:p w:rsidR="000845F3" w:rsidRPr="00C2297C" w:rsidRDefault="000845F3" w:rsidP="000845F3">
      <w:pPr>
        <w:spacing w:after="0" w:line="240" w:lineRule="auto"/>
        <w:rPr>
          <w:rFonts w:ascii="Times New Roman" w:eastAsia="Calibri" w:hAnsi="Times New Roman" w:cs="Times New Roman"/>
          <w:sz w:val="24"/>
          <w:szCs w:val="24"/>
          <w:lang w:val="en-GB"/>
        </w:rPr>
      </w:pPr>
    </w:p>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Gastro-intestinal tract, </w:t>
      </w:r>
      <w:proofErr w:type="spellStart"/>
      <w:r w:rsidRPr="00C2297C">
        <w:rPr>
          <w:rFonts w:ascii="Times New Roman" w:eastAsia="Calibri" w:hAnsi="Times New Roman" w:cs="Times New Roman"/>
          <w:sz w:val="24"/>
          <w:szCs w:val="24"/>
        </w:rPr>
        <w:t>Hepatobiliary</w:t>
      </w:r>
      <w:proofErr w:type="spellEnd"/>
      <w:r w:rsidRPr="00C2297C">
        <w:rPr>
          <w:rFonts w:ascii="Times New Roman" w:eastAsia="Calibri" w:hAnsi="Times New Roman" w:cs="Times New Roman"/>
          <w:sz w:val="24"/>
          <w:szCs w:val="24"/>
        </w:rPr>
        <w:t xml:space="preserve"> System and Peritoneal Diseases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Lymphoreticular</w:t>
      </w:r>
      <w:proofErr w:type="spellEnd"/>
      <w:r w:rsidRPr="00C2297C">
        <w:rPr>
          <w:rFonts w:ascii="Times New Roman" w:eastAsia="Calibri" w:hAnsi="Times New Roman" w:cs="Times New Roman"/>
          <w:sz w:val="24"/>
          <w:szCs w:val="24"/>
        </w:rPr>
        <w:t xml:space="preserve"> Disorders and Administer Blood Transfusion. </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Diagnose and manage  Urinary System Disorders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b/>
          <w:sz w:val="24"/>
          <w:szCs w:val="24"/>
          <w:lang w:val="en-GB"/>
        </w:rPr>
      </w:pPr>
      <w:r w:rsidRPr="00C2297C">
        <w:rPr>
          <w:rFonts w:ascii="Times New Roman" w:eastAsia="Calibri" w:hAnsi="Times New Roman" w:cs="Times New Roman"/>
          <w:sz w:val="24"/>
          <w:szCs w:val="24"/>
        </w:rPr>
        <w:lastRenderedPageBreak/>
        <w:t>Diagnose and manage Endocrine Disorders</w:t>
      </w:r>
    </w:p>
    <w:tbl>
      <w:tblPr>
        <w:tblW w:w="0" w:type="auto"/>
        <w:tblBorders>
          <w:top w:val="single" w:sz="8" w:space="0" w:color="4F81BD"/>
          <w:bottom w:val="single" w:sz="8" w:space="0" w:color="4F81BD"/>
        </w:tblBorders>
        <w:tblLook w:val="04A0"/>
      </w:tblPr>
      <w:tblGrid>
        <w:gridCol w:w="9576"/>
      </w:tblGrid>
      <w:tr w:rsidR="000845F3" w:rsidRPr="00C2297C" w:rsidTr="0067200F">
        <w:tc>
          <w:tcPr>
            <w:tcW w:w="9576" w:type="dxa"/>
            <w:tcBorders>
              <w:top w:val="single" w:sz="8" w:space="0" w:color="4F81BD"/>
              <w:left w:val="nil"/>
              <w:bottom w:val="single" w:sz="8" w:space="0" w:color="4F81BD"/>
              <w:right w:val="nil"/>
            </w:tcBorders>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Module Units     </w:t>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t>Hours</w:t>
            </w:r>
          </w:p>
        </w:tc>
      </w:tr>
      <w:tr w:rsidR="000845F3" w:rsidRPr="00C2297C" w:rsidTr="0067200F">
        <w:tc>
          <w:tcPr>
            <w:tcW w:w="9576" w:type="dxa"/>
            <w:tcBorders>
              <w:left w:val="nil"/>
              <w:right w:val="nil"/>
            </w:tcBorders>
            <w:shd w:val="clear" w:color="auto" w:fill="D3DFEE"/>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                                                                                                               Theory       </w:t>
            </w:r>
            <w:proofErr w:type="spellStart"/>
            <w:r w:rsidRPr="00C2297C">
              <w:rPr>
                <w:rFonts w:ascii="Times New Roman" w:eastAsia="Calibri" w:hAnsi="Times New Roman" w:cs="Times New Roman"/>
                <w:b/>
                <w:bCs/>
                <w:color w:val="365F91"/>
                <w:sz w:val="24"/>
                <w:szCs w:val="24"/>
              </w:rPr>
              <w:t>Practicals</w:t>
            </w:r>
            <w:proofErr w:type="spellEnd"/>
            <w:r w:rsidRPr="00C2297C">
              <w:rPr>
                <w:rFonts w:ascii="Times New Roman" w:eastAsia="Calibri" w:hAnsi="Times New Roman" w:cs="Times New Roman"/>
                <w:b/>
                <w:bCs/>
                <w:color w:val="365F91"/>
                <w:sz w:val="24"/>
                <w:szCs w:val="24"/>
              </w:rPr>
              <w:t xml:space="preserve">                </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Gastro-intestinal tract, </w:t>
            </w:r>
            <w:proofErr w:type="spellStart"/>
            <w:r w:rsidRPr="00C2297C">
              <w:rPr>
                <w:rFonts w:ascii="Times New Roman" w:eastAsia="Times New Roman" w:hAnsi="Times New Roman" w:cs="Times New Roman"/>
                <w:b/>
                <w:bCs/>
                <w:color w:val="365F91"/>
                <w:sz w:val="24"/>
                <w:szCs w:val="24"/>
              </w:rPr>
              <w:t>hepatobiliary</w:t>
            </w:r>
            <w:proofErr w:type="spellEnd"/>
            <w:r w:rsidRPr="00C2297C">
              <w:rPr>
                <w:rFonts w:ascii="Times New Roman" w:eastAsia="Times New Roman" w:hAnsi="Times New Roman" w:cs="Times New Roman"/>
                <w:b/>
                <w:bCs/>
                <w:color w:val="365F91"/>
                <w:sz w:val="24"/>
                <w:szCs w:val="24"/>
              </w:rPr>
              <w:t xml:space="preserve"> system and Peritoneal diseases  20         0</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proofErr w:type="spellStart"/>
            <w:r w:rsidRPr="00C2297C">
              <w:rPr>
                <w:rFonts w:ascii="Times New Roman" w:eastAsia="Times New Roman" w:hAnsi="Times New Roman" w:cs="Times New Roman"/>
                <w:b/>
                <w:bCs/>
                <w:color w:val="365F91"/>
                <w:sz w:val="24"/>
                <w:szCs w:val="24"/>
              </w:rPr>
              <w:t>Haematological</w:t>
            </w:r>
            <w:proofErr w:type="spellEnd"/>
            <w:r w:rsidRPr="00C2297C">
              <w:rPr>
                <w:rFonts w:ascii="Times New Roman" w:eastAsia="Times New Roman" w:hAnsi="Times New Roman" w:cs="Times New Roman"/>
                <w:b/>
                <w:bCs/>
                <w:color w:val="365F91"/>
                <w:sz w:val="24"/>
                <w:szCs w:val="24"/>
              </w:rPr>
              <w:t xml:space="preserve">, </w:t>
            </w:r>
            <w:proofErr w:type="spellStart"/>
            <w:r w:rsidRPr="00C2297C">
              <w:rPr>
                <w:rFonts w:ascii="Times New Roman" w:eastAsia="Times New Roman" w:hAnsi="Times New Roman" w:cs="Times New Roman"/>
                <w:b/>
                <w:bCs/>
                <w:color w:val="365F91"/>
                <w:sz w:val="24"/>
                <w:szCs w:val="24"/>
              </w:rPr>
              <w:t>Lymphoreticular</w:t>
            </w:r>
            <w:proofErr w:type="spellEnd"/>
            <w:r w:rsidRPr="00C2297C">
              <w:rPr>
                <w:rFonts w:ascii="Times New Roman" w:eastAsia="Times New Roman" w:hAnsi="Times New Roman" w:cs="Times New Roman"/>
                <w:b/>
                <w:bCs/>
                <w:color w:val="365F91"/>
                <w:sz w:val="24"/>
                <w:szCs w:val="24"/>
              </w:rPr>
              <w:t xml:space="preserve"> Disorders and Blood Transfusion   16</w:t>
            </w:r>
            <w:r w:rsidRPr="00C2297C">
              <w:rPr>
                <w:rFonts w:ascii="Times New Roman" w:eastAsia="Times New Roman" w:hAnsi="Times New Roman" w:cs="Times New Roman"/>
                <w:b/>
                <w:bCs/>
                <w:color w:val="365F91"/>
                <w:sz w:val="24"/>
                <w:szCs w:val="24"/>
              </w:rPr>
              <w:tab/>
              <w:t>0</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Urinary system                                                        </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10           0</w:t>
            </w:r>
          </w:p>
        </w:tc>
      </w:tr>
      <w:tr w:rsidR="000845F3" w:rsidRPr="00C2297C" w:rsidTr="0067200F">
        <w:tc>
          <w:tcPr>
            <w:tcW w:w="9576" w:type="dxa"/>
            <w:tcBorders>
              <w:left w:val="nil"/>
              <w:bottom w:val="single" w:sz="8" w:space="0" w:color="4F81BD"/>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Endocrine disorders</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14           0</w:t>
            </w:r>
          </w:p>
        </w:tc>
      </w:tr>
    </w:tbl>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0845F3" w:rsidRPr="00C2297C" w:rsidTr="0067200F">
        <w:tc>
          <w:tcPr>
            <w:tcW w:w="1437"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0845F3" w:rsidRPr="00C2297C" w:rsidTr="0067200F">
        <w:tc>
          <w:tcPr>
            <w:tcW w:w="0" w:type="auto"/>
            <w:vMerge/>
            <w:tcBorders>
              <w:top w:val="single" w:sz="18" w:space="0" w:color="auto"/>
              <w:left w:val="nil"/>
              <w:bottom w:val="nil"/>
              <w:right w:val="nil"/>
            </w:tcBorders>
            <w:shd w:val="clear" w:color="auto" w:fill="4F81BD"/>
            <w:vAlign w:val="center"/>
            <w:hideMark/>
          </w:tcPr>
          <w:p w:rsidR="000845F3" w:rsidRPr="00C2297C"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 w:val="24"/>
                <w:szCs w:val="24"/>
              </w:rPr>
              <w:t xml:space="preserve">Gastro-intestinal tract; </w:t>
            </w:r>
            <w:r w:rsidRPr="00C2297C">
              <w:rPr>
                <w:rFonts w:ascii="Times New Roman" w:eastAsia="Calibri" w:hAnsi="Times New Roman" w:cs="Times New Roman"/>
                <w:sz w:val="24"/>
                <w:szCs w:val="24"/>
              </w:rPr>
              <w:t>overview of anatomy and physiology of gastrointestinal tract system, history taking, physical examination, features of gastrointestinal tract diseases,  investigations and treatment of GIT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 w:val="24"/>
                <w:szCs w:val="24"/>
              </w:rPr>
              <w:t xml:space="preserve"> </w:t>
            </w:r>
            <w:proofErr w:type="gramStart"/>
            <w:r w:rsidRPr="00C2297C">
              <w:rPr>
                <w:rFonts w:ascii="Times New Roman" w:eastAsia="Calibri" w:hAnsi="Times New Roman" w:cs="Times New Roman"/>
                <w:sz w:val="24"/>
                <w:szCs w:val="24"/>
              </w:rPr>
              <w:t>features</w:t>
            </w:r>
            <w:proofErr w:type="gramEnd"/>
            <w:r w:rsidRPr="00C2297C">
              <w:rPr>
                <w:rFonts w:ascii="Times New Roman" w:eastAsia="Calibri" w:hAnsi="Times New Roman" w:cs="Times New Roman"/>
                <w:sz w:val="24"/>
                <w:szCs w:val="24"/>
              </w:rPr>
              <w:t xml:space="preserve"> of gastrointestinal tract diseases,  investigations and treatment of GIT diseases. </w:t>
            </w:r>
            <w:proofErr w:type="spellStart"/>
            <w:r w:rsidRPr="00C2297C">
              <w:rPr>
                <w:rFonts w:ascii="Times New Roman" w:eastAsia="Calibri" w:hAnsi="Times New Roman" w:cs="Times New Roman"/>
                <w:b/>
                <w:sz w:val="24"/>
                <w:szCs w:val="24"/>
              </w:rPr>
              <w:t>Hepatobiliary</w:t>
            </w:r>
            <w:proofErr w:type="spellEnd"/>
            <w:r w:rsidRPr="00C2297C">
              <w:rPr>
                <w:rFonts w:ascii="Times New Roman" w:eastAsia="Calibri" w:hAnsi="Times New Roman" w:cs="Times New Roman"/>
                <w:b/>
                <w:sz w:val="24"/>
                <w:szCs w:val="24"/>
              </w:rPr>
              <w:t xml:space="preserve"> System and Peritoneal Disorders; </w:t>
            </w:r>
            <w:r w:rsidRPr="00C2297C">
              <w:rPr>
                <w:rFonts w:ascii="Times New Roman" w:eastAsia="Calibri" w:hAnsi="Times New Roman" w:cs="Times New Roman"/>
                <w:sz w:val="24"/>
                <w:szCs w:val="24"/>
              </w:rPr>
              <w:t xml:space="preserve">overview of anatomy and physiology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history taking, physical examination, features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investigations in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hepatitis,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liver failure, liver cirrhosis, hepatic encephalopathy, portal hypertension / </w:t>
            </w:r>
            <w:proofErr w:type="spellStart"/>
            <w:r w:rsidRPr="00C2297C">
              <w:rPr>
                <w:rFonts w:ascii="Times New Roman" w:eastAsia="Calibri" w:hAnsi="Times New Roman" w:cs="Times New Roman"/>
                <w:sz w:val="24"/>
                <w:szCs w:val="24"/>
              </w:rPr>
              <w:t>Varices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hepatoma</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cholecystitis</w:t>
            </w:r>
            <w:proofErr w:type="spellEnd"/>
            <w:r w:rsidRPr="00C2297C">
              <w:rPr>
                <w:rFonts w:ascii="Times New Roman" w:eastAsia="Calibri" w:hAnsi="Times New Roman" w:cs="Times New Roman"/>
                <w:sz w:val="24"/>
                <w:szCs w:val="24"/>
              </w:rPr>
              <w:t>, pancreatitis, cancer of pancreas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rPr>
            </w:pPr>
            <w:r w:rsidRPr="00C2297C">
              <w:rPr>
                <w:rFonts w:ascii="Times New Roman" w:eastAsia="Calibri" w:hAnsi="Times New Roman" w:cs="Times New Roman"/>
                <w:b/>
                <w:sz w:val="24"/>
                <w:szCs w:val="24"/>
              </w:rPr>
              <w:t xml:space="preserve">Peritoneal Disorders; </w:t>
            </w:r>
            <w:r w:rsidRPr="00C2297C">
              <w:rPr>
                <w:rFonts w:ascii="Times New Roman" w:eastAsia="Calibri" w:hAnsi="Times New Roman" w:cs="Times New Roman"/>
                <w:sz w:val="24"/>
                <w:szCs w:val="24"/>
              </w:rPr>
              <w:t>peritonitis, ascites</w:t>
            </w:r>
            <w:r w:rsidRPr="00C2297C">
              <w:rPr>
                <w:rFonts w:ascii="Times New Roman" w:eastAsia="Calibri" w:hAnsi="Times New Roman" w:cs="Times New Roman"/>
                <w:b/>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spellStart"/>
            <w:r w:rsidRPr="00C2297C">
              <w:rPr>
                <w:rFonts w:ascii="Times New Roman" w:eastAsia="Calibri" w:hAnsi="Times New Roman" w:cs="Times New Roman"/>
                <w:b/>
                <w:sz w:val="24"/>
                <w:szCs w:val="24"/>
              </w:rPr>
              <w:t>Haematological</w:t>
            </w:r>
            <w:proofErr w:type="spellEnd"/>
            <w:r w:rsidRPr="00C2297C">
              <w:rPr>
                <w:rFonts w:ascii="Times New Roman" w:eastAsia="Calibri" w:hAnsi="Times New Roman" w:cs="Times New Roman"/>
                <w:b/>
                <w:sz w:val="24"/>
                <w:szCs w:val="24"/>
              </w:rPr>
              <w:t xml:space="preserve"> disorders; </w:t>
            </w:r>
            <w:r w:rsidRPr="00C2297C">
              <w:rPr>
                <w:rFonts w:ascii="Times New Roman" w:eastAsia="Calibri" w:hAnsi="Times New Roman" w:cs="Times New Roman"/>
                <w:sz w:val="24"/>
                <w:szCs w:val="24"/>
              </w:rPr>
              <w:t xml:space="preserve">overview of anatomy and </w:t>
            </w:r>
            <w:r w:rsidRPr="00C2297C">
              <w:rPr>
                <w:rFonts w:ascii="Times New Roman" w:eastAsia="Calibri" w:hAnsi="Times New Roman" w:cs="Times New Roman"/>
                <w:sz w:val="24"/>
                <w:szCs w:val="24"/>
              </w:rPr>
              <w:lastRenderedPageBreak/>
              <w:t xml:space="preserve">physiology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history taking, physical examination, features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investigations, </w:t>
            </w:r>
            <w:proofErr w:type="spellStart"/>
            <w:r w:rsidRPr="00C2297C">
              <w:rPr>
                <w:rFonts w:ascii="Times New Roman" w:eastAsia="Calibri" w:hAnsi="Times New Roman" w:cs="Times New Roman"/>
                <w:sz w:val="24"/>
                <w:szCs w:val="24"/>
              </w:rPr>
              <w:t>anaemias</w:t>
            </w:r>
            <w:proofErr w:type="spellEnd"/>
            <w:r w:rsidRPr="00C2297C">
              <w:rPr>
                <w:rFonts w:ascii="Times New Roman" w:eastAsia="Calibri" w:hAnsi="Times New Roman" w:cs="Times New Roman"/>
                <w:sz w:val="24"/>
                <w:szCs w:val="24"/>
              </w:rPr>
              <w:t>, (</w:t>
            </w:r>
            <w:proofErr w:type="spellStart"/>
            <w:r w:rsidRPr="00C2297C">
              <w:rPr>
                <w:rFonts w:ascii="Times New Roman" w:eastAsia="Calibri" w:hAnsi="Times New Roman" w:cs="Times New Roman"/>
                <w:sz w:val="24"/>
                <w:szCs w:val="24"/>
              </w:rPr>
              <w:t>membranopathies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spherocytosis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elliptocytosis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haemoglobinopathies</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lang w:val="en-GB"/>
              </w:rPr>
            </w:pPr>
            <w:proofErr w:type="spellStart"/>
            <w:proofErr w:type="gramStart"/>
            <w:r w:rsidRPr="00C2297C">
              <w:rPr>
                <w:rFonts w:ascii="Times New Roman" w:eastAsia="Calibri" w:hAnsi="Times New Roman" w:cs="Times New Roman"/>
                <w:sz w:val="24"/>
                <w:szCs w:val="24"/>
              </w:rPr>
              <w:t>thalassaemias</w:t>
            </w:r>
            <w:proofErr w:type="spellEnd"/>
            <w:proofErr w:type="gramEnd"/>
            <w:r w:rsidRPr="00C2297C">
              <w:rPr>
                <w:rFonts w:ascii="Times New Roman" w:eastAsia="Calibri" w:hAnsi="Times New Roman" w:cs="Times New Roman"/>
                <w:sz w:val="24"/>
                <w:szCs w:val="24"/>
              </w:rPr>
              <w:t xml:space="preserve"> and sickle cell syndromes,) </w:t>
            </w:r>
            <w:proofErr w:type="spellStart"/>
            <w:r w:rsidRPr="00C2297C">
              <w:rPr>
                <w:rFonts w:ascii="Times New Roman" w:eastAsia="Calibri" w:hAnsi="Times New Roman" w:cs="Times New Roman"/>
                <w:sz w:val="24"/>
                <w:szCs w:val="24"/>
              </w:rPr>
              <w:t>enzymopathies</w:t>
            </w:r>
            <w:proofErr w:type="spellEnd"/>
            <w:r w:rsidRPr="00C2297C">
              <w:rPr>
                <w:rFonts w:ascii="Times New Roman" w:eastAsia="Calibri" w:hAnsi="Times New Roman" w:cs="Times New Roman"/>
                <w:sz w:val="24"/>
                <w:szCs w:val="24"/>
              </w:rPr>
              <w:t xml:space="preserve">, (Glucose 6 Phosphate Dehydrogenase (G6PD) deficiency, pyruvate </w:t>
            </w:r>
            <w:proofErr w:type="spellStart"/>
            <w:r w:rsidRPr="00C2297C">
              <w:rPr>
                <w:rFonts w:ascii="Times New Roman" w:eastAsia="Calibri" w:hAnsi="Times New Roman" w:cs="Times New Roman"/>
                <w:sz w:val="24"/>
                <w:szCs w:val="24"/>
              </w:rPr>
              <w:t>kinase</w:t>
            </w:r>
            <w:proofErr w:type="spellEnd"/>
            <w:r w:rsidRPr="00C2297C">
              <w:rPr>
                <w:rFonts w:ascii="Times New Roman" w:eastAsia="Calibri" w:hAnsi="Times New Roman" w:cs="Times New Roman"/>
                <w:sz w:val="24"/>
                <w:szCs w:val="24"/>
              </w:rPr>
              <w:t xml:space="preserve"> deficiency), acquired </w:t>
            </w:r>
            <w:proofErr w:type="spellStart"/>
            <w:r w:rsidRPr="00C2297C">
              <w:rPr>
                <w:rFonts w:ascii="Times New Roman" w:eastAsia="Calibri" w:hAnsi="Times New Roman" w:cs="Times New Roman"/>
                <w:sz w:val="24"/>
                <w:szCs w:val="24"/>
              </w:rPr>
              <w:t>haemolytic</w:t>
            </w:r>
            <w:proofErr w:type="spellEnd"/>
            <w:r w:rsidRPr="00C2297C">
              <w:rPr>
                <w:rFonts w:ascii="Times New Roman" w:eastAsia="Calibri" w:hAnsi="Times New Roman" w:cs="Times New Roman"/>
                <w:sz w:val="24"/>
                <w:szCs w:val="24"/>
              </w:rPr>
              <w:t xml:space="preserve"> disorders, </w:t>
            </w:r>
            <w:proofErr w:type="spellStart"/>
            <w:r w:rsidRPr="00C2297C">
              <w:rPr>
                <w:rFonts w:ascii="Times New Roman" w:eastAsia="Calibri" w:hAnsi="Times New Roman" w:cs="Times New Roman"/>
                <w:sz w:val="24"/>
                <w:szCs w:val="24"/>
              </w:rPr>
              <w:t>polycythaemia</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spellStart"/>
            <w:r w:rsidRPr="00C2297C">
              <w:rPr>
                <w:rFonts w:ascii="Times New Roman" w:eastAsia="Calibri" w:hAnsi="Times New Roman" w:cs="Times New Roman"/>
                <w:b/>
                <w:sz w:val="24"/>
                <w:szCs w:val="24"/>
              </w:rPr>
              <w:t>Lymphoreticular</w:t>
            </w:r>
            <w:proofErr w:type="spellEnd"/>
            <w:r w:rsidRPr="00C2297C">
              <w:rPr>
                <w:rFonts w:ascii="Times New Roman" w:eastAsia="Calibri" w:hAnsi="Times New Roman" w:cs="Times New Roman"/>
                <w:b/>
                <w:sz w:val="24"/>
                <w:szCs w:val="24"/>
              </w:rPr>
              <w:t xml:space="preserve"> Disorders and Blood Transfusion; </w:t>
            </w:r>
            <w:r w:rsidRPr="00C2297C">
              <w:rPr>
                <w:rFonts w:ascii="Times New Roman" w:eastAsia="Calibri" w:hAnsi="Times New Roman" w:cs="Times New Roman"/>
                <w:sz w:val="24"/>
                <w:szCs w:val="24"/>
              </w:rPr>
              <w:t>myeloma, lymphoma, (</w:t>
            </w:r>
            <w:proofErr w:type="spellStart"/>
            <w:r w:rsidRPr="00C2297C">
              <w:rPr>
                <w:rFonts w:ascii="Times New Roman" w:eastAsia="Calibri" w:hAnsi="Times New Roman" w:cs="Times New Roman"/>
                <w:sz w:val="24"/>
                <w:szCs w:val="24"/>
              </w:rPr>
              <w:t>burkitts</w:t>
            </w:r>
            <w:proofErr w:type="spellEnd"/>
            <w:r w:rsidRPr="00C2297C">
              <w:rPr>
                <w:rFonts w:ascii="Times New Roman" w:eastAsia="Calibri" w:hAnsi="Times New Roman" w:cs="Times New Roman"/>
                <w:sz w:val="24"/>
                <w:szCs w:val="24"/>
              </w:rPr>
              <w:t xml:space="preserve"> lymphoma, Hodgkin’s and non-Hodgkin’s lymphomas),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gramStart"/>
            <w:r w:rsidRPr="00C2297C">
              <w:rPr>
                <w:rFonts w:ascii="Times New Roman" w:eastAsia="Calibri" w:hAnsi="Times New Roman" w:cs="Times New Roman"/>
                <w:sz w:val="24"/>
                <w:szCs w:val="24"/>
              </w:rPr>
              <w:t>Acute  and</w:t>
            </w:r>
            <w:proofErr w:type="gramEnd"/>
            <w:r w:rsidRPr="00C2297C">
              <w:rPr>
                <w:rFonts w:ascii="Times New Roman" w:eastAsia="Calibri" w:hAnsi="Times New Roman" w:cs="Times New Roman"/>
                <w:sz w:val="24"/>
                <w:szCs w:val="24"/>
              </w:rPr>
              <w:t xml:space="preserve"> chronic, </w:t>
            </w:r>
            <w:proofErr w:type="spellStart"/>
            <w:r w:rsidRPr="00C2297C">
              <w:rPr>
                <w:rFonts w:ascii="Times New Roman" w:eastAsia="Calibri" w:hAnsi="Times New Roman" w:cs="Times New Roman"/>
                <w:sz w:val="24"/>
                <w:szCs w:val="24"/>
              </w:rPr>
              <w:t>myelocytic</w:t>
            </w:r>
            <w:proofErr w:type="spellEnd"/>
            <w:r w:rsidRPr="00C2297C">
              <w:rPr>
                <w:rFonts w:ascii="Times New Roman" w:eastAsia="Calibri" w:hAnsi="Times New Roman" w:cs="Times New Roman"/>
                <w:sz w:val="24"/>
                <w:szCs w:val="24"/>
              </w:rPr>
              <w:t xml:space="preserve"> and lymphocytic </w:t>
            </w:r>
            <w:proofErr w:type="spellStart"/>
            <w:r w:rsidRPr="00C2297C">
              <w:rPr>
                <w:rFonts w:ascii="Times New Roman" w:eastAsia="Calibri" w:hAnsi="Times New Roman" w:cs="Times New Roman"/>
                <w:sz w:val="24"/>
                <w:szCs w:val="24"/>
              </w:rPr>
              <w:t>leukaemia</w:t>
            </w:r>
            <w:proofErr w:type="spellEnd"/>
            <w:r w:rsidRPr="00C2297C">
              <w:rPr>
                <w:rFonts w:ascii="Times New Roman" w:eastAsia="Calibri" w:hAnsi="Times New Roman" w:cs="Times New Roman"/>
                <w:sz w:val="24"/>
                <w:szCs w:val="24"/>
              </w:rPr>
              <w:t>,  blood and blood products, blood grouping and cross matching, indications, complications and their management.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Calibri" w:hAnsi="Times New Roman" w:cs="Times New Roman"/>
                <w:b/>
                <w:sz w:val="24"/>
                <w:szCs w:val="24"/>
              </w:rPr>
              <w:t>Urinary System Conditions</w:t>
            </w:r>
            <w:r w:rsidRPr="00C2297C">
              <w:rPr>
                <w:rFonts w:ascii="Times New Roman" w:eastAsia="Calibri" w:hAnsi="Times New Roman" w:cs="Times New Roman"/>
                <w:sz w:val="24"/>
                <w:szCs w:val="24"/>
              </w:rPr>
              <w:t>;  overview of anatomy and physiology of renal system, history and physical examination in renal diseases, features of renal diseases, investigations in renal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congenital renal conditions/ malformations, urinary tract infections (cystitis, </w:t>
            </w:r>
            <w:proofErr w:type="spellStart"/>
            <w:r w:rsidRPr="00C2297C">
              <w:rPr>
                <w:rFonts w:ascii="Times New Roman" w:eastAsia="Calibri" w:hAnsi="Times New Roman" w:cs="Times New Roman"/>
                <w:sz w:val="24"/>
                <w:szCs w:val="24"/>
              </w:rPr>
              <w:t>pyelonephritis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glomerulonephritis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nephrotic</w:t>
            </w:r>
            <w:proofErr w:type="spellEnd"/>
            <w:r w:rsidRPr="00C2297C">
              <w:rPr>
                <w:rFonts w:ascii="Times New Roman" w:eastAsia="Calibri" w:hAnsi="Times New Roman" w:cs="Times New Roman"/>
                <w:sz w:val="24"/>
                <w:szCs w:val="24"/>
              </w:rPr>
              <w:t xml:space="preserve"> </w:t>
            </w:r>
            <w:r w:rsidRPr="00C2297C">
              <w:rPr>
                <w:rFonts w:ascii="Times New Roman" w:eastAsia="Calibri" w:hAnsi="Times New Roman" w:cs="Times New Roman"/>
                <w:sz w:val="24"/>
                <w:szCs w:val="24"/>
              </w:rPr>
              <w:lastRenderedPageBreak/>
              <w:t>syndrome, acute renal failure, chronic renal failure,</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13: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renal </w:t>
            </w:r>
            <w:proofErr w:type="spellStart"/>
            <w:r w:rsidRPr="00C2297C">
              <w:rPr>
                <w:rFonts w:ascii="Times New Roman" w:eastAsia="Calibri" w:hAnsi="Times New Roman" w:cs="Times New Roman"/>
                <w:sz w:val="24"/>
                <w:szCs w:val="24"/>
              </w:rPr>
              <w:t>osteodystrophy</w:t>
            </w:r>
            <w:proofErr w:type="spellEnd"/>
            <w:r w:rsidRPr="00C2297C">
              <w:rPr>
                <w:rFonts w:ascii="Times New Roman" w:eastAsia="Calibri" w:hAnsi="Times New Roman" w:cs="Times New Roman"/>
                <w:sz w:val="24"/>
                <w:szCs w:val="24"/>
              </w:rPr>
              <w:t xml:space="preserve">, dialysis; renal calculi, renal cell carcinoma, HIV nephropathy, </w:t>
            </w:r>
            <w:r w:rsidRPr="00C2297C">
              <w:rPr>
                <w:rFonts w:ascii="Times New Roman" w:eastAsia="Calibri" w:hAnsi="Times New Roman" w:cs="Times New Roman"/>
                <w:b/>
                <w:sz w:val="24"/>
                <w:szCs w:val="24"/>
              </w:rPr>
              <w:t xml:space="preserve">Endocrine Disorders;  </w:t>
            </w:r>
            <w:r w:rsidRPr="00C2297C">
              <w:rPr>
                <w:rFonts w:ascii="Times New Roman" w:eastAsia="Calibri" w:hAnsi="Times New Roman" w:cs="Times New Roman"/>
                <w:sz w:val="24"/>
                <w:szCs w:val="24"/>
              </w:rPr>
              <w:t>overview of the anatomy and physiology of endocrine glands, history taking</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physical examination, anterior pituitary gland and hypothalamic disorders, </w:t>
            </w:r>
            <w:proofErr w:type="spellStart"/>
            <w:r w:rsidRPr="00C2297C">
              <w:rPr>
                <w:rFonts w:ascii="Times New Roman" w:eastAsia="Calibri" w:hAnsi="Times New Roman" w:cs="Times New Roman"/>
                <w:sz w:val="24"/>
                <w:szCs w:val="24"/>
              </w:rPr>
              <w:t>hypopituitarism</w:t>
            </w:r>
            <w:proofErr w:type="spellEnd"/>
            <w:r w:rsidRPr="00C2297C">
              <w:rPr>
                <w:rFonts w:ascii="Times New Roman" w:eastAsia="Calibri" w:hAnsi="Times New Roman" w:cs="Times New Roman"/>
                <w:sz w:val="24"/>
                <w:szCs w:val="24"/>
              </w:rPr>
              <w:t xml:space="preserve">, empty </w:t>
            </w:r>
            <w:proofErr w:type="spellStart"/>
            <w:r w:rsidRPr="00C2297C">
              <w:rPr>
                <w:rFonts w:ascii="Times New Roman" w:eastAsia="Calibri" w:hAnsi="Times New Roman" w:cs="Times New Roman"/>
                <w:sz w:val="24"/>
                <w:szCs w:val="24"/>
              </w:rPr>
              <w:t>sella</w:t>
            </w:r>
            <w:proofErr w:type="spellEnd"/>
            <w:r w:rsidRPr="00C2297C">
              <w:rPr>
                <w:rFonts w:ascii="Times New Roman" w:eastAsia="Calibri" w:hAnsi="Times New Roman" w:cs="Times New Roman"/>
                <w:sz w:val="24"/>
                <w:szCs w:val="24"/>
              </w:rPr>
              <w:t xml:space="preserve">, pituitary masses, </w:t>
            </w:r>
            <w:proofErr w:type="spellStart"/>
            <w:r w:rsidRPr="00C2297C">
              <w:rPr>
                <w:rFonts w:ascii="Times New Roman" w:eastAsia="Calibri" w:hAnsi="Times New Roman" w:cs="Times New Roman"/>
                <w:sz w:val="24"/>
                <w:szCs w:val="24"/>
              </w:rPr>
              <w:t>hyperprolactinemia</w:t>
            </w:r>
            <w:proofErr w:type="spellEnd"/>
            <w:r w:rsidRPr="00C2297C">
              <w:rPr>
                <w:rFonts w:ascii="Times New Roman" w:eastAsia="Calibri" w:hAnsi="Times New Roman" w:cs="Times New Roman"/>
                <w:sz w:val="24"/>
                <w:szCs w:val="24"/>
              </w:rPr>
              <w:t>, growth hormone,( growth hormone deficiency, acromegaly</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200" w:line="276" w:lineRule="auto"/>
              <w:rPr>
                <w:rFonts w:ascii="Times New Roman" w:eastAsia="Calibri" w:hAnsi="Times New Roman" w:cs="Times New Roman"/>
                <w:sz w:val="24"/>
                <w:szCs w:val="24"/>
              </w:rPr>
            </w:pPr>
            <w:proofErr w:type="gramStart"/>
            <w:r w:rsidRPr="00C2297C">
              <w:rPr>
                <w:rFonts w:ascii="Times New Roman" w:eastAsia="Calibri" w:hAnsi="Times New Roman" w:cs="Times New Roman"/>
                <w:sz w:val="24"/>
                <w:szCs w:val="24"/>
              </w:rPr>
              <w:t>disorders</w:t>
            </w:r>
            <w:proofErr w:type="gramEnd"/>
            <w:r w:rsidRPr="00C2297C">
              <w:rPr>
                <w:rFonts w:ascii="Times New Roman" w:eastAsia="Calibri" w:hAnsi="Times New Roman" w:cs="Times New Roman"/>
                <w:sz w:val="24"/>
                <w:szCs w:val="24"/>
              </w:rPr>
              <w:t xml:space="preserve"> of posterior pituitary gland, thyroid disorders,   parathyroid gland disorders, adrenal gland disorders, diabetes mellitus.</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diabetes mellitus and its complications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Study week</w:t>
            </w:r>
          </w:p>
        </w:tc>
      </w:tr>
      <w:tr w:rsidR="000845F3" w:rsidRPr="00C2297C" w:rsidTr="0067200F">
        <w:tc>
          <w:tcPr>
            <w:tcW w:w="1437" w:type="dxa"/>
            <w:tcBorders>
              <w:top w:val="nil"/>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Module Content</w:t>
      </w:r>
      <w:r w:rsidRPr="00C2297C">
        <w:rPr>
          <w:rFonts w:ascii="Times New Roman" w:eastAsia="Times New Roman" w:hAnsi="Times New Roman" w:cs="Times New Roman"/>
          <w:b/>
          <w:sz w:val="24"/>
          <w:szCs w:val="24"/>
          <w:lang w:val="en-GB" w:eastAsia="en-GB"/>
        </w:rPr>
        <w:tab/>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b/>
          <w:sz w:val="24"/>
          <w:szCs w:val="24"/>
        </w:rPr>
        <w:t xml:space="preserve">History taking: </w:t>
      </w:r>
      <w:r w:rsidRPr="00C2297C">
        <w:rPr>
          <w:rFonts w:ascii="Times New Roman" w:eastAsia="Times New Roman" w:hAnsi="Times New Roman" w:cs="Times New Roman"/>
          <w:sz w:val="24"/>
          <w:szCs w:val="24"/>
        </w:rPr>
        <w:t>format of history taking in dermatology, review of other systems, record history taken.</w:t>
      </w:r>
      <w:r w:rsidRPr="00C2297C">
        <w:rPr>
          <w:rFonts w:ascii="Times New Roman" w:eastAsia="Times New Roman" w:hAnsi="Times New Roman" w:cs="Times New Roman"/>
          <w:b/>
          <w:sz w:val="24"/>
          <w:szCs w:val="24"/>
        </w:rPr>
        <w:t xml:space="preserve"> Description of lesions: </w:t>
      </w:r>
      <w:r w:rsidRPr="00C2297C">
        <w:rPr>
          <w:rFonts w:ascii="Times New Roman" w:eastAsia="Times New Roman" w:hAnsi="Times New Roman" w:cs="Times New Roman"/>
          <w:sz w:val="24"/>
          <w:szCs w:val="24"/>
        </w:rPr>
        <w:t>primary lesions, secondary lesions.</w:t>
      </w:r>
      <w:r w:rsidRPr="00C2297C">
        <w:rPr>
          <w:rFonts w:ascii="Times New Roman" w:eastAsia="Times New Roman" w:hAnsi="Times New Roman" w:cs="Times New Roman"/>
          <w:b/>
          <w:sz w:val="24"/>
          <w:szCs w:val="24"/>
        </w:rPr>
        <w:t xml:space="preserve"> Perform physical examination: </w:t>
      </w:r>
      <w:r w:rsidRPr="00C2297C">
        <w:rPr>
          <w:rFonts w:ascii="Times New Roman" w:eastAsia="Times New Roman" w:hAnsi="Times New Roman" w:cs="Times New Roman"/>
          <w:sz w:val="24"/>
          <w:szCs w:val="24"/>
        </w:rPr>
        <w:t>vital signs, general examination, cutaneous examination, and examination of other systems</w:t>
      </w:r>
      <w:r w:rsidRPr="00C2297C">
        <w:rPr>
          <w:rFonts w:ascii="Times New Roman" w:eastAsia="Times New Roman" w:hAnsi="Times New Roman" w:cs="Times New Roman"/>
          <w:b/>
          <w:sz w:val="24"/>
          <w:szCs w:val="24"/>
        </w:rPr>
        <w:t xml:space="preserve">. Investigations: </w:t>
      </w:r>
      <w:r w:rsidRPr="00C2297C">
        <w:rPr>
          <w:rFonts w:ascii="Times New Roman" w:eastAsia="Times New Roman" w:hAnsi="Times New Roman" w:cs="Times New Roman"/>
          <w:sz w:val="24"/>
          <w:szCs w:val="24"/>
        </w:rPr>
        <w:t xml:space="preserve">general and specific investigations. </w:t>
      </w:r>
      <w:r w:rsidRPr="00C2297C">
        <w:rPr>
          <w:rFonts w:ascii="Times New Roman" w:eastAsia="Times New Roman" w:hAnsi="Times New Roman" w:cs="Times New Roman"/>
          <w:b/>
          <w:sz w:val="24"/>
          <w:szCs w:val="24"/>
        </w:rPr>
        <w:t>Principles of therapy</w:t>
      </w:r>
      <w:r w:rsidRPr="00C2297C">
        <w:rPr>
          <w:rFonts w:ascii="Times New Roman" w:eastAsia="Times New Roman" w:hAnsi="Times New Roman" w:cs="Times New Roman"/>
          <w:sz w:val="24"/>
          <w:szCs w:val="24"/>
        </w:rPr>
        <w:t xml:space="preserve">: topical therapy-use of different preparations.  </w:t>
      </w:r>
      <w:r w:rsidRPr="00C2297C">
        <w:rPr>
          <w:rFonts w:ascii="Times New Roman" w:eastAsia="Times New Roman" w:hAnsi="Times New Roman" w:cs="Times New Roman"/>
          <w:b/>
          <w:sz w:val="24"/>
          <w:szCs w:val="24"/>
        </w:rPr>
        <w:t xml:space="preserve">Special procedures: </w:t>
      </w:r>
      <w:r w:rsidRPr="00C2297C">
        <w:rPr>
          <w:rFonts w:ascii="Times New Roman" w:eastAsia="Times New Roman" w:hAnsi="Times New Roman" w:cs="Times New Roman"/>
          <w:sz w:val="24"/>
          <w:szCs w:val="24"/>
        </w:rPr>
        <w:t xml:space="preserve">phototherapy, laser therapy, </w:t>
      </w:r>
      <w:proofErr w:type="spellStart"/>
      <w:r w:rsidRPr="00C2297C">
        <w:rPr>
          <w:rFonts w:ascii="Times New Roman" w:eastAsia="Times New Roman" w:hAnsi="Times New Roman" w:cs="Times New Roman"/>
          <w:sz w:val="24"/>
          <w:szCs w:val="24"/>
        </w:rPr>
        <w:t>cryotherapy</w:t>
      </w:r>
      <w:proofErr w:type="spellEnd"/>
      <w:r w:rsidRPr="00C2297C">
        <w:rPr>
          <w:rFonts w:ascii="Times New Roman" w:eastAsia="Times New Roman" w:hAnsi="Times New Roman" w:cs="Times New Roman"/>
          <w:sz w:val="24"/>
          <w:szCs w:val="24"/>
        </w:rPr>
        <w:t xml:space="preserve">, dermatology surgery, </w:t>
      </w:r>
      <w:proofErr w:type="spellStart"/>
      <w:r w:rsidRPr="00C2297C">
        <w:rPr>
          <w:rFonts w:ascii="Times New Roman" w:eastAsia="Times New Roman" w:hAnsi="Times New Roman" w:cs="Times New Roman"/>
          <w:sz w:val="24"/>
          <w:szCs w:val="24"/>
        </w:rPr>
        <w:t>electrocautery</w:t>
      </w:r>
      <w:proofErr w:type="spellEnd"/>
      <w:r w:rsidRPr="00C2297C">
        <w:rPr>
          <w:rFonts w:ascii="Times New Roman" w:eastAsia="Times New Roman" w:hAnsi="Times New Roman" w:cs="Times New Roman"/>
          <w:sz w:val="24"/>
          <w:szCs w:val="24"/>
        </w:rPr>
        <w:t xml:space="preserve">, </w:t>
      </w:r>
      <w:proofErr w:type="spellStart"/>
      <w:r w:rsidRPr="00C2297C">
        <w:rPr>
          <w:rFonts w:ascii="Times New Roman" w:eastAsia="Times New Roman" w:hAnsi="Times New Roman" w:cs="Times New Roman"/>
          <w:sz w:val="24"/>
          <w:szCs w:val="24"/>
        </w:rPr>
        <w:t>iontophoresis</w:t>
      </w:r>
      <w:proofErr w:type="spellEnd"/>
      <w:r w:rsidRPr="00C2297C">
        <w:rPr>
          <w:rFonts w:ascii="Times New Roman" w:eastAsia="Times New Roman" w:hAnsi="Times New Roman" w:cs="Times New Roman"/>
          <w:sz w:val="24"/>
          <w:szCs w:val="24"/>
        </w:rPr>
        <w:t>, patient education, cosmetic procedures.</w:t>
      </w: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t>Teaching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roofErr w:type="gramStart"/>
      <w:r w:rsidRPr="00C2297C">
        <w:rPr>
          <w:rFonts w:ascii="Times New Roman" w:eastAsia="Calibri" w:hAnsi="Times New Roman" w:cs="Times New Roman"/>
          <w:sz w:val="24"/>
          <w:szCs w:val="24"/>
        </w:rPr>
        <w:t>Lectures, tutorials and laboratory practical demonstrations.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lastRenderedPageBreak/>
        <w:t>Teaching/Learning Resources</w:t>
      </w:r>
    </w:p>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gramStart"/>
      <w:r w:rsidRPr="00C2297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Assessment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 xml:space="preserve">Formative: </w:t>
      </w:r>
      <w:r w:rsidRPr="00C2297C">
        <w:rPr>
          <w:rFonts w:ascii="Times New Roman" w:eastAsia="Times New Roman" w:hAnsi="Times New Roman" w:cs="Times New Roman"/>
          <w:bCs/>
          <w:sz w:val="24"/>
          <w:szCs w:val="24"/>
          <w:lang w:val="en-GB" w:eastAsia="en-GB"/>
        </w:rPr>
        <w:t>CAT(s) accounts for 40% of the total marks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Summative:</w:t>
      </w:r>
      <w:r w:rsidRPr="00C2297C">
        <w:rPr>
          <w:rFonts w:ascii="Times New Roman" w:eastAsia="Times New Roman" w:hAnsi="Times New Roman" w:cs="Times New Roman"/>
          <w:bCs/>
          <w:sz w:val="24"/>
          <w:szCs w:val="24"/>
          <w:lang w:val="en-GB" w:eastAsia="en-GB"/>
        </w:rPr>
        <w:t xml:space="preserve"> End of Semester Examinations accounts for 60% of the total marks</w:t>
      </w: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References/Further Readings </w:t>
      </w:r>
    </w:p>
    <w:p w:rsidR="000845F3" w:rsidRPr="00C2297C" w:rsidRDefault="000845F3" w:rsidP="000845F3">
      <w:pPr>
        <w:spacing w:after="0" w:line="360" w:lineRule="auto"/>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Barbara L. (1996</w:t>
      </w:r>
      <w:proofErr w:type="gramStart"/>
      <w:r w:rsidRPr="00C2297C">
        <w:rPr>
          <w:rFonts w:ascii="Times New Roman" w:eastAsia="Times New Roman" w:hAnsi="Times New Roman" w:cs="Times New Roman"/>
          <w:sz w:val="24"/>
          <w:szCs w:val="24"/>
        </w:rPr>
        <w:t>)  Principles</w:t>
      </w:r>
      <w:proofErr w:type="gramEnd"/>
      <w:r w:rsidRPr="00C2297C">
        <w:rPr>
          <w:rFonts w:ascii="Times New Roman" w:eastAsia="Times New Roman" w:hAnsi="Times New Roman" w:cs="Times New Roman"/>
          <w:sz w:val="24"/>
          <w:szCs w:val="24"/>
        </w:rPr>
        <w:t xml:space="preserve"> of dermatological therapy 2</w:t>
      </w:r>
      <w:r w:rsidRPr="00C2297C">
        <w:rPr>
          <w:rFonts w:ascii="Times New Roman" w:eastAsia="Times New Roman" w:hAnsi="Times New Roman" w:cs="Times New Roman"/>
          <w:sz w:val="24"/>
          <w:szCs w:val="24"/>
          <w:vertAlign w:val="superscript"/>
        </w:rPr>
        <w:t>nd</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Michael. G (2012) Hutchison’s textbook of Clinical Methods, 6</w:t>
      </w:r>
      <w:r w:rsidRPr="00C2297C">
        <w:rPr>
          <w:rFonts w:ascii="Times New Roman" w:eastAsia="Times New Roman" w:hAnsi="Times New Roman" w:cs="Times New Roman"/>
          <w:sz w:val="24"/>
          <w:szCs w:val="24"/>
          <w:vertAlign w:val="superscript"/>
        </w:rPr>
        <w:t>th</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rPr>
          <w:rFonts w:ascii="Times New Roman" w:eastAsia="Times New Roman" w:hAnsi="Times New Roman" w:cs="Times New Roman"/>
          <w:sz w:val="24"/>
          <w:szCs w:val="24"/>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200" w:line="276" w:lineRule="auto"/>
        <w:rPr>
          <w:rFonts w:ascii="Times New Roman" w:eastAsia="Calibri" w:hAnsi="Times New Roman" w:cs="Times New Roman"/>
          <w:sz w:val="24"/>
          <w:szCs w:val="24"/>
        </w:rPr>
      </w:pPr>
    </w:p>
    <w:p w:rsidR="000845F3" w:rsidRPr="00C2297C" w:rsidRDefault="000845F3">
      <w:pPr>
        <w:rPr>
          <w:rFonts w:ascii="Times New Roman" w:hAnsi="Times New Roman" w:cs="Times New Roman"/>
          <w:sz w:val="24"/>
          <w:szCs w:val="24"/>
        </w:rPr>
      </w:pPr>
      <w:r w:rsidRPr="00C2297C">
        <w:rPr>
          <w:rFonts w:ascii="Times New Roman" w:hAnsi="Times New Roman" w:cs="Times New Roman"/>
          <w:sz w:val="24"/>
          <w:szCs w:val="24"/>
        </w:rPr>
        <w:br w:type="page"/>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11)</w:t>
      </w: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C2297C" w:rsidRDefault="00420B2C" w:rsidP="00C2297C">
      <w:pPr>
        <w:pStyle w:val="Heading1"/>
        <w:rPr>
          <w:rFonts w:ascii="Times New Roman" w:eastAsia="Calibri" w:hAnsi="Times New Roman" w:cs="Times New Roman"/>
          <w:sz w:val="28"/>
          <w:szCs w:val="28"/>
        </w:rPr>
      </w:pPr>
      <w:bookmarkStart w:id="51" w:name="_Toc24903020"/>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 xml:space="preserve"> Clinical Pathology 11</w:t>
      </w:r>
      <w:bookmarkEnd w:id="51"/>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CLCP223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 (s):</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To enable the learner to gain the necessary knowledge and skills for use to relate clinical features of diseases to their pathological processes.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360" w:lineRule="auto"/>
        <w:rPr>
          <w:rFonts w:ascii="Times New Roman" w:eastAsia="Calibri" w:hAnsi="Times New Roman" w:cs="Times New Roman"/>
          <w:szCs w:val="24"/>
          <w:lang w:bidi="en-US"/>
        </w:rPr>
      </w:pPr>
      <w:r w:rsidRPr="00420B2C">
        <w:rPr>
          <w:rFonts w:ascii="Times New Roman" w:eastAsia="Calibri" w:hAnsi="Times New Roman" w:cs="Times New Roman"/>
          <w:szCs w:val="24"/>
          <w:lang w:bidi="en-US"/>
        </w:rPr>
        <w:t>By the end of this module the learner should:</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Describe the causes and pathogenesis of the disorders of the GIT.</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 xml:space="preserve">Explain the causes and pathogenesis of the disorders of the  </w:t>
      </w:r>
      <w:proofErr w:type="spellStart"/>
      <w:r w:rsidRPr="00420B2C">
        <w:rPr>
          <w:rFonts w:ascii="Times New Roman" w:eastAsia="Arial Unicode MS" w:hAnsi="Times New Roman" w:cs="Times New Roman"/>
          <w:sz w:val="24"/>
          <w:szCs w:val="24"/>
          <w:lang w:val="en-GB"/>
        </w:rPr>
        <w:t>hepatobiliary</w:t>
      </w:r>
      <w:proofErr w:type="spellEnd"/>
      <w:r w:rsidRPr="00420B2C">
        <w:rPr>
          <w:rFonts w:ascii="Times New Roman" w:eastAsia="Arial Unicode MS" w:hAnsi="Times New Roman" w:cs="Times New Roman"/>
          <w:sz w:val="24"/>
          <w:szCs w:val="24"/>
          <w:lang w:val="en-GB"/>
        </w:rPr>
        <w:t xml:space="preserve">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Explain the causes and pathogenesis of the disorders of genitourinary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Describe the causes and pathogenesis of the disorders of the nervous system</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Introduction to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t>Congenital disorders of the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Arial Unicode MS" w:hAnsi="Times New Roman" w:cs="Times New Roman"/>
                <w:szCs w:val="24"/>
                <w:lang w:val="en-GB"/>
              </w:rPr>
              <w:t>Inflammatory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Calibri" w:hAnsi="Times New Roman" w:cs="Times New Roman"/>
                <w:szCs w:val="24"/>
              </w:rPr>
              <w:t>Neoplastic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Inflammatory diseases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disorders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Calibri" w:hAnsi="Times New Roman" w:cs="Times New Roman"/>
                <w:sz w:val="24"/>
                <w:szCs w:val="24"/>
                <w:lang w:val="en-GB"/>
              </w:rPr>
              <w:t>Congenital conditions of the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Calibri" w:hAnsi="Times New Roman" w:cs="Times New Roman"/>
                <w:szCs w:val="24"/>
              </w:rPr>
              <w:t>Infective conditions of the small  and large intestines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conditions of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rPr>
              <w:t>Congenital conditions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the liver and biliary duct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Tumours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Conditions of the pancreas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Congenital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Degenerative and neoplastic conditions of the CNS</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CC49E4">
      <w:pPr>
        <w:spacing w:after="0" w:line="360" w:lineRule="auto"/>
        <w:jc w:val="both"/>
        <w:rPr>
          <w:rFonts w:ascii="Times New Roman" w:eastAsia="Arial Unicode MS" w:hAnsi="Times New Roman" w:cs="Times New Roman"/>
          <w:szCs w:val="24"/>
          <w:lang w:val="en-GB"/>
        </w:rPr>
      </w:pPr>
      <w:r w:rsidRPr="00420B2C">
        <w:rPr>
          <w:rFonts w:ascii="Times New Roman" w:eastAsia="Arial Unicode MS" w:hAnsi="Times New Roman" w:cs="Times New Roman"/>
          <w:b/>
          <w:szCs w:val="24"/>
          <w:lang w:val="en-GB"/>
        </w:rPr>
        <w:t>Gastrointestinal tract</w:t>
      </w:r>
      <w:r w:rsidRPr="00420B2C">
        <w:rPr>
          <w:rFonts w:ascii="Times New Roman" w:eastAsia="Arial Unicode MS" w:hAnsi="Times New Roman" w:cs="Times New Roman"/>
          <w:szCs w:val="24"/>
          <w:lang w:val="en-GB"/>
        </w:rPr>
        <w:t xml:space="preserve">: Introduction to GIT pathology, congenital disorders of upper and lower GIT (hair lip, cleft palate).  Inflammatory conditions of upper GIT </w:t>
      </w:r>
      <w:proofErr w:type="spellStart"/>
      <w:r w:rsidRPr="00420B2C">
        <w:rPr>
          <w:rFonts w:ascii="Times New Roman" w:eastAsia="Arial Unicode MS" w:hAnsi="Times New Roman" w:cs="Times New Roman"/>
          <w:szCs w:val="24"/>
          <w:lang w:val="en-GB"/>
        </w:rPr>
        <w:t>glossitis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parotitis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oesophagitis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gastritis</w:t>
      </w:r>
      <w:proofErr w:type="gram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Neoplastic conditions; tumours of the tongue, parotid and oesophagus, stomach and duodenum.</w:t>
      </w:r>
      <w:proofErr w:type="gram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 xml:space="preserve">Conditions of lower GIT; (dysenteries, ulcerative colitis, enteritis, Congenital abnormalities; </w:t>
      </w:r>
      <w:proofErr w:type="spellStart"/>
      <w:r w:rsidRPr="00420B2C">
        <w:rPr>
          <w:rFonts w:ascii="Times New Roman" w:eastAsia="Arial Unicode MS" w:hAnsi="Times New Roman" w:cs="Times New Roman"/>
          <w:szCs w:val="24"/>
          <w:lang w:val="en-GB"/>
        </w:rPr>
        <w:t>hirsprungs</w:t>
      </w:r>
      <w:proofErr w:type="spellEnd"/>
      <w:r w:rsidRPr="00420B2C">
        <w:rPr>
          <w:rFonts w:ascii="Times New Roman" w:eastAsia="Arial Unicode MS" w:hAnsi="Times New Roman" w:cs="Times New Roman"/>
          <w:szCs w:val="24"/>
          <w:lang w:val="en-GB"/>
        </w:rPr>
        <w:t xml:space="preserve"> disease, </w:t>
      </w:r>
      <w:proofErr w:type="spellStart"/>
      <w:r w:rsidRPr="00420B2C">
        <w:rPr>
          <w:rFonts w:ascii="Times New Roman" w:eastAsia="Arial Unicode MS" w:hAnsi="Times New Roman" w:cs="Times New Roman"/>
          <w:szCs w:val="24"/>
          <w:lang w:val="en-GB"/>
        </w:rPr>
        <w:t>megacolon</w:t>
      </w:r>
      <w:proofErr w:type="spellEnd"/>
      <w:r w:rsidRPr="00420B2C">
        <w:rPr>
          <w:rFonts w:ascii="Times New Roman" w:eastAsia="Arial Unicode MS" w:hAnsi="Times New Roman" w:cs="Times New Roman"/>
          <w:szCs w:val="24"/>
          <w:lang w:val="en-GB"/>
        </w:rPr>
        <w:t>).</w:t>
      </w:r>
      <w:proofErr w:type="gram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Neoplastic</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condtions</w:t>
      </w:r>
      <w:proofErr w:type="spellEnd"/>
      <w:r w:rsidRPr="00420B2C">
        <w:rPr>
          <w:rFonts w:ascii="Times New Roman" w:eastAsia="Arial Unicode MS" w:hAnsi="Times New Roman" w:cs="Times New Roman"/>
          <w:szCs w:val="24"/>
          <w:lang w:val="en-GB"/>
        </w:rPr>
        <w:t xml:space="preserve"> of lower GIT </w:t>
      </w:r>
      <w:proofErr w:type="gramStart"/>
      <w:r w:rsidRPr="00420B2C">
        <w:rPr>
          <w:rFonts w:ascii="Times New Roman" w:eastAsia="Arial Unicode MS" w:hAnsi="Times New Roman" w:cs="Times New Roman"/>
          <w:szCs w:val="24"/>
          <w:lang w:val="en-GB"/>
        </w:rPr>
        <w:t>( cancer</w:t>
      </w:r>
      <w:proofErr w:type="gramEnd"/>
      <w:r w:rsidRPr="00420B2C">
        <w:rPr>
          <w:rFonts w:ascii="Times New Roman" w:eastAsia="Arial Unicode MS" w:hAnsi="Times New Roman" w:cs="Times New Roman"/>
          <w:szCs w:val="24"/>
          <w:lang w:val="en-GB"/>
        </w:rPr>
        <w:t xml:space="preserve"> of colon and small intestines). </w:t>
      </w:r>
      <w:proofErr w:type="spellStart"/>
      <w:r w:rsidRPr="00420B2C">
        <w:rPr>
          <w:rFonts w:ascii="Times New Roman" w:eastAsia="Arial Unicode MS" w:hAnsi="Times New Roman" w:cs="Times New Roman"/>
          <w:b/>
          <w:szCs w:val="24"/>
          <w:lang w:val="en-GB"/>
        </w:rPr>
        <w:t>Hepatobiliary</w:t>
      </w:r>
      <w:proofErr w:type="spellEnd"/>
      <w:r w:rsidRPr="00420B2C">
        <w:rPr>
          <w:rFonts w:ascii="Times New Roman" w:eastAsia="Arial Unicode MS" w:hAnsi="Times New Roman" w:cs="Times New Roman"/>
          <w:b/>
          <w:szCs w:val="24"/>
          <w:lang w:val="en-GB"/>
        </w:rPr>
        <w:t xml:space="preserve"> system</w:t>
      </w:r>
      <w:r w:rsidRPr="00420B2C">
        <w:rPr>
          <w:rFonts w:ascii="Times New Roman" w:eastAsia="Arial Unicode MS" w:hAnsi="Times New Roman" w:cs="Times New Roman"/>
          <w:szCs w:val="24"/>
          <w:lang w:val="en-GB"/>
        </w:rPr>
        <w:t xml:space="preserve">: Congenital conditions; biliary atresia. Inflammatory conditions (viral hepatitis, cirrhosis of the liver, </w:t>
      </w:r>
      <w:proofErr w:type="spellStart"/>
      <w:r w:rsidRPr="00420B2C">
        <w:rPr>
          <w:rFonts w:ascii="Times New Roman" w:eastAsia="Arial Unicode MS" w:hAnsi="Times New Roman" w:cs="Times New Roman"/>
          <w:szCs w:val="24"/>
          <w:lang w:val="en-GB"/>
        </w:rPr>
        <w:t>cholecystitis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pancreatitis</w:t>
      </w:r>
      <w:proofErr w:type="gramEnd"/>
      <w:r w:rsidRPr="00420B2C">
        <w:rPr>
          <w:rFonts w:ascii="Times New Roman" w:eastAsia="Arial Unicode MS" w:hAnsi="Times New Roman" w:cs="Times New Roman"/>
          <w:szCs w:val="24"/>
          <w:lang w:val="en-GB"/>
        </w:rPr>
        <w:t xml:space="preserve">). Metabolic conditions </w:t>
      </w:r>
      <w:proofErr w:type="gramStart"/>
      <w:r w:rsidRPr="00420B2C">
        <w:rPr>
          <w:rFonts w:ascii="Times New Roman" w:eastAsia="Arial Unicode MS" w:hAnsi="Times New Roman" w:cs="Times New Roman"/>
          <w:szCs w:val="24"/>
          <w:lang w:val="en-GB"/>
        </w:rPr>
        <w:t>( diabetes</w:t>
      </w:r>
      <w:proofErr w:type="gramEnd"/>
      <w:r w:rsidRPr="00420B2C">
        <w:rPr>
          <w:rFonts w:ascii="Times New Roman" w:eastAsia="Arial Unicode MS" w:hAnsi="Times New Roman" w:cs="Times New Roman"/>
          <w:szCs w:val="24"/>
          <w:lang w:val="en-GB"/>
        </w:rPr>
        <w:t xml:space="preserve"> mellitus). Neoplastic conditions (tumours of the liver, biliary tract and pancreas) .</w:t>
      </w:r>
      <w:r w:rsidRPr="00420B2C">
        <w:rPr>
          <w:rFonts w:ascii="Times New Roman" w:eastAsia="Arial Unicode MS" w:hAnsi="Times New Roman" w:cs="Times New Roman"/>
          <w:b/>
          <w:szCs w:val="24"/>
          <w:lang w:val="en-GB"/>
        </w:rPr>
        <w:t>Genitourinary pathology</w:t>
      </w:r>
      <w:r w:rsidRPr="00420B2C">
        <w:rPr>
          <w:rFonts w:ascii="Times New Roman" w:eastAsia="Arial Unicode MS" w:hAnsi="Times New Roman" w:cs="Times New Roman"/>
          <w:szCs w:val="24"/>
          <w:lang w:val="en-GB"/>
        </w:rPr>
        <w:t xml:space="preserve">: Congenital conditions (renal agenesis, polycystic kidney). Renal inflammatory disorders </w:t>
      </w:r>
      <w:proofErr w:type="gramStart"/>
      <w:r w:rsidRPr="00420B2C">
        <w:rPr>
          <w:rFonts w:ascii="Times New Roman" w:eastAsia="Arial Unicode MS" w:hAnsi="Times New Roman" w:cs="Times New Roman"/>
          <w:szCs w:val="24"/>
          <w:lang w:val="en-GB"/>
        </w:rPr>
        <w:t>( all</w:t>
      </w:r>
      <w:proofErr w:type="gramEnd"/>
      <w:r w:rsidRPr="00420B2C">
        <w:rPr>
          <w:rFonts w:ascii="Times New Roman" w:eastAsia="Arial Unicode MS" w:hAnsi="Times New Roman" w:cs="Times New Roman"/>
          <w:szCs w:val="24"/>
          <w:lang w:val="en-GB"/>
        </w:rPr>
        <w:t xml:space="preserve"> forms of </w:t>
      </w:r>
      <w:proofErr w:type="spellStart"/>
      <w:r w:rsidRPr="00420B2C">
        <w:rPr>
          <w:rFonts w:ascii="Times New Roman" w:eastAsia="Arial Unicode MS" w:hAnsi="Times New Roman" w:cs="Times New Roman"/>
          <w:szCs w:val="24"/>
          <w:lang w:val="en-GB"/>
        </w:rPr>
        <w:t>glomerulonephritis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nephrotic</w:t>
      </w:r>
      <w:proofErr w:type="spellEnd"/>
      <w:r w:rsidRPr="00420B2C">
        <w:rPr>
          <w:rFonts w:ascii="Times New Roman" w:eastAsia="Arial Unicode MS" w:hAnsi="Times New Roman" w:cs="Times New Roman"/>
          <w:szCs w:val="24"/>
          <w:lang w:val="en-GB"/>
        </w:rPr>
        <w:t xml:space="preserve"> syndrome, renal failure, renal necrosis, pyelonephritis, cystitis, urethritis). </w:t>
      </w:r>
      <w:proofErr w:type="spellStart"/>
      <w:r w:rsidRPr="00420B2C">
        <w:rPr>
          <w:rFonts w:ascii="Times New Roman" w:eastAsia="Arial Unicode MS" w:hAnsi="Times New Roman" w:cs="Times New Roman"/>
          <w:szCs w:val="24"/>
          <w:lang w:val="en-GB"/>
        </w:rPr>
        <w:t>Neoplastic</w:t>
      </w:r>
      <w:proofErr w:type="spellEnd"/>
      <w:r w:rsidRPr="00420B2C">
        <w:rPr>
          <w:rFonts w:ascii="Times New Roman" w:eastAsia="Arial Unicode MS" w:hAnsi="Times New Roman" w:cs="Times New Roman"/>
          <w:szCs w:val="24"/>
          <w:lang w:val="en-GB"/>
        </w:rPr>
        <w:t xml:space="preserve"> disorders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hepatoma</w:t>
      </w:r>
      <w:proofErr w:type="spellEnd"/>
      <w:proofErr w:type="gramEnd"/>
      <w:r w:rsidRPr="00420B2C">
        <w:rPr>
          <w:rFonts w:ascii="Times New Roman" w:eastAsia="Arial Unicode MS" w:hAnsi="Times New Roman" w:cs="Times New Roman"/>
          <w:szCs w:val="24"/>
          <w:lang w:val="en-GB"/>
        </w:rPr>
        <w:t xml:space="preserve">, cancer of </w:t>
      </w:r>
      <w:proofErr w:type="spellStart"/>
      <w:r w:rsidRPr="00420B2C">
        <w:rPr>
          <w:rFonts w:ascii="Times New Roman" w:eastAsia="Arial Unicode MS" w:hAnsi="Times New Roman" w:cs="Times New Roman"/>
          <w:szCs w:val="24"/>
          <w:lang w:val="en-GB"/>
        </w:rPr>
        <w:t>biliary</w:t>
      </w:r>
      <w:proofErr w:type="spellEnd"/>
      <w:r w:rsidRPr="00420B2C">
        <w:rPr>
          <w:rFonts w:ascii="Times New Roman" w:eastAsia="Arial Unicode MS" w:hAnsi="Times New Roman" w:cs="Times New Roman"/>
          <w:szCs w:val="24"/>
          <w:lang w:val="en-GB"/>
        </w:rPr>
        <w:t xml:space="preserve"> ducts and pancreatic cysts and cancers). </w:t>
      </w:r>
      <w:r w:rsidRPr="00420B2C">
        <w:rPr>
          <w:rFonts w:ascii="Times New Roman" w:eastAsia="Arial Unicode MS" w:hAnsi="Times New Roman" w:cs="Times New Roman"/>
          <w:b/>
          <w:szCs w:val="24"/>
          <w:lang w:val="en-GB"/>
        </w:rPr>
        <w:t>The nervous system</w:t>
      </w:r>
      <w:r w:rsidRPr="00420B2C">
        <w:rPr>
          <w:rFonts w:ascii="Times New Roman" w:eastAsia="Arial Unicode MS" w:hAnsi="Times New Roman" w:cs="Times New Roman"/>
          <w:szCs w:val="24"/>
          <w:lang w:val="en-GB"/>
        </w:rPr>
        <w:t xml:space="preserve">: Congenital conditions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bifidas</w:t>
      </w:r>
      <w:proofErr w:type="spellEnd"/>
      <w:proofErr w:type="gramEnd"/>
      <w:r w:rsidRPr="00420B2C">
        <w:rPr>
          <w:rFonts w:ascii="Times New Roman" w:eastAsia="Arial Unicode MS" w:hAnsi="Times New Roman" w:cs="Times New Roman"/>
          <w:szCs w:val="24"/>
          <w:lang w:val="en-GB"/>
        </w:rPr>
        <w:t xml:space="preserve">, anencephaly, hydrocephalous). Inflammatory conditions (bacterial, viral and fungal meningitis, rabies, syphilis). </w:t>
      </w:r>
      <w:proofErr w:type="gramStart"/>
      <w:r w:rsidRPr="00420B2C">
        <w:rPr>
          <w:rFonts w:ascii="Times New Roman" w:eastAsia="Arial Unicode MS" w:hAnsi="Times New Roman" w:cs="Times New Roman"/>
          <w:szCs w:val="24"/>
          <w:lang w:val="en-GB"/>
        </w:rPr>
        <w:t>Degenerative and traumatic conditions peripheral neuritis, myelitis, subarachnoid, epidural, subdural haemorrhages).</w:t>
      </w:r>
      <w:proofErr w:type="gram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Neoplastic</w:t>
      </w:r>
      <w:proofErr w:type="spellEnd"/>
      <w:r w:rsidRPr="00420B2C">
        <w:rPr>
          <w:rFonts w:ascii="Times New Roman" w:eastAsia="Arial Unicode MS" w:hAnsi="Times New Roman" w:cs="Times New Roman"/>
          <w:szCs w:val="24"/>
          <w:lang w:val="en-GB"/>
        </w:rPr>
        <w:t xml:space="preserve"> conditions (</w:t>
      </w:r>
      <w:proofErr w:type="spellStart"/>
      <w:r w:rsidRPr="00420B2C">
        <w:rPr>
          <w:rFonts w:ascii="Times New Roman" w:eastAsia="Arial Unicode MS" w:hAnsi="Times New Roman" w:cs="Times New Roman"/>
          <w:szCs w:val="24"/>
          <w:lang w:val="en-GB"/>
        </w:rPr>
        <w:t>gliomas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ependimonas</w:t>
      </w:r>
      <w:proofErr w:type="spellEnd"/>
      <w:r w:rsidRPr="00420B2C">
        <w:rPr>
          <w:rFonts w:ascii="Times New Roman" w:eastAsia="Arial Unicode MS" w:hAnsi="Times New Roman" w:cs="Times New Roman"/>
          <w:szCs w:val="24"/>
          <w:lang w:val="en-GB"/>
        </w:rPr>
        <w:t xml:space="preserve">), </w:t>
      </w:r>
      <w:r w:rsidRPr="00420B2C">
        <w:rPr>
          <w:rFonts w:ascii="Times New Roman" w:eastAsia="Arial Unicode MS" w:hAnsi="Times New Roman" w:cs="Times New Roman"/>
          <w:szCs w:val="24"/>
        </w:rPr>
        <w:t xml:space="preserve"> </w:t>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lastRenderedPageBreak/>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w:t>
      </w:r>
      <w:proofErr w:type="spell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C,</w:t>
      </w:r>
      <w:proofErr w:type="gramEnd"/>
      <w:r w:rsidRPr="00420B2C">
        <w:rPr>
          <w:rFonts w:ascii="Times New Roman" w:eastAsia="Calibri" w:hAnsi="Times New Roman" w:cs="Times New Roman"/>
          <w:szCs w:val="24"/>
        </w:rPr>
        <w:t xml:space="preserve"> &amp; Muir (2014).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Delhi.</w:t>
      </w:r>
      <w:proofErr w:type="gramEnd"/>
      <w:r w:rsidRPr="00420B2C">
        <w:rPr>
          <w:rFonts w:ascii="Times New Roman" w:eastAsia="Calibri" w:hAnsi="Times New Roman" w:cs="Times New Roman"/>
          <w:szCs w:val="24"/>
        </w:rPr>
        <w:t xml:space="preserve">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6B4831" w:rsidRDefault="006B4831">
      <w:pPr>
        <w:rPr>
          <w:rFonts w:ascii="Calibri" w:eastAsia="Calibri" w:hAnsi="Calibri" w:cs="Times New Roman"/>
        </w:rPr>
      </w:pPr>
      <w:r>
        <w:rPr>
          <w:rFonts w:ascii="Calibri" w:eastAsia="Calibri" w:hAnsi="Calibri" w:cs="Times New Roman"/>
        </w:rPr>
        <w:br w:type="page"/>
      </w:r>
    </w:p>
    <w:p w:rsidR="00420B2C" w:rsidRPr="00420B2C" w:rsidRDefault="00420B2C" w:rsidP="00420B2C">
      <w:pPr>
        <w:spacing w:after="200" w:line="276" w:lineRule="auto"/>
        <w:rPr>
          <w:rFonts w:ascii="Calibri" w:eastAsia="Calibri" w:hAnsi="Calibri" w:cs="Times New Roman"/>
        </w:rPr>
      </w:pPr>
    </w:p>
    <w:p w:rsidR="00B75D12" w:rsidRPr="00820F2A" w:rsidRDefault="00B75D12" w:rsidP="00B75D12">
      <w:pPr>
        <w:spacing w:after="0" w:line="276" w:lineRule="auto"/>
        <w:ind w:left="720"/>
        <w:contextualSpacing/>
        <w:rPr>
          <w:rFonts w:ascii="Times New Roman" w:eastAsia="Times New Roman" w:hAnsi="Times New Roman" w:cs="Times New Roman"/>
          <w:b/>
          <w:bCs/>
          <w:sz w:val="24"/>
          <w:szCs w:val="24"/>
          <w:lang w:val="en-GB" w:eastAsia="en-GB"/>
        </w:rPr>
      </w:pPr>
      <w:r w:rsidRPr="00820F2A">
        <w:rPr>
          <w:rFonts w:ascii="Calibri" w:eastAsia="Calibri" w:hAnsi="Calibri" w:cs="Times New Roman"/>
          <w:noProof/>
        </w:rPr>
        <w:drawing>
          <wp:anchor distT="0" distB="0" distL="114300" distR="114300" simplePos="0" relativeHeight="251667456"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anchor>
        </w:drawing>
      </w:r>
      <w:r w:rsidRPr="00820F2A">
        <w:rPr>
          <w:rFonts w:ascii="Times New Roman" w:eastAsia="Times New Roman" w:hAnsi="Times New Roman" w:cs="Times New Roman"/>
          <w:b/>
          <w:bCs/>
          <w:sz w:val="24"/>
          <w:szCs w:val="24"/>
          <w:lang w:val="en-GB" w:eastAsia="en-GB"/>
        </w:rPr>
        <w:br w:type="textWrapping" w:clear="all"/>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Kenya Medical Training College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Department of Clinical Medicine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Course Outline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For</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Diploma in Clinical Medicine &amp; Surgery</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____________________________________________________</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B75D12" w:rsidRPr="00820F2A" w:rsidTr="00E77682">
        <w:tc>
          <w:tcPr>
            <w:tcW w:w="2164" w:type="dxa"/>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rPr>
          <w:trHeight w:val="450"/>
        </w:trPr>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bl>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C2297C" w:rsidRDefault="00B75D12" w:rsidP="00B75D12">
      <w:pPr>
        <w:pStyle w:val="Heading1"/>
        <w:rPr>
          <w:rFonts w:ascii="Times New Roman" w:eastAsia="Calibri" w:hAnsi="Times New Roman" w:cs="Times New Roman"/>
          <w:sz w:val="28"/>
          <w:szCs w:val="28"/>
        </w:rPr>
      </w:pPr>
      <w:bookmarkStart w:id="52" w:name="_Toc24903022"/>
      <w:r w:rsidRPr="00C2297C">
        <w:rPr>
          <w:rFonts w:ascii="Times New Roman" w:eastAsia="Times New Roman" w:hAnsi="Times New Roman" w:cs="Times New Roman"/>
          <w:sz w:val="28"/>
          <w:szCs w:val="28"/>
          <w:lang w:val="en-GB" w:eastAsia="en-GB"/>
        </w:rPr>
        <w:t xml:space="preserve">Course Outline for </w:t>
      </w:r>
      <w:r w:rsidRPr="00C2297C">
        <w:rPr>
          <w:rFonts w:ascii="Times New Roman" w:eastAsia="Calibri" w:hAnsi="Times New Roman" w:cs="Times New Roman"/>
          <w:sz w:val="28"/>
          <w:szCs w:val="28"/>
        </w:rPr>
        <w:t>Surgery III</w:t>
      </w:r>
      <w:bookmarkEnd w:id="52"/>
    </w:p>
    <w:p w:rsidR="00B75D12" w:rsidRPr="00820F2A" w:rsidRDefault="00B75D12" w:rsidP="00B75D12">
      <w:pPr>
        <w:spacing w:after="0" w:line="240"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Calibri" w:hAnsi="Times New Roman" w:cs="Times New Roman"/>
          <w:b/>
          <w:sz w:val="24"/>
          <w:szCs w:val="24"/>
        </w:rPr>
      </w:pPr>
      <w:r w:rsidRPr="00820F2A">
        <w:rPr>
          <w:rFonts w:ascii="Times New Roman" w:eastAsia="Times New Roman" w:hAnsi="Times New Roman" w:cs="Times New Roman"/>
          <w:b/>
          <w:bCs/>
          <w:sz w:val="24"/>
          <w:szCs w:val="24"/>
          <w:lang w:val="en-GB" w:eastAsia="en-GB"/>
        </w:rPr>
        <w:t>Code:</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Sur312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 xml:space="preserve">Hours: </w:t>
      </w:r>
      <w:r w:rsidRPr="00820F2A">
        <w:rPr>
          <w:rFonts w:ascii="Times New Roman" w:eastAsia="Times New Roman" w:hAnsi="Times New Roman" w:cs="Times New Roman"/>
          <w:b/>
          <w:bCs/>
          <w:sz w:val="24"/>
          <w:szCs w:val="24"/>
          <w:lang w:val="en-GB" w:eastAsia="en-GB"/>
        </w:rPr>
        <w:tab/>
        <w:t xml:space="preserve">       20</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Credit:</w:t>
      </w:r>
      <w:r w:rsidRPr="00820F2A">
        <w:rPr>
          <w:rFonts w:ascii="Times New Roman" w:eastAsia="Times New Roman" w:hAnsi="Times New Roman" w:cs="Times New Roman"/>
          <w:b/>
          <w:bCs/>
          <w:sz w:val="24"/>
          <w:szCs w:val="24"/>
          <w:lang w:val="en-GB" w:eastAsia="en-GB"/>
        </w:rPr>
        <w:tab/>
        <w:t xml:space="preserve">         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360" w:lineRule="auto"/>
        <w:jc w:val="both"/>
        <w:rPr>
          <w:rFonts w:ascii="Times New Roman" w:eastAsia="Times New Roman" w:hAnsi="Times New Roman" w:cs="Times New Roman"/>
          <w:b/>
          <w:sz w:val="24"/>
          <w:szCs w:val="24"/>
        </w:rPr>
      </w:pPr>
      <w:r w:rsidRPr="00820F2A">
        <w:rPr>
          <w:rFonts w:ascii="Times New Roman" w:eastAsia="Times New Roman" w:hAnsi="Times New Roman" w:cs="Times New Roman"/>
          <w:b/>
          <w:sz w:val="24"/>
          <w:szCs w:val="24"/>
        </w:rPr>
        <w:t>Module Competence</w:t>
      </w:r>
    </w:p>
    <w:p w:rsidR="00B75D12" w:rsidRPr="00820F2A" w:rsidRDefault="00B75D12" w:rsidP="00B75D12">
      <w:pPr>
        <w:spacing w:after="20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This module is designed to enable the learner identify and manage head, neck and nervous system conditions</w:t>
      </w:r>
      <w:r w:rsidRPr="00820F2A">
        <w:rPr>
          <w:rFonts w:ascii="Times New Roman" w:eastAsia="Times New Roman" w:hAnsi="Times New Roman" w:cs="Times New Roman"/>
          <w:sz w:val="24"/>
          <w:szCs w:val="24"/>
          <w:lang w:val="en-GB"/>
        </w:rPr>
        <w:t>.</w:t>
      </w:r>
    </w:p>
    <w:p w:rsidR="00B75D12" w:rsidRPr="00820F2A" w:rsidRDefault="00B75D12" w:rsidP="00B75D12">
      <w:pPr>
        <w:spacing w:after="0" w:line="360" w:lineRule="auto"/>
        <w:jc w:val="both"/>
        <w:rPr>
          <w:rFonts w:ascii="Times New Roman" w:eastAsia="Arial Unicode MS" w:hAnsi="Times New Roman" w:cs="Times New Roman"/>
          <w:b/>
          <w:sz w:val="24"/>
          <w:szCs w:val="24"/>
          <w:lang w:val="en-GB"/>
        </w:rPr>
      </w:pPr>
      <w:r w:rsidRPr="00820F2A">
        <w:rPr>
          <w:rFonts w:ascii="Times New Roman" w:eastAsia="Times New Roman" w:hAnsi="Times New Roman" w:cs="Times New Roman"/>
          <w:b/>
          <w:sz w:val="24"/>
          <w:szCs w:val="24"/>
        </w:rPr>
        <w:t>Module Outcomes</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r w:rsidRPr="00820F2A">
        <w:rPr>
          <w:rFonts w:ascii="Times New Roman" w:eastAsia="Times New Roman" w:hAnsi="Times New Roman" w:cs="Times New Roman"/>
          <w:sz w:val="24"/>
          <w:szCs w:val="24"/>
          <w:lang w:val="en-GB"/>
        </w:rPr>
        <w:t>By the end of this module, the learner should;</w:t>
      </w:r>
    </w:p>
    <w:p w:rsidR="00B75D12" w:rsidRPr="00820F2A" w:rsidRDefault="00B75D12" w:rsidP="00B75D12">
      <w:pPr>
        <w:spacing w:before="120" w:after="200" w:line="276" w:lineRule="auto"/>
        <w:jc w:val="both"/>
        <w:rPr>
          <w:rFonts w:ascii="Times New Roman" w:eastAsia="Times New Roman" w:hAnsi="Times New Roman" w:cs="Times New Roman"/>
          <w:sz w:val="24"/>
        </w:rPr>
      </w:pPr>
      <w:r w:rsidRPr="00820F2A">
        <w:rPr>
          <w:rFonts w:ascii="Times New Roman" w:eastAsia="Times New Roman" w:hAnsi="Times New Roman" w:cs="Times New Roman"/>
          <w:sz w:val="24"/>
        </w:rPr>
        <w:t xml:space="preserve">1. </w:t>
      </w:r>
      <w:proofErr w:type="gramStart"/>
      <w:r w:rsidRPr="00820F2A">
        <w:rPr>
          <w:rFonts w:ascii="Times New Roman" w:eastAsia="Times New Roman" w:hAnsi="Times New Roman" w:cs="Times New Roman"/>
          <w:sz w:val="24"/>
        </w:rPr>
        <w:t>diagnosis</w:t>
      </w:r>
      <w:proofErr w:type="gramEnd"/>
      <w:r w:rsidRPr="00820F2A">
        <w:rPr>
          <w:rFonts w:ascii="Times New Roman" w:eastAsia="Times New Roman" w:hAnsi="Times New Roman" w:cs="Times New Roman"/>
          <w:sz w:val="24"/>
        </w:rPr>
        <w:t xml:space="preserve"> and management of head and neck conditions.</w:t>
      </w:r>
    </w:p>
    <w:p w:rsidR="00B75D12" w:rsidRPr="00820F2A" w:rsidRDefault="00B75D12" w:rsidP="00B75D12">
      <w:pPr>
        <w:spacing w:after="20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rPr>
        <w:t>2.demonstrate</w:t>
      </w:r>
      <w:proofErr w:type="gramEnd"/>
      <w:r w:rsidRPr="00820F2A">
        <w:rPr>
          <w:rFonts w:ascii="Times New Roman" w:eastAsia="Times New Roman" w:hAnsi="Times New Roman" w:cs="Times New Roman"/>
          <w:sz w:val="24"/>
        </w:rPr>
        <w:t xml:space="preserve"> understanding of nervous system disorders.         </w:t>
      </w: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b/>
          <w:sz w:val="24"/>
          <w:szCs w:val="24"/>
          <w:lang w:val="en-GB" w:eastAsia="en-GB"/>
        </w:rPr>
        <w:lastRenderedPageBreak/>
        <w:tab/>
      </w:r>
    </w:p>
    <w:tbl>
      <w:tblPr>
        <w:tblW w:w="0" w:type="auto"/>
        <w:tblBorders>
          <w:top w:val="single" w:sz="18" w:space="0" w:color="auto"/>
          <w:bottom w:val="single" w:sz="18" w:space="0" w:color="auto"/>
        </w:tblBorders>
        <w:tblLook w:val="04A0"/>
      </w:tblPr>
      <w:tblGrid>
        <w:gridCol w:w="1437"/>
        <w:gridCol w:w="2204"/>
        <w:gridCol w:w="2195"/>
        <w:gridCol w:w="3524"/>
      </w:tblGrid>
      <w:tr w:rsidR="00B75D12" w:rsidRPr="00820F2A" w:rsidTr="00E77682">
        <w:tc>
          <w:tcPr>
            <w:tcW w:w="1437"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Unit </w:t>
            </w:r>
          </w:p>
        </w:tc>
      </w:tr>
      <w:tr w:rsidR="00B75D12" w:rsidRPr="00820F2A" w:rsidTr="00E77682">
        <w:tc>
          <w:tcPr>
            <w:tcW w:w="0" w:type="auto"/>
            <w:vMerge/>
            <w:tcBorders>
              <w:top w:val="single" w:sz="18" w:space="0" w:color="auto"/>
              <w:left w:val="nil"/>
              <w:bottom w:val="nil"/>
              <w:right w:val="nil"/>
            </w:tcBorders>
            <w:shd w:val="clear" w:color="auto" w:fill="4F81BD"/>
            <w:vAlign w:val="center"/>
            <w:hideMark/>
          </w:tcPr>
          <w:p w:rsidR="00B75D12" w:rsidRPr="00820F2A" w:rsidRDefault="00B75D1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lang w:val="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C.A.TS</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jc w:val="both"/>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bidi="en-US"/>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End of Semester Examinations</w:t>
            </w:r>
          </w:p>
        </w:tc>
      </w:tr>
    </w:tbl>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p>
    <w:p w:rsidR="00B75D12" w:rsidRPr="00820F2A" w:rsidRDefault="00B75D12" w:rsidP="00B75D12">
      <w:pPr>
        <w:spacing w:after="200" w:line="276" w:lineRule="auto"/>
        <w:jc w:val="both"/>
        <w:rPr>
          <w:rFonts w:ascii="Times New Roman" w:eastAsia="Calibri" w:hAnsi="Times New Roman" w:cs="Times New Roman"/>
          <w:b/>
          <w:sz w:val="24"/>
          <w:szCs w:val="24"/>
        </w:rPr>
      </w:pPr>
      <w:r w:rsidRPr="00820F2A">
        <w:rPr>
          <w:rFonts w:ascii="Times New Roman" w:eastAsia="Calibri" w:hAnsi="Times New Roman" w:cs="Times New Roman"/>
          <w:b/>
          <w:sz w:val="24"/>
          <w:szCs w:val="24"/>
        </w:rPr>
        <w:t>Module Content</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proofErr w:type="gramStart"/>
      <w:r w:rsidRPr="00820F2A">
        <w:rPr>
          <w:rFonts w:ascii="Times New Roman" w:eastAsia="Times New Roman" w:hAnsi="Times New Roman" w:cs="Times New Roman"/>
          <w:b/>
          <w:sz w:val="24"/>
          <w:szCs w:val="24"/>
        </w:rPr>
        <w:t xml:space="preserve">Head and Neck Conditions; </w:t>
      </w:r>
      <w:r w:rsidRPr="00820F2A">
        <w:rPr>
          <w:rFonts w:ascii="Times New Roman" w:eastAsia="Times New Roman" w:hAnsi="Times New Roman" w:cs="Times New Roman"/>
          <w:sz w:val="24"/>
          <w:szCs w:val="24"/>
        </w:rPr>
        <w:t xml:space="preserve">head and neck </w:t>
      </w:r>
      <w:proofErr w:type="spellStart"/>
      <w:r w:rsidRPr="00820F2A">
        <w:rPr>
          <w:rFonts w:ascii="Times New Roman" w:eastAsia="Times New Roman" w:hAnsi="Times New Roman" w:cs="Times New Roman"/>
          <w:sz w:val="24"/>
          <w:szCs w:val="24"/>
        </w:rPr>
        <w:t>tumours</w:t>
      </w:r>
      <w:proofErr w:type="spellEnd"/>
      <w:r w:rsidRPr="00820F2A">
        <w:rPr>
          <w:rFonts w:ascii="Times New Roman" w:eastAsia="Times New Roman" w:hAnsi="Times New Roman" w:cs="Times New Roman"/>
          <w:sz w:val="24"/>
          <w:szCs w:val="24"/>
        </w:rPr>
        <w:t xml:space="preserve">, cleft lip and palate, </w:t>
      </w:r>
      <w:proofErr w:type="spellStart"/>
      <w:r w:rsidRPr="00820F2A">
        <w:rPr>
          <w:rFonts w:ascii="Times New Roman" w:eastAsia="Times New Roman" w:hAnsi="Times New Roman" w:cs="Times New Roman"/>
          <w:sz w:val="24"/>
          <w:szCs w:val="24"/>
        </w:rPr>
        <w:t>ranula</w:t>
      </w:r>
      <w:proofErr w:type="spellEnd"/>
      <w:r w:rsidRPr="00820F2A">
        <w:rPr>
          <w:rFonts w:ascii="Times New Roman" w:eastAsia="Times New Roman" w:hAnsi="Times New Roman" w:cs="Times New Roman"/>
          <w:sz w:val="24"/>
          <w:szCs w:val="24"/>
        </w:rPr>
        <w:t>.</w:t>
      </w:r>
      <w:proofErr w:type="gramEnd"/>
      <w:r w:rsidRPr="00820F2A">
        <w:rPr>
          <w:rFonts w:ascii="Times New Roman" w:eastAsia="Times New Roman" w:hAnsi="Times New Roman" w:cs="Times New Roman"/>
          <w:sz w:val="24"/>
          <w:szCs w:val="24"/>
        </w:rPr>
        <w:t xml:space="preserve"> </w:t>
      </w:r>
      <w:r w:rsidRPr="00820F2A">
        <w:rPr>
          <w:rFonts w:ascii="Times New Roman" w:eastAsia="Times New Roman" w:hAnsi="Times New Roman" w:cs="Times New Roman"/>
          <w:b/>
          <w:sz w:val="24"/>
          <w:szCs w:val="24"/>
        </w:rPr>
        <w:t xml:space="preserve">Nervous System Conditions; </w:t>
      </w:r>
      <w:r w:rsidRPr="00820F2A">
        <w:rPr>
          <w:rFonts w:ascii="Times New Roman" w:eastAsia="Times New Roman" w:hAnsi="Times New Roman" w:cs="Times New Roman"/>
          <w:sz w:val="24"/>
          <w:szCs w:val="24"/>
        </w:rPr>
        <w:t>congenital anomalies(</w:t>
      </w:r>
      <w:proofErr w:type="spellStart"/>
      <w:r w:rsidRPr="00820F2A">
        <w:rPr>
          <w:rFonts w:ascii="Times New Roman" w:eastAsia="Times New Roman" w:hAnsi="Times New Roman" w:cs="Times New Roman"/>
          <w:sz w:val="24"/>
          <w:szCs w:val="24"/>
        </w:rPr>
        <w:t>spinabifida,spina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occulta,spina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Apesta,equinovarus,spastic</w:t>
      </w:r>
      <w:proofErr w:type="spellEnd"/>
      <w:r w:rsidRPr="00820F2A">
        <w:rPr>
          <w:rFonts w:ascii="Times New Roman" w:eastAsia="Times New Roman" w:hAnsi="Times New Roman" w:cs="Times New Roman"/>
          <w:sz w:val="24"/>
          <w:szCs w:val="24"/>
        </w:rPr>
        <w:t xml:space="preserve"> </w:t>
      </w:r>
      <w:proofErr w:type="spellStart"/>
      <w:r w:rsidRPr="00820F2A">
        <w:rPr>
          <w:rFonts w:ascii="Times New Roman" w:eastAsia="Times New Roman" w:hAnsi="Times New Roman" w:cs="Times New Roman"/>
          <w:sz w:val="24"/>
          <w:szCs w:val="24"/>
        </w:rPr>
        <w:t>paresis,peripheral</w:t>
      </w:r>
      <w:proofErr w:type="spellEnd"/>
      <w:r w:rsidRPr="00820F2A">
        <w:rPr>
          <w:rFonts w:ascii="Times New Roman" w:eastAsia="Times New Roman" w:hAnsi="Times New Roman" w:cs="Times New Roman"/>
          <w:sz w:val="24"/>
          <w:szCs w:val="24"/>
        </w:rPr>
        <w:t xml:space="preserve"> nerve </w:t>
      </w:r>
      <w:proofErr w:type="spellStart"/>
      <w:r w:rsidRPr="00820F2A">
        <w:rPr>
          <w:rFonts w:ascii="Times New Roman" w:eastAsia="Times New Roman" w:hAnsi="Times New Roman" w:cs="Times New Roman"/>
          <w:sz w:val="24"/>
          <w:szCs w:val="24"/>
        </w:rPr>
        <w:t>lesions,brachial</w:t>
      </w:r>
      <w:proofErr w:type="spellEnd"/>
      <w:r w:rsidRPr="00820F2A">
        <w:rPr>
          <w:rFonts w:ascii="Times New Roman" w:eastAsia="Times New Roman" w:hAnsi="Times New Roman" w:cs="Times New Roman"/>
          <w:sz w:val="24"/>
          <w:szCs w:val="24"/>
        </w:rPr>
        <w:t xml:space="preserve"> plexus injuries, hydrocephalus, head injury.</w:t>
      </w:r>
    </w:p>
    <w:p w:rsidR="00B75D12" w:rsidRPr="00820F2A" w:rsidRDefault="00B75D12" w:rsidP="00B75D12">
      <w:pPr>
        <w:spacing w:after="200" w:line="276" w:lineRule="auto"/>
        <w:jc w:val="both"/>
        <w:rPr>
          <w:rFonts w:ascii="Times New Roman" w:eastAsia="Times New Roman" w:hAnsi="Times New Roman" w:cs="Times New Roman"/>
          <w:sz w:val="24"/>
          <w:lang w:val="en-GB"/>
        </w:rPr>
      </w:pPr>
    </w:p>
    <w:p w:rsidR="00B75D12" w:rsidRPr="00820F2A" w:rsidRDefault="00B75D12" w:rsidP="00B75D12">
      <w:pPr>
        <w:spacing w:after="200" w:line="276" w:lineRule="auto"/>
        <w:rPr>
          <w:rFonts w:ascii="Times New Roman" w:eastAsia="Times New Roman" w:hAnsi="Times New Roman" w:cs="Times New Roman"/>
          <w:b/>
          <w:sz w:val="24"/>
          <w:szCs w:val="24"/>
          <w:lang w:val="en-GB"/>
        </w:rPr>
      </w:pP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 Strategies</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820F2A">
        <w:rPr>
          <w:rFonts w:ascii="Times New Roman" w:eastAsia="Times New Roman" w:hAnsi="Times New Roman" w:cs="Times New Roman"/>
          <w:bCs/>
          <w:sz w:val="24"/>
          <w:szCs w:val="24"/>
          <w:lang w:val="en-GB"/>
        </w:rPr>
        <w:t xml:space="preserve">Interactive Lectures, Small Group </w:t>
      </w:r>
      <w:proofErr w:type="gramStart"/>
      <w:r w:rsidRPr="00820F2A">
        <w:rPr>
          <w:rFonts w:ascii="Times New Roman" w:eastAsia="Times New Roman" w:hAnsi="Times New Roman" w:cs="Times New Roman"/>
          <w:bCs/>
          <w:sz w:val="24"/>
          <w:szCs w:val="24"/>
          <w:lang w:val="en-GB"/>
        </w:rPr>
        <w:t>Assignments,</w:t>
      </w:r>
      <w:proofErr w:type="gramEnd"/>
      <w:r w:rsidRPr="00820F2A">
        <w:rPr>
          <w:rFonts w:ascii="Times New Roman" w:eastAsia="Times New Roman" w:hAnsi="Times New Roman" w:cs="Times New Roman"/>
          <w:bCs/>
          <w:sz w:val="24"/>
          <w:szCs w:val="24"/>
          <w:lang w:val="en-GB"/>
        </w:rPr>
        <w:t xml:space="preserve"> and Small Group Discussions </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Teaching/Learning resources</w:t>
      </w:r>
    </w:p>
    <w:p w:rsidR="00B75D12" w:rsidRPr="00820F2A" w:rsidRDefault="00B75D12" w:rsidP="00B75D12">
      <w:pPr>
        <w:spacing w:after="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szCs w:val="24"/>
        </w:rPr>
        <w:t>Computer, LCD Projector, White Board Markers, Permanent Markers, White Board, Charts, Chalk, Chalk Board.</w:t>
      </w:r>
      <w:proofErr w:type="gramEnd"/>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Assessment strategies</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b/>
          <w:i/>
          <w:sz w:val="24"/>
          <w:szCs w:val="24"/>
        </w:rPr>
        <w:t>Formative</w:t>
      </w:r>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 xml:space="preserve">Continuous Assessment Tests, Individual Assignments and Group </w:t>
      </w:r>
      <w:proofErr w:type="spellStart"/>
      <w:r w:rsidRPr="00820F2A">
        <w:rPr>
          <w:rFonts w:ascii="Times New Roman" w:eastAsia="Times New Roman" w:hAnsi="Times New Roman" w:cs="Times New Roman"/>
          <w:sz w:val="24"/>
          <w:szCs w:val="24"/>
        </w:rPr>
        <w:t>Assignments</w:t>
      </w:r>
      <w:r w:rsidRPr="00820F2A">
        <w:rPr>
          <w:rFonts w:ascii="Times New Roman" w:eastAsia="Times New Roman" w:hAnsi="Times New Roman" w:cs="Times New Roman"/>
          <w:b/>
          <w:i/>
          <w:sz w:val="24"/>
          <w:szCs w:val="24"/>
        </w:rPr>
        <w:t>Summative</w:t>
      </w:r>
      <w:proofErr w:type="spellEnd"/>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End of Semester Examination</w:t>
      </w:r>
    </w:p>
    <w:p w:rsidR="00B75D12" w:rsidRPr="00820F2A" w:rsidRDefault="00B75D12" w:rsidP="00B75D12">
      <w:pPr>
        <w:spacing w:after="200" w:line="360" w:lineRule="auto"/>
        <w:jc w:val="both"/>
        <w:rPr>
          <w:rFonts w:ascii="Times New Roman" w:eastAsia="Times New Roman" w:hAnsi="Times New Roman" w:cs="Times New Roman"/>
          <w:i/>
          <w:sz w:val="24"/>
          <w:szCs w:val="24"/>
        </w:rPr>
      </w:pPr>
      <w:r w:rsidRPr="00820F2A">
        <w:rPr>
          <w:rFonts w:ascii="Times New Roman" w:eastAsia="Times New Roman" w:hAnsi="Times New Roman" w:cs="Times New Roman"/>
          <w:b/>
          <w:i/>
          <w:sz w:val="24"/>
          <w:szCs w:val="24"/>
        </w:rPr>
        <w:lastRenderedPageBreak/>
        <w:t xml:space="preserve">References/Further Readings </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Atingà, J. E., Mutiso, V. M., &amp; Otsyeno, F. M. (2014). </w:t>
      </w:r>
      <w:r w:rsidRPr="00820F2A">
        <w:rPr>
          <w:rFonts w:ascii="Times New Roman" w:eastAsia="Times New Roman" w:hAnsi="Times New Roman" w:cs="Times New Roman"/>
          <w:i/>
          <w:iCs/>
          <w:noProof/>
          <w:sz w:val="24"/>
          <w:szCs w:val="24"/>
        </w:rPr>
        <w:t>AORF Text Book of Orthopaedics.</w:t>
      </w:r>
      <w:r w:rsidRPr="00820F2A">
        <w:rPr>
          <w:rFonts w:ascii="Times New Roman" w:eastAsia="Times New Roman" w:hAnsi="Times New Roman" w:cs="Times New Roman"/>
          <w:noProof/>
          <w:sz w:val="24"/>
          <w:szCs w:val="24"/>
        </w:rPr>
        <w:t xml:space="preserve"> Nairobi: Acrodile Publishing.</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Burkitt, H. G., Quick, C. R., &amp; Reed, J. B. (2014). </w:t>
      </w:r>
      <w:r w:rsidRPr="00820F2A">
        <w:rPr>
          <w:rFonts w:ascii="Times New Roman" w:eastAsia="Times New Roman" w:hAnsi="Times New Roman" w:cs="Times New Roman"/>
          <w:i/>
          <w:iCs/>
          <w:noProof/>
          <w:sz w:val="24"/>
          <w:szCs w:val="24"/>
        </w:rPr>
        <w:t>Essential Surgery - Problems, Diagnosis and Management.</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Dandy, D. J., &amp; Edwards, D. J. (2009). </w:t>
      </w:r>
      <w:r w:rsidRPr="00820F2A">
        <w:rPr>
          <w:rFonts w:ascii="Times New Roman" w:eastAsia="Times New Roman" w:hAnsi="Times New Roman" w:cs="Times New Roman"/>
          <w:i/>
          <w:iCs/>
          <w:noProof/>
          <w:sz w:val="24"/>
          <w:szCs w:val="24"/>
        </w:rPr>
        <w:t>Essential Orthopaedics and Trauma.</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Ebnezar, J. R. (2016). </w:t>
      </w:r>
      <w:r w:rsidRPr="00820F2A">
        <w:rPr>
          <w:rFonts w:ascii="Times New Roman" w:eastAsia="Times New Roman" w:hAnsi="Times New Roman" w:cs="Times New Roman"/>
          <w:i/>
          <w:iCs/>
          <w:noProof/>
          <w:sz w:val="24"/>
          <w:szCs w:val="24"/>
        </w:rPr>
        <w:t>Textbook of Orthopedics.</w:t>
      </w:r>
      <w:r w:rsidRPr="00820F2A">
        <w:rPr>
          <w:rFonts w:ascii="Times New Roman" w:eastAsia="Times New Roman" w:hAnsi="Times New Roman" w:cs="Times New Roman"/>
          <w:noProof/>
          <w:sz w:val="24"/>
          <w:szCs w:val="24"/>
        </w:rPr>
        <w:t xml:space="preserve"> New Delhi: Ansari.</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Garden, O. J., &amp; Parks, R. W. (2018). </w:t>
      </w:r>
      <w:r w:rsidRPr="00820F2A">
        <w:rPr>
          <w:rFonts w:ascii="Times New Roman" w:eastAsia="Times New Roman" w:hAnsi="Times New Roman" w:cs="Times New Roman"/>
          <w:i/>
          <w:iCs/>
          <w:noProof/>
          <w:sz w:val="24"/>
          <w:szCs w:val="24"/>
        </w:rPr>
        <w:t>Principles and Practice of Surgery.</w:t>
      </w:r>
      <w:r w:rsidRPr="00820F2A">
        <w:rPr>
          <w:rFonts w:ascii="Times New Roman" w:eastAsia="Times New Roman" w:hAnsi="Times New Roman" w:cs="Times New Roman"/>
          <w:noProof/>
          <w:sz w:val="24"/>
          <w:szCs w:val="24"/>
        </w:rPr>
        <w:t xml:space="preserve"> London: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J., &amp; Simpson, A. H. (2013). </w:t>
      </w:r>
      <w:r w:rsidRPr="00820F2A">
        <w:rPr>
          <w:rFonts w:ascii="Times New Roman" w:eastAsia="Times New Roman" w:hAnsi="Times New Roman" w:cs="Times New Roman"/>
          <w:i/>
          <w:iCs/>
          <w:noProof/>
          <w:sz w:val="24"/>
          <w:szCs w:val="24"/>
        </w:rPr>
        <w:t>Adams`s Outline of Fractures.</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S. (2010). </w:t>
      </w:r>
      <w:r w:rsidRPr="00820F2A">
        <w:rPr>
          <w:rFonts w:ascii="Times New Roman" w:eastAsia="Times New Roman" w:hAnsi="Times New Roman" w:cs="Times New Roman"/>
          <w:i/>
          <w:iCs/>
          <w:noProof/>
          <w:sz w:val="24"/>
          <w:szCs w:val="24"/>
        </w:rPr>
        <w:t>Outline of orthopaedics.</w:t>
      </w:r>
      <w:r w:rsidRPr="00820F2A">
        <w:rPr>
          <w:rFonts w:ascii="Times New Roman" w:eastAsia="Times New Roman" w:hAnsi="Times New Roman" w:cs="Times New Roman"/>
          <w:noProof/>
          <w:sz w:val="24"/>
          <w:szCs w:val="24"/>
        </w:rPr>
        <w:t xml:space="preserve"> London: Elsevier Churchill Livingstone.</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 xml:space="preserve">Kenneth, A., et al (2010). </w:t>
      </w:r>
      <w:r w:rsidRPr="00820F2A">
        <w:rPr>
          <w:rFonts w:ascii="Times New Roman" w:eastAsia="Times New Roman" w:hAnsi="Times New Roman" w:cs="Times New Roman"/>
          <w:i/>
          <w:sz w:val="24"/>
          <w:szCs w:val="24"/>
        </w:rPr>
        <w:t>Handbook of Fractures,</w:t>
      </w:r>
      <w:r w:rsidRPr="00820F2A">
        <w:rPr>
          <w:rFonts w:ascii="Times New Roman" w:eastAsia="Times New Roman" w:hAnsi="Times New Roman" w:cs="Times New Roman"/>
          <w:sz w:val="24"/>
          <w:szCs w:val="24"/>
        </w:rPr>
        <w:t xml:space="preserve"> 4</w:t>
      </w:r>
      <w:r w:rsidRPr="00820F2A">
        <w:rPr>
          <w:rFonts w:ascii="Times New Roman" w:eastAsia="Times New Roman" w:hAnsi="Times New Roman" w:cs="Times New Roman"/>
          <w:sz w:val="24"/>
          <w:szCs w:val="24"/>
          <w:vertAlign w:val="superscript"/>
        </w:rPr>
        <w:t>th</w:t>
      </w:r>
      <w:r w:rsidRPr="00820F2A">
        <w:rPr>
          <w:rFonts w:ascii="Times New Roman" w:eastAsia="Times New Roman" w:hAnsi="Times New Roman" w:cs="Times New Roman"/>
          <w:sz w:val="24"/>
          <w:szCs w:val="24"/>
        </w:rPr>
        <w:t xml:space="preserve"> Ed. </w:t>
      </w:r>
      <w:proofErr w:type="spellStart"/>
      <w:r w:rsidRPr="00820F2A">
        <w:rPr>
          <w:rFonts w:ascii="Times New Roman" w:eastAsia="Times New Roman" w:hAnsi="Times New Roman" w:cs="Times New Roman"/>
          <w:sz w:val="24"/>
          <w:szCs w:val="24"/>
        </w:rPr>
        <w:t>Wolters</w:t>
      </w:r>
      <w:proofErr w:type="spellEnd"/>
      <w:r w:rsidRPr="00820F2A">
        <w:rPr>
          <w:rFonts w:ascii="Times New Roman" w:eastAsia="Times New Roman" w:hAnsi="Times New Roman" w:cs="Times New Roman"/>
          <w:sz w:val="24"/>
          <w:szCs w:val="24"/>
        </w:rPr>
        <w:t xml:space="preserve"> </w:t>
      </w:r>
      <w:proofErr w:type="spellStart"/>
      <w:r w:rsidRPr="00820F2A">
        <w:rPr>
          <w:rFonts w:ascii="Times New Roman" w:eastAsia="Times New Roman" w:hAnsi="Times New Roman" w:cs="Times New Roman"/>
          <w:sz w:val="24"/>
          <w:szCs w:val="24"/>
        </w:rPr>
        <w:t>Kluwer</w:t>
      </w:r>
      <w:proofErr w:type="spellEnd"/>
      <w:r w:rsidRPr="00820F2A">
        <w:rPr>
          <w:rFonts w:ascii="Times New Roman" w:eastAsia="Times New Roman" w:hAnsi="Times New Roman" w:cs="Times New Roman"/>
          <w:sz w:val="24"/>
          <w:szCs w:val="24"/>
        </w:rPr>
        <w:t>, Philadelphia</w:t>
      </w:r>
    </w:p>
    <w:p w:rsidR="00B75D12" w:rsidRPr="00820F2A" w:rsidRDefault="00B75D12" w:rsidP="00B75D12">
      <w:pPr>
        <w:spacing w:after="0" w:line="360" w:lineRule="auto"/>
        <w:rPr>
          <w:rFonts w:ascii="Times New Roman" w:eastAsia="Calibri" w:hAnsi="Times New Roman" w:cs="Times New Roman"/>
          <w:b/>
          <w:sz w:val="24"/>
          <w:szCs w:val="24"/>
        </w:rPr>
      </w:pPr>
      <w:r w:rsidRPr="00820F2A">
        <w:rPr>
          <w:rFonts w:ascii="Times New Roman" w:eastAsia="Times New Roman" w:hAnsi="Times New Roman" w:cs="Times New Roman"/>
          <w:noProof/>
          <w:sz w:val="24"/>
          <w:szCs w:val="24"/>
        </w:rPr>
        <w:t xml:space="preserve">McRae, R. (2010). </w:t>
      </w:r>
      <w:r w:rsidRPr="00820F2A">
        <w:rPr>
          <w:rFonts w:ascii="Times New Roman" w:eastAsia="Times New Roman" w:hAnsi="Times New Roman" w:cs="Times New Roman"/>
          <w:i/>
          <w:iCs/>
          <w:noProof/>
          <w:sz w:val="24"/>
          <w:szCs w:val="24"/>
        </w:rPr>
        <w:t>Clinical Orthopaedic Examination.</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0" w:line="360" w:lineRule="auto"/>
        <w:rPr>
          <w:rFonts w:ascii="Times New Roman" w:eastAsia="Calibri" w:hAnsi="Times New Roman" w:cs="Times New Roman"/>
          <w:sz w:val="24"/>
          <w:szCs w:val="24"/>
        </w:rPr>
      </w:pPr>
    </w:p>
    <w:p w:rsidR="00B75D12" w:rsidRPr="00820F2A" w:rsidRDefault="00B75D12" w:rsidP="00B75D12">
      <w:pPr>
        <w:spacing w:after="20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Prepared By:</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Approved By:</w:t>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200" w:line="276" w:lineRule="auto"/>
        <w:rPr>
          <w:rFonts w:ascii="Times New Roman" w:eastAsia="Calibri" w:hAnsi="Times New Roman" w:cs="Times New Roman"/>
          <w:sz w:val="24"/>
          <w:szCs w:val="24"/>
        </w:rPr>
      </w:pPr>
    </w:p>
    <w:p w:rsidR="00820F2A" w:rsidRPr="00267156" w:rsidRDefault="00420B2C" w:rsidP="00820F2A">
      <w:pPr>
        <w:spacing w:after="0"/>
        <w:jc w:val="center"/>
        <w:rPr>
          <w:rFonts w:ascii="Times New Roman" w:eastAsia="Times New Roman" w:hAnsi="Times New Roman" w:cs="Times New Roman"/>
          <w:b/>
          <w:bCs/>
          <w:sz w:val="24"/>
          <w:szCs w:val="24"/>
          <w:lang w:val="en-GB" w:eastAsia="en-GB"/>
        </w:rPr>
      </w:pPr>
      <w:r>
        <w:br w:type="page"/>
      </w:r>
      <w:r w:rsidR="00820F2A" w:rsidRPr="00267156">
        <w:rPr>
          <w:rFonts w:ascii="Times New Roman" w:eastAsia="Times New Roman" w:hAnsi="Times New Roman" w:cs="Times New Roman"/>
          <w:b/>
          <w:noProof/>
          <w:sz w:val="24"/>
          <w:szCs w:val="24"/>
        </w:rPr>
        <w:lastRenderedPageBreak/>
        <w:drawing>
          <wp:inline distT="0" distB="0" distL="0" distR="0">
            <wp:extent cx="876300" cy="800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Kenya Medical Training College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Department of Clinical Medicine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Course Outline</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For</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 xml:space="preserve"> Diploma in Clinical Medicine &amp;Surgery</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(Paediatrics and Child Health 11</w:t>
      </w:r>
      <w:r>
        <w:rPr>
          <w:rFonts w:ascii="Times New Roman" w:eastAsia="Times New Roman" w:hAnsi="Times New Roman" w:cs="Times New Roman"/>
          <w:b/>
          <w:bCs/>
          <w:sz w:val="28"/>
          <w:szCs w:val="28"/>
          <w:lang w:val="en-GB" w:eastAsia="en-GB"/>
        </w:rPr>
        <w:t>1</w:t>
      </w:r>
      <w:r w:rsidRPr="00267156">
        <w:rPr>
          <w:rFonts w:ascii="Times New Roman" w:eastAsia="Times New Roman" w:hAnsi="Times New Roman" w:cs="Times New Roman"/>
          <w:b/>
          <w:bCs/>
          <w:sz w:val="28"/>
          <w:szCs w:val="28"/>
          <w:lang w:val="en-GB" w:eastAsia="en-GB"/>
        </w:rPr>
        <w:t>)</w:t>
      </w:r>
    </w:p>
    <w:p w:rsidR="00820F2A" w:rsidRPr="00267156" w:rsidRDefault="00820F2A" w:rsidP="00820F2A">
      <w:pPr>
        <w:spacing w:after="0"/>
        <w:jc w:val="center"/>
        <w:rPr>
          <w:rFonts w:ascii="Times New Roman" w:eastAsia="Times New Roman" w:hAnsi="Times New Roman" w:cs="Times New Roman"/>
          <w:b/>
          <w:bCs/>
          <w:sz w:val="36"/>
          <w:szCs w:val="36"/>
          <w:lang w:val="en-GB" w:eastAsia="en-GB"/>
        </w:rPr>
      </w:pPr>
      <w:r w:rsidRPr="00267156">
        <w:rPr>
          <w:rFonts w:ascii="Times New Roman" w:eastAsia="Times New Roman" w:hAnsi="Times New Roman" w:cs="Times New Roman"/>
          <w:b/>
          <w:bCs/>
          <w:sz w:val="36"/>
          <w:szCs w:val="36"/>
          <w:lang w:val="en-GB" w:eastAsia="en-GB"/>
        </w:rPr>
        <w:t>____________________________________________________</w:t>
      </w:r>
    </w:p>
    <w:p w:rsidR="00820F2A" w:rsidRPr="00267156" w:rsidRDefault="00820F2A" w:rsidP="00820F2A">
      <w:pPr>
        <w:spacing w:after="0"/>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820F2A" w:rsidRPr="00267156" w:rsidTr="0067200F">
        <w:tc>
          <w:tcPr>
            <w:tcW w:w="2164" w:type="dxa"/>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bl>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C2297C" w:rsidRDefault="00820F2A" w:rsidP="00C2297C">
      <w:pPr>
        <w:pStyle w:val="Heading1"/>
        <w:rPr>
          <w:rFonts w:ascii="Times New Roman" w:eastAsia="Calibri" w:hAnsi="Times New Roman" w:cs="Times New Roman"/>
          <w:sz w:val="28"/>
          <w:szCs w:val="28"/>
        </w:rPr>
      </w:pPr>
      <w:bookmarkStart w:id="53" w:name="_Toc24903021"/>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Principles of Diagnosi</w:t>
      </w:r>
      <w:r w:rsidR="00C2297C">
        <w:rPr>
          <w:rFonts w:ascii="Times New Roman" w:eastAsia="Calibri" w:hAnsi="Times New Roman" w:cs="Times New Roman"/>
          <w:sz w:val="28"/>
          <w:szCs w:val="28"/>
        </w:rPr>
        <w:t xml:space="preserve">s and Management </w:t>
      </w:r>
      <w:proofErr w:type="gramStart"/>
      <w:r w:rsidR="00C2297C">
        <w:rPr>
          <w:rFonts w:ascii="Times New Roman" w:eastAsia="Calibri" w:hAnsi="Times New Roman" w:cs="Times New Roman"/>
          <w:sz w:val="28"/>
          <w:szCs w:val="28"/>
        </w:rPr>
        <w:t>in  Endocrine</w:t>
      </w:r>
      <w:proofErr w:type="gramEnd"/>
      <w:r w:rsidR="00C2297C">
        <w:rPr>
          <w:rFonts w:ascii="Times New Roman" w:eastAsia="Calibri" w:hAnsi="Times New Roman" w:cs="Times New Roman"/>
          <w:sz w:val="28"/>
          <w:szCs w:val="28"/>
        </w:rPr>
        <w:t xml:space="preserve"> System</w:t>
      </w:r>
      <w:r w:rsidRPr="00C2297C">
        <w:rPr>
          <w:rFonts w:ascii="Times New Roman" w:eastAsia="Calibri" w:hAnsi="Times New Roman" w:cs="Times New Roman"/>
          <w:sz w:val="28"/>
          <w:szCs w:val="28"/>
        </w:rPr>
        <w:t>.</w:t>
      </w:r>
      <w:bookmarkEnd w:id="53"/>
    </w:p>
    <w:p w:rsidR="00820F2A" w:rsidRPr="00267156" w:rsidRDefault="00820F2A" w:rsidP="00820F2A">
      <w:pPr>
        <w:spacing w:after="0" w:line="240" w:lineRule="auto"/>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bCs/>
          <w:sz w:val="24"/>
          <w:szCs w:val="24"/>
          <w:lang w:val="en-GB" w:eastAsia="en-GB"/>
        </w:rPr>
        <w:t>Code:</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Pr>
          <w:rFonts w:ascii="Times New Roman" w:eastAsia="Calibri" w:hAnsi="Times New Roman" w:cs="Times New Roman"/>
          <w:b/>
          <w:szCs w:val="24"/>
        </w:rPr>
        <w:t>PCH312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Hours: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20</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Credit: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Competence</w:t>
      </w:r>
    </w:p>
    <w:p w:rsidR="00820F2A" w:rsidRPr="00267156" w:rsidRDefault="00820F2A" w:rsidP="00820F2A">
      <w:pPr>
        <w:spacing w:after="0" w:line="240" w:lineRule="auto"/>
        <w:rPr>
          <w:rFonts w:ascii="Times New Roman" w:eastAsia="Times New Roman" w:hAnsi="Times New Roman" w:cs="Times New Roman"/>
          <w:sz w:val="24"/>
          <w:szCs w:val="24"/>
          <w:lang w:bidi="en-US"/>
        </w:rPr>
      </w:pPr>
      <w:r w:rsidRPr="00267156">
        <w:rPr>
          <w:rFonts w:ascii="Times New Roman" w:eastAsia="Times New Roman" w:hAnsi="Times New Roman" w:cs="Times New Roman"/>
          <w:sz w:val="24"/>
          <w:szCs w:val="24"/>
          <w:lang w:bidi="en-US"/>
        </w:rPr>
        <w:t>This module is designed to diagnose and manage childhood diseases and conditions.</w:t>
      </w: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Outcomes</w:t>
      </w:r>
    </w:p>
    <w:p w:rsidR="00820F2A"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endocrine disorders</w:t>
      </w:r>
    </w:p>
    <w:p w:rsidR="00820F2A" w:rsidRPr="00267156"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neurological disorders</w:t>
      </w:r>
    </w:p>
    <w:p w:rsidR="00820F2A" w:rsidRPr="00267156" w:rsidRDefault="00820F2A" w:rsidP="00820F2A">
      <w:pPr>
        <w:spacing w:after="0" w:line="360" w:lineRule="auto"/>
        <w:ind w:left="450"/>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b/>
          <w:color w:val="4F81BD"/>
          <w:sz w:val="24"/>
          <w:szCs w:val="24"/>
          <w:lang w:bidi="en-US"/>
        </w:rPr>
      </w:pPr>
      <w:r w:rsidRPr="00267156">
        <w:rPr>
          <w:rFonts w:ascii="Times New Roman" w:eastAsia="Times New Roman" w:hAnsi="Times New Roman" w:cs="Times New Roman"/>
          <w:color w:val="000000"/>
          <w:sz w:val="24"/>
          <w:szCs w:val="24"/>
          <w:lang w:bidi="en-US"/>
        </w:rPr>
        <w:t>MODULE UNITS</w:t>
      </w:r>
    </w:p>
    <w:tbl>
      <w:tblPr>
        <w:tblW w:w="0" w:type="auto"/>
        <w:tblBorders>
          <w:top w:val="single" w:sz="8" w:space="0" w:color="8064A2"/>
          <w:bottom w:val="single" w:sz="8" w:space="0" w:color="8064A2"/>
        </w:tblBorders>
        <w:tblLook w:val="04A0"/>
      </w:tblPr>
      <w:tblGrid>
        <w:gridCol w:w="6792"/>
        <w:gridCol w:w="1258"/>
        <w:gridCol w:w="1526"/>
      </w:tblGrid>
      <w:tr w:rsidR="00820F2A" w:rsidRPr="00267156" w:rsidTr="0067200F">
        <w:tc>
          <w:tcPr>
            <w:tcW w:w="6792"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Unit name</w:t>
            </w:r>
          </w:p>
        </w:tc>
        <w:tc>
          <w:tcPr>
            <w:tcW w:w="1258"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theory</w:t>
            </w:r>
          </w:p>
        </w:tc>
        <w:tc>
          <w:tcPr>
            <w:tcW w:w="1526"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practical</w:t>
            </w:r>
          </w:p>
        </w:tc>
      </w:tr>
      <w:tr w:rsidR="00820F2A" w:rsidRPr="00072060" w:rsidTr="0067200F">
        <w:tc>
          <w:tcPr>
            <w:tcW w:w="6792" w:type="dxa"/>
            <w:tcBorders>
              <w:top w:val="nil"/>
              <w:left w:val="nil"/>
              <w:bottom w:val="nil"/>
              <w:right w:val="nil"/>
            </w:tcBorders>
            <w:shd w:val="clear" w:color="auto" w:fill="DFD8E8"/>
          </w:tcPr>
          <w:p w:rsidR="00820F2A" w:rsidRPr="00072060" w:rsidRDefault="00820F2A" w:rsidP="00A9115E">
            <w:pPr>
              <w:numPr>
                <w:ilvl w:val="0"/>
                <w:numId w:val="40"/>
              </w:numPr>
              <w:spacing w:after="0" w:line="360" w:lineRule="auto"/>
              <w:contextualSpacing/>
              <w:jc w:val="both"/>
              <w:rPr>
                <w:rFonts w:ascii="Times New Roman" w:eastAsia="Times New Roman" w:hAnsi="Times New Roman" w:cs="Times New Roman"/>
                <w:b/>
                <w:bCs/>
                <w:color w:val="5F497A"/>
                <w:sz w:val="24"/>
                <w:szCs w:val="24"/>
                <w:lang w:bidi="en-US"/>
              </w:rPr>
            </w:pPr>
            <w:r>
              <w:rPr>
                <w:rFonts w:ascii="Times New Roman" w:eastAsia="Times New Roman" w:hAnsi="Times New Roman" w:cs="Times New Roman"/>
                <w:b/>
                <w:bCs/>
                <w:color w:val="5F497A"/>
                <w:sz w:val="24"/>
                <w:szCs w:val="24"/>
                <w:lang w:bidi="en-US"/>
              </w:rPr>
              <w:lastRenderedPageBreak/>
              <w:t>Endocrine disorders</w:t>
            </w:r>
          </w:p>
        </w:tc>
        <w:tc>
          <w:tcPr>
            <w:tcW w:w="1258"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8</w:t>
            </w:r>
          </w:p>
        </w:tc>
        <w:tc>
          <w:tcPr>
            <w:tcW w:w="1526"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r w:rsidR="00820F2A" w:rsidRPr="00072060" w:rsidTr="0067200F">
        <w:tc>
          <w:tcPr>
            <w:tcW w:w="6792" w:type="dxa"/>
            <w:tcBorders>
              <w:top w:val="nil"/>
              <w:left w:val="nil"/>
              <w:bottom w:val="nil"/>
              <w:right w:val="nil"/>
            </w:tcBorders>
          </w:tcPr>
          <w:p w:rsidR="00820F2A" w:rsidRPr="001E638C" w:rsidRDefault="00820F2A" w:rsidP="00A9115E">
            <w:pPr>
              <w:pStyle w:val="ListParagraph"/>
              <w:numPr>
                <w:ilvl w:val="0"/>
                <w:numId w:val="40"/>
              </w:numPr>
              <w:spacing w:after="0" w:line="360" w:lineRule="auto"/>
              <w:jc w:val="both"/>
              <w:rPr>
                <w:rFonts w:ascii="Times New Roman" w:eastAsia="Times New Roman" w:hAnsi="Times New Roman"/>
                <w:b/>
                <w:bCs/>
                <w:color w:val="5F497A"/>
                <w:sz w:val="24"/>
                <w:szCs w:val="24"/>
                <w:lang w:bidi="en-US"/>
              </w:rPr>
            </w:pPr>
            <w:r>
              <w:rPr>
                <w:rFonts w:ascii="Times New Roman" w:eastAsia="Times New Roman" w:hAnsi="Times New Roman"/>
                <w:b/>
                <w:bCs/>
                <w:color w:val="5F497A"/>
                <w:sz w:val="24"/>
                <w:szCs w:val="24"/>
                <w:lang w:bidi="en-US"/>
              </w:rPr>
              <w:t>Neurological disorders</w:t>
            </w:r>
          </w:p>
        </w:tc>
        <w:tc>
          <w:tcPr>
            <w:tcW w:w="1258" w:type="dxa"/>
            <w:tcBorders>
              <w:top w:val="nil"/>
              <w:left w:val="nil"/>
              <w:bottom w:val="nil"/>
              <w:right w:val="nil"/>
            </w:tcBorders>
            <w:hideMark/>
          </w:tcPr>
          <w:p w:rsidR="00820F2A"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12</w:t>
            </w:r>
          </w:p>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c>
          <w:tcPr>
            <w:tcW w:w="1526" w:type="dxa"/>
            <w:tcBorders>
              <w:top w:val="nil"/>
              <w:left w:val="nil"/>
              <w:bottom w:val="nil"/>
              <w:right w:val="nil"/>
            </w:tcBorders>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bl>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Content Delivery</w:t>
      </w:r>
      <w:r w:rsidRPr="00267156">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820F2A" w:rsidRPr="00267156" w:rsidTr="0067200F">
        <w:tc>
          <w:tcPr>
            <w:tcW w:w="1437"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Unit </w:t>
            </w:r>
          </w:p>
        </w:tc>
      </w:tr>
      <w:tr w:rsidR="00820F2A" w:rsidRPr="00267156" w:rsidTr="0067200F">
        <w:tc>
          <w:tcPr>
            <w:tcW w:w="0" w:type="auto"/>
            <w:vMerge/>
            <w:tcBorders>
              <w:top w:val="single" w:sz="18" w:space="0" w:color="auto"/>
              <w:left w:val="nil"/>
              <w:bottom w:val="nil"/>
              <w:right w:val="nil"/>
            </w:tcBorders>
            <w:shd w:val="clear" w:color="auto" w:fill="4F81BD"/>
            <w:vAlign w:val="center"/>
            <w:hideMark/>
          </w:tcPr>
          <w:p w:rsidR="00820F2A" w:rsidRPr="00267156" w:rsidRDefault="00820F2A" w:rsidP="0067200F">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sidRPr="00573F58">
              <w:rPr>
                <w:rFonts w:ascii="Times New Roman" w:eastAsia="Times New Roman" w:hAnsi="Times New Roman" w:cs="Times New Roman"/>
                <w:b/>
                <w:sz w:val="24"/>
                <w:szCs w:val="24"/>
                <w:lang w:val="en-GB" w:eastAsia="en-GB"/>
              </w:rPr>
              <w:t>Endocrine disorders</w:t>
            </w:r>
            <w:r>
              <w:rPr>
                <w:rFonts w:ascii="Times New Roman" w:eastAsia="Times New Roman" w:hAnsi="Times New Roman" w:cs="Times New Roman"/>
                <w:sz w:val="24"/>
                <w:szCs w:val="24"/>
                <w:lang w:val="en-GB" w:eastAsia="en-GB"/>
              </w:rPr>
              <w:t>:</w:t>
            </w:r>
            <w:r w:rsidRPr="006A1F9A">
              <w:rPr>
                <w:rFonts w:ascii="Times New Roman" w:eastAsia="Times New Roman" w:hAnsi="Times New Roman" w:cs="Times New Roman"/>
                <w:sz w:val="24"/>
                <w:szCs w:val="24"/>
                <w:lang w:bidi="en-US"/>
              </w:rPr>
              <w:t xml:space="preserve"> 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 of DM, DKA</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sz w:val="24"/>
                <w:szCs w:val="24"/>
                <w:lang w:bidi="en-US"/>
              </w:rPr>
              <w:t xml:space="preserve">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syndrome</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 of cretinism,</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Calibri" w:hAnsi="Times New Roman" w:cs="Times New Roman"/>
                <w:szCs w:val="24"/>
              </w:rPr>
            </w:pPr>
            <w:r>
              <w:rPr>
                <w:rFonts w:ascii="Times New Roman" w:eastAsia="Times New Roman" w:hAnsi="Times New Roman" w:cs="Times New Roman"/>
                <w:sz w:val="24"/>
                <w:szCs w:val="24"/>
                <w:lang w:bidi="en-US"/>
              </w:rPr>
              <w:t xml:space="preserve">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 of hypo/hyperthyroidism</w:t>
            </w:r>
          </w:p>
        </w:tc>
      </w:tr>
      <w:tr w:rsidR="00820F2A" w:rsidRPr="00267156" w:rsidTr="0067200F">
        <w:trPr>
          <w:trHeight w:val="765"/>
        </w:trPr>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Default="00820F2A" w:rsidP="0067200F">
            <w:pPr>
              <w:spacing w:after="0" w:line="240" w:lineRule="auto"/>
              <w:rPr>
                <w:rFonts w:ascii="Times New Roman" w:eastAsia="Times New Roman" w:hAnsi="Times New Roman" w:cs="Times New Roman"/>
                <w:sz w:val="24"/>
                <w:szCs w:val="24"/>
                <w:lang w:bidi="en-US"/>
              </w:rPr>
            </w:pPr>
            <w:r w:rsidRPr="003E1EC4">
              <w:rPr>
                <w:rFonts w:ascii="Times New Roman" w:eastAsia="Times New Roman" w:hAnsi="Times New Roman" w:cs="Times New Roman"/>
                <w:b/>
                <w:sz w:val="24"/>
                <w:szCs w:val="24"/>
                <w:lang w:bidi="en-US"/>
              </w:rPr>
              <w:t>Neurological disorders:</w:t>
            </w:r>
          </w:p>
          <w:p w:rsidR="00820F2A" w:rsidRPr="00267156" w:rsidRDefault="00820F2A" w:rsidP="0067200F">
            <w:pPr>
              <w:spacing w:after="0" w:line="240"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bidi="en-US"/>
              </w:rPr>
              <w:t xml:space="preserve">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tblPr>
            <w:tblGrid>
              <w:gridCol w:w="3308"/>
            </w:tblGrid>
            <w:tr w:rsidR="00820F2A" w:rsidRPr="00267156" w:rsidTr="0067200F">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3524" w:type="dxa"/>
                  <w:tcBorders>
                    <w:top w:val="nil"/>
                    <w:left w:val="nil"/>
                    <w:bottom w:val="nil"/>
                    <w:right w:val="nil"/>
                  </w:tcBorders>
                </w:tcPr>
                <w:p w:rsidR="00820F2A" w:rsidRDefault="00820F2A" w:rsidP="0067200F">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w:t>
                  </w:r>
                </w:p>
                <w:p w:rsidR="00820F2A" w:rsidRPr="00350197" w:rsidRDefault="00820F2A" w:rsidP="0067200F">
                  <w:pPr>
                    <w:spacing w:after="0" w:line="360" w:lineRule="auto"/>
                    <w:jc w:val="both"/>
                    <w:rPr>
                      <w:rFonts w:ascii="Times New Roman" w:eastAsia="Times New Roman" w:hAnsi="Times New Roman" w:cs="Times New Roman"/>
                      <w:sz w:val="24"/>
                      <w:szCs w:val="24"/>
                      <w:lang w:bidi="en-US"/>
                    </w:rPr>
                  </w:pPr>
                </w:p>
                <w:p w:rsidR="00820F2A" w:rsidRPr="00267156" w:rsidRDefault="00820F2A" w:rsidP="0067200F">
                  <w:pPr>
                    <w:spacing w:after="0" w:line="360" w:lineRule="auto"/>
                    <w:jc w:val="both"/>
                    <w:rPr>
                      <w:rFonts w:ascii="Times New Roman" w:eastAsia="Times New Roman" w:hAnsi="Times New Roman" w:cs="Times New Roman"/>
                      <w:sz w:val="24"/>
                      <w:szCs w:val="24"/>
                    </w:rPr>
                  </w:pPr>
                </w:p>
              </w:tc>
            </w:tr>
          </w:tbl>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MOCKS</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360" w:lineRule="auto"/>
              <w:jc w:val="both"/>
              <w:rPr>
                <w:rFonts w:ascii="Times New Roman" w:eastAsia="Times New Roman" w:hAnsi="Times New Roman" w:cs="Times New Roman"/>
                <w:sz w:val="24"/>
                <w:szCs w:val="24"/>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STUDY WEEK</w:t>
            </w:r>
          </w:p>
        </w:tc>
      </w:tr>
      <w:tr w:rsidR="00820F2A" w:rsidRPr="00267156" w:rsidTr="0067200F">
        <w:tc>
          <w:tcPr>
            <w:tcW w:w="1437"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FINAL QUAALIFYING EXAMS</w:t>
            </w:r>
          </w:p>
        </w:tc>
      </w:tr>
    </w:tbl>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Module Content</w:t>
      </w:r>
      <w:r w:rsidRPr="00267156">
        <w:rPr>
          <w:rFonts w:ascii="Times New Roman" w:eastAsia="Times New Roman" w:hAnsi="Times New Roman" w:cs="Times New Roman"/>
          <w:b/>
          <w:sz w:val="24"/>
          <w:szCs w:val="24"/>
          <w:lang w:val="en-GB" w:eastAsia="en-GB"/>
        </w:rPr>
        <w:tab/>
      </w:r>
    </w:p>
    <w:p w:rsidR="00820F2A" w:rsidRDefault="00820F2A" w:rsidP="00820F2A">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Endocrine disorders: </w:t>
      </w:r>
      <w:r w:rsidRPr="006A1F9A">
        <w:rPr>
          <w:rFonts w:ascii="Times New Roman" w:eastAsia="Times New Roman" w:hAnsi="Times New Roman" w:cs="Times New Roman"/>
          <w:sz w:val="24"/>
          <w:szCs w:val="24"/>
          <w:lang w:bidi="en-US"/>
        </w:rPr>
        <w:t>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of DM, 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 xml:space="preserve">; 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xml:space="preserve">’ syndrome, </w:t>
      </w: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of cretinism, 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 xml:space="preserve">, 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of hypo/hyperthyroidism. </w:t>
      </w:r>
      <w:r w:rsidRPr="003E1EC4">
        <w:rPr>
          <w:rFonts w:ascii="Times New Roman" w:eastAsia="Times New Roman" w:hAnsi="Times New Roman" w:cs="Times New Roman"/>
          <w:b/>
          <w:sz w:val="24"/>
          <w:szCs w:val="24"/>
          <w:lang w:bidi="en-US"/>
        </w:rPr>
        <w:t>Neurological disorders:</w:t>
      </w:r>
      <w:r>
        <w:rPr>
          <w:rFonts w:ascii="Times New Roman" w:eastAsia="Times New Roman" w:hAnsi="Times New Roman" w:cs="Times New Roman"/>
          <w:sz w:val="24"/>
          <w:szCs w:val="24"/>
          <w:lang w:bidi="en-US"/>
        </w:rPr>
        <w:t xml:space="preserve"> 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xml:space="preserve">, features, complications and management; 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w:t>
      </w:r>
      <w:proofErr w:type="spellStart"/>
      <w:r>
        <w:rPr>
          <w:rFonts w:ascii="Times New Roman" w:eastAsia="Times New Roman" w:hAnsi="Times New Roman" w:cs="Times New Roman"/>
          <w:sz w:val="24"/>
          <w:szCs w:val="24"/>
          <w:lang w:bidi="en-US"/>
        </w:rPr>
        <w:t>pathophysiology</w:t>
      </w:r>
      <w:proofErr w:type="spellEnd"/>
      <w:r>
        <w:rPr>
          <w:rFonts w:ascii="Times New Roman" w:eastAsia="Times New Roman" w:hAnsi="Times New Roman" w:cs="Times New Roman"/>
          <w:sz w:val="24"/>
          <w:szCs w:val="24"/>
          <w:lang w:bidi="en-US"/>
        </w:rPr>
        <w:t>, features, complications and management.</w:t>
      </w:r>
    </w:p>
    <w:p w:rsidR="00820F2A" w:rsidRPr="00350197" w:rsidRDefault="00820F2A" w:rsidP="00820F2A">
      <w:pPr>
        <w:spacing w:after="0" w:line="360" w:lineRule="auto"/>
        <w:jc w:val="both"/>
        <w:rPr>
          <w:rFonts w:ascii="Times New Roman" w:eastAsia="Times New Roman" w:hAnsi="Times New Roman" w:cs="Times New Roman"/>
          <w:sz w:val="24"/>
          <w:szCs w:val="24"/>
          <w:lang w:bidi="en-US"/>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p>
    <w:p w:rsidR="00820F2A" w:rsidRPr="00267156" w:rsidRDefault="00820F2A" w:rsidP="00820F2A">
      <w:pPr>
        <w:spacing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Teaching Strategies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sz w:val="24"/>
          <w:szCs w:val="24"/>
          <w:lang w:bidi="en-US"/>
        </w:rPr>
        <w:t>Interactive lectures, Small Group Discussions and Small Group Assignments, Case studies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sz w:val="24"/>
          <w:szCs w:val="24"/>
          <w:lang w:val="en-GB" w:eastAsia="en-GB"/>
        </w:rPr>
        <w:t>Teaching/Learning Resources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roofErr w:type="gramStart"/>
      <w:r w:rsidRPr="00267156">
        <w:rPr>
          <w:rFonts w:ascii="Times New Roman" w:eastAsia="Times New Roman" w:hAnsi="Times New Roman" w:cs="Times New Roman"/>
          <w:sz w:val="24"/>
          <w:szCs w:val="24"/>
          <w:lang w:bidi="en-US"/>
        </w:rPr>
        <w:t>Laptop, Computers, LCD Projector, White board and markers, Permanent Markers.</w:t>
      </w:r>
      <w:proofErr w:type="gramEnd"/>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6B4831" w:rsidRDefault="006B4831" w:rsidP="00820F2A">
      <w:pPr>
        <w:spacing w:after="0" w:line="360" w:lineRule="auto"/>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sz w:val="24"/>
          <w:szCs w:val="24"/>
        </w:rPr>
      </w:pPr>
      <w:r w:rsidRPr="00267156">
        <w:rPr>
          <w:rFonts w:ascii="Times New Roman" w:eastAsia="Times New Roman" w:hAnsi="Times New Roman" w:cs="Times New Roman"/>
          <w:sz w:val="24"/>
          <w:szCs w:val="24"/>
        </w:rPr>
        <w:t>.</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lastRenderedPageBreak/>
        <w:t xml:space="preserve">Learner assessment: </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Formative Assessment</w:t>
      </w:r>
      <w:r w:rsidRPr="00267156">
        <w:rPr>
          <w:rFonts w:ascii="Times New Roman" w:eastAsia="Times New Roman" w:hAnsi="Times New Roman" w:cs="Times New Roman"/>
          <w:sz w:val="24"/>
          <w:szCs w:val="24"/>
          <w:lang w:bidi="en-US"/>
        </w:rPr>
        <w:t>: Continuous Assessment Tests, Individual assignments and Group Assignments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Summative Assessment: E</w:t>
      </w:r>
      <w:r w:rsidRPr="00267156">
        <w:rPr>
          <w:rFonts w:ascii="Times New Roman" w:eastAsia="Times New Roman" w:hAnsi="Times New Roman" w:cs="Times New Roman"/>
          <w:sz w:val="24"/>
          <w:szCs w:val="24"/>
          <w:lang w:bidi="en-US"/>
        </w:rPr>
        <w:t>nd of semester examination).</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References/Further Readings</w:t>
      </w:r>
    </w:p>
    <w:p w:rsidR="00820F2A" w:rsidRPr="00217EA8" w:rsidRDefault="00820F2A" w:rsidP="00820F2A">
      <w:pPr>
        <w:spacing w:after="0" w:line="360" w:lineRule="auto"/>
        <w:ind w:left="720"/>
        <w:jc w:val="both"/>
        <w:rPr>
          <w:rFonts w:ascii="Times New Roman" w:eastAsia="Times New Roman" w:hAnsi="Times New Roman" w:cs="Times New Roman"/>
          <w:b/>
          <w:sz w:val="24"/>
          <w:szCs w:val="24"/>
          <w:lang w:bidi="en-US"/>
        </w:rPr>
      </w:pPr>
      <w:proofErr w:type="spellStart"/>
      <w:proofErr w:type="gramStart"/>
      <w:r>
        <w:rPr>
          <w:rFonts w:ascii="Times New Roman" w:eastAsia="Times New Roman" w:hAnsi="Times New Roman" w:cs="Times New Roman"/>
          <w:color w:val="000000"/>
          <w:sz w:val="24"/>
          <w:szCs w:val="24"/>
          <w:lang w:bidi="en-US"/>
        </w:rPr>
        <w:t>Adetokunbo</w:t>
      </w:r>
      <w:proofErr w:type="spellEnd"/>
      <w:r>
        <w:rPr>
          <w:rFonts w:ascii="Times New Roman" w:eastAsia="Times New Roman" w:hAnsi="Times New Roman" w:cs="Times New Roman"/>
          <w:color w:val="000000"/>
          <w:sz w:val="24"/>
          <w:szCs w:val="24"/>
          <w:lang w:bidi="en-US"/>
        </w:rPr>
        <w:t xml:space="preserve"> ,</w:t>
      </w:r>
      <w:proofErr w:type="gramEnd"/>
      <w:r>
        <w:rPr>
          <w:rFonts w:ascii="Times New Roman" w:eastAsia="Times New Roman" w:hAnsi="Times New Roman" w:cs="Times New Roman"/>
          <w:color w:val="000000"/>
          <w:sz w:val="24"/>
          <w:szCs w:val="24"/>
          <w:lang w:bidi="en-US"/>
        </w:rPr>
        <w:t xml:space="preserve"> L. and Herbert, G., (2003). </w:t>
      </w:r>
      <w:r w:rsidRPr="00CC1C45">
        <w:rPr>
          <w:rFonts w:ascii="Times New Roman" w:eastAsia="Times New Roman" w:hAnsi="Times New Roman" w:cs="Times New Roman"/>
          <w:i/>
          <w:color w:val="000000"/>
          <w:sz w:val="24"/>
          <w:szCs w:val="24"/>
          <w:lang w:bidi="en-US"/>
        </w:rPr>
        <w:t>Short Textbook of Public Health Medicine for</w:t>
      </w:r>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the Tropics</w:t>
      </w:r>
      <w:r>
        <w:rPr>
          <w:rFonts w:ascii="Times New Roman" w:eastAsia="Times New Roman" w:hAnsi="Times New Roman" w:cs="Times New Roman"/>
          <w:color w:val="000000"/>
          <w:sz w:val="24"/>
          <w:szCs w:val="24"/>
          <w:lang w:bidi="en-US"/>
        </w:rPr>
        <w:t>, 4</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w:t>
      </w:r>
      <w:proofErr w:type="spellStart"/>
      <w:r>
        <w:rPr>
          <w:rFonts w:ascii="Times New Roman" w:eastAsia="Times New Roman" w:hAnsi="Times New Roman" w:cs="Times New Roman"/>
          <w:color w:val="000000"/>
          <w:sz w:val="24"/>
          <w:szCs w:val="24"/>
          <w:lang w:bidi="en-US"/>
        </w:rPr>
        <w:t>Ed.Boca</w:t>
      </w:r>
      <w:proofErr w:type="spellEnd"/>
      <w:r>
        <w:rPr>
          <w:rFonts w:ascii="Times New Roman" w:eastAsia="Times New Roman" w:hAnsi="Times New Roman" w:cs="Times New Roman"/>
          <w:color w:val="000000"/>
          <w:sz w:val="24"/>
          <w:szCs w:val="24"/>
          <w:lang w:bidi="en-US"/>
        </w:rPr>
        <w:t xml:space="preserve"> Raton: CRC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proofErr w:type="gramStart"/>
      <w:r>
        <w:rPr>
          <w:rFonts w:ascii="Times New Roman" w:eastAsia="Times New Roman" w:hAnsi="Times New Roman" w:cs="Times New Roman"/>
          <w:color w:val="000000"/>
          <w:sz w:val="24"/>
          <w:szCs w:val="24"/>
          <w:lang w:bidi="en-US"/>
        </w:rPr>
        <w:t>Coovadia</w:t>
      </w:r>
      <w:proofErr w:type="spellEnd"/>
      <w:r>
        <w:rPr>
          <w:rFonts w:ascii="Times New Roman" w:eastAsia="Times New Roman" w:hAnsi="Times New Roman" w:cs="Times New Roman"/>
          <w:color w:val="000000"/>
          <w:sz w:val="24"/>
          <w:szCs w:val="24"/>
          <w:lang w:bidi="en-US"/>
        </w:rPr>
        <w:t>, H.M. and Wittenberg, D.F. (2011).</w:t>
      </w:r>
      <w:proofErr w:type="gramEnd"/>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Textbook of Paediatrics,</w:t>
      </w:r>
      <w:r>
        <w:rPr>
          <w:rFonts w:ascii="Times New Roman" w:eastAsia="Times New Roman" w:hAnsi="Times New Roman" w:cs="Times New Roman"/>
          <w:color w:val="000000"/>
          <w:sz w:val="24"/>
          <w:szCs w:val="24"/>
          <w:lang w:bidi="en-US"/>
        </w:rPr>
        <w:t xml:space="preserve"> 6</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Oxford: Oxford University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gramStart"/>
      <w:r>
        <w:rPr>
          <w:rFonts w:ascii="Times New Roman" w:eastAsia="Times New Roman" w:hAnsi="Times New Roman" w:cs="Times New Roman"/>
          <w:color w:val="000000"/>
          <w:sz w:val="24"/>
          <w:szCs w:val="24"/>
          <w:lang w:bidi="en-US"/>
        </w:rPr>
        <w:t>Hay, W. (2014).</w:t>
      </w:r>
      <w:proofErr w:type="gramEnd"/>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Current</w:t>
      </w:r>
      <w:r>
        <w:rPr>
          <w:rFonts w:ascii="Times New Roman" w:eastAsia="Times New Roman" w:hAnsi="Times New Roman" w:cs="Times New Roman"/>
          <w:i/>
          <w:color w:val="000000"/>
          <w:sz w:val="24"/>
          <w:szCs w:val="24"/>
          <w:lang w:bidi="en-US"/>
        </w:rPr>
        <w:t xml:space="preserve"> Diagnosis and Treatment in Pae</w:t>
      </w:r>
      <w:r w:rsidRPr="00CC1C45">
        <w:rPr>
          <w:rFonts w:ascii="Times New Roman" w:eastAsia="Times New Roman" w:hAnsi="Times New Roman" w:cs="Times New Roman"/>
          <w:i/>
          <w:color w:val="000000"/>
          <w:sz w:val="24"/>
          <w:szCs w:val="24"/>
          <w:lang w:bidi="en-US"/>
        </w:rPr>
        <w:t>diatrics</w:t>
      </w:r>
      <w:r>
        <w:rPr>
          <w:rFonts w:ascii="Times New Roman" w:eastAsia="Times New Roman" w:hAnsi="Times New Roman" w:cs="Times New Roman"/>
          <w:color w:val="000000"/>
          <w:sz w:val="24"/>
          <w:szCs w:val="24"/>
          <w:lang w:bidi="en-US"/>
        </w:rPr>
        <w:t>, 18</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Edinburg: McGraw 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proofErr w:type="gramStart"/>
      <w:r>
        <w:rPr>
          <w:rFonts w:ascii="Times New Roman" w:eastAsia="Times New Roman" w:hAnsi="Times New Roman" w:cs="Times New Roman"/>
          <w:color w:val="000000"/>
          <w:sz w:val="24"/>
          <w:szCs w:val="24"/>
          <w:lang w:bidi="en-US"/>
        </w:rPr>
        <w:t>Lissauer</w:t>
      </w:r>
      <w:proofErr w:type="spellEnd"/>
      <w:r>
        <w:rPr>
          <w:rFonts w:ascii="Times New Roman" w:eastAsia="Times New Roman" w:hAnsi="Times New Roman" w:cs="Times New Roman"/>
          <w:color w:val="000000"/>
          <w:sz w:val="24"/>
          <w:szCs w:val="24"/>
          <w:lang w:bidi="en-US"/>
        </w:rPr>
        <w:t xml:space="preserve">, T., </w:t>
      </w:r>
      <w:proofErr w:type="spellStart"/>
      <w:r>
        <w:rPr>
          <w:rFonts w:ascii="Times New Roman" w:eastAsia="Times New Roman" w:hAnsi="Times New Roman" w:cs="Times New Roman"/>
          <w:color w:val="000000"/>
          <w:sz w:val="24"/>
          <w:szCs w:val="24"/>
          <w:lang w:bidi="en-US"/>
        </w:rPr>
        <w:t>Clayden</w:t>
      </w:r>
      <w:proofErr w:type="spellEnd"/>
      <w:r>
        <w:rPr>
          <w:rFonts w:ascii="Times New Roman" w:eastAsia="Times New Roman" w:hAnsi="Times New Roman" w:cs="Times New Roman"/>
          <w:color w:val="000000"/>
          <w:sz w:val="24"/>
          <w:szCs w:val="24"/>
          <w:lang w:bidi="en-US"/>
        </w:rPr>
        <w:t>, G., and Craft, A. (2012).</w:t>
      </w:r>
      <w:proofErr w:type="gramEnd"/>
      <w:r>
        <w:rPr>
          <w:rFonts w:ascii="Times New Roman" w:eastAsia="Times New Roman" w:hAnsi="Times New Roman" w:cs="Times New Roman"/>
          <w:color w:val="000000"/>
          <w:sz w:val="24"/>
          <w:szCs w:val="24"/>
          <w:lang w:bidi="en-US"/>
        </w:rPr>
        <w:t xml:space="preserve"> </w:t>
      </w:r>
      <w:proofErr w:type="gramStart"/>
      <w:r w:rsidRPr="00CC1C45">
        <w:rPr>
          <w:rFonts w:ascii="Times New Roman" w:eastAsia="Times New Roman" w:hAnsi="Times New Roman" w:cs="Times New Roman"/>
          <w:i/>
          <w:color w:val="000000"/>
          <w:sz w:val="24"/>
          <w:szCs w:val="24"/>
          <w:lang w:bidi="en-US"/>
        </w:rPr>
        <w:t>Illustrated Textbook of Paediatrics.</w:t>
      </w:r>
      <w:proofErr w:type="gramEnd"/>
      <w:r>
        <w:rPr>
          <w:rFonts w:ascii="Times New Roman" w:eastAsia="Times New Roman" w:hAnsi="Times New Roman" w:cs="Times New Roman"/>
          <w:color w:val="000000"/>
          <w:sz w:val="24"/>
          <w:szCs w:val="24"/>
          <w:lang w:bidi="en-US"/>
        </w:rPr>
        <w:t xml:space="preserve"> Edinburgh, Mosby.</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Nelson E. W. (2009). </w:t>
      </w:r>
      <w:proofErr w:type="gramStart"/>
      <w:r w:rsidRPr="00CC1C45">
        <w:rPr>
          <w:rFonts w:ascii="Times New Roman" w:eastAsia="Times New Roman" w:hAnsi="Times New Roman" w:cs="Times New Roman"/>
          <w:i/>
          <w:color w:val="000000"/>
          <w:sz w:val="24"/>
          <w:szCs w:val="24"/>
          <w:lang w:bidi="en-US"/>
        </w:rPr>
        <w:t>Textbook of Paediatrics</w:t>
      </w:r>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17</w:t>
      </w:r>
      <w:r w:rsidRPr="00217EA8">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Harcourt Asia: PTE. </w:t>
      </w:r>
      <w:proofErr w:type="gramStart"/>
      <w:r>
        <w:rPr>
          <w:rFonts w:ascii="Times New Roman" w:eastAsia="Times New Roman" w:hAnsi="Times New Roman" w:cs="Times New Roman"/>
          <w:color w:val="000000"/>
          <w:sz w:val="24"/>
          <w:szCs w:val="24"/>
          <w:lang w:bidi="en-US"/>
        </w:rPr>
        <w:t>Ltd. Thomson press (1) Ltd.</w:t>
      </w:r>
      <w:proofErr w:type="gramEnd"/>
    </w:p>
    <w:p w:rsidR="00820F2A" w:rsidRPr="00217EA8"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r>
        <w:rPr>
          <w:rFonts w:ascii="Times New Roman" w:eastAsia="Times New Roman" w:hAnsi="Times New Roman" w:cs="Times New Roman"/>
          <w:color w:val="000000"/>
          <w:sz w:val="24"/>
          <w:szCs w:val="24"/>
          <w:lang w:bidi="en-US"/>
        </w:rPr>
        <w:t>Shubhangini</w:t>
      </w:r>
      <w:proofErr w:type="spellEnd"/>
      <w:r>
        <w:rPr>
          <w:rFonts w:ascii="Times New Roman" w:eastAsia="Times New Roman" w:hAnsi="Times New Roman" w:cs="Times New Roman"/>
          <w:color w:val="000000"/>
          <w:sz w:val="24"/>
          <w:szCs w:val="24"/>
          <w:lang w:bidi="en-US"/>
        </w:rPr>
        <w:t xml:space="preserve"> A.J. (2002). </w:t>
      </w:r>
      <w:proofErr w:type="gramStart"/>
      <w:r w:rsidRPr="00CC1C45">
        <w:rPr>
          <w:rFonts w:ascii="Times New Roman" w:eastAsia="Times New Roman" w:hAnsi="Times New Roman" w:cs="Times New Roman"/>
          <w:i/>
          <w:color w:val="000000"/>
          <w:sz w:val="24"/>
          <w:szCs w:val="24"/>
          <w:lang w:bidi="en-US"/>
        </w:rPr>
        <w:t xml:space="preserve">Nutrition and </w:t>
      </w:r>
      <w:proofErr w:type="spellStart"/>
      <w:r w:rsidRPr="00CC1C45">
        <w:rPr>
          <w:rFonts w:ascii="Times New Roman" w:eastAsia="Times New Roman" w:hAnsi="Times New Roman" w:cs="Times New Roman"/>
          <w:i/>
          <w:color w:val="000000"/>
          <w:sz w:val="24"/>
          <w:szCs w:val="24"/>
          <w:lang w:bidi="en-US"/>
        </w:rPr>
        <w:t>Dietics</w:t>
      </w:r>
      <w:proofErr w:type="spellEnd"/>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Delhi: Tata Mc </w:t>
      </w:r>
      <w:proofErr w:type="spellStart"/>
      <w:r>
        <w:rPr>
          <w:rFonts w:ascii="Times New Roman" w:eastAsia="Times New Roman" w:hAnsi="Times New Roman" w:cs="Times New Roman"/>
          <w:color w:val="000000"/>
          <w:sz w:val="24"/>
          <w:szCs w:val="24"/>
          <w:lang w:bidi="en-US"/>
        </w:rPr>
        <w:t>Graw</w:t>
      </w:r>
      <w:proofErr w:type="spellEnd"/>
      <w:r>
        <w:rPr>
          <w:rFonts w:ascii="Times New Roman" w:eastAsia="Times New Roman" w:hAnsi="Times New Roman" w:cs="Times New Roman"/>
          <w:color w:val="000000"/>
          <w:sz w:val="24"/>
          <w:szCs w:val="24"/>
          <w:lang w:bidi="en-US"/>
        </w:rPr>
        <w:t>-Hill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Wood, C., Wood, C.H., </w:t>
      </w:r>
      <w:proofErr w:type="spellStart"/>
      <w:r>
        <w:rPr>
          <w:rFonts w:ascii="Times New Roman" w:eastAsia="Times New Roman" w:hAnsi="Times New Roman" w:cs="Times New Roman"/>
          <w:color w:val="000000"/>
          <w:sz w:val="24"/>
          <w:szCs w:val="24"/>
          <w:lang w:bidi="en-US"/>
        </w:rPr>
        <w:t>DeGlanville</w:t>
      </w:r>
      <w:proofErr w:type="spellEnd"/>
      <w:r>
        <w:rPr>
          <w:rFonts w:ascii="Times New Roman" w:eastAsia="Times New Roman" w:hAnsi="Times New Roman" w:cs="Times New Roman"/>
          <w:color w:val="000000"/>
          <w:sz w:val="24"/>
          <w:szCs w:val="24"/>
          <w:lang w:bidi="en-US"/>
        </w:rPr>
        <w:t>, H. and Vaughan, J. P. (2008</w:t>
      </w:r>
      <w:r w:rsidRPr="00CC1C45">
        <w:rPr>
          <w:rFonts w:ascii="Times New Roman" w:eastAsia="Times New Roman" w:hAnsi="Times New Roman" w:cs="Times New Roman"/>
          <w:i/>
          <w:color w:val="000000"/>
          <w:sz w:val="24"/>
          <w:szCs w:val="24"/>
          <w:lang w:bidi="en-US"/>
        </w:rPr>
        <w:t>) Community Health,</w:t>
      </w:r>
      <w:r>
        <w:rPr>
          <w:rFonts w:ascii="Times New Roman" w:eastAsia="Times New Roman" w:hAnsi="Times New Roman" w:cs="Times New Roman"/>
          <w:color w:val="000000"/>
          <w:sz w:val="24"/>
          <w:szCs w:val="24"/>
          <w:lang w:bidi="en-US"/>
        </w:rPr>
        <w:t xml:space="preserve"> 3</w:t>
      </w:r>
      <w:r w:rsidRPr="00D82CDE">
        <w:rPr>
          <w:rFonts w:ascii="Times New Roman" w:eastAsia="Times New Roman" w:hAnsi="Times New Roman" w:cs="Times New Roman"/>
          <w:color w:val="000000"/>
          <w:sz w:val="24"/>
          <w:szCs w:val="24"/>
          <w:vertAlign w:val="superscript"/>
          <w:lang w:bidi="en-US"/>
        </w:rPr>
        <w:t>rd</w:t>
      </w:r>
      <w:r>
        <w:rPr>
          <w:rFonts w:ascii="Times New Roman" w:eastAsia="Times New Roman" w:hAnsi="Times New Roman" w:cs="Times New Roman"/>
          <w:color w:val="000000"/>
          <w:sz w:val="24"/>
          <w:szCs w:val="24"/>
          <w:lang w:bidi="en-US"/>
        </w:rPr>
        <w:t xml:space="preserve"> Ed. Nairobi AMREF</w:t>
      </w: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Prepared By:</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Approved By:</w:t>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F60BFF" w:rsidRPr="000F635C" w:rsidRDefault="00F60BFF" w:rsidP="00F60BF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820F2A" w:rsidRDefault="00820F2A"/>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 xml:space="preserve"> Diploma in Clinical Medicine &amp;Surgery</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IV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113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This module is designed to enable the learner acquire knowledge on applications of concepts of demography, OHS and skills to address drugs and substances abuse.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r w:rsidRPr="00CC49E4">
        <w:rPr>
          <w:rFonts w:ascii="Times New Roman" w:eastAsia="Arial Unicode MS" w:hAnsi="Times New Roman" w:cs="Times New Roman"/>
          <w:b/>
          <w:sz w:val="24"/>
          <w:szCs w:val="24"/>
          <w:lang w:val="en-GB"/>
        </w:rPr>
        <w:t xml:space="preserve"> </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1. Apply concepts of demography in planning health services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2. Demonstrate knowledge in management, prevention and control of common occupational health conditions and hazards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3. Manage cases of drug and substances abuse in the community</w:t>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sz w:val="24"/>
          <w:szCs w:val="24"/>
        </w:rPr>
        <w:t>Module Units</w:t>
      </w:r>
      <w:r w:rsidRPr="00CC49E4">
        <w:rPr>
          <w:rFonts w:ascii="Times New Roman" w:eastAsia="Times New Roman" w:hAnsi="Times New Roman" w:cs="Times New Roman"/>
          <w:sz w:val="24"/>
          <w:szCs w:val="24"/>
        </w:rPr>
        <w:tab/>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color w:val="365F91"/>
          <w:sz w:val="24"/>
          <w:szCs w:val="24"/>
        </w:rPr>
        <w:t xml:space="preserve">Module Units     </w:t>
      </w:r>
      <w:r w:rsidRPr="00CC49E4">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 xml:space="preserve">       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Theory       Practical                </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rPr>
            </w:pPr>
            <w:r w:rsidRPr="00CC49E4">
              <w:rPr>
                <w:rFonts w:ascii="Times New Roman" w:eastAsia="Arial Unicode MS" w:hAnsi="Times New Roman" w:cs="Times New Roman"/>
                <w:b/>
                <w:bCs/>
                <w:color w:val="365F91"/>
                <w:sz w:val="24"/>
                <w:szCs w:val="24"/>
                <w:lang w:val="en-GB"/>
              </w:rPr>
              <w:t>1.occupational health and safety                                                 10               0</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2.Demography                                                                               10               0</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 xml:space="preserve">3.Drug and substance abuse                                                        10               0 </w:t>
            </w:r>
          </w:p>
        </w:tc>
      </w:tr>
    </w:tbl>
    <w:p w:rsidR="00CC49E4" w:rsidRPr="00CC49E4" w:rsidRDefault="00CC49E4" w:rsidP="00CC49E4">
      <w:pPr>
        <w:spacing w:after="0" w:line="360" w:lineRule="auto"/>
        <w:jc w:val="both"/>
        <w:rPr>
          <w:rFonts w:ascii="Times New Roman" w:eastAsia="Times New Roman" w:hAnsi="Times New Roman" w:cs="Times New Roman"/>
          <w:sz w:val="24"/>
          <w:szCs w:val="24"/>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management, abuse of prescription drugs, alcohol control Act and NACADA Act.</w:t>
      </w:r>
    </w:p>
    <w:p w:rsidR="00CC49E4" w:rsidRPr="00CC49E4" w:rsidRDefault="00CC49E4" w:rsidP="00CC49E4">
      <w:pPr>
        <w:spacing w:after="0" w:line="360" w:lineRule="auto"/>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Occupational Health and safety; Historical background, principles, of occupational health and safety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Cs/>
                <w:sz w:val="24"/>
                <w:szCs w:val="24"/>
                <w:lang w:val="en-GB" w:eastAsia="en-GB"/>
              </w:rPr>
              <w:t>Definitions of terms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control and prevention, occupation related diseases,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occupation related diseases</w:t>
            </w:r>
            <w:r w:rsidRPr="00CC49E4">
              <w:rPr>
                <w:rFonts w:ascii="Times New Roman" w:eastAsia="Times New Roman" w:hAnsi="Times New Roman" w:cs="Times New Roman"/>
                <w:sz w:val="24"/>
                <w:szCs w:val="24"/>
                <w:lang w:val="en-GB" w:eastAsia="en-GB"/>
              </w:rPr>
              <w:t xml:space="preserve"> Health promotion in work place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 w:val="24"/>
                <w:szCs w:val="24"/>
              </w:rPr>
              <w:t>Occupational Health and Safety Regulations.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Demography</w:t>
            </w:r>
            <w:r w:rsidRPr="00CC49E4">
              <w:rPr>
                <w:rFonts w:ascii="Times New Roman" w:eastAsia="Calibri" w:hAnsi="Times New Roman" w:cs="Times New Roman"/>
                <w:b/>
                <w:sz w:val="24"/>
                <w:szCs w:val="24"/>
              </w:rPr>
              <w:t xml:space="preserve">, </w:t>
            </w:r>
            <w:r w:rsidRPr="00CC49E4">
              <w:rPr>
                <w:rFonts w:ascii="Times New Roman" w:eastAsia="Calibri" w:hAnsi="Times New Roman" w:cs="Times New Roman"/>
                <w:sz w:val="24"/>
                <w:szCs w:val="24"/>
              </w:rPr>
              <w:t>definition of terms, population pyramids,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r w:rsidRPr="00CC49E4">
              <w:rPr>
                <w:rFonts w:ascii="Times New Roman" w:eastAsia="Calibri" w:hAnsi="Times New Roman" w:cs="Times New Roman"/>
                <w:sz w:val="24"/>
                <w:szCs w:val="24"/>
              </w:rPr>
              <w:t>dependence ratio, world population trends,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Calibri" w:hAnsi="Times New Roman" w:cs="Times New Roman"/>
                <w:sz w:val="24"/>
                <w:szCs w:val="24"/>
              </w:rPr>
              <w:t>Kenya population trends, sources and uses of demographic data,</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population</w:t>
            </w:r>
            <w:proofErr w:type="gramEnd"/>
            <w:r w:rsidRPr="00CC49E4">
              <w:rPr>
                <w:rFonts w:ascii="Times New Roman" w:eastAsia="Calibri" w:hAnsi="Times New Roman" w:cs="Times New Roman"/>
                <w:sz w:val="24"/>
                <w:szCs w:val="24"/>
              </w:rPr>
              <w:t xml:space="preserve"> measurements in health, migration, planning for health services.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Calibri" w:hAnsi="Times New Roman" w:cs="Times New Roman"/>
                <w:b/>
                <w:sz w:val="24"/>
                <w:szCs w:val="24"/>
              </w:rPr>
              <w:t xml:space="preserve">Drugs and substances abuse; </w:t>
            </w:r>
            <w:r w:rsidRPr="00CC49E4">
              <w:rPr>
                <w:rFonts w:ascii="Times New Roman" w:eastAsia="Calibri" w:hAnsi="Times New Roman" w:cs="Times New Roman"/>
                <w:sz w:val="24"/>
                <w:szCs w:val="24"/>
              </w:rPr>
              <w:lastRenderedPageBreak/>
              <w:t xml:space="preserve">definition, commonly abused drugs and substances,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health</w:t>
            </w:r>
            <w:proofErr w:type="gramEnd"/>
            <w:r w:rsidRPr="00CC49E4">
              <w:rPr>
                <w:rFonts w:ascii="Times New Roman" w:eastAsia="Calibri" w:hAnsi="Times New Roman" w:cs="Times New Roman"/>
                <w:sz w:val="24"/>
                <w:szCs w:val="24"/>
              </w:rPr>
              <w:t xml:space="preserve"> effects of drugs and substance abuse. addiction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Signs and symptoms of drug and substances use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management, abuse of prescription drugs, alcohol control</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Alcohol control Act and NACADA Act.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health and safety,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addiction, sign and symptoms of drug abuse, management, abuse of prescription drugs, alcohol control Act and NACADA Act.</w:t>
      </w:r>
    </w:p>
    <w:p w:rsidR="00CC49E4" w:rsidRPr="00CC49E4" w:rsidRDefault="00CC49E4" w:rsidP="00CC49E4">
      <w:pPr>
        <w:spacing w:line="360" w:lineRule="auto"/>
        <w:jc w:val="both"/>
        <w:rPr>
          <w:rFonts w:ascii="Times New Roman" w:eastAsia="Calibri" w:hAnsi="Times New Roman" w:cs="Times New Roman"/>
          <w:sz w:val="24"/>
          <w:szCs w:val="24"/>
        </w:rPr>
      </w:pPr>
      <w:proofErr w:type="gramStart"/>
      <w:r w:rsidRPr="00CC49E4">
        <w:rPr>
          <w:rFonts w:ascii="Times New Roman" w:eastAsia="Times New Roman" w:hAnsi="Times New Roman" w:cs="Times New Roman"/>
          <w:b/>
          <w:sz w:val="24"/>
          <w:szCs w:val="24"/>
        </w:rPr>
        <w:t xml:space="preserve">Health Promotion Materials; </w:t>
      </w:r>
      <w:r w:rsidRPr="00CC49E4">
        <w:rPr>
          <w:rFonts w:ascii="Times New Roman" w:eastAsia="Times New Roman" w:hAnsi="Times New Roman" w:cs="Times New Roman"/>
          <w:sz w:val="24"/>
          <w:szCs w:val="24"/>
        </w:rPr>
        <w:t>Teaching</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Aids, Posters, Charts, Videos, Demonstrations, Role Plays.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CC49E4">
        <w:rPr>
          <w:rFonts w:ascii="Times New Roman" w:eastAsia="Times New Roman" w:hAnsi="Times New Roman" w:cs="Times New Roman"/>
          <w:sz w:val="24"/>
          <w:szCs w:val="24"/>
        </w:rPr>
        <w:t xml:space="preserve"> </w:t>
      </w: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i/>
          <w:sz w:val="24"/>
          <w:szCs w:val="24"/>
        </w:rPr>
        <w:t>Formative: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Continuous Assessment Tests, Individual Assignments and Group Assignments</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End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lastRenderedPageBreak/>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Default="00CC49E4"/>
    <w:p w:rsidR="00CC49E4" w:rsidRDefault="00CC49E4"/>
    <w:p w:rsidR="00CC49E4" w:rsidRDefault="00CC49E4"/>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CC49E4" w:rsidRDefault="00CC49E4"/>
    <w:p w:rsidR="00CC49E4" w:rsidRDefault="00CC49E4"/>
    <w:p w:rsidR="00820F2A" w:rsidRPr="00820F2A" w:rsidRDefault="00820F2A" w:rsidP="00820F2A">
      <w:pPr>
        <w:spacing w:after="200" w:line="276" w:lineRule="auto"/>
        <w:rPr>
          <w:rFonts w:ascii="Times New Roman" w:eastAsia="Calibri" w:hAnsi="Times New Roman" w:cs="Times New Roman"/>
          <w:sz w:val="24"/>
          <w:szCs w:val="24"/>
        </w:rPr>
      </w:pPr>
    </w:p>
    <w:p w:rsidR="00BE20D4" w:rsidRDefault="00BE20D4" w:rsidP="00BE20D4">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E20D4" w:rsidRDefault="00BE20D4" w:rsidP="00BE20D4">
      <w:pPr>
        <w:spacing w:after="0"/>
        <w:jc w:val="center"/>
        <w:rPr>
          <w:rFonts w:ascii="Times New Roman" w:eastAsia="Times New Roman" w:hAnsi="Times New Roman"/>
          <w:b/>
          <w:bCs/>
          <w:sz w:val="32"/>
          <w:szCs w:val="32"/>
          <w:lang w:val="en-GB" w:eastAsia="en-GB"/>
        </w:rPr>
      </w:pP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E20D4" w:rsidRDefault="00BE20D4" w:rsidP="00BE20D4">
      <w:pPr>
        <w:spacing w:after="0"/>
        <w:jc w:val="center"/>
        <w:rPr>
          <w:rFonts w:ascii="Times New Roman" w:eastAsia="Times New Roman" w:hAnsi="Times New Roman"/>
          <w:b/>
          <w:bCs/>
          <w:sz w:val="28"/>
          <w:szCs w:val="28"/>
          <w:lang w:val="en-GB" w:eastAsia="en-GB"/>
        </w:rPr>
      </w:pPr>
    </w:p>
    <w:p w:rsidR="00BE20D4" w:rsidRDefault="00BE20D4" w:rsidP="00BE20D4">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BE20D4" w:rsidRDefault="00BE20D4" w:rsidP="00BE20D4">
      <w:pPr>
        <w:spacing w:after="0"/>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BE20D4" w:rsidTr="0067200F">
        <w:tc>
          <w:tcPr>
            <w:tcW w:w="2164" w:type="dxa"/>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bl>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Pr="00C2297C" w:rsidRDefault="00BE20D4" w:rsidP="00C2297C">
      <w:pPr>
        <w:pStyle w:val="Heading1"/>
        <w:rPr>
          <w:rFonts w:ascii="Times New Roman" w:hAnsi="Times New Roman" w:cs="Times New Roman"/>
          <w:sz w:val="28"/>
          <w:szCs w:val="28"/>
        </w:rPr>
      </w:pPr>
      <w:bookmarkStart w:id="54" w:name="_Toc24903023"/>
      <w:r w:rsidRPr="00C2297C">
        <w:rPr>
          <w:rFonts w:ascii="Times New Roman" w:eastAsia="Times New Roman" w:hAnsi="Times New Roman" w:cs="Times New Roman"/>
          <w:sz w:val="28"/>
          <w:szCs w:val="28"/>
          <w:lang w:val="en-GB" w:eastAsia="en-GB"/>
        </w:rPr>
        <w:t>Course Outline for Medicine III</w:t>
      </w:r>
      <w:bookmarkEnd w:id="54"/>
      <w:r w:rsidRPr="00C2297C">
        <w:rPr>
          <w:rFonts w:ascii="Times New Roman" w:eastAsia="Times New Roman" w:hAnsi="Times New Roman" w:cs="Times New Roman"/>
          <w:sz w:val="28"/>
          <w:szCs w:val="28"/>
          <w:lang w:val="en-GB" w:eastAsia="en-GB"/>
        </w:rPr>
        <w:t xml:space="preserve"> </w:t>
      </w:r>
    </w:p>
    <w:p w:rsidR="00BE20D4" w:rsidRDefault="00BE20D4" w:rsidP="00BE20D4">
      <w:pPr>
        <w:spacing w:after="0" w:line="240" w:lineRule="auto"/>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MED 312</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w:t>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tabs>
          <w:tab w:val="left" w:pos="5190"/>
        </w:tabs>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r>
        <w:rPr>
          <w:rFonts w:ascii="Times New Roman" w:eastAsia="Times New Roman" w:hAnsi="Times New Roman"/>
          <w:b/>
          <w:sz w:val="24"/>
          <w:szCs w:val="24"/>
          <w:lang w:val="en-GB" w:eastAsia="en-GB"/>
        </w:rPr>
        <w:tab/>
      </w:r>
    </w:p>
    <w:p w:rsidR="00BE20D4" w:rsidRPr="00100398" w:rsidRDefault="00BE20D4" w:rsidP="00BE20D4">
      <w:pPr>
        <w:rPr>
          <w:rFonts w:ascii="Times New Roman" w:hAnsi="Times New Roman"/>
          <w:bCs/>
          <w:sz w:val="24"/>
          <w:szCs w:val="24"/>
        </w:rPr>
      </w:pPr>
      <w:r w:rsidRPr="00100398">
        <w:rPr>
          <w:rFonts w:ascii="Times New Roman" w:hAnsi="Times New Roman"/>
          <w:bCs/>
          <w:sz w:val="24"/>
          <w:szCs w:val="24"/>
        </w:rPr>
        <w:t xml:space="preserve">Diagnose and manage common medical conditions affecting nervous and musculoskeletal systems. </w:t>
      </w: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BE20D4" w:rsidRPr="00100398"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central and peripheral nervous system diseases</w:t>
      </w:r>
    </w:p>
    <w:p w:rsidR="00BE20D4"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musculoskeletal system diseases</w:t>
      </w:r>
    </w:p>
    <w:p w:rsidR="00BE20D4" w:rsidRDefault="00BE20D4" w:rsidP="00BE20D4">
      <w:pPr>
        <w:pStyle w:val="ListParagraph"/>
        <w:spacing w:before="120"/>
        <w:jc w:val="both"/>
        <w:rPr>
          <w:rFonts w:ascii="Times New Roman" w:hAnsi="Times New Roman"/>
          <w:bCs/>
          <w:sz w:val="24"/>
          <w:szCs w:val="24"/>
        </w:rPr>
      </w:pPr>
    </w:p>
    <w:p w:rsidR="00BE20D4" w:rsidRPr="00100398" w:rsidRDefault="00BE20D4" w:rsidP="00BE20D4">
      <w:pPr>
        <w:pStyle w:val="ListParagraph"/>
        <w:spacing w:before="120"/>
        <w:jc w:val="both"/>
        <w:rPr>
          <w:rFonts w:ascii="Times New Roman" w:hAnsi="Times New Roman"/>
          <w:bCs/>
          <w:sz w:val="24"/>
          <w:szCs w:val="24"/>
        </w:rPr>
      </w:pPr>
    </w:p>
    <w:p w:rsidR="00BE20D4" w:rsidRPr="004432E7" w:rsidRDefault="00BE20D4" w:rsidP="00BE20D4">
      <w:pPr>
        <w:spacing w:before="120"/>
        <w:jc w:val="both"/>
        <w:rPr>
          <w:b/>
          <w:bCs/>
          <w:szCs w:val="24"/>
        </w:rPr>
      </w:pPr>
      <w:r w:rsidRPr="004432E7">
        <w:rPr>
          <w:b/>
          <w:bCs/>
          <w:szCs w:val="24"/>
        </w:rPr>
        <w:lastRenderedPageBreak/>
        <w:t>Module units</w:t>
      </w:r>
    </w:p>
    <w:p w:rsidR="00BE20D4" w:rsidRPr="00100398" w:rsidRDefault="00BE20D4" w:rsidP="00BE20D4">
      <w:pPr>
        <w:spacing w:after="0" w:line="240" w:lineRule="auto"/>
        <w:ind w:left="360"/>
        <w:rPr>
          <w:rFonts w:ascii="Times New Roman" w:eastAsia="Times New Roman" w:hAnsi="Times New Roman"/>
          <w:sz w:val="24"/>
          <w:szCs w:val="24"/>
          <w:lang w:val="en-GB" w:eastAsia="en-GB"/>
        </w:rPr>
      </w:pPr>
    </w:p>
    <w:tbl>
      <w:tblPr>
        <w:tblW w:w="0" w:type="auto"/>
        <w:tblBorders>
          <w:top w:val="single" w:sz="8" w:space="0" w:color="4F81BD"/>
          <w:bottom w:val="single" w:sz="8" w:space="0" w:color="4F81BD"/>
        </w:tblBorders>
        <w:tblLook w:val="04A0"/>
      </w:tblPr>
      <w:tblGrid>
        <w:gridCol w:w="9576"/>
      </w:tblGrid>
      <w:tr w:rsidR="00BE20D4" w:rsidRPr="003B528E" w:rsidTr="0067200F">
        <w:tc>
          <w:tcPr>
            <w:tcW w:w="9576" w:type="dxa"/>
            <w:tcBorders>
              <w:top w:val="single" w:sz="8" w:space="0" w:color="4F81BD"/>
              <w:left w:val="nil"/>
              <w:bottom w:val="single" w:sz="8" w:space="0" w:color="4F81BD"/>
              <w:right w:val="nil"/>
            </w:tcBorders>
          </w:tcPr>
          <w:p w:rsidR="00BE20D4" w:rsidRPr="003B528E" w:rsidRDefault="00BE20D4" w:rsidP="0067200F">
            <w:pPr>
              <w:spacing w:after="0" w:line="240" w:lineRule="auto"/>
              <w:rPr>
                <w:b/>
                <w:bCs/>
                <w:color w:val="365F91"/>
                <w:szCs w:val="24"/>
              </w:rPr>
            </w:pPr>
            <w:r>
              <w:rPr>
                <w:b/>
                <w:bCs/>
                <w:color w:val="365F91"/>
                <w:szCs w:val="24"/>
              </w:rPr>
              <w:t>Unit name</w:t>
            </w:r>
            <w:r w:rsidRPr="003B528E">
              <w:rPr>
                <w:b/>
                <w:bCs/>
                <w:color w:val="365F91"/>
                <w:szCs w:val="24"/>
              </w:rPr>
              <w:t xml:space="preserve">    </w:t>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t>Hours</w:t>
            </w:r>
          </w:p>
        </w:tc>
      </w:tr>
      <w:tr w:rsidR="00BE20D4" w:rsidRPr="003B528E" w:rsidTr="0067200F">
        <w:tc>
          <w:tcPr>
            <w:tcW w:w="9576" w:type="dxa"/>
            <w:tcBorders>
              <w:left w:val="nil"/>
              <w:right w:val="nil"/>
            </w:tcBorders>
            <w:shd w:val="clear" w:color="auto" w:fill="D3DFEE"/>
          </w:tcPr>
          <w:p w:rsidR="00BE20D4" w:rsidRPr="003B528E" w:rsidRDefault="00BE20D4" w:rsidP="0067200F">
            <w:pPr>
              <w:spacing w:after="0" w:line="240" w:lineRule="auto"/>
              <w:rPr>
                <w:b/>
                <w:bCs/>
                <w:color w:val="365F91"/>
                <w:szCs w:val="24"/>
              </w:rPr>
            </w:pPr>
            <w:r w:rsidRPr="003B528E">
              <w:rPr>
                <w:b/>
                <w:bCs/>
                <w:color w:val="365F91"/>
                <w:szCs w:val="24"/>
              </w:rPr>
              <w:t xml:space="preserve">                                                                                                               Theory       </w:t>
            </w:r>
            <w:proofErr w:type="spellStart"/>
            <w:r w:rsidRPr="003B528E">
              <w:rPr>
                <w:b/>
                <w:bCs/>
                <w:color w:val="365F91"/>
                <w:szCs w:val="24"/>
              </w:rPr>
              <w:t>Practicals</w:t>
            </w:r>
            <w:proofErr w:type="spellEnd"/>
            <w:r w:rsidRPr="003B528E">
              <w:rPr>
                <w:b/>
                <w:bCs/>
                <w:color w:val="365F91"/>
                <w:szCs w:val="24"/>
              </w:rPr>
              <w:t xml:space="preserve">                </w:t>
            </w:r>
          </w:p>
        </w:tc>
      </w:tr>
      <w:tr w:rsidR="00BE20D4" w:rsidRPr="003B528E" w:rsidTr="0067200F">
        <w:tc>
          <w:tcPr>
            <w:tcW w:w="9576" w:type="dxa"/>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rPr>
            </w:pPr>
            <w:r>
              <w:rPr>
                <w:rFonts w:eastAsia="Arial Unicode MS"/>
                <w:b/>
                <w:bCs/>
                <w:color w:val="365F91"/>
                <w:sz w:val="24"/>
                <w:szCs w:val="24"/>
                <w:lang w:val="en-GB"/>
              </w:rPr>
              <w:t>Nervous s</w:t>
            </w:r>
            <w:proofErr w:type="spellStart"/>
            <w:r>
              <w:rPr>
                <w:rFonts w:eastAsia="Arial Unicode MS"/>
                <w:b/>
                <w:bCs/>
                <w:color w:val="365F91"/>
                <w:sz w:val="24"/>
                <w:szCs w:val="24"/>
              </w:rPr>
              <w:t>ystem</w:t>
            </w:r>
            <w:proofErr w:type="spellEnd"/>
            <w:r>
              <w:rPr>
                <w:rFonts w:eastAsia="Arial Unicode MS"/>
                <w:b/>
                <w:bCs/>
                <w:color w:val="365F91"/>
                <w:sz w:val="24"/>
                <w:szCs w:val="24"/>
              </w:rPr>
              <w:t xml:space="preserve">                                                               </w:t>
            </w:r>
            <w:r w:rsidRPr="003B528E">
              <w:rPr>
                <w:rFonts w:eastAsia="Arial Unicode MS"/>
                <w:b/>
                <w:bCs/>
                <w:color w:val="365F91"/>
                <w:sz w:val="24"/>
                <w:szCs w:val="24"/>
              </w:rPr>
              <w:t xml:space="preserve">            </w:t>
            </w:r>
            <w:r>
              <w:rPr>
                <w:rFonts w:eastAsia="Arial Unicode MS"/>
                <w:b/>
                <w:bCs/>
                <w:color w:val="365F91"/>
                <w:sz w:val="24"/>
                <w:szCs w:val="24"/>
              </w:rPr>
              <w:t xml:space="preserve"> 10</w:t>
            </w:r>
            <w:r w:rsidRPr="003B528E">
              <w:rPr>
                <w:rFonts w:eastAsia="Arial Unicode MS"/>
                <w:b/>
                <w:bCs/>
                <w:color w:val="365F91"/>
                <w:sz w:val="24"/>
                <w:szCs w:val="24"/>
              </w:rPr>
              <w:t xml:space="preserve">                 0</w:t>
            </w:r>
          </w:p>
        </w:tc>
      </w:tr>
      <w:tr w:rsidR="00BE20D4" w:rsidRPr="003B528E" w:rsidTr="0067200F">
        <w:tc>
          <w:tcPr>
            <w:tcW w:w="9576" w:type="dxa"/>
            <w:tcBorders>
              <w:left w:val="nil"/>
              <w:right w:val="nil"/>
            </w:tcBorders>
            <w:shd w:val="clear" w:color="auto" w:fill="D3DFEE"/>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lang w:val="en-GB"/>
              </w:rPr>
            </w:pPr>
            <w:r>
              <w:rPr>
                <w:rFonts w:eastAsia="Arial Unicode MS"/>
                <w:b/>
                <w:bCs/>
                <w:color w:val="365F91"/>
                <w:sz w:val="24"/>
                <w:szCs w:val="24"/>
                <w:lang w:val="en-GB"/>
              </w:rPr>
              <w:t xml:space="preserve">Musculoskeletal system                       </w:t>
            </w:r>
            <w:r>
              <w:rPr>
                <w:rFonts w:eastAsia="Arial Unicode MS"/>
                <w:b/>
                <w:bCs/>
                <w:color w:val="365F91"/>
                <w:sz w:val="24"/>
                <w:szCs w:val="24"/>
                <w:lang w:val="en-GB"/>
              </w:rPr>
              <w:tab/>
            </w:r>
            <w:r>
              <w:rPr>
                <w:rFonts w:eastAsia="Arial Unicode MS"/>
                <w:b/>
                <w:bCs/>
                <w:color w:val="365F91"/>
                <w:sz w:val="24"/>
                <w:szCs w:val="24"/>
                <w:lang w:val="en-GB"/>
              </w:rPr>
              <w:tab/>
              <w:t xml:space="preserve">                   10</w:t>
            </w:r>
            <w:r w:rsidRPr="003B528E">
              <w:rPr>
                <w:rFonts w:eastAsia="Arial Unicode MS"/>
                <w:b/>
                <w:bCs/>
                <w:color w:val="365F91"/>
                <w:sz w:val="24"/>
                <w:szCs w:val="24"/>
                <w:lang w:val="en-GB"/>
              </w:rPr>
              <w:t xml:space="preserve">                 0</w:t>
            </w:r>
          </w:p>
        </w:tc>
      </w:tr>
    </w:tbl>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BE20D4" w:rsidTr="0067200F">
        <w:tc>
          <w:tcPr>
            <w:tcW w:w="1437"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E20D4" w:rsidTr="0067200F">
        <w:tc>
          <w:tcPr>
            <w:tcW w:w="0" w:type="auto"/>
            <w:vMerge/>
            <w:tcBorders>
              <w:top w:val="single" w:sz="18" w:space="0" w:color="auto"/>
              <w:left w:val="nil"/>
              <w:bottom w:val="nil"/>
              <w:right w:val="nil"/>
            </w:tcBorders>
            <w:shd w:val="clear" w:color="auto" w:fill="4F81BD"/>
            <w:vAlign w:val="center"/>
            <w:hideMark/>
          </w:tcPr>
          <w:p w:rsidR="00BE20D4" w:rsidRPr="00AA68C8" w:rsidRDefault="00BE20D4"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4432E7">
              <w:rPr>
                <w:rFonts w:ascii="Times New Roman" w:hAnsi="Times New Roman"/>
                <w:sz w:val="24"/>
                <w:szCs w:val="24"/>
              </w:rPr>
              <w:t>overview of anatomy and physiology of central nervous system, history taking, physical examination, investigations in central nervous system</w:t>
            </w:r>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sidRPr="004432E7">
              <w:rPr>
                <w:rFonts w:ascii="Times New Roman" w:hAnsi="Times New Roman"/>
                <w:sz w:val="24"/>
                <w:szCs w:val="24"/>
              </w:rPr>
              <w:t>features of CNS disorders, upper and lower motor neurons</w:t>
            </w:r>
            <w:r w:rsidRPr="00AA68C8">
              <w:rPr>
                <w:rFonts w:ascii="Times New Roman" w:eastAsia="Times New Roman" w:hAnsi="Times New Roman"/>
                <w:bCs/>
                <w:sz w:val="24"/>
                <w:szCs w:val="24"/>
                <w:lang w:val="en-GB" w:eastAsia="en-GB"/>
              </w:rPr>
              <w:t xml:space="preserve">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Headaches; types and management, dizziness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Meningitis, encephalitis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Cs w:val="24"/>
              </w:rPr>
            </w:pPr>
            <w:r>
              <w:rPr>
                <w:rFonts w:ascii="Times New Roman" w:hAnsi="Times New Roman"/>
                <w:szCs w:val="24"/>
              </w:rPr>
              <w:t xml:space="preserve">Coma (definition, </w:t>
            </w:r>
            <w:proofErr w:type="spellStart"/>
            <w:r>
              <w:rPr>
                <w:rFonts w:ascii="Times New Roman" w:hAnsi="Times New Roman"/>
                <w:szCs w:val="24"/>
              </w:rPr>
              <w:t>causes,management</w:t>
            </w:r>
            <w:proofErr w:type="spellEnd"/>
            <w:r>
              <w:rPr>
                <w:rFonts w:ascii="Times New Roman" w:hAnsi="Times New Roman"/>
                <w:szCs w:val="24"/>
              </w:rPr>
              <w:t>),  space occupying lesions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Cerebral vascular accident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 w:val="24"/>
                <w:szCs w:val="24"/>
                <w:lang w:val="en-GB"/>
              </w:rPr>
            </w:pPr>
            <w:r>
              <w:rPr>
                <w:rFonts w:ascii="Times New Roman" w:hAnsi="Times New Roman"/>
                <w:sz w:val="24"/>
                <w:szCs w:val="24"/>
                <w:lang w:val="en-GB"/>
              </w:rPr>
              <w:t xml:space="preserve">Epilepsy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Pr>
                <w:szCs w:val="24"/>
              </w:rPr>
              <w:t xml:space="preserve">parkinsonism, </w:t>
            </w:r>
            <w:proofErr w:type="spellStart"/>
            <w:r>
              <w:rPr>
                <w:szCs w:val="24"/>
              </w:rPr>
              <w:t>alzheimer's</w:t>
            </w:r>
            <w:proofErr w:type="spellEnd"/>
            <w:r>
              <w:rPr>
                <w:szCs w:val="24"/>
              </w:rPr>
              <w:t>, peripheral nervous system, disorders of cranial nerve palsies</w:t>
            </w:r>
            <w:r w:rsidRPr="00AA68C8">
              <w:rPr>
                <w:rFonts w:ascii="Times New Roman" w:hAnsi="Times New Roman"/>
                <w:szCs w:val="24"/>
              </w:rPr>
              <w:t xml:space="preserve">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BE20D4" w:rsidRPr="00AA68C8" w:rsidRDefault="00BE20D4"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pStyle w:val="NoSpacing"/>
              <w:rPr>
                <w:rFonts w:ascii="Times New Roman" w:hAnsi="Times New Roman"/>
                <w:szCs w:val="24"/>
                <w:lang w:val="en-GB" w:eastAsia="en-GB" w:bidi="ar-SA"/>
              </w:rPr>
            </w:pPr>
            <w:r>
              <w:rPr>
                <w:szCs w:val="24"/>
              </w:rPr>
              <w:t>o</w:t>
            </w:r>
            <w:r w:rsidRPr="00C13E13">
              <w:rPr>
                <w:szCs w:val="24"/>
              </w:rPr>
              <w:t>verview of anatomy and physi</w:t>
            </w:r>
            <w:r>
              <w:rPr>
                <w:szCs w:val="24"/>
              </w:rPr>
              <w:t>ology of musculoskeletal system, h</w:t>
            </w:r>
            <w:r w:rsidRPr="00C13E13">
              <w:rPr>
                <w:szCs w:val="24"/>
              </w:rPr>
              <w:t>istor</w:t>
            </w:r>
            <w:r>
              <w:rPr>
                <w:szCs w:val="24"/>
              </w:rPr>
              <w:t>y taking, physical examination</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360" w:lineRule="auto"/>
              <w:jc w:val="both"/>
              <w:rPr>
                <w:rFonts w:ascii="Times New Roman" w:eastAsia="Times New Roman" w:hAnsi="Times New Roman"/>
                <w:sz w:val="24"/>
                <w:szCs w:val="24"/>
              </w:rPr>
            </w:pPr>
            <w:r>
              <w:rPr>
                <w:szCs w:val="24"/>
              </w:rPr>
              <w:t>i</w:t>
            </w:r>
            <w:r w:rsidRPr="00C13E13">
              <w:rPr>
                <w:szCs w:val="24"/>
              </w:rPr>
              <w:t>nvestiga</w:t>
            </w:r>
            <w:r>
              <w:rPr>
                <w:szCs w:val="24"/>
              </w:rPr>
              <w:t>tions in musculoskeletal system, f</w:t>
            </w:r>
            <w:r w:rsidRPr="00C13E13">
              <w:rPr>
                <w:szCs w:val="24"/>
              </w:rPr>
              <w:t>eatur</w:t>
            </w:r>
            <w:r>
              <w:rPr>
                <w:szCs w:val="24"/>
              </w:rPr>
              <w:t>es of musculoskeletal disorders,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Rheumatoid arthritis, degenerative arthritis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Gouty arthritis, </w:t>
            </w:r>
            <w:proofErr w:type="spellStart"/>
            <w:r>
              <w:rPr>
                <w:rFonts w:ascii="Times New Roman" w:eastAsia="Times New Roman" w:hAnsi="Times New Roman"/>
                <w:sz w:val="24"/>
                <w:szCs w:val="24"/>
                <w:lang w:val="en-GB" w:eastAsia="en-GB"/>
              </w:rPr>
              <w:t>ankylosing</w:t>
            </w:r>
            <w:proofErr w:type="spellEnd"/>
            <w:r>
              <w:rPr>
                <w:rFonts w:ascii="Times New Roman" w:eastAsia="Times New Roman" w:hAnsi="Times New Roman"/>
                <w:sz w:val="24"/>
                <w:szCs w:val="24"/>
                <w:lang w:val="en-GB" w:eastAsia="en-GB"/>
              </w:rPr>
              <w:t xml:space="preserve"> </w:t>
            </w:r>
            <w:proofErr w:type="spellStart"/>
            <w:r>
              <w:rPr>
                <w:rFonts w:ascii="Times New Roman" w:eastAsia="Times New Roman" w:hAnsi="Times New Roman"/>
                <w:sz w:val="24"/>
                <w:szCs w:val="24"/>
                <w:lang w:val="en-GB" w:eastAsia="en-GB"/>
              </w:rPr>
              <w:t>spondylitis</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Auto immune disorders (systemic lupus </w:t>
            </w:r>
            <w:proofErr w:type="spellStart"/>
            <w:r>
              <w:rPr>
                <w:rFonts w:ascii="Times New Roman" w:eastAsia="Times New Roman" w:hAnsi="Times New Roman"/>
                <w:sz w:val="24"/>
                <w:szCs w:val="24"/>
                <w:lang w:val="en-GB" w:eastAsia="en-GB"/>
              </w:rPr>
              <w:t>erythromatosus</w:t>
            </w:r>
            <w:proofErr w:type="spellEnd"/>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Osteoporosis, Rickets and </w:t>
            </w:r>
            <w:proofErr w:type="spellStart"/>
            <w:r>
              <w:rPr>
                <w:rFonts w:ascii="Times New Roman" w:eastAsia="Times New Roman" w:hAnsi="Times New Roman"/>
                <w:sz w:val="24"/>
                <w:szCs w:val="24"/>
                <w:lang w:val="en-GB" w:eastAsia="en-GB"/>
              </w:rPr>
              <w:t>osteomalacia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Hypo and hyper </w:t>
            </w:r>
            <w:proofErr w:type="spellStart"/>
            <w:r>
              <w:rPr>
                <w:rFonts w:ascii="Times New Roman" w:eastAsia="Times New Roman" w:hAnsi="Times New Roman"/>
                <w:sz w:val="24"/>
                <w:szCs w:val="24"/>
                <w:lang w:val="en-GB" w:eastAsia="en-GB"/>
              </w:rPr>
              <w:t>calcemia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E20D4" w:rsidTr="0067200F">
        <w:tc>
          <w:tcPr>
            <w:tcW w:w="1437"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Module Content</w:t>
      </w:r>
      <w:r>
        <w:rPr>
          <w:rFonts w:ascii="Times New Roman" w:eastAsia="Times New Roman" w:hAnsi="Times New Roman"/>
          <w:b/>
          <w:sz w:val="24"/>
          <w:szCs w:val="24"/>
          <w:lang w:val="en-GB" w:eastAsia="en-GB"/>
        </w:rPr>
        <w:tab/>
      </w:r>
    </w:p>
    <w:p w:rsidR="00BE20D4" w:rsidRDefault="00BE20D4" w:rsidP="00BE20D4">
      <w:pPr>
        <w:spacing w:line="360" w:lineRule="auto"/>
        <w:rPr>
          <w:rFonts w:ascii="Times New Roman" w:hAnsi="Times New Roman"/>
          <w:sz w:val="24"/>
          <w:szCs w:val="24"/>
        </w:rPr>
      </w:pPr>
      <w:r w:rsidRPr="004432E7">
        <w:rPr>
          <w:rFonts w:ascii="Times New Roman" w:hAnsi="Times New Roman"/>
          <w:b/>
          <w:sz w:val="24"/>
          <w:szCs w:val="24"/>
        </w:rPr>
        <w:t xml:space="preserve">Nervous System; </w:t>
      </w:r>
      <w:r w:rsidRPr="004432E7">
        <w:rPr>
          <w:rFonts w:ascii="Times New Roman" w:hAnsi="Times New Roman"/>
          <w:sz w:val="24"/>
          <w:szCs w:val="24"/>
        </w:rPr>
        <w:t xml:space="preserve">overview of anatomy and physiology of central nervous system, history taking, physical examination, investigations in central nervous system, features of CNS disorders, upper and lower motor neurons, headache, dizziness, meningitis, encephalitis, coma, space occupying lesions, cerebral vascular event, epilepsy, parkinsonism, </w:t>
      </w:r>
      <w:proofErr w:type="spellStart"/>
      <w:r w:rsidRPr="004432E7">
        <w:rPr>
          <w:rFonts w:ascii="Times New Roman" w:hAnsi="Times New Roman"/>
          <w:sz w:val="24"/>
          <w:szCs w:val="24"/>
        </w:rPr>
        <w:t>alzheimer's</w:t>
      </w:r>
      <w:proofErr w:type="spellEnd"/>
      <w:r w:rsidRPr="004432E7">
        <w:rPr>
          <w:rFonts w:ascii="Times New Roman" w:hAnsi="Times New Roman"/>
          <w:sz w:val="24"/>
          <w:szCs w:val="24"/>
        </w:rPr>
        <w:t>, peripheral nervous system, disorders of cranial nerve palsies.</w:t>
      </w:r>
      <w:r w:rsidRPr="004432E7">
        <w:rPr>
          <w:rFonts w:ascii="Times New Roman" w:hAnsi="Times New Roman"/>
          <w:b/>
          <w:sz w:val="24"/>
          <w:szCs w:val="24"/>
        </w:rPr>
        <w:t xml:space="preserve"> Musculoskeletal System Disorders;</w:t>
      </w:r>
      <w:r w:rsidRPr="004432E7">
        <w:rPr>
          <w:rFonts w:ascii="Times New Roman" w:hAnsi="Times New Roman"/>
          <w:sz w:val="24"/>
          <w:szCs w:val="24"/>
        </w:rPr>
        <w:t xml:space="preserve">  overview of anatomy and physiology of musculoskeletal system, history taking, physical examination, investigations in musculoskeletal system, features of musculoskeletal disorders, rheumatoid arthritis, systemic lupus </w:t>
      </w:r>
      <w:proofErr w:type="spellStart"/>
      <w:r w:rsidRPr="004432E7">
        <w:rPr>
          <w:rFonts w:ascii="Times New Roman" w:hAnsi="Times New Roman"/>
          <w:sz w:val="24"/>
          <w:szCs w:val="24"/>
        </w:rPr>
        <w:t>erythromatosus</w:t>
      </w:r>
      <w:proofErr w:type="spellEnd"/>
      <w:r w:rsidRPr="004432E7">
        <w:rPr>
          <w:rFonts w:ascii="Times New Roman" w:hAnsi="Times New Roman"/>
          <w:sz w:val="24"/>
          <w:szCs w:val="24"/>
        </w:rPr>
        <w:t xml:space="preserve">, gouty </w:t>
      </w:r>
      <w:proofErr w:type="spellStart"/>
      <w:r w:rsidRPr="004432E7">
        <w:rPr>
          <w:rFonts w:ascii="Times New Roman" w:hAnsi="Times New Roman"/>
          <w:sz w:val="24"/>
          <w:szCs w:val="24"/>
        </w:rPr>
        <w:t>athritis</w:t>
      </w:r>
      <w:proofErr w:type="spellEnd"/>
      <w:r w:rsidRPr="004432E7">
        <w:rPr>
          <w:rFonts w:ascii="Times New Roman" w:hAnsi="Times New Roman"/>
          <w:sz w:val="24"/>
          <w:szCs w:val="24"/>
        </w:rPr>
        <w:t xml:space="preserve">. </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Teaching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sz w:val="24"/>
          <w:szCs w:val="24"/>
        </w:rPr>
        <w:t xml:space="preserve">Interactive Lectures, Small </w:t>
      </w:r>
      <w:proofErr w:type="gramStart"/>
      <w:r w:rsidRPr="00831618">
        <w:rPr>
          <w:rFonts w:ascii="Times New Roman" w:hAnsi="Times New Roman"/>
          <w:sz w:val="24"/>
          <w:szCs w:val="24"/>
        </w:rPr>
        <w:t>Group  tutorials</w:t>
      </w:r>
      <w:proofErr w:type="gramEnd"/>
      <w:r w:rsidRPr="00831618">
        <w:rPr>
          <w:rFonts w:ascii="Times New Roman" w:hAnsi="Times New Roman"/>
          <w:sz w:val="24"/>
          <w:szCs w:val="24"/>
        </w:rPr>
        <w:t xml:space="preserve"> and Small  Group Assignments.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sz w:val="24"/>
          <w:szCs w:val="24"/>
        </w:rPr>
        <w:t xml:space="preserve"> </w:t>
      </w:r>
      <w:r w:rsidRPr="00831618">
        <w:rPr>
          <w:rFonts w:ascii="Times New Roman" w:hAnsi="Times New Roman"/>
          <w:b/>
          <w:sz w:val="24"/>
          <w:szCs w:val="24"/>
        </w:rPr>
        <w:t xml:space="preserve">Teaching/Learning Resources: </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sz w:val="24"/>
          <w:szCs w:val="24"/>
        </w:rPr>
        <w:t>Computer, LCD projector, White board markers, Permanent markers, White board, Charts.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 xml:space="preserve">Formative; </w:t>
      </w:r>
      <w:r w:rsidRPr="00831618">
        <w:rPr>
          <w:rFonts w:ascii="Times New Roman" w:hAnsi="Times New Roman"/>
          <w:sz w:val="24"/>
          <w:szCs w:val="24"/>
        </w:rPr>
        <w:t xml:space="preserve">Continuous Assessment Tests, Individual Assignments and Group </w:t>
      </w:r>
      <w:proofErr w:type="gramStart"/>
      <w:r w:rsidRPr="00831618">
        <w:rPr>
          <w:rFonts w:ascii="Times New Roman" w:hAnsi="Times New Roman"/>
          <w:sz w:val="24"/>
          <w:szCs w:val="24"/>
        </w:rPr>
        <w:t>Assignments</w:t>
      </w:r>
      <w:r w:rsidRPr="00831618">
        <w:rPr>
          <w:rFonts w:ascii="Times New Roman" w:hAnsi="Times New Roman"/>
          <w:b/>
          <w:sz w:val="24"/>
          <w:szCs w:val="24"/>
        </w:rPr>
        <w:t xml:space="preserve">  Summative</w:t>
      </w:r>
      <w:proofErr w:type="gramEnd"/>
      <w:r w:rsidRPr="00831618">
        <w:rPr>
          <w:rFonts w:ascii="Times New Roman" w:hAnsi="Times New Roman"/>
          <w:b/>
          <w:sz w:val="24"/>
          <w:szCs w:val="24"/>
        </w:rPr>
        <w:t xml:space="preserve">; </w:t>
      </w:r>
      <w:r w:rsidRPr="00831618">
        <w:rPr>
          <w:rFonts w:ascii="Times New Roman" w:hAnsi="Times New Roman"/>
          <w:sz w:val="24"/>
          <w:szCs w:val="24"/>
        </w:rPr>
        <w:t>End of module  examination</w:t>
      </w:r>
    </w:p>
    <w:p w:rsidR="00BE20D4" w:rsidRDefault="00BE20D4" w:rsidP="00BE20D4">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BE20D4" w:rsidRPr="00FE49FB" w:rsidRDefault="00BE20D4" w:rsidP="00BE20D4">
      <w:pPr>
        <w:spacing w:after="0" w:line="360" w:lineRule="auto"/>
        <w:rPr>
          <w:rFonts w:ascii="Times New Roman" w:eastAsia="Times New Roman" w:hAnsi="Times New Roman"/>
          <w:sz w:val="24"/>
          <w:szCs w:val="24"/>
        </w:rPr>
      </w:pPr>
      <w:r w:rsidRPr="00FE49FB">
        <w:rPr>
          <w:rFonts w:ascii="Times New Roman" w:eastAsia="Times New Roman" w:hAnsi="Times New Roman"/>
          <w:sz w:val="24"/>
          <w:szCs w:val="24"/>
        </w:rPr>
        <w:t>Barbara L. (1996)</w:t>
      </w:r>
      <w:r w:rsidR="00B32E81">
        <w:rPr>
          <w:rFonts w:ascii="Times New Roman" w:eastAsia="Times New Roman" w:hAnsi="Times New Roman"/>
          <w:sz w:val="24"/>
          <w:szCs w:val="24"/>
        </w:rPr>
        <w:t xml:space="preserve"> </w:t>
      </w:r>
      <w:r w:rsidRPr="00FE49FB">
        <w:rPr>
          <w:rFonts w:ascii="Times New Roman" w:eastAsia="Times New Roman" w:hAnsi="Times New Roman"/>
          <w:sz w:val="24"/>
          <w:szCs w:val="24"/>
        </w:rPr>
        <w:t>Principles of dermatological therapy 2</w:t>
      </w:r>
      <w:r w:rsidRPr="00FE49FB">
        <w:rPr>
          <w:rFonts w:ascii="Times New Roman" w:eastAsia="Times New Roman" w:hAnsi="Times New Roman"/>
          <w:sz w:val="24"/>
          <w:szCs w:val="24"/>
          <w:vertAlign w:val="superscript"/>
        </w:rPr>
        <w:t>nd</w:t>
      </w:r>
      <w:r w:rsidRPr="00FE49FB">
        <w:rPr>
          <w:rFonts w:ascii="Times New Roman" w:eastAsia="Times New Roman" w:hAnsi="Times New Roman"/>
          <w:sz w:val="24"/>
          <w:szCs w:val="24"/>
        </w:rPr>
        <w:t xml:space="preserve"> Edition</w:t>
      </w:r>
    </w:p>
    <w:p w:rsidR="00BE20D4" w:rsidRPr="00FE49FB" w:rsidRDefault="00BE20D4" w:rsidP="00BE20D4">
      <w:pPr>
        <w:spacing w:after="0" w:line="360" w:lineRule="auto"/>
        <w:jc w:val="both"/>
        <w:rPr>
          <w:rFonts w:ascii="Times New Roman" w:eastAsia="Times New Roman" w:hAnsi="Times New Roman"/>
          <w:sz w:val="24"/>
          <w:szCs w:val="24"/>
        </w:rPr>
      </w:pPr>
      <w:r w:rsidRPr="00FE49FB">
        <w:rPr>
          <w:rFonts w:ascii="Times New Roman" w:eastAsia="Times New Roman" w:hAnsi="Times New Roman"/>
          <w:sz w:val="24"/>
          <w:szCs w:val="24"/>
        </w:rPr>
        <w:t>Michael. G (2012) Hutchison’s textbook of Clinical Methods, 6</w:t>
      </w:r>
      <w:r w:rsidRPr="00FE49FB">
        <w:rPr>
          <w:rFonts w:ascii="Times New Roman" w:eastAsia="Times New Roman" w:hAnsi="Times New Roman"/>
          <w:sz w:val="24"/>
          <w:szCs w:val="24"/>
          <w:vertAlign w:val="superscript"/>
        </w:rPr>
        <w:t>th</w:t>
      </w:r>
      <w:r w:rsidRPr="00FE49FB">
        <w:rPr>
          <w:rFonts w:ascii="Times New Roman" w:eastAsia="Times New Roman" w:hAnsi="Times New Roman"/>
          <w:sz w:val="24"/>
          <w:szCs w:val="24"/>
        </w:rPr>
        <w:t xml:space="preserve"> edition.</w:t>
      </w:r>
    </w:p>
    <w:p w:rsidR="00BE20D4" w:rsidRPr="00870172" w:rsidRDefault="00BE20D4" w:rsidP="00BE20D4">
      <w:pPr>
        <w:spacing w:after="0" w:line="360" w:lineRule="auto"/>
        <w:rPr>
          <w:rFonts w:ascii="Times New Roman" w:eastAsia="Times New Roman" w:hAnsi="Times New Roman"/>
          <w:sz w:val="24"/>
          <w:szCs w:val="24"/>
        </w:rPr>
      </w:pPr>
    </w:p>
    <w:p w:rsidR="00BE20D4" w:rsidRDefault="00BE20D4" w:rsidP="00BE20D4">
      <w:pPr>
        <w:spacing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Pr="000F635C"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 w:rsidR="00BE20D4" w:rsidRDefault="00BE20D4" w:rsidP="00BE20D4"/>
    <w:p w:rsidR="00876C61" w:rsidRDefault="00876C61" w:rsidP="00ED285D"/>
    <w:p w:rsidR="00C2297C" w:rsidRDefault="00C2297C" w:rsidP="00ED285D"/>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Kenya Medical Training College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Department of Clinical Medicine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Course Outline</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For</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Diploma in Clinical Medicine &amp;Surgery</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36"/>
          <w:szCs w:val="36"/>
          <w:lang w:val="en-GB" w:eastAsia="en-GB"/>
        </w:rPr>
      </w:pPr>
      <w:r w:rsidRPr="00C2297C">
        <w:rPr>
          <w:rFonts w:ascii="Times New Roman" w:eastAsia="Times New Roman" w:hAnsi="Times New Roman" w:cs="Times New Roman"/>
          <w:b/>
          <w:bCs/>
          <w:sz w:val="36"/>
          <w:szCs w:val="36"/>
          <w:lang w:val="en-GB" w:eastAsia="en-GB"/>
        </w:rPr>
        <w:t>____________________________________________________</w:t>
      </w:r>
    </w:p>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C2297C" w:rsidRPr="00C2297C" w:rsidTr="00CC49E4">
        <w:tc>
          <w:tcPr>
            <w:tcW w:w="2164" w:type="dxa"/>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bl>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jc w:val="center"/>
        <w:rPr>
          <w:rFonts w:ascii="Times New Roman" w:eastAsia="Calibri" w:hAnsi="Times New Roman" w:cs="Times New Roman"/>
          <w:b/>
          <w:szCs w:val="24"/>
        </w:rPr>
      </w:pPr>
      <w:r w:rsidRPr="00C2297C">
        <w:rPr>
          <w:rFonts w:ascii="Times New Roman" w:eastAsia="Times New Roman" w:hAnsi="Times New Roman" w:cs="Times New Roman"/>
          <w:b/>
          <w:bCs/>
          <w:sz w:val="24"/>
          <w:szCs w:val="24"/>
          <w:lang w:val="en-GB" w:eastAsia="en-GB"/>
        </w:rPr>
        <w:t>Course Outline for</w:t>
      </w:r>
      <w:r w:rsidRPr="00C2297C">
        <w:rPr>
          <w:rFonts w:ascii="Times New Roman" w:eastAsia="Calibri" w:hAnsi="Times New Roman" w:cs="Times New Roman"/>
          <w:b/>
          <w:szCs w:val="24"/>
        </w:rPr>
        <w:t xml:space="preserve"> health systems management III</w:t>
      </w:r>
    </w:p>
    <w:p w:rsidR="00C2297C" w:rsidRPr="00C2297C" w:rsidRDefault="00C2297C" w:rsidP="00C2297C">
      <w:pPr>
        <w:spacing w:after="0" w:line="240"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Calibri" w:hAnsi="Times New Roman" w:cs="Times New Roman"/>
          <w:b/>
          <w:szCs w:val="24"/>
        </w:rPr>
        <w:t>HSM312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20</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To enable the learner develop competencies in medico-legal cases and corruption management.</w:t>
      </w:r>
    </w:p>
    <w:p w:rsidR="00C2297C" w:rsidRPr="00C2297C" w:rsidRDefault="00C2297C" w:rsidP="00C2297C">
      <w:pPr>
        <w:spacing w:after="0" w:line="240" w:lineRule="auto"/>
        <w:rPr>
          <w:rFonts w:ascii="Times New Roman" w:eastAsia="Calibri" w:hAnsi="Times New Roman" w:cs="Times New Roman"/>
          <w:sz w:val="24"/>
          <w:szCs w:val="24"/>
          <w:lang w:val="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and manage medico-legal issue</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causes ,effects and preventive methods of corruption</w:t>
      </w:r>
    </w:p>
    <w:p w:rsidR="00C2297C" w:rsidRPr="00C2297C" w:rsidRDefault="00C2297C" w:rsidP="00C2297C">
      <w:pPr>
        <w:spacing w:before="120" w:after="200" w:line="276" w:lineRule="auto"/>
        <w:ind w:left="360"/>
        <w:rPr>
          <w:rFonts w:ascii="Times New Roman" w:eastAsia="Calibri" w:hAnsi="Times New Roman" w:cs="Times New Roman"/>
          <w:color w:val="FF0000"/>
          <w:szCs w:val="24"/>
        </w:rPr>
      </w:pPr>
      <w:r w:rsidRPr="00C2297C">
        <w:rPr>
          <w:rFonts w:ascii="Times New Roman" w:eastAsia="Calibri" w:hAnsi="Times New Roman" w:cs="Times New Roman"/>
          <w:b/>
          <w:bCs/>
          <w:color w:val="365F91"/>
          <w:szCs w:val="24"/>
        </w:rPr>
        <w:t xml:space="preserve">Module Units     </w:t>
      </w:r>
    </w:p>
    <w:tbl>
      <w:tblPr>
        <w:tblW w:w="0" w:type="auto"/>
        <w:tblBorders>
          <w:top w:val="single" w:sz="8" w:space="0" w:color="4F81BD"/>
          <w:bottom w:val="single" w:sz="8" w:space="0" w:color="4F81BD"/>
        </w:tblBorders>
        <w:tblLook w:val="04A0"/>
      </w:tblPr>
      <w:tblGrid>
        <w:gridCol w:w="9576"/>
      </w:tblGrid>
      <w:tr w:rsidR="00C2297C" w:rsidRPr="00C2297C" w:rsidTr="00CC49E4">
        <w:tc>
          <w:tcPr>
            <w:tcW w:w="9576" w:type="dxa"/>
            <w:tcBorders>
              <w:top w:val="single" w:sz="8" w:space="0" w:color="4F81BD"/>
              <w:left w:val="nil"/>
              <w:bottom w:val="single" w:sz="8" w:space="0" w:color="4F81BD"/>
              <w:right w:val="nil"/>
            </w:tcBorders>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ab/>
              <w:t>Unite name</w:t>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t>Hours</w:t>
            </w:r>
          </w:p>
        </w:tc>
      </w:tr>
      <w:tr w:rsidR="00C2297C" w:rsidRPr="00C2297C" w:rsidTr="00CC49E4">
        <w:tc>
          <w:tcPr>
            <w:tcW w:w="9576" w:type="dxa"/>
            <w:tcBorders>
              <w:left w:val="nil"/>
              <w:right w:val="nil"/>
            </w:tcBorders>
            <w:shd w:val="clear" w:color="auto" w:fill="D3DFEE"/>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 xml:space="preserve">                                                                                                               Theory       </w:t>
            </w:r>
            <w:proofErr w:type="spellStart"/>
            <w:r w:rsidRPr="00C2297C">
              <w:rPr>
                <w:rFonts w:ascii="Times New Roman" w:eastAsia="Calibri" w:hAnsi="Times New Roman" w:cs="Times New Roman"/>
                <w:b/>
                <w:bCs/>
                <w:color w:val="365F91"/>
                <w:szCs w:val="24"/>
              </w:rPr>
              <w:t>Practicals</w:t>
            </w:r>
            <w:proofErr w:type="spellEnd"/>
            <w:r w:rsidRPr="00C2297C">
              <w:rPr>
                <w:rFonts w:ascii="Times New Roman" w:eastAsia="Calibri" w:hAnsi="Times New Roman" w:cs="Times New Roman"/>
                <w:b/>
                <w:bCs/>
                <w:color w:val="365F91"/>
                <w:szCs w:val="24"/>
              </w:rPr>
              <w:t xml:space="preserve">                </w:t>
            </w:r>
          </w:p>
        </w:tc>
      </w:tr>
      <w:tr w:rsidR="00C2297C" w:rsidRPr="00C2297C" w:rsidTr="00CC49E4">
        <w:tc>
          <w:tcPr>
            <w:tcW w:w="9576" w:type="dxa"/>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lastRenderedPageBreak/>
              <w:t xml:space="preserve">Medico-legal issues                                                                  10             </w:t>
            </w:r>
          </w:p>
        </w:tc>
      </w:tr>
      <w:tr w:rsidR="00C2297C" w:rsidRPr="00C2297C" w:rsidTr="00CC49E4">
        <w:tc>
          <w:tcPr>
            <w:tcW w:w="9576" w:type="dxa"/>
            <w:tcBorders>
              <w:left w:val="nil"/>
              <w:right w:val="nil"/>
            </w:tcBorders>
            <w:shd w:val="clear" w:color="auto" w:fill="D3DFEE"/>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t xml:space="preserve"> Corruption and anticorruption measures                                10</w:t>
            </w:r>
          </w:p>
        </w:tc>
      </w:tr>
    </w:tbl>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C2297C" w:rsidRPr="00C2297C" w:rsidTr="00CC49E4">
        <w:tc>
          <w:tcPr>
            <w:tcW w:w="1437"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C2297C" w:rsidRPr="00C2297C" w:rsidTr="00CC49E4">
        <w:tc>
          <w:tcPr>
            <w:tcW w:w="0" w:type="auto"/>
            <w:vMerge/>
            <w:tcBorders>
              <w:top w:val="single" w:sz="18" w:space="0" w:color="auto"/>
              <w:left w:val="nil"/>
              <w:bottom w:val="nil"/>
              <w:right w:val="nil"/>
            </w:tcBorders>
            <w:shd w:val="clear" w:color="auto" w:fill="4F81BD"/>
            <w:vAlign w:val="center"/>
            <w:hideMark/>
          </w:tcPr>
          <w:p w:rsidR="00C2297C" w:rsidRPr="00C2297C" w:rsidRDefault="00C2297C" w:rsidP="00C2297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200" w:line="276" w:lineRule="auto"/>
              <w:rPr>
                <w:rFonts w:ascii="Times New Roman" w:eastAsia="Calibri" w:hAnsi="Times New Roman" w:cs="Times New Roman"/>
                <w:szCs w:val="24"/>
              </w:rPr>
            </w:pPr>
            <w:r w:rsidRPr="00C2297C">
              <w:rPr>
                <w:rFonts w:ascii="Times New Roman" w:eastAsia="Calibri" w:hAnsi="Times New Roman" w:cs="Times New Roman"/>
                <w:szCs w:val="24"/>
              </w:rPr>
              <w:t>rape case, assault, patient mismanagement and court sessions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 xml:space="preserve"> </w:t>
            </w:r>
            <w:r w:rsidRPr="00C2297C">
              <w:rPr>
                <w:rFonts w:ascii="Times New Roman" w:eastAsia="Calibri" w:hAnsi="Times New Roman" w:cs="Times New Roman"/>
                <w:szCs w:val="24"/>
              </w:rPr>
              <w:t>regulatory bodies, government laws in healthcare</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Cs w:val="24"/>
              </w:rPr>
            </w:pPr>
            <w:r w:rsidRPr="00C2297C">
              <w:rPr>
                <w:rFonts w:ascii="Times New Roman" w:eastAsia="Calibri" w:hAnsi="Times New Roman" w:cs="Times New Roman"/>
                <w:szCs w:val="24"/>
              </w:rPr>
              <w:t>law</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Cs w:val="24"/>
              </w:rPr>
              <w:t xml:space="preserve">Corruption and anticorruption measures; </w:t>
            </w:r>
            <w:r w:rsidRPr="00C2297C">
              <w:rPr>
                <w:rFonts w:ascii="Times New Roman" w:eastAsia="Calibri" w:hAnsi="Times New Roman" w:cs="Times New Roman"/>
                <w:szCs w:val="24"/>
              </w:rPr>
              <w:t>definition, causes, effects to the economy,</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 w:val="24"/>
                <w:szCs w:val="24"/>
                <w:lang w:val="en-GB"/>
              </w:rPr>
            </w:pPr>
            <w:r w:rsidRPr="00C2297C">
              <w:rPr>
                <w:rFonts w:ascii="Times New Roman" w:eastAsia="Calibri" w:hAnsi="Times New Roman" w:cs="Times New Roman"/>
                <w:szCs w:val="24"/>
              </w:rPr>
              <w:t>preventive measures, public officer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ethics Professionalism, work ethics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200" w:line="276" w:lineRule="auto"/>
              <w:rPr>
                <w:rFonts w:ascii="Times New Roman" w:eastAsia="Calibri" w:hAnsi="Times New Roman" w:cs="Times New Roman"/>
                <w:szCs w:val="24"/>
                <w:lang w:val="en-GB" w:eastAsia="en-GB"/>
              </w:rPr>
            </w:pPr>
            <w:r w:rsidRPr="00C2297C">
              <w:rPr>
                <w:rFonts w:ascii="Times New Roman" w:eastAsia="Calibri" w:hAnsi="Times New Roman" w:cs="Times New Roman"/>
                <w:szCs w:val="24"/>
              </w:rPr>
              <w:t xml:space="preserve">Professional etiquette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360" w:lineRule="auto"/>
              <w:jc w:val="both"/>
              <w:rPr>
                <w:rFonts w:ascii="Times New Roman" w:eastAsia="Times New Roman" w:hAnsi="Times New Roman" w:cs="Times New Roman"/>
                <w:sz w:val="24"/>
                <w:szCs w:val="24"/>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Module Content</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200" w:line="276" w:lineRule="auto"/>
        <w:rPr>
          <w:rFonts w:ascii="Times New Roman" w:eastAsia="Calibri" w:hAnsi="Times New Roman" w:cs="Times New Roman"/>
          <w:szCs w:val="24"/>
        </w:rPr>
      </w:pPr>
      <w:proofErr w:type="gramStart"/>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 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 regulatory bodies, government laws in healthcare.</w:t>
      </w:r>
      <w:proofErr w:type="gramEnd"/>
      <w:r w:rsidRPr="00C2297C">
        <w:rPr>
          <w:rFonts w:ascii="Times New Roman" w:eastAsia="Calibri" w:hAnsi="Times New Roman" w:cs="Times New Roman"/>
          <w:szCs w:val="24"/>
        </w:rPr>
        <w:t xml:space="preserve"> </w:t>
      </w:r>
      <w:r w:rsidRPr="00C2297C">
        <w:rPr>
          <w:rFonts w:ascii="Times New Roman" w:eastAsia="Calibri" w:hAnsi="Times New Roman" w:cs="Times New Roman"/>
          <w:b/>
          <w:szCs w:val="24"/>
        </w:rPr>
        <w:t xml:space="preserve">Corruption and anticorruption measures; </w:t>
      </w:r>
      <w:r w:rsidRPr="00C2297C">
        <w:rPr>
          <w:rFonts w:ascii="Times New Roman" w:eastAsia="Calibri" w:hAnsi="Times New Roman" w:cs="Times New Roman"/>
          <w:szCs w:val="24"/>
        </w:rPr>
        <w:t>definition, causes, effects to the economy, preventive measures, public officer conduct and ethics Professionalism, work ethics, medico – legal issues,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lastRenderedPageBreak/>
        <w:t>Teaching Strategies</w:t>
      </w:r>
    </w:p>
    <w:p w:rsidR="00C2297C" w:rsidRPr="00C2297C" w:rsidRDefault="00C2297C" w:rsidP="00C2297C">
      <w:pPr>
        <w:spacing w:after="0" w:line="360" w:lineRule="auto"/>
        <w:rPr>
          <w:rFonts w:ascii="Times New Roman" w:eastAsia="Calibri" w:hAnsi="Times New Roman" w:cs="Times New Roman"/>
          <w:szCs w:val="24"/>
        </w:rPr>
      </w:pPr>
      <w:proofErr w:type="gramStart"/>
      <w:r w:rsidRPr="00C2297C">
        <w:rPr>
          <w:rFonts w:ascii="Times New Roman" w:eastAsia="Calibri" w:hAnsi="Times New Roman" w:cs="Times New Roman"/>
          <w:szCs w:val="24"/>
        </w:rPr>
        <w:t>Small Group Lectures, Small Group Tutorials and Small Group Assignments.</w:t>
      </w:r>
      <w:proofErr w:type="gramEnd"/>
    </w:p>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szCs w:val="24"/>
        </w:rPr>
        <w:t xml:space="preserve"> </w:t>
      </w:r>
      <w:r w:rsidRPr="00C2297C">
        <w:rPr>
          <w:rFonts w:ascii="Times New Roman" w:eastAsia="Calibri" w:hAnsi="Times New Roman" w:cs="Times New Roman"/>
          <w:b/>
          <w:szCs w:val="24"/>
        </w:rPr>
        <w:t>Teaching/Learning Resources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b/>
          <w:szCs w:val="24"/>
        </w:rPr>
        <w:t xml:space="preserve"> </w:t>
      </w:r>
      <w:proofErr w:type="gramStart"/>
      <w:r w:rsidRPr="00C2297C">
        <w:rPr>
          <w:rFonts w:ascii="Times New Roman" w:eastAsia="Calibri" w:hAnsi="Times New Roman" w:cs="Times New Roman"/>
          <w:szCs w:val="24"/>
        </w:rPr>
        <w:t>Computer, LCD projector, white board markers, permanent markers, white board.</w:t>
      </w:r>
      <w:proofErr w:type="gramEnd"/>
      <w:r w:rsidRPr="00C2297C">
        <w:rPr>
          <w:rFonts w:ascii="Times New Roman" w:eastAsia="Calibri" w:hAnsi="Times New Roman" w:cs="Times New Roman"/>
          <w:szCs w:val="24"/>
        </w:rPr>
        <w:t xml:space="preserve"> </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Assessment Strategies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b/>
          <w:i/>
          <w:szCs w:val="24"/>
        </w:rPr>
        <w:t>Formative:</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 xml:space="preserve">Continuous Assessment Tests, Individual Assignments and Group </w:t>
      </w:r>
      <w:proofErr w:type="gramStart"/>
      <w:r w:rsidRPr="00C2297C">
        <w:rPr>
          <w:rFonts w:ascii="Times New Roman" w:eastAsia="Calibri" w:hAnsi="Times New Roman" w:cs="Times New Roman"/>
          <w:szCs w:val="24"/>
        </w:rPr>
        <w:t>Assignments</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b/>
          <w:i/>
          <w:szCs w:val="24"/>
        </w:rPr>
        <w:t>Summative</w:t>
      </w:r>
      <w:proofErr w:type="gramEnd"/>
      <w:r w:rsidRPr="00C2297C">
        <w:rPr>
          <w:rFonts w:ascii="Times New Roman" w:eastAsia="Calibri" w:hAnsi="Times New Roman" w:cs="Times New Roman"/>
          <w:b/>
          <w:i/>
          <w:szCs w:val="24"/>
        </w:rPr>
        <w:t>:</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End of semester  examinations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References and Further readings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Ministry of medical services, and ministry of public health and sanitation</w:t>
      </w:r>
      <w:proofErr w:type="gramStart"/>
      <w:r w:rsidRPr="00C2297C">
        <w:rPr>
          <w:rFonts w:ascii="Times New Roman" w:eastAsia="Calibri" w:hAnsi="Times New Roman" w:cs="Times New Roman"/>
          <w:szCs w:val="24"/>
        </w:rPr>
        <w:t>,(</w:t>
      </w:r>
      <w:proofErr w:type="gramEnd"/>
      <w:r w:rsidRPr="00C2297C">
        <w:rPr>
          <w:rFonts w:ascii="Times New Roman" w:eastAsia="Calibri" w:hAnsi="Times New Roman" w:cs="Times New Roman"/>
          <w:szCs w:val="24"/>
        </w:rPr>
        <w:t xml:space="preserve">2011). </w:t>
      </w:r>
      <w:proofErr w:type="gramStart"/>
      <w:r w:rsidRPr="00C2297C">
        <w:rPr>
          <w:rFonts w:ascii="Times New Roman" w:eastAsia="Calibri" w:hAnsi="Times New Roman" w:cs="Times New Roman"/>
          <w:szCs w:val="24"/>
        </w:rPr>
        <w:t>National monitoring and evaluation (M&amp;E) Guidelines and standard operating procedures Nairobi government printers.</w:t>
      </w:r>
      <w:proofErr w:type="gramEnd"/>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 xml:space="preserve">Ministry </w:t>
      </w:r>
      <w:proofErr w:type="gramStart"/>
      <w:r w:rsidRPr="00C2297C">
        <w:rPr>
          <w:rFonts w:ascii="Times New Roman" w:eastAsia="Calibri" w:hAnsi="Times New Roman" w:cs="Times New Roman"/>
          <w:szCs w:val="24"/>
        </w:rPr>
        <w:t xml:space="preserve">of </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Medical</w:t>
      </w:r>
      <w:proofErr w:type="gramEnd"/>
      <w:r w:rsidRPr="00C2297C">
        <w:rPr>
          <w:rFonts w:ascii="Times New Roman" w:eastAsia="Calibri" w:hAnsi="Times New Roman" w:cs="Times New Roman"/>
          <w:szCs w:val="24"/>
        </w:rPr>
        <w:t xml:space="preserve"> services and Ministry of Public Health and Sanitation (2011). </w:t>
      </w:r>
      <w:proofErr w:type="gramStart"/>
      <w:r w:rsidRPr="00C2297C">
        <w:rPr>
          <w:rFonts w:ascii="Times New Roman" w:eastAsia="Calibri" w:hAnsi="Times New Roman" w:cs="Times New Roman"/>
          <w:szCs w:val="24"/>
        </w:rPr>
        <w:t>Implementation guidelines for the Kenya Quality Model for Health.</w:t>
      </w:r>
      <w:proofErr w:type="gramEnd"/>
      <w:r w:rsidRPr="00C2297C">
        <w:rPr>
          <w:rFonts w:ascii="Times New Roman" w:eastAsia="Calibri" w:hAnsi="Times New Roman" w:cs="Times New Roman"/>
          <w:szCs w:val="24"/>
        </w:rPr>
        <w:t xml:space="preserve"> Nairobi: government printer</w:t>
      </w:r>
    </w:p>
    <w:p w:rsidR="00C2297C" w:rsidRPr="00C2297C" w:rsidRDefault="00C2297C" w:rsidP="00C2297C">
      <w:pPr>
        <w:spacing w:after="200" w:line="276" w:lineRule="auto"/>
        <w:rPr>
          <w:rFonts w:ascii="Times New Roman" w:eastAsia="Calibri" w:hAnsi="Times New Roman" w:cs="Times New Roman"/>
          <w:szCs w:val="24"/>
        </w:rPr>
      </w:pPr>
    </w:p>
    <w:p w:rsidR="00C2297C" w:rsidRPr="00C2297C" w:rsidRDefault="00C2297C" w:rsidP="00C2297C">
      <w:pPr>
        <w:spacing w:after="20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Default="00C2297C" w:rsidP="00ED285D"/>
    <w:p w:rsidR="00CC49E4" w:rsidRDefault="00CC49E4" w:rsidP="00ED285D"/>
    <w:p w:rsidR="00CC49E4" w:rsidRDefault="00CC49E4" w:rsidP="00ED285D"/>
    <w:p w:rsidR="00CC49E4" w:rsidRDefault="00CC49E4" w:rsidP="00ED285D"/>
    <w:p w:rsidR="00CC49E4" w:rsidRDefault="00CC49E4" w:rsidP="00ED285D"/>
    <w:p w:rsidR="00CC49E4" w:rsidRDefault="00CC49E4" w:rsidP="00ED285D">
      <w:r>
        <w:t>\</w:t>
      </w:r>
    </w:p>
    <w:p w:rsidR="00CC49E4" w:rsidRDefault="00CC49E4" w:rsidP="00ED285D"/>
    <w:p w:rsidR="00CC49E4" w:rsidRDefault="00CC49E4" w:rsidP="00ED285D"/>
    <w:p w:rsidR="00CC49E4" w:rsidRDefault="00CC49E4" w:rsidP="00ED285D"/>
    <w:p w:rsidR="00CC49E4" w:rsidRDefault="00CC49E4" w:rsidP="00ED285D"/>
    <w:p w:rsidR="00B75D12" w:rsidRDefault="00B75D12" w:rsidP="00B75D12">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extent cx="876300" cy="800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Medicine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Pr="00C2297C" w:rsidRDefault="00B75D12" w:rsidP="00B75D12">
      <w:pPr>
        <w:pStyle w:val="Heading1"/>
        <w:rPr>
          <w:rFonts w:ascii="Times New Roman" w:hAnsi="Times New Roman" w:cs="Times New Roman"/>
          <w:sz w:val="28"/>
          <w:szCs w:val="28"/>
        </w:rPr>
      </w:pPr>
      <w:r w:rsidRPr="00C2297C">
        <w:rPr>
          <w:rFonts w:ascii="Times New Roman" w:eastAsia="Times New Roman" w:hAnsi="Times New Roman" w:cs="Times New Roman"/>
          <w:sz w:val="28"/>
          <w:szCs w:val="28"/>
          <w:lang w:val="en-GB" w:eastAsia="en-GB"/>
        </w:rPr>
        <w:t xml:space="preserve">Course Outline for Medicine </w:t>
      </w:r>
      <w:r>
        <w:rPr>
          <w:rFonts w:ascii="Times New Roman" w:eastAsia="Times New Roman" w:hAnsi="Times New Roman" w:cs="Times New Roman"/>
          <w:sz w:val="28"/>
          <w:szCs w:val="28"/>
          <w:lang w:val="en-GB" w:eastAsia="en-GB"/>
        </w:rPr>
        <w:t>IV</w:t>
      </w:r>
      <w:r w:rsidRPr="00C2297C">
        <w:rPr>
          <w:rFonts w:ascii="Times New Roman" w:eastAsia="Times New Roman" w:hAnsi="Times New Roman" w:cs="Times New Roman"/>
          <w:sz w:val="28"/>
          <w:szCs w:val="28"/>
          <w:lang w:val="en-GB" w:eastAsia="en-GB"/>
        </w:rPr>
        <w:t xml:space="preserve"> </w:t>
      </w:r>
    </w:p>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253E84"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5" w:name="_Toc34750365"/>
      <w:r w:rsidRPr="00253E84">
        <w:rPr>
          <w:rFonts w:ascii="Times New Roman" w:eastAsia="Times New Roman" w:hAnsi="Times New Roman" w:cs="Times New Roman"/>
          <w:b/>
          <w:bCs/>
          <w:sz w:val="24"/>
          <w:szCs w:val="24"/>
        </w:rPr>
        <w:t>Module 56: Medicine IV</w:t>
      </w:r>
      <w:bookmarkEnd w:id="55"/>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Code:</w:t>
      </w:r>
      <w:r w:rsidRPr="00253E84">
        <w:rPr>
          <w:rFonts w:ascii="Times New Roman" w:eastAsia="Times New Roman" w:hAnsi="Times New Roman" w:cs="Times New Roman"/>
          <w:b/>
          <w:sz w:val="24"/>
          <w:szCs w:val="24"/>
          <w:lang w:bidi="en-US"/>
        </w:rPr>
        <w:tab/>
        <w:t xml:space="preserve">    MED 423</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 xml:space="preserve">Hours: </w:t>
      </w:r>
      <w:r w:rsidRPr="00253E84">
        <w:rPr>
          <w:rFonts w:ascii="Times New Roman" w:eastAsia="Times New Roman" w:hAnsi="Times New Roman" w:cs="Times New Roman"/>
          <w:b/>
          <w:sz w:val="24"/>
          <w:szCs w:val="24"/>
          <w:lang w:bidi="en-US"/>
        </w:rPr>
        <w:tab/>
        <w:t>10</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Credit:</w:t>
      </w:r>
      <w:r w:rsidRPr="00253E84">
        <w:rPr>
          <w:rFonts w:ascii="Times New Roman" w:eastAsia="Times New Roman" w:hAnsi="Times New Roman" w:cs="Times New Roman"/>
          <w:b/>
          <w:sz w:val="24"/>
          <w:szCs w:val="24"/>
          <w:lang w:bidi="en-US"/>
        </w:rPr>
        <w:tab/>
        <w:t xml:space="preserve">  1</w:t>
      </w:r>
    </w:p>
    <w:p w:rsidR="00B75D12" w:rsidRPr="00253E84" w:rsidRDefault="00B75D12" w:rsidP="00B75D12">
      <w:pPr>
        <w:spacing w:after="0" w:line="360" w:lineRule="auto"/>
        <w:outlineLvl w:val="2"/>
        <w:rPr>
          <w:rFonts w:ascii="Times New Roman" w:eastAsia="Times New Roman" w:hAnsi="Times New Roman" w:cs="Times New Roman"/>
          <w:b/>
          <w:iCs/>
          <w:smallCaps/>
          <w:spacing w:val="5"/>
          <w:sz w:val="24"/>
          <w:szCs w:val="24"/>
          <w:lang w:bidi="en-US"/>
        </w:rPr>
      </w:pPr>
    </w:p>
    <w:p w:rsidR="00B75D12" w:rsidRPr="00253E84" w:rsidRDefault="00B75D12" w:rsidP="00B75D12">
      <w:pPr>
        <w:spacing w:after="200" w:line="276" w:lineRule="auto"/>
        <w:rPr>
          <w:rFonts w:ascii="Times New Roman" w:eastAsia="Times New Roman" w:hAnsi="Times New Roman" w:cs="Times New Roman"/>
          <w:b/>
          <w:i/>
          <w:sz w:val="24"/>
          <w:szCs w:val="24"/>
          <w:lang w:bidi="en-US"/>
        </w:rPr>
      </w:pPr>
      <w:r w:rsidRPr="00253E84">
        <w:rPr>
          <w:rFonts w:ascii="Times New Roman" w:eastAsia="Times New Roman" w:hAnsi="Times New Roman" w:cs="Times New Roman"/>
          <w:b/>
          <w:sz w:val="24"/>
          <w:szCs w:val="24"/>
        </w:rPr>
        <w:t xml:space="preserve">Pre-requisite:  </w:t>
      </w:r>
      <w:r w:rsidRPr="00253E84">
        <w:rPr>
          <w:rFonts w:ascii="Times New Roman" w:eastAsia="Times New Roman" w:hAnsi="Times New Roman" w:cs="Times New Roman"/>
          <w:sz w:val="24"/>
          <w:szCs w:val="24"/>
          <w:lang w:bidi="en-US"/>
        </w:rPr>
        <w:t xml:space="preserve"> Medicine I, II and III</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 xml:space="preserve">Module Competence </w:t>
      </w:r>
    </w:p>
    <w:p w:rsidR="00B75D12" w:rsidRPr="00253E84" w:rsidRDefault="00B75D12" w:rsidP="00B75D12">
      <w:pPr>
        <w:spacing w:after="200" w:line="276" w:lineRule="auto"/>
        <w:rPr>
          <w:rFonts w:ascii="Times New Roman" w:eastAsia="Times New Roman" w:hAnsi="Times New Roman" w:cs="Times New Roman"/>
          <w:bCs/>
          <w:sz w:val="24"/>
          <w:szCs w:val="24"/>
        </w:rPr>
      </w:pPr>
      <w:r w:rsidRPr="00253E84">
        <w:rPr>
          <w:rFonts w:ascii="Times New Roman" w:eastAsia="Times New Roman" w:hAnsi="Times New Roman" w:cs="Times New Roman"/>
          <w:bCs/>
          <w:sz w:val="24"/>
          <w:szCs w:val="24"/>
        </w:rPr>
        <w:t>At the end of this module the learners should be able to make a diagnosis and manage common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Outcomes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By the end of this module, the learner should:</w:t>
      </w:r>
    </w:p>
    <w:p w:rsidR="00B75D12" w:rsidRPr="00253E84" w:rsidRDefault="00B75D12" w:rsidP="00B75D12">
      <w:pPr>
        <w:numPr>
          <w:ilvl w:val="0"/>
          <w:numId w:val="5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Manage</w:t>
      </w:r>
      <w:r w:rsidRPr="00253E84">
        <w:rPr>
          <w:rFonts w:ascii="Times New Roman" w:eastAsia="Times New Roman" w:hAnsi="Times New Roman" w:cs="Times New Roman"/>
          <w:sz w:val="24"/>
          <w:szCs w:val="24"/>
        </w:rPr>
        <w:t xml:space="preserve">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lastRenderedPageBreak/>
        <w:t xml:space="preserve">Module Units     </w:t>
      </w:r>
    </w:p>
    <w:tbl>
      <w:tblPr>
        <w:tblW w:w="0" w:type="auto"/>
        <w:tblBorders>
          <w:top w:val="single" w:sz="8" w:space="0" w:color="4F81BD"/>
          <w:bottom w:val="single" w:sz="8" w:space="0" w:color="4F81BD"/>
        </w:tblBorders>
        <w:tblLook w:val="04A0"/>
      </w:tblPr>
      <w:tblGrid>
        <w:gridCol w:w="9576"/>
      </w:tblGrid>
      <w:tr w:rsidR="00B75D12" w:rsidRPr="00253E84" w:rsidTr="00E77682">
        <w:tc>
          <w:tcPr>
            <w:tcW w:w="9576" w:type="dxa"/>
            <w:tcBorders>
              <w:top w:val="single" w:sz="8" w:space="0" w:color="4F81BD"/>
              <w:left w:val="nil"/>
              <w:bottom w:val="single" w:sz="8" w:space="0" w:color="4F81BD"/>
              <w:right w:val="nil"/>
            </w:tcBorders>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Unit name    </w:t>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t xml:space="preserve">      </w:t>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t xml:space="preserve">                 Hours</w:t>
            </w:r>
          </w:p>
        </w:tc>
      </w:tr>
      <w:tr w:rsidR="00B75D12" w:rsidRPr="00253E84" w:rsidTr="00E77682">
        <w:tc>
          <w:tcPr>
            <w:tcW w:w="9576" w:type="dxa"/>
            <w:tcBorders>
              <w:left w:val="nil"/>
              <w:right w:val="nil"/>
            </w:tcBorders>
            <w:shd w:val="clear" w:color="auto" w:fill="D3DFEE"/>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                                                                                                               Theory       </w:t>
            </w:r>
            <w:proofErr w:type="spellStart"/>
            <w:r w:rsidRPr="00253E84">
              <w:rPr>
                <w:rFonts w:ascii="Times New Roman" w:eastAsia="Times New Roman" w:hAnsi="Times New Roman" w:cs="Times New Roman"/>
                <w:b/>
                <w:bCs/>
                <w:color w:val="365F91"/>
                <w:sz w:val="24"/>
                <w:szCs w:val="24"/>
              </w:rPr>
              <w:t>Practicals</w:t>
            </w:r>
            <w:proofErr w:type="spellEnd"/>
          </w:p>
        </w:tc>
      </w:tr>
      <w:tr w:rsidR="00B75D12" w:rsidRPr="00253E84" w:rsidTr="00E77682">
        <w:tc>
          <w:tcPr>
            <w:tcW w:w="9576" w:type="dxa"/>
          </w:tcPr>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r w:rsidRPr="00253E84">
              <w:rPr>
                <w:rFonts w:ascii="Times New Roman" w:eastAsia="Arial Unicode MS" w:hAnsi="Times New Roman" w:cs="Times New Roman"/>
                <w:b/>
                <w:bCs/>
                <w:color w:val="365F91"/>
                <w:sz w:val="24"/>
                <w:szCs w:val="24"/>
              </w:rPr>
              <w:t>Medical emergencies                                                                                10                 0</w:t>
            </w:r>
          </w:p>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p>
        </w:tc>
      </w:tr>
    </w:tbl>
    <w:p w:rsidR="00B75D12" w:rsidRDefault="00B75D12" w:rsidP="00B75D12">
      <w:pPr>
        <w:spacing w:after="200" w:line="276" w:lineRule="auto"/>
        <w:rPr>
          <w:rFonts w:ascii="Times New Roman" w:eastAsia="Times New Roman" w:hAnsi="Times New Roman" w:cs="Times New Roman"/>
          <w:b/>
          <w:sz w:val="24"/>
          <w:szCs w:val="24"/>
        </w:rPr>
      </w:pPr>
    </w:p>
    <w:p w:rsidR="00B75D12" w:rsidRDefault="00B75D12" w:rsidP="00B75D12">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 delivery </w:t>
      </w:r>
    </w:p>
    <w:tbl>
      <w:tblPr>
        <w:tblW w:w="0" w:type="auto"/>
        <w:tblBorders>
          <w:top w:val="single" w:sz="18" w:space="0" w:color="auto"/>
          <w:bottom w:val="single" w:sz="18" w:space="0" w:color="auto"/>
        </w:tblBorders>
        <w:tblLook w:val="04A0"/>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overview of BLS and first aid, brief history taking,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253E84">
              <w:rPr>
                <w:rFonts w:ascii="Times New Roman" w:eastAsia="Times New Roman" w:hAnsi="Times New Roman" w:cs="Times New Roman"/>
                <w:sz w:val="24"/>
                <w:szCs w:val="24"/>
              </w:rPr>
              <w:t xml:space="preserve">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etc),</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w:t>
            </w:r>
            <w:proofErr w:type="spellStart"/>
            <w:r w:rsidRPr="00253E84">
              <w:rPr>
                <w:rFonts w:ascii="Times New Roman" w:eastAsia="Times New Roman" w:hAnsi="Times New Roman" w:cs="Times New Roman"/>
                <w:sz w:val="24"/>
                <w:szCs w:val="24"/>
              </w:rPr>
              <w:t>oedema</w:t>
            </w:r>
            <w:proofErr w:type="spellEnd"/>
            <w:r w:rsidRPr="00253E84">
              <w:rPr>
                <w:rFonts w:ascii="Times New Roman" w:eastAsia="Times New Roman" w:hAnsi="Times New Roman" w:cs="Times New Roman"/>
                <w:sz w:val="24"/>
                <w:szCs w:val="24"/>
              </w:rPr>
              <w:t xml:space="preserve">,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pulmonary </w:t>
            </w:r>
            <w:proofErr w:type="spellStart"/>
            <w:r w:rsidRPr="00253E84">
              <w:rPr>
                <w:rFonts w:ascii="Times New Roman" w:eastAsia="Times New Roman" w:hAnsi="Times New Roman" w:cs="Times New Roman"/>
                <w:sz w:val="24"/>
                <w:szCs w:val="24"/>
              </w:rPr>
              <w:t>thromboembolism</w:t>
            </w:r>
            <w:proofErr w:type="spellEnd"/>
            <w:r w:rsidRPr="00253E84">
              <w:rPr>
                <w:rFonts w:ascii="Times New Roman" w:eastAsia="Times New Roman" w:hAnsi="Times New Roman" w:cs="Times New Roman"/>
                <w:sz w:val="24"/>
                <w:szCs w:val="24"/>
              </w:rPr>
              <w:t xml:space="preserve">,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acute renal failure,</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r w:rsidRPr="00253E84">
              <w:rPr>
                <w:rFonts w:ascii="Times New Roman" w:eastAsia="Times New Roman" w:hAnsi="Times New Roman" w:cs="Times New Roman"/>
                <w:sz w:val="24"/>
                <w:szCs w:val="24"/>
              </w:rPr>
              <w:t xml:space="preserve">quick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anaphylactic shock, status </w:t>
            </w:r>
            <w:proofErr w:type="spellStart"/>
            <w:r w:rsidRPr="00253E84">
              <w:rPr>
                <w:rFonts w:ascii="Times New Roman" w:eastAsia="Times New Roman" w:hAnsi="Times New Roman" w:cs="Times New Roman"/>
                <w:sz w:val="24"/>
                <w:szCs w:val="24"/>
              </w:rPr>
              <w:t>epilepticus</w:t>
            </w:r>
            <w:proofErr w:type="spellEnd"/>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253E84">
              <w:rPr>
                <w:rFonts w:ascii="Times New Roman" w:eastAsia="Times New Roman" w:hAnsi="Times New Roman" w:cs="Times New Roman"/>
                <w:sz w:val="24"/>
                <w:szCs w:val="24"/>
              </w:rPr>
              <w:t>upper gastro intestinal tract bleeding,  poisoning, bee stings, insect bites, snake bites; animal bites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Study week </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Pr="00253E84" w:rsidRDefault="00B75D12" w:rsidP="00B75D12">
      <w:pPr>
        <w:spacing w:after="200" w:line="276" w:lineRule="auto"/>
        <w:rPr>
          <w:rFonts w:ascii="Times New Roman" w:eastAsia="Times New Roman" w:hAnsi="Times New Roman" w:cs="Times New Roman"/>
          <w:b/>
          <w:sz w:val="24"/>
          <w:szCs w:val="24"/>
        </w:rPr>
      </w:pP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Contents</w:t>
      </w:r>
    </w:p>
    <w:p w:rsidR="00B75D12" w:rsidRPr="00253E84" w:rsidRDefault="00B75D12" w:rsidP="00B75D12">
      <w:pPr>
        <w:spacing w:after="200" w:line="276" w:lineRule="auto"/>
        <w:jc w:val="both"/>
        <w:rPr>
          <w:rFonts w:ascii="Times New Roman" w:eastAsia="Times New Roman" w:hAnsi="Times New Roman" w:cs="Times New Roman"/>
          <w:sz w:val="24"/>
          <w:szCs w:val="24"/>
        </w:rPr>
      </w:pPr>
      <w:r w:rsidRPr="00253E84">
        <w:rPr>
          <w:rFonts w:ascii="Times New Roman" w:eastAsia="Times New Roman" w:hAnsi="Times New Roman" w:cs="Times New Roman"/>
          <w:b/>
          <w:sz w:val="24"/>
          <w:szCs w:val="24"/>
        </w:rPr>
        <w:t xml:space="preserve">Medical Emergencies; </w:t>
      </w:r>
      <w:r w:rsidRPr="00253E84">
        <w:rPr>
          <w:rFonts w:ascii="Times New Roman" w:eastAsia="Times New Roman" w:hAnsi="Times New Roman" w:cs="Times New Roman"/>
          <w:sz w:val="24"/>
          <w:szCs w:val="24"/>
        </w:rPr>
        <w:t xml:space="preserve">overview of BLS and first aid, brief history taking, quick 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etc), </w:t>
      </w: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w:t>
      </w:r>
      <w:proofErr w:type="spellStart"/>
      <w:r w:rsidRPr="00253E84">
        <w:rPr>
          <w:rFonts w:ascii="Times New Roman" w:eastAsia="Times New Roman" w:hAnsi="Times New Roman" w:cs="Times New Roman"/>
          <w:sz w:val="24"/>
          <w:szCs w:val="24"/>
        </w:rPr>
        <w:t>oedema</w:t>
      </w:r>
      <w:proofErr w:type="spellEnd"/>
      <w:r w:rsidRPr="00253E84">
        <w:rPr>
          <w:rFonts w:ascii="Times New Roman" w:eastAsia="Times New Roman" w:hAnsi="Times New Roman" w:cs="Times New Roman"/>
          <w:sz w:val="24"/>
          <w:szCs w:val="24"/>
        </w:rPr>
        <w:t xml:space="preserve">,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 xml:space="preserve">, pulmonary </w:t>
      </w:r>
      <w:proofErr w:type="spellStart"/>
      <w:r w:rsidRPr="00253E84">
        <w:rPr>
          <w:rFonts w:ascii="Times New Roman" w:eastAsia="Times New Roman" w:hAnsi="Times New Roman" w:cs="Times New Roman"/>
          <w:sz w:val="24"/>
          <w:szCs w:val="24"/>
        </w:rPr>
        <w:t>thromboembolism</w:t>
      </w:r>
      <w:proofErr w:type="spellEnd"/>
      <w:r w:rsidRPr="00253E84">
        <w:rPr>
          <w:rFonts w:ascii="Times New Roman" w:eastAsia="Times New Roman" w:hAnsi="Times New Roman" w:cs="Times New Roman"/>
          <w:sz w:val="24"/>
          <w:szCs w:val="24"/>
        </w:rPr>
        <w:t xml:space="preserve">,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xml:space="preserve">, acute renal failure,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 anaphylactic shock, status </w:t>
      </w:r>
      <w:proofErr w:type="spellStart"/>
      <w:r w:rsidRPr="00253E84">
        <w:rPr>
          <w:rFonts w:ascii="Times New Roman" w:eastAsia="Times New Roman" w:hAnsi="Times New Roman" w:cs="Times New Roman"/>
          <w:sz w:val="24"/>
          <w:szCs w:val="24"/>
        </w:rPr>
        <w:t>epilepticus</w:t>
      </w:r>
      <w:proofErr w:type="spellEnd"/>
      <w:r w:rsidRPr="00253E84">
        <w:rPr>
          <w:rFonts w:ascii="Times New Roman" w:eastAsia="Times New Roman" w:hAnsi="Times New Roman" w:cs="Times New Roman"/>
          <w:sz w:val="24"/>
          <w:szCs w:val="24"/>
        </w:rPr>
        <w:t>, upper gastro intestinal tract bleeding,  poisoning, bee stings, insect bites, snake bites; animal bites.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 Strategies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Interactive lectures, Small Group Tutorials and Small Group Assignments.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Teaching/Learning Resources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Computer, LCD projector, white board markers, permanent markers, white board, Charts. </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Assessment Strategies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i/>
          <w:sz w:val="24"/>
          <w:szCs w:val="24"/>
        </w:rPr>
        <w:t>Formative;</w:t>
      </w:r>
      <w:r w:rsidRPr="00253E84">
        <w:rPr>
          <w:rFonts w:ascii="Times New Roman" w:eastAsia="Times New Roman" w:hAnsi="Times New Roman" w:cs="Times New Roman"/>
          <w:b/>
          <w:sz w:val="24"/>
          <w:szCs w:val="24"/>
        </w:rPr>
        <w:t xml:space="preserve"> </w:t>
      </w:r>
      <w:r w:rsidRPr="00253E84">
        <w:rPr>
          <w:rFonts w:ascii="Times New Roman" w:eastAsia="Times New Roman" w:hAnsi="Times New Roman" w:cs="Times New Roman"/>
          <w:sz w:val="24"/>
          <w:szCs w:val="24"/>
        </w:rPr>
        <w:t>Continuous Assessment Tests, Individual Assignments, Term papers and Group Assignments</w:t>
      </w:r>
      <w:r w:rsidRPr="00253E84">
        <w:rPr>
          <w:rFonts w:ascii="Times New Roman" w:eastAsia="Times New Roman" w:hAnsi="Times New Roman" w:cs="Times New Roman"/>
          <w:b/>
          <w:sz w:val="24"/>
          <w:szCs w:val="24"/>
        </w:rPr>
        <w:t xml:space="preserve"> </w:t>
      </w:r>
    </w:p>
    <w:p w:rsidR="006B4831" w:rsidRDefault="006B4831" w:rsidP="00B75D12">
      <w:pPr>
        <w:spacing w:after="200" w:line="276" w:lineRule="auto"/>
        <w:rPr>
          <w:rFonts w:ascii="Times New Roman" w:eastAsia="Times New Roman" w:hAnsi="Times New Roman" w:cs="Times New Roman"/>
          <w:b/>
          <w:i/>
          <w:sz w:val="24"/>
          <w:szCs w:val="24"/>
        </w:rPr>
      </w:pP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b/>
          <w:i/>
          <w:sz w:val="24"/>
          <w:szCs w:val="24"/>
        </w:rPr>
        <w:t>Summative</w:t>
      </w:r>
      <w:r w:rsidRPr="00253E84">
        <w:rPr>
          <w:rFonts w:ascii="Times New Roman" w:eastAsia="Times New Roman" w:hAnsi="Times New Roman" w:cs="Times New Roman"/>
          <w:b/>
          <w:sz w:val="24"/>
          <w:szCs w:val="24"/>
        </w:rPr>
        <w:t xml:space="preserve">; </w:t>
      </w:r>
      <w:r w:rsidRPr="00253E84">
        <w:rPr>
          <w:rFonts w:ascii="Times New Roman" w:eastAsia="Times New Roman" w:hAnsi="Times New Roman" w:cs="Times New Roman"/>
          <w:sz w:val="24"/>
          <w:szCs w:val="24"/>
        </w:rPr>
        <w:t xml:space="preserve">End of </w:t>
      </w:r>
      <w:proofErr w:type="gramStart"/>
      <w:r w:rsidRPr="00253E84">
        <w:rPr>
          <w:rFonts w:ascii="Times New Roman" w:eastAsia="Times New Roman" w:hAnsi="Times New Roman" w:cs="Times New Roman"/>
          <w:sz w:val="24"/>
          <w:szCs w:val="24"/>
        </w:rPr>
        <w:t>semester  examination</w:t>
      </w:r>
      <w:proofErr w:type="gramEnd"/>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References/Further Readings</w:t>
      </w:r>
    </w:p>
    <w:p w:rsidR="00B75D12" w:rsidRPr="00253E84" w:rsidRDefault="00B75D12" w:rsidP="00B75D12">
      <w:pPr>
        <w:spacing w:after="0" w:line="240" w:lineRule="auto"/>
        <w:rPr>
          <w:rFonts w:ascii="Times New Roman" w:eastAsia="Times New Roman" w:hAnsi="Times New Roman" w:cs="Times New Roman"/>
          <w:sz w:val="24"/>
          <w:szCs w:val="24"/>
        </w:rPr>
      </w:pPr>
      <w:proofErr w:type="spellStart"/>
      <w:r w:rsidRPr="00253E84">
        <w:rPr>
          <w:rFonts w:ascii="Times New Roman" w:eastAsia="Times New Roman" w:hAnsi="Times New Roman" w:cs="Times New Roman"/>
          <w:sz w:val="24"/>
          <w:szCs w:val="24"/>
        </w:rPr>
        <w:t>Colledge</w:t>
      </w:r>
      <w:proofErr w:type="spellEnd"/>
      <w:r w:rsidRPr="00253E84">
        <w:rPr>
          <w:rFonts w:ascii="Times New Roman" w:eastAsia="Times New Roman" w:hAnsi="Times New Roman" w:cs="Times New Roman"/>
          <w:sz w:val="24"/>
          <w:szCs w:val="24"/>
        </w:rPr>
        <w:t xml:space="preserve"> (editor2010), </w:t>
      </w:r>
      <w:proofErr w:type="spellStart"/>
      <w:r w:rsidRPr="00253E84">
        <w:rPr>
          <w:rFonts w:ascii="Times New Roman" w:eastAsia="Times New Roman" w:hAnsi="Times New Roman" w:cs="Times New Roman"/>
          <w:i/>
          <w:sz w:val="24"/>
          <w:szCs w:val="24"/>
        </w:rPr>
        <w:t>Davidsons</w:t>
      </w:r>
      <w:proofErr w:type="spellEnd"/>
      <w:r w:rsidRPr="00253E84">
        <w:rPr>
          <w:rFonts w:ascii="Times New Roman" w:eastAsia="Times New Roman" w:hAnsi="Times New Roman" w:cs="Times New Roman"/>
          <w:i/>
          <w:sz w:val="24"/>
          <w:szCs w:val="24"/>
        </w:rPr>
        <w:t xml:space="preserve"> principles and practice of</w:t>
      </w:r>
      <w:r w:rsidRPr="00253E84">
        <w:rPr>
          <w:rFonts w:ascii="Times New Roman" w:eastAsia="Times New Roman" w:hAnsi="Times New Roman" w:cs="Times New Roman"/>
          <w:sz w:val="24"/>
          <w:szCs w:val="24"/>
        </w:rPr>
        <w:t xml:space="preserve"> </w:t>
      </w:r>
      <w:r w:rsidRPr="00253E84">
        <w:rPr>
          <w:rFonts w:ascii="Times New Roman" w:eastAsia="Times New Roman" w:hAnsi="Times New Roman" w:cs="Times New Roman"/>
          <w:i/>
          <w:sz w:val="24"/>
          <w:szCs w:val="24"/>
        </w:rPr>
        <w:t>medicine</w:t>
      </w:r>
      <w:r w:rsidRPr="00253E84">
        <w:rPr>
          <w:rFonts w:ascii="Times New Roman" w:eastAsia="Times New Roman" w:hAnsi="Times New Roman" w:cs="Times New Roman"/>
          <w:sz w:val="24"/>
          <w:szCs w:val="24"/>
        </w:rPr>
        <w:t xml:space="preserve"> 21</w:t>
      </w:r>
      <w:r w:rsidRPr="00253E84">
        <w:rPr>
          <w:rFonts w:ascii="Times New Roman" w:eastAsia="Times New Roman" w:hAnsi="Times New Roman" w:cs="Times New Roman"/>
          <w:sz w:val="24"/>
          <w:szCs w:val="24"/>
          <w:vertAlign w:val="superscript"/>
        </w:rPr>
        <w:t>st</w:t>
      </w:r>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edition</w:t>
      </w:r>
      <w:proofErr w:type="gramStart"/>
      <w:r w:rsidRPr="00253E84">
        <w:rPr>
          <w:rFonts w:ascii="Times New Roman" w:eastAsia="Times New Roman" w:hAnsi="Times New Roman" w:cs="Times New Roman"/>
          <w:sz w:val="24"/>
          <w:szCs w:val="24"/>
        </w:rPr>
        <w:t>,London</w:t>
      </w:r>
      <w:proofErr w:type="spellEnd"/>
      <w:proofErr w:type="gramEnd"/>
      <w:r w:rsidRPr="00253E84">
        <w:rPr>
          <w:rFonts w:ascii="Times New Roman" w:eastAsia="Times New Roman" w:hAnsi="Times New Roman" w:cs="Times New Roman"/>
          <w:sz w:val="24"/>
          <w:szCs w:val="24"/>
        </w:rPr>
        <w:t xml:space="preserve">.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ab/>
        <w:t xml:space="preserve">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 publishers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Douglas. </w:t>
      </w:r>
      <w:proofErr w:type="gramStart"/>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Macleod’s clinical examination</w:t>
      </w:r>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 11</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 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publishers.ISBN:9780443074059</w:t>
      </w:r>
    </w:p>
    <w:p w:rsidR="00B75D12" w:rsidRPr="00253E84" w:rsidRDefault="00B75D12" w:rsidP="00B75D12">
      <w:pPr>
        <w:spacing w:after="0" w:line="240" w:lineRule="auto"/>
        <w:rPr>
          <w:rFonts w:ascii="Times New Roman" w:eastAsia="Times New Roman" w:hAnsi="Times New Roman" w:cs="Times New Roman"/>
          <w:sz w:val="24"/>
          <w:szCs w:val="24"/>
        </w:rPr>
      </w:pPr>
      <w:proofErr w:type="gramStart"/>
      <w:r w:rsidRPr="00253E84">
        <w:rPr>
          <w:rFonts w:ascii="Times New Roman" w:eastAsia="Times New Roman" w:hAnsi="Times New Roman" w:cs="Times New Roman"/>
          <w:sz w:val="24"/>
          <w:szCs w:val="24"/>
        </w:rPr>
        <w:lastRenderedPageBreak/>
        <w:t xml:space="preserve">Harrison (2008), </w:t>
      </w:r>
      <w:r w:rsidRPr="00253E84">
        <w:rPr>
          <w:rFonts w:ascii="Times New Roman" w:eastAsia="Times New Roman" w:hAnsi="Times New Roman" w:cs="Times New Roman"/>
          <w:i/>
          <w:sz w:val="24"/>
          <w:szCs w:val="24"/>
        </w:rPr>
        <w:t>Harrison’s principles of internal medicine</w:t>
      </w:r>
      <w:r w:rsidRPr="00253E84">
        <w:rPr>
          <w:rFonts w:ascii="Times New Roman" w:eastAsia="Times New Roman" w:hAnsi="Times New Roman" w:cs="Times New Roman"/>
          <w:sz w:val="24"/>
          <w:szCs w:val="24"/>
        </w:rPr>
        <w:t>, 17th edition, New York.</w:t>
      </w:r>
      <w:proofErr w:type="gramEnd"/>
      <w:r w:rsidRPr="00253E84">
        <w:rPr>
          <w:rFonts w:ascii="Times New Roman" w:eastAsia="Times New Roman" w:hAnsi="Times New Roman" w:cs="Times New Roman"/>
          <w:sz w:val="24"/>
          <w:szCs w:val="24"/>
        </w:rPr>
        <w:t xml:space="preserve"> McGraw</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Hill publishers</w:t>
      </w:r>
    </w:p>
    <w:p w:rsidR="00B75D12" w:rsidRPr="00253E84" w:rsidRDefault="00B75D12" w:rsidP="00B75D12">
      <w:pPr>
        <w:spacing w:after="0" w:line="240" w:lineRule="auto"/>
        <w:rPr>
          <w:rFonts w:ascii="Times New Roman" w:eastAsia="Times New Roman" w:hAnsi="Times New Roman" w:cs="Times New Roman"/>
          <w:sz w:val="24"/>
          <w:szCs w:val="24"/>
        </w:rPr>
      </w:pPr>
      <w:proofErr w:type="gramStart"/>
      <w:r w:rsidRPr="00253E84">
        <w:rPr>
          <w:rFonts w:ascii="Times New Roman" w:eastAsia="Times New Roman" w:hAnsi="Times New Roman" w:cs="Times New Roman"/>
          <w:sz w:val="24"/>
          <w:szCs w:val="24"/>
        </w:rPr>
        <w:t>Kumar and Clark.</w:t>
      </w:r>
      <w:proofErr w:type="gramEnd"/>
      <w:r w:rsidRPr="00253E84">
        <w:rPr>
          <w:rFonts w:ascii="Times New Roman" w:eastAsia="Times New Roman" w:hAnsi="Times New Roman" w:cs="Times New Roman"/>
          <w:sz w:val="24"/>
          <w:szCs w:val="24"/>
        </w:rPr>
        <w:t xml:space="preserve"> </w:t>
      </w:r>
      <w:proofErr w:type="gramStart"/>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clinical medicine</w:t>
      </w:r>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 </w:t>
      </w:r>
      <w:proofErr w:type="gramStart"/>
      <w:r w:rsidRPr="00253E84">
        <w:rPr>
          <w:rFonts w:ascii="Times New Roman" w:eastAsia="Times New Roman" w:hAnsi="Times New Roman" w:cs="Times New Roman"/>
          <w:sz w:val="24"/>
          <w:szCs w:val="24"/>
        </w:rPr>
        <w:t>6</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w:t>
      </w:r>
      <w:proofErr w:type="gramEnd"/>
      <w:r w:rsidRPr="00253E84">
        <w:rPr>
          <w:rFonts w:ascii="Times New Roman" w:eastAsia="Times New Roman" w:hAnsi="Times New Roman" w:cs="Times New Roman"/>
          <w:sz w:val="24"/>
          <w:szCs w:val="24"/>
        </w:rPr>
        <w:t xml:space="preserve"> London. Elsevier </w:t>
      </w:r>
      <w:proofErr w:type="spellStart"/>
      <w:proofErr w:type="gramStart"/>
      <w:r w:rsidRPr="00253E84">
        <w:rPr>
          <w:rFonts w:ascii="Times New Roman" w:eastAsia="Times New Roman" w:hAnsi="Times New Roman" w:cs="Times New Roman"/>
          <w:sz w:val="24"/>
          <w:szCs w:val="24"/>
        </w:rPr>
        <w:t>saunders</w:t>
      </w:r>
      <w:proofErr w:type="spellEnd"/>
      <w:proofErr w:type="gramEnd"/>
      <w:r w:rsidRPr="00253E84">
        <w:rPr>
          <w:rFonts w:ascii="Times New Roman" w:eastAsia="Times New Roman" w:hAnsi="Times New Roman" w:cs="Times New Roman"/>
          <w:sz w:val="24"/>
          <w:szCs w:val="24"/>
        </w:rPr>
        <w:t xml:space="preserve"> publishers</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Michael G.  </w:t>
      </w:r>
      <w:proofErr w:type="spellStart"/>
      <w:r w:rsidRPr="00253E84">
        <w:rPr>
          <w:rFonts w:ascii="Times New Roman" w:eastAsia="Times New Roman" w:hAnsi="Times New Roman" w:cs="Times New Roman"/>
          <w:sz w:val="24"/>
          <w:szCs w:val="24"/>
        </w:rPr>
        <w:t>Drake</w:t>
      </w:r>
      <w:proofErr w:type="gramStart"/>
      <w:r w:rsidRPr="00253E84">
        <w:rPr>
          <w:rFonts w:ascii="Times New Roman" w:eastAsia="Times New Roman" w:hAnsi="Times New Roman" w:cs="Times New Roman"/>
          <w:sz w:val="24"/>
          <w:szCs w:val="24"/>
        </w:rPr>
        <w:t>,W</w:t>
      </w:r>
      <w:proofErr w:type="spellEnd"/>
      <w:proofErr w:type="gramEnd"/>
      <w:r w:rsidRPr="00253E84">
        <w:rPr>
          <w:rFonts w:ascii="Times New Roman" w:eastAsia="Times New Roman" w:hAnsi="Times New Roman" w:cs="Times New Roman"/>
          <w:sz w:val="24"/>
          <w:szCs w:val="24"/>
        </w:rPr>
        <w:t>. (2012) Oxford Textbook of Medicine,  (23rd Edition),  London, UK.</w:t>
      </w:r>
    </w:p>
    <w:p w:rsidR="00B75D12" w:rsidRPr="00253E84"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Pr="000F635C"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 w:rsidR="00B75D12" w:rsidRDefault="00B75D12" w:rsidP="00B75D12">
      <w:pPr>
        <w:spacing w:after="0"/>
        <w:jc w:val="center"/>
        <w:rPr>
          <w:rFonts w:ascii="Times New Roman" w:eastAsia="Times New Roman" w:hAnsi="Times New Roman"/>
          <w:b/>
          <w:bCs/>
          <w:sz w:val="24"/>
          <w:szCs w:val="24"/>
          <w:lang w:val="en-GB" w:eastAsia="en-GB"/>
        </w:rPr>
      </w:pPr>
      <w:r>
        <w:br w:type="page"/>
      </w:r>
      <w:r>
        <w:rPr>
          <w:rFonts w:ascii="Times New Roman" w:eastAsia="Times New Roman" w:hAnsi="Times New Roman"/>
          <w:b/>
          <w:noProof/>
          <w:sz w:val="24"/>
          <w:szCs w:val="24"/>
        </w:rPr>
        <w:lastRenderedPageBreak/>
        <w:drawing>
          <wp:inline distT="0" distB="0" distL="0" distR="0">
            <wp:extent cx="876300" cy="800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Surgery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Pr="00C2297C" w:rsidRDefault="00B75D12" w:rsidP="00B75D12">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Course Outline for Surgery IV</w:t>
      </w:r>
      <w:r w:rsidRPr="00C2297C">
        <w:rPr>
          <w:rFonts w:ascii="Times New Roman" w:eastAsia="Times New Roman" w:hAnsi="Times New Roman" w:cs="Times New Roman"/>
          <w:sz w:val="28"/>
          <w:szCs w:val="28"/>
          <w:lang w:val="en-GB" w:eastAsia="en-GB"/>
        </w:rPr>
        <w:t xml:space="preserve"> </w:t>
      </w:r>
    </w:p>
    <w:p w:rsidR="00B75D12" w:rsidRPr="00523D7C"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6" w:name="_Toc34750359"/>
      <w:r w:rsidRPr="00523D7C">
        <w:rPr>
          <w:rFonts w:ascii="Times New Roman" w:eastAsia="Times New Roman" w:hAnsi="Times New Roman" w:cs="Times New Roman"/>
          <w:b/>
          <w:bCs/>
          <w:sz w:val="24"/>
          <w:szCs w:val="24"/>
        </w:rPr>
        <w:t>Module 54:  Surgery IV</w:t>
      </w:r>
      <w:bookmarkEnd w:id="56"/>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Code:</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b/>
          <w:sz w:val="24"/>
          <w:szCs w:val="24"/>
          <w:lang w:bidi="en-US"/>
        </w:rPr>
        <w:tab/>
        <w:t>SUR 322</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 xml:space="preserve">Hours: </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20</w:t>
      </w:r>
      <w:r w:rsidRPr="00523D7C">
        <w:rPr>
          <w:rFonts w:ascii="Times New Roman" w:eastAsia="Times New Roman" w:hAnsi="Times New Roman" w:cs="Times New Roman"/>
          <w:b/>
          <w:sz w:val="24"/>
          <w:szCs w:val="24"/>
          <w:lang w:bidi="en-US"/>
        </w:rPr>
        <w:t xml:space="preserve"> </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Credit:</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w:t>
      </w:r>
    </w:p>
    <w:p w:rsidR="00B75D12" w:rsidRPr="00523D7C" w:rsidRDefault="00B75D12" w:rsidP="00B75D12">
      <w:pPr>
        <w:spacing w:after="0" w:line="360" w:lineRule="auto"/>
        <w:jc w:val="both"/>
        <w:rPr>
          <w:rFonts w:ascii="Times New Roman" w:eastAsia="Times New Roman" w:hAnsi="Times New Roman" w:cs="Times New Roman"/>
          <w:b/>
          <w:sz w:val="24"/>
          <w:szCs w:val="24"/>
          <w:lang w:bidi="en-US"/>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Pre-requisites</w:t>
      </w:r>
      <w:r w:rsidRPr="00523D7C">
        <w:rPr>
          <w:rFonts w:ascii="Times New Roman" w:eastAsia="Times New Roman" w:hAnsi="Times New Roman" w:cs="Times New Roman"/>
          <w:b/>
          <w:sz w:val="24"/>
          <w:szCs w:val="24"/>
          <w:lang w:bidi="en-US"/>
        </w:rPr>
        <w:t xml:space="preserve">: </w:t>
      </w:r>
      <w:r w:rsidRPr="00523D7C">
        <w:rPr>
          <w:rFonts w:ascii="Times New Roman" w:eastAsia="Times New Roman" w:hAnsi="Times New Roman" w:cs="Times New Roman"/>
          <w:sz w:val="24"/>
          <w:szCs w:val="24"/>
          <w:lang w:bidi="en-US"/>
        </w:rPr>
        <w:t>surgery I</w:t>
      </w:r>
      <w:proofErr w:type="gramStart"/>
      <w:r w:rsidRPr="00523D7C">
        <w:rPr>
          <w:rFonts w:ascii="Times New Roman" w:eastAsia="Times New Roman" w:hAnsi="Times New Roman" w:cs="Times New Roman"/>
          <w:sz w:val="24"/>
          <w:szCs w:val="24"/>
          <w:lang w:bidi="en-US"/>
        </w:rPr>
        <w:t>,II</w:t>
      </w:r>
      <w:proofErr w:type="gramEnd"/>
      <w:r w:rsidRPr="00523D7C">
        <w:rPr>
          <w:rFonts w:ascii="Times New Roman" w:eastAsia="Times New Roman" w:hAnsi="Times New Roman" w:cs="Times New Roman"/>
          <w:sz w:val="24"/>
          <w:szCs w:val="24"/>
          <w:lang w:bidi="en-US"/>
        </w:rPr>
        <w:t xml:space="preserve"> and III</w:t>
      </w: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Module Competence</w:t>
      </w:r>
    </w:p>
    <w:p w:rsidR="00B75D12" w:rsidRPr="00523D7C" w:rsidRDefault="00B75D12" w:rsidP="00B75D12">
      <w:pPr>
        <w:spacing w:after="200" w:line="276" w:lineRule="auto"/>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This module is designed to enable the learner diagnose and manage disorders of the urogenital system and injuries of the spine</w:t>
      </w:r>
      <w:r w:rsidRPr="00523D7C">
        <w:rPr>
          <w:rFonts w:ascii="Times New Roman" w:eastAsia="Times New Roman" w:hAnsi="Times New Roman" w:cs="Times New Roman"/>
          <w:sz w:val="24"/>
          <w:szCs w:val="24"/>
          <w:lang w:val="en-GB"/>
        </w:rPr>
        <w:t>.</w:t>
      </w:r>
    </w:p>
    <w:p w:rsidR="00B75D12" w:rsidRPr="00523D7C" w:rsidRDefault="00B75D12" w:rsidP="00B75D12">
      <w:pPr>
        <w:spacing w:after="200" w:line="276" w:lineRule="auto"/>
        <w:rPr>
          <w:rFonts w:ascii="Times New Roman" w:eastAsia="Arial Unicode MS" w:hAnsi="Times New Roman" w:cs="Times New Roman"/>
          <w:b/>
          <w:sz w:val="24"/>
          <w:szCs w:val="24"/>
          <w:lang w:val="en-GB"/>
        </w:rPr>
      </w:pPr>
      <w:r w:rsidRPr="00523D7C">
        <w:rPr>
          <w:rFonts w:ascii="Times New Roman" w:eastAsia="Times New Roman" w:hAnsi="Times New Roman" w:cs="Times New Roman"/>
          <w:b/>
          <w:sz w:val="24"/>
          <w:szCs w:val="24"/>
        </w:rPr>
        <w:t>Module Outcomes</w:t>
      </w:r>
      <w:r w:rsidRPr="00523D7C">
        <w:rPr>
          <w:rFonts w:ascii="Times New Roman" w:eastAsia="Arial Unicode MS" w:hAnsi="Times New Roman" w:cs="Times New Roman"/>
          <w:b/>
          <w:sz w:val="24"/>
          <w:szCs w:val="24"/>
          <w:lang w:val="en-GB"/>
        </w:rPr>
        <w:t xml:space="preserve"> </w:t>
      </w:r>
    </w:p>
    <w:p w:rsidR="00B75D12" w:rsidRPr="00523D7C" w:rsidRDefault="00B75D12" w:rsidP="00B75D12">
      <w:pPr>
        <w:spacing w:after="200" w:line="276" w:lineRule="auto"/>
        <w:rPr>
          <w:rFonts w:ascii="Times New Roman" w:eastAsia="Times New Roman" w:hAnsi="Times New Roman" w:cs="Times New Roman"/>
          <w:sz w:val="24"/>
          <w:szCs w:val="24"/>
          <w:lang w:val="en-GB"/>
        </w:rPr>
      </w:pPr>
      <w:r w:rsidRPr="00523D7C">
        <w:rPr>
          <w:rFonts w:ascii="Times New Roman" w:eastAsia="Times New Roman" w:hAnsi="Times New Roman" w:cs="Times New Roman"/>
          <w:sz w:val="24"/>
          <w:szCs w:val="24"/>
          <w:lang w:val="en-GB"/>
        </w:rPr>
        <w:t>By the end of this module, the learner should;</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Manage diseases and disorders of Urogenital system</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Carry out diagnosis and management of injuries of the spine</w:t>
      </w:r>
    </w:p>
    <w:p w:rsidR="00B75D12" w:rsidRDefault="00B75D12" w:rsidP="00B75D12">
      <w:pPr>
        <w:spacing w:after="200" w:line="276" w:lineRule="auto"/>
        <w:rPr>
          <w:rFonts w:ascii="Times New Roman" w:eastAsia="Times New Roman" w:hAnsi="Times New Roman" w:cs="Times New Roman"/>
          <w:b/>
          <w:sz w:val="24"/>
          <w:szCs w:val="24"/>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lastRenderedPageBreak/>
        <w:t>Module Units</w:t>
      </w:r>
    </w:p>
    <w:tbl>
      <w:tblPr>
        <w:tblW w:w="0" w:type="auto"/>
        <w:tblBorders>
          <w:top w:val="single" w:sz="8" w:space="0" w:color="4F81BD"/>
          <w:bottom w:val="single" w:sz="8" w:space="0" w:color="4F81BD"/>
        </w:tblBorders>
        <w:tblLook w:val="04A0"/>
      </w:tblPr>
      <w:tblGrid>
        <w:gridCol w:w="9576"/>
      </w:tblGrid>
      <w:tr w:rsidR="00B75D12" w:rsidRPr="00523D7C" w:rsidTr="00E77682">
        <w:tc>
          <w:tcPr>
            <w:tcW w:w="9576" w:type="dxa"/>
            <w:tcBorders>
              <w:top w:val="single" w:sz="8" w:space="0" w:color="4F81BD"/>
              <w:left w:val="nil"/>
              <w:bottom w:val="single" w:sz="8" w:space="0" w:color="4F81BD"/>
              <w:right w:val="nil"/>
            </w:tcBorders>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Unit Name   </w:t>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t xml:space="preserve">              Hours</w:t>
            </w:r>
          </w:p>
        </w:tc>
      </w:tr>
      <w:tr w:rsidR="00B75D12" w:rsidRPr="00523D7C" w:rsidTr="00E77682">
        <w:tc>
          <w:tcPr>
            <w:tcW w:w="9576" w:type="dxa"/>
            <w:tcBorders>
              <w:top w:val="nil"/>
              <w:left w:val="nil"/>
              <w:bottom w:val="nil"/>
              <w:right w:val="nil"/>
            </w:tcBorders>
            <w:shd w:val="clear" w:color="auto" w:fill="D3DFEE"/>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                                                                                                           Theory       </w:t>
            </w:r>
            <w:proofErr w:type="spellStart"/>
            <w:r w:rsidRPr="00523D7C">
              <w:rPr>
                <w:rFonts w:ascii="Times New Roman" w:eastAsia="Times New Roman" w:hAnsi="Times New Roman" w:cs="Times New Roman"/>
                <w:b/>
                <w:bCs/>
                <w:color w:val="365F91"/>
                <w:sz w:val="24"/>
                <w:szCs w:val="24"/>
              </w:rPr>
              <w:t>Practicals</w:t>
            </w:r>
            <w:proofErr w:type="spellEnd"/>
            <w:r w:rsidRPr="00523D7C">
              <w:rPr>
                <w:rFonts w:ascii="Times New Roman" w:eastAsia="Times New Roman" w:hAnsi="Times New Roman" w:cs="Times New Roman"/>
                <w:b/>
                <w:bCs/>
                <w:color w:val="365F91"/>
                <w:sz w:val="24"/>
                <w:szCs w:val="24"/>
              </w:rPr>
              <w:t xml:space="preserve">                </w:t>
            </w:r>
          </w:p>
        </w:tc>
      </w:tr>
      <w:tr w:rsidR="00B75D12" w:rsidRPr="00523D7C" w:rsidTr="00E77682">
        <w:tc>
          <w:tcPr>
            <w:tcW w:w="9576" w:type="dxa"/>
            <w:tcBorders>
              <w:top w:val="nil"/>
              <w:left w:val="nil"/>
              <w:bottom w:val="nil"/>
              <w:right w:val="nil"/>
            </w:tcBorders>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rPr>
            </w:pPr>
            <w:r w:rsidRPr="00523D7C">
              <w:rPr>
                <w:rFonts w:ascii="Times New Roman" w:eastAsia="Arial Unicode MS" w:hAnsi="Times New Roman" w:cs="Times New Roman"/>
                <w:bCs/>
                <w:color w:val="365F91"/>
                <w:sz w:val="24"/>
                <w:szCs w:val="24"/>
              </w:rPr>
              <w:t xml:space="preserve">Urogenital System Conditions                                                       </w:t>
            </w:r>
            <w:r>
              <w:rPr>
                <w:rFonts w:ascii="Times New Roman" w:eastAsia="Arial Unicode MS" w:hAnsi="Times New Roman" w:cs="Times New Roman"/>
                <w:bCs/>
                <w:color w:val="365F91"/>
                <w:sz w:val="24"/>
                <w:szCs w:val="24"/>
              </w:rPr>
              <w:t xml:space="preserve">       </w:t>
            </w:r>
            <w:r w:rsidRPr="00523D7C">
              <w:rPr>
                <w:rFonts w:ascii="Times New Roman" w:eastAsia="Arial Unicode MS" w:hAnsi="Times New Roman" w:cs="Times New Roman"/>
                <w:bCs/>
                <w:color w:val="365F91"/>
                <w:sz w:val="24"/>
                <w:szCs w:val="24"/>
              </w:rPr>
              <w:t>10                  0</w:t>
            </w:r>
          </w:p>
        </w:tc>
      </w:tr>
      <w:tr w:rsidR="00B75D12" w:rsidRPr="00523D7C" w:rsidTr="00E77682">
        <w:tc>
          <w:tcPr>
            <w:tcW w:w="9576" w:type="dxa"/>
            <w:tcBorders>
              <w:top w:val="nil"/>
              <w:left w:val="nil"/>
              <w:bottom w:val="single" w:sz="4" w:space="0" w:color="auto"/>
              <w:right w:val="nil"/>
            </w:tcBorders>
            <w:shd w:val="clear" w:color="auto" w:fill="D3DFEE"/>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lang w:val="en-GB"/>
              </w:rPr>
            </w:pPr>
            <w:r w:rsidRPr="00523D7C">
              <w:rPr>
                <w:rFonts w:ascii="Times New Roman" w:eastAsia="Arial Unicode MS" w:hAnsi="Times New Roman" w:cs="Times New Roman"/>
                <w:bCs/>
                <w:color w:val="365F91"/>
                <w:sz w:val="24"/>
                <w:szCs w:val="24"/>
                <w:lang w:val="en-GB"/>
              </w:rPr>
              <w:t xml:space="preserve">Injuries of the Spine                                           </w:t>
            </w:r>
            <w:r w:rsidRPr="00523D7C">
              <w:rPr>
                <w:rFonts w:ascii="Times New Roman" w:eastAsia="Arial Unicode MS" w:hAnsi="Times New Roman" w:cs="Times New Roman"/>
                <w:bCs/>
                <w:color w:val="365F91"/>
                <w:sz w:val="24"/>
                <w:szCs w:val="24"/>
              </w:rPr>
              <w:t xml:space="preserve">                            </w:t>
            </w:r>
            <w:r>
              <w:rPr>
                <w:rFonts w:ascii="Times New Roman" w:eastAsia="Arial Unicode MS" w:hAnsi="Times New Roman" w:cs="Times New Roman"/>
                <w:bCs/>
                <w:color w:val="365F91"/>
                <w:sz w:val="24"/>
                <w:szCs w:val="24"/>
              </w:rPr>
              <w:t xml:space="preserve">       </w:t>
            </w:r>
            <w:r w:rsidRPr="00523D7C">
              <w:rPr>
                <w:rFonts w:ascii="Times New Roman" w:eastAsia="Arial Unicode MS" w:hAnsi="Times New Roman" w:cs="Times New Roman"/>
                <w:bCs/>
                <w:color w:val="365F91"/>
                <w:sz w:val="24"/>
                <w:szCs w:val="24"/>
              </w:rPr>
              <w:t>10                  0</w:t>
            </w:r>
          </w:p>
        </w:tc>
      </w:tr>
    </w:tbl>
    <w:p w:rsidR="00B75D12" w:rsidRPr="00523D7C"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Urogenital System Conditions</w:t>
            </w: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gramStart"/>
            <w:r w:rsidRPr="00523D7C">
              <w:rPr>
                <w:rFonts w:ascii="Times New Roman" w:eastAsia="Times New Roman" w:hAnsi="Times New Roman" w:cs="Times New Roman"/>
                <w:sz w:val="24"/>
                <w:szCs w:val="24"/>
              </w:rPr>
              <w:t>renal</w:t>
            </w:r>
            <w:proofErr w:type="gram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tumours</w:t>
            </w:r>
            <w:proofErr w:type="spell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sz w:val="24"/>
                <w:szCs w:val="24"/>
              </w:rPr>
              <w:t>, penile conditions, undescended testis, torsion of testis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scrotal conditions, urine retention</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Injuries of the Spine</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xml:space="preserve">classification of spinal column injuries, mechanism of spine injuries,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cervical spine injuries,</w:t>
            </w:r>
            <w:r w:rsidRPr="00523D7C">
              <w:rPr>
                <w:rFonts w:ascii="Times New Roman" w:eastAsia="Times New Roman" w:hAnsi="Times New Roman" w:cs="Times New Roman"/>
                <w:color w:val="000000"/>
                <w:sz w:val="24"/>
                <w:szCs w:val="24"/>
              </w:rPr>
              <w:t xml:space="preserve"> thoracic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523D7C">
              <w:rPr>
                <w:rFonts w:ascii="Times New Roman" w:eastAsia="Times New Roman" w:hAnsi="Times New Roman" w:cs="Times New Roman"/>
                <w:color w:val="000000"/>
                <w:sz w:val="24"/>
                <w:szCs w:val="24"/>
              </w:rPr>
              <w:t>lumbosacral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color w:val="000000"/>
                <w:sz w:val="24"/>
                <w:szCs w:val="24"/>
              </w:rPr>
              <w:t>management of a spinal injury patient (paraplegia, quadriplegia),</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r w:rsidRPr="00523D7C">
              <w:rPr>
                <w:rFonts w:ascii="Times New Roman" w:hAnsi="Times New Roman"/>
                <w:color w:val="000000"/>
                <w:szCs w:val="24"/>
              </w:rPr>
              <w:t xml:space="preserve">, </w:t>
            </w:r>
            <w:r w:rsidRPr="00523D7C">
              <w:rPr>
                <w:rFonts w:ascii="Times New Roman" w:hAnsi="Times New Roman"/>
                <w:szCs w:val="24"/>
              </w:rPr>
              <w:t>prolapsed intervertebral disc</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523D7C" w:rsidRDefault="00B75D12" w:rsidP="00B75D12">
      <w:pPr>
        <w:spacing w:after="200" w:line="276" w:lineRule="auto"/>
        <w:rPr>
          <w:rFonts w:ascii="Times New Roman" w:eastAsia="Times New Roman" w:hAnsi="Times New Roman" w:cs="Times New Roman"/>
          <w:bCs/>
          <w:sz w:val="24"/>
          <w:szCs w:val="24"/>
        </w:rPr>
      </w:pPr>
      <w:r w:rsidRPr="00523D7C">
        <w:rPr>
          <w:rFonts w:ascii="Times New Roman" w:eastAsia="Times New Roman" w:hAnsi="Times New Roman" w:cs="Times New Roman"/>
          <w:b/>
          <w:sz w:val="24"/>
          <w:szCs w:val="24"/>
        </w:rPr>
        <w:t>Module Content</w:t>
      </w:r>
    </w:p>
    <w:p w:rsidR="00B75D12" w:rsidRPr="00523D7C" w:rsidRDefault="00B75D12" w:rsidP="00B75D12">
      <w:pPr>
        <w:spacing w:after="200" w:line="276" w:lineRule="auto"/>
        <w:jc w:val="both"/>
        <w:rPr>
          <w:rFonts w:ascii="Times New Roman" w:eastAsia="Times New Roman" w:hAnsi="Times New Roman" w:cs="Times New Roman"/>
          <w:sz w:val="24"/>
          <w:szCs w:val="24"/>
          <w:lang w:val="en-GB"/>
        </w:rPr>
      </w:pPr>
      <w:r w:rsidRPr="00523D7C">
        <w:rPr>
          <w:rFonts w:ascii="Times New Roman" w:eastAsia="Times New Roman" w:hAnsi="Times New Roman" w:cs="Times New Roman"/>
          <w:b/>
          <w:sz w:val="24"/>
          <w:szCs w:val="24"/>
        </w:rPr>
        <w:t xml:space="preserve">Urogenital System Conditions; </w:t>
      </w:r>
      <w:r w:rsidRPr="00523D7C">
        <w:rPr>
          <w:rFonts w:ascii="Times New Roman" w:eastAsia="Times New Roman" w:hAnsi="Times New Roman" w:cs="Times New Roman"/>
          <w:sz w:val="24"/>
          <w:szCs w:val="24"/>
        </w:rPr>
        <w:t xml:space="preserve">renal </w:t>
      </w:r>
      <w:proofErr w:type="spellStart"/>
      <w:r w:rsidRPr="00523D7C">
        <w:rPr>
          <w:rFonts w:ascii="Times New Roman" w:eastAsia="Times New Roman" w:hAnsi="Times New Roman" w:cs="Times New Roman"/>
          <w:sz w:val="24"/>
          <w:szCs w:val="24"/>
        </w:rPr>
        <w:t>tumours</w:t>
      </w:r>
      <w:proofErr w:type="spell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 penile conditions, undescended testis, torsion of testis, scrotal conditions, urine retention. </w:t>
      </w:r>
      <w:r w:rsidRPr="00523D7C">
        <w:rPr>
          <w:rFonts w:ascii="Times New Roman" w:eastAsia="Times New Roman" w:hAnsi="Times New Roman" w:cs="Times New Roman"/>
          <w:b/>
          <w:sz w:val="24"/>
          <w:szCs w:val="24"/>
        </w:rPr>
        <w:t xml:space="preserve">Injuries of the Spine; </w:t>
      </w:r>
      <w:r w:rsidRPr="00523D7C">
        <w:rPr>
          <w:rFonts w:ascii="Times New Roman" w:eastAsia="Times New Roman" w:hAnsi="Times New Roman" w:cs="Times New Roman"/>
          <w:sz w:val="24"/>
          <w:szCs w:val="24"/>
        </w:rPr>
        <w:t xml:space="preserve">classification of spinal column injuries, mechanism of </w:t>
      </w:r>
      <w:r w:rsidRPr="00523D7C">
        <w:rPr>
          <w:rFonts w:ascii="Times New Roman" w:eastAsia="Times New Roman" w:hAnsi="Times New Roman" w:cs="Times New Roman"/>
          <w:sz w:val="24"/>
          <w:szCs w:val="24"/>
        </w:rPr>
        <w:lastRenderedPageBreak/>
        <w:t>spine injuries, cervical spine injuries,</w:t>
      </w:r>
      <w:r w:rsidRPr="00523D7C">
        <w:rPr>
          <w:rFonts w:ascii="Times New Roman" w:eastAsia="Times New Roman" w:hAnsi="Times New Roman" w:cs="Times New Roman"/>
          <w:color w:val="000000"/>
          <w:sz w:val="24"/>
          <w:szCs w:val="24"/>
        </w:rPr>
        <w:t xml:space="preserve"> thoracic spine injuries, lumbosacral spine injuries, management of a spinal injury patient (paraplegia, quadriplegia),</w:t>
      </w:r>
      <w:r w:rsidRPr="00523D7C">
        <w:rPr>
          <w:rFonts w:ascii="Times New Roman" w:eastAsia="Times New Roman" w:hAnsi="Times New Roman" w:cs="Times New Roman"/>
          <w:sz w:val="24"/>
          <w:szCs w:val="24"/>
        </w:rPr>
        <w:t xml:space="preserve"> prolapsed intervertebral disc.</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 Strategies</w:t>
      </w:r>
    </w:p>
    <w:p w:rsidR="00B75D12" w:rsidRPr="00523D7C" w:rsidRDefault="00B75D12" w:rsidP="00B75D12">
      <w:pPr>
        <w:spacing w:after="200" w:line="276" w:lineRule="auto"/>
        <w:rPr>
          <w:rFonts w:ascii="Times New Roman" w:eastAsia="Times New Roman" w:hAnsi="Times New Roman" w:cs="Times New Roman"/>
          <w:bCs/>
          <w:sz w:val="24"/>
          <w:szCs w:val="24"/>
          <w:lang w:val="en-GB"/>
        </w:rPr>
      </w:pPr>
      <w:r w:rsidRPr="00523D7C">
        <w:rPr>
          <w:rFonts w:ascii="Times New Roman" w:eastAsia="Times New Roman" w:hAnsi="Times New Roman" w:cs="Times New Roman"/>
          <w:bCs/>
          <w:sz w:val="24"/>
          <w:szCs w:val="24"/>
          <w:lang w:val="en-GB"/>
        </w:rPr>
        <w:t xml:space="preserve">Interactive Lectures, Small Group </w:t>
      </w:r>
      <w:proofErr w:type="gramStart"/>
      <w:r w:rsidRPr="00523D7C">
        <w:rPr>
          <w:rFonts w:ascii="Times New Roman" w:eastAsia="Times New Roman" w:hAnsi="Times New Roman" w:cs="Times New Roman"/>
          <w:bCs/>
          <w:sz w:val="24"/>
          <w:szCs w:val="24"/>
          <w:lang w:val="en-GB"/>
        </w:rPr>
        <w:t>Assignments,</w:t>
      </w:r>
      <w:proofErr w:type="gramEnd"/>
      <w:r w:rsidRPr="00523D7C">
        <w:rPr>
          <w:rFonts w:ascii="Times New Roman" w:eastAsia="Times New Roman" w:hAnsi="Times New Roman" w:cs="Times New Roman"/>
          <w:bCs/>
          <w:sz w:val="24"/>
          <w:szCs w:val="24"/>
          <w:lang w:val="en-GB"/>
        </w:rPr>
        <w:t xml:space="preserve"> and Small Group Discussions </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Teaching/Learning resources</w:t>
      </w:r>
    </w:p>
    <w:p w:rsidR="00B75D12" w:rsidRPr="00523D7C" w:rsidRDefault="00B75D12" w:rsidP="00B75D12">
      <w:pPr>
        <w:spacing w:after="200" w:line="276" w:lineRule="auto"/>
        <w:rPr>
          <w:rFonts w:ascii="Times New Roman" w:eastAsia="Times New Roman" w:hAnsi="Times New Roman" w:cs="Times New Roman"/>
          <w:sz w:val="24"/>
          <w:szCs w:val="24"/>
        </w:rPr>
      </w:pPr>
      <w:proofErr w:type="gramStart"/>
      <w:r w:rsidRPr="00523D7C">
        <w:rPr>
          <w:rFonts w:ascii="Times New Roman" w:eastAsia="Times New Roman" w:hAnsi="Times New Roman" w:cs="Times New Roman"/>
          <w:sz w:val="24"/>
          <w:szCs w:val="24"/>
        </w:rPr>
        <w:t>Computer, LCD Projector, White Board Markers, Permanent Markers, White Board, Charts, Chalk, Chalk Board.</w:t>
      </w:r>
      <w:proofErr w:type="gramEnd"/>
      <w:r w:rsidRPr="00523D7C">
        <w:rPr>
          <w:rFonts w:ascii="Times New Roman" w:eastAsia="Times New Roman" w:hAnsi="Times New Roman" w:cs="Times New Roman"/>
          <w:sz w:val="24"/>
          <w:szCs w:val="24"/>
        </w:rPr>
        <w:t xml:space="preserve"> </w:t>
      </w:r>
    </w:p>
    <w:p w:rsidR="00B75D12" w:rsidRPr="00831618" w:rsidRDefault="00B75D12" w:rsidP="00B75D12">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75D12" w:rsidRPr="006C6E8E" w:rsidRDefault="00B75D12" w:rsidP="00B75D12">
      <w:pPr>
        <w:spacing w:after="200" w:line="276" w:lineRule="auto"/>
        <w:rPr>
          <w:rFonts w:ascii="Times New Roman" w:eastAsia="Times New Roman" w:hAnsi="Times New Roman" w:cs="Times New Roman"/>
          <w:sz w:val="24"/>
          <w:szCs w:val="24"/>
        </w:rPr>
      </w:pPr>
      <w:r w:rsidRPr="006C6E8E">
        <w:rPr>
          <w:rFonts w:ascii="Times New Roman" w:eastAsia="Times New Roman" w:hAnsi="Times New Roman" w:cs="Times New Roman"/>
          <w:b/>
          <w:bCs/>
          <w:i/>
          <w:sz w:val="24"/>
          <w:szCs w:val="24"/>
        </w:rPr>
        <w:t>Formative</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Continuous Assessment Tests, Individual Assignments and Group Assignments</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b/>
          <w:bCs/>
          <w:i/>
          <w:sz w:val="24"/>
          <w:szCs w:val="24"/>
        </w:rPr>
        <w:t>Summative</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End of Semester Examination</w:t>
      </w:r>
    </w:p>
    <w:p w:rsidR="00B75D12" w:rsidRPr="006C6E8E" w:rsidRDefault="00B75D12" w:rsidP="00B75D12">
      <w:pPr>
        <w:spacing w:after="200" w:line="276" w:lineRule="auto"/>
        <w:rPr>
          <w:rFonts w:ascii="Times New Roman" w:eastAsia="Times New Roman" w:hAnsi="Times New Roman" w:cs="Times New Roman"/>
          <w:b/>
          <w:sz w:val="24"/>
          <w:szCs w:val="24"/>
        </w:rPr>
      </w:pPr>
      <w:r w:rsidRPr="006C6E8E">
        <w:rPr>
          <w:rFonts w:ascii="Times New Roman" w:eastAsia="Times New Roman" w:hAnsi="Times New Roman" w:cs="Times New Roman"/>
          <w:b/>
          <w:sz w:val="24"/>
          <w:szCs w:val="24"/>
        </w:rPr>
        <w:t xml:space="preserve">References/Further Readings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Atingà, J. E., Mutiso, V. M., &amp; Otsyeno, F. M. (2014). </w:t>
      </w:r>
      <w:r w:rsidRPr="006C6E8E">
        <w:rPr>
          <w:rFonts w:ascii="Times New Roman" w:eastAsia="Times New Roman" w:hAnsi="Times New Roman" w:cs="Times New Roman"/>
          <w:i/>
          <w:iCs/>
          <w:noProof/>
          <w:sz w:val="24"/>
          <w:szCs w:val="24"/>
        </w:rPr>
        <w:t>AORF Text Book of Orthopaedics.</w:t>
      </w:r>
      <w:r w:rsidRPr="006C6E8E">
        <w:rPr>
          <w:rFonts w:ascii="Times New Roman" w:eastAsia="Times New Roman" w:hAnsi="Times New Roman" w:cs="Times New Roman"/>
          <w:noProof/>
          <w:sz w:val="24"/>
          <w:szCs w:val="24"/>
        </w:rPr>
        <w:t xml:space="preserve">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Nairobi: Acrodile Publishing.</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Burkitt, H. G., Quick, C. R., &amp; Reed, J. B. (2014). </w:t>
      </w:r>
      <w:r w:rsidRPr="006C6E8E">
        <w:rPr>
          <w:rFonts w:ascii="Times New Roman" w:eastAsia="Times New Roman" w:hAnsi="Times New Roman" w:cs="Times New Roman"/>
          <w:i/>
          <w:iCs/>
          <w:noProof/>
          <w:sz w:val="24"/>
          <w:szCs w:val="24"/>
        </w:rPr>
        <w:t xml:space="preserve">Essential Surgery - Problems, Diagnosis and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Management.</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Dandy, D. J., &amp; Edwards, D. J. (2009). </w:t>
      </w:r>
      <w:r w:rsidRPr="006C6E8E">
        <w:rPr>
          <w:rFonts w:ascii="Times New Roman" w:eastAsia="Times New Roman" w:hAnsi="Times New Roman" w:cs="Times New Roman"/>
          <w:i/>
          <w:iCs/>
          <w:noProof/>
          <w:sz w:val="24"/>
          <w:szCs w:val="24"/>
        </w:rPr>
        <w:t>Essential Orthopaedics and Trauma.</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Ebnezar, J. R. (2016). </w:t>
      </w:r>
      <w:r w:rsidRPr="006C6E8E">
        <w:rPr>
          <w:rFonts w:ascii="Times New Roman" w:eastAsia="Times New Roman" w:hAnsi="Times New Roman" w:cs="Times New Roman"/>
          <w:i/>
          <w:iCs/>
          <w:noProof/>
          <w:sz w:val="24"/>
          <w:szCs w:val="24"/>
        </w:rPr>
        <w:t>Textbook of Orthopedics.</w:t>
      </w:r>
      <w:r w:rsidRPr="006C6E8E">
        <w:rPr>
          <w:rFonts w:ascii="Times New Roman" w:eastAsia="Times New Roman" w:hAnsi="Times New Roman" w:cs="Times New Roman"/>
          <w:noProof/>
          <w:sz w:val="24"/>
          <w:szCs w:val="24"/>
        </w:rPr>
        <w:t xml:space="preserve"> New Delhi: Ansari.</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Garden, O. J., &amp; Parks, R. W. (2018). </w:t>
      </w:r>
      <w:r w:rsidRPr="006C6E8E">
        <w:rPr>
          <w:rFonts w:ascii="Times New Roman" w:eastAsia="Times New Roman" w:hAnsi="Times New Roman" w:cs="Times New Roman"/>
          <w:i/>
          <w:iCs/>
          <w:noProof/>
          <w:sz w:val="24"/>
          <w:szCs w:val="24"/>
        </w:rPr>
        <w:t>Principles and Practice of Surgery.</w:t>
      </w:r>
      <w:r w:rsidRPr="006C6E8E">
        <w:rPr>
          <w:rFonts w:ascii="Times New Roman" w:eastAsia="Times New Roman" w:hAnsi="Times New Roman" w:cs="Times New Roman"/>
          <w:noProof/>
          <w:sz w:val="24"/>
          <w:szCs w:val="24"/>
        </w:rPr>
        <w:t xml:space="preserve"> London: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J., &amp; Simpson, A. H. (2013). </w:t>
      </w:r>
      <w:r w:rsidRPr="006C6E8E">
        <w:rPr>
          <w:rFonts w:ascii="Times New Roman" w:eastAsia="Times New Roman" w:hAnsi="Times New Roman" w:cs="Times New Roman"/>
          <w:i/>
          <w:iCs/>
          <w:noProof/>
          <w:sz w:val="24"/>
          <w:szCs w:val="24"/>
        </w:rPr>
        <w:t>Adams`s Outline of Fractures.</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S. (2010). </w:t>
      </w:r>
      <w:r w:rsidRPr="006C6E8E">
        <w:rPr>
          <w:rFonts w:ascii="Times New Roman" w:eastAsia="Times New Roman" w:hAnsi="Times New Roman" w:cs="Times New Roman"/>
          <w:i/>
          <w:iCs/>
          <w:noProof/>
          <w:sz w:val="24"/>
          <w:szCs w:val="24"/>
        </w:rPr>
        <w:t>Outline of orthopaedics.</w:t>
      </w:r>
      <w:r w:rsidRPr="006C6E8E">
        <w:rPr>
          <w:rFonts w:ascii="Times New Roman" w:eastAsia="Times New Roman" w:hAnsi="Times New Roman" w:cs="Times New Roman"/>
          <w:noProof/>
          <w:sz w:val="24"/>
          <w:szCs w:val="24"/>
        </w:rPr>
        <w:t xml:space="preserve"> London: Elsevier Churchill Livingstone.</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sz w:val="24"/>
          <w:szCs w:val="24"/>
        </w:rPr>
        <w:t xml:space="preserve">Kenneth, A., et al (2010). </w:t>
      </w:r>
      <w:r w:rsidRPr="006C6E8E">
        <w:rPr>
          <w:rFonts w:ascii="Times New Roman" w:eastAsia="Times New Roman" w:hAnsi="Times New Roman" w:cs="Times New Roman"/>
          <w:i/>
          <w:sz w:val="24"/>
          <w:szCs w:val="24"/>
        </w:rPr>
        <w:t>Handbook of Fractures,</w:t>
      </w:r>
      <w:r w:rsidRPr="006C6E8E">
        <w:rPr>
          <w:rFonts w:ascii="Times New Roman" w:eastAsia="Times New Roman" w:hAnsi="Times New Roman" w:cs="Times New Roman"/>
          <w:sz w:val="24"/>
          <w:szCs w:val="24"/>
        </w:rPr>
        <w:t xml:space="preserve"> 4</w:t>
      </w:r>
      <w:r w:rsidRPr="006C6E8E">
        <w:rPr>
          <w:rFonts w:ascii="Times New Roman" w:eastAsia="Times New Roman" w:hAnsi="Times New Roman" w:cs="Times New Roman"/>
          <w:sz w:val="24"/>
          <w:szCs w:val="24"/>
          <w:vertAlign w:val="superscript"/>
        </w:rPr>
        <w:t>th</w:t>
      </w:r>
      <w:r w:rsidRPr="006C6E8E">
        <w:rPr>
          <w:rFonts w:ascii="Times New Roman" w:eastAsia="Times New Roman" w:hAnsi="Times New Roman" w:cs="Times New Roman"/>
          <w:sz w:val="24"/>
          <w:szCs w:val="24"/>
        </w:rPr>
        <w:t xml:space="preserve"> Ed. </w:t>
      </w:r>
      <w:proofErr w:type="spellStart"/>
      <w:r w:rsidRPr="006C6E8E">
        <w:rPr>
          <w:rFonts w:ascii="Times New Roman" w:eastAsia="Times New Roman" w:hAnsi="Times New Roman" w:cs="Times New Roman"/>
          <w:sz w:val="24"/>
          <w:szCs w:val="24"/>
        </w:rPr>
        <w:t>Wolters</w:t>
      </w:r>
      <w:proofErr w:type="spellEnd"/>
      <w:r w:rsidRPr="006C6E8E">
        <w:rPr>
          <w:rFonts w:ascii="Times New Roman" w:eastAsia="Times New Roman" w:hAnsi="Times New Roman" w:cs="Times New Roman"/>
          <w:sz w:val="24"/>
          <w:szCs w:val="24"/>
        </w:rPr>
        <w:t xml:space="preserve"> </w:t>
      </w:r>
      <w:proofErr w:type="spellStart"/>
      <w:r w:rsidRPr="006C6E8E">
        <w:rPr>
          <w:rFonts w:ascii="Times New Roman" w:eastAsia="Times New Roman" w:hAnsi="Times New Roman" w:cs="Times New Roman"/>
          <w:sz w:val="24"/>
          <w:szCs w:val="24"/>
        </w:rPr>
        <w:t>Kluwer</w:t>
      </w:r>
      <w:proofErr w:type="spellEnd"/>
      <w:r w:rsidRPr="006C6E8E">
        <w:rPr>
          <w:rFonts w:ascii="Times New Roman" w:eastAsia="Times New Roman" w:hAnsi="Times New Roman" w:cs="Times New Roman"/>
          <w:sz w:val="24"/>
          <w:szCs w:val="24"/>
        </w:rPr>
        <w:t>, Philadelphia</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McRae, R. (2010). </w:t>
      </w:r>
      <w:r w:rsidRPr="006C6E8E">
        <w:rPr>
          <w:rFonts w:ascii="Times New Roman" w:eastAsia="Times New Roman" w:hAnsi="Times New Roman" w:cs="Times New Roman"/>
          <w:i/>
          <w:iCs/>
          <w:noProof/>
          <w:sz w:val="24"/>
          <w:szCs w:val="24"/>
        </w:rPr>
        <w:t>Clinical Orthopaedic Examination.</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Solomon, L. W. (2009). </w:t>
      </w:r>
      <w:r w:rsidRPr="006C6E8E">
        <w:rPr>
          <w:rFonts w:ascii="Times New Roman" w:eastAsia="Times New Roman" w:hAnsi="Times New Roman" w:cs="Times New Roman"/>
          <w:i/>
          <w:iCs/>
          <w:noProof/>
          <w:sz w:val="24"/>
          <w:szCs w:val="24"/>
        </w:rPr>
        <w:t>Apley's System of Orthopaedics and Fractures.</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Solomon, L., Warwick, D., &amp; Nayagam, S. (2014). </w:t>
      </w:r>
      <w:r w:rsidRPr="006C6E8E">
        <w:rPr>
          <w:rFonts w:ascii="Times New Roman" w:eastAsia="Times New Roman" w:hAnsi="Times New Roman" w:cs="Times New Roman"/>
          <w:i/>
          <w:iCs/>
          <w:noProof/>
          <w:sz w:val="24"/>
          <w:szCs w:val="24"/>
        </w:rPr>
        <w:t xml:space="preserve">Apley and Solomon`s Concise System of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Orthopaedics and Trauma.</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Williams, N. S., Bulstrode, C. J., &amp; O`Connell, P. R. (2008). </w:t>
      </w:r>
      <w:r w:rsidRPr="006C6E8E">
        <w:rPr>
          <w:rFonts w:ascii="Times New Roman" w:eastAsia="Times New Roman" w:hAnsi="Times New Roman" w:cs="Times New Roman"/>
          <w:i/>
          <w:iCs/>
          <w:noProof/>
          <w:sz w:val="24"/>
          <w:szCs w:val="24"/>
        </w:rPr>
        <w:t xml:space="preserve">Bailey &amp; Love`s Short Practice of </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i/>
          <w:iCs/>
          <w:noProof/>
          <w:sz w:val="24"/>
          <w:szCs w:val="24"/>
        </w:rPr>
        <w:tab/>
        <w:t>Surgery.</w:t>
      </w:r>
      <w:r w:rsidRPr="006C6E8E">
        <w:rPr>
          <w:rFonts w:ascii="Times New Roman" w:eastAsia="Times New Roman" w:hAnsi="Times New Roman" w:cs="Times New Roman"/>
          <w:noProof/>
          <w:sz w:val="24"/>
          <w:szCs w:val="24"/>
        </w:rPr>
        <w:t xml:space="preserve"> London: Hodder ARNOLD.      </w:t>
      </w:r>
    </w:p>
    <w:p w:rsidR="00B75D12" w:rsidRPr="00870172" w:rsidRDefault="00B75D12" w:rsidP="00B75D12">
      <w:pPr>
        <w:spacing w:after="0" w:line="360" w:lineRule="auto"/>
        <w:rPr>
          <w:rFonts w:ascii="Times New Roman" w:eastAsia="Times New Roman" w:hAnsi="Times New Roman"/>
          <w:sz w:val="24"/>
          <w:szCs w:val="24"/>
        </w:rPr>
      </w:pPr>
    </w:p>
    <w:p w:rsidR="00B75D12" w:rsidRDefault="00B75D12" w:rsidP="00B75D12">
      <w:pPr>
        <w:spacing w:line="240" w:lineRule="auto"/>
        <w:rPr>
          <w:rFonts w:ascii="Times New Roman" w:eastAsia="Times New Roman" w:hAnsi="Times New Roman"/>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ED285D"/>
    <w:p w:rsidR="00B75D12" w:rsidRDefault="00B75D12" w:rsidP="00ED285D"/>
    <w:p w:rsidR="00402383" w:rsidRDefault="00402383" w:rsidP="0040238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extent cx="87630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02383" w:rsidRDefault="00402383" w:rsidP="00402383">
      <w:pPr>
        <w:spacing w:after="0"/>
        <w:jc w:val="center"/>
        <w:rPr>
          <w:rFonts w:ascii="Times New Roman" w:eastAsia="Times New Roman" w:hAnsi="Times New Roman"/>
          <w:b/>
          <w:bCs/>
          <w:sz w:val="32"/>
          <w:szCs w:val="32"/>
          <w:lang w:val="en-GB" w:eastAsia="en-GB"/>
        </w:rPr>
      </w:pP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Reproductive health IV</w:t>
      </w:r>
    </w:p>
    <w:p w:rsidR="00402383" w:rsidRDefault="00402383" w:rsidP="0040238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402383" w:rsidRDefault="00402383" w:rsidP="0040238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402383" w:rsidTr="00402383">
        <w:tc>
          <w:tcPr>
            <w:tcW w:w="2164" w:type="dxa"/>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bl>
    <w:p w:rsidR="00402383" w:rsidRPr="00C2297C" w:rsidRDefault="00402383" w:rsidP="00402383">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 xml:space="preserve">Course Outline for reproductive </w:t>
      </w:r>
      <w:proofErr w:type="gramStart"/>
      <w:r>
        <w:rPr>
          <w:rFonts w:ascii="Times New Roman" w:eastAsia="Times New Roman" w:hAnsi="Times New Roman" w:cs="Times New Roman"/>
          <w:sz w:val="28"/>
          <w:szCs w:val="28"/>
          <w:lang w:val="en-GB" w:eastAsia="en-GB"/>
        </w:rPr>
        <w:t>health  IV</w:t>
      </w:r>
      <w:proofErr w:type="gramEnd"/>
      <w:r w:rsidRPr="00C2297C">
        <w:rPr>
          <w:rFonts w:ascii="Times New Roman" w:eastAsia="Times New Roman" w:hAnsi="Times New Roman" w:cs="Times New Roman"/>
          <w:sz w:val="28"/>
          <w:szCs w:val="28"/>
          <w:lang w:val="en-GB" w:eastAsia="en-GB"/>
        </w:rPr>
        <w:t xml:space="preserve"> </w:t>
      </w:r>
    </w:p>
    <w:p w:rsidR="00402383" w:rsidRPr="00402383" w:rsidRDefault="00402383" w:rsidP="00402383">
      <w:pPr>
        <w:spacing w:before="480" w:after="0" w:line="276" w:lineRule="auto"/>
        <w:contextualSpacing/>
        <w:outlineLvl w:val="0"/>
        <w:rPr>
          <w:rFonts w:ascii="Times New Roman" w:eastAsia="Times New Roman" w:hAnsi="Times New Roman" w:cs="Times New Roman"/>
          <w:b/>
          <w:bCs/>
          <w:sz w:val="24"/>
          <w:szCs w:val="24"/>
        </w:rPr>
      </w:pPr>
      <w:bookmarkStart w:id="57" w:name="_Toc34750361"/>
      <w:r w:rsidRPr="00402383">
        <w:rPr>
          <w:rFonts w:ascii="Times New Roman" w:eastAsia="Times New Roman" w:hAnsi="Times New Roman" w:cs="Times New Roman"/>
          <w:b/>
          <w:bCs/>
          <w:sz w:val="24"/>
          <w:szCs w:val="24"/>
        </w:rPr>
        <w:t>Module 55: Reproductive Health IV</w:t>
      </w:r>
      <w:bookmarkEnd w:id="57"/>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Code:</w:t>
      </w:r>
      <w:r w:rsidRPr="00402383">
        <w:rPr>
          <w:rFonts w:ascii="Times New Roman" w:eastAsia="Times New Roman" w:hAnsi="Times New Roman" w:cs="Times New Roman"/>
          <w:b/>
          <w:sz w:val="24"/>
          <w:szCs w:val="24"/>
          <w:lang w:bidi="en-US"/>
        </w:rPr>
        <w:tab/>
      </w:r>
      <w:r w:rsidRPr="00402383">
        <w:rPr>
          <w:rFonts w:ascii="Times New Roman" w:eastAsia="Times New Roman" w:hAnsi="Times New Roman" w:cs="Times New Roman"/>
          <w:b/>
          <w:sz w:val="24"/>
          <w:szCs w:val="24"/>
          <w:lang w:bidi="en-US"/>
        </w:rPr>
        <w:tab/>
        <w:t>REH 322</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 xml:space="preserve">Hours: </w:t>
      </w:r>
      <w:r w:rsidRPr="00402383">
        <w:rPr>
          <w:rFonts w:ascii="Times New Roman" w:eastAsia="Times New Roman" w:hAnsi="Times New Roman" w:cs="Times New Roman"/>
          <w:b/>
          <w:sz w:val="24"/>
          <w:szCs w:val="24"/>
          <w:lang w:bidi="en-US"/>
        </w:rPr>
        <w:tab/>
        <w:t xml:space="preserve">      </w:t>
      </w:r>
      <w:r w:rsidRPr="00402383">
        <w:rPr>
          <w:rFonts w:ascii="Times New Roman" w:eastAsia="Times New Roman" w:hAnsi="Times New Roman" w:cs="Times New Roman"/>
          <w:sz w:val="24"/>
          <w:szCs w:val="24"/>
          <w:lang w:bidi="en-US"/>
        </w:rPr>
        <w:t>20</w:t>
      </w:r>
      <w:r w:rsidRPr="00402383">
        <w:rPr>
          <w:rFonts w:ascii="Times New Roman" w:eastAsia="Times New Roman" w:hAnsi="Times New Roman" w:cs="Times New Roman"/>
          <w:b/>
          <w:sz w:val="24"/>
          <w:szCs w:val="24"/>
          <w:lang w:bidi="en-US"/>
        </w:rPr>
        <w:t xml:space="preserve"> </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Credit:</w:t>
      </w:r>
      <w:r w:rsidRPr="00402383">
        <w:rPr>
          <w:rFonts w:ascii="Times New Roman" w:eastAsia="Times New Roman" w:hAnsi="Times New Roman" w:cs="Times New Roman"/>
          <w:b/>
          <w:sz w:val="24"/>
          <w:szCs w:val="24"/>
          <w:lang w:bidi="en-US"/>
        </w:rPr>
        <w:tab/>
        <w:t xml:space="preserve">       </w:t>
      </w:r>
      <w:r w:rsidRPr="00402383">
        <w:rPr>
          <w:rFonts w:ascii="Times New Roman" w:eastAsia="Times New Roman" w:hAnsi="Times New Roman" w:cs="Times New Roman"/>
          <w:sz w:val="24"/>
          <w:szCs w:val="24"/>
          <w:lang w:bidi="en-US"/>
        </w:rPr>
        <w:t>2</w:t>
      </w:r>
    </w:p>
    <w:p w:rsidR="00402383" w:rsidRPr="00523D7C" w:rsidRDefault="00402383" w:rsidP="00402383">
      <w:pPr>
        <w:spacing w:after="0" w:line="360" w:lineRule="auto"/>
        <w:jc w:val="both"/>
        <w:rPr>
          <w:rFonts w:ascii="Times New Roman" w:eastAsia="Times New Roman" w:hAnsi="Times New Roman" w:cs="Times New Roman"/>
          <w:b/>
          <w:sz w:val="24"/>
          <w:szCs w:val="24"/>
          <w:lang w:bidi="en-US"/>
        </w:rPr>
      </w:pPr>
    </w:p>
    <w:p w:rsidR="00402383" w:rsidRPr="00402383" w:rsidRDefault="00402383" w:rsidP="00402383">
      <w:pPr>
        <w:spacing w:after="200" w:line="276" w:lineRule="auto"/>
        <w:rPr>
          <w:rFonts w:ascii="Times New Roman" w:eastAsia="Times New Roman" w:hAnsi="Times New Roman" w:cs="Times New Roman"/>
          <w:sz w:val="24"/>
          <w:szCs w:val="24"/>
        </w:rPr>
      </w:pPr>
      <w:bookmarkStart w:id="58" w:name="_Toc34750362"/>
      <w:r w:rsidRPr="00402383">
        <w:rPr>
          <w:rFonts w:ascii="Times New Roman" w:eastAsia="Times New Roman" w:hAnsi="Times New Roman" w:cs="Times New Roman"/>
          <w:b/>
          <w:bCs/>
          <w:sz w:val="24"/>
          <w:szCs w:val="24"/>
        </w:rPr>
        <w:t>Pre-requisite(s</w:t>
      </w:r>
      <w:bookmarkEnd w:id="58"/>
      <w:r w:rsidRPr="00402383">
        <w:rPr>
          <w:rFonts w:ascii="Times New Roman" w:eastAsia="Times New Roman" w:hAnsi="Times New Roman" w:cs="Times New Roman"/>
          <w:b/>
          <w:sz w:val="24"/>
          <w:szCs w:val="24"/>
        </w:rPr>
        <w:t xml:space="preserve">); </w:t>
      </w:r>
      <w:r w:rsidRPr="00402383">
        <w:rPr>
          <w:rFonts w:ascii="Times New Roman" w:eastAsia="Times New Roman" w:hAnsi="Times New Roman" w:cs="Times New Roman"/>
          <w:sz w:val="24"/>
          <w:szCs w:val="24"/>
        </w:rPr>
        <w:t>Reproductive health III</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Competence</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This module is designed to enable the learner diagnose and manage reproductive health conditions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Outcomes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By the end of this module, the learner should;</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1. Diagnose and manage/refer conditions requiring operations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lastRenderedPageBreak/>
        <w:t>2. Perform simple surgical contraception procedures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units</w:t>
      </w:r>
    </w:p>
    <w:tbl>
      <w:tblPr>
        <w:tblW w:w="0" w:type="auto"/>
        <w:tblBorders>
          <w:top w:val="single" w:sz="8" w:space="0" w:color="4F81BD"/>
          <w:bottom w:val="single" w:sz="8" w:space="0" w:color="4F81BD"/>
        </w:tblBorders>
        <w:tblLook w:val="04A0"/>
      </w:tblPr>
      <w:tblGrid>
        <w:gridCol w:w="9576"/>
      </w:tblGrid>
      <w:tr w:rsidR="00402383" w:rsidRPr="00402383" w:rsidTr="00402383">
        <w:tc>
          <w:tcPr>
            <w:tcW w:w="9576" w:type="dxa"/>
            <w:tcBorders>
              <w:top w:val="single" w:sz="8" w:space="0" w:color="4F81BD"/>
              <w:left w:val="nil"/>
              <w:bottom w:val="single" w:sz="8" w:space="0" w:color="4F81BD"/>
              <w:right w:val="nil"/>
            </w:tcBorders>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Unit Name   </w:t>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t xml:space="preserve">              Hours</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                                                                                                           Theory       </w:t>
            </w:r>
            <w:proofErr w:type="spellStart"/>
            <w:r w:rsidRPr="00402383">
              <w:rPr>
                <w:rFonts w:ascii="Times New Roman" w:eastAsia="Times New Roman" w:hAnsi="Times New Roman" w:cs="Times New Roman"/>
                <w:b/>
                <w:bCs/>
                <w:color w:val="365F91"/>
                <w:sz w:val="24"/>
                <w:szCs w:val="24"/>
              </w:rPr>
              <w:t>Practicals</w:t>
            </w:r>
            <w:proofErr w:type="spellEnd"/>
            <w:r w:rsidRPr="00402383">
              <w:rPr>
                <w:rFonts w:ascii="Times New Roman" w:eastAsia="Times New Roman" w:hAnsi="Times New Roman" w:cs="Times New Roman"/>
                <w:b/>
                <w:bCs/>
                <w:color w:val="365F91"/>
                <w:sz w:val="24"/>
                <w:szCs w:val="24"/>
              </w:rPr>
              <w:t xml:space="preserve">                </w:t>
            </w:r>
          </w:p>
        </w:tc>
      </w:tr>
      <w:tr w:rsidR="00402383" w:rsidRPr="00402383" w:rsidTr="00402383">
        <w:tc>
          <w:tcPr>
            <w:tcW w:w="9576" w:type="dxa"/>
            <w:tcBorders>
              <w:top w:val="nil"/>
              <w:left w:val="nil"/>
              <w:bottom w:val="nil"/>
              <w:right w:val="nil"/>
            </w:tcBorders>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rPr>
            </w:pPr>
            <w:r w:rsidRPr="00402383">
              <w:rPr>
                <w:rFonts w:ascii="Times New Roman" w:eastAsia="Arial Unicode MS" w:hAnsi="Times New Roman" w:cs="Times New Roman"/>
                <w:bCs/>
                <w:color w:val="365F91"/>
                <w:sz w:val="24"/>
                <w:szCs w:val="24"/>
              </w:rPr>
              <w:t>Obstetric and gynecological conditions requiring operations                 8                   2</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lang w:val="en-GB"/>
              </w:rPr>
            </w:pPr>
            <w:r w:rsidRPr="00402383">
              <w:rPr>
                <w:rFonts w:ascii="Times New Roman" w:eastAsia="Arial Unicode MS" w:hAnsi="Times New Roman" w:cs="Times New Roman"/>
                <w:bCs/>
                <w:color w:val="365F91"/>
                <w:sz w:val="24"/>
                <w:szCs w:val="24"/>
                <w:lang w:val="en-GB"/>
              </w:rPr>
              <w:t>Simple surgical contraception  procedures &amp; Circumcision                     6                  4</w:t>
            </w:r>
          </w:p>
        </w:tc>
      </w:tr>
    </w:tbl>
    <w:p w:rsidR="00402383" w:rsidRPr="00402383" w:rsidRDefault="00402383" w:rsidP="00402383">
      <w:pPr>
        <w:spacing w:after="200" w:line="276" w:lineRule="auto"/>
        <w:rPr>
          <w:rFonts w:ascii="Times New Roman" w:eastAsia="Times New Roman" w:hAnsi="Times New Roman" w:cs="Times New Roman"/>
          <w:b/>
          <w:sz w:val="24"/>
          <w:szCs w:val="24"/>
        </w:rPr>
      </w:pPr>
    </w:p>
    <w:p w:rsidR="00402383" w:rsidRDefault="00402383" w:rsidP="00402383">
      <w:pPr>
        <w:spacing w:after="0" w:line="240" w:lineRule="auto"/>
        <w:rPr>
          <w:rFonts w:ascii="Times New Roman" w:eastAsia="Times New Roman" w:hAnsi="Times New Roman"/>
          <w:sz w:val="24"/>
          <w:szCs w:val="24"/>
          <w:lang w:val="en-GB" w:eastAsia="en-GB"/>
        </w:rPr>
      </w:pPr>
    </w:p>
    <w:p w:rsidR="00402383" w:rsidRDefault="00402383"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402383" w:rsidTr="00402383">
        <w:tc>
          <w:tcPr>
            <w:tcW w:w="1437"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02383" w:rsidTr="00402383">
        <w:tc>
          <w:tcPr>
            <w:tcW w:w="0" w:type="auto"/>
            <w:vMerge/>
            <w:tcBorders>
              <w:top w:val="single" w:sz="18" w:space="0" w:color="auto"/>
              <w:left w:val="nil"/>
              <w:bottom w:val="nil"/>
              <w:right w:val="nil"/>
            </w:tcBorders>
            <w:shd w:val="clear" w:color="auto" w:fill="4F81BD"/>
            <w:vAlign w:val="center"/>
            <w:hideMark/>
          </w:tcPr>
          <w:p w:rsidR="00402383" w:rsidRPr="00AA68C8" w:rsidRDefault="00402383" w:rsidP="00402383">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Episiotomies,   forceps   delivery,   vacuum   extraction ,</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pre  and post-operative care</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caesarean section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Cs w:val="24"/>
              </w:rPr>
            </w:pPr>
            <w:r w:rsidRPr="00402383">
              <w:rPr>
                <w:rFonts w:ascii="Times New Roman" w:eastAsia="Times New Roman" w:hAnsi="Times New Roman" w:cs="Times New Roman"/>
                <w:sz w:val="24"/>
                <w:szCs w:val="24"/>
              </w:rPr>
              <w:t>Manual removal of placenta and repair of tears;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 xml:space="preserve">- </w:t>
            </w:r>
            <w:r w:rsidRPr="00402383">
              <w:rPr>
                <w:rFonts w:ascii="Times New Roman" w:eastAsia="Times New Roman" w:hAnsi="Times New Roman" w:cs="Times New Roman"/>
                <w:b/>
                <w:sz w:val="24"/>
                <w:szCs w:val="24"/>
              </w:rPr>
              <w:t xml:space="preserve">Surgical contraception &amp; Voluntary male medical </w:t>
            </w:r>
            <w:r>
              <w:rPr>
                <w:rFonts w:ascii="Times New Roman" w:eastAsia="Times New Roman" w:hAnsi="Times New Roman" w:cs="Times New Roman"/>
                <w:b/>
                <w:sz w:val="24"/>
                <w:szCs w:val="24"/>
              </w:rPr>
              <w:t>vasectomy</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 Bilateral tubal ligation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 w:val="24"/>
                <w:szCs w:val="24"/>
                <w:lang w:val="en-GB"/>
              </w:rPr>
            </w:pPr>
            <w:r w:rsidRPr="00402383">
              <w:rPr>
                <w:rFonts w:ascii="Times New Roman" w:eastAsia="Times New Roman" w:hAnsi="Times New Roman" w:cs="Times New Roman"/>
                <w:sz w:val="24"/>
                <w:szCs w:val="24"/>
              </w:rPr>
              <w:t>vasectomy</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CATs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pStyle w:val="NoSpacing"/>
              <w:rPr>
                <w:rFonts w:ascii="Times New Roman" w:hAnsi="Times New Roman"/>
                <w:szCs w:val="24"/>
                <w:lang w:val="en-GB" w:eastAsia="en-GB" w:bidi="ar-SA"/>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360" w:lineRule="auto"/>
              <w:jc w:val="both"/>
              <w:rPr>
                <w:rFonts w:ascii="Times New Roman" w:eastAsia="Times New Roman" w:hAnsi="Times New Roman"/>
                <w:sz w:val="24"/>
                <w:szCs w:val="24"/>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02383" w:rsidTr="00402383">
        <w:tc>
          <w:tcPr>
            <w:tcW w:w="1437"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02383" w:rsidRDefault="00402383" w:rsidP="00402383">
      <w:pPr>
        <w:spacing w:after="0" w:line="240" w:lineRule="auto"/>
        <w:rPr>
          <w:rFonts w:ascii="Times New Roman" w:eastAsia="Times New Roman" w:hAnsi="Times New Roman"/>
          <w:bCs/>
          <w:sz w:val="24"/>
          <w:szCs w:val="24"/>
          <w:lang w:val="en-GB" w:eastAsia="en-GB"/>
        </w:rPr>
      </w:pP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content:</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 xml:space="preserve">; - Episiotomies,   forceps   delivery,   vacuum   extraction , pre  and post-operative care, caesarean section, Manual removal of placenta </w:t>
      </w:r>
      <w:r w:rsidRPr="00402383">
        <w:rPr>
          <w:rFonts w:ascii="Times New Roman" w:eastAsia="Times New Roman" w:hAnsi="Times New Roman" w:cs="Times New Roman"/>
          <w:sz w:val="24"/>
          <w:szCs w:val="24"/>
        </w:rPr>
        <w:lastRenderedPageBreak/>
        <w:t xml:space="preserve">and repair of tears; - </w:t>
      </w:r>
      <w:r w:rsidRPr="00402383">
        <w:rPr>
          <w:rFonts w:ascii="Times New Roman" w:eastAsia="Times New Roman" w:hAnsi="Times New Roman" w:cs="Times New Roman"/>
          <w:b/>
          <w:sz w:val="24"/>
          <w:szCs w:val="24"/>
        </w:rPr>
        <w:t xml:space="preserve">Surgical contraception &amp; Voluntary male medical </w:t>
      </w:r>
      <w:r w:rsidR="00DA5AB8">
        <w:rPr>
          <w:rFonts w:ascii="Times New Roman" w:eastAsia="Times New Roman" w:hAnsi="Times New Roman" w:cs="Times New Roman"/>
          <w:b/>
          <w:sz w:val="24"/>
          <w:szCs w:val="24"/>
        </w:rPr>
        <w:t>vasectomy</w:t>
      </w:r>
      <w:r w:rsidRPr="00402383">
        <w:rPr>
          <w:rFonts w:ascii="Times New Roman" w:eastAsia="Times New Roman" w:hAnsi="Times New Roman" w:cs="Times New Roman"/>
          <w:sz w:val="24"/>
          <w:szCs w:val="24"/>
        </w:rPr>
        <w:t xml:space="preserve"> - Bilateral tubal ligation, vasectomy and various types of male </w:t>
      </w:r>
      <w:r w:rsidR="00DA5AB8">
        <w:rPr>
          <w:rFonts w:ascii="Times New Roman" w:eastAsia="Times New Roman" w:hAnsi="Times New Roman" w:cs="Times New Roman"/>
          <w:sz w:val="24"/>
          <w:szCs w:val="24"/>
        </w:rPr>
        <w:t>vasectomy</w:t>
      </w:r>
      <w:r w:rsidRPr="00402383">
        <w:rPr>
          <w:rFonts w:ascii="Times New Roman" w:eastAsia="Times New Roman" w:hAnsi="Times New Roman" w:cs="Times New Roman"/>
          <w:sz w:val="24"/>
          <w:szCs w:val="24"/>
        </w:rPr>
        <w:t xml:space="preserve"> (voluntary male medical, etc)</w:t>
      </w:r>
    </w:p>
    <w:p w:rsidR="00402383" w:rsidRPr="00402383" w:rsidRDefault="00402383" w:rsidP="00402383">
      <w:pPr>
        <w:spacing w:after="200" w:line="276" w:lineRule="auto"/>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rPr>
        <w:t>Teaching Strategies</w:t>
      </w:r>
    </w:p>
    <w:p w:rsidR="00402383" w:rsidRPr="00402383" w:rsidRDefault="00402383" w:rsidP="00402383">
      <w:pPr>
        <w:spacing w:after="200" w:line="276" w:lineRule="auto"/>
        <w:rPr>
          <w:rFonts w:ascii="Times New Roman" w:eastAsia="Times New Roman" w:hAnsi="Times New Roman" w:cs="Times New Roman"/>
          <w:sz w:val="24"/>
          <w:szCs w:val="24"/>
          <w:lang w:bidi="en-US"/>
        </w:rPr>
      </w:pPr>
      <w:r w:rsidRPr="00402383">
        <w:rPr>
          <w:rFonts w:ascii="Times New Roman" w:eastAsia="Times New Roman" w:hAnsi="Times New Roman" w:cs="Times New Roman"/>
          <w:sz w:val="24"/>
          <w:szCs w:val="24"/>
          <w:lang w:bidi="en-US"/>
        </w:rPr>
        <w:t>Interactive lectures, small group demonstrations, video interactions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Teaching/Learning Resources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Projectors, Flipcharts, whiteboard, simulated patients, resource center, videos.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Assessment Strategies</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59" w:name="_Toc34750363"/>
      <w:r w:rsidRPr="00402383">
        <w:rPr>
          <w:rFonts w:ascii="Times New Roman" w:eastAsia="Times New Roman" w:hAnsi="Times New Roman" w:cs="Times New Roman"/>
          <w:b/>
          <w:bCs/>
          <w:i/>
          <w:sz w:val="24"/>
          <w:szCs w:val="24"/>
        </w:rPr>
        <w:t>Formativ</w:t>
      </w:r>
      <w:bookmarkEnd w:id="59"/>
      <w:r w:rsidRPr="00402383">
        <w:rPr>
          <w:rFonts w:ascii="Times New Roman" w:eastAsia="Times New Roman" w:hAnsi="Times New Roman" w:cs="Times New Roman"/>
          <w:i/>
          <w:iCs/>
          <w:sz w:val="24"/>
          <w:szCs w:val="24"/>
        </w:rPr>
        <w:t xml:space="preserve">e: </w:t>
      </w:r>
      <w:r w:rsidRPr="00402383">
        <w:rPr>
          <w:rFonts w:ascii="Times New Roman" w:eastAsia="Times New Roman" w:hAnsi="Times New Roman" w:cs="Times New Roman"/>
          <w:sz w:val="24"/>
          <w:szCs w:val="24"/>
        </w:rPr>
        <w:t>Assignments, Term Paper, Oral Assessment, CAT</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60" w:name="_Toc34750364"/>
      <w:r w:rsidRPr="00402383">
        <w:rPr>
          <w:rFonts w:ascii="Times New Roman" w:eastAsia="Times New Roman" w:hAnsi="Times New Roman" w:cs="Times New Roman"/>
          <w:b/>
          <w:bCs/>
          <w:i/>
          <w:sz w:val="24"/>
          <w:szCs w:val="24"/>
        </w:rPr>
        <w:t>Summative</w:t>
      </w:r>
      <w:bookmarkEnd w:id="60"/>
      <w:r w:rsidRPr="00402383">
        <w:rPr>
          <w:rFonts w:ascii="Times New Roman" w:eastAsia="Times New Roman" w:hAnsi="Times New Roman" w:cs="Times New Roman"/>
          <w:i/>
          <w:sz w:val="24"/>
          <w:szCs w:val="24"/>
        </w:rPr>
        <w:t xml:space="preserve">: </w:t>
      </w:r>
      <w:r w:rsidRPr="00402383">
        <w:rPr>
          <w:rFonts w:ascii="Times New Roman" w:eastAsia="Times New Roman" w:hAnsi="Times New Roman" w:cs="Times New Roman"/>
          <w:sz w:val="24"/>
          <w:szCs w:val="24"/>
        </w:rPr>
        <w:t>Final qualifying examinations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References/Further Readings</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Cunningham GF, </w:t>
      </w:r>
      <w:proofErr w:type="spellStart"/>
      <w:r w:rsidRPr="00402383">
        <w:rPr>
          <w:rFonts w:ascii="Times New Roman" w:eastAsia="Times New Roman" w:hAnsi="Times New Roman" w:cs="Times New Roman"/>
          <w:sz w:val="24"/>
          <w:szCs w:val="24"/>
        </w:rPr>
        <w:t>Leveno</w:t>
      </w:r>
      <w:proofErr w:type="spellEnd"/>
      <w:r w:rsidRPr="00402383">
        <w:rPr>
          <w:rFonts w:ascii="Times New Roman" w:eastAsia="Times New Roman" w:hAnsi="Times New Roman" w:cs="Times New Roman"/>
          <w:sz w:val="24"/>
          <w:szCs w:val="24"/>
        </w:rPr>
        <w:t xml:space="preserve"> LK, Bloom SL, </w:t>
      </w:r>
      <w:proofErr w:type="spellStart"/>
      <w:r w:rsidRPr="00402383">
        <w:rPr>
          <w:rFonts w:ascii="Times New Roman" w:eastAsia="Times New Roman" w:hAnsi="Times New Roman" w:cs="Times New Roman"/>
          <w:sz w:val="24"/>
          <w:szCs w:val="24"/>
        </w:rPr>
        <w:t>Hauth</w:t>
      </w:r>
      <w:proofErr w:type="spellEnd"/>
      <w:r w:rsidRPr="00402383">
        <w:rPr>
          <w:rFonts w:ascii="Times New Roman" w:eastAsia="Times New Roman" w:hAnsi="Times New Roman" w:cs="Times New Roman"/>
          <w:sz w:val="24"/>
          <w:szCs w:val="24"/>
        </w:rPr>
        <w:t xml:space="preserve"> CJ, Rouse J, and </w:t>
      </w:r>
      <w:proofErr w:type="spellStart"/>
      <w:r w:rsidRPr="00402383">
        <w:rPr>
          <w:rFonts w:ascii="Times New Roman" w:eastAsia="Times New Roman" w:hAnsi="Times New Roman" w:cs="Times New Roman"/>
          <w:sz w:val="24"/>
          <w:szCs w:val="24"/>
        </w:rPr>
        <w:t>Spong</w:t>
      </w:r>
      <w:proofErr w:type="spellEnd"/>
      <w:r w:rsidRPr="00402383">
        <w:rPr>
          <w:rFonts w:ascii="Times New Roman" w:eastAsia="Times New Roman" w:hAnsi="Times New Roman" w:cs="Times New Roman"/>
          <w:sz w:val="24"/>
          <w:szCs w:val="24"/>
        </w:rPr>
        <w:t xml:space="preserve"> CY (2010) Williams</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obstetrics</w:t>
      </w:r>
      <w:proofErr w:type="gramEnd"/>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(23rd Ed.).</w:t>
      </w:r>
      <w:proofErr w:type="gramEnd"/>
      <w:r w:rsidRPr="00402383">
        <w:rPr>
          <w:rFonts w:ascii="Times New Roman" w:eastAsia="Times New Roman" w:hAnsi="Times New Roman" w:cs="Times New Roman"/>
          <w:sz w:val="24"/>
          <w:szCs w:val="24"/>
        </w:rPr>
        <w:t xml:space="preserve"> New York, Mc </w:t>
      </w:r>
      <w:proofErr w:type="spellStart"/>
      <w:r w:rsidRPr="00402383">
        <w:rPr>
          <w:rFonts w:ascii="Times New Roman" w:eastAsia="Times New Roman" w:hAnsi="Times New Roman" w:cs="Times New Roman"/>
          <w:sz w:val="24"/>
          <w:szCs w:val="24"/>
        </w:rPr>
        <w:t>Graw</w:t>
      </w:r>
      <w:proofErr w:type="spellEnd"/>
      <w:r w:rsidRPr="00402383">
        <w:rPr>
          <w:rFonts w:ascii="Times New Roman" w:eastAsia="Times New Roman" w:hAnsi="Times New Roman" w:cs="Times New Roman"/>
          <w:sz w:val="24"/>
          <w:szCs w:val="24"/>
        </w:rPr>
        <w:t xml:space="preserve"> Hill companies Ltd.</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spellStart"/>
      <w:r w:rsidRPr="00402383">
        <w:rPr>
          <w:rFonts w:ascii="Times New Roman" w:eastAsia="Times New Roman" w:hAnsi="Times New Roman" w:cs="Times New Roman"/>
          <w:sz w:val="24"/>
          <w:szCs w:val="24"/>
        </w:rPr>
        <w:t>Dutta</w:t>
      </w:r>
      <w:proofErr w:type="spellEnd"/>
      <w:r w:rsidRPr="00402383">
        <w:rPr>
          <w:rFonts w:ascii="Times New Roman" w:eastAsia="Times New Roman" w:hAnsi="Times New Roman" w:cs="Times New Roman"/>
          <w:sz w:val="24"/>
          <w:szCs w:val="24"/>
        </w:rPr>
        <w:t xml:space="preserve"> DC. </w:t>
      </w:r>
      <w:proofErr w:type="gramStart"/>
      <w:r w:rsidRPr="00402383">
        <w:rPr>
          <w:rFonts w:ascii="Times New Roman" w:eastAsia="Times New Roman" w:hAnsi="Times New Roman" w:cs="Times New Roman"/>
          <w:sz w:val="24"/>
          <w:szCs w:val="24"/>
        </w:rPr>
        <w:t xml:space="preserve">(2008) D.C </w:t>
      </w:r>
      <w:proofErr w:type="spellStart"/>
      <w:r w:rsidRPr="00402383">
        <w:rPr>
          <w:rFonts w:ascii="Times New Roman" w:eastAsia="Times New Roman" w:hAnsi="Times New Roman" w:cs="Times New Roman"/>
          <w:sz w:val="24"/>
          <w:szCs w:val="24"/>
        </w:rPr>
        <w:t>Dutta’s</w:t>
      </w:r>
      <w:proofErr w:type="spellEnd"/>
      <w:r w:rsidRPr="00402383">
        <w:rPr>
          <w:rFonts w:ascii="Times New Roman" w:eastAsia="Times New Roman" w:hAnsi="Times New Roman" w:cs="Times New Roman"/>
          <w:sz w:val="24"/>
          <w:szCs w:val="24"/>
        </w:rPr>
        <w:t xml:space="preserve"> Textbook of </w:t>
      </w:r>
      <w:proofErr w:type="spell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(6th Ed.).</w:t>
      </w:r>
      <w:proofErr w:type="gramEnd"/>
      <w:r w:rsidRPr="00402383">
        <w:rPr>
          <w:rFonts w:ascii="Times New Roman" w:eastAsia="Times New Roman" w:hAnsi="Times New Roman" w:cs="Times New Roman"/>
          <w:sz w:val="24"/>
          <w:szCs w:val="24"/>
        </w:rPr>
        <w:t>London, New central Book</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Agency (p) Ltd.</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proofErr w:type="spellStart"/>
      <w:r w:rsidRPr="00402383">
        <w:rPr>
          <w:rFonts w:ascii="Times New Roman" w:eastAsia="Times New Roman" w:hAnsi="Times New Roman" w:cs="Times New Roman"/>
          <w:sz w:val="24"/>
          <w:szCs w:val="24"/>
        </w:rPr>
        <w:t>Monga</w:t>
      </w:r>
      <w:proofErr w:type="spellEnd"/>
      <w:r w:rsidRPr="00402383">
        <w:rPr>
          <w:rFonts w:ascii="Times New Roman" w:eastAsia="Times New Roman" w:hAnsi="Times New Roman" w:cs="Times New Roman"/>
          <w:sz w:val="24"/>
          <w:szCs w:val="24"/>
        </w:rPr>
        <w:t xml:space="preserve"> A., (2006</w:t>
      </w:r>
      <w:proofErr w:type="gramStart"/>
      <w:r w:rsidRPr="00402383">
        <w:rPr>
          <w:rFonts w:ascii="Times New Roman" w:eastAsia="Times New Roman" w:hAnsi="Times New Roman" w:cs="Times New Roman"/>
          <w:sz w:val="24"/>
          <w:szCs w:val="24"/>
        </w:rPr>
        <w:t>) .</w:t>
      </w:r>
      <w:proofErr w:type="gramEnd"/>
      <w:r w:rsidRPr="00402383">
        <w:rPr>
          <w:rFonts w:ascii="Times New Roman" w:eastAsia="Times New Roman" w:hAnsi="Times New Roman" w:cs="Times New Roman"/>
          <w:sz w:val="24"/>
          <w:szCs w:val="24"/>
        </w:rPr>
        <w:t xml:space="preserve"> </w:t>
      </w:r>
      <w:proofErr w:type="spellStart"/>
      <w:proofErr w:type="gram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by Teachers (18th Ed.).</w:t>
      </w:r>
      <w:proofErr w:type="gramEnd"/>
      <w:r w:rsidRPr="00402383">
        <w:rPr>
          <w:rFonts w:ascii="Times New Roman" w:eastAsia="Times New Roman" w:hAnsi="Times New Roman" w:cs="Times New Roman"/>
          <w:sz w:val="24"/>
          <w:szCs w:val="24"/>
        </w:rPr>
        <w:t xml:space="preserve"> London, </w:t>
      </w:r>
      <w:proofErr w:type="spellStart"/>
      <w:r w:rsidRPr="00402383">
        <w:rPr>
          <w:rFonts w:ascii="Times New Roman" w:eastAsia="Times New Roman" w:hAnsi="Times New Roman" w:cs="Times New Roman"/>
          <w:sz w:val="24"/>
          <w:szCs w:val="24"/>
        </w:rPr>
        <w:t>Hooder</w:t>
      </w:r>
      <w:proofErr w:type="spellEnd"/>
      <w:r w:rsidRPr="00402383">
        <w:rPr>
          <w:rFonts w:ascii="Times New Roman" w:eastAsia="Times New Roman" w:hAnsi="Times New Roman" w:cs="Times New Roman"/>
          <w:sz w:val="24"/>
          <w:szCs w:val="24"/>
        </w:rPr>
        <w:t xml:space="preserve"> Arnold, Symonds EM </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ab/>
      </w:r>
      <w:proofErr w:type="gramStart"/>
      <w:r w:rsidRPr="00402383">
        <w:rPr>
          <w:rFonts w:ascii="Times New Roman" w:eastAsia="Times New Roman" w:hAnsi="Times New Roman" w:cs="Times New Roman"/>
          <w:sz w:val="24"/>
          <w:szCs w:val="24"/>
        </w:rPr>
        <w:t>and</w:t>
      </w:r>
      <w:proofErr w:type="gramEnd"/>
      <w:r w:rsidRPr="00402383">
        <w:rPr>
          <w:rFonts w:ascii="Times New Roman" w:eastAsia="Times New Roman" w:hAnsi="Times New Roman" w:cs="Times New Roman"/>
          <w:sz w:val="24"/>
          <w:szCs w:val="24"/>
        </w:rPr>
        <w:t xml:space="preserve"> Symonds I.M. (2004). </w:t>
      </w:r>
      <w:proofErr w:type="gramStart"/>
      <w:r w:rsidRPr="00402383">
        <w:rPr>
          <w:rFonts w:ascii="Times New Roman" w:eastAsia="Times New Roman" w:hAnsi="Times New Roman" w:cs="Times New Roman"/>
          <w:sz w:val="24"/>
          <w:szCs w:val="24"/>
        </w:rPr>
        <w:t xml:space="preserve">Essential obstetrics and </w:t>
      </w:r>
      <w:proofErr w:type="spellStart"/>
      <w:r w:rsidRPr="00402383">
        <w:rPr>
          <w:rFonts w:ascii="Times New Roman" w:eastAsia="Times New Roman" w:hAnsi="Times New Roman" w:cs="Times New Roman"/>
          <w:sz w:val="24"/>
          <w:szCs w:val="24"/>
        </w:rPr>
        <w:t>Gynacology</w:t>
      </w:r>
      <w:proofErr w:type="spellEnd"/>
      <w:r w:rsidRPr="00402383">
        <w:rPr>
          <w:rFonts w:ascii="Times New Roman" w:eastAsia="Times New Roman" w:hAnsi="Times New Roman" w:cs="Times New Roman"/>
          <w:sz w:val="24"/>
          <w:szCs w:val="24"/>
        </w:rPr>
        <w:t xml:space="preserve"> Churchill Livingstone, Elsevier.</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Oats J. and Abraham S. (2005) Fundamentals of obstetrics and </w:t>
      </w:r>
      <w:proofErr w:type="spellStart"/>
      <w:r w:rsidRPr="00402383">
        <w:rPr>
          <w:rFonts w:ascii="Times New Roman" w:eastAsia="Times New Roman" w:hAnsi="Times New Roman" w:cs="Times New Roman"/>
          <w:sz w:val="24"/>
          <w:szCs w:val="24"/>
        </w:rPr>
        <w:t>ynaecologychurchillLivingstone</w:t>
      </w:r>
      <w:proofErr w:type="spellEnd"/>
      <w:r w:rsidRPr="00402383">
        <w:rPr>
          <w:rFonts w:ascii="Times New Roman" w:eastAsia="Times New Roman" w:hAnsi="Times New Roman" w:cs="Times New Roman"/>
          <w:sz w:val="24"/>
          <w:szCs w:val="24"/>
        </w:rPr>
        <w:t>,</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Elsevier Ltd.</w:t>
      </w:r>
    </w:p>
    <w:p w:rsidR="00B75D12" w:rsidRDefault="00B75D12" w:rsidP="00ED285D"/>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200" w:line="276" w:lineRule="auto"/>
        <w:jc w:val="both"/>
        <w:rPr>
          <w:rFonts w:ascii="Calibri" w:eastAsia="Times New Roman" w:hAnsi="Calibri" w:cs="Times New Roman"/>
          <w:sz w:val="24"/>
        </w:rPr>
      </w:pPr>
    </w:p>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402383" w:rsidP="00CC49E4">
      <w:pPr>
        <w:spacing w:after="0"/>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Community </w:t>
      </w:r>
      <w:proofErr w:type="gramStart"/>
      <w:r>
        <w:rPr>
          <w:rFonts w:ascii="Times New Roman" w:eastAsia="Times New Roman" w:hAnsi="Times New Roman" w:cs="Times New Roman"/>
          <w:b/>
          <w:bCs/>
          <w:sz w:val="28"/>
          <w:szCs w:val="28"/>
          <w:lang w:val="en-GB" w:eastAsia="en-GB"/>
        </w:rPr>
        <w:t>health  V</w:t>
      </w:r>
      <w:proofErr w:type="gramEnd"/>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323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Implement family health care and universal health care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r w:rsidRPr="00CC49E4">
        <w:rPr>
          <w:rFonts w:ascii="Times New Roman" w:eastAsia="Arial Unicode MS" w:hAnsi="Times New Roman" w:cs="Times New Roman"/>
          <w:b/>
          <w:sz w:val="24"/>
          <w:szCs w:val="24"/>
          <w:lang w:val="en-GB"/>
        </w:rPr>
        <w:t xml:space="preserve"> </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Demonstrate understanding of fundamental Concepts of family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Demonstrate understanding of universal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Provide home based care</w:t>
      </w:r>
    </w:p>
    <w:p w:rsidR="00CC49E4" w:rsidRPr="00CC49E4" w:rsidRDefault="00CC49E4" w:rsidP="00CC49E4">
      <w:pPr>
        <w:tabs>
          <w:tab w:val="left" w:pos="1655"/>
        </w:tabs>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units</w:t>
      </w:r>
      <w:r w:rsidRPr="00CC49E4">
        <w:rPr>
          <w:rFonts w:ascii="Times New Roman" w:eastAsia="Times New Roman" w:hAnsi="Times New Roman" w:cs="Times New Roman"/>
          <w:b/>
          <w:sz w:val="24"/>
          <w:szCs w:val="24"/>
        </w:rPr>
        <w:tab/>
      </w:r>
    </w:p>
    <w:tbl>
      <w:tblPr>
        <w:tblW w:w="0" w:type="auto"/>
        <w:tblBorders>
          <w:top w:val="single" w:sz="8" w:space="0" w:color="4F81BD"/>
          <w:bottom w:val="single" w:sz="8" w:space="0" w:color="4F81BD"/>
        </w:tblBorders>
        <w:tblLook w:val="04A0"/>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w:t>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 xml:space="preserve">                                                                                                               Theory       Practical                </w:t>
            </w:r>
          </w:p>
        </w:tc>
      </w:tr>
      <w:tr w:rsidR="00CC49E4" w:rsidRPr="00CC49E4" w:rsidTr="00CC49E4">
        <w:tc>
          <w:tcPr>
            <w:tcW w:w="9576" w:type="dxa"/>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rPr>
            </w:pPr>
            <w:r w:rsidRPr="00CC49E4">
              <w:rPr>
                <w:rFonts w:ascii="Times New Roman" w:eastAsia="Arial Unicode MS" w:hAnsi="Times New Roman" w:cs="Times New Roman"/>
                <w:bCs/>
                <w:color w:val="365F91"/>
                <w:sz w:val="24"/>
                <w:szCs w:val="24"/>
                <w:lang w:val="en-GB"/>
              </w:rPr>
              <w:t xml:space="preserve"> 1.Family health care</w:t>
            </w:r>
            <w:r w:rsidRPr="00CC49E4">
              <w:rPr>
                <w:rFonts w:ascii="Times New Roman" w:eastAsia="Arial Unicode MS" w:hAnsi="Times New Roman" w:cs="Times New Roman"/>
                <w:bCs/>
                <w:color w:val="365F91"/>
                <w:sz w:val="24"/>
                <w:szCs w:val="24"/>
              </w:rPr>
              <w:t xml:space="preserve">                                                                            10                  4</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lang w:val="en-GB"/>
              </w:rPr>
            </w:pPr>
            <w:r w:rsidRPr="00CC49E4">
              <w:rPr>
                <w:rFonts w:ascii="Times New Roman" w:eastAsia="Arial Unicode MS" w:hAnsi="Times New Roman" w:cs="Times New Roman"/>
                <w:bCs/>
                <w:color w:val="365F91"/>
                <w:sz w:val="24"/>
                <w:szCs w:val="24"/>
                <w:lang w:val="en-GB"/>
              </w:rPr>
              <w:t xml:space="preserve"> 2.Universal health coverage  </w:t>
            </w:r>
            <w:r w:rsidRPr="00CC49E4">
              <w:rPr>
                <w:rFonts w:ascii="Times New Roman" w:eastAsia="Arial Unicode MS" w:hAnsi="Times New Roman" w:cs="Times New Roman"/>
                <w:bCs/>
                <w:color w:val="365F91"/>
                <w:sz w:val="24"/>
                <w:szCs w:val="24"/>
                <w:lang w:val="en-GB"/>
              </w:rPr>
              <w:tab/>
            </w:r>
            <w:r w:rsidRPr="00CC49E4">
              <w:rPr>
                <w:rFonts w:ascii="Times New Roman" w:eastAsia="Arial Unicode MS" w:hAnsi="Times New Roman" w:cs="Times New Roman"/>
                <w:bCs/>
                <w:color w:val="365F91"/>
                <w:sz w:val="24"/>
                <w:szCs w:val="24"/>
                <w:lang w:val="en-GB"/>
              </w:rPr>
              <w:tab/>
              <w:t xml:space="preserve">                                                    6                  4</w:t>
            </w:r>
          </w:p>
        </w:tc>
      </w:tr>
    </w:tbl>
    <w:p w:rsidR="00CC49E4" w:rsidRPr="00CC49E4" w:rsidRDefault="00CC49E4" w:rsidP="00CC49E4">
      <w:pPr>
        <w:tabs>
          <w:tab w:val="left" w:pos="7960"/>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3. Home based care                                                                                4</w:t>
      </w:r>
      <w:r w:rsidRPr="00CC49E4">
        <w:rPr>
          <w:rFonts w:ascii="Times New Roman" w:eastAsia="Times New Roman" w:hAnsi="Times New Roman" w:cs="Times New Roman"/>
          <w:sz w:val="24"/>
          <w:szCs w:val="24"/>
        </w:rPr>
        <w:tab/>
        <w:t>2</w:t>
      </w:r>
    </w:p>
    <w:p w:rsidR="00CC49E4" w:rsidRDefault="00CC49E4" w:rsidP="00CC49E4">
      <w:pPr>
        <w:spacing w:after="0" w:line="240" w:lineRule="auto"/>
        <w:rPr>
          <w:rFonts w:ascii="Times New Roman" w:eastAsia="Times New Roman" w:hAnsi="Times New Roman" w:cs="Times New Roman"/>
          <w:sz w:val="24"/>
          <w:szCs w:val="24"/>
          <w:lang w:val="en-GB" w:eastAsia="en-GB"/>
        </w:rPr>
      </w:pPr>
    </w:p>
    <w:p w:rsidR="00402383" w:rsidRDefault="00402383" w:rsidP="00CC49E4">
      <w:pPr>
        <w:spacing w:after="0" w:line="240" w:lineRule="auto"/>
        <w:rPr>
          <w:rFonts w:ascii="Times New Roman" w:eastAsia="Times New Roman" w:hAnsi="Times New Roman" w:cs="Times New Roman"/>
          <w:sz w:val="24"/>
          <w:szCs w:val="24"/>
          <w:lang w:val="en-GB" w:eastAsia="en-GB"/>
        </w:rPr>
      </w:pPr>
    </w:p>
    <w:p w:rsidR="00402383" w:rsidRPr="00CC49E4" w:rsidRDefault="00402383"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approaches (family as the context, family as he client, family as a system, family as a component of society)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merits, demerits, range, role of a clinical officer, family assessment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Health appraisal, health beliefs, communication, identifying families at risk for health problem</w:t>
            </w:r>
            <w:r w:rsidRPr="00CC49E4">
              <w:rPr>
                <w:rFonts w:ascii="Times New Roman" w:eastAsia="Arial Unicode MS" w:hAnsi="Times New Roman" w:cs="Times New Roman"/>
                <w:sz w:val="24"/>
                <w:szCs w:val="24"/>
              </w:rPr>
              <w: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Cs w:val="24"/>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definition, objectives, components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health</w:t>
            </w:r>
            <w:proofErr w:type="gramEnd"/>
            <w:r w:rsidRPr="00CC49E4">
              <w:rPr>
                <w:rFonts w:ascii="Times New Roman" w:eastAsia="Arial Unicode MS" w:hAnsi="Times New Roman" w:cs="Times New Roman"/>
                <w:sz w:val="24"/>
                <w:szCs w:val="24"/>
                <w:lang w:val="en-GB"/>
              </w:rPr>
              <w:t xml:space="preserve"> care financing, health service delivery, health workforce.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health facilities, quality assurance mechanisms, information systems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Benefits of UHC. Risk sharing in health (insurances).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Arial Unicode MS" w:hAnsi="Times New Roman" w:cs="Times New Roman"/>
                <w:sz w:val="24"/>
                <w:szCs w:val="24"/>
                <w:lang w:val="en-GB"/>
              </w:rPr>
              <w:t>Home based care;</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introduction to HBC, objectives,</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components, rationale,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principles</w:t>
            </w:r>
            <w:proofErr w:type="gramEnd"/>
            <w:r w:rsidRPr="00CC49E4">
              <w:rPr>
                <w:rFonts w:ascii="Times New Roman" w:eastAsia="Arial Unicode MS" w:hAnsi="Times New Roman" w:cs="Times New Roman"/>
                <w:sz w:val="24"/>
                <w:szCs w:val="24"/>
                <w:lang w:val="en-GB"/>
              </w:rPr>
              <w:t>, infection control in the community, diseases covered in HBC.  Advantages and disadvantages.</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revision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 approaches (family as the context, family as he client, family as a system, family as a component of society), merits, demerits, range, role of a clinical officer, family assessment, health appraisal, health beliefs, communication, identifying families at risk for health problem</w:t>
      </w:r>
      <w:r w:rsidRPr="00CC49E4">
        <w:rPr>
          <w:rFonts w:ascii="Times New Roman" w:eastAsia="Arial Unicode MS" w:hAnsi="Times New Roman" w:cs="Times New Roman"/>
          <w:sz w:val="24"/>
          <w:szCs w:val="24"/>
        </w:rPr>
        <w:t>.</w:t>
      </w:r>
      <w:r w:rsidRPr="00CC49E4">
        <w:rPr>
          <w:rFonts w:ascii="Times New Roman" w:eastAsia="Times New Roman" w:hAnsi="Times New Roman" w:cs="Times New Roman"/>
          <w:sz w:val="24"/>
          <w:szCs w:val="24"/>
        </w:rPr>
        <w:t xml:space="preserve"> </w:t>
      </w:r>
      <w:proofErr w:type="gramStart"/>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definition, objectives, components (health care financing, health service delivery, health workforce, health facilities, quality assurance mechanisms, information systems), benefits.</w:t>
      </w:r>
      <w:proofErr w:type="gramEnd"/>
      <w:r w:rsidRPr="00CC49E4">
        <w:rPr>
          <w:rFonts w:ascii="Times New Roman" w:eastAsia="Arial Unicode MS" w:hAnsi="Times New Roman" w:cs="Times New Roman"/>
          <w:sz w:val="24"/>
          <w:szCs w:val="24"/>
          <w:lang w:val="en-GB"/>
        </w:rPr>
        <w:t xml:space="preserve"> </w:t>
      </w:r>
      <w:proofErr w:type="gramStart"/>
      <w:r w:rsidRPr="00CC49E4">
        <w:rPr>
          <w:rFonts w:ascii="Times New Roman" w:eastAsia="Arial Unicode MS" w:hAnsi="Times New Roman" w:cs="Times New Roman"/>
          <w:sz w:val="24"/>
          <w:szCs w:val="24"/>
          <w:lang w:val="en-GB"/>
        </w:rPr>
        <w:t>Risk sharing in health (insurances).</w:t>
      </w:r>
      <w:proofErr w:type="gramEnd"/>
      <w:r w:rsidRPr="00CC49E4">
        <w:rPr>
          <w:rFonts w:ascii="Times New Roman" w:eastAsia="Arial Unicode MS" w:hAnsi="Times New Roman" w:cs="Times New Roman"/>
          <w:sz w:val="24"/>
          <w:szCs w:val="24"/>
          <w:lang w:val="en-GB"/>
        </w:rPr>
        <w:t xml:space="preserve"> </w:t>
      </w:r>
      <w:r w:rsidRPr="00CC49E4">
        <w:rPr>
          <w:rFonts w:ascii="Times New Roman" w:eastAsia="Arial Unicode MS" w:hAnsi="Times New Roman" w:cs="Times New Roman"/>
          <w:b/>
          <w:sz w:val="24"/>
          <w:szCs w:val="24"/>
          <w:lang w:val="en-GB"/>
        </w:rPr>
        <w:t xml:space="preserve">Home based care; </w:t>
      </w:r>
      <w:r w:rsidRPr="00CC49E4">
        <w:rPr>
          <w:rFonts w:ascii="Times New Roman" w:eastAsia="Arial Unicode MS" w:hAnsi="Times New Roman" w:cs="Times New Roman"/>
          <w:sz w:val="24"/>
          <w:szCs w:val="24"/>
          <w:lang w:val="en-GB"/>
        </w:rPr>
        <w:t>introduction to HBC, objectives,</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 xml:space="preserve">components, rationale, principles, infection control in the community, diseases covered in HBC. </w:t>
      </w:r>
      <w:proofErr w:type="gramStart"/>
      <w:r w:rsidRPr="00CC49E4">
        <w:rPr>
          <w:rFonts w:ascii="Times New Roman" w:eastAsia="Arial Unicode MS" w:hAnsi="Times New Roman" w:cs="Times New Roman"/>
          <w:sz w:val="24"/>
          <w:szCs w:val="24"/>
          <w:lang w:val="en-GB"/>
        </w:rPr>
        <w:t>Advantages and disadvantages.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CC49E4">
        <w:rPr>
          <w:rFonts w:ascii="Times New Roman" w:eastAsia="Times New Roman" w:hAnsi="Times New Roman" w:cs="Times New Roman"/>
          <w:sz w:val="24"/>
          <w:szCs w:val="24"/>
        </w:rPr>
        <w:t xml:space="preserve"> </w:t>
      </w: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i/>
          <w:sz w:val="24"/>
          <w:szCs w:val="24"/>
        </w:rPr>
        <w:t>Formative: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Continuous Assessment Tests, Individual Assignments and Group Assignments</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End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200" w:line="276" w:lineRule="auto"/>
        <w:jc w:val="both"/>
        <w:rPr>
          <w:rFonts w:ascii="Calibri" w:eastAsia="Times New Roman" w:hAnsi="Calibri" w:cs="Times New Roman"/>
          <w:sz w:val="24"/>
        </w:rPr>
      </w:pPr>
    </w:p>
    <w:p w:rsidR="00CC49E4" w:rsidRDefault="00CC49E4" w:rsidP="00ED285D"/>
    <w:sectPr w:rsidR="00CC49E4" w:rsidSect="002677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BA" w:rsidRDefault="008C6FBA" w:rsidP="000D6D62">
      <w:pPr>
        <w:spacing w:after="0" w:line="240" w:lineRule="auto"/>
      </w:pPr>
      <w:r>
        <w:separator/>
      </w:r>
    </w:p>
  </w:endnote>
  <w:endnote w:type="continuationSeparator" w:id="0">
    <w:p w:rsidR="008C6FBA" w:rsidRDefault="008C6FBA" w:rsidP="000D6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BA" w:rsidRDefault="008C6FBA" w:rsidP="000D6D62">
      <w:pPr>
        <w:spacing w:after="0" w:line="240" w:lineRule="auto"/>
      </w:pPr>
      <w:r>
        <w:separator/>
      </w:r>
    </w:p>
  </w:footnote>
  <w:footnote w:type="continuationSeparator" w:id="0">
    <w:p w:rsidR="008C6FBA" w:rsidRDefault="008C6FBA" w:rsidP="000D6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55"/>
    <w:multiLevelType w:val="hybridMultilevel"/>
    <w:tmpl w:val="ED8810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nsid w:val="020815EB"/>
    <w:multiLevelType w:val="hybridMultilevel"/>
    <w:tmpl w:val="B56C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852266"/>
    <w:multiLevelType w:val="hybridMultilevel"/>
    <w:tmpl w:val="280E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2EEE"/>
    <w:multiLevelType w:val="hybridMultilevel"/>
    <w:tmpl w:val="34C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238DD"/>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724E5E"/>
    <w:multiLevelType w:val="hybridMultilevel"/>
    <w:tmpl w:val="064ABB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9FA688E"/>
    <w:multiLevelType w:val="hybridMultilevel"/>
    <w:tmpl w:val="3446F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E57CB"/>
    <w:multiLevelType w:val="hybridMultilevel"/>
    <w:tmpl w:val="89B0CC72"/>
    <w:lvl w:ilvl="0" w:tplc="E30E1AA6">
      <w:start w:val="1"/>
      <w:numFmt w:val="decimal"/>
      <w:lvlText w:val="%1."/>
      <w:lvlJc w:val="right"/>
      <w:pPr>
        <w:ind w:left="720" w:hanging="360"/>
      </w:pPr>
      <w:rPr>
        <w:rFonts w:hint="default"/>
      </w:rPr>
    </w:lvl>
    <w:lvl w:ilvl="1" w:tplc="E30E1AA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F4693"/>
    <w:multiLevelType w:val="hybridMultilevel"/>
    <w:tmpl w:val="69D2F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E6C7FAE"/>
    <w:multiLevelType w:val="hybridMultilevel"/>
    <w:tmpl w:val="02E6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D5D61"/>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750E73"/>
    <w:multiLevelType w:val="hybridMultilevel"/>
    <w:tmpl w:val="F648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74839"/>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C93A1D"/>
    <w:multiLevelType w:val="hybridMultilevel"/>
    <w:tmpl w:val="7E60ACA2"/>
    <w:lvl w:ilvl="0" w:tplc="2CF051D2">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9005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6E25D27"/>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905DBB"/>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77133A"/>
    <w:multiLevelType w:val="multilevel"/>
    <w:tmpl w:val="828830EA"/>
    <w:lvl w:ilvl="0">
      <w:start w:val="1"/>
      <w:numFmt w:val="decimal"/>
      <w:lvlText w:val="%1."/>
      <w:lvlJc w:val="left"/>
      <w:pPr>
        <w:ind w:left="720" w:hanging="360"/>
      </w:pPr>
    </w:lvl>
    <w:lvl w:ilvl="1">
      <w:start w:val="2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4710A07"/>
    <w:multiLevelType w:val="hybridMultilevel"/>
    <w:tmpl w:val="A97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B253B"/>
    <w:multiLevelType w:val="hybridMultilevel"/>
    <w:tmpl w:val="295E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B7A57"/>
    <w:multiLevelType w:val="hybridMultilevel"/>
    <w:tmpl w:val="48347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A550A8B"/>
    <w:multiLevelType w:val="hybridMultilevel"/>
    <w:tmpl w:val="0A106FB4"/>
    <w:lvl w:ilvl="0" w:tplc="AF362A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61B05"/>
    <w:multiLevelType w:val="hybridMultilevel"/>
    <w:tmpl w:val="9CC0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16250"/>
    <w:multiLevelType w:val="hybridMultilevel"/>
    <w:tmpl w:val="AFC835BC"/>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80A00"/>
    <w:multiLevelType w:val="hybridMultilevel"/>
    <w:tmpl w:val="5F1C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12541"/>
    <w:multiLevelType w:val="hybridMultilevel"/>
    <w:tmpl w:val="317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2E91D02"/>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C6ED7"/>
    <w:multiLevelType w:val="hybridMultilevel"/>
    <w:tmpl w:val="7DB88668"/>
    <w:lvl w:ilvl="0" w:tplc="AC5CF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604DB"/>
    <w:multiLevelType w:val="hybridMultilevel"/>
    <w:tmpl w:val="7B4811B0"/>
    <w:lvl w:ilvl="0" w:tplc="FB92C4CC">
      <w:start w:val="1"/>
      <w:numFmt w:val="bullet"/>
      <w:pStyle w:val="TableB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BB42B2"/>
    <w:multiLevelType w:val="multilevel"/>
    <w:tmpl w:val="F09631B6"/>
    <w:lvl w:ilvl="0">
      <w:start w:val="1"/>
      <w:numFmt w:val="decimal"/>
      <w:lvlText w:val="%1."/>
      <w:lvlJc w:val="right"/>
      <w:pPr>
        <w:ind w:left="720" w:hanging="360"/>
      </w:pPr>
      <w:rPr>
        <w:rFonts w:hint="default"/>
        <w:b w:val="0"/>
      </w:rPr>
    </w:lvl>
    <w:lvl w:ilvl="1">
      <w:start w:val="4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C070F9"/>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0F57EE4"/>
    <w:multiLevelType w:val="hybridMultilevel"/>
    <w:tmpl w:val="E4A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5D78E5"/>
    <w:multiLevelType w:val="hybridMultilevel"/>
    <w:tmpl w:val="6F8E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70F4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AA465F"/>
    <w:multiLevelType w:val="hybridMultilevel"/>
    <w:tmpl w:val="C0FE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B3BE0"/>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DD3E6D"/>
    <w:multiLevelType w:val="multilevel"/>
    <w:tmpl w:val="72E2DEF2"/>
    <w:lvl w:ilvl="0">
      <w:start w:val="1"/>
      <w:numFmt w:val="decimal"/>
      <w:lvlText w:val="%1."/>
      <w:lvlJc w:val="left"/>
      <w:pPr>
        <w:ind w:left="720" w:hanging="360"/>
      </w:pPr>
    </w:lvl>
    <w:lvl w:ilvl="1">
      <w:start w:val="2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19328E"/>
    <w:multiLevelType w:val="hybridMultilevel"/>
    <w:tmpl w:val="5668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B42D94"/>
    <w:multiLevelType w:val="hybridMultilevel"/>
    <w:tmpl w:val="F83822CE"/>
    <w:lvl w:ilvl="0" w:tplc="B63804C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8079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76FC8"/>
    <w:multiLevelType w:val="hybridMultilevel"/>
    <w:tmpl w:val="E208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F02720"/>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2127E1"/>
    <w:multiLevelType w:val="hybridMultilevel"/>
    <w:tmpl w:val="01A698EA"/>
    <w:lvl w:ilvl="0" w:tplc="ABC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8E648C"/>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E65147"/>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7722F"/>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074670A"/>
    <w:multiLevelType w:val="hybridMultilevel"/>
    <w:tmpl w:val="B4BC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2276C3"/>
    <w:multiLevelType w:val="hybridMultilevel"/>
    <w:tmpl w:val="2648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1323E5"/>
    <w:multiLevelType w:val="hybridMultilevel"/>
    <w:tmpl w:val="E7DA2A6E"/>
    <w:lvl w:ilvl="0" w:tplc="31FA89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806B47"/>
    <w:multiLevelType w:val="hybridMultilevel"/>
    <w:tmpl w:val="A5AC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FD3236"/>
    <w:multiLevelType w:val="hybridMultilevel"/>
    <w:tmpl w:val="E6DC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491A99"/>
    <w:multiLevelType w:val="hybridMultilevel"/>
    <w:tmpl w:val="0656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D601138"/>
    <w:multiLevelType w:val="hybridMultilevel"/>
    <w:tmpl w:val="28CA15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ECF2ED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49"/>
  </w:num>
  <w:num w:numId="4">
    <w:abstractNumId w:val="32"/>
  </w:num>
  <w:num w:numId="5">
    <w:abstractNumId w:val="41"/>
  </w:num>
  <w:num w:numId="6">
    <w:abstractNumId w:val="44"/>
  </w:num>
  <w:num w:numId="7">
    <w:abstractNumId w:val="37"/>
  </w:num>
  <w:num w:numId="8">
    <w:abstractNumId w:val="28"/>
  </w:num>
  <w:num w:numId="9">
    <w:abstractNumId w:val="33"/>
  </w:num>
  <w:num w:numId="10">
    <w:abstractNumId w:val="2"/>
  </w:num>
  <w:num w:numId="11">
    <w:abstractNumId w:val="4"/>
  </w:num>
  <w:num w:numId="12">
    <w:abstractNumId w:val="31"/>
  </w:num>
  <w:num w:numId="13">
    <w:abstractNumId w:val="19"/>
  </w:num>
  <w:num w:numId="14">
    <w:abstractNumId w:val="16"/>
  </w:num>
  <w:num w:numId="15">
    <w:abstractNumId w:val="21"/>
  </w:num>
  <w:num w:numId="16">
    <w:abstractNumId w:val="13"/>
  </w:num>
  <w:num w:numId="17">
    <w:abstractNumId w:val="1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5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6"/>
  </w:num>
  <w:num w:numId="33">
    <w:abstractNumId w:val="29"/>
  </w:num>
  <w:num w:numId="34">
    <w:abstractNumId w:val="15"/>
  </w:num>
  <w:num w:numId="35">
    <w:abstractNumId w:val="23"/>
  </w:num>
  <w:num w:numId="36">
    <w:abstractNumId w:val="14"/>
  </w:num>
  <w:num w:numId="37">
    <w:abstractNumId w:val="7"/>
  </w:num>
  <w:num w:numId="38">
    <w:abstractNumId w:val="43"/>
  </w:num>
  <w:num w:numId="39">
    <w:abstractNumId w:val="40"/>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11"/>
  </w:num>
  <w:num w:numId="43">
    <w:abstractNumId w:val="6"/>
  </w:num>
  <w:num w:numId="44">
    <w:abstractNumId w:val="12"/>
  </w:num>
  <w:num w:numId="45">
    <w:abstractNumId w:val="34"/>
  </w:num>
  <w:num w:numId="46">
    <w:abstractNumId w:val="38"/>
  </w:num>
  <w:num w:numId="47">
    <w:abstractNumId w:val="27"/>
  </w:num>
  <w:num w:numId="48">
    <w:abstractNumId w:val="42"/>
  </w:num>
  <w:num w:numId="49">
    <w:abstractNumId w:val="18"/>
  </w:num>
  <w:num w:numId="50">
    <w:abstractNumId w:val="22"/>
  </w:num>
  <w:num w:numId="51">
    <w:abstractNumId w:val="9"/>
  </w:num>
  <w:num w:numId="52">
    <w:abstractNumId w:val="3"/>
  </w:num>
  <w:num w:numId="53">
    <w:abstractNumId w:val="26"/>
  </w:num>
  <w:num w:numId="54">
    <w:abstractNumId w:val="53"/>
  </w:num>
  <w:num w:numId="55">
    <w:abstractNumId w:val="3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543E"/>
    <w:rsid w:val="00016EAC"/>
    <w:rsid w:val="00031BCE"/>
    <w:rsid w:val="000631DE"/>
    <w:rsid w:val="00072FF2"/>
    <w:rsid w:val="000845F3"/>
    <w:rsid w:val="00097E48"/>
    <w:rsid w:val="000A3B49"/>
    <w:rsid w:val="000D510F"/>
    <w:rsid w:val="000D5602"/>
    <w:rsid w:val="000D6D62"/>
    <w:rsid w:val="000E42EE"/>
    <w:rsid w:val="00181B47"/>
    <w:rsid w:val="00181E67"/>
    <w:rsid w:val="001A090A"/>
    <w:rsid w:val="001D5133"/>
    <w:rsid w:val="001E08CC"/>
    <w:rsid w:val="00221781"/>
    <w:rsid w:val="00247DD2"/>
    <w:rsid w:val="00253E84"/>
    <w:rsid w:val="00261399"/>
    <w:rsid w:val="002677AE"/>
    <w:rsid w:val="00272BD1"/>
    <w:rsid w:val="002A08C2"/>
    <w:rsid w:val="002A28B2"/>
    <w:rsid w:val="002D36C5"/>
    <w:rsid w:val="002D527E"/>
    <w:rsid w:val="002F2BC7"/>
    <w:rsid w:val="002F3CBD"/>
    <w:rsid w:val="00317A61"/>
    <w:rsid w:val="003652F6"/>
    <w:rsid w:val="003716E8"/>
    <w:rsid w:val="003771A5"/>
    <w:rsid w:val="00380ED5"/>
    <w:rsid w:val="003A3070"/>
    <w:rsid w:val="003A4F1D"/>
    <w:rsid w:val="003B663D"/>
    <w:rsid w:val="003D138D"/>
    <w:rsid w:val="003D6407"/>
    <w:rsid w:val="003F120E"/>
    <w:rsid w:val="00402383"/>
    <w:rsid w:val="00420B2C"/>
    <w:rsid w:val="00460244"/>
    <w:rsid w:val="004707C0"/>
    <w:rsid w:val="004753BA"/>
    <w:rsid w:val="00484599"/>
    <w:rsid w:val="004B3526"/>
    <w:rsid w:val="004C00E3"/>
    <w:rsid w:val="005151EE"/>
    <w:rsid w:val="005163C5"/>
    <w:rsid w:val="00523D7C"/>
    <w:rsid w:val="00544D9F"/>
    <w:rsid w:val="00550877"/>
    <w:rsid w:val="00567450"/>
    <w:rsid w:val="005735E2"/>
    <w:rsid w:val="00594585"/>
    <w:rsid w:val="00594641"/>
    <w:rsid w:val="005A5E47"/>
    <w:rsid w:val="005C5911"/>
    <w:rsid w:val="005E1DC1"/>
    <w:rsid w:val="00646867"/>
    <w:rsid w:val="0067200F"/>
    <w:rsid w:val="00673D85"/>
    <w:rsid w:val="006A1AA4"/>
    <w:rsid w:val="006B4831"/>
    <w:rsid w:val="006C6E8E"/>
    <w:rsid w:val="00701F97"/>
    <w:rsid w:val="00712C3C"/>
    <w:rsid w:val="007436F8"/>
    <w:rsid w:val="00743C7B"/>
    <w:rsid w:val="007456EC"/>
    <w:rsid w:val="00767AD6"/>
    <w:rsid w:val="007710DE"/>
    <w:rsid w:val="0077467B"/>
    <w:rsid w:val="00790F61"/>
    <w:rsid w:val="00796386"/>
    <w:rsid w:val="007B5680"/>
    <w:rsid w:val="007B7D48"/>
    <w:rsid w:val="007C1EF3"/>
    <w:rsid w:val="007D0177"/>
    <w:rsid w:val="00820229"/>
    <w:rsid w:val="00820F2A"/>
    <w:rsid w:val="00822C0E"/>
    <w:rsid w:val="00876C61"/>
    <w:rsid w:val="0088124D"/>
    <w:rsid w:val="0089535E"/>
    <w:rsid w:val="008C6FBA"/>
    <w:rsid w:val="008F03B9"/>
    <w:rsid w:val="00904279"/>
    <w:rsid w:val="00975B1E"/>
    <w:rsid w:val="009F2479"/>
    <w:rsid w:val="009F3CFD"/>
    <w:rsid w:val="009F67C9"/>
    <w:rsid w:val="00A00FA8"/>
    <w:rsid w:val="00A07632"/>
    <w:rsid w:val="00A160A7"/>
    <w:rsid w:val="00A357CB"/>
    <w:rsid w:val="00A5679B"/>
    <w:rsid w:val="00A81406"/>
    <w:rsid w:val="00A9115E"/>
    <w:rsid w:val="00AA6CE6"/>
    <w:rsid w:val="00AD0EC0"/>
    <w:rsid w:val="00AE6425"/>
    <w:rsid w:val="00B02018"/>
    <w:rsid w:val="00B21857"/>
    <w:rsid w:val="00B32E81"/>
    <w:rsid w:val="00B33C93"/>
    <w:rsid w:val="00B4235D"/>
    <w:rsid w:val="00B629F2"/>
    <w:rsid w:val="00B6664C"/>
    <w:rsid w:val="00B75D12"/>
    <w:rsid w:val="00BA27E4"/>
    <w:rsid w:val="00BA7A3B"/>
    <w:rsid w:val="00BC4CF2"/>
    <w:rsid w:val="00BE20D4"/>
    <w:rsid w:val="00C027BE"/>
    <w:rsid w:val="00C06960"/>
    <w:rsid w:val="00C2297C"/>
    <w:rsid w:val="00C33960"/>
    <w:rsid w:val="00C411A6"/>
    <w:rsid w:val="00C4230A"/>
    <w:rsid w:val="00C508EC"/>
    <w:rsid w:val="00C54030"/>
    <w:rsid w:val="00C81318"/>
    <w:rsid w:val="00C81C73"/>
    <w:rsid w:val="00C862ED"/>
    <w:rsid w:val="00CC2BBD"/>
    <w:rsid w:val="00CC49E4"/>
    <w:rsid w:val="00CD0379"/>
    <w:rsid w:val="00CD3F52"/>
    <w:rsid w:val="00CE4F0A"/>
    <w:rsid w:val="00CE71AB"/>
    <w:rsid w:val="00D05353"/>
    <w:rsid w:val="00D140DA"/>
    <w:rsid w:val="00D229E8"/>
    <w:rsid w:val="00D35E20"/>
    <w:rsid w:val="00D41F8A"/>
    <w:rsid w:val="00D8599D"/>
    <w:rsid w:val="00D86C58"/>
    <w:rsid w:val="00D94E20"/>
    <w:rsid w:val="00DA5AB8"/>
    <w:rsid w:val="00DD5397"/>
    <w:rsid w:val="00DE4EC4"/>
    <w:rsid w:val="00DF1FB4"/>
    <w:rsid w:val="00E1103E"/>
    <w:rsid w:val="00E36432"/>
    <w:rsid w:val="00E376DD"/>
    <w:rsid w:val="00E623B8"/>
    <w:rsid w:val="00E77682"/>
    <w:rsid w:val="00EB3E6A"/>
    <w:rsid w:val="00ED0F3C"/>
    <w:rsid w:val="00ED285D"/>
    <w:rsid w:val="00EF0793"/>
    <w:rsid w:val="00EF154E"/>
    <w:rsid w:val="00EF4DDD"/>
    <w:rsid w:val="00F00631"/>
    <w:rsid w:val="00F1543E"/>
    <w:rsid w:val="00F34F76"/>
    <w:rsid w:val="00F35B3E"/>
    <w:rsid w:val="00F57AA3"/>
    <w:rsid w:val="00F60BFF"/>
    <w:rsid w:val="00F74F8D"/>
    <w:rsid w:val="00F852FC"/>
    <w:rsid w:val="00F94606"/>
    <w:rsid w:val="00F961BC"/>
    <w:rsid w:val="00F96A28"/>
    <w:rsid w:val="00FB56EA"/>
    <w:rsid w:val="00FC3DFB"/>
    <w:rsid w:val="00FC5967"/>
    <w:rsid w:val="00FE520C"/>
    <w:rsid w:val="00FF7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1C53A0-EA48-47F0-BF52-622B5AA3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176</Pages>
  <Words>30478</Words>
  <Characters>173726</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203797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Ochieng</dc:creator>
  <cp:lastModifiedBy>SECRETARY</cp:lastModifiedBy>
  <cp:revision>2</cp:revision>
  <cp:lastPrinted>2020-03-12T11:20:00Z</cp:lastPrinted>
  <dcterms:created xsi:type="dcterms:W3CDTF">2020-04-21T07:13:00Z</dcterms:created>
  <dcterms:modified xsi:type="dcterms:W3CDTF">2020-04-21T07:13:00Z</dcterms:modified>
</cp:coreProperties>
</file>