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43E" w:rsidRPr="00F1543E" w:rsidRDefault="00F1543E" w:rsidP="00F1543E">
      <w:pPr>
        <w:spacing w:after="0" w:line="240" w:lineRule="auto"/>
        <w:rPr>
          <w:rFonts w:ascii="Times New Roman" w:eastAsia="Times New Roman" w:hAnsi="Times New Roman" w:cs="Times New Roman"/>
          <w:sz w:val="24"/>
          <w:szCs w:val="20"/>
          <w:lang w:val="en-GB"/>
        </w:rPr>
      </w:pPr>
    </w:p>
    <w:p w:rsidR="00F1543E" w:rsidRPr="00F1543E" w:rsidRDefault="00F1543E" w:rsidP="00F1543E">
      <w:pPr>
        <w:spacing w:after="0" w:line="276" w:lineRule="auto"/>
        <w:rPr>
          <w:rFonts w:ascii="Times New Roman" w:eastAsia="Times New Roman" w:hAnsi="Times New Roman" w:cs="Times New Roman"/>
          <w:b/>
          <w:bCs/>
          <w:sz w:val="24"/>
          <w:szCs w:val="24"/>
          <w:lang w:val="en-GB" w:eastAsia="en-GB"/>
        </w:rPr>
      </w:pPr>
      <w:r w:rsidRPr="00F1543E">
        <w:rPr>
          <w:rFonts w:ascii="Times New Roman" w:eastAsia="Times New Roman" w:hAnsi="Times New Roman" w:cs="Times New Roman"/>
          <w:noProof/>
          <w:color w:val="000000"/>
          <w:sz w:val="24"/>
          <w:szCs w:val="24"/>
        </w:rPr>
        <w:drawing>
          <wp:anchor distT="0" distB="0" distL="114300" distR="114300" simplePos="0" relativeHeight="251659264" behindDoc="0" locked="0" layoutInCell="1" allowOverlap="1">
            <wp:simplePos x="0" y="0"/>
            <wp:positionH relativeFrom="column">
              <wp:posOffset>2124075</wp:posOffset>
            </wp:positionH>
            <wp:positionV relativeFrom="paragraph">
              <wp:posOffset>81915</wp:posOffset>
            </wp:positionV>
            <wp:extent cx="1485900" cy="1238250"/>
            <wp:effectExtent l="0" t="0" r="0" b="0"/>
            <wp:wrapSquare wrapText="bothSides"/>
            <wp:docPr id="1" name="Picture 1" descr="Description: KM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KMTC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1238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543E" w:rsidRPr="00F1543E" w:rsidRDefault="00F1543E" w:rsidP="00F1543E">
      <w:pPr>
        <w:spacing w:after="0" w:line="276" w:lineRule="auto"/>
        <w:jc w:val="center"/>
        <w:rPr>
          <w:rFonts w:ascii="Times New Roman" w:eastAsia="Times New Roman" w:hAnsi="Times New Roman" w:cs="Times New Roman"/>
          <w:b/>
          <w:bCs/>
          <w:sz w:val="24"/>
          <w:szCs w:val="24"/>
          <w:lang w:val="en-GB" w:eastAsia="en-GB"/>
        </w:rPr>
      </w:pPr>
    </w:p>
    <w:p w:rsidR="00F1543E" w:rsidRPr="00F1543E" w:rsidRDefault="00F1543E" w:rsidP="00F1543E">
      <w:pPr>
        <w:spacing w:after="0" w:line="276" w:lineRule="auto"/>
        <w:jc w:val="center"/>
        <w:rPr>
          <w:rFonts w:ascii="Times New Roman" w:eastAsia="Times New Roman" w:hAnsi="Times New Roman" w:cs="Times New Roman"/>
          <w:b/>
          <w:bCs/>
          <w:sz w:val="24"/>
          <w:szCs w:val="24"/>
          <w:lang w:val="en-GB" w:eastAsia="en-GB"/>
        </w:rPr>
      </w:pPr>
    </w:p>
    <w:p w:rsidR="00F1543E" w:rsidRPr="00F1543E" w:rsidRDefault="00F1543E" w:rsidP="00F1543E">
      <w:pPr>
        <w:spacing w:after="0" w:line="276" w:lineRule="auto"/>
        <w:jc w:val="center"/>
        <w:rPr>
          <w:rFonts w:ascii="Times New Roman" w:eastAsia="Times New Roman" w:hAnsi="Times New Roman" w:cs="Times New Roman"/>
          <w:b/>
          <w:bCs/>
          <w:sz w:val="40"/>
          <w:szCs w:val="24"/>
          <w:lang w:val="en-GB" w:eastAsia="en-GB"/>
        </w:rPr>
      </w:pPr>
    </w:p>
    <w:p w:rsidR="00F1543E" w:rsidRPr="00F1543E" w:rsidRDefault="00F1543E" w:rsidP="00F1543E">
      <w:pPr>
        <w:spacing w:after="0" w:line="276" w:lineRule="auto"/>
        <w:jc w:val="center"/>
        <w:rPr>
          <w:rFonts w:ascii="Times New Roman" w:eastAsia="Times New Roman" w:hAnsi="Times New Roman" w:cs="Times New Roman"/>
          <w:b/>
          <w:bCs/>
          <w:sz w:val="40"/>
          <w:szCs w:val="24"/>
          <w:lang w:val="en-GB" w:eastAsia="en-GB"/>
        </w:rPr>
      </w:pPr>
    </w:p>
    <w:p w:rsidR="00F1543E" w:rsidRPr="00F1543E" w:rsidRDefault="00F1543E" w:rsidP="00F1543E">
      <w:pPr>
        <w:spacing w:after="0" w:line="276" w:lineRule="auto"/>
        <w:jc w:val="center"/>
        <w:rPr>
          <w:rFonts w:ascii="Times New Roman" w:eastAsia="Times New Roman" w:hAnsi="Times New Roman" w:cs="Times New Roman"/>
          <w:b/>
          <w:bCs/>
          <w:sz w:val="40"/>
          <w:szCs w:val="24"/>
          <w:lang w:val="en-GB" w:eastAsia="en-GB"/>
        </w:rPr>
      </w:pPr>
    </w:p>
    <w:p w:rsidR="00F1543E" w:rsidRPr="00E77682" w:rsidRDefault="00E77682" w:rsidP="00F1543E">
      <w:pPr>
        <w:spacing w:after="0" w:line="276" w:lineRule="auto"/>
        <w:jc w:val="center"/>
        <w:rPr>
          <w:rFonts w:ascii="Times New Roman" w:eastAsia="Times New Roman" w:hAnsi="Times New Roman" w:cs="Times New Roman"/>
          <w:b/>
          <w:bCs/>
          <w:sz w:val="32"/>
          <w:szCs w:val="32"/>
          <w:lang w:val="en-GB" w:eastAsia="en-GB"/>
        </w:rPr>
      </w:pPr>
      <w:r w:rsidRPr="00E77682">
        <w:rPr>
          <w:rFonts w:ascii="Times New Roman" w:eastAsia="Times New Roman" w:hAnsi="Times New Roman" w:cs="Times New Roman"/>
          <w:b/>
          <w:bCs/>
          <w:sz w:val="32"/>
          <w:szCs w:val="32"/>
          <w:lang w:val="en-GB" w:eastAsia="en-GB"/>
        </w:rPr>
        <w:t>Kenya Medical Training College</w:t>
      </w:r>
    </w:p>
    <w:p w:rsidR="00F1543E" w:rsidRPr="00E77682" w:rsidRDefault="00F1543E" w:rsidP="00F1543E">
      <w:pPr>
        <w:spacing w:after="0" w:line="276" w:lineRule="auto"/>
        <w:jc w:val="center"/>
        <w:rPr>
          <w:rFonts w:ascii="Times New Roman" w:eastAsia="Times New Roman" w:hAnsi="Times New Roman" w:cs="Times New Roman"/>
          <w:b/>
          <w:bCs/>
          <w:sz w:val="32"/>
          <w:szCs w:val="32"/>
          <w:lang w:val="en-GB" w:eastAsia="en-GB"/>
        </w:rPr>
      </w:pPr>
      <w:r w:rsidRPr="00E77682">
        <w:rPr>
          <w:rFonts w:ascii="Times New Roman" w:eastAsia="Times New Roman" w:hAnsi="Times New Roman" w:cs="Times New Roman"/>
          <w:b/>
          <w:bCs/>
          <w:sz w:val="32"/>
          <w:szCs w:val="32"/>
          <w:lang w:val="en-GB" w:eastAsia="en-GB"/>
        </w:rPr>
        <w:t>Faculty of Clinical Sciences</w:t>
      </w:r>
    </w:p>
    <w:p w:rsidR="00F1543E" w:rsidRDefault="00F1543E" w:rsidP="00F1543E">
      <w:pPr>
        <w:spacing w:after="0" w:line="276" w:lineRule="auto"/>
        <w:jc w:val="center"/>
        <w:rPr>
          <w:rFonts w:ascii="Times New Roman" w:eastAsia="Times New Roman" w:hAnsi="Times New Roman" w:cs="Times New Roman"/>
          <w:b/>
          <w:bCs/>
          <w:sz w:val="32"/>
          <w:szCs w:val="32"/>
          <w:lang w:val="en-GB" w:eastAsia="en-GB"/>
        </w:rPr>
      </w:pPr>
    </w:p>
    <w:p w:rsidR="00E77682" w:rsidRDefault="00E77682" w:rsidP="00F1543E">
      <w:pPr>
        <w:spacing w:after="0" w:line="276" w:lineRule="auto"/>
        <w:jc w:val="center"/>
        <w:rPr>
          <w:rFonts w:ascii="Times New Roman" w:eastAsia="Times New Roman" w:hAnsi="Times New Roman" w:cs="Times New Roman"/>
          <w:b/>
          <w:bCs/>
          <w:sz w:val="32"/>
          <w:szCs w:val="32"/>
          <w:lang w:val="en-GB" w:eastAsia="en-GB"/>
        </w:rPr>
      </w:pPr>
    </w:p>
    <w:p w:rsidR="00E77682" w:rsidRDefault="00E77682" w:rsidP="00F1543E">
      <w:pPr>
        <w:spacing w:after="0" w:line="276" w:lineRule="auto"/>
        <w:jc w:val="center"/>
        <w:rPr>
          <w:rFonts w:ascii="Times New Roman" w:eastAsia="Times New Roman" w:hAnsi="Times New Roman" w:cs="Times New Roman"/>
          <w:b/>
          <w:bCs/>
          <w:sz w:val="32"/>
          <w:szCs w:val="32"/>
          <w:lang w:val="en-GB" w:eastAsia="en-GB"/>
        </w:rPr>
      </w:pPr>
    </w:p>
    <w:p w:rsidR="00E77682" w:rsidRDefault="00E77682" w:rsidP="00F1543E">
      <w:pPr>
        <w:spacing w:after="0" w:line="276" w:lineRule="auto"/>
        <w:jc w:val="center"/>
        <w:rPr>
          <w:rFonts w:ascii="Times New Roman" w:eastAsia="Times New Roman" w:hAnsi="Times New Roman" w:cs="Times New Roman"/>
          <w:b/>
          <w:bCs/>
          <w:sz w:val="32"/>
          <w:szCs w:val="32"/>
          <w:lang w:val="en-GB" w:eastAsia="en-GB"/>
        </w:rPr>
      </w:pPr>
    </w:p>
    <w:p w:rsidR="00E77682" w:rsidRPr="00E77682" w:rsidRDefault="00E77682" w:rsidP="00F1543E">
      <w:pPr>
        <w:spacing w:after="0" w:line="276" w:lineRule="auto"/>
        <w:jc w:val="center"/>
        <w:rPr>
          <w:rFonts w:ascii="Times New Roman" w:eastAsia="Times New Roman" w:hAnsi="Times New Roman" w:cs="Times New Roman"/>
          <w:b/>
          <w:bCs/>
          <w:sz w:val="32"/>
          <w:szCs w:val="32"/>
          <w:lang w:val="en-GB" w:eastAsia="en-GB"/>
        </w:rPr>
      </w:pPr>
    </w:p>
    <w:p w:rsidR="00F1543E" w:rsidRPr="00E77682" w:rsidRDefault="00F1543E" w:rsidP="00F1543E">
      <w:pPr>
        <w:shd w:val="clear" w:color="auto" w:fill="4BACC6"/>
        <w:spacing w:after="0" w:line="276" w:lineRule="auto"/>
        <w:jc w:val="center"/>
        <w:rPr>
          <w:rFonts w:ascii="Times New Roman" w:eastAsia="Times New Roman" w:hAnsi="Times New Roman" w:cs="Times New Roman"/>
          <w:b/>
          <w:bCs/>
          <w:sz w:val="32"/>
          <w:szCs w:val="32"/>
          <w:lang w:val="en-GB" w:eastAsia="en-GB"/>
        </w:rPr>
      </w:pPr>
      <w:r w:rsidRPr="00E77682">
        <w:rPr>
          <w:rFonts w:ascii="Times New Roman" w:eastAsia="Times New Roman" w:hAnsi="Times New Roman" w:cs="Times New Roman"/>
          <w:b/>
          <w:bCs/>
          <w:sz w:val="32"/>
          <w:szCs w:val="32"/>
          <w:lang w:val="en-GB" w:eastAsia="en-GB"/>
        </w:rPr>
        <w:t>Department of Clinical Medicine</w:t>
      </w:r>
    </w:p>
    <w:p w:rsidR="00F1543E" w:rsidRPr="00E77682" w:rsidRDefault="00F1543E" w:rsidP="00F1543E">
      <w:pPr>
        <w:spacing w:after="0" w:line="276" w:lineRule="auto"/>
        <w:jc w:val="center"/>
        <w:rPr>
          <w:rFonts w:ascii="Times New Roman" w:eastAsia="Times New Roman" w:hAnsi="Times New Roman" w:cs="Times New Roman"/>
          <w:b/>
          <w:bCs/>
          <w:sz w:val="32"/>
          <w:szCs w:val="32"/>
          <w:lang w:val="en-GB" w:eastAsia="en-GB"/>
        </w:rPr>
      </w:pPr>
      <w:r w:rsidRPr="00E77682">
        <w:rPr>
          <w:rFonts w:ascii="Times New Roman" w:eastAsia="Times New Roman" w:hAnsi="Times New Roman" w:cs="Times New Roman"/>
          <w:b/>
          <w:bCs/>
          <w:sz w:val="32"/>
          <w:szCs w:val="32"/>
          <w:lang w:val="en-GB" w:eastAsia="en-GB"/>
        </w:rPr>
        <w:t>Course Outlines for</w:t>
      </w:r>
    </w:p>
    <w:p w:rsidR="00F1543E" w:rsidRPr="00E77682" w:rsidRDefault="00F1543E" w:rsidP="00F1543E">
      <w:pPr>
        <w:tabs>
          <w:tab w:val="left" w:pos="2670"/>
          <w:tab w:val="center" w:pos="4680"/>
        </w:tabs>
        <w:spacing w:after="0" w:line="276" w:lineRule="auto"/>
        <w:jc w:val="center"/>
        <w:rPr>
          <w:rFonts w:ascii="Times New Roman" w:eastAsia="Times New Roman" w:hAnsi="Times New Roman" w:cs="Times New Roman"/>
          <w:b/>
          <w:bCs/>
          <w:sz w:val="32"/>
          <w:szCs w:val="32"/>
          <w:lang w:val="en-GB" w:eastAsia="en-GB"/>
        </w:rPr>
      </w:pPr>
      <w:r w:rsidRPr="00E77682">
        <w:rPr>
          <w:rFonts w:ascii="Times New Roman" w:eastAsia="Times New Roman" w:hAnsi="Times New Roman" w:cs="Times New Roman"/>
          <w:b/>
          <w:bCs/>
          <w:sz w:val="32"/>
          <w:szCs w:val="32"/>
          <w:lang w:val="en-GB" w:eastAsia="en-GB"/>
        </w:rPr>
        <w:t>Diploma in Clinical Medicine and Surgery</w:t>
      </w:r>
    </w:p>
    <w:p w:rsidR="00F1543E" w:rsidRPr="00E77682" w:rsidRDefault="00F1543E" w:rsidP="00F1543E">
      <w:pPr>
        <w:tabs>
          <w:tab w:val="left" w:pos="2670"/>
          <w:tab w:val="center" w:pos="4680"/>
        </w:tabs>
        <w:spacing w:after="0" w:line="276" w:lineRule="auto"/>
        <w:rPr>
          <w:rFonts w:ascii="Times New Roman" w:eastAsia="Times New Roman" w:hAnsi="Times New Roman" w:cs="Times New Roman"/>
          <w:b/>
          <w:bCs/>
          <w:sz w:val="32"/>
          <w:szCs w:val="32"/>
          <w:lang w:val="en-GB" w:eastAsia="en-GB"/>
        </w:rPr>
      </w:pPr>
    </w:p>
    <w:p w:rsidR="00F1543E" w:rsidRPr="00E77682" w:rsidRDefault="00F1543E" w:rsidP="00F1543E">
      <w:pPr>
        <w:spacing w:after="0" w:line="276" w:lineRule="auto"/>
        <w:jc w:val="center"/>
        <w:rPr>
          <w:rFonts w:ascii="Times New Roman" w:eastAsia="Times New Roman" w:hAnsi="Times New Roman" w:cs="Times New Roman"/>
          <w:b/>
          <w:bCs/>
          <w:sz w:val="32"/>
          <w:szCs w:val="32"/>
          <w:lang w:val="en-GB" w:eastAsia="en-GB"/>
        </w:rPr>
      </w:pPr>
    </w:p>
    <w:p w:rsidR="00F1543E" w:rsidRPr="00E77682" w:rsidRDefault="00F1543E" w:rsidP="00F1543E">
      <w:pPr>
        <w:spacing w:after="0" w:line="276" w:lineRule="auto"/>
        <w:jc w:val="center"/>
        <w:rPr>
          <w:rFonts w:ascii="Times New Roman" w:eastAsia="Times New Roman" w:hAnsi="Times New Roman" w:cs="Times New Roman"/>
          <w:b/>
          <w:bCs/>
          <w:sz w:val="32"/>
          <w:szCs w:val="32"/>
          <w:lang w:val="en-GB" w:eastAsia="en-GB"/>
        </w:rPr>
      </w:pPr>
    </w:p>
    <w:p w:rsidR="00F1543E" w:rsidRPr="00E77682" w:rsidRDefault="00F1543E" w:rsidP="00F1543E">
      <w:pPr>
        <w:spacing w:after="0" w:line="276" w:lineRule="auto"/>
        <w:jc w:val="center"/>
        <w:rPr>
          <w:rFonts w:ascii="Times New Roman" w:eastAsia="Times New Roman" w:hAnsi="Times New Roman" w:cs="Times New Roman"/>
          <w:b/>
          <w:bCs/>
          <w:sz w:val="32"/>
          <w:szCs w:val="32"/>
          <w:lang w:val="en-GB" w:eastAsia="en-GB"/>
        </w:rPr>
      </w:pPr>
      <w:r w:rsidRPr="00E77682">
        <w:rPr>
          <w:rFonts w:ascii="Times New Roman" w:eastAsia="Times New Roman" w:hAnsi="Times New Roman" w:cs="Times New Roman"/>
          <w:b/>
          <w:bCs/>
          <w:sz w:val="32"/>
          <w:szCs w:val="32"/>
          <w:lang w:val="en-GB" w:eastAsia="en-GB"/>
        </w:rPr>
        <w:t xml:space="preserve">February </w:t>
      </w:r>
      <w:r w:rsidR="00C862ED" w:rsidRPr="00E77682">
        <w:rPr>
          <w:rFonts w:ascii="Times New Roman" w:eastAsia="Times New Roman" w:hAnsi="Times New Roman" w:cs="Times New Roman"/>
          <w:b/>
          <w:bCs/>
          <w:sz w:val="32"/>
          <w:szCs w:val="32"/>
          <w:lang w:val="en-GB" w:eastAsia="en-GB"/>
        </w:rPr>
        <w:t>2019</w:t>
      </w:r>
    </w:p>
    <w:p w:rsidR="00F1543E" w:rsidRPr="00E77682" w:rsidRDefault="00F1543E" w:rsidP="00F1543E">
      <w:pPr>
        <w:spacing w:after="0" w:line="276" w:lineRule="auto"/>
        <w:jc w:val="center"/>
        <w:rPr>
          <w:rFonts w:ascii="Times New Roman" w:eastAsia="Times New Roman" w:hAnsi="Times New Roman" w:cs="Times New Roman"/>
          <w:b/>
          <w:bCs/>
          <w:sz w:val="32"/>
          <w:szCs w:val="32"/>
          <w:lang w:val="en-GB" w:eastAsia="en-GB"/>
        </w:rPr>
      </w:pPr>
    </w:p>
    <w:p w:rsidR="00F1543E" w:rsidRPr="00E77682" w:rsidRDefault="00F1543E" w:rsidP="00F1543E">
      <w:pPr>
        <w:spacing w:after="0" w:line="276" w:lineRule="auto"/>
        <w:rPr>
          <w:rFonts w:ascii="Times New Roman" w:eastAsia="Times New Roman" w:hAnsi="Times New Roman" w:cs="Times New Roman"/>
          <w:b/>
          <w:bCs/>
          <w:sz w:val="32"/>
          <w:szCs w:val="32"/>
          <w:lang w:val="en-GB" w:eastAsia="en-GB"/>
        </w:rPr>
      </w:pPr>
    </w:p>
    <w:p w:rsidR="00F1543E" w:rsidRPr="00F1543E" w:rsidRDefault="00F1543E" w:rsidP="00F1543E">
      <w:pPr>
        <w:spacing w:after="0" w:line="276" w:lineRule="auto"/>
        <w:jc w:val="center"/>
        <w:rPr>
          <w:rFonts w:ascii="Times New Roman" w:eastAsia="Times New Roman" w:hAnsi="Times New Roman" w:cs="Times New Roman"/>
          <w:b/>
          <w:bCs/>
          <w:sz w:val="36"/>
          <w:szCs w:val="36"/>
          <w:lang w:val="en-GB" w:eastAsia="en-GB"/>
        </w:rPr>
      </w:pPr>
    </w:p>
    <w:p w:rsidR="00F1543E" w:rsidRPr="00F1543E" w:rsidRDefault="00F1543E" w:rsidP="00F1543E">
      <w:pPr>
        <w:spacing w:after="0" w:line="276" w:lineRule="auto"/>
        <w:jc w:val="center"/>
        <w:rPr>
          <w:rFonts w:ascii="Times New Roman" w:eastAsia="Times New Roman" w:hAnsi="Times New Roman" w:cs="Times New Roman"/>
          <w:b/>
          <w:bCs/>
          <w:sz w:val="36"/>
          <w:szCs w:val="36"/>
          <w:lang w:val="en-GB" w:eastAsia="en-GB"/>
        </w:rPr>
      </w:pPr>
    </w:p>
    <w:p w:rsidR="00F1543E" w:rsidRPr="00F1543E" w:rsidRDefault="00F1543E" w:rsidP="00F1543E">
      <w:pPr>
        <w:spacing w:after="0" w:line="276" w:lineRule="auto"/>
        <w:jc w:val="center"/>
        <w:rPr>
          <w:rFonts w:ascii="Times New Roman" w:eastAsia="Times New Roman" w:hAnsi="Times New Roman" w:cs="Times New Roman"/>
          <w:b/>
          <w:bCs/>
          <w:sz w:val="36"/>
          <w:szCs w:val="36"/>
          <w:lang w:val="en-GB" w:eastAsia="en-GB"/>
        </w:rPr>
      </w:pPr>
    </w:p>
    <w:p w:rsidR="00F1543E" w:rsidRPr="00F1543E" w:rsidRDefault="00F1543E" w:rsidP="00F1543E">
      <w:pPr>
        <w:spacing w:after="0" w:line="276" w:lineRule="auto"/>
        <w:jc w:val="center"/>
        <w:rPr>
          <w:rFonts w:ascii="Times New Roman" w:eastAsia="Times New Roman" w:hAnsi="Times New Roman" w:cs="Times New Roman"/>
          <w:b/>
          <w:bCs/>
          <w:sz w:val="36"/>
          <w:szCs w:val="36"/>
          <w:lang w:val="en-GB" w:eastAsia="en-GB"/>
        </w:rPr>
      </w:pPr>
    </w:p>
    <w:p w:rsidR="00F1543E" w:rsidRPr="00F1543E" w:rsidRDefault="00F1543E" w:rsidP="00F1543E">
      <w:pPr>
        <w:spacing w:after="0" w:line="276" w:lineRule="auto"/>
        <w:jc w:val="center"/>
        <w:rPr>
          <w:rFonts w:ascii="Times New Roman" w:eastAsia="Times New Roman" w:hAnsi="Times New Roman" w:cs="Times New Roman"/>
          <w:b/>
          <w:bCs/>
          <w:sz w:val="36"/>
          <w:szCs w:val="36"/>
          <w:lang w:val="en-GB" w:eastAsia="en-GB"/>
        </w:rPr>
      </w:pPr>
    </w:p>
    <w:p w:rsidR="00F1543E" w:rsidRPr="00F1543E" w:rsidRDefault="00F1543E" w:rsidP="00F1543E">
      <w:pPr>
        <w:spacing w:after="0" w:line="276" w:lineRule="auto"/>
        <w:jc w:val="center"/>
        <w:rPr>
          <w:rFonts w:ascii="Times New Roman" w:eastAsia="Times New Roman" w:hAnsi="Times New Roman" w:cs="Times New Roman"/>
          <w:b/>
          <w:bCs/>
          <w:sz w:val="36"/>
          <w:szCs w:val="36"/>
          <w:lang w:val="en-GB" w:eastAsia="en-GB"/>
        </w:rPr>
      </w:pPr>
    </w:p>
    <w:sdt>
      <w:sdtPr>
        <w:rPr>
          <w:rFonts w:asciiTheme="minorHAnsi" w:eastAsiaTheme="minorHAnsi" w:hAnsiTheme="minorHAnsi" w:cstheme="minorBidi"/>
          <w:b w:val="0"/>
          <w:bCs w:val="0"/>
          <w:color w:val="auto"/>
          <w:sz w:val="22"/>
          <w:szCs w:val="22"/>
          <w:lang w:eastAsia="en-US"/>
        </w:rPr>
        <w:id w:val="-1235703853"/>
        <w:docPartObj>
          <w:docPartGallery w:val="Table of Contents"/>
          <w:docPartUnique/>
        </w:docPartObj>
      </w:sdtPr>
      <w:sdtEndPr>
        <w:rPr>
          <w:noProof/>
        </w:rPr>
      </w:sdtEndPr>
      <w:sdtContent>
        <w:p w:rsidR="0067200F" w:rsidRDefault="0067200F">
          <w:pPr>
            <w:pStyle w:val="TOCHeading"/>
          </w:pPr>
          <w:r>
            <w:t>Contents</w:t>
          </w:r>
        </w:p>
        <w:p w:rsidR="000E42EE" w:rsidRDefault="0067200F">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24902973" w:history="1">
            <w:r w:rsidR="000E42EE" w:rsidRPr="00243088">
              <w:rPr>
                <w:rStyle w:val="Hyperlink"/>
                <w:rFonts w:ascii="Times New Roman" w:eastAsia="Times New Roman" w:hAnsi="Times New Roman" w:cs="Times New Roman"/>
                <w:noProof/>
                <w:lang w:val="en-GB" w:eastAsia="en-GB"/>
              </w:rPr>
              <w:t xml:space="preserve">Course Outline for </w:t>
            </w:r>
            <w:r w:rsidR="000E42EE" w:rsidRPr="00243088">
              <w:rPr>
                <w:rStyle w:val="Hyperlink"/>
                <w:rFonts w:ascii="Times New Roman" w:eastAsia="Calibri" w:hAnsi="Times New Roman" w:cs="Times New Roman"/>
                <w:noProof/>
              </w:rPr>
              <w:t>Psychology</w:t>
            </w:r>
            <w:r w:rsidR="000E42EE">
              <w:rPr>
                <w:noProof/>
                <w:webHidden/>
              </w:rPr>
              <w:tab/>
            </w:r>
            <w:r w:rsidR="000E42EE">
              <w:rPr>
                <w:noProof/>
                <w:webHidden/>
              </w:rPr>
              <w:fldChar w:fldCharType="begin"/>
            </w:r>
            <w:r w:rsidR="000E42EE">
              <w:rPr>
                <w:noProof/>
                <w:webHidden/>
              </w:rPr>
              <w:instrText xml:space="preserve"> PAGEREF _Toc24902973 \h </w:instrText>
            </w:r>
            <w:r w:rsidR="000E42EE">
              <w:rPr>
                <w:noProof/>
                <w:webHidden/>
              </w:rPr>
            </w:r>
            <w:r w:rsidR="000E42EE">
              <w:rPr>
                <w:noProof/>
                <w:webHidden/>
              </w:rPr>
              <w:fldChar w:fldCharType="separate"/>
            </w:r>
            <w:r w:rsidR="007D0177">
              <w:rPr>
                <w:noProof/>
                <w:webHidden/>
              </w:rPr>
              <w:t>4</w:t>
            </w:r>
            <w:r w:rsidR="000E42EE">
              <w:rPr>
                <w:noProof/>
                <w:webHidden/>
              </w:rPr>
              <w:fldChar w:fldCharType="end"/>
            </w:r>
          </w:hyperlink>
        </w:p>
        <w:p w:rsidR="000E42EE" w:rsidRDefault="00484599">
          <w:pPr>
            <w:pStyle w:val="TOC1"/>
            <w:tabs>
              <w:tab w:val="right" w:leader="dot" w:pos="9350"/>
            </w:tabs>
            <w:rPr>
              <w:rFonts w:eastAsiaTheme="minorEastAsia"/>
              <w:noProof/>
            </w:rPr>
          </w:pPr>
          <w:hyperlink w:anchor="_Toc24902974" w:history="1">
            <w:r w:rsidR="000E42EE" w:rsidRPr="00243088">
              <w:rPr>
                <w:rStyle w:val="Hyperlink"/>
                <w:rFonts w:ascii="Times New Roman" w:hAnsi="Times New Roman" w:cs="Times New Roman"/>
                <w:noProof/>
              </w:rPr>
              <w:t>Course outline for Human Anatomy I</w:t>
            </w:r>
            <w:r w:rsidR="000E42EE">
              <w:rPr>
                <w:noProof/>
                <w:webHidden/>
              </w:rPr>
              <w:tab/>
            </w:r>
            <w:r w:rsidR="000E42EE">
              <w:rPr>
                <w:noProof/>
                <w:webHidden/>
              </w:rPr>
              <w:fldChar w:fldCharType="begin"/>
            </w:r>
            <w:r w:rsidR="000E42EE">
              <w:rPr>
                <w:noProof/>
                <w:webHidden/>
              </w:rPr>
              <w:instrText xml:space="preserve"> PAGEREF _Toc24902974 \h </w:instrText>
            </w:r>
            <w:r w:rsidR="000E42EE">
              <w:rPr>
                <w:noProof/>
                <w:webHidden/>
              </w:rPr>
            </w:r>
            <w:r w:rsidR="000E42EE">
              <w:rPr>
                <w:noProof/>
                <w:webHidden/>
              </w:rPr>
              <w:fldChar w:fldCharType="separate"/>
            </w:r>
            <w:r w:rsidR="007D0177">
              <w:rPr>
                <w:noProof/>
                <w:webHidden/>
              </w:rPr>
              <w:t>7</w:t>
            </w:r>
            <w:r w:rsidR="000E42EE">
              <w:rPr>
                <w:noProof/>
                <w:webHidden/>
              </w:rPr>
              <w:fldChar w:fldCharType="end"/>
            </w:r>
          </w:hyperlink>
        </w:p>
        <w:p w:rsidR="000E42EE" w:rsidRDefault="00484599">
          <w:pPr>
            <w:pStyle w:val="TOC3"/>
            <w:tabs>
              <w:tab w:val="right" w:leader="dot" w:pos="9350"/>
            </w:tabs>
            <w:rPr>
              <w:rFonts w:eastAsiaTheme="minorEastAsia"/>
              <w:noProof/>
            </w:rPr>
          </w:pPr>
          <w:hyperlink w:anchor="_Toc24902975" w:history="1">
            <w:r w:rsidR="000E42EE" w:rsidRPr="00243088">
              <w:rPr>
                <w:rStyle w:val="Hyperlink"/>
                <w:rFonts w:ascii="Times New Roman" w:eastAsia="Times New Roman" w:hAnsi="Times New Roman"/>
                <w:b/>
                <w:bCs/>
                <w:noProof/>
              </w:rPr>
              <w:t>Module Outcomes</w:t>
            </w:r>
            <w:r w:rsidR="000E42EE">
              <w:rPr>
                <w:noProof/>
                <w:webHidden/>
              </w:rPr>
              <w:tab/>
            </w:r>
            <w:r w:rsidR="000E42EE">
              <w:rPr>
                <w:noProof/>
                <w:webHidden/>
              </w:rPr>
              <w:fldChar w:fldCharType="begin"/>
            </w:r>
            <w:r w:rsidR="000E42EE">
              <w:rPr>
                <w:noProof/>
                <w:webHidden/>
              </w:rPr>
              <w:instrText xml:space="preserve"> PAGEREF _Toc24902975 \h </w:instrText>
            </w:r>
            <w:r w:rsidR="000E42EE">
              <w:rPr>
                <w:noProof/>
                <w:webHidden/>
              </w:rPr>
            </w:r>
            <w:r w:rsidR="000E42EE">
              <w:rPr>
                <w:noProof/>
                <w:webHidden/>
              </w:rPr>
              <w:fldChar w:fldCharType="separate"/>
            </w:r>
            <w:r w:rsidR="007D0177">
              <w:rPr>
                <w:noProof/>
                <w:webHidden/>
              </w:rPr>
              <w:t>7</w:t>
            </w:r>
            <w:r w:rsidR="000E42EE">
              <w:rPr>
                <w:noProof/>
                <w:webHidden/>
              </w:rPr>
              <w:fldChar w:fldCharType="end"/>
            </w:r>
          </w:hyperlink>
        </w:p>
        <w:p w:rsidR="000E42EE" w:rsidRDefault="00484599">
          <w:pPr>
            <w:pStyle w:val="TOC1"/>
            <w:tabs>
              <w:tab w:val="right" w:leader="dot" w:pos="9350"/>
            </w:tabs>
            <w:rPr>
              <w:rFonts w:eastAsiaTheme="minorEastAsia"/>
              <w:noProof/>
            </w:rPr>
          </w:pPr>
          <w:hyperlink w:anchor="_Toc24902976" w:history="1">
            <w:r w:rsidR="000E42EE" w:rsidRPr="00243088">
              <w:rPr>
                <w:rStyle w:val="Hyperlink"/>
                <w:rFonts w:ascii="Times New Roman" w:hAnsi="Times New Roman" w:cs="Times New Roman"/>
                <w:noProof/>
              </w:rPr>
              <w:t>Course Outline for Medical Physiology I</w:t>
            </w:r>
            <w:r w:rsidR="000E42EE">
              <w:rPr>
                <w:noProof/>
                <w:webHidden/>
              </w:rPr>
              <w:tab/>
            </w:r>
            <w:r w:rsidR="000E42EE">
              <w:rPr>
                <w:noProof/>
                <w:webHidden/>
              </w:rPr>
              <w:fldChar w:fldCharType="begin"/>
            </w:r>
            <w:r w:rsidR="000E42EE">
              <w:rPr>
                <w:noProof/>
                <w:webHidden/>
              </w:rPr>
              <w:instrText xml:space="preserve"> PAGEREF _Toc24902976 \h </w:instrText>
            </w:r>
            <w:r w:rsidR="000E42EE">
              <w:rPr>
                <w:noProof/>
                <w:webHidden/>
              </w:rPr>
            </w:r>
            <w:r w:rsidR="000E42EE">
              <w:rPr>
                <w:noProof/>
                <w:webHidden/>
              </w:rPr>
              <w:fldChar w:fldCharType="separate"/>
            </w:r>
            <w:r w:rsidR="007D0177">
              <w:rPr>
                <w:noProof/>
                <w:webHidden/>
              </w:rPr>
              <w:t>12</w:t>
            </w:r>
            <w:r w:rsidR="000E42EE">
              <w:rPr>
                <w:noProof/>
                <w:webHidden/>
              </w:rPr>
              <w:fldChar w:fldCharType="end"/>
            </w:r>
          </w:hyperlink>
        </w:p>
        <w:p w:rsidR="000E42EE" w:rsidRDefault="00484599">
          <w:pPr>
            <w:pStyle w:val="TOC3"/>
            <w:tabs>
              <w:tab w:val="right" w:leader="dot" w:pos="9350"/>
            </w:tabs>
            <w:rPr>
              <w:rFonts w:eastAsiaTheme="minorEastAsia"/>
              <w:noProof/>
            </w:rPr>
          </w:pPr>
          <w:hyperlink w:anchor="_Toc24902977" w:history="1">
            <w:r w:rsidR="000E42EE" w:rsidRPr="00243088">
              <w:rPr>
                <w:rStyle w:val="Hyperlink"/>
                <w:noProof/>
              </w:rPr>
              <w:t>Module Competence</w:t>
            </w:r>
            <w:r w:rsidR="000E42EE">
              <w:rPr>
                <w:noProof/>
                <w:webHidden/>
              </w:rPr>
              <w:tab/>
            </w:r>
            <w:r w:rsidR="000E42EE">
              <w:rPr>
                <w:noProof/>
                <w:webHidden/>
              </w:rPr>
              <w:fldChar w:fldCharType="begin"/>
            </w:r>
            <w:r w:rsidR="000E42EE">
              <w:rPr>
                <w:noProof/>
                <w:webHidden/>
              </w:rPr>
              <w:instrText xml:space="preserve"> PAGEREF _Toc24902977 \h </w:instrText>
            </w:r>
            <w:r w:rsidR="000E42EE">
              <w:rPr>
                <w:noProof/>
                <w:webHidden/>
              </w:rPr>
            </w:r>
            <w:r w:rsidR="000E42EE">
              <w:rPr>
                <w:noProof/>
                <w:webHidden/>
              </w:rPr>
              <w:fldChar w:fldCharType="separate"/>
            </w:r>
            <w:r w:rsidR="007D0177">
              <w:rPr>
                <w:noProof/>
                <w:webHidden/>
              </w:rPr>
              <w:t>12</w:t>
            </w:r>
            <w:r w:rsidR="000E42EE">
              <w:rPr>
                <w:noProof/>
                <w:webHidden/>
              </w:rPr>
              <w:fldChar w:fldCharType="end"/>
            </w:r>
          </w:hyperlink>
        </w:p>
        <w:p w:rsidR="000E42EE" w:rsidRDefault="00484599">
          <w:pPr>
            <w:pStyle w:val="TOC3"/>
            <w:tabs>
              <w:tab w:val="right" w:leader="dot" w:pos="9350"/>
            </w:tabs>
            <w:rPr>
              <w:rFonts w:eastAsiaTheme="minorEastAsia"/>
              <w:noProof/>
            </w:rPr>
          </w:pPr>
          <w:hyperlink w:anchor="_Toc24902978" w:history="1">
            <w:r w:rsidR="000E42EE" w:rsidRPr="00243088">
              <w:rPr>
                <w:rStyle w:val="Hyperlink"/>
                <w:noProof/>
              </w:rPr>
              <w:t>Module Learning Outcomes</w:t>
            </w:r>
            <w:r w:rsidR="000E42EE">
              <w:rPr>
                <w:noProof/>
                <w:webHidden/>
              </w:rPr>
              <w:tab/>
            </w:r>
            <w:r w:rsidR="000E42EE">
              <w:rPr>
                <w:noProof/>
                <w:webHidden/>
              </w:rPr>
              <w:fldChar w:fldCharType="begin"/>
            </w:r>
            <w:r w:rsidR="000E42EE">
              <w:rPr>
                <w:noProof/>
                <w:webHidden/>
              </w:rPr>
              <w:instrText xml:space="preserve"> PAGEREF _Toc24902978 \h </w:instrText>
            </w:r>
            <w:r w:rsidR="000E42EE">
              <w:rPr>
                <w:noProof/>
                <w:webHidden/>
              </w:rPr>
            </w:r>
            <w:r w:rsidR="000E42EE">
              <w:rPr>
                <w:noProof/>
                <w:webHidden/>
              </w:rPr>
              <w:fldChar w:fldCharType="separate"/>
            </w:r>
            <w:r w:rsidR="007D0177">
              <w:rPr>
                <w:noProof/>
                <w:webHidden/>
              </w:rPr>
              <w:t>12</w:t>
            </w:r>
            <w:r w:rsidR="000E42EE">
              <w:rPr>
                <w:noProof/>
                <w:webHidden/>
              </w:rPr>
              <w:fldChar w:fldCharType="end"/>
            </w:r>
          </w:hyperlink>
        </w:p>
        <w:p w:rsidR="000E42EE" w:rsidRDefault="00484599">
          <w:pPr>
            <w:pStyle w:val="TOC1"/>
            <w:tabs>
              <w:tab w:val="right" w:leader="dot" w:pos="9350"/>
            </w:tabs>
            <w:rPr>
              <w:rFonts w:eastAsiaTheme="minorEastAsia"/>
              <w:noProof/>
            </w:rPr>
          </w:pPr>
          <w:hyperlink w:anchor="_Toc24902979" w:history="1">
            <w:r w:rsidR="000E42EE" w:rsidRPr="00243088">
              <w:rPr>
                <w:rStyle w:val="Hyperlink"/>
                <w:rFonts w:ascii="Times New Roman" w:eastAsia="Times New Roman" w:hAnsi="Times New Roman" w:cs="Times New Roman"/>
                <w:noProof/>
                <w:lang w:val="en-GB" w:eastAsia="en-GB"/>
              </w:rPr>
              <w:t>Course Outline for Clinical Methods I</w:t>
            </w:r>
            <w:r w:rsidR="000E42EE">
              <w:rPr>
                <w:noProof/>
                <w:webHidden/>
              </w:rPr>
              <w:tab/>
            </w:r>
            <w:r w:rsidR="000E42EE">
              <w:rPr>
                <w:noProof/>
                <w:webHidden/>
              </w:rPr>
              <w:fldChar w:fldCharType="begin"/>
            </w:r>
            <w:r w:rsidR="000E42EE">
              <w:rPr>
                <w:noProof/>
                <w:webHidden/>
              </w:rPr>
              <w:instrText xml:space="preserve"> PAGEREF _Toc24902979 \h </w:instrText>
            </w:r>
            <w:r w:rsidR="000E42EE">
              <w:rPr>
                <w:noProof/>
                <w:webHidden/>
              </w:rPr>
            </w:r>
            <w:r w:rsidR="000E42EE">
              <w:rPr>
                <w:noProof/>
                <w:webHidden/>
              </w:rPr>
              <w:fldChar w:fldCharType="separate"/>
            </w:r>
            <w:r w:rsidR="007D0177">
              <w:rPr>
                <w:noProof/>
                <w:webHidden/>
              </w:rPr>
              <w:t>16</w:t>
            </w:r>
            <w:r w:rsidR="000E42EE">
              <w:rPr>
                <w:noProof/>
                <w:webHidden/>
              </w:rPr>
              <w:fldChar w:fldCharType="end"/>
            </w:r>
          </w:hyperlink>
        </w:p>
        <w:p w:rsidR="000E42EE" w:rsidRDefault="00484599">
          <w:pPr>
            <w:pStyle w:val="TOC1"/>
            <w:tabs>
              <w:tab w:val="right" w:leader="dot" w:pos="9350"/>
            </w:tabs>
            <w:rPr>
              <w:rFonts w:eastAsiaTheme="minorEastAsia"/>
              <w:noProof/>
            </w:rPr>
          </w:pPr>
          <w:hyperlink w:anchor="_Toc24902980" w:history="1">
            <w:r w:rsidR="000E42EE" w:rsidRPr="00243088">
              <w:rPr>
                <w:rStyle w:val="Hyperlink"/>
                <w:rFonts w:ascii="Times New Roman" w:eastAsia="Times New Roman" w:hAnsi="Times New Roman" w:cs="Times New Roman"/>
                <w:bCs/>
                <w:noProof/>
                <w:lang w:val="en-GB" w:eastAsia="en-GB"/>
              </w:rPr>
              <w:t xml:space="preserve">Course Outline for </w:t>
            </w:r>
            <w:r w:rsidR="000E42EE" w:rsidRPr="00243088">
              <w:rPr>
                <w:rStyle w:val="Hyperlink"/>
                <w:rFonts w:ascii="Times New Roman" w:hAnsi="Times New Roman" w:cs="Times New Roman"/>
                <w:noProof/>
              </w:rPr>
              <w:t>Parasitology and laboratory techniques I</w:t>
            </w:r>
            <w:r w:rsidR="000E42EE">
              <w:rPr>
                <w:noProof/>
                <w:webHidden/>
              </w:rPr>
              <w:tab/>
            </w:r>
            <w:r w:rsidR="000E42EE">
              <w:rPr>
                <w:noProof/>
                <w:webHidden/>
              </w:rPr>
              <w:fldChar w:fldCharType="begin"/>
            </w:r>
            <w:r w:rsidR="000E42EE">
              <w:rPr>
                <w:noProof/>
                <w:webHidden/>
              </w:rPr>
              <w:instrText xml:space="preserve"> PAGEREF _Toc24902980 \h </w:instrText>
            </w:r>
            <w:r w:rsidR="000E42EE">
              <w:rPr>
                <w:noProof/>
                <w:webHidden/>
              </w:rPr>
            </w:r>
            <w:r w:rsidR="000E42EE">
              <w:rPr>
                <w:noProof/>
                <w:webHidden/>
              </w:rPr>
              <w:fldChar w:fldCharType="separate"/>
            </w:r>
            <w:r w:rsidR="007D0177">
              <w:rPr>
                <w:noProof/>
                <w:webHidden/>
              </w:rPr>
              <w:t>24</w:t>
            </w:r>
            <w:r w:rsidR="000E42EE">
              <w:rPr>
                <w:noProof/>
                <w:webHidden/>
              </w:rPr>
              <w:fldChar w:fldCharType="end"/>
            </w:r>
          </w:hyperlink>
        </w:p>
        <w:p w:rsidR="000E42EE" w:rsidRDefault="00484599">
          <w:pPr>
            <w:pStyle w:val="TOC3"/>
            <w:tabs>
              <w:tab w:val="right" w:leader="dot" w:pos="9350"/>
            </w:tabs>
            <w:rPr>
              <w:rFonts w:eastAsiaTheme="minorEastAsia"/>
              <w:noProof/>
            </w:rPr>
          </w:pPr>
          <w:hyperlink w:anchor="_Toc24902981" w:history="1">
            <w:r w:rsidR="000E42EE" w:rsidRPr="00243088">
              <w:rPr>
                <w:rStyle w:val="Hyperlink"/>
                <w:noProof/>
              </w:rPr>
              <w:t>References/Further readings</w:t>
            </w:r>
            <w:r w:rsidR="000E42EE">
              <w:rPr>
                <w:noProof/>
                <w:webHidden/>
              </w:rPr>
              <w:tab/>
            </w:r>
            <w:r w:rsidR="000E42EE">
              <w:rPr>
                <w:noProof/>
                <w:webHidden/>
              </w:rPr>
              <w:fldChar w:fldCharType="begin"/>
            </w:r>
            <w:r w:rsidR="000E42EE">
              <w:rPr>
                <w:noProof/>
                <w:webHidden/>
              </w:rPr>
              <w:instrText xml:space="preserve"> PAGEREF _Toc24902981 \h </w:instrText>
            </w:r>
            <w:r w:rsidR="000E42EE">
              <w:rPr>
                <w:noProof/>
                <w:webHidden/>
              </w:rPr>
            </w:r>
            <w:r w:rsidR="000E42EE">
              <w:rPr>
                <w:noProof/>
                <w:webHidden/>
              </w:rPr>
              <w:fldChar w:fldCharType="separate"/>
            </w:r>
            <w:r w:rsidR="007D0177">
              <w:rPr>
                <w:noProof/>
                <w:webHidden/>
              </w:rPr>
              <w:t>26</w:t>
            </w:r>
            <w:r w:rsidR="000E42EE">
              <w:rPr>
                <w:noProof/>
                <w:webHidden/>
              </w:rPr>
              <w:fldChar w:fldCharType="end"/>
            </w:r>
          </w:hyperlink>
        </w:p>
        <w:p w:rsidR="000E42EE" w:rsidRDefault="00484599">
          <w:pPr>
            <w:pStyle w:val="TOC1"/>
            <w:tabs>
              <w:tab w:val="right" w:leader="dot" w:pos="9350"/>
            </w:tabs>
            <w:rPr>
              <w:rFonts w:eastAsiaTheme="minorEastAsia"/>
              <w:noProof/>
            </w:rPr>
          </w:pPr>
          <w:hyperlink w:anchor="_Toc24902982" w:history="1">
            <w:r w:rsidR="000E42EE" w:rsidRPr="00243088">
              <w:rPr>
                <w:rStyle w:val="Hyperlink"/>
                <w:rFonts w:ascii="Times New Roman" w:eastAsia="Times New Roman" w:hAnsi="Times New Roman" w:cs="Times New Roman"/>
                <w:noProof/>
                <w:lang w:val="en-GB" w:eastAsia="en-GB"/>
              </w:rPr>
              <w:t>Course Outline for Medical Microbiology 1</w:t>
            </w:r>
            <w:r w:rsidR="000E42EE">
              <w:rPr>
                <w:noProof/>
                <w:webHidden/>
              </w:rPr>
              <w:tab/>
            </w:r>
            <w:r w:rsidR="000E42EE">
              <w:rPr>
                <w:noProof/>
                <w:webHidden/>
              </w:rPr>
              <w:fldChar w:fldCharType="begin"/>
            </w:r>
            <w:r w:rsidR="000E42EE">
              <w:rPr>
                <w:noProof/>
                <w:webHidden/>
              </w:rPr>
              <w:instrText xml:space="preserve"> PAGEREF _Toc24902982 \h </w:instrText>
            </w:r>
            <w:r w:rsidR="000E42EE">
              <w:rPr>
                <w:noProof/>
                <w:webHidden/>
              </w:rPr>
            </w:r>
            <w:r w:rsidR="000E42EE">
              <w:rPr>
                <w:noProof/>
                <w:webHidden/>
              </w:rPr>
              <w:fldChar w:fldCharType="separate"/>
            </w:r>
            <w:r w:rsidR="007D0177">
              <w:rPr>
                <w:noProof/>
                <w:webHidden/>
              </w:rPr>
              <w:t>27</w:t>
            </w:r>
            <w:r w:rsidR="000E42EE">
              <w:rPr>
                <w:noProof/>
                <w:webHidden/>
              </w:rPr>
              <w:fldChar w:fldCharType="end"/>
            </w:r>
          </w:hyperlink>
        </w:p>
        <w:p w:rsidR="000E42EE" w:rsidRDefault="00484599">
          <w:pPr>
            <w:pStyle w:val="TOC1"/>
            <w:tabs>
              <w:tab w:val="right" w:leader="dot" w:pos="9350"/>
            </w:tabs>
            <w:rPr>
              <w:rFonts w:eastAsiaTheme="minorEastAsia"/>
              <w:noProof/>
            </w:rPr>
          </w:pPr>
          <w:hyperlink w:anchor="_Toc24902983" w:history="1">
            <w:r w:rsidR="000E42EE" w:rsidRPr="00243088">
              <w:rPr>
                <w:rStyle w:val="Hyperlink"/>
                <w:rFonts w:ascii="Times New Roman" w:eastAsia="Times New Roman" w:hAnsi="Times New Roman" w:cs="Times New Roman"/>
                <w:bCs/>
                <w:noProof/>
                <w:lang w:val="en-GB" w:eastAsia="en-GB"/>
              </w:rPr>
              <w:t>Course Outline for</w:t>
            </w:r>
            <w:r w:rsidR="000E42EE" w:rsidRPr="00243088">
              <w:rPr>
                <w:rStyle w:val="Hyperlink"/>
                <w:rFonts w:ascii="Times New Roman" w:hAnsi="Times New Roman" w:cs="Times New Roman"/>
                <w:noProof/>
              </w:rPr>
              <w:t xml:space="preserve"> General Pathology 1</w:t>
            </w:r>
            <w:r w:rsidR="000E42EE">
              <w:rPr>
                <w:noProof/>
                <w:webHidden/>
              </w:rPr>
              <w:tab/>
            </w:r>
            <w:r w:rsidR="000E42EE">
              <w:rPr>
                <w:noProof/>
                <w:webHidden/>
              </w:rPr>
              <w:fldChar w:fldCharType="begin"/>
            </w:r>
            <w:r w:rsidR="000E42EE">
              <w:rPr>
                <w:noProof/>
                <w:webHidden/>
              </w:rPr>
              <w:instrText xml:space="preserve"> PAGEREF _Toc24902983 \h </w:instrText>
            </w:r>
            <w:r w:rsidR="000E42EE">
              <w:rPr>
                <w:noProof/>
                <w:webHidden/>
              </w:rPr>
            </w:r>
            <w:r w:rsidR="000E42EE">
              <w:rPr>
                <w:noProof/>
                <w:webHidden/>
              </w:rPr>
              <w:fldChar w:fldCharType="separate"/>
            </w:r>
            <w:r w:rsidR="007D0177">
              <w:rPr>
                <w:noProof/>
                <w:webHidden/>
              </w:rPr>
              <w:t>30</w:t>
            </w:r>
            <w:r w:rsidR="000E42EE">
              <w:rPr>
                <w:noProof/>
                <w:webHidden/>
              </w:rPr>
              <w:fldChar w:fldCharType="end"/>
            </w:r>
          </w:hyperlink>
        </w:p>
        <w:p w:rsidR="000E42EE" w:rsidRDefault="00484599">
          <w:pPr>
            <w:pStyle w:val="TOC1"/>
            <w:tabs>
              <w:tab w:val="right" w:leader="dot" w:pos="9350"/>
            </w:tabs>
            <w:rPr>
              <w:rFonts w:eastAsiaTheme="minorEastAsia"/>
              <w:noProof/>
            </w:rPr>
          </w:pPr>
          <w:hyperlink w:anchor="_Toc24902984" w:history="1">
            <w:r w:rsidR="000E42EE" w:rsidRPr="00243088">
              <w:rPr>
                <w:rStyle w:val="Hyperlink"/>
                <w:rFonts w:ascii="Times New Roman" w:eastAsia="Times New Roman" w:hAnsi="Times New Roman" w:cs="Times New Roman"/>
                <w:bCs/>
                <w:noProof/>
                <w:lang w:val="en-GB" w:eastAsia="en-GB"/>
              </w:rPr>
              <w:t xml:space="preserve">Course Outline for </w:t>
            </w:r>
            <w:r w:rsidR="000E42EE" w:rsidRPr="00243088">
              <w:rPr>
                <w:rStyle w:val="Hyperlink"/>
                <w:rFonts w:ascii="Times New Roman" w:eastAsia="Times New Roman" w:hAnsi="Times New Roman" w:cs="Times New Roman"/>
                <w:noProof/>
                <w:lang w:val="en-GB" w:eastAsia="en-GB"/>
              </w:rPr>
              <w:t>Pharmacology and Therapeutics I</w:t>
            </w:r>
            <w:r w:rsidR="000E42EE">
              <w:rPr>
                <w:noProof/>
                <w:webHidden/>
              </w:rPr>
              <w:tab/>
            </w:r>
            <w:r w:rsidR="000E42EE">
              <w:rPr>
                <w:noProof/>
                <w:webHidden/>
              </w:rPr>
              <w:fldChar w:fldCharType="begin"/>
            </w:r>
            <w:r w:rsidR="000E42EE">
              <w:rPr>
                <w:noProof/>
                <w:webHidden/>
              </w:rPr>
              <w:instrText xml:space="preserve"> PAGEREF _Toc24902984 \h </w:instrText>
            </w:r>
            <w:r w:rsidR="000E42EE">
              <w:rPr>
                <w:noProof/>
                <w:webHidden/>
              </w:rPr>
            </w:r>
            <w:r w:rsidR="000E42EE">
              <w:rPr>
                <w:noProof/>
                <w:webHidden/>
              </w:rPr>
              <w:fldChar w:fldCharType="separate"/>
            </w:r>
            <w:r w:rsidR="007D0177">
              <w:rPr>
                <w:noProof/>
                <w:webHidden/>
              </w:rPr>
              <w:t>37</w:t>
            </w:r>
            <w:r w:rsidR="000E42EE">
              <w:rPr>
                <w:noProof/>
                <w:webHidden/>
              </w:rPr>
              <w:fldChar w:fldCharType="end"/>
            </w:r>
          </w:hyperlink>
        </w:p>
        <w:p w:rsidR="000E42EE" w:rsidRDefault="00484599">
          <w:pPr>
            <w:pStyle w:val="TOC1"/>
            <w:tabs>
              <w:tab w:val="right" w:leader="dot" w:pos="9350"/>
            </w:tabs>
            <w:rPr>
              <w:rFonts w:eastAsiaTheme="minorEastAsia"/>
              <w:noProof/>
            </w:rPr>
          </w:pPr>
          <w:hyperlink w:anchor="_Toc24902985" w:history="1">
            <w:r w:rsidR="000E42EE" w:rsidRPr="00243088">
              <w:rPr>
                <w:rStyle w:val="Hyperlink"/>
                <w:rFonts w:ascii="Times New Roman" w:eastAsia="Times New Roman" w:hAnsi="Times New Roman" w:cs="Times New Roman"/>
                <w:b/>
                <w:noProof/>
              </w:rPr>
              <w:t>References/Further Readings</w:t>
            </w:r>
            <w:r w:rsidR="000E42EE">
              <w:rPr>
                <w:noProof/>
                <w:webHidden/>
              </w:rPr>
              <w:tab/>
            </w:r>
            <w:r w:rsidR="000E42EE">
              <w:rPr>
                <w:noProof/>
                <w:webHidden/>
              </w:rPr>
              <w:fldChar w:fldCharType="begin"/>
            </w:r>
            <w:r w:rsidR="000E42EE">
              <w:rPr>
                <w:noProof/>
                <w:webHidden/>
              </w:rPr>
              <w:instrText xml:space="preserve"> PAGEREF _Toc24902985 \h </w:instrText>
            </w:r>
            <w:r w:rsidR="000E42EE">
              <w:rPr>
                <w:noProof/>
                <w:webHidden/>
              </w:rPr>
            </w:r>
            <w:r w:rsidR="000E42EE">
              <w:rPr>
                <w:noProof/>
                <w:webHidden/>
              </w:rPr>
              <w:fldChar w:fldCharType="separate"/>
            </w:r>
            <w:r w:rsidR="007D0177">
              <w:rPr>
                <w:noProof/>
                <w:webHidden/>
              </w:rPr>
              <w:t>40</w:t>
            </w:r>
            <w:r w:rsidR="000E42EE">
              <w:rPr>
                <w:noProof/>
                <w:webHidden/>
              </w:rPr>
              <w:fldChar w:fldCharType="end"/>
            </w:r>
          </w:hyperlink>
        </w:p>
        <w:p w:rsidR="000E42EE" w:rsidRDefault="00484599">
          <w:pPr>
            <w:pStyle w:val="TOC1"/>
            <w:tabs>
              <w:tab w:val="right" w:leader="dot" w:pos="9350"/>
            </w:tabs>
            <w:rPr>
              <w:rFonts w:eastAsiaTheme="minorEastAsia"/>
              <w:noProof/>
            </w:rPr>
          </w:pPr>
          <w:hyperlink w:anchor="_Toc24902986" w:history="1">
            <w:r w:rsidR="000E42EE" w:rsidRPr="00243088">
              <w:rPr>
                <w:rStyle w:val="Hyperlink"/>
                <w:rFonts w:ascii="Times New Roman" w:eastAsia="Times New Roman" w:hAnsi="Times New Roman" w:cs="Times New Roman"/>
                <w:bCs/>
                <w:noProof/>
                <w:lang w:val="en-GB" w:eastAsia="en-GB"/>
              </w:rPr>
              <w:t>Course Outline for</w:t>
            </w:r>
            <w:r w:rsidR="000E42EE" w:rsidRPr="00243088">
              <w:rPr>
                <w:rStyle w:val="Hyperlink"/>
                <w:rFonts w:ascii="Times New Roman" w:eastAsia="Calibri" w:hAnsi="Times New Roman" w:cs="Times New Roman"/>
                <w:noProof/>
              </w:rPr>
              <w:t xml:space="preserve"> Community Health I</w:t>
            </w:r>
            <w:r w:rsidR="000E42EE">
              <w:rPr>
                <w:noProof/>
                <w:webHidden/>
              </w:rPr>
              <w:tab/>
            </w:r>
            <w:r w:rsidR="000E42EE">
              <w:rPr>
                <w:noProof/>
                <w:webHidden/>
              </w:rPr>
              <w:fldChar w:fldCharType="begin"/>
            </w:r>
            <w:r w:rsidR="000E42EE">
              <w:rPr>
                <w:noProof/>
                <w:webHidden/>
              </w:rPr>
              <w:instrText xml:space="preserve"> PAGEREF _Toc24902986 \h </w:instrText>
            </w:r>
            <w:r w:rsidR="000E42EE">
              <w:rPr>
                <w:noProof/>
                <w:webHidden/>
              </w:rPr>
            </w:r>
            <w:r w:rsidR="000E42EE">
              <w:rPr>
                <w:noProof/>
                <w:webHidden/>
              </w:rPr>
              <w:fldChar w:fldCharType="separate"/>
            </w:r>
            <w:r w:rsidR="007D0177">
              <w:rPr>
                <w:noProof/>
                <w:webHidden/>
              </w:rPr>
              <w:t>42</w:t>
            </w:r>
            <w:r w:rsidR="000E42EE">
              <w:rPr>
                <w:noProof/>
                <w:webHidden/>
              </w:rPr>
              <w:fldChar w:fldCharType="end"/>
            </w:r>
          </w:hyperlink>
        </w:p>
        <w:p w:rsidR="000E42EE" w:rsidRDefault="00484599">
          <w:pPr>
            <w:pStyle w:val="TOC1"/>
            <w:tabs>
              <w:tab w:val="right" w:leader="dot" w:pos="9350"/>
            </w:tabs>
            <w:rPr>
              <w:rFonts w:eastAsiaTheme="minorEastAsia"/>
              <w:noProof/>
            </w:rPr>
          </w:pPr>
          <w:hyperlink w:anchor="_Toc24902987" w:history="1">
            <w:r w:rsidR="000E42EE" w:rsidRPr="00243088">
              <w:rPr>
                <w:rStyle w:val="Hyperlink"/>
                <w:rFonts w:eastAsia="Times New Roman"/>
                <w:noProof/>
                <w:lang w:val="en-GB" w:eastAsia="en-GB"/>
              </w:rPr>
              <w:t xml:space="preserve">Course Outline for Human </w:t>
            </w:r>
            <w:r w:rsidR="000E42EE" w:rsidRPr="00243088">
              <w:rPr>
                <w:rStyle w:val="Hyperlink"/>
                <w:noProof/>
              </w:rPr>
              <w:t>Anatomy II</w:t>
            </w:r>
            <w:r w:rsidR="000E42EE">
              <w:rPr>
                <w:noProof/>
                <w:webHidden/>
              </w:rPr>
              <w:tab/>
            </w:r>
            <w:r w:rsidR="000E42EE">
              <w:rPr>
                <w:noProof/>
                <w:webHidden/>
              </w:rPr>
              <w:fldChar w:fldCharType="begin"/>
            </w:r>
            <w:r w:rsidR="000E42EE">
              <w:rPr>
                <w:noProof/>
                <w:webHidden/>
              </w:rPr>
              <w:instrText xml:space="preserve"> PAGEREF _Toc24902987 \h </w:instrText>
            </w:r>
            <w:r w:rsidR="000E42EE">
              <w:rPr>
                <w:noProof/>
                <w:webHidden/>
              </w:rPr>
            </w:r>
            <w:r w:rsidR="000E42EE">
              <w:rPr>
                <w:noProof/>
                <w:webHidden/>
              </w:rPr>
              <w:fldChar w:fldCharType="separate"/>
            </w:r>
            <w:r w:rsidR="007D0177">
              <w:rPr>
                <w:noProof/>
                <w:webHidden/>
              </w:rPr>
              <w:t>45</w:t>
            </w:r>
            <w:r w:rsidR="000E42EE">
              <w:rPr>
                <w:noProof/>
                <w:webHidden/>
              </w:rPr>
              <w:fldChar w:fldCharType="end"/>
            </w:r>
          </w:hyperlink>
        </w:p>
        <w:p w:rsidR="000E42EE" w:rsidRDefault="00484599">
          <w:pPr>
            <w:pStyle w:val="TOC3"/>
            <w:tabs>
              <w:tab w:val="right" w:leader="dot" w:pos="9350"/>
            </w:tabs>
            <w:rPr>
              <w:rFonts w:eastAsiaTheme="minorEastAsia"/>
              <w:noProof/>
            </w:rPr>
          </w:pPr>
          <w:hyperlink w:anchor="_Toc24902988" w:history="1">
            <w:r w:rsidR="000E42EE" w:rsidRPr="00243088">
              <w:rPr>
                <w:rStyle w:val="Hyperlink"/>
                <w:rFonts w:ascii="Times New Roman" w:eastAsia="Times New Roman" w:hAnsi="Times New Roman"/>
                <w:noProof/>
              </w:rPr>
              <w:t>This module is designed to enable learner acquire knowledge on body systems and special sense organs.</w:t>
            </w:r>
            <w:r w:rsidR="000E42EE">
              <w:rPr>
                <w:noProof/>
                <w:webHidden/>
              </w:rPr>
              <w:tab/>
            </w:r>
            <w:r w:rsidR="000E42EE">
              <w:rPr>
                <w:noProof/>
                <w:webHidden/>
              </w:rPr>
              <w:fldChar w:fldCharType="begin"/>
            </w:r>
            <w:r w:rsidR="000E42EE">
              <w:rPr>
                <w:noProof/>
                <w:webHidden/>
              </w:rPr>
              <w:instrText xml:space="preserve"> PAGEREF _Toc24902988 \h </w:instrText>
            </w:r>
            <w:r w:rsidR="000E42EE">
              <w:rPr>
                <w:noProof/>
                <w:webHidden/>
              </w:rPr>
            </w:r>
            <w:r w:rsidR="000E42EE">
              <w:rPr>
                <w:noProof/>
                <w:webHidden/>
              </w:rPr>
              <w:fldChar w:fldCharType="separate"/>
            </w:r>
            <w:r w:rsidR="007D0177">
              <w:rPr>
                <w:noProof/>
                <w:webHidden/>
              </w:rPr>
              <w:t>45</w:t>
            </w:r>
            <w:r w:rsidR="000E42EE">
              <w:rPr>
                <w:noProof/>
                <w:webHidden/>
              </w:rPr>
              <w:fldChar w:fldCharType="end"/>
            </w:r>
          </w:hyperlink>
        </w:p>
        <w:p w:rsidR="000E42EE" w:rsidRDefault="00484599">
          <w:pPr>
            <w:pStyle w:val="TOC1"/>
            <w:tabs>
              <w:tab w:val="right" w:leader="dot" w:pos="9350"/>
            </w:tabs>
            <w:rPr>
              <w:rFonts w:eastAsiaTheme="minorEastAsia"/>
              <w:noProof/>
            </w:rPr>
          </w:pPr>
          <w:hyperlink w:anchor="_Toc24902989" w:history="1">
            <w:r w:rsidR="000E42EE" w:rsidRPr="00243088">
              <w:rPr>
                <w:rStyle w:val="Hyperlink"/>
                <w:rFonts w:ascii="Times New Roman" w:eastAsia="Times New Roman" w:hAnsi="Times New Roman" w:cs="Times New Roman"/>
                <w:noProof/>
                <w:lang w:val="en-GB" w:eastAsia="en-GB"/>
              </w:rPr>
              <w:t>COURSE OUTLINE FOR MEDICAL PHYSIOLOGY II</w:t>
            </w:r>
            <w:r w:rsidR="000E42EE">
              <w:rPr>
                <w:noProof/>
                <w:webHidden/>
              </w:rPr>
              <w:tab/>
            </w:r>
            <w:r w:rsidR="000E42EE">
              <w:rPr>
                <w:noProof/>
                <w:webHidden/>
              </w:rPr>
              <w:fldChar w:fldCharType="begin"/>
            </w:r>
            <w:r w:rsidR="000E42EE">
              <w:rPr>
                <w:noProof/>
                <w:webHidden/>
              </w:rPr>
              <w:instrText xml:space="preserve"> PAGEREF _Toc24902989 \h </w:instrText>
            </w:r>
            <w:r w:rsidR="000E42EE">
              <w:rPr>
                <w:noProof/>
                <w:webHidden/>
              </w:rPr>
            </w:r>
            <w:r w:rsidR="000E42EE">
              <w:rPr>
                <w:noProof/>
                <w:webHidden/>
              </w:rPr>
              <w:fldChar w:fldCharType="separate"/>
            </w:r>
            <w:r w:rsidR="007D0177">
              <w:rPr>
                <w:noProof/>
                <w:webHidden/>
              </w:rPr>
              <w:t>48</w:t>
            </w:r>
            <w:r w:rsidR="000E42EE">
              <w:rPr>
                <w:noProof/>
                <w:webHidden/>
              </w:rPr>
              <w:fldChar w:fldCharType="end"/>
            </w:r>
          </w:hyperlink>
        </w:p>
        <w:p w:rsidR="000E42EE" w:rsidRDefault="00484599">
          <w:pPr>
            <w:pStyle w:val="TOC3"/>
            <w:tabs>
              <w:tab w:val="right" w:leader="dot" w:pos="9350"/>
            </w:tabs>
            <w:rPr>
              <w:rFonts w:eastAsiaTheme="minorEastAsia"/>
              <w:noProof/>
            </w:rPr>
          </w:pPr>
          <w:hyperlink w:anchor="_Toc24902990" w:history="1">
            <w:r w:rsidR="000E42EE" w:rsidRPr="00243088">
              <w:rPr>
                <w:rStyle w:val="Hyperlink"/>
                <w:rFonts w:ascii="Times New Roman" w:eastAsia="Times New Roman" w:hAnsi="Times New Roman" w:cs="Times New Roman"/>
                <w:b/>
                <w:bCs/>
                <w:i/>
                <w:noProof/>
              </w:rPr>
              <w:t>Module Competence</w:t>
            </w:r>
            <w:r w:rsidR="000E42EE">
              <w:rPr>
                <w:noProof/>
                <w:webHidden/>
              </w:rPr>
              <w:tab/>
            </w:r>
            <w:r w:rsidR="000E42EE">
              <w:rPr>
                <w:noProof/>
                <w:webHidden/>
              </w:rPr>
              <w:fldChar w:fldCharType="begin"/>
            </w:r>
            <w:r w:rsidR="000E42EE">
              <w:rPr>
                <w:noProof/>
                <w:webHidden/>
              </w:rPr>
              <w:instrText xml:space="preserve"> PAGEREF _Toc24902990 \h </w:instrText>
            </w:r>
            <w:r w:rsidR="000E42EE">
              <w:rPr>
                <w:noProof/>
                <w:webHidden/>
              </w:rPr>
            </w:r>
            <w:r w:rsidR="000E42EE">
              <w:rPr>
                <w:noProof/>
                <w:webHidden/>
              </w:rPr>
              <w:fldChar w:fldCharType="separate"/>
            </w:r>
            <w:r w:rsidR="007D0177">
              <w:rPr>
                <w:noProof/>
                <w:webHidden/>
              </w:rPr>
              <w:t>48</w:t>
            </w:r>
            <w:r w:rsidR="000E42EE">
              <w:rPr>
                <w:noProof/>
                <w:webHidden/>
              </w:rPr>
              <w:fldChar w:fldCharType="end"/>
            </w:r>
          </w:hyperlink>
        </w:p>
        <w:p w:rsidR="000E42EE" w:rsidRDefault="00484599">
          <w:pPr>
            <w:pStyle w:val="TOC3"/>
            <w:tabs>
              <w:tab w:val="right" w:leader="dot" w:pos="9350"/>
            </w:tabs>
            <w:rPr>
              <w:rFonts w:eastAsiaTheme="minorEastAsia"/>
              <w:noProof/>
            </w:rPr>
          </w:pPr>
          <w:hyperlink w:anchor="_Toc24902991" w:history="1">
            <w:r w:rsidR="000E42EE" w:rsidRPr="00243088">
              <w:rPr>
                <w:rStyle w:val="Hyperlink"/>
                <w:rFonts w:ascii="Times New Roman" w:eastAsia="Times New Roman" w:hAnsi="Times New Roman" w:cs="Times New Roman"/>
                <w:b/>
                <w:bCs/>
                <w:i/>
                <w:noProof/>
              </w:rPr>
              <w:t>Learning Outcomes</w:t>
            </w:r>
            <w:r w:rsidR="000E42EE">
              <w:rPr>
                <w:noProof/>
                <w:webHidden/>
              </w:rPr>
              <w:tab/>
            </w:r>
            <w:r w:rsidR="000E42EE">
              <w:rPr>
                <w:noProof/>
                <w:webHidden/>
              </w:rPr>
              <w:fldChar w:fldCharType="begin"/>
            </w:r>
            <w:r w:rsidR="000E42EE">
              <w:rPr>
                <w:noProof/>
                <w:webHidden/>
              </w:rPr>
              <w:instrText xml:space="preserve"> PAGEREF _Toc24902991 \h </w:instrText>
            </w:r>
            <w:r w:rsidR="000E42EE">
              <w:rPr>
                <w:noProof/>
                <w:webHidden/>
              </w:rPr>
            </w:r>
            <w:r w:rsidR="000E42EE">
              <w:rPr>
                <w:noProof/>
                <w:webHidden/>
              </w:rPr>
              <w:fldChar w:fldCharType="separate"/>
            </w:r>
            <w:r w:rsidR="007D0177">
              <w:rPr>
                <w:noProof/>
                <w:webHidden/>
              </w:rPr>
              <w:t>48</w:t>
            </w:r>
            <w:r w:rsidR="000E42EE">
              <w:rPr>
                <w:noProof/>
                <w:webHidden/>
              </w:rPr>
              <w:fldChar w:fldCharType="end"/>
            </w:r>
          </w:hyperlink>
        </w:p>
        <w:p w:rsidR="000E42EE" w:rsidRDefault="00484599">
          <w:pPr>
            <w:pStyle w:val="TOC3"/>
            <w:tabs>
              <w:tab w:val="right" w:leader="dot" w:pos="9350"/>
            </w:tabs>
            <w:rPr>
              <w:rFonts w:eastAsiaTheme="minorEastAsia"/>
              <w:noProof/>
            </w:rPr>
          </w:pPr>
          <w:hyperlink w:anchor="_Toc24902992" w:history="1">
            <w:r w:rsidR="000E42EE" w:rsidRPr="00243088">
              <w:rPr>
                <w:rStyle w:val="Hyperlink"/>
                <w:rFonts w:ascii="Times New Roman" w:eastAsia="Times New Roman" w:hAnsi="Times New Roman" w:cs="Times New Roman"/>
                <w:b/>
                <w:bCs/>
                <w:i/>
                <w:noProof/>
              </w:rPr>
              <w:t>Module Content</w:t>
            </w:r>
            <w:r w:rsidR="000E42EE">
              <w:rPr>
                <w:noProof/>
                <w:webHidden/>
              </w:rPr>
              <w:tab/>
            </w:r>
            <w:r w:rsidR="000E42EE">
              <w:rPr>
                <w:noProof/>
                <w:webHidden/>
              </w:rPr>
              <w:fldChar w:fldCharType="begin"/>
            </w:r>
            <w:r w:rsidR="000E42EE">
              <w:rPr>
                <w:noProof/>
                <w:webHidden/>
              </w:rPr>
              <w:instrText xml:space="preserve"> PAGEREF _Toc24902992 \h </w:instrText>
            </w:r>
            <w:r w:rsidR="000E42EE">
              <w:rPr>
                <w:noProof/>
                <w:webHidden/>
              </w:rPr>
            </w:r>
            <w:r w:rsidR="000E42EE">
              <w:rPr>
                <w:noProof/>
                <w:webHidden/>
              </w:rPr>
              <w:fldChar w:fldCharType="separate"/>
            </w:r>
            <w:r w:rsidR="007D0177">
              <w:rPr>
                <w:noProof/>
                <w:webHidden/>
              </w:rPr>
              <w:t>51</w:t>
            </w:r>
            <w:r w:rsidR="000E42EE">
              <w:rPr>
                <w:noProof/>
                <w:webHidden/>
              </w:rPr>
              <w:fldChar w:fldCharType="end"/>
            </w:r>
          </w:hyperlink>
        </w:p>
        <w:p w:rsidR="000E42EE" w:rsidRDefault="00484599">
          <w:pPr>
            <w:pStyle w:val="TOC1"/>
            <w:tabs>
              <w:tab w:val="right" w:leader="dot" w:pos="9350"/>
            </w:tabs>
            <w:rPr>
              <w:rFonts w:eastAsiaTheme="minorEastAsia"/>
              <w:noProof/>
            </w:rPr>
          </w:pPr>
          <w:hyperlink w:anchor="_Toc24902993" w:history="1">
            <w:r w:rsidR="000E42EE" w:rsidRPr="00243088">
              <w:rPr>
                <w:rStyle w:val="Hyperlink"/>
                <w:rFonts w:ascii="Times New Roman" w:eastAsia="Times New Roman" w:hAnsi="Times New Roman" w:cs="Times New Roman"/>
                <w:noProof/>
                <w:lang w:val="en-GB" w:eastAsia="en-GB"/>
              </w:rPr>
              <w:t>Course Outline for Clinical Methods</w:t>
            </w:r>
            <w:r w:rsidR="000E42EE">
              <w:rPr>
                <w:noProof/>
                <w:webHidden/>
              </w:rPr>
              <w:tab/>
            </w:r>
            <w:r w:rsidR="000E42EE">
              <w:rPr>
                <w:noProof/>
                <w:webHidden/>
              </w:rPr>
              <w:fldChar w:fldCharType="begin"/>
            </w:r>
            <w:r w:rsidR="000E42EE">
              <w:rPr>
                <w:noProof/>
                <w:webHidden/>
              </w:rPr>
              <w:instrText xml:space="preserve"> PAGEREF _Toc24902993 \h </w:instrText>
            </w:r>
            <w:r w:rsidR="000E42EE">
              <w:rPr>
                <w:noProof/>
                <w:webHidden/>
              </w:rPr>
            </w:r>
            <w:r w:rsidR="000E42EE">
              <w:rPr>
                <w:noProof/>
                <w:webHidden/>
              </w:rPr>
              <w:fldChar w:fldCharType="separate"/>
            </w:r>
            <w:r w:rsidR="007D0177">
              <w:rPr>
                <w:noProof/>
                <w:webHidden/>
              </w:rPr>
              <w:t>53</w:t>
            </w:r>
            <w:r w:rsidR="000E42EE">
              <w:rPr>
                <w:noProof/>
                <w:webHidden/>
              </w:rPr>
              <w:fldChar w:fldCharType="end"/>
            </w:r>
          </w:hyperlink>
        </w:p>
        <w:p w:rsidR="000E42EE" w:rsidRDefault="00484599">
          <w:pPr>
            <w:pStyle w:val="TOC1"/>
            <w:tabs>
              <w:tab w:val="right" w:leader="dot" w:pos="9350"/>
            </w:tabs>
            <w:rPr>
              <w:rFonts w:eastAsiaTheme="minorEastAsia"/>
              <w:noProof/>
            </w:rPr>
          </w:pPr>
          <w:hyperlink w:anchor="_Toc24902994" w:history="1">
            <w:r w:rsidR="000E42EE" w:rsidRPr="00243088">
              <w:rPr>
                <w:rStyle w:val="Hyperlink"/>
                <w:rFonts w:eastAsia="Times New Roman"/>
                <w:bCs/>
                <w:noProof/>
                <w:lang w:val="en-GB" w:eastAsia="en-GB"/>
              </w:rPr>
              <w:t>Course Outline for</w:t>
            </w:r>
            <w:r w:rsidR="000E42EE" w:rsidRPr="00243088">
              <w:rPr>
                <w:rStyle w:val="Hyperlink"/>
                <w:noProof/>
              </w:rPr>
              <w:t>Principles of Parasitology and Laboratory Techniques II</w:t>
            </w:r>
            <w:r w:rsidR="000E42EE">
              <w:rPr>
                <w:noProof/>
                <w:webHidden/>
              </w:rPr>
              <w:tab/>
            </w:r>
            <w:r w:rsidR="000E42EE">
              <w:rPr>
                <w:noProof/>
                <w:webHidden/>
              </w:rPr>
              <w:fldChar w:fldCharType="begin"/>
            </w:r>
            <w:r w:rsidR="000E42EE">
              <w:rPr>
                <w:noProof/>
                <w:webHidden/>
              </w:rPr>
              <w:instrText xml:space="preserve"> PAGEREF _Toc24902994 \h </w:instrText>
            </w:r>
            <w:r w:rsidR="000E42EE">
              <w:rPr>
                <w:noProof/>
                <w:webHidden/>
              </w:rPr>
            </w:r>
            <w:r w:rsidR="000E42EE">
              <w:rPr>
                <w:noProof/>
                <w:webHidden/>
              </w:rPr>
              <w:fldChar w:fldCharType="separate"/>
            </w:r>
            <w:r w:rsidR="007D0177">
              <w:rPr>
                <w:noProof/>
                <w:webHidden/>
              </w:rPr>
              <w:t>58</w:t>
            </w:r>
            <w:r w:rsidR="000E42EE">
              <w:rPr>
                <w:noProof/>
                <w:webHidden/>
              </w:rPr>
              <w:fldChar w:fldCharType="end"/>
            </w:r>
          </w:hyperlink>
        </w:p>
        <w:p w:rsidR="000E42EE" w:rsidRDefault="00484599">
          <w:pPr>
            <w:pStyle w:val="TOC3"/>
            <w:tabs>
              <w:tab w:val="right" w:leader="dot" w:pos="9350"/>
            </w:tabs>
            <w:rPr>
              <w:rFonts w:eastAsiaTheme="minorEastAsia"/>
              <w:noProof/>
            </w:rPr>
          </w:pPr>
          <w:hyperlink w:anchor="_Toc24902995" w:history="1">
            <w:r w:rsidR="000E42EE" w:rsidRPr="00243088">
              <w:rPr>
                <w:rStyle w:val="Hyperlink"/>
                <w:noProof/>
              </w:rPr>
              <w:t>References/Further readings</w:t>
            </w:r>
            <w:r w:rsidR="000E42EE">
              <w:rPr>
                <w:noProof/>
                <w:webHidden/>
              </w:rPr>
              <w:tab/>
            </w:r>
            <w:r w:rsidR="000E42EE">
              <w:rPr>
                <w:noProof/>
                <w:webHidden/>
              </w:rPr>
              <w:fldChar w:fldCharType="begin"/>
            </w:r>
            <w:r w:rsidR="000E42EE">
              <w:rPr>
                <w:noProof/>
                <w:webHidden/>
              </w:rPr>
              <w:instrText xml:space="preserve"> PAGEREF _Toc24902995 \h </w:instrText>
            </w:r>
            <w:r w:rsidR="000E42EE">
              <w:rPr>
                <w:noProof/>
                <w:webHidden/>
              </w:rPr>
            </w:r>
            <w:r w:rsidR="000E42EE">
              <w:rPr>
                <w:noProof/>
                <w:webHidden/>
              </w:rPr>
              <w:fldChar w:fldCharType="separate"/>
            </w:r>
            <w:r w:rsidR="007D0177">
              <w:rPr>
                <w:noProof/>
                <w:webHidden/>
              </w:rPr>
              <w:t>60</w:t>
            </w:r>
            <w:r w:rsidR="000E42EE">
              <w:rPr>
                <w:noProof/>
                <w:webHidden/>
              </w:rPr>
              <w:fldChar w:fldCharType="end"/>
            </w:r>
          </w:hyperlink>
        </w:p>
        <w:p w:rsidR="000E42EE" w:rsidRDefault="00484599">
          <w:pPr>
            <w:pStyle w:val="TOC1"/>
            <w:tabs>
              <w:tab w:val="right" w:leader="dot" w:pos="9350"/>
            </w:tabs>
            <w:rPr>
              <w:rFonts w:eastAsiaTheme="minorEastAsia"/>
              <w:noProof/>
            </w:rPr>
          </w:pPr>
          <w:hyperlink w:anchor="_Toc24902996" w:history="1">
            <w:r w:rsidR="000E42EE" w:rsidRPr="00243088">
              <w:rPr>
                <w:rStyle w:val="Hyperlink"/>
                <w:rFonts w:ascii="Times New Roman" w:eastAsia="Times New Roman" w:hAnsi="Times New Roman" w:cs="Times New Roman"/>
                <w:bCs/>
                <w:noProof/>
                <w:lang w:val="en-GB" w:eastAsia="en-GB"/>
              </w:rPr>
              <w:t xml:space="preserve">Course Outline for </w:t>
            </w:r>
            <w:r w:rsidR="000E42EE" w:rsidRPr="00243088">
              <w:rPr>
                <w:rStyle w:val="Hyperlink"/>
                <w:rFonts w:ascii="Times New Roman" w:eastAsia="Times New Roman" w:hAnsi="Times New Roman" w:cs="Times New Roman"/>
                <w:noProof/>
                <w:lang w:val="en-GB" w:eastAsia="en-GB"/>
              </w:rPr>
              <w:t>Medical Microbiology II</w:t>
            </w:r>
            <w:r w:rsidR="000E42EE">
              <w:rPr>
                <w:noProof/>
                <w:webHidden/>
              </w:rPr>
              <w:tab/>
            </w:r>
            <w:r w:rsidR="000E42EE">
              <w:rPr>
                <w:noProof/>
                <w:webHidden/>
              </w:rPr>
              <w:fldChar w:fldCharType="begin"/>
            </w:r>
            <w:r w:rsidR="000E42EE">
              <w:rPr>
                <w:noProof/>
                <w:webHidden/>
              </w:rPr>
              <w:instrText xml:space="preserve"> PAGEREF _Toc24902996 \h </w:instrText>
            </w:r>
            <w:r w:rsidR="000E42EE">
              <w:rPr>
                <w:noProof/>
                <w:webHidden/>
              </w:rPr>
            </w:r>
            <w:r w:rsidR="000E42EE">
              <w:rPr>
                <w:noProof/>
                <w:webHidden/>
              </w:rPr>
              <w:fldChar w:fldCharType="separate"/>
            </w:r>
            <w:r w:rsidR="007D0177">
              <w:rPr>
                <w:noProof/>
                <w:webHidden/>
              </w:rPr>
              <w:t>61</w:t>
            </w:r>
            <w:r w:rsidR="000E42EE">
              <w:rPr>
                <w:noProof/>
                <w:webHidden/>
              </w:rPr>
              <w:fldChar w:fldCharType="end"/>
            </w:r>
          </w:hyperlink>
        </w:p>
        <w:p w:rsidR="000E42EE" w:rsidRDefault="00484599">
          <w:pPr>
            <w:pStyle w:val="TOC3"/>
            <w:tabs>
              <w:tab w:val="right" w:leader="dot" w:pos="9350"/>
            </w:tabs>
            <w:rPr>
              <w:rFonts w:eastAsiaTheme="minorEastAsia"/>
              <w:noProof/>
            </w:rPr>
          </w:pPr>
          <w:hyperlink w:anchor="_Toc24902997" w:history="1">
            <w:r w:rsidR="000E42EE" w:rsidRPr="00243088">
              <w:rPr>
                <w:rStyle w:val="Hyperlink"/>
                <w:rFonts w:ascii="Times New Roman" w:eastAsia="Times New Roman" w:hAnsi="Times New Roman" w:cs="Times New Roman"/>
                <w:b/>
                <w:bCs/>
                <w:i/>
                <w:noProof/>
              </w:rPr>
              <w:t>Outline the classification of the fungi, characteristics, mode of transmission, presentation, diagnosis, prevention and control measures</w:t>
            </w:r>
            <w:r w:rsidR="000E42EE">
              <w:rPr>
                <w:noProof/>
                <w:webHidden/>
              </w:rPr>
              <w:tab/>
            </w:r>
            <w:r w:rsidR="000E42EE">
              <w:rPr>
                <w:noProof/>
                <w:webHidden/>
              </w:rPr>
              <w:fldChar w:fldCharType="begin"/>
            </w:r>
            <w:r w:rsidR="000E42EE">
              <w:rPr>
                <w:noProof/>
                <w:webHidden/>
              </w:rPr>
              <w:instrText xml:space="preserve"> PAGEREF _Toc24902997 \h </w:instrText>
            </w:r>
            <w:r w:rsidR="000E42EE">
              <w:rPr>
                <w:noProof/>
                <w:webHidden/>
              </w:rPr>
            </w:r>
            <w:r w:rsidR="000E42EE">
              <w:rPr>
                <w:noProof/>
                <w:webHidden/>
              </w:rPr>
              <w:fldChar w:fldCharType="separate"/>
            </w:r>
            <w:r w:rsidR="007D0177">
              <w:rPr>
                <w:noProof/>
                <w:webHidden/>
              </w:rPr>
              <w:t>61</w:t>
            </w:r>
            <w:r w:rsidR="000E42EE">
              <w:rPr>
                <w:noProof/>
                <w:webHidden/>
              </w:rPr>
              <w:fldChar w:fldCharType="end"/>
            </w:r>
          </w:hyperlink>
        </w:p>
        <w:p w:rsidR="000E42EE" w:rsidRDefault="00484599">
          <w:pPr>
            <w:pStyle w:val="TOC3"/>
            <w:tabs>
              <w:tab w:val="right" w:leader="dot" w:pos="9350"/>
            </w:tabs>
            <w:rPr>
              <w:rFonts w:eastAsiaTheme="minorEastAsia"/>
              <w:noProof/>
            </w:rPr>
          </w:pPr>
          <w:hyperlink w:anchor="_Toc24902998" w:history="1">
            <w:r w:rsidR="000E42EE" w:rsidRPr="00243088">
              <w:rPr>
                <w:rStyle w:val="Hyperlink"/>
                <w:rFonts w:ascii="Times New Roman" w:eastAsia="Times New Roman" w:hAnsi="Times New Roman" w:cs="Times New Roman"/>
                <w:b/>
                <w:bCs/>
                <w:i/>
                <w:noProof/>
              </w:rPr>
              <w:t>Module ContentModule content</w:t>
            </w:r>
            <w:r w:rsidR="000E42EE">
              <w:rPr>
                <w:noProof/>
                <w:webHidden/>
              </w:rPr>
              <w:tab/>
            </w:r>
            <w:r w:rsidR="000E42EE">
              <w:rPr>
                <w:noProof/>
                <w:webHidden/>
              </w:rPr>
              <w:fldChar w:fldCharType="begin"/>
            </w:r>
            <w:r w:rsidR="000E42EE">
              <w:rPr>
                <w:noProof/>
                <w:webHidden/>
              </w:rPr>
              <w:instrText xml:space="preserve"> PAGEREF _Toc24902998 \h </w:instrText>
            </w:r>
            <w:r w:rsidR="000E42EE">
              <w:rPr>
                <w:noProof/>
                <w:webHidden/>
              </w:rPr>
            </w:r>
            <w:r w:rsidR="000E42EE">
              <w:rPr>
                <w:noProof/>
                <w:webHidden/>
              </w:rPr>
              <w:fldChar w:fldCharType="separate"/>
            </w:r>
            <w:r w:rsidR="007D0177">
              <w:rPr>
                <w:noProof/>
                <w:webHidden/>
              </w:rPr>
              <w:t>63</w:t>
            </w:r>
            <w:r w:rsidR="000E42EE">
              <w:rPr>
                <w:noProof/>
                <w:webHidden/>
              </w:rPr>
              <w:fldChar w:fldCharType="end"/>
            </w:r>
          </w:hyperlink>
        </w:p>
        <w:p w:rsidR="000E42EE" w:rsidRDefault="00484599">
          <w:pPr>
            <w:pStyle w:val="TOC1"/>
            <w:tabs>
              <w:tab w:val="right" w:leader="dot" w:pos="9350"/>
            </w:tabs>
            <w:rPr>
              <w:rFonts w:eastAsiaTheme="minorEastAsia"/>
              <w:noProof/>
            </w:rPr>
          </w:pPr>
          <w:hyperlink w:anchor="_Toc24902999" w:history="1">
            <w:r w:rsidR="000E42EE" w:rsidRPr="00243088">
              <w:rPr>
                <w:rStyle w:val="Hyperlink"/>
                <w:rFonts w:ascii="Times New Roman" w:eastAsia="Times New Roman" w:hAnsi="Times New Roman" w:cs="Times New Roman"/>
                <w:bCs/>
                <w:noProof/>
                <w:lang w:val="en-GB" w:eastAsia="en-GB"/>
              </w:rPr>
              <w:t xml:space="preserve">Course Outline for </w:t>
            </w:r>
            <w:r w:rsidR="000E42EE" w:rsidRPr="00243088">
              <w:rPr>
                <w:rStyle w:val="Hyperlink"/>
                <w:rFonts w:ascii="Times New Roman" w:eastAsia="Times New Roman" w:hAnsi="Times New Roman" w:cs="Times New Roman"/>
                <w:noProof/>
                <w:lang w:val="en-GB" w:eastAsia="en-GB"/>
              </w:rPr>
              <w:t>Pharmacology and Therapeutics II</w:t>
            </w:r>
            <w:r w:rsidR="000E42EE">
              <w:rPr>
                <w:noProof/>
                <w:webHidden/>
              </w:rPr>
              <w:tab/>
            </w:r>
            <w:r w:rsidR="000E42EE">
              <w:rPr>
                <w:noProof/>
                <w:webHidden/>
              </w:rPr>
              <w:fldChar w:fldCharType="begin"/>
            </w:r>
            <w:r w:rsidR="000E42EE">
              <w:rPr>
                <w:noProof/>
                <w:webHidden/>
              </w:rPr>
              <w:instrText xml:space="preserve"> PAGEREF _Toc24902999 \h </w:instrText>
            </w:r>
            <w:r w:rsidR="000E42EE">
              <w:rPr>
                <w:noProof/>
                <w:webHidden/>
              </w:rPr>
            </w:r>
            <w:r w:rsidR="000E42EE">
              <w:rPr>
                <w:noProof/>
                <w:webHidden/>
              </w:rPr>
              <w:fldChar w:fldCharType="separate"/>
            </w:r>
            <w:r w:rsidR="007D0177">
              <w:rPr>
                <w:noProof/>
                <w:webHidden/>
              </w:rPr>
              <w:t>70</w:t>
            </w:r>
            <w:r w:rsidR="000E42EE">
              <w:rPr>
                <w:noProof/>
                <w:webHidden/>
              </w:rPr>
              <w:fldChar w:fldCharType="end"/>
            </w:r>
          </w:hyperlink>
        </w:p>
        <w:p w:rsidR="000E42EE" w:rsidRDefault="00484599">
          <w:pPr>
            <w:pStyle w:val="TOC1"/>
            <w:tabs>
              <w:tab w:val="right" w:leader="dot" w:pos="9350"/>
            </w:tabs>
            <w:rPr>
              <w:rFonts w:eastAsiaTheme="minorEastAsia"/>
              <w:noProof/>
            </w:rPr>
          </w:pPr>
          <w:hyperlink w:anchor="_Toc24903000" w:history="1">
            <w:r w:rsidR="000E42EE" w:rsidRPr="00243088">
              <w:rPr>
                <w:rStyle w:val="Hyperlink"/>
                <w:rFonts w:ascii="Times New Roman" w:eastAsia="Times New Roman" w:hAnsi="Times New Roman" w:cs="Times New Roman"/>
                <w:b/>
                <w:noProof/>
              </w:rPr>
              <w:t>References/Further Readings</w:t>
            </w:r>
            <w:r w:rsidR="000E42EE">
              <w:rPr>
                <w:noProof/>
                <w:webHidden/>
              </w:rPr>
              <w:tab/>
            </w:r>
            <w:r w:rsidR="000E42EE">
              <w:rPr>
                <w:noProof/>
                <w:webHidden/>
              </w:rPr>
              <w:fldChar w:fldCharType="begin"/>
            </w:r>
            <w:r w:rsidR="000E42EE">
              <w:rPr>
                <w:noProof/>
                <w:webHidden/>
              </w:rPr>
              <w:instrText xml:space="preserve"> PAGEREF _Toc24903000 \h </w:instrText>
            </w:r>
            <w:r w:rsidR="000E42EE">
              <w:rPr>
                <w:noProof/>
                <w:webHidden/>
              </w:rPr>
            </w:r>
            <w:r w:rsidR="000E42EE">
              <w:rPr>
                <w:noProof/>
                <w:webHidden/>
              </w:rPr>
              <w:fldChar w:fldCharType="separate"/>
            </w:r>
            <w:r w:rsidR="007D0177">
              <w:rPr>
                <w:noProof/>
                <w:webHidden/>
              </w:rPr>
              <w:t>73</w:t>
            </w:r>
            <w:r w:rsidR="000E42EE">
              <w:rPr>
                <w:noProof/>
                <w:webHidden/>
              </w:rPr>
              <w:fldChar w:fldCharType="end"/>
            </w:r>
          </w:hyperlink>
        </w:p>
        <w:p w:rsidR="000E42EE" w:rsidRDefault="00484599">
          <w:pPr>
            <w:pStyle w:val="TOC1"/>
            <w:tabs>
              <w:tab w:val="right" w:leader="dot" w:pos="9350"/>
            </w:tabs>
            <w:rPr>
              <w:rFonts w:eastAsiaTheme="minorEastAsia"/>
              <w:noProof/>
            </w:rPr>
          </w:pPr>
          <w:hyperlink w:anchor="_Toc24903001" w:history="1">
            <w:r w:rsidR="000E42EE" w:rsidRPr="00243088">
              <w:rPr>
                <w:rStyle w:val="Hyperlink"/>
                <w:rFonts w:ascii="Times New Roman" w:eastAsia="Times New Roman" w:hAnsi="Times New Roman" w:cs="Times New Roman"/>
                <w:bCs/>
                <w:noProof/>
                <w:lang w:val="en-GB" w:eastAsia="en-GB"/>
              </w:rPr>
              <w:t xml:space="preserve">Course Outline for </w:t>
            </w:r>
            <w:r w:rsidR="000E42EE" w:rsidRPr="00243088">
              <w:rPr>
                <w:rStyle w:val="Hyperlink"/>
                <w:rFonts w:ascii="Times New Roman" w:eastAsia="Calibri" w:hAnsi="Times New Roman" w:cs="Times New Roman"/>
                <w:noProof/>
              </w:rPr>
              <w:t>Behavioural Sciences</w:t>
            </w:r>
            <w:r w:rsidR="000E42EE">
              <w:rPr>
                <w:noProof/>
                <w:webHidden/>
              </w:rPr>
              <w:tab/>
            </w:r>
            <w:r w:rsidR="000E42EE">
              <w:rPr>
                <w:noProof/>
                <w:webHidden/>
              </w:rPr>
              <w:fldChar w:fldCharType="begin"/>
            </w:r>
            <w:r w:rsidR="000E42EE">
              <w:rPr>
                <w:noProof/>
                <w:webHidden/>
              </w:rPr>
              <w:instrText xml:space="preserve"> PAGEREF _Toc24903001 \h </w:instrText>
            </w:r>
            <w:r w:rsidR="000E42EE">
              <w:rPr>
                <w:noProof/>
                <w:webHidden/>
              </w:rPr>
            </w:r>
            <w:r w:rsidR="000E42EE">
              <w:rPr>
                <w:noProof/>
                <w:webHidden/>
              </w:rPr>
              <w:fldChar w:fldCharType="separate"/>
            </w:r>
            <w:r w:rsidR="007D0177">
              <w:rPr>
                <w:noProof/>
                <w:webHidden/>
              </w:rPr>
              <w:t>75</w:t>
            </w:r>
            <w:r w:rsidR="000E42EE">
              <w:rPr>
                <w:noProof/>
                <w:webHidden/>
              </w:rPr>
              <w:fldChar w:fldCharType="end"/>
            </w:r>
          </w:hyperlink>
        </w:p>
        <w:p w:rsidR="000E42EE" w:rsidRDefault="00484599">
          <w:pPr>
            <w:pStyle w:val="TOC1"/>
            <w:tabs>
              <w:tab w:val="right" w:leader="dot" w:pos="9350"/>
            </w:tabs>
            <w:rPr>
              <w:rFonts w:eastAsiaTheme="minorEastAsia"/>
              <w:noProof/>
            </w:rPr>
          </w:pPr>
          <w:hyperlink w:anchor="_Toc24903002" w:history="1">
            <w:r w:rsidR="000E42EE" w:rsidRPr="00243088">
              <w:rPr>
                <w:rStyle w:val="Hyperlink"/>
                <w:rFonts w:ascii="Times New Roman" w:eastAsia="Times New Roman" w:hAnsi="Times New Roman" w:cs="Times New Roman"/>
                <w:bCs/>
                <w:noProof/>
                <w:lang w:val="en-GB" w:eastAsia="en-GB"/>
              </w:rPr>
              <w:t>Course Outline for</w:t>
            </w:r>
            <w:r w:rsidR="000E42EE" w:rsidRPr="00243088">
              <w:rPr>
                <w:rStyle w:val="Hyperlink"/>
                <w:rFonts w:ascii="Times New Roman" w:eastAsia="Calibri" w:hAnsi="Times New Roman" w:cs="Times New Roman"/>
                <w:noProof/>
              </w:rPr>
              <w:t xml:space="preserve"> Community Health II</w:t>
            </w:r>
            <w:r w:rsidR="000E42EE">
              <w:rPr>
                <w:noProof/>
                <w:webHidden/>
              </w:rPr>
              <w:tab/>
            </w:r>
            <w:r w:rsidR="000E42EE">
              <w:rPr>
                <w:noProof/>
                <w:webHidden/>
              </w:rPr>
              <w:fldChar w:fldCharType="begin"/>
            </w:r>
            <w:r w:rsidR="000E42EE">
              <w:rPr>
                <w:noProof/>
                <w:webHidden/>
              </w:rPr>
              <w:instrText xml:space="preserve"> PAGEREF _Toc24903002 \h </w:instrText>
            </w:r>
            <w:r w:rsidR="000E42EE">
              <w:rPr>
                <w:noProof/>
                <w:webHidden/>
              </w:rPr>
            </w:r>
            <w:r w:rsidR="000E42EE">
              <w:rPr>
                <w:noProof/>
                <w:webHidden/>
              </w:rPr>
              <w:fldChar w:fldCharType="separate"/>
            </w:r>
            <w:r w:rsidR="007D0177">
              <w:rPr>
                <w:noProof/>
                <w:webHidden/>
              </w:rPr>
              <w:t>79</w:t>
            </w:r>
            <w:r w:rsidR="000E42EE">
              <w:rPr>
                <w:noProof/>
                <w:webHidden/>
              </w:rPr>
              <w:fldChar w:fldCharType="end"/>
            </w:r>
          </w:hyperlink>
        </w:p>
        <w:p w:rsidR="000E42EE" w:rsidRDefault="00484599">
          <w:pPr>
            <w:pStyle w:val="TOC1"/>
            <w:tabs>
              <w:tab w:val="right" w:leader="dot" w:pos="9350"/>
            </w:tabs>
            <w:rPr>
              <w:rFonts w:eastAsiaTheme="minorEastAsia"/>
              <w:noProof/>
            </w:rPr>
          </w:pPr>
          <w:hyperlink w:anchor="_Toc24903003" w:history="1">
            <w:r w:rsidR="000E42EE" w:rsidRPr="00243088">
              <w:rPr>
                <w:rStyle w:val="Hyperlink"/>
                <w:rFonts w:ascii="Times New Roman" w:eastAsia="Times New Roman" w:hAnsi="Times New Roman" w:cs="Times New Roman"/>
                <w:bCs/>
                <w:noProof/>
                <w:lang w:val="en-GB" w:eastAsia="en-GB"/>
              </w:rPr>
              <w:t>Course Outline for</w:t>
            </w:r>
            <w:r w:rsidR="000E42EE" w:rsidRPr="00243088">
              <w:rPr>
                <w:rStyle w:val="Hyperlink"/>
                <w:rFonts w:ascii="Times New Roman" w:eastAsia="Calibri" w:hAnsi="Times New Roman" w:cs="Times New Roman"/>
                <w:noProof/>
              </w:rPr>
              <w:t xml:space="preserve"> Health Systems Management I</w:t>
            </w:r>
            <w:r w:rsidR="000E42EE">
              <w:rPr>
                <w:noProof/>
                <w:webHidden/>
              </w:rPr>
              <w:tab/>
            </w:r>
            <w:r w:rsidR="000E42EE">
              <w:rPr>
                <w:noProof/>
                <w:webHidden/>
              </w:rPr>
              <w:fldChar w:fldCharType="begin"/>
            </w:r>
            <w:r w:rsidR="000E42EE">
              <w:rPr>
                <w:noProof/>
                <w:webHidden/>
              </w:rPr>
              <w:instrText xml:space="preserve"> PAGEREF _Toc24903003 \h </w:instrText>
            </w:r>
            <w:r w:rsidR="000E42EE">
              <w:rPr>
                <w:noProof/>
                <w:webHidden/>
              </w:rPr>
            </w:r>
            <w:r w:rsidR="000E42EE">
              <w:rPr>
                <w:noProof/>
                <w:webHidden/>
              </w:rPr>
              <w:fldChar w:fldCharType="separate"/>
            </w:r>
            <w:r w:rsidR="007D0177">
              <w:rPr>
                <w:noProof/>
                <w:webHidden/>
              </w:rPr>
              <w:t>87</w:t>
            </w:r>
            <w:r w:rsidR="000E42EE">
              <w:rPr>
                <w:noProof/>
                <w:webHidden/>
              </w:rPr>
              <w:fldChar w:fldCharType="end"/>
            </w:r>
          </w:hyperlink>
        </w:p>
        <w:p w:rsidR="000E42EE" w:rsidRDefault="00484599">
          <w:pPr>
            <w:pStyle w:val="TOC1"/>
            <w:tabs>
              <w:tab w:val="right" w:leader="dot" w:pos="9350"/>
            </w:tabs>
            <w:rPr>
              <w:rFonts w:eastAsiaTheme="minorEastAsia"/>
              <w:noProof/>
            </w:rPr>
          </w:pPr>
          <w:hyperlink w:anchor="_Toc24903004" w:history="1">
            <w:r w:rsidR="000E42EE" w:rsidRPr="00243088">
              <w:rPr>
                <w:rStyle w:val="Hyperlink"/>
                <w:rFonts w:ascii="Times New Roman" w:eastAsia="Times New Roman" w:hAnsi="Times New Roman" w:cs="Times New Roman"/>
                <w:bCs/>
                <w:noProof/>
                <w:lang w:val="en-GB" w:eastAsia="en-GB"/>
              </w:rPr>
              <w:t>Course Outline for</w:t>
            </w:r>
            <w:r w:rsidR="000E42EE" w:rsidRPr="00243088">
              <w:rPr>
                <w:rStyle w:val="Hyperlink"/>
                <w:rFonts w:ascii="Times New Roman" w:eastAsia="Calibri" w:hAnsi="Times New Roman" w:cs="Times New Roman"/>
                <w:noProof/>
              </w:rPr>
              <w:t xml:space="preserve"> Health Statistics</w:t>
            </w:r>
            <w:r w:rsidR="000E42EE">
              <w:rPr>
                <w:noProof/>
                <w:webHidden/>
              </w:rPr>
              <w:tab/>
            </w:r>
            <w:r w:rsidR="000E42EE">
              <w:rPr>
                <w:noProof/>
                <w:webHidden/>
              </w:rPr>
              <w:fldChar w:fldCharType="begin"/>
            </w:r>
            <w:r w:rsidR="000E42EE">
              <w:rPr>
                <w:noProof/>
                <w:webHidden/>
              </w:rPr>
              <w:instrText xml:space="preserve"> PAGEREF _Toc24903004 \h </w:instrText>
            </w:r>
            <w:r w:rsidR="000E42EE">
              <w:rPr>
                <w:noProof/>
                <w:webHidden/>
              </w:rPr>
            </w:r>
            <w:r w:rsidR="000E42EE">
              <w:rPr>
                <w:noProof/>
                <w:webHidden/>
              </w:rPr>
              <w:fldChar w:fldCharType="separate"/>
            </w:r>
            <w:r w:rsidR="007D0177">
              <w:rPr>
                <w:noProof/>
                <w:webHidden/>
              </w:rPr>
              <w:t>91</w:t>
            </w:r>
            <w:r w:rsidR="000E42EE">
              <w:rPr>
                <w:noProof/>
                <w:webHidden/>
              </w:rPr>
              <w:fldChar w:fldCharType="end"/>
            </w:r>
          </w:hyperlink>
        </w:p>
        <w:p w:rsidR="000E42EE" w:rsidRDefault="00484599">
          <w:pPr>
            <w:pStyle w:val="TOC1"/>
            <w:tabs>
              <w:tab w:val="right" w:leader="dot" w:pos="9350"/>
            </w:tabs>
            <w:rPr>
              <w:rFonts w:eastAsiaTheme="minorEastAsia"/>
              <w:noProof/>
            </w:rPr>
          </w:pPr>
          <w:hyperlink w:anchor="_Toc24903005" w:history="1">
            <w:r w:rsidR="000E42EE" w:rsidRPr="00243088">
              <w:rPr>
                <w:rStyle w:val="Hyperlink"/>
                <w:rFonts w:ascii="Times New Roman" w:eastAsia="Times New Roman" w:hAnsi="Times New Roman" w:cs="Times New Roman"/>
                <w:bCs/>
                <w:noProof/>
                <w:lang w:val="en-GB" w:eastAsia="en-GB"/>
              </w:rPr>
              <w:t xml:space="preserve">Course Outline for </w:t>
            </w:r>
            <w:r w:rsidR="000E42EE" w:rsidRPr="00243088">
              <w:rPr>
                <w:rStyle w:val="Hyperlink"/>
                <w:rFonts w:ascii="Times New Roman" w:eastAsia="Times New Roman" w:hAnsi="Times New Roman" w:cs="Times New Roman"/>
                <w:noProof/>
                <w:lang w:val="en-GB" w:eastAsia="en-GB"/>
              </w:rPr>
              <w:t>Pharmacology and Therapeutics III</w:t>
            </w:r>
            <w:r w:rsidR="000E42EE">
              <w:rPr>
                <w:noProof/>
                <w:webHidden/>
              </w:rPr>
              <w:tab/>
            </w:r>
            <w:r w:rsidR="000E42EE">
              <w:rPr>
                <w:noProof/>
                <w:webHidden/>
              </w:rPr>
              <w:fldChar w:fldCharType="begin"/>
            </w:r>
            <w:r w:rsidR="000E42EE">
              <w:rPr>
                <w:noProof/>
                <w:webHidden/>
              </w:rPr>
              <w:instrText xml:space="preserve"> PAGEREF _Toc24903005 \h </w:instrText>
            </w:r>
            <w:r w:rsidR="000E42EE">
              <w:rPr>
                <w:noProof/>
                <w:webHidden/>
              </w:rPr>
            </w:r>
            <w:r w:rsidR="000E42EE">
              <w:rPr>
                <w:noProof/>
                <w:webHidden/>
              </w:rPr>
              <w:fldChar w:fldCharType="separate"/>
            </w:r>
            <w:r w:rsidR="007D0177">
              <w:rPr>
                <w:noProof/>
                <w:webHidden/>
              </w:rPr>
              <w:t>94</w:t>
            </w:r>
            <w:r w:rsidR="000E42EE">
              <w:rPr>
                <w:noProof/>
                <w:webHidden/>
              </w:rPr>
              <w:fldChar w:fldCharType="end"/>
            </w:r>
          </w:hyperlink>
        </w:p>
        <w:p w:rsidR="000E42EE" w:rsidRDefault="00484599">
          <w:pPr>
            <w:pStyle w:val="TOC1"/>
            <w:tabs>
              <w:tab w:val="right" w:leader="dot" w:pos="9350"/>
            </w:tabs>
            <w:rPr>
              <w:rFonts w:eastAsiaTheme="minorEastAsia"/>
              <w:noProof/>
            </w:rPr>
          </w:pPr>
          <w:hyperlink w:anchor="_Toc24903006" w:history="1">
            <w:r w:rsidR="000E42EE" w:rsidRPr="00243088">
              <w:rPr>
                <w:rStyle w:val="Hyperlink"/>
                <w:rFonts w:ascii="Times New Roman" w:eastAsia="Times New Roman" w:hAnsi="Times New Roman" w:cs="Times New Roman"/>
                <w:b/>
                <w:noProof/>
              </w:rPr>
              <w:t>References/Further Readings</w:t>
            </w:r>
            <w:r w:rsidR="000E42EE">
              <w:rPr>
                <w:noProof/>
                <w:webHidden/>
              </w:rPr>
              <w:tab/>
            </w:r>
            <w:r w:rsidR="000E42EE">
              <w:rPr>
                <w:noProof/>
                <w:webHidden/>
              </w:rPr>
              <w:fldChar w:fldCharType="begin"/>
            </w:r>
            <w:r w:rsidR="000E42EE">
              <w:rPr>
                <w:noProof/>
                <w:webHidden/>
              </w:rPr>
              <w:instrText xml:space="preserve"> PAGEREF _Toc24903006 \h </w:instrText>
            </w:r>
            <w:r w:rsidR="000E42EE">
              <w:rPr>
                <w:noProof/>
                <w:webHidden/>
              </w:rPr>
            </w:r>
            <w:r w:rsidR="000E42EE">
              <w:rPr>
                <w:noProof/>
                <w:webHidden/>
              </w:rPr>
              <w:fldChar w:fldCharType="separate"/>
            </w:r>
            <w:r w:rsidR="007D0177">
              <w:rPr>
                <w:noProof/>
                <w:webHidden/>
              </w:rPr>
              <w:t>96</w:t>
            </w:r>
            <w:r w:rsidR="000E42EE">
              <w:rPr>
                <w:noProof/>
                <w:webHidden/>
              </w:rPr>
              <w:fldChar w:fldCharType="end"/>
            </w:r>
          </w:hyperlink>
        </w:p>
        <w:p w:rsidR="000E42EE" w:rsidRDefault="00484599">
          <w:pPr>
            <w:pStyle w:val="TOC1"/>
            <w:tabs>
              <w:tab w:val="right" w:leader="dot" w:pos="9350"/>
            </w:tabs>
            <w:rPr>
              <w:rFonts w:eastAsiaTheme="minorEastAsia"/>
              <w:noProof/>
            </w:rPr>
          </w:pPr>
          <w:hyperlink w:anchor="_Toc24903007" w:history="1">
            <w:r w:rsidR="000E42EE" w:rsidRPr="00243088">
              <w:rPr>
                <w:rStyle w:val="Hyperlink"/>
                <w:rFonts w:ascii="Times New Roman" w:eastAsia="Times New Roman" w:hAnsi="Times New Roman" w:cs="Times New Roman"/>
                <w:noProof/>
                <w:lang w:val="en-GB" w:eastAsia="en-GB"/>
              </w:rPr>
              <w:t>Course Outline for Paediatrics and Child Health I</w:t>
            </w:r>
            <w:r w:rsidR="000E42EE">
              <w:rPr>
                <w:noProof/>
                <w:webHidden/>
              </w:rPr>
              <w:tab/>
            </w:r>
            <w:r w:rsidR="000E42EE">
              <w:rPr>
                <w:noProof/>
                <w:webHidden/>
              </w:rPr>
              <w:fldChar w:fldCharType="begin"/>
            </w:r>
            <w:r w:rsidR="000E42EE">
              <w:rPr>
                <w:noProof/>
                <w:webHidden/>
              </w:rPr>
              <w:instrText xml:space="preserve"> PAGEREF _Toc24903007 \h </w:instrText>
            </w:r>
            <w:r w:rsidR="000E42EE">
              <w:rPr>
                <w:noProof/>
                <w:webHidden/>
              </w:rPr>
            </w:r>
            <w:r w:rsidR="000E42EE">
              <w:rPr>
                <w:noProof/>
                <w:webHidden/>
              </w:rPr>
              <w:fldChar w:fldCharType="separate"/>
            </w:r>
            <w:r w:rsidR="007D0177">
              <w:rPr>
                <w:noProof/>
                <w:webHidden/>
              </w:rPr>
              <w:t>98</w:t>
            </w:r>
            <w:r w:rsidR="000E42EE">
              <w:rPr>
                <w:noProof/>
                <w:webHidden/>
              </w:rPr>
              <w:fldChar w:fldCharType="end"/>
            </w:r>
          </w:hyperlink>
        </w:p>
        <w:p w:rsidR="000E42EE" w:rsidRDefault="00484599">
          <w:pPr>
            <w:pStyle w:val="TOC1"/>
            <w:tabs>
              <w:tab w:val="right" w:leader="dot" w:pos="9350"/>
            </w:tabs>
            <w:rPr>
              <w:rFonts w:eastAsiaTheme="minorEastAsia"/>
              <w:noProof/>
            </w:rPr>
          </w:pPr>
          <w:hyperlink w:anchor="_Toc24903008" w:history="1">
            <w:r w:rsidR="000E42EE" w:rsidRPr="00243088">
              <w:rPr>
                <w:rStyle w:val="Hyperlink"/>
                <w:rFonts w:ascii="Times New Roman" w:eastAsia="Times New Roman" w:hAnsi="Times New Roman" w:cs="Times New Roman"/>
                <w:noProof/>
                <w:lang w:val="en-GB" w:eastAsia="en-GB"/>
              </w:rPr>
              <w:t xml:space="preserve">Course Outline for </w:t>
            </w:r>
            <w:r w:rsidR="000E42EE" w:rsidRPr="00243088">
              <w:rPr>
                <w:rStyle w:val="Hyperlink"/>
                <w:rFonts w:ascii="Times New Roman" w:eastAsia="Calibri" w:hAnsi="Times New Roman" w:cs="Times New Roman"/>
                <w:noProof/>
              </w:rPr>
              <w:t>Surgery I</w:t>
            </w:r>
            <w:r w:rsidR="000E42EE">
              <w:rPr>
                <w:noProof/>
                <w:webHidden/>
              </w:rPr>
              <w:tab/>
            </w:r>
            <w:r w:rsidR="000E42EE">
              <w:rPr>
                <w:noProof/>
                <w:webHidden/>
              </w:rPr>
              <w:fldChar w:fldCharType="begin"/>
            </w:r>
            <w:r w:rsidR="000E42EE">
              <w:rPr>
                <w:noProof/>
                <w:webHidden/>
              </w:rPr>
              <w:instrText xml:space="preserve"> PAGEREF _Toc24903008 \h </w:instrText>
            </w:r>
            <w:r w:rsidR="000E42EE">
              <w:rPr>
                <w:noProof/>
                <w:webHidden/>
              </w:rPr>
            </w:r>
            <w:r w:rsidR="000E42EE">
              <w:rPr>
                <w:noProof/>
                <w:webHidden/>
              </w:rPr>
              <w:fldChar w:fldCharType="separate"/>
            </w:r>
            <w:r w:rsidR="007D0177">
              <w:rPr>
                <w:noProof/>
                <w:webHidden/>
              </w:rPr>
              <w:t>103</w:t>
            </w:r>
            <w:r w:rsidR="000E42EE">
              <w:rPr>
                <w:noProof/>
                <w:webHidden/>
              </w:rPr>
              <w:fldChar w:fldCharType="end"/>
            </w:r>
          </w:hyperlink>
        </w:p>
        <w:p w:rsidR="000E42EE" w:rsidRDefault="00484599">
          <w:pPr>
            <w:pStyle w:val="TOC1"/>
            <w:tabs>
              <w:tab w:val="right" w:leader="dot" w:pos="9350"/>
            </w:tabs>
            <w:rPr>
              <w:rFonts w:eastAsiaTheme="minorEastAsia"/>
              <w:noProof/>
            </w:rPr>
          </w:pPr>
          <w:hyperlink w:anchor="_Toc24903009" w:history="1">
            <w:r w:rsidR="000E42EE" w:rsidRPr="00243088">
              <w:rPr>
                <w:rStyle w:val="Hyperlink"/>
                <w:rFonts w:ascii="Times New Roman" w:hAnsi="Times New Roman" w:cs="Times New Roman"/>
                <w:noProof/>
              </w:rPr>
              <w:t>Course Outline for RH I (Gynaecology)</w:t>
            </w:r>
            <w:r w:rsidR="000E42EE">
              <w:rPr>
                <w:noProof/>
                <w:webHidden/>
              </w:rPr>
              <w:tab/>
            </w:r>
            <w:r w:rsidR="000E42EE">
              <w:rPr>
                <w:noProof/>
                <w:webHidden/>
              </w:rPr>
              <w:fldChar w:fldCharType="begin"/>
            </w:r>
            <w:r w:rsidR="000E42EE">
              <w:rPr>
                <w:noProof/>
                <w:webHidden/>
              </w:rPr>
              <w:instrText xml:space="preserve"> PAGEREF _Toc24903009 \h </w:instrText>
            </w:r>
            <w:r w:rsidR="000E42EE">
              <w:rPr>
                <w:noProof/>
                <w:webHidden/>
              </w:rPr>
            </w:r>
            <w:r w:rsidR="000E42EE">
              <w:rPr>
                <w:noProof/>
                <w:webHidden/>
              </w:rPr>
              <w:fldChar w:fldCharType="separate"/>
            </w:r>
            <w:r w:rsidR="007D0177">
              <w:rPr>
                <w:noProof/>
                <w:webHidden/>
              </w:rPr>
              <w:t>108</w:t>
            </w:r>
            <w:r w:rsidR="000E42EE">
              <w:rPr>
                <w:noProof/>
                <w:webHidden/>
              </w:rPr>
              <w:fldChar w:fldCharType="end"/>
            </w:r>
          </w:hyperlink>
        </w:p>
        <w:p w:rsidR="000E42EE" w:rsidRDefault="00484599">
          <w:pPr>
            <w:pStyle w:val="TOC1"/>
            <w:tabs>
              <w:tab w:val="right" w:leader="dot" w:pos="9350"/>
            </w:tabs>
            <w:rPr>
              <w:rFonts w:eastAsiaTheme="minorEastAsia"/>
              <w:noProof/>
            </w:rPr>
          </w:pPr>
          <w:hyperlink w:anchor="_Toc24903010" w:history="1">
            <w:r w:rsidR="000E42EE" w:rsidRPr="00243088">
              <w:rPr>
                <w:rStyle w:val="Hyperlink"/>
                <w:rFonts w:ascii="Times New Roman" w:eastAsia="Times New Roman" w:hAnsi="Times New Roman" w:cs="Times New Roman"/>
                <w:noProof/>
                <w:lang w:val="en-GB" w:eastAsia="en-GB"/>
              </w:rPr>
              <w:t>Course Outline for</w:t>
            </w:r>
            <w:r w:rsidR="000E42EE" w:rsidRPr="00243088">
              <w:rPr>
                <w:rStyle w:val="Hyperlink"/>
                <w:rFonts w:ascii="Times New Roman" w:eastAsia="Calibri" w:hAnsi="Times New Roman" w:cs="Times New Roman"/>
                <w:noProof/>
              </w:rPr>
              <w:t xml:space="preserve"> Medicine I</w:t>
            </w:r>
            <w:r w:rsidR="000E42EE">
              <w:rPr>
                <w:noProof/>
                <w:webHidden/>
              </w:rPr>
              <w:tab/>
            </w:r>
            <w:r w:rsidR="000E42EE">
              <w:rPr>
                <w:noProof/>
                <w:webHidden/>
              </w:rPr>
              <w:fldChar w:fldCharType="begin"/>
            </w:r>
            <w:r w:rsidR="000E42EE">
              <w:rPr>
                <w:noProof/>
                <w:webHidden/>
              </w:rPr>
              <w:instrText xml:space="preserve"> PAGEREF _Toc24903010 \h </w:instrText>
            </w:r>
            <w:r w:rsidR="000E42EE">
              <w:rPr>
                <w:noProof/>
                <w:webHidden/>
              </w:rPr>
            </w:r>
            <w:r w:rsidR="000E42EE">
              <w:rPr>
                <w:noProof/>
                <w:webHidden/>
              </w:rPr>
              <w:fldChar w:fldCharType="separate"/>
            </w:r>
            <w:r w:rsidR="007D0177">
              <w:rPr>
                <w:noProof/>
                <w:webHidden/>
              </w:rPr>
              <w:t>112</w:t>
            </w:r>
            <w:r w:rsidR="000E42EE">
              <w:rPr>
                <w:noProof/>
                <w:webHidden/>
              </w:rPr>
              <w:fldChar w:fldCharType="end"/>
            </w:r>
          </w:hyperlink>
        </w:p>
        <w:p w:rsidR="000E42EE" w:rsidRDefault="00484599">
          <w:pPr>
            <w:pStyle w:val="TOC3"/>
            <w:tabs>
              <w:tab w:val="right" w:leader="dot" w:pos="9350"/>
            </w:tabs>
            <w:rPr>
              <w:rFonts w:eastAsiaTheme="minorEastAsia"/>
              <w:noProof/>
            </w:rPr>
          </w:pPr>
          <w:hyperlink w:anchor="_Toc24903011" w:history="1">
            <w:r w:rsidR="000E42EE" w:rsidRPr="00243088">
              <w:rPr>
                <w:rStyle w:val="Hyperlink"/>
                <w:rFonts w:ascii="Times New Roman" w:eastAsia="Times New Roman" w:hAnsi="Times New Roman" w:cs="Times New Roman"/>
                <w:b/>
                <w:bCs/>
                <w:noProof/>
              </w:rPr>
              <w:t>References and Further readings</w:t>
            </w:r>
            <w:r w:rsidR="000E42EE">
              <w:rPr>
                <w:noProof/>
                <w:webHidden/>
              </w:rPr>
              <w:tab/>
            </w:r>
            <w:r w:rsidR="000E42EE">
              <w:rPr>
                <w:noProof/>
                <w:webHidden/>
              </w:rPr>
              <w:fldChar w:fldCharType="begin"/>
            </w:r>
            <w:r w:rsidR="000E42EE">
              <w:rPr>
                <w:noProof/>
                <w:webHidden/>
              </w:rPr>
              <w:instrText xml:space="preserve"> PAGEREF _Toc24903011 \h </w:instrText>
            </w:r>
            <w:r w:rsidR="000E42EE">
              <w:rPr>
                <w:noProof/>
                <w:webHidden/>
              </w:rPr>
            </w:r>
            <w:r w:rsidR="000E42EE">
              <w:rPr>
                <w:noProof/>
                <w:webHidden/>
              </w:rPr>
              <w:fldChar w:fldCharType="separate"/>
            </w:r>
            <w:r w:rsidR="007D0177">
              <w:rPr>
                <w:noProof/>
                <w:webHidden/>
              </w:rPr>
              <w:t>115</w:t>
            </w:r>
            <w:r w:rsidR="000E42EE">
              <w:rPr>
                <w:noProof/>
                <w:webHidden/>
              </w:rPr>
              <w:fldChar w:fldCharType="end"/>
            </w:r>
          </w:hyperlink>
        </w:p>
        <w:p w:rsidR="000E42EE" w:rsidRDefault="00484599">
          <w:pPr>
            <w:pStyle w:val="TOC1"/>
            <w:tabs>
              <w:tab w:val="right" w:leader="dot" w:pos="9350"/>
            </w:tabs>
            <w:rPr>
              <w:rFonts w:eastAsiaTheme="minorEastAsia"/>
              <w:noProof/>
            </w:rPr>
          </w:pPr>
          <w:hyperlink w:anchor="_Toc24903012" w:history="1">
            <w:r w:rsidR="000E42EE" w:rsidRPr="00243088">
              <w:rPr>
                <w:rStyle w:val="Hyperlink"/>
                <w:rFonts w:ascii="Times New Roman" w:eastAsia="Times New Roman" w:hAnsi="Times New Roman" w:cs="Times New Roman"/>
                <w:bCs/>
                <w:noProof/>
                <w:lang w:val="en-GB" w:eastAsia="en-GB"/>
              </w:rPr>
              <w:t>Course Outline for</w:t>
            </w:r>
            <w:r w:rsidR="000E42EE" w:rsidRPr="00243088">
              <w:rPr>
                <w:rStyle w:val="Hyperlink"/>
                <w:rFonts w:ascii="Times New Roman" w:eastAsia="Calibri" w:hAnsi="Times New Roman" w:cs="Times New Roman"/>
                <w:noProof/>
              </w:rPr>
              <w:t xml:space="preserve"> Clinical Pathology I</w:t>
            </w:r>
            <w:r w:rsidR="000E42EE">
              <w:rPr>
                <w:noProof/>
                <w:webHidden/>
              </w:rPr>
              <w:tab/>
            </w:r>
            <w:r w:rsidR="000E42EE">
              <w:rPr>
                <w:noProof/>
                <w:webHidden/>
              </w:rPr>
              <w:fldChar w:fldCharType="begin"/>
            </w:r>
            <w:r w:rsidR="000E42EE">
              <w:rPr>
                <w:noProof/>
                <w:webHidden/>
              </w:rPr>
              <w:instrText xml:space="preserve"> PAGEREF _Toc24903012 \h </w:instrText>
            </w:r>
            <w:r w:rsidR="000E42EE">
              <w:rPr>
                <w:noProof/>
                <w:webHidden/>
              </w:rPr>
            </w:r>
            <w:r w:rsidR="000E42EE">
              <w:rPr>
                <w:noProof/>
                <w:webHidden/>
              </w:rPr>
              <w:fldChar w:fldCharType="separate"/>
            </w:r>
            <w:r w:rsidR="007D0177">
              <w:rPr>
                <w:noProof/>
                <w:webHidden/>
              </w:rPr>
              <w:t>117</w:t>
            </w:r>
            <w:r w:rsidR="000E42EE">
              <w:rPr>
                <w:noProof/>
                <w:webHidden/>
              </w:rPr>
              <w:fldChar w:fldCharType="end"/>
            </w:r>
          </w:hyperlink>
        </w:p>
        <w:p w:rsidR="000E42EE" w:rsidRDefault="00484599">
          <w:pPr>
            <w:pStyle w:val="TOC1"/>
            <w:tabs>
              <w:tab w:val="right" w:leader="dot" w:pos="9350"/>
            </w:tabs>
            <w:rPr>
              <w:rFonts w:eastAsiaTheme="minorEastAsia"/>
              <w:noProof/>
            </w:rPr>
          </w:pPr>
          <w:hyperlink w:anchor="_Toc24903013" w:history="1">
            <w:r w:rsidR="000E42EE" w:rsidRPr="00243088">
              <w:rPr>
                <w:rStyle w:val="Hyperlink"/>
                <w:rFonts w:ascii="Times New Roman" w:eastAsia="Times New Roman" w:hAnsi="Times New Roman" w:cs="Times New Roman"/>
                <w:bCs/>
                <w:noProof/>
                <w:lang w:val="en-GB" w:eastAsia="en-GB"/>
              </w:rPr>
              <w:t xml:space="preserve">Course Outline for </w:t>
            </w:r>
            <w:r w:rsidR="000E42EE" w:rsidRPr="00243088">
              <w:rPr>
                <w:rStyle w:val="Hyperlink"/>
                <w:rFonts w:ascii="Times New Roman" w:eastAsia="Times New Roman" w:hAnsi="Times New Roman" w:cs="Times New Roman"/>
                <w:noProof/>
                <w:lang w:val="en-GB" w:eastAsia="en-GB"/>
              </w:rPr>
              <w:t>Pharmacology and Therapeutics IV</w:t>
            </w:r>
            <w:r w:rsidR="000E42EE">
              <w:rPr>
                <w:noProof/>
                <w:webHidden/>
              </w:rPr>
              <w:tab/>
            </w:r>
            <w:r w:rsidR="000E42EE">
              <w:rPr>
                <w:noProof/>
                <w:webHidden/>
              </w:rPr>
              <w:fldChar w:fldCharType="begin"/>
            </w:r>
            <w:r w:rsidR="000E42EE">
              <w:rPr>
                <w:noProof/>
                <w:webHidden/>
              </w:rPr>
              <w:instrText xml:space="preserve"> PAGEREF _Toc24903013 \h </w:instrText>
            </w:r>
            <w:r w:rsidR="000E42EE">
              <w:rPr>
                <w:noProof/>
                <w:webHidden/>
              </w:rPr>
            </w:r>
            <w:r w:rsidR="000E42EE">
              <w:rPr>
                <w:noProof/>
                <w:webHidden/>
              </w:rPr>
              <w:fldChar w:fldCharType="separate"/>
            </w:r>
            <w:r w:rsidR="007D0177">
              <w:rPr>
                <w:noProof/>
                <w:webHidden/>
              </w:rPr>
              <w:t>121</w:t>
            </w:r>
            <w:r w:rsidR="000E42EE">
              <w:rPr>
                <w:noProof/>
                <w:webHidden/>
              </w:rPr>
              <w:fldChar w:fldCharType="end"/>
            </w:r>
          </w:hyperlink>
        </w:p>
        <w:p w:rsidR="000E42EE" w:rsidRDefault="00484599">
          <w:pPr>
            <w:pStyle w:val="TOC1"/>
            <w:tabs>
              <w:tab w:val="right" w:leader="dot" w:pos="9350"/>
            </w:tabs>
            <w:rPr>
              <w:rFonts w:eastAsiaTheme="minorEastAsia"/>
              <w:noProof/>
            </w:rPr>
          </w:pPr>
          <w:hyperlink w:anchor="_Toc24903014" w:history="1">
            <w:r w:rsidR="000E42EE" w:rsidRPr="00243088">
              <w:rPr>
                <w:rStyle w:val="Hyperlink"/>
                <w:rFonts w:ascii="Times New Roman" w:eastAsia="Times New Roman" w:hAnsi="Times New Roman" w:cs="Times New Roman"/>
                <w:b/>
                <w:noProof/>
              </w:rPr>
              <w:t>References/Further readings</w:t>
            </w:r>
            <w:r w:rsidR="000E42EE">
              <w:rPr>
                <w:noProof/>
                <w:webHidden/>
              </w:rPr>
              <w:tab/>
            </w:r>
            <w:r w:rsidR="000E42EE">
              <w:rPr>
                <w:noProof/>
                <w:webHidden/>
              </w:rPr>
              <w:fldChar w:fldCharType="begin"/>
            </w:r>
            <w:r w:rsidR="000E42EE">
              <w:rPr>
                <w:noProof/>
                <w:webHidden/>
              </w:rPr>
              <w:instrText xml:space="preserve"> PAGEREF _Toc24903014 \h </w:instrText>
            </w:r>
            <w:r w:rsidR="000E42EE">
              <w:rPr>
                <w:noProof/>
                <w:webHidden/>
              </w:rPr>
            </w:r>
            <w:r w:rsidR="000E42EE">
              <w:rPr>
                <w:noProof/>
                <w:webHidden/>
              </w:rPr>
              <w:fldChar w:fldCharType="separate"/>
            </w:r>
            <w:r w:rsidR="007D0177">
              <w:rPr>
                <w:noProof/>
                <w:webHidden/>
              </w:rPr>
              <w:t>124</w:t>
            </w:r>
            <w:r w:rsidR="000E42EE">
              <w:rPr>
                <w:noProof/>
                <w:webHidden/>
              </w:rPr>
              <w:fldChar w:fldCharType="end"/>
            </w:r>
          </w:hyperlink>
        </w:p>
        <w:p w:rsidR="000E42EE" w:rsidRDefault="00484599">
          <w:pPr>
            <w:pStyle w:val="TOC1"/>
            <w:tabs>
              <w:tab w:val="right" w:leader="dot" w:pos="9350"/>
            </w:tabs>
            <w:rPr>
              <w:rFonts w:eastAsiaTheme="minorEastAsia"/>
              <w:noProof/>
            </w:rPr>
          </w:pPr>
          <w:hyperlink w:anchor="_Toc24903015" w:history="1">
            <w:r w:rsidR="000E42EE" w:rsidRPr="00243088">
              <w:rPr>
                <w:rStyle w:val="Hyperlink"/>
                <w:rFonts w:ascii="Times New Roman" w:eastAsia="Times New Roman" w:hAnsi="Times New Roman" w:cs="Times New Roman"/>
                <w:bCs/>
                <w:noProof/>
                <w:lang w:val="en-GB" w:eastAsia="en-GB"/>
              </w:rPr>
              <w:t>Course Outline for</w:t>
            </w:r>
            <w:r w:rsidR="000E42EE" w:rsidRPr="00243088">
              <w:rPr>
                <w:rStyle w:val="Hyperlink"/>
                <w:rFonts w:ascii="Times New Roman" w:eastAsia="Calibri" w:hAnsi="Times New Roman" w:cs="Times New Roman"/>
                <w:noProof/>
              </w:rPr>
              <w:t xml:space="preserve"> Community Health III</w:t>
            </w:r>
            <w:r w:rsidR="000E42EE">
              <w:rPr>
                <w:noProof/>
                <w:webHidden/>
              </w:rPr>
              <w:tab/>
            </w:r>
            <w:r w:rsidR="000E42EE">
              <w:rPr>
                <w:noProof/>
                <w:webHidden/>
              </w:rPr>
              <w:fldChar w:fldCharType="begin"/>
            </w:r>
            <w:r w:rsidR="000E42EE">
              <w:rPr>
                <w:noProof/>
                <w:webHidden/>
              </w:rPr>
              <w:instrText xml:space="preserve"> PAGEREF _Toc24903015 \h </w:instrText>
            </w:r>
            <w:r w:rsidR="000E42EE">
              <w:rPr>
                <w:noProof/>
                <w:webHidden/>
              </w:rPr>
            </w:r>
            <w:r w:rsidR="000E42EE">
              <w:rPr>
                <w:noProof/>
                <w:webHidden/>
              </w:rPr>
              <w:fldChar w:fldCharType="separate"/>
            </w:r>
            <w:r w:rsidR="007D0177">
              <w:rPr>
                <w:noProof/>
                <w:webHidden/>
              </w:rPr>
              <w:t>126</w:t>
            </w:r>
            <w:r w:rsidR="000E42EE">
              <w:rPr>
                <w:noProof/>
                <w:webHidden/>
              </w:rPr>
              <w:fldChar w:fldCharType="end"/>
            </w:r>
          </w:hyperlink>
        </w:p>
        <w:p w:rsidR="000E42EE" w:rsidRDefault="00484599">
          <w:pPr>
            <w:pStyle w:val="TOC1"/>
            <w:tabs>
              <w:tab w:val="right" w:leader="dot" w:pos="9350"/>
            </w:tabs>
            <w:rPr>
              <w:rFonts w:eastAsiaTheme="minorEastAsia"/>
              <w:noProof/>
            </w:rPr>
          </w:pPr>
          <w:hyperlink w:anchor="_Toc24903016" w:history="1">
            <w:r w:rsidR="000E42EE" w:rsidRPr="00243088">
              <w:rPr>
                <w:rStyle w:val="Hyperlink"/>
                <w:rFonts w:eastAsia="Times New Roman"/>
                <w:noProof/>
                <w:lang w:val="en-GB" w:eastAsia="en-GB"/>
              </w:rPr>
              <w:t>Course Outline for Paediatrics and Child Health II</w:t>
            </w:r>
            <w:r w:rsidR="000E42EE">
              <w:rPr>
                <w:noProof/>
                <w:webHidden/>
              </w:rPr>
              <w:tab/>
            </w:r>
            <w:r w:rsidR="000E42EE">
              <w:rPr>
                <w:noProof/>
                <w:webHidden/>
              </w:rPr>
              <w:fldChar w:fldCharType="begin"/>
            </w:r>
            <w:r w:rsidR="000E42EE">
              <w:rPr>
                <w:noProof/>
                <w:webHidden/>
              </w:rPr>
              <w:instrText xml:space="preserve"> PAGEREF _Toc24903016 \h </w:instrText>
            </w:r>
            <w:r w:rsidR="000E42EE">
              <w:rPr>
                <w:noProof/>
                <w:webHidden/>
              </w:rPr>
            </w:r>
            <w:r w:rsidR="000E42EE">
              <w:rPr>
                <w:noProof/>
                <w:webHidden/>
              </w:rPr>
              <w:fldChar w:fldCharType="separate"/>
            </w:r>
            <w:r w:rsidR="007D0177">
              <w:rPr>
                <w:noProof/>
                <w:webHidden/>
              </w:rPr>
              <w:t>130</w:t>
            </w:r>
            <w:r w:rsidR="000E42EE">
              <w:rPr>
                <w:noProof/>
                <w:webHidden/>
              </w:rPr>
              <w:fldChar w:fldCharType="end"/>
            </w:r>
          </w:hyperlink>
        </w:p>
        <w:p w:rsidR="000E42EE" w:rsidRDefault="00484599">
          <w:pPr>
            <w:pStyle w:val="TOC1"/>
            <w:tabs>
              <w:tab w:val="right" w:leader="dot" w:pos="9350"/>
            </w:tabs>
            <w:rPr>
              <w:rFonts w:eastAsiaTheme="minorEastAsia"/>
              <w:noProof/>
            </w:rPr>
          </w:pPr>
          <w:hyperlink w:anchor="_Toc24903017" w:history="1">
            <w:r w:rsidR="000E42EE" w:rsidRPr="00243088">
              <w:rPr>
                <w:rStyle w:val="Hyperlink"/>
                <w:rFonts w:ascii="Times New Roman" w:eastAsia="Times New Roman" w:hAnsi="Times New Roman" w:cs="Times New Roman"/>
                <w:noProof/>
                <w:lang w:val="en-GB" w:eastAsia="en-GB"/>
              </w:rPr>
              <w:t xml:space="preserve">Course Outline for </w:t>
            </w:r>
            <w:r w:rsidR="000E42EE" w:rsidRPr="00243088">
              <w:rPr>
                <w:rStyle w:val="Hyperlink"/>
                <w:rFonts w:ascii="Times New Roman" w:eastAsia="Calibri" w:hAnsi="Times New Roman" w:cs="Times New Roman"/>
                <w:noProof/>
              </w:rPr>
              <w:t>Surgery II</w:t>
            </w:r>
            <w:r w:rsidR="000E42EE">
              <w:rPr>
                <w:noProof/>
                <w:webHidden/>
              </w:rPr>
              <w:tab/>
            </w:r>
            <w:r w:rsidR="000E42EE">
              <w:rPr>
                <w:noProof/>
                <w:webHidden/>
              </w:rPr>
              <w:fldChar w:fldCharType="begin"/>
            </w:r>
            <w:r w:rsidR="000E42EE">
              <w:rPr>
                <w:noProof/>
                <w:webHidden/>
              </w:rPr>
              <w:instrText xml:space="preserve"> PAGEREF _Toc24903017 \h </w:instrText>
            </w:r>
            <w:r w:rsidR="000E42EE">
              <w:rPr>
                <w:noProof/>
                <w:webHidden/>
              </w:rPr>
            </w:r>
            <w:r w:rsidR="000E42EE">
              <w:rPr>
                <w:noProof/>
                <w:webHidden/>
              </w:rPr>
              <w:fldChar w:fldCharType="separate"/>
            </w:r>
            <w:r w:rsidR="007D0177">
              <w:rPr>
                <w:noProof/>
                <w:webHidden/>
              </w:rPr>
              <w:t>134</w:t>
            </w:r>
            <w:r w:rsidR="000E42EE">
              <w:rPr>
                <w:noProof/>
                <w:webHidden/>
              </w:rPr>
              <w:fldChar w:fldCharType="end"/>
            </w:r>
          </w:hyperlink>
        </w:p>
        <w:p w:rsidR="000E42EE" w:rsidRDefault="00484599">
          <w:pPr>
            <w:pStyle w:val="TOC1"/>
            <w:tabs>
              <w:tab w:val="right" w:leader="dot" w:pos="9350"/>
            </w:tabs>
            <w:rPr>
              <w:rFonts w:eastAsiaTheme="minorEastAsia"/>
              <w:noProof/>
            </w:rPr>
          </w:pPr>
          <w:hyperlink w:anchor="_Toc24903018" w:history="1">
            <w:r w:rsidR="000E42EE" w:rsidRPr="00243088">
              <w:rPr>
                <w:rStyle w:val="Hyperlink"/>
                <w:rFonts w:ascii="Times New Roman" w:hAnsi="Times New Roman" w:cs="Times New Roman"/>
                <w:noProof/>
              </w:rPr>
              <w:t>Course Outline for Gynaecology II</w:t>
            </w:r>
            <w:r w:rsidR="000E42EE">
              <w:rPr>
                <w:noProof/>
                <w:webHidden/>
              </w:rPr>
              <w:tab/>
            </w:r>
            <w:r w:rsidR="000E42EE">
              <w:rPr>
                <w:noProof/>
                <w:webHidden/>
              </w:rPr>
              <w:fldChar w:fldCharType="begin"/>
            </w:r>
            <w:r w:rsidR="000E42EE">
              <w:rPr>
                <w:noProof/>
                <w:webHidden/>
              </w:rPr>
              <w:instrText xml:space="preserve"> PAGEREF _Toc24903018 \h </w:instrText>
            </w:r>
            <w:r w:rsidR="000E42EE">
              <w:rPr>
                <w:noProof/>
                <w:webHidden/>
              </w:rPr>
            </w:r>
            <w:r w:rsidR="000E42EE">
              <w:rPr>
                <w:noProof/>
                <w:webHidden/>
              </w:rPr>
              <w:fldChar w:fldCharType="separate"/>
            </w:r>
            <w:r w:rsidR="007D0177">
              <w:rPr>
                <w:noProof/>
                <w:webHidden/>
              </w:rPr>
              <w:t>137</w:t>
            </w:r>
            <w:r w:rsidR="000E42EE">
              <w:rPr>
                <w:noProof/>
                <w:webHidden/>
              </w:rPr>
              <w:fldChar w:fldCharType="end"/>
            </w:r>
          </w:hyperlink>
        </w:p>
        <w:p w:rsidR="000E42EE" w:rsidRDefault="00484599">
          <w:pPr>
            <w:pStyle w:val="TOC1"/>
            <w:tabs>
              <w:tab w:val="right" w:leader="dot" w:pos="9350"/>
            </w:tabs>
            <w:rPr>
              <w:rFonts w:eastAsiaTheme="minorEastAsia"/>
              <w:noProof/>
            </w:rPr>
          </w:pPr>
          <w:hyperlink w:anchor="_Toc24903019" w:history="1">
            <w:r w:rsidR="000E42EE" w:rsidRPr="00243088">
              <w:rPr>
                <w:rStyle w:val="Hyperlink"/>
                <w:rFonts w:ascii="Times New Roman" w:eastAsia="Times New Roman" w:hAnsi="Times New Roman" w:cs="Times New Roman"/>
                <w:noProof/>
                <w:lang w:val="en-GB" w:eastAsia="en-GB"/>
              </w:rPr>
              <w:t>Course Outline for</w:t>
            </w:r>
            <w:r w:rsidR="000E42EE" w:rsidRPr="00243088">
              <w:rPr>
                <w:rStyle w:val="Hyperlink"/>
                <w:rFonts w:ascii="Times New Roman" w:eastAsia="Calibri" w:hAnsi="Times New Roman" w:cs="Times New Roman"/>
                <w:noProof/>
              </w:rPr>
              <w:t xml:space="preserve"> Medicine II</w:t>
            </w:r>
            <w:r w:rsidR="000E42EE">
              <w:rPr>
                <w:noProof/>
                <w:webHidden/>
              </w:rPr>
              <w:tab/>
            </w:r>
            <w:r w:rsidR="000E42EE">
              <w:rPr>
                <w:noProof/>
                <w:webHidden/>
              </w:rPr>
              <w:fldChar w:fldCharType="begin"/>
            </w:r>
            <w:r w:rsidR="000E42EE">
              <w:rPr>
                <w:noProof/>
                <w:webHidden/>
              </w:rPr>
              <w:instrText xml:space="preserve"> PAGEREF _Toc24903019 \h </w:instrText>
            </w:r>
            <w:r w:rsidR="000E42EE">
              <w:rPr>
                <w:noProof/>
                <w:webHidden/>
              </w:rPr>
            </w:r>
            <w:r w:rsidR="000E42EE">
              <w:rPr>
                <w:noProof/>
                <w:webHidden/>
              </w:rPr>
              <w:fldChar w:fldCharType="separate"/>
            </w:r>
            <w:r w:rsidR="007D0177">
              <w:rPr>
                <w:noProof/>
                <w:webHidden/>
              </w:rPr>
              <w:t>141</w:t>
            </w:r>
            <w:r w:rsidR="000E42EE">
              <w:rPr>
                <w:noProof/>
                <w:webHidden/>
              </w:rPr>
              <w:fldChar w:fldCharType="end"/>
            </w:r>
          </w:hyperlink>
        </w:p>
        <w:p w:rsidR="000E42EE" w:rsidRDefault="00484599">
          <w:pPr>
            <w:pStyle w:val="TOC1"/>
            <w:tabs>
              <w:tab w:val="right" w:leader="dot" w:pos="9350"/>
            </w:tabs>
            <w:rPr>
              <w:rFonts w:eastAsiaTheme="minorEastAsia"/>
              <w:noProof/>
            </w:rPr>
          </w:pPr>
          <w:hyperlink w:anchor="_Toc24903020" w:history="1">
            <w:r w:rsidR="000E42EE" w:rsidRPr="00243088">
              <w:rPr>
                <w:rStyle w:val="Hyperlink"/>
                <w:rFonts w:ascii="Times New Roman" w:eastAsia="Times New Roman" w:hAnsi="Times New Roman" w:cs="Times New Roman"/>
                <w:bCs/>
                <w:noProof/>
                <w:lang w:val="en-GB" w:eastAsia="en-GB"/>
              </w:rPr>
              <w:t>Course Outline for</w:t>
            </w:r>
            <w:r w:rsidR="000E42EE" w:rsidRPr="00243088">
              <w:rPr>
                <w:rStyle w:val="Hyperlink"/>
                <w:rFonts w:ascii="Times New Roman" w:eastAsia="Calibri" w:hAnsi="Times New Roman" w:cs="Times New Roman"/>
                <w:noProof/>
              </w:rPr>
              <w:t xml:space="preserve"> Clinical Pathology 11</w:t>
            </w:r>
            <w:r w:rsidR="000E42EE">
              <w:rPr>
                <w:noProof/>
                <w:webHidden/>
              </w:rPr>
              <w:tab/>
            </w:r>
            <w:r w:rsidR="000E42EE">
              <w:rPr>
                <w:noProof/>
                <w:webHidden/>
              </w:rPr>
              <w:fldChar w:fldCharType="begin"/>
            </w:r>
            <w:r w:rsidR="000E42EE">
              <w:rPr>
                <w:noProof/>
                <w:webHidden/>
              </w:rPr>
              <w:instrText xml:space="preserve"> PAGEREF _Toc24903020 \h </w:instrText>
            </w:r>
            <w:r w:rsidR="000E42EE">
              <w:rPr>
                <w:noProof/>
                <w:webHidden/>
              </w:rPr>
            </w:r>
            <w:r w:rsidR="000E42EE">
              <w:rPr>
                <w:noProof/>
                <w:webHidden/>
              </w:rPr>
              <w:fldChar w:fldCharType="separate"/>
            </w:r>
            <w:r w:rsidR="007D0177">
              <w:rPr>
                <w:noProof/>
                <w:webHidden/>
              </w:rPr>
              <w:t>146</w:t>
            </w:r>
            <w:r w:rsidR="000E42EE">
              <w:rPr>
                <w:noProof/>
                <w:webHidden/>
              </w:rPr>
              <w:fldChar w:fldCharType="end"/>
            </w:r>
          </w:hyperlink>
        </w:p>
        <w:p w:rsidR="000E42EE" w:rsidRDefault="00484599">
          <w:pPr>
            <w:pStyle w:val="TOC1"/>
            <w:tabs>
              <w:tab w:val="right" w:leader="dot" w:pos="9350"/>
            </w:tabs>
            <w:rPr>
              <w:rFonts w:eastAsiaTheme="minorEastAsia"/>
              <w:noProof/>
            </w:rPr>
          </w:pPr>
          <w:hyperlink w:anchor="_Toc24903021" w:history="1">
            <w:r w:rsidR="000E42EE" w:rsidRPr="00243088">
              <w:rPr>
                <w:rStyle w:val="Hyperlink"/>
                <w:rFonts w:ascii="Times New Roman" w:eastAsia="Times New Roman" w:hAnsi="Times New Roman" w:cs="Times New Roman"/>
                <w:bCs/>
                <w:noProof/>
                <w:lang w:val="en-GB" w:eastAsia="en-GB"/>
              </w:rPr>
              <w:t>Course Outline for</w:t>
            </w:r>
            <w:r w:rsidR="000E42EE" w:rsidRPr="00243088">
              <w:rPr>
                <w:rStyle w:val="Hyperlink"/>
                <w:rFonts w:ascii="Times New Roman" w:eastAsia="Calibri" w:hAnsi="Times New Roman" w:cs="Times New Roman"/>
                <w:noProof/>
              </w:rPr>
              <w:t>Principles of Diagnosis and Management in  Endocrine System.</w:t>
            </w:r>
            <w:r w:rsidR="000E42EE">
              <w:rPr>
                <w:noProof/>
                <w:webHidden/>
              </w:rPr>
              <w:tab/>
            </w:r>
            <w:r w:rsidR="000E42EE">
              <w:rPr>
                <w:noProof/>
                <w:webHidden/>
              </w:rPr>
              <w:fldChar w:fldCharType="begin"/>
            </w:r>
            <w:r w:rsidR="000E42EE">
              <w:rPr>
                <w:noProof/>
                <w:webHidden/>
              </w:rPr>
              <w:instrText xml:space="preserve"> PAGEREF _Toc24903021 \h </w:instrText>
            </w:r>
            <w:r w:rsidR="000E42EE">
              <w:rPr>
                <w:noProof/>
                <w:webHidden/>
              </w:rPr>
            </w:r>
            <w:r w:rsidR="000E42EE">
              <w:rPr>
                <w:noProof/>
                <w:webHidden/>
              </w:rPr>
              <w:fldChar w:fldCharType="separate"/>
            </w:r>
            <w:r w:rsidR="007D0177">
              <w:rPr>
                <w:noProof/>
                <w:webHidden/>
              </w:rPr>
              <w:t>153</w:t>
            </w:r>
            <w:r w:rsidR="000E42EE">
              <w:rPr>
                <w:noProof/>
                <w:webHidden/>
              </w:rPr>
              <w:fldChar w:fldCharType="end"/>
            </w:r>
          </w:hyperlink>
        </w:p>
        <w:p w:rsidR="000E42EE" w:rsidRDefault="00484599">
          <w:pPr>
            <w:pStyle w:val="TOC1"/>
            <w:tabs>
              <w:tab w:val="right" w:leader="dot" w:pos="9350"/>
            </w:tabs>
            <w:rPr>
              <w:rFonts w:eastAsiaTheme="minorEastAsia"/>
              <w:noProof/>
            </w:rPr>
          </w:pPr>
          <w:hyperlink w:anchor="_Toc24903022" w:history="1">
            <w:r w:rsidR="000E42EE" w:rsidRPr="00243088">
              <w:rPr>
                <w:rStyle w:val="Hyperlink"/>
                <w:rFonts w:ascii="Times New Roman" w:eastAsia="Times New Roman" w:hAnsi="Times New Roman" w:cs="Times New Roman"/>
                <w:noProof/>
                <w:lang w:val="en-GB" w:eastAsia="en-GB"/>
              </w:rPr>
              <w:t xml:space="preserve">Course Outline for </w:t>
            </w:r>
            <w:r w:rsidR="000E42EE" w:rsidRPr="00243088">
              <w:rPr>
                <w:rStyle w:val="Hyperlink"/>
                <w:rFonts w:ascii="Times New Roman" w:eastAsia="Calibri" w:hAnsi="Times New Roman" w:cs="Times New Roman"/>
                <w:noProof/>
              </w:rPr>
              <w:t>Surgery III</w:t>
            </w:r>
            <w:r w:rsidR="000E42EE">
              <w:rPr>
                <w:noProof/>
                <w:webHidden/>
              </w:rPr>
              <w:tab/>
            </w:r>
            <w:r w:rsidR="000E42EE">
              <w:rPr>
                <w:noProof/>
                <w:webHidden/>
              </w:rPr>
              <w:fldChar w:fldCharType="begin"/>
            </w:r>
            <w:r w:rsidR="000E42EE">
              <w:rPr>
                <w:noProof/>
                <w:webHidden/>
              </w:rPr>
              <w:instrText xml:space="preserve"> PAGEREF _Toc24903022 \h </w:instrText>
            </w:r>
            <w:r w:rsidR="000E42EE">
              <w:rPr>
                <w:noProof/>
                <w:webHidden/>
              </w:rPr>
            </w:r>
            <w:r w:rsidR="000E42EE">
              <w:rPr>
                <w:noProof/>
                <w:webHidden/>
              </w:rPr>
              <w:fldChar w:fldCharType="separate"/>
            </w:r>
            <w:r w:rsidR="007D0177">
              <w:rPr>
                <w:noProof/>
                <w:webHidden/>
              </w:rPr>
              <w:t>149</w:t>
            </w:r>
            <w:r w:rsidR="000E42EE">
              <w:rPr>
                <w:noProof/>
                <w:webHidden/>
              </w:rPr>
              <w:fldChar w:fldCharType="end"/>
            </w:r>
          </w:hyperlink>
        </w:p>
        <w:p w:rsidR="000E42EE" w:rsidRDefault="00484599">
          <w:pPr>
            <w:pStyle w:val="TOC1"/>
            <w:tabs>
              <w:tab w:val="right" w:leader="dot" w:pos="9350"/>
            </w:tabs>
            <w:rPr>
              <w:rFonts w:eastAsiaTheme="minorEastAsia"/>
              <w:noProof/>
            </w:rPr>
          </w:pPr>
          <w:hyperlink w:anchor="_Toc24903023" w:history="1">
            <w:r w:rsidR="000E42EE" w:rsidRPr="00243088">
              <w:rPr>
                <w:rStyle w:val="Hyperlink"/>
                <w:rFonts w:ascii="Times New Roman" w:eastAsia="Times New Roman" w:hAnsi="Times New Roman" w:cs="Times New Roman"/>
                <w:noProof/>
                <w:lang w:val="en-GB" w:eastAsia="en-GB"/>
              </w:rPr>
              <w:t>Course Outline for Medicine III</w:t>
            </w:r>
            <w:r w:rsidR="000E42EE">
              <w:rPr>
                <w:noProof/>
                <w:webHidden/>
              </w:rPr>
              <w:tab/>
            </w:r>
            <w:r w:rsidR="000E42EE">
              <w:rPr>
                <w:noProof/>
                <w:webHidden/>
              </w:rPr>
              <w:fldChar w:fldCharType="begin"/>
            </w:r>
            <w:r w:rsidR="000E42EE">
              <w:rPr>
                <w:noProof/>
                <w:webHidden/>
              </w:rPr>
              <w:instrText xml:space="preserve"> PAGEREF _Toc24903023 \h </w:instrText>
            </w:r>
            <w:r w:rsidR="000E42EE">
              <w:rPr>
                <w:noProof/>
                <w:webHidden/>
              </w:rPr>
            </w:r>
            <w:r w:rsidR="000E42EE">
              <w:rPr>
                <w:noProof/>
                <w:webHidden/>
              </w:rPr>
              <w:fldChar w:fldCharType="separate"/>
            </w:r>
            <w:r w:rsidR="007D0177">
              <w:rPr>
                <w:noProof/>
                <w:webHidden/>
              </w:rPr>
              <w:t>162</w:t>
            </w:r>
            <w:r w:rsidR="000E42EE">
              <w:rPr>
                <w:noProof/>
                <w:webHidden/>
              </w:rPr>
              <w:fldChar w:fldCharType="end"/>
            </w:r>
          </w:hyperlink>
        </w:p>
        <w:p w:rsidR="0067200F" w:rsidRDefault="0067200F">
          <w:r>
            <w:rPr>
              <w:b/>
              <w:bCs/>
              <w:noProof/>
            </w:rPr>
            <w:fldChar w:fldCharType="end"/>
          </w:r>
        </w:p>
      </w:sdtContent>
    </w:sdt>
    <w:p w:rsidR="00743C7B" w:rsidRDefault="00743C7B"/>
    <w:p w:rsidR="00F1543E" w:rsidRDefault="00F1543E"/>
    <w:p w:rsidR="00F1543E" w:rsidRDefault="00F1543E"/>
    <w:p w:rsidR="00F1543E" w:rsidRDefault="00F1543E"/>
    <w:p w:rsidR="002A28B2" w:rsidRDefault="002A28B2">
      <w:r>
        <w:br w:type="page"/>
      </w:r>
    </w:p>
    <w:p w:rsidR="00F1543E" w:rsidRDefault="00F1543E"/>
    <w:p w:rsidR="00A160A7" w:rsidRPr="00A160A7" w:rsidRDefault="00A160A7" w:rsidP="00A160A7">
      <w:pPr>
        <w:spacing w:after="0" w:line="276" w:lineRule="auto"/>
        <w:jc w:val="center"/>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noProof/>
          <w:sz w:val="24"/>
          <w:szCs w:val="24"/>
        </w:rPr>
        <w:drawing>
          <wp:inline distT="0" distB="0" distL="0" distR="0">
            <wp:extent cx="876300" cy="800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00100"/>
                    </a:xfrm>
                    <a:prstGeom prst="rect">
                      <a:avLst/>
                    </a:prstGeom>
                    <a:noFill/>
                    <a:ln>
                      <a:noFill/>
                    </a:ln>
                  </pic:spPr>
                </pic:pic>
              </a:graphicData>
            </a:graphic>
          </wp:inline>
        </w:drawing>
      </w:r>
    </w:p>
    <w:p w:rsidR="00A160A7" w:rsidRPr="00A160A7" w:rsidRDefault="00A160A7" w:rsidP="00A160A7">
      <w:pPr>
        <w:spacing w:after="0" w:line="276" w:lineRule="auto"/>
        <w:jc w:val="center"/>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Kenya Medical Training College</w:t>
      </w:r>
    </w:p>
    <w:p w:rsidR="00A160A7" w:rsidRPr="00A160A7" w:rsidRDefault="00A160A7" w:rsidP="00A160A7">
      <w:pPr>
        <w:spacing w:after="0" w:line="276" w:lineRule="auto"/>
        <w:jc w:val="center"/>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Department of Clinical Medicine</w:t>
      </w:r>
    </w:p>
    <w:p w:rsidR="00A160A7" w:rsidRPr="00A160A7" w:rsidRDefault="00A160A7" w:rsidP="00A160A7">
      <w:pPr>
        <w:spacing w:after="0" w:line="276" w:lineRule="auto"/>
        <w:jc w:val="center"/>
        <w:rPr>
          <w:rFonts w:ascii="Times New Roman" w:eastAsia="Times New Roman" w:hAnsi="Times New Roman" w:cs="Times New Roman"/>
          <w:b/>
          <w:bCs/>
          <w:sz w:val="24"/>
          <w:szCs w:val="24"/>
          <w:lang w:val="en-GB" w:eastAsia="en-GB"/>
        </w:rPr>
      </w:pPr>
    </w:p>
    <w:p w:rsidR="00A160A7" w:rsidRPr="00A160A7" w:rsidRDefault="00A160A7" w:rsidP="00A160A7">
      <w:pPr>
        <w:spacing w:after="0" w:line="276" w:lineRule="auto"/>
        <w:jc w:val="center"/>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Course Outline</w:t>
      </w:r>
    </w:p>
    <w:p w:rsidR="00A160A7" w:rsidRPr="00A160A7" w:rsidRDefault="00A160A7" w:rsidP="00A160A7">
      <w:pPr>
        <w:spacing w:after="0" w:line="276" w:lineRule="auto"/>
        <w:jc w:val="center"/>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For</w:t>
      </w:r>
    </w:p>
    <w:p w:rsidR="00A160A7" w:rsidRPr="00E77682" w:rsidRDefault="00E77682" w:rsidP="00E77682">
      <w:pPr>
        <w:pStyle w:val="Heading1"/>
        <w:jc w:val="center"/>
        <w:rPr>
          <w:rFonts w:eastAsia="Times New Roman"/>
          <w:b/>
          <w:lang w:val="en-GB" w:eastAsia="en-GB"/>
        </w:rPr>
      </w:pPr>
      <w:r w:rsidRPr="00E77682">
        <w:rPr>
          <w:rFonts w:eastAsia="Times New Roman"/>
          <w:b/>
          <w:lang w:val="en-GB" w:eastAsia="en-GB"/>
        </w:rPr>
        <w:t>Psychology</w:t>
      </w:r>
    </w:p>
    <w:p w:rsidR="00A160A7" w:rsidRPr="00A160A7" w:rsidRDefault="00A160A7" w:rsidP="00A160A7">
      <w:pPr>
        <w:spacing w:after="0" w:line="276" w:lineRule="auto"/>
        <w:jc w:val="center"/>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____________________________________________________</w:t>
      </w:r>
    </w:p>
    <w:p w:rsidR="00A160A7" w:rsidRPr="00A160A7" w:rsidRDefault="00A160A7" w:rsidP="00A160A7">
      <w:pPr>
        <w:spacing w:after="0" w:line="276" w:lineRule="auto"/>
        <w:jc w:val="center"/>
        <w:rPr>
          <w:rFonts w:ascii="Times New Roman" w:eastAsia="Times New Roman" w:hAnsi="Times New Roman" w:cs="Times New Roman"/>
          <w:b/>
          <w:bCs/>
          <w:sz w:val="24"/>
          <w:szCs w:val="24"/>
          <w:lang w:val="en-GB" w:eastAsia="en-GB"/>
        </w:rPr>
      </w:pPr>
    </w:p>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Lecturer’s Details</w:t>
      </w:r>
    </w:p>
    <w:tbl>
      <w:tblPr>
        <w:tblW w:w="0" w:type="auto"/>
        <w:tblBorders>
          <w:top w:val="single" w:sz="18" w:space="0" w:color="auto"/>
          <w:bottom w:val="single" w:sz="18" w:space="0" w:color="auto"/>
        </w:tblBorders>
        <w:tblLook w:val="04A0" w:firstRow="1" w:lastRow="0" w:firstColumn="1" w:lastColumn="0" w:noHBand="0" w:noVBand="1"/>
      </w:tblPr>
      <w:tblGrid>
        <w:gridCol w:w="2164"/>
        <w:gridCol w:w="7176"/>
      </w:tblGrid>
      <w:tr w:rsidR="00A160A7" w:rsidRPr="00A160A7" w:rsidTr="00B21857">
        <w:tc>
          <w:tcPr>
            <w:tcW w:w="2164" w:type="dxa"/>
            <w:tcBorders>
              <w:top w:val="single" w:sz="18" w:space="0" w:color="auto"/>
              <w:left w:val="nil"/>
              <w:bottom w:val="single" w:sz="18" w:space="0" w:color="auto"/>
              <w:right w:val="nil"/>
            </w:tcBorders>
            <w:shd w:val="clear" w:color="auto" w:fill="4F81BD"/>
            <w:hideMark/>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 xml:space="preserve">Name: </w:t>
            </w:r>
          </w:p>
        </w:tc>
        <w:tc>
          <w:tcPr>
            <w:tcW w:w="7176" w:type="dxa"/>
            <w:tcBorders>
              <w:top w:val="single" w:sz="18" w:space="0" w:color="auto"/>
              <w:left w:val="nil"/>
              <w:bottom w:val="single" w:sz="18" w:space="0" w:color="auto"/>
              <w:right w:val="nil"/>
            </w:tcBorders>
            <w:shd w:val="clear" w:color="auto" w:fill="4F81BD"/>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p>
        </w:tc>
      </w:tr>
      <w:tr w:rsidR="00A160A7" w:rsidRPr="00A160A7" w:rsidTr="00B21857">
        <w:tc>
          <w:tcPr>
            <w:tcW w:w="2164" w:type="dxa"/>
            <w:tcBorders>
              <w:top w:val="nil"/>
              <w:left w:val="nil"/>
              <w:bottom w:val="nil"/>
              <w:right w:val="nil"/>
            </w:tcBorders>
            <w:shd w:val="clear" w:color="auto" w:fill="4F81BD"/>
            <w:hideMark/>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Qualifications:</w:t>
            </w:r>
          </w:p>
        </w:tc>
        <w:tc>
          <w:tcPr>
            <w:tcW w:w="7176" w:type="dxa"/>
            <w:tcBorders>
              <w:top w:val="nil"/>
              <w:left w:val="nil"/>
              <w:bottom w:val="nil"/>
              <w:right w:val="nil"/>
            </w:tcBorders>
            <w:shd w:val="clear" w:color="auto" w:fill="D8D8D8"/>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p>
        </w:tc>
      </w:tr>
      <w:tr w:rsidR="00A160A7" w:rsidRPr="00A160A7" w:rsidTr="00B21857">
        <w:tc>
          <w:tcPr>
            <w:tcW w:w="2164" w:type="dxa"/>
            <w:tcBorders>
              <w:top w:val="nil"/>
              <w:left w:val="nil"/>
              <w:bottom w:val="nil"/>
              <w:right w:val="nil"/>
            </w:tcBorders>
            <w:shd w:val="clear" w:color="auto" w:fill="4F81BD"/>
            <w:hideMark/>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Phone Number:</w:t>
            </w:r>
          </w:p>
        </w:tc>
        <w:tc>
          <w:tcPr>
            <w:tcW w:w="7176" w:type="dxa"/>
            <w:tcBorders>
              <w:top w:val="nil"/>
              <w:left w:val="nil"/>
              <w:bottom w:val="nil"/>
              <w:right w:val="nil"/>
            </w:tcBorders>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p>
        </w:tc>
      </w:tr>
      <w:tr w:rsidR="00A160A7" w:rsidRPr="00A160A7" w:rsidTr="00B21857">
        <w:tc>
          <w:tcPr>
            <w:tcW w:w="2164" w:type="dxa"/>
            <w:tcBorders>
              <w:top w:val="nil"/>
              <w:left w:val="nil"/>
              <w:bottom w:val="nil"/>
              <w:right w:val="nil"/>
            </w:tcBorders>
            <w:shd w:val="clear" w:color="auto" w:fill="4F81BD"/>
            <w:hideMark/>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Email address:</w:t>
            </w:r>
          </w:p>
        </w:tc>
        <w:tc>
          <w:tcPr>
            <w:tcW w:w="7176" w:type="dxa"/>
            <w:tcBorders>
              <w:top w:val="nil"/>
              <w:left w:val="nil"/>
              <w:bottom w:val="nil"/>
              <w:right w:val="nil"/>
            </w:tcBorders>
            <w:shd w:val="clear" w:color="auto" w:fill="D8D8D8"/>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p>
        </w:tc>
      </w:tr>
      <w:tr w:rsidR="00A160A7" w:rsidRPr="00A160A7" w:rsidTr="00B21857">
        <w:tc>
          <w:tcPr>
            <w:tcW w:w="2164" w:type="dxa"/>
            <w:tcBorders>
              <w:top w:val="nil"/>
              <w:left w:val="nil"/>
              <w:bottom w:val="nil"/>
              <w:right w:val="nil"/>
            </w:tcBorders>
            <w:shd w:val="clear" w:color="auto" w:fill="4F81BD"/>
            <w:hideMark/>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Signature:</w:t>
            </w:r>
          </w:p>
        </w:tc>
        <w:tc>
          <w:tcPr>
            <w:tcW w:w="7176" w:type="dxa"/>
            <w:tcBorders>
              <w:top w:val="nil"/>
              <w:left w:val="nil"/>
              <w:bottom w:val="nil"/>
              <w:right w:val="nil"/>
            </w:tcBorders>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p>
        </w:tc>
      </w:tr>
      <w:tr w:rsidR="00A160A7" w:rsidRPr="00A160A7" w:rsidTr="00B21857">
        <w:tc>
          <w:tcPr>
            <w:tcW w:w="2164" w:type="dxa"/>
            <w:tcBorders>
              <w:top w:val="nil"/>
              <w:left w:val="nil"/>
              <w:bottom w:val="single" w:sz="18" w:space="0" w:color="auto"/>
              <w:right w:val="nil"/>
            </w:tcBorders>
            <w:shd w:val="clear" w:color="auto" w:fill="4F81BD"/>
            <w:hideMark/>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 xml:space="preserve">Date: </w:t>
            </w:r>
          </w:p>
        </w:tc>
        <w:tc>
          <w:tcPr>
            <w:tcW w:w="7176" w:type="dxa"/>
            <w:tcBorders>
              <w:top w:val="nil"/>
              <w:left w:val="nil"/>
              <w:bottom w:val="single" w:sz="18" w:space="0" w:color="auto"/>
              <w:right w:val="nil"/>
            </w:tcBorders>
            <w:shd w:val="clear" w:color="auto" w:fill="D8D8D8"/>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p>
        </w:tc>
      </w:tr>
    </w:tbl>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p>
    <w:p w:rsidR="00A160A7" w:rsidRPr="0067200F" w:rsidRDefault="00A160A7" w:rsidP="0067200F">
      <w:pPr>
        <w:pStyle w:val="Heading1"/>
        <w:rPr>
          <w:rFonts w:ascii="Times New Roman" w:eastAsia="Calibri" w:hAnsi="Times New Roman" w:cs="Times New Roman"/>
          <w:sz w:val="28"/>
          <w:szCs w:val="28"/>
        </w:rPr>
      </w:pPr>
      <w:bookmarkStart w:id="0" w:name="_Toc24902973"/>
      <w:r w:rsidRPr="0067200F">
        <w:rPr>
          <w:rFonts w:ascii="Times New Roman" w:eastAsia="Times New Roman" w:hAnsi="Times New Roman" w:cs="Times New Roman"/>
          <w:sz w:val="28"/>
          <w:szCs w:val="28"/>
          <w:lang w:val="en-GB" w:eastAsia="en-GB"/>
        </w:rPr>
        <w:t xml:space="preserve">Course Outline for </w:t>
      </w:r>
      <w:r w:rsidRPr="0067200F">
        <w:rPr>
          <w:rFonts w:ascii="Times New Roman" w:eastAsia="Calibri" w:hAnsi="Times New Roman" w:cs="Times New Roman"/>
          <w:sz w:val="28"/>
          <w:szCs w:val="28"/>
        </w:rPr>
        <w:t>Psychology</w:t>
      </w:r>
      <w:bookmarkEnd w:id="0"/>
    </w:p>
    <w:p w:rsidR="00A160A7" w:rsidRPr="00A160A7" w:rsidRDefault="00A160A7" w:rsidP="00A160A7">
      <w:pPr>
        <w:spacing w:after="0" w:line="240" w:lineRule="auto"/>
        <w:jc w:val="center"/>
        <w:rPr>
          <w:rFonts w:ascii="Times New Roman" w:eastAsia="Times New Roman" w:hAnsi="Times New Roman" w:cs="Times New Roman"/>
          <w:b/>
          <w:bCs/>
          <w:sz w:val="24"/>
          <w:szCs w:val="24"/>
          <w:lang w:val="en-GB" w:eastAsia="en-GB"/>
        </w:rPr>
      </w:pPr>
    </w:p>
    <w:p w:rsidR="00A160A7" w:rsidRPr="00A160A7" w:rsidRDefault="00A160A7" w:rsidP="00A160A7">
      <w:pPr>
        <w:spacing w:after="0" w:line="240" w:lineRule="auto"/>
        <w:rPr>
          <w:rFonts w:ascii="Times New Roman" w:eastAsia="Calibri" w:hAnsi="Times New Roman" w:cs="Times New Roman"/>
          <w:b/>
          <w:sz w:val="24"/>
          <w:szCs w:val="24"/>
        </w:rPr>
      </w:pPr>
      <w:r w:rsidRPr="00A160A7">
        <w:rPr>
          <w:rFonts w:ascii="Times New Roman" w:eastAsia="Times New Roman" w:hAnsi="Times New Roman" w:cs="Times New Roman"/>
          <w:b/>
          <w:bCs/>
          <w:sz w:val="24"/>
          <w:szCs w:val="24"/>
          <w:lang w:val="en-GB" w:eastAsia="en-GB"/>
        </w:rPr>
        <w:t>Code:</w:t>
      </w:r>
      <w:r w:rsidRPr="00A160A7">
        <w:rPr>
          <w:rFonts w:ascii="Times New Roman" w:eastAsia="Times New Roman" w:hAnsi="Times New Roman" w:cs="Times New Roman"/>
          <w:sz w:val="24"/>
          <w:szCs w:val="24"/>
          <w:lang w:val="en-GB" w:eastAsia="en-GB"/>
        </w:rPr>
        <w:tab/>
      </w:r>
      <w:r w:rsidRPr="00A160A7">
        <w:rPr>
          <w:rFonts w:ascii="Times New Roman" w:eastAsia="Times New Roman" w:hAnsi="Times New Roman" w:cs="Times New Roman"/>
          <w:sz w:val="24"/>
          <w:szCs w:val="24"/>
          <w:lang w:val="en-GB" w:eastAsia="en-GB"/>
        </w:rPr>
        <w:tab/>
      </w:r>
      <w:r w:rsidRPr="00A160A7">
        <w:rPr>
          <w:rFonts w:ascii="Times New Roman" w:eastAsia="Calibri" w:hAnsi="Times New Roman" w:cs="Times New Roman"/>
          <w:b/>
          <w:sz w:val="24"/>
          <w:szCs w:val="24"/>
        </w:rPr>
        <w:t>PSY 113</w:t>
      </w:r>
    </w:p>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r w:rsidRPr="00A160A7">
        <w:rPr>
          <w:rFonts w:ascii="Times New Roman" w:eastAsia="Times New Roman" w:hAnsi="Times New Roman" w:cs="Times New Roman"/>
          <w:b/>
          <w:bCs/>
          <w:sz w:val="24"/>
          <w:szCs w:val="24"/>
          <w:lang w:val="en-GB" w:eastAsia="en-GB"/>
        </w:rPr>
        <w:t xml:space="preserve">Hours:  </w:t>
      </w:r>
      <w:r w:rsidRPr="00A160A7">
        <w:rPr>
          <w:rFonts w:ascii="Times New Roman" w:eastAsia="Times New Roman" w:hAnsi="Times New Roman" w:cs="Times New Roman"/>
          <w:b/>
          <w:bCs/>
          <w:sz w:val="24"/>
          <w:szCs w:val="24"/>
          <w:lang w:val="en-GB" w:eastAsia="en-GB"/>
        </w:rPr>
        <w:tab/>
      </w:r>
      <w:r w:rsidRPr="00A160A7">
        <w:rPr>
          <w:rFonts w:ascii="Times New Roman" w:eastAsia="Times New Roman" w:hAnsi="Times New Roman" w:cs="Times New Roman"/>
          <w:bCs/>
          <w:sz w:val="24"/>
          <w:szCs w:val="24"/>
          <w:lang w:val="en-GB" w:eastAsia="en-GB"/>
        </w:rPr>
        <w:t>22</w:t>
      </w:r>
    </w:p>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r w:rsidRPr="00A160A7">
        <w:rPr>
          <w:rFonts w:ascii="Times New Roman" w:eastAsia="Times New Roman" w:hAnsi="Times New Roman" w:cs="Times New Roman"/>
          <w:b/>
          <w:bCs/>
          <w:sz w:val="24"/>
          <w:szCs w:val="24"/>
          <w:lang w:val="en-GB" w:eastAsia="en-GB"/>
        </w:rPr>
        <w:t xml:space="preserve">Credit: </w:t>
      </w:r>
      <w:r w:rsidRPr="00A160A7">
        <w:rPr>
          <w:rFonts w:ascii="Times New Roman" w:eastAsia="Times New Roman" w:hAnsi="Times New Roman" w:cs="Times New Roman"/>
          <w:b/>
          <w:bCs/>
          <w:sz w:val="24"/>
          <w:szCs w:val="24"/>
          <w:lang w:val="en-GB" w:eastAsia="en-GB"/>
        </w:rPr>
        <w:tab/>
      </w:r>
      <w:r w:rsidRPr="00A160A7">
        <w:rPr>
          <w:rFonts w:ascii="Times New Roman" w:eastAsia="Times New Roman" w:hAnsi="Times New Roman" w:cs="Times New Roman"/>
          <w:bCs/>
          <w:sz w:val="24"/>
          <w:szCs w:val="24"/>
          <w:lang w:val="en-GB" w:eastAsia="en-GB"/>
        </w:rPr>
        <w:t>2</w:t>
      </w:r>
    </w:p>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p w:rsidR="00460244" w:rsidRDefault="00460244" w:rsidP="00A160A7">
      <w:pPr>
        <w:spacing w:after="0" w:line="240" w:lineRule="auto"/>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Pre-requisite; Communication Skills</w:t>
      </w:r>
    </w:p>
    <w:p w:rsidR="00A160A7" w:rsidRPr="00A160A7" w:rsidRDefault="00A160A7" w:rsidP="00A160A7">
      <w:pPr>
        <w:spacing w:after="0" w:line="240" w:lineRule="auto"/>
        <w:rPr>
          <w:rFonts w:ascii="Times New Roman" w:eastAsia="Times New Roman" w:hAnsi="Times New Roman" w:cs="Times New Roman"/>
          <w:b/>
          <w:sz w:val="24"/>
          <w:szCs w:val="24"/>
          <w:lang w:val="en-GB" w:eastAsia="en-GB"/>
        </w:rPr>
      </w:pPr>
      <w:r w:rsidRPr="00A160A7">
        <w:rPr>
          <w:rFonts w:ascii="Times New Roman" w:eastAsia="Times New Roman" w:hAnsi="Times New Roman" w:cs="Times New Roman"/>
          <w:b/>
          <w:sz w:val="24"/>
          <w:szCs w:val="24"/>
          <w:lang w:val="en-GB" w:eastAsia="en-GB"/>
        </w:rPr>
        <w:t>Competence</w:t>
      </w:r>
    </w:p>
    <w:p w:rsidR="00A160A7" w:rsidRPr="00A160A7" w:rsidRDefault="00A160A7" w:rsidP="00A160A7">
      <w:pPr>
        <w:spacing w:after="0" w:line="360" w:lineRule="auto"/>
        <w:jc w:val="both"/>
        <w:rPr>
          <w:rFonts w:ascii="Times New Roman" w:eastAsia="Times New Roman" w:hAnsi="Times New Roman" w:cs="Times New Roman"/>
          <w:sz w:val="24"/>
          <w:szCs w:val="24"/>
        </w:rPr>
      </w:pPr>
      <w:r w:rsidRPr="00A160A7">
        <w:rPr>
          <w:rFonts w:ascii="Times New Roman" w:eastAsia="Times New Roman" w:hAnsi="Times New Roman" w:cs="Times New Roman"/>
          <w:sz w:val="24"/>
          <w:szCs w:val="24"/>
        </w:rPr>
        <w:t>This module is designed to enable the learner apply principles of human psychology in health care.</w:t>
      </w:r>
    </w:p>
    <w:p w:rsidR="00460244" w:rsidRDefault="00460244" w:rsidP="00A160A7">
      <w:pPr>
        <w:spacing w:after="0" w:line="360" w:lineRule="auto"/>
        <w:jc w:val="both"/>
        <w:rPr>
          <w:rFonts w:ascii="Times New Roman" w:eastAsia="Times New Roman" w:hAnsi="Times New Roman" w:cs="Times New Roman"/>
          <w:b/>
          <w:sz w:val="24"/>
          <w:szCs w:val="24"/>
        </w:rPr>
      </w:pPr>
    </w:p>
    <w:p w:rsidR="00A160A7" w:rsidRPr="00A160A7" w:rsidRDefault="00A160A7" w:rsidP="00A160A7">
      <w:pPr>
        <w:spacing w:after="0" w:line="360" w:lineRule="auto"/>
        <w:jc w:val="both"/>
        <w:rPr>
          <w:rFonts w:ascii="Times New Roman" w:eastAsia="Arial Unicode MS" w:hAnsi="Times New Roman" w:cs="Times New Roman"/>
          <w:b/>
          <w:sz w:val="24"/>
          <w:szCs w:val="24"/>
          <w:lang w:val="en-GB"/>
        </w:rPr>
      </w:pPr>
      <w:r w:rsidRPr="00A160A7">
        <w:rPr>
          <w:rFonts w:ascii="Times New Roman" w:eastAsia="Times New Roman" w:hAnsi="Times New Roman" w:cs="Times New Roman"/>
          <w:b/>
          <w:sz w:val="24"/>
          <w:szCs w:val="24"/>
        </w:rPr>
        <w:t>Module Outcomes</w:t>
      </w:r>
      <w:r w:rsidRPr="00A160A7">
        <w:rPr>
          <w:rFonts w:ascii="Times New Roman" w:eastAsia="Arial Unicode MS" w:hAnsi="Times New Roman" w:cs="Times New Roman"/>
          <w:b/>
          <w:sz w:val="24"/>
          <w:szCs w:val="24"/>
          <w:lang w:val="en-GB"/>
        </w:rPr>
        <w:t xml:space="preserve"> </w:t>
      </w:r>
    </w:p>
    <w:p w:rsidR="00A160A7" w:rsidRPr="00A160A7" w:rsidRDefault="00A160A7" w:rsidP="00A160A7">
      <w:pPr>
        <w:spacing w:after="0" w:line="360" w:lineRule="auto"/>
        <w:rPr>
          <w:rFonts w:ascii="Times New Roman" w:eastAsia="Calibri" w:hAnsi="Times New Roman" w:cs="Times New Roman"/>
          <w:sz w:val="24"/>
          <w:szCs w:val="24"/>
          <w:lang w:bidi="en-US"/>
        </w:rPr>
      </w:pPr>
      <w:r w:rsidRPr="00A160A7">
        <w:rPr>
          <w:rFonts w:ascii="Times New Roman" w:eastAsia="Calibri" w:hAnsi="Times New Roman" w:cs="Times New Roman"/>
          <w:sz w:val="24"/>
          <w:szCs w:val="24"/>
          <w:lang w:bidi="en-US"/>
        </w:rPr>
        <w:t>By the end of this module, the learner should;</w:t>
      </w:r>
    </w:p>
    <w:p w:rsidR="00A160A7" w:rsidRPr="00A160A7" w:rsidRDefault="00A160A7" w:rsidP="00A160A7">
      <w:pPr>
        <w:numPr>
          <w:ilvl w:val="0"/>
          <w:numId w:val="1"/>
        </w:numPr>
        <w:spacing w:before="120" w:after="200" w:line="276" w:lineRule="auto"/>
        <w:jc w:val="both"/>
        <w:rPr>
          <w:rFonts w:ascii="Times New Roman" w:eastAsia="Calibri" w:hAnsi="Times New Roman" w:cs="Times New Roman"/>
          <w:sz w:val="24"/>
          <w:szCs w:val="24"/>
        </w:rPr>
      </w:pPr>
      <w:r w:rsidRPr="00A160A7">
        <w:rPr>
          <w:rFonts w:ascii="Times New Roman" w:eastAsia="Calibri" w:hAnsi="Times New Roman" w:cs="Times New Roman"/>
          <w:sz w:val="24"/>
          <w:szCs w:val="24"/>
        </w:rPr>
        <w:t>Demonstrate understanding of the influence of psychology on health.</w:t>
      </w:r>
    </w:p>
    <w:p w:rsidR="00A160A7" w:rsidRPr="00A160A7" w:rsidRDefault="00A160A7" w:rsidP="00A160A7">
      <w:pPr>
        <w:numPr>
          <w:ilvl w:val="0"/>
          <w:numId w:val="1"/>
        </w:numPr>
        <w:spacing w:before="120" w:after="200" w:line="276" w:lineRule="auto"/>
        <w:jc w:val="both"/>
        <w:rPr>
          <w:rFonts w:ascii="Times New Roman" w:eastAsia="Calibri" w:hAnsi="Times New Roman" w:cs="Times New Roman"/>
          <w:sz w:val="24"/>
          <w:szCs w:val="24"/>
        </w:rPr>
      </w:pPr>
      <w:r w:rsidRPr="00A160A7">
        <w:rPr>
          <w:rFonts w:ascii="Times New Roman" w:eastAsia="Calibri" w:hAnsi="Times New Roman" w:cs="Times New Roman"/>
          <w:sz w:val="24"/>
          <w:szCs w:val="24"/>
        </w:rPr>
        <w:t>Demonstrate understanding of the physical, cognitive and socio-emotional influences on  human behavior</w:t>
      </w:r>
    </w:p>
    <w:p w:rsidR="00A160A7" w:rsidRPr="00A160A7" w:rsidRDefault="00A160A7" w:rsidP="00A160A7">
      <w:pPr>
        <w:numPr>
          <w:ilvl w:val="0"/>
          <w:numId w:val="1"/>
        </w:numPr>
        <w:spacing w:before="120" w:after="200" w:line="276" w:lineRule="auto"/>
        <w:jc w:val="both"/>
        <w:rPr>
          <w:rFonts w:ascii="Times New Roman" w:eastAsia="Calibri" w:hAnsi="Times New Roman" w:cs="Times New Roman"/>
          <w:sz w:val="24"/>
          <w:szCs w:val="24"/>
        </w:rPr>
      </w:pPr>
      <w:r w:rsidRPr="00A160A7">
        <w:rPr>
          <w:rFonts w:ascii="Times New Roman" w:eastAsia="Calibri" w:hAnsi="Times New Roman" w:cs="Times New Roman"/>
          <w:sz w:val="24"/>
          <w:szCs w:val="24"/>
        </w:rPr>
        <w:lastRenderedPageBreak/>
        <w:t>Demonstrate understanding of motivation and emotion influence on human behavior.</w:t>
      </w:r>
    </w:p>
    <w:p w:rsidR="00A160A7" w:rsidRPr="00A160A7" w:rsidRDefault="00A160A7" w:rsidP="00A160A7">
      <w:pPr>
        <w:numPr>
          <w:ilvl w:val="0"/>
          <w:numId w:val="1"/>
        </w:numPr>
        <w:spacing w:before="120" w:after="200" w:line="276" w:lineRule="auto"/>
        <w:jc w:val="both"/>
        <w:rPr>
          <w:rFonts w:ascii="Times New Roman" w:eastAsia="Calibri" w:hAnsi="Times New Roman" w:cs="Times New Roman"/>
          <w:sz w:val="24"/>
          <w:szCs w:val="24"/>
        </w:rPr>
      </w:pPr>
      <w:r w:rsidRPr="00A160A7">
        <w:rPr>
          <w:rFonts w:ascii="Times New Roman" w:eastAsia="Calibri" w:hAnsi="Times New Roman" w:cs="Times New Roman"/>
          <w:sz w:val="24"/>
          <w:szCs w:val="24"/>
        </w:rPr>
        <w:t>Demonstrate understanding of personality influences on health care.</w:t>
      </w:r>
    </w:p>
    <w:p w:rsidR="00A160A7" w:rsidRPr="00A160A7" w:rsidRDefault="00A160A7" w:rsidP="00A160A7">
      <w:pPr>
        <w:spacing w:after="0" w:line="240" w:lineRule="auto"/>
        <w:rPr>
          <w:rFonts w:ascii="Times New Roman" w:eastAsia="Times New Roman" w:hAnsi="Times New Roman" w:cs="Times New Roman"/>
          <w:sz w:val="24"/>
          <w:szCs w:val="24"/>
          <w:lang w:val="en-GB" w:eastAsia="en-GB"/>
        </w:rPr>
      </w:pPr>
    </w:p>
    <w:p w:rsidR="00A160A7" w:rsidRPr="00A160A7" w:rsidRDefault="00A160A7" w:rsidP="00A160A7">
      <w:pPr>
        <w:spacing w:after="0" w:line="240" w:lineRule="auto"/>
        <w:rPr>
          <w:rFonts w:ascii="Times New Roman" w:eastAsia="Times New Roman" w:hAnsi="Times New Roman" w:cs="Times New Roman"/>
          <w:sz w:val="24"/>
          <w:szCs w:val="24"/>
          <w:lang w:val="en-GB" w:eastAsia="en-GB"/>
        </w:rPr>
      </w:pPr>
    </w:p>
    <w:p w:rsidR="00A160A7" w:rsidRPr="00A160A7" w:rsidRDefault="00A160A7" w:rsidP="00A160A7">
      <w:pPr>
        <w:spacing w:after="0" w:line="240" w:lineRule="auto"/>
        <w:rPr>
          <w:rFonts w:ascii="Times New Roman" w:eastAsia="Times New Roman" w:hAnsi="Times New Roman" w:cs="Times New Roman"/>
          <w:b/>
          <w:sz w:val="24"/>
          <w:szCs w:val="24"/>
          <w:lang w:val="en-GB" w:eastAsia="en-GB"/>
        </w:rPr>
      </w:pPr>
      <w:r w:rsidRPr="00A160A7">
        <w:rPr>
          <w:rFonts w:ascii="Times New Roman" w:eastAsia="Times New Roman" w:hAnsi="Times New Roman" w:cs="Times New Roman"/>
          <w:b/>
          <w:sz w:val="24"/>
          <w:szCs w:val="24"/>
          <w:lang w:val="en-GB" w:eastAsia="en-GB"/>
        </w:rPr>
        <w:t>Content Delivery</w:t>
      </w:r>
    </w:p>
    <w:p w:rsidR="00A160A7" w:rsidRPr="00A160A7" w:rsidRDefault="00A160A7" w:rsidP="00A160A7">
      <w:pPr>
        <w:spacing w:after="0" w:line="240" w:lineRule="auto"/>
        <w:rPr>
          <w:rFonts w:ascii="Times New Roman" w:eastAsia="Times New Roman" w:hAnsi="Times New Roman" w:cs="Times New Roman"/>
          <w:b/>
          <w:sz w:val="24"/>
          <w:szCs w:val="24"/>
          <w:lang w:val="en-GB" w:eastAsia="en-GB"/>
        </w:rPr>
      </w:pPr>
      <w:r w:rsidRPr="00A160A7">
        <w:rPr>
          <w:rFonts w:ascii="Times New Roman" w:eastAsia="Times New Roman" w:hAnsi="Times New Roman" w:cs="Times New Roman"/>
          <w:b/>
          <w:sz w:val="24"/>
          <w:szCs w:val="24"/>
          <w:lang w:val="en-GB" w:eastAsia="en-GB"/>
        </w:rPr>
        <w:tab/>
      </w:r>
    </w:p>
    <w:tbl>
      <w:tblPr>
        <w:tblW w:w="0" w:type="auto"/>
        <w:tblBorders>
          <w:top w:val="single" w:sz="18" w:space="0" w:color="auto"/>
          <w:bottom w:val="single" w:sz="18" w:space="0" w:color="auto"/>
        </w:tblBorders>
        <w:tblLook w:val="04A0" w:firstRow="1" w:lastRow="0" w:firstColumn="1" w:lastColumn="0" w:noHBand="0" w:noVBand="1"/>
      </w:tblPr>
      <w:tblGrid>
        <w:gridCol w:w="1437"/>
        <w:gridCol w:w="2204"/>
        <w:gridCol w:w="2195"/>
        <w:gridCol w:w="3524"/>
      </w:tblGrid>
      <w:tr w:rsidR="00A160A7" w:rsidRPr="00A160A7" w:rsidTr="00B21857">
        <w:tc>
          <w:tcPr>
            <w:tcW w:w="1437" w:type="dxa"/>
            <w:vMerge w:val="restart"/>
            <w:tcBorders>
              <w:top w:val="single" w:sz="18" w:space="0" w:color="auto"/>
              <w:left w:val="nil"/>
              <w:bottom w:val="nil"/>
              <w:right w:val="nil"/>
            </w:tcBorders>
            <w:shd w:val="clear" w:color="auto" w:fill="4F81BD"/>
            <w:hideMark/>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 xml:space="preserve">Unit </w:t>
            </w:r>
          </w:p>
        </w:tc>
      </w:tr>
      <w:tr w:rsidR="00A160A7" w:rsidRPr="00A160A7" w:rsidTr="00B21857">
        <w:tc>
          <w:tcPr>
            <w:tcW w:w="0" w:type="auto"/>
            <w:vMerge/>
            <w:tcBorders>
              <w:top w:val="single" w:sz="18" w:space="0" w:color="auto"/>
              <w:left w:val="nil"/>
              <w:bottom w:val="nil"/>
              <w:right w:val="nil"/>
            </w:tcBorders>
            <w:shd w:val="clear" w:color="auto" w:fill="4F81BD"/>
            <w:vAlign w:val="center"/>
            <w:hideMark/>
          </w:tcPr>
          <w:p w:rsidR="00A160A7" w:rsidRPr="00A160A7" w:rsidRDefault="00A160A7" w:rsidP="00A160A7">
            <w:pPr>
              <w:spacing w:after="0" w:line="240" w:lineRule="auto"/>
              <w:rPr>
                <w:rFonts w:ascii="Times New Roman" w:eastAsia="Times New Roman" w:hAnsi="Times New Roman" w:cs="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p>
        </w:tc>
      </w:tr>
      <w:tr w:rsidR="00A160A7" w:rsidRPr="00A160A7" w:rsidTr="00B21857">
        <w:tc>
          <w:tcPr>
            <w:tcW w:w="1437" w:type="dxa"/>
            <w:tcBorders>
              <w:top w:val="nil"/>
              <w:left w:val="nil"/>
              <w:bottom w:val="nil"/>
              <w:right w:val="nil"/>
            </w:tcBorders>
            <w:shd w:val="clear" w:color="auto" w:fill="4F81BD"/>
            <w:hideMark/>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Week 1:</w:t>
            </w:r>
          </w:p>
        </w:tc>
        <w:tc>
          <w:tcPr>
            <w:tcW w:w="2204" w:type="dxa"/>
            <w:tcBorders>
              <w:top w:val="nil"/>
              <w:left w:val="nil"/>
              <w:bottom w:val="nil"/>
              <w:right w:val="nil"/>
            </w:tcBorders>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A160A7" w:rsidRPr="00EF0793" w:rsidRDefault="00A160A7" w:rsidP="00A160A7">
            <w:pPr>
              <w:spacing w:after="0" w:line="240" w:lineRule="auto"/>
              <w:rPr>
                <w:rFonts w:ascii="Times New Roman" w:eastAsia="Times New Roman" w:hAnsi="Times New Roman" w:cs="Times New Roman"/>
                <w:sz w:val="24"/>
                <w:szCs w:val="24"/>
                <w:lang w:val="en-GB" w:eastAsia="en-GB"/>
              </w:rPr>
            </w:pPr>
            <w:r w:rsidRPr="00EF0793">
              <w:rPr>
                <w:rFonts w:ascii="Times New Roman" w:eastAsia="Arial Unicode MS" w:hAnsi="Times New Roman" w:cs="Times New Roman"/>
                <w:bCs/>
                <w:sz w:val="24"/>
                <w:szCs w:val="24"/>
                <w:lang w:val="en-GB"/>
              </w:rPr>
              <w:t>Introduction to psychology</w:t>
            </w:r>
          </w:p>
        </w:tc>
      </w:tr>
      <w:tr w:rsidR="00A160A7" w:rsidRPr="00A160A7" w:rsidTr="00B21857">
        <w:tc>
          <w:tcPr>
            <w:tcW w:w="1437" w:type="dxa"/>
            <w:tcBorders>
              <w:top w:val="nil"/>
              <w:left w:val="nil"/>
              <w:bottom w:val="nil"/>
              <w:right w:val="nil"/>
            </w:tcBorders>
            <w:shd w:val="clear" w:color="auto" w:fill="4F81BD"/>
            <w:hideMark/>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Week 2:</w:t>
            </w:r>
          </w:p>
        </w:tc>
        <w:tc>
          <w:tcPr>
            <w:tcW w:w="2204" w:type="dxa"/>
            <w:tcBorders>
              <w:top w:val="nil"/>
              <w:left w:val="nil"/>
              <w:bottom w:val="nil"/>
              <w:right w:val="nil"/>
            </w:tcBorders>
            <w:shd w:val="clear" w:color="auto" w:fill="D8D8D8"/>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A160A7" w:rsidRPr="00EF0793" w:rsidRDefault="00A160A7" w:rsidP="00A160A7">
            <w:pPr>
              <w:spacing w:after="0" w:line="240" w:lineRule="auto"/>
              <w:rPr>
                <w:rFonts w:ascii="Times New Roman" w:eastAsia="Times New Roman" w:hAnsi="Times New Roman" w:cs="Times New Roman"/>
                <w:bCs/>
                <w:sz w:val="24"/>
                <w:szCs w:val="24"/>
                <w:lang w:val="en-GB" w:eastAsia="en-GB"/>
              </w:rPr>
            </w:pPr>
            <w:r w:rsidRPr="00EF0793">
              <w:rPr>
                <w:rFonts w:ascii="Times New Roman" w:eastAsia="Times New Roman" w:hAnsi="Times New Roman" w:cs="Times New Roman"/>
                <w:bCs/>
                <w:sz w:val="24"/>
                <w:szCs w:val="24"/>
                <w:lang w:val="en-GB" w:eastAsia="en-GB"/>
              </w:rPr>
              <w:t>Foundations of psychology</w:t>
            </w:r>
          </w:p>
        </w:tc>
      </w:tr>
      <w:tr w:rsidR="00A160A7" w:rsidRPr="00A160A7" w:rsidTr="00B21857">
        <w:tc>
          <w:tcPr>
            <w:tcW w:w="1437" w:type="dxa"/>
            <w:tcBorders>
              <w:top w:val="nil"/>
              <w:left w:val="nil"/>
              <w:bottom w:val="nil"/>
              <w:right w:val="nil"/>
            </w:tcBorders>
            <w:shd w:val="clear" w:color="auto" w:fill="4F81BD"/>
            <w:hideMark/>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Week 3</w:t>
            </w:r>
          </w:p>
        </w:tc>
        <w:tc>
          <w:tcPr>
            <w:tcW w:w="2204" w:type="dxa"/>
            <w:tcBorders>
              <w:top w:val="nil"/>
              <w:left w:val="nil"/>
              <w:bottom w:val="nil"/>
              <w:right w:val="nil"/>
            </w:tcBorders>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A160A7" w:rsidRPr="00EF0793" w:rsidRDefault="00A160A7" w:rsidP="00A160A7">
            <w:pPr>
              <w:spacing w:after="0" w:line="240" w:lineRule="auto"/>
              <w:rPr>
                <w:rFonts w:ascii="Times New Roman" w:eastAsia="Times New Roman" w:hAnsi="Times New Roman" w:cs="Times New Roman"/>
                <w:sz w:val="24"/>
                <w:szCs w:val="24"/>
                <w:lang w:val="en-GB" w:eastAsia="en-GB"/>
              </w:rPr>
            </w:pPr>
            <w:r w:rsidRPr="00EF0793">
              <w:rPr>
                <w:rFonts w:ascii="Times New Roman" w:eastAsia="Arial Unicode MS" w:hAnsi="Times New Roman" w:cs="Times New Roman"/>
                <w:bCs/>
                <w:sz w:val="24"/>
                <w:szCs w:val="24"/>
                <w:lang w:val="en-GB"/>
              </w:rPr>
              <w:t>Contemporary approaches</w:t>
            </w:r>
          </w:p>
        </w:tc>
      </w:tr>
      <w:tr w:rsidR="00A160A7" w:rsidRPr="00A160A7" w:rsidTr="00B21857">
        <w:tc>
          <w:tcPr>
            <w:tcW w:w="1437" w:type="dxa"/>
            <w:tcBorders>
              <w:top w:val="nil"/>
              <w:left w:val="nil"/>
              <w:bottom w:val="nil"/>
              <w:right w:val="nil"/>
            </w:tcBorders>
            <w:shd w:val="clear" w:color="auto" w:fill="4F81BD"/>
            <w:hideMark/>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Week 4</w:t>
            </w:r>
          </w:p>
        </w:tc>
        <w:tc>
          <w:tcPr>
            <w:tcW w:w="2204" w:type="dxa"/>
            <w:tcBorders>
              <w:top w:val="nil"/>
              <w:left w:val="nil"/>
              <w:bottom w:val="nil"/>
              <w:right w:val="nil"/>
            </w:tcBorders>
            <w:shd w:val="clear" w:color="auto" w:fill="D8D8D8"/>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A160A7" w:rsidRPr="00EF0793" w:rsidRDefault="00A160A7" w:rsidP="00A160A7">
            <w:pPr>
              <w:spacing w:after="0" w:line="240" w:lineRule="auto"/>
              <w:rPr>
                <w:rFonts w:ascii="Times New Roman" w:eastAsia="Times New Roman" w:hAnsi="Times New Roman" w:cs="Times New Roman"/>
                <w:sz w:val="24"/>
                <w:szCs w:val="24"/>
                <w:lang w:val="en-GB" w:eastAsia="en-GB"/>
              </w:rPr>
            </w:pPr>
            <w:r w:rsidRPr="00EF0793">
              <w:rPr>
                <w:rFonts w:ascii="Times New Roman" w:eastAsia="Arial Unicode MS" w:hAnsi="Times New Roman" w:cs="Times New Roman"/>
                <w:bCs/>
                <w:sz w:val="24"/>
                <w:szCs w:val="24"/>
                <w:lang w:val="en-GB"/>
              </w:rPr>
              <w:t xml:space="preserve">Relevance of psychology in health </w:t>
            </w:r>
          </w:p>
        </w:tc>
      </w:tr>
      <w:tr w:rsidR="00A160A7" w:rsidRPr="00A160A7" w:rsidTr="00B21857">
        <w:tc>
          <w:tcPr>
            <w:tcW w:w="1437" w:type="dxa"/>
            <w:tcBorders>
              <w:top w:val="nil"/>
              <w:left w:val="nil"/>
              <w:bottom w:val="nil"/>
              <w:right w:val="nil"/>
            </w:tcBorders>
            <w:shd w:val="clear" w:color="auto" w:fill="4F81BD"/>
            <w:hideMark/>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Week 5:</w:t>
            </w:r>
          </w:p>
        </w:tc>
        <w:tc>
          <w:tcPr>
            <w:tcW w:w="2204" w:type="dxa"/>
            <w:tcBorders>
              <w:top w:val="nil"/>
              <w:left w:val="nil"/>
              <w:bottom w:val="nil"/>
              <w:right w:val="nil"/>
            </w:tcBorders>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A160A7" w:rsidRPr="00A160A7" w:rsidRDefault="00A160A7" w:rsidP="00A160A7">
            <w:pPr>
              <w:spacing w:after="0" w:line="240" w:lineRule="auto"/>
              <w:rPr>
                <w:rFonts w:ascii="Times New Roman" w:eastAsia="Calibri" w:hAnsi="Times New Roman" w:cs="Times New Roman"/>
                <w:sz w:val="24"/>
                <w:szCs w:val="24"/>
              </w:rPr>
            </w:pPr>
            <w:r w:rsidRPr="00A160A7">
              <w:rPr>
                <w:rFonts w:ascii="Times New Roman" w:eastAsia="Calibri" w:hAnsi="Times New Roman" w:cs="Times New Roman"/>
                <w:sz w:val="24"/>
                <w:szCs w:val="24"/>
              </w:rPr>
              <w:t>Human growth and development</w:t>
            </w:r>
          </w:p>
        </w:tc>
      </w:tr>
      <w:tr w:rsidR="00A160A7" w:rsidRPr="00A160A7" w:rsidTr="00B21857">
        <w:tc>
          <w:tcPr>
            <w:tcW w:w="1437" w:type="dxa"/>
            <w:tcBorders>
              <w:top w:val="nil"/>
              <w:left w:val="nil"/>
              <w:bottom w:val="nil"/>
              <w:right w:val="nil"/>
            </w:tcBorders>
            <w:shd w:val="clear" w:color="auto" w:fill="4F81BD"/>
            <w:hideMark/>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Week 6:</w:t>
            </w:r>
          </w:p>
        </w:tc>
        <w:tc>
          <w:tcPr>
            <w:tcW w:w="2204" w:type="dxa"/>
            <w:tcBorders>
              <w:top w:val="nil"/>
              <w:left w:val="nil"/>
              <w:bottom w:val="nil"/>
              <w:right w:val="nil"/>
            </w:tcBorders>
            <w:shd w:val="clear" w:color="auto" w:fill="D8D8D8"/>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A160A7" w:rsidRPr="00A160A7" w:rsidRDefault="00A160A7" w:rsidP="00A160A7">
            <w:pPr>
              <w:spacing w:after="0" w:line="240" w:lineRule="auto"/>
              <w:rPr>
                <w:rFonts w:ascii="Times New Roman" w:eastAsia="Times New Roman" w:hAnsi="Times New Roman" w:cs="Times New Roman"/>
                <w:sz w:val="24"/>
                <w:szCs w:val="24"/>
                <w:lang w:val="en-GB" w:eastAsia="en-GB"/>
              </w:rPr>
            </w:pPr>
            <w:r w:rsidRPr="00A160A7">
              <w:rPr>
                <w:rFonts w:ascii="Times New Roman" w:eastAsia="Times New Roman" w:hAnsi="Times New Roman" w:cs="Times New Roman"/>
                <w:sz w:val="24"/>
                <w:szCs w:val="24"/>
                <w:lang w:val="en-GB" w:eastAsia="en-GB"/>
              </w:rPr>
              <w:t>Theories of development</w:t>
            </w:r>
          </w:p>
        </w:tc>
      </w:tr>
      <w:tr w:rsidR="00A160A7" w:rsidRPr="00A160A7" w:rsidTr="00B21857">
        <w:tc>
          <w:tcPr>
            <w:tcW w:w="1437" w:type="dxa"/>
            <w:tcBorders>
              <w:top w:val="nil"/>
              <w:left w:val="nil"/>
              <w:bottom w:val="nil"/>
              <w:right w:val="nil"/>
            </w:tcBorders>
            <w:shd w:val="clear" w:color="auto" w:fill="4F81BD"/>
            <w:hideMark/>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Week 7:</w:t>
            </w:r>
          </w:p>
        </w:tc>
        <w:tc>
          <w:tcPr>
            <w:tcW w:w="2204" w:type="dxa"/>
            <w:tcBorders>
              <w:top w:val="nil"/>
              <w:left w:val="nil"/>
              <w:bottom w:val="nil"/>
              <w:right w:val="nil"/>
            </w:tcBorders>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A160A7" w:rsidRPr="00A160A7" w:rsidRDefault="00A160A7" w:rsidP="00A160A7">
            <w:pPr>
              <w:spacing w:after="0" w:line="240" w:lineRule="auto"/>
              <w:rPr>
                <w:rFonts w:ascii="Times New Roman" w:eastAsia="Calibri" w:hAnsi="Times New Roman" w:cs="Times New Roman"/>
                <w:sz w:val="24"/>
                <w:szCs w:val="24"/>
                <w:lang w:val="en-GB"/>
              </w:rPr>
            </w:pPr>
            <w:r w:rsidRPr="00A160A7">
              <w:rPr>
                <w:rFonts w:ascii="Times New Roman" w:eastAsia="Calibri" w:hAnsi="Times New Roman" w:cs="Times New Roman"/>
                <w:sz w:val="24"/>
                <w:szCs w:val="24"/>
                <w:lang w:val="en-GB"/>
              </w:rPr>
              <w:t>Stages of development</w:t>
            </w:r>
          </w:p>
        </w:tc>
      </w:tr>
      <w:tr w:rsidR="00A160A7" w:rsidRPr="00A160A7" w:rsidTr="00B21857">
        <w:tc>
          <w:tcPr>
            <w:tcW w:w="1437" w:type="dxa"/>
            <w:tcBorders>
              <w:top w:val="nil"/>
              <w:left w:val="nil"/>
              <w:bottom w:val="nil"/>
              <w:right w:val="nil"/>
            </w:tcBorders>
            <w:shd w:val="clear" w:color="auto" w:fill="4F81BD"/>
            <w:hideMark/>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Week 8:</w:t>
            </w:r>
          </w:p>
        </w:tc>
        <w:tc>
          <w:tcPr>
            <w:tcW w:w="2204" w:type="dxa"/>
            <w:tcBorders>
              <w:top w:val="nil"/>
              <w:left w:val="nil"/>
              <w:bottom w:val="nil"/>
              <w:right w:val="nil"/>
            </w:tcBorders>
            <w:shd w:val="clear" w:color="auto" w:fill="D8D8D8"/>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r w:rsidRPr="00A160A7">
              <w:rPr>
                <w:rFonts w:ascii="Times New Roman" w:eastAsia="Calibri" w:hAnsi="Times New Roman" w:cs="Times New Roman"/>
                <w:sz w:val="24"/>
                <w:szCs w:val="24"/>
              </w:rPr>
              <w:t>Cognitive  psychology</w:t>
            </w:r>
          </w:p>
        </w:tc>
      </w:tr>
      <w:tr w:rsidR="00A160A7" w:rsidRPr="00A160A7" w:rsidTr="00B21857">
        <w:tc>
          <w:tcPr>
            <w:tcW w:w="1437" w:type="dxa"/>
            <w:tcBorders>
              <w:top w:val="nil"/>
              <w:left w:val="nil"/>
              <w:bottom w:val="nil"/>
              <w:right w:val="nil"/>
            </w:tcBorders>
            <w:shd w:val="clear" w:color="auto" w:fill="4F81BD"/>
            <w:hideMark/>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Week 9:</w:t>
            </w:r>
          </w:p>
        </w:tc>
        <w:tc>
          <w:tcPr>
            <w:tcW w:w="2204" w:type="dxa"/>
            <w:tcBorders>
              <w:top w:val="nil"/>
              <w:left w:val="nil"/>
              <w:bottom w:val="nil"/>
              <w:right w:val="nil"/>
            </w:tcBorders>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hideMark/>
          </w:tcPr>
          <w:p w:rsidR="00A160A7" w:rsidRPr="00A160A7" w:rsidRDefault="00A160A7" w:rsidP="00A160A7">
            <w:pPr>
              <w:spacing w:after="0" w:line="240" w:lineRule="auto"/>
              <w:rPr>
                <w:rFonts w:ascii="Times New Roman" w:eastAsia="Times New Roman" w:hAnsi="Times New Roman" w:cs="Times New Roman"/>
                <w:sz w:val="24"/>
                <w:szCs w:val="24"/>
                <w:lang w:val="en-GB" w:eastAsia="en-GB"/>
              </w:rPr>
            </w:pPr>
            <w:r w:rsidRPr="00A160A7">
              <w:rPr>
                <w:rFonts w:ascii="Times New Roman" w:eastAsia="Times New Roman" w:hAnsi="Times New Roman" w:cs="Times New Roman"/>
                <w:sz w:val="24"/>
                <w:szCs w:val="24"/>
                <w:lang w:val="en-GB" w:eastAsia="en-GB"/>
              </w:rPr>
              <w:t>Motivation and emotions</w:t>
            </w:r>
          </w:p>
        </w:tc>
      </w:tr>
      <w:tr w:rsidR="00A160A7" w:rsidRPr="00A160A7" w:rsidTr="00B21857">
        <w:tc>
          <w:tcPr>
            <w:tcW w:w="1437" w:type="dxa"/>
            <w:tcBorders>
              <w:top w:val="nil"/>
              <w:left w:val="nil"/>
              <w:bottom w:val="nil"/>
              <w:right w:val="nil"/>
            </w:tcBorders>
            <w:shd w:val="clear" w:color="auto" w:fill="4F81BD"/>
            <w:hideMark/>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Week 10:</w:t>
            </w:r>
          </w:p>
        </w:tc>
        <w:tc>
          <w:tcPr>
            <w:tcW w:w="2204" w:type="dxa"/>
            <w:tcBorders>
              <w:top w:val="nil"/>
              <w:left w:val="nil"/>
              <w:bottom w:val="nil"/>
              <w:right w:val="nil"/>
            </w:tcBorders>
            <w:shd w:val="clear" w:color="auto" w:fill="D8D8D8"/>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A160A7" w:rsidRPr="00A160A7" w:rsidRDefault="00A160A7" w:rsidP="00A160A7">
            <w:pPr>
              <w:spacing w:after="0" w:line="240" w:lineRule="auto"/>
              <w:jc w:val="both"/>
              <w:rPr>
                <w:rFonts w:ascii="Times New Roman" w:eastAsia="Times New Roman" w:hAnsi="Times New Roman" w:cs="Times New Roman"/>
                <w:sz w:val="24"/>
                <w:szCs w:val="24"/>
                <w:lang w:val="en-GB" w:eastAsia="en-GB"/>
              </w:rPr>
            </w:pPr>
            <w:r w:rsidRPr="00A160A7">
              <w:rPr>
                <w:rFonts w:ascii="Times New Roman" w:eastAsia="Times New Roman" w:hAnsi="Times New Roman" w:cs="Times New Roman"/>
                <w:sz w:val="24"/>
                <w:szCs w:val="24"/>
                <w:lang w:val="en-GB" w:eastAsia="en-GB"/>
              </w:rPr>
              <w:t>Theories of motivation and  emotions</w:t>
            </w:r>
          </w:p>
        </w:tc>
      </w:tr>
      <w:tr w:rsidR="00A160A7" w:rsidRPr="00A160A7" w:rsidTr="00B21857">
        <w:tc>
          <w:tcPr>
            <w:tcW w:w="1437" w:type="dxa"/>
            <w:tcBorders>
              <w:top w:val="nil"/>
              <w:left w:val="nil"/>
              <w:bottom w:val="nil"/>
              <w:right w:val="nil"/>
            </w:tcBorders>
            <w:shd w:val="clear" w:color="auto" w:fill="4F81BD"/>
            <w:hideMark/>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Week 11</w:t>
            </w:r>
          </w:p>
        </w:tc>
        <w:tc>
          <w:tcPr>
            <w:tcW w:w="2204" w:type="dxa"/>
            <w:tcBorders>
              <w:top w:val="nil"/>
              <w:left w:val="nil"/>
              <w:bottom w:val="nil"/>
              <w:right w:val="nil"/>
            </w:tcBorders>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A160A7" w:rsidRPr="00A160A7" w:rsidRDefault="00A160A7" w:rsidP="00A160A7">
            <w:pPr>
              <w:spacing w:after="0" w:line="360" w:lineRule="auto"/>
              <w:jc w:val="both"/>
              <w:rPr>
                <w:rFonts w:ascii="Times New Roman" w:eastAsia="Times New Roman" w:hAnsi="Times New Roman" w:cs="Times New Roman"/>
                <w:sz w:val="24"/>
                <w:szCs w:val="24"/>
              </w:rPr>
            </w:pPr>
            <w:r w:rsidRPr="00A160A7">
              <w:rPr>
                <w:rFonts w:ascii="Times New Roman" w:eastAsia="Times New Roman" w:hAnsi="Times New Roman" w:cs="Times New Roman"/>
                <w:sz w:val="24"/>
                <w:szCs w:val="24"/>
              </w:rPr>
              <w:t>Types of motivation and emotions</w:t>
            </w:r>
          </w:p>
        </w:tc>
      </w:tr>
      <w:tr w:rsidR="00A160A7" w:rsidRPr="00A160A7" w:rsidTr="00B21857">
        <w:tc>
          <w:tcPr>
            <w:tcW w:w="1437" w:type="dxa"/>
            <w:tcBorders>
              <w:top w:val="nil"/>
              <w:left w:val="nil"/>
              <w:bottom w:val="nil"/>
              <w:right w:val="nil"/>
            </w:tcBorders>
            <w:shd w:val="clear" w:color="auto" w:fill="4F81BD"/>
            <w:hideMark/>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Week 12:</w:t>
            </w:r>
          </w:p>
        </w:tc>
        <w:tc>
          <w:tcPr>
            <w:tcW w:w="2204" w:type="dxa"/>
            <w:tcBorders>
              <w:top w:val="nil"/>
              <w:left w:val="nil"/>
              <w:bottom w:val="nil"/>
              <w:right w:val="nil"/>
            </w:tcBorders>
            <w:shd w:val="clear" w:color="auto" w:fill="D8D8D8"/>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A160A7" w:rsidRPr="00A160A7" w:rsidRDefault="00A160A7" w:rsidP="00A160A7">
            <w:pPr>
              <w:spacing w:after="0" w:line="240" w:lineRule="auto"/>
              <w:rPr>
                <w:rFonts w:ascii="Times New Roman" w:eastAsia="Times New Roman" w:hAnsi="Times New Roman" w:cs="Times New Roman"/>
                <w:sz w:val="24"/>
                <w:szCs w:val="24"/>
                <w:lang w:val="en-GB" w:eastAsia="en-GB"/>
              </w:rPr>
            </w:pPr>
            <w:r w:rsidRPr="00A160A7">
              <w:rPr>
                <w:rFonts w:ascii="Times New Roman" w:eastAsia="Times New Roman" w:hAnsi="Times New Roman" w:cs="Times New Roman"/>
                <w:sz w:val="24"/>
                <w:szCs w:val="24"/>
                <w:lang w:val="en-GB" w:eastAsia="en-GB"/>
              </w:rPr>
              <w:t>Emotions</w:t>
            </w:r>
          </w:p>
        </w:tc>
      </w:tr>
      <w:tr w:rsidR="00A160A7" w:rsidRPr="00A160A7" w:rsidTr="00B21857">
        <w:tc>
          <w:tcPr>
            <w:tcW w:w="1437" w:type="dxa"/>
            <w:tcBorders>
              <w:top w:val="nil"/>
              <w:left w:val="nil"/>
              <w:bottom w:val="nil"/>
              <w:right w:val="nil"/>
            </w:tcBorders>
            <w:shd w:val="clear" w:color="auto" w:fill="4F81BD"/>
            <w:hideMark/>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Week 13:</w:t>
            </w:r>
          </w:p>
        </w:tc>
        <w:tc>
          <w:tcPr>
            <w:tcW w:w="2204" w:type="dxa"/>
            <w:tcBorders>
              <w:top w:val="nil"/>
              <w:left w:val="nil"/>
              <w:bottom w:val="nil"/>
              <w:right w:val="nil"/>
            </w:tcBorders>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A160A7" w:rsidRPr="00A160A7" w:rsidRDefault="00A160A7" w:rsidP="00A160A7">
            <w:pPr>
              <w:spacing w:after="0" w:line="240" w:lineRule="auto"/>
              <w:rPr>
                <w:rFonts w:ascii="Times New Roman" w:eastAsia="Times New Roman" w:hAnsi="Times New Roman" w:cs="Times New Roman"/>
                <w:b/>
                <w:sz w:val="24"/>
                <w:szCs w:val="24"/>
                <w:lang w:val="en-GB" w:eastAsia="en-GB"/>
              </w:rPr>
            </w:pPr>
            <w:r w:rsidRPr="00A160A7">
              <w:rPr>
                <w:rFonts w:ascii="Times New Roman" w:eastAsia="Times New Roman" w:hAnsi="Times New Roman" w:cs="Times New Roman"/>
                <w:b/>
                <w:sz w:val="24"/>
                <w:szCs w:val="24"/>
                <w:lang w:val="en-GB" w:eastAsia="en-GB"/>
              </w:rPr>
              <w:t xml:space="preserve">Personality </w:t>
            </w:r>
          </w:p>
        </w:tc>
      </w:tr>
      <w:tr w:rsidR="00A160A7" w:rsidRPr="00A160A7" w:rsidTr="00B21857">
        <w:tc>
          <w:tcPr>
            <w:tcW w:w="1437" w:type="dxa"/>
            <w:tcBorders>
              <w:top w:val="nil"/>
              <w:left w:val="nil"/>
              <w:bottom w:val="nil"/>
              <w:right w:val="nil"/>
            </w:tcBorders>
            <w:shd w:val="clear" w:color="auto" w:fill="4F81BD"/>
            <w:hideMark/>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Week 14:</w:t>
            </w:r>
          </w:p>
        </w:tc>
        <w:tc>
          <w:tcPr>
            <w:tcW w:w="2204" w:type="dxa"/>
            <w:tcBorders>
              <w:top w:val="nil"/>
              <w:left w:val="nil"/>
              <w:bottom w:val="nil"/>
              <w:right w:val="nil"/>
            </w:tcBorders>
            <w:shd w:val="clear" w:color="auto" w:fill="D8D8D8"/>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A160A7" w:rsidRPr="00A160A7" w:rsidRDefault="00A160A7" w:rsidP="00A160A7">
            <w:pPr>
              <w:spacing w:after="0" w:line="240" w:lineRule="auto"/>
              <w:rPr>
                <w:rFonts w:ascii="Times New Roman" w:eastAsia="Times New Roman" w:hAnsi="Times New Roman" w:cs="Times New Roman"/>
                <w:sz w:val="24"/>
                <w:szCs w:val="24"/>
                <w:lang w:val="en-GB" w:eastAsia="en-GB"/>
              </w:rPr>
            </w:pPr>
            <w:r w:rsidRPr="00A160A7">
              <w:rPr>
                <w:rFonts w:ascii="Times New Roman" w:eastAsia="Times New Roman" w:hAnsi="Times New Roman" w:cs="Times New Roman"/>
                <w:sz w:val="24"/>
                <w:szCs w:val="24"/>
                <w:lang w:val="en-GB" w:eastAsia="en-GB"/>
              </w:rPr>
              <w:t>Types of personalities</w:t>
            </w:r>
          </w:p>
        </w:tc>
      </w:tr>
      <w:tr w:rsidR="00A160A7" w:rsidRPr="00A160A7" w:rsidTr="00B21857">
        <w:tc>
          <w:tcPr>
            <w:tcW w:w="1437" w:type="dxa"/>
            <w:tcBorders>
              <w:top w:val="nil"/>
              <w:left w:val="nil"/>
              <w:bottom w:val="nil"/>
              <w:right w:val="nil"/>
            </w:tcBorders>
            <w:shd w:val="clear" w:color="auto" w:fill="4F81BD"/>
            <w:hideMark/>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Week 15:</w:t>
            </w:r>
          </w:p>
        </w:tc>
        <w:tc>
          <w:tcPr>
            <w:tcW w:w="2204" w:type="dxa"/>
            <w:tcBorders>
              <w:top w:val="nil"/>
              <w:left w:val="nil"/>
              <w:bottom w:val="nil"/>
              <w:right w:val="nil"/>
            </w:tcBorders>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A160A7" w:rsidRPr="00A160A7" w:rsidRDefault="00A160A7" w:rsidP="00A160A7">
            <w:pPr>
              <w:spacing w:after="0" w:line="240" w:lineRule="auto"/>
              <w:rPr>
                <w:rFonts w:ascii="Times New Roman" w:eastAsia="Times New Roman" w:hAnsi="Times New Roman" w:cs="Times New Roman"/>
                <w:sz w:val="24"/>
                <w:szCs w:val="24"/>
                <w:lang w:val="en-GB" w:eastAsia="en-GB"/>
              </w:rPr>
            </w:pPr>
            <w:r w:rsidRPr="00A160A7">
              <w:rPr>
                <w:rFonts w:ascii="Times New Roman" w:eastAsia="Times New Roman" w:hAnsi="Times New Roman" w:cs="Times New Roman"/>
                <w:sz w:val="24"/>
                <w:szCs w:val="24"/>
                <w:lang w:val="en-GB" w:eastAsia="en-GB"/>
              </w:rPr>
              <w:t>Theories of personalities</w:t>
            </w:r>
          </w:p>
        </w:tc>
      </w:tr>
      <w:tr w:rsidR="00A160A7" w:rsidRPr="00A160A7" w:rsidTr="00B21857">
        <w:tc>
          <w:tcPr>
            <w:tcW w:w="1437" w:type="dxa"/>
            <w:tcBorders>
              <w:top w:val="nil"/>
              <w:left w:val="nil"/>
              <w:bottom w:val="nil"/>
              <w:right w:val="nil"/>
            </w:tcBorders>
            <w:shd w:val="clear" w:color="auto" w:fill="4F81BD"/>
            <w:hideMark/>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Week 16:</w:t>
            </w:r>
          </w:p>
        </w:tc>
        <w:tc>
          <w:tcPr>
            <w:tcW w:w="2204" w:type="dxa"/>
            <w:tcBorders>
              <w:top w:val="nil"/>
              <w:left w:val="nil"/>
              <w:bottom w:val="nil"/>
              <w:right w:val="nil"/>
            </w:tcBorders>
            <w:shd w:val="clear" w:color="auto" w:fill="D8D8D8"/>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A160A7" w:rsidRPr="00A160A7" w:rsidRDefault="00A160A7" w:rsidP="00A160A7">
            <w:pPr>
              <w:spacing w:after="0" w:line="240" w:lineRule="auto"/>
              <w:rPr>
                <w:rFonts w:ascii="Times New Roman" w:eastAsia="Times New Roman" w:hAnsi="Times New Roman" w:cs="Times New Roman"/>
                <w:sz w:val="24"/>
                <w:szCs w:val="24"/>
                <w:lang w:val="en-GB" w:eastAsia="en-GB"/>
              </w:rPr>
            </w:pPr>
            <w:r w:rsidRPr="00A160A7">
              <w:rPr>
                <w:rFonts w:ascii="Times New Roman" w:eastAsia="Times New Roman" w:hAnsi="Times New Roman" w:cs="Times New Roman"/>
                <w:sz w:val="24"/>
                <w:szCs w:val="24"/>
                <w:lang w:val="en-GB" w:eastAsia="en-GB"/>
              </w:rPr>
              <w:t>Theories of personalities</w:t>
            </w:r>
          </w:p>
        </w:tc>
      </w:tr>
      <w:tr w:rsidR="00A160A7" w:rsidRPr="00A160A7" w:rsidTr="00B21857">
        <w:tc>
          <w:tcPr>
            <w:tcW w:w="1437" w:type="dxa"/>
            <w:tcBorders>
              <w:top w:val="nil"/>
              <w:left w:val="nil"/>
              <w:bottom w:val="nil"/>
              <w:right w:val="nil"/>
            </w:tcBorders>
            <w:shd w:val="clear" w:color="auto" w:fill="4F81BD"/>
            <w:hideMark/>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Week 17:</w:t>
            </w:r>
          </w:p>
        </w:tc>
        <w:tc>
          <w:tcPr>
            <w:tcW w:w="2204" w:type="dxa"/>
            <w:tcBorders>
              <w:top w:val="nil"/>
              <w:left w:val="nil"/>
              <w:bottom w:val="nil"/>
              <w:right w:val="nil"/>
            </w:tcBorders>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A160A7" w:rsidRPr="00A160A7" w:rsidRDefault="00A160A7" w:rsidP="00A160A7">
            <w:pPr>
              <w:spacing w:after="0" w:line="240" w:lineRule="auto"/>
              <w:rPr>
                <w:rFonts w:ascii="Times New Roman" w:eastAsia="Times New Roman" w:hAnsi="Times New Roman" w:cs="Times New Roman"/>
                <w:sz w:val="24"/>
                <w:szCs w:val="24"/>
                <w:lang w:val="en-GB" w:eastAsia="en-GB"/>
              </w:rPr>
            </w:pPr>
            <w:r w:rsidRPr="00A160A7">
              <w:rPr>
                <w:rFonts w:ascii="Times New Roman" w:eastAsia="Times New Roman" w:hAnsi="Times New Roman" w:cs="Times New Roman"/>
                <w:sz w:val="24"/>
                <w:szCs w:val="24"/>
                <w:lang w:val="en-GB" w:eastAsia="en-GB"/>
              </w:rPr>
              <w:t xml:space="preserve">Revision </w:t>
            </w:r>
          </w:p>
        </w:tc>
      </w:tr>
      <w:tr w:rsidR="00A160A7" w:rsidRPr="00A160A7" w:rsidTr="00B21857">
        <w:tc>
          <w:tcPr>
            <w:tcW w:w="1437" w:type="dxa"/>
            <w:tcBorders>
              <w:top w:val="nil"/>
              <w:left w:val="nil"/>
              <w:bottom w:val="single" w:sz="18" w:space="0" w:color="auto"/>
              <w:right w:val="nil"/>
            </w:tcBorders>
            <w:shd w:val="clear" w:color="auto" w:fill="4F81BD"/>
            <w:hideMark/>
          </w:tcPr>
          <w:p w:rsidR="00A160A7" w:rsidRPr="00A160A7" w:rsidRDefault="00A160A7" w:rsidP="00A160A7">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A160A7" w:rsidRPr="00A160A7" w:rsidRDefault="00A160A7" w:rsidP="00A160A7">
            <w:pPr>
              <w:spacing w:after="0" w:line="240" w:lineRule="auto"/>
              <w:rPr>
                <w:rFonts w:ascii="Times New Roman" w:eastAsia="Times New Roman" w:hAnsi="Times New Roman" w:cs="Times New Roman"/>
                <w:sz w:val="24"/>
                <w:szCs w:val="24"/>
                <w:lang w:val="en-GB" w:eastAsia="en-GB"/>
              </w:rPr>
            </w:pPr>
            <w:r w:rsidRPr="00A160A7">
              <w:rPr>
                <w:rFonts w:ascii="Times New Roman" w:eastAsia="Times New Roman" w:hAnsi="Times New Roman" w:cs="Times New Roman"/>
                <w:b/>
                <w:sz w:val="24"/>
                <w:szCs w:val="24"/>
                <w:lang w:val="en-GB" w:eastAsia="en-GB"/>
              </w:rPr>
              <w:t>End of Semester Examinations</w:t>
            </w:r>
          </w:p>
        </w:tc>
      </w:tr>
    </w:tbl>
    <w:p w:rsidR="00A160A7" w:rsidRPr="00A160A7" w:rsidRDefault="00A160A7" w:rsidP="00A160A7">
      <w:pPr>
        <w:spacing w:after="0" w:line="240" w:lineRule="auto"/>
        <w:rPr>
          <w:rFonts w:ascii="Times New Roman" w:eastAsia="Times New Roman" w:hAnsi="Times New Roman" w:cs="Times New Roman"/>
          <w:bCs/>
          <w:sz w:val="24"/>
          <w:szCs w:val="24"/>
          <w:lang w:val="en-GB" w:eastAsia="en-GB"/>
        </w:rPr>
      </w:pPr>
    </w:p>
    <w:p w:rsidR="00A160A7" w:rsidRPr="00A160A7" w:rsidRDefault="00A160A7" w:rsidP="00A160A7">
      <w:pPr>
        <w:spacing w:after="0" w:line="240" w:lineRule="auto"/>
        <w:rPr>
          <w:rFonts w:ascii="Times New Roman" w:eastAsia="Times New Roman" w:hAnsi="Times New Roman" w:cs="Times New Roman"/>
          <w:b/>
          <w:sz w:val="24"/>
          <w:szCs w:val="24"/>
          <w:lang w:val="en-GB" w:eastAsia="en-GB"/>
        </w:rPr>
      </w:pPr>
    </w:p>
    <w:p w:rsidR="00A160A7" w:rsidRPr="00A160A7" w:rsidRDefault="00A160A7" w:rsidP="00A160A7">
      <w:pPr>
        <w:spacing w:after="0" w:line="360" w:lineRule="auto"/>
        <w:rPr>
          <w:rFonts w:ascii="Times New Roman" w:eastAsia="Calibri" w:hAnsi="Times New Roman" w:cs="Times New Roman"/>
          <w:b/>
          <w:sz w:val="24"/>
          <w:szCs w:val="24"/>
        </w:rPr>
      </w:pPr>
      <w:r w:rsidRPr="00A160A7">
        <w:rPr>
          <w:rFonts w:ascii="Times New Roman" w:eastAsia="Calibri" w:hAnsi="Times New Roman" w:cs="Times New Roman"/>
          <w:b/>
          <w:sz w:val="24"/>
          <w:szCs w:val="24"/>
        </w:rPr>
        <w:t>Module Content</w:t>
      </w:r>
    </w:p>
    <w:p w:rsidR="00A160A7" w:rsidRPr="00A160A7" w:rsidRDefault="00A160A7" w:rsidP="00A160A7">
      <w:pPr>
        <w:spacing w:after="200" w:line="276" w:lineRule="auto"/>
        <w:jc w:val="both"/>
        <w:rPr>
          <w:rFonts w:ascii="Times New Roman" w:eastAsia="Calibri" w:hAnsi="Times New Roman" w:cs="Times New Roman"/>
          <w:sz w:val="24"/>
          <w:szCs w:val="24"/>
        </w:rPr>
      </w:pPr>
      <w:r w:rsidRPr="00A160A7">
        <w:rPr>
          <w:rFonts w:ascii="Times New Roman" w:eastAsia="Calibri" w:hAnsi="Times New Roman" w:cs="Times New Roman"/>
          <w:b/>
          <w:sz w:val="24"/>
          <w:szCs w:val="24"/>
        </w:rPr>
        <w:t xml:space="preserve">Introduction to psychology; </w:t>
      </w:r>
      <w:r w:rsidR="00EF0793">
        <w:rPr>
          <w:rFonts w:ascii="Times New Roman" w:eastAsia="Calibri" w:hAnsi="Times New Roman" w:cs="Times New Roman"/>
          <w:sz w:val="24"/>
          <w:szCs w:val="24"/>
        </w:rPr>
        <w:t>h</w:t>
      </w:r>
      <w:r w:rsidRPr="00A160A7">
        <w:rPr>
          <w:rFonts w:ascii="Times New Roman" w:eastAsia="Calibri" w:hAnsi="Times New Roman" w:cs="Times New Roman"/>
          <w:sz w:val="24"/>
          <w:szCs w:val="24"/>
        </w:rPr>
        <w:t>istorical background, foundations of psychology, goals of psychology</w:t>
      </w:r>
      <w:r w:rsidR="00EF0793">
        <w:rPr>
          <w:rFonts w:ascii="Times New Roman" w:eastAsia="Calibri" w:hAnsi="Times New Roman" w:cs="Times New Roman"/>
          <w:sz w:val="24"/>
          <w:szCs w:val="24"/>
        </w:rPr>
        <w:t xml:space="preserve"> </w:t>
      </w:r>
      <w:r w:rsidRPr="00A160A7">
        <w:rPr>
          <w:rFonts w:ascii="Times New Roman" w:eastAsia="Calibri" w:hAnsi="Times New Roman" w:cs="Times New Roman"/>
          <w:sz w:val="24"/>
          <w:szCs w:val="24"/>
        </w:rPr>
        <w:t>schools of thought, contemporary approaches, methods used in studying psychology, branches, relevance of psychology in health care practice</w:t>
      </w:r>
      <w:r w:rsidRPr="00A160A7">
        <w:rPr>
          <w:rFonts w:ascii="Times New Roman" w:eastAsia="Calibri" w:hAnsi="Times New Roman" w:cs="Times New Roman"/>
          <w:b/>
          <w:sz w:val="24"/>
          <w:szCs w:val="24"/>
        </w:rPr>
        <w:t xml:space="preserve">. Human growth and development; </w:t>
      </w:r>
      <w:r w:rsidRPr="00A160A7">
        <w:rPr>
          <w:rFonts w:ascii="Times New Roman" w:eastAsia="Calibri" w:hAnsi="Times New Roman" w:cs="Times New Roman"/>
          <w:sz w:val="24"/>
          <w:szCs w:val="24"/>
        </w:rPr>
        <w:t>factors influencing human development</w:t>
      </w:r>
      <w:r w:rsidRPr="00A160A7">
        <w:rPr>
          <w:rFonts w:ascii="Times New Roman" w:eastAsia="Calibri" w:hAnsi="Times New Roman" w:cs="Times New Roman"/>
          <w:b/>
          <w:sz w:val="24"/>
          <w:szCs w:val="24"/>
        </w:rPr>
        <w:t xml:space="preserve">, </w:t>
      </w:r>
      <w:r w:rsidRPr="00A160A7">
        <w:rPr>
          <w:rFonts w:ascii="Times New Roman" w:eastAsia="Calibri" w:hAnsi="Times New Roman" w:cs="Times New Roman"/>
          <w:sz w:val="24"/>
          <w:szCs w:val="24"/>
        </w:rPr>
        <w:t>theories of development,</w:t>
      </w:r>
      <w:r w:rsidRPr="00A160A7">
        <w:rPr>
          <w:rFonts w:ascii="Times New Roman" w:eastAsia="Calibri" w:hAnsi="Times New Roman" w:cs="Times New Roman"/>
          <w:b/>
          <w:sz w:val="24"/>
          <w:szCs w:val="24"/>
        </w:rPr>
        <w:t xml:space="preserve"> </w:t>
      </w:r>
      <w:r w:rsidRPr="00A160A7">
        <w:rPr>
          <w:rFonts w:ascii="Times New Roman" w:eastAsia="Calibri" w:hAnsi="Times New Roman" w:cs="Times New Roman"/>
          <w:sz w:val="24"/>
          <w:szCs w:val="24"/>
        </w:rPr>
        <w:t>stages of human development: Prenatal Development; Neonatal; infancy; childhood; puberty; adolescence; adulthood, old age, aging, death and dying.</w:t>
      </w:r>
      <w:r w:rsidRPr="00A160A7">
        <w:rPr>
          <w:rFonts w:ascii="Times New Roman" w:eastAsia="Calibri" w:hAnsi="Times New Roman" w:cs="Times New Roman"/>
          <w:b/>
          <w:sz w:val="24"/>
          <w:szCs w:val="24"/>
        </w:rPr>
        <w:t xml:space="preserve"> </w:t>
      </w:r>
      <w:proofErr w:type="gramStart"/>
      <w:r w:rsidRPr="00A160A7">
        <w:rPr>
          <w:rFonts w:ascii="Times New Roman" w:eastAsia="Calibri" w:hAnsi="Times New Roman" w:cs="Times New Roman"/>
          <w:b/>
          <w:sz w:val="24"/>
          <w:szCs w:val="24"/>
        </w:rPr>
        <w:t xml:space="preserve">Cognitive psychology; </w:t>
      </w:r>
      <w:r w:rsidRPr="00A160A7">
        <w:rPr>
          <w:rFonts w:ascii="Times New Roman" w:eastAsia="Calibri" w:hAnsi="Times New Roman" w:cs="Times New Roman"/>
          <w:sz w:val="24"/>
          <w:szCs w:val="24"/>
        </w:rPr>
        <w:t>learning, memory, thinking, language, intelligence.</w:t>
      </w:r>
      <w:proofErr w:type="gramEnd"/>
      <w:r w:rsidRPr="00A160A7">
        <w:rPr>
          <w:rFonts w:ascii="Times New Roman" w:eastAsia="Calibri" w:hAnsi="Times New Roman" w:cs="Times New Roman"/>
          <w:sz w:val="24"/>
          <w:szCs w:val="24"/>
        </w:rPr>
        <w:t xml:space="preserve"> </w:t>
      </w:r>
      <w:r w:rsidRPr="00A160A7">
        <w:rPr>
          <w:rFonts w:ascii="Times New Roman" w:eastAsia="Calibri" w:hAnsi="Times New Roman" w:cs="Times New Roman"/>
          <w:b/>
          <w:sz w:val="24"/>
          <w:szCs w:val="24"/>
        </w:rPr>
        <w:t>Motivation and emotions;</w:t>
      </w:r>
      <w:r w:rsidR="00EF0793">
        <w:rPr>
          <w:rFonts w:ascii="Times New Roman" w:eastAsia="Calibri" w:hAnsi="Times New Roman" w:cs="Times New Roman"/>
          <w:sz w:val="24"/>
          <w:szCs w:val="24"/>
        </w:rPr>
        <w:t xml:space="preserve"> Motivation </w:t>
      </w:r>
      <w:r w:rsidRPr="00A160A7">
        <w:rPr>
          <w:rFonts w:ascii="Times New Roman" w:eastAsia="Calibri" w:hAnsi="Times New Roman" w:cs="Times New Roman"/>
          <w:sz w:val="24"/>
          <w:szCs w:val="24"/>
        </w:rPr>
        <w:t>types,</w:t>
      </w:r>
      <w:r w:rsidRPr="00A160A7">
        <w:rPr>
          <w:rFonts w:ascii="Times New Roman" w:eastAsia="Calibri" w:hAnsi="Times New Roman" w:cs="Times New Roman"/>
          <w:b/>
          <w:bCs/>
          <w:sz w:val="24"/>
          <w:szCs w:val="24"/>
        </w:rPr>
        <w:t xml:space="preserve"> </w:t>
      </w:r>
      <w:r w:rsidRPr="00A160A7">
        <w:rPr>
          <w:rFonts w:ascii="Times New Roman" w:eastAsia="Calibri" w:hAnsi="Times New Roman" w:cs="Times New Roman"/>
          <w:bCs/>
          <w:sz w:val="24"/>
          <w:szCs w:val="24"/>
        </w:rPr>
        <w:t>theories, types</w:t>
      </w:r>
      <w:r w:rsidRPr="00A160A7">
        <w:rPr>
          <w:rFonts w:ascii="Times New Roman" w:eastAsia="Calibri" w:hAnsi="Times New Roman" w:cs="Times New Roman"/>
          <w:sz w:val="24"/>
          <w:szCs w:val="24"/>
        </w:rPr>
        <w:t xml:space="preserve"> of motives, Emotions- Physiology, chemistry, theories, expression, and experience. </w:t>
      </w:r>
      <w:proofErr w:type="gramStart"/>
      <w:r w:rsidRPr="00A160A7">
        <w:rPr>
          <w:rFonts w:ascii="Times New Roman" w:eastAsia="Calibri" w:hAnsi="Times New Roman" w:cs="Times New Roman"/>
          <w:b/>
          <w:sz w:val="24"/>
          <w:szCs w:val="24"/>
        </w:rPr>
        <w:t xml:space="preserve">Personality; </w:t>
      </w:r>
      <w:r w:rsidRPr="00A160A7">
        <w:rPr>
          <w:rFonts w:ascii="Times New Roman" w:eastAsia="Calibri" w:hAnsi="Times New Roman" w:cs="Times New Roman"/>
          <w:sz w:val="24"/>
          <w:szCs w:val="24"/>
        </w:rPr>
        <w:t>types, theories of personality development.</w:t>
      </w:r>
      <w:proofErr w:type="gramEnd"/>
    </w:p>
    <w:p w:rsidR="00EF0793" w:rsidRDefault="00EF0793" w:rsidP="00A160A7">
      <w:pPr>
        <w:spacing w:after="0" w:line="360" w:lineRule="auto"/>
        <w:rPr>
          <w:rFonts w:ascii="Times New Roman" w:eastAsia="Calibri" w:hAnsi="Times New Roman" w:cs="Times New Roman"/>
          <w:b/>
          <w:sz w:val="24"/>
          <w:szCs w:val="24"/>
        </w:rPr>
      </w:pPr>
    </w:p>
    <w:p w:rsidR="00A160A7" w:rsidRPr="00A160A7" w:rsidRDefault="00A160A7" w:rsidP="00A160A7">
      <w:pPr>
        <w:spacing w:after="0" w:line="360" w:lineRule="auto"/>
        <w:rPr>
          <w:rFonts w:ascii="Times New Roman" w:eastAsia="Calibri" w:hAnsi="Times New Roman" w:cs="Times New Roman"/>
          <w:b/>
          <w:sz w:val="24"/>
          <w:szCs w:val="24"/>
        </w:rPr>
      </w:pPr>
      <w:r w:rsidRPr="00A160A7">
        <w:rPr>
          <w:rFonts w:ascii="Times New Roman" w:eastAsia="Calibri" w:hAnsi="Times New Roman" w:cs="Times New Roman"/>
          <w:b/>
          <w:sz w:val="24"/>
          <w:szCs w:val="24"/>
        </w:rPr>
        <w:lastRenderedPageBreak/>
        <w:t>Teaching Strategies</w:t>
      </w:r>
    </w:p>
    <w:p w:rsidR="00A160A7" w:rsidRPr="00A160A7" w:rsidRDefault="00A160A7" w:rsidP="00A160A7">
      <w:pPr>
        <w:spacing w:after="0" w:line="360" w:lineRule="auto"/>
        <w:rPr>
          <w:rFonts w:ascii="Times New Roman" w:eastAsia="Calibri" w:hAnsi="Times New Roman" w:cs="Times New Roman"/>
          <w:sz w:val="24"/>
          <w:szCs w:val="24"/>
        </w:rPr>
      </w:pPr>
      <w:r w:rsidRPr="00A160A7">
        <w:rPr>
          <w:rFonts w:ascii="Times New Roman" w:eastAsia="Calibri" w:hAnsi="Times New Roman" w:cs="Times New Roman"/>
          <w:sz w:val="24"/>
          <w:szCs w:val="24"/>
        </w:rPr>
        <w:t>Interactive Lectures, Small Group Tutorials,</w:t>
      </w:r>
      <w:r w:rsidRPr="00A160A7">
        <w:rPr>
          <w:rFonts w:ascii="Times New Roman" w:eastAsia="Calibri" w:hAnsi="Times New Roman" w:cs="Times New Roman"/>
          <w:sz w:val="24"/>
          <w:szCs w:val="24"/>
          <w:lang w:bidi="en-US"/>
        </w:rPr>
        <w:t xml:space="preserve"> Case Studies, Case Scenarios, Simulations</w:t>
      </w:r>
      <w:r w:rsidRPr="00A160A7">
        <w:rPr>
          <w:rFonts w:ascii="Times New Roman" w:eastAsia="Calibri" w:hAnsi="Times New Roman" w:cs="Times New Roman"/>
          <w:sz w:val="24"/>
          <w:szCs w:val="24"/>
        </w:rPr>
        <w:t xml:space="preserve"> and Small Group Assignments</w:t>
      </w:r>
    </w:p>
    <w:p w:rsidR="00EF0793" w:rsidRDefault="00EF0793" w:rsidP="00A160A7">
      <w:pPr>
        <w:spacing w:after="0" w:line="360" w:lineRule="auto"/>
        <w:rPr>
          <w:rFonts w:ascii="Times New Roman" w:eastAsia="Calibri" w:hAnsi="Times New Roman" w:cs="Times New Roman"/>
          <w:b/>
          <w:sz w:val="24"/>
          <w:szCs w:val="24"/>
        </w:rPr>
      </w:pPr>
    </w:p>
    <w:p w:rsidR="00A160A7" w:rsidRPr="00A160A7" w:rsidRDefault="00A160A7" w:rsidP="00A160A7">
      <w:pPr>
        <w:spacing w:after="0" w:line="360" w:lineRule="auto"/>
        <w:rPr>
          <w:rFonts w:ascii="Times New Roman" w:eastAsia="Calibri" w:hAnsi="Times New Roman" w:cs="Times New Roman"/>
          <w:b/>
          <w:sz w:val="24"/>
          <w:szCs w:val="24"/>
        </w:rPr>
      </w:pPr>
      <w:r w:rsidRPr="00A160A7">
        <w:rPr>
          <w:rFonts w:ascii="Times New Roman" w:eastAsia="Calibri" w:hAnsi="Times New Roman" w:cs="Times New Roman"/>
          <w:b/>
          <w:sz w:val="24"/>
          <w:szCs w:val="24"/>
        </w:rPr>
        <w:t>Teaching/Learning Resources</w:t>
      </w:r>
    </w:p>
    <w:p w:rsidR="00A160A7" w:rsidRPr="00A160A7" w:rsidRDefault="00A160A7" w:rsidP="00A160A7">
      <w:pPr>
        <w:spacing w:after="0" w:line="360" w:lineRule="auto"/>
        <w:rPr>
          <w:rFonts w:ascii="Times New Roman" w:eastAsia="Calibri" w:hAnsi="Times New Roman" w:cs="Times New Roman"/>
          <w:sz w:val="24"/>
          <w:szCs w:val="24"/>
        </w:rPr>
      </w:pPr>
      <w:r w:rsidRPr="00A160A7">
        <w:rPr>
          <w:rFonts w:ascii="Times New Roman" w:eastAsia="Calibri" w:hAnsi="Times New Roman" w:cs="Times New Roman"/>
          <w:b/>
          <w:sz w:val="24"/>
          <w:szCs w:val="24"/>
        </w:rPr>
        <w:t xml:space="preserve"> </w:t>
      </w:r>
      <w:r w:rsidRPr="00A160A7">
        <w:rPr>
          <w:rFonts w:ascii="Times New Roman" w:eastAsia="Calibri" w:hAnsi="Times New Roman" w:cs="Times New Roman"/>
          <w:sz w:val="24"/>
          <w:szCs w:val="24"/>
        </w:rPr>
        <w:t xml:space="preserve">Laptop, Computer, Overhead projector, LCD projector, white board markers, Permanent Markers, white board, Charts,  </w:t>
      </w:r>
    </w:p>
    <w:p w:rsidR="00EF0793" w:rsidRDefault="00EF0793" w:rsidP="00A160A7">
      <w:pPr>
        <w:spacing w:after="0" w:line="360" w:lineRule="auto"/>
        <w:rPr>
          <w:rFonts w:ascii="Times New Roman" w:eastAsia="Calibri" w:hAnsi="Times New Roman" w:cs="Times New Roman"/>
          <w:b/>
          <w:sz w:val="24"/>
          <w:szCs w:val="24"/>
        </w:rPr>
      </w:pPr>
    </w:p>
    <w:p w:rsidR="00A160A7" w:rsidRPr="00A160A7" w:rsidRDefault="00A160A7" w:rsidP="00A160A7">
      <w:pPr>
        <w:spacing w:after="0" w:line="360" w:lineRule="auto"/>
        <w:rPr>
          <w:rFonts w:ascii="Times New Roman" w:eastAsia="Calibri" w:hAnsi="Times New Roman" w:cs="Times New Roman"/>
          <w:b/>
          <w:sz w:val="24"/>
          <w:szCs w:val="24"/>
        </w:rPr>
      </w:pPr>
      <w:r w:rsidRPr="00A160A7">
        <w:rPr>
          <w:rFonts w:ascii="Times New Roman" w:eastAsia="Calibri" w:hAnsi="Times New Roman" w:cs="Times New Roman"/>
          <w:b/>
          <w:sz w:val="24"/>
          <w:szCs w:val="24"/>
        </w:rPr>
        <w:t>Assessment Strategies;</w:t>
      </w:r>
    </w:p>
    <w:p w:rsidR="00A160A7" w:rsidRPr="00A160A7" w:rsidRDefault="00A160A7" w:rsidP="00A160A7">
      <w:pPr>
        <w:spacing w:after="0" w:line="360" w:lineRule="auto"/>
        <w:rPr>
          <w:rFonts w:ascii="Times New Roman" w:eastAsia="Calibri" w:hAnsi="Times New Roman" w:cs="Times New Roman"/>
          <w:sz w:val="24"/>
          <w:szCs w:val="24"/>
        </w:rPr>
      </w:pPr>
      <w:r w:rsidRPr="00EF0793">
        <w:rPr>
          <w:rFonts w:ascii="Times New Roman" w:eastAsia="Calibri" w:hAnsi="Times New Roman" w:cs="Times New Roman"/>
          <w:b/>
          <w:i/>
          <w:sz w:val="24"/>
          <w:szCs w:val="24"/>
        </w:rPr>
        <w:t>Formative:</w:t>
      </w:r>
      <w:r w:rsidRPr="00A160A7">
        <w:rPr>
          <w:rFonts w:ascii="Times New Roman" w:eastAsia="Calibri" w:hAnsi="Times New Roman" w:cs="Times New Roman"/>
          <w:b/>
          <w:sz w:val="24"/>
          <w:szCs w:val="24"/>
        </w:rPr>
        <w:t xml:space="preserve"> </w:t>
      </w:r>
      <w:r w:rsidRPr="00A160A7">
        <w:rPr>
          <w:rFonts w:ascii="Times New Roman" w:eastAsia="Calibri" w:hAnsi="Times New Roman" w:cs="Times New Roman"/>
          <w:sz w:val="24"/>
          <w:szCs w:val="24"/>
        </w:rPr>
        <w:t>Continuous assessment tests, individual assignments and group assignments</w:t>
      </w:r>
      <w:r w:rsidRPr="00A160A7">
        <w:rPr>
          <w:rFonts w:ascii="Times New Roman" w:eastAsia="Calibri" w:hAnsi="Times New Roman" w:cs="Times New Roman"/>
          <w:b/>
          <w:sz w:val="24"/>
          <w:szCs w:val="24"/>
        </w:rPr>
        <w:t xml:space="preserve"> </w:t>
      </w:r>
      <w:r w:rsidRPr="00EF0793">
        <w:rPr>
          <w:rFonts w:ascii="Times New Roman" w:eastAsia="Calibri" w:hAnsi="Times New Roman" w:cs="Times New Roman"/>
          <w:b/>
          <w:i/>
          <w:sz w:val="24"/>
          <w:szCs w:val="24"/>
        </w:rPr>
        <w:t>Summative:</w:t>
      </w:r>
      <w:r w:rsidRPr="00A160A7">
        <w:rPr>
          <w:rFonts w:ascii="Times New Roman" w:eastAsia="Calibri" w:hAnsi="Times New Roman" w:cs="Times New Roman"/>
          <w:b/>
          <w:sz w:val="24"/>
          <w:szCs w:val="24"/>
        </w:rPr>
        <w:t xml:space="preserve"> </w:t>
      </w:r>
      <w:r w:rsidRPr="00A160A7">
        <w:rPr>
          <w:rFonts w:ascii="Times New Roman" w:eastAsia="Calibri" w:hAnsi="Times New Roman" w:cs="Times New Roman"/>
          <w:sz w:val="24"/>
          <w:szCs w:val="24"/>
        </w:rPr>
        <w:t>End of Semester Examination</w:t>
      </w:r>
    </w:p>
    <w:p w:rsidR="00A160A7" w:rsidRPr="00A160A7" w:rsidRDefault="00A160A7" w:rsidP="00A160A7">
      <w:pPr>
        <w:spacing w:after="0" w:line="360" w:lineRule="auto"/>
        <w:rPr>
          <w:rFonts w:ascii="Times New Roman" w:eastAsia="Calibri" w:hAnsi="Times New Roman" w:cs="Times New Roman"/>
          <w:b/>
          <w:sz w:val="24"/>
          <w:szCs w:val="24"/>
        </w:rPr>
      </w:pPr>
    </w:p>
    <w:p w:rsidR="00A160A7" w:rsidRPr="00A160A7" w:rsidRDefault="00A160A7" w:rsidP="00A160A7">
      <w:pPr>
        <w:spacing w:after="0" w:line="360" w:lineRule="auto"/>
        <w:rPr>
          <w:rFonts w:ascii="Times New Roman" w:eastAsia="Calibri" w:hAnsi="Times New Roman" w:cs="Times New Roman"/>
          <w:b/>
          <w:sz w:val="24"/>
          <w:szCs w:val="24"/>
        </w:rPr>
      </w:pPr>
      <w:r w:rsidRPr="00A160A7">
        <w:rPr>
          <w:rFonts w:ascii="Times New Roman" w:eastAsia="Calibri" w:hAnsi="Times New Roman" w:cs="Times New Roman"/>
          <w:b/>
          <w:sz w:val="24"/>
          <w:szCs w:val="24"/>
        </w:rPr>
        <w:t xml:space="preserve">References/Further Readings </w:t>
      </w:r>
    </w:p>
    <w:p w:rsidR="00A160A7" w:rsidRPr="00A160A7" w:rsidRDefault="00A160A7" w:rsidP="00A160A7">
      <w:pPr>
        <w:spacing w:before="120" w:after="200" w:line="276" w:lineRule="auto"/>
        <w:rPr>
          <w:rFonts w:ascii="Times New Roman" w:eastAsia="Calibri" w:hAnsi="Times New Roman" w:cs="Times New Roman"/>
          <w:sz w:val="24"/>
          <w:szCs w:val="24"/>
        </w:rPr>
      </w:pPr>
      <w:proofErr w:type="gramStart"/>
      <w:r w:rsidRPr="00A160A7">
        <w:rPr>
          <w:rFonts w:ascii="Times New Roman" w:eastAsia="Calibri" w:hAnsi="Times New Roman" w:cs="Times New Roman"/>
          <w:sz w:val="24"/>
          <w:szCs w:val="24"/>
        </w:rPr>
        <w:t>Chance, P. (2013).</w:t>
      </w:r>
      <w:proofErr w:type="gramEnd"/>
      <w:r w:rsidRPr="00A160A7">
        <w:rPr>
          <w:rFonts w:ascii="Times New Roman" w:eastAsia="Calibri" w:hAnsi="Times New Roman" w:cs="Times New Roman"/>
          <w:sz w:val="24"/>
          <w:szCs w:val="24"/>
        </w:rPr>
        <w:t xml:space="preserve">  </w:t>
      </w:r>
      <w:proofErr w:type="gramStart"/>
      <w:r w:rsidRPr="00A160A7">
        <w:rPr>
          <w:rFonts w:ascii="Times New Roman" w:eastAsia="Calibri" w:hAnsi="Times New Roman" w:cs="Times New Roman"/>
          <w:sz w:val="24"/>
          <w:szCs w:val="24"/>
        </w:rPr>
        <w:t xml:space="preserve">Learning and </w:t>
      </w:r>
      <w:proofErr w:type="spellStart"/>
      <w:r w:rsidRPr="00A160A7">
        <w:rPr>
          <w:rFonts w:ascii="Times New Roman" w:eastAsia="Calibri" w:hAnsi="Times New Roman" w:cs="Times New Roman"/>
          <w:sz w:val="24"/>
          <w:szCs w:val="24"/>
        </w:rPr>
        <w:t>Behaviour</w:t>
      </w:r>
      <w:proofErr w:type="spellEnd"/>
      <w:r w:rsidRPr="00A160A7">
        <w:rPr>
          <w:rFonts w:ascii="Times New Roman" w:eastAsia="Calibri" w:hAnsi="Times New Roman" w:cs="Times New Roman"/>
          <w:sz w:val="24"/>
          <w:szCs w:val="24"/>
        </w:rPr>
        <w:t>.</w:t>
      </w:r>
      <w:proofErr w:type="gramEnd"/>
      <w:r w:rsidRPr="00A160A7">
        <w:rPr>
          <w:rFonts w:ascii="Times New Roman" w:eastAsia="Calibri" w:hAnsi="Times New Roman" w:cs="Times New Roman"/>
          <w:sz w:val="24"/>
          <w:szCs w:val="24"/>
        </w:rPr>
        <w:t xml:space="preserve"> Belmont, CA: Wadsworth, </w:t>
      </w:r>
      <w:proofErr w:type="spellStart"/>
      <w:r w:rsidRPr="00A160A7">
        <w:rPr>
          <w:rFonts w:ascii="Times New Roman" w:eastAsia="Calibri" w:hAnsi="Times New Roman" w:cs="Times New Roman"/>
          <w:sz w:val="24"/>
          <w:szCs w:val="24"/>
        </w:rPr>
        <w:t>Cengage</w:t>
      </w:r>
      <w:proofErr w:type="spellEnd"/>
      <w:r w:rsidRPr="00A160A7">
        <w:rPr>
          <w:rFonts w:ascii="Times New Roman" w:eastAsia="Calibri" w:hAnsi="Times New Roman" w:cs="Times New Roman"/>
          <w:sz w:val="24"/>
          <w:szCs w:val="24"/>
        </w:rPr>
        <w:t xml:space="preserve"> Learning.</w:t>
      </w:r>
    </w:p>
    <w:p w:rsidR="00A160A7" w:rsidRPr="00A160A7" w:rsidRDefault="00A160A7" w:rsidP="00A160A7">
      <w:pPr>
        <w:spacing w:before="120" w:after="200" w:line="276" w:lineRule="auto"/>
        <w:rPr>
          <w:rFonts w:ascii="Times New Roman" w:eastAsia="Calibri" w:hAnsi="Times New Roman" w:cs="Times New Roman"/>
          <w:sz w:val="24"/>
          <w:szCs w:val="24"/>
          <w:shd w:val="clear" w:color="auto" w:fill="FFFFFF"/>
        </w:rPr>
      </w:pPr>
      <w:r w:rsidRPr="00A160A7">
        <w:rPr>
          <w:rFonts w:ascii="Times New Roman" w:eastAsia="Calibri" w:hAnsi="Times New Roman" w:cs="Times New Roman"/>
          <w:bCs/>
          <w:sz w:val="24"/>
          <w:szCs w:val="24"/>
          <w:shd w:val="clear" w:color="auto" w:fill="FFFFFF"/>
        </w:rPr>
        <w:t>Davey</w:t>
      </w:r>
      <w:r w:rsidRPr="00A160A7">
        <w:rPr>
          <w:rFonts w:ascii="Times New Roman" w:eastAsia="Calibri" w:hAnsi="Times New Roman" w:cs="Times New Roman"/>
          <w:sz w:val="24"/>
          <w:szCs w:val="24"/>
          <w:shd w:val="clear" w:color="auto" w:fill="FFFFFF"/>
        </w:rPr>
        <w:t>, </w:t>
      </w:r>
      <w:r w:rsidRPr="00A160A7">
        <w:rPr>
          <w:rFonts w:ascii="Times New Roman" w:eastAsia="Calibri" w:hAnsi="Times New Roman" w:cs="Times New Roman"/>
          <w:bCs/>
          <w:sz w:val="24"/>
          <w:szCs w:val="24"/>
          <w:shd w:val="clear" w:color="auto" w:fill="FFFFFF"/>
        </w:rPr>
        <w:t>G</w:t>
      </w:r>
      <w:r w:rsidRPr="00A160A7">
        <w:rPr>
          <w:rFonts w:ascii="Times New Roman" w:eastAsia="Calibri" w:hAnsi="Times New Roman" w:cs="Times New Roman"/>
          <w:sz w:val="24"/>
          <w:szCs w:val="24"/>
          <w:shd w:val="clear" w:color="auto" w:fill="FFFFFF"/>
        </w:rPr>
        <w:t>. (</w:t>
      </w:r>
      <w:r w:rsidRPr="00A160A7">
        <w:rPr>
          <w:rFonts w:ascii="Times New Roman" w:eastAsia="Calibri" w:hAnsi="Times New Roman" w:cs="Times New Roman"/>
          <w:bCs/>
          <w:sz w:val="24"/>
          <w:szCs w:val="24"/>
          <w:shd w:val="clear" w:color="auto" w:fill="FFFFFF"/>
        </w:rPr>
        <w:t>2008</w:t>
      </w:r>
      <w:r w:rsidRPr="00A160A7">
        <w:rPr>
          <w:rFonts w:ascii="Times New Roman" w:eastAsia="Calibri" w:hAnsi="Times New Roman" w:cs="Times New Roman"/>
          <w:sz w:val="24"/>
          <w:szCs w:val="24"/>
          <w:shd w:val="clear" w:color="auto" w:fill="FFFFFF"/>
        </w:rPr>
        <w:t>). </w:t>
      </w:r>
      <w:r w:rsidRPr="00A160A7">
        <w:rPr>
          <w:rFonts w:ascii="Times New Roman" w:eastAsia="Calibri" w:hAnsi="Times New Roman" w:cs="Times New Roman"/>
          <w:bCs/>
          <w:sz w:val="24"/>
          <w:szCs w:val="24"/>
          <w:shd w:val="clear" w:color="auto" w:fill="FFFFFF"/>
        </w:rPr>
        <w:t>Complete psychology</w:t>
      </w:r>
      <w:r w:rsidRPr="00A160A7">
        <w:rPr>
          <w:rFonts w:ascii="Times New Roman" w:eastAsia="Calibri" w:hAnsi="Times New Roman" w:cs="Times New Roman"/>
          <w:sz w:val="24"/>
          <w:szCs w:val="24"/>
          <w:shd w:val="clear" w:color="auto" w:fill="FFFFFF"/>
        </w:rPr>
        <w:t> (</w:t>
      </w:r>
      <w:r w:rsidRPr="00A160A7">
        <w:rPr>
          <w:rFonts w:ascii="Times New Roman" w:eastAsia="Calibri" w:hAnsi="Times New Roman" w:cs="Times New Roman"/>
          <w:bCs/>
          <w:sz w:val="24"/>
          <w:szCs w:val="24"/>
          <w:shd w:val="clear" w:color="auto" w:fill="FFFFFF"/>
        </w:rPr>
        <w:t>2</w:t>
      </w:r>
      <w:r w:rsidRPr="00A160A7">
        <w:rPr>
          <w:rFonts w:ascii="Times New Roman" w:eastAsia="Calibri" w:hAnsi="Times New Roman" w:cs="Times New Roman"/>
          <w:bCs/>
          <w:sz w:val="24"/>
          <w:szCs w:val="24"/>
          <w:shd w:val="clear" w:color="auto" w:fill="FFFFFF"/>
          <w:vertAlign w:val="superscript"/>
        </w:rPr>
        <w:t xml:space="preserve">nd </w:t>
      </w:r>
      <w:r w:rsidRPr="00A160A7">
        <w:rPr>
          <w:rFonts w:ascii="Times New Roman" w:eastAsia="Calibri" w:hAnsi="Times New Roman" w:cs="Times New Roman"/>
          <w:bCs/>
          <w:sz w:val="24"/>
          <w:szCs w:val="24"/>
          <w:shd w:val="clear" w:color="auto" w:fill="FFFFFF"/>
        </w:rPr>
        <w:t>Edition</w:t>
      </w:r>
      <w:r w:rsidRPr="00A160A7">
        <w:rPr>
          <w:rFonts w:ascii="Times New Roman" w:eastAsia="Calibri" w:hAnsi="Times New Roman" w:cs="Times New Roman"/>
          <w:sz w:val="24"/>
          <w:szCs w:val="24"/>
          <w:shd w:val="clear" w:color="auto" w:fill="FFFFFF"/>
        </w:rPr>
        <w:t xml:space="preserve">). London, UK: </w:t>
      </w:r>
      <w:proofErr w:type="spellStart"/>
      <w:r w:rsidRPr="00A160A7">
        <w:rPr>
          <w:rFonts w:ascii="Times New Roman" w:eastAsia="Calibri" w:hAnsi="Times New Roman" w:cs="Times New Roman"/>
          <w:sz w:val="24"/>
          <w:szCs w:val="24"/>
          <w:shd w:val="clear" w:color="auto" w:fill="FFFFFF"/>
        </w:rPr>
        <w:t>Hodder</w:t>
      </w:r>
      <w:proofErr w:type="spellEnd"/>
      <w:r w:rsidRPr="00A160A7">
        <w:rPr>
          <w:rFonts w:ascii="Times New Roman" w:eastAsia="Calibri" w:hAnsi="Times New Roman" w:cs="Times New Roman"/>
          <w:sz w:val="24"/>
          <w:szCs w:val="24"/>
          <w:shd w:val="clear" w:color="auto" w:fill="FFFFFF"/>
        </w:rPr>
        <w:t xml:space="preserve"> &amp; Stoughton </w:t>
      </w:r>
    </w:p>
    <w:p w:rsidR="00A160A7" w:rsidRPr="00A160A7" w:rsidRDefault="00A160A7" w:rsidP="00A160A7">
      <w:pPr>
        <w:spacing w:before="120" w:after="200" w:line="276" w:lineRule="auto"/>
        <w:rPr>
          <w:rFonts w:ascii="Times New Roman" w:eastAsia="Calibri" w:hAnsi="Times New Roman" w:cs="Times New Roman"/>
          <w:sz w:val="24"/>
          <w:szCs w:val="24"/>
        </w:rPr>
      </w:pPr>
      <w:r w:rsidRPr="00A160A7">
        <w:rPr>
          <w:rFonts w:ascii="Times New Roman" w:eastAsia="Calibri" w:hAnsi="Times New Roman" w:cs="Times New Roman"/>
          <w:sz w:val="24"/>
          <w:szCs w:val="24"/>
          <w:shd w:val="clear" w:color="auto" w:fill="FFFFFF"/>
        </w:rPr>
        <w:tab/>
        <w:t>Publishers</w:t>
      </w:r>
    </w:p>
    <w:p w:rsidR="00A160A7" w:rsidRPr="00A160A7" w:rsidRDefault="00A160A7" w:rsidP="00A160A7">
      <w:pPr>
        <w:spacing w:before="120" w:after="200" w:line="276" w:lineRule="auto"/>
        <w:rPr>
          <w:rFonts w:ascii="Times New Roman" w:eastAsia="Calibri" w:hAnsi="Times New Roman" w:cs="Times New Roman"/>
          <w:sz w:val="24"/>
          <w:szCs w:val="24"/>
        </w:rPr>
      </w:pPr>
      <w:proofErr w:type="spellStart"/>
      <w:r w:rsidRPr="00A160A7">
        <w:rPr>
          <w:rFonts w:ascii="Times New Roman" w:eastAsia="Calibri" w:hAnsi="Times New Roman" w:cs="Times New Roman"/>
          <w:sz w:val="24"/>
          <w:szCs w:val="24"/>
        </w:rPr>
        <w:t>Kasschau</w:t>
      </w:r>
      <w:proofErr w:type="spellEnd"/>
      <w:r w:rsidRPr="00A160A7">
        <w:rPr>
          <w:rFonts w:ascii="Times New Roman" w:eastAsia="Calibri" w:hAnsi="Times New Roman" w:cs="Times New Roman"/>
          <w:sz w:val="24"/>
          <w:szCs w:val="24"/>
        </w:rPr>
        <w:t xml:space="preserve"> R.A (2003). </w:t>
      </w:r>
      <w:proofErr w:type="gramStart"/>
      <w:r w:rsidRPr="00A160A7">
        <w:rPr>
          <w:rFonts w:ascii="Times New Roman" w:eastAsia="Calibri" w:hAnsi="Times New Roman" w:cs="Times New Roman"/>
          <w:sz w:val="24"/>
          <w:szCs w:val="24"/>
        </w:rPr>
        <w:t>Understanding Psychology.</w:t>
      </w:r>
      <w:proofErr w:type="gramEnd"/>
      <w:r w:rsidRPr="00A160A7">
        <w:rPr>
          <w:rFonts w:ascii="Times New Roman" w:eastAsia="Calibri" w:hAnsi="Times New Roman" w:cs="Times New Roman"/>
          <w:sz w:val="24"/>
          <w:szCs w:val="24"/>
        </w:rPr>
        <w:t xml:space="preserve"> Glencoe:</w:t>
      </w:r>
      <w:r w:rsidRPr="00A160A7">
        <w:rPr>
          <w:rFonts w:ascii="Times New Roman" w:eastAsia="Calibri" w:hAnsi="Times New Roman" w:cs="Times New Roman"/>
          <w:color w:val="545454"/>
          <w:sz w:val="24"/>
          <w:szCs w:val="24"/>
          <w:shd w:val="clear" w:color="auto" w:fill="FFFFFF"/>
        </w:rPr>
        <w:t xml:space="preserve"> McGraw – Hill publishers</w:t>
      </w:r>
    </w:p>
    <w:p w:rsidR="00A160A7" w:rsidRPr="00A160A7" w:rsidRDefault="00A160A7" w:rsidP="00A160A7">
      <w:pPr>
        <w:spacing w:before="120" w:after="200" w:line="276" w:lineRule="auto"/>
        <w:ind w:firstLine="720"/>
        <w:rPr>
          <w:rFonts w:ascii="Times New Roman" w:eastAsia="Calibri" w:hAnsi="Times New Roman" w:cs="Times New Roman"/>
          <w:sz w:val="24"/>
          <w:szCs w:val="24"/>
        </w:rPr>
      </w:pPr>
      <w:r w:rsidRPr="00A160A7">
        <w:rPr>
          <w:rFonts w:ascii="Times New Roman" w:eastAsia="Calibri" w:hAnsi="Times New Roman" w:cs="Times New Roman"/>
          <w:sz w:val="24"/>
          <w:szCs w:val="24"/>
        </w:rPr>
        <w:t xml:space="preserve"> Publishers</w:t>
      </w:r>
    </w:p>
    <w:p w:rsidR="00A160A7" w:rsidRPr="00A160A7" w:rsidRDefault="00A160A7" w:rsidP="00A160A7">
      <w:pPr>
        <w:spacing w:after="0" w:line="360" w:lineRule="auto"/>
        <w:rPr>
          <w:rFonts w:ascii="Times New Roman" w:eastAsia="Calibri" w:hAnsi="Times New Roman" w:cs="Times New Roman"/>
          <w:sz w:val="24"/>
          <w:szCs w:val="24"/>
        </w:rPr>
      </w:pPr>
      <w:proofErr w:type="spellStart"/>
      <w:r w:rsidRPr="00A160A7">
        <w:rPr>
          <w:rFonts w:ascii="Times New Roman" w:eastAsia="Calibri" w:hAnsi="Times New Roman" w:cs="Times New Roman"/>
          <w:sz w:val="24"/>
          <w:szCs w:val="24"/>
        </w:rPr>
        <w:t>Santrock</w:t>
      </w:r>
      <w:proofErr w:type="spellEnd"/>
      <w:r w:rsidRPr="00A160A7">
        <w:rPr>
          <w:rFonts w:ascii="Times New Roman" w:eastAsia="Calibri" w:hAnsi="Times New Roman" w:cs="Times New Roman"/>
          <w:sz w:val="24"/>
          <w:szCs w:val="24"/>
        </w:rPr>
        <w:t xml:space="preserve"> J.W. (2009).</w:t>
      </w:r>
      <w:r w:rsidRPr="00A160A7">
        <w:rPr>
          <w:rFonts w:ascii="Times New Roman" w:eastAsia="Calibri" w:hAnsi="Times New Roman" w:cs="Times New Roman"/>
          <w:i/>
          <w:sz w:val="24"/>
          <w:szCs w:val="24"/>
        </w:rPr>
        <w:t xml:space="preserve"> </w:t>
      </w:r>
      <w:proofErr w:type="gramStart"/>
      <w:r w:rsidRPr="00A160A7">
        <w:rPr>
          <w:rFonts w:ascii="Times New Roman" w:eastAsia="Calibri" w:hAnsi="Times New Roman" w:cs="Times New Roman"/>
          <w:sz w:val="24"/>
          <w:szCs w:val="24"/>
        </w:rPr>
        <w:t>Lifespan Development.</w:t>
      </w:r>
      <w:proofErr w:type="gramEnd"/>
      <w:r w:rsidRPr="00A160A7">
        <w:rPr>
          <w:rFonts w:ascii="Times New Roman" w:eastAsia="Calibri" w:hAnsi="Times New Roman" w:cs="Times New Roman"/>
          <w:sz w:val="24"/>
          <w:szCs w:val="24"/>
        </w:rPr>
        <w:t xml:space="preserve"> </w:t>
      </w:r>
      <w:proofErr w:type="gramStart"/>
      <w:r w:rsidRPr="00A160A7">
        <w:rPr>
          <w:rFonts w:ascii="Times New Roman" w:eastAsia="Calibri" w:hAnsi="Times New Roman" w:cs="Times New Roman"/>
          <w:sz w:val="24"/>
          <w:szCs w:val="24"/>
        </w:rPr>
        <w:t>(12</w:t>
      </w:r>
      <w:r w:rsidRPr="00A160A7">
        <w:rPr>
          <w:rFonts w:ascii="Times New Roman" w:eastAsia="Calibri" w:hAnsi="Times New Roman" w:cs="Times New Roman"/>
          <w:sz w:val="24"/>
          <w:szCs w:val="24"/>
          <w:vertAlign w:val="superscript"/>
        </w:rPr>
        <w:t>th</w:t>
      </w:r>
      <w:r w:rsidRPr="00A160A7">
        <w:rPr>
          <w:rFonts w:ascii="Times New Roman" w:eastAsia="Calibri" w:hAnsi="Times New Roman" w:cs="Times New Roman"/>
          <w:sz w:val="24"/>
          <w:szCs w:val="24"/>
        </w:rPr>
        <w:t xml:space="preserve"> Edition).</w:t>
      </w:r>
      <w:proofErr w:type="gramEnd"/>
      <w:r w:rsidRPr="00A160A7">
        <w:rPr>
          <w:rFonts w:ascii="Times New Roman" w:eastAsia="Calibri" w:hAnsi="Times New Roman" w:cs="Times New Roman"/>
          <w:sz w:val="24"/>
          <w:szCs w:val="24"/>
        </w:rPr>
        <w:t xml:space="preserve"> Boston: </w:t>
      </w:r>
      <w:proofErr w:type="spellStart"/>
      <w:r w:rsidRPr="00A160A7">
        <w:rPr>
          <w:rFonts w:ascii="Times New Roman" w:eastAsia="Calibri" w:hAnsi="Times New Roman" w:cs="Times New Roman"/>
          <w:sz w:val="24"/>
          <w:szCs w:val="24"/>
        </w:rPr>
        <w:t>Mc</w:t>
      </w:r>
      <w:proofErr w:type="spellEnd"/>
      <w:r w:rsidRPr="00A160A7">
        <w:rPr>
          <w:rFonts w:ascii="Times New Roman" w:eastAsia="Calibri" w:hAnsi="Times New Roman" w:cs="Times New Roman"/>
          <w:sz w:val="24"/>
          <w:szCs w:val="24"/>
        </w:rPr>
        <w:t xml:space="preserve"> </w:t>
      </w:r>
      <w:proofErr w:type="spellStart"/>
      <w:r w:rsidRPr="00A160A7">
        <w:rPr>
          <w:rFonts w:ascii="Times New Roman" w:eastAsia="Calibri" w:hAnsi="Times New Roman" w:cs="Times New Roman"/>
          <w:sz w:val="24"/>
          <w:szCs w:val="24"/>
        </w:rPr>
        <w:t>Graw</w:t>
      </w:r>
      <w:proofErr w:type="spellEnd"/>
      <w:r w:rsidRPr="00A160A7">
        <w:rPr>
          <w:rFonts w:ascii="Times New Roman" w:eastAsia="Calibri" w:hAnsi="Times New Roman" w:cs="Times New Roman"/>
          <w:sz w:val="24"/>
          <w:szCs w:val="24"/>
        </w:rPr>
        <w:t xml:space="preserve"> Higher</w:t>
      </w:r>
    </w:p>
    <w:p w:rsidR="00A160A7" w:rsidRPr="00A160A7" w:rsidRDefault="00A160A7" w:rsidP="00A160A7">
      <w:pPr>
        <w:spacing w:before="120" w:after="200" w:line="276" w:lineRule="auto"/>
        <w:rPr>
          <w:rFonts w:ascii="Times New Roman" w:eastAsia="Calibri" w:hAnsi="Times New Roman" w:cs="Times New Roman"/>
          <w:sz w:val="24"/>
          <w:szCs w:val="24"/>
        </w:rPr>
      </w:pPr>
      <w:proofErr w:type="spellStart"/>
      <w:r w:rsidRPr="00A160A7">
        <w:rPr>
          <w:rFonts w:ascii="Times New Roman" w:eastAsia="Calibri" w:hAnsi="Times New Roman" w:cs="Times New Roman"/>
          <w:sz w:val="24"/>
          <w:szCs w:val="24"/>
        </w:rPr>
        <w:t>Sdorow</w:t>
      </w:r>
      <w:proofErr w:type="spellEnd"/>
      <w:r w:rsidRPr="00A160A7">
        <w:rPr>
          <w:rFonts w:ascii="Times New Roman" w:eastAsia="Calibri" w:hAnsi="Times New Roman" w:cs="Times New Roman"/>
          <w:sz w:val="24"/>
          <w:szCs w:val="24"/>
        </w:rPr>
        <w:t xml:space="preserve">, L. M. (2005). </w:t>
      </w:r>
      <w:proofErr w:type="gramStart"/>
      <w:r w:rsidRPr="00A160A7">
        <w:rPr>
          <w:rFonts w:ascii="Times New Roman" w:eastAsia="Calibri" w:hAnsi="Times New Roman" w:cs="Times New Roman"/>
          <w:sz w:val="24"/>
          <w:szCs w:val="24"/>
        </w:rPr>
        <w:t>Psychology.</w:t>
      </w:r>
      <w:proofErr w:type="gramEnd"/>
      <w:r w:rsidRPr="00A160A7">
        <w:rPr>
          <w:rFonts w:ascii="Times New Roman" w:eastAsia="Calibri" w:hAnsi="Times New Roman" w:cs="Times New Roman"/>
          <w:sz w:val="24"/>
          <w:szCs w:val="24"/>
        </w:rPr>
        <w:t xml:space="preserve"> </w:t>
      </w:r>
      <w:proofErr w:type="gramStart"/>
      <w:r w:rsidRPr="00A160A7">
        <w:rPr>
          <w:rFonts w:ascii="Times New Roman" w:eastAsia="Calibri" w:hAnsi="Times New Roman" w:cs="Times New Roman"/>
          <w:sz w:val="24"/>
          <w:szCs w:val="24"/>
        </w:rPr>
        <w:t>(6</w:t>
      </w:r>
      <w:r w:rsidRPr="00A160A7">
        <w:rPr>
          <w:rFonts w:ascii="Times New Roman" w:eastAsia="Calibri" w:hAnsi="Times New Roman" w:cs="Times New Roman"/>
          <w:sz w:val="24"/>
          <w:szCs w:val="24"/>
          <w:vertAlign w:val="superscript"/>
        </w:rPr>
        <w:t>th</w:t>
      </w:r>
      <w:r w:rsidRPr="00A160A7">
        <w:rPr>
          <w:rFonts w:ascii="Times New Roman" w:eastAsia="Calibri" w:hAnsi="Times New Roman" w:cs="Times New Roman"/>
          <w:sz w:val="24"/>
          <w:szCs w:val="24"/>
        </w:rPr>
        <w:t xml:space="preserve"> Edition).</w:t>
      </w:r>
      <w:proofErr w:type="gramEnd"/>
      <w:r w:rsidRPr="00A160A7">
        <w:rPr>
          <w:rFonts w:ascii="Times New Roman" w:eastAsia="Calibri" w:hAnsi="Times New Roman" w:cs="Times New Roman"/>
          <w:sz w:val="24"/>
          <w:szCs w:val="24"/>
        </w:rPr>
        <w:t xml:space="preserve"> Belmont, CA: Wadsworth, </w:t>
      </w:r>
      <w:proofErr w:type="spellStart"/>
      <w:r w:rsidRPr="00A160A7">
        <w:rPr>
          <w:rFonts w:ascii="Times New Roman" w:eastAsia="Calibri" w:hAnsi="Times New Roman" w:cs="Times New Roman"/>
          <w:sz w:val="24"/>
          <w:szCs w:val="24"/>
        </w:rPr>
        <w:t>Cengage</w:t>
      </w:r>
      <w:proofErr w:type="spellEnd"/>
      <w:r w:rsidRPr="00A160A7">
        <w:rPr>
          <w:rFonts w:ascii="Times New Roman" w:eastAsia="Calibri" w:hAnsi="Times New Roman" w:cs="Times New Roman"/>
          <w:sz w:val="24"/>
          <w:szCs w:val="24"/>
        </w:rPr>
        <w:t xml:space="preserve"> Learning</w:t>
      </w:r>
    </w:p>
    <w:p w:rsidR="00A160A7" w:rsidRPr="00A160A7" w:rsidRDefault="00A160A7" w:rsidP="00A160A7">
      <w:pPr>
        <w:spacing w:after="200" w:line="240" w:lineRule="auto"/>
        <w:rPr>
          <w:rFonts w:ascii="Times New Roman" w:eastAsia="Times New Roman" w:hAnsi="Times New Roman" w:cs="Times New Roman"/>
          <w:bCs/>
          <w:sz w:val="24"/>
          <w:szCs w:val="24"/>
          <w:lang w:val="en-GB" w:eastAsia="en-GB"/>
        </w:rPr>
      </w:pPr>
    </w:p>
    <w:p w:rsidR="00A160A7" w:rsidRPr="00A160A7" w:rsidRDefault="00A160A7" w:rsidP="00A160A7">
      <w:pPr>
        <w:spacing w:after="0" w:line="240" w:lineRule="auto"/>
        <w:rPr>
          <w:rFonts w:ascii="Times New Roman" w:eastAsia="Times New Roman" w:hAnsi="Times New Roman" w:cs="Times New Roman"/>
          <w:sz w:val="24"/>
          <w:szCs w:val="24"/>
          <w:lang w:val="en-GB" w:eastAsia="en-GB"/>
        </w:rPr>
      </w:pPr>
      <w:r w:rsidRPr="00A160A7">
        <w:rPr>
          <w:rFonts w:ascii="Times New Roman" w:eastAsia="Times New Roman" w:hAnsi="Times New Roman" w:cs="Times New Roman"/>
          <w:b/>
          <w:sz w:val="24"/>
          <w:szCs w:val="24"/>
          <w:lang w:val="en-GB" w:eastAsia="en-GB"/>
        </w:rPr>
        <w:t>Prepared By:</w:t>
      </w:r>
      <w:r w:rsidRPr="00A160A7">
        <w:rPr>
          <w:rFonts w:ascii="Times New Roman" w:eastAsia="Times New Roman" w:hAnsi="Times New Roman" w:cs="Times New Roman"/>
          <w:sz w:val="24"/>
          <w:szCs w:val="24"/>
          <w:lang w:val="en-GB" w:eastAsia="en-GB"/>
        </w:rPr>
        <w:tab/>
      </w:r>
      <w:r w:rsidRPr="00A160A7">
        <w:rPr>
          <w:rFonts w:ascii="Times New Roman" w:eastAsia="Times New Roman" w:hAnsi="Times New Roman" w:cs="Times New Roman"/>
          <w:sz w:val="24"/>
          <w:szCs w:val="24"/>
          <w:lang w:val="en-GB" w:eastAsia="en-GB"/>
        </w:rPr>
        <w:tab/>
        <w:t xml:space="preserve">Name: </w:t>
      </w:r>
      <w:r w:rsidRPr="00A160A7">
        <w:rPr>
          <w:rFonts w:ascii="Times New Roman" w:eastAsia="Times New Roman" w:hAnsi="Times New Roman" w:cs="Times New Roman"/>
          <w:sz w:val="24"/>
          <w:szCs w:val="24"/>
          <w:lang w:val="en-GB" w:eastAsia="en-GB"/>
        </w:rPr>
        <w:tab/>
        <w:t>__________________________________</w:t>
      </w:r>
    </w:p>
    <w:p w:rsidR="00A160A7" w:rsidRPr="00A160A7" w:rsidRDefault="00A160A7" w:rsidP="00A160A7">
      <w:pPr>
        <w:spacing w:after="0" w:line="240" w:lineRule="auto"/>
        <w:rPr>
          <w:rFonts w:ascii="Times New Roman" w:eastAsia="Times New Roman" w:hAnsi="Times New Roman" w:cs="Times New Roman"/>
          <w:sz w:val="24"/>
          <w:szCs w:val="24"/>
          <w:lang w:val="en-GB" w:eastAsia="en-GB"/>
        </w:rPr>
      </w:pPr>
      <w:r w:rsidRPr="00A160A7">
        <w:rPr>
          <w:rFonts w:ascii="Times New Roman" w:eastAsia="Times New Roman" w:hAnsi="Times New Roman" w:cs="Times New Roman"/>
          <w:sz w:val="24"/>
          <w:szCs w:val="24"/>
          <w:lang w:val="en-GB" w:eastAsia="en-GB"/>
        </w:rPr>
        <w:tab/>
      </w:r>
      <w:r w:rsidRPr="00A160A7">
        <w:rPr>
          <w:rFonts w:ascii="Times New Roman" w:eastAsia="Times New Roman" w:hAnsi="Times New Roman" w:cs="Times New Roman"/>
          <w:sz w:val="24"/>
          <w:szCs w:val="24"/>
          <w:lang w:val="en-GB" w:eastAsia="en-GB"/>
        </w:rPr>
        <w:tab/>
      </w:r>
      <w:r w:rsidRPr="00A160A7">
        <w:rPr>
          <w:rFonts w:ascii="Times New Roman" w:eastAsia="Times New Roman" w:hAnsi="Times New Roman" w:cs="Times New Roman"/>
          <w:sz w:val="24"/>
          <w:szCs w:val="24"/>
          <w:lang w:val="en-GB" w:eastAsia="en-GB"/>
        </w:rPr>
        <w:tab/>
        <w:t>Signature: _______________________________</w:t>
      </w:r>
    </w:p>
    <w:p w:rsidR="00A160A7" w:rsidRPr="00A160A7" w:rsidRDefault="00A160A7" w:rsidP="00A160A7">
      <w:pPr>
        <w:spacing w:after="0" w:line="240" w:lineRule="auto"/>
        <w:rPr>
          <w:rFonts w:ascii="Times New Roman" w:eastAsia="Times New Roman" w:hAnsi="Times New Roman" w:cs="Times New Roman"/>
          <w:sz w:val="24"/>
          <w:szCs w:val="24"/>
          <w:lang w:val="en-GB" w:eastAsia="en-GB"/>
        </w:rPr>
      </w:pPr>
      <w:r w:rsidRPr="00A160A7">
        <w:rPr>
          <w:rFonts w:ascii="Times New Roman" w:eastAsia="Times New Roman" w:hAnsi="Times New Roman" w:cs="Times New Roman"/>
          <w:sz w:val="24"/>
          <w:szCs w:val="24"/>
          <w:lang w:val="en-GB" w:eastAsia="en-GB"/>
        </w:rPr>
        <w:tab/>
      </w:r>
      <w:r w:rsidRPr="00A160A7">
        <w:rPr>
          <w:rFonts w:ascii="Times New Roman" w:eastAsia="Times New Roman" w:hAnsi="Times New Roman" w:cs="Times New Roman"/>
          <w:sz w:val="24"/>
          <w:szCs w:val="24"/>
          <w:lang w:val="en-GB" w:eastAsia="en-GB"/>
        </w:rPr>
        <w:tab/>
      </w:r>
      <w:r w:rsidRPr="00A160A7">
        <w:rPr>
          <w:rFonts w:ascii="Times New Roman" w:eastAsia="Times New Roman" w:hAnsi="Times New Roman" w:cs="Times New Roman"/>
          <w:sz w:val="24"/>
          <w:szCs w:val="24"/>
          <w:lang w:val="en-GB" w:eastAsia="en-GB"/>
        </w:rPr>
        <w:tab/>
        <w:t>Date: ___________________________________</w:t>
      </w:r>
    </w:p>
    <w:p w:rsidR="00A160A7" w:rsidRPr="00A160A7" w:rsidRDefault="00A160A7" w:rsidP="00A160A7">
      <w:pPr>
        <w:spacing w:after="0" w:line="240" w:lineRule="auto"/>
        <w:rPr>
          <w:rFonts w:ascii="Times New Roman" w:eastAsia="Times New Roman" w:hAnsi="Times New Roman" w:cs="Times New Roman"/>
          <w:sz w:val="24"/>
          <w:szCs w:val="24"/>
          <w:lang w:val="en-GB" w:eastAsia="en-GB"/>
        </w:rPr>
      </w:pPr>
    </w:p>
    <w:p w:rsidR="00A160A7" w:rsidRPr="00A160A7" w:rsidRDefault="00A160A7" w:rsidP="00A160A7">
      <w:pPr>
        <w:spacing w:after="0" w:line="240" w:lineRule="auto"/>
        <w:rPr>
          <w:rFonts w:ascii="Times New Roman" w:eastAsia="Times New Roman" w:hAnsi="Times New Roman" w:cs="Times New Roman"/>
          <w:sz w:val="24"/>
          <w:szCs w:val="24"/>
          <w:lang w:val="en-GB" w:eastAsia="en-GB"/>
        </w:rPr>
      </w:pPr>
      <w:r w:rsidRPr="00A160A7">
        <w:rPr>
          <w:rFonts w:ascii="Times New Roman" w:eastAsia="Times New Roman" w:hAnsi="Times New Roman" w:cs="Times New Roman"/>
          <w:b/>
          <w:sz w:val="24"/>
          <w:szCs w:val="24"/>
          <w:lang w:val="en-GB" w:eastAsia="en-GB"/>
        </w:rPr>
        <w:t>Approved By:</w:t>
      </w:r>
      <w:r w:rsidRPr="00A160A7">
        <w:rPr>
          <w:rFonts w:ascii="Times New Roman" w:eastAsia="Times New Roman" w:hAnsi="Times New Roman" w:cs="Times New Roman"/>
          <w:sz w:val="24"/>
          <w:szCs w:val="24"/>
          <w:lang w:val="en-GB" w:eastAsia="en-GB"/>
        </w:rPr>
        <w:tab/>
        <w:t xml:space="preserve">Name: </w:t>
      </w:r>
      <w:r w:rsidRPr="00A160A7">
        <w:rPr>
          <w:rFonts w:ascii="Times New Roman" w:eastAsia="Times New Roman" w:hAnsi="Times New Roman" w:cs="Times New Roman"/>
          <w:sz w:val="24"/>
          <w:szCs w:val="24"/>
          <w:lang w:val="en-GB" w:eastAsia="en-GB"/>
        </w:rPr>
        <w:tab/>
        <w:t>__________________________________</w:t>
      </w:r>
    </w:p>
    <w:p w:rsidR="00A160A7" w:rsidRPr="00A160A7" w:rsidRDefault="00A160A7" w:rsidP="00A160A7">
      <w:pPr>
        <w:spacing w:after="0" w:line="240" w:lineRule="auto"/>
        <w:rPr>
          <w:rFonts w:ascii="Times New Roman" w:eastAsia="Times New Roman" w:hAnsi="Times New Roman" w:cs="Times New Roman"/>
          <w:sz w:val="24"/>
          <w:szCs w:val="24"/>
          <w:lang w:val="en-GB" w:eastAsia="en-GB"/>
        </w:rPr>
      </w:pPr>
      <w:r w:rsidRPr="00A160A7">
        <w:rPr>
          <w:rFonts w:ascii="Times New Roman" w:eastAsia="Times New Roman" w:hAnsi="Times New Roman" w:cs="Times New Roman"/>
          <w:sz w:val="24"/>
          <w:szCs w:val="24"/>
          <w:lang w:val="en-GB" w:eastAsia="en-GB"/>
        </w:rPr>
        <w:tab/>
      </w:r>
      <w:r w:rsidRPr="00A160A7">
        <w:rPr>
          <w:rFonts w:ascii="Times New Roman" w:eastAsia="Times New Roman" w:hAnsi="Times New Roman" w:cs="Times New Roman"/>
          <w:sz w:val="24"/>
          <w:szCs w:val="24"/>
          <w:lang w:val="en-GB" w:eastAsia="en-GB"/>
        </w:rPr>
        <w:tab/>
      </w:r>
      <w:r w:rsidRPr="00A160A7">
        <w:rPr>
          <w:rFonts w:ascii="Times New Roman" w:eastAsia="Times New Roman" w:hAnsi="Times New Roman" w:cs="Times New Roman"/>
          <w:sz w:val="24"/>
          <w:szCs w:val="24"/>
          <w:lang w:val="en-GB" w:eastAsia="en-GB"/>
        </w:rPr>
        <w:tab/>
        <w:t>Signature: _______________________________</w:t>
      </w:r>
    </w:p>
    <w:p w:rsidR="00A160A7" w:rsidRPr="00A160A7" w:rsidRDefault="00A160A7" w:rsidP="00A160A7">
      <w:pPr>
        <w:spacing w:after="0" w:line="240" w:lineRule="auto"/>
        <w:rPr>
          <w:rFonts w:ascii="Times New Roman" w:eastAsia="Times New Roman" w:hAnsi="Times New Roman" w:cs="Times New Roman"/>
          <w:sz w:val="24"/>
          <w:szCs w:val="24"/>
          <w:lang w:val="en-GB" w:eastAsia="en-GB"/>
        </w:rPr>
      </w:pPr>
      <w:r w:rsidRPr="00A160A7">
        <w:rPr>
          <w:rFonts w:ascii="Times New Roman" w:eastAsia="Times New Roman" w:hAnsi="Times New Roman" w:cs="Times New Roman"/>
          <w:sz w:val="24"/>
          <w:szCs w:val="24"/>
          <w:lang w:val="en-GB" w:eastAsia="en-GB"/>
        </w:rPr>
        <w:tab/>
      </w:r>
      <w:r w:rsidRPr="00A160A7">
        <w:rPr>
          <w:rFonts w:ascii="Times New Roman" w:eastAsia="Times New Roman" w:hAnsi="Times New Roman" w:cs="Times New Roman"/>
          <w:sz w:val="24"/>
          <w:szCs w:val="24"/>
          <w:lang w:val="en-GB" w:eastAsia="en-GB"/>
        </w:rPr>
        <w:tab/>
      </w:r>
      <w:r w:rsidRPr="00A160A7">
        <w:rPr>
          <w:rFonts w:ascii="Times New Roman" w:eastAsia="Times New Roman" w:hAnsi="Times New Roman" w:cs="Times New Roman"/>
          <w:sz w:val="24"/>
          <w:szCs w:val="24"/>
          <w:lang w:val="en-GB" w:eastAsia="en-GB"/>
        </w:rPr>
        <w:tab/>
        <w:t>Date: ___________________________________</w:t>
      </w:r>
    </w:p>
    <w:p w:rsidR="00A160A7" w:rsidRPr="00A160A7" w:rsidRDefault="00A160A7" w:rsidP="00A160A7">
      <w:pPr>
        <w:spacing w:after="200" w:line="276" w:lineRule="auto"/>
        <w:rPr>
          <w:rFonts w:ascii="Times New Roman" w:eastAsia="Calibri" w:hAnsi="Times New Roman" w:cs="Times New Roman"/>
          <w:sz w:val="24"/>
          <w:szCs w:val="24"/>
        </w:rPr>
      </w:pPr>
    </w:p>
    <w:p w:rsidR="00A160A7" w:rsidRPr="00A160A7" w:rsidRDefault="00A160A7" w:rsidP="00A160A7">
      <w:pPr>
        <w:spacing w:after="200" w:line="276" w:lineRule="auto"/>
        <w:rPr>
          <w:rFonts w:ascii="Times New Roman" w:eastAsia="Calibri" w:hAnsi="Times New Roman" w:cs="Times New Roman"/>
          <w:sz w:val="24"/>
          <w:szCs w:val="24"/>
        </w:rPr>
      </w:pPr>
    </w:p>
    <w:p w:rsidR="00A160A7" w:rsidRPr="00A160A7" w:rsidRDefault="00A160A7" w:rsidP="00A160A7">
      <w:pPr>
        <w:spacing w:after="200" w:line="276" w:lineRule="auto"/>
        <w:rPr>
          <w:rFonts w:ascii="Times New Roman" w:eastAsia="Calibri" w:hAnsi="Times New Roman" w:cs="Times New Roman"/>
          <w:sz w:val="24"/>
          <w:szCs w:val="24"/>
        </w:rPr>
      </w:pPr>
    </w:p>
    <w:p w:rsidR="00C33960" w:rsidRDefault="00C33960"/>
    <w:p w:rsidR="00C33960" w:rsidRPr="002260D8" w:rsidRDefault="00C33960" w:rsidP="00C33960">
      <w:pPr>
        <w:spacing w:after="0"/>
        <w:jc w:val="center"/>
        <w:rPr>
          <w:rFonts w:ascii="Times New Roman" w:eastAsia="Times New Roman" w:hAnsi="Times New Roman"/>
          <w:b/>
          <w:bCs/>
          <w:sz w:val="24"/>
          <w:szCs w:val="24"/>
          <w:lang w:val="en-GB" w:eastAsia="en-GB"/>
        </w:rPr>
      </w:pPr>
      <w:r>
        <w:rPr>
          <w:rFonts w:ascii="Times New Roman" w:eastAsia="Times New Roman" w:hAnsi="Times New Roman"/>
          <w:b/>
          <w:noProof/>
          <w:sz w:val="24"/>
          <w:szCs w:val="24"/>
        </w:rPr>
        <w:drawing>
          <wp:inline distT="0" distB="0" distL="0" distR="0" wp14:anchorId="434EA6F7" wp14:editId="3B682E44">
            <wp:extent cx="876300"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00100"/>
                    </a:xfrm>
                    <a:prstGeom prst="rect">
                      <a:avLst/>
                    </a:prstGeom>
                    <a:noFill/>
                    <a:ln>
                      <a:noFill/>
                    </a:ln>
                  </pic:spPr>
                </pic:pic>
              </a:graphicData>
            </a:graphic>
          </wp:inline>
        </w:drawing>
      </w:r>
    </w:p>
    <w:p w:rsidR="00C33960" w:rsidRPr="002260D8" w:rsidRDefault="00C33960" w:rsidP="00C33960">
      <w:pPr>
        <w:spacing w:after="0"/>
        <w:jc w:val="center"/>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Kenya Medical Training College</w:t>
      </w:r>
    </w:p>
    <w:p w:rsidR="00C33960" w:rsidRPr="002260D8" w:rsidRDefault="00C33960" w:rsidP="00C33960">
      <w:pPr>
        <w:spacing w:after="0"/>
        <w:jc w:val="center"/>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Department of Clinical Medicine</w:t>
      </w:r>
    </w:p>
    <w:p w:rsidR="00C33960" w:rsidRPr="002260D8" w:rsidRDefault="00C33960" w:rsidP="00C33960">
      <w:pPr>
        <w:spacing w:after="0"/>
        <w:jc w:val="center"/>
        <w:rPr>
          <w:rFonts w:ascii="Times New Roman" w:eastAsia="Times New Roman" w:hAnsi="Times New Roman"/>
          <w:b/>
          <w:bCs/>
          <w:sz w:val="24"/>
          <w:szCs w:val="24"/>
          <w:lang w:val="en-GB" w:eastAsia="en-GB"/>
        </w:rPr>
      </w:pPr>
    </w:p>
    <w:p w:rsidR="00C33960" w:rsidRPr="002260D8" w:rsidRDefault="00C33960" w:rsidP="00C33960">
      <w:pPr>
        <w:spacing w:after="0"/>
        <w:jc w:val="center"/>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Course Outline</w:t>
      </w:r>
    </w:p>
    <w:p w:rsidR="00C33960" w:rsidRPr="002260D8" w:rsidRDefault="00C33960" w:rsidP="00C33960">
      <w:pPr>
        <w:spacing w:after="0"/>
        <w:jc w:val="center"/>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For</w:t>
      </w:r>
    </w:p>
    <w:p w:rsidR="00C33960" w:rsidRPr="002260D8" w:rsidRDefault="00C33960" w:rsidP="00C33960">
      <w:pPr>
        <w:spacing w:after="0"/>
        <w:jc w:val="center"/>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Diploma in Clinical Medicine &amp; Surgery</w:t>
      </w:r>
    </w:p>
    <w:p w:rsidR="00C33960" w:rsidRPr="002260D8" w:rsidRDefault="00C33960" w:rsidP="00C33960">
      <w:pPr>
        <w:spacing w:after="0"/>
        <w:jc w:val="center"/>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____________________________________________________</w:t>
      </w:r>
    </w:p>
    <w:p w:rsidR="00C33960" w:rsidRPr="002260D8" w:rsidRDefault="00C33960" w:rsidP="00C33960">
      <w:pPr>
        <w:spacing w:after="0"/>
        <w:jc w:val="center"/>
        <w:rPr>
          <w:rFonts w:ascii="Times New Roman" w:eastAsia="Times New Roman" w:hAnsi="Times New Roman"/>
          <w:b/>
          <w:bCs/>
          <w:sz w:val="24"/>
          <w:szCs w:val="24"/>
          <w:lang w:val="en-GB" w:eastAsia="en-GB"/>
        </w:rPr>
      </w:pPr>
    </w:p>
    <w:p w:rsidR="00C33960" w:rsidRPr="002260D8" w:rsidRDefault="00C33960" w:rsidP="00C33960">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Lecturer’s Details</w:t>
      </w:r>
    </w:p>
    <w:tbl>
      <w:tblPr>
        <w:tblW w:w="0" w:type="auto"/>
        <w:tblBorders>
          <w:top w:val="single" w:sz="18" w:space="0" w:color="auto"/>
          <w:bottom w:val="single" w:sz="18" w:space="0" w:color="auto"/>
        </w:tblBorders>
        <w:tblLook w:val="04A0" w:firstRow="1" w:lastRow="0" w:firstColumn="1" w:lastColumn="0" w:noHBand="0" w:noVBand="1"/>
      </w:tblPr>
      <w:tblGrid>
        <w:gridCol w:w="2164"/>
        <w:gridCol w:w="7176"/>
      </w:tblGrid>
      <w:tr w:rsidR="00C33960" w:rsidRPr="002260D8" w:rsidTr="00B21857">
        <w:tc>
          <w:tcPr>
            <w:tcW w:w="2164" w:type="dxa"/>
            <w:tcBorders>
              <w:top w:val="single" w:sz="18" w:space="0" w:color="auto"/>
              <w:left w:val="nil"/>
              <w:bottom w:val="single" w:sz="18" w:space="0" w:color="auto"/>
              <w:right w:val="nil"/>
            </w:tcBorders>
            <w:shd w:val="clear" w:color="auto" w:fill="4F81BD"/>
            <w:hideMark/>
          </w:tcPr>
          <w:p w:rsidR="00C33960" w:rsidRPr="002260D8" w:rsidRDefault="00C33960" w:rsidP="00B21857">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 xml:space="preserve">Name: </w:t>
            </w:r>
          </w:p>
        </w:tc>
        <w:tc>
          <w:tcPr>
            <w:tcW w:w="7176" w:type="dxa"/>
            <w:tcBorders>
              <w:top w:val="single" w:sz="18" w:space="0" w:color="auto"/>
              <w:left w:val="nil"/>
              <w:bottom w:val="single" w:sz="18" w:space="0" w:color="auto"/>
              <w:right w:val="nil"/>
            </w:tcBorders>
            <w:shd w:val="clear" w:color="auto" w:fill="4F81BD"/>
          </w:tcPr>
          <w:p w:rsidR="00C33960" w:rsidRPr="002260D8" w:rsidRDefault="00C33960" w:rsidP="00B21857">
            <w:pPr>
              <w:spacing w:after="0" w:line="240" w:lineRule="auto"/>
              <w:rPr>
                <w:rFonts w:ascii="Times New Roman" w:eastAsia="Times New Roman" w:hAnsi="Times New Roman"/>
                <w:b/>
                <w:bCs/>
                <w:sz w:val="24"/>
                <w:szCs w:val="24"/>
                <w:lang w:val="en-GB" w:eastAsia="en-GB"/>
              </w:rPr>
            </w:pPr>
          </w:p>
        </w:tc>
      </w:tr>
      <w:tr w:rsidR="00C33960" w:rsidRPr="002260D8" w:rsidTr="00B21857">
        <w:tc>
          <w:tcPr>
            <w:tcW w:w="2164" w:type="dxa"/>
            <w:tcBorders>
              <w:top w:val="nil"/>
              <w:left w:val="nil"/>
              <w:bottom w:val="nil"/>
              <w:right w:val="nil"/>
            </w:tcBorders>
            <w:shd w:val="clear" w:color="auto" w:fill="4F81BD"/>
            <w:hideMark/>
          </w:tcPr>
          <w:p w:rsidR="00C33960" w:rsidRPr="002260D8" w:rsidRDefault="00C33960" w:rsidP="00B21857">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Qualifications:</w:t>
            </w:r>
          </w:p>
        </w:tc>
        <w:tc>
          <w:tcPr>
            <w:tcW w:w="7176" w:type="dxa"/>
            <w:tcBorders>
              <w:top w:val="nil"/>
              <w:left w:val="nil"/>
              <w:bottom w:val="nil"/>
              <w:right w:val="nil"/>
            </w:tcBorders>
            <w:shd w:val="clear" w:color="auto" w:fill="D8D8D8"/>
          </w:tcPr>
          <w:p w:rsidR="00C33960" w:rsidRPr="002260D8" w:rsidRDefault="00C33960" w:rsidP="00B21857">
            <w:pPr>
              <w:spacing w:after="0" w:line="240" w:lineRule="auto"/>
              <w:rPr>
                <w:rFonts w:ascii="Times New Roman" w:eastAsia="Times New Roman" w:hAnsi="Times New Roman"/>
                <w:b/>
                <w:bCs/>
                <w:sz w:val="24"/>
                <w:szCs w:val="24"/>
                <w:lang w:val="en-GB" w:eastAsia="en-GB"/>
              </w:rPr>
            </w:pPr>
          </w:p>
        </w:tc>
      </w:tr>
      <w:tr w:rsidR="00C33960" w:rsidRPr="002260D8" w:rsidTr="00B21857">
        <w:tc>
          <w:tcPr>
            <w:tcW w:w="2164" w:type="dxa"/>
            <w:tcBorders>
              <w:top w:val="nil"/>
              <w:left w:val="nil"/>
              <w:bottom w:val="nil"/>
              <w:right w:val="nil"/>
            </w:tcBorders>
            <w:shd w:val="clear" w:color="auto" w:fill="4F81BD"/>
            <w:hideMark/>
          </w:tcPr>
          <w:p w:rsidR="00C33960" w:rsidRPr="002260D8" w:rsidRDefault="00C33960" w:rsidP="00B21857">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Phone Number:</w:t>
            </w:r>
          </w:p>
        </w:tc>
        <w:tc>
          <w:tcPr>
            <w:tcW w:w="7176" w:type="dxa"/>
            <w:tcBorders>
              <w:top w:val="nil"/>
              <w:left w:val="nil"/>
              <w:bottom w:val="nil"/>
              <w:right w:val="nil"/>
            </w:tcBorders>
          </w:tcPr>
          <w:p w:rsidR="00C33960" w:rsidRPr="002260D8" w:rsidRDefault="00C33960" w:rsidP="00B21857">
            <w:pPr>
              <w:spacing w:after="0" w:line="240" w:lineRule="auto"/>
              <w:rPr>
                <w:rFonts w:ascii="Times New Roman" w:eastAsia="Times New Roman" w:hAnsi="Times New Roman"/>
                <w:b/>
                <w:bCs/>
                <w:sz w:val="24"/>
                <w:szCs w:val="24"/>
                <w:lang w:val="en-GB" w:eastAsia="en-GB"/>
              </w:rPr>
            </w:pPr>
          </w:p>
        </w:tc>
      </w:tr>
      <w:tr w:rsidR="00C33960" w:rsidRPr="002260D8" w:rsidTr="00B21857">
        <w:tc>
          <w:tcPr>
            <w:tcW w:w="2164" w:type="dxa"/>
            <w:tcBorders>
              <w:top w:val="nil"/>
              <w:left w:val="nil"/>
              <w:bottom w:val="nil"/>
              <w:right w:val="nil"/>
            </w:tcBorders>
            <w:shd w:val="clear" w:color="auto" w:fill="4F81BD"/>
            <w:hideMark/>
          </w:tcPr>
          <w:p w:rsidR="00C33960" w:rsidRPr="002260D8" w:rsidRDefault="00C33960" w:rsidP="00B21857">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Email address:</w:t>
            </w:r>
          </w:p>
        </w:tc>
        <w:tc>
          <w:tcPr>
            <w:tcW w:w="7176" w:type="dxa"/>
            <w:tcBorders>
              <w:top w:val="nil"/>
              <w:left w:val="nil"/>
              <w:bottom w:val="nil"/>
              <w:right w:val="nil"/>
            </w:tcBorders>
            <w:shd w:val="clear" w:color="auto" w:fill="D8D8D8"/>
          </w:tcPr>
          <w:p w:rsidR="00C33960" w:rsidRPr="002260D8" w:rsidRDefault="00C33960" w:rsidP="00B21857">
            <w:pPr>
              <w:spacing w:after="0" w:line="240" w:lineRule="auto"/>
              <w:rPr>
                <w:rFonts w:ascii="Times New Roman" w:eastAsia="Times New Roman" w:hAnsi="Times New Roman"/>
                <w:b/>
                <w:bCs/>
                <w:sz w:val="24"/>
                <w:szCs w:val="24"/>
                <w:lang w:val="en-GB" w:eastAsia="en-GB"/>
              </w:rPr>
            </w:pPr>
          </w:p>
        </w:tc>
      </w:tr>
      <w:tr w:rsidR="00C33960" w:rsidRPr="002260D8" w:rsidTr="00B21857">
        <w:tc>
          <w:tcPr>
            <w:tcW w:w="2164" w:type="dxa"/>
            <w:tcBorders>
              <w:top w:val="nil"/>
              <w:left w:val="nil"/>
              <w:bottom w:val="nil"/>
              <w:right w:val="nil"/>
            </w:tcBorders>
            <w:shd w:val="clear" w:color="auto" w:fill="4F81BD"/>
            <w:hideMark/>
          </w:tcPr>
          <w:p w:rsidR="00C33960" w:rsidRPr="002260D8" w:rsidRDefault="00C33960" w:rsidP="00B21857">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Signature:</w:t>
            </w:r>
          </w:p>
        </w:tc>
        <w:tc>
          <w:tcPr>
            <w:tcW w:w="7176" w:type="dxa"/>
            <w:tcBorders>
              <w:top w:val="nil"/>
              <w:left w:val="nil"/>
              <w:bottom w:val="nil"/>
              <w:right w:val="nil"/>
            </w:tcBorders>
          </w:tcPr>
          <w:p w:rsidR="00C33960" w:rsidRPr="002260D8" w:rsidRDefault="00C33960" w:rsidP="00B21857">
            <w:pPr>
              <w:spacing w:after="0" w:line="240" w:lineRule="auto"/>
              <w:rPr>
                <w:rFonts w:ascii="Times New Roman" w:eastAsia="Times New Roman" w:hAnsi="Times New Roman"/>
                <w:b/>
                <w:bCs/>
                <w:sz w:val="24"/>
                <w:szCs w:val="24"/>
                <w:lang w:val="en-GB" w:eastAsia="en-GB"/>
              </w:rPr>
            </w:pPr>
          </w:p>
        </w:tc>
      </w:tr>
      <w:tr w:rsidR="00C33960" w:rsidRPr="002260D8" w:rsidTr="00B21857">
        <w:tc>
          <w:tcPr>
            <w:tcW w:w="2164" w:type="dxa"/>
            <w:tcBorders>
              <w:top w:val="nil"/>
              <w:left w:val="nil"/>
              <w:bottom w:val="single" w:sz="18" w:space="0" w:color="auto"/>
              <w:right w:val="nil"/>
            </w:tcBorders>
            <w:shd w:val="clear" w:color="auto" w:fill="4F81BD"/>
            <w:hideMark/>
          </w:tcPr>
          <w:p w:rsidR="00C33960" w:rsidRPr="002260D8" w:rsidRDefault="00C33960" w:rsidP="00B21857">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 xml:space="preserve">Date: </w:t>
            </w:r>
          </w:p>
        </w:tc>
        <w:tc>
          <w:tcPr>
            <w:tcW w:w="7176" w:type="dxa"/>
            <w:tcBorders>
              <w:top w:val="nil"/>
              <w:left w:val="nil"/>
              <w:bottom w:val="single" w:sz="18" w:space="0" w:color="auto"/>
              <w:right w:val="nil"/>
            </w:tcBorders>
            <w:shd w:val="clear" w:color="auto" w:fill="D8D8D8"/>
          </w:tcPr>
          <w:p w:rsidR="00C33960" w:rsidRPr="002260D8" w:rsidRDefault="00C33960" w:rsidP="00B21857">
            <w:pPr>
              <w:spacing w:after="0" w:line="240" w:lineRule="auto"/>
              <w:rPr>
                <w:rFonts w:ascii="Times New Roman" w:eastAsia="Times New Roman" w:hAnsi="Times New Roman"/>
                <w:b/>
                <w:bCs/>
                <w:sz w:val="24"/>
                <w:szCs w:val="24"/>
                <w:lang w:val="en-GB" w:eastAsia="en-GB"/>
              </w:rPr>
            </w:pPr>
          </w:p>
        </w:tc>
      </w:tr>
    </w:tbl>
    <w:p w:rsidR="00C33960" w:rsidRPr="002260D8" w:rsidRDefault="00C33960" w:rsidP="00C33960">
      <w:pPr>
        <w:spacing w:after="0" w:line="240" w:lineRule="auto"/>
        <w:rPr>
          <w:rFonts w:ascii="Times New Roman" w:eastAsia="Times New Roman" w:hAnsi="Times New Roman"/>
          <w:b/>
          <w:bCs/>
          <w:sz w:val="24"/>
          <w:szCs w:val="24"/>
          <w:lang w:val="en-GB" w:eastAsia="en-GB"/>
        </w:rPr>
      </w:pPr>
    </w:p>
    <w:p w:rsidR="00C33960" w:rsidRPr="002260D8" w:rsidRDefault="00C33960" w:rsidP="00C33960">
      <w:pPr>
        <w:spacing w:after="0" w:line="240" w:lineRule="auto"/>
        <w:rPr>
          <w:rFonts w:ascii="Times New Roman" w:eastAsia="Times New Roman" w:hAnsi="Times New Roman"/>
          <w:b/>
          <w:bCs/>
          <w:sz w:val="24"/>
          <w:szCs w:val="24"/>
          <w:lang w:val="en-GB" w:eastAsia="en-GB"/>
        </w:rPr>
      </w:pPr>
    </w:p>
    <w:p w:rsidR="00C33960" w:rsidRPr="0067200F" w:rsidRDefault="00C33960" w:rsidP="0067200F">
      <w:pPr>
        <w:pStyle w:val="Heading1"/>
        <w:rPr>
          <w:rFonts w:ascii="Times New Roman" w:hAnsi="Times New Roman" w:cs="Times New Roman"/>
          <w:sz w:val="28"/>
          <w:szCs w:val="28"/>
        </w:rPr>
      </w:pPr>
      <w:bookmarkStart w:id="1" w:name="_Toc24902974"/>
      <w:r w:rsidRPr="0067200F">
        <w:rPr>
          <w:rFonts w:ascii="Times New Roman" w:hAnsi="Times New Roman" w:cs="Times New Roman"/>
          <w:sz w:val="28"/>
          <w:szCs w:val="28"/>
        </w:rPr>
        <w:t xml:space="preserve">Course outline for </w:t>
      </w:r>
      <w:r w:rsidR="00CC2BBD" w:rsidRPr="0067200F">
        <w:rPr>
          <w:rFonts w:ascii="Times New Roman" w:hAnsi="Times New Roman" w:cs="Times New Roman"/>
          <w:sz w:val="28"/>
          <w:szCs w:val="28"/>
        </w:rPr>
        <w:t xml:space="preserve">Human </w:t>
      </w:r>
      <w:r w:rsidRPr="0067200F">
        <w:rPr>
          <w:rFonts w:ascii="Times New Roman" w:hAnsi="Times New Roman" w:cs="Times New Roman"/>
          <w:sz w:val="28"/>
          <w:szCs w:val="28"/>
        </w:rPr>
        <w:t>Anatomy I</w:t>
      </w:r>
      <w:bookmarkEnd w:id="1"/>
    </w:p>
    <w:p w:rsidR="00C33960" w:rsidRPr="002260D8" w:rsidRDefault="00C33960" w:rsidP="00C33960">
      <w:pPr>
        <w:spacing w:after="0" w:line="240" w:lineRule="auto"/>
        <w:jc w:val="center"/>
        <w:rPr>
          <w:rFonts w:ascii="Times New Roman" w:eastAsia="Times New Roman" w:hAnsi="Times New Roman"/>
          <w:b/>
          <w:bCs/>
          <w:sz w:val="24"/>
          <w:szCs w:val="24"/>
          <w:lang w:val="en-GB" w:eastAsia="en-GB"/>
        </w:rPr>
      </w:pPr>
    </w:p>
    <w:p w:rsidR="00C33960" w:rsidRPr="002260D8" w:rsidRDefault="00C33960" w:rsidP="00C33960">
      <w:pPr>
        <w:spacing w:after="0" w:line="240" w:lineRule="auto"/>
        <w:rPr>
          <w:rFonts w:ascii="Times New Roman" w:hAnsi="Times New Roman"/>
          <w:b/>
          <w:sz w:val="24"/>
          <w:szCs w:val="24"/>
        </w:rPr>
      </w:pPr>
      <w:r w:rsidRPr="002260D8">
        <w:rPr>
          <w:rFonts w:ascii="Times New Roman" w:eastAsia="Times New Roman" w:hAnsi="Times New Roman"/>
          <w:b/>
          <w:bCs/>
          <w:sz w:val="24"/>
          <w:szCs w:val="24"/>
          <w:lang w:val="en-GB" w:eastAsia="en-GB"/>
        </w:rPr>
        <w:t>Code:</w:t>
      </w:r>
      <w:r w:rsidRPr="002260D8">
        <w:rPr>
          <w:rFonts w:ascii="Times New Roman" w:eastAsia="Times New Roman" w:hAnsi="Times New Roman"/>
          <w:sz w:val="24"/>
          <w:szCs w:val="24"/>
          <w:lang w:val="en-GB" w:eastAsia="en-GB"/>
        </w:rPr>
        <w:tab/>
      </w:r>
      <w:r w:rsidRPr="002260D8">
        <w:rPr>
          <w:rFonts w:ascii="Times New Roman" w:eastAsia="Times New Roman" w:hAnsi="Times New Roman"/>
          <w:sz w:val="24"/>
          <w:szCs w:val="24"/>
          <w:lang w:val="en-GB" w:eastAsia="en-GB"/>
        </w:rPr>
        <w:tab/>
      </w:r>
      <w:r>
        <w:rPr>
          <w:rFonts w:ascii="Times New Roman" w:hAnsi="Times New Roman"/>
          <w:b/>
          <w:sz w:val="24"/>
          <w:szCs w:val="24"/>
        </w:rPr>
        <w:t>HAT 116</w:t>
      </w:r>
    </w:p>
    <w:p w:rsidR="00C33960" w:rsidRPr="002260D8" w:rsidRDefault="00C33960" w:rsidP="00C33960">
      <w:pPr>
        <w:spacing w:after="0" w:line="240" w:lineRule="auto"/>
        <w:rPr>
          <w:rFonts w:ascii="Times New Roman" w:eastAsia="Times New Roman" w:hAnsi="Times New Roman"/>
          <w:bCs/>
          <w:sz w:val="24"/>
          <w:szCs w:val="24"/>
          <w:lang w:val="en-GB" w:eastAsia="en-GB"/>
        </w:rPr>
      </w:pPr>
      <w:r w:rsidRPr="002260D8">
        <w:rPr>
          <w:rFonts w:ascii="Times New Roman" w:eastAsia="Times New Roman" w:hAnsi="Times New Roman"/>
          <w:b/>
          <w:bCs/>
          <w:sz w:val="24"/>
          <w:szCs w:val="24"/>
          <w:lang w:val="en-GB" w:eastAsia="en-GB"/>
        </w:rPr>
        <w:t xml:space="preserve">Hours:  </w:t>
      </w:r>
      <w:r w:rsidRPr="002260D8">
        <w:rPr>
          <w:rFonts w:ascii="Times New Roman" w:eastAsia="Times New Roman" w:hAnsi="Times New Roman"/>
          <w:b/>
          <w:bCs/>
          <w:sz w:val="24"/>
          <w:szCs w:val="24"/>
          <w:lang w:val="en-GB" w:eastAsia="en-GB"/>
        </w:rPr>
        <w:tab/>
      </w:r>
      <w:r>
        <w:rPr>
          <w:rFonts w:ascii="Times New Roman" w:eastAsia="Times New Roman" w:hAnsi="Times New Roman"/>
          <w:b/>
          <w:bCs/>
          <w:sz w:val="24"/>
          <w:szCs w:val="24"/>
          <w:lang w:val="en-GB" w:eastAsia="en-GB"/>
        </w:rPr>
        <w:t xml:space="preserve">           </w:t>
      </w:r>
      <w:r>
        <w:rPr>
          <w:rFonts w:ascii="Times New Roman" w:eastAsia="Times New Roman" w:hAnsi="Times New Roman"/>
          <w:bCs/>
          <w:sz w:val="24"/>
          <w:szCs w:val="24"/>
          <w:lang w:val="en-GB" w:eastAsia="en-GB"/>
        </w:rPr>
        <w:t>60</w:t>
      </w:r>
    </w:p>
    <w:p w:rsidR="00C33960" w:rsidRPr="002260D8" w:rsidRDefault="00C33960" w:rsidP="00C33960">
      <w:pPr>
        <w:spacing w:after="0" w:line="240" w:lineRule="auto"/>
        <w:rPr>
          <w:rFonts w:ascii="Times New Roman" w:eastAsia="Times New Roman" w:hAnsi="Times New Roman"/>
          <w:bCs/>
          <w:sz w:val="24"/>
          <w:szCs w:val="24"/>
          <w:lang w:val="en-GB" w:eastAsia="en-GB"/>
        </w:rPr>
      </w:pPr>
      <w:r w:rsidRPr="002260D8">
        <w:rPr>
          <w:rFonts w:ascii="Times New Roman" w:eastAsia="Times New Roman" w:hAnsi="Times New Roman"/>
          <w:b/>
          <w:bCs/>
          <w:sz w:val="24"/>
          <w:szCs w:val="24"/>
          <w:lang w:val="en-GB" w:eastAsia="en-GB"/>
        </w:rPr>
        <w:t xml:space="preserve">Credit: </w:t>
      </w:r>
      <w:r w:rsidRPr="002260D8">
        <w:rPr>
          <w:rFonts w:ascii="Times New Roman" w:eastAsia="Times New Roman" w:hAnsi="Times New Roman"/>
          <w:b/>
          <w:bCs/>
          <w:sz w:val="24"/>
          <w:szCs w:val="24"/>
          <w:lang w:val="en-GB" w:eastAsia="en-GB"/>
        </w:rPr>
        <w:tab/>
      </w:r>
      <w:r>
        <w:rPr>
          <w:rFonts w:ascii="Times New Roman" w:eastAsia="Times New Roman" w:hAnsi="Times New Roman"/>
          <w:b/>
          <w:bCs/>
          <w:sz w:val="24"/>
          <w:szCs w:val="24"/>
          <w:lang w:val="en-GB" w:eastAsia="en-GB"/>
        </w:rPr>
        <w:t xml:space="preserve">           10</w:t>
      </w:r>
    </w:p>
    <w:p w:rsidR="00C33960" w:rsidRPr="002260D8" w:rsidRDefault="00C33960" w:rsidP="00C33960">
      <w:pPr>
        <w:spacing w:after="0" w:line="240" w:lineRule="auto"/>
        <w:rPr>
          <w:rFonts w:ascii="Times New Roman" w:eastAsia="Times New Roman" w:hAnsi="Times New Roman"/>
          <w:bCs/>
          <w:sz w:val="24"/>
          <w:szCs w:val="24"/>
          <w:lang w:val="en-GB" w:eastAsia="en-GB"/>
        </w:rPr>
      </w:pPr>
    </w:p>
    <w:p w:rsidR="00C33960" w:rsidRDefault="00C33960" w:rsidP="00C33960">
      <w:pPr>
        <w:spacing w:before="120"/>
        <w:rPr>
          <w:rFonts w:ascii="Times New Roman" w:eastAsia="Times New Roman" w:hAnsi="Times New Roman"/>
          <w:b/>
          <w:sz w:val="24"/>
          <w:szCs w:val="24"/>
        </w:rPr>
      </w:pPr>
      <w:r w:rsidRPr="00891A4B">
        <w:rPr>
          <w:rFonts w:ascii="Times New Roman" w:eastAsia="Times New Roman" w:hAnsi="Times New Roman"/>
          <w:b/>
          <w:sz w:val="24"/>
          <w:szCs w:val="24"/>
        </w:rPr>
        <w:t>Module Competence</w:t>
      </w:r>
    </w:p>
    <w:p w:rsidR="00C33960" w:rsidRPr="009526CE" w:rsidRDefault="00C33960" w:rsidP="00C33960">
      <w:pPr>
        <w:spacing w:before="120"/>
        <w:rPr>
          <w:rFonts w:ascii="Times New Roman" w:hAnsi="Times New Roman"/>
          <w:sz w:val="24"/>
          <w:szCs w:val="24"/>
        </w:rPr>
      </w:pPr>
      <w:r w:rsidRPr="009526CE">
        <w:rPr>
          <w:rFonts w:ascii="Times New Roman" w:eastAsia="Times New Roman" w:hAnsi="Times New Roman"/>
          <w:b/>
          <w:sz w:val="24"/>
          <w:szCs w:val="24"/>
        </w:rPr>
        <w:t xml:space="preserve"> </w:t>
      </w:r>
      <w:r w:rsidRPr="009526CE">
        <w:rPr>
          <w:rFonts w:ascii="Times New Roman" w:hAnsi="Times New Roman"/>
          <w:sz w:val="24"/>
          <w:szCs w:val="24"/>
        </w:rPr>
        <w:t>This module is designed to</w:t>
      </w:r>
      <w:r w:rsidRPr="009526CE">
        <w:rPr>
          <w:rFonts w:ascii="Times New Roman" w:eastAsia="Times New Roman" w:hAnsi="Times New Roman"/>
          <w:sz w:val="24"/>
          <w:szCs w:val="24"/>
        </w:rPr>
        <w:t xml:space="preserve"> enable the learner</w:t>
      </w:r>
      <w:r w:rsidRPr="009526CE">
        <w:rPr>
          <w:rFonts w:ascii="Times New Roman" w:hAnsi="Times New Roman"/>
          <w:sz w:val="24"/>
          <w:szCs w:val="24"/>
        </w:rPr>
        <w:t xml:space="preserve"> demonstrate understanding of </w:t>
      </w:r>
      <w:r w:rsidRPr="009526CE">
        <w:rPr>
          <w:rFonts w:ascii="Times New Roman" w:hAnsi="Times New Roman"/>
          <w:color w:val="000000"/>
          <w:sz w:val="24"/>
          <w:szCs w:val="24"/>
        </w:rPr>
        <w:t xml:space="preserve">human </w:t>
      </w:r>
      <w:r w:rsidRPr="009526CE">
        <w:rPr>
          <w:rFonts w:ascii="Times New Roman" w:hAnsi="Times New Roman"/>
          <w:sz w:val="24"/>
          <w:szCs w:val="24"/>
        </w:rPr>
        <w:t xml:space="preserve">anatomy in management of patients. </w:t>
      </w:r>
    </w:p>
    <w:p w:rsidR="00C33960" w:rsidRPr="003B663D" w:rsidRDefault="003B663D" w:rsidP="00C33960">
      <w:pPr>
        <w:keepNext/>
        <w:spacing w:before="120"/>
        <w:jc w:val="both"/>
        <w:outlineLvl w:val="2"/>
        <w:rPr>
          <w:rFonts w:ascii="Times New Roman" w:eastAsia="Times New Roman" w:hAnsi="Times New Roman"/>
          <w:b/>
          <w:bCs/>
          <w:sz w:val="24"/>
          <w:szCs w:val="24"/>
        </w:rPr>
      </w:pPr>
      <w:bookmarkStart w:id="2" w:name="_Toc24902975"/>
      <w:r w:rsidRPr="003B663D">
        <w:rPr>
          <w:rFonts w:ascii="Times New Roman" w:eastAsia="Times New Roman" w:hAnsi="Times New Roman"/>
          <w:b/>
          <w:bCs/>
          <w:sz w:val="24"/>
          <w:szCs w:val="24"/>
        </w:rPr>
        <w:t>Module Outcomes</w:t>
      </w:r>
      <w:bookmarkEnd w:id="2"/>
    </w:p>
    <w:p w:rsidR="00C33960" w:rsidRPr="009526CE" w:rsidRDefault="00C33960" w:rsidP="00C33960">
      <w:pPr>
        <w:spacing w:before="120"/>
        <w:jc w:val="both"/>
        <w:rPr>
          <w:rFonts w:ascii="Times New Roman" w:hAnsi="Times New Roman"/>
          <w:sz w:val="24"/>
          <w:szCs w:val="24"/>
        </w:rPr>
      </w:pPr>
      <w:r w:rsidRPr="009526CE">
        <w:rPr>
          <w:rFonts w:ascii="Times New Roman" w:hAnsi="Times New Roman"/>
          <w:sz w:val="24"/>
          <w:szCs w:val="24"/>
        </w:rPr>
        <w:t>By the end of this module, the learner shall be able to:</w:t>
      </w:r>
    </w:p>
    <w:p w:rsidR="00C33960" w:rsidRPr="009526CE" w:rsidRDefault="00C33960" w:rsidP="00A9115E">
      <w:pPr>
        <w:numPr>
          <w:ilvl w:val="0"/>
          <w:numId w:val="3"/>
        </w:numPr>
        <w:spacing w:before="120" w:after="200" w:line="276" w:lineRule="auto"/>
        <w:jc w:val="both"/>
        <w:rPr>
          <w:rFonts w:ascii="Times New Roman" w:hAnsi="Times New Roman"/>
          <w:sz w:val="24"/>
          <w:szCs w:val="24"/>
        </w:rPr>
      </w:pPr>
      <w:r w:rsidRPr="009526CE">
        <w:rPr>
          <w:rFonts w:ascii="Times New Roman" w:hAnsi="Times New Roman"/>
          <w:sz w:val="24"/>
          <w:szCs w:val="24"/>
        </w:rPr>
        <w:t>Demonstrate an understanding of introduction to human anatomy.</w:t>
      </w:r>
      <w:r w:rsidRPr="009526CE">
        <w:rPr>
          <w:rFonts w:ascii="Times New Roman" w:hAnsi="Times New Roman"/>
          <w:sz w:val="24"/>
          <w:szCs w:val="24"/>
        </w:rPr>
        <w:tab/>
        <w:t xml:space="preserve"> </w:t>
      </w:r>
    </w:p>
    <w:p w:rsidR="00C33960" w:rsidRPr="009526CE" w:rsidRDefault="00C33960" w:rsidP="00A9115E">
      <w:pPr>
        <w:numPr>
          <w:ilvl w:val="0"/>
          <w:numId w:val="3"/>
        </w:numPr>
        <w:spacing w:before="120" w:after="200" w:line="276" w:lineRule="auto"/>
        <w:jc w:val="both"/>
        <w:rPr>
          <w:rFonts w:ascii="Times New Roman" w:hAnsi="Times New Roman"/>
          <w:sz w:val="24"/>
          <w:szCs w:val="24"/>
        </w:rPr>
      </w:pPr>
      <w:r w:rsidRPr="009526CE">
        <w:rPr>
          <w:rFonts w:ascii="Times New Roman" w:hAnsi="Times New Roman"/>
          <w:sz w:val="24"/>
          <w:szCs w:val="24"/>
        </w:rPr>
        <w:t>Use knowledge on levels of structural organization.</w:t>
      </w:r>
    </w:p>
    <w:p w:rsidR="00C33960" w:rsidRPr="009526CE" w:rsidRDefault="00C33960" w:rsidP="00C33960">
      <w:pPr>
        <w:spacing w:before="120"/>
        <w:rPr>
          <w:rFonts w:ascii="Times New Roman" w:hAnsi="Times New Roman"/>
          <w:sz w:val="24"/>
          <w:szCs w:val="24"/>
        </w:rPr>
      </w:pPr>
      <w:r w:rsidRPr="009526CE">
        <w:rPr>
          <w:rFonts w:ascii="Times New Roman" w:hAnsi="Times New Roman"/>
          <w:sz w:val="24"/>
          <w:szCs w:val="24"/>
        </w:rPr>
        <w:t xml:space="preserve">        3.    Apply knowledge of embryology.</w:t>
      </w:r>
    </w:p>
    <w:p w:rsidR="00C33960" w:rsidRPr="009526CE" w:rsidRDefault="00C33960" w:rsidP="00C33960">
      <w:pPr>
        <w:spacing w:before="120"/>
        <w:ind w:left="360"/>
        <w:rPr>
          <w:rFonts w:ascii="Times New Roman" w:hAnsi="Times New Roman"/>
          <w:sz w:val="24"/>
          <w:szCs w:val="24"/>
        </w:rPr>
      </w:pPr>
      <w:r w:rsidRPr="009526CE">
        <w:rPr>
          <w:rFonts w:ascii="Times New Roman" w:hAnsi="Times New Roman"/>
          <w:sz w:val="24"/>
          <w:szCs w:val="24"/>
        </w:rPr>
        <w:t>4.       Describe body cavities.</w:t>
      </w:r>
    </w:p>
    <w:p w:rsidR="00C33960" w:rsidRPr="009526CE" w:rsidRDefault="00C33960" w:rsidP="00C33960">
      <w:pPr>
        <w:spacing w:after="0" w:line="360" w:lineRule="auto"/>
        <w:ind w:firstLine="360"/>
        <w:jc w:val="both"/>
        <w:rPr>
          <w:rFonts w:ascii="Times New Roman" w:eastAsia="Times New Roman" w:hAnsi="Times New Roman"/>
          <w:i/>
          <w:sz w:val="24"/>
          <w:szCs w:val="24"/>
        </w:rPr>
      </w:pPr>
      <w:r w:rsidRPr="009526CE">
        <w:rPr>
          <w:rFonts w:ascii="Times New Roman" w:eastAsia="Times New Roman" w:hAnsi="Times New Roman"/>
          <w:b/>
          <w:sz w:val="24"/>
          <w:szCs w:val="24"/>
        </w:rPr>
        <w:lastRenderedPageBreak/>
        <w:t>5</w:t>
      </w:r>
      <w:r w:rsidRPr="009526CE">
        <w:rPr>
          <w:rFonts w:ascii="Times New Roman" w:eastAsia="Times New Roman" w:hAnsi="Times New Roman"/>
          <w:b/>
          <w:sz w:val="24"/>
          <w:szCs w:val="24"/>
        </w:rPr>
        <w:tab/>
      </w:r>
      <w:r w:rsidRPr="009526CE">
        <w:rPr>
          <w:rFonts w:ascii="Times New Roman" w:eastAsia="Times New Roman" w:hAnsi="Times New Roman"/>
          <w:sz w:val="24"/>
          <w:szCs w:val="24"/>
        </w:rPr>
        <w:t>Demonstrate understanding of body systems.</w:t>
      </w:r>
    </w:p>
    <w:p w:rsidR="00C33960" w:rsidRPr="009526CE" w:rsidRDefault="00C33960" w:rsidP="00C33960">
      <w:pPr>
        <w:spacing w:after="0" w:line="360" w:lineRule="auto"/>
        <w:rPr>
          <w:rFonts w:ascii="Times New Roman" w:eastAsia="Times New Roman" w:hAnsi="Times New Roman"/>
          <w:b/>
          <w:sz w:val="24"/>
          <w:szCs w:val="24"/>
        </w:rPr>
      </w:pPr>
    </w:p>
    <w:p w:rsidR="00C33960" w:rsidRPr="00F35B3E" w:rsidRDefault="00F35B3E" w:rsidP="00C33960">
      <w:pPr>
        <w:spacing w:after="0" w:line="240" w:lineRule="auto"/>
        <w:rPr>
          <w:rFonts w:ascii="Times New Roman" w:eastAsia="Times New Roman" w:hAnsi="Times New Roman"/>
          <w:b/>
          <w:sz w:val="24"/>
          <w:szCs w:val="24"/>
          <w:lang w:val="en-GB" w:eastAsia="en-GB"/>
        </w:rPr>
      </w:pPr>
      <w:r>
        <w:rPr>
          <w:rFonts w:ascii="Times New Roman" w:eastAsia="Times New Roman" w:hAnsi="Times New Roman"/>
          <w:b/>
          <w:sz w:val="24"/>
          <w:szCs w:val="24"/>
          <w:lang w:val="en-GB" w:eastAsia="en-GB"/>
        </w:rPr>
        <w:t>Content Delivery</w:t>
      </w:r>
    </w:p>
    <w:p w:rsidR="00C33960" w:rsidRPr="002260D8" w:rsidRDefault="00C33960" w:rsidP="00C33960">
      <w:pPr>
        <w:spacing w:after="0" w:line="240" w:lineRule="auto"/>
        <w:rPr>
          <w:rFonts w:ascii="Times New Roman" w:eastAsia="Times New Roman" w:hAnsi="Times New Roman"/>
          <w:sz w:val="24"/>
          <w:szCs w:val="24"/>
          <w:lang w:val="en-GB" w:eastAsia="en-GB"/>
        </w:rPr>
      </w:pPr>
    </w:p>
    <w:p w:rsidR="00C33960" w:rsidRPr="002260D8" w:rsidRDefault="00C33960" w:rsidP="00C33960">
      <w:pPr>
        <w:spacing w:after="0" w:line="240" w:lineRule="auto"/>
        <w:rPr>
          <w:rFonts w:ascii="Times New Roman" w:eastAsia="Times New Roman" w:hAnsi="Times New Roman"/>
          <w:b/>
          <w:sz w:val="24"/>
          <w:szCs w:val="24"/>
          <w:lang w:val="en-GB" w:eastAsia="en-GB"/>
        </w:rPr>
      </w:pPr>
      <w:r w:rsidRPr="002260D8">
        <w:rPr>
          <w:rFonts w:ascii="Times New Roman" w:eastAsia="Times New Roman" w:hAnsi="Times New Roman"/>
          <w:b/>
          <w:sz w:val="24"/>
          <w:szCs w:val="24"/>
          <w:lang w:val="en-GB" w:eastAsia="en-GB"/>
        </w:rPr>
        <w:tab/>
      </w:r>
    </w:p>
    <w:tbl>
      <w:tblPr>
        <w:tblW w:w="0" w:type="auto"/>
        <w:tblBorders>
          <w:top w:val="single" w:sz="18" w:space="0" w:color="auto"/>
          <w:bottom w:val="single" w:sz="18" w:space="0" w:color="auto"/>
        </w:tblBorders>
        <w:tblLook w:val="04A0" w:firstRow="1" w:lastRow="0" w:firstColumn="1" w:lastColumn="0" w:noHBand="0" w:noVBand="1"/>
      </w:tblPr>
      <w:tblGrid>
        <w:gridCol w:w="1437"/>
        <w:gridCol w:w="2204"/>
        <w:gridCol w:w="2195"/>
        <w:gridCol w:w="3524"/>
      </w:tblGrid>
      <w:tr w:rsidR="00C33960" w:rsidRPr="002260D8" w:rsidTr="00B21857">
        <w:tc>
          <w:tcPr>
            <w:tcW w:w="1437" w:type="dxa"/>
            <w:vMerge w:val="restart"/>
            <w:tcBorders>
              <w:top w:val="single" w:sz="18" w:space="0" w:color="auto"/>
              <w:left w:val="nil"/>
              <w:bottom w:val="nil"/>
              <w:right w:val="nil"/>
            </w:tcBorders>
            <w:shd w:val="clear" w:color="auto" w:fill="4F81BD"/>
            <w:hideMark/>
          </w:tcPr>
          <w:p w:rsidR="00C33960" w:rsidRPr="002260D8" w:rsidRDefault="00C33960" w:rsidP="00B21857">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C33960" w:rsidRPr="002260D8" w:rsidRDefault="00C33960" w:rsidP="00B21857">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C33960" w:rsidRPr="002260D8" w:rsidRDefault="00C33960" w:rsidP="00B21857">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 xml:space="preserve">Unit </w:t>
            </w:r>
          </w:p>
        </w:tc>
      </w:tr>
      <w:tr w:rsidR="00C33960" w:rsidRPr="002260D8" w:rsidTr="00B21857">
        <w:tc>
          <w:tcPr>
            <w:tcW w:w="0" w:type="auto"/>
            <w:vMerge/>
            <w:tcBorders>
              <w:top w:val="single" w:sz="18" w:space="0" w:color="auto"/>
              <w:left w:val="nil"/>
              <w:bottom w:val="nil"/>
              <w:right w:val="nil"/>
            </w:tcBorders>
            <w:shd w:val="clear" w:color="auto" w:fill="4F81BD"/>
            <w:vAlign w:val="center"/>
            <w:hideMark/>
          </w:tcPr>
          <w:p w:rsidR="00C33960" w:rsidRPr="002260D8" w:rsidRDefault="00C33960" w:rsidP="00B21857">
            <w:pPr>
              <w:spacing w:after="0" w:line="240" w:lineRule="auto"/>
              <w:rPr>
                <w:rFonts w:ascii="Times New Roman" w:eastAsia="Times New Roman" w:hAnsi="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C33960" w:rsidRPr="002260D8" w:rsidRDefault="00C33960" w:rsidP="00B21857">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C33960" w:rsidRPr="002260D8" w:rsidRDefault="00C33960" w:rsidP="00B21857">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C33960" w:rsidRPr="002260D8" w:rsidRDefault="00C33960" w:rsidP="00B21857">
            <w:pPr>
              <w:spacing w:after="0" w:line="240" w:lineRule="auto"/>
              <w:rPr>
                <w:rFonts w:ascii="Times New Roman" w:eastAsia="Times New Roman" w:hAnsi="Times New Roman"/>
                <w:b/>
                <w:bCs/>
                <w:sz w:val="24"/>
                <w:szCs w:val="24"/>
                <w:lang w:val="en-GB" w:eastAsia="en-GB"/>
              </w:rPr>
            </w:pPr>
          </w:p>
        </w:tc>
      </w:tr>
      <w:tr w:rsidR="00C33960" w:rsidRPr="002260D8" w:rsidTr="00B21857">
        <w:tc>
          <w:tcPr>
            <w:tcW w:w="1437" w:type="dxa"/>
            <w:tcBorders>
              <w:top w:val="nil"/>
              <w:left w:val="nil"/>
              <w:bottom w:val="nil"/>
              <w:right w:val="nil"/>
            </w:tcBorders>
            <w:shd w:val="clear" w:color="auto" w:fill="4F81BD"/>
            <w:hideMark/>
          </w:tcPr>
          <w:p w:rsidR="00C33960" w:rsidRPr="002260D8" w:rsidRDefault="00C33960" w:rsidP="00B21857">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1:</w:t>
            </w:r>
          </w:p>
        </w:tc>
        <w:tc>
          <w:tcPr>
            <w:tcW w:w="2204" w:type="dxa"/>
            <w:tcBorders>
              <w:top w:val="nil"/>
              <w:left w:val="nil"/>
              <w:bottom w:val="nil"/>
              <w:right w:val="nil"/>
            </w:tcBorders>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C33960" w:rsidRPr="002260D8" w:rsidRDefault="00C33960" w:rsidP="00B21857">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Introduction to human anatomy</w:t>
            </w:r>
            <w:r w:rsidR="00EF0793">
              <w:t xml:space="preserve"> </w:t>
            </w:r>
            <w:r w:rsidR="00EF0793" w:rsidRPr="00EF0793">
              <w:rPr>
                <w:rFonts w:ascii="Times New Roman" w:eastAsia="Times New Roman" w:hAnsi="Times New Roman"/>
                <w:sz w:val="24"/>
                <w:szCs w:val="24"/>
                <w:lang w:val="en-GB" w:eastAsia="en-GB"/>
              </w:rPr>
              <w:t>definitions, sub-disciplines of anatomy, anatomical terminologies (body positions,</w:t>
            </w:r>
            <w:r w:rsidR="00EF0793">
              <w:rPr>
                <w:rFonts w:ascii="Times New Roman" w:eastAsia="Times New Roman" w:hAnsi="Times New Roman"/>
                <w:sz w:val="24"/>
                <w:szCs w:val="24"/>
                <w:lang w:val="en-GB" w:eastAsia="en-GB"/>
              </w:rPr>
              <w:t xml:space="preserve">; </w:t>
            </w:r>
          </w:p>
        </w:tc>
      </w:tr>
      <w:tr w:rsidR="00C33960" w:rsidRPr="002260D8" w:rsidTr="00B21857">
        <w:tc>
          <w:tcPr>
            <w:tcW w:w="1437" w:type="dxa"/>
            <w:tcBorders>
              <w:top w:val="nil"/>
              <w:left w:val="nil"/>
              <w:bottom w:val="nil"/>
              <w:right w:val="nil"/>
            </w:tcBorders>
            <w:shd w:val="clear" w:color="auto" w:fill="4F81BD"/>
            <w:hideMark/>
          </w:tcPr>
          <w:p w:rsidR="00C33960" w:rsidRPr="002260D8" w:rsidRDefault="00C33960" w:rsidP="00B21857">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2:</w:t>
            </w:r>
          </w:p>
        </w:tc>
        <w:tc>
          <w:tcPr>
            <w:tcW w:w="2204" w:type="dxa"/>
            <w:tcBorders>
              <w:top w:val="nil"/>
              <w:left w:val="nil"/>
              <w:bottom w:val="nil"/>
              <w:right w:val="nil"/>
            </w:tcBorders>
            <w:shd w:val="clear" w:color="auto" w:fill="D8D8D8"/>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C33960" w:rsidRPr="002260D8" w:rsidRDefault="00C33960" w:rsidP="00B21857">
            <w:pPr>
              <w:spacing w:after="0" w:line="240" w:lineRule="auto"/>
              <w:rPr>
                <w:rFonts w:ascii="Times New Roman" w:eastAsia="Times New Roman" w:hAnsi="Times New Roman"/>
                <w:bCs/>
                <w:sz w:val="24"/>
                <w:szCs w:val="24"/>
                <w:lang w:val="en-GB" w:eastAsia="en-GB"/>
              </w:rPr>
            </w:pPr>
            <w:r>
              <w:rPr>
                <w:rFonts w:ascii="Times New Roman" w:eastAsia="Times New Roman" w:hAnsi="Times New Roman"/>
                <w:bCs/>
                <w:sz w:val="24"/>
                <w:szCs w:val="24"/>
                <w:lang w:val="en-GB" w:eastAsia="en-GB"/>
              </w:rPr>
              <w:t>Introduction to human anatomy</w:t>
            </w:r>
            <w:r w:rsidR="00904279">
              <w:rPr>
                <w:rFonts w:ascii="Times New Roman" w:eastAsia="Times New Roman" w:hAnsi="Times New Roman"/>
                <w:bCs/>
                <w:sz w:val="24"/>
                <w:szCs w:val="24"/>
                <w:lang w:val="en-GB" w:eastAsia="en-GB"/>
              </w:rPr>
              <w:t xml:space="preserve">; </w:t>
            </w:r>
            <w:r w:rsidR="00904279" w:rsidRPr="00904279">
              <w:rPr>
                <w:rFonts w:ascii="Times New Roman" w:eastAsia="Times New Roman" w:hAnsi="Times New Roman"/>
                <w:bCs/>
                <w:sz w:val="24"/>
                <w:szCs w:val="24"/>
                <w:lang w:val="en-GB" w:eastAsia="en-GB"/>
              </w:rPr>
              <w:t>regional names, directional terms) planes and sections</w:t>
            </w:r>
          </w:p>
        </w:tc>
      </w:tr>
      <w:tr w:rsidR="00C33960" w:rsidRPr="002260D8" w:rsidTr="00B21857">
        <w:tc>
          <w:tcPr>
            <w:tcW w:w="1437" w:type="dxa"/>
            <w:tcBorders>
              <w:top w:val="nil"/>
              <w:left w:val="nil"/>
              <w:bottom w:val="nil"/>
              <w:right w:val="nil"/>
            </w:tcBorders>
            <w:shd w:val="clear" w:color="auto" w:fill="4F81BD"/>
            <w:hideMark/>
          </w:tcPr>
          <w:p w:rsidR="00C33960" w:rsidRPr="002260D8" w:rsidRDefault="00C33960" w:rsidP="00B21857">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3</w:t>
            </w:r>
          </w:p>
        </w:tc>
        <w:tc>
          <w:tcPr>
            <w:tcW w:w="2204" w:type="dxa"/>
            <w:tcBorders>
              <w:top w:val="nil"/>
              <w:left w:val="nil"/>
              <w:bottom w:val="nil"/>
              <w:right w:val="nil"/>
            </w:tcBorders>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C33960" w:rsidRPr="002260D8" w:rsidRDefault="00C33960" w:rsidP="00B21857">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Levels of structural organization</w:t>
            </w:r>
            <w:r w:rsidR="00904279">
              <w:rPr>
                <w:rFonts w:ascii="Times New Roman" w:eastAsia="Times New Roman" w:hAnsi="Times New Roman"/>
                <w:sz w:val="24"/>
                <w:szCs w:val="24"/>
                <w:lang w:val="en-GB" w:eastAsia="en-GB"/>
              </w:rPr>
              <w:t xml:space="preserve">; </w:t>
            </w:r>
            <w:r w:rsidR="00904279" w:rsidRPr="00904279">
              <w:rPr>
                <w:rFonts w:ascii="Times New Roman" w:eastAsia="Times New Roman" w:hAnsi="Times New Roman"/>
                <w:sz w:val="24"/>
                <w:szCs w:val="24"/>
                <w:lang w:val="en-GB" w:eastAsia="en-GB"/>
              </w:rPr>
              <w:t>chemical (chemical elements),</w:t>
            </w:r>
          </w:p>
        </w:tc>
      </w:tr>
      <w:tr w:rsidR="00C33960" w:rsidRPr="002260D8" w:rsidTr="00B21857">
        <w:tc>
          <w:tcPr>
            <w:tcW w:w="1437" w:type="dxa"/>
            <w:tcBorders>
              <w:top w:val="nil"/>
              <w:left w:val="nil"/>
              <w:bottom w:val="nil"/>
              <w:right w:val="nil"/>
            </w:tcBorders>
            <w:shd w:val="clear" w:color="auto" w:fill="4F81BD"/>
            <w:hideMark/>
          </w:tcPr>
          <w:p w:rsidR="00C33960" w:rsidRPr="002260D8" w:rsidRDefault="00C33960" w:rsidP="00B21857">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4</w:t>
            </w:r>
          </w:p>
        </w:tc>
        <w:tc>
          <w:tcPr>
            <w:tcW w:w="2204" w:type="dxa"/>
            <w:tcBorders>
              <w:top w:val="nil"/>
              <w:left w:val="nil"/>
              <w:bottom w:val="nil"/>
              <w:right w:val="nil"/>
            </w:tcBorders>
            <w:shd w:val="clear" w:color="auto" w:fill="D8D8D8"/>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C33960" w:rsidRPr="002260D8" w:rsidRDefault="00C33960" w:rsidP="00B21857">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Levels of structural organization</w:t>
            </w:r>
            <w:r w:rsidR="00904279">
              <w:rPr>
                <w:rFonts w:ascii="Times New Roman" w:eastAsia="Times New Roman" w:hAnsi="Times New Roman"/>
                <w:sz w:val="24"/>
                <w:szCs w:val="24"/>
                <w:lang w:val="en-GB" w:eastAsia="en-GB"/>
              </w:rPr>
              <w:t xml:space="preserve">; </w:t>
            </w:r>
            <w:r w:rsidR="00904279" w:rsidRPr="00904279">
              <w:rPr>
                <w:rFonts w:ascii="Times New Roman" w:eastAsia="Times New Roman" w:hAnsi="Times New Roman"/>
                <w:sz w:val="24"/>
                <w:szCs w:val="24"/>
                <w:lang w:val="en-GB" w:eastAsia="en-GB"/>
              </w:rPr>
              <w:t>cellular (cell-parts of cell, plasma membrane, cytoplasm, and organelles),</w:t>
            </w:r>
          </w:p>
        </w:tc>
      </w:tr>
      <w:tr w:rsidR="00C33960" w:rsidRPr="002260D8" w:rsidTr="00B21857">
        <w:tc>
          <w:tcPr>
            <w:tcW w:w="1437" w:type="dxa"/>
            <w:tcBorders>
              <w:top w:val="nil"/>
              <w:left w:val="nil"/>
              <w:bottom w:val="nil"/>
              <w:right w:val="nil"/>
            </w:tcBorders>
            <w:shd w:val="clear" w:color="auto" w:fill="4F81BD"/>
            <w:hideMark/>
          </w:tcPr>
          <w:p w:rsidR="00C33960" w:rsidRPr="002260D8" w:rsidRDefault="00C33960" w:rsidP="00B21857">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5:</w:t>
            </w:r>
          </w:p>
        </w:tc>
        <w:tc>
          <w:tcPr>
            <w:tcW w:w="2204" w:type="dxa"/>
            <w:tcBorders>
              <w:top w:val="nil"/>
              <w:left w:val="nil"/>
              <w:bottom w:val="nil"/>
              <w:right w:val="nil"/>
            </w:tcBorders>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C33960" w:rsidRPr="002260D8" w:rsidRDefault="00C33960" w:rsidP="00B21857">
            <w:pPr>
              <w:spacing w:after="0" w:line="240" w:lineRule="auto"/>
              <w:rPr>
                <w:rFonts w:ascii="Times New Roman" w:hAnsi="Times New Roman"/>
                <w:sz w:val="24"/>
                <w:szCs w:val="24"/>
              </w:rPr>
            </w:pPr>
            <w:r>
              <w:rPr>
                <w:rFonts w:ascii="Times New Roman" w:eastAsia="Times New Roman" w:hAnsi="Times New Roman"/>
                <w:sz w:val="24"/>
                <w:szCs w:val="24"/>
                <w:lang w:val="en-GB" w:eastAsia="en-GB"/>
              </w:rPr>
              <w:t>Levels of structural organization</w:t>
            </w:r>
            <w:r w:rsidR="00904279">
              <w:t xml:space="preserve"> </w:t>
            </w:r>
            <w:r w:rsidR="00904279" w:rsidRPr="00904279">
              <w:rPr>
                <w:rFonts w:ascii="Times New Roman" w:eastAsia="Times New Roman" w:hAnsi="Times New Roman"/>
                <w:sz w:val="24"/>
                <w:szCs w:val="24"/>
                <w:lang w:val="en-GB" w:eastAsia="en-GB"/>
              </w:rPr>
              <w:t>tissue histology-types (epithelial, connective, muscular and nervous),</w:t>
            </w:r>
            <w:r w:rsidR="00904279">
              <w:rPr>
                <w:rFonts w:ascii="Times New Roman" w:eastAsia="Times New Roman" w:hAnsi="Times New Roman"/>
                <w:sz w:val="24"/>
                <w:szCs w:val="24"/>
                <w:lang w:val="en-GB" w:eastAsia="en-GB"/>
              </w:rPr>
              <w:t xml:space="preserve">  </w:t>
            </w:r>
          </w:p>
        </w:tc>
      </w:tr>
      <w:tr w:rsidR="00C33960" w:rsidRPr="002260D8" w:rsidTr="00B21857">
        <w:tc>
          <w:tcPr>
            <w:tcW w:w="1437" w:type="dxa"/>
            <w:tcBorders>
              <w:top w:val="nil"/>
              <w:left w:val="nil"/>
              <w:bottom w:val="nil"/>
              <w:right w:val="nil"/>
            </w:tcBorders>
            <w:shd w:val="clear" w:color="auto" w:fill="4F81BD"/>
            <w:hideMark/>
          </w:tcPr>
          <w:p w:rsidR="00C33960" w:rsidRPr="002260D8" w:rsidRDefault="00C33960" w:rsidP="00B21857">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6:</w:t>
            </w:r>
          </w:p>
        </w:tc>
        <w:tc>
          <w:tcPr>
            <w:tcW w:w="2204" w:type="dxa"/>
            <w:tcBorders>
              <w:top w:val="nil"/>
              <w:left w:val="nil"/>
              <w:bottom w:val="nil"/>
              <w:right w:val="nil"/>
            </w:tcBorders>
            <w:shd w:val="clear" w:color="auto" w:fill="D8D8D8"/>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C33960" w:rsidRPr="002260D8" w:rsidRDefault="00C33960" w:rsidP="00B21857">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Embryolo</w:t>
            </w:r>
            <w:r w:rsidR="00904279">
              <w:rPr>
                <w:rFonts w:ascii="Times New Roman" w:eastAsia="Times New Roman" w:hAnsi="Times New Roman"/>
                <w:sz w:val="24"/>
                <w:szCs w:val="24"/>
                <w:lang w:val="en-GB" w:eastAsia="en-GB"/>
              </w:rPr>
              <w:t>gy</w:t>
            </w:r>
            <w:r w:rsidR="00904279">
              <w:t xml:space="preserve"> </w:t>
            </w:r>
            <w:r w:rsidR="00904279" w:rsidRPr="00904279">
              <w:rPr>
                <w:rFonts w:ascii="Times New Roman" w:eastAsia="Times New Roman" w:hAnsi="Times New Roman"/>
                <w:sz w:val="24"/>
                <w:szCs w:val="24"/>
                <w:lang w:val="en-GB" w:eastAsia="en-GB"/>
              </w:rPr>
              <w:t xml:space="preserve">structure and locations, organ systems and organisms </w:t>
            </w:r>
          </w:p>
        </w:tc>
      </w:tr>
      <w:tr w:rsidR="00C33960" w:rsidRPr="002260D8" w:rsidTr="00B21857">
        <w:tc>
          <w:tcPr>
            <w:tcW w:w="1437" w:type="dxa"/>
            <w:tcBorders>
              <w:top w:val="nil"/>
              <w:left w:val="nil"/>
              <w:bottom w:val="nil"/>
              <w:right w:val="nil"/>
            </w:tcBorders>
            <w:shd w:val="clear" w:color="auto" w:fill="4F81BD"/>
            <w:hideMark/>
          </w:tcPr>
          <w:p w:rsidR="00C33960" w:rsidRPr="002260D8" w:rsidRDefault="00C33960" w:rsidP="00B21857">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7:</w:t>
            </w:r>
          </w:p>
        </w:tc>
        <w:tc>
          <w:tcPr>
            <w:tcW w:w="2204" w:type="dxa"/>
            <w:tcBorders>
              <w:top w:val="nil"/>
              <w:left w:val="nil"/>
              <w:bottom w:val="nil"/>
              <w:right w:val="nil"/>
            </w:tcBorders>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C33960" w:rsidRPr="002260D8" w:rsidRDefault="00C33960" w:rsidP="00B21857">
            <w:pPr>
              <w:spacing w:after="0" w:line="240" w:lineRule="auto"/>
              <w:rPr>
                <w:rFonts w:ascii="Times New Roman" w:hAnsi="Times New Roman"/>
                <w:sz w:val="24"/>
                <w:szCs w:val="24"/>
                <w:lang w:val="en-GB"/>
              </w:rPr>
            </w:pPr>
            <w:r>
              <w:rPr>
                <w:rFonts w:ascii="Times New Roman" w:eastAsia="Times New Roman" w:hAnsi="Times New Roman"/>
                <w:sz w:val="24"/>
                <w:szCs w:val="24"/>
                <w:lang w:val="en-GB" w:eastAsia="en-GB"/>
              </w:rPr>
              <w:t>Embryology</w:t>
            </w:r>
            <w:r w:rsidR="00904279">
              <w:rPr>
                <w:rFonts w:ascii="Times New Roman" w:eastAsia="Times New Roman" w:hAnsi="Times New Roman"/>
                <w:sz w:val="24"/>
                <w:szCs w:val="24"/>
                <w:lang w:val="en-GB" w:eastAsia="en-GB"/>
              </w:rPr>
              <w:t>;</w:t>
            </w:r>
            <w:r w:rsidR="00904279">
              <w:t xml:space="preserve"> </w:t>
            </w:r>
            <w:r w:rsidR="00904279" w:rsidRPr="00904279">
              <w:rPr>
                <w:rFonts w:ascii="Times New Roman" w:eastAsia="Times New Roman" w:hAnsi="Times New Roman"/>
                <w:sz w:val="24"/>
                <w:szCs w:val="24"/>
                <w:lang w:val="en-GB" w:eastAsia="en-GB"/>
              </w:rPr>
              <w:t>cell division (mitosis, meiosis), gametogenesis, fertilization</w:t>
            </w:r>
            <w:r w:rsidR="00904279">
              <w:rPr>
                <w:rFonts w:ascii="Times New Roman" w:eastAsia="Times New Roman" w:hAnsi="Times New Roman"/>
                <w:sz w:val="24"/>
                <w:szCs w:val="24"/>
                <w:lang w:val="en-GB" w:eastAsia="en-GB"/>
              </w:rPr>
              <w:t xml:space="preserve"> </w:t>
            </w:r>
          </w:p>
        </w:tc>
      </w:tr>
      <w:tr w:rsidR="00C33960" w:rsidRPr="002260D8" w:rsidTr="00B21857">
        <w:tc>
          <w:tcPr>
            <w:tcW w:w="1437" w:type="dxa"/>
            <w:tcBorders>
              <w:top w:val="nil"/>
              <w:left w:val="nil"/>
              <w:bottom w:val="nil"/>
              <w:right w:val="nil"/>
            </w:tcBorders>
            <w:shd w:val="clear" w:color="auto" w:fill="4F81BD"/>
            <w:hideMark/>
          </w:tcPr>
          <w:p w:rsidR="00C33960" w:rsidRPr="002260D8" w:rsidRDefault="00C33960" w:rsidP="00B21857">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8:</w:t>
            </w:r>
          </w:p>
        </w:tc>
        <w:tc>
          <w:tcPr>
            <w:tcW w:w="2204" w:type="dxa"/>
            <w:tcBorders>
              <w:top w:val="nil"/>
              <w:left w:val="nil"/>
              <w:bottom w:val="nil"/>
              <w:right w:val="nil"/>
            </w:tcBorders>
            <w:shd w:val="clear" w:color="auto" w:fill="D8D8D8"/>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C33960" w:rsidRPr="002260D8" w:rsidRDefault="00C33960" w:rsidP="00B21857">
            <w:pPr>
              <w:spacing w:after="0" w:line="240" w:lineRule="auto"/>
              <w:rPr>
                <w:rFonts w:ascii="Times New Roman" w:eastAsia="Times New Roman" w:hAnsi="Times New Roman"/>
                <w:bCs/>
                <w:sz w:val="24"/>
                <w:szCs w:val="24"/>
                <w:lang w:val="en-GB" w:eastAsia="en-GB"/>
              </w:rPr>
            </w:pPr>
            <w:r>
              <w:rPr>
                <w:rFonts w:ascii="Times New Roman" w:eastAsia="Times New Roman" w:hAnsi="Times New Roman"/>
                <w:bCs/>
                <w:sz w:val="24"/>
                <w:szCs w:val="24"/>
                <w:lang w:val="en-GB" w:eastAsia="en-GB"/>
              </w:rPr>
              <w:t>C.A.T</w:t>
            </w:r>
          </w:p>
        </w:tc>
      </w:tr>
      <w:tr w:rsidR="00C33960" w:rsidRPr="002260D8" w:rsidTr="00B21857">
        <w:tc>
          <w:tcPr>
            <w:tcW w:w="1437" w:type="dxa"/>
            <w:tcBorders>
              <w:top w:val="nil"/>
              <w:left w:val="nil"/>
              <w:bottom w:val="nil"/>
              <w:right w:val="nil"/>
            </w:tcBorders>
            <w:shd w:val="clear" w:color="auto" w:fill="4F81BD"/>
            <w:hideMark/>
          </w:tcPr>
          <w:p w:rsidR="00C33960" w:rsidRPr="002260D8" w:rsidRDefault="00C33960" w:rsidP="00B21857">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9:</w:t>
            </w:r>
          </w:p>
        </w:tc>
        <w:tc>
          <w:tcPr>
            <w:tcW w:w="2204" w:type="dxa"/>
            <w:tcBorders>
              <w:top w:val="nil"/>
              <w:left w:val="nil"/>
              <w:bottom w:val="nil"/>
              <w:right w:val="nil"/>
            </w:tcBorders>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hideMark/>
          </w:tcPr>
          <w:p w:rsidR="00C33960" w:rsidRPr="002260D8" w:rsidRDefault="00C33960" w:rsidP="00B21857">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Embryology</w:t>
            </w:r>
            <w:r w:rsidR="00904279">
              <w:rPr>
                <w:rFonts w:ascii="Times New Roman" w:eastAsia="Times New Roman" w:hAnsi="Times New Roman"/>
                <w:sz w:val="24"/>
                <w:szCs w:val="24"/>
                <w:lang w:val="en-GB" w:eastAsia="en-GB"/>
              </w:rPr>
              <w:t xml:space="preserve">; </w:t>
            </w:r>
            <w:r w:rsidR="00904279" w:rsidRPr="00904279">
              <w:rPr>
                <w:rFonts w:ascii="Times New Roman" w:eastAsia="Times New Roman" w:hAnsi="Times New Roman"/>
                <w:sz w:val="24"/>
                <w:szCs w:val="24"/>
                <w:lang w:val="en-GB" w:eastAsia="en-GB"/>
              </w:rPr>
              <w:t>embryogenesis and organogenesis</w:t>
            </w:r>
          </w:p>
        </w:tc>
      </w:tr>
      <w:tr w:rsidR="00C33960" w:rsidRPr="002260D8" w:rsidTr="00B21857">
        <w:tc>
          <w:tcPr>
            <w:tcW w:w="1437" w:type="dxa"/>
            <w:tcBorders>
              <w:top w:val="nil"/>
              <w:left w:val="nil"/>
              <w:bottom w:val="nil"/>
              <w:right w:val="nil"/>
            </w:tcBorders>
            <w:shd w:val="clear" w:color="auto" w:fill="4F81BD"/>
            <w:hideMark/>
          </w:tcPr>
          <w:p w:rsidR="00C33960" w:rsidRPr="002260D8" w:rsidRDefault="00C33960" w:rsidP="00B21857">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10:</w:t>
            </w:r>
          </w:p>
        </w:tc>
        <w:tc>
          <w:tcPr>
            <w:tcW w:w="2204" w:type="dxa"/>
            <w:tcBorders>
              <w:top w:val="nil"/>
              <w:left w:val="nil"/>
              <w:bottom w:val="nil"/>
              <w:right w:val="nil"/>
            </w:tcBorders>
            <w:shd w:val="clear" w:color="auto" w:fill="D8D8D8"/>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C33960" w:rsidRPr="002260D8" w:rsidRDefault="00C33960" w:rsidP="00B21857">
            <w:pPr>
              <w:pStyle w:val="NoSpacing"/>
              <w:rPr>
                <w:rFonts w:ascii="Times New Roman" w:hAnsi="Times New Roman"/>
                <w:szCs w:val="24"/>
                <w:lang w:val="en-GB" w:eastAsia="en-GB" w:bidi="ar-SA"/>
              </w:rPr>
            </w:pPr>
            <w:r>
              <w:rPr>
                <w:rFonts w:ascii="Times New Roman" w:hAnsi="Times New Roman"/>
                <w:szCs w:val="24"/>
                <w:lang w:val="en-GB" w:eastAsia="en-GB" w:bidi="ar-SA"/>
              </w:rPr>
              <w:t>Body cavities</w:t>
            </w:r>
            <w:r w:rsidR="00B21857">
              <w:rPr>
                <w:rFonts w:ascii="Times New Roman" w:hAnsi="Times New Roman"/>
                <w:szCs w:val="24"/>
                <w:lang w:val="en-GB" w:eastAsia="en-GB" w:bidi="ar-SA"/>
              </w:rPr>
              <w:t>;</w:t>
            </w:r>
            <w:r w:rsidR="00B21857">
              <w:t xml:space="preserve"> </w:t>
            </w:r>
            <w:r w:rsidR="00B21857" w:rsidRPr="00B21857">
              <w:rPr>
                <w:rFonts w:ascii="Times New Roman" w:hAnsi="Times New Roman"/>
                <w:szCs w:val="24"/>
                <w:lang w:val="en-GB" w:eastAsia="en-GB" w:bidi="ar-SA"/>
              </w:rPr>
              <w:t xml:space="preserve">cranial, thoracic, abdominal and pelvic cavity, </w:t>
            </w:r>
            <w:proofErr w:type="spellStart"/>
            <w:r w:rsidR="00B21857" w:rsidRPr="00B21857">
              <w:rPr>
                <w:rFonts w:ascii="Times New Roman" w:hAnsi="Times New Roman"/>
                <w:szCs w:val="24"/>
                <w:lang w:val="en-GB" w:eastAsia="en-GB" w:bidi="ar-SA"/>
              </w:rPr>
              <w:t>abdominopelvic</w:t>
            </w:r>
            <w:proofErr w:type="spellEnd"/>
            <w:r w:rsidR="00B21857" w:rsidRPr="00B21857">
              <w:rPr>
                <w:rFonts w:ascii="Times New Roman" w:hAnsi="Times New Roman"/>
                <w:szCs w:val="24"/>
                <w:lang w:val="en-GB" w:eastAsia="en-GB" w:bidi="ar-SA"/>
              </w:rPr>
              <w:t xml:space="preserve"> regions and quadrants, planes and sections</w:t>
            </w:r>
            <w:r w:rsidR="00B21857">
              <w:rPr>
                <w:rFonts w:ascii="Times New Roman" w:hAnsi="Times New Roman"/>
                <w:szCs w:val="24"/>
                <w:lang w:val="en-GB" w:eastAsia="en-GB" w:bidi="ar-SA"/>
              </w:rPr>
              <w:t xml:space="preserve">; </w:t>
            </w:r>
            <w:r w:rsidR="00904279">
              <w:rPr>
                <w:rFonts w:ascii="Times New Roman" w:hAnsi="Times New Roman"/>
                <w:szCs w:val="24"/>
                <w:lang w:val="en-GB" w:eastAsia="en-GB" w:bidi="ar-SA"/>
              </w:rPr>
              <w:t xml:space="preserve"> </w:t>
            </w:r>
          </w:p>
        </w:tc>
      </w:tr>
      <w:tr w:rsidR="00C33960" w:rsidRPr="002260D8" w:rsidTr="00B21857">
        <w:tc>
          <w:tcPr>
            <w:tcW w:w="1437" w:type="dxa"/>
            <w:tcBorders>
              <w:top w:val="nil"/>
              <w:left w:val="nil"/>
              <w:bottom w:val="nil"/>
              <w:right w:val="nil"/>
            </w:tcBorders>
            <w:shd w:val="clear" w:color="auto" w:fill="4F81BD"/>
            <w:hideMark/>
          </w:tcPr>
          <w:p w:rsidR="00C33960" w:rsidRPr="002260D8" w:rsidRDefault="00C33960" w:rsidP="00B21857">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11</w:t>
            </w:r>
          </w:p>
        </w:tc>
        <w:tc>
          <w:tcPr>
            <w:tcW w:w="2204" w:type="dxa"/>
            <w:tcBorders>
              <w:top w:val="nil"/>
              <w:left w:val="nil"/>
              <w:bottom w:val="nil"/>
              <w:right w:val="nil"/>
            </w:tcBorders>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C33960" w:rsidRPr="002260D8" w:rsidRDefault="00C33960" w:rsidP="00B21857">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Body systems</w:t>
            </w:r>
            <w:r w:rsidR="00904279">
              <w:rPr>
                <w:rFonts w:ascii="Times New Roman" w:eastAsia="Times New Roman" w:hAnsi="Times New Roman"/>
                <w:sz w:val="24"/>
                <w:szCs w:val="24"/>
              </w:rPr>
              <w:t xml:space="preserve"> </w:t>
            </w:r>
            <w:r w:rsidR="00B21857">
              <w:rPr>
                <w:rFonts w:ascii="Times New Roman" w:eastAsia="Times New Roman" w:hAnsi="Times New Roman"/>
                <w:sz w:val="24"/>
                <w:szCs w:val="24"/>
              </w:rPr>
              <w:t xml:space="preserve">– </w:t>
            </w:r>
            <w:proofErr w:type="spellStart"/>
            <w:r w:rsidR="00B21857">
              <w:rPr>
                <w:rFonts w:ascii="Times New Roman" w:eastAsia="Times New Roman" w:hAnsi="Times New Roman"/>
                <w:sz w:val="24"/>
                <w:szCs w:val="24"/>
              </w:rPr>
              <w:t>musculo</w:t>
            </w:r>
            <w:proofErr w:type="spellEnd"/>
            <w:r w:rsidR="00B21857">
              <w:rPr>
                <w:rFonts w:ascii="Times New Roman" w:eastAsia="Times New Roman" w:hAnsi="Times New Roman"/>
                <w:sz w:val="24"/>
                <w:szCs w:val="24"/>
              </w:rPr>
              <w:t>-</w:t>
            </w:r>
            <w:r w:rsidR="00B21857" w:rsidRPr="00B21857">
              <w:rPr>
                <w:rFonts w:ascii="Times New Roman" w:eastAsia="Times New Roman" w:hAnsi="Times New Roman"/>
                <w:sz w:val="24"/>
                <w:szCs w:val="24"/>
              </w:rPr>
              <w:t>skeletal system; type of bones, bone surface markings; axial and appendicular skeleton. Joints - classification</w:t>
            </w:r>
          </w:p>
        </w:tc>
      </w:tr>
      <w:tr w:rsidR="00C33960" w:rsidRPr="002260D8" w:rsidTr="00B21857">
        <w:tc>
          <w:tcPr>
            <w:tcW w:w="1437" w:type="dxa"/>
            <w:tcBorders>
              <w:top w:val="nil"/>
              <w:left w:val="nil"/>
              <w:bottom w:val="nil"/>
              <w:right w:val="nil"/>
            </w:tcBorders>
            <w:shd w:val="clear" w:color="auto" w:fill="4F81BD"/>
            <w:hideMark/>
          </w:tcPr>
          <w:p w:rsidR="00C33960" w:rsidRPr="002260D8" w:rsidRDefault="00C33960" w:rsidP="00B21857">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12:</w:t>
            </w:r>
          </w:p>
        </w:tc>
        <w:tc>
          <w:tcPr>
            <w:tcW w:w="2204" w:type="dxa"/>
            <w:tcBorders>
              <w:top w:val="nil"/>
              <w:left w:val="nil"/>
              <w:bottom w:val="nil"/>
              <w:right w:val="nil"/>
            </w:tcBorders>
            <w:shd w:val="clear" w:color="auto" w:fill="D8D8D8"/>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C33960" w:rsidRPr="002260D8" w:rsidRDefault="00C33960" w:rsidP="00B21857">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rPr>
              <w:t>Body systems</w:t>
            </w:r>
            <w:r w:rsidR="00B21857">
              <w:t xml:space="preserve"> </w:t>
            </w:r>
            <w:r w:rsidR="00B21857" w:rsidRPr="00B21857">
              <w:rPr>
                <w:rFonts w:ascii="Times New Roman" w:eastAsia="Times New Roman" w:hAnsi="Times New Roman"/>
                <w:sz w:val="24"/>
                <w:szCs w:val="24"/>
              </w:rPr>
              <w:t xml:space="preserve">Muscular System; </w:t>
            </w:r>
            <w:r w:rsidR="00B21857" w:rsidRPr="00B21857">
              <w:rPr>
                <w:rFonts w:ascii="Times New Roman" w:eastAsia="Times New Roman" w:hAnsi="Times New Roman"/>
                <w:sz w:val="24"/>
                <w:szCs w:val="24"/>
              </w:rPr>
              <w:lastRenderedPageBreak/>
              <w:t>principles skeletal muscles (origin, insertion, action and nerve supply)</w:t>
            </w:r>
            <w:r w:rsidR="00B21857">
              <w:rPr>
                <w:rFonts w:ascii="Times New Roman" w:eastAsia="Times New Roman" w:hAnsi="Times New Roman"/>
                <w:sz w:val="24"/>
                <w:szCs w:val="24"/>
              </w:rPr>
              <w:t xml:space="preserve">; </w:t>
            </w:r>
          </w:p>
        </w:tc>
      </w:tr>
      <w:tr w:rsidR="00C33960" w:rsidRPr="002260D8" w:rsidTr="00B21857">
        <w:tc>
          <w:tcPr>
            <w:tcW w:w="1437" w:type="dxa"/>
            <w:tcBorders>
              <w:top w:val="nil"/>
              <w:left w:val="nil"/>
              <w:bottom w:val="nil"/>
              <w:right w:val="nil"/>
            </w:tcBorders>
            <w:shd w:val="clear" w:color="auto" w:fill="4F81BD"/>
            <w:hideMark/>
          </w:tcPr>
          <w:p w:rsidR="00C33960" w:rsidRPr="002260D8" w:rsidRDefault="00C33960" w:rsidP="00B21857">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lastRenderedPageBreak/>
              <w:t>Week 13:</w:t>
            </w:r>
          </w:p>
        </w:tc>
        <w:tc>
          <w:tcPr>
            <w:tcW w:w="2204" w:type="dxa"/>
            <w:tcBorders>
              <w:top w:val="nil"/>
              <w:left w:val="nil"/>
              <w:bottom w:val="nil"/>
              <w:right w:val="nil"/>
            </w:tcBorders>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C33960" w:rsidRPr="002260D8" w:rsidRDefault="00C33960" w:rsidP="00B21857">
            <w:pPr>
              <w:spacing w:after="0" w:line="240" w:lineRule="auto"/>
              <w:rPr>
                <w:rFonts w:ascii="Times New Roman" w:eastAsia="Times New Roman" w:hAnsi="Times New Roman"/>
                <w:b/>
                <w:sz w:val="24"/>
                <w:szCs w:val="24"/>
                <w:lang w:val="en-GB" w:eastAsia="en-GB"/>
              </w:rPr>
            </w:pPr>
            <w:r>
              <w:rPr>
                <w:rFonts w:ascii="Times New Roman" w:eastAsia="Times New Roman" w:hAnsi="Times New Roman"/>
                <w:sz w:val="24"/>
                <w:szCs w:val="24"/>
              </w:rPr>
              <w:t>Body systems</w:t>
            </w:r>
            <w:r w:rsidR="00B21857">
              <w:rPr>
                <w:rFonts w:ascii="Times New Roman" w:eastAsia="Times New Roman" w:hAnsi="Times New Roman"/>
                <w:sz w:val="24"/>
                <w:szCs w:val="24"/>
              </w:rPr>
              <w:t xml:space="preserve">; </w:t>
            </w:r>
            <w:r w:rsidR="00B21857" w:rsidRPr="00B21857">
              <w:rPr>
                <w:rFonts w:ascii="Times New Roman" w:eastAsia="Times New Roman" w:hAnsi="Times New Roman"/>
                <w:sz w:val="24"/>
                <w:szCs w:val="24"/>
              </w:rPr>
              <w:t>Lymphatic system; structure, location of lymphatic tissues.</w:t>
            </w:r>
          </w:p>
        </w:tc>
      </w:tr>
      <w:tr w:rsidR="00C33960" w:rsidRPr="002260D8" w:rsidTr="00B21857">
        <w:tc>
          <w:tcPr>
            <w:tcW w:w="1437" w:type="dxa"/>
            <w:tcBorders>
              <w:top w:val="nil"/>
              <w:left w:val="nil"/>
              <w:bottom w:val="nil"/>
              <w:right w:val="nil"/>
            </w:tcBorders>
            <w:shd w:val="clear" w:color="auto" w:fill="4F81BD"/>
            <w:hideMark/>
          </w:tcPr>
          <w:p w:rsidR="00C33960" w:rsidRPr="002260D8" w:rsidRDefault="00C33960" w:rsidP="00B21857">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14:</w:t>
            </w:r>
          </w:p>
        </w:tc>
        <w:tc>
          <w:tcPr>
            <w:tcW w:w="2204" w:type="dxa"/>
            <w:tcBorders>
              <w:top w:val="nil"/>
              <w:left w:val="nil"/>
              <w:bottom w:val="nil"/>
              <w:right w:val="nil"/>
            </w:tcBorders>
            <w:shd w:val="clear" w:color="auto" w:fill="D8D8D8"/>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C33960" w:rsidRPr="002260D8" w:rsidRDefault="00C33960" w:rsidP="00B21857">
            <w:pPr>
              <w:spacing w:after="0" w:line="240" w:lineRule="auto"/>
              <w:rPr>
                <w:rFonts w:ascii="Times New Roman" w:eastAsia="Times New Roman" w:hAnsi="Times New Roman"/>
                <w:sz w:val="24"/>
                <w:szCs w:val="24"/>
                <w:lang w:val="en-GB" w:eastAsia="en-GB"/>
              </w:rPr>
            </w:pPr>
            <w:r w:rsidRPr="00181B47">
              <w:rPr>
                <w:rFonts w:ascii="Times New Roman" w:eastAsia="Times New Roman" w:hAnsi="Times New Roman"/>
                <w:b/>
                <w:sz w:val="24"/>
                <w:szCs w:val="24"/>
              </w:rPr>
              <w:t>Body systems</w:t>
            </w:r>
            <w:r w:rsidR="00B21857" w:rsidRPr="00181B47">
              <w:rPr>
                <w:rFonts w:ascii="Times New Roman" w:eastAsia="Times New Roman" w:hAnsi="Times New Roman"/>
                <w:b/>
                <w:sz w:val="24"/>
                <w:szCs w:val="24"/>
              </w:rPr>
              <w:t>;</w:t>
            </w:r>
            <w:r w:rsidR="00B21857">
              <w:rPr>
                <w:rFonts w:ascii="Times New Roman" w:eastAsia="Times New Roman" w:hAnsi="Times New Roman"/>
                <w:sz w:val="24"/>
                <w:szCs w:val="24"/>
              </w:rPr>
              <w:t xml:space="preserve"> </w:t>
            </w:r>
            <w:r w:rsidR="00B21857" w:rsidRPr="00181B47">
              <w:rPr>
                <w:rFonts w:ascii="Times New Roman" w:eastAsia="Times New Roman" w:hAnsi="Times New Roman"/>
                <w:b/>
                <w:sz w:val="24"/>
                <w:szCs w:val="24"/>
              </w:rPr>
              <w:t>Digestive System</w:t>
            </w:r>
            <w:r w:rsidR="00B21857" w:rsidRPr="00B21857">
              <w:rPr>
                <w:rFonts w:ascii="Times New Roman" w:eastAsia="Times New Roman" w:hAnsi="Times New Roman"/>
                <w:sz w:val="24"/>
                <w:szCs w:val="24"/>
              </w:rPr>
              <w:t>; organization of the digestive tract, organs and the accessory organs of digestive system</w:t>
            </w:r>
          </w:p>
        </w:tc>
      </w:tr>
      <w:tr w:rsidR="00C33960" w:rsidRPr="002260D8" w:rsidTr="00B21857">
        <w:tc>
          <w:tcPr>
            <w:tcW w:w="1437" w:type="dxa"/>
            <w:tcBorders>
              <w:top w:val="nil"/>
              <w:left w:val="nil"/>
              <w:bottom w:val="nil"/>
              <w:right w:val="nil"/>
            </w:tcBorders>
            <w:shd w:val="clear" w:color="auto" w:fill="4F81BD"/>
            <w:hideMark/>
          </w:tcPr>
          <w:p w:rsidR="00C33960" w:rsidRPr="002260D8" w:rsidRDefault="00C33960" w:rsidP="00B21857">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15:</w:t>
            </w:r>
          </w:p>
        </w:tc>
        <w:tc>
          <w:tcPr>
            <w:tcW w:w="2204" w:type="dxa"/>
            <w:tcBorders>
              <w:top w:val="nil"/>
              <w:left w:val="nil"/>
              <w:bottom w:val="nil"/>
              <w:right w:val="nil"/>
            </w:tcBorders>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C33960" w:rsidRPr="00181B47" w:rsidRDefault="00C33960" w:rsidP="00B21857">
            <w:pPr>
              <w:spacing w:after="0" w:line="240" w:lineRule="auto"/>
              <w:rPr>
                <w:rFonts w:ascii="Times New Roman" w:eastAsia="Times New Roman" w:hAnsi="Times New Roman"/>
                <w:b/>
                <w:sz w:val="24"/>
                <w:szCs w:val="24"/>
                <w:lang w:val="en-GB" w:eastAsia="en-GB"/>
              </w:rPr>
            </w:pPr>
            <w:r w:rsidRPr="00181B47">
              <w:rPr>
                <w:rFonts w:ascii="Times New Roman" w:eastAsia="Times New Roman" w:hAnsi="Times New Roman"/>
                <w:b/>
                <w:sz w:val="24"/>
                <w:szCs w:val="24"/>
              </w:rPr>
              <w:t>Body systems</w:t>
            </w:r>
            <w:r w:rsidR="00B21857" w:rsidRPr="00181B47">
              <w:rPr>
                <w:rFonts w:ascii="Times New Roman" w:eastAsia="Times New Roman" w:hAnsi="Times New Roman"/>
                <w:b/>
                <w:sz w:val="24"/>
                <w:szCs w:val="24"/>
              </w:rPr>
              <w:t>; Respiratory system; organs, accessory organs</w:t>
            </w:r>
          </w:p>
        </w:tc>
      </w:tr>
      <w:tr w:rsidR="00C33960" w:rsidRPr="002260D8" w:rsidTr="00B21857">
        <w:tc>
          <w:tcPr>
            <w:tcW w:w="1437" w:type="dxa"/>
            <w:tcBorders>
              <w:top w:val="nil"/>
              <w:left w:val="nil"/>
              <w:bottom w:val="nil"/>
              <w:right w:val="nil"/>
            </w:tcBorders>
            <w:shd w:val="clear" w:color="auto" w:fill="4F81BD"/>
            <w:hideMark/>
          </w:tcPr>
          <w:p w:rsidR="00C33960" w:rsidRPr="002260D8" w:rsidRDefault="00C33960" w:rsidP="00B21857">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16:</w:t>
            </w:r>
          </w:p>
        </w:tc>
        <w:tc>
          <w:tcPr>
            <w:tcW w:w="2204" w:type="dxa"/>
            <w:tcBorders>
              <w:top w:val="nil"/>
              <w:left w:val="nil"/>
              <w:bottom w:val="nil"/>
              <w:right w:val="nil"/>
            </w:tcBorders>
            <w:shd w:val="clear" w:color="auto" w:fill="D8D8D8"/>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C33960" w:rsidRPr="002260D8" w:rsidRDefault="00C33960" w:rsidP="00B21857">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rPr>
              <w:t>Body systems</w:t>
            </w:r>
            <w:r w:rsidR="00B21857">
              <w:rPr>
                <w:rFonts w:ascii="Times New Roman" w:eastAsia="Times New Roman" w:hAnsi="Times New Roman"/>
                <w:sz w:val="24"/>
                <w:szCs w:val="24"/>
              </w:rPr>
              <w:t xml:space="preserve">; </w:t>
            </w:r>
            <w:proofErr w:type="spellStart"/>
            <w:r w:rsidR="00B21857" w:rsidRPr="00181B47">
              <w:rPr>
                <w:rFonts w:ascii="Times New Roman" w:eastAsia="Times New Roman" w:hAnsi="Times New Roman"/>
                <w:b/>
                <w:sz w:val="24"/>
                <w:szCs w:val="24"/>
              </w:rPr>
              <w:t>Genito</w:t>
            </w:r>
            <w:proofErr w:type="spellEnd"/>
            <w:r w:rsidR="00B21857" w:rsidRPr="00181B47">
              <w:rPr>
                <w:rFonts w:ascii="Times New Roman" w:eastAsia="Times New Roman" w:hAnsi="Times New Roman"/>
                <w:b/>
                <w:sz w:val="24"/>
                <w:szCs w:val="24"/>
              </w:rPr>
              <w:t xml:space="preserve"> urinary</w:t>
            </w:r>
            <w:r w:rsidR="00B21857">
              <w:rPr>
                <w:rFonts w:ascii="Times New Roman" w:eastAsia="Times New Roman" w:hAnsi="Times New Roman"/>
                <w:sz w:val="24"/>
                <w:szCs w:val="24"/>
              </w:rPr>
              <w:t xml:space="preserve">; </w:t>
            </w:r>
            <w:r w:rsidR="0089535E">
              <w:rPr>
                <w:rFonts w:ascii="Times New Roman" w:eastAsia="Times New Roman" w:hAnsi="Times New Roman"/>
                <w:sz w:val="24"/>
                <w:szCs w:val="24"/>
              </w:rPr>
              <w:t xml:space="preserve">organs for reproduction and urinary function, </w:t>
            </w:r>
          </w:p>
        </w:tc>
      </w:tr>
      <w:tr w:rsidR="00C33960" w:rsidRPr="002260D8" w:rsidTr="00B21857">
        <w:tc>
          <w:tcPr>
            <w:tcW w:w="1437" w:type="dxa"/>
            <w:tcBorders>
              <w:top w:val="nil"/>
              <w:left w:val="nil"/>
              <w:bottom w:val="nil"/>
              <w:right w:val="nil"/>
            </w:tcBorders>
            <w:shd w:val="clear" w:color="auto" w:fill="4F81BD"/>
            <w:hideMark/>
          </w:tcPr>
          <w:p w:rsidR="00C33960" w:rsidRPr="002260D8" w:rsidRDefault="00C33960" w:rsidP="00B21857">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17:</w:t>
            </w:r>
          </w:p>
        </w:tc>
        <w:tc>
          <w:tcPr>
            <w:tcW w:w="2204" w:type="dxa"/>
            <w:tcBorders>
              <w:top w:val="nil"/>
              <w:left w:val="nil"/>
              <w:bottom w:val="nil"/>
              <w:right w:val="nil"/>
            </w:tcBorders>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C33960" w:rsidRPr="002260D8" w:rsidRDefault="00C33960" w:rsidP="00B21857">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rPr>
              <w:t>Body systems</w:t>
            </w:r>
            <w:r w:rsidR="00B21857">
              <w:rPr>
                <w:rFonts w:ascii="Times New Roman" w:eastAsia="Times New Roman" w:hAnsi="Times New Roman"/>
                <w:sz w:val="24"/>
                <w:szCs w:val="24"/>
              </w:rPr>
              <w:t xml:space="preserve">; </w:t>
            </w:r>
            <w:r w:rsidR="00B21857" w:rsidRPr="00181B47">
              <w:rPr>
                <w:rFonts w:ascii="Times New Roman" w:eastAsia="Times New Roman" w:hAnsi="Times New Roman"/>
                <w:b/>
                <w:sz w:val="24"/>
                <w:szCs w:val="24"/>
              </w:rPr>
              <w:t xml:space="preserve">nervous </w:t>
            </w:r>
            <w:r w:rsidR="00B21857">
              <w:rPr>
                <w:rFonts w:ascii="Times New Roman" w:eastAsia="Times New Roman" w:hAnsi="Times New Roman"/>
                <w:sz w:val="24"/>
                <w:szCs w:val="24"/>
              </w:rPr>
              <w:t>– central (brain, spinal cord, peripheral (</w:t>
            </w:r>
            <w:r w:rsidR="0089535E">
              <w:rPr>
                <w:rFonts w:ascii="Times New Roman" w:eastAsia="Times New Roman" w:hAnsi="Times New Roman"/>
                <w:sz w:val="24"/>
                <w:szCs w:val="24"/>
              </w:rPr>
              <w:t xml:space="preserve">cranial </w:t>
            </w:r>
            <w:r w:rsidR="00B21857">
              <w:rPr>
                <w:rFonts w:ascii="Times New Roman" w:eastAsia="Times New Roman" w:hAnsi="Times New Roman"/>
                <w:sz w:val="24"/>
                <w:szCs w:val="24"/>
              </w:rPr>
              <w:t>nerves</w:t>
            </w:r>
            <w:r w:rsidR="0089535E">
              <w:rPr>
                <w:rFonts w:ascii="Times New Roman" w:eastAsia="Times New Roman" w:hAnsi="Times New Roman"/>
                <w:sz w:val="24"/>
                <w:szCs w:val="24"/>
              </w:rPr>
              <w:t>, spinal nerves, neuromuscular junctions</w:t>
            </w:r>
            <w:r w:rsidR="00B21857">
              <w:rPr>
                <w:rFonts w:ascii="Times New Roman" w:eastAsia="Times New Roman" w:hAnsi="Times New Roman"/>
                <w:sz w:val="24"/>
                <w:szCs w:val="24"/>
              </w:rPr>
              <w:t xml:space="preserve"> and </w:t>
            </w:r>
            <w:r w:rsidR="0089535E">
              <w:rPr>
                <w:rFonts w:ascii="Times New Roman" w:eastAsia="Times New Roman" w:hAnsi="Times New Roman"/>
                <w:sz w:val="24"/>
                <w:szCs w:val="24"/>
              </w:rPr>
              <w:t>nerve endings</w:t>
            </w:r>
            <w:r w:rsidR="00B21857">
              <w:rPr>
                <w:rFonts w:ascii="Times New Roman" w:eastAsia="Times New Roman" w:hAnsi="Times New Roman"/>
                <w:sz w:val="24"/>
                <w:szCs w:val="24"/>
              </w:rPr>
              <w:t xml:space="preserve">, </w:t>
            </w:r>
          </w:p>
        </w:tc>
      </w:tr>
      <w:tr w:rsidR="00C33960" w:rsidRPr="002260D8" w:rsidTr="00B21857">
        <w:tc>
          <w:tcPr>
            <w:tcW w:w="1437" w:type="dxa"/>
            <w:tcBorders>
              <w:top w:val="nil"/>
              <w:left w:val="nil"/>
              <w:bottom w:val="single" w:sz="18" w:space="0" w:color="auto"/>
              <w:right w:val="nil"/>
            </w:tcBorders>
            <w:shd w:val="clear" w:color="auto" w:fill="4F81BD"/>
            <w:hideMark/>
          </w:tcPr>
          <w:p w:rsidR="00C33960" w:rsidRPr="002260D8" w:rsidRDefault="00C33960" w:rsidP="00B21857">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C33960" w:rsidRPr="002260D8" w:rsidRDefault="00C33960" w:rsidP="00B21857">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C33960" w:rsidRPr="002260D8" w:rsidRDefault="00C33960" w:rsidP="00B21857">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End Semester Examinations</w:t>
            </w:r>
          </w:p>
        </w:tc>
      </w:tr>
    </w:tbl>
    <w:p w:rsidR="00C33960" w:rsidRPr="002260D8" w:rsidRDefault="00C33960" w:rsidP="00C33960">
      <w:pPr>
        <w:spacing w:after="0" w:line="240" w:lineRule="auto"/>
        <w:rPr>
          <w:rFonts w:ascii="Times New Roman" w:eastAsia="Times New Roman" w:hAnsi="Times New Roman"/>
          <w:bCs/>
          <w:sz w:val="24"/>
          <w:szCs w:val="24"/>
          <w:lang w:val="en-GB" w:eastAsia="en-GB"/>
        </w:rPr>
      </w:pPr>
    </w:p>
    <w:p w:rsidR="00C33960" w:rsidRPr="002260D8" w:rsidRDefault="00C33960" w:rsidP="00C33960">
      <w:pPr>
        <w:spacing w:after="0" w:line="240" w:lineRule="auto"/>
        <w:rPr>
          <w:rFonts w:ascii="Times New Roman" w:eastAsia="Times New Roman" w:hAnsi="Times New Roman"/>
          <w:b/>
          <w:sz w:val="24"/>
          <w:szCs w:val="24"/>
          <w:lang w:val="en-GB" w:eastAsia="en-GB"/>
        </w:rPr>
      </w:pPr>
    </w:p>
    <w:p w:rsidR="00C33960" w:rsidRDefault="00C33960" w:rsidP="00C33960">
      <w:pPr>
        <w:spacing w:after="0" w:line="360" w:lineRule="auto"/>
        <w:rPr>
          <w:rFonts w:ascii="Times New Roman" w:hAnsi="Times New Roman"/>
          <w:b/>
          <w:sz w:val="24"/>
          <w:szCs w:val="24"/>
        </w:rPr>
      </w:pPr>
      <w:r w:rsidRPr="002260D8">
        <w:rPr>
          <w:rFonts w:ascii="Times New Roman" w:hAnsi="Times New Roman"/>
          <w:b/>
          <w:sz w:val="24"/>
          <w:szCs w:val="24"/>
        </w:rPr>
        <w:t>Module Content</w:t>
      </w:r>
    </w:p>
    <w:p w:rsidR="00C33960" w:rsidRPr="00904279" w:rsidRDefault="00C33960" w:rsidP="00C33960">
      <w:pPr>
        <w:spacing w:before="120"/>
        <w:rPr>
          <w:rFonts w:ascii="Cambria" w:hAnsi="Cambria"/>
          <w:sz w:val="24"/>
          <w:szCs w:val="24"/>
        </w:rPr>
      </w:pPr>
      <w:r w:rsidRPr="002D7889">
        <w:rPr>
          <w:rFonts w:ascii="Times New Roman" w:hAnsi="Times New Roman"/>
          <w:bCs/>
          <w:sz w:val="24"/>
          <w:szCs w:val="24"/>
        </w:rPr>
        <w:t xml:space="preserve"> </w:t>
      </w:r>
      <w:r w:rsidRPr="002D7889">
        <w:rPr>
          <w:rFonts w:ascii="Times New Roman" w:hAnsi="Times New Roman"/>
          <w:b/>
          <w:sz w:val="24"/>
          <w:szCs w:val="24"/>
        </w:rPr>
        <w:t>Introduction;</w:t>
      </w:r>
      <w:r>
        <w:rPr>
          <w:rFonts w:ascii="Times New Roman" w:hAnsi="Times New Roman"/>
          <w:sz w:val="24"/>
          <w:szCs w:val="24"/>
        </w:rPr>
        <w:t xml:space="preserve"> introduction to human a</w:t>
      </w:r>
      <w:r w:rsidRPr="002D7889">
        <w:rPr>
          <w:rFonts w:ascii="Times New Roman" w:hAnsi="Times New Roman"/>
          <w:sz w:val="24"/>
          <w:szCs w:val="24"/>
        </w:rPr>
        <w:t>natomy,</w:t>
      </w:r>
      <w:r>
        <w:rPr>
          <w:rFonts w:ascii="Times New Roman" w:hAnsi="Times New Roman"/>
          <w:sz w:val="24"/>
          <w:szCs w:val="24"/>
        </w:rPr>
        <w:t xml:space="preserve"> </w:t>
      </w:r>
      <w:r w:rsidRPr="002D7889">
        <w:rPr>
          <w:rFonts w:ascii="Times New Roman" w:hAnsi="Times New Roman"/>
          <w:sz w:val="24"/>
          <w:szCs w:val="24"/>
        </w:rPr>
        <w:t>definitions, sub</w:t>
      </w:r>
      <w:r>
        <w:rPr>
          <w:rFonts w:ascii="Times New Roman" w:hAnsi="Times New Roman"/>
          <w:sz w:val="24"/>
          <w:szCs w:val="24"/>
        </w:rPr>
        <w:t>-</w:t>
      </w:r>
      <w:r w:rsidRPr="002D7889">
        <w:rPr>
          <w:rFonts w:ascii="Times New Roman" w:hAnsi="Times New Roman"/>
          <w:sz w:val="24"/>
          <w:szCs w:val="24"/>
        </w:rPr>
        <w:t>disciplines of anatomy, anatomical terminologie</w:t>
      </w:r>
      <w:r>
        <w:rPr>
          <w:rFonts w:ascii="Times New Roman" w:hAnsi="Times New Roman"/>
          <w:sz w:val="24"/>
          <w:szCs w:val="24"/>
        </w:rPr>
        <w:t xml:space="preserve">s </w:t>
      </w:r>
      <w:r w:rsidRPr="002D7889">
        <w:rPr>
          <w:rFonts w:ascii="Times New Roman" w:hAnsi="Times New Roman"/>
          <w:sz w:val="24"/>
          <w:szCs w:val="24"/>
        </w:rPr>
        <w:t>(body positions,</w:t>
      </w:r>
      <w:r>
        <w:rPr>
          <w:rFonts w:ascii="Times New Roman" w:hAnsi="Times New Roman"/>
          <w:sz w:val="24"/>
          <w:szCs w:val="24"/>
        </w:rPr>
        <w:t xml:space="preserve"> </w:t>
      </w:r>
      <w:r w:rsidRPr="002D7889">
        <w:rPr>
          <w:rFonts w:ascii="Times New Roman" w:hAnsi="Times New Roman"/>
          <w:sz w:val="24"/>
          <w:szCs w:val="24"/>
        </w:rPr>
        <w:t>regional names,</w:t>
      </w:r>
      <w:r>
        <w:rPr>
          <w:rFonts w:ascii="Times New Roman" w:hAnsi="Times New Roman"/>
          <w:sz w:val="24"/>
          <w:szCs w:val="24"/>
        </w:rPr>
        <w:t xml:space="preserve"> </w:t>
      </w:r>
      <w:r w:rsidRPr="002D7889">
        <w:rPr>
          <w:rFonts w:ascii="Times New Roman" w:hAnsi="Times New Roman"/>
          <w:sz w:val="24"/>
          <w:szCs w:val="24"/>
        </w:rPr>
        <w:t>directional terms)</w:t>
      </w:r>
      <w:r>
        <w:rPr>
          <w:rFonts w:ascii="Times New Roman" w:hAnsi="Times New Roman"/>
          <w:sz w:val="24"/>
          <w:szCs w:val="24"/>
        </w:rPr>
        <w:t xml:space="preserve"> </w:t>
      </w:r>
      <w:r w:rsidRPr="002D7889">
        <w:rPr>
          <w:rFonts w:ascii="Times New Roman" w:hAnsi="Times New Roman"/>
          <w:sz w:val="24"/>
          <w:szCs w:val="24"/>
        </w:rPr>
        <w:t xml:space="preserve">planes and sections, </w:t>
      </w:r>
      <w:r w:rsidRPr="002D7889">
        <w:rPr>
          <w:rFonts w:ascii="Times New Roman" w:hAnsi="Times New Roman"/>
          <w:b/>
          <w:sz w:val="24"/>
          <w:szCs w:val="24"/>
        </w:rPr>
        <w:t>Levels of structural organization</w:t>
      </w:r>
      <w:r w:rsidRPr="002D7889">
        <w:rPr>
          <w:rFonts w:ascii="Times New Roman" w:hAnsi="Times New Roman"/>
          <w:sz w:val="24"/>
          <w:szCs w:val="24"/>
        </w:rPr>
        <w:t>;</w:t>
      </w:r>
      <w:r>
        <w:rPr>
          <w:rFonts w:ascii="Times New Roman" w:hAnsi="Times New Roman"/>
          <w:sz w:val="24"/>
          <w:szCs w:val="24"/>
        </w:rPr>
        <w:t xml:space="preserve"> </w:t>
      </w:r>
      <w:r w:rsidR="00EF0793">
        <w:rPr>
          <w:rFonts w:ascii="Times New Roman" w:hAnsi="Times New Roman"/>
          <w:sz w:val="24"/>
          <w:szCs w:val="24"/>
        </w:rPr>
        <w:t xml:space="preserve">chemical </w:t>
      </w:r>
      <w:r w:rsidRPr="002D7889">
        <w:rPr>
          <w:rFonts w:ascii="Times New Roman" w:hAnsi="Times New Roman"/>
          <w:sz w:val="24"/>
          <w:szCs w:val="24"/>
        </w:rPr>
        <w:t>(chemical elements),</w:t>
      </w:r>
      <w:r>
        <w:rPr>
          <w:rFonts w:ascii="Times New Roman" w:hAnsi="Times New Roman"/>
          <w:sz w:val="24"/>
          <w:szCs w:val="24"/>
        </w:rPr>
        <w:t xml:space="preserve"> </w:t>
      </w:r>
      <w:r w:rsidRPr="002D7889">
        <w:rPr>
          <w:rFonts w:ascii="Times New Roman" w:hAnsi="Times New Roman"/>
          <w:sz w:val="24"/>
          <w:szCs w:val="24"/>
        </w:rPr>
        <w:t>cellular</w:t>
      </w:r>
      <w:r>
        <w:rPr>
          <w:rFonts w:ascii="Times New Roman" w:hAnsi="Times New Roman"/>
          <w:sz w:val="24"/>
          <w:szCs w:val="24"/>
        </w:rPr>
        <w:t xml:space="preserve"> </w:t>
      </w:r>
      <w:r w:rsidR="00904279">
        <w:rPr>
          <w:rFonts w:ascii="Times New Roman" w:hAnsi="Times New Roman"/>
          <w:sz w:val="24"/>
          <w:szCs w:val="24"/>
        </w:rPr>
        <w:t>(cell-parts of cell,</w:t>
      </w:r>
      <w:r>
        <w:rPr>
          <w:rFonts w:ascii="Times New Roman" w:hAnsi="Times New Roman"/>
          <w:sz w:val="24"/>
          <w:szCs w:val="24"/>
        </w:rPr>
        <w:t xml:space="preserve"> </w:t>
      </w:r>
      <w:r w:rsidRPr="002D7889">
        <w:rPr>
          <w:rFonts w:ascii="Times New Roman" w:hAnsi="Times New Roman"/>
          <w:sz w:val="24"/>
          <w:szCs w:val="24"/>
        </w:rPr>
        <w:t>plasma membrane,</w:t>
      </w:r>
      <w:r>
        <w:rPr>
          <w:rFonts w:ascii="Times New Roman" w:hAnsi="Times New Roman"/>
          <w:sz w:val="24"/>
          <w:szCs w:val="24"/>
        </w:rPr>
        <w:t xml:space="preserve"> </w:t>
      </w:r>
      <w:r w:rsidRPr="002D7889">
        <w:rPr>
          <w:rFonts w:ascii="Times New Roman" w:hAnsi="Times New Roman"/>
          <w:sz w:val="24"/>
          <w:szCs w:val="24"/>
        </w:rPr>
        <w:t>cytoplasm, and organelles),</w:t>
      </w:r>
      <w:r w:rsidR="00904279">
        <w:rPr>
          <w:rFonts w:ascii="Times New Roman" w:hAnsi="Times New Roman"/>
          <w:sz w:val="24"/>
          <w:szCs w:val="24"/>
        </w:rPr>
        <w:t xml:space="preserve"> </w:t>
      </w:r>
      <w:r w:rsidRPr="002D7889">
        <w:rPr>
          <w:rFonts w:ascii="Times New Roman" w:hAnsi="Times New Roman"/>
          <w:sz w:val="24"/>
          <w:szCs w:val="24"/>
        </w:rPr>
        <w:t>tissue</w:t>
      </w:r>
      <w:r w:rsidR="00904279">
        <w:rPr>
          <w:rFonts w:ascii="Times New Roman" w:hAnsi="Times New Roman"/>
          <w:sz w:val="24"/>
          <w:szCs w:val="24"/>
        </w:rPr>
        <w:t xml:space="preserve"> </w:t>
      </w:r>
      <w:r w:rsidRPr="002D7889">
        <w:rPr>
          <w:rFonts w:ascii="Times New Roman" w:hAnsi="Times New Roman"/>
          <w:sz w:val="24"/>
          <w:szCs w:val="24"/>
        </w:rPr>
        <w:t>histology-types</w:t>
      </w:r>
      <w:r>
        <w:rPr>
          <w:rFonts w:ascii="Times New Roman" w:hAnsi="Times New Roman"/>
          <w:sz w:val="24"/>
          <w:szCs w:val="24"/>
        </w:rPr>
        <w:t xml:space="preserve"> </w:t>
      </w:r>
      <w:r w:rsidRPr="002D7889">
        <w:rPr>
          <w:rFonts w:ascii="Times New Roman" w:hAnsi="Times New Roman"/>
          <w:sz w:val="24"/>
          <w:szCs w:val="24"/>
        </w:rPr>
        <w:t>(epithelial,</w:t>
      </w:r>
      <w:r>
        <w:rPr>
          <w:rFonts w:ascii="Times New Roman" w:hAnsi="Times New Roman"/>
          <w:sz w:val="24"/>
          <w:szCs w:val="24"/>
        </w:rPr>
        <w:t xml:space="preserve"> </w:t>
      </w:r>
      <w:r w:rsidRPr="002D7889">
        <w:rPr>
          <w:rFonts w:ascii="Times New Roman" w:hAnsi="Times New Roman"/>
          <w:sz w:val="24"/>
          <w:szCs w:val="24"/>
        </w:rPr>
        <w:t>connective,</w:t>
      </w:r>
      <w:r>
        <w:rPr>
          <w:rFonts w:ascii="Times New Roman" w:hAnsi="Times New Roman"/>
          <w:sz w:val="24"/>
          <w:szCs w:val="24"/>
        </w:rPr>
        <w:t xml:space="preserve"> </w:t>
      </w:r>
      <w:r w:rsidRPr="002D7889">
        <w:rPr>
          <w:rFonts w:ascii="Times New Roman" w:hAnsi="Times New Roman"/>
          <w:sz w:val="24"/>
          <w:szCs w:val="24"/>
        </w:rPr>
        <w:t>muscular and nervous)</w:t>
      </w:r>
      <w:r>
        <w:rPr>
          <w:rFonts w:ascii="Times New Roman" w:hAnsi="Times New Roman"/>
          <w:sz w:val="24"/>
          <w:szCs w:val="24"/>
        </w:rPr>
        <w:t>,</w:t>
      </w:r>
      <w:r w:rsidR="00904279">
        <w:rPr>
          <w:rFonts w:ascii="Times New Roman" w:hAnsi="Times New Roman"/>
          <w:sz w:val="24"/>
          <w:szCs w:val="24"/>
        </w:rPr>
        <w:t xml:space="preserve"> structure and locations</w:t>
      </w:r>
      <w:r>
        <w:rPr>
          <w:rFonts w:ascii="Times New Roman" w:hAnsi="Times New Roman"/>
          <w:sz w:val="24"/>
          <w:szCs w:val="24"/>
        </w:rPr>
        <w:t>,</w:t>
      </w:r>
      <w:r w:rsidR="00904279">
        <w:rPr>
          <w:rFonts w:ascii="Times New Roman" w:hAnsi="Times New Roman"/>
          <w:sz w:val="24"/>
          <w:szCs w:val="24"/>
        </w:rPr>
        <w:t xml:space="preserve"> </w:t>
      </w:r>
      <w:r>
        <w:rPr>
          <w:rFonts w:ascii="Times New Roman" w:hAnsi="Times New Roman"/>
          <w:sz w:val="24"/>
          <w:szCs w:val="24"/>
        </w:rPr>
        <w:t xml:space="preserve">organ </w:t>
      </w:r>
      <w:r w:rsidRPr="002D7889">
        <w:rPr>
          <w:rFonts w:ascii="Times New Roman" w:hAnsi="Times New Roman"/>
          <w:sz w:val="24"/>
          <w:szCs w:val="24"/>
        </w:rPr>
        <w:t>system</w:t>
      </w:r>
      <w:r>
        <w:rPr>
          <w:rFonts w:ascii="Times New Roman" w:hAnsi="Times New Roman"/>
          <w:sz w:val="24"/>
          <w:szCs w:val="24"/>
        </w:rPr>
        <w:t>s</w:t>
      </w:r>
      <w:r w:rsidRPr="002D7889">
        <w:rPr>
          <w:rFonts w:ascii="Times New Roman" w:hAnsi="Times New Roman"/>
          <w:sz w:val="24"/>
          <w:szCs w:val="24"/>
        </w:rPr>
        <w:t xml:space="preserve"> and organisms.</w:t>
      </w:r>
      <w:r>
        <w:rPr>
          <w:rFonts w:ascii="Times New Roman" w:hAnsi="Times New Roman"/>
          <w:sz w:val="24"/>
          <w:szCs w:val="24"/>
        </w:rPr>
        <w:t xml:space="preserve"> </w:t>
      </w:r>
      <w:proofErr w:type="gramStart"/>
      <w:r w:rsidRPr="002D7889">
        <w:rPr>
          <w:rFonts w:ascii="Times New Roman" w:hAnsi="Times New Roman"/>
          <w:b/>
          <w:sz w:val="24"/>
          <w:szCs w:val="24"/>
        </w:rPr>
        <w:t>Embryology;</w:t>
      </w:r>
      <w:r>
        <w:rPr>
          <w:rFonts w:ascii="Times New Roman" w:hAnsi="Times New Roman"/>
          <w:b/>
          <w:sz w:val="24"/>
          <w:szCs w:val="24"/>
        </w:rPr>
        <w:t xml:space="preserve"> </w:t>
      </w:r>
      <w:r w:rsidRPr="002D7889">
        <w:rPr>
          <w:rFonts w:ascii="Cambria" w:hAnsi="Cambria"/>
          <w:sz w:val="24"/>
          <w:szCs w:val="24"/>
        </w:rPr>
        <w:t xml:space="preserve">cell division (mitosis, meiosis), gametogenesis, fertilization, </w:t>
      </w:r>
      <w:r w:rsidRPr="00904279">
        <w:rPr>
          <w:rFonts w:ascii="Cambria" w:hAnsi="Cambria"/>
          <w:sz w:val="24"/>
          <w:szCs w:val="24"/>
        </w:rPr>
        <w:t>embryogenesis and organogenesis.</w:t>
      </w:r>
      <w:proofErr w:type="gramEnd"/>
    </w:p>
    <w:p w:rsidR="00C33960" w:rsidRPr="002D7889" w:rsidRDefault="00C33960" w:rsidP="00C33960">
      <w:pPr>
        <w:spacing w:after="0"/>
        <w:rPr>
          <w:rFonts w:ascii="Times New Roman" w:eastAsia="Times New Roman" w:hAnsi="Times New Roman"/>
          <w:b/>
          <w:sz w:val="24"/>
          <w:szCs w:val="24"/>
        </w:rPr>
      </w:pPr>
      <w:proofErr w:type="gramStart"/>
      <w:r w:rsidRPr="002D7889">
        <w:rPr>
          <w:rFonts w:ascii="Times New Roman" w:hAnsi="Times New Roman"/>
          <w:b/>
          <w:bCs/>
          <w:sz w:val="24"/>
          <w:szCs w:val="24"/>
        </w:rPr>
        <w:t>Body cavities;</w:t>
      </w:r>
      <w:r w:rsidR="00B21857">
        <w:rPr>
          <w:rFonts w:ascii="Times New Roman" w:hAnsi="Times New Roman"/>
          <w:sz w:val="24"/>
          <w:szCs w:val="24"/>
        </w:rPr>
        <w:t xml:space="preserve"> c</w:t>
      </w:r>
      <w:r w:rsidRPr="002D7889">
        <w:rPr>
          <w:rFonts w:ascii="Times New Roman" w:hAnsi="Times New Roman"/>
          <w:sz w:val="24"/>
          <w:szCs w:val="24"/>
        </w:rPr>
        <w:t>ranial, thoracic, abdominal and pelvic cavity,</w:t>
      </w:r>
      <w:r>
        <w:rPr>
          <w:rFonts w:ascii="Times New Roman" w:hAnsi="Times New Roman"/>
          <w:sz w:val="24"/>
          <w:szCs w:val="24"/>
        </w:rPr>
        <w:t xml:space="preserve"> </w:t>
      </w:r>
      <w:proofErr w:type="spellStart"/>
      <w:r w:rsidRPr="002D7889">
        <w:rPr>
          <w:rFonts w:ascii="Times New Roman" w:hAnsi="Times New Roman"/>
          <w:sz w:val="24"/>
          <w:szCs w:val="24"/>
        </w:rPr>
        <w:t>abdominopelvic</w:t>
      </w:r>
      <w:proofErr w:type="spellEnd"/>
      <w:r w:rsidRPr="002D7889">
        <w:rPr>
          <w:rFonts w:ascii="Times New Roman" w:hAnsi="Times New Roman"/>
          <w:sz w:val="24"/>
          <w:szCs w:val="24"/>
        </w:rPr>
        <w:t xml:space="preserve"> regions and quadrants,</w:t>
      </w:r>
      <w:r>
        <w:rPr>
          <w:rFonts w:ascii="Times New Roman" w:hAnsi="Times New Roman"/>
          <w:sz w:val="24"/>
          <w:szCs w:val="24"/>
        </w:rPr>
        <w:t xml:space="preserve"> </w:t>
      </w:r>
      <w:r w:rsidRPr="002D7889">
        <w:rPr>
          <w:rFonts w:ascii="Times New Roman" w:hAnsi="Times New Roman"/>
          <w:sz w:val="24"/>
          <w:szCs w:val="24"/>
        </w:rPr>
        <w:t>planes and sections.</w:t>
      </w:r>
      <w:proofErr w:type="gramEnd"/>
      <w:r w:rsidR="00B21857">
        <w:rPr>
          <w:rFonts w:ascii="Times New Roman" w:hAnsi="Times New Roman"/>
          <w:b/>
          <w:sz w:val="24"/>
          <w:szCs w:val="24"/>
        </w:rPr>
        <w:t xml:space="preserve"> </w:t>
      </w:r>
      <w:proofErr w:type="gramStart"/>
      <w:r w:rsidR="00B21857">
        <w:rPr>
          <w:rFonts w:ascii="Times New Roman" w:hAnsi="Times New Roman"/>
          <w:b/>
          <w:sz w:val="24"/>
          <w:szCs w:val="24"/>
        </w:rPr>
        <w:t xml:space="preserve">Body systems; </w:t>
      </w:r>
      <w:r w:rsidR="00B21857">
        <w:rPr>
          <w:rFonts w:ascii="Times New Roman" w:hAnsi="Times New Roman"/>
          <w:sz w:val="24"/>
          <w:szCs w:val="24"/>
        </w:rPr>
        <w:t>s</w:t>
      </w:r>
      <w:r w:rsidRPr="002D7889">
        <w:rPr>
          <w:rFonts w:ascii="Times New Roman" w:hAnsi="Times New Roman"/>
          <w:sz w:val="24"/>
          <w:szCs w:val="24"/>
        </w:rPr>
        <w:t>keletal system; type of bones,</w:t>
      </w:r>
      <w:r>
        <w:rPr>
          <w:rFonts w:ascii="Times New Roman" w:hAnsi="Times New Roman"/>
          <w:sz w:val="24"/>
          <w:szCs w:val="24"/>
        </w:rPr>
        <w:t xml:space="preserve"> </w:t>
      </w:r>
      <w:r w:rsidRPr="002D7889">
        <w:rPr>
          <w:rFonts w:ascii="Times New Roman" w:hAnsi="Times New Roman"/>
          <w:sz w:val="24"/>
          <w:szCs w:val="24"/>
        </w:rPr>
        <w:t>bone surface markings;</w:t>
      </w:r>
      <w:r>
        <w:rPr>
          <w:rFonts w:ascii="Times New Roman" w:hAnsi="Times New Roman"/>
          <w:sz w:val="24"/>
          <w:szCs w:val="24"/>
        </w:rPr>
        <w:t xml:space="preserve"> </w:t>
      </w:r>
      <w:r w:rsidRPr="002D7889">
        <w:rPr>
          <w:rFonts w:ascii="Times New Roman" w:hAnsi="Times New Roman"/>
          <w:sz w:val="24"/>
          <w:szCs w:val="24"/>
        </w:rPr>
        <w:t>axial and appendicular skeleton.</w:t>
      </w:r>
      <w:proofErr w:type="gramEnd"/>
      <w:r>
        <w:rPr>
          <w:rFonts w:ascii="Times New Roman" w:hAnsi="Times New Roman"/>
          <w:sz w:val="24"/>
          <w:szCs w:val="24"/>
        </w:rPr>
        <w:t xml:space="preserve"> </w:t>
      </w:r>
      <w:r w:rsidRPr="002D7889">
        <w:rPr>
          <w:rFonts w:ascii="Times New Roman" w:hAnsi="Times New Roman"/>
          <w:sz w:val="24"/>
          <w:szCs w:val="24"/>
        </w:rPr>
        <w:t>Joints</w:t>
      </w:r>
      <w:r>
        <w:rPr>
          <w:rFonts w:ascii="Times New Roman" w:hAnsi="Times New Roman"/>
          <w:sz w:val="24"/>
          <w:szCs w:val="24"/>
        </w:rPr>
        <w:t xml:space="preserve"> </w:t>
      </w:r>
      <w:r w:rsidRPr="002D7889">
        <w:rPr>
          <w:rFonts w:ascii="Times New Roman" w:hAnsi="Times New Roman"/>
          <w:sz w:val="24"/>
          <w:szCs w:val="24"/>
        </w:rPr>
        <w:t>-</w:t>
      </w:r>
      <w:r>
        <w:rPr>
          <w:rFonts w:ascii="Times New Roman" w:hAnsi="Times New Roman"/>
          <w:sz w:val="24"/>
          <w:szCs w:val="24"/>
        </w:rPr>
        <w:t xml:space="preserve"> </w:t>
      </w:r>
      <w:r w:rsidRPr="002D7889">
        <w:rPr>
          <w:rFonts w:ascii="Times New Roman" w:hAnsi="Times New Roman"/>
          <w:sz w:val="24"/>
          <w:szCs w:val="24"/>
        </w:rPr>
        <w:t>class</w:t>
      </w:r>
      <w:r>
        <w:rPr>
          <w:rFonts w:ascii="Times New Roman" w:hAnsi="Times New Roman"/>
          <w:sz w:val="24"/>
          <w:szCs w:val="24"/>
        </w:rPr>
        <w:t>i</w:t>
      </w:r>
      <w:r w:rsidRPr="002D7889">
        <w:rPr>
          <w:rFonts w:ascii="Times New Roman" w:hAnsi="Times New Roman"/>
          <w:sz w:val="24"/>
          <w:szCs w:val="24"/>
        </w:rPr>
        <w:t xml:space="preserve">fication. </w:t>
      </w:r>
      <w:proofErr w:type="gramStart"/>
      <w:r w:rsidRPr="002D7889">
        <w:rPr>
          <w:rFonts w:ascii="Times New Roman" w:hAnsi="Times New Roman"/>
          <w:b/>
          <w:sz w:val="24"/>
          <w:szCs w:val="24"/>
        </w:rPr>
        <w:t>Muscular</w:t>
      </w:r>
      <w:r w:rsidRPr="002D7889">
        <w:rPr>
          <w:rFonts w:ascii="Times New Roman" w:hAnsi="Times New Roman"/>
          <w:sz w:val="24"/>
          <w:szCs w:val="24"/>
        </w:rPr>
        <w:t xml:space="preserve"> System;</w:t>
      </w:r>
      <w:r>
        <w:rPr>
          <w:rFonts w:ascii="Times New Roman" w:hAnsi="Times New Roman"/>
          <w:sz w:val="24"/>
          <w:szCs w:val="24"/>
        </w:rPr>
        <w:t xml:space="preserve"> </w:t>
      </w:r>
      <w:r w:rsidRPr="002D7889">
        <w:rPr>
          <w:rFonts w:ascii="Times New Roman" w:hAnsi="Times New Roman"/>
          <w:sz w:val="24"/>
          <w:szCs w:val="24"/>
        </w:rPr>
        <w:t>principle</w:t>
      </w:r>
      <w:r>
        <w:rPr>
          <w:rFonts w:ascii="Times New Roman" w:hAnsi="Times New Roman"/>
          <w:sz w:val="24"/>
          <w:szCs w:val="24"/>
        </w:rPr>
        <w:t>s</w:t>
      </w:r>
      <w:r w:rsidRPr="002D7889">
        <w:rPr>
          <w:rFonts w:ascii="Times New Roman" w:hAnsi="Times New Roman"/>
          <w:b/>
          <w:sz w:val="24"/>
          <w:szCs w:val="24"/>
        </w:rPr>
        <w:t xml:space="preserve"> </w:t>
      </w:r>
      <w:r w:rsidRPr="002D7889">
        <w:rPr>
          <w:rFonts w:ascii="Times New Roman" w:hAnsi="Times New Roman"/>
          <w:sz w:val="24"/>
          <w:szCs w:val="24"/>
        </w:rPr>
        <w:t>skeletal muscles</w:t>
      </w:r>
      <w:r>
        <w:rPr>
          <w:rFonts w:ascii="Times New Roman" w:hAnsi="Times New Roman"/>
          <w:sz w:val="24"/>
          <w:szCs w:val="24"/>
        </w:rPr>
        <w:t xml:space="preserve"> </w:t>
      </w:r>
      <w:r w:rsidRPr="002D7889">
        <w:rPr>
          <w:rFonts w:ascii="Times New Roman" w:hAnsi="Times New Roman"/>
          <w:sz w:val="24"/>
          <w:szCs w:val="24"/>
        </w:rPr>
        <w:t>(origin,</w:t>
      </w:r>
      <w:r>
        <w:rPr>
          <w:rFonts w:ascii="Times New Roman" w:hAnsi="Times New Roman"/>
          <w:sz w:val="24"/>
          <w:szCs w:val="24"/>
        </w:rPr>
        <w:t xml:space="preserve"> </w:t>
      </w:r>
      <w:r w:rsidRPr="002D7889">
        <w:rPr>
          <w:rFonts w:ascii="Times New Roman" w:hAnsi="Times New Roman"/>
          <w:sz w:val="24"/>
          <w:szCs w:val="24"/>
        </w:rPr>
        <w:t>insertion,</w:t>
      </w:r>
      <w:r>
        <w:rPr>
          <w:rFonts w:ascii="Times New Roman" w:hAnsi="Times New Roman"/>
          <w:sz w:val="24"/>
          <w:szCs w:val="24"/>
        </w:rPr>
        <w:t xml:space="preserve"> </w:t>
      </w:r>
      <w:r w:rsidRPr="002D7889">
        <w:rPr>
          <w:rFonts w:ascii="Times New Roman" w:hAnsi="Times New Roman"/>
          <w:sz w:val="24"/>
          <w:szCs w:val="24"/>
        </w:rPr>
        <w:t>action and nerve supply).</w:t>
      </w:r>
      <w:proofErr w:type="gramEnd"/>
      <w:r w:rsidRPr="002D7889">
        <w:rPr>
          <w:rFonts w:ascii="Times New Roman" w:hAnsi="Times New Roman"/>
          <w:bCs/>
          <w:sz w:val="24"/>
          <w:szCs w:val="24"/>
        </w:rPr>
        <w:t xml:space="preserve"> </w:t>
      </w:r>
      <w:r w:rsidRPr="002D7889">
        <w:rPr>
          <w:rFonts w:ascii="Times New Roman" w:hAnsi="Times New Roman"/>
          <w:b/>
          <w:bCs/>
          <w:sz w:val="24"/>
          <w:szCs w:val="24"/>
        </w:rPr>
        <w:t>Cardiovascular</w:t>
      </w:r>
      <w:r w:rsidRPr="002D7889">
        <w:rPr>
          <w:rFonts w:ascii="Times New Roman" w:hAnsi="Times New Roman"/>
          <w:bCs/>
          <w:sz w:val="24"/>
          <w:szCs w:val="24"/>
        </w:rPr>
        <w:t xml:space="preserve"> </w:t>
      </w:r>
      <w:r w:rsidRPr="002D7889">
        <w:rPr>
          <w:rFonts w:ascii="Times New Roman" w:hAnsi="Times New Roman"/>
          <w:b/>
          <w:bCs/>
          <w:sz w:val="24"/>
          <w:szCs w:val="24"/>
        </w:rPr>
        <w:t xml:space="preserve">System; </w:t>
      </w:r>
      <w:proofErr w:type="gramStart"/>
      <w:r w:rsidRPr="002D7889">
        <w:rPr>
          <w:rFonts w:ascii="Times New Roman" w:hAnsi="Times New Roman"/>
          <w:sz w:val="24"/>
          <w:szCs w:val="24"/>
        </w:rPr>
        <w:t>heart</w:t>
      </w:r>
      <w:r>
        <w:rPr>
          <w:rFonts w:ascii="Times New Roman" w:hAnsi="Times New Roman"/>
          <w:sz w:val="24"/>
          <w:szCs w:val="24"/>
        </w:rPr>
        <w:t>(</w:t>
      </w:r>
      <w:proofErr w:type="gramEnd"/>
      <w:r>
        <w:rPr>
          <w:rFonts w:ascii="Times New Roman" w:hAnsi="Times New Roman"/>
          <w:sz w:val="24"/>
          <w:szCs w:val="24"/>
        </w:rPr>
        <w:t>cardiac muscle, valves)</w:t>
      </w:r>
      <w:r w:rsidRPr="002D7889">
        <w:rPr>
          <w:rFonts w:ascii="Times New Roman" w:hAnsi="Times New Roman"/>
          <w:sz w:val="24"/>
          <w:szCs w:val="24"/>
        </w:rPr>
        <w:t>, blood vessels</w:t>
      </w:r>
      <w:r>
        <w:rPr>
          <w:rFonts w:ascii="Times New Roman" w:hAnsi="Times New Roman"/>
          <w:sz w:val="24"/>
          <w:szCs w:val="24"/>
        </w:rPr>
        <w:t xml:space="preserve"> (Aorta, veins of systemic circulation)</w:t>
      </w:r>
      <w:r w:rsidRPr="002D7889">
        <w:rPr>
          <w:rFonts w:ascii="Times New Roman" w:hAnsi="Times New Roman"/>
          <w:sz w:val="24"/>
          <w:szCs w:val="24"/>
        </w:rPr>
        <w:t xml:space="preserve">. </w:t>
      </w:r>
      <w:proofErr w:type="gramStart"/>
      <w:r w:rsidRPr="002D7889">
        <w:rPr>
          <w:rFonts w:ascii="Times New Roman" w:hAnsi="Times New Roman"/>
          <w:b/>
          <w:sz w:val="24"/>
          <w:szCs w:val="24"/>
        </w:rPr>
        <w:t>L</w:t>
      </w:r>
      <w:r w:rsidRPr="002D7889">
        <w:rPr>
          <w:rFonts w:ascii="Times New Roman" w:hAnsi="Times New Roman"/>
          <w:b/>
          <w:bCs/>
          <w:sz w:val="24"/>
          <w:szCs w:val="24"/>
        </w:rPr>
        <w:t>ymphatic system</w:t>
      </w:r>
      <w:r>
        <w:rPr>
          <w:rFonts w:ascii="Times New Roman" w:hAnsi="Times New Roman"/>
          <w:bCs/>
          <w:sz w:val="24"/>
          <w:szCs w:val="24"/>
        </w:rPr>
        <w:t>; s</w:t>
      </w:r>
      <w:r w:rsidRPr="002D7889">
        <w:rPr>
          <w:rFonts w:ascii="Times New Roman" w:hAnsi="Times New Roman"/>
          <w:bCs/>
          <w:sz w:val="24"/>
          <w:szCs w:val="24"/>
        </w:rPr>
        <w:t>tructure,</w:t>
      </w:r>
      <w:r w:rsidRPr="002D7889">
        <w:rPr>
          <w:rFonts w:ascii="Times New Roman" w:hAnsi="Times New Roman"/>
          <w:b/>
          <w:bCs/>
          <w:sz w:val="24"/>
          <w:szCs w:val="24"/>
        </w:rPr>
        <w:t xml:space="preserve"> </w:t>
      </w:r>
      <w:r w:rsidRPr="002D7889">
        <w:rPr>
          <w:rFonts w:ascii="Times New Roman" w:hAnsi="Times New Roman"/>
          <w:sz w:val="24"/>
          <w:szCs w:val="24"/>
        </w:rPr>
        <w:t>location of lymphatic tissues</w:t>
      </w:r>
      <w:r w:rsidRPr="002D7889">
        <w:rPr>
          <w:rFonts w:ascii="Cambria" w:hAnsi="Cambria"/>
          <w:sz w:val="24"/>
          <w:szCs w:val="24"/>
        </w:rPr>
        <w:t>.</w:t>
      </w:r>
      <w:proofErr w:type="gramEnd"/>
      <w:r w:rsidRPr="002D7889">
        <w:rPr>
          <w:rFonts w:ascii="Cambria" w:hAnsi="Cambria"/>
          <w:sz w:val="24"/>
          <w:szCs w:val="24"/>
        </w:rPr>
        <w:t xml:space="preserve"> </w:t>
      </w:r>
      <w:proofErr w:type="gramStart"/>
      <w:r w:rsidRPr="002D7889">
        <w:rPr>
          <w:rFonts w:ascii="Cambria" w:hAnsi="Cambria"/>
          <w:b/>
          <w:bCs/>
          <w:sz w:val="24"/>
          <w:szCs w:val="24"/>
        </w:rPr>
        <w:t>Digestive System;</w:t>
      </w:r>
      <w:r w:rsidRPr="002D7889">
        <w:rPr>
          <w:rFonts w:ascii="Cambria" w:hAnsi="Cambria"/>
          <w:sz w:val="24"/>
          <w:szCs w:val="24"/>
        </w:rPr>
        <w:t xml:space="preserve"> organization of the digestive tract, organs and the accessory organs of digestive system.</w:t>
      </w:r>
      <w:proofErr w:type="gramEnd"/>
      <w:r w:rsidRPr="002D7889">
        <w:rPr>
          <w:rFonts w:ascii="Cambria" w:hAnsi="Cambria"/>
          <w:sz w:val="24"/>
          <w:szCs w:val="24"/>
        </w:rPr>
        <w:t xml:space="preserve"> </w:t>
      </w:r>
      <w:proofErr w:type="gramStart"/>
      <w:r w:rsidRPr="002D7889">
        <w:rPr>
          <w:rFonts w:ascii="Cambria" w:hAnsi="Cambria"/>
          <w:b/>
          <w:sz w:val="24"/>
          <w:szCs w:val="24"/>
        </w:rPr>
        <w:t>R</w:t>
      </w:r>
      <w:r w:rsidRPr="002D7889">
        <w:rPr>
          <w:rFonts w:ascii="Cambria" w:hAnsi="Cambria"/>
          <w:b/>
          <w:bCs/>
          <w:sz w:val="24"/>
          <w:szCs w:val="24"/>
        </w:rPr>
        <w:t>espiratory system</w:t>
      </w:r>
      <w:r w:rsidRPr="002D7889">
        <w:rPr>
          <w:rFonts w:ascii="Cambria" w:hAnsi="Cambria"/>
          <w:bCs/>
          <w:sz w:val="24"/>
          <w:szCs w:val="24"/>
        </w:rPr>
        <w:t xml:space="preserve">; </w:t>
      </w:r>
      <w:r w:rsidRPr="002D7889">
        <w:rPr>
          <w:rFonts w:ascii="Cambria" w:hAnsi="Cambria"/>
          <w:sz w:val="24"/>
          <w:szCs w:val="24"/>
        </w:rPr>
        <w:t>organs, accessory organs</w:t>
      </w:r>
      <w:r w:rsidR="0089535E" w:rsidRPr="0089535E">
        <w:rPr>
          <w:rFonts w:ascii="Cambria" w:hAnsi="Cambria"/>
          <w:b/>
          <w:sz w:val="24"/>
          <w:szCs w:val="24"/>
        </w:rPr>
        <w:t>.</w:t>
      </w:r>
      <w:proofErr w:type="gramEnd"/>
      <w:r w:rsidR="0089535E" w:rsidRPr="0089535E">
        <w:rPr>
          <w:rFonts w:ascii="Cambria" w:hAnsi="Cambria"/>
          <w:b/>
          <w:sz w:val="24"/>
          <w:szCs w:val="24"/>
        </w:rPr>
        <w:t xml:space="preserve"> </w:t>
      </w:r>
      <w:proofErr w:type="spellStart"/>
      <w:r w:rsidR="0089535E" w:rsidRPr="0089535E">
        <w:rPr>
          <w:rFonts w:ascii="Cambria" w:hAnsi="Cambria"/>
          <w:b/>
          <w:sz w:val="24"/>
          <w:szCs w:val="24"/>
        </w:rPr>
        <w:t>Genito</w:t>
      </w:r>
      <w:proofErr w:type="spellEnd"/>
      <w:r w:rsidR="0089535E" w:rsidRPr="0089535E">
        <w:rPr>
          <w:rFonts w:ascii="Cambria" w:hAnsi="Cambria"/>
          <w:b/>
          <w:sz w:val="24"/>
          <w:szCs w:val="24"/>
        </w:rPr>
        <w:t>-urinary system</w:t>
      </w:r>
      <w:r w:rsidR="0089535E">
        <w:rPr>
          <w:rFonts w:ascii="Cambria" w:hAnsi="Cambria"/>
          <w:sz w:val="24"/>
          <w:szCs w:val="24"/>
        </w:rPr>
        <w:t xml:space="preserve"> (reproductive and urinary), </w:t>
      </w:r>
      <w:r w:rsidR="0089535E" w:rsidRPr="0089535E">
        <w:rPr>
          <w:rFonts w:ascii="Cambria" w:hAnsi="Cambria"/>
          <w:b/>
          <w:sz w:val="24"/>
          <w:szCs w:val="24"/>
        </w:rPr>
        <w:t>Nervous system</w:t>
      </w:r>
      <w:r w:rsidR="0089535E">
        <w:rPr>
          <w:rFonts w:ascii="Cambria" w:hAnsi="Cambria"/>
          <w:sz w:val="24"/>
          <w:szCs w:val="24"/>
        </w:rPr>
        <w:t xml:space="preserve"> – central peripheral systems</w:t>
      </w:r>
    </w:p>
    <w:p w:rsidR="00C33960" w:rsidRDefault="00C33960" w:rsidP="00C33960">
      <w:pPr>
        <w:spacing w:after="0" w:line="360" w:lineRule="auto"/>
        <w:rPr>
          <w:rFonts w:ascii="Times New Roman" w:hAnsi="Times New Roman"/>
          <w:b/>
          <w:sz w:val="24"/>
          <w:szCs w:val="24"/>
        </w:rPr>
      </w:pPr>
    </w:p>
    <w:p w:rsidR="007B7D48" w:rsidRPr="002D7889" w:rsidRDefault="007B7D48" w:rsidP="00C33960">
      <w:pPr>
        <w:spacing w:after="0" w:line="360" w:lineRule="auto"/>
        <w:rPr>
          <w:rFonts w:ascii="Times New Roman" w:hAnsi="Times New Roman"/>
          <w:b/>
          <w:sz w:val="24"/>
          <w:szCs w:val="24"/>
        </w:rPr>
      </w:pPr>
    </w:p>
    <w:p w:rsidR="00C33960" w:rsidRPr="002D7889" w:rsidRDefault="00C33960" w:rsidP="00C33960">
      <w:pPr>
        <w:spacing w:after="0" w:line="360" w:lineRule="auto"/>
        <w:rPr>
          <w:rFonts w:ascii="Times New Roman" w:hAnsi="Times New Roman"/>
          <w:b/>
          <w:sz w:val="24"/>
          <w:szCs w:val="24"/>
        </w:rPr>
      </w:pPr>
      <w:r w:rsidRPr="002D7889">
        <w:rPr>
          <w:rFonts w:ascii="Times New Roman" w:hAnsi="Times New Roman"/>
          <w:b/>
          <w:sz w:val="24"/>
          <w:szCs w:val="24"/>
        </w:rPr>
        <w:lastRenderedPageBreak/>
        <w:t>Teaching Strategies</w:t>
      </w:r>
    </w:p>
    <w:p w:rsidR="00C33960" w:rsidRPr="002D7889" w:rsidRDefault="00C33960" w:rsidP="00C33960">
      <w:pPr>
        <w:spacing w:after="0" w:line="360" w:lineRule="auto"/>
        <w:rPr>
          <w:rFonts w:ascii="Times New Roman" w:hAnsi="Times New Roman"/>
          <w:sz w:val="24"/>
          <w:szCs w:val="24"/>
        </w:rPr>
      </w:pPr>
      <w:r w:rsidRPr="002D7889">
        <w:rPr>
          <w:rFonts w:ascii="Times New Roman" w:hAnsi="Times New Roman"/>
          <w:sz w:val="24"/>
          <w:szCs w:val="24"/>
        </w:rPr>
        <w:t>Interactive Lectures, Small Group Tutorials,</w:t>
      </w:r>
      <w:r w:rsidRPr="002D7889">
        <w:rPr>
          <w:rFonts w:ascii="Times New Roman" w:hAnsi="Times New Roman"/>
          <w:sz w:val="24"/>
          <w:szCs w:val="24"/>
          <w:lang w:bidi="en-US"/>
        </w:rPr>
        <w:t xml:space="preserve"> Case Studies, Case Scenarios, Simulations</w:t>
      </w:r>
      <w:r w:rsidRPr="002D7889">
        <w:rPr>
          <w:rFonts w:ascii="Times New Roman" w:hAnsi="Times New Roman"/>
          <w:sz w:val="24"/>
          <w:szCs w:val="24"/>
        </w:rPr>
        <w:t xml:space="preserve"> and Small Group Assignments</w:t>
      </w:r>
    </w:p>
    <w:p w:rsidR="00C33960" w:rsidRPr="002D7889" w:rsidRDefault="00C33960" w:rsidP="00C33960">
      <w:pPr>
        <w:spacing w:after="0" w:line="360" w:lineRule="auto"/>
        <w:rPr>
          <w:rFonts w:ascii="Times New Roman" w:hAnsi="Times New Roman"/>
          <w:b/>
          <w:sz w:val="24"/>
          <w:szCs w:val="24"/>
        </w:rPr>
      </w:pPr>
      <w:r w:rsidRPr="002D7889">
        <w:rPr>
          <w:rFonts w:ascii="Times New Roman" w:hAnsi="Times New Roman"/>
          <w:b/>
          <w:sz w:val="24"/>
          <w:szCs w:val="24"/>
        </w:rPr>
        <w:t>Teaching/Learning Resources</w:t>
      </w:r>
    </w:p>
    <w:p w:rsidR="00C33960" w:rsidRPr="002D7889" w:rsidRDefault="00C33960" w:rsidP="00C33960">
      <w:pPr>
        <w:spacing w:after="0" w:line="360" w:lineRule="auto"/>
        <w:rPr>
          <w:rFonts w:ascii="Times New Roman" w:hAnsi="Times New Roman"/>
          <w:sz w:val="24"/>
          <w:szCs w:val="24"/>
        </w:rPr>
      </w:pPr>
      <w:r w:rsidRPr="002D7889">
        <w:rPr>
          <w:rFonts w:ascii="Times New Roman" w:hAnsi="Times New Roman"/>
          <w:b/>
          <w:sz w:val="24"/>
          <w:szCs w:val="24"/>
        </w:rPr>
        <w:t xml:space="preserve"> </w:t>
      </w:r>
      <w:r w:rsidRPr="002D7889">
        <w:rPr>
          <w:rFonts w:ascii="Times New Roman" w:hAnsi="Times New Roman"/>
          <w:sz w:val="24"/>
          <w:szCs w:val="24"/>
        </w:rPr>
        <w:t xml:space="preserve">Laptop, Computer, Overhead projector, LCD projector, White board markers, Permanent Markers, White board, Charts,  </w:t>
      </w:r>
    </w:p>
    <w:p w:rsidR="00C33960" w:rsidRPr="002D7889" w:rsidRDefault="00C33960" w:rsidP="00C33960">
      <w:pPr>
        <w:spacing w:after="0" w:line="360" w:lineRule="auto"/>
        <w:rPr>
          <w:rFonts w:ascii="Times New Roman" w:hAnsi="Times New Roman"/>
          <w:b/>
          <w:sz w:val="24"/>
          <w:szCs w:val="24"/>
        </w:rPr>
      </w:pPr>
      <w:r w:rsidRPr="002D7889">
        <w:rPr>
          <w:rFonts w:ascii="Times New Roman" w:hAnsi="Times New Roman"/>
          <w:b/>
          <w:sz w:val="24"/>
          <w:szCs w:val="24"/>
        </w:rPr>
        <w:t>Assessment Strategies;</w:t>
      </w:r>
    </w:p>
    <w:p w:rsidR="00C33960" w:rsidRPr="002260D8" w:rsidRDefault="00C33960" w:rsidP="00C33960">
      <w:pPr>
        <w:spacing w:after="0" w:line="360" w:lineRule="auto"/>
        <w:rPr>
          <w:rFonts w:ascii="Times New Roman" w:hAnsi="Times New Roman"/>
          <w:sz w:val="24"/>
          <w:szCs w:val="24"/>
        </w:rPr>
      </w:pPr>
      <w:r w:rsidRPr="005971F6">
        <w:rPr>
          <w:rFonts w:ascii="Times New Roman" w:hAnsi="Times New Roman"/>
          <w:b/>
          <w:i/>
          <w:sz w:val="24"/>
          <w:szCs w:val="24"/>
        </w:rPr>
        <w:t>Formative:</w:t>
      </w:r>
      <w:r w:rsidRPr="002D7889">
        <w:rPr>
          <w:rFonts w:ascii="Times New Roman" w:hAnsi="Times New Roman"/>
          <w:b/>
          <w:sz w:val="24"/>
          <w:szCs w:val="24"/>
        </w:rPr>
        <w:t xml:space="preserve"> </w:t>
      </w:r>
      <w:r w:rsidRPr="002D7889">
        <w:rPr>
          <w:rFonts w:ascii="Times New Roman" w:hAnsi="Times New Roman"/>
          <w:sz w:val="24"/>
          <w:szCs w:val="24"/>
        </w:rPr>
        <w:t>Continuous assessment tests, individual assignments and</w:t>
      </w:r>
      <w:r w:rsidRPr="002260D8">
        <w:rPr>
          <w:rFonts w:ascii="Times New Roman" w:hAnsi="Times New Roman"/>
          <w:sz w:val="24"/>
          <w:szCs w:val="24"/>
        </w:rPr>
        <w:t xml:space="preserve"> group assignments</w:t>
      </w:r>
      <w:r w:rsidRPr="002260D8">
        <w:rPr>
          <w:rFonts w:ascii="Times New Roman" w:hAnsi="Times New Roman"/>
          <w:b/>
          <w:sz w:val="24"/>
          <w:szCs w:val="24"/>
        </w:rPr>
        <w:t xml:space="preserve"> </w:t>
      </w:r>
      <w:r w:rsidRPr="005971F6">
        <w:rPr>
          <w:rFonts w:ascii="Times New Roman" w:hAnsi="Times New Roman"/>
          <w:b/>
          <w:i/>
          <w:sz w:val="24"/>
          <w:szCs w:val="24"/>
        </w:rPr>
        <w:t xml:space="preserve">Summative: </w:t>
      </w:r>
      <w:r w:rsidRPr="002260D8">
        <w:rPr>
          <w:rFonts w:ascii="Times New Roman" w:hAnsi="Times New Roman"/>
          <w:sz w:val="24"/>
          <w:szCs w:val="24"/>
        </w:rPr>
        <w:t>End of Semester Examination</w:t>
      </w:r>
    </w:p>
    <w:p w:rsidR="00C33960" w:rsidRPr="005971F6" w:rsidRDefault="00C33960" w:rsidP="00C33960">
      <w:pPr>
        <w:spacing w:after="0"/>
        <w:rPr>
          <w:b/>
        </w:rPr>
      </w:pPr>
      <w:r w:rsidRPr="005971F6">
        <w:rPr>
          <w:b/>
        </w:rPr>
        <w:t>References/Further readings</w:t>
      </w:r>
    </w:p>
    <w:p w:rsidR="00C33960" w:rsidRPr="0060775F" w:rsidRDefault="00C33960" w:rsidP="00C33960">
      <w:pPr>
        <w:spacing w:after="0"/>
        <w:rPr>
          <w:rFonts w:ascii="Times New Roman" w:hAnsi="Times New Roman"/>
        </w:rPr>
      </w:pPr>
      <w:r w:rsidRPr="0060775F">
        <w:rPr>
          <w:rFonts w:ascii="Times New Roman" w:hAnsi="Times New Roman"/>
        </w:rPr>
        <w:t xml:space="preserve"> </w:t>
      </w:r>
    </w:p>
    <w:p w:rsidR="00C33960" w:rsidRPr="0060775F" w:rsidRDefault="00C33960" w:rsidP="00C33960">
      <w:pPr>
        <w:spacing w:after="0" w:line="360" w:lineRule="auto"/>
        <w:rPr>
          <w:rFonts w:ascii="Times New Roman" w:hAnsi="Times New Roman"/>
        </w:rPr>
      </w:pPr>
      <w:r w:rsidRPr="0060775F">
        <w:rPr>
          <w:rFonts w:ascii="Times New Roman" w:hAnsi="Times New Roman"/>
        </w:rPr>
        <w:t>Gerard</w:t>
      </w:r>
      <w:proofErr w:type="gramStart"/>
      <w:r w:rsidR="00F35B3E">
        <w:rPr>
          <w:rFonts w:ascii="Times New Roman" w:hAnsi="Times New Roman"/>
        </w:rPr>
        <w:t xml:space="preserve">, </w:t>
      </w:r>
      <w:r w:rsidRPr="0060775F">
        <w:rPr>
          <w:rFonts w:ascii="Times New Roman" w:hAnsi="Times New Roman"/>
        </w:rPr>
        <w:t>,J.T</w:t>
      </w:r>
      <w:proofErr w:type="gramEnd"/>
      <w:r w:rsidRPr="0060775F">
        <w:rPr>
          <w:rFonts w:ascii="Times New Roman" w:hAnsi="Times New Roman"/>
        </w:rPr>
        <w:t xml:space="preserve"> and Bryan ,D.</w:t>
      </w:r>
      <w:r w:rsidR="00F35B3E">
        <w:rPr>
          <w:rFonts w:ascii="Times New Roman" w:hAnsi="Times New Roman"/>
        </w:rPr>
        <w:t xml:space="preserve"> </w:t>
      </w:r>
      <w:r w:rsidRPr="0060775F">
        <w:rPr>
          <w:rFonts w:ascii="Times New Roman" w:hAnsi="Times New Roman"/>
        </w:rPr>
        <w:t>(2010)</w:t>
      </w:r>
      <w:r w:rsidR="00F35B3E">
        <w:rPr>
          <w:rFonts w:ascii="Times New Roman" w:hAnsi="Times New Roman"/>
        </w:rPr>
        <w:t xml:space="preserve">. </w:t>
      </w:r>
      <w:proofErr w:type="gramStart"/>
      <w:r w:rsidRPr="0060775F">
        <w:rPr>
          <w:rFonts w:ascii="Times New Roman" w:hAnsi="Times New Roman"/>
        </w:rPr>
        <w:t>Principles of Anatomy and Physiology Int</w:t>
      </w:r>
      <w:r w:rsidR="00F35B3E">
        <w:rPr>
          <w:rFonts w:ascii="Times New Roman" w:hAnsi="Times New Roman"/>
        </w:rPr>
        <w:t>e</w:t>
      </w:r>
      <w:r w:rsidRPr="0060775F">
        <w:rPr>
          <w:rFonts w:ascii="Times New Roman" w:hAnsi="Times New Roman"/>
        </w:rPr>
        <w:t xml:space="preserve">rnational </w:t>
      </w:r>
      <w:r w:rsidR="00F35B3E">
        <w:rPr>
          <w:rFonts w:ascii="Times New Roman" w:hAnsi="Times New Roman"/>
        </w:rPr>
        <w:t>(16</w:t>
      </w:r>
      <w:r w:rsidR="00F35B3E" w:rsidRPr="00F35B3E">
        <w:rPr>
          <w:rFonts w:ascii="Times New Roman" w:hAnsi="Times New Roman"/>
          <w:vertAlign w:val="superscript"/>
        </w:rPr>
        <w:t>th</w:t>
      </w:r>
      <w:r w:rsidR="00F35B3E">
        <w:rPr>
          <w:rFonts w:ascii="Times New Roman" w:hAnsi="Times New Roman"/>
        </w:rPr>
        <w:t xml:space="preserve"> </w:t>
      </w:r>
      <w:r w:rsidRPr="0060775F">
        <w:rPr>
          <w:rFonts w:ascii="Times New Roman" w:hAnsi="Times New Roman"/>
        </w:rPr>
        <w:t>Ed</w:t>
      </w:r>
      <w:r w:rsidR="00F35B3E">
        <w:rPr>
          <w:rFonts w:ascii="Times New Roman" w:hAnsi="Times New Roman"/>
        </w:rPr>
        <w:t>ition).</w:t>
      </w:r>
      <w:proofErr w:type="gramEnd"/>
    </w:p>
    <w:p w:rsidR="00C33960" w:rsidRPr="0060775F" w:rsidRDefault="00C33960" w:rsidP="00C33960">
      <w:pPr>
        <w:spacing w:after="0" w:line="360" w:lineRule="auto"/>
        <w:rPr>
          <w:rFonts w:ascii="Times New Roman" w:hAnsi="Times New Roman"/>
        </w:rPr>
      </w:pPr>
      <w:r w:rsidRPr="0060775F">
        <w:rPr>
          <w:rFonts w:ascii="Times New Roman" w:hAnsi="Times New Roman"/>
        </w:rPr>
        <w:t xml:space="preserve">    </w:t>
      </w:r>
      <w:r w:rsidR="00550877">
        <w:rPr>
          <w:rFonts w:ascii="Times New Roman" w:hAnsi="Times New Roman"/>
        </w:rPr>
        <w:tab/>
      </w:r>
      <w:r w:rsidR="00F35B3E">
        <w:rPr>
          <w:rFonts w:ascii="Times New Roman" w:hAnsi="Times New Roman"/>
        </w:rPr>
        <w:t xml:space="preserve">Amazon Publishers Ltd., </w:t>
      </w:r>
      <w:r w:rsidRPr="0060775F">
        <w:rPr>
          <w:rFonts w:ascii="Times New Roman" w:hAnsi="Times New Roman"/>
        </w:rPr>
        <w:t>New jersey</w:t>
      </w:r>
      <w:r w:rsidR="00F35B3E">
        <w:rPr>
          <w:rFonts w:ascii="Times New Roman" w:hAnsi="Times New Roman"/>
        </w:rPr>
        <w:t>, USA</w:t>
      </w:r>
      <w:r w:rsidRPr="0060775F">
        <w:rPr>
          <w:rFonts w:ascii="Times New Roman" w:hAnsi="Times New Roman"/>
        </w:rPr>
        <w:t>.</w:t>
      </w:r>
    </w:p>
    <w:p w:rsidR="00C33960" w:rsidRDefault="00C33960" w:rsidP="00C33960">
      <w:pPr>
        <w:spacing w:before="120"/>
        <w:rPr>
          <w:rFonts w:ascii="Times New Roman" w:hAnsi="Times New Roman"/>
        </w:rPr>
      </w:pPr>
      <w:r w:rsidRPr="0060775F">
        <w:rPr>
          <w:rFonts w:ascii="Times New Roman" w:hAnsi="Times New Roman"/>
          <w:lang w:val="en-GB"/>
        </w:rPr>
        <w:t xml:space="preserve">Drake, R. L. </w:t>
      </w:r>
      <w:proofErr w:type="spellStart"/>
      <w:r w:rsidRPr="0060775F">
        <w:rPr>
          <w:rFonts w:ascii="Times New Roman" w:hAnsi="Times New Roman"/>
          <w:lang w:val="en-GB"/>
        </w:rPr>
        <w:t>Vogl</w:t>
      </w:r>
      <w:proofErr w:type="spellEnd"/>
      <w:r w:rsidRPr="0060775F">
        <w:rPr>
          <w:rFonts w:ascii="Times New Roman" w:hAnsi="Times New Roman"/>
          <w:lang w:val="en-GB"/>
        </w:rPr>
        <w:t xml:space="preserve">, W. A. and Mitchell, A.W.M. (2005) </w:t>
      </w:r>
      <w:proofErr w:type="spellStart"/>
      <w:r w:rsidRPr="0060775F">
        <w:rPr>
          <w:rFonts w:ascii="Times New Roman" w:hAnsi="Times New Roman"/>
          <w:i/>
          <w:lang w:val="en-GB"/>
        </w:rPr>
        <w:t>Grays’</w:t>
      </w:r>
      <w:proofErr w:type="spellEnd"/>
      <w:r w:rsidRPr="0060775F">
        <w:rPr>
          <w:rFonts w:ascii="Times New Roman" w:hAnsi="Times New Roman"/>
          <w:i/>
          <w:lang w:val="en-GB"/>
        </w:rPr>
        <w:t xml:space="preserve"> Anatomy for Student’s</w:t>
      </w:r>
      <w:r w:rsidRPr="0060775F">
        <w:rPr>
          <w:rFonts w:ascii="Times New Roman" w:hAnsi="Times New Roman"/>
          <w:lang w:val="en-GB"/>
        </w:rPr>
        <w:t xml:space="preserve">. </w:t>
      </w:r>
      <w:r w:rsidRPr="0060775F">
        <w:rPr>
          <w:rFonts w:ascii="Times New Roman" w:hAnsi="Times New Roman"/>
        </w:rPr>
        <w:t>Toronto,</w:t>
      </w:r>
    </w:p>
    <w:p w:rsidR="00C33960" w:rsidRPr="0060775F" w:rsidRDefault="00C33960" w:rsidP="00550877">
      <w:pPr>
        <w:spacing w:before="120"/>
        <w:ind w:firstLine="720"/>
        <w:rPr>
          <w:rFonts w:ascii="Times New Roman" w:hAnsi="Times New Roman"/>
          <w:lang w:val="en-GB"/>
        </w:rPr>
      </w:pPr>
      <w:r w:rsidRPr="0060775F">
        <w:rPr>
          <w:rFonts w:ascii="Times New Roman" w:hAnsi="Times New Roman"/>
        </w:rPr>
        <w:t>Ontario, Canada</w:t>
      </w:r>
      <w:r w:rsidRPr="0060775F">
        <w:rPr>
          <w:rFonts w:ascii="Times New Roman" w:hAnsi="Times New Roman"/>
          <w:lang w:val="en-GB"/>
        </w:rPr>
        <w:t xml:space="preserve">: </w:t>
      </w:r>
      <w:r w:rsidRPr="0060775F">
        <w:rPr>
          <w:rFonts w:ascii="Times New Roman" w:hAnsi="Times New Roman"/>
        </w:rPr>
        <w:t>Elsevier Churchill Livingstone.</w:t>
      </w:r>
    </w:p>
    <w:p w:rsidR="00C33960" w:rsidRPr="0060775F" w:rsidRDefault="00C33960" w:rsidP="00C33960">
      <w:pPr>
        <w:spacing w:after="0" w:line="360" w:lineRule="auto"/>
        <w:rPr>
          <w:rFonts w:ascii="Times New Roman" w:hAnsi="Times New Roman"/>
        </w:rPr>
      </w:pPr>
      <w:proofErr w:type="gramStart"/>
      <w:r w:rsidRPr="0060775F">
        <w:rPr>
          <w:rFonts w:ascii="Times New Roman" w:hAnsi="Times New Roman"/>
        </w:rPr>
        <w:t>Netter, F.H. (2010).</w:t>
      </w:r>
      <w:proofErr w:type="gramEnd"/>
      <w:r w:rsidRPr="0060775F">
        <w:rPr>
          <w:rFonts w:ascii="Times New Roman" w:hAnsi="Times New Roman"/>
        </w:rPr>
        <w:t xml:space="preserve"> </w:t>
      </w:r>
      <w:proofErr w:type="gramStart"/>
      <w:r w:rsidRPr="0060775F">
        <w:rPr>
          <w:rFonts w:ascii="Times New Roman" w:hAnsi="Times New Roman"/>
        </w:rPr>
        <w:t>Atlas of human Anatomy.</w:t>
      </w:r>
      <w:proofErr w:type="gramEnd"/>
      <w:r w:rsidRPr="0060775F">
        <w:rPr>
          <w:rFonts w:ascii="Times New Roman" w:hAnsi="Times New Roman"/>
        </w:rPr>
        <w:t xml:space="preserve"> </w:t>
      </w:r>
      <w:proofErr w:type="gramStart"/>
      <w:r w:rsidRPr="0060775F">
        <w:rPr>
          <w:rFonts w:ascii="Times New Roman" w:hAnsi="Times New Roman"/>
        </w:rPr>
        <w:t>(5</w:t>
      </w:r>
      <w:r w:rsidRPr="0060775F">
        <w:rPr>
          <w:rFonts w:ascii="Times New Roman" w:hAnsi="Times New Roman"/>
          <w:vertAlign w:val="superscript"/>
        </w:rPr>
        <w:t>th</w:t>
      </w:r>
      <w:r w:rsidRPr="0060775F">
        <w:rPr>
          <w:rFonts w:ascii="Times New Roman" w:hAnsi="Times New Roman"/>
        </w:rPr>
        <w:t xml:space="preserve"> Ed</w:t>
      </w:r>
      <w:r w:rsidR="00F35B3E">
        <w:rPr>
          <w:rFonts w:ascii="Times New Roman" w:hAnsi="Times New Roman"/>
        </w:rPr>
        <w:t>ition</w:t>
      </w:r>
      <w:r w:rsidRPr="0060775F">
        <w:rPr>
          <w:rFonts w:ascii="Times New Roman" w:hAnsi="Times New Roman"/>
        </w:rPr>
        <w:t>).</w:t>
      </w:r>
      <w:proofErr w:type="gramEnd"/>
      <w:r w:rsidR="00F35B3E">
        <w:rPr>
          <w:rFonts w:ascii="Times New Roman" w:hAnsi="Times New Roman"/>
        </w:rPr>
        <w:t xml:space="preserve"> </w:t>
      </w:r>
      <w:r w:rsidR="00F35B3E" w:rsidRPr="00F35B3E">
        <w:rPr>
          <w:rFonts w:ascii="Times New Roman" w:hAnsi="Times New Roman"/>
        </w:rPr>
        <w:t xml:space="preserve">Saunders </w:t>
      </w:r>
      <w:proofErr w:type="spellStart"/>
      <w:r w:rsidR="00F35B3E" w:rsidRPr="00F35B3E">
        <w:rPr>
          <w:rFonts w:ascii="Times New Roman" w:hAnsi="Times New Roman"/>
        </w:rPr>
        <w:t>Elsever</w:t>
      </w:r>
      <w:proofErr w:type="spellEnd"/>
      <w:r w:rsidR="00F35B3E">
        <w:rPr>
          <w:rFonts w:ascii="Times New Roman" w:hAnsi="Times New Roman"/>
        </w:rPr>
        <w:t xml:space="preserve"> Publishers Ltd.</w:t>
      </w:r>
    </w:p>
    <w:p w:rsidR="00C33960" w:rsidRPr="0060775F" w:rsidRDefault="00C33960" w:rsidP="00C33960">
      <w:pPr>
        <w:spacing w:after="0" w:line="360" w:lineRule="auto"/>
        <w:rPr>
          <w:rFonts w:ascii="Times New Roman" w:hAnsi="Times New Roman"/>
        </w:rPr>
      </w:pPr>
      <w:r w:rsidRPr="0060775F">
        <w:rPr>
          <w:rFonts w:ascii="Times New Roman" w:hAnsi="Times New Roman"/>
        </w:rPr>
        <w:t xml:space="preserve">       Philadelphia:</w:t>
      </w:r>
      <w:r w:rsidR="00F35B3E">
        <w:rPr>
          <w:rFonts w:ascii="Times New Roman" w:hAnsi="Times New Roman"/>
        </w:rPr>
        <w:t xml:space="preserve"> USA.</w:t>
      </w:r>
    </w:p>
    <w:p w:rsidR="00550877" w:rsidRDefault="00C33960" w:rsidP="00C33960">
      <w:pPr>
        <w:spacing w:after="0" w:line="360" w:lineRule="auto"/>
        <w:rPr>
          <w:rFonts w:ascii="Times New Roman" w:hAnsi="Times New Roman"/>
        </w:rPr>
      </w:pPr>
      <w:proofErr w:type="spellStart"/>
      <w:r w:rsidRPr="0060775F">
        <w:rPr>
          <w:rFonts w:ascii="Times New Roman" w:hAnsi="Times New Roman"/>
        </w:rPr>
        <w:t>Torslem</w:t>
      </w:r>
      <w:proofErr w:type="gramStart"/>
      <w:r w:rsidRPr="0060775F">
        <w:rPr>
          <w:rFonts w:ascii="Times New Roman" w:hAnsi="Times New Roman"/>
        </w:rPr>
        <w:t>,B.M</w:t>
      </w:r>
      <w:proofErr w:type="spellEnd"/>
      <w:proofErr w:type="gramEnd"/>
      <w:r w:rsidRPr="0060775F">
        <w:rPr>
          <w:rFonts w:ascii="Times New Roman" w:hAnsi="Times New Roman"/>
        </w:rPr>
        <w:t>.</w:t>
      </w:r>
      <w:r w:rsidR="00F35B3E">
        <w:rPr>
          <w:rFonts w:ascii="Times New Roman" w:hAnsi="Times New Roman"/>
        </w:rPr>
        <w:t xml:space="preserve"> </w:t>
      </w:r>
      <w:r w:rsidRPr="0060775F">
        <w:rPr>
          <w:rFonts w:ascii="Times New Roman" w:hAnsi="Times New Roman"/>
        </w:rPr>
        <w:t>(</w:t>
      </w:r>
      <w:r w:rsidR="00F35B3E">
        <w:rPr>
          <w:rFonts w:ascii="Times New Roman" w:hAnsi="Times New Roman"/>
        </w:rPr>
        <w:t>2000</w:t>
      </w:r>
      <w:r w:rsidRPr="0060775F">
        <w:rPr>
          <w:rFonts w:ascii="Times New Roman" w:hAnsi="Times New Roman"/>
        </w:rPr>
        <w:t>)</w:t>
      </w:r>
      <w:r w:rsidR="00F35B3E">
        <w:rPr>
          <w:rFonts w:ascii="Times New Roman" w:hAnsi="Times New Roman"/>
        </w:rPr>
        <w:t>.</w:t>
      </w:r>
      <w:r w:rsidRPr="0060775F">
        <w:rPr>
          <w:rFonts w:ascii="Times New Roman" w:hAnsi="Times New Roman"/>
        </w:rPr>
        <w:t xml:space="preserve"> Pocket Atlas of Radiographic Anatomy.</w:t>
      </w:r>
      <w:r w:rsidR="00F35B3E">
        <w:rPr>
          <w:rFonts w:ascii="Times New Roman" w:hAnsi="Times New Roman"/>
        </w:rPr>
        <w:t xml:space="preserve"> </w:t>
      </w:r>
      <w:proofErr w:type="gramStart"/>
      <w:r w:rsidR="00F35B3E">
        <w:rPr>
          <w:rFonts w:ascii="Times New Roman" w:hAnsi="Times New Roman"/>
        </w:rPr>
        <w:t>(</w:t>
      </w:r>
      <w:r w:rsidRPr="0060775F">
        <w:rPr>
          <w:rFonts w:ascii="Times New Roman" w:hAnsi="Times New Roman"/>
        </w:rPr>
        <w:t>2</w:t>
      </w:r>
      <w:r w:rsidRPr="0060775F">
        <w:rPr>
          <w:rFonts w:ascii="Times New Roman" w:hAnsi="Times New Roman"/>
          <w:vertAlign w:val="superscript"/>
        </w:rPr>
        <w:t xml:space="preserve">nd </w:t>
      </w:r>
      <w:r w:rsidR="00F35B3E">
        <w:rPr>
          <w:rFonts w:ascii="Times New Roman" w:hAnsi="Times New Roman"/>
        </w:rPr>
        <w:t>E</w:t>
      </w:r>
      <w:r w:rsidRPr="0060775F">
        <w:rPr>
          <w:rFonts w:ascii="Times New Roman" w:hAnsi="Times New Roman"/>
        </w:rPr>
        <w:t>d</w:t>
      </w:r>
      <w:r w:rsidR="00F35B3E">
        <w:rPr>
          <w:rFonts w:ascii="Times New Roman" w:hAnsi="Times New Roman"/>
        </w:rPr>
        <w:t>ucation)</w:t>
      </w:r>
      <w:r w:rsidRPr="0060775F">
        <w:rPr>
          <w:rFonts w:ascii="Times New Roman" w:hAnsi="Times New Roman"/>
        </w:rPr>
        <w:t>.</w:t>
      </w:r>
      <w:proofErr w:type="gramEnd"/>
      <w:r w:rsidR="00F35B3E">
        <w:rPr>
          <w:rFonts w:ascii="Times New Roman" w:hAnsi="Times New Roman"/>
        </w:rPr>
        <w:t xml:space="preserve"> Amazon Publishers</w:t>
      </w:r>
    </w:p>
    <w:p w:rsidR="00C33960" w:rsidRPr="0060775F" w:rsidRDefault="00F35B3E" w:rsidP="00550877">
      <w:pPr>
        <w:spacing w:after="0" w:line="360" w:lineRule="auto"/>
        <w:ind w:firstLine="720"/>
        <w:rPr>
          <w:rFonts w:ascii="Times New Roman" w:hAnsi="Times New Roman"/>
        </w:rPr>
      </w:pPr>
      <w:proofErr w:type="spellStart"/>
      <w:r>
        <w:rPr>
          <w:rFonts w:ascii="Times New Roman" w:hAnsi="Times New Roman"/>
        </w:rPr>
        <w:t>Thieme</w:t>
      </w:r>
      <w:proofErr w:type="spellEnd"/>
      <w:r>
        <w:rPr>
          <w:rFonts w:ascii="Times New Roman" w:hAnsi="Times New Roman"/>
        </w:rPr>
        <w:t xml:space="preserve"> Stuttgart. Germany.</w:t>
      </w:r>
    </w:p>
    <w:p w:rsidR="00550877" w:rsidRDefault="00F35B3E" w:rsidP="00C33960">
      <w:pPr>
        <w:spacing w:after="0" w:line="360" w:lineRule="auto"/>
        <w:rPr>
          <w:rFonts w:ascii="Times New Roman" w:hAnsi="Times New Roman"/>
        </w:rPr>
      </w:pPr>
      <w:proofErr w:type="gramStart"/>
      <w:r>
        <w:rPr>
          <w:rFonts w:ascii="Times New Roman" w:hAnsi="Times New Roman"/>
        </w:rPr>
        <w:t xml:space="preserve">Keith L.M and Anne, </w:t>
      </w:r>
      <w:r w:rsidR="00C33960" w:rsidRPr="0060775F">
        <w:rPr>
          <w:rFonts w:ascii="Times New Roman" w:hAnsi="Times New Roman"/>
        </w:rPr>
        <w:t>M.R.A</w:t>
      </w:r>
      <w:r>
        <w:rPr>
          <w:rFonts w:ascii="Times New Roman" w:hAnsi="Times New Roman"/>
        </w:rPr>
        <w:t xml:space="preserve"> </w:t>
      </w:r>
      <w:r w:rsidR="00C33960" w:rsidRPr="0060775F">
        <w:rPr>
          <w:rFonts w:ascii="Times New Roman" w:hAnsi="Times New Roman"/>
        </w:rPr>
        <w:t>(2007)</w:t>
      </w:r>
      <w:r>
        <w:rPr>
          <w:rFonts w:ascii="Times New Roman" w:hAnsi="Times New Roman"/>
        </w:rPr>
        <w:t>.</w:t>
      </w:r>
      <w:proofErr w:type="spellStart"/>
      <w:r>
        <w:rPr>
          <w:rFonts w:ascii="Times New Roman" w:hAnsi="Times New Roman"/>
        </w:rPr>
        <w:t>n</w:t>
      </w:r>
      <w:r w:rsidR="00C33960" w:rsidRPr="0060775F">
        <w:rPr>
          <w:rFonts w:ascii="Times New Roman" w:hAnsi="Times New Roman"/>
        </w:rPr>
        <w:t>Clinically</w:t>
      </w:r>
      <w:proofErr w:type="spellEnd"/>
      <w:r w:rsidR="00C33960" w:rsidRPr="0060775F">
        <w:rPr>
          <w:rFonts w:ascii="Times New Roman" w:hAnsi="Times New Roman"/>
        </w:rPr>
        <w:t xml:space="preserve"> Oriented Anatomy.</w:t>
      </w:r>
      <w:proofErr w:type="gramEnd"/>
      <w:r>
        <w:rPr>
          <w:rFonts w:ascii="Times New Roman" w:hAnsi="Times New Roman"/>
        </w:rPr>
        <w:t xml:space="preserve"> </w:t>
      </w:r>
      <w:proofErr w:type="gramStart"/>
      <w:r>
        <w:rPr>
          <w:rFonts w:ascii="Times New Roman" w:hAnsi="Times New Roman"/>
        </w:rPr>
        <w:t>(2</w:t>
      </w:r>
      <w:r w:rsidRPr="00F35B3E">
        <w:rPr>
          <w:rFonts w:ascii="Times New Roman" w:hAnsi="Times New Roman"/>
          <w:vertAlign w:val="superscript"/>
        </w:rPr>
        <w:t>nd</w:t>
      </w:r>
      <w:r>
        <w:rPr>
          <w:rFonts w:ascii="Times New Roman" w:hAnsi="Times New Roman"/>
        </w:rPr>
        <w:t xml:space="preserve"> Edition).</w:t>
      </w:r>
      <w:proofErr w:type="gramEnd"/>
      <w:r>
        <w:rPr>
          <w:rFonts w:ascii="Times New Roman" w:hAnsi="Times New Roman"/>
        </w:rPr>
        <w:t xml:space="preserve"> Elsevier Publishers Ltd</w:t>
      </w:r>
    </w:p>
    <w:p w:rsidR="00C33960" w:rsidRPr="0060775F" w:rsidRDefault="00F35B3E" w:rsidP="00550877">
      <w:pPr>
        <w:spacing w:after="0" w:line="360" w:lineRule="auto"/>
        <w:ind w:firstLine="720"/>
        <w:rPr>
          <w:rFonts w:ascii="Times New Roman" w:hAnsi="Times New Roman"/>
        </w:rPr>
      </w:pPr>
      <w:r>
        <w:rPr>
          <w:rFonts w:ascii="Times New Roman" w:hAnsi="Times New Roman"/>
        </w:rPr>
        <w:t xml:space="preserve">530Walnut </w:t>
      </w:r>
      <w:proofErr w:type="spellStart"/>
      <w:r>
        <w:rPr>
          <w:rFonts w:ascii="Times New Roman" w:hAnsi="Times New Roman"/>
        </w:rPr>
        <w:t>S</w:t>
      </w:r>
      <w:proofErr w:type="gramStart"/>
      <w:r>
        <w:rPr>
          <w:rFonts w:ascii="Times New Roman" w:hAnsi="Times New Roman"/>
        </w:rPr>
        <w:t>,tree</w:t>
      </w:r>
      <w:r w:rsidR="00C33960" w:rsidRPr="0060775F">
        <w:rPr>
          <w:rFonts w:ascii="Times New Roman" w:hAnsi="Times New Roman"/>
        </w:rPr>
        <w:t>t</w:t>
      </w:r>
      <w:proofErr w:type="spellEnd"/>
      <w:proofErr w:type="gramEnd"/>
      <w:r w:rsidR="00C33960" w:rsidRPr="0060775F">
        <w:rPr>
          <w:rFonts w:ascii="Times New Roman" w:hAnsi="Times New Roman"/>
        </w:rPr>
        <w:t>,</w:t>
      </w:r>
      <w:r w:rsidR="001E08CC">
        <w:rPr>
          <w:rFonts w:ascii="Times New Roman" w:hAnsi="Times New Roman"/>
        </w:rPr>
        <w:t xml:space="preserve"> </w:t>
      </w:r>
      <w:r w:rsidR="00C33960" w:rsidRPr="0060775F">
        <w:rPr>
          <w:rFonts w:ascii="Times New Roman" w:hAnsi="Times New Roman"/>
        </w:rPr>
        <w:t>Philadelphia PA 191O6</w:t>
      </w:r>
      <w:r>
        <w:rPr>
          <w:rFonts w:ascii="Times New Roman" w:hAnsi="Times New Roman"/>
        </w:rPr>
        <w:t>,</w:t>
      </w:r>
      <w:r w:rsidR="00C33960" w:rsidRPr="0060775F">
        <w:rPr>
          <w:rFonts w:ascii="Times New Roman" w:hAnsi="Times New Roman"/>
        </w:rPr>
        <w:t xml:space="preserve"> USA.</w:t>
      </w:r>
    </w:p>
    <w:p w:rsidR="00550877" w:rsidRDefault="00C33960" w:rsidP="00C33960">
      <w:pPr>
        <w:spacing w:after="0" w:line="360" w:lineRule="auto"/>
        <w:rPr>
          <w:rFonts w:ascii="Times New Roman" w:hAnsi="Times New Roman"/>
        </w:rPr>
      </w:pPr>
      <w:proofErr w:type="spellStart"/>
      <w:r w:rsidRPr="0060775F">
        <w:rPr>
          <w:rFonts w:ascii="Times New Roman" w:hAnsi="Times New Roman"/>
        </w:rPr>
        <w:t>Brue</w:t>
      </w:r>
      <w:proofErr w:type="gramStart"/>
      <w:r w:rsidRPr="0060775F">
        <w:rPr>
          <w:rFonts w:ascii="Times New Roman" w:hAnsi="Times New Roman"/>
        </w:rPr>
        <w:t>,I</w:t>
      </w:r>
      <w:proofErr w:type="spellEnd"/>
      <w:proofErr w:type="gramEnd"/>
      <w:r w:rsidRPr="0060775F">
        <w:rPr>
          <w:rFonts w:ascii="Times New Roman" w:hAnsi="Times New Roman"/>
        </w:rPr>
        <w:t>.</w:t>
      </w:r>
      <w:r w:rsidR="00F35B3E">
        <w:rPr>
          <w:rFonts w:ascii="Times New Roman" w:hAnsi="Times New Roman"/>
        </w:rPr>
        <w:t xml:space="preserve"> </w:t>
      </w:r>
      <w:r w:rsidRPr="0060775F">
        <w:rPr>
          <w:rFonts w:ascii="Times New Roman" w:hAnsi="Times New Roman"/>
        </w:rPr>
        <w:t>and Victoria</w:t>
      </w:r>
      <w:r w:rsidR="00F35B3E">
        <w:rPr>
          <w:rFonts w:ascii="Times New Roman" w:hAnsi="Times New Roman"/>
        </w:rPr>
        <w:t xml:space="preserve">, </w:t>
      </w:r>
      <w:r w:rsidRPr="0060775F">
        <w:rPr>
          <w:rFonts w:ascii="Times New Roman" w:hAnsi="Times New Roman"/>
        </w:rPr>
        <w:t>H.O (2007)</w:t>
      </w:r>
      <w:r w:rsidR="00F35B3E">
        <w:rPr>
          <w:rFonts w:ascii="Times New Roman" w:hAnsi="Times New Roman"/>
        </w:rPr>
        <w:t xml:space="preserve">. </w:t>
      </w:r>
      <w:proofErr w:type="gramStart"/>
      <w:r w:rsidRPr="0060775F">
        <w:rPr>
          <w:rFonts w:ascii="Times New Roman" w:hAnsi="Times New Roman"/>
        </w:rPr>
        <w:t>Integrated Anatomy and Embryology.</w:t>
      </w:r>
      <w:proofErr w:type="gramEnd"/>
      <w:r w:rsidR="00F00631">
        <w:rPr>
          <w:rFonts w:ascii="Times New Roman" w:hAnsi="Times New Roman"/>
        </w:rPr>
        <w:t xml:space="preserve"> </w:t>
      </w:r>
      <w:proofErr w:type="gramStart"/>
      <w:r w:rsidR="00F00631">
        <w:rPr>
          <w:rFonts w:ascii="Times New Roman" w:hAnsi="Times New Roman"/>
        </w:rPr>
        <w:t>(2</w:t>
      </w:r>
      <w:r w:rsidR="00F00631" w:rsidRPr="00F00631">
        <w:rPr>
          <w:rFonts w:ascii="Times New Roman" w:hAnsi="Times New Roman"/>
          <w:vertAlign w:val="superscript"/>
        </w:rPr>
        <w:t>nd</w:t>
      </w:r>
      <w:r w:rsidR="00F00631">
        <w:rPr>
          <w:rFonts w:ascii="Times New Roman" w:hAnsi="Times New Roman"/>
        </w:rPr>
        <w:t xml:space="preserve"> Edition).</w:t>
      </w:r>
      <w:proofErr w:type="gramEnd"/>
      <w:r w:rsidR="00F00631">
        <w:rPr>
          <w:rFonts w:ascii="Times New Roman" w:hAnsi="Times New Roman"/>
        </w:rPr>
        <w:t xml:space="preserve"> Elsevier Publishers</w:t>
      </w:r>
    </w:p>
    <w:p w:rsidR="00C33960" w:rsidRPr="0060775F" w:rsidRDefault="00F00631" w:rsidP="00550877">
      <w:pPr>
        <w:spacing w:after="0" w:line="360" w:lineRule="auto"/>
        <w:ind w:firstLine="720"/>
        <w:rPr>
          <w:rFonts w:ascii="Times New Roman" w:hAnsi="Times New Roman"/>
        </w:rPr>
      </w:pPr>
      <w:proofErr w:type="gramStart"/>
      <w:r>
        <w:rPr>
          <w:rFonts w:ascii="Times New Roman" w:hAnsi="Times New Roman"/>
        </w:rPr>
        <w:t>Ltd.</w:t>
      </w:r>
      <w:proofErr w:type="gramEnd"/>
      <w:r w:rsidR="00550877">
        <w:rPr>
          <w:rFonts w:ascii="Times New Roman" w:hAnsi="Times New Roman"/>
        </w:rPr>
        <w:t xml:space="preserve"> New York, USA.</w:t>
      </w:r>
    </w:p>
    <w:p w:rsidR="00C33960" w:rsidRPr="0060775F" w:rsidRDefault="00C33960" w:rsidP="00C33960">
      <w:pPr>
        <w:spacing w:after="0" w:line="360" w:lineRule="auto"/>
        <w:rPr>
          <w:rFonts w:ascii="Times New Roman" w:hAnsi="Times New Roman"/>
        </w:rPr>
      </w:pPr>
      <w:r w:rsidRPr="0060775F">
        <w:rPr>
          <w:rFonts w:ascii="Times New Roman" w:hAnsi="Times New Roman"/>
        </w:rPr>
        <w:t xml:space="preserve">        New York.</w:t>
      </w:r>
    </w:p>
    <w:p w:rsidR="00C33960" w:rsidRPr="0060775F" w:rsidRDefault="00C33960" w:rsidP="00C33960">
      <w:pPr>
        <w:spacing w:after="0" w:line="360" w:lineRule="auto"/>
        <w:rPr>
          <w:rFonts w:ascii="Times New Roman" w:hAnsi="Times New Roman"/>
        </w:rPr>
      </w:pPr>
      <w:r w:rsidRPr="0060775F">
        <w:rPr>
          <w:rFonts w:ascii="Times New Roman" w:hAnsi="Times New Roman"/>
        </w:rPr>
        <w:t>Snell R.S.</w:t>
      </w:r>
      <w:r w:rsidR="00F35B3E">
        <w:rPr>
          <w:rFonts w:ascii="Times New Roman" w:hAnsi="Times New Roman"/>
        </w:rPr>
        <w:t xml:space="preserve"> </w:t>
      </w:r>
      <w:r w:rsidRPr="0060775F">
        <w:rPr>
          <w:rFonts w:ascii="Times New Roman" w:hAnsi="Times New Roman"/>
        </w:rPr>
        <w:t>(2008)</w:t>
      </w:r>
      <w:r w:rsidR="00F35B3E">
        <w:rPr>
          <w:rFonts w:ascii="Times New Roman" w:hAnsi="Times New Roman"/>
        </w:rPr>
        <w:t xml:space="preserve">. </w:t>
      </w:r>
      <w:r w:rsidRPr="0060775F">
        <w:rPr>
          <w:rFonts w:ascii="Times New Roman" w:hAnsi="Times New Roman"/>
        </w:rPr>
        <w:t>Clinical Anatomy by regions 8</w:t>
      </w:r>
      <w:r w:rsidRPr="0060775F">
        <w:rPr>
          <w:rFonts w:ascii="Times New Roman" w:hAnsi="Times New Roman"/>
          <w:vertAlign w:val="superscript"/>
        </w:rPr>
        <w:t>th</w:t>
      </w:r>
      <w:r w:rsidRPr="0060775F">
        <w:rPr>
          <w:rFonts w:ascii="Times New Roman" w:hAnsi="Times New Roman"/>
        </w:rPr>
        <w:t xml:space="preserve"> </w:t>
      </w:r>
      <w:proofErr w:type="gramStart"/>
      <w:r w:rsidRPr="0060775F">
        <w:rPr>
          <w:rFonts w:ascii="Times New Roman" w:hAnsi="Times New Roman"/>
        </w:rPr>
        <w:t>ed</w:t>
      </w:r>
      <w:proofErr w:type="gramEnd"/>
      <w:r w:rsidRPr="0060775F">
        <w:rPr>
          <w:rFonts w:ascii="Times New Roman" w:hAnsi="Times New Roman"/>
        </w:rPr>
        <w:t>.</w:t>
      </w:r>
    </w:p>
    <w:p w:rsidR="00C33960" w:rsidRPr="0060775F" w:rsidRDefault="00C33960" w:rsidP="00C33960">
      <w:pPr>
        <w:spacing w:after="0" w:line="360" w:lineRule="auto"/>
        <w:rPr>
          <w:rFonts w:ascii="Times New Roman" w:hAnsi="Times New Roman"/>
        </w:rPr>
      </w:pPr>
      <w:r w:rsidRPr="0060775F">
        <w:rPr>
          <w:rFonts w:ascii="Times New Roman" w:hAnsi="Times New Roman"/>
        </w:rPr>
        <w:t xml:space="preserve">         Philadelphia.</w:t>
      </w:r>
    </w:p>
    <w:p w:rsidR="00C33960" w:rsidRPr="0060775F" w:rsidRDefault="00C33960" w:rsidP="00C33960">
      <w:pPr>
        <w:spacing w:after="0" w:line="360" w:lineRule="auto"/>
        <w:rPr>
          <w:rFonts w:ascii="Times New Roman" w:hAnsi="Times New Roman"/>
        </w:rPr>
      </w:pPr>
      <w:proofErr w:type="spellStart"/>
      <w:r w:rsidRPr="0060775F">
        <w:rPr>
          <w:rFonts w:ascii="Times New Roman" w:hAnsi="Times New Roman"/>
        </w:rPr>
        <w:t>Tixas</w:t>
      </w:r>
      <w:proofErr w:type="gramStart"/>
      <w:r w:rsidRPr="0060775F">
        <w:rPr>
          <w:rFonts w:ascii="Times New Roman" w:hAnsi="Times New Roman"/>
        </w:rPr>
        <w:t>,S</w:t>
      </w:r>
      <w:proofErr w:type="spellEnd"/>
      <w:proofErr w:type="gramEnd"/>
      <w:r w:rsidRPr="0060775F">
        <w:rPr>
          <w:rFonts w:ascii="Times New Roman" w:hAnsi="Times New Roman"/>
        </w:rPr>
        <w:t>.</w:t>
      </w:r>
      <w:r w:rsidR="00F35B3E">
        <w:rPr>
          <w:rFonts w:ascii="Times New Roman" w:hAnsi="Times New Roman"/>
        </w:rPr>
        <w:t xml:space="preserve"> </w:t>
      </w:r>
      <w:r w:rsidRPr="0060775F">
        <w:rPr>
          <w:rFonts w:ascii="Times New Roman" w:hAnsi="Times New Roman"/>
        </w:rPr>
        <w:t>(2007)Atlas of surface palpation Anatomy of the neck,</w:t>
      </w:r>
      <w:r w:rsidR="00F35B3E">
        <w:rPr>
          <w:rFonts w:ascii="Times New Roman" w:hAnsi="Times New Roman"/>
        </w:rPr>
        <w:t xml:space="preserve"> </w:t>
      </w:r>
      <w:r w:rsidRPr="0060775F">
        <w:rPr>
          <w:rFonts w:ascii="Times New Roman" w:hAnsi="Times New Roman"/>
        </w:rPr>
        <w:t>Truck,</w:t>
      </w:r>
      <w:r w:rsidR="00F35B3E">
        <w:rPr>
          <w:rFonts w:ascii="Times New Roman" w:hAnsi="Times New Roman"/>
        </w:rPr>
        <w:t xml:space="preserve"> </w:t>
      </w:r>
      <w:r w:rsidRPr="0060775F">
        <w:rPr>
          <w:rFonts w:ascii="Times New Roman" w:hAnsi="Times New Roman"/>
        </w:rPr>
        <w:t>Upper and  Lower limbs ,</w:t>
      </w:r>
    </w:p>
    <w:p w:rsidR="00C33960" w:rsidRDefault="00C33960" w:rsidP="00C33960">
      <w:pPr>
        <w:spacing w:after="0" w:line="360" w:lineRule="auto"/>
        <w:rPr>
          <w:rFonts w:ascii="Times New Roman" w:hAnsi="Times New Roman"/>
          <w:sz w:val="24"/>
          <w:szCs w:val="24"/>
        </w:rPr>
      </w:pPr>
      <w:r w:rsidRPr="0060775F">
        <w:rPr>
          <w:rFonts w:ascii="Times New Roman" w:hAnsi="Times New Roman"/>
          <w:sz w:val="24"/>
          <w:szCs w:val="24"/>
        </w:rPr>
        <w:t xml:space="preserve">         </w:t>
      </w:r>
      <w:proofErr w:type="gramStart"/>
      <w:r w:rsidR="00F35B3E">
        <w:rPr>
          <w:rFonts w:ascii="Times New Roman" w:hAnsi="Times New Roman"/>
          <w:sz w:val="24"/>
          <w:szCs w:val="24"/>
        </w:rPr>
        <w:t>(</w:t>
      </w:r>
      <w:r w:rsidRPr="0060775F">
        <w:rPr>
          <w:rFonts w:ascii="Times New Roman" w:hAnsi="Times New Roman"/>
          <w:sz w:val="24"/>
          <w:szCs w:val="24"/>
        </w:rPr>
        <w:t>2</w:t>
      </w:r>
      <w:r w:rsidR="00F35B3E">
        <w:rPr>
          <w:rFonts w:ascii="Times New Roman" w:hAnsi="Times New Roman"/>
          <w:sz w:val="24"/>
          <w:szCs w:val="24"/>
          <w:vertAlign w:val="superscript"/>
        </w:rPr>
        <w:t xml:space="preserve">nd </w:t>
      </w:r>
      <w:r w:rsidR="00F35B3E">
        <w:rPr>
          <w:rFonts w:ascii="Times New Roman" w:hAnsi="Times New Roman"/>
          <w:sz w:val="24"/>
          <w:szCs w:val="24"/>
        </w:rPr>
        <w:t>Edition)</w:t>
      </w:r>
      <w:r w:rsidRPr="0060775F">
        <w:rPr>
          <w:rFonts w:ascii="Times New Roman" w:hAnsi="Times New Roman"/>
          <w:sz w:val="24"/>
          <w:szCs w:val="24"/>
        </w:rPr>
        <w:t>.</w:t>
      </w:r>
      <w:proofErr w:type="gramEnd"/>
      <w:r w:rsidR="00F35B3E">
        <w:rPr>
          <w:rFonts w:ascii="Times New Roman" w:hAnsi="Times New Roman"/>
          <w:sz w:val="24"/>
          <w:szCs w:val="24"/>
        </w:rPr>
        <w:t xml:space="preserve"> </w:t>
      </w:r>
      <w:r w:rsidRPr="0060775F">
        <w:rPr>
          <w:rFonts w:ascii="Times New Roman" w:hAnsi="Times New Roman"/>
          <w:sz w:val="24"/>
          <w:szCs w:val="24"/>
        </w:rPr>
        <w:t>Churchi</w:t>
      </w:r>
      <w:r w:rsidR="00F35B3E">
        <w:rPr>
          <w:rFonts w:ascii="Times New Roman" w:hAnsi="Times New Roman"/>
          <w:sz w:val="24"/>
          <w:szCs w:val="24"/>
        </w:rPr>
        <w:t>l</w:t>
      </w:r>
      <w:r w:rsidRPr="0060775F">
        <w:rPr>
          <w:rFonts w:ascii="Times New Roman" w:hAnsi="Times New Roman"/>
          <w:sz w:val="24"/>
          <w:szCs w:val="24"/>
        </w:rPr>
        <w:t xml:space="preserve">l </w:t>
      </w:r>
      <w:r w:rsidR="00F35B3E">
        <w:rPr>
          <w:rFonts w:ascii="Times New Roman" w:hAnsi="Times New Roman"/>
          <w:sz w:val="24"/>
          <w:szCs w:val="24"/>
        </w:rPr>
        <w:t>L</w:t>
      </w:r>
      <w:r w:rsidRPr="0060775F">
        <w:rPr>
          <w:rFonts w:ascii="Times New Roman" w:hAnsi="Times New Roman"/>
          <w:sz w:val="24"/>
          <w:szCs w:val="24"/>
        </w:rPr>
        <w:t>ivingstone.</w:t>
      </w:r>
      <w:r w:rsidR="00F35B3E">
        <w:rPr>
          <w:rFonts w:ascii="Times New Roman" w:hAnsi="Times New Roman"/>
          <w:sz w:val="24"/>
          <w:szCs w:val="24"/>
        </w:rPr>
        <w:t xml:space="preserve"> </w:t>
      </w:r>
      <w:r w:rsidR="00F35B3E" w:rsidRPr="00F35B3E">
        <w:rPr>
          <w:rFonts w:ascii="Times New Roman" w:hAnsi="Times New Roman"/>
          <w:sz w:val="24"/>
          <w:szCs w:val="24"/>
        </w:rPr>
        <w:t>Philadelphia</w:t>
      </w:r>
      <w:r w:rsidR="00F35B3E">
        <w:rPr>
          <w:rFonts w:ascii="Times New Roman" w:hAnsi="Times New Roman"/>
          <w:sz w:val="24"/>
          <w:szCs w:val="24"/>
        </w:rPr>
        <w:t>, USA.</w:t>
      </w:r>
    </w:p>
    <w:p w:rsidR="00C33960" w:rsidRPr="002260D8" w:rsidRDefault="00C33960" w:rsidP="00C33960">
      <w:pPr>
        <w:spacing w:after="0" w:line="240" w:lineRule="auto"/>
        <w:rPr>
          <w:rFonts w:ascii="Times New Roman" w:eastAsia="Times New Roman" w:hAnsi="Times New Roman"/>
          <w:sz w:val="24"/>
          <w:szCs w:val="24"/>
          <w:lang w:val="en-GB" w:eastAsia="en-GB"/>
        </w:rPr>
      </w:pPr>
      <w:r w:rsidRPr="002260D8">
        <w:rPr>
          <w:rFonts w:ascii="Times New Roman" w:eastAsia="Times New Roman" w:hAnsi="Times New Roman"/>
          <w:b/>
          <w:sz w:val="24"/>
          <w:szCs w:val="24"/>
          <w:lang w:val="en-GB" w:eastAsia="en-GB"/>
        </w:rPr>
        <w:t>Prepared By:</w:t>
      </w:r>
      <w:r w:rsidRPr="002260D8">
        <w:rPr>
          <w:rFonts w:ascii="Times New Roman" w:eastAsia="Times New Roman" w:hAnsi="Times New Roman"/>
          <w:sz w:val="24"/>
          <w:szCs w:val="24"/>
          <w:lang w:val="en-GB" w:eastAsia="en-GB"/>
        </w:rPr>
        <w:tab/>
      </w:r>
      <w:r w:rsidRPr="002260D8">
        <w:rPr>
          <w:rFonts w:ascii="Times New Roman" w:eastAsia="Times New Roman" w:hAnsi="Times New Roman"/>
          <w:sz w:val="24"/>
          <w:szCs w:val="24"/>
          <w:lang w:val="en-GB" w:eastAsia="en-GB"/>
        </w:rPr>
        <w:tab/>
        <w:t xml:space="preserve">Name: </w:t>
      </w:r>
      <w:r w:rsidRPr="002260D8">
        <w:rPr>
          <w:rFonts w:ascii="Times New Roman" w:eastAsia="Times New Roman" w:hAnsi="Times New Roman"/>
          <w:sz w:val="24"/>
          <w:szCs w:val="24"/>
          <w:lang w:val="en-GB" w:eastAsia="en-GB"/>
        </w:rPr>
        <w:tab/>
        <w:t>__________________________________</w:t>
      </w:r>
    </w:p>
    <w:p w:rsidR="00C33960" w:rsidRPr="002260D8" w:rsidRDefault="00C33960" w:rsidP="00C33960">
      <w:pPr>
        <w:spacing w:after="0" w:line="240" w:lineRule="auto"/>
        <w:rPr>
          <w:rFonts w:ascii="Times New Roman" w:eastAsia="Times New Roman" w:hAnsi="Times New Roman"/>
          <w:sz w:val="24"/>
          <w:szCs w:val="24"/>
          <w:lang w:val="en-GB" w:eastAsia="en-GB"/>
        </w:rPr>
      </w:pPr>
      <w:r w:rsidRPr="002260D8">
        <w:rPr>
          <w:rFonts w:ascii="Times New Roman" w:eastAsia="Times New Roman" w:hAnsi="Times New Roman"/>
          <w:sz w:val="24"/>
          <w:szCs w:val="24"/>
          <w:lang w:val="en-GB" w:eastAsia="en-GB"/>
        </w:rPr>
        <w:tab/>
      </w:r>
      <w:r w:rsidRPr="002260D8">
        <w:rPr>
          <w:rFonts w:ascii="Times New Roman" w:eastAsia="Times New Roman" w:hAnsi="Times New Roman"/>
          <w:sz w:val="24"/>
          <w:szCs w:val="24"/>
          <w:lang w:val="en-GB" w:eastAsia="en-GB"/>
        </w:rPr>
        <w:tab/>
      </w:r>
      <w:r w:rsidRPr="002260D8">
        <w:rPr>
          <w:rFonts w:ascii="Times New Roman" w:eastAsia="Times New Roman" w:hAnsi="Times New Roman"/>
          <w:sz w:val="24"/>
          <w:szCs w:val="24"/>
          <w:lang w:val="en-GB" w:eastAsia="en-GB"/>
        </w:rPr>
        <w:tab/>
        <w:t>Signature: _______________________________</w:t>
      </w:r>
    </w:p>
    <w:p w:rsidR="00C33960" w:rsidRDefault="00C33960" w:rsidP="00C33960">
      <w:pPr>
        <w:spacing w:after="0" w:line="240" w:lineRule="auto"/>
        <w:rPr>
          <w:rFonts w:ascii="Times New Roman" w:eastAsia="Times New Roman" w:hAnsi="Times New Roman"/>
          <w:sz w:val="24"/>
          <w:szCs w:val="24"/>
          <w:lang w:val="en-GB" w:eastAsia="en-GB"/>
        </w:rPr>
      </w:pPr>
      <w:r w:rsidRPr="002260D8">
        <w:rPr>
          <w:rFonts w:ascii="Times New Roman" w:eastAsia="Times New Roman" w:hAnsi="Times New Roman"/>
          <w:sz w:val="24"/>
          <w:szCs w:val="24"/>
          <w:lang w:val="en-GB" w:eastAsia="en-GB"/>
        </w:rPr>
        <w:tab/>
      </w:r>
      <w:r w:rsidRPr="002260D8">
        <w:rPr>
          <w:rFonts w:ascii="Times New Roman" w:eastAsia="Times New Roman" w:hAnsi="Times New Roman"/>
          <w:sz w:val="24"/>
          <w:szCs w:val="24"/>
          <w:lang w:val="en-GB" w:eastAsia="en-GB"/>
        </w:rPr>
        <w:tab/>
      </w:r>
      <w:r w:rsidRPr="002260D8">
        <w:rPr>
          <w:rFonts w:ascii="Times New Roman" w:eastAsia="Times New Roman" w:hAnsi="Times New Roman"/>
          <w:sz w:val="24"/>
          <w:szCs w:val="24"/>
          <w:lang w:val="en-GB" w:eastAsia="en-GB"/>
        </w:rPr>
        <w:tab/>
        <w:t>Date: ___</w:t>
      </w:r>
      <w:r>
        <w:rPr>
          <w:rFonts w:ascii="Times New Roman" w:eastAsia="Times New Roman" w:hAnsi="Times New Roman"/>
          <w:sz w:val="24"/>
          <w:szCs w:val="24"/>
          <w:lang w:val="en-GB" w:eastAsia="en-GB"/>
        </w:rPr>
        <w:t>_____________________________</w:t>
      </w:r>
    </w:p>
    <w:p w:rsidR="00C33960" w:rsidRPr="002260D8" w:rsidRDefault="00C33960" w:rsidP="00C33960">
      <w:pPr>
        <w:spacing w:after="0" w:line="240" w:lineRule="auto"/>
        <w:rPr>
          <w:rFonts w:ascii="Times New Roman" w:eastAsia="Times New Roman" w:hAnsi="Times New Roman"/>
          <w:sz w:val="24"/>
          <w:szCs w:val="24"/>
          <w:lang w:val="en-GB" w:eastAsia="en-GB"/>
        </w:rPr>
      </w:pPr>
    </w:p>
    <w:p w:rsidR="00C33960" w:rsidRPr="002260D8" w:rsidRDefault="00C33960" w:rsidP="00C33960">
      <w:pPr>
        <w:spacing w:after="0" w:line="240" w:lineRule="auto"/>
        <w:rPr>
          <w:rFonts w:ascii="Times New Roman" w:eastAsia="Times New Roman" w:hAnsi="Times New Roman"/>
          <w:sz w:val="24"/>
          <w:szCs w:val="24"/>
          <w:lang w:val="en-GB" w:eastAsia="en-GB"/>
        </w:rPr>
      </w:pPr>
      <w:r w:rsidRPr="002260D8">
        <w:rPr>
          <w:rFonts w:ascii="Times New Roman" w:eastAsia="Times New Roman" w:hAnsi="Times New Roman"/>
          <w:b/>
          <w:sz w:val="24"/>
          <w:szCs w:val="24"/>
          <w:lang w:val="en-GB" w:eastAsia="en-GB"/>
        </w:rPr>
        <w:t>Approved By:</w:t>
      </w:r>
      <w:r w:rsidRPr="002260D8">
        <w:rPr>
          <w:rFonts w:ascii="Times New Roman" w:eastAsia="Times New Roman" w:hAnsi="Times New Roman"/>
          <w:sz w:val="24"/>
          <w:szCs w:val="24"/>
          <w:lang w:val="en-GB" w:eastAsia="en-GB"/>
        </w:rPr>
        <w:tab/>
        <w:t xml:space="preserve">Name: </w:t>
      </w:r>
      <w:r w:rsidRPr="002260D8">
        <w:rPr>
          <w:rFonts w:ascii="Times New Roman" w:eastAsia="Times New Roman" w:hAnsi="Times New Roman"/>
          <w:sz w:val="24"/>
          <w:szCs w:val="24"/>
          <w:lang w:val="en-GB" w:eastAsia="en-GB"/>
        </w:rPr>
        <w:tab/>
        <w:t>__________________________________</w:t>
      </w:r>
    </w:p>
    <w:p w:rsidR="00C33960" w:rsidRPr="002260D8" w:rsidRDefault="00C33960" w:rsidP="00C33960">
      <w:pPr>
        <w:spacing w:after="0" w:line="240" w:lineRule="auto"/>
        <w:rPr>
          <w:rFonts w:ascii="Times New Roman" w:eastAsia="Times New Roman" w:hAnsi="Times New Roman"/>
          <w:sz w:val="24"/>
          <w:szCs w:val="24"/>
          <w:lang w:val="en-GB" w:eastAsia="en-GB"/>
        </w:rPr>
      </w:pPr>
      <w:r w:rsidRPr="002260D8">
        <w:rPr>
          <w:rFonts w:ascii="Times New Roman" w:eastAsia="Times New Roman" w:hAnsi="Times New Roman"/>
          <w:sz w:val="24"/>
          <w:szCs w:val="24"/>
          <w:lang w:val="en-GB" w:eastAsia="en-GB"/>
        </w:rPr>
        <w:tab/>
      </w:r>
      <w:r w:rsidRPr="002260D8">
        <w:rPr>
          <w:rFonts w:ascii="Times New Roman" w:eastAsia="Times New Roman" w:hAnsi="Times New Roman"/>
          <w:sz w:val="24"/>
          <w:szCs w:val="24"/>
          <w:lang w:val="en-GB" w:eastAsia="en-GB"/>
        </w:rPr>
        <w:tab/>
      </w:r>
      <w:r w:rsidRPr="002260D8">
        <w:rPr>
          <w:rFonts w:ascii="Times New Roman" w:eastAsia="Times New Roman" w:hAnsi="Times New Roman"/>
          <w:sz w:val="24"/>
          <w:szCs w:val="24"/>
          <w:lang w:val="en-GB" w:eastAsia="en-GB"/>
        </w:rPr>
        <w:tab/>
        <w:t>Signature: _______________________________</w:t>
      </w:r>
    </w:p>
    <w:p w:rsidR="00C33960" w:rsidRPr="002260D8" w:rsidRDefault="00C33960" w:rsidP="00C33960">
      <w:pPr>
        <w:spacing w:after="0" w:line="240" w:lineRule="auto"/>
        <w:rPr>
          <w:rFonts w:ascii="Times New Roman" w:eastAsia="Times New Roman" w:hAnsi="Times New Roman"/>
          <w:sz w:val="24"/>
          <w:szCs w:val="24"/>
          <w:lang w:val="en-GB" w:eastAsia="en-GB"/>
        </w:rPr>
      </w:pPr>
      <w:r w:rsidRPr="002260D8">
        <w:rPr>
          <w:rFonts w:ascii="Times New Roman" w:eastAsia="Times New Roman" w:hAnsi="Times New Roman"/>
          <w:sz w:val="24"/>
          <w:szCs w:val="24"/>
          <w:lang w:val="en-GB" w:eastAsia="en-GB"/>
        </w:rPr>
        <w:tab/>
      </w:r>
      <w:r w:rsidRPr="002260D8">
        <w:rPr>
          <w:rFonts w:ascii="Times New Roman" w:eastAsia="Times New Roman" w:hAnsi="Times New Roman"/>
          <w:sz w:val="24"/>
          <w:szCs w:val="24"/>
          <w:lang w:val="en-GB" w:eastAsia="en-GB"/>
        </w:rPr>
        <w:tab/>
      </w:r>
      <w:r w:rsidRPr="002260D8">
        <w:rPr>
          <w:rFonts w:ascii="Times New Roman" w:eastAsia="Times New Roman" w:hAnsi="Times New Roman"/>
          <w:sz w:val="24"/>
          <w:szCs w:val="24"/>
          <w:lang w:val="en-GB" w:eastAsia="en-GB"/>
        </w:rPr>
        <w:tab/>
        <w:t>Date: ___________________________________</w:t>
      </w:r>
    </w:p>
    <w:p w:rsidR="007B7D48" w:rsidRDefault="007B7D48" w:rsidP="00D229E8">
      <w:pPr>
        <w:pStyle w:val="BodyText"/>
        <w:spacing w:after="0" w:line="276" w:lineRule="auto"/>
        <w:jc w:val="center"/>
        <w:rPr>
          <w:b/>
          <w:bCs/>
        </w:rPr>
      </w:pPr>
      <w:r>
        <w:rPr>
          <w:b/>
          <w:noProof/>
        </w:rPr>
        <w:lastRenderedPageBreak/>
        <w:drawing>
          <wp:inline distT="0" distB="0" distL="0" distR="0" wp14:anchorId="5D4D6D27" wp14:editId="7E615AD0">
            <wp:extent cx="876300" cy="8001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00100"/>
                    </a:xfrm>
                    <a:prstGeom prst="rect">
                      <a:avLst/>
                    </a:prstGeom>
                    <a:noFill/>
                    <a:ln>
                      <a:noFill/>
                    </a:ln>
                  </pic:spPr>
                </pic:pic>
              </a:graphicData>
            </a:graphic>
          </wp:inline>
        </w:drawing>
      </w:r>
    </w:p>
    <w:p w:rsidR="007B7D48" w:rsidRDefault="007B7D48" w:rsidP="00D229E8">
      <w:pPr>
        <w:pStyle w:val="BodyText"/>
        <w:spacing w:after="0" w:line="276" w:lineRule="auto"/>
        <w:jc w:val="center"/>
        <w:rPr>
          <w:b/>
          <w:bCs/>
        </w:rPr>
      </w:pPr>
      <w:bookmarkStart w:id="3" w:name="_GoBack"/>
      <w:bookmarkEnd w:id="3"/>
    </w:p>
    <w:p w:rsidR="007B7D48" w:rsidRDefault="007B7D48" w:rsidP="00D229E8">
      <w:pPr>
        <w:pStyle w:val="BodyText"/>
        <w:spacing w:after="0" w:line="276" w:lineRule="auto"/>
        <w:jc w:val="center"/>
        <w:rPr>
          <w:b/>
          <w:bCs/>
        </w:rPr>
      </w:pPr>
    </w:p>
    <w:p w:rsidR="00D229E8" w:rsidRPr="000C6187" w:rsidRDefault="00D229E8" w:rsidP="00D229E8">
      <w:pPr>
        <w:pStyle w:val="BodyText"/>
        <w:spacing w:after="0" w:line="276" w:lineRule="auto"/>
        <w:jc w:val="center"/>
        <w:rPr>
          <w:b/>
          <w:bCs/>
        </w:rPr>
      </w:pPr>
      <w:r w:rsidRPr="000C6187">
        <w:rPr>
          <w:b/>
          <w:bCs/>
        </w:rPr>
        <w:t>KENYA MEDICAL TRAINING COLLEGE</w:t>
      </w:r>
    </w:p>
    <w:p w:rsidR="00D229E8" w:rsidRPr="000C6187" w:rsidRDefault="00D229E8" w:rsidP="00D229E8">
      <w:pPr>
        <w:pStyle w:val="BodyText"/>
        <w:spacing w:after="0" w:line="276" w:lineRule="auto"/>
        <w:jc w:val="center"/>
        <w:rPr>
          <w:b/>
          <w:bCs/>
        </w:rPr>
      </w:pPr>
      <w:r w:rsidRPr="000C6187">
        <w:rPr>
          <w:b/>
          <w:bCs/>
        </w:rPr>
        <w:t xml:space="preserve">DEPARTMENT OF </w:t>
      </w:r>
      <w:r>
        <w:rPr>
          <w:b/>
          <w:bCs/>
        </w:rPr>
        <w:t>CLINICAL MEDICINE</w:t>
      </w:r>
    </w:p>
    <w:p w:rsidR="00D229E8" w:rsidRPr="000C6187" w:rsidRDefault="00D229E8" w:rsidP="00D229E8">
      <w:pPr>
        <w:pStyle w:val="BodyText"/>
        <w:spacing w:after="0" w:line="276" w:lineRule="auto"/>
        <w:jc w:val="center"/>
        <w:rPr>
          <w:b/>
          <w:bCs/>
        </w:rPr>
      </w:pPr>
    </w:p>
    <w:p w:rsidR="00D229E8" w:rsidRPr="0067200F" w:rsidRDefault="00D229E8" w:rsidP="00D229E8">
      <w:pPr>
        <w:pStyle w:val="BodyText"/>
        <w:spacing w:after="0" w:line="276" w:lineRule="auto"/>
        <w:jc w:val="center"/>
        <w:rPr>
          <w:b/>
          <w:bCs/>
        </w:rPr>
      </w:pPr>
      <w:r w:rsidRPr="0067200F">
        <w:rPr>
          <w:b/>
          <w:bCs/>
        </w:rPr>
        <w:t>COURSE OUTLINE FOR BASIC DIPLOMA COURSE</w:t>
      </w:r>
    </w:p>
    <w:p w:rsidR="00D229E8" w:rsidRPr="000C6187" w:rsidRDefault="00D229E8" w:rsidP="00D229E8">
      <w:pPr>
        <w:pStyle w:val="BodyText"/>
        <w:spacing w:after="0" w:line="276" w:lineRule="auto"/>
        <w:jc w:val="center"/>
        <w:rPr>
          <w:b/>
          <w:bCs/>
          <w:sz w:val="36"/>
          <w:szCs w:val="36"/>
        </w:rPr>
      </w:pPr>
      <w:r w:rsidRPr="000C6187">
        <w:rPr>
          <w:b/>
          <w:bCs/>
          <w:sz w:val="36"/>
          <w:szCs w:val="36"/>
        </w:rPr>
        <w:t>____________________________________________________</w:t>
      </w:r>
    </w:p>
    <w:p w:rsidR="00D229E8" w:rsidRPr="000C6187" w:rsidRDefault="00D229E8" w:rsidP="00D229E8">
      <w:pPr>
        <w:pStyle w:val="BodyText"/>
        <w:spacing w:after="0" w:line="276" w:lineRule="auto"/>
        <w:jc w:val="center"/>
        <w:rPr>
          <w:b/>
          <w:bCs/>
        </w:rPr>
      </w:pPr>
    </w:p>
    <w:p w:rsidR="00D229E8" w:rsidRPr="000C6187" w:rsidRDefault="00D229E8" w:rsidP="00D229E8">
      <w:pPr>
        <w:pStyle w:val="BodyText"/>
        <w:spacing w:after="0" w:line="276" w:lineRule="auto"/>
        <w:rPr>
          <w:b/>
          <w:bCs/>
        </w:rPr>
      </w:pPr>
      <w:r w:rsidRPr="000C6187">
        <w:rPr>
          <w:b/>
          <w:bCs/>
        </w:rPr>
        <w:t>Lecturer’s Details</w:t>
      </w:r>
    </w:p>
    <w:tbl>
      <w:tblPr>
        <w:tblStyle w:val="MediumGrid1-Accent6"/>
        <w:tblW w:w="0" w:type="auto"/>
        <w:shd w:val="clear" w:color="auto" w:fill="ACB9CA" w:themeFill="text2" w:themeFillTint="66"/>
        <w:tblLook w:val="04A0" w:firstRow="1" w:lastRow="0" w:firstColumn="1" w:lastColumn="0" w:noHBand="0" w:noVBand="1"/>
      </w:tblPr>
      <w:tblGrid>
        <w:gridCol w:w="2164"/>
        <w:gridCol w:w="7176"/>
      </w:tblGrid>
      <w:tr w:rsidR="00D229E8" w:rsidRPr="000C6187" w:rsidTr="00B218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4" w:type="dxa"/>
            <w:shd w:val="clear" w:color="auto" w:fill="ACB9CA" w:themeFill="text2" w:themeFillTint="66"/>
          </w:tcPr>
          <w:p w:rsidR="00D229E8" w:rsidRPr="000C6187" w:rsidRDefault="00D229E8" w:rsidP="00B21857">
            <w:pPr>
              <w:pStyle w:val="BodyText"/>
              <w:spacing w:after="0" w:line="276" w:lineRule="auto"/>
              <w:rPr>
                <w:bCs w:val="0"/>
              </w:rPr>
            </w:pPr>
            <w:r w:rsidRPr="000C6187">
              <w:rPr>
                <w:bCs w:val="0"/>
              </w:rPr>
              <w:t xml:space="preserve">Name: </w:t>
            </w:r>
          </w:p>
        </w:tc>
        <w:tc>
          <w:tcPr>
            <w:tcW w:w="7176" w:type="dxa"/>
            <w:shd w:val="clear" w:color="auto" w:fill="ACB9CA" w:themeFill="text2" w:themeFillTint="66"/>
          </w:tcPr>
          <w:p w:rsidR="00D229E8" w:rsidRPr="000C6187" w:rsidRDefault="00D229E8" w:rsidP="00B21857">
            <w:pPr>
              <w:pStyle w:val="BodyText"/>
              <w:spacing w:after="0" w:line="276" w:lineRule="auto"/>
              <w:cnfStyle w:val="100000000000" w:firstRow="1" w:lastRow="0" w:firstColumn="0" w:lastColumn="0" w:oddVBand="0" w:evenVBand="0" w:oddHBand="0" w:evenHBand="0" w:firstRowFirstColumn="0" w:firstRowLastColumn="0" w:lastRowFirstColumn="0" w:lastRowLastColumn="0"/>
              <w:rPr>
                <w:b w:val="0"/>
                <w:bCs w:val="0"/>
              </w:rPr>
            </w:pPr>
          </w:p>
        </w:tc>
      </w:tr>
      <w:tr w:rsidR="00D229E8" w:rsidRPr="000C6187" w:rsidTr="00B21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4" w:type="dxa"/>
            <w:shd w:val="clear" w:color="auto" w:fill="ACB9CA" w:themeFill="text2" w:themeFillTint="66"/>
          </w:tcPr>
          <w:p w:rsidR="00D229E8" w:rsidRPr="000C6187" w:rsidRDefault="00D229E8" w:rsidP="00B21857">
            <w:pPr>
              <w:pStyle w:val="BodyText"/>
              <w:spacing w:after="0" w:line="276" w:lineRule="auto"/>
              <w:rPr>
                <w:bCs w:val="0"/>
              </w:rPr>
            </w:pPr>
            <w:r w:rsidRPr="000C6187">
              <w:rPr>
                <w:bCs w:val="0"/>
              </w:rPr>
              <w:t>Qualifications:</w:t>
            </w:r>
          </w:p>
        </w:tc>
        <w:tc>
          <w:tcPr>
            <w:tcW w:w="7176" w:type="dxa"/>
            <w:shd w:val="clear" w:color="auto" w:fill="ACB9CA" w:themeFill="text2" w:themeFillTint="66"/>
          </w:tcPr>
          <w:p w:rsidR="00D229E8" w:rsidRPr="000C6187" w:rsidRDefault="00D229E8" w:rsidP="00B21857">
            <w:pPr>
              <w:pStyle w:val="BodyText"/>
              <w:spacing w:after="0" w:line="276" w:lineRule="auto"/>
              <w:cnfStyle w:val="000000100000" w:firstRow="0" w:lastRow="0" w:firstColumn="0" w:lastColumn="0" w:oddVBand="0" w:evenVBand="0" w:oddHBand="1" w:evenHBand="0" w:firstRowFirstColumn="0" w:firstRowLastColumn="0" w:lastRowFirstColumn="0" w:lastRowLastColumn="0"/>
              <w:rPr>
                <w:b/>
                <w:bCs/>
              </w:rPr>
            </w:pPr>
          </w:p>
        </w:tc>
      </w:tr>
      <w:tr w:rsidR="00D229E8" w:rsidRPr="000C6187" w:rsidTr="00B21857">
        <w:tc>
          <w:tcPr>
            <w:cnfStyle w:val="001000000000" w:firstRow="0" w:lastRow="0" w:firstColumn="1" w:lastColumn="0" w:oddVBand="0" w:evenVBand="0" w:oddHBand="0" w:evenHBand="0" w:firstRowFirstColumn="0" w:firstRowLastColumn="0" w:lastRowFirstColumn="0" w:lastRowLastColumn="0"/>
            <w:tcW w:w="2164" w:type="dxa"/>
            <w:shd w:val="clear" w:color="auto" w:fill="ACB9CA" w:themeFill="text2" w:themeFillTint="66"/>
          </w:tcPr>
          <w:p w:rsidR="00D229E8" w:rsidRPr="000C6187" w:rsidRDefault="00D229E8" w:rsidP="00B21857">
            <w:pPr>
              <w:pStyle w:val="BodyText"/>
              <w:spacing w:after="0" w:line="276" w:lineRule="auto"/>
              <w:rPr>
                <w:bCs w:val="0"/>
              </w:rPr>
            </w:pPr>
            <w:r w:rsidRPr="000C6187">
              <w:rPr>
                <w:bCs w:val="0"/>
              </w:rPr>
              <w:t>Phone Number:</w:t>
            </w:r>
          </w:p>
        </w:tc>
        <w:tc>
          <w:tcPr>
            <w:tcW w:w="7176" w:type="dxa"/>
            <w:shd w:val="clear" w:color="auto" w:fill="ACB9CA" w:themeFill="text2" w:themeFillTint="66"/>
          </w:tcPr>
          <w:p w:rsidR="00D229E8" w:rsidRPr="000C6187" w:rsidRDefault="00D229E8" w:rsidP="00B21857">
            <w:pPr>
              <w:pStyle w:val="BodyText"/>
              <w:spacing w:after="0" w:line="276" w:lineRule="auto"/>
              <w:cnfStyle w:val="000000000000" w:firstRow="0" w:lastRow="0" w:firstColumn="0" w:lastColumn="0" w:oddVBand="0" w:evenVBand="0" w:oddHBand="0" w:evenHBand="0" w:firstRowFirstColumn="0" w:firstRowLastColumn="0" w:lastRowFirstColumn="0" w:lastRowLastColumn="0"/>
              <w:rPr>
                <w:b/>
                <w:bCs/>
              </w:rPr>
            </w:pPr>
          </w:p>
        </w:tc>
      </w:tr>
      <w:tr w:rsidR="00D229E8" w:rsidRPr="000C6187" w:rsidTr="00B21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4" w:type="dxa"/>
            <w:shd w:val="clear" w:color="auto" w:fill="ACB9CA" w:themeFill="text2" w:themeFillTint="66"/>
          </w:tcPr>
          <w:p w:rsidR="00D229E8" w:rsidRPr="000C6187" w:rsidRDefault="00D229E8" w:rsidP="00B21857">
            <w:pPr>
              <w:pStyle w:val="BodyText"/>
              <w:spacing w:after="0" w:line="276" w:lineRule="auto"/>
              <w:rPr>
                <w:bCs w:val="0"/>
              </w:rPr>
            </w:pPr>
            <w:r w:rsidRPr="000C6187">
              <w:rPr>
                <w:bCs w:val="0"/>
              </w:rPr>
              <w:t>Email address:</w:t>
            </w:r>
          </w:p>
        </w:tc>
        <w:tc>
          <w:tcPr>
            <w:tcW w:w="7176" w:type="dxa"/>
            <w:shd w:val="clear" w:color="auto" w:fill="ACB9CA" w:themeFill="text2" w:themeFillTint="66"/>
          </w:tcPr>
          <w:p w:rsidR="00D229E8" w:rsidRPr="000C6187" w:rsidRDefault="00D229E8" w:rsidP="00B21857">
            <w:pPr>
              <w:pStyle w:val="BodyText"/>
              <w:spacing w:after="0" w:line="276" w:lineRule="auto"/>
              <w:cnfStyle w:val="000000100000" w:firstRow="0" w:lastRow="0" w:firstColumn="0" w:lastColumn="0" w:oddVBand="0" w:evenVBand="0" w:oddHBand="1" w:evenHBand="0" w:firstRowFirstColumn="0" w:firstRowLastColumn="0" w:lastRowFirstColumn="0" w:lastRowLastColumn="0"/>
              <w:rPr>
                <w:b/>
                <w:bCs/>
              </w:rPr>
            </w:pPr>
          </w:p>
        </w:tc>
      </w:tr>
      <w:tr w:rsidR="00D229E8" w:rsidRPr="000C6187" w:rsidTr="00B21857">
        <w:tc>
          <w:tcPr>
            <w:cnfStyle w:val="001000000000" w:firstRow="0" w:lastRow="0" w:firstColumn="1" w:lastColumn="0" w:oddVBand="0" w:evenVBand="0" w:oddHBand="0" w:evenHBand="0" w:firstRowFirstColumn="0" w:firstRowLastColumn="0" w:lastRowFirstColumn="0" w:lastRowLastColumn="0"/>
            <w:tcW w:w="2164" w:type="dxa"/>
            <w:shd w:val="clear" w:color="auto" w:fill="ACB9CA" w:themeFill="text2" w:themeFillTint="66"/>
          </w:tcPr>
          <w:p w:rsidR="00D229E8" w:rsidRPr="000C6187" w:rsidRDefault="00D229E8" w:rsidP="00B21857">
            <w:pPr>
              <w:pStyle w:val="BodyText"/>
              <w:spacing w:after="0" w:line="276" w:lineRule="auto"/>
              <w:rPr>
                <w:bCs w:val="0"/>
              </w:rPr>
            </w:pPr>
            <w:r w:rsidRPr="000C6187">
              <w:rPr>
                <w:bCs w:val="0"/>
              </w:rPr>
              <w:t>Signature:</w:t>
            </w:r>
          </w:p>
        </w:tc>
        <w:tc>
          <w:tcPr>
            <w:tcW w:w="7176" w:type="dxa"/>
            <w:shd w:val="clear" w:color="auto" w:fill="ACB9CA" w:themeFill="text2" w:themeFillTint="66"/>
          </w:tcPr>
          <w:p w:rsidR="00D229E8" w:rsidRPr="000C6187" w:rsidRDefault="00D229E8" w:rsidP="00B21857">
            <w:pPr>
              <w:pStyle w:val="BodyText"/>
              <w:spacing w:after="0" w:line="276" w:lineRule="auto"/>
              <w:cnfStyle w:val="000000000000" w:firstRow="0" w:lastRow="0" w:firstColumn="0" w:lastColumn="0" w:oddVBand="0" w:evenVBand="0" w:oddHBand="0" w:evenHBand="0" w:firstRowFirstColumn="0" w:firstRowLastColumn="0" w:lastRowFirstColumn="0" w:lastRowLastColumn="0"/>
              <w:rPr>
                <w:b/>
                <w:bCs/>
              </w:rPr>
            </w:pPr>
          </w:p>
        </w:tc>
      </w:tr>
      <w:tr w:rsidR="00D229E8" w:rsidRPr="000C6187" w:rsidTr="00B21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4" w:type="dxa"/>
            <w:shd w:val="clear" w:color="auto" w:fill="ACB9CA" w:themeFill="text2" w:themeFillTint="66"/>
          </w:tcPr>
          <w:p w:rsidR="00D229E8" w:rsidRPr="000C6187" w:rsidRDefault="00D229E8" w:rsidP="00B21857">
            <w:pPr>
              <w:pStyle w:val="BodyText"/>
              <w:spacing w:after="0" w:line="276" w:lineRule="auto"/>
              <w:rPr>
                <w:bCs w:val="0"/>
              </w:rPr>
            </w:pPr>
            <w:r w:rsidRPr="000C6187">
              <w:rPr>
                <w:bCs w:val="0"/>
              </w:rPr>
              <w:t xml:space="preserve">Date: </w:t>
            </w:r>
          </w:p>
        </w:tc>
        <w:tc>
          <w:tcPr>
            <w:tcW w:w="7176" w:type="dxa"/>
            <w:shd w:val="clear" w:color="auto" w:fill="ACB9CA" w:themeFill="text2" w:themeFillTint="66"/>
          </w:tcPr>
          <w:p w:rsidR="00D229E8" w:rsidRPr="000C6187" w:rsidRDefault="00D229E8" w:rsidP="00B21857">
            <w:pPr>
              <w:pStyle w:val="BodyText"/>
              <w:spacing w:after="0" w:line="276" w:lineRule="auto"/>
              <w:cnfStyle w:val="000000100000" w:firstRow="0" w:lastRow="0" w:firstColumn="0" w:lastColumn="0" w:oddVBand="0" w:evenVBand="0" w:oddHBand="1" w:evenHBand="0" w:firstRowFirstColumn="0" w:firstRowLastColumn="0" w:lastRowFirstColumn="0" w:lastRowLastColumn="0"/>
              <w:rPr>
                <w:b/>
                <w:bCs/>
              </w:rPr>
            </w:pPr>
          </w:p>
        </w:tc>
      </w:tr>
    </w:tbl>
    <w:p w:rsidR="00D229E8" w:rsidRPr="002F2BC7" w:rsidRDefault="00D229E8" w:rsidP="0067200F">
      <w:pPr>
        <w:pStyle w:val="Heading1"/>
        <w:rPr>
          <w:rFonts w:ascii="Times New Roman" w:hAnsi="Times New Roman" w:cs="Times New Roman"/>
          <w:sz w:val="24"/>
          <w:szCs w:val="24"/>
        </w:rPr>
      </w:pPr>
      <w:bookmarkStart w:id="4" w:name="_Toc24902976"/>
      <w:r w:rsidRPr="002F2BC7">
        <w:rPr>
          <w:rFonts w:ascii="Times New Roman" w:hAnsi="Times New Roman" w:cs="Times New Roman"/>
          <w:sz w:val="24"/>
          <w:szCs w:val="24"/>
        </w:rPr>
        <w:t>Course Outline for Medical Physiology</w:t>
      </w:r>
      <w:r w:rsidR="00701F97" w:rsidRPr="002F2BC7">
        <w:rPr>
          <w:rFonts w:ascii="Times New Roman" w:hAnsi="Times New Roman" w:cs="Times New Roman"/>
          <w:sz w:val="24"/>
          <w:szCs w:val="24"/>
        </w:rPr>
        <w:t xml:space="preserve"> I</w:t>
      </w:r>
      <w:bookmarkEnd w:id="4"/>
    </w:p>
    <w:p w:rsidR="00D229E8" w:rsidRPr="002F2BC7" w:rsidRDefault="00D229E8" w:rsidP="00D229E8">
      <w:pPr>
        <w:pStyle w:val="BodyText"/>
        <w:spacing w:after="0" w:line="276" w:lineRule="auto"/>
        <w:jc w:val="both"/>
      </w:pPr>
      <w:r w:rsidRPr="002F2BC7">
        <w:rPr>
          <w:b/>
          <w:bCs/>
        </w:rPr>
        <w:t>Code:</w:t>
      </w:r>
      <w:r w:rsidRPr="002F2BC7">
        <w:tab/>
        <w:t>MEP116</w:t>
      </w:r>
    </w:p>
    <w:p w:rsidR="00D229E8" w:rsidRPr="002F2BC7" w:rsidRDefault="00D229E8" w:rsidP="00D229E8">
      <w:pPr>
        <w:pStyle w:val="BodyText"/>
        <w:spacing w:after="0" w:line="276" w:lineRule="auto"/>
        <w:jc w:val="both"/>
        <w:rPr>
          <w:b/>
          <w:bCs/>
        </w:rPr>
      </w:pPr>
      <w:r w:rsidRPr="002F2BC7">
        <w:rPr>
          <w:b/>
          <w:bCs/>
        </w:rPr>
        <w:t xml:space="preserve">Hours:  </w:t>
      </w:r>
      <w:r w:rsidRPr="002F2BC7">
        <w:rPr>
          <w:bCs/>
        </w:rPr>
        <w:t>60</w:t>
      </w:r>
    </w:p>
    <w:p w:rsidR="00D229E8" w:rsidRPr="002F2BC7" w:rsidRDefault="00D229E8" w:rsidP="00D229E8">
      <w:pPr>
        <w:pStyle w:val="BodyText"/>
        <w:spacing w:after="0" w:line="276" w:lineRule="auto"/>
        <w:jc w:val="both"/>
        <w:rPr>
          <w:bCs/>
        </w:rPr>
      </w:pPr>
      <w:r w:rsidRPr="002F2BC7">
        <w:rPr>
          <w:b/>
          <w:bCs/>
        </w:rPr>
        <w:t xml:space="preserve">Credit:   </w:t>
      </w:r>
      <w:r w:rsidRPr="002F2BC7">
        <w:rPr>
          <w:bCs/>
        </w:rPr>
        <w:t>6</w:t>
      </w:r>
    </w:p>
    <w:p w:rsidR="00D229E8" w:rsidRPr="002F2BC7" w:rsidRDefault="00D229E8" w:rsidP="00D229E8">
      <w:pPr>
        <w:pStyle w:val="BodyText"/>
        <w:spacing w:after="0" w:line="276" w:lineRule="auto"/>
        <w:jc w:val="both"/>
        <w:rPr>
          <w:b/>
          <w:bCs/>
        </w:rPr>
      </w:pPr>
    </w:p>
    <w:p w:rsidR="00D229E8" w:rsidRPr="002F2BC7" w:rsidRDefault="00D229E8" w:rsidP="00D229E8">
      <w:pPr>
        <w:pStyle w:val="Heading3"/>
        <w:rPr>
          <w:szCs w:val="24"/>
        </w:rPr>
      </w:pPr>
      <w:bookmarkStart w:id="5" w:name="_Toc24902977"/>
      <w:r w:rsidRPr="002F2BC7">
        <w:rPr>
          <w:szCs w:val="24"/>
        </w:rPr>
        <w:t>Module Competence</w:t>
      </w:r>
      <w:bookmarkEnd w:id="5"/>
    </w:p>
    <w:p w:rsidR="00D229E8" w:rsidRPr="002F2BC7" w:rsidRDefault="00701F97" w:rsidP="00D229E8">
      <w:pPr>
        <w:rPr>
          <w:rFonts w:ascii="Times New Roman" w:hAnsi="Times New Roman" w:cs="Times New Roman"/>
          <w:sz w:val="24"/>
          <w:szCs w:val="24"/>
        </w:rPr>
      </w:pPr>
      <w:r w:rsidRPr="002F2BC7">
        <w:rPr>
          <w:rFonts w:ascii="Times New Roman" w:hAnsi="Times New Roman" w:cs="Times New Roman"/>
          <w:sz w:val="24"/>
          <w:szCs w:val="24"/>
        </w:rPr>
        <w:t>The module is designed to enable the learner demonstrate the</w:t>
      </w:r>
      <w:r w:rsidR="00D229E8" w:rsidRPr="002F2BC7">
        <w:rPr>
          <w:rFonts w:ascii="Times New Roman" w:hAnsi="Times New Roman" w:cs="Times New Roman"/>
          <w:sz w:val="24"/>
          <w:szCs w:val="24"/>
        </w:rPr>
        <w:t xml:space="preserve"> understanding</w:t>
      </w:r>
      <w:r w:rsidRPr="002F2BC7">
        <w:rPr>
          <w:rFonts w:ascii="Times New Roman" w:hAnsi="Times New Roman" w:cs="Times New Roman"/>
          <w:sz w:val="24"/>
          <w:szCs w:val="24"/>
        </w:rPr>
        <w:t xml:space="preserve"> of</w:t>
      </w:r>
      <w:r w:rsidR="00D229E8" w:rsidRPr="002F2BC7">
        <w:rPr>
          <w:rFonts w:ascii="Times New Roman" w:hAnsi="Times New Roman" w:cs="Times New Roman"/>
          <w:sz w:val="24"/>
          <w:szCs w:val="24"/>
        </w:rPr>
        <w:t xml:space="preserve"> the function of human body in relation to diagnosis and management of disease.</w:t>
      </w:r>
    </w:p>
    <w:p w:rsidR="00D229E8" w:rsidRPr="002F2BC7" w:rsidRDefault="00D229E8" w:rsidP="00D229E8">
      <w:pPr>
        <w:pStyle w:val="BodyText"/>
        <w:spacing w:after="0" w:line="276" w:lineRule="auto"/>
        <w:jc w:val="both"/>
        <w:rPr>
          <w:b/>
          <w:bCs/>
        </w:rPr>
      </w:pPr>
    </w:p>
    <w:p w:rsidR="00D229E8" w:rsidRPr="002F2BC7" w:rsidRDefault="00D229E8" w:rsidP="00D229E8">
      <w:pPr>
        <w:pStyle w:val="Heading3"/>
        <w:rPr>
          <w:szCs w:val="24"/>
        </w:rPr>
      </w:pPr>
      <w:bookmarkStart w:id="6" w:name="_Toc24902978"/>
      <w:r w:rsidRPr="002F2BC7">
        <w:rPr>
          <w:szCs w:val="24"/>
        </w:rPr>
        <w:t>Module Learning Outcomes</w:t>
      </w:r>
      <w:bookmarkEnd w:id="6"/>
    </w:p>
    <w:p w:rsidR="00D229E8" w:rsidRPr="002F2BC7" w:rsidRDefault="00D229E8" w:rsidP="00D229E8">
      <w:pPr>
        <w:rPr>
          <w:rFonts w:ascii="Times New Roman" w:hAnsi="Times New Roman" w:cs="Times New Roman"/>
          <w:sz w:val="24"/>
          <w:szCs w:val="24"/>
        </w:rPr>
      </w:pPr>
      <w:r w:rsidRPr="002F2BC7">
        <w:rPr>
          <w:rFonts w:ascii="Times New Roman" w:hAnsi="Times New Roman" w:cs="Times New Roman"/>
          <w:sz w:val="24"/>
          <w:szCs w:val="24"/>
        </w:rPr>
        <w:t>By the end of this module, the learner shall be able to</w:t>
      </w:r>
    </w:p>
    <w:p w:rsidR="00D229E8" w:rsidRPr="002F2BC7" w:rsidRDefault="00D229E8" w:rsidP="00A9115E">
      <w:pPr>
        <w:numPr>
          <w:ilvl w:val="0"/>
          <w:numId w:val="4"/>
        </w:numPr>
        <w:spacing w:before="120" w:after="200" w:line="276" w:lineRule="auto"/>
        <w:jc w:val="both"/>
        <w:rPr>
          <w:rFonts w:ascii="Times New Roman" w:hAnsi="Times New Roman" w:cs="Times New Roman"/>
          <w:sz w:val="24"/>
          <w:szCs w:val="24"/>
        </w:rPr>
      </w:pPr>
      <w:r w:rsidRPr="002F2BC7">
        <w:rPr>
          <w:rFonts w:ascii="Times New Roman" w:hAnsi="Times New Roman" w:cs="Times New Roman"/>
          <w:sz w:val="24"/>
          <w:szCs w:val="24"/>
        </w:rPr>
        <w:t>Demonstrate the understanding of the cellular organelles functioning</w:t>
      </w:r>
    </w:p>
    <w:p w:rsidR="00D229E8" w:rsidRPr="002F2BC7" w:rsidRDefault="00D229E8" w:rsidP="00A9115E">
      <w:pPr>
        <w:numPr>
          <w:ilvl w:val="0"/>
          <w:numId w:val="4"/>
        </w:numPr>
        <w:spacing w:before="120" w:after="200" w:line="276" w:lineRule="auto"/>
        <w:jc w:val="both"/>
        <w:rPr>
          <w:rFonts w:ascii="Times New Roman" w:hAnsi="Times New Roman" w:cs="Times New Roman"/>
          <w:color w:val="000000"/>
          <w:sz w:val="24"/>
          <w:szCs w:val="24"/>
        </w:rPr>
      </w:pPr>
      <w:r w:rsidRPr="002F2BC7">
        <w:rPr>
          <w:rFonts w:ascii="Times New Roman" w:hAnsi="Times New Roman" w:cs="Times New Roman"/>
          <w:color w:val="000000"/>
          <w:sz w:val="24"/>
          <w:szCs w:val="24"/>
        </w:rPr>
        <w:t>Establish the role of body fluids compartments in regulation of fluids and electrolytes</w:t>
      </w:r>
    </w:p>
    <w:p w:rsidR="00D229E8" w:rsidRPr="002F2BC7" w:rsidRDefault="00D229E8" w:rsidP="00A9115E">
      <w:pPr>
        <w:numPr>
          <w:ilvl w:val="0"/>
          <w:numId w:val="4"/>
        </w:numPr>
        <w:spacing w:before="120" w:after="200" w:line="276" w:lineRule="auto"/>
        <w:jc w:val="both"/>
        <w:rPr>
          <w:rFonts w:ascii="Times New Roman" w:hAnsi="Times New Roman" w:cs="Times New Roman"/>
          <w:color w:val="000000"/>
          <w:sz w:val="24"/>
          <w:szCs w:val="24"/>
        </w:rPr>
      </w:pPr>
      <w:r w:rsidRPr="002F2BC7">
        <w:rPr>
          <w:rFonts w:ascii="Times New Roman" w:hAnsi="Times New Roman" w:cs="Times New Roman"/>
          <w:color w:val="000000"/>
          <w:sz w:val="24"/>
          <w:szCs w:val="24"/>
        </w:rPr>
        <w:t>Demonstrate the understanding of blood and lymphatic components and their functions</w:t>
      </w:r>
    </w:p>
    <w:p w:rsidR="00D229E8" w:rsidRPr="002F2BC7" w:rsidRDefault="00D229E8" w:rsidP="00A9115E">
      <w:pPr>
        <w:numPr>
          <w:ilvl w:val="0"/>
          <w:numId w:val="4"/>
        </w:numPr>
        <w:spacing w:before="120" w:after="200" w:line="276" w:lineRule="auto"/>
        <w:jc w:val="both"/>
        <w:rPr>
          <w:rFonts w:ascii="Times New Roman" w:hAnsi="Times New Roman" w:cs="Times New Roman"/>
          <w:color w:val="000000"/>
          <w:sz w:val="24"/>
          <w:szCs w:val="24"/>
        </w:rPr>
      </w:pPr>
      <w:r w:rsidRPr="002F2BC7">
        <w:rPr>
          <w:rFonts w:ascii="Times New Roman" w:hAnsi="Times New Roman" w:cs="Times New Roman"/>
          <w:color w:val="000000"/>
          <w:sz w:val="24"/>
          <w:szCs w:val="24"/>
        </w:rPr>
        <w:t>Demonstrate understanding of function of respiratory system</w:t>
      </w:r>
    </w:p>
    <w:p w:rsidR="00D229E8" w:rsidRPr="002F2BC7" w:rsidRDefault="00D229E8" w:rsidP="00A9115E">
      <w:pPr>
        <w:numPr>
          <w:ilvl w:val="0"/>
          <w:numId w:val="4"/>
        </w:numPr>
        <w:spacing w:before="120" w:after="200" w:line="276" w:lineRule="auto"/>
        <w:jc w:val="both"/>
        <w:rPr>
          <w:rFonts w:ascii="Times New Roman" w:hAnsi="Times New Roman" w:cs="Times New Roman"/>
          <w:color w:val="000000"/>
          <w:sz w:val="24"/>
          <w:szCs w:val="24"/>
        </w:rPr>
      </w:pPr>
      <w:r w:rsidRPr="002F2BC7">
        <w:rPr>
          <w:rFonts w:ascii="Times New Roman" w:hAnsi="Times New Roman" w:cs="Times New Roman"/>
          <w:sz w:val="24"/>
          <w:szCs w:val="24"/>
        </w:rPr>
        <w:lastRenderedPageBreak/>
        <w:t xml:space="preserve">Integrate the knowledge of functions and vital measurements used in cardiovascular system. </w:t>
      </w:r>
    </w:p>
    <w:p w:rsidR="00D229E8" w:rsidRPr="002F2BC7" w:rsidRDefault="00D229E8" w:rsidP="00D229E8">
      <w:pPr>
        <w:widowControl w:val="0"/>
        <w:autoSpaceDE w:val="0"/>
        <w:autoSpaceDN w:val="0"/>
        <w:adjustRightInd w:val="0"/>
        <w:spacing w:before="240" w:after="240"/>
        <w:ind w:left="720"/>
        <w:jc w:val="both"/>
        <w:rPr>
          <w:rFonts w:ascii="Times New Roman" w:hAnsi="Times New Roman" w:cs="Times New Roman"/>
          <w:sz w:val="24"/>
          <w:szCs w:val="24"/>
        </w:rPr>
      </w:pPr>
      <w:r w:rsidRPr="002F2BC7">
        <w:rPr>
          <w:rFonts w:ascii="Times New Roman" w:hAnsi="Times New Roman" w:cs="Times New Roman"/>
          <w:color w:val="000000"/>
          <w:sz w:val="24"/>
          <w:szCs w:val="24"/>
        </w:rPr>
        <w:t>6 Describe the functions of the different muscles types</w:t>
      </w:r>
    </w:p>
    <w:p w:rsidR="00D229E8" w:rsidRPr="002F2BC7" w:rsidRDefault="00D229E8" w:rsidP="00D229E8">
      <w:pPr>
        <w:pStyle w:val="BodyText"/>
        <w:tabs>
          <w:tab w:val="left" w:pos="5520"/>
        </w:tabs>
        <w:spacing w:after="0" w:line="276" w:lineRule="auto"/>
      </w:pPr>
      <w:r w:rsidRPr="002F2BC7">
        <w:tab/>
      </w:r>
    </w:p>
    <w:p w:rsidR="00D229E8" w:rsidRPr="002F2BC7" w:rsidRDefault="00D229E8" w:rsidP="00D229E8">
      <w:pPr>
        <w:pStyle w:val="BodyText"/>
        <w:tabs>
          <w:tab w:val="center" w:pos="4680"/>
        </w:tabs>
        <w:spacing w:after="0" w:line="276" w:lineRule="auto"/>
        <w:jc w:val="both"/>
        <w:rPr>
          <w:b/>
        </w:rPr>
      </w:pPr>
      <w:r w:rsidRPr="002F2BC7">
        <w:rPr>
          <w:b/>
        </w:rPr>
        <w:t>Content Delivery</w:t>
      </w:r>
      <w:r w:rsidRPr="002F2BC7">
        <w:rPr>
          <w:b/>
        </w:rPr>
        <w:tab/>
      </w:r>
    </w:p>
    <w:tbl>
      <w:tblPr>
        <w:tblStyle w:val="MediumShading2-Accent4"/>
        <w:tblW w:w="0" w:type="auto"/>
        <w:tblLook w:val="04A0" w:firstRow="1" w:lastRow="0" w:firstColumn="1" w:lastColumn="0" w:noHBand="0" w:noVBand="1"/>
      </w:tblPr>
      <w:tblGrid>
        <w:gridCol w:w="1437"/>
        <w:gridCol w:w="2204"/>
        <w:gridCol w:w="2195"/>
        <w:gridCol w:w="3524"/>
      </w:tblGrid>
      <w:tr w:rsidR="00D229E8" w:rsidRPr="002F2BC7" w:rsidTr="002F2BC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37" w:type="dxa"/>
            <w:vMerge w:val="restart"/>
            <w:shd w:val="clear" w:color="auto" w:fill="5B9BD5" w:themeFill="accent1"/>
          </w:tcPr>
          <w:p w:rsidR="00D229E8" w:rsidRPr="002F2BC7" w:rsidRDefault="00D229E8" w:rsidP="00B21857">
            <w:pPr>
              <w:pStyle w:val="BodyText"/>
              <w:spacing w:after="0" w:line="276" w:lineRule="auto"/>
              <w:jc w:val="both"/>
              <w:rPr>
                <w:b w:val="0"/>
                <w:bCs w:val="0"/>
                <w:color w:val="auto"/>
              </w:rPr>
            </w:pPr>
            <w:r w:rsidRPr="002F2BC7">
              <w:rPr>
                <w:b w:val="0"/>
                <w:bCs w:val="0"/>
                <w:color w:val="auto"/>
              </w:rPr>
              <w:t xml:space="preserve">Week </w:t>
            </w:r>
          </w:p>
        </w:tc>
        <w:tc>
          <w:tcPr>
            <w:tcW w:w="4399" w:type="dxa"/>
            <w:gridSpan w:val="2"/>
            <w:shd w:val="clear" w:color="auto" w:fill="5B9BD5" w:themeFill="accent1"/>
          </w:tcPr>
          <w:p w:rsidR="00D229E8" w:rsidRPr="002F2BC7" w:rsidRDefault="00D229E8" w:rsidP="00B21857">
            <w:pPr>
              <w:pStyle w:val="BodyText"/>
              <w:spacing w:after="0" w:line="276" w:lineRule="auto"/>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2F2BC7">
              <w:rPr>
                <w:b w:val="0"/>
                <w:bCs w:val="0"/>
                <w:color w:val="auto"/>
              </w:rPr>
              <w:t>Dates</w:t>
            </w:r>
          </w:p>
        </w:tc>
        <w:tc>
          <w:tcPr>
            <w:tcW w:w="3524" w:type="dxa"/>
            <w:vMerge w:val="restart"/>
            <w:shd w:val="clear" w:color="auto" w:fill="5B9BD5" w:themeFill="accent1"/>
          </w:tcPr>
          <w:p w:rsidR="00D229E8" w:rsidRPr="002F2BC7" w:rsidRDefault="00D229E8" w:rsidP="00B21857">
            <w:pPr>
              <w:pStyle w:val="BodyText"/>
              <w:spacing w:after="0" w:line="276" w:lineRule="auto"/>
              <w:jc w:val="both"/>
              <w:cnfStyle w:val="100000000000" w:firstRow="1" w:lastRow="0" w:firstColumn="0" w:lastColumn="0" w:oddVBand="0" w:evenVBand="0" w:oddHBand="0" w:evenHBand="0" w:firstRowFirstColumn="0" w:firstRowLastColumn="0" w:lastRowFirstColumn="0" w:lastRowLastColumn="0"/>
              <w:rPr>
                <w:b w:val="0"/>
                <w:bCs w:val="0"/>
                <w:color w:val="4472C4" w:themeColor="accent5"/>
              </w:rPr>
            </w:pPr>
            <w:r w:rsidRPr="002F2BC7">
              <w:rPr>
                <w:b w:val="0"/>
                <w:bCs w:val="0"/>
                <w:color w:val="auto"/>
              </w:rPr>
              <w:t xml:space="preserve">Unit </w:t>
            </w:r>
          </w:p>
        </w:tc>
      </w:tr>
      <w:tr w:rsidR="00D229E8" w:rsidRPr="002F2BC7" w:rsidTr="002F2B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vMerge/>
            <w:shd w:val="clear" w:color="auto" w:fill="5B9BD5" w:themeFill="accent1"/>
          </w:tcPr>
          <w:p w:rsidR="00D229E8" w:rsidRPr="002F2BC7" w:rsidRDefault="00D229E8" w:rsidP="00B21857">
            <w:pPr>
              <w:pStyle w:val="BodyText"/>
              <w:spacing w:after="0" w:line="276" w:lineRule="auto"/>
              <w:jc w:val="both"/>
              <w:rPr>
                <w:b w:val="0"/>
                <w:bCs w:val="0"/>
                <w:color w:val="auto"/>
              </w:rPr>
            </w:pPr>
          </w:p>
        </w:tc>
        <w:tc>
          <w:tcPr>
            <w:tcW w:w="2204" w:type="dxa"/>
          </w:tcPr>
          <w:p w:rsidR="00D229E8" w:rsidRPr="002F2BC7" w:rsidRDefault="00D229E8" w:rsidP="00B21857">
            <w:pPr>
              <w:pStyle w:val="BodyText"/>
              <w:spacing w:after="0" w:line="276" w:lineRule="auto"/>
              <w:jc w:val="both"/>
              <w:cnfStyle w:val="000000100000" w:firstRow="0" w:lastRow="0" w:firstColumn="0" w:lastColumn="0" w:oddVBand="0" w:evenVBand="0" w:oddHBand="1" w:evenHBand="0" w:firstRowFirstColumn="0" w:firstRowLastColumn="0" w:lastRowFirstColumn="0" w:lastRowLastColumn="0"/>
              <w:rPr>
                <w:b/>
                <w:bCs/>
              </w:rPr>
            </w:pPr>
            <w:r w:rsidRPr="002F2BC7">
              <w:rPr>
                <w:b/>
                <w:bCs/>
              </w:rPr>
              <w:t xml:space="preserve">From </w:t>
            </w:r>
          </w:p>
        </w:tc>
        <w:tc>
          <w:tcPr>
            <w:tcW w:w="2195" w:type="dxa"/>
          </w:tcPr>
          <w:p w:rsidR="00D229E8" w:rsidRPr="002F2BC7" w:rsidRDefault="00D229E8" w:rsidP="00B21857">
            <w:pPr>
              <w:pStyle w:val="BodyText"/>
              <w:spacing w:after="0" w:line="276" w:lineRule="auto"/>
              <w:jc w:val="both"/>
              <w:cnfStyle w:val="000000100000" w:firstRow="0" w:lastRow="0" w:firstColumn="0" w:lastColumn="0" w:oddVBand="0" w:evenVBand="0" w:oddHBand="1" w:evenHBand="0" w:firstRowFirstColumn="0" w:firstRowLastColumn="0" w:lastRowFirstColumn="0" w:lastRowLastColumn="0"/>
              <w:rPr>
                <w:b/>
                <w:bCs/>
              </w:rPr>
            </w:pPr>
            <w:r w:rsidRPr="002F2BC7">
              <w:rPr>
                <w:b/>
                <w:bCs/>
              </w:rPr>
              <w:t xml:space="preserve">To </w:t>
            </w:r>
          </w:p>
        </w:tc>
        <w:tc>
          <w:tcPr>
            <w:tcW w:w="3524" w:type="dxa"/>
            <w:vMerge/>
            <w:shd w:val="clear" w:color="auto" w:fill="5B9BD5" w:themeFill="accent1"/>
          </w:tcPr>
          <w:p w:rsidR="00D229E8" w:rsidRPr="002F2BC7" w:rsidRDefault="00D229E8" w:rsidP="00B21857">
            <w:pPr>
              <w:pStyle w:val="BodyText"/>
              <w:spacing w:after="0" w:line="276" w:lineRule="auto"/>
              <w:jc w:val="both"/>
              <w:cnfStyle w:val="000000100000" w:firstRow="0" w:lastRow="0" w:firstColumn="0" w:lastColumn="0" w:oddVBand="0" w:evenVBand="0" w:oddHBand="1" w:evenHBand="0" w:firstRowFirstColumn="0" w:firstRowLastColumn="0" w:lastRowFirstColumn="0" w:lastRowLastColumn="0"/>
              <w:rPr>
                <w:b/>
                <w:bCs/>
              </w:rPr>
            </w:pPr>
          </w:p>
        </w:tc>
      </w:tr>
      <w:tr w:rsidR="00D229E8" w:rsidRPr="002F2BC7" w:rsidTr="002F2BC7">
        <w:tc>
          <w:tcPr>
            <w:cnfStyle w:val="001000000000" w:firstRow="0" w:lastRow="0" w:firstColumn="1" w:lastColumn="0" w:oddVBand="0" w:evenVBand="0" w:oddHBand="0" w:evenHBand="0" w:firstRowFirstColumn="0" w:firstRowLastColumn="0" w:lastRowFirstColumn="0" w:lastRowLastColumn="0"/>
            <w:tcW w:w="1437" w:type="dxa"/>
            <w:shd w:val="clear" w:color="auto" w:fill="5B9BD5" w:themeFill="accent1"/>
          </w:tcPr>
          <w:p w:rsidR="00D229E8" w:rsidRPr="002F2BC7" w:rsidRDefault="00D229E8" w:rsidP="00B21857">
            <w:pPr>
              <w:pStyle w:val="BodyText"/>
              <w:spacing w:after="0" w:line="276" w:lineRule="auto"/>
              <w:jc w:val="both"/>
              <w:rPr>
                <w:bCs w:val="0"/>
                <w:color w:val="auto"/>
              </w:rPr>
            </w:pPr>
            <w:r w:rsidRPr="002F2BC7">
              <w:rPr>
                <w:color w:val="auto"/>
              </w:rPr>
              <w:t>Week 1:</w:t>
            </w:r>
          </w:p>
        </w:tc>
        <w:tc>
          <w:tcPr>
            <w:tcW w:w="2204" w:type="dxa"/>
          </w:tcPr>
          <w:p w:rsidR="00D229E8" w:rsidRPr="002F2BC7" w:rsidRDefault="00D229E8" w:rsidP="00B21857">
            <w:pPr>
              <w:pStyle w:val="BodyText"/>
              <w:spacing w:after="0" w:line="276" w:lineRule="auto"/>
              <w:jc w:val="both"/>
              <w:cnfStyle w:val="000000000000" w:firstRow="0" w:lastRow="0" w:firstColumn="0" w:lastColumn="0" w:oddVBand="0" w:evenVBand="0" w:oddHBand="0" w:evenHBand="0" w:firstRowFirstColumn="0" w:firstRowLastColumn="0" w:lastRowFirstColumn="0" w:lastRowLastColumn="0"/>
              <w:rPr>
                <w:bCs/>
              </w:rPr>
            </w:pPr>
          </w:p>
        </w:tc>
        <w:tc>
          <w:tcPr>
            <w:tcW w:w="2195" w:type="dxa"/>
          </w:tcPr>
          <w:p w:rsidR="00D229E8" w:rsidRPr="002F2BC7" w:rsidRDefault="00D229E8" w:rsidP="00B21857">
            <w:pPr>
              <w:pStyle w:val="BodyText"/>
              <w:spacing w:after="0" w:line="276" w:lineRule="auto"/>
              <w:jc w:val="both"/>
              <w:cnfStyle w:val="000000000000" w:firstRow="0" w:lastRow="0" w:firstColumn="0" w:lastColumn="0" w:oddVBand="0" w:evenVBand="0" w:oddHBand="0" w:evenHBand="0" w:firstRowFirstColumn="0" w:firstRowLastColumn="0" w:lastRowFirstColumn="0" w:lastRowLastColumn="0"/>
              <w:rPr>
                <w:bCs/>
              </w:rPr>
            </w:pPr>
          </w:p>
        </w:tc>
        <w:tc>
          <w:tcPr>
            <w:tcW w:w="3524" w:type="dxa"/>
          </w:tcPr>
          <w:p w:rsidR="00D229E8" w:rsidRPr="002F2BC7" w:rsidRDefault="00D229E8" w:rsidP="00B2185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2F2BC7">
              <w:rPr>
                <w:rFonts w:ascii="Times New Roman" w:hAnsi="Times New Roman" w:cs="Times New Roman"/>
                <w:b/>
                <w:color w:val="000000"/>
                <w:sz w:val="24"/>
                <w:szCs w:val="24"/>
              </w:rPr>
              <w:t>Introduction   and cell biology-</w:t>
            </w:r>
            <w:r w:rsidRPr="002F2BC7">
              <w:rPr>
                <w:rFonts w:ascii="Times New Roman" w:hAnsi="Times New Roman" w:cs="Times New Roman"/>
                <w:color w:val="000000"/>
                <w:sz w:val="24"/>
                <w:szCs w:val="24"/>
              </w:rPr>
              <w:t xml:space="preserve"> definitions, scope and importance of physiology, cell structures, functions of the cell organelle, cell reproduction/cell genetics, homeostasis and </w:t>
            </w:r>
            <w:proofErr w:type="spellStart"/>
            <w:r w:rsidRPr="002F2BC7">
              <w:rPr>
                <w:rFonts w:ascii="Times New Roman" w:hAnsi="Times New Roman" w:cs="Times New Roman"/>
                <w:color w:val="000000"/>
                <w:sz w:val="24"/>
                <w:szCs w:val="24"/>
              </w:rPr>
              <w:t>homoestatic</w:t>
            </w:r>
            <w:proofErr w:type="spellEnd"/>
          </w:p>
        </w:tc>
      </w:tr>
      <w:tr w:rsidR="00D229E8" w:rsidRPr="002F2BC7" w:rsidTr="002F2B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5B9BD5" w:themeFill="accent1"/>
          </w:tcPr>
          <w:p w:rsidR="00D229E8" w:rsidRPr="002F2BC7" w:rsidRDefault="00D229E8" w:rsidP="00B21857">
            <w:pPr>
              <w:pStyle w:val="BodyText"/>
              <w:spacing w:after="0" w:line="276" w:lineRule="auto"/>
              <w:jc w:val="both"/>
              <w:rPr>
                <w:bCs w:val="0"/>
                <w:color w:val="auto"/>
              </w:rPr>
            </w:pPr>
            <w:r w:rsidRPr="002F2BC7">
              <w:rPr>
                <w:color w:val="auto"/>
              </w:rPr>
              <w:t>Week 2:</w:t>
            </w:r>
          </w:p>
        </w:tc>
        <w:tc>
          <w:tcPr>
            <w:tcW w:w="2204" w:type="dxa"/>
          </w:tcPr>
          <w:p w:rsidR="00D229E8" w:rsidRPr="002F2BC7" w:rsidRDefault="00D229E8" w:rsidP="00B21857">
            <w:pPr>
              <w:pStyle w:val="BodyText"/>
              <w:spacing w:after="0" w:line="276" w:lineRule="auto"/>
              <w:jc w:val="both"/>
              <w:cnfStyle w:val="000000100000" w:firstRow="0" w:lastRow="0" w:firstColumn="0" w:lastColumn="0" w:oddVBand="0" w:evenVBand="0" w:oddHBand="1" w:evenHBand="0" w:firstRowFirstColumn="0" w:firstRowLastColumn="0" w:lastRowFirstColumn="0" w:lastRowLastColumn="0"/>
              <w:rPr>
                <w:bCs/>
              </w:rPr>
            </w:pPr>
          </w:p>
        </w:tc>
        <w:tc>
          <w:tcPr>
            <w:tcW w:w="2195" w:type="dxa"/>
          </w:tcPr>
          <w:p w:rsidR="00D229E8" w:rsidRPr="002F2BC7" w:rsidRDefault="00D229E8" w:rsidP="00B21857">
            <w:pPr>
              <w:pStyle w:val="BodyText"/>
              <w:spacing w:after="0" w:line="276" w:lineRule="auto"/>
              <w:jc w:val="both"/>
              <w:cnfStyle w:val="000000100000" w:firstRow="0" w:lastRow="0" w:firstColumn="0" w:lastColumn="0" w:oddVBand="0" w:evenVBand="0" w:oddHBand="1" w:evenHBand="0" w:firstRowFirstColumn="0" w:firstRowLastColumn="0" w:lastRowFirstColumn="0" w:lastRowLastColumn="0"/>
              <w:rPr>
                <w:bCs/>
              </w:rPr>
            </w:pPr>
          </w:p>
        </w:tc>
        <w:tc>
          <w:tcPr>
            <w:tcW w:w="3524" w:type="dxa"/>
          </w:tcPr>
          <w:p w:rsidR="00D229E8" w:rsidRPr="002F2BC7" w:rsidRDefault="00D229E8" w:rsidP="00B2185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2F2BC7">
              <w:rPr>
                <w:rFonts w:ascii="Times New Roman" w:hAnsi="Times New Roman" w:cs="Times New Roman"/>
                <w:color w:val="000000"/>
                <w:sz w:val="24"/>
                <w:szCs w:val="24"/>
              </w:rPr>
              <w:t xml:space="preserve">cell reproduction/cell genetics, homeostasis and </w:t>
            </w:r>
            <w:proofErr w:type="spellStart"/>
            <w:r w:rsidRPr="002F2BC7">
              <w:rPr>
                <w:rFonts w:ascii="Times New Roman" w:hAnsi="Times New Roman" w:cs="Times New Roman"/>
                <w:color w:val="000000"/>
                <w:sz w:val="24"/>
                <w:szCs w:val="24"/>
              </w:rPr>
              <w:t>homoestatic</w:t>
            </w:r>
            <w:proofErr w:type="spellEnd"/>
            <w:r w:rsidRPr="002F2BC7">
              <w:rPr>
                <w:rFonts w:ascii="Times New Roman" w:hAnsi="Times New Roman" w:cs="Times New Roman"/>
                <w:color w:val="000000"/>
                <w:sz w:val="24"/>
                <w:szCs w:val="24"/>
              </w:rPr>
              <w:t xml:space="preserve">  cell reproduction/cell genetics, homeostasis and </w:t>
            </w:r>
            <w:proofErr w:type="spellStart"/>
            <w:r w:rsidRPr="002F2BC7">
              <w:rPr>
                <w:rFonts w:ascii="Times New Roman" w:hAnsi="Times New Roman" w:cs="Times New Roman"/>
                <w:color w:val="000000"/>
                <w:sz w:val="24"/>
                <w:szCs w:val="24"/>
              </w:rPr>
              <w:t>homoestatic</w:t>
            </w:r>
            <w:proofErr w:type="spellEnd"/>
            <w:r w:rsidRPr="002F2BC7">
              <w:rPr>
                <w:rFonts w:ascii="Times New Roman" w:hAnsi="Times New Roman" w:cs="Times New Roman"/>
                <w:color w:val="000000"/>
                <w:sz w:val="24"/>
                <w:szCs w:val="24"/>
              </w:rPr>
              <w:t xml:space="preserve"> </w:t>
            </w:r>
            <w:r w:rsidRPr="002F2BC7">
              <w:rPr>
                <w:rFonts w:ascii="Times New Roman" w:hAnsi="Times New Roman" w:cs="Times New Roman"/>
                <w:sz w:val="24"/>
                <w:szCs w:val="24"/>
              </w:rPr>
              <w:t>control mechanism</w:t>
            </w:r>
          </w:p>
        </w:tc>
      </w:tr>
      <w:tr w:rsidR="00D229E8" w:rsidRPr="002F2BC7" w:rsidTr="002F2BC7">
        <w:tc>
          <w:tcPr>
            <w:cnfStyle w:val="001000000000" w:firstRow="0" w:lastRow="0" w:firstColumn="1" w:lastColumn="0" w:oddVBand="0" w:evenVBand="0" w:oddHBand="0" w:evenHBand="0" w:firstRowFirstColumn="0" w:firstRowLastColumn="0" w:lastRowFirstColumn="0" w:lastRowLastColumn="0"/>
            <w:tcW w:w="1437" w:type="dxa"/>
            <w:shd w:val="clear" w:color="auto" w:fill="5B9BD5" w:themeFill="accent1"/>
          </w:tcPr>
          <w:p w:rsidR="00D229E8" w:rsidRPr="002F2BC7" w:rsidRDefault="00D229E8" w:rsidP="00B21857">
            <w:pPr>
              <w:rPr>
                <w:rFonts w:ascii="Times New Roman" w:hAnsi="Times New Roman" w:cs="Times New Roman"/>
                <w:color w:val="auto"/>
                <w:sz w:val="24"/>
                <w:szCs w:val="24"/>
              </w:rPr>
            </w:pPr>
            <w:r w:rsidRPr="002F2BC7">
              <w:rPr>
                <w:rFonts w:ascii="Times New Roman" w:hAnsi="Times New Roman" w:cs="Times New Roman"/>
                <w:color w:val="auto"/>
                <w:sz w:val="24"/>
                <w:szCs w:val="24"/>
              </w:rPr>
              <w:t>Week 3</w:t>
            </w:r>
          </w:p>
        </w:tc>
        <w:tc>
          <w:tcPr>
            <w:tcW w:w="2204" w:type="dxa"/>
          </w:tcPr>
          <w:p w:rsidR="00D229E8" w:rsidRPr="002F2BC7" w:rsidRDefault="00D229E8" w:rsidP="00B21857">
            <w:pPr>
              <w:pStyle w:val="BodyText"/>
              <w:spacing w:after="0" w:line="276" w:lineRule="auto"/>
              <w:jc w:val="both"/>
              <w:cnfStyle w:val="000000000000" w:firstRow="0" w:lastRow="0" w:firstColumn="0" w:lastColumn="0" w:oddVBand="0" w:evenVBand="0" w:oddHBand="0" w:evenHBand="0" w:firstRowFirstColumn="0" w:firstRowLastColumn="0" w:lastRowFirstColumn="0" w:lastRowLastColumn="0"/>
              <w:rPr>
                <w:bCs/>
              </w:rPr>
            </w:pPr>
          </w:p>
        </w:tc>
        <w:tc>
          <w:tcPr>
            <w:tcW w:w="2195" w:type="dxa"/>
          </w:tcPr>
          <w:p w:rsidR="00D229E8" w:rsidRPr="002F2BC7" w:rsidRDefault="00D229E8" w:rsidP="00B21857">
            <w:pPr>
              <w:pStyle w:val="BodyText"/>
              <w:spacing w:after="0" w:line="276" w:lineRule="auto"/>
              <w:jc w:val="both"/>
              <w:cnfStyle w:val="000000000000" w:firstRow="0" w:lastRow="0" w:firstColumn="0" w:lastColumn="0" w:oddVBand="0" w:evenVBand="0" w:oddHBand="0" w:evenHBand="0" w:firstRowFirstColumn="0" w:firstRowLastColumn="0" w:lastRowFirstColumn="0" w:lastRowLastColumn="0"/>
              <w:rPr>
                <w:bCs/>
              </w:rPr>
            </w:pPr>
          </w:p>
        </w:tc>
        <w:tc>
          <w:tcPr>
            <w:tcW w:w="3524" w:type="dxa"/>
          </w:tcPr>
          <w:p w:rsidR="00D229E8" w:rsidRPr="002F2BC7" w:rsidRDefault="00D229E8" w:rsidP="00B2185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2F2BC7">
              <w:rPr>
                <w:rFonts w:ascii="Times New Roman" w:hAnsi="Times New Roman" w:cs="Times New Roman"/>
                <w:color w:val="000000"/>
                <w:sz w:val="24"/>
                <w:szCs w:val="24"/>
              </w:rPr>
              <w:t xml:space="preserve"> </w:t>
            </w:r>
            <w:proofErr w:type="gramStart"/>
            <w:r w:rsidRPr="002F2BC7">
              <w:rPr>
                <w:rFonts w:ascii="Times New Roman" w:hAnsi="Times New Roman" w:cs="Times New Roman"/>
                <w:color w:val="000000"/>
                <w:sz w:val="24"/>
                <w:szCs w:val="24"/>
              </w:rPr>
              <w:t>mechanism</w:t>
            </w:r>
            <w:proofErr w:type="gramEnd"/>
            <w:r w:rsidRPr="002F2BC7">
              <w:rPr>
                <w:rFonts w:ascii="Times New Roman" w:hAnsi="Times New Roman" w:cs="Times New Roman"/>
                <w:color w:val="000000"/>
                <w:sz w:val="24"/>
                <w:szCs w:val="24"/>
              </w:rPr>
              <w:t xml:space="preserve"> of transport across cell membrane, translocation of materials, functional classification of tissues. </w:t>
            </w:r>
            <w:r w:rsidRPr="002F2BC7">
              <w:rPr>
                <w:rFonts w:ascii="Times New Roman" w:hAnsi="Times New Roman" w:cs="Times New Roman"/>
                <w:b/>
                <w:color w:val="000000"/>
                <w:sz w:val="24"/>
                <w:szCs w:val="24"/>
              </w:rPr>
              <w:t>Body fluid compartments</w:t>
            </w:r>
            <w:r w:rsidRPr="002F2BC7">
              <w:rPr>
                <w:rFonts w:ascii="Times New Roman" w:hAnsi="Times New Roman" w:cs="Times New Roman"/>
                <w:color w:val="000000"/>
                <w:sz w:val="24"/>
                <w:szCs w:val="24"/>
              </w:rPr>
              <w:t xml:space="preserve"> - composition of body fluids,</w:t>
            </w:r>
          </w:p>
        </w:tc>
      </w:tr>
      <w:tr w:rsidR="00D229E8" w:rsidRPr="002F2BC7" w:rsidTr="002F2B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5B9BD5" w:themeFill="accent1"/>
          </w:tcPr>
          <w:p w:rsidR="00D229E8" w:rsidRPr="002F2BC7" w:rsidRDefault="00D229E8" w:rsidP="00B21857">
            <w:pPr>
              <w:rPr>
                <w:rFonts w:ascii="Times New Roman" w:hAnsi="Times New Roman" w:cs="Times New Roman"/>
                <w:color w:val="auto"/>
                <w:sz w:val="24"/>
                <w:szCs w:val="24"/>
              </w:rPr>
            </w:pPr>
            <w:r w:rsidRPr="002F2BC7">
              <w:rPr>
                <w:rFonts w:ascii="Times New Roman" w:hAnsi="Times New Roman" w:cs="Times New Roman"/>
                <w:color w:val="auto"/>
                <w:sz w:val="24"/>
                <w:szCs w:val="24"/>
              </w:rPr>
              <w:t>Week 4</w:t>
            </w:r>
          </w:p>
        </w:tc>
        <w:tc>
          <w:tcPr>
            <w:tcW w:w="2204" w:type="dxa"/>
          </w:tcPr>
          <w:p w:rsidR="00D229E8" w:rsidRPr="002F2BC7" w:rsidRDefault="00D229E8" w:rsidP="00B21857">
            <w:pPr>
              <w:pStyle w:val="BodyText"/>
              <w:spacing w:after="0" w:line="276" w:lineRule="auto"/>
              <w:jc w:val="both"/>
              <w:cnfStyle w:val="000000100000" w:firstRow="0" w:lastRow="0" w:firstColumn="0" w:lastColumn="0" w:oddVBand="0" w:evenVBand="0" w:oddHBand="1" w:evenHBand="0" w:firstRowFirstColumn="0" w:firstRowLastColumn="0" w:lastRowFirstColumn="0" w:lastRowLastColumn="0"/>
              <w:rPr>
                <w:bCs/>
              </w:rPr>
            </w:pPr>
          </w:p>
        </w:tc>
        <w:tc>
          <w:tcPr>
            <w:tcW w:w="2195" w:type="dxa"/>
          </w:tcPr>
          <w:p w:rsidR="00D229E8" w:rsidRPr="002F2BC7" w:rsidRDefault="00D229E8" w:rsidP="00B21857">
            <w:pPr>
              <w:pStyle w:val="BodyText"/>
              <w:spacing w:after="0" w:line="276" w:lineRule="auto"/>
              <w:jc w:val="both"/>
              <w:cnfStyle w:val="000000100000" w:firstRow="0" w:lastRow="0" w:firstColumn="0" w:lastColumn="0" w:oddVBand="0" w:evenVBand="0" w:oddHBand="1" w:evenHBand="0" w:firstRowFirstColumn="0" w:firstRowLastColumn="0" w:lastRowFirstColumn="0" w:lastRowLastColumn="0"/>
              <w:rPr>
                <w:bCs/>
              </w:rPr>
            </w:pPr>
            <w:r w:rsidRPr="002F2BC7">
              <w:t xml:space="preserve">                                                     </w:t>
            </w:r>
          </w:p>
        </w:tc>
        <w:tc>
          <w:tcPr>
            <w:tcW w:w="3524" w:type="dxa"/>
          </w:tcPr>
          <w:p w:rsidR="00D229E8" w:rsidRPr="002F2BC7" w:rsidRDefault="00D229E8" w:rsidP="00B2185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2F2BC7">
              <w:rPr>
                <w:rFonts w:ascii="Times New Roman" w:hAnsi="Times New Roman" w:cs="Times New Roman"/>
                <w:color w:val="000000"/>
                <w:sz w:val="24"/>
                <w:szCs w:val="24"/>
              </w:rPr>
              <w:t xml:space="preserve">regulation of fluid and electrolyte and temperature, water balance, role of hypothalamus </w:t>
            </w:r>
          </w:p>
        </w:tc>
      </w:tr>
      <w:tr w:rsidR="00D229E8" w:rsidRPr="002F2BC7" w:rsidTr="002F2BC7">
        <w:tc>
          <w:tcPr>
            <w:cnfStyle w:val="001000000000" w:firstRow="0" w:lastRow="0" w:firstColumn="1" w:lastColumn="0" w:oddVBand="0" w:evenVBand="0" w:oddHBand="0" w:evenHBand="0" w:firstRowFirstColumn="0" w:firstRowLastColumn="0" w:lastRowFirstColumn="0" w:lastRowLastColumn="0"/>
            <w:tcW w:w="1437" w:type="dxa"/>
            <w:shd w:val="clear" w:color="auto" w:fill="5B9BD5" w:themeFill="accent1"/>
          </w:tcPr>
          <w:p w:rsidR="00D229E8" w:rsidRPr="002F2BC7" w:rsidRDefault="00D229E8" w:rsidP="00B21857">
            <w:pPr>
              <w:rPr>
                <w:rFonts w:ascii="Times New Roman" w:hAnsi="Times New Roman" w:cs="Times New Roman"/>
                <w:color w:val="auto"/>
                <w:sz w:val="24"/>
                <w:szCs w:val="24"/>
              </w:rPr>
            </w:pPr>
            <w:r w:rsidRPr="002F2BC7">
              <w:rPr>
                <w:rFonts w:ascii="Times New Roman" w:hAnsi="Times New Roman" w:cs="Times New Roman"/>
                <w:color w:val="auto"/>
                <w:sz w:val="24"/>
                <w:szCs w:val="24"/>
              </w:rPr>
              <w:t>Week 5:</w:t>
            </w:r>
          </w:p>
        </w:tc>
        <w:tc>
          <w:tcPr>
            <w:tcW w:w="2204" w:type="dxa"/>
          </w:tcPr>
          <w:p w:rsidR="00D229E8" w:rsidRPr="002F2BC7" w:rsidRDefault="00D229E8" w:rsidP="00B21857">
            <w:pPr>
              <w:pStyle w:val="BodyText"/>
              <w:spacing w:after="0" w:line="276" w:lineRule="auto"/>
              <w:jc w:val="both"/>
              <w:cnfStyle w:val="000000000000" w:firstRow="0" w:lastRow="0" w:firstColumn="0" w:lastColumn="0" w:oddVBand="0" w:evenVBand="0" w:oddHBand="0" w:evenHBand="0" w:firstRowFirstColumn="0" w:firstRowLastColumn="0" w:lastRowFirstColumn="0" w:lastRowLastColumn="0"/>
              <w:rPr>
                <w:bCs/>
              </w:rPr>
            </w:pPr>
          </w:p>
        </w:tc>
        <w:tc>
          <w:tcPr>
            <w:tcW w:w="2195" w:type="dxa"/>
          </w:tcPr>
          <w:p w:rsidR="00D229E8" w:rsidRPr="002F2BC7" w:rsidRDefault="00D229E8" w:rsidP="00B21857">
            <w:pPr>
              <w:pStyle w:val="BodyText"/>
              <w:spacing w:after="0" w:line="276" w:lineRule="auto"/>
              <w:jc w:val="both"/>
              <w:cnfStyle w:val="000000000000" w:firstRow="0" w:lastRow="0" w:firstColumn="0" w:lastColumn="0" w:oddVBand="0" w:evenVBand="0" w:oddHBand="0" w:evenHBand="0" w:firstRowFirstColumn="0" w:firstRowLastColumn="0" w:lastRowFirstColumn="0" w:lastRowLastColumn="0"/>
              <w:rPr>
                <w:bCs/>
              </w:rPr>
            </w:pPr>
          </w:p>
        </w:tc>
        <w:tc>
          <w:tcPr>
            <w:tcW w:w="3524" w:type="dxa"/>
          </w:tcPr>
          <w:p w:rsidR="00D229E8" w:rsidRPr="002F2BC7" w:rsidRDefault="00D229E8" w:rsidP="00B2185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2F2BC7">
              <w:rPr>
                <w:rFonts w:ascii="Times New Roman" w:hAnsi="Times New Roman" w:cs="Times New Roman"/>
                <w:color w:val="000000"/>
                <w:sz w:val="24"/>
                <w:szCs w:val="24"/>
              </w:rPr>
              <w:t>terms used in body fluid movement-(</w:t>
            </w:r>
            <w:proofErr w:type="spellStart"/>
            <w:r w:rsidRPr="002F2BC7">
              <w:rPr>
                <w:rFonts w:ascii="Times New Roman" w:hAnsi="Times New Roman" w:cs="Times New Roman"/>
                <w:color w:val="000000"/>
                <w:sz w:val="24"/>
                <w:szCs w:val="24"/>
              </w:rPr>
              <w:t>diffusion,osmosis,hydrostatic</w:t>
            </w:r>
            <w:proofErr w:type="spellEnd"/>
            <w:r w:rsidRPr="002F2BC7">
              <w:rPr>
                <w:rFonts w:ascii="Times New Roman" w:hAnsi="Times New Roman" w:cs="Times New Roman"/>
                <w:color w:val="000000"/>
                <w:sz w:val="24"/>
                <w:szCs w:val="24"/>
              </w:rPr>
              <w:t xml:space="preserve"> </w:t>
            </w:r>
            <w:proofErr w:type="spellStart"/>
            <w:r w:rsidRPr="002F2BC7">
              <w:rPr>
                <w:rFonts w:ascii="Times New Roman" w:hAnsi="Times New Roman" w:cs="Times New Roman"/>
                <w:color w:val="000000"/>
                <w:sz w:val="24"/>
                <w:szCs w:val="24"/>
              </w:rPr>
              <w:t>pressure,colloid,osmotic</w:t>
            </w:r>
            <w:proofErr w:type="spellEnd"/>
            <w:r w:rsidRPr="002F2BC7">
              <w:rPr>
                <w:rFonts w:ascii="Times New Roman" w:hAnsi="Times New Roman" w:cs="Times New Roman"/>
                <w:color w:val="000000"/>
                <w:sz w:val="24"/>
                <w:szCs w:val="24"/>
              </w:rPr>
              <w:t xml:space="preserve"> pressure), units of measuring concentration of solutes </w:t>
            </w:r>
          </w:p>
        </w:tc>
      </w:tr>
      <w:tr w:rsidR="00D229E8" w:rsidRPr="002F2BC7" w:rsidTr="002F2B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5B9BD5" w:themeFill="accent1"/>
          </w:tcPr>
          <w:p w:rsidR="00D229E8" w:rsidRPr="002F2BC7" w:rsidRDefault="00D229E8" w:rsidP="00B21857">
            <w:pPr>
              <w:rPr>
                <w:rFonts w:ascii="Times New Roman" w:hAnsi="Times New Roman" w:cs="Times New Roman"/>
                <w:color w:val="auto"/>
                <w:sz w:val="24"/>
                <w:szCs w:val="24"/>
              </w:rPr>
            </w:pPr>
            <w:r w:rsidRPr="002F2BC7">
              <w:rPr>
                <w:rFonts w:ascii="Times New Roman" w:hAnsi="Times New Roman" w:cs="Times New Roman"/>
                <w:color w:val="auto"/>
                <w:sz w:val="24"/>
                <w:szCs w:val="24"/>
              </w:rPr>
              <w:t>Week 6:</w:t>
            </w:r>
          </w:p>
        </w:tc>
        <w:tc>
          <w:tcPr>
            <w:tcW w:w="2204" w:type="dxa"/>
          </w:tcPr>
          <w:p w:rsidR="00D229E8" w:rsidRPr="002F2BC7" w:rsidRDefault="00D229E8" w:rsidP="00B21857">
            <w:pPr>
              <w:pStyle w:val="BodyText"/>
              <w:spacing w:after="0" w:line="276" w:lineRule="auto"/>
              <w:jc w:val="both"/>
              <w:cnfStyle w:val="000000100000" w:firstRow="0" w:lastRow="0" w:firstColumn="0" w:lastColumn="0" w:oddVBand="0" w:evenVBand="0" w:oddHBand="1" w:evenHBand="0" w:firstRowFirstColumn="0" w:firstRowLastColumn="0" w:lastRowFirstColumn="0" w:lastRowLastColumn="0"/>
              <w:rPr>
                <w:bCs/>
              </w:rPr>
            </w:pPr>
          </w:p>
        </w:tc>
        <w:tc>
          <w:tcPr>
            <w:tcW w:w="2195" w:type="dxa"/>
          </w:tcPr>
          <w:p w:rsidR="00D229E8" w:rsidRPr="002F2BC7" w:rsidRDefault="00D229E8" w:rsidP="00B21857">
            <w:pPr>
              <w:pStyle w:val="BodyText"/>
              <w:spacing w:after="0" w:line="276" w:lineRule="auto"/>
              <w:jc w:val="both"/>
              <w:cnfStyle w:val="000000100000" w:firstRow="0" w:lastRow="0" w:firstColumn="0" w:lastColumn="0" w:oddVBand="0" w:evenVBand="0" w:oddHBand="1" w:evenHBand="0" w:firstRowFirstColumn="0" w:firstRowLastColumn="0" w:lastRowFirstColumn="0" w:lastRowLastColumn="0"/>
              <w:rPr>
                <w:bCs/>
              </w:rPr>
            </w:pPr>
          </w:p>
        </w:tc>
        <w:tc>
          <w:tcPr>
            <w:tcW w:w="3524" w:type="dxa"/>
          </w:tcPr>
          <w:p w:rsidR="00D229E8" w:rsidRPr="002F2BC7" w:rsidRDefault="00D229E8" w:rsidP="00B2185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2F2BC7">
              <w:rPr>
                <w:rFonts w:ascii="Times New Roman" w:hAnsi="Times New Roman" w:cs="Times New Roman"/>
                <w:b/>
                <w:color w:val="000000"/>
                <w:sz w:val="24"/>
                <w:szCs w:val="24"/>
              </w:rPr>
              <w:t>Blood and lymphatic system-</w:t>
            </w:r>
            <w:r w:rsidRPr="002F2BC7">
              <w:rPr>
                <w:rFonts w:ascii="Times New Roman" w:hAnsi="Times New Roman" w:cs="Times New Roman"/>
                <w:color w:val="000000"/>
                <w:sz w:val="24"/>
                <w:szCs w:val="24"/>
              </w:rPr>
              <w:t xml:space="preserve"> composition of blood, </w:t>
            </w:r>
            <w:proofErr w:type="spellStart"/>
            <w:r w:rsidRPr="002F2BC7">
              <w:rPr>
                <w:rFonts w:ascii="Times New Roman" w:hAnsi="Times New Roman" w:cs="Times New Roman"/>
                <w:color w:val="000000"/>
                <w:sz w:val="24"/>
                <w:szCs w:val="24"/>
              </w:rPr>
              <w:t>haemopoiesis</w:t>
            </w:r>
            <w:proofErr w:type="spellEnd"/>
            <w:r w:rsidRPr="002F2BC7">
              <w:rPr>
                <w:rFonts w:ascii="Times New Roman" w:hAnsi="Times New Roman" w:cs="Times New Roman"/>
                <w:color w:val="000000"/>
                <w:sz w:val="24"/>
                <w:szCs w:val="24"/>
              </w:rPr>
              <w:t xml:space="preserve">, normal blood cells count, factors that affect blood </w:t>
            </w:r>
            <w:proofErr w:type="gramStart"/>
            <w:r w:rsidRPr="002F2BC7">
              <w:rPr>
                <w:rFonts w:ascii="Times New Roman" w:hAnsi="Times New Roman" w:cs="Times New Roman"/>
                <w:color w:val="000000"/>
                <w:sz w:val="24"/>
                <w:szCs w:val="24"/>
              </w:rPr>
              <w:t>volume .</w:t>
            </w:r>
            <w:proofErr w:type="gramEnd"/>
          </w:p>
        </w:tc>
      </w:tr>
      <w:tr w:rsidR="00D229E8" w:rsidRPr="002F2BC7" w:rsidTr="002F2BC7">
        <w:tc>
          <w:tcPr>
            <w:cnfStyle w:val="001000000000" w:firstRow="0" w:lastRow="0" w:firstColumn="1" w:lastColumn="0" w:oddVBand="0" w:evenVBand="0" w:oddHBand="0" w:evenHBand="0" w:firstRowFirstColumn="0" w:firstRowLastColumn="0" w:lastRowFirstColumn="0" w:lastRowLastColumn="0"/>
            <w:tcW w:w="1437" w:type="dxa"/>
            <w:shd w:val="clear" w:color="auto" w:fill="5B9BD5" w:themeFill="accent1"/>
          </w:tcPr>
          <w:p w:rsidR="00D229E8" w:rsidRPr="002F2BC7" w:rsidRDefault="00D229E8" w:rsidP="00B21857">
            <w:pPr>
              <w:rPr>
                <w:rFonts w:ascii="Times New Roman" w:hAnsi="Times New Roman" w:cs="Times New Roman"/>
                <w:color w:val="auto"/>
                <w:sz w:val="24"/>
                <w:szCs w:val="24"/>
              </w:rPr>
            </w:pPr>
            <w:r w:rsidRPr="002F2BC7">
              <w:rPr>
                <w:rFonts w:ascii="Times New Roman" w:hAnsi="Times New Roman" w:cs="Times New Roman"/>
                <w:color w:val="auto"/>
                <w:sz w:val="24"/>
                <w:szCs w:val="24"/>
              </w:rPr>
              <w:t>Week 7:</w:t>
            </w:r>
          </w:p>
        </w:tc>
        <w:tc>
          <w:tcPr>
            <w:tcW w:w="2204" w:type="dxa"/>
          </w:tcPr>
          <w:p w:rsidR="00D229E8" w:rsidRPr="002F2BC7" w:rsidRDefault="00D229E8" w:rsidP="00B21857">
            <w:pPr>
              <w:pStyle w:val="BodyText"/>
              <w:spacing w:after="0" w:line="276" w:lineRule="auto"/>
              <w:jc w:val="both"/>
              <w:cnfStyle w:val="000000000000" w:firstRow="0" w:lastRow="0" w:firstColumn="0" w:lastColumn="0" w:oddVBand="0" w:evenVBand="0" w:oddHBand="0" w:evenHBand="0" w:firstRowFirstColumn="0" w:firstRowLastColumn="0" w:lastRowFirstColumn="0" w:lastRowLastColumn="0"/>
              <w:rPr>
                <w:bCs/>
              </w:rPr>
            </w:pPr>
          </w:p>
        </w:tc>
        <w:tc>
          <w:tcPr>
            <w:tcW w:w="2195" w:type="dxa"/>
          </w:tcPr>
          <w:p w:rsidR="00D229E8" w:rsidRPr="002F2BC7" w:rsidRDefault="00D229E8" w:rsidP="00B21857">
            <w:pPr>
              <w:pStyle w:val="BodyText"/>
              <w:spacing w:after="0" w:line="276" w:lineRule="auto"/>
              <w:jc w:val="both"/>
              <w:cnfStyle w:val="000000000000" w:firstRow="0" w:lastRow="0" w:firstColumn="0" w:lastColumn="0" w:oddVBand="0" w:evenVBand="0" w:oddHBand="0" w:evenHBand="0" w:firstRowFirstColumn="0" w:firstRowLastColumn="0" w:lastRowFirstColumn="0" w:lastRowLastColumn="0"/>
              <w:rPr>
                <w:bCs/>
              </w:rPr>
            </w:pPr>
          </w:p>
        </w:tc>
        <w:tc>
          <w:tcPr>
            <w:tcW w:w="3524" w:type="dxa"/>
          </w:tcPr>
          <w:p w:rsidR="00D229E8" w:rsidRPr="002F2BC7" w:rsidRDefault="00D229E8" w:rsidP="00B2185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roofErr w:type="spellStart"/>
            <w:r w:rsidRPr="002F2BC7">
              <w:rPr>
                <w:rFonts w:ascii="Times New Roman" w:hAnsi="Times New Roman" w:cs="Times New Roman"/>
                <w:color w:val="000000"/>
                <w:sz w:val="24"/>
                <w:szCs w:val="24"/>
              </w:rPr>
              <w:t>haemoglobin</w:t>
            </w:r>
            <w:proofErr w:type="spellEnd"/>
            <w:r w:rsidRPr="002F2BC7">
              <w:rPr>
                <w:rFonts w:ascii="Times New Roman" w:hAnsi="Times New Roman" w:cs="Times New Roman"/>
                <w:color w:val="000000"/>
                <w:sz w:val="24"/>
                <w:szCs w:val="24"/>
              </w:rPr>
              <w:t>:  structure and function, leucocytes, classification and functions</w:t>
            </w:r>
          </w:p>
        </w:tc>
      </w:tr>
      <w:tr w:rsidR="00D229E8" w:rsidRPr="002F2BC7" w:rsidTr="002F2B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5B9BD5" w:themeFill="accent1"/>
          </w:tcPr>
          <w:p w:rsidR="00D229E8" w:rsidRPr="002F2BC7" w:rsidRDefault="00D229E8" w:rsidP="00B21857">
            <w:pPr>
              <w:rPr>
                <w:rFonts w:ascii="Times New Roman" w:hAnsi="Times New Roman" w:cs="Times New Roman"/>
                <w:color w:val="auto"/>
                <w:sz w:val="24"/>
                <w:szCs w:val="24"/>
              </w:rPr>
            </w:pPr>
            <w:r w:rsidRPr="002F2BC7">
              <w:rPr>
                <w:rFonts w:ascii="Times New Roman" w:hAnsi="Times New Roman" w:cs="Times New Roman"/>
                <w:color w:val="auto"/>
                <w:sz w:val="24"/>
                <w:szCs w:val="24"/>
              </w:rPr>
              <w:t>Week 8:</w:t>
            </w:r>
          </w:p>
        </w:tc>
        <w:tc>
          <w:tcPr>
            <w:tcW w:w="2204" w:type="dxa"/>
          </w:tcPr>
          <w:p w:rsidR="00D229E8" w:rsidRPr="002F2BC7" w:rsidRDefault="00D229E8" w:rsidP="00B21857">
            <w:pPr>
              <w:pStyle w:val="BodyText"/>
              <w:spacing w:after="0" w:line="276" w:lineRule="auto"/>
              <w:jc w:val="both"/>
              <w:cnfStyle w:val="000000100000" w:firstRow="0" w:lastRow="0" w:firstColumn="0" w:lastColumn="0" w:oddVBand="0" w:evenVBand="0" w:oddHBand="1" w:evenHBand="0" w:firstRowFirstColumn="0" w:firstRowLastColumn="0" w:lastRowFirstColumn="0" w:lastRowLastColumn="0"/>
              <w:rPr>
                <w:bCs/>
              </w:rPr>
            </w:pPr>
          </w:p>
        </w:tc>
        <w:tc>
          <w:tcPr>
            <w:tcW w:w="2195" w:type="dxa"/>
          </w:tcPr>
          <w:p w:rsidR="00D229E8" w:rsidRPr="002F2BC7" w:rsidRDefault="00D229E8" w:rsidP="00B21857">
            <w:pPr>
              <w:pStyle w:val="BodyText"/>
              <w:spacing w:after="0" w:line="276" w:lineRule="auto"/>
              <w:jc w:val="both"/>
              <w:cnfStyle w:val="000000100000" w:firstRow="0" w:lastRow="0" w:firstColumn="0" w:lastColumn="0" w:oddVBand="0" w:evenVBand="0" w:oddHBand="1" w:evenHBand="0" w:firstRowFirstColumn="0" w:firstRowLastColumn="0" w:lastRowFirstColumn="0" w:lastRowLastColumn="0"/>
              <w:rPr>
                <w:bCs/>
              </w:rPr>
            </w:pPr>
          </w:p>
        </w:tc>
        <w:tc>
          <w:tcPr>
            <w:tcW w:w="3524" w:type="dxa"/>
          </w:tcPr>
          <w:p w:rsidR="00D229E8" w:rsidRPr="002F2BC7" w:rsidRDefault="00D229E8" w:rsidP="00B2185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2F2BC7">
              <w:rPr>
                <w:rFonts w:ascii="Times New Roman" w:hAnsi="Times New Roman" w:cs="Times New Roman"/>
                <w:color w:val="000000"/>
                <w:sz w:val="24"/>
                <w:szCs w:val="24"/>
              </w:rPr>
              <w:t xml:space="preserve"> </w:t>
            </w:r>
            <w:proofErr w:type="spellStart"/>
            <w:proofErr w:type="gramStart"/>
            <w:r w:rsidRPr="002F2BC7">
              <w:rPr>
                <w:rFonts w:ascii="Times New Roman" w:hAnsi="Times New Roman" w:cs="Times New Roman"/>
                <w:color w:val="000000"/>
                <w:sz w:val="24"/>
                <w:szCs w:val="24"/>
              </w:rPr>
              <w:t>platelets,</w:t>
            </w:r>
            <w:proofErr w:type="gramEnd"/>
            <w:r w:rsidRPr="002F2BC7">
              <w:rPr>
                <w:rFonts w:ascii="Times New Roman" w:hAnsi="Times New Roman" w:cs="Times New Roman"/>
                <w:color w:val="000000"/>
                <w:sz w:val="24"/>
                <w:szCs w:val="24"/>
              </w:rPr>
              <w:t>blood</w:t>
            </w:r>
            <w:proofErr w:type="spellEnd"/>
            <w:r w:rsidRPr="002F2BC7">
              <w:rPr>
                <w:rFonts w:ascii="Times New Roman" w:hAnsi="Times New Roman" w:cs="Times New Roman"/>
                <w:color w:val="000000"/>
                <w:sz w:val="24"/>
                <w:szCs w:val="24"/>
              </w:rPr>
              <w:t xml:space="preserve"> typing, lymph, lymph vessels, </w:t>
            </w:r>
            <w:proofErr w:type="spellStart"/>
            <w:r w:rsidRPr="002F2BC7">
              <w:rPr>
                <w:rFonts w:ascii="Times New Roman" w:hAnsi="Times New Roman" w:cs="Times New Roman"/>
                <w:color w:val="000000"/>
                <w:sz w:val="24"/>
                <w:szCs w:val="24"/>
              </w:rPr>
              <w:t>reticulo</w:t>
            </w:r>
            <w:proofErr w:type="spellEnd"/>
            <w:r w:rsidRPr="002F2BC7">
              <w:rPr>
                <w:rFonts w:ascii="Times New Roman" w:hAnsi="Times New Roman" w:cs="Times New Roman"/>
                <w:color w:val="000000"/>
                <w:sz w:val="24"/>
                <w:szCs w:val="24"/>
              </w:rPr>
              <w:t>-</w:t>
            </w:r>
            <w:r w:rsidRPr="002F2BC7">
              <w:rPr>
                <w:rFonts w:ascii="Times New Roman" w:hAnsi="Times New Roman" w:cs="Times New Roman"/>
                <w:color w:val="000000"/>
                <w:sz w:val="24"/>
                <w:szCs w:val="24"/>
              </w:rPr>
              <w:lastRenderedPageBreak/>
              <w:t>endothelial system.</w:t>
            </w:r>
          </w:p>
        </w:tc>
      </w:tr>
      <w:tr w:rsidR="00D229E8" w:rsidRPr="002F2BC7" w:rsidTr="002F2BC7">
        <w:tc>
          <w:tcPr>
            <w:cnfStyle w:val="001000000000" w:firstRow="0" w:lastRow="0" w:firstColumn="1" w:lastColumn="0" w:oddVBand="0" w:evenVBand="0" w:oddHBand="0" w:evenHBand="0" w:firstRowFirstColumn="0" w:firstRowLastColumn="0" w:lastRowFirstColumn="0" w:lastRowLastColumn="0"/>
            <w:tcW w:w="1437" w:type="dxa"/>
            <w:shd w:val="clear" w:color="auto" w:fill="5B9BD5" w:themeFill="accent1"/>
          </w:tcPr>
          <w:p w:rsidR="00D229E8" w:rsidRPr="002F2BC7" w:rsidRDefault="00D229E8" w:rsidP="00B21857">
            <w:pPr>
              <w:rPr>
                <w:rFonts w:ascii="Times New Roman" w:hAnsi="Times New Roman" w:cs="Times New Roman"/>
                <w:color w:val="auto"/>
                <w:sz w:val="24"/>
                <w:szCs w:val="24"/>
              </w:rPr>
            </w:pPr>
            <w:r w:rsidRPr="002F2BC7">
              <w:rPr>
                <w:rFonts w:ascii="Times New Roman" w:hAnsi="Times New Roman" w:cs="Times New Roman"/>
                <w:color w:val="auto"/>
                <w:sz w:val="24"/>
                <w:szCs w:val="24"/>
              </w:rPr>
              <w:lastRenderedPageBreak/>
              <w:t>Week 9:</w:t>
            </w:r>
          </w:p>
        </w:tc>
        <w:tc>
          <w:tcPr>
            <w:tcW w:w="2204" w:type="dxa"/>
          </w:tcPr>
          <w:p w:rsidR="00D229E8" w:rsidRPr="002F2BC7" w:rsidRDefault="00D229E8" w:rsidP="00B21857">
            <w:pPr>
              <w:pStyle w:val="BodyText"/>
              <w:spacing w:after="0" w:line="276" w:lineRule="auto"/>
              <w:jc w:val="both"/>
              <w:cnfStyle w:val="000000000000" w:firstRow="0" w:lastRow="0" w:firstColumn="0" w:lastColumn="0" w:oddVBand="0" w:evenVBand="0" w:oddHBand="0" w:evenHBand="0" w:firstRowFirstColumn="0" w:firstRowLastColumn="0" w:lastRowFirstColumn="0" w:lastRowLastColumn="0"/>
              <w:rPr>
                <w:bCs/>
              </w:rPr>
            </w:pPr>
          </w:p>
        </w:tc>
        <w:tc>
          <w:tcPr>
            <w:tcW w:w="2195" w:type="dxa"/>
          </w:tcPr>
          <w:p w:rsidR="00D229E8" w:rsidRPr="002F2BC7" w:rsidRDefault="00D229E8" w:rsidP="00B21857">
            <w:pPr>
              <w:pStyle w:val="BodyText"/>
              <w:spacing w:after="0" w:line="276" w:lineRule="auto"/>
              <w:jc w:val="both"/>
              <w:cnfStyle w:val="000000000000" w:firstRow="0" w:lastRow="0" w:firstColumn="0" w:lastColumn="0" w:oddVBand="0" w:evenVBand="0" w:oddHBand="0" w:evenHBand="0" w:firstRowFirstColumn="0" w:firstRowLastColumn="0" w:lastRowFirstColumn="0" w:lastRowLastColumn="0"/>
              <w:rPr>
                <w:bCs/>
              </w:rPr>
            </w:pPr>
          </w:p>
        </w:tc>
        <w:tc>
          <w:tcPr>
            <w:tcW w:w="3524" w:type="dxa"/>
          </w:tcPr>
          <w:p w:rsidR="00D229E8" w:rsidRPr="002F2BC7" w:rsidRDefault="00D229E8" w:rsidP="00B2185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4"/>
                <w:szCs w:val="24"/>
              </w:rPr>
            </w:pPr>
            <w:r w:rsidRPr="002F2BC7">
              <w:rPr>
                <w:rFonts w:ascii="Times New Roman" w:hAnsi="Times New Roman" w:cs="Times New Roman"/>
                <w:b/>
                <w:color w:val="000000"/>
                <w:sz w:val="24"/>
                <w:szCs w:val="24"/>
              </w:rPr>
              <w:t>CATs</w:t>
            </w:r>
          </w:p>
        </w:tc>
      </w:tr>
      <w:tr w:rsidR="00D229E8" w:rsidRPr="002F2BC7" w:rsidTr="002F2B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5B9BD5" w:themeFill="accent1"/>
          </w:tcPr>
          <w:p w:rsidR="00D229E8" w:rsidRPr="002F2BC7" w:rsidRDefault="00D229E8" w:rsidP="00B21857">
            <w:pPr>
              <w:rPr>
                <w:rFonts w:ascii="Times New Roman" w:hAnsi="Times New Roman" w:cs="Times New Roman"/>
                <w:color w:val="auto"/>
                <w:sz w:val="24"/>
                <w:szCs w:val="24"/>
              </w:rPr>
            </w:pPr>
            <w:r w:rsidRPr="002F2BC7">
              <w:rPr>
                <w:rFonts w:ascii="Times New Roman" w:hAnsi="Times New Roman" w:cs="Times New Roman"/>
                <w:color w:val="auto"/>
                <w:sz w:val="24"/>
                <w:szCs w:val="24"/>
              </w:rPr>
              <w:t>Week 10:</w:t>
            </w:r>
          </w:p>
        </w:tc>
        <w:tc>
          <w:tcPr>
            <w:tcW w:w="2204" w:type="dxa"/>
          </w:tcPr>
          <w:p w:rsidR="00D229E8" w:rsidRPr="002F2BC7" w:rsidRDefault="00D229E8" w:rsidP="00B21857">
            <w:pPr>
              <w:pStyle w:val="BodyText"/>
              <w:spacing w:after="0" w:line="276" w:lineRule="auto"/>
              <w:jc w:val="both"/>
              <w:cnfStyle w:val="000000100000" w:firstRow="0" w:lastRow="0" w:firstColumn="0" w:lastColumn="0" w:oddVBand="0" w:evenVBand="0" w:oddHBand="1" w:evenHBand="0" w:firstRowFirstColumn="0" w:firstRowLastColumn="0" w:lastRowFirstColumn="0" w:lastRowLastColumn="0"/>
              <w:rPr>
                <w:bCs/>
              </w:rPr>
            </w:pPr>
          </w:p>
        </w:tc>
        <w:tc>
          <w:tcPr>
            <w:tcW w:w="2195" w:type="dxa"/>
          </w:tcPr>
          <w:p w:rsidR="00D229E8" w:rsidRPr="002F2BC7" w:rsidRDefault="00D229E8" w:rsidP="00B21857">
            <w:pPr>
              <w:pStyle w:val="BodyText"/>
              <w:spacing w:after="0" w:line="276" w:lineRule="auto"/>
              <w:jc w:val="both"/>
              <w:cnfStyle w:val="000000100000" w:firstRow="0" w:lastRow="0" w:firstColumn="0" w:lastColumn="0" w:oddVBand="0" w:evenVBand="0" w:oddHBand="1" w:evenHBand="0" w:firstRowFirstColumn="0" w:firstRowLastColumn="0" w:lastRowFirstColumn="0" w:lastRowLastColumn="0"/>
              <w:rPr>
                <w:bCs/>
              </w:rPr>
            </w:pPr>
          </w:p>
        </w:tc>
        <w:tc>
          <w:tcPr>
            <w:tcW w:w="3524" w:type="dxa"/>
          </w:tcPr>
          <w:p w:rsidR="00D229E8" w:rsidRPr="002F2BC7" w:rsidRDefault="00D229E8" w:rsidP="00B2185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2F2BC7">
              <w:rPr>
                <w:rFonts w:ascii="Times New Roman" w:hAnsi="Times New Roman" w:cs="Times New Roman"/>
                <w:b/>
                <w:color w:val="000000"/>
                <w:sz w:val="24"/>
                <w:szCs w:val="24"/>
              </w:rPr>
              <w:t>Respiratory system</w:t>
            </w:r>
            <w:r w:rsidRPr="002F2BC7">
              <w:rPr>
                <w:rFonts w:ascii="Times New Roman" w:hAnsi="Times New Roman" w:cs="Times New Roman"/>
                <w:color w:val="000000"/>
                <w:sz w:val="24"/>
                <w:szCs w:val="24"/>
              </w:rPr>
              <w:t xml:space="preserve">- structural </w:t>
            </w:r>
            <w:proofErr w:type="spellStart"/>
            <w:r w:rsidRPr="002F2BC7">
              <w:rPr>
                <w:rFonts w:ascii="Times New Roman" w:hAnsi="Times New Roman" w:cs="Times New Roman"/>
                <w:color w:val="000000"/>
                <w:sz w:val="24"/>
                <w:szCs w:val="24"/>
              </w:rPr>
              <w:t>function,defence</w:t>
            </w:r>
            <w:proofErr w:type="spellEnd"/>
            <w:r w:rsidRPr="002F2BC7">
              <w:rPr>
                <w:rFonts w:ascii="Times New Roman" w:hAnsi="Times New Roman" w:cs="Times New Roman"/>
                <w:color w:val="000000"/>
                <w:sz w:val="24"/>
                <w:szCs w:val="24"/>
              </w:rPr>
              <w:t xml:space="preserve"> mechanism of pulmonary ventilation regulation of respiration</w:t>
            </w:r>
          </w:p>
        </w:tc>
      </w:tr>
      <w:tr w:rsidR="00D229E8" w:rsidRPr="002F2BC7" w:rsidTr="002F2BC7">
        <w:tc>
          <w:tcPr>
            <w:cnfStyle w:val="001000000000" w:firstRow="0" w:lastRow="0" w:firstColumn="1" w:lastColumn="0" w:oddVBand="0" w:evenVBand="0" w:oddHBand="0" w:evenHBand="0" w:firstRowFirstColumn="0" w:firstRowLastColumn="0" w:lastRowFirstColumn="0" w:lastRowLastColumn="0"/>
            <w:tcW w:w="1437" w:type="dxa"/>
            <w:shd w:val="clear" w:color="auto" w:fill="5B9BD5" w:themeFill="accent1"/>
          </w:tcPr>
          <w:p w:rsidR="00D229E8" w:rsidRPr="002F2BC7" w:rsidRDefault="00D229E8" w:rsidP="00B21857">
            <w:pPr>
              <w:rPr>
                <w:rFonts w:ascii="Times New Roman" w:hAnsi="Times New Roman" w:cs="Times New Roman"/>
                <w:sz w:val="24"/>
                <w:szCs w:val="24"/>
              </w:rPr>
            </w:pPr>
            <w:r w:rsidRPr="002F2BC7">
              <w:rPr>
                <w:rFonts w:ascii="Times New Roman" w:hAnsi="Times New Roman" w:cs="Times New Roman"/>
                <w:color w:val="000000"/>
                <w:sz w:val="24"/>
                <w:szCs w:val="24"/>
              </w:rPr>
              <w:t>Week 11</w:t>
            </w:r>
          </w:p>
        </w:tc>
        <w:tc>
          <w:tcPr>
            <w:tcW w:w="2204" w:type="dxa"/>
          </w:tcPr>
          <w:p w:rsidR="00D229E8" w:rsidRPr="002F2BC7" w:rsidRDefault="00D229E8" w:rsidP="00B21857">
            <w:pPr>
              <w:pStyle w:val="BodyText"/>
              <w:spacing w:after="0" w:line="276" w:lineRule="auto"/>
              <w:jc w:val="both"/>
              <w:cnfStyle w:val="000000000000" w:firstRow="0" w:lastRow="0" w:firstColumn="0" w:lastColumn="0" w:oddVBand="0" w:evenVBand="0" w:oddHBand="0" w:evenHBand="0" w:firstRowFirstColumn="0" w:firstRowLastColumn="0" w:lastRowFirstColumn="0" w:lastRowLastColumn="0"/>
              <w:rPr>
                <w:bCs/>
              </w:rPr>
            </w:pPr>
          </w:p>
        </w:tc>
        <w:tc>
          <w:tcPr>
            <w:tcW w:w="2195" w:type="dxa"/>
          </w:tcPr>
          <w:p w:rsidR="00D229E8" w:rsidRPr="002F2BC7" w:rsidRDefault="00D229E8" w:rsidP="00B21857">
            <w:pPr>
              <w:pStyle w:val="BodyText"/>
              <w:spacing w:after="0" w:line="276" w:lineRule="auto"/>
              <w:jc w:val="both"/>
              <w:cnfStyle w:val="000000000000" w:firstRow="0" w:lastRow="0" w:firstColumn="0" w:lastColumn="0" w:oddVBand="0" w:evenVBand="0" w:oddHBand="0" w:evenHBand="0" w:firstRowFirstColumn="0" w:firstRowLastColumn="0" w:lastRowFirstColumn="0" w:lastRowLastColumn="0"/>
              <w:rPr>
                <w:bCs/>
              </w:rPr>
            </w:pPr>
          </w:p>
        </w:tc>
        <w:tc>
          <w:tcPr>
            <w:tcW w:w="3524" w:type="dxa"/>
          </w:tcPr>
          <w:p w:rsidR="00D229E8" w:rsidRPr="002F2BC7" w:rsidRDefault="00D229E8" w:rsidP="00B2185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2F2BC7">
              <w:rPr>
                <w:rFonts w:ascii="Times New Roman" w:hAnsi="Times New Roman" w:cs="Times New Roman"/>
                <w:color w:val="000000"/>
                <w:sz w:val="24"/>
                <w:szCs w:val="24"/>
              </w:rPr>
              <w:t xml:space="preserve">; </w:t>
            </w:r>
            <w:proofErr w:type="gramStart"/>
            <w:r w:rsidRPr="002F2BC7">
              <w:rPr>
                <w:rFonts w:ascii="Times New Roman" w:hAnsi="Times New Roman" w:cs="Times New Roman"/>
                <w:color w:val="000000"/>
                <w:sz w:val="24"/>
                <w:szCs w:val="24"/>
              </w:rPr>
              <w:t>volumes</w:t>
            </w:r>
            <w:proofErr w:type="gramEnd"/>
            <w:r w:rsidRPr="002F2BC7">
              <w:rPr>
                <w:rFonts w:ascii="Times New Roman" w:hAnsi="Times New Roman" w:cs="Times New Roman"/>
                <w:color w:val="000000"/>
                <w:sz w:val="24"/>
                <w:szCs w:val="24"/>
              </w:rPr>
              <w:t xml:space="preserve"> and capacities,</w:t>
            </w:r>
            <w:r w:rsidR="00FC5967" w:rsidRPr="002F2BC7">
              <w:rPr>
                <w:rFonts w:ascii="Times New Roman" w:hAnsi="Times New Roman" w:cs="Times New Roman"/>
                <w:color w:val="000000"/>
                <w:sz w:val="24"/>
                <w:szCs w:val="24"/>
              </w:rPr>
              <w:t xml:space="preserve"> </w:t>
            </w:r>
            <w:r w:rsidRPr="002F2BC7">
              <w:rPr>
                <w:rFonts w:ascii="Times New Roman" w:hAnsi="Times New Roman" w:cs="Times New Roman"/>
                <w:color w:val="000000"/>
                <w:sz w:val="24"/>
                <w:szCs w:val="24"/>
              </w:rPr>
              <w:t xml:space="preserve">oxygen exchange </w:t>
            </w:r>
            <w:proofErr w:type="spellStart"/>
            <w:r w:rsidRPr="002F2BC7">
              <w:rPr>
                <w:rFonts w:ascii="Times New Roman" w:hAnsi="Times New Roman" w:cs="Times New Roman"/>
                <w:color w:val="000000"/>
                <w:sz w:val="24"/>
                <w:szCs w:val="24"/>
              </w:rPr>
              <w:t>defiencies</w:t>
            </w:r>
            <w:proofErr w:type="spellEnd"/>
            <w:r w:rsidRPr="002F2BC7">
              <w:rPr>
                <w:rFonts w:ascii="Times New Roman" w:hAnsi="Times New Roman" w:cs="Times New Roman"/>
                <w:color w:val="000000"/>
                <w:sz w:val="24"/>
                <w:szCs w:val="24"/>
              </w:rPr>
              <w:t>.</w:t>
            </w:r>
            <w:r w:rsidRPr="002F2BC7">
              <w:rPr>
                <w:rFonts w:ascii="Times New Roman" w:hAnsi="Times New Roman" w:cs="Times New Roman"/>
                <w:b/>
                <w:color w:val="000000"/>
                <w:sz w:val="24"/>
                <w:szCs w:val="24"/>
              </w:rPr>
              <w:t xml:space="preserve"> Cardiovascular system</w:t>
            </w:r>
            <w:r w:rsidRPr="002F2BC7">
              <w:rPr>
                <w:rFonts w:ascii="Times New Roman" w:hAnsi="Times New Roman" w:cs="Times New Roman"/>
                <w:color w:val="000000"/>
                <w:sz w:val="24"/>
                <w:szCs w:val="24"/>
              </w:rPr>
              <w:t xml:space="preserve"> - review Structure of blood vessels and heart</w:t>
            </w:r>
          </w:p>
        </w:tc>
      </w:tr>
      <w:tr w:rsidR="00D229E8" w:rsidRPr="002F2BC7" w:rsidTr="002F2B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5B9BD5" w:themeFill="accent1"/>
          </w:tcPr>
          <w:p w:rsidR="00D229E8" w:rsidRPr="002F2BC7" w:rsidRDefault="00D229E8" w:rsidP="00B21857">
            <w:pPr>
              <w:rPr>
                <w:rFonts w:ascii="Times New Roman" w:hAnsi="Times New Roman" w:cs="Times New Roman"/>
                <w:sz w:val="24"/>
                <w:szCs w:val="24"/>
              </w:rPr>
            </w:pPr>
            <w:r w:rsidRPr="002F2BC7">
              <w:rPr>
                <w:rFonts w:ascii="Times New Roman" w:hAnsi="Times New Roman" w:cs="Times New Roman"/>
                <w:color w:val="000000"/>
                <w:sz w:val="24"/>
                <w:szCs w:val="24"/>
              </w:rPr>
              <w:t>Week 12:</w:t>
            </w:r>
          </w:p>
        </w:tc>
        <w:tc>
          <w:tcPr>
            <w:tcW w:w="2204" w:type="dxa"/>
          </w:tcPr>
          <w:p w:rsidR="00D229E8" w:rsidRPr="002F2BC7" w:rsidRDefault="00D229E8" w:rsidP="00B21857">
            <w:pPr>
              <w:pStyle w:val="BodyText"/>
              <w:spacing w:after="0" w:line="276" w:lineRule="auto"/>
              <w:jc w:val="both"/>
              <w:cnfStyle w:val="000000100000" w:firstRow="0" w:lastRow="0" w:firstColumn="0" w:lastColumn="0" w:oddVBand="0" w:evenVBand="0" w:oddHBand="1" w:evenHBand="0" w:firstRowFirstColumn="0" w:firstRowLastColumn="0" w:lastRowFirstColumn="0" w:lastRowLastColumn="0"/>
              <w:rPr>
                <w:bCs/>
              </w:rPr>
            </w:pPr>
          </w:p>
        </w:tc>
        <w:tc>
          <w:tcPr>
            <w:tcW w:w="2195" w:type="dxa"/>
          </w:tcPr>
          <w:p w:rsidR="00D229E8" w:rsidRPr="002F2BC7" w:rsidRDefault="00D229E8" w:rsidP="00B21857">
            <w:pPr>
              <w:pStyle w:val="BodyText"/>
              <w:spacing w:after="0" w:line="276" w:lineRule="auto"/>
              <w:jc w:val="both"/>
              <w:cnfStyle w:val="000000100000" w:firstRow="0" w:lastRow="0" w:firstColumn="0" w:lastColumn="0" w:oddVBand="0" w:evenVBand="0" w:oddHBand="1" w:evenHBand="0" w:firstRowFirstColumn="0" w:firstRowLastColumn="0" w:lastRowFirstColumn="0" w:lastRowLastColumn="0"/>
              <w:rPr>
                <w:bCs/>
              </w:rPr>
            </w:pPr>
          </w:p>
        </w:tc>
        <w:tc>
          <w:tcPr>
            <w:tcW w:w="3524" w:type="dxa"/>
          </w:tcPr>
          <w:p w:rsidR="00D229E8" w:rsidRPr="002F2BC7" w:rsidRDefault="00D229E8" w:rsidP="00B2185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2F2BC7">
              <w:rPr>
                <w:rFonts w:ascii="Times New Roman" w:hAnsi="Times New Roman" w:cs="Times New Roman"/>
                <w:color w:val="000000"/>
                <w:sz w:val="24"/>
                <w:szCs w:val="24"/>
              </w:rPr>
              <w:t xml:space="preserve">, blood circulation, conduction system of the heart, The cardiac cycle, heart sounds, </w:t>
            </w:r>
          </w:p>
        </w:tc>
      </w:tr>
      <w:tr w:rsidR="00D229E8" w:rsidRPr="002F2BC7" w:rsidTr="002F2BC7">
        <w:tc>
          <w:tcPr>
            <w:cnfStyle w:val="001000000000" w:firstRow="0" w:lastRow="0" w:firstColumn="1" w:lastColumn="0" w:oddVBand="0" w:evenVBand="0" w:oddHBand="0" w:evenHBand="0" w:firstRowFirstColumn="0" w:firstRowLastColumn="0" w:lastRowFirstColumn="0" w:lastRowLastColumn="0"/>
            <w:tcW w:w="1437" w:type="dxa"/>
            <w:shd w:val="clear" w:color="auto" w:fill="5B9BD5" w:themeFill="accent1"/>
          </w:tcPr>
          <w:p w:rsidR="00D229E8" w:rsidRPr="002F2BC7" w:rsidRDefault="00D229E8" w:rsidP="00B21857">
            <w:pPr>
              <w:rPr>
                <w:rFonts w:ascii="Times New Roman" w:hAnsi="Times New Roman" w:cs="Times New Roman"/>
                <w:sz w:val="24"/>
                <w:szCs w:val="24"/>
              </w:rPr>
            </w:pPr>
            <w:r w:rsidRPr="002F2BC7">
              <w:rPr>
                <w:rFonts w:ascii="Times New Roman" w:hAnsi="Times New Roman" w:cs="Times New Roman"/>
                <w:color w:val="000000"/>
                <w:sz w:val="24"/>
                <w:szCs w:val="24"/>
              </w:rPr>
              <w:t>Week 13:</w:t>
            </w:r>
          </w:p>
        </w:tc>
        <w:tc>
          <w:tcPr>
            <w:tcW w:w="2204" w:type="dxa"/>
          </w:tcPr>
          <w:p w:rsidR="00D229E8" w:rsidRPr="002F2BC7" w:rsidRDefault="00D229E8" w:rsidP="00B21857">
            <w:pPr>
              <w:pStyle w:val="BodyText"/>
              <w:spacing w:after="0" w:line="276" w:lineRule="auto"/>
              <w:jc w:val="both"/>
              <w:cnfStyle w:val="000000000000" w:firstRow="0" w:lastRow="0" w:firstColumn="0" w:lastColumn="0" w:oddVBand="0" w:evenVBand="0" w:oddHBand="0" w:evenHBand="0" w:firstRowFirstColumn="0" w:firstRowLastColumn="0" w:lastRowFirstColumn="0" w:lastRowLastColumn="0"/>
              <w:rPr>
                <w:bCs/>
              </w:rPr>
            </w:pPr>
          </w:p>
        </w:tc>
        <w:tc>
          <w:tcPr>
            <w:tcW w:w="2195" w:type="dxa"/>
          </w:tcPr>
          <w:p w:rsidR="00D229E8" w:rsidRPr="002F2BC7" w:rsidRDefault="00D229E8" w:rsidP="00B21857">
            <w:pPr>
              <w:pStyle w:val="BodyText"/>
              <w:spacing w:after="0" w:line="276" w:lineRule="auto"/>
              <w:jc w:val="both"/>
              <w:cnfStyle w:val="000000000000" w:firstRow="0" w:lastRow="0" w:firstColumn="0" w:lastColumn="0" w:oddVBand="0" w:evenVBand="0" w:oddHBand="0" w:evenHBand="0" w:firstRowFirstColumn="0" w:firstRowLastColumn="0" w:lastRowFirstColumn="0" w:lastRowLastColumn="0"/>
              <w:rPr>
                <w:bCs/>
              </w:rPr>
            </w:pPr>
          </w:p>
        </w:tc>
        <w:tc>
          <w:tcPr>
            <w:tcW w:w="3524" w:type="dxa"/>
          </w:tcPr>
          <w:p w:rsidR="00D229E8" w:rsidRPr="002F2BC7" w:rsidRDefault="00D229E8" w:rsidP="00B2185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roofErr w:type="gramStart"/>
            <w:r w:rsidRPr="002F2BC7">
              <w:rPr>
                <w:rFonts w:ascii="Times New Roman" w:hAnsi="Times New Roman" w:cs="Times New Roman"/>
                <w:color w:val="000000"/>
                <w:sz w:val="24"/>
                <w:szCs w:val="24"/>
              </w:rPr>
              <w:t>autonomic</w:t>
            </w:r>
            <w:proofErr w:type="gramEnd"/>
            <w:r w:rsidRPr="002F2BC7">
              <w:rPr>
                <w:rFonts w:ascii="Times New Roman" w:hAnsi="Times New Roman" w:cs="Times New Roman"/>
                <w:color w:val="000000"/>
                <w:sz w:val="24"/>
                <w:szCs w:val="24"/>
              </w:rPr>
              <w:t xml:space="preserve"> influence on the heart ECG, blood pressure maintenance and measurements. </w:t>
            </w:r>
          </w:p>
        </w:tc>
      </w:tr>
      <w:tr w:rsidR="00D229E8" w:rsidRPr="002F2BC7" w:rsidTr="002F2B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5B9BD5" w:themeFill="accent1"/>
          </w:tcPr>
          <w:p w:rsidR="00D229E8" w:rsidRPr="002F2BC7" w:rsidRDefault="00D229E8" w:rsidP="00B21857">
            <w:pPr>
              <w:rPr>
                <w:rFonts w:ascii="Times New Roman" w:hAnsi="Times New Roman" w:cs="Times New Roman"/>
                <w:sz w:val="24"/>
                <w:szCs w:val="24"/>
              </w:rPr>
            </w:pPr>
            <w:r w:rsidRPr="002F2BC7">
              <w:rPr>
                <w:rFonts w:ascii="Times New Roman" w:hAnsi="Times New Roman" w:cs="Times New Roman"/>
                <w:color w:val="000000"/>
                <w:sz w:val="24"/>
                <w:szCs w:val="24"/>
              </w:rPr>
              <w:t>Week 14:</w:t>
            </w:r>
          </w:p>
        </w:tc>
        <w:tc>
          <w:tcPr>
            <w:tcW w:w="2204" w:type="dxa"/>
          </w:tcPr>
          <w:p w:rsidR="00D229E8" w:rsidRPr="002F2BC7" w:rsidRDefault="00D229E8" w:rsidP="00B21857">
            <w:pPr>
              <w:pStyle w:val="BodyText"/>
              <w:spacing w:after="0" w:line="276" w:lineRule="auto"/>
              <w:jc w:val="both"/>
              <w:cnfStyle w:val="000000100000" w:firstRow="0" w:lastRow="0" w:firstColumn="0" w:lastColumn="0" w:oddVBand="0" w:evenVBand="0" w:oddHBand="1" w:evenHBand="0" w:firstRowFirstColumn="0" w:firstRowLastColumn="0" w:lastRowFirstColumn="0" w:lastRowLastColumn="0"/>
              <w:rPr>
                <w:bCs/>
              </w:rPr>
            </w:pPr>
          </w:p>
        </w:tc>
        <w:tc>
          <w:tcPr>
            <w:tcW w:w="2195" w:type="dxa"/>
          </w:tcPr>
          <w:p w:rsidR="00D229E8" w:rsidRPr="002F2BC7" w:rsidRDefault="00D229E8" w:rsidP="00B21857">
            <w:pPr>
              <w:pStyle w:val="BodyText"/>
              <w:spacing w:after="0" w:line="276" w:lineRule="auto"/>
              <w:jc w:val="both"/>
              <w:cnfStyle w:val="000000100000" w:firstRow="0" w:lastRow="0" w:firstColumn="0" w:lastColumn="0" w:oddVBand="0" w:evenVBand="0" w:oddHBand="1" w:evenHBand="0" w:firstRowFirstColumn="0" w:firstRowLastColumn="0" w:lastRowFirstColumn="0" w:lastRowLastColumn="0"/>
              <w:rPr>
                <w:bCs/>
              </w:rPr>
            </w:pPr>
          </w:p>
        </w:tc>
        <w:tc>
          <w:tcPr>
            <w:tcW w:w="3524" w:type="dxa"/>
          </w:tcPr>
          <w:p w:rsidR="00D229E8" w:rsidRPr="002F2BC7" w:rsidRDefault="00D229E8" w:rsidP="00B2185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r>
      <w:tr w:rsidR="00D229E8" w:rsidRPr="002F2BC7" w:rsidTr="002F2BC7">
        <w:tc>
          <w:tcPr>
            <w:cnfStyle w:val="001000000000" w:firstRow="0" w:lastRow="0" w:firstColumn="1" w:lastColumn="0" w:oddVBand="0" w:evenVBand="0" w:oddHBand="0" w:evenHBand="0" w:firstRowFirstColumn="0" w:firstRowLastColumn="0" w:lastRowFirstColumn="0" w:lastRowLastColumn="0"/>
            <w:tcW w:w="1437" w:type="dxa"/>
            <w:shd w:val="clear" w:color="auto" w:fill="5B9BD5" w:themeFill="accent1"/>
          </w:tcPr>
          <w:p w:rsidR="00D229E8" w:rsidRPr="002F2BC7" w:rsidRDefault="00D229E8" w:rsidP="00B21857">
            <w:pPr>
              <w:rPr>
                <w:rFonts w:ascii="Times New Roman" w:hAnsi="Times New Roman" w:cs="Times New Roman"/>
                <w:sz w:val="24"/>
                <w:szCs w:val="24"/>
              </w:rPr>
            </w:pPr>
            <w:r w:rsidRPr="002F2BC7">
              <w:rPr>
                <w:rFonts w:ascii="Times New Roman" w:hAnsi="Times New Roman" w:cs="Times New Roman"/>
                <w:color w:val="000000"/>
                <w:sz w:val="24"/>
                <w:szCs w:val="24"/>
              </w:rPr>
              <w:t>Week 15:</w:t>
            </w:r>
          </w:p>
        </w:tc>
        <w:tc>
          <w:tcPr>
            <w:tcW w:w="2204" w:type="dxa"/>
          </w:tcPr>
          <w:p w:rsidR="00D229E8" w:rsidRPr="002F2BC7" w:rsidRDefault="00D229E8" w:rsidP="00B21857">
            <w:pPr>
              <w:pStyle w:val="BodyText"/>
              <w:spacing w:after="0" w:line="276" w:lineRule="auto"/>
              <w:jc w:val="both"/>
              <w:cnfStyle w:val="000000000000" w:firstRow="0" w:lastRow="0" w:firstColumn="0" w:lastColumn="0" w:oddVBand="0" w:evenVBand="0" w:oddHBand="0" w:evenHBand="0" w:firstRowFirstColumn="0" w:firstRowLastColumn="0" w:lastRowFirstColumn="0" w:lastRowLastColumn="0"/>
              <w:rPr>
                <w:bCs/>
              </w:rPr>
            </w:pPr>
          </w:p>
        </w:tc>
        <w:tc>
          <w:tcPr>
            <w:tcW w:w="2195" w:type="dxa"/>
          </w:tcPr>
          <w:p w:rsidR="00D229E8" w:rsidRPr="002F2BC7" w:rsidRDefault="00D229E8" w:rsidP="00B21857">
            <w:pPr>
              <w:pStyle w:val="BodyText"/>
              <w:spacing w:after="0" w:line="276" w:lineRule="auto"/>
              <w:jc w:val="both"/>
              <w:cnfStyle w:val="000000000000" w:firstRow="0" w:lastRow="0" w:firstColumn="0" w:lastColumn="0" w:oddVBand="0" w:evenVBand="0" w:oddHBand="0" w:evenHBand="0" w:firstRowFirstColumn="0" w:firstRowLastColumn="0" w:lastRowFirstColumn="0" w:lastRowLastColumn="0"/>
              <w:rPr>
                <w:bCs/>
              </w:rPr>
            </w:pPr>
          </w:p>
        </w:tc>
        <w:tc>
          <w:tcPr>
            <w:tcW w:w="3524" w:type="dxa"/>
          </w:tcPr>
          <w:p w:rsidR="00D229E8" w:rsidRPr="002F2BC7" w:rsidRDefault="00D229E8" w:rsidP="00B2185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2F2BC7">
              <w:rPr>
                <w:rFonts w:ascii="Times New Roman" w:hAnsi="Times New Roman" w:cs="Times New Roman"/>
                <w:b/>
                <w:color w:val="000000"/>
                <w:sz w:val="24"/>
                <w:szCs w:val="24"/>
              </w:rPr>
              <w:t xml:space="preserve">Muscular – skeletal System - </w:t>
            </w:r>
            <w:r w:rsidRPr="002F2BC7">
              <w:rPr>
                <w:rFonts w:ascii="Times New Roman" w:hAnsi="Times New Roman" w:cs="Times New Roman"/>
                <w:color w:val="000000"/>
                <w:sz w:val="24"/>
                <w:szCs w:val="24"/>
              </w:rPr>
              <w:t>muscle function, contractile process, skeletal, cardiac and smooth muscles.</w:t>
            </w:r>
          </w:p>
          <w:p w:rsidR="00D229E8" w:rsidRPr="002F2BC7" w:rsidRDefault="00D229E8" w:rsidP="00B2185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r>
      <w:tr w:rsidR="00D229E8" w:rsidRPr="002F2BC7" w:rsidTr="002F2B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5B9BD5" w:themeFill="accent1"/>
          </w:tcPr>
          <w:p w:rsidR="00D229E8" w:rsidRPr="002F2BC7" w:rsidRDefault="00D229E8" w:rsidP="00B21857">
            <w:pPr>
              <w:rPr>
                <w:rFonts w:ascii="Times New Roman" w:hAnsi="Times New Roman" w:cs="Times New Roman"/>
                <w:sz w:val="24"/>
                <w:szCs w:val="24"/>
              </w:rPr>
            </w:pPr>
            <w:r w:rsidRPr="002F2BC7">
              <w:rPr>
                <w:rFonts w:ascii="Times New Roman" w:hAnsi="Times New Roman" w:cs="Times New Roman"/>
                <w:color w:val="000000"/>
                <w:sz w:val="24"/>
                <w:szCs w:val="24"/>
              </w:rPr>
              <w:t>Week 16:</w:t>
            </w:r>
          </w:p>
        </w:tc>
        <w:tc>
          <w:tcPr>
            <w:tcW w:w="2204" w:type="dxa"/>
          </w:tcPr>
          <w:p w:rsidR="00D229E8" w:rsidRPr="002F2BC7" w:rsidRDefault="00D229E8" w:rsidP="00B21857">
            <w:pPr>
              <w:pStyle w:val="BodyText"/>
              <w:spacing w:after="0" w:line="276" w:lineRule="auto"/>
              <w:jc w:val="both"/>
              <w:cnfStyle w:val="000000100000" w:firstRow="0" w:lastRow="0" w:firstColumn="0" w:lastColumn="0" w:oddVBand="0" w:evenVBand="0" w:oddHBand="1" w:evenHBand="0" w:firstRowFirstColumn="0" w:firstRowLastColumn="0" w:lastRowFirstColumn="0" w:lastRowLastColumn="0"/>
              <w:rPr>
                <w:bCs/>
              </w:rPr>
            </w:pPr>
          </w:p>
        </w:tc>
        <w:tc>
          <w:tcPr>
            <w:tcW w:w="2195" w:type="dxa"/>
          </w:tcPr>
          <w:p w:rsidR="00D229E8" w:rsidRPr="002F2BC7" w:rsidRDefault="00D229E8" w:rsidP="00B21857">
            <w:pPr>
              <w:pStyle w:val="BodyText"/>
              <w:spacing w:after="0" w:line="276" w:lineRule="auto"/>
              <w:jc w:val="both"/>
              <w:cnfStyle w:val="000000100000" w:firstRow="0" w:lastRow="0" w:firstColumn="0" w:lastColumn="0" w:oddVBand="0" w:evenVBand="0" w:oddHBand="1" w:evenHBand="0" w:firstRowFirstColumn="0" w:firstRowLastColumn="0" w:lastRowFirstColumn="0" w:lastRowLastColumn="0"/>
              <w:rPr>
                <w:bCs/>
              </w:rPr>
            </w:pPr>
          </w:p>
        </w:tc>
        <w:tc>
          <w:tcPr>
            <w:tcW w:w="3524" w:type="dxa"/>
          </w:tcPr>
          <w:p w:rsidR="00D229E8" w:rsidRPr="002F2BC7" w:rsidRDefault="00D229E8" w:rsidP="00B2185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2F2BC7">
              <w:rPr>
                <w:rFonts w:ascii="Times New Roman" w:hAnsi="Times New Roman" w:cs="Times New Roman"/>
                <w:color w:val="000000"/>
                <w:sz w:val="24"/>
                <w:szCs w:val="24"/>
              </w:rPr>
              <w:t>Revision</w:t>
            </w:r>
          </w:p>
        </w:tc>
      </w:tr>
      <w:tr w:rsidR="00D229E8" w:rsidRPr="002F2BC7" w:rsidTr="002F2BC7">
        <w:trPr>
          <w:trHeight w:val="603"/>
        </w:trPr>
        <w:tc>
          <w:tcPr>
            <w:cnfStyle w:val="001000000000" w:firstRow="0" w:lastRow="0" w:firstColumn="1" w:lastColumn="0" w:oddVBand="0" w:evenVBand="0" w:oddHBand="0" w:evenHBand="0" w:firstRowFirstColumn="0" w:firstRowLastColumn="0" w:lastRowFirstColumn="0" w:lastRowLastColumn="0"/>
            <w:tcW w:w="1437" w:type="dxa"/>
            <w:shd w:val="clear" w:color="auto" w:fill="5B9BD5" w:themeFill="accent1"/>
          </w:tcPr>
          <w:p w:rsidR="00D229E8" w:rsidRPr="002F2BC7" w:rsidRDefault="00D229E8" w:rsidP="00B21857">
            <w:pPr>
              <w:rPr>
                <w:rFonts w:ascii="Times New Roman" w:hAnsi="Times New Roman" w:cs="Times New Roman"/>
                <w:sz w:val="24"/>
                <w:szCs w:val="24"/>
              </w:rPr>
            </w:pPr>
            <w:r w:rsidRPr="002F2BC7">
              <w:rPr>
                <w:rFonts w:ascii="Times New Roman" w:hAnsi="Times New Roman" w:cs="Times New Roman"/>
                <w:color w:val="000000"/>
                <w:sz w:val="24"/>
                <w:szCs w:val="24"/>
              </w:rPr>
              <w:t>Week 17:</w:t>
            </w:r>
          </w:p>
        </w:tc>
        <w:tc>
          <w:tcPr>
            <w:tcW w:w="2204" w:type="dxa"/>
          </w:tcPr>
          <w:p w:rsidR="00D229E8" w:rsidRPr="002F2BC7" w:rsidRDefault="00D229E8" w:rsidP="00B21857">
            <w:pPr>
              <w:pStyle w:val="BodyText"/>
              <w:spacing w:after="0" w:line="276" w:lineRule="auto"/>
              <w:jc w:val="both"/>
              <w:cnfStyle w:val="000000000000" w:firstRow="0" w:lastRow="0" w:firstColumn="0" w:lastColumn="0" w:oddVBand="0" w:evenVBand="0" w:oddHBand="0" w:evenHBand="0" w:firstRowFirstColumn="0" w:firstRowLastColumn="0" w:lastRowFirstColumn="0" w:lastRowLastColumn="0"/>
              <w:rPr>
                <w:bCs/>
              </w:rPr>
            </w:pPr>
          </w:p>
        </w:tc>
        <w:tc>
          <w:tcPr>
            <w:tcW w:w="2195" w:type="dxa"/>
          </w:tcPr>
          <w:p w:rsidR="00D229E8" w:rsidRPr="002F2BC7" w:rsidRDefault="00D229E8" w:rsidP="00B21857">
            <w:pPr>
              <w:pStyle w:val="BodyText"/>
              <w:spacing w:after="0" w:line="276" w:lineRule="auto"/>
              <w:jc w:val="both"/>
              <w:cnfStyle w:val="000000000000" w:firstRow="0" w:lastRow="0" w:firstColumn="0" w:lastColumn="0" w:oddVBand="0" w:evenVBand="0" w:oddHBand="0" w:evenHBand="0" w:firstRowFirstColumn="0" w:firstRowLastColumn="0" w:lastRowFirstColumn="0" w:lastRowLastColumn="0"/>
              <w:rPr>
                <w:bCs/>
              </w:rPr>
            </w:pPr>
          </w:p>
        </w:tc>
        <w:tc>
          <w:tcPr>
            <w:tcW w:w="3524" w:type="dxa"/>
          </w:tcPr>
          <w:p w:rsidR="00D229E8" w:rsidRPr="002F2BC7" w:rsidRDefault="00D229E8" w:rsidP="00B2185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2F2BC7">
              <w:rPr>
                <w:rFonts w:ascii="Times New Roman" w:hAnsi="Times New Roman" w:cs="Times New Roman"/>
                <w:color w:val="000000"/>
                <w:sz w:val="24"/>
                <w:szCs w:val="24"/>
              </w:rPr>
              <w:t>Study Week</w:t>
            </w:r>
          </w:p>
        </w:tc>
      </w:tr>
      <w:tr w:rsidR="00D229E8" w:rsidRPr="002F2BC7" w:rsidTr="002F2B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5B9BD5" w:themeFill="accent1"/>
          </w:tcPr>
          <w:p w:rsidR="00D229E8" w:rsidRPr="002F2BC7" w:rsidRDefault="00D229E8" w:rsidP="00B21857">
            <w:pPr>
              <w:rPr>
                <w:rFonts w:ascii="Times New Roman" w:hAnsi="Times New Roman" w:cs="Times New Roman"/>
                <w:sz w:val="24"/>
                <w:szCs w:val="24"/>
              </w:rPr>
            </w:pPr>
            <w:r w:rsidRPr="002F2BC7">
              <w:rPr>
                <w:rFonts w:ascii="Times New Roman" w:hAnsi="Times New Roman" w:cs="Times New Roman"/>
                <w:color w:val="000000"/>
                <w:sz w:val="24"/>
                <w:szCs w:val="24"/>
              </w:rPr>
              <w:t>Week 18:</w:t>
            </w:r>
          </w:p>
        </w:tc>
        <w:tc>
          <w:tcPr>
            <w:tcW w:w="2204" w:type="dxa"/>
          </w:tcPr>
          <w:p w:rsidR="00D229E8" w:rsidRPr="002F2BC7" w:rsidRDefault="00D229E8" w:rsidP="00B21857">
            <w:pPr>
              <w:pStyle w:val="BodyText"/>
              <w:spacing w:after="0" w:line="276" w:lineRule="auto"/>
              <w:jc w:val="both"/>
              <w:cnfStyle w:val="000000100000" w:firstRow="0" w:lastRow="0" w:firstColumn="0" w:lastColumn="0" w:oddVBand="0" w:evenVBand="0" w:oddHBand="1" w:evenHBand="0" w:firstRowFirstColumn="0" w:firstRowLastColumn="0" w:lastRowFirstColumn="0" w:lastRowLastColumn="0"/>
              <w:rPr>
                <w:bCs/>
              </w:rPr>
            </w:pPr>
          </w:p>
        </w:tc>
        <w:tc>
          <w:tcPr>
            <w:tcW w:w="2195" w:type="dxa"/>
          </w:tcPr>
          <w:p w:rsidR="00D229E8" w:rsidRPr="002F2BC7" w:rsidRDefault="00D229E8" w:rsidP="00B21857">
            <w:pPr>
              <w:pStyle w:val="BodyText"/>
              <w:spacing w:after="0" w:line="276" w:lineRule="auto"/>
              <w:jc w:val="both"/>
              <w:cnfStyle w:val="000000100000" w:firstRow="0" w:lastRow="0" w:firstColumn="0" w:lastColumn="0" w:oddVBand="0" w:evenVBand="0" w:oddHBand="1" w:evenHBand="0" w:firstRowFirstColumn="0" w:firstRowLastColumn="0" w:lastRowFirstColumn="0" w:lastRowLastColumn="0"/>
              <w:rPr>
                <w:bCs/>
              </w:rPr>
            </w:pPr>
          </w:p>
        </w:tc>
        <w:tc>
          <w:tcPr>
            <w:tcW w:w="3524" w:type="dxa"/>
          </w:tcPr>
          <w:p w:rsidR="00D229E8" w:rsidRPr="002F2BC7" w:rsidRDefault="00D229E8" w:rsidP="00B2185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2F2BC7">
              <w:rPr>
                <w:rFonts w:ascii="Times New Roman" w:hAnsi="Times New Roman" w:cs="Times New Roman"/>
                <w:b/>
                <w:color w:val="000000"/>
                <w:sz w:val="24"/>
                <w:szCs w:val="24"/>
              </w:rPr>
              <w:t>End of Semester Examinations</w:t>
            </w:r>
          </w:p>
        </w:tc>
      </w:tr>
    </w:tbl>
    <w:p w:rsidR="00D229E8" w:rsidRPr="002F2BC7" w:rsidRDefault="00D229E8" w:rsidP="00D229E8">
      <w:pPr>
        <w:pStyle w:val="BodyText"/>
        <w:spacing w:after="0" w:line="276" w:lineRule="auto"/>
        <w:jc w:val="both"/>
        <w:rPr>
          <w:bCs/>
        </w:rPr>
      </w:pPr>
    </w:p>
    <w:p w:rsidR="00D229E8" w:rsidRDefault="00D229E8" w:rsidP="00D229E8">
      <w:pPr>
        <w:pStyle w:val="BodyText"/>
        <w:spacing w:after="0" w:line="276" w:lineRule="auto"/>
        <w:jc w:val="both"/>
        <w:rPr>
          <w:bCs/>
        </w:rPr>
      </w:pPr>
    </w:p>
    <w:p w:rsidR="00D229E8" w:rsidRDefault="00D229E8" w:rsidP="00D229E8">
      <w:pPr>
        <w:pStyle w:val="Heading4"/>
      </w:pPr>
    </w:p>
    <w:p w:rsidR="00D229E8" w:rsidRDefault="00D229E8" w:rsidP="00D229E8">
      <w:pPr>
        <w:pStyle w:val="BodyText"/>
        <w:spacing w:after="0" w:line="276" w:lineRule="auto"/>
        <w:jc w:val="both"/>
        <w:rPr>
          <w:bCs/>
        </w:rPr>
      </w:pPr>
      <w:r>
        <w:rPr>
          <w:bCs/>
        </w:rPr>
        <w:t xml:space="preserve">   </w:t>
      </w:r>
    </w:p>
    <w:p w:rsidR="00D229E8" w:rsidRDefault="00D229E8" w:rsidP="00D229E8">
      <w:pPr>
        <w:spacing w:after="200" w:line="276" w:lineRule="auto"/>
        <w:rPr>
          <w:bCs/>
        </w:rPr>
      </w:pPr>
      <w:r>
        <w:rPr>
          <w:bCs/>
        </w:rPr>
        <w:br w:type="page"/>
      </w:r>
    </w:p>
    <w:p w:rsidR="00D229E8" w:rsidRPr="00AC4206" w:rsidRDefault="00D229E8" w:rsidP="00D229E8">
      <w:pPr>
        <w:tabs>
          <w:tab w:val="left" w:pos="3920"/>
        </w:tabs>
        <w:spacing w:line="276" w:lineRule="auto"/>
        <w:jc w:val="both"/>
      </w:pPr>
    </w:p>
    <w:p w:rsidR="00D229E8" w:rsidRPr="002F2BC7" w:rsidRDefault="00D229E8" w:rsidP="00D229E8">
      <w:pPr>
        <w:spacing w:before="240" w:line="276" w:lineRule="auto"/>
        <w:jc w:val="both"/>
        <w:rPr>
          <w:rFonts w:ascii="Times New Roman" w:hAnsi="Times New Roman" w:cs="Times New Roman"/>
          <w:b/>
          <w:sz w:val="24"/>
          <w:szCs w:val="24"/>
        </w:rPr>
      </w:pPr>
      <w:r w:rsidRPr="002F2BC7">
        <w:rPr>
          <w:rFonts w:ascii="Times New Roman" w:hAnsi="Times New Roman" w:cs="Times New Roman"/>
          <w:b/>
          <w:sz w:val="24"/>
          <w:szCs w:val="24"/>
        </w:rPr>
        <w:t>Learning Strategies</w:t>
      </w:r>
    </w:p>
    <w:p w:rsidR="00D229E8" w:rsidRPr="002F2BC7" w:rsidRDefault="00D229E8" w:rsidP="00D229E8">
      <w:pPr>
        <w:spacing w:line="276" w:lineRule="auto"/>
        <w:jc w:val="both"/>
        <w:rPr>
          <w:rFonts w:ascii="Times New Roman" w:hAnsi="Times New Roman" w:cs="Times New Roman"/>
          <w:b/>
          <w:sz w:val="24"/>
          <w:szCs w:val="24"/>
        </w:rPr>
      </w:pPr>
      <w:r w:rsidRPr="002F2BC7">
        <w:rPr>
          <w:rFonts w:ascii="Times New Roman" w:hAnsi="Times New Roman" w:cs="Times New Roman"/>
          <w:sz w:val="24"/>
          <w:szCs w:val="24"/>
        </w:rPr>
        <w:t>Lectures, demonstration, group discussions, individual assignments and case studies</w:t>
      </w:r>
    </w:p>
    <w:p w:rsidR="00D229E8" w:rsidRPr="002F2BC7" w:rsidRDefault="00D229E8" w:rsidP="00D229E8">
      <w:pPr>
        <w:spacing w:line="276" w:lineRule="auto"/>
        <w:jc w:val="both"/>
        <w:rPr>
          <w:rFonts w:ascii="Times New Roman" w:hAnsi="Times New Roman" w:cs="Times New Roman"/>
          <w:b/>
          <w:sz w:val="24"/>
          <w:szCs w:val="24"/>
        </w:rPr>
      </w:pPr>
    </w:p>
    <w:p w:rsidR="00D229E8" w:rsidRPr="002F2BC7" w:rsidRDefault="00D229E8" w:rsidP="00D229E8">
      <w:pPr>
        <w:spacing w:line="276" w:lineRule="auto"/>
        <w:jc w:val="both"/>
        <w:rPr>
          <w:rFonts w:ascii="Times New Roman" w:hAnsi="Times New Roman" w:cs="Times New Roman"/>
          <w:b/>
          <w:sz w:val="24"/>
          <w:szCs w:val="24"/>
        </w:rPr>
      </w:pPr>
      <w:r w:rsidRPr="002F2BC7">
        <w:rPr>
          <w:rFonts w:ascii="Times New Roman" w:hAnsi="Times New Roman" w:cs="Times New Roman"/>
          <w:b/>
          <w:sz w:val="24"/>
          <w:szCs w:val="24"/>
        </w:rPr>
        <w:t>Learning/teaching Resources</w:t>
      </w:r>
    </w:p>
    <w:p w:rsidR="00D229E8" w:rsidRPr="002F2BC7" w:rsidRDefault="00D229E8" w:rsidP="00D229E8">
      <w:pPr>
        <w:spacing w:line="276" w:lineRule="auto"/>
        <w:jc w:val="both"/>
        <w:rPr>
          <w:rFonts w:ascii="Times New Roman" w:hAnsi="Times New Roman" w:cs="Times New Roman"/>
          <w:sz w:val="24"/>
          <w:szCs w:val="24"/>
        </w:rPr>
      </w:pPr>
      <w:r w:rsidRPr="002F2BC7">
        <w:rPr>
          <w:rFonts w:ascii="Times New Roman" w:hAnsi="Times New Roman" w:cs="Times New Roman"/>
          <w:sz w:val="24"/>
          <w:szCs w:val="24"/>
        </w:rPr>
        <w:t>Laptop computer, projector, 3D pictures, videos, charts, white board and whiteboard markers</w:t>
      </w:r>
    </w:p>
    <w:p w:rsidR="00D229E8" w:rsidRPr="002F2BC7" w:rsidRDefault="00D229E8" w:rsidP="00D229E8">
      <w:pPr>
        <w:pStyle w:val="BodyText"/>
        <w:spacing w:after="0" w:line="276" w:lineRule="auto"/>
        <w:jc w:val="both"/>
        <w:rPr>
          <w:b/>
          <w:bCs/>
        </w:rPr>
      </w:pPr>
    </w:p>
    <w:p w:rsidR="00D229E8" w:rsidRPr="002F2BC7" w:rsidRDefault="00D229E8" w:rsidP="00D229E8">
      <w:pPr>
        <w:pStyle w:val="BodyText"/>
        <w:spacing w:after="0" w:line="276" w:lineRule="auto"/>
        <w:jc w:val="both"/>
        <w:rPr>
          <w:b/>
          <w:bCs/>
        </w:rPr>
      </w:pPr>
      <w:r w:rsidRPr="002F2BC7">
        <w:rPr>
          <w:b/>
          <w:bCs/>
        </w:rPr>
        <w:t>Assessment Strategies</w:t>
      </w:r>
    </w:p>
    <w:p w:rsidR="00D229E8" w:rsidRPr="002F2BC7" w:rsidRDefault="00D229E8" w:rsidP="00D229E8">
      <w:pPr>
        <w:pStyle w:val="BodyText"/>
        <w:spacing w:after="0" w:line="276" w:lineRule="auto"/>
        <w:jc w:val="both"/>
        <w:rPr>
          <w:bCs/>
        </w:rPr>
      </w:pPr>
      <w:r w:rsidRPr="002F2BC7">
        <w:rPr>
          <w:bCs/>
          <w:i/>
        </w:rPr>
        <w:t>Formative</w:t>
      </w:r>
      <w:r w:rsidRPr="002F2BC7">
        <w:rPr>
          <w:bCs/>
        </w:rPr>
        <w:t>: CAT(s) accounts for 40% of the total marks</w:t>
      </w:r>
    </w:p>
    <w:p w:rsidR="00D229E8" w:rsidRPr="002F2BC7" w:rsidRDefault="00D229E8" w:rsidP="00D229E8">
      <w:pPr>
        <w:pStyle w:val="BodyText"/>
        <w:spacing w:after="0" w:line="276" w:lineRule="auto"/>
        <w:jc w:val="both"/>
        <w:rPr>
          <w:bCs/>
        </w:rPr>
      </w:pPr>
      <w:r w:rsidRPr="002F2BC7">
        <w:rPr>
          <w:bCs/>
          <w:i/>
        </w:rPr>
        <w:t>Summative:</w:t>
      </w:r>
      <w:r w:rsidRPr="002F2BC7">
        <w:rPr>
          <w:bCs/>
        </w:rPr>
        <w:t xml:space="preserve"> End of Semester Examinations accounts for 60% of the total marks</w:t>
      </w:r>
    </w:p>
    <w:p w:rsidR="00D229E8" w:rsidRPr="002F2BC7" w:rsidRDefault="00D229E8" w:rsidP="00D229E8">
      <w:pPr>
        <w:pStyle w:val="BodyText"/>
        <w:spacing w:after="0" w:line="276" w:lineRule="auto"/>
        <w:jc w:val="both"/>
        <w:rPr>
          <w:b/>
          <w:bCs/>
        </w:rPr>
      </w:pPr>
    </w:p>
    <w:p w:rsidR="00D229E8" w:rsidRPr="002F2BC7" w:rsidRDefault="00D229E8" w:rsidP="00D229E8">
      <w:pPr>
        <w:pStyle w:val="BodyText"/>
        <w:spacing w:after="0" w:line="276" w:lineRule="auto"/>
        <w:jc w:val="both"/>
        <w:rPr>
          <w:bCs/>
        </w:rPr>
      </w:pPr>
      <w:r w:rsidRPr="002F2BC7">
        <w:rPr>
          <w:b/>
          <w:bCs/>
        </w:rPr>
        <w:t xml:space="preserve">References/Further Readings </w:t>
      </w:r>
    </w:p>
    <w:p w:rsidR="00D229E8" w:rsidRPr="002F2BC7" w:rsidRDefault="00D229E8" w:rsidP="00D229E8">
      <w:pPr>
        <w:spacing w:before="240"/>
        <w:jc w:val="both"/>
        <w:rPr>
          <w:rFonts w:ascii="Times New Roman" w:hAnsi="Times New Roman" w:cs="Times New Roman"/>
          <w:sz w:val="24"/>
          <w:szCs w:val="24"/>
        </w:rPr>
      </w:pPr>
      <w:proofErr w:type="gramStart"/>
      <w:r w:rsidRPr="002F2BC7">
        <w:rPr>
          <w:rFonts w:ascii="Times New Roman" w:hAnsi="Times New Roman" w:cs="Times New Roman"/>
          <w:sz w:val="24"/>
          <w:szCs w:val="24"/>
        </w:rPr>
        <w:t>World Health Organization, (2010).</w:t>
      </w:r>
      <w:proofErr w:type="gramEnd"/>
      <w:r w:rsidRPr="002F2BC7">
        <w:rPr>
          <w:rFonts w:ascii="Times New Roman" w:hAnsi="Times New Roman" w:cs="Times New Roman"/>
          <w:sz w:val="24"/>
          <w:szCs w:val="24"/>
        </w:rPr>
        <w:t xml:space="preserve"> </w:t>
      </w:r>
      <w:proofErr w:type="gramStart"/>
      <w:r w:rsidRPr="002F2BC7">
        <w:rPr>
          <w:rFonts w:ascii="Times New Roman" w:hAnsi="Times New Roman" w:cs="Times New Roman"/>
          <w:sz w:val="24"/>
          <w:szCs w:val="24"/>
        </w:rPr>
        <w:t>Community Based Rehabilitation; CBR guidelines.</w:t>
      </w:r>
      <w:proofErr w:type="gramEnd"/>
      <w:r w:rsidRPr="002F2BC7">
        <w:rPr>
          <w:rFonts w:ascii="Times New Roman" w:hAnsi="Times New Roman" w:cs="Times New Roman"/>
          <w:sz w:val="24"/>
          <w:szCs w:val="24"/>
        </w:rPr>
        <w:t xml:space="preserve"> Malta; WHO Press</w:t>
      </w:r>
    </w:p>
    <w:p w:rsidR="00D229E8" w:rsidRPr="002F2BC7" w:rsidRDefault="00D229E8" w:rsidP="00D229E8">
      <w:pPr>
        <w:pStyle w:val="BodyText"/>
        <w:spacing w:after="0" w:line="276" w:lineRule="auto"/>
        <w:jc w:val="both"/>
        <w:rPr>
          <w:bCs/>
        </w:rPr>
      </w:pPr>
    </w:p>
    <w:p w:rsidR="00D229E8" w:rsidRPr="002F2BC7" w:rsidRDefault="00D229E8" w:rsidP="00D229E8">
      <w:pPr>
        <w:pStyle w:val="BodyText"/>
        <w:spacing w:after="0" w:line="276" w:lineRule="auto"/>
        <w:jc w:val="both"/>
        <w:rPr>
          <w:bCs/>
        </w:rPr>
      </w:pPr>
    </w:p>
    <w:p w:rsidR="00D229E8" w:rsidRPr="002F2BC7" w:rsidRDefault="00D229E8" w:rsidP="00D229E8">
      <w:pPr>
        <w:spacing w:line="360" w:lineRule="auto"/>
        <w:rPr>
          <w:rFonts w:ascii="Times New Roman" w:hAnsi="Times New Roman" w:cs="Times New Roman"/>
          <w:sz w:val="24"/>
          <w:szCs w:val="24"/>
        </w:rPr>
      </w:pPr>
      <w:r w:rsidRPr="002F2BC7">
        <w:rPr>
          <w:rFonts w:ascii="Times New Roman" w:hAnsi="Times New Roman" w:cs="Times New Roman"/>
          <w:b/>
          <w:sz w:val="24"/>
          <w:szCs w:val="24"/>
        </w:rPr>
        <w:t>Prepared By:</w:t>
      </w:r>
      <w:r w:rsidRPr="002F2BC7">
        <w:rPr>
          <w:rFonts w:ascii="Times New Roman" w:hAnsi="Times New Roman" w:cs="Times New Roman"/>
          <w:sz w:val="24"/>
          <w:szCs w:val="24"/>
        </w:rPr>
        <w:tab/>
      </w:r>
      <w:r w:rsidRPr="002F2BC7">
        <w:rPr>
          <w:rFonts w:ascii="Times New Roman" w:hAnsi="Times New Roman" w:cs="Times New Roman"/>
          <w:sz w:val="24"/>
          <w:szCs w:val="24"/>
        </w:rPr>
        <w:tab/>
        <w:t xml:space="preserve">Name: </w:t>
      </w:r>
      <w:r w:rsidRPr="002F2BC7">
        <w:rPr>
          <w:rFonts w:ascii="Times New Roman" w:hAnsi="Times New Roman" w:cs="Times New Roman"/>
          <w:sz w:val="24"/>
          <w:szCs w:val="24"/>
        </w:rPr>
        <w:tab/>
        <w:t>__________________________________</w:t>
      </w:r>
    </w:p>
    <w:p w:rsidR="00D229E8" w:rsidRPr="002F2BC7" w:rsidRDefault="00D229E8" w:rsidP="00D229E8">
      <w:pPr>
        <w:spacing w:line="360" w:lineRule="auto"/>
        <w:rPr>
          <w:rFonts w:ascii="Times New Roman" w:hAnsi="Times New Roman" w:cs="Times New Roman"/>
          <w:sz w:val="24"/>
          <w:szCs w:val="24"/>
        </w:rPr>
      </w:pPr>
      <w:r w:rsidRPr="002F2BC7">
        <w:rPr>
          <w:rFonts w:ascii="Times New Roman" w:hAnsi="Times New Roman" w:cs="Times New Roman"/>
          <w:sz w:val="24"/>
          <w:szCs w:val="24"/>
        </w:rPr>
        <w:tab/>
      </w:r>
      <w:r w:rsidRPr="002F2BC7">
        <w:rPr>
          <w:rFonts w:ascii="Times New Roman" w:hAnsi="Times New Roman" w:cs="Times New Roman"/>
          <w:sz w:val="24"/>
          <w:szCs w:val="24"/>
        </w:rPr>
        <w:tab/>
      </w:r>
      <w:r w:rsidRPr="002F2BC7">
        <w:rPr>
          <w:rFonts w:ascii="Times New Roman" w:hAnsi="Times New Roman" w:cs="Times New Roman"/>
          <w:sz w:val="24"/>
          <w:szCs w:val="24"/>
        </w:rPr>
        <w:tab/>
        <w:t>Signature: _______________________________</w:t>
      </w:r>
    </w:p>
    <w:p w:rsidR="00D229E8" w:rsidRPr="002F2BC7" w:rsidRDefault="00D229E8" w:rsidP="00D229E8">
      <w:pPr>
        <w:spacing w:line="360" w:lineRule="auto"/>
        <w:rPr>
          <w:rFonts w:ascii="Times New Roman" w:hAnsi="Times New Roman" w:cs="Times New Roman"/>
          <w:sz w:val="24"/>
          <w:szCs w:val="24"/>
        </w:rPr>
      </w:pPr>
      <w:r w:rsidRPr="002F2BC7">
        <w:rPr>
          <w:rFonts w:ascii="Times New Roman" w:hAnsi="Times New Roman" w:cs="Times New Roman"/>
          <w:sz w:val="24"/>
          <w:szCs w:val="24"/>
        </w:rPr>
        <w:tab/>
      </w:r>
      <w:r w:rsidRPr="002F2BC7">
        <w:rPr>
          <w:rFonts w:ascii="Times New Roman" w:hAnsi="Times New Roman" w:cs="Times New Roman"/>
          <w:sz w:val="24"/>
          <w:szCs w:val="24"/>
        </w:rPr>
        <w:tab/>
      </w:r>
      <w:r w:rsidRPr="002F2BC7">
        <w:rPr>
          <w:rFonts w:ascii="Times New Roman" w:hAnsi="Times New Roman" w:cs="Times New Roman"/>
          <w:sz w:val="24"/>
          <w:szCs w:val="24"/>
        </w:rPr>
        <w:tab/>
        <w:t>Date: ___________________________________</w:t>
      </w:r>
    </w:p>
    <w:p w:rsidR="00D229E8" w:rsidRPr="002F2BC7" w:rsidRDefault="00D229E8" w:rsidP="00D229E8">
      <w:pPr>
        <w:spacing w:line="360" w:lineRule="auto"/>
        <w:rPr>
          <w:rFonts w:ascii="Times New Roman" w:hAnsi="Times New Roman" w:cs="Times New Roman"/>
          <w:sz w:val="24"/>
          <w:szCs w:val="24"/>
        </w:rPr>
      </w:pPr>
    </w:p>
    <w:p w:rsidR="00D229E8" w:rsidRPr="002F2BC7" w:rsidRDefault="00D229E8" w:rsidP="00D229E8">
      <w:pPr>
        <w:spacing w:line="360" w:lineRule="auto"/>
        <w:rPr>
          <w:rFonts w:ascii="Times New Roman" w:hAnsi="Times New Roman" w:cs="Times New Roman"/>
          <w:sz w:val="24"/>
          <w:szCs w:val="24"/>
        </w:rPr>
      </w:pPr>
      <w:r w:rsidRPr="002F2BC7">
        <w:rPr>
          <w:rFonts w:ascii="Times New Roman" w:hAnsi="Times New Roman" w:cs="Times New Roman"/>
          <w:b/>
          <w:sz w:val="24"/>
          <w:szCs w:val="24"/>
        </w:rPr>
        <w:t>Approved By:</w:t>
      </w:r>
      <w:r w:rsidRPr="002F2BC7">
        <w:rPr>
          <w:rFonts w:ascii="Times New Roman" w:hAnsi="Times New Roman" w:cs="Times New Roman"/>
          <w:sz w:val="24"/>
          <w:szCs w:val="24"/>
        </w:rPr>
        <w:tab/>
        <w:t xml:space="preserve">Name: </w:t>
      </w:r>
      <w:r w:rsidRPr="002F2BC7">
        <w:rPr>
          <w:rFonts w:ascii="Times New Roman" w:hAnsi="Times New Roman" w:cs="Times New Roman"/>
          <w:sz w:val="24"/>
          <w:szCs w:val="24"/>
        </w:rPr>
        <w:tab/>
        <w:t>__________________________________</w:t>
      </w:r>
    </w:p>
    <w:p w:rsidR="00D229E8" w:rsidRPr="002F2BC7" w:rsidRDefault="00D229E8" w:rsidP="00D229E8">
      <w:pPr>
        <w:spacing w:line="360" w:lineRule="auto"/>
        <w:rPr>
          <w:rFonts w:ascii="Times New Roman" w:hAnsi="Times New Roman" w:cs="Times New Roman"/>
          <w:sz w:val="24"/>
          <w:szCs w:val="24"/>
        </w:rPr>
      </w:pPr>
      <w:r w:rsidRPr="002F2BC7">
        <w:rPr>
          <w:rFonts w:ascii="Times New Roman" w:hAnsi="Times New Roman" w:cs="Times New Roman"/>
          <w:sz w:val="24"/>
          <w:szCs w:val="24"/>
        </w:rPr>
        <w:tab/>
      </w:r>
      <w:r w:rsidRPr="002F2BC7">
        <w:rPr>
          <w:rFonts w:ascii="Times New Roman" w:hAnsi="Times New Roman" w:cs="Times New Roman"/>
          <w:sz w:val="24"/>
          <w:szCs w:val="24"/>
        </w:rPr>
        <w:tab/>
      </w:r>
      <w:r w:rsidRPr="002F2BC7">
        <w:rPr>
          <w:rFonts w:ascii="Times New Roman" w:hAnsi="Times New Roman" w:cs="Times New Roman"/>
          <w:sz w:val="24"/>
          <w:szCs w:val="24"/>
        </w:rPr>
        <w:tab/>
        <w:t>Signature: _______________________________</w:t>
      </w:r>
    </w:p>
    <w:p w:rsidR="00D229E8" w:rsidRPr="002F2BC7" w:rsidRDefault="00D229E8" w:rsidP="00D229E8">
      <w:pPr>
        <w:spacing w:line="360" w:lineRule="auto"/>
        <w:rPr>
          <w:rFonts w:ascii="Times New Roman" w:hAnsi="Times New Roman" w:cs="Times New Roman"/>
          <w:sz w:val="24"/>
          <w:szCs w:val="24"/>
        </w:rPr>
      </w:pPr>
      <w:r w:rsidRPr="002F2BC7">
        <w:rPr>
          <w:rFonts w:ascii="Times New Roman" w:hAnsi="Times New Roman" w:cs="Times New Roman"/>
          <w:sz w:val="24"/>
          <w:szCs w:val="24"/>
        </w:rPr>
        <w:tab/>
      </w:r>
      <w:r w:rsidRPr="002F2BC7">
        <w:rPr>
          <w:rFonts w:ascii="Times New Roman" w:hAnsi="Times New Roman" w:cs="Times New Roman"/>
          <w:sz w:val="24"/>
          <w:szCs w:val="24"/>
        </w:rPr>
        <w:tab/>
      </w:r>
      <w:r w:rsidRPr="002F2BC7">
        <w:rPr>
          <w:rFonts w:ascii="Times New Roman" w:hAnsi="Times New Roman" w:cs="Times New Roman"/>
          <w:sz w:val="24"/>
          <w:szCs w:val="24"/>
        </w:rPr>
        <w:tab/>
        <w:t>Date: ___________________________________</w:t>
      </w:r>
    </w:p>
    <w:p w:rsidR="00D229E8" w:rsidRDefault="00D229E8" w:rsidP="00D229E8">
      <w:pPr>
        <w:pStyle w:val="BodyText"/>
        <w:spacing w:after="0" w:line="276" w:lineRule="auto"/>
        <w:rPr>
          <w:b/>
          <w:bCs/>
        </w:rPr>
      </w:pPr>
    </w:p>
    <w:p w:rsidR="00D229E8" w:rsidRDefault="00D229E8" w:rsidP="00D229E8"/>
    <w:p w:rsidR="00D229E8" w:rsidRDefault="00D229E8" w:rsidP="00D229E8"/>
    <w:p w:rsidR="00FF786B" w:rsidRDefault="00FF786B">
      <w:r>
        <w:br w:type="page"/>
      </w:r>
    </w:p>
    <w:p w:rsidR="00BA7A3B" w:rsidRPr="00BA7A3B" w:rsidRDefault="00BA7A3B" w:rsidP="00BA7A3B">
      <w:pPr>
        <w:spacing w:after="0" w:line="276" w:lineRule="auto"/>
        <w:jc w:val="center"/>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noProof/>
          <w:sz w:val="24"/>
          <w:szCs w:val="24"/>
        </w:rPr>
        <w:lastRenderedPageBreak/>
        <w:drawing>
          <wp:inline distT="0" distB="0" distL="0" distR="0">
            <wp:extent cx="876300" cy="800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00100"/>
                    </a:xfrm>
                    <a:prstGeom prst="rect">
                      <a:avLst/>
                    </a:prstGeom>
                    <a:noFill/>
                    <a:ln>
                      <a:noFill/>
                    </a:ln>
                  </pic:spPr>
                </pic:pic>
              </a:graphicData>
            </a:graphic>
          </wp:inline>
        </w:drawing>
      </w:r>
    </w:p>
    <w:p w:rsidR="00BA7A3B" w:rsidRPr="00BA7A3B" w:rsidRDefault="00BA7A3B" w:rsidP="00BA7A3B">
      <w:pPr>
        <w:spacing w:after="0" w:line="276" w:lineRule="auto"/>
        <w:jc w:val="center"/>
        <w:rPr>
          <w:rFonts w:ascii="Times New Roman" w:eastAsia="Times New Roman" w:hAnsi="Times New Roman" w:cs="Times New Roman"/>
          <w:b/>
          <w:bCs/>
          <w:sz w:val="32"/>
          <w:szCs w:val="32"/>
          <w:lang w:val="en-GB" w:eastAsia="en-GB"/>
        </w:rPr>
      </w:pPr>
      <w:r w:rsidRPr="00BA7A3B">
        <w:rPr>
          <w:rFonts w:ascii="Times New Roman" w:eastAsia="Times New Roman" w:hAnsi="Times New Roman" w:cs="Times New Roman"/>
          <w:b/>
          <w:bCs/>
          <w:sz w:val="32"/>
          <w:szCs w:val="32"/>
          <w:lang w:val="en-GB" w:eastAsia="en-GB"/>
        </w:rPr>
        <w:t>Kenya Medical Training College</w:t>
      </w:r>
    </w:p>
    <w:p w:rsidR="00BA7A3B" w:rsidRPr="00BA7A3B" w:rsidRDefault="00BA7A3B" w:rsidP="00BA7A3B">
      <w:pPr>
        <w:spacing w:after="0" w:line="276" w:lineRule="auto"/>
        <w:jc w:val="center"/>
        <w:rPr>
          <w:rFonts w:ascii="Times New Roman" w:eastAsia="Times New Roman" w:hAnsi="Times New Roman" w:cs="Times New Roman"/>
          <w:b/>
          <w:bCs/>
          <w:sz w:val="32"/>
          <w:szCs w:val="32"/>
          <w:lang w:val="en-GB" w:eastAsia="en-GB"/>
        </w:rPr>
      </w:pPr>
      <w:r w:rsidRPr="00BA7A3B">
        <w:rPr>
          <w:rFonts w:ascii="Times New Roman" w:eastAsia="Times New Roman" w:hAnsi="Times New Roman" w:cs="Times New Roman"/>
          <w:b/>
          <w:bCs/>
          <w:sz w:val="32"/>
          <w:szCs w:val="32"/>
          <w:lang w:val="en-GB" w:eastAsia="en-GB"/>
        </w:rPr>
        <w:t>Department of Clinical Medicine</w:t>
      </w:r>
    </w:p>
    <w:p w:rsidR="00BA7A3B" w:rsidRPr="00BA7A3B" w:rsidRDefault="00BA7A3B" w:rsidP="00BA7A3B">
      <w:pPr>
        <w:spacing w:after="0" w:line="276" w:lineRule="auto"/>
        <w:jc w:val="center"/>
        <w:rPr>
          <w:rFonts w:ascii="Times New Roman" w:eastAsia="Times New Roman" w:hAnsi="Times New Roman" w:cs="Times New Roman"/>
          <w:b/>
          <w:bCs/>
          <w:sz w:val="32"/>
          <w:szCs w:val="32"/>
          <w:lang w:val="en-GB" w:eastAsia="en-GB"/>
        </w:rPr>
      </w:pPr>
    </w:p>
    <w:p w:rsidR="00BA7A3B" w:rsidRPr="00BA7A3B" w:rsidRDefault="00BA7A3B" w:rsidP="00BA7A3B">
      <w:pPr>
        <w:spacing w:after="0" w:line="276" w:lineRule="auto"/>
        <w:jc w:val="center"/>
        <w:rPr>
          <w:rFonts w:ascii="Times New Roman" w:eastAsia="Times New Roman" w:hAnsi="Times New Roman" w:cs="Times New Roman"/>
          <w:b/>
          <w:bCs/>
          <w:sz w:val="28"/>
          <w:szCs w:val="28"/>
          <w:lang w:val="en-GB" w:eastAsia="en-GB"/>
        </w:rPr>
      </w:pPr>
      <w:r w:rsidRPr="00BA7A3B">
        <w:rPr>
          <w:rFonts w:ascii="Times New Roman" w:eastAsia="Times New Roman" w:hAnsi="Times New Roman" w:cs="Times New Roman"/>
          <w:b/>
          <w:bCs/>
          <w:sz w:val="28"/>
          <w:szCs w:val="28"/>
          <w:lang w:val="en-GB" w:eastAsia="en-GB"/>
        </w:rPr>
        <w:t>Course Outline</w:t>
      </w:r>
    </w:p>
    <w:p w:rsidR="00BA7A3B" w:rsidRPr="00BA7A3B" w:rsidRDefault="00BA7A3B" w:rsidP="00BA7A3B">
      <w:pPr>
        <w:spacing w:after="0" w:line="276" w:lineRule="auto"/>
        <w:jc w:val="center"/>
        <w:rPr>
          <w:rFonts w:ascii="Times New Roman" w:eastAsia="Times New Roman" w:hAnsi="Times New Roman" w:cs="Times New Roman"/>
          <w:b/>
          <w:bCs/>
          <w:sz w:val="28"/>
          <w:szCs w:val="28"/>
          <w:lang w:val="en-GB" w:eastAsia="en-GB"/>
        </w:rPr>
      </w:pPr>
      <w:r w:rsidRPr="00BA7A3B">
        <w:rPr>
          <w:rFonts w:ascii="Times New Roman" w:eastAsia="Times New Roman" w:hAnsi="Times New Roman" w:cs="Times New Roman"/>
          <w:b/>
          <w:bCs/>
          <w:sz w:val="28"/>
          <w:szCs w:val="28"/>
          <w:lang w:val="en-GB" w:eastAsia="en-GB"/>
        </w:rPr>
        <w:t>For</w:t>
      </w:r>
    </w:p>
    <w:p w:rsidR="00BA7A3B" w:rsidRPr="00BA7A3B" w:rsidRDefault="00BA7A3B" w:rsidP="00BA7A3B">
      <w:pPr>
        <w:spacing w:after="0" w:line="276" w:lineRule="auto"/>
        <w:jc w:val="center"/>
        <w:rPr>
          <w:rFonts w:ascii="Times New Roman" w:eastAsia="Times New Roman" w:hAnsi="Times New Roman" w:cs="Times New Roman"/>
          <w:b/>
          <w:bCs/>
          <w:sz w:val="28"/>
          <w:szCs w:val="28"/>
          <w:lang w:val="en-GB" w:eastAsia="en-GB"/>
        </w:rPr>
      </w:pPr>
      <w:r w:rsidRPr="00BA7A3B">
        <w:rPr>
          <w:rFonts w:ascii="Times New Roman" w:eastAsia="Times New Roman" w:hAnsi="Times New Roman" w:cs="Times New Roman"/>
          <w:b/>
          <w:bCs/>
          <w:sz w:val="28"/>
          <w:szCs w:val="28"/>
          <w:lang w:val="en-GB" w:eastAsia="en-GB"/>
        </w:rPr>
        <w:t>Higher Diploma in Clinical Medicine &amp;Surgery</w:t>
      </w:r>
    </w:p>
    <w:p w:rsidR="00BA7A3B" w:rsidRPr="00BA7A3B" w:rsidRDefault="004753BA" w:rsidP="00BA7A3B">
      <w:pPr>
        <w:spacing w:after="0" w:line="276" w:lineRule="auto"/>
        <w:jc w:val="center"/>
        <w:rPr>
          <w:rFonts w:ascii="Times New Roman" w:eastAsia="Times New Roman" w:hAnsi="Times New Roman" w:cs="Times New Roman"/>
          <w:b/>
          <w:bCs/>
          <w:sz w:val="28"/>
          <w:szCs w:val="28"/>
          <w:lang w:val="en-GB" w:eastAsia="en-GB"/>
        </w:rPr>
      </w:pPr>
      <w:r>
        <w:rPr>
          <w:rFonts w:ascii="Times New Roman" w:eastAsia="Times New Roman" w:hAnsi="Times New Roman" w:cs="Times New Roman"/>
          <w:b/>
          <w:bCs/>
          <w:sz w:val="28"/>
          <w:szCs w:val="28"/>
          <w:lang w:val="en-GB" w:eastAsia="en-GB"/>
        </w:rPr>
        <w:t>(Clinical Methods I</w:t>
      </w:r>
      <w:r w:rsidR="00BA7A3B" w:rsidRPr="00BA7A3B">
        <w:rPr>
          <w:rFonts w:ascii="Times New Roman" w:eastAsia="Times New Roman" w:hAnsi="Times New Roman" w:cs="Times New Roman"/>
          <w:b/>
          <w:bCs/>
          <w:sz w:val="28"/>
          <w:szCs w:val="28"/>
          <w:lang w:val="en-GB" w:eastAsia="en-GB"/>
        </w:rPr>
        <w:t xml:space="preserve">) </w:t>
      </w:r>
    </w:p>
    <w:p w:rsidR="00BA7A3B" w:rsidRPr="00BA7A3B" w:rsidRDefault="00BA7A3B" w:rsidP="00BA7A3B">
      <w:pPr>
        <w:spacing w:after="0" w:line="276" w:lineRule="auto"/>
        <w:jc w:val="center"/>
        <w:rPr>
          <w:rFonts w:ascii="Times New Roman" w:eastAsia="Times New Roman" w:hAnsi="Times New Roman" w:cs="Times New Roman"/>
          <w:b/>
          <w:bCs/>
          <w:sz w:val="36"/>
          <w:szCs w:val="36"/>
          <w:lang w:val="en-GB" w:eastAsia="en-GB"/>
        </w:rPr>
      </w:pPr>
      <w:r w:rsidRPr="00BA7A3B">
        <w:rPr>
          <w:rFonts w:ascii="Times New Roman" w:eastAsia="Times New Roman" w:hAnsi="Times New Roman" w:cs="Times New Roman"/>
          <w:b/>
          <w:bCs/>
          <w:sz w:val="36"/>
          <w:szCs w:val="36"/>
          <w:lang w:val="en-GB" w:eastAsia="en-GB"/>
        </w:rPr>
        <w:t>____________________________________________________</w:t>
      </w:r>
    </w:p>
    <w:p w:rsidR="00BA7A3B" w:rsidRPr="00BA7A3B" w:rsidRDefault="00BA7A3B" w:rsidP="00BA7A3B">
      <w:pPr>
        <w:spacing w:after="0" w:line="276" w:lineRule="auto"/>
        <w:jc w:val="center"/>
        <w:rPr>
          <w:rFonts w:ascii="Times New Roman" w:eastAsia="Times New Roman" w:hAnsi="Times New Roman" w:cs="Times New Roman"/>
          <w:b/>
          <w:bCs/>
          <w:sz w:val="24"/>
          <w:szCs w:val="24"/>
          <w:lang w:val="en-GB" w:eastAsia="en-GB"/>
        </w:rPr>
      </w:pPr>
    </w:p>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bCs/>
          <w:sz w:val="24"/>
          <w:szCs w:val="24"/>
          <w:lang w:val="en-GB" w:eastAsia="en-GB"/>
        </w:rPr>
        <w:t>Lecturer’s Details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164"/>
        <w:gridCol w:w="7176"/>
      </w:tblGrid>
      <w:tr w:rsidR="00BA7A3B" w:rsidRPr="00BA7A3B" w:rsidTr="003771A5">
        <w:tc>
          <w:tcPr>
            <w:tcW w:w="2164" w:type="dxa"/>
            <w:tcBorders>
              <w:top w:val="single" w:sz="4" w:space="0" w:color="FFFFFF"/>
              <w:left w:val="single" w:sz="4" w:space="0" w:color="FFFFFF"/>
              <w:right w:val="nil"/>
            </w:tcBorders>
            <w:shd w:val="clear" w:color="auto" w:fill="5B9BD5"/>
            <w:hideMark/>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bCs/>
                <w:sz w:val="24"/>
                <w:szCs w:val="24"/>
                <w:lang w:val="en-GB" w:eastAsia="en-GB"/>
              </w:rPr>
              <w:t xml:space="preserve">Name: </w:t>
            </w:r>
          </w:p>
        </w:tc>
        <w:tc>
          <w:tcPr>
            <w:tcW w:w="7176" w:type="dxa"/>
            <w:tcBorders>
              <w:top w:val="single" w:sz="4" w:space="0" w:color="FFFFFF"/>
              <w:left w:val="nil"/>
              <w:right w:val="single" w:sz="4" w:space="0" w:color="FFFFFF"/>
            </w:tcBorders>
            <w:shd w:val="clear" w:color="auto" w:fill="5B9BD5"/>
          </w:tcPr>
          <w:p w:rsidR="00BA7A3B" w:rsidRPr="00BA7A3B" w:rsidRDefault="00BA7A3B" w:rsidP="00BA7A3B">
            <w:pPr>
              <w:spacing w:after="0" w:line="240" w:lineRule="auto"/>
              <w:rPr>
                <w:rFonts w:ascii="Times New Roman" w:eastAsia="Times New Roman" w:hAnsi="Times New Roman" w:cs="Times New Roman"/>
                <w:b/>
                <w:bCs/>
                <w:color w:val="FFFFFF"/>
                <w:sz w:val="24"/>
                <w:szCs w:val="24"/>
                <w:lang w:val="en-GB" w:eastAsia="en-GB"/>
              </w:rPr>
            </w:pPr>
          </w:p>
        </w:tc>
      </w:tr>
      <w:tr w:rsidR="00BA7A3B" w:rsidRPr="00BA7A3B" w:rsidTr="003771A5">
        <w:tc>
          <w:tcPr>
            <w:tcW w:w="2164" w:type="dxa"/>
            <w:tcBorders>
              <w:left w:val="single" w:sz="4" w:space="0" w:color="FFFFFF"/>
            </w:tcBorders>
            <w:shd w:val="clear" w:color="auto" w:fill="5B9BD5"/>
            <w:hideMark/>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bCs/>
                <w:sz w:val="24"/>
                <w:szCs w:val="24"/>
                <w:lang w:val="en-GB" w:eastAsia="en-GB"/>
              </w:rPr>
              <w:t>Qualifications:</w:t>
            </w:r>
          </w:p>
        </w:tc>
        <w:tc>
          <w:tcPr>
            <w:tcW w:w="7176" w:type="dxa"/>
            <w:shd w:val="clear" w:color="auto" w:fill="BDD6EE"/>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p>
        </w:tc>
      </w:tr>
      <w:tr w:rsidR="00BA7A3B" w:rsidRPr="00BA7A3B" w:rsidTr="003771A5">
        <w:tc>
          <w:tcPr>
            <w:tcW w:w="2164" w:type="dxa"/>
            <w:tcBorders>
              <w:left w:val="single" w:sz="4" w:space="0" w:color="FFFFFF"/>
            </w:tcBorders>
            <w:shd w:val="clear" w:color="auto" w:fill="5B9BD5"/>
            <w:hideMark/>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bCs/>
                <w:sz w:val="24"/>
                <w:szCs w:val="24"/>
                <w:lang w:val="en-GB" w:eastAsia="en-GB"/>
              </w:rPr>
              <w:t>Phone Number:</w:t>
            </w:r>
          </w:p>
        </w:tc>
        <w:tc>
          <w:tcPr>
            <w:tcW w:w="7176" w:type="dxa"/>
            <w:shd w:val="clear" w:color="auto" w:fill="DEEAF6"/>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p>
        </w:tc>
      </w:tr>
      <w:tr w:rsidR="00BA7A3B" w:rsidRPr="00BA7A3B" w:rsidTr="003771A5">
        <w:tc>
          <w:tcPr>
            <w:tcW w:w="2164" w:type="dxa"/>
            <w:tcBorders>
              <w:left w:val="single" w:sz="4" w:space="0" w:color="FFFFFF"/>
            </w:tcBorders>
            <w:shd w:val="clear" w:color="auto" w:fill="5B9BD5"/>
            <w:hideMark/>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bCs/>
                <w:sz w:val="24"/>
                <w:szCs w:val="24"/>
                <w:lang w:val="en-GB" w:eastAsia="en-GB"/>
              </w:rPr>
              <w:t>Email address:</w:t>
            </w:r>
          </w:p>
        </w:tc>
        <w:tc>
          <w:tcPr>
            <w:tcW w:w="7176" w:type="dxa"/>
            <w:shd w:val="clear" w:color="auto" w:fill="BDD6EE"/>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p>
        </w:tc>
      </w:tr>
      <w:tr w:rsidR="00BA7A3B" w:rsidRPr="00BA7A3B" w:rsidTr="003771A5">
        <w:tc>
          <w:tcPr>
            <w:tcW w:w="2164" w:type="dxa"/>
            <w:tcBorders>
              <w:left w:val="single" w:sz="4" w:space="0" w:color="FFFFFF"/>
            </w:tcBorders>
            <w:shd w:val="clear" w:color="auto" w:fill="5B9BD5"/>
            <w:hideMark/>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bCs/>
                <w:sz w:val="24"/>
                <w:szCs w:val="24"/>
                <w:lang w:val="en-GB" w:eastAsia="en-GB"/>
              </w:rPr>
              <w:t>Signature:</w:t>
            </w:r>
          </w:p>
        </w:tc>
        <w:tc>
          <w:tcPr>
            <w:tcW w:w="7176" w:type="dxa"/>
            <w:shd w:val="clear" w:color="auto" w:fill="DEEAF6"/>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p>
        </w:tc>
      </w:tr>
      <w:tr w:rsidR="00BA7A3B" w:rsidRPr="00BA7A3B" w:rsidTr="003771A5">
        <w:tc>
          <w:tcPr>
            <w:tcW w:w="2164" w:type="dxa"/>
            <w:tcBorders>
              <w:left w:val="single" w:sz="4" w:space="0" w:color="FFFFFF"/>
              <w:bottom w:val="single" w:sz="4" w:space="0" w:color="FFFFFF"/>
            </w:tcBorders>
            <w:shd w:val="clear" w:color="auto" w:fill="5B9BD5"/>
            <w:hideMark/>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bCs/>
                <w:sz w:val="24"/>
                <w:szCs w:val="24"/>
                <w:lang w:val="en-GB" w:eastAsia="en-GB"/>
              </w:rPr>
              <w:t xml:space="preserve">Date: </w:t>
            </w:r>
          </w:p>
        </w:tc>
        <w:tc>
          <w:tcPr>
            <w:tcW w:w="7176" w:type="dxa"/>
            <w:shd w:val="clear" w:color="auto" w:fill="BDD6EE"/>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p>
        </w:tc>
      </w:tr>
    </w:tbl>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p>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p>
    <w:p w:rsidR="00BA7A3B" w:rsidRPr="002F2BC7" w:rsidRDefault="00BA7A3B" w:rsidP="002F2BC7">
      <w:pPr>
        <w:pStyle w:val="Heading1"/>
        <w:rPr>
          <w:rFonts w:ascii="Times New Roman" w:eastAsia="Calibri" w:hAnsi="Times New Roman" w:cs="Times New Roman"/>
          <w:sz w:val="28"/>
          <w:szCs w:val="28"/>
        </w:rPr>
      </w:pPr>
      <w:bookmarkStart w:id="7" w:name="_Toc24902979"/>
      <w:r w:rsidRPr="002F2BC7">
        <w:rPr>
          <w:rFonts w:ascii="Times New Roman" w:eastAsia="Times New Roman" w:hAnsi="Times New Roman" w:cs="Times New Roman"/>
          <w:sz w:val="28"/>
          <w:szCs w:val="28"/>
          <w:lang w:val="en-GB" w:eastAsia="en-GB"/>
        </w:rPr>
        <w:t>Course Outline for Clinical Methods I</w:t>
      </w:r>
      <w:bookmarkEnd w:id="7"/>
    </w:p>
    <w:p w:rsidR="00BA7A3B" w:rsidRPr="00BA7A3B" w:rsidRDefault="00BA7A3B" w:rsidP="00BA7A3B">
      <w:pPr>
        <w:spacing w:after="0" w:line="240" w:lineRule="auto"/>
        <w:jc w:val="center"/>
        <w:rPr>
          <w:rFonts w:ascii="Times New Roman" w:eastAsia="Times New Roman" w:hAnsi="Times New Roman" w:cs="Times New Roman"/>
          <w:b/>
          <w:bCs/>
          <w:sz w:val="24"/>
          <w:szCs w:val="24"/>
          <w:lang w:val="en-GB" w:eastAsia="en-GB"/>
        </w:rPr>
      </w:pPr>
    </w:p>
    <w:p w:rsidR="00BA7A3B" w:rsidRPr="00BA7A3B" w:rsidRDefault="00BA7A3B" w:rsidP="00BA7A3B">
      <w:pPr>
        <w:spacing w:after="0" w:line="240" w:lineRule="auto"/>
        <w:rPr>
          <w:rFonts w:ascii="Times New Roman" w:eastAsia="Times New Roman" w:hAnsi="Times New Roman" w:cs="Times New Roman"/>
          <w:sz w:val="24"/>
          <w:szCs w:val="24"/>
          <w:lang w:val="en-GB" w:eastAsia="en-GB"/>
        </w:rPr>
      </w:pPr>
      <w:r w:rsidRPr="00BA7A3B">
        <w:rPr>
          <w:rFonts w:ascii="Times New Roman" w:eastAsia="Times New Roman" w:hAnsi="Times New Roman" w:cs="Times New Roman"/>
          <w:b/>
          <w:bCs/>
          <w:sz w:val="24"/>
          <w:szCs w:val="24"/>
          <w:lang w:val="en-GB" w:eastAsia="en-GB"/>
        </w:rPr>
        <w:t>Code:</w:t>
      </w:r>
      <w:r w:rsidRPr="00BA7A3B">
        <w:rPr>
          <w:rFonts w:ascii="Times New Roman" w:eastAsia="Times New Roman" w:hAnsi="Times New Roman" w:cs="Times New Roman"/>
          <w:sz w:val="24"/>
          <w:szCs w:val="24"/>
          <w:lang w:val="en-GB" w:eastAsia="en-GB"/>
        </w:rPr>
        <w:tab/>
      </w:r>
      <w:r w:rsidRPr="00BA7A3B">
        <w:rPr>
          <w:rFonts w:ascii="Times New Roman" w:eastAsia="Times New Roman" w:hAnsi="Times New Roman" w:cs="Times New Roman"/>
          <w:sz w:val="24"/>
          <w:szCs w:val="24"/>
          <w:lang w:val="en-GB" w:eastAsia="en-GB"/>
        </w:rPr>
        <w:tab/>
      </w:r>
      <w:r w:rsidRPr="00BA7A3B">
        <w:rPr>
          <w:rFonts w:ascii="Times New Roman" w:eastAsia="Calibri" w:hAnsi="Times New Roman" w:cs="Times New Roman"/>
          <w:b/>
          <w:szCs w:val="24"/>
        </w:rPr>
        <w:t>CLM 113</w:t>
      </w:r>
    </w:p>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r w:rsidRPr="00BA7A3B">
        <w:rPr>
          <w:rFonts w:ascii="Times New Roman" w:eastAsia="Times New Roman" w:hAnsi="Times New Roman" w:cs="Times New Roman"/>
          <w:b/>
          <w:bCs/>
          <w:sz w:val="24"/>
          <w:szCs w:val="24"/>
          <w:lang w:val="en-GB" w:eastAsia="en-GB"/>
        </w:rPr>
        <w:t xml:space="preserve">Hours:  </w:t>
      </w:r>
      <w:r w:rsidRPr="00BA7A3B">
        <w:rPr>
          <w:rFonts w:ascii="Times New Roman" w:eastAsia="Times New Roman" w:hAnsi="Times New Roman" w:cs="Times New Roman"/>
          <w:b/>
          <w:bCs/>
          <w:sz w:val="24"/>
          <w:szCs w:val="24"/>
          <w:lang w:val="en-GB" w:eastAsia="en-GB"/>
        </w:rPr>
        <w:tab/>
      </w:r>
      <w:r w:rsidRPr="00BA7A3B">
        <w:rPr>
          <w:rFonts w:ascii="Times New Roman" w:eastAsia="Times New Roman" w:hAnsi="Times New Roman" w:cs="Times New Roman"/>
          <w:bCs/>
          <w:sz w:val="24"/>
          <w:szCs w:val="24"/>
          <w:lang w:val="en-GB" w:eastAsia="en-GB"/>
        </w:rPr>
        <w:t>30</w:t>
      </w:r>
    </w:p>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r w:rsidRPr="00BA7A3B">
        <w:rPr>
          <w:rFonts w:ascii="Times New Roman" w:eastAsia="Times New Roman" w:hAnsi="Times New Roman" w:cs="Times New Roman"/>
          <w:b/>
          <w:bCs/>
          <w:sz w:val="24"/>
          <w:szCs w:val="24"/>
          <w:lang w:val="en-GB" w:eastAsia="en-GB"/>
        </w:rPr>
        <w:t xml:space="preserve">Credit: </w:t>
      </w:r>
      <w:r w:rsidRPr="00BA7A3B">
        <w:rPr>
          <w:rFonts w:ascii="Times New Roman" w:eastAsia="Times New Roman" w:hAnsi="Times New Roman" w:cs="Times New Roman"/>
          <w:b/>
          <w:bCs/>
          <w:sz w:val="24"/>
          <w:szCs w:val="24"/>
          <w:lang w:val="en-GB" w:eastAsia="en-GB"/>
        </w:rPr>
        <w:tab/>
      </w:r>
      <w:r w:rsidRPr="00BA7A3B">
        <w:rPr>
          <w:rFonts w:ascii="Times New Roman" w:eastAsia="Times New Roman" w:hAnsi="Times New Roman" w:cs="Times New Roman"/>
          <w:bCs/>
          <w:sz w:val="24"/>
          <w:szCs w:val="24"/>
          <w:lang w:val="en-GB" w:eastAsia="en-GB"/>
        </w:rPr>
        <w:t>3</w:t>
      </w:r>
    </w:p>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p w:rsidR="00BA7A3B" w:rsidRPr="00BA7A3B" w:rsidRDefault="00BA7A3B" w:rsidP="00BA7A3B">
      <w:pPr>
        <w:spacing w:after="0" w:line="240" w:lineRule="auto"/>
        <w:rPr>
          <w:rFonts w:ascii="Times New Roman" w:eastAsia="Times New Roman" w:hAnsi="Times New Roman" w:cs="Times New Roman"/>
          <w:b/>
          <w:sz w:val="24"/>
          <w:szCs w:val="24"/>
          <w:lang w:val="en-GB" w:eastAsia="en-GB"/>
        </w:rPr>
      </w:pPr>
      <w:r w:rsidRPr="00BA7A3B">
        <w:rPr>
          <w:rFonts w:ascii="Times New Roman" w:eastAsia="Times New Roman" w:hAnsi="Times New Roman" w:cs="Times New Roman"/>
          <w:b/>
          <w:sz w:val="24"/>
          <w:szCs w:val="24"/>
          <w:lang w:val="en-GB" w:eastAsia="en-GB"/>
        </w:rPr>
        <w:t>Competence</w:t>
      </w:r>
    </w:p>
    <w:p w:rsidR="00BA7A3B" w:rsidRPr="00BA7A3B" w:rsidRDefault="00BA7A3B" w:rsidP="00BA7A3B">
      <w:pPr>
        <w:autoSpaceDE w:val="0"/>
        <w:autoSpaceDN w:val="0"/>
        <w:adjustRightInd w:val="0"/>
        <w:spacing w:after="0" w:line="240" w:lineRule="auto"/>
        <w:jc w:val="both"/>
        <w:rPr>
          <w:rFonts w:ascii="Times New Roman" w:eastAsia="Times New Roman" w:hAnsi="Times New Roman" w:cs="Times New Roman"/>
          <w:color w:val="5F497A"/>
          <w:sz w:val="24"/>
          <w:szCs w:val="24"/>
        </w:rPr>
      </w:pPr>
      <w:r w:rsidRPr="00BA7A3B">
        <w:rPr>
          <w:rFonts w:ascii="Times New Roman" w:eastAsia="Times New Roman" w:hAnsi="Times New Roman" w:cs="Times New Roman"/>
          <w:bCs/>
          <w:color w:val="000000"/>
          <w:sz w:val="24"/>
          <w:szCs w:val="24"/>
        </w:rPr>
        <w:t xml:space="preserve">Enable the learner </w:t>
      </w:r>
      <w:r w:rsidRPr="00BA7A3B">
        <w:rPr>
          <w:rFonts w:ascii="Times New Roman" w:eastAsia="Times New Roman" w:hAnsi="Times New Roman" w:cs="Times New Roman"/>
          <w:bCs/>
          <w:sz w:val="24"/>
          <w:szCs w:val="24"/>
        </w:rPr>
        <w:t xml:space="preserve">to communicate effectively, take appropriate history and perform physical examination. </w:t>
      </w:r>
    </w:p>
    <w:p w:rsidR="00BA7A3B" w:rsidRPr="00BA7A3B" w:rsidRDefault="00BA7A3B" w:rsidP="00BA7A3B">
      <w:pPr>
        <w:spacing w:after="0" w:line="240" w:lineRule="auto"/>
        <w:rPr>
          <w:rFonts w:ascii="Times New Roman" w:eastAsia="Calibri" w:hAnsi="Times New Roman" w:cs="Times New Roman"/>
          <w:sz w:val="24"/>
          <w:szCs w:val="24"/>
          <w:lang w:val="en-GB"/>
        </w:rPr>
      </w:pPr>
    </w:p>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bCs/>
          <w:sz w:val="24"/>
          <w:szCs w:val="24"/>
          <w:lang w:val="en-GB" w:eastAsia="en-GB"/>
        </w:rPr>
        <w:t>Module Outcomes</w:t>
      </w:r>
    </w:p>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p>
    <w:p w:rsidR="00BA7A3B" w:rsidRPr="00BA7A3B" w:rsidRDefault="00BA7A3B" w:rsidP="00BA7A3B">
      <w:pPr>
        <w:spacing w:after="200" w:line="276" w:lineRule="auto"/>
        <w:jc w:val="both"/>
        <w:rPr>
          <w:rFonts w:ascii="Times New Roman" w:eastAsia="Times New Roman" w:hAnsi="Times New Roman" w:cs="Times New Roman"/>
          <w:sz w:val="24"/>
          <w:szCs w:val="24"/>
        </w:rPr>
      </w:pPr>
      <w:r w:rsidRPr="00BA7A3B">
        <w:rPr>
          <w:rFonts w:ascii="Times New Roman" w:eastAsia="Times New Roman" w:hAnsi="Times New Roman" w:cs="Times New Roman"/>
          <w:sz w:val="24"/>
          <w:szCs w:val="24"/>
        </w:rPr>
        <w:t>By the end of this module, the learner should:</w:t>
      </w:r>
    </w:p>
    <w:p w:rsidR="00BA7A3B" w:rsidRPr="00BA7A3B" w:rsidRDefault="00BA7A3B" w:rsidP="00A9115E">
      <w:pPr>
        <w:numPr>
          <w:ilvl w:val="0"/>
          <w:numId w:val="5"/>
        </w:numPr>
        <w:spacing w:before="120" w:after="200" w:line="276" w:lineRule="auto"/>
        <w:ind w:left="540" w:hanging="180"/>
        <w:jc w:val="both"/>
        <w:rPr>
          <w:rFonts w:ascii="Times New Roman" w:eastAsia="Times New Roman" w:hAnsi="Times New Roman" w:cs="Times New Roman"/>
          <w:sz w:val="24"/>
          <w:szCs w:val="24"/>
        </w:rPr>
      </w:pPr>
      <w:r w:rsidRPr="00BA7A3B">
        <w:rPr>
          <w:rFonts w:ascii="Times New Roman" w:eastAsia="Times New Roman" w:hAnsi="Times New Roman" w:cs="Times New Roman"/>
          <w:sz w:val="24"/>
          <w:szCs w:val="24"/>
        </w:rPr>
        <w:t>Communicate professionally and take relevant history.</w:t>
      </w:r>
    </w:p>
    <w:p w:rsidR="00BA7A3B" w:rsidRPr="00BA7A3B" w:rsidRDefault="00BA7A3B" w:rsidP="00A9115E">
      <w:pPr>
        <w:numPr>
          <w:ilvl w:val="0"/>
          <w:numId w:val="5"/>
        </w:numPr>
        <w:spacing w:before="120" w:after="200" w:line="276" w:lineRule="auto"/>
        <w:ind w:left="540" w:hanging="180"/>
        <w:jc w:val="both"/>
        <w:rPr>
          <w:rFonts w:ascii="Times New Roman" w:eastAsia="Times New Roman" w:hAnsi="Times New Roman" w:cs="Times New Roman"/>
          <w:sz w:val="24"/>
          <w:szCs w:val="24"/>
        </w:rPr>
      </w:pPr>
      <w:r w:rsidRPr="00BA7A3B">
        <w:rPr>
          <w:rFonts w:ascii="Times New Roman" w:eastAsia="Times New Roman" w:hAnsi="Times New Roman" w:cs="Times New Roman"/>
          <w:sz w:val="24"/>
          <w:szCs w:val="24"/>
        </w:rPr>
        <w:t>Perform general examination and take vital signs.</w:t>
      </w:r>
    </w:p>
    <w:p w:rsidR="00BA7A3B" w:rsidRPr="00BA7A3B" w:rsidRDefault="004753BA" w:rsidP="00A9115E">
      <w:pPr>
        <w:numPr>
          <w:ilvl w:val="0"/>
          <w:numId w:val="5"/>
        </w:numPr>
        <w:spacing w:before="120" w:after="200" w:line="276" w:lineRule="auto"/>
        <w:ind w:left="540" w:hanging="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Perform r</w:t>
      </w:r>
      <w:r w:rsidR="00BA7A3B" w:rsidRPr="00BA7A3B">
        <w:rPr>
          <w:rFonts w:ascii="Times New Roman" w:eastAsia="Times New Roman" w:hAnsi="Times New Roman" w:cs="Times New Roman"/>
          <w:sz w:val="24"/>
          <w:szCs w:val="24"/>
        </w:rPr>
        <w:t>espiratory system examination</w:t>
      </w:r>
    </w:p>
    <w:p w:rsidR="00BA7A3B" w:rsidRPr="00BA7A3B" w:rsidRDefault="00BA7A3B" w:rsidP="00A9115E">
      <w:pPr>
        <w:numPr>
          <w:ilvl w:val="0"/>
          <w:numId w:val="5"/>
        </w:numPr>
        <w:spacing w:before="120" w:after="200" w:line="276" w:lineRule="auto"/>
        <w:ind w:left="540" w:hanging="180"/>
        <w:jc w:val="both"/>
        <w:rPr>
          <w:rFonts w:ascii="Times New Roman" w:eastAsia="Times New Roman" w:hAnsi="Times New Roman" w:cs="Times New Roman"/>
          <w:sz w:val="24"/>
          <w:szCs w:val="24"/>
        </w:rPr>
      </w:pPr>
      <w:r w:rsidRPr="00BA7A3B">
        <w:rPr>
          <w:rFonts w:ascii="Times New Roman" w:eastAsia="Times New Roman" w:hAnsi="Times New Roman" w:cs="Times New Roman"/>
          <w:sz w:val="24"/>
          <w:szCs w:val="24"/>
        </w:rPr>
        <w:lastRenderedPageBreak/>
        <w:t xml:space="preserve">Perform cardiovascular system examination </w:t>
      </w:r>
    </w:p>
    <w:p w:rsidR="00BA7A3B" w:rsidRPr="00BA7A3B" w:rsidRDefault="00BA7A3B" w:rsidP="00A9115E">
      <w:pPr>
        <w:numPr>
          <w:ilvl w:val="0"/>
          <w:numId w:val="5"/>
        </w:numPr>
        <w:spacing w:before="120" w:after="200" w:line="276" w:lineRule="auto"/>
        <w:ind w:left="540" w:hanging="180"/>
        <w:jc w:val="both"/>
        <w:rPr>
          <w:rFonts w:ascii="Times New Roman" w:eastAsia="Times New Roman" w:hAnsi="Times New Roman" w:cs="Times New Roman"/>
          <w:sz w:val="24"/>
          <w:szCs w:val="24"/>
        </w:rPr>
      </w:pPr>
      <w:r w:rsidRPr="00BA7A3B">
        <w:rPr>
          <w:rFonts w:ascii="Times New Roman" w:eastAsia="Times New Roman" w:hAnsi="Times New Roman" w:cs="Times New Roman"/>
          <w:sz w:val="24"/>
          <w:szCs w:val="24"/>
        </w:rPr>
        <w:t>Perform abdominal examination</w:t>
      </w:r>
    </w:p>
    <w:p w:rsidR="00BA7A3B" w:rsidRPr="00BA7A3B" w:rsidRDefault="00BA7A3B" w:rsidP="00BA7A3B">
      <w:pPr>
        <w:spacing w:after="0" w:line="240" w:lineRule="auto"/>
        <w:rPr>
          <w:rFonts w:ascii="Times New Roman" w:eastAsia="Times New Roman" w:hAnsi="Times New Roman" w:cs="Times New Roman"/>
          <w:sz w:val="24"/>
          <w:szCs w:val="24"/>
          <w:lang w:val="en-GB" w:eastAsia="en-GB"/>
        </w:rPr>
      </w:pPr>
    </w:p>
    <w:p w:rsidR="00BA7A3B" w:rsidRPr="00BA7A3B" w:rsidRDefault="00BA7A3B" w:rsidP="00BA7A3B">
      <w:pPr>
        <w:spacing w:after="0" w:line="240" w:lineRule="auto"/>
        <w:rPr>
          <w:rFonts w:ascii="Times New Roman" w:eastAsia="Times New Roman" w:hAnsi="Times New Roman" w:cs="Times New Roman"/>
          <w:b/>
          <w:sz w:val="24"/>
          <w:szCs w:val="24"/>
          <w:lang w:val="en-GB" w:eastAsia="en-GB"/>
        </w:rPr>
      </w:pPr>
      <w:r w:rsidRPr="00BA7A3B">
        <w:rPr>
          <w:rFonts w:ascii="Times New Roman" w:eastAsia="Times New Roman" w:hAnsi="Times New Roman" w:cs="Times New Roman"/>
          <w:b/>
          <w:sz w:val="24"/>
          <w:szCs w:val="24"/>
          <w:lang w:val="en-GB" w:eastAsia="en-GB"/>
        </w:rPr>
        <w:t>Content Delivery</w:t>
      </w:r>
      <w:r w:rsidRPr="00BA7A3B">
        <w:rPr>
          <w:rFonts w:ascii="Times New Roman" w:eastAsia="Times New Roman" w:hAnsi="Times New Roman" w:cs="Times New Roman"/>
          <w:b/>
          <w:sz w:val="24"/>
          <w:szCs w:val="24"/>
          <w:lang w:val="en-GB" w:eastAsia="en-GB"/>
        </w:rPr>
        <w:tab/>
      </w:r>
    </w:p>
    <w:tbl>
      <w:tblPr>
        <w:tblW w:w="0" w:type="auto"/>
        <w:tblBorders>
          <w:top w:val="single" w:sz="18" w:space="0" w:color="auto"/>
          <w:bottom w:val="single" w:sz="18" w:space="0" w:color="auto"/>
        </w:tblBorders>
        <w:tblLook w:val="04A0" w:firstRow="1" w:lastRow="0" w:firstColumn="1" w:lastColumn="0" w:noHBand="0" w:noVBand="1"/>
      </w:tblPr>
      <w:tblGrid>
        <w:gridCol w:w="1437"/>
        <w:gridCol w:w="2204"/>
        <w:gridCol w:w="2195"/>
        <w:gridCol w:w="3524"/>
      </w:tblGrid>
      <w:tr w:rsidR="00BA7A3B" w:rsidRPr="00BA7A3B" w:rsidTr="003771A5">
        <w:tc>
          <w:tcPr>
            <w:tcW w:w="1437" w:type="dxa"/>
            <w:vMerge w:val="restart"/>
            <w:tcBorders>
              <w:top w:val="single" w:sz="18" w:space="0" w:color="auto"/>
              <w:left w:val="nil"/>
              <w:bottom w:val="nil"/>
              <w:right w:val="nil"/>
            </w:tcBorders>
            <w:shd w:val="clear" w:color="auto" w:fill="4F81BD"/>
            <w:hideMark/>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bCs/>
                <w:sz w:val="24"/>
                <w:szCs w:val="24"/>
                <w:lang w:val="en-GB" w:eastAsia="en-GB"/>
              </w:rPr>
              <w:t xml:space="preserve">Unit </w:t>
            </w:r>
          </w:p>
        </w:tc>
      </w:tr>
      <w:tr w:rsidR="00BA7A3B" w:rsidRPr="00BA7A3B" w:rsidTr="003771A5">
        <w:tc>
          <w:tcPr>
            <w:tcW w:w="0" w:type="auto"/>
            <w:vMerge/>
            <w:tcBorders>
              <w:top w:val="single" w:sz="18" w:space="0" w:color="auto"/>
              <w:left w:val="nil"/>
              <w:bottom w:val="nil"/>
              <w:right w:val="nil"/>
            </w:tcBorders>
            <w:shd w:val="clear" w:color="auto" w:fill="4F81BD"/>
            <w:vAlign w:val="center"/>
            <w:hideMark/>
          </w:tcPr>
          <w:p w:rsidR="00BA7A3B" w:rsidRPr="00BA7A3B" w:rsidRDefault="00BA7A3B" w:rsidP="00BA7A3B">
            <w:pPr>
              <w:spacing w:after="0" w:line="240" w:lineRule="auto"/>
              <w:rPr>
                <w:rFonts w:ascii="Times New Roman" w:eastAsia="Times New Roman" w:hAnsi="Times New Roman" w:cs="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p>
        </w:tc>
      </w:tr>
      <w:tr w:rsidR="00BA7A3B" w:rsidRPr="00BA7A3B" w:rsidTr="003771A5">
        <w:tc>
          <w:tcPr>
            <w:tcW w:w="1437" w:type="dxa"/>
            <w:tcBorders>
              <w:top w:val="nil"/>
              <w:left w:val="nil"/>
              <w:bottom w:val="nil"/>
              <w:right w:val="nil"/>
            </w:tcBorders>
            <w:shd w:val="clear" w:color="auto" w:fill="4F81BD"/>
            <w:hideMark/>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bCs/>
                <w:sz w:val="24"/>
                <w:szCs w:val="24"/>
                <w:lang w:val="en-GB" w:eastAsia="en-GB"/>
              </w:rPr>
              <w:t>Week 1:</w:t>
            </w:r>
          </w:p>
        </w:tc>
        <w:tc>
          <w:tcPr>
            <w:tcW w:w="2204" w:type="dxa"/>
            <w:tcBorders>
              <w:top w:val="nil"/>
              <w:left w:val="nil"/>
              <w:bottom w:val="nil"/>
              <w:right w:val="nil"/>
            </w:tcBorders>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bCs/>
                <w:sz w:val="24"/>
                <w:szCs w:val="24"/>
                <w:lang w:val="en-GB" w:eastAsia="en-GB"/>
              </w:rPr>
              <w:t xml:space="preserve">       </w:t>
            </w:r>
          </w:p>
        </w:tc>
        <w:tc>
          <w:tcPr>
            <w:tcW w:w="2195" w:type="dxa"/>
            <w:tcBorders>
              <w:top w:val="nil"/>
              <w:left w:val="nil"/>
              <w:bottom w:val="nil"/>
              <w:right w:val="nil"/>
            </w:tcBorders>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p>
        </w:tc>
        <w:tc>
          <w:tcPr>
            <w:tcW w:w="3524" w:type="dxa"/>
            <w:tcBorders>
              <w:top w:val="nil"/>
              <w:left w:val="nil"/>
              <w:bottom w:val="nil"/>
              <w:right w:val="nil"/>
            </w:tcBorders>
          </w:tcPr>
          <w:p w:rsidR="00BA7A3B" w:rsidRPr="00BA7A3B" w:rsidRDefault="00BA7A3B" w:rsidP="00BA7A3B">
            <w:pPr>
              <w:spacing w:after="0" w:line="240" w:lineRule="auto"/>
              <w:rPr>
                <w:rFonts w:ascii="Times New Roman" w:eastAsia="Times New Roman" w:hAnsi="Times New Roman" w:cs="Times New Roman"/>
                <w:sz w:val="24"/>
                <w:szCs w:val="24"/>
                <w:lang w:val="en-GB" w:eastAsia="en-GB"/>
              </w:rPr>
            </w:pPr>
            <w:r w:rsidRPr="00BA7A3B">
              <w:rPr>
                <w:rFonts w:ascii="Times New Roman" w:eastAsia="Times New Roman" w:hAnsi="Times New Roman" w:cs="Times New Roman"/>
                <w:b/>
                <w:sz w:val="24"/>
                <w:szCs w:val="24"/>
                <w:lang w:val="en-GB" w:eastAsia="en-GB"/>
              </w:rPr>
              <w:t>History taking</w:t>
            </w:r>
            <w:r w:rsidRPr="00BA7A3B">
              <w:rPr>
                <w:rFonts w:ascii="Times New Roman" w:eastAsia="Times New Roman" w:hAnsi="Times New Roman" w:cs="Times New Roman"/>
                <w:sz w:val="24"/>
                <w:szCs w:val="24"/>
                <w:lang w:val="en-GB" w:eastAsia="en-GB"/>
              </w:rPr>
              <w:t xml:space="preserve">  -  communication skills in history taking</w:t>
            </w:r>
          </w:p>
          <w:p w:rsidR="00BA7A3B" w:rsidRPr="00BA7A3B" w:rsidRDefault="00BA7A3B" w:rsidP="00BA7A3B">
            <w:pPr>
              <w:spacing w:after="0" w:line="240" w:lineRule="auto"/>
              <w:rPr>
                <w:rFonts w:ascii="Times New Roman" w:eastAsia="Times New Roman" w:hAnsi="Times New Roman" w:cs="Times New Roman"/>
                <w:sz w:val="24"/>
                <w:szCs w:val="24"/>
                <w:lang w:val="en-GB" w:eastAsia="en-GB"/>
              </w:rPr>
            </w:pPr>
            <w:r w:rsidRPr="00BA7A3B">
              <w:rPr>
                <w:rFonts w:ascii="Times New Roman" w:eastAsia="Times New Roman" w:hAnsi="Times New Roman" w:cs="Times New Roman"/>
                <w:sz w:val="24"/>
                <w:szCs w:val="24"/>
                <w:lang w:val="en-GB" w:eastAsia="en-GB"/>
              </w:rPr>
              <w:t xml:space="preserve">Format (schema), </w:t>
            </w:r>
            <w:proofErr w:type="spellStart"/>
            <w:r w:rsidRPr="00BA7A3B">
              <w:rPr>
                <w:rFonts w:ascii="Times New Roman" w:eastAsia="Times New Roman" w:hAnsi="Times New Roman" w:cs="Times New Roman"/>
                <w:sz w:val="24"/>
                <w:szCs w:val="24"/>
                <w:lang w:val="en-GB" w:eastAsia="en-GB"/>
              </w:rPr>
              <w:t>biodata</w:t>
            </w:r>
            <w:proofErr w:type="spellEnd"/>
            <w:r w:rsidRPr="00BA7A3B">
              <w:rPr>
                <w:rFonts w:ascii="Times New Roman" w:eastAsia="Times New Roman" w:hAnsi="Times New Roman" w:cs="Times New Roman"/>
                <w:sz w:val="24"/>
                <w:szCs w:val="24"/>
                <w:lang w:val="en-GB" w:eastAsia="en-GB"/>
              </w:rPr>
              <w:t xml:space="preserve">, </w:t>
            </w:r>
          </w:p>
        </w:tc>
      </w:tr>
      <w:tr w:rsidR="00BA7A3B" w:rsidRPr="00BA7A3B" w:rsidTr="003771A5">
        <w:tc>
          <w:tcPr>
            <w:tcW w:w="1437" w:type="dxa"/>
            <w:tcBorders>
              <w:top w:val="nil"/>
              <w:left w:val="nil"/>
              <w:bottom w:val="nil"/>
              <w:right w:val="nil"/>
            </w:tcBorders>
            <w:shd w:val="clear" w:color="auto" w:fill="4F81BD"/>
            <w:hideMark/>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bCs/>
                <w:sz w:val="24"/>
                <w:szCs w:val="24"/>
                <w:lang w:val="en-GB" w:eastAsia="en-GB"/>
              </w:rPr>
              <w:t xml:space="preserve">   </w:t>
            </w:r>
          </w:p>
        </w:tc>
        <w:tc>
          <w:tcPr>
            <w:tcW w:w="2204" w:type="dxa"/>
            <w:tcBorders>
              <w:top w:val="nil"/>
              <w:left w:val="nil"/>
              <w:bottom w:val="nil"/>
              <w:right w:val="nil"/>
            </w:tcBorders>
            <w:shd w:val="clear" w:color="auto" w:fill="D8D8D8"/>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r w:rsidRPr="00BA7A3B">
              <w:rPr>
                <w:rFonts w:ascii="Times New Roman" w:eastAsia="Times New Roman" w:hAnsi="Times New Roman" w:cs="Times New Roman"/>
                <w:bCs/>
                <w:sz w:val="24"/>
                <w:szCs w:val="24"/>
                <w:lang w:val="en-GB" w:eastAsia="en-GB"/>
              </w:rPr>
              <w:t>Chief complain and duration</w:t>
            </w:r>
          </w:p>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r w:rsidRPr="00BA7A3B">
              <w:rPr>
                <w:rFonts w:ascii="Times New Roman" w:eastAsia="Times New Roman" w:hAnsi="Times New Roman" w:cs="Times New Roman"/>
                <w:sz w:val="24"/>
                <w:szCs w:val="24"/>
                <w:lang w:val="en-GB" w:eastAsia="en-GB"/>
              </w:rPr>
              <w:t xml:space="preserve"> History of presenting illness</w:t>
            </w:r>
          </w:p>
        </w:tc>
      </w:tr>
      <w:tr w:rsidR="00BA7A3B" w:rsidRPr="00BA7A3B" w:rsidTr="003771A5">
        <w:tc>
          <w:tcPr>
            <w:tcW w:w="1437" w:type="dxa"/>
            <w:tcBorders>
              <w:top w:val="nil"/>
              <w:left w:val="nil"/>
              <w:bottom w:val="nil"/>
              <w:right w:val="nil"/>
            </w:tcBorders>
            <w:shd w:val="clear" w:color="auto" w:fill="4F81BD"/>
            <w:hideMark/>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bCs/>
                <w:sz w:val="24"/>
                <w:szCs w:val="24"/>
                <w:lang w:val="en-GB" w:eastAsia="en-GB"/>
              </w:rPr>
              <w:t>Week 3</w:t>
            </w:r>
          </w:p>
        </w:tc>
        <w:tc>
          <w:tcPr>
            <w:tcW w:w="2204" w:type="dxa"/>
            <w:tcBorders>
              <w:top w:val="nil"/>
              <w:left w:val="nil"/>
              <w:bottom w:val="nil"/>
              <w:right w:val="nil"/>
            </w:tcBorders>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BA7A3B" w:rsidRPr="00BA7A3B" w:rsidRDefault="00BA7A3B" w:rsidP="00BA7A3B">
            <w:pPr>
              <w:spacing w:after="0" w:line="240" w:lineRule="auto"/>
              <w:rPr>
                <w:rFonts w:ascii="Times New Roman" w:eastAsia="Times New Roman" w:hAnsi="Times New Roman" w:cs="Times New Roman"/>
                <w:sz w:val="24"/>
                <w:szCs w:val="24"/>
                <w:lang w:val="en-GB" w:eastAsia="en-GB"/>
              </w:rPr>
            </w:pPr>
            <w:r w:rsidRPr="00BA7A3B">
              <w:rPr>
                <w:rFonts w:ascii="Times New Roman" w:eastAsia="Times New Roman" w:hAnsi="Times New Roman" w:cs="Times New Roman"/>
                <w:sz w:val="24"/>
                <w:szCs w:val="24"/>
                <w:lang w:val="en-GB" w:eastAsia="en-GB"/>
              </w:rPr>
              <w:t>,Past medical and surgical history</w:t>
            </w:r>
          </w:p>
          <w:p w:rsidR="00BA7A3B" w:rsidRPr="00BA7A3B" w:rsidRDefault="00BA7A3B" w:rsidP="00BA7A3B">
            <w:pPr>
              <w:spacing w:after="0" w:line="240" w:lineRule="auto"/>
              <w:rPr>
                <w:rFonts w:ascii="Times New Roman" w:eastAsia="Times New Roman" w:hAnsi="Times New Roman" w:cs="Times New Roman"/>
                <w:sz w:val="24"/>
                <w:szCs w:val="24"/>
                <w:lang w:val="en-GB" w:eastAsia="en-GB"/>
              </w:rPr>
            </w:pPr>
            <w:r w:rsidRPr="00BA7A3B">
              <w:rPr>
                <w:rFonts w:ascii="Times New Roman" w:eastAsia="Times New Roman" w:hAnsi="Times New Roman" w:cs="Times New Roman"/>
                <w:sz w:val="24"/>
                <w:szCs w:val="24"/>
                <w:lang w:val="en-GB" w:eastAsia="en-GB"/>
              </w:rPr>
              <w:t>Personal social economic history, Family history, Review of system</w:t>
            </w:r>
          </w:p>
          <w:p w:rsidR="00BA7A3B" w:rsidRPr="00BA7A3B" w:rsidRDefault="00BA7A3B" w:rsidP="00BA7A3B">
            <w:pPr>
              <w:spacing w:after="0" w:line="240" w:lineRule="auto"/>
              <w:rPr>
                <w:rFonts w:ascii="Times New Roman" w:eastAsia="Times New Roman" w:hAnsi="Times New Roman" w:cs="Times New Roman"/>
                <w:sz w:val="24"/>
                <w:szCs w:val="24"/>
                <w:lang w:val="en-GB" w:eastAsia="en-GB"/>
              </w:rPr>
            </w:pPr>
            <w:r w:rsidRPr="00BA7A3B">
              <w:rPr>
                <w:rFonts w:ascii="Times New Roman" w:eastAsia="Times New Roman" w:hAnsi="Times New Roman" w:cs="Times New Roman"/>
                <w:sz w:val="24"/>
                <w:szCs w:val="24"/>
                <w:lang w:val="en-GB" w:eastAsia="en-GB"/>
              </w:rPr>
              <w:t xml:space="preserve"> </w:t>
            </w:r>
          </w:p>
        </w:tc>
      </w:tr>
      <w:tr w:rsidR="00BA7A3B" w:rsidRPr="00BA7A3B" w:rsidTr="003771A5">
        <w:tc>
          <w:tcPr>
            <w:tcW w:w="1437" w:type="dxa"/>
            <w:tcBorders>
              <w:top w:val="nil"/>
              <w:left w:val="nil"/>
              <w:bottom w:val="nil"/>
              <w:right w:val="nil"/>
            </w:tcBorders>
            <w:shd w:val="clear" w:color="auto" w:fill="4F81BD"/>
            <w:hideMark/>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bCs/>
                <w:sz w:val="24"/>
                <w:szCs w:val="24"/>
                <w:lang w:val="en-GB" w:eastAsia="en-GB"/>
              </w:rPr>
              <w:t>Week 4</w:t>
            </w:r>
          </w:p>
        </w:tc>
        <w:tc>
          <w:tcPr>
            <w:tcW w:w="2204" w:type="dxa"/>
            <w:tcBorders>
              <w:top w:val="nil"/>
              <w:left w:val="nil"/>
              <w:bottom w:val="nil"/>
              <w:right w:val="nil"/>
            </w:tcBorders>
            <w:shd w:val="clear" w:color="auto" w:fill="D8D8D8"/>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BA7A3B" w:rsidRPr="00BA7A3B" w:rsidRDefault="00BA7A3B" w:rsidP="00BA7A3B">
            <w:pPr>
              <w:spacing w:after="0" w:line="240" w:lineRule="auto"/>
              <w:rPr>
                <w:rFonts w:ascii="Times New Roman" w:eastAsia="Times New Roman" w:hAnsi="Times New Roman" w:cs="Times New Roman"/>
                <w:b/>
                <w:sz w:val="24"/>
                <w:szCs w:val="24"/>
                <w:lang w:val="en-GB" w:eastAsia="en-GB"/>
              </w:rPr>
            </w:pPr>
            <w:r w:rsidRPr="00BA7A3B">
              <w:rPr>
                <w:rFonts w:ascii="Times New Roman" w:eastAsia="Times New Roman" w:hAnsi="Times New Roman" w:cs="Times New Roman"/>
                <w:b/>
                <w:sz w:val="24"/>
                <w:szCs w:val="24"/>
                <w:lang w:val="en-GB" w:eastAsia="en-GB"/>
              </w:rPr>
              <w:t xml:space="preserve">General examination and vital signs </w:t>
            </w:r>
            <w:r w:rsidRPr="00BA7A3B">
              <w:rPr>
                <w:rFonts w:ascii="Times New Roman" w:eastAsia="Times New Roman" w:hAnsi="Times New Roman" w:cs="Times New Roman"/>
                <w:sz w:val="24"/>
                <w:szCs w:val="24"/>
                <w:lang w:val="en-GB" w:eastAsia="en-GB"/>
              </w:rPr>
              <w:t xml:space="preserve">– general survey, clinical signs, </w:t>
            </w:r>
          </w:p>
        </w:tc>
      </w:tr>
      <w:tr w:rsidR="00BA7A3B" w:rsidRPr="00BA7A3B" w:rsidTr="003771A5">
        <w:tc>
          <w:tcPr>
            <w:tcW w:w="1437" w:type="dxa"/>
            <w:tcBorders>
              <w:top w:val="nil"/>
              <w:left w:val="nil"/>
              <w:bottom w:val="nil"/>
              <w:right w:val="nil"/>
            </w:tcBorders>
            <w:shd w:val="clear" w:color="auto" w:fill="4F81BD"/>
            <w:hideMark/>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bCs/>
                <w:sz w:val="24"/>
                <w:szCs w:val="24"/>
                <w:lang w:val="en-GB" w:eastAsia="en-GB"/>
              </w:rPr>
              <w:t>Week 5:</w:t>
            </w:r>
          </w:p>
        </w:tc>
        <w:tc>
          <w:tcPr>
            <w:tcW w:w="2204" w:type="dxa"/>
            <w:tcBorders>
              <w:top w:val="nil"/>
              <w:left w:val="nil"/>
              <w:bottom w:val="nil"/>
              <w:right w:val="nil"/>
            </w:tcBorders>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BA7A3B" w:rsidRPr="00BA7A3B" w:rsidRDefault="00BA7A3B" w:rsidP="00BA7A3B">
            <w:pPr>
              <w:spacing w:after="0" w:line="240" w:lineRule="auto"/>
              <w:rPr>
                <w:rFonts w:ascii="Times New Roman" w:eastAsia="Calibri" w:hAnsi="Times New Roman" w:cs="Times New Roman"/>
                <w:szCs w:val="24"/>
              </w:rPr>
            </w:pPr>
            <w:r w:rsidRPr="00BA7A3B">
              <w:rPr>
                <w:rFonts w:ascii="Times New Roman" w:eastAsia="Calibri" w:hAnsi="Times New Roman" w:cs="Times New Roman"/>
                <w:szCs w:val="24"/>
              </w:rPr>
              <w:t xml:space="preserve">Vital signs – temperature </w:t>
            </w:r>
          </w:p>
          <w:p w:rsidR="00BA7A3B" w:rsidRPr="00BA7A3B" w:rsidRDefault="00BA7A3B" w:rsidP="00BA7A3B">
            <w:pPr>
              <w:spacing w:after="0" w:line="240" w:lineRule="auto"/>
              <w:rPr>
                <w:rFonts w:ascii="Times New Roman" w:eastAsia="Calibri" w:hAnsi="Times New Roman" w:cs="Times New Roman"/>
                <w:szCs w:val="24"/>
              </w:rPr>
            </w:pPr>
            <w:r w:rsidRPr="00BA7A3B">
              <w:rPr>
                <w:rFonts w:ascii="Times New Roman" w:eastAsia="Calibri" w:hAnsi="Times New Roman" w:cs="Times New Roman"/>
                <w:szCs w:val="24"/>
              </w:rPr>
              <w:t>Pulse</w:t>
            </w:r>
          </w:p>
          <w:p w:rsidR="00BA7A3B" w:rsidRPr="00BA7A3B" w:rsidRDefault="00BA7A3B" w:rsidP="00BA7A3B">
            <w:pPr>
              <w:spacing w:after="0" w:line="240" w:lineRule="auto"/>
              <w:rPr>
                <w:rFonts w:ascii="Times New Roman" w:eastAsia="Calibri" w:hAnsi="Times New Roman" w:cs="Times New Roman"/>
                <w:szCs w:val="24"/>
              </w:rPr>
            </w:pPr>
            <w:r w:rsidRPr="00BA7A3B">
              <w:rPr>
                <w:rFonts w:ascii="Times New Roman" w:eastAsia="Calibri" w:hAnsi="Times New Roman" w:cs="Times New Roman"/>
                <w:szCs w:val="24"/>
              </w:rPr>
              <w:t>Respiratory rate</w:t>
            </w:r>
          </w:p>
        </w:tc>
      </w:tr>
      <w:tr w:rsidR="00BA7A3B" w:rsidRPr="00BA7A3B" w:rsidTr="003771A5">
        <w:tc>
          <w:tcPr>
            <w:tcW w:w="1437" w:type="dxa"/>
            <w:tcBorders>
              <w:top w:val="nil"/>
              <w:left w:val="nil"/>
              <w:bottom w:val="nil"/>
              <w:right w:val="nil"/>
            </w:tcBorders>
            <w:shd w:val="clear" w:color="auto" w:fill="4F81BD"/>
            <w:hideMark/>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bCs/>
                <w:sz w:val="24"/>
                <w:szCs w:val="24"/>
                <w:lang w:val="en-GB" w:eastAsia="en-GB"/>
              </w:rPr>
              <w:t>Week 6:</w:t>
            </w:r>
          </w:p>
        </w:tc>
        <w:tc>
          <w:tcPr>
            <w:tcW w:w="2204" w:type="dxa"/>
            <w:tcBorders>
              <w:top w:val="nil"/>
              <w:left w:val="nil"/>
              <w:bottom w:val="nil"/>
              <w:right w:val="nil"/>
            </w:tcBorders>
            <w:shd w:val="clear" w:color="auto" w:fill="D8D8D8"/>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BA7A3B" w:rsidRPr="00BA7A3B" w:rsidRDefault="00BA7A3B" w:rsidP="00BA7A3B">
            <w:pPr>
              <w:spacing w:after="0" w:line="240" w:lineRule="auto"/>
              <w:rPr>
                <w:rFonts w:ascii="Times New Roman" w:eastAsia="Times New Roman" w:hAnsi="Times New Roman" w:cs="Times New Roman"/>
                <w:sz w:val="24"/>
                <w:szCs w:val="24"/>
                <w:lang w:val="en-GB" w:eastAsia="en-GB"/>
              </w:rPr>
            </w:pPr>
            <w:r w:rsidRPr="00BA7A3B">
              <w:rPr>
                <w:rFonts w:ascii="Times New Roman" w:eastAsia="Times New Roman" w:hAnsi="Times New Roman" w:cs="Times New Roman"/>
                <w:sz w:val="24"/>
                <w:szCs w:val="24"/>
                <w:lang w:val="en-GB" w:eastAsia="en-GB"/>
              </w:rPr>
              <w:t>Blood pressure</w:t>
            </w:r>
          </w:p>
        </w:tc>
      </w:tr>
      <w:tr w:rsidR="00BA7A3B" w:rsidRPr="00BA7A3B" w:rsidTr="003771A5">
        <w:tc>
          <w:tcPr>
            <w:tcW w:w="1437" w:type="dxa"/>
            <w:tcBorders>
              <w:top w:val="nil"/>
              <w:left w:val="nil"/>
              <w:bottom w:val="nil"/>
              <w:right w:val="nil"/>
            </w:tcBorders>
            <w:shd w:val="clear" w:color="auto" w:fill="4F81BD"/>
            <w:hideMark/>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bCs/>
                <w:sz w:val="24"/>
                <w:szCs w:val="24"/>
                <w:lang w:val="en-GB" w:eastAsia="en-GB"/>
              </w:rPr>
              <w:t>Week 7:</w:t>
            </w:r>
          </w:p>
        </w:tc>
        <w:tc>
          <w:tcPr>
            <w:tcW w:w="2204" w:type="dxa"/>
            <w:tcBorders>
              <w:top w:val="nil"/>
              <w:left w:val="nil"/>
              <w:bottom w:val="nil"/>
              <w:right w:val="nil"/>
            </w:tcBorders>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BA7A3B" w:rsidRPr="00BA7A3B" w:rsidRDefault="00BA7A3B" w:rsidP="00BA7A3B">
            <w:pPr>
              <w:spacing w:after="0" w:line="240" w:lineRule="auto"/>
              <w:rPr>
                <w:rFonts w:ascii="Times New Roman" w:eastAsia="Calibri" w:hAnsi="Times New Roman" w:cs="Times New Roman"/>
                <w:b/>
                <w:sz w:val="24"/>
                <w:szCs w:val="24"/>
                <w:lang w:val="en-GB"/>
              </w:rPr>
            </w:pPr>
            <w:r w:rsidRPr="00BA7A3B">
              <w:rPr>
                <w:rFonts w:ascii="Times New Roman" w:eastAsia="Calibri" w:hAnsi="Times New Roman" w:cs="Times New Roman"/>
                <w:b/>
                <w:sz w:val="24"/>
                <w:szCs w:val="24"/>
                <w:lang w:val="en-GB"/>
              </w:rPr>
              <w:t xml:space="preserve">Examination of the respiratory system. </w:t>
            </w:r>
            <w:r w:rsidRPr="00BA7A3B">
              <w:rPr>
                <w:rFonts w:ascii="Times New Roman" w:eastAsia="Calibri" w:hAnsi="Times New Roman" w:cs="Times New Roman"/>
                <w:sz w:val="24"/>
                <w:szCs w:val="24"/>
                <w:lang w:val="en-GB"/>
              </w:rPr>
              <w:t>Signs and</w:t>
            </w:r>
            <w:r w:rsidRPr="00BA7A3B">
              <w:rPr>
                <w:rFonts w:ascii="Times New Roman" w:eastAsia="Calibri" w:hAnsi="Times New Roman" w:cs="Times New Roman"/>
                <w:b/>
                <w:sz w:val="24"/>
                <w:szCs w:val="24"/>
                <w:lang w:val="en-GB"/>
              </w:rPr>
              <w:t xml:space="preserve"> </w:t>
            </w:r>
            <w:r w:rsidRPr="00BA7A3B">
              <w:rPr>
                <w:rFonts w:ascii="Times New Roman" w:eastAsia="Calibri" w:hAnsi="Times New Roman" w:cs="Times New Roman"/>
                <w:sz w:val="24"/>
                <w:szCs w:val="24"/>
                <w:lang w:val="en-GB"/>
              </w:rPr>
              <w:t xml:space="preserve">Symptoms of the respiratory system, </w:t>
            </w:r>
          </w:p>
        </w:tc>
      </w:tr>
      <w:tr w:rsidR="00BA7A3B" w:rsidRPr="00BA7A3B" w:rsidTr="003771A5">
        <w:tc>
          <w:tcPr>
            <w:tcW w:w="1437" w:type="dxa"/>
            <w:tcBorders>
              <w:top w:val="nil"/>
              <w:left w:val="nil"/>
              <w:bottom w:val="nil"/>
              <w:right w:val="nil"/>
            </w:tcBorders>
            <w:shd w:val="clear" w:color="auto" w:fill="4F81BD"/>
            <w:hideMark/>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bCs/>
                <w:sz w:val="24"/>
                <w:szCs w:val="24"/>
                <w:lang w:val="en-GB" w:eastAsia="en-GB"/>
              </w:rPr>
              <w:t>Week 8:</w:t>
            </w:r>
          </w:p>
        </w:tc>
        <w:tc>
          <w:tcPr>
            <w:tcW w:w="2204" w:type="dxa"/>
            <w:tcBorders>
              <w:top w:val="nil"/>
              <w:left w:val="nil"/>
              <w:bottom w:val="nil"/>
              <w:right w:val="nil"/>
            </w:tcBorders>
            <w:shd w:val="clear" w:color="auto" w:fill="D8D8D8"/>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BA7A3B" w:rsidRPr="00BA7A3B" w:rsidRDefault="00BA7A3B" w:rsidP="00BA7A3B">
            <w:pPr>
              <w:spacing w:after="0" w:line="240" w:lineRule="auto"/>
              <w:rPr>
                <w:rFonts w:ascii="Times New Roman" w:eastAsia="Calibri" w:hAnsi="Times New Roman" w:cs="Times New Roman"/>
                <w:szCs w:val="24"/>
              </w:rPr>
            </w:pPr>
            <w:r w:rsidRPr="00BA7A3B">
              <w:rPr>
                <w:rFonts w:ascii="Times New Roman" w:eastAsia="Calibri" w:hAnsi="Times New Roman" w:cs="Times New Roman"/>
                <w:szCs w:val="24"/>
              </w:rPr>
              <w:t xml:space="preserve">Inspection </w:t>
            </w:r>
          </w:p>
          <w:p w:rsidR="00BA7A3B" w:rsidRPr="00BA7A3B" w:rsidRDefault="00BA7A3B" w:rsidP="00BA7A3B">
            <w:pPr>
              <w:spacing w:after="0" w:line="240" w:lineRule="auto"/>
              <w:rPr>
                <w:rFonts w:ascii="Times New Roman" w:eastAsia="Calibri" w:hAnsi="Times New Roman" w:cs="Times New Roman"/>
                <w:szCs w:val="24"/>
              </w:rPr>
            </w:pPr>
            <w:r w:rsidRPr="00BA7A3B">
              <w:rPr>
                <w:rFonts w:ascii="Times New Roman" w:eastAsia="Calibri" w:hAnsi="Times New Roman" w:cs="Times New Roman"/>
                <w:szCs w:val="24"/>
              </w:rPr>
              <w:t xml:space="preserve">Palpation </w:t>
            </w:r>
          </w:p>
          <w:p w:rsidR="00BA7A3B" w:rsidRPr="00BA7A3B" w:rsidRDefault="00BA7A3B" w:rsidP="00BA7A3B">
            <w:pPr>
              <w:spacing w:after="0" w:line="240" w:lineRule="auto"/>
              <w:rPr>
                <w:rFonts w:ascii="Times New Roman" w:eastAsia="Calibri" w:hAnsi="Times New Roman" w:cs="Times New Roman"/>
                <w:szCs w:val="24"/>
              </w:rPr>
            </w:pPr>
            <w:r w:rsidRPr="00BA7A3B">
              <w:rPr>
                <w:rFonts w:ascii="Times New Roman" w:eastAsia="Calibri" w:hAnsi="Times New Roman" w:cs="Times New Roman"/>
                <w:szCs w:val="24"/>
              </w:rPr>
              <w:t xml:space="preserve">Percussion </w:t>
            </w:r>
          </w:p>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r w:rsidRPr="00BA7A3B">
              <w:rPr>
                <w:rFonts w:ascii="Times New Roman" w:eastAsia="Calibri" w:hAnsi="Times New Roman" w:cs="Times New Roman"/>
                <w:szCs w:val="24"/>
              </w:rPr>
              <w:t>Auscultation</w:t>
            </w:r>
          </w:p>
        </w:tc>
      </w:tr>
      <w:tr w:rsidR="00BA7A3B" w:rsidRPr="00BA7A3B" w:rsidTr="003771A5">
        <w:tc>
          <w:tcPr>
            <w:tcW w:w="1437" w:type="dxa"/>
            <w:tcBorders>
              <w:top w:val="nil"/>
              <w:left w:val="nil"/>
              <w:bottom w:val="nil"/>
              <w:right w:val="nil"/>
            </w:tcBorders>
            <w:shd w:val="clear" w:color="auto" w:fill="4F81BD"/>
            <w:hideMark/>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bCs/>
                <w:sz w:val="24"/>
                <w:szCs w:val="24"/>
                <w:lang w:val="en-GB" w:eastAsia="en-GB"/>
              </w:rPr>
              <w:t>Week 9:</w:t>
            </w:r>
          </w:p>
        </w:tc>
        <w:tc>
          <w:tcPr>
            <w:tcW w:w="2204" w:type="dxa"/>
            <w:tcBorders>
              <w:top w:val="nil"/>
              <w:left w:val="nil"/>
              <w:bottom w:val="nil"/>
              <w:right w:val="nil"/>
            </w:tcBorders>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hideMark/>
          </w:tcPr>
          <w:p w:rsidR="00BA7A3B" w:rsidRPr="00BA7A3B" w:rsidRDefault="00BA7A3B" w:rsidP="00BA7A3B">
            <w:pPr>
              <w:spacing w:after="0" w:line="240" w:lineRule="auto"/>
              <w:rPr>
                <w:rFonts w:ascii="Times New Roman" w:eastAsia="Times New Roman" w:hAnsi="Times New Roman" w:cs="Times New Roman"/>
                <w:b/>
                <w:sz w:val="24"/>
                <w:szCs w:val="24"/>
                <w:lang w:val="en-GB" w:eastAsia="en-GB"/>
              </w:rPr>
            </w:pPr>
            <w:r w:rsidRPr="00BA7A3B">
              <w:rPr>
                <w:rFonts w:ascii="Times New Roman" w:eastAsia="Times New Roman" w:hAnsi="Times New Roman" w:cs="Times New Roman"/>
                <w:b/>
                <w:sz w:val="24"/>
                <w:szCs w:val="24"/>
                <w:lang w:val="en-GB" w:eastAsia="en-GB"/>
              </w:rPr>
              <w:t xml:space="preserve">CATs, </w:t>
            </w:r>
          </w:p>
        </w:tc>
      </w:tr>
      <w:tr w:rsidR="00BA7A3B" w:rsidRPr="00BA7A3B" w:rsidTr="003771A5">
        <w:tc>
          <w:tcPr>
            <w:tcW w:w="1437" w:type="dxa"/>
            <w:tcBorders>
              <w:top w:val="nil"/>
              <w:left w:val="nil"/>
              <w:bottom w:val="nil"/>
              <w:right w:val="nil"/>
            </w:tcBorders>
            <w:shd w:val="clear" w:color="auto" w:fill="4F81BD"/>
            <w:hideMark/>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bCs/>
                <w:sz w:val="24"/>
                <w:szCs w:val="24"/>
                <w:lang w:val="en-GB" w:eastAsia="en-GB"/>
              </w:rPr>
              <w:t>Week 10:</w:t>
            </w:r>
          </w:p>
        </w:tc>
        <w:tc>
          <w:tcPr>
            <w:tcW w:w="2204" w:type="dxa"/>
            <w:tcBorders>
              <w:top w:val="nil"/>
              <w:left w:val="nil"/>
              <w:bottom w:val="nil"/>
              <w:right w:val="nil"/>
            </w:tcBorders>
            <w:shd w:val="clear" w:color="auto" w:fill="D8D8D8"/>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BA7A3B" w:rsidRPr="00BA7A3B" w:rsidRDefault="00BA7A3B" w:rsidP="00BA7A3B">
            <w:pPr>
              <w:spacing w:after="0" w:line="240" w:lineRule="auto"/>
              <w:jc w:val="both"/>
              <w:rPr>
                <w:rFonts w:ascii="Times New Roman" w:eastAsia="Times New Roman" w:hAnsi="Times New Roman" w:cs="Times New Roman"/>
                <w:sz w:val="24"/>
                <w:szCs w:val="24"/>
                <w:lang w:val="en-GB" w:eastAsia="en-GB"/>
              </w:rPr>
            </w:pPr>
            <w:r w:rsidRPr="00BA7A3B">
              <w:rPr>
                <w:rFonts w:ascii="Times New Roman" w:eastAsia="Times New Roman" w:hAnsi="Times New Roman" w:cs="Times New Roman"/>
                <w:sz w:val="24"/>
                <w:szCs w:val="24"/>
                <w:lang w:val="en-GB" w:eastAsia="en-GB"/>
              </w:rPr>
              <w:t>Investigations in the respiratory system – chest X-ray, sputum examination, haematological tests endoscopy</w:t>
            </w:r>
          </w:p>
        </w:tc>
      </w:tr>
      <w:tr w:rsidR="00BA7A3B" w:rsidRPr="00BA7A3B" w:rsidTr="003771A5">
        <w:tc>
          <w:tcPr>
            <w:tcW w:w="1437" w:type="dxa"/>
            <w:tcBorders>
              <w:top w:val="nil"/>
              <w:left w:val="nil"/>
              <w:bottom w:val="nil"/>
              <w:right w:val="nil"/>
            </w:tcBorders>
            <w:shd w:val="clear" w:color="auto" w:fill="4F81BD"/>
            <w:hideMark/>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bCs/>
                <w:sz w:val="24"/>
                <w:szCs w:val="24"/>
                <w:lang w:val="en-GB" w:eastAsia="en-GB"/>
              </w:rPr>
              <w:t>Week 11</w:t>
            </w:r>
          </w:p>
        </w:tc>
        <w:tc>
          <w:tcPr>
            <w:tcW w:w="2204" w:type="dxa"/>
            <w:tcBorders>
              <w:top w:val="nil"/>
              <w:left w:val="nil"/>
              <w:bottom w:val="nil"/>
              <w:right w:val="nil"/>
            </w:tcBorders>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BA7A3B" w:rsidRPr="00BA7A3B" w:rsidRDefault="00BA7A3B" w:rsidP="00BA7A3B">
            <w:pPr>
              <w:spacing w:after="0" w:line="240" w:lineRule="auto"/>
              <w:jc w:val="both"/>
              <w:rPr>
                <w:rFonts w:ascii="Times New Roman" w:eastAsia="Times New Roman" w:hAnsi="Times New Roman" w:cs="Times New Roman"/>
                <w:b/>
                <w:sz w:val="24"/>
                <w:szCs w:val="24"/>
                <w:lang w:bidi="en-US"/>
              </w:rPr>
            </w:pPr>
            <w:r w:rsidRPr="00BA7A3B">
              <w:rPr>
                <w:rFonts w:ascii="Times New Roman" w:eastAsia="Times New Roman" w:hAnsi="Times New Roman" w:cs="Times New Roman"/>
                <w:b/>
                <w:sz w:val="24"/>
                <w:szCs w:val="24"/>
                <w:lang w:bidi="en-US"/>
              </w:rPr>
              <w:t xml:space="preserve">Cardiovascular system examination  </w:t>
            </w:r>
          </w:p>
          <w:p w:rsidR="00BA7A3B" w:rsidRPr="00BA7A3B" w:rsidRDefault="00BA7A3B" w:rsidP="00BA7A3B">
            <w:pPr>
              <w:spacing w:after="0" w:line="240" w:lineRule="auto"/>
              <w:jc w:val="both"/>
              <w:rPr>
                <w:rFonts w:ascii="Times New Roman" w:eastAsia="Times New Roman" w:hAnsi="Times New Roman" w:cs="Times New Roman"/>
                <w:sz w:val="24"/>
                <w:szCs w:val="24"/>
                <w:lang w:bidi="en-US"/>
              </w:rPr>
            </w:pPr>
            <w:r w:rsidRPr="00BA7A3B">
              <w:rPr>
                <w:rFonts w:ascii="Times New Roman" w:eastAsia="Times New Roman" w:hAnsi="Times New Roman" w:cs="Times New Roman"/>
                <w:sz w:val="24"/>
                <w:szCs w:val="24"/>
                <w:lang w:bidi="en-US"/>
              </w:rPr>
              <w:t>Signs and symptoms of the cardiovascular system</w:t>
            </w:r>
          </w:p>
          <w:p w:rsidR="00BA7A3B" w:rsidRPr="00BA7A3B" w:rsidRDefault="00BA7A3B" w:rsidP="00BA7A3B">
            <w:pPr>
              <w:spacing w:after="0" w:line="360" w:lineRule="auto"/>
              <w:jc w:val="both"/>
              <w:rPr>
                <w:rFonts w:ascii="Times New Roman" w:eastAsia="Times New Roman" w:hAnsi="Times New Roman" w:cs="Times New Roman"/>
                <w:sz w:val="24"/>
                <w:szCs w:val="24"/>
              </w:rPr>
            </w:pPr>
            <w:r w:rsidRPr="00BA7A3B">
              <w:rPr>
                <w:rFonts w:ascii="Times New Roman" w:eastAsia="Calibri" w:hAnsi="Times New Roman" w:cs="Times New Roman"/>
                <w:szCs w:val="24"/>
              </w:rPr>
              <w:t>Inverted J</w:t>
            </w:r>
            <w:r w:rsidRPr="00BA7A3B">
              <w:rPr>
                <w:rFonts w:ascii="Times New Roman" w:eastAsia="Times New Roman" w:hAnsi="Times New Roman" w:cs="Times New Roman"/>
                <w:sz w:val="24"/>
                <w:szCs w:val="24"/>
              </w:rPr>
              <w:t xml:space="preserve"> </w:t>
            </w:r>
          </w:p>
        </w:tc>
      </w:tr>
      <w:tr w:rsidR="00BA7A3B" w:rsidRPr="00BA7A3B" w:rsidTr="003771A5">
        <w:tc>
          <w:tcPr>
            <w:tcW w:w="1437" w:type="dxa"/>
            <w:tcBorders>
              <w:top w:val="nil"/>
              <w:left w:val="nil"/>
              <w:bottom w:val="nil"/>
              <w:right w:val="nil"/>
            </w:tcBorders>
            <w:shd w:val="clear" w:color="auto" w:fill="4F81BD"/>
            <w:hideMark/>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bCs/>
                <w:sz w:val="24"/>
                <w:szCs w:val="24"/>
                <w:lang w:val="en-GB" w:eastAsia="en-GB"/>
              </w:rPr>
              <w:t>Week 12:</w:t>
            </w:r>
          </w:p>
        </w:tc>
        <w:tc>
          <w:tcPr>
            <w:tcW w:w="2204" w:type="dxa"/>
            <w:tcBorders>
              <w:top w:val="nil"/>
              <w:left w:val="nil"/>
              <w:bottom w:val="nil"/>
              <w:right w:val="nil"/>
            </w:tcBorders>
            <w:shd w:val="clear" w:color="auto" w:fill="D8D8D8"/>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BA7A3B" w:rsidRPr="00BA7A3B" w:rsidRDefault="00BA7A3B" w:rsidP="00BA7A3B">
            <w:pPr>
              <w:spacing w:after="0" w:line="240" w:lineRule="auto"/>
              <w:rPr>
                <w:rFonts w:ascii="Times New Roman" w:eastAsia="Times New Roman" w:hAnsi="Times New Roman" w:cs="Times New Roman"/>
                <w:sz w:val="24"/>
                <w:szCs w:val="24"/>
                <w:lang w:val="en-GB" w:eastAsia="en-GB"/>
              </w:rPr>
            </w:pPr>
            <w:r w:rsidRPr="00BA7A3B">
              <w:rPr>
                <w:rFonts w:ascii="Times New Roman" w:eastAsia="Times New Roman" w:hAnsi="Times New Roman" w:cs="Times New Roman"/>
                <w:sz w:val="24"/>
                <w:szCs w:val="24"/>
              </w:rPr>
              <w:t>CVS exam -precordium (IPPA) inspection, palpation, percussion, auscultation</w:t>
            </w:r>
            <w:r w:rsidRPr="00BA7A3B">
              <w:rPr>
                <w:rFonts w:ascii="Times New Roman" w:eastAsia="Times New Roman" w:hAnsi="Times New Roman" w:cs="Times New Roman"/>
                <w:sz w:val="24"/>
                <w:szCs w:val="24"/>
                <w:lang w:val="en-GB" w:eastAsia="en-GB"/>
              </w:rPr>
              <w:t xml:space="preserve"> </w:t>
            </w:r>
          </w:p>
        </w:tc>
      </w:tr>
      <w:tr w:rsidR="00BA7A3B" w:rsidRPr="00BA7A3B" w:rsidTr="003771A5">
        <w:tc>
          <w:tcPr>
            <w:tcW w:w="1437" w:type="dxa"/>
            <w:tcBorders>
              <w:top w:val="nil"/>
              <w:left w:val="nil"/>
              <w:bottom w:val="nil"/>
              <w:right w:val="nil"/>
            </w:tcBorders>
            <w:shd w:val="clear" w:color="auto" w:fill="4F81BD"/>
            <w:hideMark/>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bCs/>
                <w:sz w:val="24"/>
                <w:szCs w:val="24"/>
                <w:lang w:val="en-GB" w:eastAsia="en-GB"/>
              </w:rPr>
              <w:t>Week 13:</w:t>
            </w:r>
          </w:p>
        </w:tc>
        <w:tc>
          <w:tcPr>
            <w:tcW w:w="2204" w:type="dxa"/>
            <w:tcBorders>
              <w:top w:val="nil"/>
              <w:left w:val="nil"/>
              <w:bottom w:val="nil"/>
              <w:right w:val="nil"/>
            </w:tcBorders>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BA7A3B" w:rsidRPr="00BA7A3B" w:rsidRDefault="00BA7A3B" w:rsidP="00BA7A3B">
            <w:pPr>
              <w:spacing w:after="0" w:line="240" w:lineRule="auto"/>
              <w:rPr>
                <w:rFonts w:ascii="Times New Roman" w:eastAsia="Times New Roman" w:hAnsi="Times New Roman" w:cs="Times New Roman"/>
                <w:sz w:val="24"/>
                <w:szCs w:val="24"/>
                <w:lang w:val="en-GB" w:eastAsia="en-GB"/>
              </w:rPr>
            </w:pPr>
            <w:r w:rsidRPr="00BA7A3B">
              <w:rPr>
                <w:rFonts w:ascii="Times New Roman" w:eastAsia="Times New Roman" w:hAnsi="Times New Roman" w:cs="Times New Roman"/>
                <w:sz w:val="24"/>
                <w:szCs w:val="24"/>
                <w:lang w:val="en-GB" w:eastAsia="en-GB"/>
              </w:rPr>
              <w:t>Practicum – inverted J</w:t>
            </w:r>
          </w:p>
          <w:p w:rsidR="00BA7A3B" w:rsidRPr="00BA7A3B" w:rsidRDefault="00BA7A3B" w:rsidP="00BA7A3B">
            <w:pPr>
              <w:spacing w:after="0" w:line="240" w:lineRule="auto"/>
              <w:rPr>
                <w:rFonts w:ascii="Times New Roman" w:eastAsia="Times New Roman" w:hAnsi="Times New Roman" w:cs="Times New Roman"/>
                <w:sz w:val="24"/>
                <w:szCs w:val="24"/>
                <w:lang w:val="en-GB" w:eastAsia="en-GB"/>
              </w:rPr>
            </w:pPr>
            <w:r w:rsidRPr="00BA7A3B">
              <w:rPr>
                <w:rFonts w:ascii="Times New Roman" w:eastAsia="Times New Roman" w:hAnsi="Times New Roman" w:cs="Times New Roman"/>
                <w:sz w:val="24"/>
                <w:szCs w:val="24"/>
                <w:lang w:val="en-GB" w:eastAsia="en-GB"/>
              </w:rPr>
              <w:t>Cardiorespiratory ratio</w:t>
            </w:r>
          </w:p>
          <w:p w:rsidR="00BA7A3B" w:rsidRPr="00BA7A3B" w:rsidRDefault="00BA7A3B" w:rsidP="00BA7A3B">
            <w:pPr>
              <w:spacing w:after="0" w:line="240" w:lineRule="auto"/>
              <w:rPr>
                <w:rFonts w:ascii="Times New Roman" w:eastAsia="Times New Roman" w:hAnsi="Times New Roman" w:cs="Times New Roman"/>
                <w:sz w:val="24"/>
                <w:szCs w:val="24"/>
                <w:lang w:val="en-GB" w:eastAsia="en-GB"/>
              </w:rPr>
            </w:pPr>
            <w:r w:rsidRPr="00BA7A3B">
              <w:rPr>
                <w:rFonts w:ascii="Times New Roman" w:eastAsia="Times New Roman" w:hAnsi="Times New Roman" w:cs="Times New Roman"/>
                <w:sz w:val="24"/>
                <w:szCs w:val="24"/>
                <w:lang w:val="en-GB" w:eastAsia="en-GB"/>
              </w:rPr>
              <w:t>JVP- Jugular venous pressure</w:t>
            </w:r>
          </w:p>
          <w:p w:rsidR="00BA7A3B" w:rsidRPr="00BA7A3B" w:rsidRDefault="00BA7A3B" w:rsidP="00BA7A3B">
            <w:pPr>
              <w:spacing w:after="0" w:line="240" w:lineRule="auto"/>
              <w:rPr>
                <w:rFonts w:ascii="Times New Roman" w:eastAsia="Times New Roman" w:hAnsi="Times New Roman" w:cs="Times New Roman"/>
                <w:sz w:val="24"/>
                <w:szCs w:val="24"/>
                <w:lang w:val="en-GB" w:eastAsia="en-GB"/>
              </w:rPr>
            </w:pPr>
            <w:r w:rsidRPr="00BA7A3B">
              <w:rPr>
                <w:rFonts w:ascii="Times New Roman" w:eastAsia="Times New Roman" w:hAnsi="Times New Roman" w:cs="Times New Roman"/>
                <w:sz w:val="24"/>
                <w:szCs w:val="24"/>
                <w:lang w:val="en-GB" w:eastAsia="en-GB"/>
              </w:rPr>
              <w:lastRenderedPageBreak/>
              <w:t>Investigations – chest x-ray</w:t>
            </w:r>
          </w:p>
          <w:p w:rsidR="00BA7A3B" w:rsidRPr="00BA7A3B" w:rsidRDefault="00BA7A3B" w:rsidP="00BA7A3B">
            <w:pPr>
              <w:spacing w:after="0" w:line="240" w:lineRule="auto"/>
              <w:rPr>
                <w:rFonts w:ascii="Times New Roman" w:eastAsia="Times New Roman" w:hAnsi="Times New Roman" w:cs="Times New Roman"/>
                <w:sz w:val="24"/>
                <w:szCs w:val="24"/>
                <w:lang w:val="en-GB" w:eastAsia="en-GB"/>
              </w:rPr>
            </w:pPr>
            <w:r w:rsidRPr="00BA7A3B">
              <w:rPr>
                <w:rFonts w:ascii="Times New Roman" w:eastAsia="Times New Roman" w:hAnsi="Times New Roman" w:cs="Times New Roman"/>
                <w:sz w:val="24"/>
                <w:szCs w:val="24"/>
                <w:lang w:val="en-GB" w:eastAsia="en-GB"/>
              </w:rPr>
              <w:t>Other diagnostic tests  ECG, Echo</w:t>
            </w:r>
          </w:p>
        </w:tc>
      </w:tr>
      <w:tr w:rsidR="00BA7A3B" w:rsidRPr="00BA7A3B" w:rsidTr="003771A5">
        <w:tc>
          <w:tcPr>
            <w:tcW w:w="1437" w:type="dxa"/>
            <w:tcBorders>
              <w:top w:val="nil"/>
              <w:left w:val="nil"/>
              <w:bottom w:val="nil"/>
              <w:right w:val="nil"/>
            </w:tcBorders>
            <w:shd w:val="clear" w:color="auto" w:fill="4F81BD"/>
            <w:hideMark/>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bCs/>
                <w:sz w:val="24"/>
                <w:szCs w:val="24"/>
                <w:lang w:val="en-GB" w:eastAsia="en-GB"/>
              </w:rPr>
              <w:lastRenderedPageBreak/>
              <w:t>Week 14:</w:t>
            </w:r>
          </w:p>
        </w:tc>
        <w:tc>
          <w:tcPr>
            <w:tcW w:w="2204" w:type="dxa"/>
            <w:tcBorders>
              <w:top w:val="nil"/>
              <w:left w:val="nil"/>
              <w:bottom w:val="nil"/>
              <w:right w:val="nil"/>
            </w:tcBorders>
            <w:shd w:val="clear" w:color="auto" w:fill="D8D8D8"/>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BA7A3B" w:rsidRPr="00BA7A3B" w:rsidRDefault="00BA7A3B" w:rsidP="00BA7A3B">
            <w:pPr>
              <w:spacing w:after="0" w:line="240" w:lineRule="auto"/>
              <w:rPr>
                <w:rFonts w:ascii="Times New Roman" w:eastAsia="Times New Roman" w:hAnsi="Times New Roman" w:cs="Times New Roman"/>
                <w:b/>
                <w:sz w:val="24"/>
                <w:szCs w:val="24"/>
                <w:lang w:val="en-GB" w:eastAsia="en-GB"/>
              </w:rPr>
            </w:pPr>
            <w:r w:rsidRPr="00BA7A3B">
              <w:rPr>
                <w:rFonts w:ascii="Times New Roman" w:eastAsia="Times New Roman" w:hAnsi="Times New Roman" w:cs="Times New Roman"/>
                <w:b/>
                <w:sz w:val="24"/>
                <w:szCs w:val="24"/>
                <w:lang w:val="en-GB" w:eastAsia="en-GB"/>
              </w:rPr>
              <w:t>Digestive system and abdominal examination</w:t>
            </w:r>
          </w:p>
          <w:p w:rsidR="00BA7A3B" w:rsidRPr="00BA7A3B" w:rsidRDefault="00BA7A3B" w:rsidP="00BA7A3B">
            <w:pPr>
              <w:spacing w:after="0" w:line="240" w:lineRule="auto"/>
              <w:rPr>
                <w:rFonts w:ascii="Times New Roman" w:eastAsia="Times New Roman" w:hAnsi="Times New Roman" w:cs="Times New Roman"/>
                <w:sz w:val="24"/>
                <w:szCs w:val="24"/>
                <w:lang w:val="en-GB" w:eastAsia="en-GB"/>
              </w:rPr>
            </w:pPr>
            <w:r w:rsidRPr="00BA7A3B">
              <w:rPr>
                <w:rFonts w:ascii="Times New Roman" w:eastAsia="Times New Roman" w:hAnsi="Times New Roman" w:cs="Times New Roman"/>
                <w:sz w:val="24"/>
                <w:szCs w:val="24"/>
                <w:lang w:val="en-GB" w:eastAsia="en-GB"/>
              </w:rPr>
              <w:t>Signs and symptoms of the GIT</w:t>
            </w:r>
          </w:p>
          <w:p w:rsidR="00BA7A3B" w:rsidRPr="00BA7A3B" w:rsidRDefault="00BA7A3B" w:rsidP="00BA7A3B">
            <w:pPr>
              <w:spacing w:after="0" w:line="240" w:lineRule="auto"/>
              <w:rPr>
                <w:rFonts w:ascii="Times New Roman" w:eastAsia="Times New Roman" w:hAnsi="Times New Roman" w:cs="Times New Roman"/>
                <w:sz w:val="24"/>
                <w:szCs w:val="24"/>
                <w:lang w:val="en-GB" w:eastAsia="en-GB"/>
              </w:rPr>
            </w:pPr>
            <w:r w:rsidRPr="00BA7A3B">
              <w:rPr>
                <w:rFonts w:ascii="Times New Roman" w:eastAsia="Times New Roman" w:hAnsi="Times New Roman" w:cs="Times New Roman"/>
                <w:sz w:val="24"/>
                <w:szCs w:val="24"/>
                <w:lang w:val="en-GB" w:eastAsia="en-GB"/>
              </w:rPr>
              <w:t>Abdominal examination Techniques -  Inspection</w:t>
            </w:r>
          </w:p>
          <w:p w:rsidR="00BA7A3B" w:rsidRPr="00BA7A3B" w:rsidRDefault="00BA7A3B" w:rsidP="00BA7A3B">
            <w:pPr>
              <w:spacing w:after="0" w:line="240" w:lineRule="auto"/>
              <w:rPr>
                <w:rFonts w:ascii="Times New Roman" w:eastAsia="Times New Roman" w:hAnsi="Times New Roman" w:cs="Times New Roman"/>
                <w:b/>
                <w:sz w:val="24"/>
                <w:szCs w:val="24"/>
                <w:lang w:val="en-GB" w:eastAsia="en-GB"/>
              </w:rPr>
            </w:pPr>
          </w:p>
        </w:tc>
      </w:tr>
      <w:tr w:rsidR="00BA7A3B" w:rsidRPr="00BA7A3B" w:rsidTr="003771A5">
        <w:tc>
          <w:tcPr>
            <w:tcW w:w="1437" w:type="dxa"/>
            <w:tcBorders>
              <w:top w:val="nil"/>
              <w:left w:val="nil"/>
              <w:bottom w:val="nil"/>
              <w:right w:val="nil"/>
            </w:tcBorders>
            <w:shd w:val="clear" w:color="auto" w:fill="4F81BD"/>
            <w:hideMark/>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bCs/>
                <w:sz w:val="24"/>
                <w:szCs w:val="24"/>
                <w:lang w:val="en-GB" w:eastAsia="en-GB"/>
              </w:rPr>
              <w:t>Week 15:</w:t>
            </w:r>
          </w:p>
        </w:tc>
        <w:tc>
          <w:tcPr>
            <w:tcW w:w="2204" w:type="dxa"/>
            <w:tcBorders>
              <w:top w:val="nil"/>
              <w:left w:val="nil"/>
              <w:bottom w:val="nil"/>
              <w:right w:val="nil"/>
            </w:tcBorders>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BA7A3B" w:rsidRPr="00BA7A3B" w:rsidRDefault="00BA7A3B" w:rsidP="00BA7A3B">
            <w:pPr>
              <w:spacing w:after="0" w:line="240" w:lineRule="auto"/>
              <w:rPr>
                <w:rFonts w:ascii="Times New Roman" w:eastAsia="Times New Roman" w:hAnsi="Times New Roman" w:cs="Times New Roman"/>
                <w:sz w:val="24"/>
                <w:szCs w:val="24"/>
                <w:lang w:val="en-GB" w:eastAsia="en-GB"/>
              </w:rPr>
            </w:pPr>
            <w:r w:rsidRPr="00BA7A3B">
              <w:rPr>
                <w:rFonts w:ascii="Times New Roman" w:eastAsia="Times New Roman" w:hAnsi="Times New Roman" w:cs="Times New Roman"/>
                <w:sz w:val="24"/>
                <w:szCs w:val="24"/>
                <w:lang w:val="en-GB" w:eastAsia="en-GB"/>
              </w:rPr>
              <w:t xml:space="preserve"> Auscultation, </w:t>
            </w:r>
          </w:p>
          <w:p w:rsidR="00BA7A3B" w:rsidRPr="00BA7A3B" w:rsidRDefault="00BA7A3B" w:rsidP="00BA7A3B">
            <w:pPr>
              <w:spacing w:after="0" w:line="240" w:lineRule="auto"/>
              <w:rPr>
                <w:rFonts w:ascii="Times New Roman" w:eastAsia="Times New Roman" w:hAnsi="Times New Roman" w:cs="Times New Roman"/>
                <w:sz w:val="24"/>
                <w:szCs w:val="24"/>
                <w:lang w:val="en-GB" w:eastAsia="en-GB"/>
              </w:rPr>
            </w:pPr>
            <w:r w:rsidRPr="00BA7A3B">
              <w:rPr>
                <w:rFonts w:ascii="Times New Roman" w:eastAsia="Times New Roman" w:hAnsi="Times New Roman" w:cs="Times New Roman"/>
                <w:sz w:val="24"/>
                <w:szCs w:val="24"/>
                <w:lang w:val="en-GB" w:eastAsia="en-GB"/>
              </w:rPr>
              <w:t xml:space="preserve">Palpation, </w:t>
            </w:r>
          </w:p>
          <w:p w:rsidR="00BA7A3B" w:rsidRPr="00BA7A3B" w:rsidRDefault="00BA7A3B" w:rsidP="00BA7A3B">
            <w:pPr>
              <w:spacing w:after="0" w:line="240" w:lineRule="auto"/>
              <w:rPr>
                <w:rFonts w:ascii="Times New Roman" w:eastAsia="Times New Roman" w:hAnsi="Times New Roman" w:cs="Times New Roman"/>
                <w:sz w:val="24"/>
                <w:szCs w:val="24"/>
                <w:lang w:val="en-GB" w:eastAsia="en-GB"/>
              </w:rPr>
            </w:pPr>
            <w:r w:rsidRPr="00BA7A3B">
              <w:rPr>
                <w:rFonts w:ascii="Times New Roman" w:eastAsia="Times New Roman" w:hAnsi="Times New Roman" w:cs="Times New Roman"/>
                <w:sz w:val="24"/>
                <w:szCs w:val="24"/>
                <w:lang w:val="en-GB" w:eastAsia="en-GB"/>
              </w:rPr>
              <w:t>Percussion</w:t>
            </w:r>
          </w:p>
          <w:p w:rsidR="00BA7A3B" w:rsidRPr="00BA7A3B" w:rsidRDefault="00BA7A3B" w:rsidP="00BA7A3B">
            <w:pPr>
              <w:spacing w:after="0" w:line="240" w:lineRule="auto"/>
              <w:rPr>
                <w:rFonts w:ascii="Times New Roman" w:eastAsia="Times New Roman" w:hAnsi="Times New Roman" w:cs="Times New Roman"/>
                <w:sz w:val="24"/>
                <w:szCs w:val="24"/>
                <w:lang w:val="en-GB" w:eastAsia="en-GB"/>
              </w:rPr>
            </w:pPr>
          </w:p>
        </w:tc>
      </w:tr>
      <w:tr w:rsidR="00BA7A3B" w:rsidRPr="00BA7A3B" w:rsidTr="003771A5">
        <w:tc>
          <w:tcPr>
            <w:tcW w:w="1437" w:type="dxa"/>
            <w:tcBorders>
              <w:top w:val="nil"/>
              <w:left w:val="nil"/>
              <w:bottom w:val="nil"/>
              <w:right w:val="nil"/>
            </w:tcBorders>
            <w:shd w:val="clear" w:color="auto" w:fill="4F81BD"/>
            <w:hideMark/>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bCs/>
                <w:sz w:val="24"/>
                <w:szCs w:val="24"/>
                <w:lang w:val="en-GB" w:eastAsia="en-GB"/>
              </w:rPr>
              <w:t>Week 16:</w:t>
            </w:r>
          </w:p>
        </w:tc>
        <w:tc>
          <w:tcPr>
            <w:tcW w:w="2204" w:type="dxa"/>
            <w:tcBorders>
              <w:top w:val="nil"/>
              <w:left w:val="nil"/>
              <w:bottom w:val="nil"/>
              <w:right w:val="nil"/>
            </w:tcBorders>
            <w:shd w:val="clear" w:color="auto" w:fill="D8D8D8"/>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BA7A3B" w:rsidRPr="00BA7A3B" w:rsidRDefault="00BA7A3B" w:rsidP="00BA7A3B">
            <w:pPr>
              <w:spacing w:after="0" w:line="240" w:lineRule="auto"/>
              <w:rPr>
                <w:rFonts w:ascii="Times New Roman" w:eastAsia="Times New Roman" w:hAnsi="Times New Roman" w:cs="Times New Roman"/>
                <w:sz w:val="24"/>
                <w:szCs w:val="24"/>
                <w:lang w:val="en-GB" w:eastAsia="en-GB"/>
              </w:rPr>
            </w:pPr>
            <w:r w:rsidRPr="00BA7A3B">
              <w:rPr>
                <w:rFonts w:ascii="Times New Roman" w:eastAsia="Times New Roman" w:hAnsi="Times New Roman" w:cs="Times New Roman"/>
                <w:sz w:val="24"/>
                <w:szCs w:val="24"/>
                <w:lang w:val="en-GB" w:eastAsia="en-GB"/>
              </w:rPr>
              <w:t xml:space="preserve">Diagnostic tests:  Digital rectal examination, Abdominal </w:t>
            </w:r>
            <w:proofErr w:type="spellStart"/>
            <w:r w:rsidRPr="00BA7A3B">
              <w:rPr>
                <w:rFonts w:ascii="Times New Roman" w:eastAsia="Times New Roman" w:hAnsi="Times New Roman" w:cs="Times New Roman"/>
                <w:sz w:val="24"/>
                <w:szCs w:val="24"/>
                <w:lang w:val="en-GB" w:eastAsia="en-GB"/>
              </w:rPr>
              <w:t>paracentesis</w:t>
            </w:r>
            <w:proofErr w:type="spellEnd"/>
            <w:r w:rsidRPr="00BA7A3B">
              <w:rPr>
                <w:rFonts w:ascii="Times New Roman" w:eastAsia="Times New Roman" w:hAnsi="Times New Roman" w:cs="Times New Roman"/>
                <w:sz w:val="24"/>
                <w:szCs w:val="24"/>
                <w:lang w:val="en-GB" w:eastAsia="en-GB"/>
              </w:rPr>
              <w:t>, ascetic tap</w:t>
            </w:r>
          </w:p>
          <w:p w:rsidR="00BA7A3B" w:rsidRPr="00BA7A3B" w:rsidRDefault="00BA7A3B" w:rsidP="00BA7A3B">
            <w:pPr>
              <w:spacing w:after="0" w:line="240" w:lineRule="auto"/>
              <w:rPr>
                <w:rFonts w:ascii="Times New Roman" w:eastAsia="Times New Roman" w:hAnsi="Times New Roman" w:cs="Times New Roman"/>
                <w:sz w:val="24"/>
                <w:szCs w:val="24"/>
                <w:lang w:val="en-GB" w:eastAsia="en-GB"/>
              </w:rPr>
            </w:pPr>
          </w:p>
        </w:tc>
      </w:tr>
      <w:tr w:rsidR="00BA7A3B" w:rsidRPr="00BA7A3B" w:rsidTr="003771A5">
        <w:tc>
          <w:tcPr>
            <w:tcW w:w="1437" w:type="dxa"/>
            <w:tcBorders>
              <w:top w:val="nil"/>
              <w:left w:val="nil"/>
              <w:bottom w:val="nil"/>
              <w:right w:val="nil"/>
            </w:tcBorders>
            <w:shd w:val="clear" w:color="auto" w:fill="4F81BD"/>
            <w:hideMark/>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bCs/>
                <w:sz w:val="24"/>
                <w:szCs w:val="24"/>
                <w:lang w:val="en-GB" w:eastAsia="en-GB"/>
              </w:rPr>
              <w:t>Week 17:</w:t>
            </w:r>
          </w:p>
        </w:tc>
        <w:tc>
          <w:tcPr>
            <w:tcW w:w="2204" w:type="dxa"/>
            <w:tcBorders>
              <w:top w:val="nil"/>
              <w:left w:val="nil"/>
              <w:bottom w:val="nil"/>
              <w:right w:val="nil"/>
            </w:tcBorders>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BA7A3B" w:rsidRPr="00BA7A3B" w:rsidRDefault="00BA7A3B" w:rsidP="00BA7A3B">
            <w:pPr>
              <w:spacing w:after="0" w:line="240" w:lineRule="auto"/>
              <w:rPr>
                <w:rFonts w:ascii="Times New Roman" w:eastAsia="Times New Roman" w:hAnsi="Times New Roman" w:cs="Times New Roman"/>
                <w:sz w:val="24"/>
                <w:szCs w:val="24"/>
                <w:lang w:val="en-GB" w:eastAsia="en-GB"/>
              </w:rPr>
            </w:pPr>
            <w:r w:rsidRPr="00BA7A3B">
              <w:rPr>
                <w:rFonts w:ascii="Times New Roman" w:eastAsia="Times New Roman" w:hAnsi="Times New Roman" w:cs="Times New Roman"/>
                <w:b/>
                <w:sz w:val="24"/>
                <w:szCs w:val="24"/>
                <w:lang w:val="en-GB" w:eastAsia="en-GB"/>
              </w:rPr>
              <w:t>Practicum – OSCE</w:t>
            </w:r>
            <w:r w:rsidRPr="00BA7A3B">
              <w:rPr>
                <w:rFonts w:ascii="Times New Roman" w:eastAsia="Times New Roman" w:hAnsi="Times New Roman" w:cs="Times New Roman"/>
                <w:sz w:val="24"/>
                <w:szCs w:val="24"/>
                <w:lang w:val="en-GB" w:eastAsia="en-GB"/>
              </w:rPr>
              <w:t xml:space="preserve"> (Objective Structured Clinical Examination).</w:t>
            </w:r>
          </w:p>
          <w:p w:rsidR="00BA7A3B" w:rsidRPr="00BA7A3B" w:rsidRDefault="00BA7A3B" w:rsidP="00BA7A3B">
            <w:pPr>
              <w:spacing w:after="0" w:line="240" w:lineRule="auto"/>
              <w:rPr>
                <w:rFonts w:ascii="Times New Roman" w:eastAsia="Times New Roman" w:hAnsi="Times New Roman" w:cs="Times New Roman"/>
                <w:sz w:val="24"/>
                <w:szCs w:val="24"/>
                <w:lang w:val="en-GB" w:eastAsia="en-GB"/>
              </w:rPr>
            </w:pPr>
          </w:p>
        </w:tc>
      </w:tr>
      <w:tr w:rsidR="00BA7A3B" w:rsidRPr="00BA7A3B" w:rsidTr="003771A5">
        <w:tc>
          <w:tcPr>
            <w:tcW w:w="1437" w:type="dxa"/>
            <w:tcBorders>
              <w:top w:val="nil"/>
              <w:left w:val="nil"/>
              <w:bottom w:val="single" w:sz="18" w:space="0" w:color="auto"/>
              <w:right w:val="nil"/>
            </w:tcBorders>
            <w:shd w:val="clear" w:color="auto" w:fill="4F81BD"/>
            <w:hideMark/>
          </w:tcPr>
          <w:p w:rsidR="00BA7A3B" w:rsidRPr="00BA7A3B" w:rsidRDefault="00BA7A3B" w:rsidP="00BA7A3B">
            <w:pPr>
              <w:spacing w:after="0" w:line="240" w:lineRule="auto"/>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BA7A3B" w:rsidRPr="00BA7A3B" w:rsidRDefault="00BA7A3B" w:rsidP="00BA7A3B">
            <w:pPr>
              <w:spacing w:after="0" w:line="240" w:lineRule="auto"/>
              <w:rPr>
                <w:rFonts w:ascii="Times New Roman" w:eastAsia="Times New Roman" w:hAnsi="Times New Roman" w:cs="Times New Roman"/>
                <w:sz w:val="24"/>
                <w:szCs w:val="24"/>
                <w:lang w:val="en-GB" w:eastAsia="en-GB"/>
              </w:rPr>
            </w:pPr>
            <w:r w:rsidRPr="00BA7A3B">
              <w:rPr>
                <w:rFonts w:ascii="Times New Roman" w:eastAsia="Times New Roman" w:hAnsi="Times New Roman" w:cs="Times New Roman"/>
                <w:b/>
                <w:sz w:val="24"/>
                <w:szCs w:val="24"/>
                <w:lang w:val="en-GB" w:eastAsia="en-GB"/>
              </w:rPr>
              <w:t>End of Semester Examinations</w:t>
            </w:r>
          </w:p>
        </w:tc>
      </w:tr>
    </w:tbl>
    <w:p w:rsidR="00BA7A3B" w:rsidRPr="00BA7A3B" w:rsidRDefault="00BA7A3B" w:rsidP="00BA7A3B">
      <w:pPr>
        <w:spacing w:after="0" w:line="240" w:lineRule="auto"/>
        <w:rPr>
          <w:rFonts w:ascii="Times New Roman" w:eastAsia="Times New Roman" w:hAnsi="Times New Roman" w:cs="Times New Roman"/>
          <w:bCs/>
          <w:sz w:val="24"/>
          <w:szCs w:val="24"/>
          <w:lang w:val="en-GB" w:eastAsia="en-GB"/>
        </w:rPr>
      </w:pPr>
    </w:p>
    <w:p w:rsidR="00BA7A3B" w:rsidRPr="00BA7A3B" w:rsidRDefault="00BA7A3B" w:rsidP="00BA7A3B">
      <w:pPr>
        <w:spacing w:after="200" w:line="240" w:lineRule="auto"/>
        <w:jc w:val="both"/>
        <w:rPr>
          <w:rFonts w:ascii="Times New Roman" w:eastAsia="Times New Roman" w:hAnsi="Times New Roman" w:cs="Times New Roman"/>
          <w:b/>
          <w:sz w:val="24"/>
          <w:szCs w:val="24"/>
          <w:lang w:val="en-GB" w:eastAsia="en-GB"/>
        </w:rPr>
      </w:pPr>
      <w:r w:rsidRPr="00BA7A3B">
        <w:rPr>
          <w:rFonts w:ascii="Times New Roman" w:eastAsia="Times New Roman" w:hAnsi="Times New Roman" w:cs="Times New Roman"/>
          <w:b/>
          <w:sz w:val="24"/>
          <w:szCs w:val="24"/>
          <w:lang w:val="en-GB" w:eastAsia="en-GB"/>
        </w:rPr>
        <w:t>Module Content</w:t>
      </w:r>
      <w:r w:rsidRPr="00BA7A3B">
        <w:rPr>
          <w:rFonts w:ascii="Times New Roman" w:eastAsia="Times New Roman" w:hAnsi="Times New Roman" w:cs="Times New Roman"/>
          <w:b/>
          <w:sz w:val="24"/>
          <w:szCs w:val="24"/>
          <w:lang w:val="en-GB" w:eastAsia="en-GB"/>
        </w:rPr>
        <w:tab/>
      </w:r>
    </w:p>
    <w:p w:rsidR="00BA7A3B" w:rsidRPr="00BA7A3B" w:rsidRDefault="00BA7A3B" w:rsidP="00BA7A3B">
      <w:pPr>
        <w:spacing w:after="200" w:line="276" w:lineRule="auto"/>
        <w:jc w:val="both"/>
        <w:rPr>
          <w:rFonts w:ascii="Times New Roman" w:eastAsia="Times New Roman" w:hAnsi="Times New Roman" w:cs="Times New Roman"/>
          <w:b/>
          <w:sz w:val="24"/>
          <w:szCs w:val="24"/>
        </w:rPr>
      </w:pPr>
      <w:r w:rsidRPr="00BA7A3B">
        <w:rPr>
          <w:rFonts w:ascii="Times New Roman" w:eastAsia="Times New Roman" w:hAnsi="Times New Roman" w:cs="Times New Roman"/>
          <w:b/>
          <w:sz w:val="24"/>
          <w:szCs w:val="24"/>
        </w:rPr>
        <w:t>Communication skills in History taking</w:t>
      </w:r>
      <w:r w:rsidRPr="00BA7A3B">
        <w:rPr>
          <w:rFonts w:ascii="Times New Roman" w:eastAsia="Times New Roman" w:hAnsi="Times New Roman" w:cs="Times New Roman"/>
          <w:sz w:val="24"/>
          <w:szCs w:val="24"/>
        </w:rPr>
        <w:t xml:space="preserve">; Patients interview; clinician- client relationship, questioning skills, listening skills, giving feedback, history format:  </w:t>
      </w:r>
      <w:proofErr w:type="spellStart"/>
      <w:r w:rsidRPr="00BA7A3B">
        <w:rPr>
          <w:rFonts w:ascii="Times New Roman" w:eastAsia="Times New Roman" w:hAnsi="Times New Roman" w:cs="Times New Roman"/>
          <w:sz w:val="24"/>
          <w:szCs w:val="24"/>
        </w:rPr>
        <w:t>Biodata</w:t>
      </w:r>
      <w:proofErr w:type="spellEnd"/>
      <w:r w:rsidRPr="00BA7A3B">
        <w:rPr>
          <w:rFonts w:ascii="Times New Roman" w:eastAsia="Times New Roman" w:hAnsi="Times New Roman" w:cs="Times New Roman"/>
          <w:sz w:val="24"/>
          <w:szCs w:val="24"/>
        </w:rPr>
        <w:t xml:space="preserve">, chief complain, history of presenting illness, past medical and surgical history, personal social economic history, family history. Review of systems. </w:t>
      </w:r>
      <w:r w:rsidRPr="00BA7A3B">
        <w:rPr>
          <w:rFonts w:ascii="Times New Roman" w:eastAsia="Times New Roman" w:hAnsi="Times New Roman" w:cs="Times New Roman"/>
          <w:b/>
          <w:sz w:val="24"/>
          <w:szCs w:val="24"/>
        </w:rPr>
        <w:t xml:space="preserve">General examination and Vital signs – </w:t>
      </w:r>
      <w:r w:rsidRPr="00BA7A3B">
        <w:rPr>
          <w:rFonts w:ascii="Times New Roman" w:eastAsia="Times New Roman" w:hAnsi="Times New Roman" w:cs="Times New Roman"/>
          <w:sz w:val="24"/>
          <w:szCs w:val="24"/>
        </w:rPr>
        <w:t>General survey; clinical signs</w:t>
      </w:r>
      <w:r w:rsidRPr="00BA7A3B">
        <w:rPr>
          <w:rFonts w:ascii="Times New Roman" w:eastAsia="Times New Roman" w:hAnsi="Times New Roman" w:cs="Times New Roman"/>
          <w:b/>
          <w:sz w:val="24"/>
          <w:szCs w:val="24"/>
        </w:rPr>
        <w:t xml:space="preserve">; </w:t>
      </w:r>
      <w:r w:rsidRPr="00BA7A3B">
        <w:rPr>
          <w:rFonts w:ascii="Times New Roman" w:eastAsia="Times New Roman" w:hAnsi="Times New Roman" w:cs="Times New Roman"/>
          <w:sz w:val="24"/>
          <w:szCs w:val="24"/>
        </w:rPr>
        <w:t>Temperature, Pulse, Respiratory rate, Blood pressure</w:t>
      </w:r>
      <w:r w:rsidRPr="00BA7A3B">
        <w:rPr>
          <w:rFonts w:ascii="Times New Roman" w:eastAsia="Times New Roman" w:hAnsi="Times New Roman" w:cs="Times New Roman"/>
          <w:b/>
          <w:sz w:val="24"/>
          <w:szCs w:val="24"/>
        </w:rPr>
        <w:t xml:space="preserve">, </w:t>
      </w:r>
      <w:r w:rsidRPr="00BA7A3B">
        <w:rPr>
          <w:rFonts w:ascii="Times New Roman" w:eastAsia="Times New Roman" w:hAnsi="Times New Roman" w:cs="Times New Roman"/>
          <w:sz w:val="24"/>
          <w:szCs w:val="24"/>
        </w:rPr>
        <w:t>In children</w:t>
      </w:r>
      <w:proofErr w:type="gramStart"/>
      <w:r w:rsidRPr="00BA7A3B">
        <w:rPr>
          <w:rFonts w:ascii="Times New Roman" w:eastAsia="Times New Roman" w:hAnsi="Times New Roman" w:cs="Times New Roman"/>
          <w:sz w:val="24"/>
          <w:szCs w:val="24"/>
        </w:rPr>
        <w:t>:-</w:t>
      </w:r>
      <w:proofErr w:type="gramEnd"/>
      <w:r w:rsidRPr="00BA7A3B">
        <w:rPr>
          <w:rFonts w:ascii="Times New Roman" w:eastAsia="Times New Roman" w:hAnsi="Times New Roman" w:cs="Times New Roman"/>
          <w:sz w:val="24"/>
          <w:szCs w:val="24"/>
        </w:rPr>
        <w:t xml:space="preserve"> weight, head circumference, upper arm circumference and length, In adults:- calculation of body mass index (BMI).</w:t>
      </w:r>
      <w:r w:rsidRPr="00BA7A3B">
        <w:rPr>
          <w:rFonts w:ascii="Times New Roman" w:eastAsia="Times New Roman" w:hAnsi="Times New Roman" w:cs="Times New Roman"/>
          <w:b/>
          <w:sz w:val="24"/>
          <w:szCs w:val="24"/>
        </w:rPr>
        <w:t xml:space="preserve"> Respiratory system examination - </w:t>
      </w:r>
      <w:r w:rsidRPr="00BA7A3B">
        <w:rPr>
          <w:rFonts w:ascii="Times New Roman" w:eastAsia="Times New Roman" w:hAnsi="Times New Roman" w:cs="Times New Roman"/>
          <w:sz w:val="24"/>
          <w:szCs w:val="24"/>
        </w:rPr>
        <w:t xml:space="preserve">Common signs and symptoms:  Examination Technique, inspection, palpation, percussion and auscultation, (IPPA). </w:t>
      </w:r>
      <w:proofErr w:type="gramStart"/>
      <w:r w:rsidRPr="00BA7A3B">
        <w:rPr>
          <w:rFonts w:ascii="Times New Roman" w:eastAsia="Times New Roman" w:hAnsi="Times New Roman" w:cs="Times New Roman"/>
          <w:sz w:val="24"/>
          <w:szCs w:val="24"/>
        </w:rPr>
        <w:t>Chest x - ray and endoscopy, sputum examination hematological tests.</w:t>
      </w:r>
      <w:proofErr w:type="gramEnd"/>
      <w:r w:rsidRPr="00BA7A3B">
        <w:rPr>
          <w:rFonts w:ascii="Times New Roman" w:eastAsia="Times New Roman" w:hAnsi="Times New Roman" w:cs="Times New Roman"/>
          <w:sz w:val="24"/>
          <w:szCs w:val="24"/>
        </w:rPr>
        <w:t xml:space="preserve"> </w:t>
      </w:r>
      <w:r w:rsidRPr="00BA7A3B">
        <w:rPr>
          <w:rFonts w:ascii="Times New Roman" w:eastAsia="Times New Roman" w:hAnsi="Times New Roman" w:cs="Times New Roman"/>
          <w:b/>
          <w:sz w:val="24"/>
          <w:szCs w:val="24"/>
        </w:rPr>
        <w:t>Cardiovascular system examination</w:t>
      </w:r>
      <w:r w:rsidRPr="00BA7A3B">
        <w:rPr>
          <w:rFonts w:ascii="Times New Roman" w:eastAsia="Times New Roman" w:hAnsi="Times New Roman" w:cs="Times New Roman"/>
          <w:sz w:val="24"/>
          <w:szCs w:val="24"/>
        </w:rPr>
        <w:t xml:space="preserve">: Examination Technique; Inverted 'J' Chest x ray for cardiorespiratory ratio. </w:t>
      </w:r>
      <w:proofErr w:type="gramStart"/>
      <w:r w:rsidRPr="00BA7A3B">
        <w:rPr>
          <w:rFonts w:ascii="Times New Roman" w:eastAsia="Times New Roman" w:hAnsi="Times New Roman" w:cs="Times New Roman"/>
          <w:sz w:val="24"/>
          <w:szCs w:val="24"/>
        </w:rPr>
        <w:t>Other diagnostic procedures.</w:t>
      </w:r>
      <w:proofErr w:type="gramEnd"/>
      <w:r w:rsidRPr="00BA7A3B">
        <w:rPr>
          <w:rFonts w:ascii="Times New Roman" w:eastAsia="Times New Roman" w:hAnsi="Times New Roman" w:cs="Times New Roman"/>
          <w:sz w:val="24"/>
          <w:szCs w:val="24"/>
        </w:rPr>
        <w:t xml:space="preserve"> </w:t>
      </w:r>
      <w:proofErr w:type="gramStart"/>
      <w:r w:rsidRPr="00BA7A3B">
        <w:rPr>
          <w:rFonts w:ascii="Times New Roman" w:eastAsia="Times New Roman" w:hAnsi="Times New Roman" w:cs="Times New Roman"/>
          <w:b/>
          <w:sz w:val="24"/>
          <w:szCs w:val="24"/>
        </w:rPr>
        <w:t xml:space="preserve">Digestive system and abdominal examination - </w:t>
      </w:r>
      <w:r w:rsidRPr="00BA7A3B">
        <w:rPr>
          <w:rFonts w:ascii="Times New Roman" w:eastAsia="Times New Roman" w:hAnsi="Times New Roman" w:cs="Times New Roman"/>
          <w:sz w:val="24"/>
          <w:szCs w:val="24"/>
        </w:rPr>
        <w:t>Common signs and symptoms of GIT.</w:t>
      </w:r>
      <w:proofErr w:type="gramEnd"/>
      <w:r w:rsidRPr="00BA7A3B">
        <w:rPr>
          <w:rFonts w:ascii="Times New Roman" w:eastAsia="Times New Roman" w:hAnsi="Times New Roman" w:cs="Times New Roman"/>
          <w:sz w:val="24"/>
          <w:szCs w:val="24"/>
        </w:rPr>
        <w:t xml:space="preserve"> Examination Technique; abdominal examination:  Inspection, auscultation, Palpation, Percussion: Digital rectal examination; other therapeutic and diagnostic procedures like abdominal </w:t>
      </w:r>
      <w:proofErr w:type="spellStart"/>
      <w:r w:rsidRPr="00BA7A3B">
        <w:rPr>
          <w:rFonts w:ascii="Times New Roman" w:eastAsia="Times New Roman" w:hAnsi="Times New Roman" w:cs="Times New Roman"/>
          <w:sz w:val="24"/>
          <w:szCs w:val="24"/>
        </w:rPr>
        <w:t>paracentesis</w:t>
      </w:r>
      <w:proofErr w:type="spellEnd"/>
      <w:r w:rsidRPr="00BA7A3B">
        <w:rPr>
          <w:rFonts w:ascii="Times New Roman" w:eastAsia="Times New Roman" w:hAnsi="Times New Roman" w:cs="Times New Roman"/>
          <w:sz w:val="24"/>
          <w:szCs w:val="24"/>
        </w:rPr>
        <w:t xml:space="preserve">, </w:t>
      </w:r>
      <w:proofErr w:type="spellStart"/>
      <w:r w:rsidRPr="00BA7A3B">
        <w:rPr>
          <w:rFonts w:ascii="Times New Roman" w:eastAsia="Times New Roman" w:hAnsi="Times New Roman" w:cs="Times New Roman"/>
          <w:sz w:val="24"/>
          <w:szCs w:val="24"/>
        </w:rPr>
        <w:t>ascitic</w:t>
      </w:r>
      <w:proofErr w:type="spellEnd"/>
      <w:r w:rsidRPr="00BA7A3B">
        <w:rPr>
          <w:rFonts w:ascii="Times New Roman" w:eastAsia="Times New Roman" w:hAnsi="Times New Roman" w:cs="Times New Roman"/>
          <w:sz w:val="24"/>
          <w:szCs w:val="24"/>
        </w:rPr>
        <w:t xml:space="preserve"> tap.</w:t>
      </w:r>
      <w:r w:rsidRPr="00BA7A3B">
        <w:rPr>
          <w:rFonts w:ascii="Times New Roman" w:eastAsia="Times New Roman" w:hAnsi="Times New Roman" w:cs="Times New Roman"/>
          <w:b/>
          <w:sz w:val="24"/>
          <w:szCs w:val="24"/>
        </w:rPr>
        <w:t xml:space="preserve"> </w:t>
      </w:r>
    </w:p>
    <w:p w:rsidR="00BA7A3B" w:rsidRPr="00BA7A3B" w:rsidRDefault="00BA7A3B" w:rsidP="00BA7A3B">
      <w:pPr>
        <w:spacing w:after="200" w:line="276" w:lineRule="auto"/>
        <w:jc w:val="both"/>
        <w:rPr>
          <w:rFonts w:ascii="Times New Roman" w:eastAsia="Times New Roman" w:hAnsi="Times New Roman" w:cs="Times New Roman"/>
          <w:b/>
          <w:sz w:val="24"/>
          <w:szCs w:val="24"/>
        </w:rPr>
      </w:pPr>
      <w:r w:rsidRPr="00BA7A3B">
        <w:rPr>
          <w:rFonts w:ascii="Times New Roman" w:eastAsia="Times New Roman" w:hAnsi="Times New Roman" w:cs="Times New Roman"/>
          <w:b/>
          <w:sz w:val="24"/>
          <w:szCs w:val="24"/>
        </w:rPr>
        <w:tab/>
      </w:r>
      <w:r w:rsidRPr="00BA7A3B">
        <w:rPr>
          <w:rFonts w:ascii="Times New Roman" w:eastAsia="Times New Roman" w:hAnsi="Times New Roman" w:cs="Times New Roman"/>
          <w:b/>
          <w:sz w:val="24"/>
          <w:szCs w:val="24"/>
        </w:rPr>
        <w:tab/>
      </w:r>
      <w:r w:rsidRPr="00BA7A3B">
        <w:rPr>
          <w:rFonts w:ascii="Times New Roman" w:eastAsia="Times New Roman" w:hAnsi="Times New Roman" w:cs="Times New Roman"/>
          <w:b/>
          <w:sz w:val="24"/>
          <w:szCs w:val="24"/>
        </w:rPr>
        <w:tab/>
      </w:r>
      <w:r w:rsidRPr="00BA7A3B">
        <w:rPr>
          <w:rFonts w:ascii="Times New Roman" w:eastAsia="Times New Roman" w:hAnsi="Times New Roman" w:cs="Times New Roman"/>
          <w:b/>
          <w:sz w:val="24"/>
          <w:szCs w:val="24"/>
        </w:rPr>
        <w:tab/>
      </w:r>
      <w:r w:rsidRPr="00BA7A3B">
        <w:rPr>
          <w:rFonts w:ascii="Times New Roman" w:eastAsia="Times New Roman" w:hAnsi="Times New Roman" w:cs="Times New Roman"/>
          <w:b/>
          <w:sz w:val="24"/>
          <w:szCs w:val="24"/>
        </w:rPr>
        <w:tab/>
      </w:r>
      <w:r w:rsidRPr="00BA7A3B">
        <w:rPr>
          <w:rFonts w:ascii="Times New Roman" w:eastAsia="Times New Roman" w:hAnsi="Times New Roman" w:cs="Times New Roman"/>
          <w:b/>
          <w:sz w:val="24"/>
          <w:szCs w:val="24"/>
        </w:rPr>
        <w:tab/>
      </w:r>
      <w:r w:rsidRPr="00BA7A3B">
        <w:rPr>
          <w:rFonts w:ascii="Times New Roman" w:eastAsia="Times New Roman" w:hAnsi="Times New Roman" w:cs="Times New Roman"/>
          <w:b/>
          <w:sz w:val="24"/>
          <w:szCs w:val="24"/>
        </w:rPr>
        <w:tab/>
        <w:t xml:space="preserve"> </w:t>
      </w:r>
    </w:p>
    <w:p w:rsidR="00BA7A3B" w:rsidRPr="00BA7A3B" w:rsidRDefault="00BA7A3B" w:rsidP="00BA7A3B">
      <w:pPr>
        <w:spacing w:after="0" w:line="360" w:lineRule="auto"/>
        <w:jc w:val="both"/>
        <w:rPr>
          <w:rFonts w:ascii="Times New Roman" w:eastAsia="Times New Roman" w:hAnsi="Times New Roman" w:cs="Times New Roman"/>
          <w:sz w:val="24"/>
          <w:szCs w:val="24"/>
        </w:rPr>
      </w:pPr>
      <w:r w:rsidRPr="00BA7A3B">
        <w:rPr>
          <w:rFonts w:ascii="Times New Roman" w:eastAsia="Times New Roman" w:hAnsi="Times New Roman" w:cs="Times New Roman"/>
          <w:b/>
          <w:sz w:val="24"/>
          <w:szCs w:val="24"/>
        </w:rPr>
        <w:t xml:space="preserve">Teaching Strategies </w:t>
      </w:r>
      <w:r w:rsidRPr="00BA7A3B">
        <w:rPr>
          <w:rFonts w:ascii="Times New Roman" w:eastAsia="Times New Roman" w:hAnsi="Times New Roman" w:cs="Times New Roman"/>
          <w:sz w:val="24"/>
          <w:szCs w:val="24"/>
        </w:rPr>
        <w:t xml:space="preserve"> </w:t>
      </w:r>
    </w:p>
    <w:p w:rsidR="00BA7A3B" w:rsidRPr="00BA7A3B" w:rsidRDefault="00BA7A3B" w:rsidP="00BA7A3B">
      <w:pPr>
        <w:spacing w:after="0" w:line="360" w:lineRule="auto"/>
        <w:jc w:val="both"/>
        <w:rPr>
          <w:rFonts w:ascii="Times New Roman" w:eastAsia="Times New Roman" w:hAnsi="Times New Roman" w:cs="Times New Roman"/>
          <w:sz w:val="24"/>
          <w:szCs w:val="24"/>
        </w:rPr>
      </w:pPr>
      <w:proofErr w:type="gramStart"/>
      <w:r w:rsidRPr="00BA7A3B">
        <w:rPr>
          <w:rFonts w:ascii="Times New Roman" w:eastAsia="Times New Roman" w:hAnsi="Times New Roman" w:cs="Times New Roman"/>
          <w:sz w:val="24"/>
          <w:szCs w:val="24"/>
        </w:rPr>
        <w:t>Interactive Lectures, Demonstrations, Small Group Tutorials, Group Assignments, Role play, Virtual reality, e-learning.</w:t>
      </w:r>
      <w:proofErr w:type="gramEnd"/>
    </w:p>
    <w:p w:rsidR="00BA7A3B" w:rsidRPr="00BA7A3B" w:rsidRDefault="00BA7A3B" w:rsidP="00BA7A3B">
      <w:pPr>
        <w:spacing w:after="0" w:line="360" w:lineRule="auto"/>
        <w:jc w:val="both"/>
        <w:rPr>
          <w:rFonts w:ascii="Times New Roman" w:eastAsia="Times New Roman" w:hAnsi="Times New Roman" w:cs="Times New Roman"/>
          <w:b/>
          <w:sz w:val="24"/>
          <w:szCs w:val="24"/>
        </w:rPr>
      </w:pPr>
      <w:r w:rsidRPr="00BA7A3B">
        <w:rPr>
          <w:rFonts w:ascii="Times New Roman" w:eastAsia="Times New Roman" w:hAnsi="Times New Roman" w:cs="Times New Roman"/>
          <w:sz w:val="24"/>
          <w:szCs w:val="24"/>
        </w:rPr>
        <w:lastRenderedPageBreak/>
        <w:t xml:space="preserve"> </w:t>
      </w:r>
      <w:r w:rsidRPr="00BA7A3B">
        <w:rPr>
          <w:rFonts w:ascii="Times New Roman" w:eastAsia="Times New Roman" w:hAnsi="Times New Roman" w:cs="Times New Roman"/>
          <w:b/>
          <w:sz w:val="24"/>
          <w:szCs w:val="24"/>
        </w:rPr>
        <w:t>Teaching/Learning Resources</w:t>
      </w:r>
    </w:p>
    <w:p w:rsidR="00BA7A3B" w:rsidRPr="00BA7A3B" w:rsidRDefault="00BA7A3B" w:rsidP="00BA7A3B">
      <w:pPr>
        <w:spacing w:after="0" w:line="360" w:lineRule="auto"/>
        <w:jc w:val="both"/>
        <w:rPr>
          <w:rFonts w:ascii="Times New Roman" w:eastAsia="Times New Roman" w:hAnsi="Times New Roman" w:cs="Times New Roman"/>
          <w:sz w:val="24"/>
          <w:szCs w:val="24"/>
        </w:rPr>
      </w:pPr>
      <w:r w:rsidRPr="00BA7A3B">
        <w:rPr>
          <w:rFonts w:ascii="Times New Roman" w:eastAsia="Times New Roman" w:hAnsi="Times New Roman" w:cs="Times New Roman"/>
          <w:sz w:val="24"/>
          <w:szCs w:val="24"/>
        </w:rPr>
        <w:t>Procedure manuals</w:t>
      </w:r>
      <w:r w:rsidRPr="00BA7A3B">
        <w:rPr>
          <w:rFonts w:ascii="Times New Roman" w:eastAsia="Times New Roman" w:hAnsi="Times New Roman" w:cs="Times New Roman"/>
          <w:b/>
          <w:sz w:val="24"/>
          <w:szCs w:val="24"/>
        </w:rPr>
        <w:t xml:space="preserve">, </w:t>
      </w:r>
      <w:r w:rsidRPr="00BA7A3B">
        <w:rPr>
          <w:rFonts w:ascii="Times New Roman" w:eastAsia="Times New Roman" w:hAnsi="Times New Roman" w:cs="Times New Roman"/>
          <w:sz w:val="24"/>
          <w:szCs w:val="24"/>
        </w:rPr>
        <w:t>Laptop / computer, LCD projector, white board markers, permanent markers, white board, Charts, 3D Pictures, videos, surgical instruments, manikins, models.</w:t>
      </w:r>
    </w:p>
    <w:p w:rsidR="00BA7A3B" w:rsidRPr="00BA7A3B" w:rsidRDefault="00BA7A3B" w:rsidP="00BA7A3B">
      <w:pPr>
        <w:spacing w:after="200" w:line="240" w:lineRule="auto"/>
        <w:rPr>
          <w:rFonts w:ascii="Times New Roman" w:eastAsia="Times New Roman" w:hAnsi="Times New Roman" w:cs="Times New Roman"/>
          <w:bCs/>
          <w:sz w:val="24"/>
          <w:szCs w:val="24"/>
          <w:lang w:val="en-GB" w:eastAsia="en-GB"/>
        </w:rPr>
      </w:pPr>
    </w:p>
    <w:p w:rsidR="00BA7A3B" w:rsidRPr="00BA7A3B" w:rsidRDefault="00BA7A3B" w:rsidP="00BA7A3B">
      <w:pPr>
        <w:spacing w:after="200" w:line="240" w:lineRule="auto"/>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bCs/>
          <w:sz w:val="24"/>
          <w:szCs w:val="24"/>
          <w:lang w:val="en-GB" w:eastAsia="en-GB"/>
        </w:rPr>
        <w:t>Assessment Strategies</w:t>
      </w:r>
    </w:p>
    <w:p w:rsidR="00BA7A3B" w:rsidRPr="00BA7A3B" w:rsidRDefault="00BA7A3B" w:rsidP="00BA7A3B">
      <w:pPr>
        <w:spacing w:after="200" w:line="240" w:lineRule="auto"/>
        <w:rPr>
          <w:rFonts w:ascii="Times New Roman" w:eastAsia="Times New Roman" w:hAnsi="Times New Roman" w:cs="Times New Roman"/>
          <w:bCs/>
          <w:sz w:val="24"/>
          <w:szCs w:val="24"/>
          <w:lang w:val="en-GB" w:eastAsia="en-GB"/>
        </w:rPr>
      </w:pPr>
      <w:r w:rsidRPr="00BA7A3B">
        <w:rPr>
          <w:rFonts w:ascii="Times New Roman" w:eastAsia="Times New Roman" w:hAnsi="Times New Roman" w:cs="Times New Roman"/>
          <w:bCs/>
          <w:i/>
          <w:sz w:val="24"/>
          <w:szCs w:val="24"/>
          <w:lang w:val="en-GB" w:eastAsia="en-GB"/>
        </w:rPr>
        <w:t xml:space="preserve">Formative: </w:t>
      </w:r>
      <w:r w:rsidRPr="00BA7A3B">
        <w:rPr>
          <w:rFonts w:ascii="Times New Roman" w:eastAsia="Times New Roman" w:hAnsi="Times New Roman" w:cs="Times New Roman"/>
          <w:bCs/>
          <w:sz w:val="24"/>
          <w:szCs w:val="24"/>
          <w:lang w:val="en-GB" w:eastAsia="en-GB"/>
        </w:rPr>
        <w:t>CAT(s) accounts for 40% of the total marks</w:t>
      </w:r>
    </w:p>
    <w:p w:rsidR="00BA7A3B" w:rsidRPr="00BA7A3B" w:rsidRDefault="00BA7A3B" w:rsidP="00BA7A3B">
      <w:pPr>
        <w:spacing w:after="200" w:line="240" w:lineRule="auto"/>
        <w:rPr>
          <w:rFonts w:ascii="Times New Roman" w:eastAsia="Times New Roman" w:hAnsi="Times New Roman" w:cs="Times New Roman"/>
          <w:bCs/>
          <w:sz w:val="24"/>
          <w:szCs w:val="24"/>
          <w:lang w:val="en-GB" w:eastAsia="en-GB"/>
        </w:rPr>
      </w:pPr>
      <w:r w:rsidRPr="00BA7A3B">
        <w:rPr>
          <w:rFonts w:ascii="Times New Roman" w:eastAsia="Times New Roman" w:hAnsi="Times New Roman" w:cs="Times New Roman"/>
          <w:bCs/>
          <w:i/>
          <w:sz w:val="24"/>
          <w:szCs w:val="24"/>
          <w:lang w:val="en-GB" w:eastAsia="en-GB"/>
        </w:rPr>
        <w:t>Summative:</w:t>
      </w:r>
      <w:r w:rsidRPr="00BA7A3B">
        <w:rPr>
          <w:rFonts w:ascii="Times New Roman" w:eastAsia="Times New Roman" w:hAnsi="Times New Roman" w:cs="Times New Roman"/>
          <w:bCs/>
          <w:sz w:val="24"/>
          <w:szCs w:val="24"/>
          <w:lang w:val="en-GB" w:eastAsia="en-GB"/>
        </w:rPr>
        <w:t xml:space="preserve"> End of Semester Examinations accounts for 60% of the total marks</w:t>
      </w:r>
    </w:p>
    <w:p w:rsidR="00BA7A3B" w:rsidRPr="00BA7A3B" w:rsidRDefault="00BA7A3B" w:rsidP="00BA7A3B">
      <w:pPr>
        <w:spacing w:after="200" w:line="240" w:lineRule="auto"/>
        <w:rPr>
          <w:rFonts w:ascii="Times New Roman" w:eastAsia="Times New Roman" w:hAnsi="Times New Roman" w:cs="Times New Roman"/>
          <w:bCs/>
          <w:sz w:val="24"/>
          <w:szCs w:val="24"/>
          <w:lang w:val="en-GB" w:eastAsia="en-GB"/>
        </w:rPr>
      </w:pPr>
    </w:p>
    <w:p w:rsidR="00BA7A3B" w:rsidRPr="00BA7A3B" w:rsidRDefault="00BA7A3B" w:rsidP="00BA7A3B">
      <w:pPr>
        <w:spacing w:after="200" w:line="240" w:lineRule="auto"/>
        <w:rPr>
          <w:rFonts w:ascii="Times New Roman" w:eastAsia="Times New Roman" w:hAnsi="Times New Roman" w:cs="Times New Roman"/>
          <w:b/>
          <w:bCs/>
          <w:sz w:val="24"/>
          <w:szCs w:val="24"/>
          <w:lang w:val="en-GB" w:eastAsia="en-GB"/>
        </w:rPr>
      </w:pPr>
      <w:r w:rsidRPr="00BA7A3B">
        <w:rPr>
          <w:rFonts w:ascii="Times New Roman" w:eastAsia="Times New Roman" w:hAnsi="Times New Roman" w:cs="Times New Roman"/>
          <w:b/>
          <w:bCs/>
          <w:sz w:val="24"/>
          <w:szCs w:val="24"/>
          <w:lang w:val="en-GB" w:eastAsia="en-GB"/>
        </w:rPr>
        <w:t xml:space="preserve">References/Further Readings </w:t>
      </w:r>
    </w:p>
    <w:p w:rsidR="00BA7A3B" w:rsidRPr="00BA7A3B" w:rsidRDefault="00BA7A3B" w:rsidP="00BA7A3B">
      <w:pPr>
        <w:spacing w:after="200" w:line="276" w:lineRule="auto"/>
        <w:rPr>
          <w:rFonts w:ascii="Times New Roman" w:eastAsia="Times New Roman" w:hAnsi="Times New Roman" w:cs="Times New Roman"/>
          <w:sz w:val="24"/>
          <w:szCs w:val="24"/>
        </w:rPr>
      </w:pPr>
      <w:proofErr w:type="gramStart"/>
      <w:r w:rsidRPr="00BA7A3B">
        <w:rPr>
          <w:rFonts w:ascii="Times New Roman" w:eastAsia="Times New Roman" w:hAnsi="Times New Roman" w:cs="Times New Roman"/>
          <w:sz w:val="24"/>
          <w:szCs w:val="24"/>
        </w:rPr>
        <w:t xml:space="preserve">Glynn, M., </w:t>
      </w:r>
      <w:proofErr w:type="spellStart"/>
      <w:r w:rsidRPr="00BA7A3B">
        <w:rPr>
          <w:rFonts w:ascii="Times New Roman" w:eastAsia="Times New Roman" w:hAnsi="Times New Roman" w:cs="Times New Roman"/>
          <w:sz w:val="24"/>
          <w:szCs w:val="24"/>
        </w:rPr>
        <w:t>Deake</w:t>
      </w:r>
      <w:proofErr w:type="spellEnd"/>
      <w:r w:rsidRPr="00BA7A3B">
        <w:rPr>
          <w:rFonts w:ascii="Times New Roman" w:eastAsia="Times New Roman" w:hAnsi="Times New Roman" w:cs="Times New Roman"/>
          <w:sz w:val="24"/>
          <w:szCs w:val="24"/>
        </w:rPr>
        <w:t xml:space="preserve">, W. M., and </w:t>
      </w:r>
      <w:proofErr w:type="spellStart"/>
      <w:r w:rsidRPr="00BA7A3B">
        <w:rPr>
          <w:rFonts w:ascii="Times New Roman" w:eastAsia="Times New Roman" w:hAnsi="Times New Roman" w:cs="Times New Roman"/>
          <w:sz w:val="24"/>
          <w:szCs w:val="24"/>
        </w:rPr>
        <w:t>Hutchson</w:t>
      </w:r>
      <w:proofErr w:type="spellEnd"/>
      <w:r w:rsidRPr="00BA7A3B">
        <w:rPr>
          <w:rFonts w:ascii="Times New Roman" w:eastAsia="Times New Roman" w:hAnsi="Times New Roman" w:cs="Times New Roman"/>
          <w:sz w:val="24"/>
          <w:szCs w:val="24"/>
        </w:rPr>
        <w:t xml:space="preserve"> R., (2012).</w:t>
      </w:r>
      <w:proofErr w:type="gramEnd"/>
      <w:r w:rsidRPr="00BA7A3B">
        <w:rPr>
          <w:rFonts w:ascii="Times New Roman" w:eastAsia="Times New Roman" w:hAnsi="Times New Roman" w:cs="Times New Roman"/>
          <w:sz w:val="24"/>
          <w:szCs w:val="24"/>
        </w:rPr>
        <w:t xml:space="preserve"> Hutchison’s Clinical Methods: </w:t>
      </w:r>
    </w:p>
    <w:p w:rsidR="00BA7A3B" w:rsidRPr="00BA7A3B" w:rsidRDefault="00BA7A3B" w:rsidP="00BA7A3B">
      <w:pPr>
        <w:spacing w:after="200" w:line="276" w:lineRule="auto"/>
        <w:ind w:firstLine="720"/>
        <w:rPr>
          <w:rFonts w:ascii="Times New Roman" w:eastAsia="Times New Roman" w:hAnsi="Times New Roman" w:cs="Times New Roman"/>
          <w:sz w:val="24"/>
          <w:szCs w:val="24"/>
        </w:rPr>
      </w:pPr>
      <w:proofErr w:type="gramStart"/>
      <w:r w:rsidRPr="00BA7A3B">
        <w:rPr>
          <w:rFonts w:ascii="Times New Roman" w:eastAsia="Times New Roman" w:hAnsi="Times New Roman" w:cs="Times New Roman"/>
          <w:sz w:val="24"/>
          <w:szCs w:val="24"/>
        </w:rPr>
        <w:t>An integrated Approach to clinical practice.</w:t>
      </w:r>
      <w:proofErr w:type="gramEnd"/>
      <w:r w:rsidRPr="00BA7A3B">
        <w:rPr>
          <w:rFonts w:ascii="Times New Roman" w:eastAsia="Times New Roman" w:hAnsi="Times New Roman" w:cs="Times New Roman"/>
          <w:sz w:val="24"/>
          <w:szCs w:val="24"/>
        </w:rPr>
        <w:t xml:space="preserve"> </w:t>
      </w:r>
      <w:proofErr w:type="gramStart"/>
      <w:r w:rsidRPr="00BA7A3B">
        <w:rPr>
          <w:rFonts w:ascii="Times New Roman" w:eastAsia="Times New Roman" w:hAnsi="Times New Roman" w:cs="Times New Roman"/>
          <w:sz w:val="24"/>
          <w:szCs w:val="24"/>
        </w:rPr>
        <w:t>Edinburgh Elsevier latest edition.</w:t>
      </w:r>
      <w:proofErr w:type="gramEnd"/>
    </w:p>
    <w:p w:rsidR="00BA7A3B" w:rsidRPr="00BA7A3B" w:rsidRDefault="00BA7A3B" w:rsidP="00BA7A3B">
      <w:pPr>
        <w:spacing w:after="200" w:line="276" w:lineRule="auto"/>
        <w:jc w:val="both"/>
        <w:rPr>
          <w:rFonts w:ascii="Times New Roman" w:eastAsia="Times New Roman" w:hAnsi="Times New Roman" w:cs="Times New Roman"/>
          <w:sz w:val="24"/>
          <w:szCs w:val="24"/>
        </w:rPr>
      </w:pPr>
      <w:proofErr w:type="gramStart"/>
      <w:r w:rsidRPr="00BA7A3B">
        <w:rPr>
          <w:rFonts w:ascii="Times New Roman" w:eastAsia="Times New Roman" w:hAnsi="Times New Roman" w:cs="Times New Roman"/>
          <w:sz w:val="24"/>
          <w:szCs w:val="24"/>
        </w:rPr>
        <w:t>Houghton A.R, Gray D. and Chamberlain, E.R. (2010).</w:t>
      </w:r>
      <w:proofErr w:type="gramEnd"/>
      <w:r w:rsidRPr="00BA7A3B">
        <w:rPr>
          <w:rFonts w:ascii="Times New Roman" w:eastAsia="Times New Roman" w:hAnsi="Times New Roman" w:cs="Times New Roman"/>
          <w:sz w:val="24"/>
          <w:szCs w:val="24"/>
        </w:rPr>
        <w:t xml:space="preserve"> </w:t>
      </w:r>
    </w:p>
    <w:p w:rsidR="00BA7A3B" w:rsidRPr="00BA7A3B" w:rsidRDefault="00BA7A3B" w:rsidP="00BA7A3B">
      <w:pPr>
        <w:spacing w:after="200" w:line="276" w:lineRule="auto"/>
        <w:ind w:firstLine="720"/>
        <w:jc w:val="both"/>
        <w:rPr>
          <w:rFonts w:ascii="Times New Roman" w:eastAsia="Times New Roman" w:hAnsi="Times New Roman" w:cs="Times New Roman"/>
          <w:sz w:val="24"/>
          <w:szCs w:val="24"/>
        </w:rPr>
      </w:pPr>
      <w:proofErr w:type="gramStart"/>
      <w:r w:rsidRPr="00BA7A3B">
        <w:rPr>
          <w:rFonts w:ascii="Times New Roman" w:eastAsia="Times New Roman" w:hAnsi="Times New Roman" w:cs="Times New Roman"/>
          <w:sz w:val="24"/>
          <w:szCs w:val="24"/>
        </w:rPr>
        <w:t>Chamberlains Clinical signs and symptoms in Clinical Medicine.</w:t>
      </w:r>
      <w:proofErr w:type="gramEnd"/>
      <w:r w:rsidRPr="00BA7A3B">
        <w:rPr>
          <w:rFonts w:ascii="Times New Roman" w:eastAsia="Times New Roman" w:hAnsi="Times New Roman" w:cs="Times New Roman"/>
          <w:sz w:val="24"/>
          <w:szCs w:val="24"/>
        </w:rPr>
        <w:t xml:space="preserve"> London, </w:t>
      </w:r>
      <w:proofErr w:type="spellStart"/>
      <w:r w:rsidRPr="00BA7A3B">
        <w:rPr>
          <w:rFonts w:ascii="Times New Roman" w:eastAsia="Times New Roman" w:hAnsi="Times New Roman" w:cs="Times New Roman"/>
          <w:sz w:val="24"/>
          <w:szCs w:val="24"/>
        </w:rPr>
        <w:t>Hodder</w:t>
      </w:r>
      <w:proofErr w:type="spellEnd"/>
      <w:r w:rsidRPr="00BA7A3B">
        <w:rPr>
          <w:rFonts w:ascii="Times New Roman" w:eastAsia="Times New Roman" w:hAnsi="Times New Roman" w:cs="Times New Roman"/>
          <w:sz w:val="24"/>
          <w:szCs w:val="24"/>
        </w:rPr>
        <w:t xml:space="preserve"> Arnold.</w:t>
      </w:r>
    </w:p>
    <w:p w:rsidR="00BA7A3B" w:rsidRPr="00BA7A3B" w:rsidRDefault="00BA7A3B" w:rsidP="00BA7A3B">
      <w:pPr>
        <w:spacing w:after="200" w:line="276" w:lineRule="auto"/>
        <w:jc w:val="both"/>
        <w:rPr>
          <w:rFonts w:ascii="Times New Roman" w:eastAsia="Times New Roman" w:hAnsi="Times New Roman" w:cs="Times New Roman"/>
          <w:sz w:val="24"/>
          <w:szCs w:val="24"/>
        </w:rPr>
      </w:pPr>
      <w:r w:rsidRPr="00BA7A3B">
        <w:rPr>
          <w:rFonts w:ascii="Times New Roman" w:eastAsia="Times New Roman" w:hAnsi="Times New Roman" w:cs="Times New Roman"/>
          <w:sz w:val="24"/>
          <w:szCs w:val="24"/>
        </w:rPr>
        <w:t xml:space="preserve">Lumley, J.S.P and Bailey H. (2001) Hamilton Baileys physical signs: </w:t>
      </w:r>
    </w:p>
    <w:p w:rsidR="00BA7A3B" w:rsidRPr="00BA7A3B" w:rsidRDefault="00BA7A3B" w:rsidP="00BA7A3B">
      <w:pPr>
        <w:spacing w:after="200" w:line="276" w:lineRule="auto"/>
        <w:ind w:firstLine="720"/>
        <w:jc w:val="both"/>
        <w:rPr>
          <w:rFonts w:ascii="Times New Roman" w:eastAsia="Times New Roman" w:hAnsi="Times New Roman" w:cs="Times New Roman"/>
          <w:sz w:val="24"/>
          <w:szCs w:val="24"/>
        </w:rPr>
      </w:pPr>
      <w:r w:rsidRPr="00BA7A3B">
        <w:rPr>
          <w:rFonts w:ascii="Times New Roman" w:eastAsia="Times New Roman" w:hAnsi="Times New Roman" w:cs="Times New Roman"/>
          <w:sz w:val="24"/>
          <w:szCs w:val="24"/>
        </w:rPr>
        <w:t>Demonstration of physical signs: in Clinical Surgery.</w:t>
      </w:r>
    </w:p>
    <w:p w:rsidR="00BA7A3B" w:rsidRPr="00BA7A3B" w:rsidRDefault="00BA7A3B" w:rsidP="00BA7A3B">
      <w:pPr>
        <w:spacing w:after="200" w:line="276" w:lineRule="auto"/>
        <w:jc w:val="both"/>
        <w:rPr>
          <w:rFonts w:ascii="Times New Roman" w:eastAsia="Times New Roman" w:hAnsi="Times New Roman" w:cs="Times New Roman"/>
          <w:sz w:val="24"/>
          <w:szCs w:val="24"/>
        </w:rPr>
      </w:pPr>
      <w:r w:rsidRPr="00BA7A3B">
        <w:rPr>
          <w:rFonts w:ascii="Times New Roman" w:eastAsia="Times New Roman" w:hAnsi="Times New Roman" w:cs="Times New Roman"/>
          <w:sz w:val="24"/>
          <w:szCs w:val="24"/>
        </w:rPr>
        <w:t xml:space="preserve"> </w:t>
      </w:r>
      <w:proofErr w:type="gramStart"/>
      <w:r w:rsidRPr="00BA7A3B">
        <w:rPr>
          <w:rFonts w:ascii="Times New Roman" w:eastAsia="Times New Roman" w:hAnsi="Times New Roman" w:cs="Times New Roman"/>
          <w:sz w:val="24"/>
          <w:szCs w:val="24"/>
        </w:rPr>
        <w:t xml:space="preserve">Macleod J. Douglas G. </w:t>
      </w:r>
      <w:proofErr w:type="spellStart"/>
      <w:r w:rsidRPr="00BA7A3B">
        <w:rPr>
          <w:rFonts w:ascii="Times New Roman" w:eastAsia="Times New Roman" w:hAnsi="Times New Roman" w:cs="Times New Roman"/>
          <w:sz w:val="24"/>
          <w:szCs w:val="24"/>
        </w:rPr>
        <w:t>Nicol</w:t>
      </w:r>
      <w:proofErr w:type="spellEnd"/>
      <w:r w:rsidRPr="00BA7A3B">
        <w:rPr>
          <w:rFonts w:ascii="Times New Roman" w:eastAsia="Times New Roman" w:hAnsi="Times New Roman" w:cs="Times New Roman"/>
          <w:sz w:val="24"/>
          <w:szCs w:val="24"/>
        </w:rPr>
        <w:t>, E. F. and Robertson C. (2009).</w:t>
      </w:r>
      <w:proofErr w:type="gramEnd"/>
      <w:r w:rsidRPr="00BA7A3B">
        <w:rPr>
          <w:rFonts w:ascii="Times New Roman" w:eastAsia="Times New Roman" w:hAnsi="Times New Roman" w:cs="Times New Roman"/>
          <w:sz w:val="24"/>
          <w:szCs w:val="24"/>
        </w:rPr>
        <w:t xml:space="preserve"> </w:t>
      </w:r>
    </w:p>
    <w:p w:rsidR="00BA7A3B" w:rsidRPr="00BA7A3B" w:rsidRDefault="00BA7A3B" w:rsidP="00BA7A3B">
      <w:pPr>
        <w:spacing w:after="200" w:line="276" w:lineRule="auto"/>
        <w:ind w:firstLine="720"/>
        <w:jc w:val="both"/>
        <w:rPr>
          <w:rFonts w:ascii="Times New Roman" w:eastAsia="Times New Roman" w:hAnsi="Times New Roman" w:cs="Times New Roman"/>
          <w:sz w:val="24"/>
          <w:szCs w:val="24"/>
        </w:rPr>
      </w:pPr>
      <w:r w:rsidRPr="00BA7A3B">
        <w:rPr>
          <w:rFonts w:ascii="Times New Roman" w:eastAsia="Times New Roman" w:hAnsi="Times New Roman" w:cs="Times New Roman"/>
          <w:sz w:val="24"/>
          <w:szCs w:val="24"/>
        </w:rPr>
        <w:t>Macleod’s Clinical Examination Edinburg; Churchill Livingstone/ Elsevier</w:t>
      </w:r>
    </w:p>
    <w:p w:rsidR="00BA7A3B" w:rsidRPr="00BA7A3B" w:rsidRDefault="00BA7A3B" w:rsidP="00BA7A3B">
      <w:pPr>
        <w:spacing w:after="200" w:line="276" w:lineRule="auto"/>
        <w:jc w:val="both"/>
        <w:rPr>
          <w:rFonts w:ascii="Times New Roman" w:eastAsia="Times New Roman" w:hAnsi="Times New Roman" w:cs="Times New Roman"/>
          <w:sz w:val="24"/>
          <w:szCs w:val="24"/>
        </w:rPr>
      </w:pPr>
      <w:r w:rsidRPr="00BA7A3B">
        <w:rPr>
          <w:rFonts w:ascii="Times New Roman" w:eastAsia="Times New Roman" w:hAnsi="Times New Roman" w:cs="Times New Roman"/>
          <w:sz w:val="24"/>
          <w:szCs w:val="24"/>
        </w:rPr>
        <w:t xml:space="preserve">Tally N. J. and O’ Conner, S. (2001). Clinical examination: </w:t>
      </w:r>
    </w:p>
    <w:p w:rsidR="00BA7A3B" w:rsidRPr="00BA7A3B" w:rsidRDefault="00BA7A3B" w:rsidP="00BA7A3B">
      <w:pPr>
        <w:spacing w:after="200" w:line="276" w:lineRule="auto"/>
        <w:ind w:firstLine="720"/>
        <w:jc w:val="both"/>
        <w:rPr>
          <w:rFonts w:ascii="Times New Roman" w:eastAsia="Times New Roman" w:hAnsi="Times New Roman" w:cs="Times New Roman"/>
          <w:sz w:val="24"/>
          <w:szCs w:val="24"/>
        </w:rPr>
      </w:pPr>
      <w:r w:rsidRPr="00BA7A3B">
        <w:rPr>
          <w:rFonts w:ascii="Times New Roman" w:eastAsia="Times New Roman" w:hAnsi="Times New Roman" w:cs="Times New Roman"/>
          <w:sz w:val="24"/>
          <w:szCs w:val="24"/>
        </w:rPr>
        <w:t xml:space="preserve">A Systemic Guide to physical diagnosis. Diagnosis, Oxford: Blackwell science. </w:t>
      </w:r>
    </w:p>
    <w:p w:rsidR="00BA7A3B" w:rsidRPr="00BA7A3B" w:rsidRDefault="00BA7A3B" w:rsidP="00BA7A3B">
      <w:pPr>
        <w:spacing w:after="200" w:line="276" w:lineRule="auto"/>
        <w:jc w:val="both"/>
        <w:rPr>
          <w:rFonts w:ascii="Times New Roman" w:eastAsia="Times New Roman" w:hAnsi="Times New Roman" w:cs="Times New Roman"/>
          <w:sz w:val="24"/>
          <w:szCs w:val="24"/>
        </w:rPr>
      </w:pPr>
      <w:r w:rsidRPr="00BA7A3B">
        <w:rPr>
          <w:rFonts w:ascii="Times New Roman" w:eastAsia="Times New Roman" w:hAnsi="Times New Roman" w:cs="Times New Roman"/>
          <w:sz w:val="24"/>
          <w:szCs w:val="24"/>
        </w:rPr>
        <w:t xml:space="preserve">Thomas J. and </w:t>
      </w:r>
      <w:proofErr w:type="spellStart"/>
      <w:r w:rsidRPr="00BA7A3B">
        <w:rPr>
          <w:rFonts w:ascii="Times New Roman" w:eastAsia="Times New Roman" w:hAnsi="Times New Roman" w:cs="Times New Roman"/>
          <w:sz w:val="24"/>
          <w:szCs w:val="24"/>
        </w:rPr>
        <w:t>Mohaghan</w:t>
      </w:r>
      <w:proofErr w:type="spellEnd"/>
      <w:r w:rsidRPr="00BA7A3B">
        <w:rPr>
          <w:rFonts w:ascii="Times New Roman" w:eastAsia="Times New Roman" w:hAnsi="Times New Roman" w:cs="Times New Roman"/>
          <w:sz w:val="24"/>
          <w:szCs w:val="24"/>
        </w:rPr>
        <w:t xml:space="preserve"> T. (2014) Oxford Hand book of clinical examination</w:t>
      </w:r>
    </w:p>
    <w:p w:rsidR="00BA7A3B" w:rsidRPr="00BA7A3B" w:rsidRDefault="00BA7A3B" w:rsidP="00BA7A3B">
      <w:pPr>
        <w:spacing w:after="200" w:line="276" w:lineRule="auto"/>
        <w:ind w:firstLine="720"/>
        <w:jc w:val="both"/>
        <w:rPr>
          <w:rFonts w:ascii="Times New Roman" w:eastAsia="Times New Roman" w:hAnsi="Times New Roman" w:cs="Times New Roman"/>
          <w:sz w:val="24"/>
          <w:szCs w:val="24"/>
        </w:rPr>
      </w:pPr>
      <w:r w:rsidRPr="00BA7A3B">
        <w:rPr>
          <w:rFonts w:ascii="Times New Roman" w:eastAsia="Times New Roman" w:hAnsi="Times New Roman" w:cs="Times New Roman"/>
          <w:sz w:val="24"/>
          <w:szCs w:val="24"/>
        </w:rPr>
        <w:t xml:space="preserve"> </w:t>
      </w:r>
      <w:proofErr w:type="gramStart"/>
      <w:r w:rsidRPr="00BA7A3B">
        <w:rPr>
          <w:rFonts w:ascii="Times New Roman" w:eastAsia="Times New Roman" w:hAnsi="Times New Roman" w:cs="Times New Roman"/>
          <w:sz w:val="24"/>
          <w:szCs w:val="24"/>
        </w:rPr>
        <w:t>and</w:t>
      </w:r>
      <w:proofErr w:type="gramEnd"/>
      <w:r w:rsidRPr="00BA7A3B">
        <w:rPr>
          <w:rFonts w:ascii="Times New Roman" w:eastAsia="Times New Roman" w:hAnsi="Times New Roman" w:cs="Times New Roman"/>
          <w:sz w:val="24"/>
          <w:szCs w:val="24"/>
        </w:rPr>
        <w:t xml:space="preserve"> practical skills. </w:t>
      </w:r>
      <w:proofErr w:type="gramStart"/>
      <w:r w:rsidRPr="00BA7A3B">
        <w:rPr>
          <w:rFonts w:ascii="Times New Roman" w:eastAsia="Times New Roman" w:hAnsi="Times New Roman" w:cs="Times New Roman"/>
          <w:sz w:val="24"/>
          <w:szCs w:val="24"/>
        </w:rPr>
        <w:t>Oxford University press.</w:t>
      </w:r>
      <w:proofErr w:type="gramEnd"/>
    </w:p>
    <w:p w:rsidR="00BA7A3B" w:rsidRPr="00BA7A3B" w:rsidRDefault="00BA7A3B" w:rsidP="00BA7A3B">
      <w:pPr>
        <w:spacing w:after="0" w:line="240" w:lineRule="auto"/>
        <w:rPr>
          <w:rFonts w:ascii="Times New Roman" w:eastAsia="Times New Roman" w:hAnsi="Times New Roman" w:cs="Times New Roman"/>
          <w:sz w:val="24"/>
          <w:szCs w:val="24"/>
          <w:lang w:val="en-GB" w:eastAsia="en-GB"/>
        </w:rPr>
      </w:pPr>
      <w:r w:rsidRPr="00BA7A3B">
        <w:rPr>
          <w:rFonts w:ascii="Times New Roman" w:eastAsia="Times New Roman" w:hAnsi="Times New Roman" w:cs="Times New Roman"/>
          <w:b/>
          <w:sz w:val="24"/>
          <w:szCs w:val="24"/>
          <w:lang w:val="en-GB" w:eastAsia="en-GB"/>
        </w:rPr>
        <w:t>Prepared By:</w:t>
      </w:r>
      <w:r w:rsidRPr="00BA7A3B">
        <w:rPr>
          <w:rFonts w:ascii="Times New Roman" w:eastAsia="Times New Roman" w:hAnsi="Times New Roman" w:cs="Times New Roman"/>
          <w:sz w:val="24"/>
          <w:szCs w:val="24"/>
          <w:lang w:val="en-GB" w:eastAsia="en-GB"/>
        </w:rPr>
        <w:tab/>
      </w:r>
      <w:r w:rsidRPr="00BA7A3B">
        <w:rPr>
          <w:rFonts w:ascii="Times New Roman" w:eastAsia="Times New Roman" w:hAnsi="Times New Roman" w:cs="Times New Roman"/>
          <w:sz w:val="24"/>
          <w:szCs w:val="24"/>
          <w:lang w:val="en-GB" w:eastAsia="en-GB"/>
        </w:rPr>
        <w:tab/>
        <w:t xml:space="preserve">Name: </w:t>
      </w:r>
      <w:r w:rsidRPr="00BA7A3B">
        <w:rPr>
          <w:rFonts w:ascii="Times New Roman" w:eastAsia="Times New Roman" w:hAnsi="Times New Roman" w:cs="Times New Roman"/>
          <w:sz w:val="24"/>
          <w:szCs w:val="24"/>
          <w:lang w:val="en-GB" w:eastAsia="en-GB"/>
        </w:rPr>
        <w:tab/>
        <w:t>__________________________________</w:t>
      </w:r>
    </w:p>
    <w:p w:rsidR="00BA7A3B" w:rsidRPr="00BA7A3B" w:rsidRDefault="00BA7A3B" w:rsidP="00BA7A3B">
      <w:pPr>
        <w:spacing w:after="0" w:line="240" w:lineRule="auto"/>
        <w:rPr>
          <w:rFonts w:ascii="Times New Roman" w:eastAsia="Times New Roman" w:hAnsi="Times New Roman" w:cs="Times New Roman"/>
          <w:sz w:val="24"/>
          <w:szCs w:val="24"/>
          <w:lang w:val="en-GB" w:eastAsia="en-GB"/>
        </w:rPr>
      </w:pPr>
      <w:r w:rsidRPr="00BA7A3B">
        <w:rPr>
          <w:rFonts w:ascii="Times New Roman" w:eastAsia="Times New Roman" w:hAnsi="Times New Roman" w:cs="Times New Roman"/>
          <w:sz w:val="24"/>
          <w:szCs w:val="24"/>
          <w:lang w:val="en-GB" w:eastAsia="en-GB"/>
        </w:rPr>
        <w:tab/>
      </w:r>
      <w:r w:rsidRPr="00BA7A3B">
        <w:rPr>
          <w:rFonts w:ascii="Times New Roman" w:eastAsia="Times New Roman" w:hAnsi="Times New Roman" w:cs="Times New Roman"/>
          <w:sz w:val="24"/>
          <w:szCs w:val="24"/>
          <w:lang w:val="en-GB" w:eastAsia="en-GB"/>
        </w:rPr>
        <w:tab/>
      </w:r>
      <w:r w:rsidRPr="00BA7A3B">
        <w:rPr>
          <w:rFonts w:ascii="Times New Roman" w:eastAsia="Times New Roman" w:hAnsi="Times New Roman" w:cs="Times New Roman"/>
          <w:sz w:val="24"/>
          <w:szCs w:val="24"/>
          <w:lang w:val="en-GB" w:eastAsia="en-GB"/>
        </w:rPr>
        <w:tab/>
        <w:t>Signature: _______________________________</w:t>
      </w:r>
    </w:p>
    <w:p w:rsidR="00BA7A3B" w:rsidRPr="00BA7A3B" w:rsidRDefault="00BA7A3B" w:rsidP="00BA7A3B">
      <w:pPr>
        <w:spacing w:after="0" w:line="240" w:lineRule="auto"/>
        <w:rPr>
          <w:rFonts w:ascii="Times New Roman" w:eastAsia="Times New Roman" w:hAnsi="Times New Roman" w:cs="Times New Roman"/>
          <w:sz w:val="24"/>
          <w:szCs w:val="24"/>
          <w:lang w:val="en-GB" w:eastAsia="en-GB"/>
        </w:rPr>
      </w:pPr>
      <w:r w:rsidRPr="00BA7A3B">
        <w:rPr>
          <w:rFonts w:ascii="Times New Roman" w:eastAsia="Times New Roman" w:hAnsi="Times New Roman" w:cs="Times New Roman"/>
          <w:sz w:val="24"/>
          <w:szCs w:val="24"/>
          <w:lang w:val="en-GB" w:eastAsia="en-GB"/>
        </w:rPr>
        <w:tab/>
      </w:r>
      <w:r w:rsidRPr="00BA7A3B">
        <w:rPr>
          <w:rFonts w:ascii="Times New Roman" w:eastAsia="Times New Roman" w:hAnsi="Times New Roman" w:cs="Times New Roman"/>
          <w:sz w:val="24"/>
          <w:szCs w:val="24"/>
          <w:lang w:val="en-GB" w:eastAsia="en-GB"/>
        </w:rPr>
        <w:tab/>
      </w:r>
      <w:r w:rsidRPr="00BA7A3B">
        <w:rPr>
          <w:rFonts w:ascii="Times New Roman" w:eastAsia="Times New Roman" w:hAnsi="Times New Roman" w:cs="Times New Roman"/>
          <w:sz w:val="24"/>
          <w:szCs w:val="24"/>
          <w:lang w:val="en-GB" w:eastAsia="en-GB"/>
        </w:rPr>
        <w:tab/>
        <w:t>Date: ___________________________________</w:t>
      </w:r>
    </w:p>
    <w:p w:rsidR="00BA7A3B" w:rsidRPr="00BA7A3B" w:rsidRDefault="00BA7A3B" w:rsidP="00BA7A3B">
      <w:pPr>
        <w:spacing w:after="0" w:line="240" w:lineRule="auto"/>
        <w:rPr>
          <w:rFonts w:ascii="Times New Roman" w:eastAsia="Times New Roman" w:hAnsi="Times New Roman" w:cs="Times New Roman"/>
          <w:sz w:val="24"/>
          <w:szCs w:val="24"/>
          <w:lang w:val="en-GB" w:eastAsia="en-GB"/>
        </w:rPr>
      </w:pPr>
    </w:p>
    <w:p w:rsidR="00BA7A3B" w:rsidRPr="00BA7A3B" w:rsidRDefault="00BA7A3B" w:rsidP="00BA7A3B">
      <w:pPr>
        <w:spacing w:after="0" w:line="240" w:lineRule="auto"/>
        <w:rPr>
          <w:rFonts w:ascii="Times New Roman" w:eastAsia="Times New Roman" w:hAnsi="Times New Roman" w:cs="Times New Roman"/>
          <w:sz w:val="24"/>
          <w:szCs w:val="24"/>
          <w:lang w:val="en-GB" w:eastAsia="en-GB"/>
        </w:rPr>
      </w:pPr>
      <w:r w:rsidRPr="00BA7A3B">
        <w:rPr>
          <w:rFonts w:ascii="Times New Roman" w:eastAsia="Times New Roman" w:hAnsi="Times New Roman" w:cs="Times New Roman"/>
          <w:b/>
          <w:sz w:val="24"/>
          <w:szCs w:val="24"/>
          <w:lang w:val="en-GB" w:eastAsia="en-GB"/>
        </w:rPr>
        <w:t>Approved By:</w:t>
      </w:r>
      <w:r w:rsidRPr="00BA7A3B">
        <w:rPr>
          <w:rFonts w:ascii="Times New Roman" w:eastAsia="Times New Roman" w:hAnsi="Times New Roman" w:cs="Times New Roman"/>
          <w:sz w:val="24"/>
          <w:szCs w:val="24"/>
          <w:lang w:val="en-GB" w:eastAsia="en-GB"/>
        </w:rPr>
        <w:tab/>
        <w:t xml:space="preserve">Name: </w:t>
      </w:r>
      <w:r w:rsidRPr="00BA7A3B">
        <w:rPr>
          <w:rFonts w:ascii="Times New Roman" w:eastAsia="Times New Roman" w:hAnsi="Times New Roman" w:cs="Times New Roman"/>
          <w:sz w:val="24"/>
          <w:szCs w:val="24"/>
          <w:lang w:val="en-GB" w:eastAsia="en-GB"/>
        </w:rPr>
        <w:tab/>
        <w:t>__________________________________</w:t>
      </w:r>
    </w:p>
    <w:p w:rsidR="00BA7A3B" w:rsidRPr="00BA7A3B" w:rsidRDefault="00BA7A3B" w:rsidP="00BA7A3B">
      <w:pPr>
        <w:spacing w:after="0" w:line="240" w:lineRule="auto"/>
        <w:rPr>
          <w:rFonts w:ascii="Times New Roman" w:eastAsia="Times New Roman" w:hAnsi="Times New Roman" w:cs="Times New Roman"/>
          <w:sz w:val="24"/>
          <w:szCs w:val="24"/>
          <w:lang w:val="en-GB" w:eastAsia="en-GB"/>
        </w:rPr>
      </w:pPr>
      <w:r w:rsidRPr="00BA7A3B">
        <w:rPr>
          <w:rFonts w:ascii="Times New Roman" w:eastAsia="Times New Roman" w:hAnsi="Times New Roman" w:cs="Times New Roman"/>
          <w:sz w:val="24"/>
          <w:szCs w:val="24"/>
          <w:lang w:val="en-GB" w:eastAsia="en-GB"/>
        </w:rPr>
        <w:tab/>
      </w:r>
      <w:r w:rsidRPr="00BA7A3B">
        <w:rPr>
          <w:rFonts w:ascii="Times New Roman" w:eastAsia="Times New Roman" w:hAnsi="Times New Roman" w:cs="Times New Roman"/>
          <w:sz w:val="24"/>
          <w:szCs w:val="24"/>
          <w:lang w:val="en-GB" w:eastAsia="en-GB"/>
        </w:rPr>
        <w:tab/>
      </w:r>
      <w:r w:rsidRPr="00BA7A3B">
        <w:rPr>
          <w:rFonts w:ascii="Times New Roman" w:eastAsia="Times New Roman" w:hAnsi="Times New Roman" w:cs="Times New Roman"/>
          <w:sz w:val="24"/>
          <w:szCs w:val="24"/>
          <w:lang w:val="en-GB" w:eastAsia="en-GB"/>
        </w:rPr>
        <w:tab/>
        <w:t>Signature: _______________________________</w:t>
      </w:r>
    </w:p>
    <w:p w:rsidR="00BA7A3B" w:rsidRPr="00BA7A3B" w:rsidRDefault="00BA7A3B" w:rsidP="00BA7A3B">
      <w:pPr>
        <w:spacing w:after="0" w:line="240" w:lineRule="auto"/>
        <w:rPr>
          <w:rFonts w:ascii="Times New Roman" w:eastAsia="Times New Roman" w:hAnsi="Times New Roman" w:cs="Times New Roman"/>
          <w:sz w:val="24"/>
          <w:szCs w:val="24"/>
          <w:lang w:val="en-GB" w:eastAsia="en-GB"/>
        </w:rPr>
      </w:pPr>
      <w:r w:rsidRPr="00BA7A3B">
        <w:rPr>
          <w:rFonts w:ascii="Times New Roman" w:eastAsia="Times New Roman" w:hAnsi="Times New Roman" w:cs="Times New Roman"/>
          <w:sz w:val="24"/>
          <w:szCs w:val="24"/>
          <w:lang w:val="en-GB" w:eastAsia="en-GB"/>
        </w:rPr>
        <w:tab/>
      </w:r>
      <w:r w:rsidRPr="00BA7A3B">
        <w:rPr>
          <w:rFonts w:ascii="Times New Roman" w:eastAsia="Times New Roman" w:hAnsi="Times New Roman" w:cs="Times New Roman"/>
          <w:sz w:val="24"/>
          <w:szCs w:val="24"/>
          <w:lang w:val="en-GB" w:eastAsia="en-GB"/>
        </w:rPr>
        <w:tab/>
      </w:r>
      <w:r w:rsidRPr="00BA7A3B">
        <w:rPr>
          <w:rFonts w:ascii="Times New Roman" w:eastAsia="Times New Roman" w:hAnsi="Times New Roman" w:cs="Times New Roman"/>
          <w:sz w:val="24"/>
          <w:szCs w:val="24"/>
          <w:lang w:val="en-GB" w:eastAsia="en-GB"/>
        </w:rPr>
        <w:tab/>
        <w:t>Date: ___________________________________</w:t>
      </w:r>
    </w:p>
    <w:p w:rsidR="00F961BC" w:rsidRPr="00F961BC" w:rsidRDefault="00F961BC" w:rsidP="00F961BC">
      <w:pPr>
        <w:spacing w:after="0" w:line="276" w:lineRule="auto"/>
        <w:jc w:val="center"/>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noProof/>
          <w:sz w:val="24"/>
          <w:szCs w:val="24"/>
        </w:rPr>
        <w:lastRenderedPageBreak/>
        <w:drawing>
          <wp:inline distT="0" distB="0" distL="0" distR="0">
            <wp:extent cx="876300" cy="800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00100"/>
                    </a:xfrm>
                    <a:prstGeom prst="rect">
                      <a:avLst/>
                    </a:prstGeom>
                    <a:noFill/>
                    <a:ln>
                      <a:noFill/>
                    </a:ln>
                  </pic:spPr>
                </pic:pic>
              </a:graphicData>
            </a:graphic>
          </wp:inline>
        </w:drawing>
      </w:r>
    </w:p>
    <w:p w:rsidR="00F961BC" w:rsidRPr="00F961BC" w:rsidRDefault="00F961BC" w:rsidP="00F961BC">
      <w:pPr>
        <w:spacing w:after="0" w:line="276" w:lineRule="auto"/>
        <w:jc w:val="center"/>
        <w:rPr>
          <w:rFonts w:ascii="Times New Roman" w:eastAsia="Times New Roman" w:hAnsi="Times New Roman" w:cs="Times New Roman"/>
          <w:b/>
          <w:bCs/>
          <w:sz w:val="32"/>
          <w:szCs w:val="32"/>
          <w:lang w:val="en-GB" w:eastAsia="en-GB"/>
        </w:rPr>
      </w:pPr>
      <w:r w:rsidRPr="00F961BC">
        <w:rPr>
          <w:rFonts w:ascii="Times New Roman" w:eastAsia="Times New Roman" w:hAnsi="Times New Roman" w:cs="Times New Roman"/>
          <w:b/>
          <w:bCs/>
          <w:sz w:val="32"/>
          <w:szCs w:val="32"/>
          <w:lang w:val="en-GB" w:eastAsia="en-GB"/>
        </w:rPr>
        <w:t>Kenya Medical Training College</w:t>
      </w:r>
    </w:p>
    <w:p w:rsidR="00F961BC" w:rsidRPr="00F961BC" w:rsidRDefault="00F961BC" w:rsidP="00F961BC">
      <w:pPr>
        <w:spacing w:after="0" w:line="276" w:lineRule="auto"/>
        <w:jc w:val="center"/>
        <w:rPr>
          <w:rFonts w:ascii="Times New Roman" w:eastAsia="Times New Roman" w:hAnsi="Times New Roman" w:cs="Times New Roman"/>
          <w:b/>
          <w:bCs/>
          <w:sz w:val="32"/>
          <w:szCs w:val="32"/>
          <w:lang w:val="en-GB" w:eastAsia="en-GB"/>
        </w:rPr>
      </w:pPr>
      <w:r w:rsidRPr="00F961BC">
        <w:rPr>
          <w:rFonts w:ascii="Times New Roman" w:eastAsia="Times New Roman" w:hAnsi="Times New Roman" w:cs="Times New Roman"/>
          <w:b/>
          <w:bCs/>
          <w:sz w:val="32"/>
          <w:szCs w:val="32"/>
          <w:lang w:val="en-GB" w:eastAsia="en-GB"/>
        </w:rPr>
        <w:t>Department of Clinical Medicine</w:t>
      </w:r>
    </w:p>
    <w:p w:rsidR="00F961BC" w:rsidRPr="00F961BC" w:rsidRDefault="00F961BC" w:rsidP="00F961BC">
      <w:pPr>
        <w:spacing w:after="0" w:line="276" w:lineRule="auto"/>
        <w:jc w:val="center"/>
        <w:rPr>
          <w:rFonts w:ascii="Times New Roman" w:eastAsia="Times New Roman" w:hAnsi="Times New Roman" w:cs="Times New Roman"/>
          <w:b/>
          <w:bCs/>
          <w:sz w:val="32"/>
          <w:szCs w:val="32"/>
          <w:lang w:val="en-GB" w:eastAsia="en-GB"/>
        </w:rPr>
      </w:pPr>
    </w:p>
    <w:p w:rsidR="00F961BC" w:rsidRPr="00F961BC" w:rsidRDefault="00F961BC" w:rsidP="00F961BC">
      <w:pPr>
        <w:spacing w:after="0" w:line="276" w:lineRule="auto"/>
        <w:jc w:val="center"/>
        <w:rPr>
          <w:rFonts w:ascii="Times New Roman" w:eastAsia="Times New Roman" w:hAnsi="Times New Roman" w:cs="Times New Roman"/>
          <w:b/>
          <w:bCs/>
          <w:sz w:val="28"/>
          <w:szCs w:val="28"/>
          <w:lang w:val="en-GB" w:eastAsia="en-GB"/>
        </w:rPr>
      </w:pPr>
      <w:r w:rsidRPr="00F961BC">
        <w:rPr>
          <w:rFonts w:ascii="Times New Roman" w:eastAsia="Times New Roman" w:hAnsi="Times New Roman" w:cs="Times New Roman"/>
          <w:b/>
          <w:bCs/>
          <w:sz w:val="28"/>
          <w:szCs w:val="28"/>
          <w:lang w:val="en-GB" w:eastAsia="en-GB"/>
        </w:rPr>
        <w:t>Course Outline</w:t>
      </w:r>
    </w:p>
    <w:p w:rsidR="00F961BC" w:rsidRPr="00F961BC" w:rsidRDefault="00F961BC" w:rsidP="00F961BC">
      <w:pPr>
        <w:spacing w:after="0" w:line="276" w:lineRule="auto"/>
        <w:jc w:val="center"/>
        <w:rPr>
          <w:rFonts w:ascii="Times New Roman" w:eastAsia="Times New Roman" w:hAnsi="Times New Roman" w:cs="Times New Roman"/>
          <w:b/>
          <w:bCs/>
          <w:sz w:val="28"/>
          <w:szCs w:val="28"/>
          <w:lang w:val="en-GB" w:eastAsia="en-GB"/>
        </w:rPr>
      </w:pPr>
      <w:r w:rsidRPr="00F961BC">
        <w:rPr>
          <w:rFonts w:ascii="Times New Roman" w:eastAsia="Times New Roman" w:hAnsi="Times New Roman" w:cs="Times New Roman"/>
          <w:b/>
          <w:bCs/>
          <w:sz w:val="28"/>
          <w:szCs w:val="28"/>
          <w:lang w:val="en-GB" w:eastAsia="en-GB"/>
        </w:rPr>
        <w:t>For</w:t>
      </w:r>
    </w:p>
    <w:p w:rsidR="00F961BC" w:rsidRPr="00F961BC" w:rsidRDefault="00F961BC" w:rsidP="00F961BC">
      <w:pPr>
        <w:spacing w:after="0" w:line="276" w:lineRule="auto"/>
        <w:jc w:val="center"/>
        <w:rPr>
          <w:rFonts w:ascii="Times New Roman" w:eastAsia="Times New Roman" w:hAnsi="Times New Roman" w:cs="Times New Roman"/>
          <w:b/>
          <w:bCs/>
          <w:sz w:val="28"/>
          <w:szCs w:val="28"/>
          <w:lang w:val="en-GB" w:eastAsia="en-GB"/>
        </w:rPr>
      </w:pPr>
      <w:r w:rsidRPr="00F961BC">
        <w:rPr>
          <w:rFonts w:ascii="Times New Roman" w:eastAsia="Times New Roman" w:hAnsi="Times New Roman" w:cs="Times New Roman"/>
          <w:b/>
          <w:bCs/>
          <w:sz w:val="28"/>
          <w:szCs w:val="28"/>
          <w:lang w:val="en-GB" w:eastAsia="en-GB"/>
        </w:rPr>
        <w:t>Higher Diploma in Clinical Medicine &amp;Surgery</w:t>
      </w:r>
    </w:p>
    <w:p w:rsidR="00F961BC" w:rsidRPr="00F961BC" w:rsidRDefault="00F961BC" w:rsidP="00F961BC">
      <w:pPr>
        <w:spacing w:after="0" w:line="276" w:lineRule="auto"/>
        <w:jc w:val="center"/>
        <w:rPr>
          <w:rFonts w:ascii="Times New Roman" w:eastAsia="Times New Roman" w:hAnsi="Times New Roman" w:cs="Times New Roman"/>
          <w:b/>
          <w:bCs/>
          <w:sz w:val="28"/>
          <w:szCs w:val="28"/>
          <w:lang w:val="en-GB" w:eastAsia="en-GB"/>
        </w:rPr>
      </w:pPr>
      <w:r w:rsidRPr="00F961BC">
        <w:rPr>
          <w:rFonts w:ascii="Times New Roman" w:eastAsia="Times New Roman" w:hAnsi="Times New Roman" w:cs="Times New Roman"/>
          <w:b/>
          <w:bCs/>
          <w:sz w:val="28"/>
          <w:szCs w:val="28"/>
          <w:lang w:val="en-GB" w:eastAsia="en-GB"/>
        </w:rPr>
        <w:t xml:space="preserve">(Clinical Methods 1) </w:t>
      </w:r>
    </w:p>
    <w:p w:rsidR="00F961BC" w:rsidRPr="00F961BC" w:rsidRDefault="00F961BC" w:rsidP="00F961BC">
      <w:pPr>
        <w:spacing w:after="0" w:line="276" w:lineRule="auto"/>
        <w:jc w:val="center"/>
        <w:rPr>
          <w:rFonts w:ascii="Times New Roman" w:eastAsia="Times New Roman" w:hAnsi="Times New Roman" w:cs="Times New Roman"/>
          <w:b/>
          <w:bCs/>
          <w:sz w:val="36"/>
          <w:szCs w:val="36"/>
          <w:lang w:val="en-GB" w:eastAsia="en-GB"/>
        </w:rPr>
      </w:pPr>
      <w:r w:rsidRPr="00F961BC">
        <w:rPr>
          <w:rFonts w:ascii="Times New Roman" w:eastAsia="Times New Roman" w:hAnsi="Times New Roman" w:cs="Times New Roman"/>
          <w:b/>
          <w:bCs/>
          <w:sz w:val="36"/>
          <w:szCs w:val="36"/>
          <w:lang w:val="en-GB" w:eastAsia="en-GB"/>
        </w:rPr>
        <w:t>____________________________________________________</w:t>
      </w:r>
    </w:p>
    <w:p w:rsidR="00F961BC" w:rsidRPr="00F961BC" w:rsidRDefault="00F961BC" w:rsidP="00F961BC">
      <w:pPr>
        <w:spacing w:after="0" w:line="276" w:lineRule="auto"/>
        <w:jc w:val="center"/>
        <w:rPr>
          <w:rFonts w:ascii="Times New Roman" w:eastAsia="Times New Roman" w:hAnsi="Times New Roman" w:cs="Times New Roman"/>
          <w:b/>
          <w:bCs/>
          <w:sz w:val="24"/>
          <w:szCs w:val="24"/>
          <w:lang w:val="en-GB" w:eastAsia="en-GB"/>
        </w:rPr>
      </w:pPr>
    </w:p>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bCs/>
          <w:sz w:val="24"/>
          <w:szCs w:val="24"/>
          <w:lang w:val="en-GB" w:eastAsia="en-GB"/>
        </w:rPr>
        <w:t>Lecturer’s Details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164"/>
        <w:gridCol w:w="7176"/>
      </w:tblGrid>
      <w:tr w:rsidR="00F961BC" w:rsidRPr="00F961BC" w:rsidTr="003771A5">
        <w:tc>
          <w:tcPr>
            <w:tcW w:w="2164" w:type="dxa"/>
            <w:tcBorders>
              <w:top w:val="single" w:sz="4" w:space="0" w:color="FFFFFF"/>
              <w:left w:val="single" w:sz="4" w:space="0" w:color="FFFFFF"/>
              <w:right w:val="nil"/>
            </w:tcBorders>
            <w:shd w:val="clear" w:color="auto" w:fill="5B9BD5"/>
            <w:hideMark/>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bCs/>
                <w:sz w:val="24"/>
                <w:szCs w:val="24"/>
                <w:lang w:val="en-GB" w:eastAsia="en-GB"/>
              </w:rPr>
              <w:t xml:space="preserve">Name: </w:t>
            </w:r>
          </w:p>
        </w:tc>
        <w:tc>
          <w:tcPr>
            <w:tcW w:w="7176" w:type="dxa"/>
            <w:tcBorders>
              <w:top w:val="single" w:sz="4" w:space="0" w:color="FFFFFF"/>
              <w:left w:val="nil"/>
              <w:right w:val="single" w:sz="4" w:space="0" w:color="FFFFFF"/>
            </w:tcBorders>
            <w:shd w:val="clear" w:color="auto" w:fill="5B9BD5"/>
          </w:tcPr>
          <w:p w:rsidR="00F961BC" w:rsidRPr="00F961BC" w:rsidRDefault="00F961BC" w:rsidP="00F961BC">
            <w:pPr>
              <w:spacing w:after="0" w:line="240" w:lineRule="auto"/>
              <w:rPr>
                <w:rFonts w:ascii="Times New Roman" w:eastAsia="Times New Roman" w:hAnsi="Times New Roman" w:cs="Times New Roman"/>
                <w:b/>
                <w:bCs/>
                <w:color w:val="FFFFFF"/>
                <w:sz w:val="24"/>
                <w:szCs w:val="24"/>
                <w:lang w:val="en-GB" w:eastAsia="en-GB"/>
              </w:rPr>
            </w:pPr>
          </w:p>
        </w:tc>
      </w:tr>
      <w:tr w:rsidR="00F961BC" w:rsidRPr="00F961BC" w:rsidTr="003771A5">
        <w:tc>
          <w:tcPr>
            <w:tcW w:w="2164" w:type="dxa"/>
            <w:tcBorders>
              <w:left w:val="single" w:sz="4" w:space="0" w:color="FFFFFF"/>
            </w:tcBorders>
            <w:shd w:val="clear" w:color="auto" w:fill="5B9BD5"/>
            <w:hideMark/>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bCs/>
                <w:sz w:val="24"/>
                <w:szCs w:val="24"/>
                <w:lang w:val="en-GB" w:eastAsia="en-GB"/>
              </w:rPr>
              <w:t>Qualifications:</w:t>
            </w:r>
          </w:p>
        </w:tc>
        <w:tc>
          <w:tcPr>
            <w:tcW w:w="7176" w:type="dxa"/>
            <w:shd w:val="clear" w:color="auto" w:fill="BDD6EE"/>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p>
        </w:tc>
      </w:tr>
      <w:tr w:rsidR="00F961BC" w:rsidRPr="00F961BC" w:rsidTr="003771A5">
        <w:tc>
          <w:tcPr>
            <w:tcW w:w="2164" w:type="dxa"/>
            <w:tcBorders>
              <w:left w:val="single" w:sz="4" w:space="0" w:color="FFFFFF"/>
            </w:tcBorders>
            <w:shd w:val="clear" w:color="auto" w:fill="5B9BD5"/>
            <w:hideMark/>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bCs/>
                <w:sz w:val="24"/>
                <w:szCs w:val="24"/>
                <w:lang w:val="en-GB" w:eastAsia="en-GB"/>
              </w:rPr>
              <w:t>Phone Number:</w:t>
            </w:r>
          </w:p>
        </w:tc>
        <w:tc>
          <w:tcPr>
            <w:tcW w:w="7176" w:type="dxa"/>
            <w:shd w:val="clear" w:color="auto" w:fill="DEEAF6"/>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p>
        </w:tc>
      </w:tr>
      <w:tr w:rsidR="00F961BC" w:rsidRPr="00F961BC" w:rsidTr="003771A5">
        <w:tc>
          <w:tcPr>
            <w:tcW w:w="2164" w:type="dxa"/>
            <w:tcBorders>
              <w:left w:val="single" w:sz="4" w:space="0" w:color="FFFFFF"/>
            </w:tcBorders>
            <w:shd w:val="clear" w:color="auto" w:fill="5B9BD5"/>
            <w:hideMark/>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bCs/>
                <w:sz w:val="24"/>
                <w:szCs w:val="24"/>
                <w:lang w:val="en-GB" w:eastAsia="en-GB"/>
              </w:rPr>
              <w:t>Email address:</w:t>
            </w:r>
          </w:p>
        </w:tc>
        <w:tc>
          <w:tcPr>
            <w:tcW w:w="7176" w:type="dxa"/>
            <w:shd w:val="clear" w:color="auto" w:fill="BDD6EE"/>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p>
        </w:tc>
      </w:tr>
      <w:tr w:rsidR="00F961BC" w:rsidRPr="00F961BC" w:rsidTr="003771A5">
        <w:tc>
          <w:tcPr>
            <w:tcW w:w="2164" w:type="dxa"/>
            <w:tcBorders>
              <w:left w:val="single" w:sz="4" w:space="0" w:color="FFFFFF"/>
            </w:tcBorders>
            <w:shd w:val="clear" w:color="auto" w:fill="5B9BD5"/>
            <w:hideMark/>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bCs/>
                <w:sz w:val="24"/>
                <w:szCs w:val="24"/>
                <w:lang w:val="en-GB" w:eastAsia="en-GB"/>
              </w:rPr>
              <w:t>Signature:</w:t>
            </w:r>
          </w:p>
        </w:tc>
        <w:tc>
          <w:tcPr>
            <w:tcW w:w="7176" w:type="dxa"/>
            <w:shd w:val="clear" w:color="auto" w:fill="DEEAF6"/>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p>
        </w:tc>
      </w:tr>
      <w:tr w:rsidR="00F961BC" w:rsidRPr="00F961BC" w:rsidTr="003771A5">
        <w:tc>
          <w:tcPr>
            <w:tcW w:w="2164" w:type="dxa"/>
            <w:tcBorders>
              <w:left w:val="single" w:sz="4" w:space="0" w:color="FFFFFF"/>
              <w:bottom w:val="single" w:sz="4" w:space="0" w:color="FFFFFF"/>
            </w:tcBorders>
            <w:shd w:val="clear" w:color="auto" w:fill="5B9BD5"/>
            <w:hideMark/>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bCs/>
                <w:sz w:val="24"/>
                <w:szCs w:val="24"/>
                <w:lang w:val="en-GB" w:eastAsia="en-GB"/>
              </w:rPr>
              <w:t xml:space="preserve">Date: </w:t>
            </w:r>
          </w:p>
        </w:tc>
        <w:tc>
          <w:tcPr>
            <w:tcW w:w="7176" w:type="dxa"/>
            <w:shd w:val="clear" w:color="auto" w:fill="BDD6EE"/>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p>
        </w:tc>
      </w:tr>
    </w:tbl>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p>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p>
    <w:p w:rsidR="00F961BC" w:rsidRPr="00F961BC" w:rsidRDefault="00F961BC" w:rsidP="00F961BC">
      <w:pPr>
        <w:spacing w:after="0" w:line="240" w:lineRule="auto"/>
        <w:rPr>
          <w:rFonts w:ascii="Times New Roman" w:eastAsia="Calibri" w:hAnsi="Times New Roman" w:cs="Times New Roman"/>
          <w:b/>
          <w:szCs w:val="24"/>
        </w:rPr>
      </w:pPr>
      <w:r w:rsidRPr="00F961BC">
        <w:rPr>
          <w:rFonts w:ascii="Times New Roman" w:eastAsia="Times New Roman" w:hAnsi="Times New Roman" w:cs="Times New Roman"/>
          <w:b/>
          <w:bCs/>
          <w:sz w:val="24"/>
          <w:szCs w:val="24"/>
          <w:lang w:val="en-GB" w:eastAsia="en-GB"/>
        </w:rPr>
        <w:t>Course Outline for Clinical Methods I</w:t>
      </w:r>
    </w:p>
    <w:p w:rsidR="00F961BC" w:rsidRPr="00F961BC" w:rsidRDefault="00F961BC" w:rsidP="00F961BC">
      <w:pPr>
        <w:spacing w:after="0" w:line="240" w:lineRule="auto"/>
        <w:jc w:val="center"/>
        <w:rPr>
          <w:rFonts w:ascii="Times New Roman" w:eastAsia="Times New Roman" w:hAnsi="Times New Roman" w:cs="Times New Roman"/>
          <w:b/>
          <w:bCs/>
          <w:sz w:val="24"/>
          <w:szCs w:val="24"/>
          <w:lang w:val="en-GB" w:eastAsia="en-GB"/>
        </w:rPr>
      </w:pPr>
    </w:p>
    <w:p w:rsidR="00F961BC" w:rsidRPr="00F961BC" w:rsidRDefault="00F961BC" w:rsidP="00F961BC">
      <w:pPr>
        <w:spacing w:after="0" w:line="240" w:lineRule="auto"/>
        <w:rPr>
          <w:rFonts w:ascii="Times New Roman" w:eastAsia="Times New Roman" w:hAnsi="Times New Roman" w:cs="Times New Roman"/>
          <w:sz w:val="24"/>
          <w:szCs w:val="24"/>
          <w:lang w:val="en-GB" w:eastAsia="en-GB"/>
        </w:rPr>
      </w:pPr>
      <w:r w:rsidRPr="00F961BC">
        <w:rPr>
          <w:rFonts w:ascii="Times New Roman" w:eastAsia="Times New Roman" w:hAnsi="Times New Roman" w:cs="Times New Roman"/>
          <w:b/>
          <w:bCs/>
          <w:sz w:val="24"/>
          <w:szCs w:val="24"/>
          <w:lang w:val="en-GB" w:eastAsia="en-GB"/>
        </w:rPr>
        <w:t>Code:</w:t>
      </w:r>
      <w:r w:rsidRPr="00F961BC">
        <w:rPr>
          <w:rFonts w:ascii="Times New Roman" w:eastAsia="Times New Roman" w:hAnsi="Times New Roman" w:cs="Times New Roman"/>
          <w:sz w:val="24"/>
          <w:szCs w:val="24"/>
          <w:lang w:val="en-GB" w:eastAsia="en-GB"/>
        </w:rPr>
        <w:tab/>
      </w:r>
      <w:r w:rsidRPr="00F961BC">
        <w:rPr>
          <w:rFonts w:ascii="Times New Roman" w:eastAsia="Times New Roman" w:hAnsi="Times New Roman" w:cs="Times New Roman"/>
          <w:sz w:val="24"/>
          <w:szCs w:val="24"/>
          <w:lang w:val="en-GB" w:eastAsia="en-GB"/>
        </w:rPr>
        <w:tab/>
      </w:r>
      <w:r w:rsidRPr="00F961BC">
        <w:rPr>
          <w:rFonts w:ascii="Times New Roman" w:eastAsia="Calibri" w:hAnsi="Times New Roman" w:cs="Times New Roman"/>
          <w:b/>
          <w:szCs w:val="24"/>
        </w:rPr>
        <w:t>CLM 113</w:t>
      </w:r>
    </w:p>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r w:rsidRPr="00F961BC">
        <w:rPr>
          <w:rFonts w:ascii="Times New Roman" w:eastAsia="Times New Roman" w:hAnsi="Times New Roman" w:cs="Times New Roman"/>
          <w:b/>
          <w:bCs/>
          <w:sz w:val="24"/>
          <w:szCs w:val="24"/>
          <w:lang w:val="en-GB" w:eastAsia="en-GB"/>
        </w:rPr>
        <w:t xml:space="preserve">Hours:  </w:t>
      </w:r>
      <w:r w:rsidRPr="00F961BC">
        <w:rPr>
          <w:rFonts w:ascii="Times New Roman" w:eastAsia="Times New Roman" w:hAnsi="Times New Roman" w:cs="Times New Roman"/>
          <w:b/>
          <w:bCs/>
          <w:sz w:val="24"/>
          <w:szCs w:val="24"/>
          <w:lang w:val="en-GB" w:eastAsia="en-GB"/>
        </w:rPr>
        <w:tab/>
      </w:r>
      <w:r w:rsidRPr="00F961BC">
        <w:rPr>
          <w:rFonts w:ascii="Times New Roman" w:eastAsia="Times New Roman" w:hAnsi="Times New Roman" w:cs="Times New Roman"/>
          <w:bCs/>
          <w:sz w:val="24"/>
          <w:szCs w:val="24"/>
          <w:lang w:val="en-GB" w:eastAsia="en-GB"/>
        </w:rPr>
        <w:t>30</w:t>
      </w:r>
    </w:p>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r w:rsidRPr="00F961BC">
        <w:rPr>
          <w:rFonts w:ascii="Times New Roman" w:eastAsia="Times New Roman" w:hAnsi="Times New Roman" w:cs="Times New Roman"/>
          <w:b/>
          <w:bCs/>
          <w:sz w:val="24"/>
          <w:szCs w:val="24"/>
          <w:lang w:val="en-GB" w:eastAsia="en-GB"/>
        </w:rPr>
        <w:t xml:space="preserve">Credit: </w:t>
      </w:r>
      <w:r w:rsidRPr="00F961BC">
        <w:rPr>
          <w:rFonts w:ascii="Times New Roman" w:eastAsia="Times New Roman" w:hAnsi="Times New Roman" w:cs="Times New Roman"/>
          <w:b/>
          <w:bCs/>
          <w:sz w:val="24"/>
          <w:szCs w:val="24"/>
          <w:lang w:val="en-GB" w:eastAsia="en-GB"/>
        </w:rPr>
        <w:tab/>
      </w:r>
      <w:r w:rsidRPr="00F961BC">
        <w:rPr>
          <w:rFonts w:ascii="Times New Roman" w:eastAsia="Times New Roman" w:hAnsi="Times New Roman" w:cs="Times New Roman"/>
          <w:bCs/>
          <w:sz w:val="24"/>
          <w:szCs w:val="24"/>
          <w:lang w:val="en-GB" w:eastAsia="en-GB"/>
        </w:rPr>
        <w:t>3</w:t>
      </w:r>
    </w:p>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p w:rsidR="00F961BC" w:rsidRPr="00F961BC" w:rsidRDefault="00F961BC" w:rsidP="00F961BC">
      <w:pPr>
        <w:spacing w:after="0" w:line="240" w:lineRule="auto"/>
        <w:rPr>
          <w:rFonts w:ascii="Times New Roman" w:eastAsia="Times New Roman" w:hAnsi="Times New Roman" w:cs="Times New Roman"/>
          <w:b/>
          <w:sz w:val="24"/>
          <w:szCs w:val="24"/>
          <w:lang w:val="en-GB" w:eastAsia="en-GB"/>
        </w:rPr>
      </w:pPr>
      <w:r w:rsidRPr="00F961BC">
        <w:rPr>
          <w:rFonts w:ascii="Times New Roman" w:eastAsia="Times New Roman" w:hAnsi="Times New Roman" w:cs="Times New Roman"/>
          <w:b/>
          <w:sz w:val="24"/>
          <w:szCs w:val="24"/>
          <w:lang w:val="en-GB" w:eastAsia="en-GB"/>
        </w:rPr>
        <w:t>Competence</w:t>
      </w:r>
    </w:p>
    <w:p w:rsidR="00F961BC" w:rsidRPr="00F961BC" w:rsidRDefault="00F961BC" w:rsidP="00F961BC">
      <w:pPr>
        <w:autoSpaceDE w:val="0"/>
        <w:autoSpaceDN w:val="0"/>
        <w:adjustRightInd w:val="0"/>
        <w:spacing w:after="0" w:line="240" w:lineRule="auto"/>
        <w:jc w:val="both"/>
        <w:rPr>
          <w:rFonts w:ascii="Times New Roman" w:eastAsia="Times New Roman" w:hAnsi="Times New Roman" w:cs="Times New Roman"/>
          <w:color w:val="5F497A"/>
          <w:sz w:val="24"/>
          <w:szCs w:val="24"/>
        </w:rPr>
      </w:pPr>
      <w:r w:rsidRPr="00F961BC">
        <w:rPr>
          <w:rFonts w:ascii="Times New Roman" w:eastAsia="Times New Roman" w:hAnsi="Times New Roman" w:cs="Times New Roman"/>
          <w:bCs/>
          <w:color w:val="000000"/>
          <w:sz w:val="24"/>
          <w:szCs w:val="24"/>
        </w:rPr>
        <w:t xml:space="preserve">Enable the learner </w:t>
      </w:r>
      <w:r w:rsidRPr="00F961BC">
        <w:rPr>
          <w:rFonts w:ascii="Times New Roman" w:eastAsia="Times New Roman" w:hAnsi="Times New Roman" w:cs="Times New Roman"/>
          <w:bCs/>
          <w:sz w:val="24"/>
          <w:szCs w:val="24"/>
        </w:rPr>
        <w:t xml:space="preserve">to communicate effectively, take appropriate history and perform physical examination. </w:t>
      </w:r>
    </w:p>
    <w:p w:rsidR="00F961BC" w:rsidRPr="00F961BC" w:rsidRDefault="00F961BC" w:rsidP="00F961BC">
      <w:pPr>
        <w:spacing w:after="0" w:line="240" w:lineRule="auto"/>
        <w:rPr>
          <w:rFonts w:ascii="Times New Roman" w:eastAsia="Calibri" w:hAnsi="Times New Roman" w:cs="Times New Roman"/>
          <w:sz w:val="24"/>
          <w:szCs w:val="24"/>
          <w:lang w:val="en-GB"/>
        </w:rPr>
      </w:pPr>
    </w:p>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bCs/>
          <w:sz w:val="24"/>
          <w:szCs w:val="24"/>
          <w:lang w:val="en-GB" w:eastAsia="en-GB"/>
        </w:rPr>
        <w:t>Module Outcomes</w:t>
      </w:r>
    </w:p>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p>
    <w:p w:rsidR="00F961BC" w:rsidRPr="00F961BC" w:rsidRDefault="00F961BC" w:rsidP="00F961BC">
      <w:pPr>
        <w:spacing w:after="200" w:line="276" w:lineRule="auto"/>
        <w:jc w:val="both"/>
        <w:rPr>
          <w:rFonts w:ascii="Times New Roman" w:eastAsia="Times New Roman" w:hAnsi="Times New Roman" w:cs="Times New Roman"/>
          <w:sz w:val="24"/>
          <w:szCs w:val="24"/>
        </w:rPr>
      </w:pPr>
      <w:r w:rsidRPr="00F961BC">
        <w:rPr>
          <w:rFonts w:ascii="Times New Roman" w:eastAsia="Times New Roman" w:hAnsi="Times New Roman" w:cs="Times New Roman"/>
          <w:sz w:val="24"/>
          <w:szCs w:val="24"/>
        </w:rPr>
        <w:t>By the end of this module, the learner should:</w:t>
      </w:r>
    </w:p>
    <w:p w:rsidR="00F961BC" w:rsidRPr="00F961BC" w:rsidRDefault="00F961BC" w:rsidP="00A9115E">
      <w:pPr>
        <w:numPr>
          <w:ilvl w:val="0"/>
          <w:numId w:val="6"/>
        </w:numPr>
        <w:spacing w:before="120" w:after="200" w:line="276" w:lineRule="auto"/>
        <w:jc w:val="both"/>
        <w:rPr>
          <w:rFonts w:ascii="Times New Roman" w:eastAsia="Times New Roman" w:hAnsi="Times New Roman" w:cs="Times New Roman"/>
          <w:sz w:val="24"/>
          <w:szCs w:val="24"/>
        </w:rPr>
      </w:pPr>
      <w:r w:rsidRPr="00F961BC">
        <w:rPr>
          <w:rFonts w:ascii="Times New Roman" w:eastAsia="Times New Roman" w:hAnsi="Times New Roman" w:cs="Times New Roman"/>
          <w:sz w:val="24"/>
          <w:szCs w:val="24"/>
        </w:rPr>
        <w:t>Communicate professionally and take relevant history.</w:t>
      </w:r>
    </w:p>
    <w:p w:rsidR="00F961BC" w:rsidRPr="00F961BC" w:rsidRDefault="00F961BC" w:rsidP="00A9115E">
      <w:pPr>
        <w:numPr>
          <w:ilvl w:val="0"/>
          <w:numId w:val="6"/>
        </w:numPr>
        <w:spacing w:before="120" w:after="200" w:line="276" w:lineRule="auto"/>
        <w:ind w:left="540" w:hanging="180"/>
        <w:jc w:val="both"/>
        <w:rPr>
          <w:rFonts w:ascii="Times New Roman" w:eastAsia="Times New Roman" w:hAnsi="Times New Roman" w:cs="Times New Roman"/>
          <w:sz w:val="24"/>
          <w:szCs w:val="24"/>
        </w:rPr>
      </w:pPr>
      <w:r w:rsidRPr="00F961BC">
        <w:rPr>
          <w:rFonts w:ascii="Times New Roman" w:eastAsia="Times New Roman" w:hAnsi="Times New Roman" w:cs="Times New Roman"/>
          <w:sz w:val="24"/>
          <w:szCs w:val="24"/>
        </w:rPr>
        <w:t>Perform general examination and take vital signs.</w:t>
      </w:r>
    </w:p>
    <w:p w:rsidR="00F961BC" w:rsidRPr="00F961BC" w:rsidRDefault="00F961BC" w:rsidP="00A9115E">
      <w:pPr>
        <w:numPr>
          <w:ilvl w:val="0"/>
          <w:numId w:val="6"/>
        </w:numPr>
        <w:spacing w:before="120" w:after="200" w:line="276" w:lineRule="auto"/>
        <w:ind w:left="540" w:hanging="180"/>
        <w:jc w:val="both"/>
        <w:rPr>
          <w:rFonts w:ascii="Times New Roman" w:eastAsia="Times New Roman" w:hAnsi="Times New Roman" w:cs="Times New Roman"/>
          <w:sz w:val="24"/>
          <w:szCs w:val="24"/>
        </w:rPr>
      </w:pPr>
      <w:r w:rsidRPr="00F961BC">
        <w:rPr>
          <w:rFonts w:ascii="Times New Roman" w:eastAsia="Times New Roman" w:hAnsi="Times New Roman" w:cs="Times New Roman"/>
          <w:sz w:val="24"/>
          <w:szCs w:val="24"/>
        </w:rPr>
        <w:t>Perform Respiratory system  examination</w:t>
      </w:r>
    </w:p>
    <w:p w:rsidR="00F961BC" w:rsidRPr="00F961BC" w:rsidRDefault="00F961BC" w:rsidP="00A9115E">
      <w:pPr>
        <w:numPr>
          <w:ilvl w:val="0"/>
          <w:numId w:val="6"/>
        </w:numPr>
        <w:spacing w:before="120" w:after="200" w:line="276" w:lineRule="auto"/>
        <w:ind w:left="540" w:hanging="180"/>
        <w:jc w:val="both"/>
        <w:rPr>
          <w:rFonts w:ascii="Times New Roman" w:eastAsia="Times New Roman" w:hAnsi="Times New Roman" w:cs="Times New Roman"/>
          <w:sz w:val="24"/>
          <w:szCs w:val="24"/>
        </w:rPr>
      </w:pPr>
      <w:r w:rsidRPr="00F961BC">
        <w:rPr>
          <w:rFonts w:ascii="Times New Roman" w:eastAsia="Times New Roman" w:hAnsi="Times New Roman" w:cs="Times New Roman"/>
          <w:sz w:val="24"/>
          <w:szCs w:val="24"/>
        </w:rPr>
        <w:lastRenderedPageBreak/>
        <w:t xml:space="preserve">Perform cardiovascular system examination </w:t>
      </w:r>
    </w:p>
    <w:p w:rsidR="00F961BC" w:rsidRPr="00F961BC" w:rsidRDefault="00F961BC" w:rsidP="00A9115E">
      <w:pPr>
        <w:numPr>
          <w:ilvl w:val="0"/>
          <w:numId w:val="6"/>
        </w:numPr>
        <w:spacing w:before="120" w:after="200" w:line="276" w:lineRule="auto"/>
        <w:ind w:left="540" w:hanging="180"/>
        <w:jc w:val="both"/>
        <w:rPr>
          <w:rFonts w:ascii="Times New Roman" w:eastAsia="Times New Roman" w:hAnsi="Times New Roman" w:cs="Times New Roman"/>
          <w:sz w:val="24"/>
          <w:szCs w:val="24"/>
        </w:rPr>
      </w:pPr>
      <w:r w:rsidRPr="00F961BC">
        <w:rPr>
          <w:rFonts w:ascii="Times New Roman" w:eastAsia="Times New Roman" w:hAnsi="Times New Roman" w:cs="Times New Roman"/>
          <w:sz w:val="24"/>
          <w:szCs w:val="24"/>
        </w:rPr>
        <w:t>Perform abdominal examination</w:t>
      </w:r>
    </w:p>
    <w:p w:rsidR="00F961BC" w:rsidRPr="00F961BC" w:rsidRDefault="00F961BC" w:rsidP="00F961BC">
      <w:pPr>
        <w:spacing w:after="0" w:line="240" w:lineRule="auto"/>
        <w:rPr>
          <w:rFonts w:ascii="Times New Roman" w:eastAsia="Times New Roman" w:hAnsi="Times New Roman" w:cs="Times New Roman"/>
          <w:sz w:val="24"/>
          <w:szCs w:val="24"/>
          <w:lang w:val="en-GB" w:eastAsia="en-GB"/>
        </w:rPr>
      </w:pPr>
    </w:p>
    <w:p w:rsidR="00F961BC" w:rsidRPr="00F961BC" w:rsidRDefault="00F961BC" w:rsidP="00F961BC">
      <w:pPr>
        <w:spacing w:after="0" w:line="240" w:lineRule="auto"/>
        <w:rPr>
          <w:rFonts w:ascii="Times New Roman" w:eastAsia="Times New Roman" w:hAnsi="Times New Roman" w:cs="Times New Roman"/>
          <w:b/>
          <w:sz w:val="24"/>
          <w:szCs w:val="24"/>
          <w:lang w:val="en-GB" w:eastAsia="en-GB"/>
        </w:rPr>
      </w:pPr>
      <w:r w:rsidRPr="00F961BC">
        <w:rPr>
          <w:rFonts w:ascii="Times New Roman" w:eastAsia="Times New Roman" w:hAnsi="Times New Roman" w:cs="Times New Roman"/>
          <w:b/>
          <w:sz w:val="24"/>
          <w:szCs w:val="24"/>
          <w:lang w:val="en-GB" w:eastAsia="en-GB"/>
        </w:rPr>
        <w:t>Content Delivery</w:t>
      </w:r>
      <w:r w:rsidRPr="00F961BC">
        <w:rPr>
          <w:rFonts w:ascii="Times New Roman" w:eastAsia="Times New Roman" w:hAnsi="Times New Roman" w:cs="Times New Roman"/>
          <w:b/>
          <w:sz w:val="24"/>
          <w:szCs w:val="24"/>
          <w:lang w:val="en-GB" w:eastAsia="en-GB"/>
        </w:rPr>
        <w:tab/>
      </w:r>
    </w:p>
    <w:tbl>
      <w:tblPr>
        <w:tblW w:w="0" w:type="auto"/>
        <w:tblBorders>
          <w:top w:val="single" w:sz="18" w:space="0" w:color="auto"/>
          <w:bottom w:val="single" w:sz="18" w:space="0" w:color="auto"/>
        </w:tblBorders>
        <w:tblLook w:val="04A0" w:firstRow="1" w:lastRow="0" w:firstColumn="1" w:lastColumn="0" w:noHBand="0" w:noVBand="1"/>
      </w:tblPr>
      <w:tblGrid>
        <w:gridCol w:w="1437"/>
        <w:gridCol w:w="2204"/>
        <w:gridCol w:w="2195"/>
        <w:gridCol w:w="3524"/>
      </w:tblGrid>
      <w:tr w:rsidR="00F961BC" w:rsidRPr="00F961BC" w:rsidTr="003771A5">
        <w:tc>
          <w:tcPr>
            <w:tcW w:w="1437" w:type="dxa"/>
            <w:vMerge w:val="restart"/>
            <w:tcBorders>
              <w:top w:val="single" w:sz="18" w:space="0" w:color="auto"/>
              <w:left w:val="nil"/>
              <w:bottom w:val="nil"/>
              <w:right w:val="nil"/>
            </w:tcBorders>
            <w:shd w:val="clear" w:color="auto" w:fill="4F81BD"/>
            <w:hideMark/>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bCs/>
                <w:sz w:val="24"/>
                <w:szCs w:val="24"/>
                <w:lang w:val="en-GB" w:eastAsia="en-GB"/>
              </w:rPr>
              <w:t xml:space="preserve">Unit </w:t>
            </w:r>
          </w:p>
        </w:tc>
      </w:tr>
      <w:tr w:rsidR="00F961BC" w:rsidRPr="00F961BC" w:rsidTr="003771A5">
        <w:tc>
          <w:tcPr>
            <w:tcW w:w="0" w:type="auto"/>
            <w:vMerge/>
            <w:tcBorders>
              <w:top w:val="single" w:sz="18" w:space="0" w:color="auto"/>
              <w:left w:val="nil"/>
              <w:bottom w:val="nil"/>
              <w:right w:val="nil"/>
            </w:tcBorders>
            <w:shd w:val="clear" w:color="auto" w:fill="4F81BD"/>
            <w:vAlign w:val="center"/>
            <w:hideMark/>
          </w:tcPr>
          <w:p w:rsidR="00F961BC" w:rsidRPr="00F961BC" w:rsidRDefault="00F961BC" w:rsidP="00F961BC">
            <w:pPr>
              <w:spacing w:after="0" w:line="240" w:lineRule="auto"/>
              <w:rPr>
                <w:rFonts w:ascii="Times New Roman" w:eastAsia="Times New Roman" w:hAnsi="Times New Roman" w:cs="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p>
        </w:tc>
      </w:tr>
      <w:tr w:rsidR="00F961BC" w:rsidRPr="00F961BC" w:rsidTr="003771A5">
        <w:tc>
          <w:tcPr>
            <w:tcW w:w="1437" w:type="dxa"/>
            <w:tcBorders>
              <w:top w:val="nil"/>
              <w:left w:val="nil"/>
              <w:bottom w:val="nil"/>
              <w:right w:val="nil"/>
            </w:tcBorders>
            <w:shd w:val="clear" w:color="auto" w:fill="4F81BD"/>
            <w:hideMark/>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bCs/>
                <w:sz w:val="24"/>
                <w:szCs w:val="24"/>
                <w:lang w:val="en-GB" w:eastAsia="en-GB"/>
              </w:rPr>
              <w:t>Week 1:</w:t>
            </w:r>
          </w:p>
        </w:tc>
        <w:tc>
          <w:tcPr>
            <w:tcW w:w="2204" w:type="dxa"/>
            <w:tcBorders>
              <w:top w:val="nil"/>
              <w:left w:val="nil"/>
              <w:bottom w:val="nil"/>
              <w:right w:val="nil"/>
            </w:tcBorders>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bCs/>
                <w:sz w:val="24"/>
                <w:szCs w:val="24"/>
                <w:lang w:val="en-GB" w:eastAsia="en-GB"/>
              </w:rPr>
              <w:t xml:space="preserve">       </w:t>
            </w:r>
          </w:p>
        </w:tc>
        <w:tc>
          <w:tcPr>
            <w:tcW w:w="2195" w:type="dxa"/>
            <w:tcBorders>
              <w:top w:val="nil"/>
              <w:left w:val="nil"/>
              <w:bottom w:val="nil"/>
              <w:right w:val="nil"/>
            </w:tcBorders>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p>
        </w:tc>
        <w:tc>
          <w:tcPr>
            <w:tcW w:w="3524" w:type="dxa"/>
            <w:tcBorders>
              <w:top w:val="nil"/>
              <w:left w:val="nil"/>
              <w:bottom w:val="nil"/>
              <w:right w:val="nil"/>
            </w:tcBorders>
          </w:tcPr>
          <w:p w:rsidR="00F961BC" w:rsidRPr="00F961BC" w:rsidRDefault="00F961BC" w:rsidP="00F961BC">
            <w:pPr>
              <w:spacing w:after="0" w:line="240" w:lineRule="auto"/>
              <w:rPr>
                <w:rFonts w:ascii="Times New Roman" w:eastAsia="Times New Roman" w:hAnsi="Times New Roman" w:cs="Times New Roman"/>
                <w:sz w:val="24"/>
                <w:szCs w:val="24"/>
                <w:lang w:val="en-GB" w:eastAsia="en-GB"/>
              </w:rPr>
            </w:pPr>
            <w:r w:rsidRPr="00F961BC">
              <w:rPr>
                <w:rFonts w:ascii="Times New Roman" w:eastAsia="Times New Roman" w:hAnsi="Times New Roman" w:cs="Times New Roman"/>
                <w:b/>
                <w:sz w:val="24"/>
                <w:szCs w:val="24"/>
                <w:lang w:val="en-GB" w:eastAsia="en-GB"/>
              </w:rPr>
              <w:t>History taking</w:t>
            </w:r>
            <w:r w:rsidRPr="00F961BC">
              <w:rPr>
                <w:rFonts w:ascii="Times New Roman" w:eastAsia="Times New Roman" w:hAnsi="Times New Roman" w:cs="Times New Roman"/>
                <w:sz w:val="24"/>
                <w:szCs w:val="24"/>
                <w:lang w:val="en-GB" w:eastAsia="en-GB"/>
              </w:rPr>
              <w:t xml:space="preserve">  -  communication skills in history taking</w:t>
            </w:r>
          </w:p>
          <w:p w:rsidR="00F961BC" w:rsidRPr="00F961BC" w:rsidRDefault="00F961BC" w:rsidP="00F961BC">
            <w:pPr>
              <w:spacing w:after="0" w:line="240" w:lineRule="auto"/>
              <w:rPr>
                <w:rFonts w:ascii="Times New Roman" w:eastAsia="Times New Roman" w:hAnsi="Times New Roman" w:cs="Times New Roman"/>
                <w:sz w:val="24"/>
                <w:szCs w:val="24"/>
                <w:lang w:val="en-GB" w:eastAsia="en-GB"/>
              </w:rPr>
            </w:pPr>
            <w:r w:rsidRPr="00F961BC">
              <w:rPr>
                <w:rFonts w:ascii="Times New Roman" w:eastAsia="Times New Roman" w:hAnsi="Times New Roman" w:cs="Times New Roman"/>
                <w:sz w:val="24"/>
                <w:szCs w:val="24"/>
                <w:lang w:val="en-GB" w:eastAsia="en-GB"/>
              </w:rPr>
              <w:t xml:space="preserve">Format (schema), </w:t>
            </w:r>
            <w:proofErr w:type="spellStart"/>
            <w:r w:rsidRPr="00F961BC">
              <w:rPr>
                <w:rFonts w:ascii="Times New Roman" w:eastAsia="Times New Roman" w:hAnsi="Times New Roman" w:cs="Times New Roman"/>
                <w:sz w:val="24"/>
                <w:szCs w:val="24"/>
                <w:lang w:val="en-GB" w:eastAsia="en-GB"/>
              </w:rPr>
              <w:t>biodata</w:t>
            </w:r>
            <w:proofErr w:type="spellEnd"/>
            <w:r w:rsidRPr="00F961BC">
              <w:rPr>
                <w:rFonts w:ascii="Times New Roman" w:eastAsia="Times New Roman" w:hAnsi="Times New Roman" w:cs="Times New Roman"/>
                <w:sz w:val="24"/>
                <w:szCs w:val="24"/>
                <w:lang w:val="en-GB" w:eastAsia="en-GB"/>
              </w:rPr>
              <w:t xml:space="preserve">, </w:t>
            </w:r>
          </w:p>
        </w:tc>
      </w:tr>
      <w:tr w:rsidR="00F961BC" w:rsidRPr="00F961BC" w:rsidTr="003771A5">
        <w:tc>
          <w:tcPr>
            <w:tcW w:w="1437" w:type="dxa"/>
            <w:tcBorders>
              <w:top w:val="nil"/>
              <w:left w:val="nil"/>
              <w:bottom w:val="nil"/>
              <w:right w:val="nil"/>
            </w:tcBorders>
            <w:shd w:val="clear" w:color="auto" w:fill="4F81BD"/>
            <w:hideMark/>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bCs/>
                <w:sz w:val="24"/>
                <w:szCs w:val="24"/>
                <w:lang w:val="en-GB" w:eastAsia="en-GB"/>
              </w:rPr>
              <w:t xml:space="preserve">   </w:t>
            </w:r>
          </w:p>
        </w:tc>
        <w:tc>
          <w:tcPr>
            <w:tcW w:w="2204" w:type="dxa"/>
            <w:tcBorders>
              <w:top w:val="nil"/>
              <w:left w:val="nil"/>
              <w:bottom w:val="nil"/>
              <w:right w:val="nil"/>
            </w:tcBorders>
            <w:shd w:val="clear" w:color="auto" w:fill="D8D8D8"/>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r w:rsidRPr="00F961BC">
              <w:rPr>
                <w:rFonts w:ascii="Times New Roman" w:eastAsia="Times New Roman" w:hAnsi="Times New Roman" w:cs="Times New Roman"/>
                <w:bCs/>
                <w:sz w:val="24"/>
                <w:szCs w:val="24"/>
                <w:lang w:val="en-GB" w:eastAsia="en-GB"/>
              </w:rPr>
              <w:t>Chief complain and duration</w:t>
            </w:r>
          </w:p>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r w:rsidRPr="00F961BC">
              <w:rPr>
                <w:rFonts w:ascii="Times New Roman" w:eastAsia="Times New Roman" w:hAnsi="Times New Roman" w:cs="Times New Roman"/>
                <w:sz w:val="24"/>
                <w:szCs w:val="24"/>
                <w:lang w:val="en-GB" w:eastAsia="en-GB"/>
              </w:rPr>
              <w:t xml:space="preserve"> History of presenting illness</w:t>
            </w:r>
          </w:p>
        </w:tc>
      </w:tr>
      <w:tr w:rsidR="00F961BC" w:rsidRPr="00F961BC" w:rsidTr="003771A5">
        <w:tc>
          <w:tcPr>
            <w:tcW w:w="1437" w:type="dxa"/>
            <w:tcBorders>
              <w:top w:val="nil"/>
              <w:left w:val="nil"/>
              <w:bottom w:val="nil"/>
              <w:right w:val="nil"/>
            </w:tcBorders>
            <w:shd w:val="clear" w:color="auto" w:fill="4F81BD"/>
            <w:hideMark/>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bCs/>
                <w:sz w:val="24"/>
                <w:szCs w:val="24"/>
                <w:lang w:val="en-GB" w:eastAsia="en-GB"/>
              </w:rPr>
              <w:t>Week 3</w:t>
            </w:r>
          </w:p>
        </w:tc>
        <w:tc>
          <w:tcPr>
            <w:tcW w:w="2204" w:type="dxa"/>
            <w:tcBorders>
              <w:top w:val="nil"/>
              <w:left w:val="nil"/>
              <w:bottom w:val="nil"/>
              <w:right w:val="nil"/>
            </w:tcBorders>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F961BC" w:rsidRPr="00F961BC" w:rsidRDefault="00F961BC" w:rsidP="00F961BC">
            <w:pPr>
              <w:spacing w:after="0" w:line="240" w:lineRule="auto"/>
              <w:rPr>
                <w:rFonts w:ascii="Times New Roman" w:eastAsia="Times New Roman" w:hAnsi="Times New Roman" w:cs="Times New Roman"/>
                <w:sz w:val="24"/>
                <w:szCs w:val="24"/>
                <w:lang w:val="en-GB" w:eastAsia="en-GB"/>
              </w:rPr>
            </w:pPr>
            <w:r w:rsidRPr="00F961BC">
              <w:rPr>
                <w:rFonts w:ascii="Times New Roman" w:eastAsia="Times New Roman" w:hAnsi="Times New Roman" w:cs="Times New Roman"/>
                <w:sz w:val="24"/>
                <w:szCs w:val="24"/>
                <w:lang w:val="en-GB" w:eastAsia="en-GB"/>
              </w:rPr>
              <w:t>,Past medical and surgical history</w:t>
            </w:r>
          </w:p>
          <w:p w:rsidR="00F961BC" w:rsidRPr="00F961BC" w:rsidRDefault="00F961BC" w:rsidP="00F961BC">
            <w:pPr>
              <w:spacing w:after="0" w:line="240" w:lineRule="auto"/>
              <w:rPr>
                <w:rFonts w:ascii="Times New Roman" w:eastAsia="Times New Roman" w:hAnsi="Times New Roman" w:cs="Times New Roman"/>
                <w:sz w:val="24"/>
                <w:szCs w:val="24"/>
                <w:lang w:val="en-GB" w:eastAsia="en-GB"/>
              </w:rPr>
            </w:pPr>
            <w:r w:rsidRPr="00F961BC">
              <w:rPr>
                <w:rFonts w:ascii="Times New Roman" w:eastAsia="Times New Roman" w:hAnsi="Times New Roman" w:cs="Times New Roman"/>
                <w:sz w:val="24"/>
                <w:szCs w:val="24"/>
                <w:lang w:val="en-GB" w:eastAsia="en-GB"/>
              </w:rPr>
              <w:t>Personal social economic history, Family history, Review of system</w:t>
            </w:r>
          </w:p>
          <w:p w:rsidR="00F961BC" w:rsidRPr="00F961BC" w:rsidRDefault="00F961BC" w:rsidP="00F961BC">
            <w:pPr>
              <w:spacing w:after="0" w:line="240" w:lineRule="auto"/>
              <w:rPr>
                <w:rFonts w:ascii="Times New Roman" w:eastAsia="Times New Roman" w:hAnsi="Times New Roman" w:cs="Times New Roman"/>
                <w:sz w:val="24"/>
                <w:szCs w:val="24"/>
                <w:lang w:val="en-GB" w:eastAsia="en-GB"/>
              </w:rPr>
            </w:pPr>
            <w:r w:rsidRPr="00F961BC">
              <w:rPr>
                <w:rFonts w:ascii="Times New Roman" w:eastAsia="Times New Roman" w:hAnsi="Times New Roman" w:cs="Times New Roman"/>
                <w:sz w:val="24"/>
                <w:szCs w:val="24"/>
                <w:lang w:val="en-GB" w:eastAsia="en-GB"/>
              </w:rPr>
              <w:t xml:space="preserve"> </w:t>
            </w:r>
          </w:p>
        </w:tc>
      </w:tr>
      <w:tr w:rsidR="00F961BC" w:rsidRPr="00F961BC" w:rsidTr="003771A5">
        <w:tc>
          <w:tcPr>
            <w:tcW w:w="1437" w:type="dxa"/>
            <w:tcBorders>
              <w:top w:val="nil"/>
              <w:left w:val="nil"/>
              <w:bottom w:val="nil"/>
              <w:right w:val="nil"/>
            </w:tcBorders>
            <w:shd w:val="clear" w:color="auto" w:fill="4F81BD"/>
            <w:hideMark/>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bCs/>
                <w:sz w:val="24"/>
                <w:szCs w:val="24"/>
                <w:lang w:val="en-GB" w:eastAsia="en-GB"/>
              </w:rPr>
              <w:t>Week 4</w:t>
            </w:r>
          </w:p>
        </w:tc>
        <w:tc>
          <w:tcPr>
            <w:tcW w:w="2204" w:type="dxa"/>
            <w:tcBorders>
              <w:top w:val="nil"/>
              <w:left w:val="nil"/>
              <w:bottom w:val="nil"/>
              <w:right w:val="nil"/>
            </w:tcBorders>
            <w:shd w:val="clear" w:color="auto" w:fill="D8D8D8"/>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F961BC" w:rsidRPr="00F961BC" w:rsidRDefault="00F961BC" w:rsidP="00F961BC">
            <w:pPr>
              <w:spacing w:after="0" w:line="240" w:lineRule="auto"/>
              <w:rPr>
                <w:rFonts w:ascii="Times New Roman" w:eastAsia="Times New Roman" w:hAnsi="Times New Roman" w:cs="Times New Roman"/>
                <w:b/>
                <w:sz w:val="24"/>
                <w:szCs w:val="24"/>
                <w:lang w:val="en-GB" w:eastAsia="en-GB"/>
              </w:rPr>
            </w:pPr>
            <w:r w:rsidRPr="00F961BC">
              <w:rPr>
                <w:rFonts w:ascii="Times New Roman" w:eastAsia="Times New Roman" w:hAnsi="Times New Roman" w:cs="Times New Roman"/>
                <w:b/>
                <w:sz w:val="24"/>
                <w:szCs w:val="24"/>
                <w:lang w:val="en-GB" w:eastAsia="en-GB"/>
              </w:rPr>
              <w:t xml:space="preserve">General examination and vital signs </w:t>
            </w:r>
            <w:r w:rsidRPr="00F961BC">
              <w:rPr>
                <w:rFonts w:ascii="Times New Roman" w:eastAsia="Times New Roman" w:hAnsi="Times New Roman" w:cs="Times New Roman"/>
                <w:sz w:val="24"/>
                <w:szCs w:val="24"/>
                <w:lang w:val="en-GB" w:eastAsia="en-GB"/>
              </w:rPr>
              <w:t xml:space="preserve">– general survey, clinical signs, </w:t>
            </w:r>
          </w:p>
        </w:tc>
      </w:tr>
      <w:tr w:rsidR="00F961BC" w:rsidRPr="00F961BC" w:rsidTr="003771A5">
        <w:tc>
          <w:tcPr>
            <w:tcW w:w="1437" w:type="dxa"/>
            <w:tcBorders>
              <w:top w:val="nil"/>
              <w:left w:val="nil"/>
              <w:bottom w:val="nil"/>
              <w:right w:val="nil"/>
            </w:tcBorders>
            <w:shd w:val="clear" w:color="auto" w:fill="4F81BD"/>
            <w:hideMark/>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bCs/>
                <w:sz w:val="24"/>
                <w:szCs w:val="24"/>
                <w:lang w:val="en-GB" w:eastAsia="en-GB"/>
              </w:rPr>
              <w:t>Week 5:</w:t>
            </w:r>
          </w:p>
        </w:tc>
        <w:tc>
          <w:tcPr>
            <w:tcW w:w="2204" w:type="dxa"/>
            <w:tcBorders>
              <w:top w:val="nil"/>
              <w:left w:val="nil"/>
              <w:bottom w:val="nil"/>
              <w:right w:val="nil"/>
            </w:tcBorders>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F961BC" w:rsidRPr="00F961BC" w:rsidRDefault="00F961BC" w:rsidP="00F961BC">
            <w:pPr>
              <w:spacing w:after="0" w:line="240" w:lineRule="auto"/>
              <w:rPr>
                <w:rFonts w:ascii="Times New Roman" w:eastAsia="Calibri" w:hAnsi="Times New Roman" w:cs="Times New Roman"/>
                <w:szCs w:val="24"/>
              </w:rPr>
            </w:pPr>
            <w:r w:rsidRPr="00F961BC">
              <w:rPr>
                <w:rFonts w:ascii="Times New Roman" w:eastAsia="Calibri" w:hAnsi="Times New Roman" w:cs="Times New Roman"/>
                <w:szCs w:val="24"/>
              </w:rPr>
              <w:t xml:space="preserve">Vital signs – temperature </w:t>
            </w:r>
          </w:p>
          <w:p w:rsidR="00F961BC" w:rsidRPr="00F961BC" w:rsidRDefault="00F961BC" w:rsidP="00F961BC">
            <w:pPr>
              <w:spacing w:after="0" w:line="240" w:lineRule="auto"/>
              <w:rPr>
                <w:rFonts w:ascii="Times New Roman" w:eastAsia="Calibri" w:hAnsi="Times New Roman" w:cs="Times New Roman"/>
                <w:szCs w:val="24"/>
              </w:rPr>
            </w:pPr>
            <w:r w:rsidRPr="00F961BC">
              <w:rPr>
                <w:rFonts w:ascii="Times New Roman" w:eastAsia="Calibri" w:hAnsi="Times New Roman" w:cs="Times New Roman"/>
                <w:szCs w:val="24"/>
              </w:rPr>
              <w:t>Pulse</w:t>
            </w:r>
          </w:p>
          <w:p w:rsidR="00F961BC" w:rsidRPr="00F961BC" w:rsidRDefault="00F961BC" w:rsidP="00F961BC">
            <w:pPr>
              <w:spacing w:after="0" w:line="240" w:lineRule="auto"/>
              <w:rPr>
                <w:rFonts w:ascii="Times New Roman" w:eastAsia="Calibri" w:hAnsi="Times New Roman" w:cs="Times New Roman"/>
                <w:szCs w:val="24"/>
              </w:rPr>
            </w:pPr>
            <w:r w:rsidRPr="00F961BC">
              <w:rPr>
                <w:rFonts w:ascii="Times New Roman" w:eastAsia="Calibri" w:hAnsi="Times New Roman" w:cs="Times New Roman"/>
                <w:szCs w:val="24"/>
              </w:rPr>
              <w:t>Respiratory rate</w:t>
            </w:r>
          </w:p>
        </w:tc>
      </w:tr>
      <w:tr w:rsidR="00F961BC" w:rsidRPr="00F961BC" w:rsidTr="003771A5">
        <w:tc>
          <w:tcPr>
            <w:tcW w:w="1437" w:type="dxa"/>
            <w:tcBorders>
              <w:top w:val="nil"/>
              <w:left w:val="nil"/>
              <w:bottom w:val="nil"/>
              <w:right w:val="nil"/>
            </w:tcBorders>
            <w:shd w:val="clear" w:color="auto" w:fill="4F81BD"/>
            <w:hideMark/>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bCs/>
                <w:sz w:val="24"/>
                <w:szCs w:val="24"/>
                <w:lang w:val="en-GB" w:eastAsia="en-GB"/>
              </w:rPr>
              <w:t>Week 6:</w:t>
            </w:r>
          </w:p>
        </w:tc>
        <w:tc>
          <w:tcPr>
            <w:tcW w:w="2204" w:type="dxa"/>
            <w:tcBorders>
              <w:top w:val="nil"/>
              <w:left w:val="nil"/>
              <w:bottom w:val="nil"/>
              <w:right w:val="nil"/>
            </w:tcBorders>
            <w:shd w:val="clear" w:color="auto" w:fill="D8D8D8"/>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F961BC" w:rsidRPr="00F961BC" w:rsidRDefault="00F961BC" w:rsidP="00F961BC">
            <w:pPr>
              <w:spacing w:after="0" w:line="240" w:lineRule="auto"/>
              <w:rPr>
                <w:rFonts w:ascii="Times New Roman" w:eastAsia="Times New Roman" w:hAnsi="Times New Roman" w:cs="Times New Roman"/>
                <w:sz w:val="24"/>
                <w:szCs w:val="24"/>
                <w:lang w:val="en-GB" w:eastAsia="en-GB"/>
              </w:rPr>
            </w:pPr>
            <w:r w:rsidRPr="00F961BC">
              <w:rPr>
                <w:rFonts w:ascii="Times New Roman" w:eastAsia="Times New Roman" w:hAnsi="Times New Roman" w:cs="Times New Roman"/>
                <w:sz w:val="24"/>
                <w:szCs w:val="24"/>
                <w:lang w:val="en-GB" w:eastAsia="en-GB"/>
              </w:rPr>
              <w:t>Blood pressure</w:t>
            </w:r>
          </w:p>
        </w:tc>
      </w:tr>
      <w:tr w:rsidR="00F961BC" w:rsidRPr="00F961BC" w:rsidTr="003771A5">
        <w:tc>
          <w:tcPr>
            <w:tcW w:w="1437" w:type="dxa"/>
            <w:tcBorders>
              <w:top w:val="nil"/>
              <w:left w:val="nil"/>
              <w:bottom w:val="nil"/>
              <w:right w:val="nil"/>
            </w:tcBorders>
            <w:shd w:val="clear" w:color="auto" w:fill="4F81BD"/>
            <w:hideMark/>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bCs/>
                <w:sz w:val="24"/>
                <w:szCs w:val="24"/>
                <w:lang w:val="en-GB" w:eastAsia="en-GB"/>
              </w:rPr>
              <w:t>Week 7:</w:t>
            </w:r>
          </w:p>
        </w:tc>
        <w:tc>
          <w:tcPr>
            <w:tcW w:w="2204" w:type="dxa"/>
            <w:tcBorders>
              <w:top w:val="nil"/>
              <w:left w:val="nil"/>
              <w:bottom w:val="nil"/>
              <w:right w:val="nil"/>
            </w:tcBorders>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F961BC" w:rsidRPr="00F961BC" w:rsidRDefault="00F961BC" w:rsidP="00F961BC">
            <w:pPr>
              <w:spacing w:after="0" w:line="240" w:lineRule="auto"/>
              <w:rPr>
                <w:rFonts w:ascii="Times New Roman" w:eastAsia="Calibri" w:hAnsi="Times New Roman" w:cs="Times New Roman"/>
                <w:b/>
                <w:sz w:val="24"/>
                <w:szCs w:val="24"/>
                <w:lang w:val="en-GB"/>
              </w:rPr>
            </w:pPr>
            <w:r w:rsidRPr="00F961BC">
              <w:rPr>
                <w:rFonts w:ascii="Times New Roman" w:eastAsia="Calibri" w:hAnsi="Times New Roman" w:cs="Times New Roman"/>
                <w:b/>
                <w:sz w:val="24"/>
                <w:szCs w:val="24"/>
                <w:lang w:val="en-GB"/>
              </w:rPr>
              <w:t xml:space="preserve">Examination of the respiratory system. </w:t>
            </w:r>
            <w:r w:rsidRPr="00F961BC">
              <w:rPr>
                <w:rFonts w:ascii="Times New Roman" w:eastAsia="Calibri" w:hAnsi="Times New Roman" w:cs="Times New Roman"/>
                <w:sz w:val="24"/>
                <w:szCs w:val="24"/>
                <w:lang w:val="en-GB"/>
              </w:rPr>
              <w:t>Signs and</w:t>
            </w:r>
            <w:r w:rsidRPr="00F961BC">
              <w:rPr>
                <w:rFonts w:ascii="Times New Roman" w:eastAsia="Calibri" w:hAnsi="Times New Roman" w:cs="Times New Roman"/>
                <w:b/>
                <w:sz w:val="24"/>
                <w:szCs w:val="24"/>
                <w:lang w:val="en-GB"/>
              </w:rPr>
              <w:t xml:space="preserve"> </w:t>
            </w:r>
            <w:r w:rsidRPr="00F961BC">
              <w:rPr>
                <w:rFonts w:ascii="Times New Roman" w:eastAsia="Calibri" w:hAnsi="Times New Roman" w:cs="Times New Roman"/>
                <w:sz w:val="24"/>
                <w:szCs w:val="24"/>
                <w:lang w:val="en-GB"/>
              </w:rPr>
              <w:t xml:space="preserve">Symptoms of the respiratory system, </w:t>
            </w:r>
          </w:p>
        </w:tc>
      </w:tr>
      <w:tr w:rsidR="00F961BC" w:rsidRPr="00F961BC" w:rsidTr="003771A5">
        <w:tc>
          <w:tcPr>
            <w:tcW w:w="1437" w:type="dxa"/>
            <w:tcBorders>
              <w:top w:val="nil"/>
              <w:left w:val="nil"/>
              <w:bottom w:val="nil"/>
              <w:right w:val="nil"/>
            </w:tcBorders>
            <w:shd w:val="clear" w:color="auto" w:fill="4F81BD"/>
            <w:hideMark/>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bCs/>
                <w:sz w:val="24"/>
                <w:szCs w:val="24"/>
                <w:lang w:val="en-GB" w:eastAsia="en-GB"/>
              </w:rPr>
              <w:t>Week 8:</w:t>
            </w:r>
          </w:p>
        </w:tc>
        <w:tc>
          <w:tcPr>
            <w:tcW w:w="2204" w:type="dxa"/>
            <w:tcBorders>
              <w:top w:val="nil"/>
              <w:left w:val="nil"/>
              <w:bottom w:val="nil"/>
              <w:right w:val="nil"/>
            </w:tcBorders>
            <w:shd w:val="clear" w:color="auto" w:fill="D8D8D8"/>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F961BC" w:rsidRPr="00F961BC" w:rsidRDefault="00F961BC" w:rsidP="00F961BC">
            <w:pPr>
              <w:spacing w:after="0" w:line="240" w:lineRule="auto"/>
              <w:rPr>
                <w:rFonts w:ascii="Times New Roman" w:eastAsia="Calibri" w:hAnsi="Times New Roman" w:cs="Times New Roman"/>
                <w:szCs w:val="24"/>
              </w:rPr>
            </w:pPr>
            <w:r w:rsidRPr="00F961BC">
              <w:rPr>
                <w:rFonts w:ascii="Times New Roman" w:eastAsia="Calibri" w:hAnsi="Times New Roman" w:cs="Times New Roman"/>
                <w:szCs w:val="24"/>
              </w:rPr>
              <w:t xml:space="preserve">Inspection </w:t>
            </w:r>
          </w:p>
          <w:p w:rsidR="00F961BC" w:rsidRPr="00F961BC" w:rsidRDefault="00F961BC" w:rsidP="00F961BC">
            <w:pPr>
              <w:spacing w:after="0" w:line="240" w:lineRule="auto"/>
              <w:rPr>
                <w:rFonts w:ascii="Times New Roman" w:eastAsia="Calibri" w:hAnsi="Times New Roman" w:cs="Times New Roman"/>
                <w:szCs w:val="24"/>
              </w:rPr>
            </w:pPr>
            <w:r w:rsidRPr="00F961BC">
              <w:rPr>
                <w:rFonts w:ascii="Times New Roman" w:eastAsia="Calibri" w:hAnsi="Times New Roman" w:cs="Times New Roman"/>
                <w:szCs w:val="24"/>
              </w:rPr>
              <w:t xml:space="preserve">Palpation </w:t>
            </w:r>
          </w:p>
          <w:p w:rsidR="00F961BC" w:rsidRPr="00F961BC" w:rsidRDefault="00F961BC" w:rsidP="00F961BC">
            <w:pPr>
              <w:spacing w:after="0" w:line="240" w:lineRule="auto"/>
              <w:rPr>
                <w:rFonts w:ascii="Times New Roman" w:eastAsia="Calibri" w:hAnsi="Times New Roman" w:cs="Times New Roman"/>
                <w:szCs w:val="24"/>
              </w:rPr>
            </w:pPr>
            <w:r w:rsidRPr="00F961BC">
              <w:rPr>
                <w:rFonts w:ascii="Times New Roman" w:eastAsia="Calibri" w:hAnsi="Times New Roman" w:cs="Times New Roman"/>
                <w:szCs w:val="24"/>
              </w:rPr>
              <w:t xml:space="preserve">Percussion </w:t>
            </w:r>
          </w:p>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r w:rsidRPr="00F961BC">
              <w:rPr>
                <w:rFonts w:ascii="Times New Roman" w:eastAsia="Calibri" w:hAnsi="Times New Roman" w:cs="Times New Roman"/>
                <w:szCs w:val="24"/>
              </w:rPr>
              <w:t>Auscultation</w:t>
            </w:r>
          </w:p>
        </w:tc>
      </w:tr>
      <w:tr w:rsidR="00F961BC" w:rsidRPr="00F961BC" w:rsidTr="003771A5">
        <w:tc>
          <w:tcPr>
            <w:tcW w:w="1437" w:type="dxa"/>
            <w:tcBorders>
              <w:top w:val="nil"/>
              <w:left w:val="nil"/>
              <w:bottom w:val="nil"/>
              <w:right w:val="nil"/>
            </w:tcBorders>
            <w:shd w:val="clear" w:color="auto" w:fill="4F81BD"/>
            <w:hideMark/>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bCs/>
                <w:sz w:val="24"/>
                <w:szCs w:val="24"/>
                <w:lang w:val="en-GB" w:eastAsia="en-GB"/>
              </w:rPr>
              <w:t>Week 9:</w:t>
            </w:r>
          </w:p>
        </w:tc>
        <w:tc>
          <w:tcPr>
            <w:tcW w:w="2204" w:type="dxa"/>
            <w:tcBorders>
              <w:top w:val="nil"/>
              <w:left w:val="nil"/>
              <w:bottom w:val="nil"/>
              <w:right w:val="nil"/>
            </w:tcBorders>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hideMark/>
          </w:tcPr>
          <w:p w:rsidR="00F961BC" w:rsidRPr="00F961BC" w:rsidRDefault="00F961BC" w:rsidP="00F961BC">
            <w:pPr>
              <w:spacing w:after="0" w:line="240" w:lineRule="auto"/>
              <w:rPr>
                <w:rFonts w:ascii="Times New Roman" w:eastAsia="Times New Roman" w:hAnsi="Times New Roman" w:cs="Times New Roman"/>
                <w:b/>
                <w:sz w:val="24"/>
                <w:szCs w:val="24"/>
                <w:lang w:val="en-GB" w:eastAsia="en-GB"/>
              </w:rPr>
            </w:pPr>
            <w:r w:rsidRPr="00F961BC">
              <w:rPr>
                <w:rFonts w:ascii="Times New Roman" w:eastAsia="Times New Roman" w:hAnsi="Times New Roman" w:cs="Times New Roman"/>
                <w:b/>
                <w:sz w:val="24"/>
                <w:szCs w:val="24"/>
                <w:lang w:val="en-GB" w:eastAsia="en-GB"/>
              </w:rPr>
              <w:t xml:space="preserve">CATs, </w:t>
            </w:r>
          </w:p>
        </w:tc>
      </w:tr>
      <w:tr w:rsidR="00F961BC" w:rsidRPr="00F961BC" w:rsidTr="003771A5">
        <w:tc>
          <w:tcPr>
            <w:tcW w:w="1437" w:type="dxa"/>
            <w:tcBorders>
              <w:top w:val="nil"/>
              <w:left w:val="nil"/>
              <w:bottom w:val="nil"/>
              <w:right w:val="nil"/>
            </w:tcBorders>
            <w:shd w:val="clear" w:color="auto" w:fill="4F81BD"/>
            <w:hideMark/>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bCs/>
                <w:sz w:val="24"/>
                <w:szCs w:val="24"/>
                <w:lang w:val="en-GB" w:eastAsia="en-GB"/>
              </w:rPr>
              <w:t>Week 10:</w:t>
            </w:r>
          </w:p>
        </w:tc>
        <w:tc>
          <w:tcPr>
            <w:tcW w:w="2204" w:type="dxa"/>
            <w:tcBorders>
              <w:top w:val="nil"/>
              <w:left w:val="nil"/>
              <w:bottom w:val="nil"/>
              <w:right w:val="nil"/>
            </w:tcBorders>
            <w:shd w:val="clear" w:color="auto" w:fill="D8D8D8"/>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F961BC" w:rsidRPr="00F961BC" w:rsidRDefault="00F961BC" w:rsidP="00F961BC">
            <w:pPr>
              <w:spacing w:after="0" w:line="240" w:lineRule="auto"/>
              <w:jc w:val="both"/>
              <w:rPr>
                <w:rFonts w:ascii="Times New Roman" w:eastAsia="Times New Roman" w:hAnsi="Times New Roman" w:cs="Times New Roman"/>
                <w:sz w:val="24"/>
                <w:szCs w:val="24"/>
                <w:lang w:val="en-GB" w:eastAsia="en-GB"/>
              </w:rPr>
            </w:pPr>
            <w:r w:rsidRPr="00F961BC">
              <w:rPr>
                <w:rFonts w:ascii="Times New Roman" w:eastAsia="Times New Roman" w:hAnsi="Times New Roman" w:cs="Times New Roman"/>
                <w:sz w:val="24"/>
                <w:szCs w:val="24"/>
                <w:lang w:val="en-GB" w:eastAsia="en-GB"/>
              </w:rPr>
              <w:t>Investigations in the respiratory system – chest X-ray, sputum examination, haematological tests endoscopy</w:t>
            </w:r>
          </w:p>
        </w:tc>
      </w:tr>
      <w:tr w:rsidR="00F961BC" w:rsidRPr="00F961BC" w:rsidTr="003771A5">
        <w:tc>
          <w:tcPr>
            <w:tcW w:w="1437" w:type="dxa"/>
            <w:tcBorders>
              <w:top w:val="nil"/>
              <w:left w:val="nil"/>
              <w:bottom w:val="nil"/>
              <w:right w:val="nil"/>
            </w:tcBorders>
            <w:shd w:val="clear" w:color="auto" w:fill="4F81BD"/>
            <w:hideMark/>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bCs/>
                <w:sz w:val="24"/>
                <w:szCs w:val="24"/>
                <w:lang w:val="en-GB" w:eastAsia="en-GB"/>
              </w:rPr>
              <w:t>Week 11</w:t>
            </w:r>
          </w:p>
        </w:tc>
        <w:tc>
          <w:tcPr>
            <w:tcW w:w="2204" w:type="dxa"/>
            <w:tcBorders>
              <w:top w:val="nil"/>
              <w:left w:val="nil"/>
              <w:bottom w:val="nil"/>
              <w:right w:val="nil"/>
            </w:tcBorders>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F961BC" w:rsidRPr="00F961BC" w:rsidRDefault="00F961BC" w:rsidP="00F961BC">
            <w:pPr>
              <w:spacing w:after="0" w:line="240" w:lineRule="auto"/>
              <w:jc w:val="both"/>
              <w:rPr>
                <w:rFonts w:ascii="Times New Roman" w:eastAsia="Times New Roman" w:hAnsi="Times New Roman" w:cs="Times New Roman"/>
                <w:b/>
                <w:sz w:val="24"/>
                <w:szCs w:val="24"/>
                <w:lang w:bidi="en-US"/>
              </w:rPr>
            </w:pPr>
            <w:r w:rsidRPr="00F961BC">
              <w:rPr>
                <w:rFonts w:ascii="Times New Roman" w:eastAsia="Times New Roman" w:hAnsi="Times New Roman" w:cs="Times New Roman"/>
                <w:b/>
                <w:sz w:val="24"/>
                <w:szCs w:val="24"/>
                <w:lang w:bidi="en-US"/>
              </w:rPr>
              <w:t xml:space="preserve">Cardiovascular system examination  </w:t>
            </w:r>
          </w:p>
          <w:p w:rsidR="00F961BC" w:rsidRPr="00F961BC" w:rsidRDefault="00F961BC" w:rsidP="00F961BC">
            <w:pPr>
              <w:spacing w:after="0" w:line="240" w:lineRule="auto"/>
              <w:jc w:val="both"/>
              <w:rPr>
                <w:rFonts w:ascii="Times New Roman" w:eastAsia="Times New Roman" w:hAnsi="Times New Roman" w:cs="Times New Roman"/>
                <w:sz w:val="24"/>
                <w:szCs w:val="24"/>
                <w:lang w:bidi="en-US"/>
              </w:rPr>
            </w:pPr>
            <w:r w:rsidRPr="00F961BC">
              <w:rPr>
                <w:rFonts w:ascii="Times New Roman" w:eastAsia="Times New Roman" w:hAnsi="Times New Roman" w:cs="Times New Roman"/>
                <w:sz w:val="24"/>
                <w:szCs w:val="24"/>
                <w:lang w:bidi="en-US"/>
              </w:rPr>
              <w:t>Signs and symptoms of the cardiovascular system</w:t>
            </w:r>
          </w:p>
          <w:p w:rsidR="00F961BC" w:rsidRPr="00F961BC" w:rsidRDefault="00F961BC" w:rsidP="00F961BC">
            <w:pPr>
              <w:spacing w:after="0" w:line="360" w:lineRule="auto"/>
              <w:jc w:val="both"/>
              <w:rPr>
                <w:rFonts w:ascii="Times New Roman" w:eastAsia="Times New Roman" w:hAnsi="Times New Roman" w:cs="Times New Roman"/>
                <w:sz w:val="24"/>
                <w:szCs w:val="24"/>
              </w:rPr>
            </w:pPr>
            <w:r w:rsidRPr="00F961BC">
              <w:rPr>
                <w:rFonts w:ascii="Times New Roman" w:eastAsia="Calibri" w:hAnsi="Times New Roman" w:cs="Times New Roman"/>
                <w:szCs w:val="24"/>
              </w:rPr>
              <w:t>Inverted J</w:t>
            </w:r>
            <w:r w:rsidRPr="00F961BC">
              <w:rPr>
                <w:rFonts w:ascii="Times New Roman" w:eastAsia="Times New Roman" w:hAnsi="Times New Roman" w:cs="Times New Roman"/>
                <w:sz w:val="24"/>
                <w:szCs w:val="24"/>
              </w:rPr>
              <w:t xml:space="preserve"> </w:t>
            </w:r>
          </w:p>
        </w:tc>
      </w:tr>
      <w:tr w:rsidR="00F961BC" w:rsidRPr="00F961BC" w:rsidTr="003771A5">
        <w:tc>
          <w:tcPr>
            <w:tcW w:w="1437" w:type="dxa"/>
            <w:tcBorders>
              <w:top w:val="nil"/>
              <w:left w:val="nil"/>
              <w:bottom w:val="nil"/>
              <w:right w:val="nil"/>
            </w:tcBorders>
            <w:shd w:val="clear" w:color="auto" w:fill="4F81BD"/>
            <w:hideMark/>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bCs/>
                <w:sz w:val="24"/>
                <w:szCs w:val="24"/>
                <w:lang w:val="en-GB" w:eastAsia="en-GB"/>
              </w:rPr>
              <w:t>Week 12:</w:t>
            </w:r>
          </w:p>
        </w:tc>
        <w:tc>
          <w:tcPr>
            <w:tcW w:w="2204" w:type="dxa"/>
            <w:tcBorders>
              <w:top w:val="nil"/>
              <w:left w:val="nil"/>
              <w:bottom w:val="nil"/>
              <w:right w:val="nil"/>
            </w:tcBorders>
            <w:shd w:val="clear" w:color="auto" w:fill="D8D8D8"/>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F961BC" w:rsidRPr="00F961BC" w:rsidRDefault="00F961BC" w:rsidP="00F961BC">
            <w:pPr>
              <w:spacing w:after="0" w:line="240" w:lineRule="auto"/>
              <w:rPr>
                <w:rFonts w:ascii="Times New Roman" w:eastAsia="Times New Roman" w:hAnsi="Times New Roman" w:cs="Times New Roman"/>
                <w:sz w:val="24"/>
                <w:szCs w:val="24"/>
                <w:lang w:val="en-GB" w:eastAsia="en-GB"/>
              </w:rPr>
            </w:pPr>
            <w:r w:rsidRPr="00F961BC">
              <w:rPr>
                <w:rFonts w:ascii="Times New Roman" w:eastAsia="Times New Roman" w:hAnsi="Times New Roman" w:cs="Times New Roman"/>
                <w:sz w:val="24"/>
                <w:szCs w:val="24"/>
              </w:rPr>
              <w:t>CVS exam -precordium (IPPA) inspection, palpation, percussion, auscultation</w:t>
            </w:r>
            <w:r w:rsidRPr="00F961BC">
              <w:rPr>
                <w:rFonts w:ascii="Times New Roman" w:eastAsia="Times New Roman" w:hAnsi="Times New Roman" w:cs="Times New Roman"/>
                <w:sz w:val="24"/>
                <w:szCs w:val="24"/>
                <w:lang w:val="en-GB" w:eastAsia="en-GB"/>
              </w:rPr>
              <w:t xml:space="preserve"> </w:t>
            </w:r>
          </w:p>
        </w:tc>
      </w:tr>
      <w:tr w:rsidR="00F961BC" w:rsidRPr="00F961BC" w:rsidTr="003771A5">
        <w:tc>
          <w:tcPr>
            <w:tcW w:w="1437" w:type="dxa"/>
            <w:tcBorders>
              <w:top w:val="nil"/>
              <w:left w:val="nil"/>
              <w:bottom w:val="nil"/>
              <w:right w:val="nil"/>
            </w:tcBorders>
            <w:shd w:val="clear" w:color="auto" w:fill="4F81BD"/>
            <w:hideMark/>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bCs/>
                <w:sz w:val="24"/>
                <w:szCs w:val="24"/>
                <w:lang w:val="en-GB" w:eastAsia="en-GB"/>
              </w:rPr>
              <w:t>Week 13:</w:t>
            </w:r>
          </w:p>
        </w:tc>
        <w:tc>
          <w:tcPr>
            <w:tcW w:w="2204" w:type="dxa"/>
            <w:tcBorders>
              <w:top w:val="nil"/>
              <w:left w:val="nil"/>
              <w:bottom w:val="nil"/>
              <w:right w:val="nil"/>
            </w:tcBorders>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F961BC" w:rsidRPr="00F961BC" w:rsidRDefault="00F961BC" w:rsidP="00F961BC">
            <w:pPr>
              <w:spacing w:after="0" w:line="240" w:lineRule="auto"/>
              <w:rPr>
                <w:rFonts w:ascii="Times New Roman" w:eastAsia="Times New Roman" w:hAnsi="Times New Roman" w:cs="Times New Roman"/>
                <w:sz w:val="24"/>
                <w:szCs w:val="24"/>
                <w:lang w:val="en-GB" w:eastAsia="en-GB"/>
              </w:rPr>
            </w:pPr>
            <w:r w:rsidRPr="00F961BC">
              <w:rPr>
                <w:rFonts w:ascii="Times New Roman" w:eastAsia="Times New Roman" w:hAnsi="Times New Roman" w:cs="Times New Roman"/>
                <w:sz w:val="24"/>
                <w:szCs w:val="24"/>
                <w:lang w:val="en-GB" w:eastAsia="en-GB"/>
              </w:rPr>
              <w:t>Practicum – inverted J</w:t>
            </w:r>
          </w:p>
          <w:p w:rsidR="00F961BC" w:rsidRPr="00F961BC" w:rsidRDefault="00F961BC" w:rsidP="00F961BC">
            <w:pPr>
              <w:spacing w:after="0" w:line="240" w:lineRule="auto"/>
              <w:rPr>
                <w:rFonts w:ascii="Times New Roman" w:eastAsia="Times New Roman" w:hAnsi="Times New Roman" w:cs="Times New Roman"/>
                <w:sz w:val="24"/>
                <w:szCs w:val="24"/>
                <w:lang w:val="en-GB" w:eastAsia="en-GB"/>
              </w:rPr>
            </w:pPr>
            <w:r w:rsidRPr="00F961BC">
              <w:rPr>
                <w:rFonts w:ascii="Times New Roman" w:eastAsia="Times New Roman" w:hAnsi="Times New Roman" w:cs="Times New Roman"/>
                <w:sz w:val="24"/>
                <w:szCs w:val="24"/>
                <w:lang w:val="en-GB" w:eastAsia="en-GB"/>
              </w:rPr>
              <w:t>Cardiorespiratory ratio</w:t>
            </w:r>
          </w:p>
          <w:p w:rsidR="00F961BC" w:rsidRPr="00F961BC" w:rsidRDefault="00F961BC" w:rsidP="00F961BC">
            <w:pPr>
              <w:spacing w:after="0" w:line="240" w:lineRule="auto"/>
              <w:rPr>
                <w:rFonts w:ascii="Times New Roman" w:eastAsia="Times New Roman" w:hAnsi="Times New Roman" w:cs="Times New Roman"/>
                <w:sz w:val="24"/>
                <w:szCs w:val="24"/>
                <w:lang w:val="en-GB" w:eastAsia="en-GB"/>
              </w:rPr>
            </w:pPr>
            <w:r w:rsidRPr="00F961BC">
              <w:rPr>
                <w:rFonts w:ascii="Times New Roman" w:eastAsia="Times New Roman" w:hAnsi="Times New Roman" w:cs="Times New Roman"/>
                <w:sz w:val="24"/>
                <w:szCs w:val="24"/>
                <w:lang w:val="en-GB" w:eastAsia="en-GB"/>
              </w:rPr>
              <w:t>JVP- Jugular venous pressure</w:t>
            </w:r>
          </w:p>
          <w:p w:rsidR="00F961BC" w:rsidRPr="00F961BC" w:rsidRDefault="00F961BC" w:rsidP="00F961BC">
            <w:pPr>
              <w:spacing w:after="0" w:line="240" w:lineRule="auto"/>
              <w:rPr>
                <w:rFonts w:ascii="Times New Roman" w:eastAsia="Times New Roman" w:hAnsi="Times New Roman" w:cs="Times New Roman"/>
                <w:sz w:val="24"/>
                <w:szCs w:val="24"/>
                <w:lang w:val="en-GB" w:eastAsia="en-GB"/>
              </w:rPr>
            </w:pPr>
            <w:r w:rsidRPr="00F961BC">
              <w:rPr>
                <w:rFonts w:ascii="Times New Roman" w:eastAsia="Times New Roman" w:hAnsi="Times New Roman" w:cs="Times New Roman"/>
                <w:sz w:val="24"/>
                <w:szCs w:val="24"/>
                <w:lang w:val="en-GB" w:eastAsia="en-GB"/>
              </w:rPr>
              <w:lastRenderedPageBreak/>
              <w:t>Investigations – chest x-ray</w:t>
            </w:r>
          </w:p>
          <w:p w:rsidR="00F961BC" w:rsidRPr="00F961BC" w:rsidRDefault="00F961BC" w:rsidP="00F961BC">
            <w:pPr>
              <w:spacing w:after="0" w:line="240" w:lineRule="auto"/>
              <w:rPr>
                <w:rFonts w:ascii="Times New Roman" w:eastAsia="Times New Roman" w:hAnsi="Times New Roman" w:cs="Times New Roman"/>
                <w:sz w:val="24"/>
                <w:szCs w:val="24"/>
                <w:lang w:val="en-GB" w:eastAsia="en-GB"/>
              </w:rPr>
            </w:pPr>
            <w:r w:rsidRPr="00F961BC">
              <w:rPr>
                <w:rFonts w:ascii="Times New Roman" w:eastAsia="Times New Roman" w:hAnsi="Times New Roman" w:cs="Times New Roman"/>
                <w:sz w:val="24"/>
                <w:szCs w:val="24"/>
                <w:lang w:val="en-GB" w:eastAsia="en-GB"/>
              </w:rPr>
              <w:t>Other diagnostic tests  ECG, Echo</w:t>
            </w:r>
          </w:p>
        </w:tc>
      </w:tr>
      <w:tr w:rsidR="00F961BC" w:rsidRPr="00F961BC" w:rsidTr="003771A5">
        <w:tc>
          <w:tcPr>
            <w:tcW w:w="1437" w:type="dxa"/>
            <w:tcBorders>
              <w:top w:val="nil"/>
              <w:left w:val="nil"/>
              <w:bottom w:val="nil"/>
              <w:right w:val="nil"/>
            </w:tcBorders>
            <w:shd w:val="clear" w:color="auto" w:fill="4F81BD"/>
            <w:hideMark/>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bCs/>
                <w:sz w:val="24"/>
                <w:szCs w:val="24"/>
                <w:lang w:val="en-GB" w:eastAsia="en-GB"/>
              </w:rPr>
              <w:lastRenderedPageBreak/>
              <w:t>Week 14:</w:t>
            </w:r>
          </w:p>
        </w:tc>
        <w:tc>
          <w:tcPr>
            <w:tcW w:w="2204" w:type="dxa"/>
            <w:tcBorders>
              <w:top w:val="nil"/>
              <w:left w:val="nil"/>
              <w:bottom w:val="nil"/>
              <w:right w:val="nil"/>
            </w:tcBorders>
            <w:shd w:val="clear" w:color="auto" w:fill="D8D8D8"/>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F961BC" w:rsidRPr="00F961BC" w:rsidRDefault="00F961BC" w:rsidP="00F961BC">
            <w:pPr>
              <w:spacing w:after="0" w:line="240" w:lineRule="auto"/>
              <w:rPr>
                <w:rFonts w:ascii="Times New Roman" w:eastAsia="Times New Roman" w:hAnsi="Times New Roman" w:cs="Times New Roman"/>
                <w:b/>
                <w:sz w:val="24"/>
                <w:szCs w:val="24"/>
                <w:lang w:val="en-GB" w:eastAsia="en-GB"/>
              </w:rPr>
            </w:pPr>
            <w:r w:rsidRPr="00F961BC">
              <w:rPr>
                <w:rFonts w:ascii="Times New Roman" w:eastAsia="Times New Roman" w:hAnsi="Times New Roman" w:cs="Times New Roman"/>
                <w:b/>
                <w:sz w:val="24"/>
                <w:szCs w:val="24"/>
                <w:lang w:val="en-GB" w:eastAsia="en-GB"/>
              </w:rPr>
              <w:t>Digestive system and abdominal examination</w:t>
            </w:r>
          </w:p>
          <w:p w:rsidR="00F961BC" w:rsidRPr="00F961BC" w:rsidRDefault="00F961BC" w:rsidP="00F961BC">
            <w:pPr>
              <w:spacing w:after="0" w:line="240" w:lineRule="auto"/>
              <w:rPr>
                <w:rFonts w:ascii="Times New Roman" w:eastAsia="Times New Roman" w:hAnsi="Times New Roman" w:cs="Times New Roman"/>
                <w:sz w:val="24"/>
                <w:szCs w:val="24"/>
                <w:lang w:val="en-GB" w:eastAsia="en-GB"/>
              </w:rPr>
            </w:pPr>
            <w:r w:rsidRPr="00F961BC">
              <w:rPr>
                <w:rFonts w:ascii="Times New Roman" w:eastAsia="Times New Roman" w:hAnsi="Times New Roman" w:cs="Times New Roman"/>
                <w:sz w:val="24"/>
                <w:szCs w:val="24"/>
                <w:lang w:val="en-GB" w:eastAsia="en-GB"/>
              </w:rPr>
              <w:t>Signs and symptoms of the GIT</w:t>
            </w:r>
          </w:p>
          <w:p w:rsidR="00F961BC" w:rsidRPr="00F961BC" w:rsidRDefault="00F961BC" w:rsidP="00F961BC">
            <w:pPr>
              <w:spacing w:after="0" w:line="240" w:lineRule="auto"/>
              <w:rPr>
                <w:rFonts w:ascii="Times New Roman" w:eastAsia="Times New Roman" w:hAnsi="Times New Roman" w:cs="Times New Roman"/>
                <w:sz w:val="24"/>
                <w:szCs w:val="24"/>
                <w:lang w:val="en-GB" w:eastAsia="en-GB"/>
              </w:rPr>
            </w:pPr>
            <w:r w:rsidRPr="00F961BC">
              <w:rPr>
                <w:rFonts w:ascii="Times New Roman" w:eastAsia="Times New Roman" w:hAnsi="Times New Roman" w:cs="Times New Roman"/>
                <w:sz w:val="24"/>
                <w:szCs w:val="24"/>
                <w:lang w:val="en-GB" w:eastAsia="en-GB"/>
              </w:rPr>
              <w:t>Abdominal examination Techniques -  Inspection</w:t>
            </w:r>
          </w:p>
          <w:p w:rsidR="00F961BC" w:rsidRPr="00F961BC" w:rsidRDefault="00F961BC" w:rsidP="00F961BC">
            <w:pPr>
              <w:spacing w:after="0" w:line="240" w:lineRule="auto"/>
              <w:rPr>
                <w:rFonts w:ascii="Times New Roman" w:eastAsia="Times New Roman" w:hAnsi="Times New Roman" w:cs="Times New Roman"/>
                <w:b/>
                <w:sz w:val="24"/>
                <w:szCs w:val="24"/>
                <w:lang w:val="en-GB" w:eastAsia="en-GB"/>
              </w:rPr>
            </w:pPr>
          </w:p>
        </w:tc>
      </w:tr>
      <w:tr w:rsidR="00F961BC" w:rsidRPr="00F961BC" w:rsidTr="003771A5">
        <w:tc>
          <w:tcPr>
            <w:tcW w:w="1437" w:type="dxa"/>
            <w:tcBorders>
              <w:top w:val="nil"/>
              <w:left w:val="nil"/>
              <w:bottom w:val="nil"/>
              <w:right w:val="nil"/>
            </w:tcBorders>
            <w:shd w:val="clear" w:color="auto" w:fill="4F81BD"/>
            <w:hideMark/>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bCs/>
                <w:sz w:val="24"/>
                <w:szCs w:val="24"/>
                <w:lang w:val="en-GB" w:eastAsia="en-GB"/>
              </w:rPr>
              <w:t>Week 15:</w:t>
            </w:r>
          </w:p>
        </w:tc>
        <w:tc>
          <w:tcPr>
            <w:tcW w:w="2204" w:type="dxa"/>
            <w:tcBorders>
              <w:top w:val="nil"/>
              <w:left w:val="nil"/>
              <w:bottom w:val="nil"/>
              <w:right w:val="nil"/>
            </w:tcBorders>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F961BC" w:rsidRPr="00F961BC" w:rsidRDefault="00F961BC" w:rsidP="00F961BC">
            <w:pPr>
              <w:spacing w:after="0" w:line="240" w:lineRule="auto"/>
              <w:rPr>
                <w:rFonts w:ascii="Times New Roman" w:eastAsia="Times New Roman" w:hAnsi="Times New Roman" w:cs="Times New Roman"/>
                <w:sz w:val="24"/>
                <w:szCs w:val="24"/>
                <w:lang w:val="en-GB" w:eastAsia="en-GB"/>
              </w:rPr>
            </w:pPr>
            <w:r w:rsidRPr="00F961BC">
              <w:rPr>
                <w:rFonts w:ascii="Times New Roman" w:eastAsia="Times New Roman" w:hAnsi="Times New Roman" w:cs="Times New Roman"/>
                <w:sz w:val="24"/>
                <w:szCs w:val="24"/>
                <w:lang w:val="en-GB" w:eastAsia="en-GB"/>
              </w:rPr>
              <w:t xml:space="preserve"> Auscultation, </w:t>
            </w:r>
          </w:p>
          <w:p w:rsidR="00F961BC" w:rsidRPr="00F961BC" w:rsidRDefault="00F961BC" w:rsidP="00F961BC">
            <w:pPr>
              <w:spacing w:after="0" w:line="240" w:lineRule="auto"/>
              <w:rPr>
                <w:rFonts w:ascii="Times New Roman" w:eastAsia="Times New Roman" w:hAnsi="Times New Roman" w:cs="Times New Roman"/>
                <w:sz w:val="24"/>
                <w:szCs w:val="24"/>
                <w:lang w:val="en-GB" w:eastAsia="en-GB"/>
              </w:rPr>
            </w:pPr>
            <w:r w:rsidRPr="00F961BC">
              <w:rPr>
                <w:rFonts w:ascii="Times New Roman" w:eastAsia="Times New Roman" w:hAnsi="Times New Roman" w:cs="Times New Roman"/>
                <w:sz w:val="24"/>
                <w:szCs w:val="24"/>
                <w:lang w:val="en-GB" w:eastAsia="en-GB"/>
              </w:rPr>
              <w:t xml:space="preserve">Palpation, </w:t>
            </w:r>
          </w:p>
          <w:p w:rsidR="00F961BC" w:rsidRPr="00F961BC" w:rsidRDefault="00F961BC" w:rsidP="00F961BC">
            <w:pPr>
              <w:spacing w:after="0" w:line="240" w:lineRule="auto"/>
              <w:rPr>
                <w:rFonts w:ascii="Times New Roman" w:eastAsia="Times New Roman" w:hAnsi="Times New Roman" w:cs="Times New Roman"/>
                <w:sz w:val="24"/>
                <w:szCs w:val="24"/>
                <w:lang w:val="en-GB" w:eastAsia="en-GB"/>
              </w:rPr>
            </w:pPr>
            <w:r w:rsidRPr="00F961BC">
              <w:rPr>
                <w:rFonts w:ascii="Times New Roman" w:eastAsia="Times New Roman" w:hAnsi="Times New Roman" w:cs="Times New Roman"/>
                <w:sz w:val="24"/>
                <w:szCs w:val="24"/>
                <w:lang w:val="en-GB" w:eastAsia="en-GB"/>
              </w:rPr>
              <w:t>Percussion</w:t>
            </w:r>
          </w:p>
          <w:p w:rsidR="00F961BC" w:rsidRPr="00F961BC" w:rsidRDefault="00F961BC" w:rsidP="00F961BC">
            <w:pPr>
              <w:spacing w:after="0" w:line="240" w:lineRule="auto"/>
              <w:rPr>
                <w:rFonts w:ascii="Times New Roman" w:eastAsia="Times New Roman" w:hAnsi="Times New Roman" w:cs="Times New Roman"/>
                <w:sz w:val="24"/>
                <w:szCs w:val="24"/>
                <w:lang w:val="en-GB" w:eastAsia="en-GB"/>
              </w:rPr>
            </w:pPr>
          </w:p>
        </w:tc>
      </w:tr>
      <w:tr w:rsidR="00F961BC" w:rsidRPr="00F961BC" w:rsidTr="003771A5">
        <w:tc>
          <w:tcPr>
            <w:tcW w:w="1437" w:type="dxa"/>
            <w:tcBorders>
              <w:top w:val="nil"/>
              <w:left w:val="nil"/>
              <w:bottom w:val="nil"/>
              <w:right w:val="nil"/>
            </w:tcBorders>
            <w:shd w:val="clear" w:color="auto" w:fill="4F81BD"/>
            <w:hideMark/>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bCs/>
                <w:sz w:val="24"/>
                <w:szCs w:val="24"/>
                <w:lang w:val="en-GB" w:eastAsia="en-GB"/>
              </w:rPr>
              <w:t>Week 16:</w:t>
            </w:r>
          </w:p>
        </w:tc>
        <w:tc>
          <w:tcPr>
            <w:tcW w:w="2204" w:type="dxa"/>
            <w:tcBorders>
              <w:top w:val="nil"/>
              <w:left w:val="nil"/>
              <w:bottom w:val="nil"/>
              <w:right w:val="nil"/>
            </w:tcBorders>
            <w:shd w:val="clear" w:color="auto" w:fill="D8D8D8"/>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F961BC" w:rsidRPr="00F961BC" w:rsidRDefault="00F961BC" w:rsidP="00F961BC">
            <w:pPr>
              <w:spacing w:after="0" w:line="240" w:lineRule="auto"/>
              <w:rPr>
                <w:rFonts w:ascii="Times New Roman" w:eastAsia="Times New Roman" w:hAnsi="Times New Roman" w:cs="Times New Roman"/>
                <w:sz w:val="24"/>
                <w:szCs w:val="24"/>
                <w:lang w:val="en-GB" w:eastAsia="en-GB"/>
              </w:rPr>
            </w:pPr>
            <w:r w:rsidRPr="00F961BC">
              <w:rPr>
                <w:rFonts w:ascii="Times New Roman" w:eastAsia="Times New Roman" w:hAnsi="Times New Roman" w:cs="Times New Roman"/>
                <w:sz w:val="24"/>
                <w:szCs w:val="24"/>
                <w:lang w:val="en-GB" w:eastAsia="en-GB"/>
              </w:rPr>
              <w:t xml:space="preserve">Diagnostic tests:  Digital rectal examination, Abdominal </w:t>
            </w:r>
            <w:proofErr w:type="spellStart"/>
            <w:r w:rsidRPr="00F961BC">
              <w:rPr>
                <w:rFonts w:ascii="Times New Roman" w:eastAsia="Times New Roman" w:hAnsi="Times New Roman" w:cs="Times New Roman"/>
                <w:sz w:val="24"/>
                <w:szCs w:val="24"/>
                <w:lang w:val="en-GB" w:eastAsia="en-GB"/>
              </w:rPr>
              <w:t>paracentesis</w:t>
            </w:r>
            <w:proofErr w:type="spellEnd"/>
            <w:r w:rsidRPr="00F961BC">
              <w:rPr>
                <w:rFonts w:ascii="Times New Roman" w:eastAsia="Times New Roman" w:hAnsi="Times New Roman" w:cs="Times New Roman"/>
                <w:sz w:val="24"/>
                <w:szCs w:val="24"/>
                <w:lang w:val="en-GB" w:eastAsia="en-GB"/>
              </w:rPr>
              <w:t>, ascetic tap</w:t>
            </w:r>
          </w:p>
          <w:p w:rsidR="00F961BC" w:rsidRPr="00F961BC" w:rsidRDefault="00F961BC" w:rsidP="00F961BC">
            <w:pPr>
              <w:spacing w:after="0" w:line="240" w:lineRule="auto"/>
              <w:rPr>
                <w:rFonts w:ascii="Times New Roman" w:eastAsia="Times New Roman" w:hAnsi="Times New Roman" w:cs="Times New Roman"/>
                <w:sz w:val="24"/>
                <w:szCs w:val="24"/>
                <w:lang w:val="en-GB" w:eastAsia="en-GB"/>
              </w:rPr>
            </w:pPr>
          </w:p>
        </w:tc>
      </w:tr>
      <w:tr w:rsidR="00F961BC" w:rsidRPr="00F961BC" w:rsidTr="003771A5">
        <w:tc>
          <w:tcPr>
            <w:tcW w:w="1437" w:type="dxa"/>
            <w:tcBorders>
              <w:top w:val="nil"/>
              <w:left w:val="nil"/>
              <w:bottom w:val="nil"/>
              <w:right w:val="nil"/>
            </w:tcBorders>
            <w:shd w:val="clear" w:color="auto" w:fill="4F81BD"/>
            <w:hideMark/>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bCs/>
                <w:sz w:val="24"/>
                <w:szCs w:val="24"/>
                <w:lang w:val="en-GB" w:eastAsia="en-GB"/>
              </w:rPr>
              <w:t>Week 17:</w:t>
            </w:r>
          </w:p>
        </w:tc>
        <w:tc>
          <w:tcPr>
            <w:tcW w:w="2204" w:type="dxa"/>
            <w:tcBorders>
              <w:top w:val="nil"/>
              <w:left w:val="nil"/>
              <w:bottom w:val="nil"/>
              <w:right w:val="nil"/>
            </w:tcBorders>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F961BC" w:rsidRPr="00F961BC" w:rsidRDefault="00F961BC" w:rsidP="00F961BC">
            <w:pPr>
              <w:spacing w:after="0" w:line="240" w:lineRule="auto"/>
              <w:rPr>
                <w:rFonts w:ascii="Times New Roman" w:eastAsia="Times New Roman" w:hAnsi="Times New Roman" w:cs="Times New Roman"/>
                <w:sz w:val="24"/>
                <w:szCs w:val="24"/>
                <w:lang w:val="en-GB" w:eastAsia="en-GB"/>
              </w:rPr>
            </w:pPr>
            <w:r w:rsidRPr="00F961BC">
              <w:rPr>
                <w:rFonts w:ascii="Times New Roman" w:eastAsia="Times New Roman" w:hAnsi="Times New Roman" w:cs="Times New Roman"/>
                <w:b/>
                <w:sz w:val="24"/>
                <w:szCs w:val="24"/>
                <w:lang w:val="en-GB" w:eastAsia="en-GB"/>
              </w:rPr>
              <w:t>Practicum – OSCE</w:t>
            </w:r>
            <w:r w:rsidRPr="00F961BC">
              <w:rPr>
                <w:rFonts w:ascii="Times New Roman" w:eastAsia="Times New Roman" w:hAnsi="Times New Roman" w:cs="Times New Roman"/>
                <w:sz w:val="24"/>
                <w:szCs w:val="24"/>
                <w:lang w:val="en-GB" w:eastAsia="en-GB"/>
              </w:rPr>
              <w:t xml:space="preserve"> (Objective Structured Clinical Examination).</w:t>
            </w:r>
          </w:p>
          <w:p w:rsidR="00F961BC" w:rsidRPr="00F961BC" w:rsidRDefault="00F961BC" w:rsidP="00F961BC">
            <w:pPr>
              <w:spacing w:after="0" w:line="240" w:lineRule="auto"/>
              <w:rPr>
                <w:rFonts w:ascii="Times New Roman" w:eastAsia="Times New Roman" w:hAnsi="Times New Roman" w:cs="Times New Roman"/>
                <w:sz w:val="24"/>
                <w:szCs w:val="24"/>
                <w:lang w:val="en-GB" w:eastAsia="en-GB"/>
              </w:rPr>
            </w:pPr>
          </w:p>
        </w:tc>
      </w:tr>
      <w:tr w:rsidR="00F961BC" w:rsidRPr="00F961BC" w:rsidTr="003771A5">
        <w:tc>
          <w:tcPr>
            <w:tcW w:w="1437" w:type="dxa"/>
            <w:tcBorders>
              <w:top w:val="nil"/>
              <w:left w:val="nil"/>
              <w:bottom w:val="single" w:sz="18" w:space="0" w:color="auto"/>
              <w:right w:val="nil"/>
            </w:tcBorders>
            <w:shd w:val="clear" w:color="auto" w:fill="4F81BD"/>
            <w:hideMark/>
          </w:tcPr>
          <w:p w:rsidR="00F961BC" w:rsidRPr="00F961BC" w:rsidRDefault="00F961BC" w:rsidP="00F961BC">
            <w:pPr>
              <w:spacing w:after="0" w:line="240" w:lineRule="auto"/>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F961BC" w:rsidRPr="00F961BC" w:rsidRDefault="00F961BC" w:rsidP="00F961BC">
            <w:pPr>
              <w:spacing w:after="0" w:line="240" w:lineRule="auto"/>
              <w:rPr>
                <w:rFonts w:ascii="Times New Roman" w:eastAsia="Times New Roman" w:hAnsi="Times New Roman" w:cs="Times New Roman"/>
                <w:sz w:val="24"/>
                <w:szCs w:val="24"/>
                <w:lang w:val="en-GB" w:eastAsia="en-GB"/>
              </w:rPr>
            </w:pPr>
            <w:r w:rsidRPr="00F961BC">
              <w:rPr>
                <w:rFonts w:ascii="Times New Roman" w:eastAsia="Times New Roman" w:hAnsi="Times New Roman" w:cs="Times New Roman"/>
                <w:b/>
                <w:sz w:val="24"/>
                <w:szCs w:val="24"/>
                <w:lang w:val="en-GB" w:eastAsia="en-GB"/>
              </w:rPr>
              <w:t>End of Semester Examinations</w:t>
            </w:r>
          </w:p>
        </w:tc>
      </w:tr>
    </w:tbl>
    <w:p w:rsidR="00F961BC" w:rsidRPr="00F961BC" w:rsidRDefault="00F961BC" w:rsidP="00F961BC">
      <w:pPr>
        <w:spacing w:after="0" w:line="240" w:lineRule="auto"/>
        <w:rPr>
          <w:rFonts w:ascii="Times New Roman" w:eastAsia="Times New Roman" w:hAnsi="Times New Roman" w:cs="Times New Roman"/>
          <w:bCs/>
          <w:sz w:val="24"/>
          <w:szCs w:val="24"/>
          <w:lang w:val="en-GB" w:eastAsia="en-GB"/>
        </w:rPr>
      </w:pPr>
    </w:p>
    <w:p w:rsidR="00F961BC" w:rsidRPr="00F961BC" w:rsidRDefault="00F961BC" w:rsidP="00F961BC">
      <w:pPr>
        <w:spacing w:after="200" w:line="276" w:lineRule="auto"/>
        <w:jc w:val="both"/>
        <w:rPr>
          <w:rFonts w:ascii="Times New Roman" w:eastAsia="Times New Roman" w:hAnsi="Times New Roman" w:cs="Times New Roman"/>
          <w:b/>
          <w:sz w:val="24"/>
          <w:szCs w:val="24"/>
        </w:rPr>
      </w:pPr>
      <w:r w:rsidRPr="00F961BC">
        <w:rPr>
          <w:rFonts w:ascii="Times New Roman" w:eastAsia="Times New Roman" w:hAnsi="Times New Roman" w:cs="Times New Roman"/>
          <w:b/>
          <w:sz w:val="24"/>
          <w:szCs w:val="24"/>
        </w:rPr>
        <w:tab/>
      </w:r>
      <w:r w:rsidRPr="00F961BC">
        <w:rPr>
          <w:rFonts w:ascii="Times New Roman" w:eastAsia="Times New Roman" w:hAnsi="Times New Roman" w:cs="Times New Roman"/>
          <w:b/>
          <w:sz w:val="24"/>
          <w:szCs w:val="24"/>
        </w:rPr>
        <w:tab/>
      </w:r>
      <w:r w:rsidRPr="00F961BC">
        <w:rPr>
          <w:rFonts w:ascii="Times New Roman" w:eastAsia="Times New Roman" w:hAnsi="Times New Roman" w:cs="Times New Roman"/>
          <w:b/>
          <w:sz w:val="24"/>
          <w:szCs w:val="24"/>
        </w:rPr>
        <w:tab/>
      </w:r>
      <w:r w:rsidRPr="00F961BC">
        <w:rPr>
          <w:rFonts w:ascii="Times New Roman" w:eastAsia="Times New Roman" w:hAnsi="Times New Roman" w:cs="Times New Roman"/>
          <w:b/>
          <w:sz w:val="24"/>
          <w:szCs w:val="24"/>
        </w:rPr>
        <w:tab/>
      </w:r>
      <w:r w:rsidRPr="00F961BC">
        <w:rPr>
          <w:rFonts w:ascii="Times New Roman" w:eastAsia="Times New Roman" w:hAnsi="Times New Roman" w:cs="Times New Roman"/>
          <w:b/>
          <w:sz w:val="24"/>
          <w:szCs w:val="24"/>
        </w:rPr>
        <w:tab/>
      </w:r>
      <w:r w:rsidRPr="00F961BC">
        <w:rPr>
          <w:rFonts w:ascii="Times New Roman" w:eastAsia="Times New Roman" w:hAnsi="Times New Roman" w:cs="Times New Roman"/>
          <w:b/>
          <w:sz w:val="24"/>
          <w:szCs w:val="24"/>
        </w:rPr>
        <w:tab/>
      </w:r>
      <w:r w:rsidRPr="00F961BC">
        <w:rPr>
          <w:rFonts w:ascii="Times New Roman" w:eastAsia="Times New Roman" w:hAnsi="Times New Roman" w:cs="Times New Roman"/>
          <w:b/>
          <w:sz w:val="24"/>
          <w:szCs w:val="24"/>
        </w:rPr>
        <w:tab/>
        <w:t xml:space="preserve"> </w:t>
      </w:r>
    </w:p>
    <w:p w:rsidR="00F961BC" w:rsidRPr="00F961BC" w:rsidRDefault="00F961BC" w:rsidP="00F961BC">
      <w:pPr>
        <w:spacing w:after="0" w:line="360" w:lineRule="auto"/>
        <w:jc w:val="both"/>
        <w:rPr>
          <w:rFonts w:ascii="Times New Roman" w:eastAsia="Times New Roman" w:hAnsi="Times New Roman" w:cs="Times New Roman"/>
          <w:sz w:val="24"/>
          <w:szCs w:val="24"/>
        </w:rPr>
      </w:pPr>
      <w:r w:rsidRPr="00F961BC">
        <w:rPr>
          <w:rFonts w:ascii="Times New Roman" w:eastAsia="Times New Roman" w:hAnsi="Times New Roman" w:cs="Times New Roman"/>
          <w:b/>
          <w:sz w:val="24"/>
          <w:szCs w:val="24"/>
        </w:rPr>
        <w:t xml:space="preserve">Teaching Strategies </w:t>
      </w:r>
      <w:r w:rsidRPr="00F961BC">
        <w:rPr>
          <w:rFonts w:ascii="Times New Roman" w:eastAsia="Times New Roman" w:hAnsi="Times New Roman" w:cs="Times New Roman"/>
          <w:sz w:val="24"/>
          <w:szCs w:val="24"/>
        </w:rPr>
        <w:t xml:space="preserve"> </w:t>
      </w:r>
    </w:p>
    <w:p w:rsidR="00F961BC" w:rsidRPr="00F961BC" w:rsidRDefault="00F961BC" w:rsidP="00F961BC">
      <w:pPr>
        <w:spacing w:after="0" w:line="360" w:lineRule="auto"/>
        <w:jc w:val="both"/>
        <w:rPr>
          <w:rFonts w:ascii="Times New Roman" w:eastAsia="Times New Roman" w:hAnsi="Times New Roman" w:cs="Times New Roman"/>
          <w:sz w:val="24"/>
          <w:szCs w:val="24"/>
        </w:rPr>
      </w:pPr>
      <w:proofErr w:type="gramStart"/>
      <w:r w:rsidRPr="00F961BC">
        <w:rPr>
          <w:rFonts w:ascii="Times New Roman" w:eastAsia="Times New Roman" w:hAnsi="Times New Roman" w:cs="Times New Roman"/>
          <w:sz w:val="24"/>
          <w:szCs w:val="24"/>
        </w:rPr>
        <w:t>Interactive Lectures, Demonstrations, Small Group Tutorials, Group Assignments, Role play, Virtual reality, e-learning.</w:t>
      </w:r>
      <w:proofErr w:type="gramEnd"/>
    </w:p>
    <w:p w:rsidR="00F961BC" w:rsidRPr="00F961BC" w:rsidRDefault="00F961BC" w:rsidP="00F961BC">
      <w:pPr>
        <w:spacing w:after="0" w:line="360" w:lineRule="auto"/>
        <w:jc w:val="both"/>
        <w:rPr>
          <w:rFonts w:ascii="Times New Roman" w:eastAsia="Times New Roman" w:hAnsi="Times New Roman" w:cs="Times New Roman"/>
          <w:b/>
          <w:sz w:val="24"/>
          <w:szCs w:val="24"/>
        </w:rPr>
      </w:pPr>
      <w:r w:rsidRPr="00F961BC">
        <w:rPr>
          <w:rFonts w:ascii="Times New Roman" w:eastAsia="Times New Roman" w:hAnsi="Times New Roman" w:cs="Times New Roman"/>
          <w:sz w:val="24"/>
          <w:szCs w:val="24"/>
        </w:rPr>
        <w:t xml:space="preserve"> </w:t>
      </w:r>
      <w:r w:rsidRPr="00F961BC">
        <w:rPr>
          <w:rFonts w:ascii="Times New Roman" w:eastAsia="Times New Roman" w:hAnsi="Times New Roman" w:cs="Times New Roman"/>
          <w:b/>
          <w:sz w:val="24"/>
          <w:szCs w:val="24"/>
        </w:rPr>
        <w:t>Teaching/Learning Resources</w:t>
      </w:r>
    </w:p>
    <w:p w:rsidR="00F961BC" w:rsidRPr="00F961BC" w:rsidRDefault="00F961BC" w:rsidP="00F961BC">
      <w:pPr>
        <w:spacing w:after="0" w:line="360" w:lineRule="auto"/>
        <w:jc w:val="both"/>
        <w:rPr>
          <w:rFonts w:ascii="Times New Roman" w:eastAsia="Times New Roman" w:hAnsi="Times New Roman" w:cs="Times New Roman"/>
          <w:sz w:val="24"/>
          <w:szCs w:val="24"/>
        </w:rPr>
      </w:pPr>
      <w:r w:rsidRPr="00F961BC">
        <w:rPr>
          <w:rFonts w:ascii="Times New Roman" w:eastAsia="Times New Roman" w:hAnsi="Times New Roman" w:cs="Times New Roman"/>
          <w:sz w:val="24"/>
          <w:szCs w:val="24"/>
        </w:rPr>
        <w:t>Procedure manuals</w:t>
      </w:r>
      <w:r w:rsidRPr="00F961BC">
        <w:rPr>
          <w:rFonts w:ascii="Times New Roman" w:eastAsia="Times New Roman" w:hAnsi="Times New Roman" w:cs="Times New Roman"/>
          <w:b/>
          <w:sz w:val="24"/>
          <w:szCs w:val="24"/>
        </w:rPr>
        <w:t xml:space="preserve">, </w:t>
      </w:r>
      <w:r w:rsidRPr="00F961BC">
        <w:rPr>
          <w:rFonts w:ascii="Times New Roman" w:eastAsia="Times New Roman" w:hAnsi="Times New Roman" w:cs="Times New Roman"/>
          <w:sz w:val="24"/>
          <w:szCs w:val="24"/>
        </w:rPr>
        <w:t>Laptop / computer, LCD projector, white board markers, permanent markers, white board, Charts, 3D Pictures, videos, surgical instruments, manikins, models.</w:t>
      </w:r>
    </w:p>
    <w:p w:rsidR="00F961BC" w:rsidRPr="00F961BC" w:rsidRDefault="00F961BC" w:rsidP="00F961BC">
      <w:pPr>
        <w:spacing w:after="200" w:line="240" w:lineRule="auto"/>
        <w:rPr>
          <w:rFonts w:ascii="Times New Roman" w:eastAsia="Times New Roman" w:hAnsi="Times New Roman" w:cs="Times New Roman"/>
          <w:bCs/>
          <w:sz w:val="24"/>
          <w:szCs w:val="24"/>
          <w:lang w:val="en-GB" w:eastAsia="en-GB"/>
        </w:rPr>
      </w:pPr>
    </w:p>
    <w:p w:rsidR="00F961BC" w:rsidRPr="00F961BC" w:rsidRDefault="00F961BC" w:rsidP="00F961BC">
      <w:pPr>
        <w:spacing w:after="200" w:line="240" w:lineRule="auto"/>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bCs/>
          <w:sz w:val="24"/>
          <w:szCs w:val="24"/>
          <w:lang w:val="en-GB" w:eastAsia="en-GB"/>
        </w:rPr>
        <w:t>Assessment Strategies</w:t>
      </w:r>
    </w:p>
    <w:p w:rsidR="00F961BC" w:rsidRPr="00F961BC" w:rsidRDefault="00F961BC" w:rsidP="00F961BC">
      <w:pPr>
        <w:spacing w:after="200" w:line="240" w:lineRule="auto"/>
        <w:rPr>
          <w:rFonts w:ascii="Times New Roman" w:eastAsia="Times New Roman" w:hAnsi="Times New Roman" w:cs="Times New Roman"/>
          <w:bCs/>
          <w:sz w:val="24"/>
          <w:szCs w:val="24"/>
          <w:lang w:val="en-GB" w:eastAsia="en-GB"/>
        </w:rPr>
      </w:pPr>
      <w:r w:rsidRPr="00F961BC">
        <w:rPr>
          <w:rFonts w:ascii="Times New Roman" w:eastAsia="Times New Roman" w:hAnsi="Times New Roman" w:cs="Times New Roman"/>
          <w:bCs/>
          <w:i/>
          <w:sz w:val="24"/>
          <w:szCs w:val="24"/>
          <w:lang w:val="en-GB" w:eastAsia="en-GB"/>
        </w:rPr>
        <w:t xml:space="preserve">Formative: </w:t>
      </w:r>
      <w:r w:rsidRPr="00F961BC">
        <w:rPr>
          <w:rFonts w:ascii="Times New Roman" w:eastAsia="Times New Roman" w:hAnsi="Times New Roman" w:cs="Times New Roman"/>
          <w:bCs/>
          <w:sz w:val="24"/>
          <w:szCs w:val="24"/>
          <w:lang w:val="en-GB" w:eastAsia="en-GB"/>
        </w:rPr>
        <w:t>CAT(s) accounts for 40% of the total marks</w:t>
      </w:r>
    </w:p>
    <w:p w:rsidR="00F961BC" w:rsidRPr="00F961BC" w:rsidRDefault="00F961BC" w:rsidP="00F961BC">
      <w:pPr>
        <w:spacing w:after="200" w:line="240" w:lineRule="auto"/>
        <w:rPr>
          <w:rFonts w:ascii="Times New Roman" w:eastAsia="Times New Roman" w:hAnsi="Times New Roman" w:cs="Times New Roman"/>
          <w:bCs/>
          <w:sz w:val="24"/>
          <w:szCs w:val="24"/>
          <w:lang w:val="en-GB" w:eastAsia="en-GB"/>
        </w:rPr>
      </w:pPr>
      <w:r w:rsidRPr="00F961BC">
        <w:rPr>
          <w:rFonts w:ascii="Times New Roman" w:eastAsia="Times New Roman" w:hAnsi="Times New Roman" w:cs="Times New Roman"/>
          <w:bCs/>
          <w:i/>
          <w:sz w:val="24"/>
          <w:szCs w:val="24"/>
          <w:lang w:val="en-GB" w:eastAsia="en-GB"/>
        </w:rPr>
        <w:t>Summative:</w:t>
      </w:r>
      <w:r w:rsidRPr="00F961BC">
        <w:rPr>
          <w:rFonts w:ascii="Times New Roman" w:eastAsia="Times New Roman" w:hAnsi="Times New Roman" w:cs="Times New Roman"/>
          <w:bCs/>
          <w:sz w:val="24"/>
          <w:szCs w:val="24"/>
          <w:lang w:val="en-GB" w:eastAsia="en-GB"/>
        </w:rPr>
        <w:t xml:space="preserve"> End of Semester Examinations accounts for 60% of the total marks</w:t>
      </w:r>
    </w:p>
    <w:p w:rsidR="00F961BC" w:rsidRPr="00F961BC" w:rsidRDefault="00F961BC" w:rsidP="00F961BC">
      <w:pPr>
        <w:spacing w:after="200" w:line="240" w:lineRule="auto"/>
        <w:rPr>
          <w:rFonts w:ascii="Times New Roman" w:eastAsia="Times New Roman" w:hAnsi="Times New Roman" w:cs="Times New Roman"/>
          <w:bCs/>
          <w:sz w:val="24"/>
          <w:szCs w:val="24"/>
          <w:lang w:val="en-GB" w:eastAsia="en-GB"/>
        </w:rPr>
      </w:pPr>
    </w:p>
    <w:p w:rsidR="00F961BC" w:rsidRPr="00F961BC" w:rsidRDefault="00F961BC" w:rsidP="00F961BC">
      <w:pPr>
        <w:spacing w:after="200" w:line="240" w:lineRule="auto"/>
        <w:rPr>
          <w:rFonts w:ascii="Times New Roman" w:eastAsia="Times New Roman" w:hAnsi="Times New Roman" w:cs="Times New Roman"/>
          <w:b/>
          <w:bCs/>
          <w:sz w:val="24"/>
          <w:szCs w:val="24"/>
          <w:lang w:val="en-GB" w:eastAsia="en-GB"/>
        </w:rPr>
      </w:pPr>
      <w:r w:rsidRPr="00F961BC">
        <w:rPr>
          <w:rFonts w:ascii="Times New Roman" w:eastAsia="Times New Roman" w:hAnsi="Times New Roman" w:cs="Times New Roman"/>
          <w:b/>
          <w:bCs/>
          <w:sz w:val="24"/>
          <w:szCs w:val="24"/>
          <w:lang w:val="en-GB" w:eastAsia="en-GB"/>
        </w:rPr>
        <w:t xml:space="preserve">References/Further Readings </w:t>
      </w:r>
    </w:p>
    <w:p w:rsidR="00F961BC" w:rsidRPr="00F961BC" w:rsidRDefault="00F961BC" w:rsidP="00F961BC">
      <w:pPr>
        <w:spacing w:after="200" w:line="276" w:lineRule="auto"/>
        <w:rPr>
          <w:rFonts w:ascii="Times New Roman" w:eastAsia="Times New Roman" w:hAnsi="Times New Roman" w:cs="Times New Roman"/>
          <w:sz w:val="24"/>
          <w:szCs w:val="24"/>
        </w:rPr>
      </w:pPr>
      <w:proofErr w:type="gramStart"/>
      <w:r w:rsidRPr="00F961BC">
        <w:rPr>
          <w:rFonts w:ascii="Times New Roman" w:eastAsia="Times New Roman" w:hAnsi="Times New Roman" w:cs="Times New Roman"/>
          <w:sz w:val="24"/>
          <w:szCs w:val="24"/>
        </w:rPr>
        <w:t xml:space="preserve">Glynn, M., </w:t>
      </w:r>
      <w:proofErr w:type="spellStart"/>
      <w:r w:rsidRPr="00F961BC">
        <w:rPr>
          <w:rFonts w:ascii="Times New Roman" w:eastAsia="Times New Roman" w:hAnsi="Times New Roman" w:cs="Times New Roman"/>
          <w:sz w:val="24"/>
          <w:szCs w:val="24"/>
        </w:rPr>
        <w:t>Deake</w:t>
      </w:r>
      <w:proofErr w:type="spellEnd"/>
      <w:r w:rsidRPr="00F961BC">
        <w:rPr>
          <w:rFonts w:ascii="Times New Roman" w:eastAsia="Times New Roman" w:hAnsi="Times New Roman" w:cs="Times New Roman"/>
          <w:sz w:val="24"/>
          <w:szCs w:val="24"/>
        </w:rPr>
        <w:t xml:space="preserve">, W. M., and </w:t>
      </w:r>
      <w:proofErr w:type="spellStart"/>
      <w:r w:rsidRPr="00F961BC">
        <w:rPr>
          <w:rFonts w:ascii="Times New Roman" w:eastAsia="Times New Roman" w:hAnsi="Times New Roman" w:cs="Times New Roman"/>
          <w:sz w:val="24"/>
          <w:szCs w:val="24"/>
        </w:rPr>
        <w:t>Hutchson</w:t>
      </w:r>
      <w:proofErr w:type="spellEnd"/>
      <w:r w:rsidRPr="00F961BC">
        <w:rPr>
          <w:rFonts w:ascii="Times New Roman" w:eastAsia="Times New Roman" w:hAnsi="Times New Roman" w:cs="Times New Roman"/>
          <w:sz w:val="24"/>
          <w:szCs w:val="24"/>
        </w:rPr>
        <w:t xml:space="preserve"> R., (2012).</w:t>
      </w:r>
      <w:proofErr w:type="gramEnd"/>
      <w:r w:rsidRPr="00F961BC">
        <w:rPr>
          <w:rFonts w:ascii="Times New Roman" w:eastAsia="Times New Roman" w:hAnsi="Times New Roman" w:cs="Times New Roman"/>
          <w:sz w:val="24"/>
          <w:szCs w:val="24"/>
        </w:rPr>
        <w:t xml:space="preserve"> Hutchison’s Clinical Methods: </w:t>
      </w:r>
    </w:p>
    <w:p w:rsidR="00F961BC" w:rsidRPr="00F961BC" w:rsidRDefault="00F961BC" w:rsidP="00F961BC">
      <w:pPr>
        <w:spacing w:after="200" w:line="276" w:lineRule="auto"/>
        <w:ind w:firstLine="720"/>
        <w:rPr>
          <w:rFonts w:ascii="Times New Roman" w:eastAsia="Times New Roman" w:hAnsi="Times New Roman" w:cs="Times New Roman"/>
          <w:sz w:val="24"/>
          <w:szCs w:val="24"/>
        </w:rPr>
      </w:pPr>
      <w:proofErr w:type="gramStart"/>
      <w:r w:rsidRPr="00F961BC">
        <w:rPr>
          <w:rFonts w:ascii="Times New Roman" w:eastAsia="Times New Roman" w:hAnsi="Times New Roman" w:cs="Times New Roman"/>
          <w:sz w:val="24"/>
          <w:szCs w:val="24"/>
        </w:rPr>
        <w:t>An integrated Approach to clinical practice.</w:t>
      </w:r>
      <w:proofErr w:type="gramEnd"/>
      <w:r w:rsidRPr="00F961BC">
        <w:rPr>
          <w:rFonts w:ascii="Times New Roman" w:eastAsia="Times New Roman" w:hAnsi="Times New Roman" w:cs="Times New Roman"/>
          <w:sz w:val="24"/>
          <w:szCs w:val="24"/>
        </w:rPr>
        <w:t xml:space="preserve"> </w:t>
      </w:r>
      <w:proofErr w:type="gramStart"/>
      <w:r w:rsidRPr="00F961BC">
        <w:rPr>
          <w:rFonts w:ascii="Times New Roman" w:eastAsia="Times New Roman" w:hAnsi="Times New Roman" w:cs="Times New Roman"/>
          <w:sz w:val="24"/>
          <w:szCs w:val="24"/>
        </w:rPr>
        <w:t>Edinburgh Elsevier latest edition.</w:t>
      </w:r>
      <w:proofErr w:type="gramEnd"/>
    </w:p>
    <w:p w:rsidR="00F961BC" w:rsidRPr="00F961BC" w:rsidRDefault="00F961BC" w:rsidP="00F961BC">
      <w:pPr>
        <w:spacing w:after="200" w:line="276" w:lineRule="auto"/>
        <w:jc w:val="both"/>
        <w:rPr>
          <w:rFonts w:ascii="Times New Roman" w:eastAsia="Times New Roman" w:hAnsi="Times New Roman" w:cs="Times New Roman"/>
          <w:sz w:val="24"/>
          <w:szCs w:val="24"/>
        </w:rPr>
      </w:pPr>
      <w:proofErr w:type="gramStart"/>
      <w:r w:rsidRPr="00F961BC">
        <w:rPr>
          <w:rFonts w:ascii="Times New Roman" w:eastAsia="Times New Roman" w:hAnsi="Times New Roman" w:cs="Times New Roman"/>
          <w:sz w:val="24"/>
          <w:szCs w:val="24"/>
        </w:rPr>
        <w:lastRenderedPageBreak/>
        <w:t>Houghton A.R, Gray D. and Chamberlain, E.R. (2010).</w:t>
      </w:r>
      <w:proofErr w:type="gramEnd"/>
      <w:r w:rsidRPr="00F961BC">
        <w:rPr>
          <w:rFonts w:ascii="Times New Roman" w:eastAsia="Times New Roman" w:hAnsi="Times New Roman" w:cs="Times New Roman"/>
          <w:sz w:val="24"/>
          <w:szCs w:val="24"/>
        </w:rPr>
        <w:t xml:space="preserve"> </w:t>
      </w:r>
    </w:p>
    <w:p w:rsidR="00F961BC" w:rsidRPr="00F961BC" w:rsidRDefault="00F961BC" w:rsidP="00F961BC">
      <w:pPr>
        <w:spacing w:after="200" w:line="276" w:lineRule="auto"/>
        <w:ind w:firstLine="720"/>
        <w:jc w:val="both"/>
        <w:rPr>
          <w:rFonts w:ascii="Times New Roman" w:eastAsia="Times New Roman" w:hAnsi="Times New Roman" w:cs="Times New Roman"/>
          <w:sz w:val="24"/>
          <w:szCs w:val="24"/>
        </w:rPr>
      </w:pPr>
      <w:proofErr w:type="gramStart"/>
      <w:r w:rsidRPr="00F961BC">
        <w:rPr>
          <w:rFonts w:ascii="Times New Roman" w:eastAsia="Times New Roman" w:hAnsi="Times New Roman" w:cs="Times New Roman"/>
          <w:sz w:val="24"/>
          <w:szCs w:val="24"/>
        </w:rPr>
        <w:t>Chamberlains Clinical signs and symptoms in Clinical Medicine.</w:t>
      </w:r>
      <w:proofErr w:type="gramEnd"/>
      <w:r w:rsidRPr="00F961BC">
        <w:rPr>
          <w:rFonts w:ascii="Times New Roman" w:eastAsia="Times New Roman" w:hAnsi="Times New Roman" w:cs="Times New Roman"/>
          <w:sz w:val="24"/>
          <w:szCs w:val="24"/>
        </w:rPr>
        <w:t xml:space="preserve"> London, </w:t>
      </w:r>
      <w:proofErr w:type="spellStart"/>
      <w:r w:rsidRPr="00F961BC">
        <w:rPr>
          <w:rFonts w:ascii="Times New Roman" w:eastAsia="Times New Roman" w:hAnsi="Times New Roman" w:cs="Times New Roman"/>
          <w:sz w:val="24"/>
          <w:szCs w:val="24"/>
        </w:rPr>
        <w:t>Hodder</w:t>
      </w:r>
      <w:proofErr w:type="spellEnd"/>
      <w:r w:rsidRPr="00F961BC">
        <w:rPr>
          <w:rFonts w:ascii="Times New Roman" w:eastAsia="Times New Roman" w:hAnsi="Times New Roman" w:cs="Times New Roman"/>
          <w:sz w:val="24"/>
          <w:szCs w:val="24"/>
        </w:rPr>
        <w:t xml:space="preserve"> Arnold.</w:t>
      </w:r>
    </w:p>
    <w:p w:rsidR="00F961BC" w:rsidRPr="00F961BC" w:rsidRDefault="00F961BC" w:rsidP="00F961BC">
      <w:pPr>
        <w:spacing w:after="200" w:line="276" w:lineRule="auto"/>
        <w:jc w:val="both"/>
        <w:rPr>
          <w:rFonts w:ascii="Times New Roman" w:eastAsia="Times New Roman" w:hAnsi="Times New Roman" w:cs="Times New Roman"/>
          <w:sz w:val="24"/>
          <w:szCs w:val="24"/>
        </w:rPr>
      </w:pPr>
      <w:r w:rsidRPr="00F961BC">
        <w:rPr>
          <w:rFonts w:ascii="Times New Roman" w:eastAsia="Times New Roman" w:hAnsi="Times New Roman" w:cs="Times New Roman"/>
          <w:sz w:val="24"/>
          <w:szCs w:val="24"/>
        </w:rPr>
        <w:t xml:space="preserve">Lumley, J.S.P and Bailey H. (2001) Hamilton Baileys physical signs: </w:t>
      </w:r>
    </w:p>
    <w:p w:rsidR="00F961BC" w:rsidRPr="00F961BC" w:rsidRDefault="00F961BC" w:rsidP="00F961BC">
      <w:pPr>
        <w:spacing w:after="200" w:line="276" w:lineRule="auto"/>
        <w:ind w:firstLine="720"/>
        <w:jc w:val="both"/>
        <w:rPr>
          <w:rFonts w:ascii="Times New Roman" w:eastAsia="Times New Roman" w:hAnsi="Times New Roman" w:cs="Times New Roman"/>
          <w:sz w:val="24"/>
          <w:szCs w:val="24"/>
        </w:rPr>
      </w:pPr>
      <w:r w:rsidRPr="00F961BC">
        <w:rPr>
          <w:rFonts w:ascii="Times New Roman" w:eastAsia="Times New Roman" w:hAnsi="Times New Roman" w:cs="Times New Roman"/>
          <w:sz w:val="24"/>
          <w:szCs w:val="24"/>
        </w:rPr>
        <w:t>Demonstration of physical signs: in Clinical Surgery.</w:t>
      </w:r>
    </w:p>
    <w:p w:rsidR="00F961BC" w:rsidRPr="00F961BC" w:rsidRDefault="00F961BC" w:rsidP="00F961BC">
      <w:pPr>
        <w:spacing w:after="200" w:line="276" w:lineRule="auto"/>
        <w:jc w:val="both"/>
        <w:rPr>
          <w:rFonts w:ascii="Times New Roman" w:eastAsia="Times New Roman" w:hAnsi="Times New Roman" w:cs="Times New Roman"/>
          <w:sz w:val="24"/>
          <w:szCs w:val="24"/>
        </w:rPr>
      </w:pPr>
      <w:r w:rsidRPr="00F961BC">
        <w:rPr>
          <w:rFonts w:ascii="Times New Roman" w:eastAsia="Times New Roman" w:hAnsi="Times New Roman" w:cs="Times New Roman"/>
          <w:sz w:val="24"/>
          <w:szCs w:val="24"/>
        </w:rPr>
        <w:t xml:space="preserve"> </w:t>
      </w:r>
      <w:proofErr w:type="gramStart"/>
      <w:r w:rsidRPr="00F961BC">
        <w:rPr>
          <w:rFonts w:ascii="Times New Roman" w:eastAsia="Times New Roman" w:hAnsi="Times New Roman" w:cs="Times New Roman"/>
          <w:sz w:val="24"/>
          <w:szCs w:val="24"/>
        </w:rPr>
        <w:t xml:space="preserve">Macleod J. Douglas G. </w:t>
      </w:r>
      <w:proofErr w:type="spellStart"/>
      <w:r w:rsidRPr="00F961BC">
        <w:rPr>
          <w:rFonts w:ascii="Times New Roman" w:eastAsia="Times New Roman" w:hAnsi="Times New Roman" w:cs="Times New Roman"/>
          <w:sz w:val="24"/>
          <w:szCs w:val="24"/>
        </w:rPr>
        <w:t>Nicol</w:t>
      </w:r>
      <w:proofErr w:type="spellEnd"/>
      <w:r w:rsidRPr="00F961BC">
        <w:rPr>
          <w:rFonts w:ascii="Times New Roman" w:eastAsia="Times New Roman" w:hAnsi="Times New Roman" w:cs="Times New Roman"/>
          <w:sz w:val="24"/>
          <w:szCs w:val="24"/>
        </w:rPr>
        <w:t>, E. F. and Robertson C. (2009).</w:t>
      </w:r>
      <w:proofErr w:type="gramEnd"/>
      <w:r w:rsidRPr="00F961BC">
        <w:rPr>
          <w:rFonts w:ascii="Times New Roman" w:eastAsia="Times New Roman" w:hAnsi="Times New Roman" w:cs="Times New Roman"/>
          <w:sz w:val="24"/>
          <w:szCs w:val="24"/>
        </w:rPr>
        <w:t xml:space="preserve"> </w:t>
      </w:r>
    </w:p>
    <w:p w:rsidR="00F961BC" w:rsidRPr="00F961BC" w:rsidRDefault="00F961BC" w:rsidP="00F961BC">
      <w:pPr>
        <w:spacing w:after="200" w:line="276" w:lineRule="auto"/>
        <w:ind w:firstLine="720"/>
        <w:jc w:val="both"/>
        <w:rPr>
          <w:rFonts w:ascii="Times New Roman" w:eastAsia="Times New Roman" w:hAnsi="Times New Roman" w:cs="Times New Roman"/>
          <w:sz w:val="24"/>
          <w:szCs w:val="24"/>
        </w:rPr>
      </w:pPr>
      <w:r w:rsidRPr="00F961BC">
        <w:rPr>
          <w:rFonts w:ascii="Times New Roman" w:eastAsia="Times New Roman" w:hAnsi="Times New Roman" w:cs="Times New Roman"/>
          <w:sz w:val="24"/>
          <w:szCs w:val="24"/>
        </w:rPr>
        <w:t>Macleod’s Clinical Examination Edinburg; Churchill Livingstone/ Elsevier</w:t>
      </w:r>
    </w:p>
    <w:p w:rsidR="00F961BC" w:rsidRPr="00F961BC" w:rsidRDefault="00F961BC" w:rsidP="00F961BC">
      <w:pPr>
        <w:spacing w:after="200" w:line="276" w:lineRule="auto"/>
        <w:jc w:val="both"/>
        <w:rPr>
          <w:rFonts w:ascii="Times New Roman" w:eastAsia="Times New Roman" w:hAnsi="Times New Roman" w:cs="Times New Roman"/>
          <w:sz w:val="24"/>
          <w:szCs w:val="24"/>
        </w:rPr>
      </w:pPr>
      <w:r w:rsidRPr="00F961BC">
        <w:rPr>
          <w:rFonts w:ascii="Times New Roman" w:eastAsia="Times New Roman" w:hAnsi="Times New Roman" w:cs="Times New Roman"/>
          <w:sz w:val="24"/>
          <w:szCs w:val="24"/>
        </w:rPr>
        <w:t xml:space="preserve">Tally N. J. and O’ Conner, S. (2001). Clinical examination: </w:t>
      </w:r>
    </w:p>
    <w:p w:rsidR="00F961BC" w:rsidRPr="00F961BC" w:rsidRDefault="00F961BC" w:rsidP="00F961BC">
      <w:pPr>
        <w:spacing w:after="200" w:line="276" w:lineRule="auto"/>
        <w:ind w:firstLine="720"/>
        <w:jc w:val="both"/>
        <w:rPr>
          <w:rFonts w:ascii="Times New Roman" w:eastAsia="Times New Roman" w:hAnsi="Times New Roman" w:cs="Times New Roman"/>
          <w:sz w:val="24"/>
          <w:szCs w:val="24"/>
        </w:rPr>
      </w:pPr>
      <w:r w:rsidRPr="00F961BC">
        <w:rPr>
          <w:rFonts w:ascii="Times New Roman" w:eastAsia="Times New Roman" w:hAnsi="Times New Roman" w:cs="Times New Roman"/>
          <w:sz w:val="24"/>
          <w:szCs w:val="24"/>
        </w:rPr>
        <w:t xml:space="preserve">A Systemic Guide to physical diagnosis. Diagnosis, Oxford: Blackwell science. </w:t>
      </w:r>
    </w:p>
    <w:p w:rsidR="00F961BC" w:rsidRPr="00F961BC" w:rsidRDefault="00F961BC" w:rsidP="00F961BC">
      <w:pPr>
        <w:spacing w:after="200" w:line="276" w:lineRule="auto"/>
        <w:jc w:val="both"/>
        <w:rPr>
          <w:rFonts w:ascii="Times New Roman" w:eastAsia="Times New Roman" w:hAnsi="Times New Roman" w:cs="Times New Roman"/>
          <w:sz w:val="24"/>
          <w:szCs w:val="24"/>
        </w:rPr>
      </w:pPr>
      <w:r w:rsidRPr="00F961BC">
        <w:rPr>
          <w:rFonts w:ascii="Times New Roman" w:eastAsia="Times New Roman" w:hAnsi="Times New Roman" w:cs="Times New Roman"/>
          <w:sz w:val="24"/>
          <w:szCs w:val="24"/>
        </w:rPr>
        <w:t xml:space="preserve">Thomas J. and </w:t>
      </w:r>
      <w:proofErr w:type="spellStart"/>
      <w:r w:rsidRPr="00F961BC">
        <w:rPr>
          <w:rFonts w:ascii="Times New Roman" w:eastAsia="Times New Roman" w:hAnsi="Times New Roman" w:cs="Times New Roman"/>
          <w:sz w:val="24"/>
          <w:szCs w:val="24"/>
        </w:rPr>
        <w:t>Mohaghan</w:t>
      </w:r>
      <w:proofErr w:type="spellEnd"/>
      <w:r w:rsidRPr="00F961BC">
        <w:rPr>
          <w:rFonts w:ascii="Times New Roman" w:eastAsia="Times New Roman" w:hAnsi="Times New Roman" w:cs="Times New Roman"/>
          <w:sz w:val="24"/>
          <w:szCs w:val="24"/>
        </w:rPr>
        <w:t xml:space="preserve"> T. (2014) Oxford Hand book of clinical examination</w:t>
      </w:r>
    </w:p>
    <w:p w:rsidR="00F961BC" w:rsidRPr="00F961BC" w:rsidRDefault="00F961BC" w:rsidP="00F961BC">
      <w:pPr>
        <w:spacing w:after="200" w:line="276" w:lineRule="auto"/>
        <w:ind w:firstLine="720"/>
        <w:jc w:val="both"/>
        <w:rPr>
          <w:rFonts w:ascii="Times New Roman" w:eastAsia="Times New Roman" w:hAnsi="Times New Roman" w:cs="Times New Roman"/>
          <w:sz w:val="24"/>
          <w:szCs w:val="24"/>
        </w:rPr>
      </w:pPr>
      <w:r w:rsidRPr="00F961BC">
        <w:rPr>
          <w:rFonts w:ascii="Times New Roman" w:eastAsia="Times New Roman" w:hAnsi="Times New Roman" w:cs="Times New Roman"/>
          <w:sz w:val="24"/>
          <w:szCs w:val="24"/>
        </w:rPr>
        <w:t xml:space="preserve"> </w:t>
      </w:r>
      <w:proofErr w:type="gramStart"/>
      <w:r w:rsidRPr="00F961BC">
        <w:rPr>
          <w:rFonts w:ascii="Times New Roman" w:eastAsia="Times New Roman" w:hAnsi="Times New Roman" w:cs="Times New Roman"/>
          <w:sz w:val="24"/>
          <w:szCs w:val="24"/>
        </w:rPr>
        <w:t>and</w:t>
      </w:r>
      <w:proofErr w:type="gramEnd"/>
      <w:r w:rsidRPr="00F961BC">
        <w:rPr>
          <w:rFonts w:ascii="Times New Roman" w:eastAsia="Times New Roman" w:hAnsi="Times New Roman" w:cs="Times New Roman"/>
          <w:sz w:val="24"/>
          <w:szCs w:val="24"/>
        </w:rPr>
        <w:t xml:space="preserve"> practical skills. </w:t>
      </w:r>
      <w:proofErr w:type="gramStart"/>
      <w:r w:rsidRPr="00F961BC">
        <w:rPr>
          <w:rFonts w:ascii="Times New Roman" w:eastAsia="Times New Roman" w:hAnsi="Times New Roman" w:cs="Times New Roman"/>
          <w:sz w:val="24"/>
          <w:szCs w:val="24"/>
        </w:rPr>
        <w:t>Oxford University press.</w:t>
      </w:r>
      <w:proofErr w:type="gramEnd"/>
    </w:p>
    <w:p w:rsidR="00F961BC" w:rsidRPr="00F961BC" w:rsidRDefault="00F961BC" w:rsidP="00F961BC">
      <w:pPr>
        <w:spacing w:after="200" w:line="276" w:lineRule="auto"/>
        <w:jc w:val="both"/>
        <w:rPr>
          <w:rFonts w:ascii="Times New Roman" w:eastAsia="Times New Roman" w:hAnsi="Times New Roman" w:cs="Times New Roman"/>
          <w:sz w:val="24"/>
          <w:szCs w:val="24"/>
        </w:rPr>
      </w:pPr>
    </w:p>
    <w:p w:rsidR="00F961BC" w:rsidRPr="00F961BC" w:rsidRDefault="00F961BC" w:rsidP="00F961BC">
      <w:pPr>
        <w:spacing w:after="0" w:line="240" w:lineRule="auto"/>
        <w:rPr>
          <w:rFonts w:ascii="Times New Roman" w:eastAsia="Times New Roman" w:hAnsi="Times New Roman" w:cs="Times New Roman"/>
          <w:sz w:val="24"/>
          <w:szCs w:val="24"/>
          <w:lang w:val="en-GB" w:eastAsia="en-GB"/>
        </w:rPr>
      </w:pPr>
      <w:r w:rsidRPr="00F961BC">
        <w:rPr>
          <w:rFonts w:ascii="Times New Roman" w:eastAsia="Times New Roman" w:hAnsi="Times New Roman" w:cs="Times New Roman"/>
          <w:b/>
          <w:sz w:val="24"/>
          <w:szCs w:val="24"/>
          <w:lang w:val="en-GB" w:eastAsia="en-GB"/>
        </w:rPr>
        <w:t>Prepared By:</w:t>
      </w:r>
      <w:r w:rsidRPr="00F961BC">
        <w:rPr>
          <w:rFonts w:ascii="Times New Roman" w:eastAsia="Times New Roman" w:hAnsi="Times New Roman" w:cs="Times New Roman"/>
          <w:sz w:val="24"/>
          <w:szCs w:val="24"/>
          <w:lang w:val="en-GB" w:eastAsia="en-GB"/>
        </w:rPr>
        <w:tab/>
      </w:r>
      <w:r w:rsidRPr="00F961BC">
        <w:rPr>
          <w:rFonts w:ascii="Times New Roman" w:eastAsia="Times New Roman" w:hAnsi="Times New Roman" w:cs="Times New Roman"/>
          <w:sz w:val="24"/>
          <w:szCs w:val="24"/>
          <w:lang w:val="en-GB" w:eastAsia="en-GB"/>
        </w:rPr>
        <w:tab/>
        <w:t xml:space="preserve">Name: </w:t>
      </w:r>
      <w:r w:rsidRPr="00F961BC">
        <w:rPr>
          <w:rFonts w:ascii="Times New Roman" w:eastAsia="Times New Roman" w:hAnsi="Times New Roman" w:cs="Times New Roman"/>
          <w:sz w:val="24"/>
          <w:szCs w:val="24"/>
          <w:lang w:val="en-GB" w:eastAsia="en-GB"/>
        </w:rPr>
        <w:tab/>
        <w:t>__________________________________</w:t>
      </w:r>
    </w:p>
    <w:p w:rsidR="00F961BC" w:rsidRPr="00F961BC" w:rsidRDefault="00F961BC" w:rsidP="00F961BC">
      <w:pPr>
        <w:spacing w:after="0" w:line="240" w:lineRule="auto"/>
        <w:rPr>
          <w:rFonts w:ascii="Times New Roman" w:eastAsia="Times New Roman" w:hAnsi="Times New Roman" w:cs="Times New Roman"/>
          <w:sz w:val="24"/>
          <w:szCs w:val="24"/>
          <w:lang w:val="en-GB" w:eastAsia="en-GB"/>
        </w:rPr>
      </w:pPr>
      <w:r w:rsidRPr="00F961BC">
        <w:rPr>
          <w:rFonts w:ascii="Times New Roman" w:eastAsia="Times New Roman" w:hAnsi="Times New Roman" w:cs="Times New Roman"/>
          <w:sz w:val="24"/>
          <w:szCs w:val="24"/>
          <w:lang w:val="en-GB" w:eastAsia="en-GB"/>
        </w:rPr>
        <w:tab/>
      </w:r>
      <w:r w:rsidRPr="00F961BC">
        <w:rPr>
          <w:rFonts w:ascii="Times New Roman" w:eastAsia="Times New Roman" w:hAnsi="Times New Roman" w:cs="Times New Roman"/>
          <w:sz w:val="24"/>
          <w:szCs w:val="24"/>
          <w:lang w:val="en-GB" w:eastAsia="en-GB"/>
        </w:rPr>
        <w:tab/>
      </w:r>
      <w:r w:rsidRPr="00F961BC">
        <w:rPr>
          <w:rFonts w:ascii="Times New Roman" w:eastAsia="Times New Roman" w:hAnsi="Times New Roman" w:cs="Times New Roman"/>
          <w:sz w:val="24"/>
          <w:szCs w:val="24"/>
          <w:lang w:val="en-GB" w:eastAsia="en-GB"/>
        </w:rPr>
        <w:tab/>
        <w:t>Signature: _______________________________</w:t>
      </w:r>
    </w:p>
    <w:p w:rsidR="00F961BC" w:rsidRPr="00F961BC" w:rsidRDefault="00F961BC" w:rsidP="00F961BC">
      <w:pPr>
        <w:spacing w:after="0" w:line="240" w:lineRule="auto"/>
        <w:rPr>
          <w:rFonts w:ascii="Times New Roman" w:eastAsia="Times New Roman" w:hAnsi="Times New Roman" w:cs="Times New Roman"/>
          <w:sz w:val="24"/>
          <w:szCs w:val="24"/>
          <w:lang w:val="en-GB" w:eastAsia="en-GB"/>
        </w:rPr>
      </w:pPr>
      <w:r w:rsidRPr="00F961BC">
        <w:rPr>
          <w:rFonts w:ascii="Times New Roman" w:eastAsia="Times New Roman" w:hAnsi="Times New Roman" w:cs="Times New Roman"/>
          <w:sz w:val="24"/>
          <w:szCs w:val="24"/>
          <w:lang w:val="en-GB" w:eastAsia="en-GB"/>
        </w:rPr>
        <w:tab/>
      </w:r>
      <w:r w:rsidRPr="00F961BC">
        <w:rPr>
          <w:rFonts w:ascii="Times New Roman" w:eastAsia="Times New Roman" w:hAnsi="Times New Roman" w:cs="Times New Roman"/>
          <w:sz w:val="24"/>
          <w:szCs w:val="24"/>
          <w:lang w:val="en-GB" w:eastAsia="en-GB"/>
        </w:rPr>
        <w:tab/>
      </w:r>
      <w:r w:rsidRPr="00F961BC">
        <w:rPr>
          <w:rFonts w:ascii="Times New Roman" w:eastAsia="Times New Roman" w:hAnsi="Times New Roman" w:cs="Times New Roman"/>
          <w:sz w:val="24"/>
          <w:szCs w:val="24"/>
          <w:lang w:val="en-GB" w:eastAsia="en-GB"/>
        </w:rPr>
        <w:tab/>
        <w:t>Date: ___________________________________</w:t>
      </w:r>
    </w:p>
    <w:p w:rsidR="00F961BC" w:rsidRPr="00F961BC" w:rsidRDefault="00F961BC" w:rsidP="00F961BC">
      <w:pPr>
        <w:spacing w:after="0" w:line="240" w:lineRule="auto"/>
        <w:rPr>
          <w:rFonts w:ascii="Times New Roman" w:eastAsia="Times New Roman" w:hAnsi="Times New Roman" w:cs="Times New Roman"/>
          <w:sz w:val="24"/>
          <w:szCs w:val="24"/>
          <w:lang w:val="en-GB" w:eastAsia="en-GB"/>
        </w:rPr>
      </w:pPr>
    </w:p>
    <w:p w:rsidR="00F961BC" w:rsidRPr="00F961BC" w:rsidRDefault="00F961BC" w:rsidP="00F961BC">
      <w:pPr>
        <w:spacing w:after="0" w:line="240" w:lineRule="auto"/>
        <w:rPr>
          <w:rFonts w:ascii="Times New Roman" w:eastAsia="Times New Roman" w:hAnsi="Times New Roman" w:cs="Times New Roman"/>
          <w:sz w:val="24"/>
          <w:szCs w:val="24"/>
          <w:lang w:val="en-GB" w:eastAsia="en-GB"/>
        </w:rPr>
      </w:pPr>
      <w:r w:rsidRPr="00F961BC">
        <w:rPr>
          <w:rFonts w:ascii="Times New Roman" w:eastAsia="Times New Roman" w:hAnsi="Times New Roman" w:cs="Times New Roman"/>
          <w:b/>
          <w:sz w:val="24"/>
          <w:szCs w:val="24"/>
          <w:lang w:val="en-GB" w:eastAsia="en-GB"/>
        </w:rPr>
        <w:t>Approved By:</w:t>
      </w:r>
      <w:r w:rsidRPr="00F961BC">
        <w:rPr>
          <w:rFonts w:ascii="Times New Roman" w:eastAsia="Times New Roman" w:hAnsi="Times New Roman" w:cs="Times New Roman"/>
          <w:sz w:val="24"/>
          <w:szCs w:val="24"/>
          <w:lang w:val="en-GB" w:eastAsia="en-GB"/>
        </w:rPr>
        <w:tab/>
        <w:t xml:space="preserve">Name: </w:t>
      </w:r>
      <w:r w:rsidRPr="00F961BC">
        <w:rPr>
          <w:rFonts w:ascii="Times New Roman" w:eastAsia="Times New Roman" w:hAnsi="Times New Roman" w:cs="Times New Roman"/>
          <w:sz w:val="24"/>
          <w:szCs w:val="24"/>
          <w:lang w:val="en-GB" w:eastAsia="en-GB"/>
        </w:rPr>
        <w:tab/>
        <w:t>__________________________________</w:t>
      </w:r>
    </w:p>
    <w:p w:rsidR="00F961BC" w:rsidRPr="00F961BC" w:rsidRDefault="00F961BC" w:rsidP="00F961BC">
      <w:pPr>
        <w:spacing w:after="0" w:line="240" w:lineRule="auto"/>
        <w:rPr>
          <w:rFonts w:ascii="Times New Roman" w:eastAsia="Times New Roman" w:hAnsi="Times New Roman" w:cs="Times New Roman"/>
          <w:sz w:val="24"/>
          <w:szCs w:val="24"/>
          <w:lang w:val="en-GB" w:eastAsia="en-GB"/>
        </w:rPr>
      </w:pPr>
      <w:r w:rsidRPr="00F961BC">
        <w:rPr>
          <w:rFonts w:ascii="Times New Roman" w:eastAsia="Times New Roman" w:hAnsi="Times New Roman" w:cs="Times New Roman"/>
          <w:sz w:val="24"/>
          <w:szCs w:val="24"/>
          <w:lang w:val="en-GB" w:eastAsia="en-GB"/>
        </w:rPr>
        <w:tab/>
      </w:r>
      <w:r w:rsidRPr="00F961BC">
        <w:rPr>
          <w:rFonts w:ascii="Times New Roman" w:eastAsia="Times New Roman" w:hAnsi="Times New Roman" w:cs="Times New Roman"/>
          <w:sz w:val="24"/>
          <w:szCs w:val="24"/>
          <w:lang w:val="en-GB" w:eastAsia="en-GB"/>
        </w:rPr>
        <w:tab/>
      </w:r>
      <w:r w:rsidRPr="00F961BC">
        <w:rPr>
          <w:rFonts w:ascii="Times New Roman" w:eastAsia="Times New Roman" w:hAnsi="Times New Roman" w:cs="Times New Roman"/>
          <w:sz w:val="24"/>
          <w:szCs w:val="24"/>
          <w:lang w:val="en-GB" w:eastAsia="en-GB"/>
        </w:rPr>
        <w:tab/>
        <w:t>Signature: _______________________________</w:t>
      </w:r>
    </w:p>
    <w:p w:rsidR="00F961BC" w:rsidRPr="00F961BC" w:rsidRDefault="00F961BC" w:rsidP="00F961BC">
      <w:pPr>
        <w:spacing w:after="0" w:line="240" w:lineRule="auto"/>
        <w:rPr>
          <w:rFonts w:ascii="Times New Roman" w:eastAsia="Times New Roman" w:hAnsi="Times New Roman" w:cs="Times New Roman"/>
          <w:sz w:val="24"/>
          <w:szCs w:val="24"/>
          <w:lang w:val="en-GB" w:eastAsia="en-GB"/>
        </w:rPr>
      </w:pPr>
      <w:r w:rsidRPr="00F961BC">
        <w:rPr>
          <w:rFonts w:ascii="Times New Roman" w:eastAsia="Times New Roman" w:hAnsi="Times New Roman" w:cs="Times New Roman"/>
          <w:sz w:val="24"/>
          <w:szCs w:val="24"/>
          <w:lang w:val="en-GB" w:eastAsia="en-GB"/>
        </w:rPr>
        <w:tab/>
      </w:r>
      <w:r w:rsidRPr="00F961BC">
        <w:rPr>
          <w:rFonts w:ascii="Times New Roman" w:eastAsia="Times New Roman" w:hAnsi="Times New Roman" w:cs="Times New Roman"/>
          <w:sz w:val="24"/>
          <w:szCs w:val="24"/>
          <w:lang w:val="en-GB" w:eastAsia="en-GB"/>
        </w:rPr>
        <w:tab/>
      </w:r>
      <w:r w:rsidRPr="00F961BC">
        <w:rPr>
          <w:rFonts w:ascii="Times New Roman" w:eastAsia="Times New Roman" w:hAnsi="Times New Roman" w:cs="Times New Roman"/>
          <w:sz w:val="24"/>
          <w:szCs w:val="24"/>
          <w:lang w:val="en-GB" w:eastAsia="en-GB"/>
        </w:rPr>
        <w:tab/>
        <w:t>Date: ___________________________________</w:t>
      </w:r>
    </w:p>
    <w:p w:rsidR="002F2BC7" w:rsidRDefault="002F2BC7" w:rsidP="00F961BC">
      <w:pPr>
        <w:spacing w:after="0"/>
        <w:jc w:val="center"/>
        <w:rPr>
          <w:rFonts w:ascii="Times New Roman" w:eastAsia="Times New Roman" w:hAnsi="Times New Roman"/>
          <w:b/>
          <w:bCs/>
          <w:sz w:val="24"/>
          <w:szCs w:val="24"/>
          <w:lang w:val="en-GB" w:eastAsia="en-GB"/>
        </w:rPr>
      </w:pPr>
    </w:p>
    <w:p w:rsidR="002F2BC7" w:rsidRDefault="002F2BC7" w:rsidP="00F961BC">
      <w:pPr>
        <w:spacing w:after="0"/>
        <w:jc w:val="center"/>
        <w:rPr>
          <w:rFonts w:ascii="Times New Roman" w:eastAsia="Times New Roman" w:hAnsi="Times New Roman"/>
          <w:b/>
          <w:bCs/>
          <w:sz w:val="24"/>
          <w:szCs w:val="24"/>
          <w:lang w:val="en-GB" w:eastAsia="en-GB"/>
        </w:rPr>
      </w:pPr>
    </w:p>
    <w:p w:rsidR="002F2BC7" w:rsidRDefault="002F2BC7" w:rsidP="00F961BC">
      <w:pPr>
        <w:spacing w:after="0"/>
        <w:jc w:val="center"/>
        <w:rPr>
          <w:rFonts w:ascii="Times New Roman" w:eastAsia="Times New Roman" w:hAnsi="Times New Roman"/>
          <w:b/>
          <w:bCs/>
          <w:sz w:val="24"/>
          <w:szCs w:val="24"/>
          <w:lang w:val="en-GB" w:eastAsia="en-GB"/>
        </w:rPr>
      </w:pPr>
    </w:p>
    <w:p w:rsidR="002F2BC7" w:rsidRDefault="002F2BC7" w:rsidP="00F961BC">
      <w:pPr>
        <w:spacing w:after="0"/>
        <w:jc w:val="center"/>
        <w:rPr>
          <w:rFonts w:ascii="Times New Roman" w:eastAsia="Times New Roman" w:hAnsi="Times New Roman"/>
          <w:b/>
          <w:bCs/>
          <w:sz w:val="24"/>
          <w:szCs w:val="24"/>
          <w:lang w:val="en-GB" w:eastAsia="en-GB"/>
        </w:rPr>
      </w:pPr>
    </w:p>
    <w:p w:rsidR="002F2BC7" w:rsidRDefault="002F2BC7" w:rsidP="00F961BC">
      <w:pPr>
        <w:spacing w:after="0"/>
        <w:jc w:val="center"/>
        <w:rPr>
          <w:rFonts w:ascii="Times New Roman" w:eastAsia="Times New Roman" w:hAnsi="Times New Roman"/>
          <w:b/>
          <w:bCs/>
          <w:sz w:val="24"/>
          <w:szCs w:val="24"/>
          <w:lang w:val="en-GB" w:eastAsia="en-GB"/>
        </w:rPr>
      </w:pPr>
    </w:p>
    <w:p w:rsidR="002F2BC7" w:rsidRDefault="002F2BC7" w:rsidP="00F961BC">
      <w:pPr>
        <w:spacing w:after="0"/>
        <w:jc w:val="center"/>
        <w:rPr>
          <w:rFonts w:ascii="Times New Roman" w:eastAsia="Times New Roman" w:hAnsi="Times New Roman"/>
          <w:b/>
          <w:bCs/>
          <w:sz w:val="24"/>
          <w:szCs w:val="24"/>
          <w:lang w:val="en-GB" w:eastAsia="en-GB"/>
        </w:rPr>
      </w:pPr>
    </w:p>
    <w:p w:rsidR="002F2BC7" w:rsidRDefault="002F2BC7" w:rsidP="00F961BC">
      <w:pPr>
        <w:spacing w:after="0"/>
        <w:jc w:val="center"/>
        <w:rPr>
          <w:rFonts w:ascii="Times New Roman" w:eastAsia="Times New Roman" w:hAnsi="Times New Roman"/>
          <w:b/>
          <w:bCs/>
          <w:sz w:val="24"/>
          <w:szCs w:val="24"/>
          <w:lang w:val="en-GB" w:eastAsia="en-GB"/>
        </w:rPr>
      </w:pPr>
    </w:p>
    <w:p w:rsidR="002F2BC7" w:rsidRDefault="002F2BC7" w:rsidP="00F961BC">
      <w:pPr>
        <w:spacing w:after="0"/>
        <w:jc w:val="center"/>
        <w:rPr>
          <w:rFonts w:ascii="Times New Roman" w:eastAsia="Times New Roman" w:hAnsi="Times New Roman"/>
          <w:b/>
          <w:bCs/>
          <w:sz w:val="24"/>
          <w:szCs w:val="24"/>
          <w:lang w:val="en-GB" w:eastAsia="en-GB"/>
        </w:rPr>
      </w:pPr>
    </w:p>
    <w:p w:rsidR="002F2BC7" w:rsidRDefault="002F2BC7" w:rsidP="00F961BC">
      <w:pPr>
        <w:spacing w:after="0"/>
        <w:jc w:val="center"/>
        <w:rPr>
          <w:rFonts w:ascii="Times New Roman" w:eastAsia="Times New Roman" w:hAnsi="Times New Roman"/>
          <w:b/>
          <w:bCs/>
          <w:sz w:val="24"/>
          <w:szCs w:val="24"/>
          <w:lang w:val="en-GB" w:eastAsia="en-GB"/>
        </w:rPr>
      </w:pPr>
    </w:p>
    <w:p w:rsidR="002F2BC7" w:rsidRDefault="002F2BC7" w:rsidP="00F961BC">
      <w:pPr>
        <w:spacing w:after="0"/>
        <w:jc w:val="center"/>
        <w:rPr>
          <w:rFonts w:ascii="Times New Roman" w:eastAsia="Times New Roman" w:hAnsi="Times New Roman"/>
          <w:b/>
          <w:bCs/>
          <w:sz w:val="24"/>
          <w:szCs w:val="24"/>
          <w:lang w:val="en-GB" w:eastAsia="en-GB"/>
        </w:rPr>
      </w:pPr>
    </w:p>
    <w:p w:rsidR="002F2BC7" w:rsidRDefault="002F2BC7" w:rsidP="00F961BC">
      <w:pPr>
        <w:spacing w:after="0"/>
        <w:jc w:val="center"/>
        <w:rPr>
          <w:rFonts w:ascii="Times New Roman" w:eastAsia="Times New Roman" w:hAnsi="Times New Roman"/>
          <w:b/>
          <w:bCs/>
          <w:sz w:val="24"/>
          <w:szCs w:val="24"/>
          <w:lang w:val="en-GB" w:eastAsia="en-GB"/>
        </w:rPr>
      </w:pPr>
    </w:p>
    <w:p w:rsidR="002F2BC7" w:rsidRDefault="002F2BC7" w:rsidP="00F961BC">
      <w:pPr>
        <w:spacing w:after="0"/>
        <w:jc w:val="center"/>
        <w:rPr>
          <w:rFonts w:ascii="Times New Roman" w:eastAsia="Times New Roman" w:hAnsi="Times New Roman"/>
          <w:b/>
          <w:bCs/>
          <w:sz w:val="24"/>
          <w:szCs w:val="24"/>
          <w:lang w:val="en-GB" w:eastAsia="en-GB"/>
        </w:rPr>
      </w:pPr>
    </w:p>
    <w:p w:rsidR="002F2BC7" w:rsidRDefault="002F2BC7" w:rsidP="00F961BC">
      <w:pPr>
        <w:spacing w:after="0"/>
        <w:jc w:val="center"/>
        <w:rPr>
          <w:rFonts w:ascii="Times New Roman" w:eastAsia="Times New Roman" w:hAnsi="Times New Roman"/>
          <w:b/>
          <w:bCs/>
          <w:sz w:val="24"/>
          <w:szCs w:val="24"/>
          <w:lang w:val="en-GB" w:eastAsia="en-GB"/>
        </w:rPr>
      </w:pPr>
    </w:p>
    <w:p w:rsidR="00F961BC" w:rsidRDefault="00F961BC" w:rsidP="00F961BC">
      <w:pPr>
        <w:spacing w:after="0"/>
        <w:jc w:val="center"/>
        <w:rPr>
          <w:rFonts w:ascii="Times New Roman" w:eastAsia="Times New Roman" w:hAnsi="Times New Roman"/>
          <w:b/>
          <w:bCs/>
          <w:sz w:val="24"/>
          <w:szCs w:val="24"/>
          <w:lang w:val="en-GB" w:eastAsia="en-GB"/>
        </w:rPr>
      </w:pPr>
      <w:r>
        <w:rPr>
          <w:rFonts w:ascii="Times New Roman" w:eastAsia="Times New Roman" w:hAnsi="Times New Roman"/>
          <w:b/>
          <w:noProof/>
          <w:sz w:val="24"/>
          <w:szCs w:val="24"/>
        </w:rPr>
        <w:lastRenderedPageBreak/>
        <w:drawing>
          <wp:inline distT="0" distB="0" distL="0" distR="0" wp14:anchorId="6E61456C" wp14:editId="24B139C5">
            <wp:extent cx="876300" cy="800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00100"/>
                    </a:xfrm>
                    <a:prstGeom prst="rect">
                      <a:avLst/>
                    </a:prstGeom>
                    <a:noFill/>
                    <a:ln>
                      <a:noFill/>
                    </a:ln>
                  </pic:spPr>
                </pic:pic>
              </a:graphicData>
            </a:graphic>
          </wp:inline>
        </w:drawing>
      </w:r>
    </w:p>
    <w:p w:rsidR="00F961BC" w:rsidRDefault="00F961BC" w:rsidP="00F961BC">
      <w:pPr>
        <w:spacing w:after="0"/>
        <w:jc w:val="center"/>
        <w:rPr>
          <w:rFonts w:ascii="Times New Roman" w:eastAsia="Times New Roman" w:hAnsi="Times New Roman"/>
          <w:b/>
          <w:bCs/>
          <w:sz w:val="32"/>
          <w:szCs w:val="32"/>
          <w:lang w:val="en-GB" w:eastAsia="en-GB"/>
        </w:rPr>
      </w:pPr>
      <w:r>
        <w:rPr>
          <w:rFonts w:ascii="Times New Roman" w:eastAsia="Times New Roman" w:hAnsi="Times New Roman"/>
          <w:b/>
          <w:bCs/>
          <w:sz w:val="32"/>
          <w:szCs w:val="32"/>
          <w:lang w:val="en-GB" w:eastAsia="en-GB"/>
        </w:rPr>
        <w:t>Kenya Medical Training College</w:t>
      </w:r>
    </w:p>
    <w:p w:rsidR="00F961BC" w:rsidRDefault="00F961BC" w:rsidP="00F961BC">
      <w:pPr>
        <w:spacing w:after="0"/>
        <w:jc w:val="center"/>
        <w:rPr>
          <w:rFonts w:ascii="Times New Roman" w:eastAsia="Times New Roman" w:hAnsi="Times New Roman"/>
          <w:b/>
          <w:bCs/>
          <w:sz w:val="32"/>
          <w:szCs w:val="32"/>
          <w:lang w:val="en-GB" w:eastAsia="en-GB"/>
        </w:rPr>
      </w:pPr>
      <w:r>
        <w:rPr>
          <w:rFonts w:ascii="Times New Roman" w:eastAsia="Times New Roman" w:hAnsi="Times New Roman"/>
          <w:b/>
          <w:bCs/>
          <w:sz w:val="32"/>
          <w:szCs w:val="32"/>
          <w:lang w:val="en-GB" w:eastAsia="en-GB"/>
        </w:rPr>
        <w:t>Department of Clinical Medicine</w:t>
      </w:r>
    </w:p>
    <w:p w:rsidR="00F961BC" w:rsidRDefault="00F961BC" w:rsidP="00F961BC">
      <w:pPr>
        <w:spacing w:after="0"/>
        <w:jc w:val="center"/>
        <w:rPr>
          <w:rFonts w:ascii="Times New Roman" w:eastAsia="Times New Roman" w:hAnsi="Times New Roman"/>
          <w:b/>
          <w:bCs/>
          <w:sz w:val="32"/>
          <w:szCs w:val="32"/>
          <w:lang w:val="en-GB" w:eastAsia="en-GB"/>
        </w:rPr>
      </w:pPr>
    </w:p>
    <w:p w:rsidR="00F961BC" w:rsidRDefault="00F961BC" w:rsidP="00F961BC">
      <w:pPr>
        <w:spacing w:after="0"/>
        <w:jc w:val="center"/>
        <w:rPr>
          <w:rFonts w:ascii="Times New Roman" w:eastAsia="Times New Roman" w:hAnsi="Times New Roman"/>
          <w:b/>
          <w:bCs/>
          <w:sz w:val="28"/>
          <w:szCs w:val="28"/>
          <w:lang w:val="en-GB" w:eastAsia="en-GB"/>
        </w:rPr>
      </w:pPr>
      <w:r>
        <w:rPr>
          <w:rFonts w:ascii="Times New Roman" w:eastAsia="Times New Roman" w:hAnsi="Times New Roman"/>
          <w:b/>
          <w:bCs/>
          <w:sz w:val="28"/>
          <w:szCs w:val="28"/>
          <w:lang w:val="en-GB" w:eastAsia="en-GB"/>
        </w:rPr>
        <w:t>Course Outline</w:t>
      </w:r>
    </w:p>
    <w:p w:rsidR="00F961BC" w:rsidRDefault="00F961BC" w:rsidP="00F961BC">
      <w:pPr>
        <w:spacing w:after="0"/>
        <w:jc w:val="center"/>
        <w:rPr>
          <w:rFonts w:ascii="Times New Roman" w:eastAsia="Times New Roman" w:hAnsi="Times New Roman"/>
          <w:b/>
          <w:bCs/>
          <w:sz w:val="28"/>
          <w:szCs w:val="28"/>
          <w:lang w:val="en-GB" w:eastAsia="en-GB"/>
        </w:rPr>
      </w:pPr>
      <w:r>
        <w:rPr>
          <w:rFonts w:ascii="Times New Roman" w:eastAsia="Times New Roman" w:hAnsi="Times New Roman"/>
          <w:b/>
          <w:bCs/>
          <w:sz w:val="28"/>
          <w:szCs w:val="28"/>
          <w:lang w:val="en-GB" w:eastAsia="en-GB"/>
        </w:rPr>
        <w:t>For</w:t>
      </w:r>
    </w:p>
    <w:p w:rsidR="00F961BC" w:rsidRDefault="00F961BC" w:rsidP="00F961BC">
      <w:pPr>
        <w:spacing w:after="0"/>
        <w:jc w:val="center"/>
        <w:rPr>
          <w:rFonts w:ascii="Times New Roman" w:eastAsia="Times New Roman" w:hAnsi="Times New Roman"/>
          <w:b/>
          <w:bCs/>
          <w:sz w:val="28"/>
          <w:szCs w:val="28"/>
          <w:lang w:val="en-GB" w:eastAsia="en-GB"/>
        </w:rPr>
      </w:pPr>
      <w:r>
        <w:rPr>
          <w:rFonts w:ascii="Times New Roman" w:eastAsia="Times New Roman" w:hAnsi="Times New Roman"/>
          <w:b/>
          <w:bCs/>
          <w:sz w:val="28"/>
          <w:szCs w:val="28"/>
          <w:lang w:val="en-GB" w:eastAsia="en-GB"/>
        </w:rPr>
        <w:t>Diploma in Clinical Medicine &amp; Surgery</w:t>
      </w:r>
    </w:p>
    <w:p w:rsidR="00F961BC" w:rsidRDefault="00F961BC" w:rsidP="00F961BC">
      <w:pPr>
        <w:spacing w:after="0"/>
        <w:jc w:val="center"/>
        <w:rPr>
          <w:rFonts w:ascii="Times New Roman" w:eastAsia="Times New Roman" w:hAnsi="Times New Roman"/>
          <w:b/>
          <w:bCs/>
          <w:sz w:val="28"/>
          <w:szCs w:val="28"/>
          <w:lang w:val="en-GB" w:eastAsia="en-GB"/>
        </w:rPr>
      </w:pPr>
    </w:p>
    <w:p w:rsidR="00F961BC" w:rsidRDefault="00F961BC" w:rsidP="00F961BC">
      <w:pPr>
        <w:spacing w:after="0"/>
        <w:jc w:val="center"/>
        <w:rPr>
          <w:rFonts w:ascii="Times New Roman" w:eastAsia="Times New Roman" w:hAnsi="Times New Roman"/>
          <w:b/>
          <w:bCs/>
          <w:sz w:val="36"/>
          <w:szCs w:val="36"/>
          <w:lang w:val="en-GB" w:eastAsia="en-GB"/>
        </w:rPr>
      </w:pPr>
      <w:r>
        <w:rPr>
          <w:rFonts w:ascii="Times New Roman" w:eastAsia="Times New Roman" w:hAnsi="Times New Roman"/>
          <w:b/>
          <w:bCs/>
          <w:sz w:val="36"/>
          <w:szCs w:val="36"/>
          <w:lang w:val="en-GB" w:eastAsia="en-GB"/>
        </w:rPr>
        <w:t>____________________________________________________</w:t>
      </w:r>
    </w:p>
    <w:p w:rsidR="00F961BC" w:rsidRDefault="00F961BC" w:rsidP="00F961BC">
      <w:pPr>
        <w:spacing w:after="0"/>
        <w:jc w:val="center"/>
        <w:rPr>
          <w:rFonts w:ascii="Times New Roman" w:eastAsia="Times New Roman" w:hAnsi="Times New Roman"/>
          <w:b/>
          <w:bCs/>
          <w:sz w:val="24"/>
          <w:szCs w:val="24"/>
          <w:lang w:val="en-GB" w:eastAsia="en-GB"/>
        </w:rPr>
      </w:pPr>
    </w:p>
    <w:p w:rsidR="00F961BC" w:rsidRDefault="00F961BC" w:rsidP="00F961BC">
      <w:pPr>
        <w:spacing w:after="0" w:line="240" w:lineRule="auto"/>
        <w:rPr>
          <w:rFonts w:ascii="Times New Roman" w:eastAsia="Times New Roman" w:hAnsi="Times New Roman"/>
          <w:b/>
          <w:bCs/>
          <w:sz w:val="24"/>
          <w:szCs w:val="24"/>
          <w:lang w:val="en-GB" w:eastAsia="en-GB"/>
        </w:rPr>
      </w:pPr>
      <w:r>
        <w:rPr>
          <w:rFonts w:ascii="Times New Roman" w:eastAsia="Times New Roman" w:hAnsi="Times New Roman"/>
          <w:b/>
          <w:bCs/>
          <w:sz w:val="24"/>
          <w:szCs w:val="24"/>
          <w:lang w:val="en-GB" w:eastAsia="en-GB"/>
        </w:rPr>
        <w:t>Lecturer’s Details</w:t>
      </w:r>
    </w:p>
    <w:tbl>
      <w:tblPr>
        <w:tblW w:w="0" w:type="auto"/>
        <w:tblBorders>
          <w:top w:val="single" w:sz="18" w:space="0" w:color="auto"/>
          <w:bottom w:val="single" w:sz="18" w:space="0" w:color="auto"/>
        </w:tblBorders>
        <w:tblLook w:val="04A0" w:firstRow="1" w:lastRow="0" w:firstColumn="1" w:lastColumn="0" w:noHBand="0" w:noVBand="1"/>
      </w:tblPr>
      <w:tblGrid>
        <w:gridCol w:w="2164"/>
        <w:gridCol w:w="7176"/>
      </w:tblGrid>
      <w:tr w:rsidR="00F961BC" w:rsidTr="003771A5">
        <w:tc>
          <w:tcPr>
            <w:tcW w:w="2164" w:type="dxa"/>
            <w:tcBorders>
              <w:top w:val="single" w:sz="18" w:space="0" w:color="auto"/>
              <w:left w:val="nil"/>
              <w:bottom w:val="single" w:sz="18" w:space="0" w:color="auto"/>
              <w:right w:val="nil"/>
            </w:tcBorders>
            <w:shd w:val="clear" w:color="auto" w:fill="4F81BD"/>
            <w:hideMark/>
          </w:tcPr>
          <w:p w:rsidR="00F961BC" w:rsidRPr="00AA68C8" w:rsidRDefault="00F961BC" w:rsidP="003771A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Name: </w:t>
            </w:r>
          </w:p>
        </w:tc>
        <w:tc>
          <w:tcPr>
            <w:tcW w:w="7176" w:type="dxa"/>
            <w:tcBorders>
              <w:top w:val="single" w:sz="18" w:space="0" w:color="auto"/>
              <w:left w:val="nil"/>
              <w:bottom w:val="single" w:sz="18" w:space="0" w:color="auto"/>
              <w:right w:val="nil"/>
            </w:tcBorders>
            <w:shd w:val="clear" w:color="auto" w:fill="4F81BD"/>
          </w:tcPr>
          <w:p w:rsidR="00F961BC" w:rsidRPr="00AA68C8" w:rsidRDefault="00F961BC" w:rsidP="003771A5">
            <w:pPr>
              <w:spacing w:after="0" w:line="240" w:lineRule="auto"/>
              <w:rPr>
                <w:rFonts w:ascii="Times New Roman" w:eastAsia="Times New Roman" w:hAnsi="Times New Roman"/>
                <w:b/>
                <w:bCs/>
                <w:sz w:val="24"/>
                <w:szCs w:val="24"/>
                <w:lang w:val="en-GB" w:eastAsia="en-GB"/>
              </w:rPr>
            </w:pPr>
          </w:p>
        </w:tc>
      </w:tr>
      <w:tr w:rsidR="00F961BC" w:rsidTr="003771A5">
        <w:tc>
          <w:tcPr>
            <w:tcW w:w="2164" w:type="dxa"/>
            <w:tcBorders>
              <w:top w:val="nil"/>
              <w:left w:val="nil"/>
              <w:bottom w:val="nil"/>
              <w:right w:val="nil"/>
            </w:tcBorders>
            <w:shd w:val="clear" w:color="auto" w:fill="4F81BD"/>
            <w:hideMark/>
          </w:tcPr>
          <w:p w:rsidR="00F961BC" w:rsidRPr="00AA68C8" w:rsidRDefault="00F961BC" w:rsidP="003771A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Qualifications:</w:t>
            </w:r>
          </w:p>
        </w:tc>
        <w:tc>
          <w:tcPr>
            <w:tcW w:w="7176" w:type="dxa"/>
            <w:tcBorders>
              <w:top w:val="nil"/>
              <w:left w:val="nil"/>
              <w:bottom w:val="nil"/>
              <w:right w:val="nil"/>
            </w:tcBorders>
            <w:shd w:val="clear" w:color="auto" w:fill="D8D8D8"/>
          </w:tcPr>
          <w:p w:rsidR="00F961BC" w:rsidRPr="00AA68C8" w:rsidRDefault="00F961BC" w:rsidP="003771A5">
            <w:pPr>
              <w:spacing w:after="0" w:line="240" w:lineRule="auto"/>
              <w:rPr>
                <w:rFonts w:ascii="Times New Roman" w:eastAsia="Times New Roman" w:hAnsi="Times New Roman"/>
                <w:b/>
                <w:bCs/>
                <w:sz w:val="24"/>
                <w:szCs w:val="24"/>
                <w:lang w:val="en-GB" w:eastAsia="en-GB"/>
              </w:rPr>
            </w:pPr>
          </w:p>
        </w:tc>
      </w:tr>
      <w:tr w:rsidR="00F961BC" w:rsidTr="003771A5">
        <w:tc>
          <w:tcPr>
            <w:tcW w:w="2164" w:type="dxa"/>
            <w:tcBorders>
              <w:top w:val="nil"/>
              <w:left w:val="nil"/>
              <w:bottom w:val="nil"/>
              <w:right w:val="nil"/>
            </w:tcBorders>
            <w:shd w:val="clear" w:color="auto" w:fill="4F81BD"/>
            <w:hideMark/>
          </w:tcPr>
          <w:p w:rsidR="00F961BC" w:rsidRPr="00AA68C8" w:rsidRDefault="00F961BC" w:rsidP="003771A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Phone Number:</w:t>
            </w:r>
          </w:p>
        </w:tc>
        <w:tc>
          <w:tcPr>
            <w:tcW w:w="7176" w:type="dxa"/>
            <w:tcBorders>
              <w:top w:val="nil"/>
              <w:left w:val="nil"/>
              <w:bottom w:val="nil"/>
              <w:right w:val="nil"/>
            </w:tcBorders>
          </w:tcPr>
          <w:p w:rsidR="00F961BC" w:rsidRPr="00AA68C8" w:rsidRDefault="00F961BC" w:rsidP="003771A5">
            <w:pPr>
              <w:spacing w:after="0" w:line="240" w:lineRule="auto"/>
              <w:rPr>
                <w:rFonts w:ascii="Times New Roman" w:eastAsia="Times New Roman" w:hAnsi="Times New Roman"/>
                <w:b/>
                <w:bCs/>
                <w:sz w:val="24"/>
                <w:szCs w:val="24"/>
                <w:lang w:val="en-GB" w:eastAsia="en-GB"/>
              </w:rPr>
            </w:pPr>
          </w:p>
        </w:tc>
      </w:tr>
      <w:tr w:rsidR="00F961BC" w:rsidTr="003771A5">
        <w:tc>
          <w:tcPr>
            <w:tcW w:w="2164" w:type="dxa"/>
            <w:tcBorders>
              <w:top w:val="nil"/>
              <w:left w:val="nil"/>
              <w:bottom w:val="nil"/>
              <w:right w:val="nil"/>
            </w:tcBorders>
            <w:shd w:val="clear" w:color="auto" w:fill="4F81BD"/>
            <w:hideMark/>
          </w:tcPr>
          <w:p w:rsidR="00F961BC" w:rsidRPr="00AA68C8" w:rsidRDefault="00F961BC" w:rsidP="003771A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Email address:</w:t>
            </w:r>
          </w:p>
        </w:tc>
        <w:tc>
          <w:tcPr>
            <w:tcW w:w="7176" w:type="dxa"/>
            <w:tcBorders>
              <w:top w:val="nil"/>
              <w:left w:val="nil"/>
              <w:bottom w:val="nil"/>
              <w:right w:val="nil"/>
            </w:tcBorders>
            <w:shd w:val="clear" w:color="auto" w:fill="D8D8D8"/>
          </w:tcPr>
          <w:p w:rsidR="00F961BC" w:rsidRPr="00AA68C8" w:rsidRDefault="00F961BC" w:rsidP="003771A5">
            <w:pPr>
              <w:spacing w:after="0" w:line="240" w:lineRule="auto"/>
              <w:rPr>
                <w:rFonts w:ascii="Times New Roman" w:eastAsia="Times New Roman" w:hAnsi="Times New Roman"/>
                <w:b/>
                <w:bCs/>
                <w:sz w:val="24"/>
                <w:szCs w:val="24"/>
                <w:lang w:val="en-GB" w:eastAsia="en-GB"/>
              </w:rPr>
            </w:pPr>
          </w:p>
        </w:tc>
      </w:tr>
      <w:tr w:rsidR="00F961BC" w:rsidTr="003771A5">
        <w:tc>
          <w:tcPr>
            <w:tcW w:w="2164" w:type="dxa"/>
            <w:tcBorders>
              <w:top w:val="nil"/>
              <w:left w:val="nil"/>
              <w:bottom w:val="nil"/>
              <w:right w:val="nil"/>
            </w:tcBorders>
            <w:shd w:val="clear" w:color="auto" w:fill="4F81BD"/>
            <w:hideMark/>
          </w:tcPr>
          <w:p w:rsidR="00F961BC" w:rsidRPr="00AA68C8" w:rsidRDefault="00F961BC" w:rsidP="003771A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Signature:</w:t>
            </w:r>
          </w:p>
        </w:tc>
        <w:tc>
          <w:tcPr>
            <w:tcW w:w="7176" w:type="dxa"/>
            <w:tcBorders>
              <w:top w:val="nil"/>
              <w:left w:val="nil"/>
              <w:bottom w:val="nil"/>
              <w:right w:val="nil"/>
            </w:tcBorders>
          </w:tcPr>
          <w:p w:rsidR="00F961BC" w:rsidRPr="00AA68C8" w:rsidRDefault="00F961BC" w:rsidP="003771A5">
            <w:pPr>
              <w:spacing w:after="0" w:line="240" w:lineRule="auto"/>
              <w:rPr>
                <w:rFonts w:ascii="Times New Roman" w:eastAsia="Times New Roman" w:hAnsi="Times New Roman"/>
                <w:b/>
                <w:bCs/>
                <w:sz w:val="24"/>
                <w:szCs w:val="24"/>
                <w:lang w:val="en-GB" w:eastAsia="en-GB"/>
              </w:rPr>
            </w:pPr>
          </w:p>
        </w:tc>
      </w:tr>
      <w:tr w:rsidR="00F961BC" w:rsidTr="003771A5">
        <w:tc>
          <w:tcPr>
            <w:tcW w:w="2164" w:type="dxa"/>
            <w:tcBorders>
              <w:top w:val="nil"/>
              <w:left w:val="nil"/>
              <w:bottom w:val="single" w:sz="18" w:space="0" w:color="auto"/>
              <w:right w:val="nil"/>
            </w:tcBorders>
            <w:shd w:val="clear" w:color="auto" w:fill="4F81BD"/>
            <w:hideMark/>
          </w:tcPr>
          <w:p w:rsidR="00F961BC" w:rsidRPr="00AA68C8" w:rsidRDefault="00F961BC" w:rsidP="003771A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Date: </w:t>
            </w:r>
          </w:p>
        </w:tc>
        <w:tc>
          <w:tcPr>
            <w:tcW w:w="7176" w:type="dxa"/>
            <w:tcBorders>
              <w:top w:val="nil"/>
              <w:left w:val="nil"/>
              <w:bottom w:val="single" w:sz="18" w:space="0" w:color="auto"/>
              <w:right w:val="nil"/>
            </w:tcBorders>
            <w:shd w:val="clear" w:color="auto" w:fill="D8D8D8"/>
          </w:tcPr>
          <w:p w:rsidR="00F961BC" w:rsidRPr="00AA68C8" w:rsidRDefault="00F961BC" w:rsidP="003771A5">
            <w:pPr>
              <w:spacing w:after="0" w:line="240" w:lineRule="auto"/>
              <w:rPr>
                <w:rFonts w:ascii="Times New Roman" w:eastAsia="Times New Roman" w:hAnsi="Times New Roman"/>
                <w:b/>
                <w:bCs/>
                <w:sz w:val="24"/>
                <w:szCs w:val="24"/>
                <w:lang w:val="en-GB" w:eastAsia="en-GB"/>
              </w:rPr>
            </w:pPr>
          </w:p>
        </w:tc>
      </w:tr>
    </w:tbl>
    <w:p w:rsidR="00F961BC" w:rsidRDefault="00F961BC" w:rsidP="00F961BC">
      <w:pPr>
        <w:spacing w:after="0" w:line="240" w:lineRule="auto"/>
        <w:rPr>
          <w:rFonts w:ascii="Times New Roman" w:eastAsia="Times New Roman" w:hAnsi="Times New Roman"/>
          <w:b/>
          <w:bCs/>
          <w:sz w:val="24"/>
          <w:szCs w:val="24"/>
          <w:lang w:val="en-GB" w:eastAsia="en-GB"/>
        </w:rPr>
      </w:pPr>
    </w:p>
    <w:p w:rsidR="00F961BC" w:rsidRDefault="00F961BC" w:rsidP="00F961BC">
      <w:pPr>
        <w:spacing w:after="0" w:line="240" w:lineRule="auto"/>
        <w:rPr>
          <w:rFonts w:ascii="Times New Roman" w:eastAsia="Times New Roman" w:hAnsi="Times New Roman"/>
          <w:b/>
          <w:bCs/>
          <w:sz w:val="24"/>
          <w:szCs w:val="24"/>
          <w:lang w:val="en-GB" w:eastAsia="en-GB"/>
        </w:rPr>
      </w:pPr>
    </w:p>
    <w:p w:rsidR="00F961BC" w:rsidRPr="002F2BC7" w:rsidRDefault="00F961BC" w:rsidP="002F2BC7">
      <w:pPr>
        <w:pStyle w:val="Heading1"/>
        <w:rPr>
          <w:rFonts w:ascii="Times New Roman" w:hAnsi="Times New Roman" w:cs="Times New Roman"/>
          <w:sz w:val="28"/>
          <w:szCs w:val="28"/>
        </w:rPr>
      </w:pPr>
      <w:bookmarkStart w:id="8" w:name="_Toc24902980"/>
      <w:r w:rsidRPr="002F2BC7">
        <w:rPr>
          <w:rFonts w:ascii="Times New Roman" w:eastAsia="Times New Roman" w:hAnsi="Times New Roman" w:cs="Times New Roman"/>
          <w:bCs/>
          <w:sz w:val="28"/>
          <w:szCs w:val="28"/>
          <w:lang w:val="en-GB" w:eastAsia="en-GB"/>
        </w:rPr>
        <w:t xml:space="preserve">Course Outline for </w:t>
      </w:r>
      <w:r w:rsidRPr="002F2BC7">
        <w:rPr>
          <w:rFonts w:ascii="Times New Roman" w:hAnsi="Times New Roman" w:cs="Times New Roman"/>
          <w:sz w:val="28"/>
          <w:szCs w:val="28"/>
        </w:rPr>
        <w:t xml:space="preserve">Parasitology </w:t>
      </w:r>
      <w:r w:rsidR="004753BA" w:rsidRPr="002F2BC7">
        <w:rPr>
          <w:rFonts w:ascii="Times New Roman" w:hAnsi="Times New Roman" w:cs="Times New Roman"/>
          <w:sz w:val="28"/>
          <w:szCs w:val="28"/>
        </w:rPr>
        <w:t xml:space="preserve">and laboratory techniques </w:t>
      </w:r>
      <w:r w:rsidRPr="002F2BC7">
        <w:rPr>
          <w:rFonts w:ascii="Times New Roman" w:hAnsi="Times New Roman" w:cs="Times New Roman"/>
          <w:sz w:val="28"/>
          <w:szCs w:val="28"/>
        </w:rPr>
        <w:t>I</w:t>
      </w:r>
      <w:bookmarkEnd w:id="8"/>
    </w:p>
    <w:p w:rsidR="00F961BC" w:rsidRDefault="00F961BC" w:rsidP="00F961BC">
      <w:pPr>
        <w:spacing w:after="0" w:line="240" w:lineRule="auto"/>
        <w:jc w:val="center"/>
        <w:rPr>
          <w:rFonts w:ascii="Times New Roman" w:hAnsi="Times New Roman"/>
          <w:b/>
          <w:szCs w:val="24"/>
        </w:rPr>
      </w:pPr>
    </w:p>
    <w:p w:rsidR="00F961BC" w:rsidRDefault="00F961BC" w:rsidP="00F961BC">
      <w:pPr>
        <w:spacing w:after="0" w:line="240" w:lineRule="auto"/>
        <w:jc w:val="center"/>
        <w:rPr>
          <w:rFonts w:ascii="Times New Roman" w:hAnsi="Times New Roman"/>
          <w:b/>
          <w:szCs w:val="24"/>
        </w:rPr>
      </w:pPr>
    </w:p>
    <w:p w:rsidR="00F961BC" w:rsidRDefault="00F961BC" w:rsidP="00F961BC">
      <w:pPr>
        <w:spacing w:after="0" w:line="240" w:lineRule="auto"/>
        <w:jc w:val="center"/>
        <w:rPr>
          <w:rFonts w:ascii="Times New Roman" w:eastAsia="Times New Roman" w:hAnsi="Times New Roman"/>
          <w:b/>
          <w:bCs/>
          <w:sz w:val="24"/>
          <w:szCs w:val="24"/>
          <w:lang w:val="en-GB" w:eastAsia="en-GB"/>
        </w:rPr>
      </w:pPr>
    </w:p>
    <w:p w:rsidR="00F961BC" w:rsidRPr="00072FF2" w:rsidRDefault="00F961BC" w:rsidP="00F961BC">
      <w:pPr>
        <w:spacing w:after="0" w:line="240" w:lineRule="auto"/>
        <w:rPr>
          <w:rFonts w:ascii="Times New Roman" w:eastAsia="Times New Roman" w:hAnsi="Times New Roman" w:cs="Times New Roman"/>
          <w:sz w:val="24"/>
          <w:szCs w:val="24"/>
          <w:lang w:val="en-GB" w:eastAsia="en-GB"/>
        </w:rPr>
      </w:pPr>
      <w:r w:rsidRPr="00072FF2">
        <w:rPr>
          <w:rFonts w:ascii="Times New Roman" w:eastAsia="Times New Roman" w:hAnsi="Times New Roman" w:cs="Times New Roman"/>
          <w:b/>
          <w:bCs/>
          <w:sz w:val="24"/>
          <w:szCs w:val="24"/>
          <w:lang w:val="en-GB" w:eastAsia="en-GB"/>
        </w:rPr>
        <w:t>Code:</w:t>
      </w:r>
      <w:r w:rsidRPr="00072FF2">
        <w:rPr>
          <w:rFonts w:ascii="Times New Roman" w:eastAsia="Times New Roman" w:hAnsi="Times New Roman" w:cs="Times New Roman"/>
          <w:sz w:val="24"/>
          <w:szCs w:val="24"/>
          <w:lang w:val="en-GB" w:eastAsia="en-GB"/>
        </w:rPr>
        <w:tab/>
      </w:r>
      <w:r w:rsidRPr="00072FF2">
        <w:rPr>
          <w:rFonts w:ascii="Times New Roman" w:eastAsia="Times New Roman" w:hAnsi="Times New Roman" w:cs="Times New Roman"/>
          <w:sz w:val="24"/>
          <w:szCs w:val="24"/>
          <w:lang w:val="en-GB" w:eastAsia="en-GB"/>
        </w:rPr>
        <w:tab/>
      </w:r>
      <w:r w:rsidRPr="00072FF2">
        <w:rPr>
          <w:rFonts w:ascii="Times New Roman" w:hAnsi="Times New Roman" w:cs="Times New Roman"/>
          <w:b/>
          <w:sz w:val="24"/>
          <w:szCs w:val="24"/>
        </w:rPr>
        <w:t>MPL 113</w:t>
      </w:r>
    </w:p>
    <w:p w:rsidR="00F961BC" w:rsidRPr="00072FF2" w:rsidRDefault="00F961BC" w:rsidP="00F961BC">
      <w:pPr>
        <w:spacing w:after="0" w:line="240" w:lineRule="auto"/>
        <w:rPr>
          <w:rFonts w:ascii="Times New Roman" w:eastAsia="Times New Roman" w:hAnsi="Times New Roman" w:cs="Times New Roman"/>
          <w:bCs/>
          <w:sz w:val="24"/>
          <w:szCs w:val="24"/>
          <w:lang w:val="en-GB" w:eastAsia="en-GB"/>
        </w:rPr>
      </w:pPr>
      <w:r w:rsidRPr="00072FF2">
        <w:rPr>
          <w:rFonts w:ascii="Times New Roman" w:eastAsia="Times New Roman" w:hAnsi="Times New Roman" w:cs="Times New Roman"/>
          <w:b/>
          <w:bCs/>
          <w:sz w:val="24"/>
          <w:szCs w:val="24"/>
          <w:lang w:val="en-GB" w:eastAsia="en-GB"/>
        </w:rPr>
        <w:t xml:space="preserve">Hours:  </w:t>
      </w:r>
      <w:r w:rsidRPr="00072FF2">
        <w:rPr>
          <w:rFonts w:ascii="Times New Roman" w:eastAsia="Times New Roman" w:hAnsi="Times New Roman" w:cs="Times New Roman"/>
          <w:b/>
          <w:bCs/>
          <w:sz w:val="24"/>
          <w:szCs w:val="24"/>
          <w:lang w:val="en-GB" w:eastAsia="en-GB"/>
        </w:rPr>
        <w:tab/>
      </w:r>
      <w:r w:rsidRPr="00072FF2">
        <w:rPr>
          <w:rFonts w:ascii="Times New Roman" w:eastAsia="Times New Roman" w:hAnsi="Times New Roman" w:cs="Times New Roman"/>
          <w:bCs/>
          <w:sz w:val="24"/>
          <w:szCs w:val="24"/>
          <w:lang w:val="en-GB" w:eastAsia="en-GB"/>
        </w:rPr>
        <w:t>30</w:t>
      </w:r>
    </w:p>
    <w:p w:rsidR="00F961BC" w:rsidRPr="00072FF2" w:rsidRDefault="00F961BC" w:rsidP="00F961BC">
      <w:pPr>
        <w:spacing w:after="0" w:line="240" w:lineRule="auto"/>
        <w:rPr>
          <w:rFonts w:ascii="Times New Roman" w:eastAsia="Times New Roman" w:hAnsi="Times New Roman" w:cs="Times New Roman"/>
          <w:bCs/>
          <w:sz w:val="24"/>
          <w:szCs w:val="24"/>
          <w:lang w:val="en-GB" w:eastAsia="en-GB"/>
        </w:rPr>
      </w:pPr>
      <w:r w:rsidRPr="00072FF2">
        <w:rPr>
          <w:rFonts w:ascii="Times New Roman" w:eastAsia="Times New Roman" w:hAnsi="Times New Roman" w:cs="Times New Roman"/>
          <w:b/>
          <w:bCs/>
          <w:sz w:val="24"/>
          <w:szCs w:val="24"/>
          <w:lang w:val="en-GB" w:eastAsia="en-GB"/>
        </w:rPr>
        <w:t xml:space="preserve">Credit: </w:t>
      </w:r>
      <w:r w:rsidRPr="00072FF2">
        <w:rPr>
          <w:rFonts w:ascii="Times New Roman" w:eastAsia="Times New Roman" w:hAnsi="Times New Roman" w:cs="Times New Roman"/>
          <w:b/>
          <w:bCs/>
          <w:sz w:val="24"/>
          <w:szCs w:val="24"/>
          <w:lang w:val="en-GB" w:eastAsia="en-GB"/>
        </w:rPr>
        <w:tab/>
      </w:r>
      <w:r w:rsidRPr="00072FF2">
        <w:rPr>
          <w:rFonts w:ascii="Times New Roman" w:eastAsia="Times New Roman" w:hAnsi="Times New Roman" w:cs="Times New Roman"/>
          <w:bCs/>
          <w:sz w:val="24"/>
          <w:szCs w:val="24"/>
          <w:lang w:val="en-GB" w:eastAsia="en-GB"/>
        </w:rPr>
        <w:t>3</w:t>
      </w:r>
    </w:p>
    <w:p w:rsidR="00F961BC" w:rsidRPr="00072FF2" w:rsidRDefault="00F961BC" w:rsidP="00F961BC">
      <w:pPr>
        <w:spacing w:after="0" w:line="240" w:lineRule="auto"/>
        <w:rPr>
          <w:rFonts w:ascii="Times New Roman" w:eastAsia="Times New Roman" w:hAnsi="Times New Roman" w:cs="Times New Roman"/>
          <w:bCs/>
          <w:sz w:val="24"/>
          <w:szCs w:val="24"/>
          <w:lang w:val="en-GB" w:eastAsia="en-GB"/>
        </w:rPr>
      </w:pPr>
    </w:p>
    <w:p w:rsidR="00F961BC" w:rsidRPr="00072FF2" w:rsidRDefault="00F961BC" w:rsidP="00F961BC">
      <w:pPr>
        <w:spacing w:after="0" w:line="240" w:lineRule="auto"/>
        <w:rPr>
          <w:rFonts w:ascii="Times New Roman" w:eastAsia="Times New Roman" w:hAnsi="Times New Roman" w:cs="Times New Roman"/>
          <w:b/>
          <w:sz w:val="24"/>
          <w:szCs w:val="24"/>
          <w:lang w:val="en-GB" w:eastAsia="en-GB"/>
        </w:rPr>
      </w:pPr>
      <w:r w:rsidRPr="00072FF2">
        <w:rPr>
          <w:rFonts w:ascii="Times New Roman" w:eastAsia="Times New Roman" w:hAnsi="Times New Roman" w:cs="Times New Roman"/>
          <w:b/>
          <w:sz w:val="24"/>
          <w:szCs w:val="24"/>
          <w:lang w:val="en-GB" w:eastAsia="en-GB"/>
        </w:rPr>
        <w:t>Competence</w:t>
      </w:r>
    </w:p>
    <w:p w:rsidR="00F961BC" w:rsidRPr="00072FF2" w:rsidRDefault="00F961BC" w:rsidP="00F961BC">
      <w:pPr>
        <w:spacing w:after="0" w:line="240" w:lineRule="auto"/>
        <w:rPr>
          <w:rFonts w:ascii="Times New Roman" w:hAnsi="Times New Roman" w:cs="Times New Roman"/>
          <w:sz w:val="24"/>
          <w:szCs w:val="24"/>
          <w:lang w:val="en-GB"/>
        </w:rPr>
      </w:pPr>
      <w:r w:rsidRPr="00072FF2">
        <w:rPr>
          <w:rFonts w:ascii="Times New Roman" w:hAnsi="Times New Roman" w:cs="Times New Roman"/>
          <w:sz w:val="24"/>
          <w:szCs w:val="24"/>
          <w:lang w:val="en-GB"/>
        </w:rPr>
        <w:t>Explain the mechanism by which parasites cause diseases in the human body, control and preventive measures of those diseases.</w:t>
      </w:r>
    </w:p>
    <w:p w:rsidR="00F961BC" w:rsidRPr="00072FF2" w:rsidRDefault="00F961BC" w:rsidP="00F961BC">
      <w:pPr>
        <w:spacing w:after="0" w:line="240" w:lineRule="auto"/>
        <w:rPr>
          <w:rFonts w:ascii="Times New Roman" w:hAnsi="Times New Roman" w:cs="Times New Roman"/>
          <w:sz w:val="24"/>
          <w:szCs w:val="24"/>
          <w:lang w:val="en-GB"/>
        </w:rPr>
      </w:pPr>
    </w:p>
    <w:p w:rsidR="00F961BC" w:rsidRPr="00072FF2" w:rsidRDefault="00F961BC" w:rsidP="00F961BC">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Outcomes</w:t>
      </w:r>
    </w:p>
    <w:p w:rsidR="00F961BC" w:rsidRPr="00072FF2" w:rsidRDefault="00F961BC" w:rsidP="00A9115E">
      <w:pPr>
        <w:numPr>
          <w:ilvl w:val="0"/>
          <w:numId w:val="7"/>
        </w:numPr>
        <w:spacing w:before="120" w:after="200" w:line="276" w:lineRule="auto"/>
        <w:jc w:val="both"/>
        <w:rPr>
          <w:rFonts w:ascii="Times New Roman" w:hAnsi="Times New Roman" w:cs="Times New Roman"/>
          <w:sz w:val="24"/>
          <w:szCs w:val="24"/>
        </w:rPr>
      </w:pPr>
      <w:r w:rsidRPr="00072FF2">
        <w:rPr>
          <w:rFonts w:ascii="Times New Roman" w:hAnsi="Times New Roman" w:cs="Times New Roman"/>
          <w:sz w:val="24"/>
          <w:szCs w:val="24"/>
        </w:rPr>
        <w:t xml:space="preserve">Demonstrate understanding of parasitology  </w:t>
      </w:r>
    </w:p>
    <w:p w:rsidR="00F961BC" w:rsidRPr="00072FF2" w:rsidRDefault="00F961BC" w:rsidP="00A9115E">
      <w:pPr>
        <w:pStyle w:val="ListParagraph"/>
        <w:numPr>
          <w:ilvl w:val="0"/>
          <w:numId w:val="7"/>
        </w:numPr>
        <w:spacing w:after="0" w:line="360" w:lineRule="auto"/>
        <w:jc w:val="both"/>
        <w:rPr>
          <w:rFonts w:ascii="Times New Roman" w:eastAsia="Times New Roman" w:hAnsi="Times New Roman"/>
          <w:sz w:val="24"/>
          <w:szCs w:val="24"/>
        </w:rPr>
      </w:pPr>
      <w:r w:rsidRPr="00072FF2">
        <w:rPr>
          <w:rFonts w:ascii="Times New Roman" w:hAnsi="Times New Roman"/>
          <w:sz w:val="24"/>
          <w:szCs w:val="24"/>
        </w:rPr>
        <w:t>Classify helminthes</w:t>
      </w:r>
    </w:p>
    <w:p w:rsidR="00F961BC" w:rsidRPr="00072FF2" w:rsidRDefault="00F961BC" w:rsidP="00F961BC">
      <w:pPr>
        <w:spacing w:after="0" w:line="240" w:lineRule="auto"/>
        <w:rPr>
          <w:rFonts w:ascii="Times New Roman" w:eastAsia="Times New Roman" w:hAnsi="Times New Roman" w:cs="Times New Roman"/>
          <w:sz w:val="24"/>
          <w:szCs w:val="24"/>
          <w:lang w:val="en-GB" w:eastAsia="en-GB"/>
        </w:rPr>
      </w:pPr>
    </w:p>
    <w:p w:rsidR="00F961BC" w:rsidRPr="00072FF2" w:rsidRDefault="00F961BC" w:rsidP="00F961BC">
      <w:pPr>
        <w:spacing w:after="0" w:line="240" w:lineRule="auto"/>
        <w:rPr>
          <w:rFonts w:ascii="Times New Roman" w:eastAsia="Times New Roman" w:hAnsi="Times New Roman" w:cs="Times New Roman"/>
          <w:sz w:val="24"/>
          <w:szCs w:val="24"/>
          <w:lang w:val="en-GB" w:eastAsia="en-GB"/>
        </w:rPr>
      </w:pPr>
    </w:p>
    <w:p w:rsidR="00F961BC" w:rsidRPr="00072FF2" w:rsidRDefault="00F961BC" w:rsidP="00F961BC">
      <w:pPr>
        <w:spacing w:after="0" w:line="240" w:lineRule="auto"/>
        <w:rPr>
          <w:rFonts w:ascii="Times New Roman" w:eastAsia="Times New Roman" w:hAnsi="Times New Roman" w:cs="Times New Roman"/>
          <w:b/>
          <w:sz w:val="24"/>
          <w:szCs w:val="24"/>
          <w:lang w:val="en-GB" w:eastAsia="en-GB"/>
        </w:rPr>
      </w:pPr>
      <w:r w:rsidRPr="00072FF2">
        <w:rPr>
          <w:rFonts w:ascii="Times New Roman" w:eastAsia="Times New Roman" w:hAnsi="Times New Roman" w:cs="Times New Roman"/>
          <w:b/>
          <w:sz w:val="24"/>
          <w:szCs w:val="24"/>
          <w:lang w:val="en-GB" w:eastAsia="en-GB"/>
        </w:rPr>
        <w:t>Content Delivery</w:t>
      </w:r>
      <w:r w:rsidRPr="00072FF2">
        <w:rPr>
          <w:rFonts w:ascii="Times New Roman" w:eastAsia="Times New Roman" w:hAnsi="Times New Roman" w:cs="Times New Roman"/>
          <w:b/>
          <w:sz w:val="24"/>
          <w:szCs w:val="24"/>
          <w:lang w:val="en-GB" w:eastAsia="en-GB"/>
        </w:rPr>
        <w:tab/>
      </w:r>
    </w:p>
    <w:tbl>
      <w:tblPr>
        <w:tblW w:w="0" w:type="auto"/>
        <w:tblBorders>
          <w:top w:val="single" w:sz="18" w:space="0" w:color="auto"/>
          <w:bottom w:val="single" w:sz="18" w:space="0" w:color="auto"/>
        </w:tblBorders>
        <w:tblLook w:val="04A0" w:firstRow="1" w:lastRow="0" w:firstColumn="1" w:lastColumn="0" w:noHBand="0" w:noVBand="1"/>
      </w:tblPr>
      <w:tblGrid>
        <w:gridCol w:w="1437"/>
        <w:gridCol w:w="2204"/>
        <w:gridCol w:w="2195"/>
        <w:gridCol w:w="3524"/>
      </w:tblGrid>
      <w:tr w:rsidR="00F961BC" w:rsidRPr="00072FF2" w:rsidTr="003771A5">
        <w:tc>
          <w:tcPr>
            <w:tcW w:w="1437" w:type="dxa"/>
            <w:vMerge w:val="restart"/>
            <w:tcBorders>
              <w:top w:val="single" w:sz="18" w:space="0" w:color="auto"/>
              <w:left w:val="nil"/>
              <w:bottom w:val="nil"/>
              <w:right w:val="nil"/>
            </w:tcBorders>
            <w:shd w:val="clear" w:color="auto" w:fill="4F81BD"/>
            <w:hideMark/>
          </w:tcPr>
          <w:p w:rsidR="00F961BC" w:rsidRPr="00072FF2" w:rsidRDefault="00F961B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lastRenderedPageBreak/>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F961BC" w:rsidRPr="00072FF2" w:rsidRDefault="00F961B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F961BC" w:rsidRPr="00072FF2" w:rsidRDefault="00F961B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 xml:space="preserve">Unit </w:t>
            </w:r>
          </w:p>
        </w:tc>
      </w:tr>
      <w:tr w:rsidR="00F961BC" w:rsidRPr="00072FF2" w:rsidTr="003771A5">
        <w:tc>
          <w:tcPr>
            <w:tcW w:w="0" w:type="auto"/>
            <w:vMerge/>
            <w:tcBorders>
              <w:top w:val="single" w:sz="18" w:space="0" w:color="auto"/>
              <w:left w:val="nil"/>
              <w:bottom w:val="nil"/>
              <w:right w:val="nil"/>
            </w:tcBorders>
            <w:shd w:val="clear" w:color="auto" w:fill="4F81BD"/>
            <w:vAlign w:val="center"/>
            <w:hideMark/>
          </w:tcPr>
          <w:p w:rsidR="00F961BC" w:rsidRPr="00072FF2" w:rsidRDefault="00F961BC" w:rsidP="003771A5">
            <w:pPr>
              <w:spacing w:after="0" w:line="240" w:lineRule="auto"/>
              <w:rPr>
                <w:rFonts w:ascii="Times New Roman" w:eastAsia="Times New Roman" w:hAnsi="Times New Roman" w:cs="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F961BC" w:rsidRPr="00072FF2" w:rsidRDefault="00F961B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F961BC" w:rsidRPr="00072FF2" w:rsidRDefault="00F961B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F961BC" w:rsidRPr="00072FF2" w:rsidRDefault="00F961BC" w:rsidP="003771A5">
            <w:pPr>
              <w:spacing w:after="0" w:line="240" w:lineRule="auto"/>
              <w:rPr>
                <w:rFonts w:ascii="Times New Roman" w:eastAsia="Times New Roman" w:hAnsi="Times New Roman" w:cs="Times New Roman"/>
                <w:b/>
                <w:bCs/>
                <w:sz w:val="24"/>
                <w:szCs w:val="24"/>
                <w:lang w:val="en-GB" w:eastAsia="en-GB"/>
              </w:rPr>
            </w:pPr>
          </w:p>
        </w:tc>
      </w:tr>
      <w:tr w:rsidR="00F961BC" w:rsidRPr="00072FF2" w:rsidTr="003771A5">
        <w:tc>
          <w:tcPr>
            <w:tcW w:w="1437" w:type="dxa"/>
            <w:tcBorders>
              <w:top w:val="nil"/>
              <w:left w:val="nil"/>
              <w:bottom w:val="nil"/>
              <w:right w:val="nil"/>
            </w:tcBorders>
            <w:shd w:val="clear" w:color="auto" w:fill="4F81BD"/>
            <w:hideMark/>
          </w:tcPr>
          <w:p w:rsidR="00F961BC" w:rsidRPr="00072FF2" w:rsidRDefault="00F961B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1:</w:t>
            </w:r>
          </w:p>
        </w:tc>
        <w:tc>
          <w:tcPr>
            <w:tcW w:w="2204" w:type="dxa"/>
            <w:tcBorders>
              <w:top w:val="nil"/>
              <w:left w:val="nil"/>
              <w:bottom w:val="nil"/>
              <w:right w:val="nil"/>
            </w:tcBorders>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F961BC" w:rsidRPr="00072FF2" w:rsidRDefault="00F961BC" w:rsidP="003771A5">
            <w:pPr>
              <w:spacing w:after="0" w:line="240" w:lineRule="auto"/>
              <w:rPr>
                <w:rFonts w:ascii="Times New Roman" w:eastAsia="Times New Roman" w:hAnsi="Times New Roman" w:cs="Times New Roman"/>
                <w:sz w:val="24"/>
                <w:szCs w:val="24"/>
                <w:lang w:val="en-GB" w:eastAsia="en-GB"/>
              </w:rPr>
            </w:pPr>
            <w:r w:rsidRPr="00072FF2">
              <w:rPr>
                <w:rFonts w:ascii="Times New Roman" w:eastAsia="Times New Roman" w:hAnsi="Times New Roman" w:cs="Times New Roman"/>
                <w:sz w:val="24"/>
                <w:szCs w:val="24"/>
                <w:lang w:val="en-GB" w:eastAsia="en-GB"/>
              </w:rPr>
              <w:t>Introduction to parasitology</w:t>
            </w:r>
          </w:p>
        </w:tc>
      </w:tr>
      <w:tr w:rsidR="00F961BC" w:rsidRPr="00072FF2" w:rsidTr="003771A5">
        <w:tc>
          <w:tcPr>
            <w:tcW w:w="1437" w:type="dxa"/>
            <w:tcBorders>
              <w:top w:val="nil"/>
              <w:left w:val="nil"/>
              <w:bottom w:val="nil"/>
              <w:right w:val="nil"/>
            </w:tcBorders>
            <w:shd w:val="clear" w:color="auto" w:fill="4F81BD"/>
            <w:hideMark/>
          </w:tcPr>
          <w:p w:rsidR="00F961BC" w:rsidRPr="00072FF2" w:rsidRDefault="00F961B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2:</w:t>
            </w:r>
          </w:p>
        </w:tc>
        <w:tc>
          <w:tcPr>
            <w:tcW w:w="2204" w:type="dxa"/>
            <w:tcBorders>
              <w:top w:val="nil"/>
              <w:left w:val="nil"/>
              <w:bottom w:val="nil"/>
              <w:right w:val="nil"/>
            </w:tcBorders>
            <w:shd w:val="clear" w:color="auto" w:fill="D8D8D8"/>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r w:rsidRPr="00072FF2">
              <w:rPr>
                <w:rFonts w:ascii="Times New Roman" w:eastAsia="Times New Roman" w:hAnsi="Times New Roman" w:cs="Times New Roman"/>
                <w:bCs/>
                <w:sz w:val="24"/>
                <w:szCs w:val="24"/>
                <w:lang w:val="en-GB" w:eastAsia="en-GB"/>
              </w:rPr>
              <w:t xml:space="preserve">Introduction to </w:t>
            </w:r>
            <w:proofErr w:type="spellStart"/>
            <w:r w:rsidRPr="00072FF2">
              <w:rPr>
                <w:rFonts w:ascii="Times New Roman" w:eastAsia="Times New Roman" w:hAnsi="Times New Roman" w:cs="Times New Roman"/>
                <w:bCs/>
                <w:sz w:val="24"/>
                <w:szCs w:val="24"/>
                <w:lang w:val="en-GB" w:eastAsia="en-GB"/>
              </w:rPr>
              <w:t>helminths</w:t>
            </w:r>
            <w:proofErr w:type="spellEnd"/>
            <w:r w:rsidRPr="00072FF2">
              <w:rPr>
                <w:rFonts w:ascii="Times New Roman" w:eastAsia="Times New Roman" w:hAnsi="Times New Roman" w:cs="Times New Roman"/>
                <w:bCs/>
                <w:sz w:val="24"/>
                <w:szCs w:val="24"/>
                <w:lang w:val="en-GB" w:eastAsia="en-GB"/>
              </w:rPr>
              <w:t xml:space="preserve"> and general characteristics of </w:t>
            </w:r>
            <w:proofErr w:type="spellStart"/>
            <w:r w:rsidRPr="00072FF2">
              <w:rPr>
                <w:rFonts w:ascii="Times New Roman" w:eastAsia="Times New Roman" w:hAnsi="Times New Roman" w:cs="Times New Roman"/>
                <w:bCs/>
                <w:sz w:val="24"/>
                <w:szCs w:val="24"/>
                <w:lang w:val="en-GB" w:eastAsia="en-GB"/>
              </w:rPr>
              <w:t>cestodes</w:t>
            </w:r>
            <w:proofErr w:type="spellEnd"/>
          </w:p>
        </w:tc>
      </w:tr>
      <w:tr w:rsidR="00F961BC" w:rsidRPr="00072FF2" w:rsidTr="003771A5">
        <w:tc>
          <w:tcPr>
            <w:tcW w:w="1437" w:type="dxa"/>
            <w:tcBorders>
              <w:top w:val="nil"/>
              <w:left w:val="nil"/>
              <w:bottom w:val="nil"/>
              <w:right w:val="nil"/>
            </w:tcBorders>
            <w:shd w:val="clear" w:color="auto" w:fill="4F81BD"/>
            <w:hideMark/>
          </w:tcPr>
          <w:p w:rsidR="00F961BC" w:rsidRPr="00072FF2" w:rsidRDefault="00F961B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3</w:t>
            </w:r>
          </w:p>
        </w:tc>
        <w:tc>
          <w:tcPr>
            <w:tcW w:w="2204" w:type="dxa"/>
            <w:tcBorders>
              <w:top w:val="nil"/>
              <w:left w:val="nil"/>
              <w:bottom w:val="nil"/>
              <w:right w:val="nil"/>
            </w:tcBorders>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F961BC" w:rsidRPr="00072FF2" w:rsidRDefault="00F961BC" w:rsidP="003771A5">
            <w:pPr>
              <w:spacing w:after="0" w:line="240" w:lineRule="auto"/>
              <w:rPr>
                <w:rFonts w:ascii="Times New Roman" w:eastAsia="Times New Roman" w:hAnsi="Times New Roman" w:cs="Times New Roman"/>
                <w:sz w:val="24"/>
                <w:szCs w:val="24"/>
                <w:lang w:val="en-GB" w:eastAsia="en-GB"/>
              </w:rPr>
            </w:pPr>
            <w:proofErr w:type="spellStart"/>
            <w:r w:rsidRPr="00072FF2">
              <w:rPr>
                <w:rFonts w:ascii="Times New Roman" w:eastAsia="Times New Roman" w:hAnsi="Times New Roman" w:cs="Times New Roman"/>
                <w:bCs/>
                <w:sz w:val="24"/>
                <w:szCs w:val="24"/>
                <w:lang w:val="en-GB" w:eastAsia="en-GB"/>
              </w:rPr>
              <w:t>Cestodes</w:t>
            </w:r>
            <w:proofErr w:type="spellEnd"/>
          </w:p>
        </w:tc>
      </w:tr>
      <w:tr w:rsidR="00F961BC" w:rsidRPr="00072FF2" w:rsidTr="003771A5">
        <w:tc>
          <w:tcPr>
            <w:tcW w:w="1437" w:type="dxa"/>
            <w:tcBorders>
              <w:top w:val="nil"/>
              <w:left w:val="nil"/>
              <w:bottom w:val="nil"/>
              <w:right w:val="nil"/>
            </w:tcBorders>
            <w:shd w:val="clear" w:color="auto" w:fill="4F81BD"/>
            <w:hideMark/>
          </w:tcPr>
          <w:p w:rsidR="00F961BC" w:rsidRPr="00072FF2" w:rsidRDefault="00F961B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4</w:t>
            </w:r>
          </w:p>
        </w:tc>
        <w:tc>
          <w:tcPr>
            <w:tcW w:w="2204" w:type="dxa"/>
            <w:tcBorders>
              <w:top w:val="nil"/>
              <w:left w:val="nil"/>
              <w:bottom w:val="nil"/>
              <w:right w:val="nil"/>
            </w:tcBorders>
            <w:shd w:val="clear" w:color="auto" w:fill="D8D8D8"/>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F961BC" w:rsidRPr="00072FF2" w:rsidRDefault="00F961BC" w:rsidP="003771A5">
            <w:pPr>
              <w:spacing w:after="0" w:line="240" w:lineRule="auto"/>
              <w:rPr>
                <w:rFonts w:ascii="Times New Roman" w:eastAsia="Times New Roman" w:hAnsi="Times New Roman" w:cs="Times New Roman"/>
                <w:sz w:val="24"/>
                <w:szCs w:val="24"/>
                <w:lang w:val="en-GB" w:eastAsia="en-GB"/>
              </w:rPr>
            </w:pPr>
            <w:proofErr w:type="spellStart"/>
            <w:r w:rsidRPr="00072FF2">
              <w:rPr>
                <w:rFonts w:ascii="Times New Roman" w:hAnsi="Times New Roman" w:cs="Times New Roman"/>
                <w:sz w:val="24"/>
                <w:szCs w:val="24"/>
              </w:rPr>
              <w:t>Cestodes</w:t>
            </w:r>
            <w:proofErr w:type="spellEnd"/>
          </w:p>
        </w:tc>
      </w:tr>
      <w:tr w:rsidR="00F961BC" w:rsidRPr="00072FF2" w:rsidTr="003771A5">
        <w:tc>
          <w:tcPr>
            <w:tcW w:w="1437" w:type="dxa"/>
            <w:tcBorders>
              <w:top w:val="nil"/>
              <w:left w:val="nil"/>
              <w:bottom w:val="nil"/>
              <w:right w:val="nil"/>
            </w:tcBorders>
            <w:shd w:val="clear" w:color="auto" w:fill="4F81BD"/>
            <w:hideMark/>
          </w:tcPr>
          <w:p w:rsidR="00F961BC" w:rsidRPr="00072FF2" w:rsidRDefault="00F961B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5:</w:t>
            </w:r>
          </w:p>
        </w:tc>
        <w:tc>
          <w:tcPr>
            <w:tcW w:w="2204" w:type="dxa"/>
            <w:tcBorders>
              <w:top w:val="nil"/>
              <w:left w:val="nil"/>
              <w:bottom w:val="nil"/>
              <w:right w:val="nil"/>
            </w:tcBorders>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F961BC" w:rsidRPr="00072FF2" w:rsidRDefault="00F961BC" w:rsidP="003771A5">
            <w:pPr>
              <w:spacing w:after="0" w:line="240" w:lineRule="auto"/>
              <w:rPr>
                <w:rFonts w:ascii="Times New Roman" w:hAnsi="Times New Roman" w:cs="Times New Roman"/>
                <w:sz w:val="24"/>
                <w:szCs w:val="24"/>
              </w:rPr>
            </w:pPr>
            <w:proofErr w:type="spellStart"/>
            <w:r w:rsidRPr="00072FF2">
              <w:rPr>
                <w:rFonts w:ascii="Times New Roman" w:hAnsi="Times New Roman" w:cs="Times New Roman"/>
                <w:sz w:val="24"/>
                <w:szCs w:val="24"/>
              </w:rPr>
              <w:t>Cestodes</w:t>
            </w:r>
            <w:proofErr w:type="spellEnd"/>
          </w:p>
        </w:tc>
      </w:tr>
      <w:tr w:rsidR="00F961BC" w:rsidRPr="00072FF2" w:rsidTr="003771A5">
        <w:tc>
          <w:tcPr>
            <w:tcW w:w="1437" w:type="dxa"/>
            <w:tcBorders>
              <w:top w:val="nil"/>
              <w:left w:val="nil"/>
              <w:bottom w:val="nil"/>
              <w:right w:val="nil"/>
            </w:tcBorders>
            <w:shd w:val="clear" w:color="auto" w:fill="4F81BD"/>
            <w:hideMark/>
          </w:tcPr>
          <w:p w:rsidR="00F961BC" w:rsidRPr="00072FF2" w:rsidRDefault="00F961B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6:</w:t>
            </w:r>
          </w:p>
        </w:tc>
        <w:tc>
          <w:tcPr>
            <w:tcW w:w="2204" w:type="dxa"/>
            <w:tcBorders>
              <w:top w:val="nil"/>
              <w:left w:val="nil"/>
              <w:bottom w:val="nil"/>
              <w:right w:val="nil"/>
            </w:tcBorders>
            <w:shd w:val="clear" w:color="auto" w:fill="D8D8D8"/>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F961BC" w:rsidRPr="00072FF2" w:rsidRDefault="00F961BC" w:rsidP="003771A5">
            <w:pPr>
              <w:spacing w:after="0" w:line="240" w:lineRule="auto"/>
              <w:rPr>
                <w:rFonts w:ascii="Times New Roman" w:eastAsia="Times New Roman" w:hAnsi="Times New Roman" w:cs="Times New Roman"/>
                <w:sz w:val="24"/>
                <w:szCs w:val="24"/>
                <w:lang w:val="en-GB" w:eastAsia="en-GB"/>
              </w:rPr>
            </w:pPr>
            <w:r w:rsidRPr="00072FF2">
              <w:rPr>
                <w:rFonts w:ascii="Times New Roman" w:eastAsia="Times New Roman" w:hAnsi="Times New Roman" w:cs="Times New Roman"/>
                <w:sz w:val="24"/>
                <w:szCs w:val="24"/>
                <w:lang w:val="en-GB" w:eastAsia="en-GB"/>
              </w:rPr>
              <w:t xml:space="preserve">General characteristics and classification of </w:t>
            </w:r>
            <w:proofErr w:type="spellStart"/>
            <w:r w:rsidRPr="00072FF2">
              <w:rPr>
                <w:rFonts w:ascii="Times New Roman" w:eastAsia="Times New Roman" w:hAnsi="Times New Roman" w:cs="Times New Roman"/>
                <w:sz w:val="24"/>
                <w:szCs w:val="24"/>
                <w:lang w:val="en-GB" w:eastAsia="en-GB"/>
              </w:rPr>
              <w:t>trematodes</w:t>
            </w:r>
            <w:proofErr w:type="spellEnd"/>
          </w:p>
        </w:tc>
      </w:tr>
      <w:tr w:rsidR="00F961BC" w:rsidRPr="00072FF2" w:rsidTr="003771A5">
        <w:tc>
          <w:tcPr>
            <w:tcW w:w="1437" w:type="dxa"/>
            <w:tcBorders>
              <w:top w:val="nil"/>
              <w:left w:val="nil"/>
              <w:bottom w:val="nil"/>
              <w:right w:val="nil"/>
            </w:tcBorders>
            <w:shd w:val="clear" w:color="auto" w:fill="4F81BD"/>
            <w:hideMark/>
          </w:tcPr>
          <w:p w:rsidR="00F961BC" w:rsidRPr="00072FF2" w:rsidRDefault="00F961B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7:</w:t>
            </w:r>
          </w:p>
        </w:tc>
        <w:tc>
          <w:tcPr>
            <w:tcW w:w="2204" w:type="dxa"/>
            <w:tcBorders>
              <w:top w:val="nil"/>
              <w:left w:val="nil"/>
              <w:bottom w:val="nil"/>
              <w:right w:val="nil"/>
            </w:tcBorders>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F961BC" w:rsidRPr="00072FF2" w:rsidRDefault="00F961BC" w:rsidP="003771A5">
            <w:pPr>
              <w:spacing w:after="0" w:line="240" w:lineRule="auto"/>
              <w:rPr>
                <w:rFonts w:ascii="Times New Roman" w:hAnsi="Times New Roman" w:cs="Times New Roman"/>
                <w:sz w:val="24"/>
                <w:szCs w:val="24"/>
                <w:lang w:val="en-GB"/>
              </w:rPr>
            </w:pPr>
            <w:proofErr w:type="spellStart"/>
            <w:r w:rsidRPr="00072FF2">
              <w:rPr>
                <w:rFonts w:ascii="Times New Roman" w:hAnsi="Times New Roman" w:cs="Times New Roman"/>
                <w:sz w:val="24"/>
                <w:szCs w:val="24"/>
                <w:lang w:val="en-GB"/>
              </w:rPr>
              <w:t>Trematodes</w:t>
            </w:r>
            <w:proofErr w:type="spellEnd"/>
          </w:p>
        </w:tc>
      </w:tr>
      <w:tr w:rsidR="00F961BC" w:rsidRPr="00072FF2" w:rsidTr="003771A5">
        <w:tc>
          <w:tcPr>
            <w:tcW w:w="1437" w:type="dxa"/>
            <w:tcBorders>
              <w:top w:val="nil"/>
              <w:left w:val="nil"/>
              <w:bottom w:val="nil"/>
              <w:right w:val="nil"/>
            </w:tcBorders>
            <w:shd w:val="clear" w:color="auto" w:fill="4F81BD"/>
            <w:hideMark/>
          </w:tcPr>
          <w:p w:rsidR="00F961BC" w:rsidRPr="00072FF2" w:rsidRDefault="00F961B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8:</w:t>
            </w:r>
          </w:p>
        </w:tc>
        <w:tc>
          <w:tcPr>
            <w:tcW w:w="2204" w:type="dxa"/>
            <w:tcBorders>
              <w:top w:val="nil"/>
              <w:left w:val="nil"/>
              <w:bottom w:val="nil"/>
              <w:right w:val="nil"/>
            </w:tcBorders>
            <w:shd w:val="clear" w:color="auto" w:fill="D8D8D8"/>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roofErr w:type="spellStart"/>
            <w:r w:rsidRPr="00072FF2">
              <w:rPr>
                <w:rFonts w:ascii="Times New Roman" w:hAnsi="Times New Roman" w:cs="Times New Roman"/>
                <w:sz w:val="24"/>
                <w:szCs w:val="24"/>
              </w:rPr>
              <w:t>Trematodes</w:t>
            </w:r>
            <w:proofErr w:type="spellEnd"/>
          </w:p>
        </w:tc>
      </w:tr>
      <w:tr w:rsidR="00F961BC" w:rsidRPr="00072FF2" w:rsidTr="003771A5">
        <w:tc>
          <w:tcPr>
            <w:tcW w:w="1437" w:type="dxa"/>
            <w:tcBorders>
              <w:top w:val="nil"/>
              <w:left w:val="nil"/>
              <w:bottom w:val="nil"/>
              <w:right w:val="nil"/>
            </w:tcBorders>
            <w:shd w:val="clear" w:color="auto" w:fill="4F81BD"/>
            <w:hideMark/>
          </w:tcPr>
          <w:p w:rsidR="00F961BC" w:rsidRPr="00072FF2" w:rsidRDefault="00F961B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9:</w:t>
            </w:r>
          </w:p>
        </w:tc>
        <w:tc>
          <w:tcPr>
            <w:tcW w:w="2204" w:type="dxa"/>
            <w:tcBorders>
              <w:top w:val="nil"/>
              <w:left w:val="nil"/>
              <w:bottom w:val="nil"/>
              <w:right w:val="nil"/>
            </w:tcBorders>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hideMark/>
          </w:tcPr>
          <w:p w:rsidR="00F961BC" w:rsidRPr="00072FF2" w:rsidRDefault="00F961BC" w:rsidP="003771A5">
            <w:pPr>
              <w:spacing w:after="0" w:line="240" w:lineRule="auto"/>
              <w:rPr>
                <w:rFonts w:ascii="Times New Roman" w:eastAsia="Times New Roman" w:hAnsi="Times New Roman" w:cs="Times New Roman"/>
                <w:b/>
                <w:sz w:val="24"/>
                <w:szCs w:val="24"/>
                <w:lang w:val="en-GB" w:eastAsia="en-GB"/>
              </w:rPr>
            </w:pPr>
            <w:r w:rsidRPr="00072FF2">
              <w:rPr>
                <w:rFonts w:ascii="Times New Roman" w:eastAsia="Times New Roman" w:hAnsi="Times New Roman" w:cs="Times New Roman"/>
                <w:b/>
                <w:sz w:val="24"/>
                <w:szCs w:val="24"/>
                <w:lang w:val="en-GB" w:eastAsia="en-GB"/>
              </w:rPr>
              <w:t xml:space="preserve">CATs, </w:t>
            </w:r>
          </w:p>
        </w:tc>
      </w:tr>
      <w:tr w:rsidR="00F961BC" w:rsidRPr="00072FF2" w:rsidTr="003771A5">
        <w:tc>
          <w:tcPr>
            <w:tcW w:w="1437" w:type="dxa"/>
            <w:tcBorders>
              <w:top w:val="nil"/>
              <w:left w:val="nil"/>
              <w:bottom w:val="nil"/>
              <w:right w:val="nil"/>
            </w:tcBorders>
            <w:shd w:val="clear" w:color="auto" w:fill="4F81BD"/>
            <w:hideMark/>
          </w:tcPr>
          <w:p w:rsidR="00F961BC" w:rsidRPr="00072FF2" w:rsidRDefault="00F961B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10:</w:t>
            </w:r>
          </w:p>
        </w:tc>
        <w:tc>
          <w:tcPr>
            <w:tcW w:w="2204" w:type="dxa"/>
            <w:tcBorders>
              <w:top w:val="nil"/>
              <w:left w:val="nil"/>
              <w:bottom w:val="nil"/>
              <w:right w:val="nil"/>
            </w:tcBorders>
            <w:shd w:val="clear" w:color="auto" w:fill="D8D8D8"/>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F961BC" w:rsidRPr="00072FF2" w:rsidRDefault="00F961BC" w:rsidP="003771A5">
            <w:pPr>
              <w:pStyle w:val="NoSpacing"/>
              <w:rPr>
                <w:rFonts w:ascii="Times New Roman" w:hAnsi="Times New Roman"/>
                <w:szCs w:val="24"/>
                <w:lang w:val="en-GB" w:eastAsia="en-GB" w:bidi="ar-SA"/>
              </w:rPr>
            </w:pPr>
            <w:proofErr w:type="spellStart"/>
            <w:r w:rsidRPr="00072FF2">
              <w:rPr>
                <w:rFonts w:ascii="Times New Roman" w:hAnsi="Times New Roman"/>
                <w:szCs w:val="24"/>
              </w:rPr>
              <w:t>Trematodes</w:t>
            </w:r>
            <w:proofErr w:type="spellEnd"/>
          </w:p>
        </w:tc>
      </w:tr>
      <w:tr w:rsidR="00F961BC" w:rsidRPr="00072FF2" w:rsidTr="003771A5">
        <w:tc>
          <w:tcPr>
            <w:tcW w:w="1437" w:type="dxa"/>
            <w:tcBorders>
              <w:top w:val="nil"/>
              <w:left w:val="nil"/>
              <w:bottom w:val="nil"/>
              <w:right w:val="nil"/>
            </w:tcBorders>
            <w:shd w:val="clear" w:color="auto" w:fill="4F81BD"/>
            <w:hideMark/>
          </w:tcPr>
          <w:p w:rsidR="00F961BC" w:rsidRPr="00072FF2" w:rsidRDefault="00F961B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11</w:t>
            </w:r>
          </w:p>
        </w:tc>
        <w:tc>
          <w:tcPr>
            <w:tcW w:w="2204" w:type="dxa"/>
            <w:tcBorders>
              <w:top w:val="nil"/>
              <w:left w:val="nil"/>
              <w:bottom w:val="nil"/>
              <w:right w:val="nil"/>
            </w:tcBorders>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F961BC" w:rsidRPr="00072FF2" w:rsidRDefault="00F961BC" w:rsidP="003771A5">
            <w:pPr>
              <w:spacing w:after="0" w:line="360" w:lineRule="auto"/>
              <w:jc w:val="both"/>
              <w:rPr>
                <w:rFonts w:ascii="Times New Roman" w:eastAsia="Times New Roman" w:hAnsi="Times New Roman" w:cs="Times New Roman"/>
                <w:sz w:val="24"/>
                <w:szCs w:val="24"/>
              </w:rPr>
            </w:pPr>
            <w:proofErr w:type="spellStart"/>
            <w:r w:rsidRPr="00072FF2">
              <w:rPr>
                <w:rFonts w:ascii="Times New Roman" w:eastAsia="Times New Roman" w:hAnsi="Times New Roman" w:cs="Times New Roman"/>
                <w:sz w:val="24"/>
                <w:szCs w:val="24"/>
              </w:rPr>
              <w:t>Trematodes</w:t>
            </w:r>
            <w:proofErr w:type="spellEnd"/>
          </w:p>
        </w:tc>
      </w:tr>
      <w:tr w:rsidR="00F961BC" w:rsidRPr="00072FF2" w:rsidTr="003771A5">
        <w:tc>
          <w:tcPr>
            <w:tcW w:w="1437" w:type="dxa"/>
            <w:tcBorders>
              <w:top w:val="nil"/>
              <w:left w:val="nil"/>
              <w:bottom w:val="nil"/>
              <w:right w:val="nil"/>
            </w:tcBorders>
            <w:shd w:val="clear" w:color="auto" w:fill="4F81BD"/>
            <w:hideMark/>
          </w:tcPr>
          <w:p w:rsidR="00F961BC" w:rsidRPr="00072FF2" w:rsidRDefault="00F961B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12:</w:t>
            </w:r>
          </w:p>
        </w:tc>
        <w:tc>
          <w:tcPr>
            <w:tcW w:w="2204" w:type="dxa"/>
            <w:tcBorders>
              <w:top w:val="nil"/>
              <w:left w:val="nil"/>
              <w:bottom w:val="nil"/>
              <w:right w:val="nil"/>
            </w:tcBorders>
            <w:shd w:val="clear" w:color="auto" w:fill="D8D8D8"/>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F961BC" w:rsidRPr="00072FF2" w:rsidRDefault="00F961BC" w:rsidP="003771A5">
            <w:pPr>
              <w:spacing w:after="0" w:line="240" w:lineRule="auto"/>
              <w:rPr>
                <w:rFonts w:ascii="Times New Roman" w:eastAsia="Times New Roman" w:hAnsi="Times New Roman" w:cs="Times New Roman"/>
                <w:sz w:val="24"/>
                <w:szCs w:val="24"/>
                <w:lang w:val="en-GB" w:eastAsia="en-GB"/>
              </w:rPr>
            </w:pPr>
            <w:r w:rsidRPr="00072FF2">
              <w:rPr>
                <w:rFonts w:ascii="Times New Roman" w:eastAsia="Times New Roman" w:hAnsi="Times New Roman" w:cs="Times New Roman"/>
                <w:sz w:val="24"/>
                <w:szCs w:val="24"/>
                <w:lang w:val="en-GB" w:eastAsia="en-GB"/>
              </w:rPr>
              <w:t>General characteristics and classification of nematodes</w:t>
            </w:r>
          </w:p>
        </w:tc>
      </w:tr>
      <w:tr w:rsidR="00F961BC" w:rsidRPr="00072FF2" w:rsidTr="003771A5">
        <w:tc>
          <w:tcPr>
            <w:tcW w:w="1437" w:type="dxa"/>
            <w:tcBorders>
              <w:top w:val="nil"/>
              <w:left w:val="nil"/>
              <w:bottom w:val="nil"/>
              <w:right w:val="nil"/>
            </w:tcBorders>
            <w:shd w:val="clear" w:color="auto" w:fill="4F81BD"/>
            <w:hideMark/>
          </w:tcPr>
          <w:p w:rsidR="00F961BC" w:rsidRPr="00072FF2" w:rsidRDefault="00F961B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13:</w:t>
            </w:r>
          </w:p>
        </w:tc>
        <w:tc>
          <w:tcPr>
            <w:tcW w:w="2204" w:type="dxa"/>
            <w:tcBorders>
              <w:top w:val="nil"/>
              <w:left w:val="nil"/>
              <w:bottom w:val="nil"/>
              <w:right w:val="nil"/>
            </w:tcBorders>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F961BC" w:rsidRPr="00072FF2" w:rsidRDefault="00F961BC" w:rsidP="003771A5">
            <w:pPr>
              <w:spacing w:after="0" w:line="240" w:lineRule="auto"/>
              <w:rPr>
                <w:rFonts w:ascii="Times New Roman" w:eastAsia="Times New Roman" w:hAnsi="Times New Roman" w:cs="Times New Roman"/>
                <w:sz w:val="24"/>
                <w:szCs w:val="24"/>
                <w:lang w:val="en-GB" w:eastAsia="en-GB"/>
              </w:rPr>
            </w:pPr>
            <w:r w:rsidRPr="00072FF2">
              <w:rPr>
                <w:rFonts w:ascii="Times New Roman" w:eastAsia="Times New Roman" w:hAnsi="Times New Roman" w:cs="Times New Roman"/>
                <w:sz w:val="24"/>
                <w:szCs w:val="24"/>
                <w:lang w:val="en-GB" w:eastAsia="en-GB"/>
              </w:rPr>
              <w:t xml:space="preserve">Nematodes </w:t>
            </w:r>
          </w:p>
        </w:tc>
      </w:tr>
      <w:tr w:rsidR="00F961BC" w:rsidRPr="00072FF2" w:rsidTr="003771A5">
        <w:tc>
          <w:tcPr>
            <w:tcW w:w="1437" w:type="dxa"/>
            <w:tcBorders>
              <w:top w:val="nil"/>
              <w:left w:val="nil"/>
              <w:bottom w:val="nil"/>
              <w:right w:val="nil"/>
            </w:tcBorders>
            <w:shd w:val="clear" w:color="auto" w:fill="4F81BD"/>
            <w:hideMark/>
          </w:tcPr>
          <w:p w:rsidR="00F961BC" w:rsidRPr="00072FF2" w:rsidRDefault="00F961B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14:</w:t>
            </w:r>
          </w:p>
        </w:tc>
        <w:tc>
          <w:tcPr>
            <w:tcW w:w="2204" w:type="dxa"/>
            <w:tcBorders>
              <w:top w:val="nil"/>
              <w:left w:val="nil"/>
              <w:bottom w:val="nil"/>
              <w:right w:val="nil"/>
            </w:tcBorders>
            <w:shd w:val="clear" w:color="auto" w:fill="D8D8D8"/>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F961BC" w:rsidRPr="00072FF2" w:rsidRDefault="00F961BC" w:rsidP="003771A5">
            <w:pPr>
              <w:spacing w:after="0" w:line="240" w:lineRule="auto"/>
              <w:rPr>
                <w:rFonts w:ascii="Times New Roman" w:eastAsia="Times New Roman" w:hAnsi="Times New Roman" w:cs="Times New Roman"/>
                <w:sz w:val="24"/>
                <w:szCs w:val="24"/>
                <w:lang w:val="en-GB" w:eastAsia="en-GB"/>
              </w:rPr>
            </w:pPr>
            <w:r w:rsidRPr="00072FF2">
              <w:rPr>
                <w:rFonts w:ascii="Times New Roman" w:eastAsia="Times New Roman" w:hAnsi="Times New Roman" w:cs="Times New Roman"/>
                <w:sz w:val="24"/>
                <w:szCs w:val="24"/>
                <w:lang w:val="en-GB" w:eastAsia="en-GB"/>
              </w:rPr>
              <w:t xml:space="preserve">Nematodes </w:t>
            </w:r>
          </w:p>
        </w:tc>
      </w:tr>
      <w:tr w:rsidR="00F961BC" w:rsidRPr="00072FF2" w:rsidTr="003771A5">
        <w:tc>
          <w:tcPr>
            <w:tcW w:w="1437" w:type="dxa"/>
            <w:tcBorders>
              <w:top w:val="nil"/>
              <w:left w:val="nil"/>
              <w:bottom w:val="nil"/>
              <w:right w:val="nil"/>
            </w:tcBorders>
            <w:shd w:val="clear" w:color="auto" w:fill="4F81BD"/>
            <w:hideMark/>
          </w:tcPr>
          <w:p w:rsidR="00F961BC" w:rsidRPr="00072FF2" w:rsidRDefault="00F961B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15:</w:t>
            </w:r>
          </w:p>
        </w:tc>
        <w:tc>
          <w:tcPr>
            <w:tcW w:w="2204" w:type="dxa"/>
            <w:tcBorders>
              <w:top w:val="nil"/>
              <w:left w:val="nil"/>
              <w:bottom w:val="nil"/>
              <w:right w:val="nil"/>
            </w:tcBorders>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F961BC" w:rsidRPr="00072FF2" w:rsidRDefault="00F961BC" w:rsidP="003771A5">
            <w:pPr>
              <w:spacing w:after="0" w:line="240" w:lineRule="auto"/>
              <w:rPr>
                <w:rFonts w:ascii="Times New Roman" w:eastAsia="Times New Roman" w:hAnsi="Times New Roman" w:cs="Times New Roman"/>
                <w:sz w:val="24"/>
                <w:szCs w:val="24"/>
                <w:lang w:val="en-GB" w:eastAsia="en-GB"/>
              </w:rPr>
            </w:pPr>
            <w:r w:rsidRPr="00072FF2">
              <w:rPr>
                <w:rFonts w:ascii="Times New Roman" w:eastAsia="Times New Roman" w:hAnsi="Times New Roman" w:cs="Times New Roman"/>
                <w:sz w:val="24"/>
                <w:szCs w:val="24"/>
                <w:lang w:val="en-GB" w:eastAsia="en-GB"/>
              </w:rPr>
              <w:t xml:space="preserve">Nematodes </w:t>
            </w:r>
          </w:p>
        </w:tc>
      </w:tr>
      <w:tr w:rsidR="00F961BC" w:rsidRPr="00072FF2" w:rsidTr="003771A5">
        <w:tc>
          <w:tcPr>
            <w:tcW w:w="1437" w:type="dxa"/>
            <w:tcBorders>
              <w:top w:val="nil"/>
              <w:left w:val="nil"/>
              <w:bottom w:val="nil"/>
              <w:right w:val="nil"/>
            </w:tcBorders>
            <w:shd w:val="clear" w:color="auto" w:fill="4F81BD"/>
            <w:hideMark/>
          </w:tcPr>
          <w:p w:rsidR="00F961BC" w:rsidRPr="00072FF2" w:rsidRDefault="00F961B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16:</w:t>
            </w:r>
          </w:p>
        </w:tc>
        <w:tc>
          <w:tcPr>
            <w:tcW w:w="2204" w:type="dxa"/>
            <w:tcBorders>
              <w:top w:val="nil"/>
              <w:left w:val="nil"/>
              <w:bottom w:val="nil"/>
              <w:right w:val="nil"/>
            </w:tcBorders>
            <w:shd w:val="clear" w:color="auto" w:fill="D8D8D8"/>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F961BC" w:rsidRPr="00072FF2" w:rsidRDefault="00F961BC" w:rsidP="003771A5">
            <w:pPr>
              <w:spacing w:after="0" w:line="240" w:lineRule="auto"/>
              <w:rPr>
                <w:rFonts w:ascii="Times New Roman" w:eastAsia="Times New Roman" w:hAnsi="Times New Roman" w:cs="Times New Roman"/>
                <w:sz w:val="24"/>
                <w:szCs w:val="24"/>
                <w:lang w:val="en-GB" w:eastAsia="en-GB"/>
              </w:rPr>
            </w:pPr>
            <w:r w:rsidRPr="00072FF2">
              <w:rPr>
                <w:rFonts w:ascii="Times New Roman" w:eastAsia="Times New Roman" w:hAnsi="Times New Roman" w:cs="Times New Roman"/>
                <w:sz w:val="24"/>
                <w:szCs w:val="24"/>
                <w:lang w:val="en-GB" w:eastAsia="en-GB"/>
              </w:rPr>
              <w:t xml:space="preserve">Nematodes </w:t>
            </w:r>
          </w:p>
        </w:tc>
      </w:tr>
      <w:tr w:rsidR="00F961BC" w:rsidRPr="00072FF2" w:rsidTr="003771A5">
        <w:tc>
          <w:tcPr>
            <w:tcW w:w="1437" w:type="dxa"/>
            <w:tcBorders>
              <w:top w:val="nil"/>
              <w:left w:val="nil"/>
              <w:bottom w:val="nil"/>
              <w:right w:val="nil"/>
            </w:tcBorders>
            <w:shd w:val="clear" w:color="auto" w:fill="4F81BD"/>
            <w:hideMark/>
          </w:tcPr>
          <w:p w:rsidR="00F961BC" w:rsidRPr="00072FF2" w:rsidRDefault="00F961B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17:</w:t>
            </w:r>
          </w:p>
        </w:tc>
        <w:tc>
          <w:tcPr>
            <w:tcW w:w="2204" w:type="dxa"/>
            <w:tcBorders>
              <w:top w:val="nil"/>
              <w:left w:val="nil"/>
              <w:bottom w:val="nil"/>
              <w:right w:val="nil"/>
            </w:tcBorders>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F961BC" w:rsidRPr="00072FF2" w:rsidRDefault="00F961BC" w:rsidP="003771A5">
            <w:pPr>
              <w:spacing w:after="0" w:line="240" w:lineRule="auto"/>
              <w:rPr>
                <w:rFonts w:ascii="Times New Roman" w:eastAsia="Times New Roman" w:hAnsi="Times New Roman" w:cs="Times New Roman"/>
                <w:sz w:val="24"/>
                <w:szCs w:val="24"/>
                <w:lang w:val="en-GB" w:eastAsia="en-GB"/>
              </w:rPr>
            </w:pPr>
            <w:r w:rsidRPr="00072FF2">
              <w:rPr>
                <w:rFonts w:ascii="Times New Roman" w:eastAsia="Times New Roman" w:hAnsi="Times New Roman" w:cs="Times New Roman"/>
                <w:sz w:val="24"/>
                <w:szCs w:val="24"/>
                <w:lang w:val="en-GB" w:eastAsia="en-GB"/>
              </w:rPr>
              <w:t xml:space="preserve">Revision </w:t>
            </w:r>
          </w:p>
        </w:tc>
      </w:tr>
      <w:tr w:rsidR="00F961BC" w:rsidRPr="00072FF2" w:rsidTr="003771A5">
        <w:tc>
          <w:tcPr>
            <w:tcW w:w="1437" w:type="dxa"/>
            <w:tcBorders>
              <w:top w:val="nil"/>
              <w:left w:val="nil"/>
              <w:bottom w:val="single" w:sz="18" w:space="0" w:color="auto"/>
              <w:right w:val="nil"/>
            </w:tcBorders>
            <w:shd w:val="clear" w:color="auto" w:fill="4F81BD"/>
            <w:hideMark/>
          </w:tcPr>
          <w:p w:rsidR="00F961BC" w:rsidRPr="00072FF2" w:rsidRDefault="00F961B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F961BC" w:rsidRPr="00072FF2" w:rsidRDefault="00F961B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F961BC" w:rsidRPr="00072FF2" w:rsidRDefault="00F961BC" w:rsidP="003771A5">
            <w:pPr>
              <w:spacing w:after="0" w:line="240" w:lineRule="auto"/>
              <w:rPr>
                <w:rFonts w:ascii="Times New Roman" w:eastAsia="Times New Roman" w:hAnsi="Times New Roman" w:cs="Times New Roman"/>
                <w:sz w:val="24"/>
                <w:szCs w:val="24"/>
                <w:lang w:val="en-GB" w:eastAsia="en-GB"/>
              </w:rPr>
            </w:pPr>
            <w:r w:rsidRPr="00072FF2">
              <w:rPr>
                <w:rFonts w:ascii="Times New Roman" w:eastAsia="Times New Roman" w:hAnsi="Times New Roman" w:cs="Times New Roman"/>
                <w:b/>
                <w:sz w:val="24"/>
                <w:szCs w:val="24"/>
                <w:lang w:val="en-GB" w:eastAsia="en-GB"/>
              </w:rPr>
              <w:t>End of Semester Examinations</w:t>
            </w:r>
          </w:p>
        </w:tc>
      </w:tr>
    </w:tbl>
    <w:p w:rsidR="00F961BC" w:rsidRPr="00072FF2" w:rsidRDefault="00F961BC" w:rsidP="00F961BC">
      <w:pPr>
        <w:spacing w:after="0" w:line="240" w:lineRule="auto"/>
        <w:rPr>
          <w:rFonts w:ascii="Times New Roman" w:eastAsia="Times New Roman" w:hAnsi="Times New Roman" w:cs="Times New Roman"/>
          <w:bCs/>
          <w:sz w:val="24"/>
          <w:szCs w:val="24"/>
          <w:lang w:val="en-GB" w:eastAsia="en-GB"/>
        </w:rPr>
      </w:pPr>
    </w:p>
    <w:p w:rsidR="00F961BC" w:rsidRPr="00072FF2" w:rsidRDefault="00F961BC" w:rsidP="00F961BC">
      <w:pPr>
        <w:spacing w:after="0" w:line="240" w:lineRule="auto"/>
        <w:rPr>
          <w:rFonts w:ascii="Times New Roman" w:eastAsia="Times New Roman" w:hAnsi="Times New Roman" w:cs="Times New Roman"/>
          <w:bCs/>
          <w:sz w:val="24"/>
          <w:szCs w:val="24"/>
          <w:lang w:val="en-GB" w:eastAsia="en-GB"/>
        </w:rPr>
      </w:pPr>
    </w:p>
    <w:p w:rsidR="00F961BC" w:rsidRPr="00072FF2" w:rsidRDefault="00F961BC" w:rsidP="00F961BC">
      <w:pPr>
        <w:spacing w:line="240" w:lineRule="auto"/>
        <w:jc w:val="both"/>
        <w:rPr>
          <w:rFonts w:ascii="Times New Roman" w:eastAsia="Times New Roman" w:hAnsi="Times New Roman" w:cs="Times New Roman"/>
          <w:b/>
          <w:sz w:val="24"/>
          <w:szCs w:val="24"/>
          <w:lang w:val="en-GB" w:eastAsia="en-GB"/>
        </w:rPr>
      </w:pPr>
      <w:r w:rsidRPr="00072FF2">
        <w:rPr>
          <w:rFonts w:ascii="Times New Roman" w:eastAsia="Times New Roman" w:hAnsi="Times New Roman" w:cs="Times New Roman"/>
          <w:b/>
          <w:sz w:val="24"/>
          <w:szCs w:val="24"/>
          <w:lang w:val="en-GB" w:eastAsia="en-GB"/>
        </w:rPr>
        <w:t>Module Content</w:t>
      </w:r>
      <w:r w:rsidRPr="00072FF2">
        <w:rPr>
          <w:rFonts w:ascii="Times New Roman" w:eastAsia="Times New Roman" w:hAnsi="Times New Roman" w:cs="Times New Roman"/>
          <w:b/>
          <w:sz w:val="24"/>
          <w:szCs w:val="24"/>
          <w:lang w:val="en-GB" w:eastAsia="en-GB"/>
        </w:rPr>
        <w:tab/>
      </w:r>
    </w:p>
    <w:p w:rsidR="00F961BC" w:rsidRPr="00072FF2" w:rsidRDefault="00F961BC" w:rsidP="00F961BC">
      <w:pPr>
        <w:spacing w:after="0" w:line="360" w:lineRule="auto"/>
        <w:rPr>
          <w:rFonts w:ascii="Times New Roman" w:hAnsi="Times New Roman" w:cs="Times New Roman"/>
          <w:sz w:val="24"/>
          <w:szCs w:val="24"/>
        </w:rPr>
      </w:pPr>
      <w:r w:rsidRPr="00072FF2">
        <w:rPr>
          <w:rFonts w:ascii="Times New Roman" w:hAnsi="Times New Roman" w:cs="Times New Roman"/>
          <w:b/>
          <w:sz w:val="24"/>
          <w:szCs w:val="24"/>
        </w:rPr>
        <w:t xml:space="preserve">Introduction to parasitology; </w:t>
      </w:r>
      <w:r w:rsidRPr="00072FF2">
        <w:rPr>
          <w:rFonts w:ascii="Times New Roman" w:hAnsi="Times New Roman" w:cs="Times New Roman"/>
          <w:sz w:val="24"/>
          <w:szCs w:val="24"/>
        </w:rPr>
        <w:t xml:space="preserve">definition of terms, classification of parasites, sources of infections, modes of transmission and host-parasite </w:t>
      </w:r>
      <w:proofErr w:type="spellStart"/>
      <w:r w:rsidRPr="00072FF2">
        <w:rPr>
          <w:rFonts w:ascii="Times New Roman" w:hAnsi="Times New Roman" w:cs="Times New Roman"/>
          <w:sz w:val="24"/>
          <w:szCs w:val="24"/>
        </w:rPr>
        <w:t>relationship.</w:t>
      </w:r>
      <w:r w:rsidRPr="00072FF2">
        <w:rPr>
          <w:rFonts w:ascii="Times New Roman" w:hAnsi="Times New Roman" w:cs="Times New Roman"/>
          <w:b/>
          <w:sz w:val="24"/>
          <w:szCs w:val="24"/>
        </w:rPr>
        <w:t>Helminthology;</w:t>
      </w:r>
      <w:r w:rsidRPr="00072FF2">
        <w:rPr>
          <w:rFonts w:ascii="Times New Roman" w:hAnsi="Times New Roman" w:cs="Times New Roman"/>
          <w:sz w:val="24"/>
          <w:szCs w:val="24"/>
        </w:rPr>
        <w:t>introduction</w:t>
      </w:r>
      <w:proofErr w:type="spellEnd"/>
      <w:r w:rsidRPr="00072FF2">
        <w:rPr>
          <w:rFonts w:ascii="Times New Roman" w:hAnsi="Times New Roman" w:cs="Times New Roman"/>
          <w:sz w:val="24"/>
          <w:szCs w:val="24"/>
        </w:rPr>
        <w:t>, classification, modes of transmission, life cycles, preventive and control measures (</w:t>
      </w:r>
      <w:proofErr w:type="spellStart"/>
      <w:r w:rsidRPr="00072FF2">
        <w:rPr>
          <w:rFonts w:ascii="Times New Roman" w:hAnsi="Times New Roman" w:cs="Times New Roman"/>
          <w:sz w:val="24"/>
          <w:szCs w:val="24"/>
        </w:rPr>
        <w:t>cestodes</w:t>
      </w:r>
      <w:proofErr w:type="spellEnd"/>
      <w:r w:rsidRPr="00072FF2">
        <w:rPr>
          <w:rFonts w:ascii="Times New Roman" w:hAnsi="Times New Roman" w:cs="Times New Roman"/>
          <w:sz w:val="24"/>
          <w:szCs w:val="24"/>
        </w:rPr>
        <w:t xml:space="preserve">, </w:t>
      </w:r>
      <w:proofErr w:type="spellStart"/>
      <w:r w:rsidRPr="00072FF2">
        <w:rPr>
          <w:rFonts w:ascii="Times New Roman" w:hAnsi="Times New Roman" w:cs="Times New Roman"/>
          <w:sz w:val="24"/>
          <w:szCs w:val="24"/>
        </w:rPr>
        <w:t>trematodes</w:t>
      </w:r>
      <w:proofErr w:type="spellEnd"/>
      <w:r w:rsidRPr="00072FF2">
        <w:rPr>
          <w:rFonts w:ascii="Times New Roman" w:hAnsi="Times New Roman" w:cs="Times New Roman"/>
          <w:sz w:val="24"/>
          <w:szCs w:val="24"/>
        </w:rPr>
        <w:t>, nematodes)</w:t>
      </w:r>
    </w:p>
    <w:p w:rsidR="00F961BC" w:rsidRPr="00072FF2" w:rsidRDefault="00F961BC" w:rsidP="00F961BC">
      <w:pPr>
        <w:spacing w:after="0" w:line="360" w:lineRule="auto"/>
        <w:rPr>
          <w:rFonts w:ascii="Times New Roman" w:hAnsi="Times New Roman" w:cs="Times New Roman"/>
          <w:b/>
          <w:sz w:val="24"/>
          <w:szCs w:val="24"/>
        </w:rPr>
      </w:pPr>
      <w:r w:rsidRPr="00072FF2">
        <w:rPr>
          <w:rFonts w:ascii="Times New Roman" w:hAnsi="Times New Roman" w:cs="Times New Roman"/>
          <w:b/>
          <w:sz w:val="24"/>
          <w:szCs w:val="24"/>
        </w:rPr>
        <w:t>Teaching Strategies</w:t>
      </w:r>
    </w:p>
    <w:p w:rsidR="00F961BC" w:rsidRPr="00072FF2" w:rsidRDefault="00F961BC" w:rsidP="00F961BC">
      <w:pPr>
        <w:spacing w:after="0" w:line="360" w:lineRule="auto"/>
        <w:rPr>
          <w:rFonts w:ascii="Times New Roman" w:hAnsi="Times New Roman" w:cs="Times New Roman"/>
          <w:sz w:val="24"/>
          <w:szCs w:val="24"/>
        </w:rPr>
      </w:pPr>
      <w:proofErr w:type="gramStart"/>
      <w:r w:rsidRPr="00072FF2">
        <w:rPr>
          <w:rFonts w:ascii="Times New Roman" w:hAnsi="Times New Roman" w:cs="Times New Roman"/>
          <w:sz w:val="24"/>
          <w:szCs w:val="24"/>
        </w:rPr>
        <w:t>Interactive Lectures, Small Group Tutorials and Small Group Assignments.</w:t>
      </w:r>
      <w:proofErr w:type="gramEnd"/>
    </w:p>
    <w:p w:rsidR="00F961BC" w:rsidRPr="00072FF2" w:rsidRDefault="00F961BC" w:rsidP="00F961BC">
      <w:pPr>
        <w:spacing w:after="0" w:line="360" w:lineRule="auto"/>
        <w:rPr>
          <w:rFonts w:ascii="Times New Roman" w:hAnsi="Times New Roman" w:cs="Times New Roman"/>
          <w:b/>
          <w:sz w:val="24"/>
          <w:szCs w:val="24"/>
        </w:rPr>
      </w:pPr>
      <w:r w:rsidRPr="00072FF2">
        <w:rPr>
          <w:rFonts w:ascii="Times New Roman" w:hAnsi="Times New Roman" w:cs="Times New Roman"/>
          <w:b/>
          <w:sz w:val="24"/>
          <w:szCs w:val="24"/>
        </w:rPr>
        <w:t>Teaching/Learning Resources</w:t>
      </w:r>
    </w:p>
    <w:p w:rsidR="00F961BC" w:rsidRPr="00072FF2" w:rsidRDefault="00F961BC" w:rsidP="00F961BC">
      <w:pPr>
        <w:spacing w:after="0" w:line="360" w:lineRule="auto"/>
        <w:rPr>
          <w:rFonts w:ascii="Times New Roman" w:hAnsi="Times New Roman" w:cs="Times New Roman"/>
          <w:b/>
          <w:sz w:val="24"/>
          <w:szCs w:val="24"/>
        </w:rPr>
      </w:pPr>
      <w:r w:rsidRPr="00072FF2">
        <w:rPr>
          <w:rFonts w:ascii="Times New Roman" w:hAnsi="Times New Roman" w:cs="Times New Roman"/>
          <w:sz w:val="24"/>
          <w:szCs w:val="24"/>
        </w:rPr>
        <w:t>Computer, Overhead projector, LCD projector, White board markers, Permanent markers, White board, Charts.</w:t>
      </w:r>
    </w:p>
    <w:p w:rsidR="00F961BC" w:rsidRPr="00072FF2" w:rsidRDefault="00F961BC" w:rsidP="00F961BC">
      <w:pPr>
        <w:spacing w:after="0" w:line="360" w:lineRule="auto"/>
        <w:rPr>
          <w:rFonts w:ascii="Times New Roman" w:hAnsi="Times New Roman" w:cs="Times New Roman"/>
          <w:b/>
          <w:sz w:val="24"/>
          <w:szCs w:val="24"/>
        </w:rPr>
      </w:pPr>
      <w:r w:rsidRPr="00072FF2">
        <w:rPr>
          <w:rFonts w:ascii="Times New Roman" w:hAnsi="Times New Roman" w:cs="Times New Roman"/>
          <w:b/>
          <w:sz w:val="24"/>
          <w:szCs w:val="24"/>
        </w:rPr>
        <w:t>Assessment Strategies</w:t>
      </w:r>
    </w:p>
    <w:p w:rsidR="00F961BC" w:rsidRPr="00072FF2" w:rsidRDefault="00F961BC" w:rsidP="00F961BC">
      <w:pPr>
        <w:spacing w:after="0" w:line="360" w:lineRule="auto"/>
        <w:rPr>
          <w:rFonts w:ascii="Times New Roman" w:hAnsi="Times New Roman" w:cs="Times New Roman"/>
          <w:sz w:val="24"/>
          <w:szCs w:val="24"/>
        </w:rPr>
      </w:pPr>
      <w:r w:rsidRPr="00072FF2">
        <w:rPr>
          <w:rFonts w:ascii="Times New Roman" w:hAnsi="Times New Roman" w:cs="Times New Roman"/>
          <w:b/>
          <w:sz w:val="24"/>
          <w:szCs w:val="24"/>
        </w:rPr>
        <w:t xml:space="preserve">Formative; </w:t>
      </w:r>
      <w:r w:rsidRPr="00072FF2">
        <w:rPr>
          <w:rFonts w:ascii="Times New Roman" w:hAnsi="Times New Roman" w:cs="Times New Roman"/>
          <w:sz w:val="24"/>
          <w:szCs w:val="24"/>
        </w:rPr>
        <w:t xml:space="preserve">Continuous Assessment Tests, Individual Assignments and Group </w:t>
      </w:r>
      <w:proofErr w:type="gramStart"/>
      <w:r w:rsidRPr="00072FF2">
        <w:rPr>
          <w:rFonts w:ascii="Times New Roman" w:hAnsi="Times New Roman" w:cs="Times New Roman"/>
          <w:sz w:val="24"/>
          <w:szCs w:val="24"/>
        </w:rPr>
        <w:t>Assignments</w:t>
      </w:r>
      <w:r w:rsidRPr="00072FF2">
        <w:rPr>
          <w:rFonts w:ascii="Times New Roman" w:hAnsi="Times New Roman" w:cs="Times New Roman"/>
          <w:b/>
          <w:sz w:val="24"/>
          <w:szCs w:val="24"/>
        </w:rPr>
        <w:t xml:space="preserve">  Summative</w:t>
      </w:r>
      <w:proofErr w:type="gramEnd"/>
      <w:r w:rsidRPr="00072FF2">
        <w:rPr>
          <w:rFonts w:ascii="Times New Roman" w:hAnsi="Times New Roman" w:cs="Times New Roman"/>
          <w:b/>
          <w:sz w:val="24"/>
          <w:szCs w:val="24"/>
        </w:rPr>
        <w:t xml:space="preserve">; </w:t>
      </w:r>
      <w:r w:rsidRPr="00072FF2">
        <w:rPr>
          <w:rFonts w:ascii="Times New Roman" w:hAnsi="Times New Roman" w:cs="Times New Roman"/>
          <w:sz w:val="24"/>
          <w:szCs w:val="24"/>
        </w:rPr>
        <w:t>End of module  examination</w:t>
      </w:r>
    </w:p>
    <w:p w:rsidR="00F961BC" w:rsidRPr="00072FF2" w:rsidRDefault="00F961BC" w:rsidP="00F961BC">
      <w:pPr>
        <w:tabs>
          <w:tab w:val="left" w:pos="1230"/>
        </w:tabs>
        <w:spacing w:after="0" w:line="360" w:lineRule="auto"/>
        <w:rPr>
          <w:rFonts w:ascii="Times New Roman" w:hAnsi="Times New Roman" w:cs="Times New Roman"/>
          <w:b/>
          <w:sz w:val="24"/>
          <w:szCs w:val="24"/>
        </w:rPr>
      </w:pPr>
      <w:r w:rsidRPr="00072FF2">
        <w:rPr>
          <w:rFonts w:ascii="Times New Roman" w:hAnsi="Times New Roman" w:cs="Times New Roman"/>
          <w:b/>
          <w:sz w:val="24"/>
          <w:szCs w:val="24"/>
        </w:rPr>
        <w:tab/>
      </w:r>
    </w:p>
    <w:p w:rsidR="00F961BC" w:rsidRPr="00072FF2" w:rsidRDefault="00F961BC" w:rsidP="00F961BC">
      <w:pPr>
        <w:pStyle w:val="Heading3"/>
        <w:rPr>
          <w:i w:val="0"/>
          <w:szCs w:val="24"/>
        </w:rPr>
      </w:pPr>
      <w:bookmarkStart w:id="9" w:name="_Toc24902981"/>
      <w:r w:rsidRPr="00072FF2">
        <w:rPr>
          <w:i w:val="0"/>
          <w:szCs w:val="24"/>
        </w:rPr>
        <w:lastRenderedPageBreak/>
        <w:t>References/Further readings</w:t>
      </w:r>
      <w:bookmarkEnd w:id="9"/>
    </w:p>
    <w:p w:rsidR="00F961BC" w:rsidRPr="00072FF2" w:rsidRDefault="00F961BC" w:rsidP="00F961BC">
      <w:pPr>
        <w:spacing w:line="240" w:lineRule="auto"/>
        <w:rPr>
          <w:rFonts w:ascii="Times New Roman" w:eastAsia="Times New Roman" w:hAnsi="Times New Roman" w:cs="Times New Roman"/>
          <w:sz w:val="24"/>
          <w:szCs w:val="24"/>
          <w:lang w:val="en-GB" w:eastAsia="en-GB"/>
        </w:rPr>
      </w:pPr>
      <w:proofErr w:type="spellStart"/>
      <w:r w:rsidRPr="00072FF2">
        <w:rPr>
          <w:rFonts w:ascii="Times New Roman" w:eastAsia="Times New Roman" w:hAnsi="Times New Roman" w:cs="Times New Roman"/>
          <w:sz w:val="24"/>
          <w:szCs w:val="24"/>
          <w:lang w:val="en-GB" w:eastAsia="en-GB"/>
        </w:rPr>
        <w:t>Arora</w:t>
      </w:r>
      <w:proofErr w:type="spellEnd"/>
      <w:r w:rsidRPr="00072FF2">
        <w:rPr>
          <w:rFonts w:ascii="Times New Roman" w:eastAsia="Times New Roman" w:hAnsi="Times New Roman" w:cs="Times New Roman"/>
          <w:sz w:val="24"/>
          <w:szCs w:val="24"/>
          <w:lang w:val="en-GB" w:eastAsia="en-GB"/>
        </w:rPr>
        <w:t xml:space="preserve">, D.R. (2010). </w:t>
      </w:r>
      <w:proofErr w:type="gramStart"/>
      <w:r w:rsidRPr="00072FF2">
        <w:rPr>
          <w:rFonts w:ascii="Times New Roman" w:eastAsia="Times New Roman" w:hAnsi="Times New Roman" w:cs="Times New Roman"/>
          <w:i/>
          <w:sz w:val="24"/>
          <w:szCs w:val="24"/>
          <w:lang w:val="en-GB" w:eastAsia="en-GB"/>
        </w:rPr>
        <w:t>Medical parasitology</w:t>
      </w:r>
      <w:r w:rsidRPr="00072FF2">
        <w:rPr>
          <w:rFonts w:ascii="Times New Roman" w:eastAsia="Times New Roman" w:hAnsi="Times New Roman" w:cs="Times New Roman"/>
          <w:sz w:val="24"/>
          <w:szCs w:val="24"/>
          <w:lang w:val="en-GB" w:eastAsia="en-GB"/>
        </w:rPr>
        <w:t>.3</w:t>
      </w:r>
      <w:r w:rsidRPr="00072FF2">
        <w:rPr>
          <w:rFonts w:ascii="Times New Roman" w:eastAsia="Times New Roman" w:hAnsi="Times New Roman" w:cs="Times New Roman"/>
          <w:sz w:val="24"/>
          <w:szCs w:val="24"/>
          <w:vertAlign w:val="superscript"/>
          <w:lang w:val="en-GB" w:eastAsia="en-GB"/>
        </w:rPr>
        <w:t>rd</w:t>
      </w:r>
      <w:r w:rsidRPr="00072FF2">
        <w:rPr>
          <w:rFonts w:ascii="Times New Roman" w:eastAsia="Times New Roman" w:hAnsi="Times New Roman" w:cs="Times New Roman"/>
          <w:sz w:val="24"/>
          <w:szCs w:val="24"/>
          <w:lang w:val="en-GB" w:eastAsia="en-GB"/>
        </w:rPr>
        <w:t xml:space="preserve"> Ed. CBS Publishers &amp; Distributors </w:t>
      </w:r>
      <w:proofErr w:type="spellStart"/>
      <w:r w:rsidRPr="00072FF2">
        <w:rPr>
          <w:rFonts w:ascii="Times New Roman" w:eastAsia="Times New Roman" w:hAnsi="Times New Roman" w:cs="Times New Roman"/>
          <w:sz w:val="24"/>
          <w:szCs w:val="24"/>
          <w:lang w:val="en-GB" w:eastAsia="en-GB"/>
        </w:rPr>
        <w:t>PVT.Ltd</w:t>
      </w:r>
      <w:proofErr w:type="spellEnd"/>
      <w:r w:rsidRPr="00072FF2">
        <w:rPr>
          <w:rFonts w:ascii="Times New Roman" w:eastAsia="Times New Roman" w:hAnsi="Times New Roman" w:cs="Times New Roman"/>
          <w:sz w:val="24"/>
          <w:szCs w:val="24"/>
          <w:lang w:val="en-GB" w:eastAsia="en-GB"/>
        </w:rPr>
        <w:t>.</w:t>
      </w:r>
      <w:proofErr w:type="gramEnd"/>
      <w:r w:rsidRPr="00072FF2">
        <w:rPr>
          <w:rFonts w:ascii="Times New Roman" w:eastAsia="Times New Roman" w:hAnsi="Times New Roman" w:cs="Times New Roman"/>
          <w:sz w:val="24"/>
          <w:szCs w:val="24"/>
          <w:lang w:val="en-GB" w:eastAsia="en-GB"/>
        </w:rPr>
        <w:t xml:space="preserve">  New </w:t>
      </w:r>
    </w:p>
    <w:p w:rsidR="00F961BC" w:rsidRPr="00072FF2" w:rsidRDefault="00F961BC" w:rsidP="00F961BC">
      <w:pPr>
        <w:spacing w:line="240" w:lineRule="auto"/>
        <w:rPr>
          <w:rFonts w:ascii="Times New Roman" w:eastAsia="Times New Roman" w:hAnsi="Times New Roman" w:cs="Times New Roman"/>
          <w:sz w:val="24"/>
          <w:szCs w:val="24"/>
          <w:lang w:val="en-GB" w:eastAsia="en-GB"/>
        </w:rPr>
      </w:pPr>
      <w:r w:rsidRPr="00072FF2">
        <w:rPr>
          <w:rFonts w:ascii="Times New Roman" w:eastAsia="Times New Roman" w:hAnsi="Times New Roman" w:cs="Times New Roman"/>
          <w:sz w:val="24"/>
          <w:szCs w:val="24"/>
          <w:lang w:val="en-GB" w:eastAsia="en-GB"/>
        </w:rPr>
        <w:tab/>
        <w:t>Delhi, India.</w:t>
      </w:r>
    </w:p>
    <w:p w:rsidR="00F961BC" w:rsidRPr="00072FF2" w:rsidRDefault="00F961BC" w:rsidP="00F961BC">
      <w:pPr>
        <w:spacing w:line="240" w:lineRule="auto"/>
        <w:rPr>
          <w:rFonts w:ascii="Times New Roman" w:eastAsia="Times New Roman" w:hAnsi="Times New Roman" w:cs="Times New Roman"/>
          <w:sz w:val="24"/>
          <w:szCs w:val="24"/>
          <w:lang w:val="en-GB" w:eastAsia="en-GB"/>
        </w:rPr>
      </w:pPr>
      <w:proofErr w:type="spellStart"/>
      <w:r w:rsidRPr="00072FF2">
        <w:rPr>
          <w:rFonts w:ascii="Times New Roman" w:eastAsia="Times New Roman" w:hAnsi="Times New Roman" w:cs="Times New Roman"/>
          <w:sz w:val="24"/>
          <w:szCs w:val="24"/>
          <w:lang w:val="en-GB" w:eastAsia="en-GB"/>
        </w:rPr>
        <w:t>Chakraborty</w:t>
      </w:r>
      <w:proofErr w:type="spellEnd"/>
      <w:r w:rsidRPr="00072FF2">
        <w:rPr>
          <w:rFonts w:ascii="Times New Roman" w:eastAsia="Times New Roman" w:hAnsi="Times New Roman" w:cs="Times New Roman"/>
          <w:sz w:val="24"/>
          <w:szCs w:val="24"/>
          <w:lang w:val="en-GB" w:eastAsia="en-GB"/>
        </w:rPr>
        <w:t xml:space="preserve">, P. (2013). </w:t>
      </w:r>
      <w:proofErr w:type="gramStart"/>
      <w:r w:rsidRPr="00072FF2">
        <w:rPr>
          <w:rFonts w:ascii="Times New Roman" w:eastAsia="Times New Roman" w:hAnsi="Times New Roman" w:cs="Times New Roman"/>
          <w:i/>
          <w:sz w:val="24"/>
          <w:szCs w:val="24"/>
          <w:lang w:val="en-GB" w:eastAsia="en-GB"/>
        </w:rPr>
        <w:t>Textbook of MEDICAL PARASITOLOGY</w:t>
      </w:r>
      <w:r w:rsidRPr="00072FF2">
        <w:rPr>
          <w:rFonts w:ascii="Times New Roman" w:eastAsia="Times New Roman" w:hAnsi="Times New Roman" w:cs="Times New Roman"/>
          <w:sz w:val="24"/>
          <w:szCs w:val="24"/>
          <w:lang w:val="en-GB" w:eastAsia="en-GB"/>
        </w:rPr>
        <w:t>.2</w:t>
      </w:r>
      <w:r w:rsidRPr="00072FF2">
        <w:rPr>
          <w:rFonts w:ascii="Times New Roman" w:eastAsia="Times New Roman" w:hAnsi="Times New Roman" w:cs="Times New Roman"/>
          <w:sz w:val="24"/>
          <w:szCs w:val="24"/>
          <w:vertAlign w:val="superscript"/>
          <w:lang w:val="en-GB" w:eastAsia="en-GB"/>
        </w:rPr>
        <w:t>nd</w:t>
      </w:r>
      <w:r w:rsidRPr="00072FF2">
        <w:rPr>
          <w:rFonts w:ascii="Times New Roman" w:eastAsia="Times New Roman" w:hAnsi="Times New Roman" w:cs="Times New Roman"/>
          <w:sz w:val="24"/>
          <w:szCs w:val="24"/>
          <w:lang w:val="en-GB" w:eastAsia="en-GB"/>
        </w:rPr>
        <w:t xml:space="preserve"> Ed.</w:t>
      </w:r>
      <w:proofErr w:type="gramEnd"/>
      <w:r w:rsidRPr="00072FF2">
        <w:rPr>
          <w:rFonts w:ascii="Times New Roman" w:eastAsia="Times New Roman" w:hAnsi="Times New Roman" w:cs="Times New Roman"/>
          <w:sz w:val="24"/>
          <w:szCs w:val="24"/>
          <w:lang w:val="en-GB" w:eastAsia="en-GB"/>
        </w:rPr>
        <w:t xml:space="preserve"> New Central Book </w:t>
      </w:r>
    </w:p>
    <w:p w:rsidR="00F961BC" w:rsidRPr="00072FF2" w:rsidRDefault="00F961BC" w:rsidP="00F961BC">
      <w:pPr>
        <w:spacing w:line="240" w:lineRule="auto"/>
        <w:rPr>
          <w:rFonts w:ascii="Times New Roman" w:eastAsia="Times New Roman" w:hAnsi="Times New Roman" w:cs="Times New Roman"/>
          <w:sz w:val="24"/>
          <w:szCs w:val="24"/>
          <w:lang w:val="en-GB" w:eastAsia="en-GB"/>
        </w:rPr>
      </w:pPr>
      <w:r w:rsidRPr="00072FF2">
        <w:rPr>
          <w:rFonts w:ascii="Times New Roman" w:eastAsia="Times New Roman" w:hAnsi="Times New Roman" w:cs="Times New Roman"/>
          <w:sz w:val="24"/>
          <w:szCs w:val="24"/>
          <w:lang w:val="en-GB" w:eastAsia="en-GB"/>
        </w:rPr>
        <w:tab/>
      </w:r>
      <w:proofErr w:type="gramStart"/>
      <w:r w:rsidRPr="00072FF2">
        <w:rPr>
          <w:rFonts w:ascii="Times New Roman" w:eastAsia="Times New Roman" w:hAnsi="Times New Roman" w:cs="Times New Roman"/>
          <w:sz w:val="24"/>
          <w:szCs w:val="24"/>
          <w:lang w:val="en-GB" w:eastAsia="en-GB"/>
        </w:rPr>
        <w:t>Agency (P) Ltd. London, U.K.</w:t>
      </w:r>
      <w:proofErr w:type="gramEnd"/>
    </w:p>
    <w:p w:rsidR="00F961BC" w:rsidRPr="00072FF2" w:rsidRDefault="00F961BC" w:rsidP="00F961BC">
      <w:pPr>
        <w:spacing w:line="240" w:lineRule="auto"/>
        <w:rPr>
          <w:rFonts w:ascii="Times New Roman" w:eastAsia="Times New Roman" w:hAnsi="Times New Roman" w:cs="Times New Roman"/>
          <w:sz w:val="24"/>
          <w:szCs w:val="24"/>
          <w:lang w:val="en-GB" w:eastAsia="en-GB"/>
        </w:rPr>
      </w:pPr>
    </w:p>
    <w:p w:rsidR="00F961BC" w:rsidRPr="00072FF2" w:rsidRDefault="00F961BC" w:rsidP="00F961BC">
      <w:pPr>
        <w:spacing w:after="0" w:line="240" w:lineRule="auto"/>
        <w:rPr>
          <w:rFonts w:ascii="Times New Roman" w:eastAsia="Times New Roman" w:hAnsi="Times New Roman" w:cs="Times New Roman"/>
          <w:sz w:val="24"/>
          <w:szCs w:val="24"/>
          <w:lang w:val="en-GB" w:eastAsia="en-GB"/>
        </w:rPr>
      </w:pPr>
      <w:r w:rsidRPr="00072FF2">
        <w:rPr>
          <w:rFonts w:ascii="Times New Roman" w:eastAsia="Times New Roman" w:hAnsi="Times New Roman" w:cs="Times New Roman"/>
          <w:b/>
          <w:sz w:val="24"/>
          <w:szCs w:val="24"/>
          <w:lang w:val="en-GB" w:eastAsia="en-GB"/>
        </w:rPr>
        <w:t>Prepared By:</w:t>
      </w:r>
      <w:r w:rsidRPr="00072FF2">
        <w:rPr>
          <w:rFonts w:ascii="Times New Roman" w:eastAsia="Times New Roman" w:hAnsi="Times New Roman" w:cs="Times New Roman"/>
          <w:sz w:val="24"/>
          <w:szCs w:val="24"/>
          <w:lang w:val="en-GB" w:eastAsia="en-GB"/>
        </w:rPr>
        <w:tab/>
      </w:r>
      <w:r w:rsidRPr="00072FF2">
        <w:rPr>
          <w:rFonts w:ascii="Times New Roman" w:eastAsia="Times New Roman" w:hAnsi="Times New Roman" w:cs="Times New Roman"/>
          <w:sz w:val="24"/>
          <w:szCs w:val="24"/>
          <w:lang w:val="en-GB" w:eastAsia="en-GB"/>
        </w:rPr>
        <w:tab/>
        <w:t xml:space="preserve">Name: </w:t>
      </w:r>
      <w:r w:rsidRPr="00072FF2">
        <w:rPr>
          <w:rFonts w:ascii="Times New Roman" w:eastAsia="Times New Roman" w:hAnsi="Times New Roman" w:cs="Times New Roman"/>
          <w:sz w:val="24"/>
          <w:szCs w:val="24"/>
          <w:lang w:val="en-GB" w:eastAsia="en-GB"/>
        </w:rPr>
        <w:tab/>
        <w:t>__________________________________</w:t>
      </w:r>
    </w:p>
    <w:p w:rsidR="00F961BC" w:rsidRPr="00072FF2" w:rsidRDefault="00F961BC" w:rsidP="00F961BC">
      <w:pPr>
        <w:spacing w:after="0" w:line="240" w:lineRule="auto"/>
        <w:rPr>
          <w:rFonts w:ascii="Times New Roman" w:eastAsia="Times New Roman" w:hAnsi="Times New Roman" w:cs="Times New Roman"/>
          <w:sz w:val="24"/>
          <w:szCs w:val="24"/>
          <w:lang w:val="en-GB" w:eastAsia="en-GB"/>
        </w:rPr>
      </w:pPr>
      <w:r w:rsidRPr="00072FF2">
        <w:rPr>
          <w:rFonts w:ascii="Times New Roman" w:eastAsia="Times New Roman" w:hAnsi="Times New Roman" w:cs="Times New Roman"/>
          <w:sz w:val="24"/>
          <w:szCs w:val="24"/>
          <w:lang w:val="en-GB" w:eastAsia="en-GB"/>
        </w:rPr>
        <w:tab/>
      </w:r>
      <w:r w:rsidRPr="00072FF2">
        <w:rPr>
          <w:rFonts w:ascii="Times New Roman" w:eastAsia="Times New Roman" w:hAnsi="Times New Roman" w:cs="Times New Roman"/>
          <w:sz w:val="24"/>
          <w:szCs w:val="24"/>
          <w:lang w:val="en-GB" w:eastAsia="en-GB"/>
        </w:rPr>
        <w:tab/>
      </w:r>
      <w:r w:rsidRPr="00072FF2">
        <w:rPr>
          <w:rFonts w:ascii="Times New Roman" w:eastAsia="Times New Roman" w:hAnsi="Times New Roman" w:cs="Times New Roman"/>
          <w:sz w:val="24"/>
          <w:szCs w:val="24"/>
          <w:lang w:val="en-GB" w:eastAsia="en-GB"/>
        </w:rPr>
        <w:tab/>
        <w:t>Signature: _______________________________</w:t>
      </w:r>
    </w:p>
    <w:p w:rsidR="00F961BC" w:rsidRPr="00072FF2" w:rsidRDefault="00F961BC" w:rsidP="00F961BC">
      <w:pPr>
        <w:spacing w:after="0" w:line="240" w:lineRule="auto"/>
        <w:rPr>
          <w:rFonts w:ascii="Times New Roman" w:eastAsia="Times New Roman" w:hAnsi="Times New Roman" w:cs="Times New Roman"/>
          <w:sz w:val="24"/>
          <w:szCs w:val="24"/>
          <w:lang w:val="en-GB" w:eastAsia="en-GB"/>
        </w:rPr>
      </w:pPr>
      <w:r w:rsidRPr="00072FF2">
        <w:rPr>
          <w:rFonts w:ascii="Times New Roman" w:eastAsia="Times New Roman" w:hAnsi="Times New Roman" w:cs="Times New Roman"/>
          <w:sz w:val="24"/>
          <w:szCs w:val="24"/>
          <w:lang w:val="en-GB" w:eastAsia="en-GB"/>
        </w:rPr>
        <w:tab/>
      </w:r>
      <w:r w:rsidRPr="00072FF2">
        <w:rPr>
          <w:rFonts w:ascii="Times New Roman" w:eastAsia="Times New Roman" w:hAnsi="Times New Roman" w:cs="Times New Roman"/>
          <w:sz w:val="24"/>
          <w:szCs w:val="24"/>
          <w:lang w:val="en-GB" w:eastAsia="en-GB"/>
        </w:rPr>
        <w:tab/>
      </w:r>
      <w:r w:rsidRPr="00072FF2">
        <w:rPr>
          <w:rFonts w:ascii="Times New Roman" w:eastAsia="Times New Roman" w:hAnsi="Times New Roman" w:cs="Times New Roman"/>
          <w:sz w:val="24"/>
          <w:szCs w:val="24"/>
          <w:lang w:val="en-GB" w:eastAsia="en-GB"/>
        </w:rPr>
        <w:tab/>
        <w:t>Date: ___________________________________</w:t>
      </w:r>
    </w:p>
    <w:p w:rsidR="00F961BC" w:rsidRPr="00072FF2" w:rsidRDefault="00F961BC" w:rsidP="00F961BC">
      <w:pPr>
        <w:spacing w:after="0" w:line="240" w:lineRule="auto"/>
        <w:rPr>
          <w:rFonts w:ascii="Times New Roman" w:eastAsia="Times New Roman" w:hAnsi="Times New Roman" w:cs="Times New Roman"/>
          <w:sz w:val="24"/>
          <w:szCs w:val="24"/>
          <w:lang w:val="en-GB" w:eastAsia="en-GB"/>
        </w:rPr>
      </w:pPr>
    </w:p>
    <w:p w:rsidR="00F961BC" w:rsidRPr="00072FF2" w:rsidRDefault="00F961BC" w:rsidP="00F961BC">
      <w:pPr>
        <w:spacing w:after="0" w:line="240" w:lineRule="auto"/>
        <w:rPr>
          <w:rFonts w:ascii="Times New Roman" w:eastAsia="Times New Roman" w:hAnsi="Times New Roman" w:cs="Times New Roman"/>
          <w:sz w:val="24"/>
          <w:szCs w:val="24"/>
          <w:lang w:val="en-GB" w:eastAsia="en-GB"/>
        </w:rPr>
      </w:pPr>
      <w:r w:rsidRPr="00072FF2">
        <w:rPr>
          <w:rFonts w:ascii="Times New Roman" w:eastAsia="Times New Roman" w:hAnsi="Times New Roman" w:cs="Times New Roman"/>
          <w:b/>
          <w:sz w:val="24"/>
          <w:szCs w:val="24"/>
          <w:lang w:val="en-GB" w:eastAsia="en-GB"/>
        </w:rPr>
        <w:t>Approved By:</w:t>
      </w:r>
      <w:r w:rsidRPr="00072FF2">
        <w:rPr>
          <w:rFonts w:ascii="Times New Roman" w:eastAsia="Times New Roman" w:hAnsi="Times New Roman" w:cs="Times New Roman"/>
          <w:sz w:val="24"/>
          <w:szCs w:val="24"/>
          <w:lang w:val="en-GB" w:eastAsia="en-GB"/>
        </w:rPr>
        <w:tab/>
        <w:t xml:space="preserve">Name: </w:t>
      </w:r>
      <w:r w:rsidRPr="00072FF2">
        <w:rPr>
          <w:rFonts w:ascii="Times New Roman" w:eastAsia="Times New Roman" w:hAnsi="Times New Roman" w:cs="Times New Roman"/>
          <w:sz w:val="24"/>
          <w:szCs w:val="24"/>
          <w:lang w:val="en-GB" w:eastAsia="en-GB"/>
        </w:rPr>
        <w:tab/>
        <w:t>__________________________________</w:t>
      </w:r>
    </w:p>
    <w:p w:rsidR="00F961BC" w:rsidRPr="00072FF2" w:rsidRDefault="00F961BC" w:rsidP="00F961BC">
      <w:pPr>
        <w:spacing w:after="0" w:line="240" w:lineRule="auto"/>
        <w:rPr>
          <w:rFonts w:ascii="Times New Roman" w:eastAsia="Times New Roman" w:hAnsi="Times New Roman" w:cs="Times New Roman"/>
          <w:sz w:val="24"/>
          <w:szCs w:val="24"/>
          <w:lang w:val="en-GB" w:eastAsia="en-GB"/>
        </w:rPr>
      </w:pPr>
      <w:r w:rsidRPr="00072FF2">
        <w:rPr>
          <w:rFonts w:ascii="Times New Roman" w:eastAsia="Times New Roman" w:hAnsi="Times New Roman" w:cs="Times New Roman"/>
          <w:sz w:val="24"/>
          <w:szCs w:val="24"/>
          <w:lang w:val="en-GB" w:eastAsia="en-GB"/>
        </w:rPr>
        <w:tab/>
      </w:r>
      <w:r w:rsidRPr="00072FF2">
        <w:rPr>
          <w:rFonts w:ascii="Times New Roman" w:eastAsia="Times New Roman" w:hAnsi="Times New Roman" w:cs="Times New Roman"/>
          <w:sz w:val="24"/>
          <w:szCs w:val="24"/>
          <w:lang w:val="en-GB" w:eastAsia="en-GB"/>
        </w:rPr>
        <w:tab/>
      </w:r>
      <w:r w:rsidRPr="00072FF2">
        <w:rPr>
          <w:rFonts w:ascii="Times New Roman" w:eastAsia="Times New Roman" w:hAnsi="Times New Roman" w:cs="Times New Roman"/>
          <w:sz w:val="24"/>
          <w:szCs w:val="24"/>
          <w:lang w:val="en-GB" w:eastAsia="en-GB"/>
        </w:rPr>
        <w:tab/>
        <w:t>Signature: _______________________________</w:t>
      </w:r>
    </w:p>
    <w:p w:rsidR="00F961BC" w:rsidRPr="00072FF2" w:rsidRDefault="00F961BC" w:rsidP="00F961BC">
      <w:pPr>
        <w:spacing w:after="0" w:line="240" w:lineRule="auto"/>
        <w:rPr>
          <w:rFonts w:ascii="Times New Roman" w:eastAsia="Times New Roman" w:hAnsi="Times New Roman" w:cs="Times New Roman"/>
          <w:sz w:val="24"/>
          <w:szCs w:val="24"/>
          <w:lang w:val="en-GB" w:eastAsia="en-GB"/>
        </w:rPr>
      </w:pPr>
      <w:r w:rsidRPr="00072FF2">
        <w:rPr>
          <w:rFonts w:ascii="Times New Roman" w:eastAsia="Times New Roman" w:hAnsi="Times New Roman" w:cs="Times New Roman"/>
          <w:sz w:val="24"/>
          <w:szCs w:val="24"/>
          <w:lang w:val="en-GB" w:eastAsia="en-GB"/>
        </w:rPr>
        <w:tab/>
      </w:r>
      <w:r w:rsidRPr="00072FF2">
        <w:rPr>
          <w:rFonts w:ascii="Times New Roman" w:eastAsia="Times New Roman" w:hAnsi="Times New Roman" w:cs="Times New Roman"/>
          <w:sz w:val="24"/>
          <w:szCs w:val="24"/>
          <w:lang w:val="en-GB" w:eastAsia="en-GB"/>
        </w:rPr>
        <w:tab/>
      </w:r>
      <w:r w:rsidRPr="00072FF2">
        <w:rPr>
          <w:rFonts w:ascii="Times New Roman" w:eastAsia="Times New Roman" w:hAnsi="Times New Roman" w:cs="Times New Roman"/>
          <w:sz w:val="24"/>
          <w:szCs w:val="24"/>
          <w:lang w:val="en-GB" w:eastAsia="en-GB"/>
        </w:rPr>
        <w:tab/>
        <w:t>Date: ___________________________________</w:t>
      </w:r>
    </w:p>
    <w:p w:rsidR="00F961BC" w:rsidRPr="00072FF2" w:rsidRDefault="00F961BC" w:rsidP="00F961BC">
      <w:pPr>
        <w:rPr>
          <w:rFonts w:ascii="Times New Roman" w:hAnsi="Times New Roman" w:cs="Times New Roman"/>
          <w:sz w:val="24"/>
          <w:szCs w:val="24"/>
        </w:rPr>
      </w:pPr>
    </w:p>
    <w:p w:rsidR="00F961BC" w:rsidRDefault="00F961BC" w:rsidP="00F961BC"/>
    <w:p w:rsidR="00F961BC" w:rsidRPr="00F961BC" w:rsidRDefault="00F961BC" w:rsidP="00F961BC">
      <w:pPr>
        <w:spacing w:after="200" w:line="276" w:lineRule="auto"/>
        <w:rPr>
          <w:rFonts w:ascii="Calibri" w:eastAsia="Calibri" w:hAnsi="Calibri" w:cs="Times New Roman"/>
        </w:rPr>
      </w:pPr>
    </w:p>
    <w:p w:rsidR="006A1AA4" w:rsidRDefault="006A1AA4">
      <w:pPr>
        <w:rPr>
          <w:rFonts w:ascii="Calibri" w:eastAsia="Calibri" w:hAnsi="Calibri" w:cs="Times New Roman"/>
        </w:rPr>
      </w:pPr>
      <w:r>
        <w:rPr>
          <w:rFonts w:ascii="Calibri" w:eastAsia="Calibri" w:hAnsi="Calibri" w:cs="Times New Roman"/>
        </w:rPr>
        <w:br w:type="page"/>
      </w:r>
    </w:p>
    <w:p w:rsidR="00BA7A3B" w:rsidRPr="00BA7A3B" w:rsidRDefault="00BA7A3B" w:rsidP="00BA7A3B">
      <w:pPr>
        <w:spacing w:after="200" w:line="276" w:lineRule="auto"/>
        <w:rPr>
          <w:rFonts w:ascii="Calibri" w:eastAsia="Calibri" w:hAnsi="Calibri" w:cs="Times New Roman"/>
        </w:rPr>
      </w:pPr>
    </w:p>
    <w:p w:rsidR="00D229E8" w:rsidRDefault="00D229E8" w:rsidP="00D229E8"/>
    <w:p w:rsidR="00016EAC" w:rsidRDefault="00016EAC" w:rsidP="00016EAC">
      <w:pPr>
        <w:spacing w:after="0"/>
        <w:jc w:val="center"/>
        <w:rPr>
          <w:rFonts w:ascii="Times New Roman" w:eastAsia="Times New Roman" w:hAnsi="Times New Roman"/>
          <w:b/>
          <w:bCs/>
          <w:sz w:val="24"/>
          <w:szCs w:val="24"/>
          <w:lang w:val="en-GB" w:eastAsia="en-GB"/>
        </w:rPr>
      </w:pPr>
      <w:r>
        <w:rPr>
          <w:rFonts w:ascii="Times New Roman" w:eastAsia="Times New Roman" w:hAnsi="Times New Roman"/>
          <w:b/>
          <w:noProof/>
          <w:sz w:val="24"/>
          <w:szCs w:val="24"/>
        </w:rPr>
        <w:drawing>
          <wp:inline distT="0" distB="0" distL="0" distR="0" wp14:anchorId="4214CBDB" wp14:editId="32DD7257">
            <wp:extent cx="876300" cy="800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00100"/>
                    </a:xfrm>
                    <a:prstGeom prst="rect">
                      <a:avLst/>
                    </a:prstGeom>
                    <a:noFill/>
                    <a:ln>
                      <a:noFill/>
                    </a:ln>
                  </pic:spPr>
                </pic:pic>
              </a:graphicData>
            </a:graphic>
          </wp:inline>
        </w:drawing>
      </w:r>
    </w:p>
    <w:p w:rsidR="00016EAC" w:rsidRDefault="00016EAC" w:rsidP="00016EAC">
      <w:pPr>
        <w:spacing w:after="0"/>
        <w:jc w:val="center"/>
        <w:rPr>
          <w:rFonts w:ascii="Times New Roman" w:eastAsia="Times New Roman" w:hAnsi="Times New Roman"/>
          <w:b/>
          <w:bCs/>
          <w:sz w:val="32"/>
          <w:szCs w:val="32"/>
          <w:lang w:val="en-GB" w:eastAsia="en-GB"/>
        </w:rPr>
      </w:pPr>
      <w:r>
        <w:rPr>
          <w:rFonts w:ascii="Times New Roman" w:eastAsia="Times New Roman" w:hAnsi="Times New Roman"/>
          <w:b/>
          <w:bCs/>
          <w:sz w:val="32"/>
          <w:szCs w:val="32"/>
          <w:lang w:val="en-GB" w:eastAsia="en-GB"/>
        </w:rPr>
        <w:t>Kenya Medical Training College</w:t>
      </w:r>
    </w:p>
    <w:p w:rsidR="00016EAC" w:rsidRDefault="00016EAC" w:rsidP="00016EAC">
      <w:pPr>
        <w:spacing w:after="0"/>
        <w:jc w:val="center"/>
        <w:rPr>
          <w:rFonts w:ascii="Times New Roman" w:eastAsia="Times New Roman" w:hAnsi="Times New Roman"/>
          <w:b/>
          <w:bCs/>
          <w:sz w:val="32"/>
          <w:szCs w:val="32"/>
          <w:lang w:val="en-GB" w:eastAsia="en-GB"/>
        </w:rPr>
      </w:pPr>
      <w:r>
        <w:rPr>
          <w:rFonts w:ascii="Times New Roman" w:eastAsia="Times New Roman" w:hAnsi="Times New Roman"/>
          <w:b/>
          <w:bCs/>
          <w:sz w:val="32"/>
          <w:szCs w:val="32"/>
          <w:lang w:val="en-GB" w:eastAsia="en-GB"/>
        </w:rPr>
        <w:t>Department of Clinical Medicine</w:t>
      </w:r>
    </w:p>
    <w:p w:rsidR="00016EAC" w:rsidRDefault="00016EAC" w:rsidP="00016EAC">
      <w:pPr>
        <w:spacing w:after="0"/>
        <w:jc w:val="center"/>
        <w:rPr>
          <w:rFonts w:ascii="Times New Roman" w:eastAsia="Times New Roman" w:hAnsi="Times New Roman"/>
          <w:b/>
          <w:bCs/>
          <w:sz w:val="32"/>
          <w:szCs w:val="32"/>
          <w:lang w:val="en-GB" w:eastAsia="en-GB"/>
        </w:rPr>
      </w:pPr>
    </w:p>
    <w:p w:rsidR="00016EAC" w:rsidRDefault="00016EAC" w:rsidP="00016EAC">
      <w:pPr>
        <w:spacing w:after="0"/>
        <w:jc w:val="center"/>
        <w:rPr>
          <w:rFonts w:ascii="Times New Roman" w:eastAsia="Times New Roman" w:hAnsi="Times New Roman"/>
          <w:b/>
          <w:bCs/>
          <w:sz w:val="28"/>
          <w:szCs w:val="28"/>
          <w:lang w:val="en-GB" w:eastAsia="en-GB"/>
        </w:rPr>
      </w:pPr>
      <w:r>
        <w:rPr>
          <w:rFonts w:ascii="Times New Roman" w:eastAsia="Times New Roman" w:hAnsi="Times New Roman"/>
          <w:b/>
          <w:bCs/>
          <w:sz w:val="28"/>
          <w:szCs w:val="28"/>
          <w:lang w:val="en-GB" w:eastAsia="en-GB"/>
        </w:rPr>
        <w:t>Course Outline</w:t>
      </w:r>
    </w:p>
    <w:p w:rsidR="00016EAC" w:rsidRDefault="00016EAC" w:rsidP="00016EAC">
      <w:pPr>
        <w:spacing w:after="0"/>
        <w:jc w:val="center"/>
        <w:rPr>
          <w:rFonts w:ascii="Times New Roman" w:eastAsia="Times New Roman" w:hAnsi="Times New Roman"/>
          <w:b/>
          <w:bCs/>
          <w:sz w:val="28"/>
          <w:szCs w:val="28"/>
          <w:lang w:val="en-GB" w:eastAsia="en-GB"/>
        </w:rPr>
      </w:pPr>
      <w:r>
        <w:rPr>
          <w:rFonts w:ascii="Times New Roman" w:eastAsia="Times New Roman" w:hAnsi="Times New Roman"/>
          <w:b/>
          <w:bCs/>
          <w:sz w:val="28"/>
          <w:szCs w:val="28"/>
          <w:lang w:val="en-GB" w:eastAsia="en-GB"/>
        </w:rPr>
        <w:t>For</w:t>
      </w:r>
    </w:p>
    <w:p w:rsidR="00016EAC" w:rsidRDefault="00016EAC" w:rsidP="00016EAC">
      <w:pPr>
        <w:spacing w:after="0"/>
        <w:jc w:val="center"/>
        <w:rPr>
          <w:rFonts w:ascii="Times New Roman" w:eastAsia="Times New Roman" w:hAnsi="Times New Roman"/>
          <w:b/>
          <w:bCs/>
          <w:sz w:val="28"/>
          <w:szCs w:val="28"/>
          <w:lang w:val="en-GB" w:eastAsia="en-GB"/>
        </w:rPr>
      </w:pPr>
      <w:r>
        <w:rPr>
          <w:rFonts w:ascii="Times New Roman" w:eastAsia="Times New Roman" w:hAnsi="Times New Roman"/>
          <w:b/>
          <w:bCs/>
          <w:sz w:val="28"/>
          <w:szCs w:val="28"/>
          <w:lang w:val="en-GB" w:eastAsia="en-GB"/>
        </w:rPr>
        <w:t>Diploma in Clinical Medicine &amp;Surgery</w:t>
      </w:r>
    </w:p>
    <w:p w:rsidR="00016EAC" w:rsidRDefault="00016EAC" w:rsidP="00016EAC">
      <w:pPr>
        <w:spacing w:after="0"/>
        <w:jc w:val="center"/>
        <w:rPr>
          <w:rFonts w:ascii="Times New Roman" w:eastAsia="Times New Roman" w:hAnsi="Times New Roman"/>
          <w:b/>
          <w:bCs/>
          <w:sz w:val="28"/>
          <w:szCs w:val="28"/>
          <w:lang w:val="en-GB" w:eastAsia="en-GB"/>
        </w:rPr>
      </w:pPr>
      <w:r>
        <w:rPr>
          <w:rFonts w:ascii="Times New Roman" w:eastAsia="Times New Roman" w:hAnsi="Times New Roman"/>
          <w:b/>
          <w:bCs/>
          <w:sz w:val="28"/>
          <w:szCs w:val="28"/>
          <w:lang w:val="en-GB" w:eastAsia="en-GB"/>
        </w:rPr>
        <w:t>(MEDICAL MICROBIOLOGY 1)</w:t>
      </w:r>
    </w:p>
    <w:p w:rsidR="00016EAC" w:rsidRDefault="00016EAC" w:rsidP="00016EAC">
      <w:pPr>
        <w:spacing w:after="0"/>
        <w:jc w:val="center"/>
        <w:rPr>
          <w:rFonts w:ascii="Times New Roman" w:eastAsia="Times New Roman" w:hAnsi="Times New Roman"/>
          <w:b/>
          <w:bCs/>
          <w:sz w:val="36"/>
          <w:szCs w:val="36"/>
          <w:lang w:val="en-GB" w:eastAsia="en-GB"/>
        </w:rPr>
      </w:pPr>
    </w:p>
    <w:p w:rsidR="00016EAC" w:rsidRDefault="00016EAC" w:rsidP="00016EAC">
      <w:pPr>
        <w:spacing w:after="0"/>
        <w:jc w:val="center"/>
        <w:rPr>
          <w:rFonts w:ascii="Times New Roman" w:eastAsia="Times New Roman" w:hAnsi="Times New Roman"/>
          <w:b/>
          <w:bCs/>
          <w:sz w:val="36"/>
          <w:szCs w:val="36"/>
          <w:lang w:val="en-GB" w:eastAsia="en-GB"/>
        </w:rPr>
      </w:pPr>
      <w:r>
        <w:rPr>
          <w:rFonts w:ascii="Times New Roman" w:eastAsia="Times New Roman" w:hAnsi="Times New Roman"/>
          <w:b/>
          <w:bCs/>
          <w:sz w:val="36"/>
          <w:szCs w:val="36"/>
          <w:lang w:val="en-GB" w:eastAsia="en-GB"/>
        </w:rPr>
        <w:t>____________________________________________________</w:t>
      </w:r>
    </w:p>
    <w:p w:rsidR="00016EAC" w:rsidRDefault="00016EAC" w:rsidP="00016EAC">
      <w:pPr>
        <w:spacing w:after="0"/>
        <w:jc w:val="center"/>
        <w:rPr>
          <w:rFonts w:ascii="Times New Roman" w:eastAsia="Times New Roman" w:hAnsi="Times New Roman"/>
          <w:b/>
          <w:bCs/>
          <w:sz w:val="24"/>
          <w:szCs w:val="24"/>
          <w:lang w:val="en-GB" w:eastAsia="en-GB"/>
        </w:rPr>
      </w:pPr>
    </w:p>
    <w:p w:rsidR="00016EAC" w:rsidRDefault="00016EAC" w:rsidP="00016EAC">
      <w:pPr>
        <w:spacing w:after="0" w:line="240" w:lineRule="auto"/>
        <w:rPr>
          <w:rFonts w:ascii="Times New Roman" w:eastAsia="Times New Roman" w:hAnsi="Times New Roman"/>
          <w:b/>
          <w:bCs/>
          <w:sz w:val="24"/>
          <w:szCs w:val="24"/>
          <w:lang w:val="en-GB" w:eastAsia="en-GB"/>
        </w:rPr>
      </w:pPr>
      <w:r>
        <w:rPr>
          <w:rFonts w:ascii="Times New Roman" w:eastAsia="Times New Roman" w:hAnsi="Times New Roman"/>
          <w:b/>
          <w:bCs/>
          <w:sz w:val="24"/>
          <w:szCs w:val="24"/>
          <w:lang w:val="en-GB" w:eastAsia="en-GB"/>
        </w:rPr>
        <w:t>Lecturer’s Details</w:t>
      </w:r>
    </w:p>
    <w:tbl>
      <w:tblPr>
        <w:tblW w:w="0" w:type="auto"/>
        <w:tblBorders>
          <w:top w:val="single" w:sz="18" w:space="0" w:color="auto"/>
          <w:bottom w:val="single" w:sz="18" w:space="0" w:color="auto"/>
        </w:tblBorders>
        <w:tblLook w:val="04A0" w:firstRow="1" w:lastRow="0" w:firstColumn="1" w:lastColumn="0" w:noHBand="0" w:noVBand="1"/>
      </w:tblPr>
      <w:tblGrid>
        <w:gridCol w:w="2164"/>
        <w:gridCol w:w="7176"/>
      </w:tblGrid>
      <w:tr w:rsidR="00016EAC" w:rsidTr="003771A5">
        <w:tc>
          <w:tcPr>
            <w:tcW w:w="2164" w:type="dxa"/>
            <w:tcBorders>
              <w:top w:val="single" w:sz="18" w:space="0" w:color="auto"/>
              <w:left w:val="nil"/>
              <w:bottom w:val="single" w:sz="18" w:space="0" w:color="auto"/>
              <w:right w:val="nil"/>
            </w:tcBorders>
            <w:shd w:val="clear" w:color="auto" w:fill="4F81BD"/>
            <w:hideMark/>
          </w:tcPr>
          <w:p w:rsidR="00016EAC" w:rsidRPr="00AA68C8" w:rsidRDefault="00016EAC" w:rsidP="003771A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Name: </w:t>
            </w:r>
          </w:p>
        </w:tc>
        <w:tc>
          <w:tcPr>
            <w:tcW w:w="7176" w:type="dxa"/>
            <w:tcBorders>
              <w:top w:val="single" w:sz="18" w:space="0" w:color="auto"/>
              <w:left w:val="nil"/>
              <w:bottom w:val="single" w:sz="18" w:space="0" w:color="auto"/>
              <w:right w:val="nil"/>
            </w:tcBorders>
            <w:shd w:val="clear" w:color="auto" w:fill="4F81BD"/>
          </w:tcPr>
          <w:p w:rsidR="00016EAC" w:rsidRPr="00AA68C8" w:rsidRDefault="00016EAC" w:rsidP="003771A5">
            <w:pPr>
              <w:spacing w:after="0" w:line="240" w:lineRule="auto"/>
              <w:rPr>
                <w:rFonts w:ascii="Times New Roman" w:eastAsia="Times New Roman" w:hAnsi="Times New Roman"/>
                <w:b/>
                <w:bCs/>
                <w:sz w:val="24"/>
                <w:szCs w:val="24"/>
                <w:lang w:val="en-GB" w:eastAsia="en-GB"/>
              </w:rPr>
            </w:pPr>
          </w:p>
        </w:tc>
      </w:tr>
      <w:tr w:rsidR="00016EAC" w:rsidTr="003771A5">
        <w:tc>
          <w:tcPr>
            <w:tcW w:w="2164" w:type="dxa"/>
            <w:tcBorders>
              <w:top w:val="nil"/>
              <w:left w:val="nil"/>
              <w:bottom w:val="nil"/>
              <w:right w:val="nil"/>
            </w:tcBorders>
            <w:shd w:val="clear" w:color="auto" w:fill="4F81BD"/>
            <w:hideMark/>
          </w:tcPr>
          <w:p w:rsidR="00016EAC" w:rsidRPr="00AA68C8" w:rsidRDefault="00016EAC" w:rsidP="003771A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Qualifications:</w:t>
            </w:r>
          </w:p>
        </w:tc>
        <w:tc>
          <w:tcPr>
            <w:tcW w:w="7176" w:type="dxa"/>
            <w:tcBorders>
              <w:top w:val="nil"/>
              <w:left w:val="nil"/>
              <w:bottom w:val="nil"/>
              <w:right w:val="nil"/>
            </w:tcBorders>
            <w:shd w:val="clear" w:color="auto" w:fill="D8D8D8"/>
          </w:tcPr>
          <w:p w:rsidR="00016EAC" w:rsidRPr="00AA68C8" w:rsidRDefault="00016EAC" w:rsidP="003771A5">
            <w:pPr>
              <w:spacing w:after="0" w:line="240" w:lineRule="auto"/>
              <w:rPr>
                <w:rFonts w:ascii="Times New Roman" w:eastAsia="Times New Roman" w:hAnsi="Times New Roman"/>
                <w:b/>
                <w:bCs/>
                <w:sz w:val="24"/>
                <w:szCs w:val="24"/>
                <w:lang w:val="en-GB" w:eastAsia="en-GB"/>
              </w:rPr>
            </w:pPr>
          </w:p>
        </w:tc>
      </w:tr>
      <w:tr w:rsidR="00016EAC" w:rsidTr="003771A5">
        <w:tc>
          <w:tcPr>
            <w:tcW w:w="2164" w:type="dxa"/>
            <w:tcBorders>
              <w:top w:val="nil"/>
              <w:left w:val="nil"/>
              <w:bottom w:val="nil"/>
              <w:right w:val="nil"/>
            </w:tcBorders>
            <w:shd w:val="clear" w:color="auto" w:fill="4F81BD"/>
            <w:hideMark/>
          </w:tcPr>
          <w:p w:rsidR="00016EAC" w:rsidRPr="00AA68C8" w:rsidRDefault="00016EAC" w:rsidP="003771A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Phone Number:</w:t>
            </w:r>
          </w:p>
        </w:tc>
        <w:tc>
          <w:tcPr>
            <w:tcW w:w="7176" w:type="dxa"/>
            <w:tcBorders>
              <w:top w:val="nil"/>
              <w:left w:val="nil"/>
              <w:bottom w:val="nil"/>
              <w:right w:val="nil"/>
            </w:tcBorders>
          </w:tcPr>
          <w:p w:rsidR="00016EAC" w:rsidRPr="00AA68C8" w:rsidRDefault="00016EAC" w:rsidP="003771A5">
            <w:pPr>
              <w:spacing w:after="0" w:line="240" w:lineRule="auto"/>
              <w:rPr>
                <w:rFonts w:ascii="Times New Roman" w:eastAsia="Times New Roman" w:hAnsi="Times New Roman"/>
                <w:b/>
                <w:bCs/>
                <w:sz w:val="24"/>
                <w:szCs w:val="24"/>
                <w:lang w:val="en-GB" w:eastAsia="en-GB"/>
              </w:rPr>
            </w:pPr>
          </w:p>
        </w:tc>
      </w:tr>
      <w:tr w:rsidR="00016EAC" w:rsidTr="003771A5">
        <w:tc>
          <w:tcPr>
            <w:tcW w:w="2164" w:type="dxa"/>
            <w:tcBorders>
              <w:top w:val="nil"/>
              <w:left w:val="nil"/>
              <w:bottom w:val="nil"/>
              <w:right w:val="nil"/>
            </w:tcBorders>
            <w:shd w:val="clear" w:color="auto" w:fill="4F81BD"/>
            <w:hideMark/>
          </w:tcPr>
          <w:p w:rsidR="00016EAC" w:rsidRPr="00AA68C8" w:rsidRDefault="00016EAC" w:rsidP="003771A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Email address:</w:t>
            </w:r>
          </w:p>
        </w:tc>
        <w:tc>
          <w:tcPr>
            <w:tcW w:w="7176" w:type="dxa"/>
            <w:tcBorders>
              <w:top w:val="nil"/>
              <w:left w:val="nil"/>
              <w:bottom w:val="nil"/>
              <w:right w:val="nil"/>
            </w:tcBorders>
            <w:shd w:val="clear" w:color="auto" w:fill="D8D8D8"/>
          </w:tcPr>
          <w:p w:rsidR="00016EAC" w:rsidRPr="00AA68C8" w:rsidRDefault="00016EAC" w:rsidP="003771A5">
            <w:pPr>
              <w:spacing w:after="0" w:line="240" w:lineRule="auto"/>
              <w:rPr>
                <w:rFonts w:ascii="Times New Roman" w:eastAsia="Times New Roman" w:hAnsi="Times New Roman"/>
                <w:b/>
                <w:bCs/>
                <w:sz w:val="24"/>
                <w:szCs w:val="24"/>
                <w:lang w:val="en-GB" w:eastAsia="en-GB"/>
              </w:rPr>
            </w:pPr>
          </w:p>
        </w:tc>
      </w:tr>
      <w:tr w:rsidR="00016EAC" w:rsidTr="003771A5">
        <w:tc>
          <w:tcPr>
            <w:tcW w:w="2164" w:type="dxa"/>
            <w:tcBorders>
              <w:top w:val="nil"/>
              <w:left w:val="nil"/>
              <w:bottom w:val="nil"/>
              <w:right w:val="nil"/>
            </w:tcBorders>
            <w:shd w:val="clear" w:color="auto" w:fill="4F81BD"/>
            <w:hideMark/>
          </w:tcPr>
          <w:p w:rsidR="00016EAC" w:rsidRPr="00AA68C8" w:rsidRDefault="00016EAC" w:rsidP="003771A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Signature:</w:t>
            </w:r>
          </w:p>
        </w:tc>
        <w:tc>
          <w:tcPr>
            <w:tcW w:w="7176" w:type="dxa"/>
            <w:tcBorders>
              <w:top w:val="nil"/>
              <w:left w:val="nil"/>
              <w:bottom w:val="nil"/>
              <w:right w:val="nil"/>
            </w:tcBorders>
          </w:tcPr>
          <w:p w:rsidR="00016EAC" w:rsidRPr="00AA68C8" w:rsidRDefault="00016EAC" w:rsidP="003771A5">
            <w:pPr>
              <w:spacing w:after="0" w:line="240" w:lineRule="auto"/>
              <w:rPr>
                <w:rFonts w:ascii="Times New Roman" w:eastAsia="Times New Roman" w:hAnsi="Times New Roman"/>
                <w:b/>
                <w:bCs/>
                <w:sz w:val="24"/>
                <w:szCs w:val="24"/>
                <w:lang w:val="en-GB" w:eastAsia="en-GB"/>
              </w:rPr>
            </w:pPr>
          </w:p>
        </w:tc>
      </w:tr>
      <w:tr w:rsidR="00016EAC" w:rsidTr="003771A5">
        <w:tc>
          <w:tcPr>
            <w:tcW w:w="2164" w:type="dxa"/>
            <w:tcBorders>
              <w:top w:val="nil"/>
              <w:left w:val="nil"/>
              <w:bottom w:val="single" w:sz="18" w:space="0" w:color="auto"/>
              <w:right w:val="nil"/>
            </w:tcBorders>
            <w:shd w:val="clear" w:color="auto" w:fill="4F81BD"/>
            <w:hideMark/>
          </w:tcPr>
          <w:p w:rsidR="00016EAC" w:rsidRPr="00AA68C8" w:rsidRDefault="00016EAC" w:rsidP="003771A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Date: </w:t>
            </w:r>
          </w:p>
        </w:tc>
        <w:tc>
          <w:tcPr>
            <w:tcW w:w="7176" w:type="dxa"/>
            <w:tcBorders>
              <w:top w:val="nil"/>
              <w:left w:val="nil"/>
              <w:bottom w:val="single" w:sz="18" w:space="0" w:color="auto"/>
              <w:right w:val="nil"/>
            </w:tcBorders>
            <w:shd w:val="clear" w:color="auto" w:fill="D8D8D8"/>
          </w:tcPr>
          <w:p w:rsidR="00016EAC" w:rsidRPr="00AA68C8" w:rsidRDefault="00016EAC" w:rsidP="003771A5">
            <w:pPr>
              <w:spacing w:after="0" w:line="240" w:lineRule="auto"/>
              <w:rPr>
                <w:rFonts w:ascii="Times New Roman" w:eastAsia="Times New Roman" w:hAnsi="Times New Roman"/>
                <w:b/>
                <w:bCs/>
                <w:sz w:val="24"/>
                <w:szCs w:val="24"/>
                <w:lang w:val="en-GB" w:eastAsia="en-GB"/>
              </w:rPr>
            </w:pPr>
          </w:p>
        </w:tc>
      </w:tr>
    </w:tbl>
    <w:p w:rsidR="00016EAC" w:rsidRDefault="00016EAC" w:rsidP="00016EAC">
      <w:pPr>
        <w:spacing w:after="0" w:line="240" w:lineRule="auto"/>
        <w:rPr>
          <w:rFonts w:ascii="Times New Roman" w:eastAsia="Times New Roman" w:hAnsi="Times New Roman"/>
          <w:b/>
          <w:bCs/>
          <w:sz w:val="24"/>
          <w:szCs w:val="24"/>
          <w:lang w:val="en-GB" w:eastAsia="en-GB"/>
        </w:rPr>
      </w:pPr>
    </w:p>
    <w:p w:rsidR="00016EAC" w:rsidRDefault="00016EAC" w:rsidP="00016EAC">
      <w:pPr>
        <w:spacing w:after="0" w:line="240" w:lineRule="auto"/>
        <w:rPr>
          <w:rFonts w:ascii="Times New Roman" w:eastAsia="Times New Roman" w:hAnsi="Times New Roman"/>
          <w:b/>
          <w:bCs/>
          <w:sz w:val="24"/>
          <w:szCs w:val="24"/>
          <w:lang w:val="en-GB" w:eastAsia="en-GB"/>
        </w:rPr>
      </w:pPr>
    </w:p>
    <w:p w:rsidR="00016EAC" w:rsidRPr="00072FF2" w:rsidRDefault="00016EAC" w:rsidP="00072FF2">
      <w:pPr>
        <w:pStyle w:val="Heading1"/>
        <w:rPr>
          <w:rFonts w:ascii="Times New Roman" w:eastAsia="Times New Roman" w:hAnsi="Times New Roman" w:cs="Times New Roman"/>
          <w:sz w:val="28"/>
          <w:szCs w:val="28"/>
          <w:lang w:val="en-GB" w:eastAsia="en-GB"/>
        </w:rPr>
      </w:pPr>
      <w:bookmarkStart w:id="10" w:name="_Toc24902982"/>
      <w:r w:rsidRPr="00072FF2">
        <w:rPr>
          <w:rFonts w:ascii="Times New Roman" w:eastAsia="Times New Roman" w:hAnsi="Times New Roman" w:cs="Times New Roman"/>
          <w:sz w:val="28"/>
          <w:szCs w:val="28"/>
          <w:lang w:val="en-GB" w:eastAsia="en-GB"/>
        </w:rPr>
        <w:t>Course Outline for Medical Microbiology 1</w:t>
      </w:r>
      <w:bookmarkEnd w:id="10"/>
    </w:p>
    <w:p w:rsidR="00016EAC" w:rsidRPr="00072FF2" w:rsidRDefault="00016EAC" w:rsidP="00016EAC">
      <w:pPr>
        <w:spacing w:after="0" w:line="240" w:lineRule="auto"/>
        <w:rPr>
          <w:rFonts w:ascii="Times New Roman" w:eastAsia="Times New Roman" w:hAnsi="Times New Roman" w:cs="Times New Roman"/>
          <w:sz w:val="24"/>
          <w:szCs w:val="24"/>
          <w:lang w:val="en-GB" w:eastAsia="en-GB"/>
        </w:rPr>
      </w:pPr>
      <w:r w:rsidRPr="00072FF2">
        <w:rPr>
          <w:rFonts w:ascii="Times New Roman" w:eastAsia="Times New Roman" w:hAnsi="Times New Roman" w:cs="Times New Roman"/>
          <w:b/>
          <w:bCs/>
          <w:sz w:val="24"/>
          <w:szCs w:val="24"/>
          <w:lang w:val="en-GB" w:eastAsia="en-GB"/>
        </w:rPr>
        <w:t>Code:</w:t>
      </w:r>
      <w:r w:rsidRPr="00072FF2">
        <w:rPr>
          <w:rFonts w:ascii="Times New Roman" w:eastAsia="Times New Roman" w:hAnsi="Times New Roman" w:cs="Times New Roman"/>
          <w:sz w:val="24"/>
          <w:szCs w:val="24"/>
          <w:lang w:val="en-GB" w:eastAsia="en-GB"/>
        </w:rPr>
        <w:tab/>
        <w:t>MEM</w:t>
      </w:r>
      <w:r w:rsidRPr="00072FF2">
        <w:rPr>
          <w:rFonts w:ascii="Times New Roman" w:eastAsia="Times New Roman" w:hAnsi="Times New Roman" w:cs="Times New Roman"/>
          <w:sz w:val="24"/>
          <w:szCs w:val="24"/>
          <w:lang w:val="en-GB" w:eastAsia="en-GB"/>
        </w:rPr>
        <w:tab/>
      </w:r>
    </w:p>
    <w:p w:rsidR="00016EAC" w:rsidRPr="00072FF2" w:rsidRDefault="00016EAC" w:rsidP="00016EAC">
      <w:pPr>
        <w:spacing w:after="0" w:line="240" w:lineRule="auto"/>
        <w:rPr>
          <w:rFonts w:ascii="Times New Roman" w:eastAsia="Times New Roman" w:hAnsi="Times New Roman" w:cs="Times New Roman"/>
          <w:bCs/>
          <w:sz w:val="24"/>
          <w:szCs w:val="24"/>
          <w:lang w:val="en-GB" w:eastAsia="en-GB"/>
        </w:rPr>
      </w:pPr>
      <w:r w:rsidRPr="00072FF2">
        <w:rPr>
          <w:rFonts w:ascii="Times New Roman" w:eastAsia="Times New Roman" w:hAnsi="Times New Roman" w:cs="Times New Roman"/>
          <w:b/>
          <w:bCs/>
          <w:sz w:val="24"/>
          <w:szCs w:val="24"/>
          <w:lang w:val="en-GB" w:eastAsia="en-GB"/>
        </w:rPr>
        <w:t xml:space="preserve">Hours:  </w:t>
      </w:r>
      <w:r w:rsidRPr="00072FF2">
        <w:rPr>
          <w:rFonts w:ascii="Times New Roman" w:eastAsia="Times New Roman" w:hAnsi="Times New Roman" w:cs="Times New Roman"/>
          <w:b/>
          <w:bCs/>
          <w:sz w:val="24"/>
          <w:szCs w:val="24"/>
          <w:lang w:val="en-GB" w:eastAsia="en-GB"/>
        </w:rPr>
        <w:tab/>
        <w:t>30</w:t>
      </w:r>
    </w:p>
    <w:p w:rsidR="00016EAC" w:rsidRPr="00072FF2" w:rsidRDefault="00016EAC" w:rsidP="00016EAC">
      <w:pPr>
        <w:spacing w:after="0" w:line="240" w:lineRule="auto"/>
        <w:rPr>
          <w:rFonts w:ascii="Times New Roman" w:eastAsia="Times New Roman" w:hAnsi="Times New Roman" w:cs="Times New Roman"/>
          <w:bCs/>
          <w:sz w:val="24"/>
          <w:szCs w:val="24"/>
          <w:lang w:val="en-GB" w:eastAsia="en-GB"/>
        </w:rPr>
      </w:pPr>
      <w:r w:rsidRPr="00072FF2">
        <w:rPr>
          <w:rFonts w:ascii="Times New Roman" w:eastAsia="Times New Roman" w:hAnsi="Times New Roman" w:cs="Times New Roman"/>
          <w:b/>
          <w:bCs/>
          <w:sz w:val="24"/>
          <w:szCs w:val="24"/>
          <w:lang w:val="en-GB" w:eastAsia="en-GB"/>
        </w:rPr>
        <w:t xml:space="preserve">Credit: </w:t>
      </w:r>
      <w:r w:rsidRPr="00072FF2">
        <w:rPr>
          <w:rFonts w:ascii="Times New Roman" w:eastAsia="Times New Roman" w:hAnsi="Times New Roman" w:cs="Times New Roman"/>
          <w:b/>
          <w:bCs/>
          <w:sz w:val="24"/>
          <w:szCs w:val="24"/>
          <w:lang w:val="en-GB" w:eastAsia="en-GB"/>
        </w:rPr>
        <w:tab/>
        <w:t>3</w:t>
      </w:r>
    </w:p>
    <w:p w:rsidR="00016EAC" w:rsidRPr="00072FF2" w:rsidRDefault="00016EAC" w:rsidP="00016EAC">
      <w:pPr>
        <w:spacing w:after="0" w:line="240" w:lineRule="auto"/>
        <w:rPr>
          <w:rFonts w:ascii="Times New Roman" w:eastAsia="Times New Roman" w:hAnsi="Times New Roman" w:cs="Times New Roman"/>
          <w:bCs/>
          <w:sz w:val="24"/>
          <w:szCs w:val="24"/>
          <w:lang w:val="en-GB" w:eastAsia="en-GB"/>
        </w:rPr>
      </w:pPr>
    </w:p>
    <w:p w:rsidR="00016EAC" w:rsidRPr="00072FF2" w:rsidRDefault="00016EAC" w:rsidP="00016EAC">
      <w:pPr>
        <w:spacing w:after="0" w:line="240" w:lineRule="auto"/>
        <w:rPr>
          <w:rFonts w:ascii="Times New Roman" w:eastAsia="Times New Roman" w:hAnsi="Times New Roman" w:cs="Times New Roman"/>
          <w:b/>
          <w:sz w:val="24"/>
          <w:szCs w:val="24"/>
          <w:lang w:val="en-GB" w:eastAsia="en-GB"/>
        </w:rPr>
      </w:pPr>
      <w:r w:rsidRPr="00072FF2">
        <w:rPr>
          <w:rFonts w:ascii="Times New Roman" w:eastAsia="Times New Roman" w:hAnsi="Times New Roman" w:cs="Times New Roman"/>
          <w:b/>
          <w:sz w:val="24"/>
          <w:szCs w:val="24"/>
          <w:lang w:val="en-GB" w:eastAsia="en-GB"/>
        </w:rPr>
        <w:t>Competence</w:t>
      </w:r>
    </w:p>
    <w:p w:rsidR="00016EAC" w:rsidRPr="00072FF2" w:rsidRDefault="00016EAC" w:rsidP="00016EAC">
      <w:pPr>
        <w:spacing w:after="0" w:line="240" w:lineRule="auto"/>
        <w:rPr>
          <w:rFonts w:ascii="Times New Roman" w:hAnsi="Times New Roman" w:cs="Times New Roman"/>
          <w:sz w:val="24"/>
          <w:szCs w:val="24"/>
        </w:rPr>
      </w:pPr>
      <w:r w:rsidRPr="00072FF2">
        <w:rPr>
          <w:rFonts w:ascii="Times New Roman" w:hAnsi="Times New Roman" w:cs="Times New Roman"/>
          <w:sz w:val="24"/>
          <w:szCs w:val="24"/>
        </w:rPr>
        <w:t xml:space="preserve">To enable the learner diagnose and manage microbial diseases in the human body. </w:t>
      </w:r>
    </w:p>
    <w:p w:rsidR="00016EAC" w:rsidRPr="00072FF2" w:rsidRDefault="00016EAC" w:rsidP="00016EAC">
      <w:pPr>
        <w:spacing w:after="0" w:line="240" w:lineRule="auto"/>
        <w:rPr>
          <w:rFonts w:ascii="Times New Roman" w:hAnsi="Times New Roman" w:cs="Times New Roman"/>
          <w:sz w:val="24"/>
          <w:szCs w:val="24"/>
        </w:rPr>
      </w:pPr>
    </w:p>
    <w:p w:rsidR="00016EAC" w:rsidRPr="00072FF2" w:rsidRDefault="00016EAC" w:rsidP="00016EAC">
      <w:pPr>
        <w:spacing w:after="0" w:line="240" w:lineRule="auto"/>
        <w:rPr>
          <w:rFonts w:ascii="Times New Roman" w:hAnsi="Times New Roman" w:cs="Times New Roman"/>
          <w:sz w:val="24"/>
          <w:szCs w:val="24"/>
        </w:rPr>
      </w:pPr>
    </w:p>
    <w:p w:rsidR="00016EAC" w:rsidRPr="00072FF2" w:rsidRDefault="00016EAC" w:rsidP="00016EAC">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Module Outcomes</w:t>
      </w:r>
    </w:p>
    <w:p w:rsidR="00016EAC" w:rsidRPr="00072FF2" w:rsidRDefault="00016EAC" w:rsidP="00016EAC">
      <w:pPr>
        <w:spacing w:after="0" w:line="240" w:lineRule="auto"/>
        <w:rPr>
          <w:rFonts w:ascii="Times New Roman" w:eastAsia="Times New Roman" w:hAnsi="Times New Roman" w:cs="Times New Roman"/>
          <w:bCs/>
          <w:sz w:val="24"/>
          <w:szCs w:val="24"/>
          <w:lang w:val="en-GB" w:eastAsia="en-GB"/>
        </w:rPr>
      </w:pPr>
      <w:r w:rsidRPr="00072FF2">
        <w:rPr>
          <w:rFonts w:ascii="Times New Roman" w:eastAsia="Times New Roman" w:hAnsi="Times New Roman" w:cs="Times New Roman"/>
          <w:bCs/>
          <w:sz w:val="24"/>
          <w:szCs w:val="24"/>
          <w:lang w:val="en-GB" w:eastAsia="en-GB"/>
        </w:rPr>
        <w:t>By the end of this module, the learner should;</w:t>
      </w:r>
    </w:p>
    <w:p w:rsidR="00016EAC" w:rsidRPr="00072FF2" w:rsidRDefault="00016EAC" w:rsidP="00A9115E">
      <w:pPr>
        <w:pStyle w:val="ListParagraph"/>
        <w:numPr>
          <w:ilvl w:val="0"/>
          <w:numId w:val="10"/>
        </w:numPr>
        <w:spacing w:after="0" w:line="240" w:lineRule="auto"/>
        <w:rPr>
          <w:rFonts w:ascii="Times New Roman" w:eastAsia="Times New Roman" w:hAnsi="Times New Roman"/>
          <w:bCs/>
          <w:sz w:val="24"/>
          <w:szCs w:val="24"/>
          <w:lang w:val="en-GB" w:eastAsia="en-GB"/>
        </w:rPr>
      </w:pPr>
      <w:r w:rsidRPr="00072FF2">
        <w:rPr>
          <w:rFonts w:ascii="Times New Roman" w:eastAsia="Times New Roman" w:hAnsi="Times New Roman"/>
          <w:bCs/>
          <w:sz w:val="24"/>
          <w:szCs w:val="24"/>
          <w:lang w:val="en-GB" w:eastAsia="en-GB"/>
        </w:rPr>
        <w:t>Apply principles, concepts and terminologies used in microbiology.</w:t>
      </w:r>
    </w:p>
    <w:p w:rsidR="00016EAC" w:rsidRPr="00072FF2" w:rsidRDefault="00016EAC" w:rsidP="00A9115E">
      <w:pPr>
        <w:pStyle w:val="ListParagraph"/>
        <w:numPr>
          <w:ilvl w:val="0"/>
          <w:numId w:val="10"/>
        </w:numPr>
        <w:spacing w:after="0" w:line="240" w:lineRule="auto"/>
        <w:rPr>
          <w:rFonts w:ascii="Times New Roman" w:eastAsia="Times New Roman" w:hAnsi="Times New Roman"/>
          <w:bCs/>
          <w:sz w:val="24"/>
          <w:szCs w:val="24"/>
          <w:lang w:val="en-GB" w:eastAsia="en-GB"/>
        </w:rPr>
      </w:pPr>
      <w:r w:rsidRPr="00072FF2">
        <w:rPr>
          <w:rFonts w:ascii="Times New Roman" w:eastAsia="Times New Roman" w:hAnsi="Times New Roman"/>
          <w:bCs/>
          <w:sz w:val="24"/>
          <w:szCs w:val="24"/>
          <w:lang w:val="en-GB" w:eastAsia="en-GB"/>
        </w:rPr>
        <w:t xml:space="preserve">Classify the </w:t>
      </w:r>
      <w:proofErr w:type="spellStart"/>
      <w:r w:rsidRPr="00072FF2">
        <w:rPr>
          <w:rFonts w:ascii="Times New Roman" w:eastAsia="Times New Roman" w:hAnsi="Times New Roman"/>
          <w:bCs/>
          <w:sz w:val="24"/>
          <w:szCs w:val="24"/>
          <w:lang w:val="en-GB" w:eastAsia="en-GB"/>
        </w:rPr>
        <w:t>cocci</w:t>
      </w:r>
      <w:proofErr w:type="spellEnd"/>
    </w:p>
    <w:p w:rsidR="00016EAC" w:rsidRPr="00072FF2" w:rsidRDefault="00016EAC" w:rsidP="00A9115E">
      <w:pPr>
        <w:pStyle w:val="ListParagraph"/>
        <w:numPr>
          <w:ilvl w:val="0"/>
          <w:numId w:val="10"/>
        </w:numPr>
        <w:spacing w:after="0" w:line="240" w:lineRule="auto"/>
        <w:rPr>
          <w:rFonts w:ascii="Times New Roman" w:eastAsia="Times New Roman" w:hAnsi="Times New Roman"/>
          <w:bCs/>
          <w:sz w:val="24"/>
          <w:szCs w:val="24"/>
          <w:lang w:val="en-GB" w:eastAsia="en-GB"/>
        </w:rPr>
      </w:pPr>
      <w:r w:rsidRPr="00072FF2">
        <w:rPr>
          <w:rFonts w:ascii="Times New Roman" w:eastAsia="Times New Roman" w:hAnsi="Times New Roman"/>
          <w:bCs/>
          <w:sz w:val="24"/>
          <w:szCs w:val="24"/>
          <w:lang w:val="en-GB" w:eastAsia="en-GB"/>
        </w:rPr>
        <w:t>Classify bacilli</w:t>
      </w:r>
    </w:p>
    <w:p w:rsidR="00016EAC" w:rsidRPr="00072FF2" w:rsidRDefault="00016EAC" w:rsidP="00016EAC">
      <w:pPr>
        <w:spacing w:after="0" w:line="240" w:lineRule="auto"/>
        <w:rPr>
          <w:rFonts w:ascii="Times New Roman" w:eastAsia="Times New Roman" w:hAnsi="Times New Roman" w:cs="Times New Roman"/>
          <w:bCs/>
          <w:sz w:val="24"/>
          <w:szCs w:val="24"/>
          <w:lang w:val="en-GB" w:eastAsia="en-GB"/>
        </w:rPr>
      </w:pPr>
    </w:p>
    <w:p w:rsidR="00016EAC" w:rsidRPr="00072FF2" w:rsidRDefault="00016EAC" w:rsidP="00016EAC">
      <w:pPr>
        <w:spacing w:after="0" w:line="240" w:lineRule="auto"/>
        <w:rPr>
          <w:rFonts w:ascii="Times New Roman" w:eastAsia="Times New Roman" w:hAnsi="Times New Roman" w:cs="Times New Roman"/>
          <w:b/>
          <w:sz w:val="24"/>
          <w:szCs w:val="24"/>
          <w:lang w:val="en-GB" w:eastAsia="en-GB"/>
        </w:rPr>
      </w:pPr>
      <w:r w:rsidRPr="00072FF2">
        <w:rPr>
          <w:rFonts w:ascii="Times New Roman" w:eastAsia="Times New Roman" w:hAnsi="Times New Roman" w:cs="Times New Roman"/>
          <w:b/>
          <w:sz w:val="24"/>
          <w:szCs w:val="24"/>
          <w:lang w:val="en-GB" w:eastAsia="en-GB"/>
        </w:rPr>
        <w:t>Content Delivery</w:t>
      </w:r>
      <w:r w:rsidRPr="00072FF2">
        <w:rPr>
          <w:rFonts w:ascii="Times New Roman" w:eastAsia="Times New Roman" w:hAnsi="Times New Roman" w:cs="Times New Roman"/>
          <w:b/>
          <w:sz w:val="24"/>
          <w:szCs w:val="24"/>
          <w:lang w:val="en-GB" w:eastAsia="en-GB"/>
        </w:rPr>
        <w:tab/>
      </w:r>
    </w:p>
    <w:p w:rsidR="00016EAC" w:rsidRPr="00072FF2" w:rsidRDefault="00016EAC" w:rsidP="00016EAC">
      <w:pPr>
        <w:spacing w:after="0" w:line="240" w:lineRule="auto"/>
        <w:rPr>
          <w:rFonts w:ascii="Times New Roman" w:eastAsia="Times New Roman" w:hAnsi="Times New Roman" w:cs="Times New Roman"/>
          <w:b/>
          <w:sz w:val="24"/>
          <w:szCs w:val="24"/>
          <w:lang w:val="en-GB" w:eastAsia="en-GB"/>
        </w:rPr>
      </w:pPr>
    </w:p>
    <w:tbl>
      <w:tblPr>
        <w:tblW w:w="0" w:type="auto"/>
        <w:tblBorders>
          <w:top w:val="single" w:sz="18" w:space="0" w:color="auto"/>
          <w:bottom w:val="single" w:sz="18" w:space="0" w:color="auto"/>
        </w:tblBorders>
        <w:tblLook w:val="04A0" w:firstRow="1" w:lastRow="0" w:firstColumn="1" w:lastColumn="0" w:noHBand="0" w:noVBand="1"/>
      </w:tblPr>
      <w:tblGrid>
        <w:gridCol w:w="1437"/>
        <w:gridCol w:w="2204"/>
        <w:gridCol w:w="2195"/>
        <w:gridCol w:w="3524"/>
      </w:tblGrid>
      <w:tr w:rsidR="00016EAC" w:rsidRPr="00072FF2" w:rsidTr="003771A5">
        <w:tc>
          <w:tcPr>
            <w:tcW w:w="1437" w:type="dxa"/>
            <w:vMerge w:val="restart"/>
            <w:tcBorders>
              <w:top w:val="single" w:sz="18" w:space="0" w:color="auto"/>
              <w:left w:val="nil"/>
              <w:bottom w:val="nil"/>
              <w:right w:val="nil"/>
            </w:tcBorders>
            <w:shd w:val="clear" w:color="auto" w:fill="4F81BD"/>
            <w:hideMark/>
          </w:tcPr>
          <w:p w:rsidR="00016EAC" w:rsidRPr="00072FF2" w:rsidRDefault="00016EA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016EAC" w:rsidRPr="00072FF2" w:rsidRDefault="00016EA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016EAC" w:rsidRPr="00072FF2" w:rsidRDefault="00016EA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 xml:space="preserve">Unit </w:t>
            </w:r>
          </w:p>
        </w:tc>
      </w:tr>
      <w:tr w:rsidR="00016EAC" w:rsidRPr="00072FF2" w:rsidTr="003771A5">
        <w:tc>
          <w:tcPr>
            <w:tcW w:w="0" w:type="auto"/>
            <w:vMerge/>
            <w:tcBorders>
              <w:top w:val="single" w:sz="18" w:space="0" w:color="auto"/>
              <w:left w:val="nil"/>
              <w:bottom w:val="nil"/>
              <w:right w:val="nil"/>
            </w:tcBorders>
            <w:shd w:val="clear" w:color="auto" w:fill="4F81BD"/>
            <w:vAlign w:val="center"/>
            <w:hideMark/>
          </w:tcPr>
          <w:p w:rsidR="00016EAC" w:rsidRPr="00072FF2" w:rsidRDefault="00016EAC" w:rsidP="003771A5">
            <w:pPr>
              <w:spacing w:after="0" w:line="240" w:lineRule="auto"/>
              <w:rPr>
                <w:rFonts w:ascii="Times New Roman" w:eastAsia="Times New Roman" w:hAnsi="Times New Roman" w:cs="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016EAC" w:rsidRPr="00072FF2" w:rsidRDefault="00016EA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016EAC" w:rsidRPr="00072FF2" w:rsidRDefault="00016EA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016EAC" w:rsidRPr="00072FF2" w:rsidRDefault="00016EAC" w:rsidP="003771A5">
            <w:pPr>
              <w:spacing w:after="0" w:line="240" w:lineRule="auto"/>
              <w:rPr>
                <w:rFonts w:ascii="Times New Roman" w:eastAsia="Times New Roman" w:hAnsi="Times New Roman" w:cs="Times New Roman"/>
                <w:b/>
                <w:bCs/>
                <w:sz w:val="24"/>
                <w:szCs w:val="24"/>
                <w:lang w:val="en-GB" w:eastAsia="en-GB"/>
              </w:rPr>
            </w:pPr>
          </w:p>
        </w:tc>
      </w:tr>
      <w:tr w:rsidR="00016EAC" w:rsidRPr="00072FF2" w:rsidTr="003771A5">
        <w:tc>
          <w:tcPr>
            <w:tcW w:w="1437" w:type="dxa"/>
            <w:tcBorders>
              <w:top w:val="nil"/>
              <w:left w:val="nil"/>
              <w:bottom w:val="nil"/>
              <w:right w:val="nil"/>
            </w:tcBorders>
            <w:shd w:val="clear" w:color="auto" w:fill="4F81BD"/>
            <w:hideMark/>
          </w:tcPr>
          <w:p w:rsidR="00016EAC" w:rsidRPr="00072FF2" w:rsidRDefault="00016EA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1:</w:t>
            </w:r>
          </w:p>
        </w:tc>
        <w:tc>
          <w:tcPr>
            <w:tcW w:w="2204" w:type="dxa"/>
            <w:tcBorders>
              <w:top w:val="nil"/>
              <w:left w:val="nil"/>
              <w:bottom w:val="nil"/>
              <w:right w:val="nil"/>
            </w:tcBorders>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016EAC" w:rsidRPr="00072FF2" w:rsidRDefault="00016EAC" w:rsidP="003771A5">
            <w:pPr>
              <w:spacing w:after="0" w:line="240" w:lineRule="auto"/>
              <w:rPr>
                <w:rFonts w:ascii="Times New Roman" w:eastAsia="Times New Roman" w:hAnsi="Times New Roman" w:cs="Times New Roman"/>
                <w:sz w:val="24"/>
                <w:szCs w:val="24"/>
                <w:lang w:val="en-GB" w:eastAsia="en-GB"/>
              </w:rPr>
            </w:pPr>
            <w:r w:rsidRPr="00072FF2">
              <w:rPr>
                <w:rFonts w:ascii="Times New Roman" w:eastAsia="Times New Roman" w:hAnsi="Times New Roman" w:cs="Times New Roman"/>
                <w:sz w:val="24"/>
                <w:szCs w:val="24"/>
                <w:lang w:val="en-GB" w:eastAsia="en-GB"/>
              </w:rPr>
              <w:t xml:space="preserve">Introduction; </w:t>
            </w:r>
            <w:r w:rsidRPr="00072FF2">
              <w:rPr>
                <w:rFonts w:ascii="Times New Roman" w:eastAsia="Times New Roman" w:hAnsi="Times New Roman" w:cs="Times New Roman"/>
                <w:sz w:val="24"/>
                <w:szCs w:val="24"/>
                <w:lang w:bidi="en-US"/>
              </w:rPr>
              <w:t>definition of terminologies</w:t>
            </w:r>
          </w:p>
        </w:tc>
      </w:tr>
      <w:tr w:rsidR="00016EAC" w:rsidRPr="00072FF2" w:rsidTr="003771A5">
        <w:tc>
          <w:tcPr>
            <w:tcW w:w="1437" w:type="dxa"/>
            <w:tcBorders>
              <w:top w:val="nil"/>
              <w:left w:val="nil"/>
              <w:bottom w:val="nil"/>
              <w:right w:val="nil"/>
            </w:tcBorders>
            <w:shd w:val="clear" w:color="auto" w:fill="4F81BD"/>
            <w:hideMark/>
          </w:tcPr>
          <w:p w:rsidR="00016EAC" w:rsidRPr="00072FF2" w:rsidRDefault="00016EA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2:</w:t>
            </w:r>
          </w:p>
        </w:tc>
        <w:tc>
          <w:tcPr>
            <w:tcW w:w="2204" w:type="dxa"/>
            <w:tcBorders>
              <w:top w:val="nil"/>
              <w:left w:val="nil"/>
              <w:bottom w:val="nil"/>
              <w:right w:val="nil"/>
            </w:tcBorders>
            <w:shd w:val="clear" w:color="auto" w:fill="D8D8D8"/>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r w:rsidRPr="00072FF2">
              <w:rPr>
                <w:rFonts w:ascii="Times New Roman" w:eastAsia="Times New Roman" w:hAnsi="Times New Roman" w:cs="Times New Roman"/>
                <w:sz w:val="24"/>
                <w:szCs w:val="24"/>
                <w:lang w:bidi="en-US"/>
              </w:rPr>
              <w:t>structure and functions of prokaryotic and eukaryotic cells,</w:t>
            </w:r>
          </w:p>
        </w:tc>
      </w:tr>
      <w:tr w:rsidR="00016EAC" w:rsidRPr="00072FF2" w:rsidTr="003771A5">
        <w:tc>
          <w:tcPr>
            <w:tcW w:w="1437" w:type="dxa"/>
            <w:tcBorders>
              <w:top w:val="nil"/>
              <w:left w:val="nil"/>
              <w:bottom w:val="nil"/>
              <w:right w:val="nil"/>
            </w:tcBorders>
            <w:shd w:val="clear" w:color="auto" w:fill="4F81BD"/>
            <w:hideMark/>
          </w:tcPr>
          <w:p w:rsidR="00016EAC" w:rsidRPr="00072FF2" w:rsidRDefault="00016EA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3</w:t>
            </w:r>
          </w:p>
        </w:tc>
        <w:tc>
          <w:tcPr>
            <w:tcW w:w="2204" w:type="dxa"/>
            <w:tcBorders>
              <w:top w:val="nil"/>
              <w:left w:val="nil"/>
              <w:bottom w:val="nil"/>
              <w:right w:val="nil"/>
            </w:tcBorders>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016EAC" w:rsidRPr="00072FF2" w:rsidRDefault="00016EAC" w:rsidP="003771A5">
            <w:pPr>
              <w:spacing w:after="0" w:line="240" w:lineRule="auto"/>
              <w:rPr>
                <w:rFonts w:ascii="Times New Roman" w:eastAsia="Times New Roman" w:hAnsi="Times New Roman" w:cs="Times New Roman"/>
                <w:sz w:val="24"/>
                <w:szCs w:val="24"/>
                <w:lang w:val="en-GB" w:eastAsia="en-GB"/>
              </w:rPr>
            </w:pPr>
            <w:r w:rsidRPr="00072FF2">
              <w:rPr>
                <w:rFonts w:ascii="Times New Roman" w:eastAsia="Times New Roman" w:hAnsi="Times New Roman" w:cs="Times New Roman"/>
                <w:sz w:val="24"/>
                <w:szCs w:val="24"/>
                <w:lang w:bidi="en-US"/>
              </w:rPr>
              <w:t>staining procedures, preventive and control measures</w:t>
            </w:r>
          </w:p>
        </w:tc>
      </w:tr>
      <w:tr w:rsidR="00016EAC" w:rsidRPr="00072FF2" w:rsidTr="003771A5">
        <w:tc>
          <w:tcPr>
            <w:tcW w:w="1437" w:type="dxa"/>
            <w:tcBorders>
              <w:top w:val="nil"/>
              <w:left w:val="nil"/>
              <w:bottom w:val="nil"/>
              <w:right w:val="nil"/>
            </w:tcBorders>
            <w:shd w:val="clear" w:color="auto" w:fill="4F81BD"/>
            <w:hideMark/>
          </w:tcPr>
          <w:p w:rsidR="00016EAC" w:rsidRPr="00072FF2" w:rsidRDefault="00016EA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4</w:t>
            </w:r>
          </w:p>
        </w:tc>
        <w:tc>
          <w:tcPr>
            <w:tcW w:w="2204" w:type="dxa"/>
            <w:tcBorders>
              <w:top w:val="nil"/>
              <w:left w:val="nil"/>
              <w:bottom w:val="nil"/>
              <w:right w:val="nil"/>
            </w:tcBorders>
            <w:shd w:val="clear" w:color="auto" w:fill="D8D8D8"/>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016EAC" w:rsidRPr="00072FF2" w:rsidRDefault="00016EAC" w:rsidP="003771A5">
            <w:pPr>
              <w:spacing w:after="0" w:line="240" w:lineRule="auto"/>
              <w:rPr>
                <w:rFonts w:ascii="Times New Roman" w:eastAsia="Times New Roman" w:hAnsi="Times New Roman" w:cs="Times New Roman"/>
                <w:sz w:val="24"/>
                <w:szCs w:val="24"/>
                <w:lang w:val="en-GB" w:eastAsia="en-GB"/>
              </w:rPr>
            </w:pPr>
            <w:r w:rsidRPr="00072FF2">
              <w:rPr>
                <w:rFonts w:ascii="Times New Roman" w:eastAsia="Times New Roman" w:hAnsi="Times New Roman" w:cs="Times New Roman"/>
                <w:b/>
                <w:sz w:val="24"/>
                <w:szCs w:val="24"/>
                <w:lang w:bidi="en-US"/>
              </w:rPr>
              <w:t xml:space="preserve">Bacteriology 1 </w:t>
            </w:r>
            <w:r w:rsidRPr="00072FF2">
              <w:rPr>
                <w:rFonts w:ascii="Times New Roman" w:eastAsia="Times New Roman" w:hAnsi="Times New Roman" w:cs="Times New Roman"/>
                <w:sz w:val="24"/>
                <w:szCs w:val="24"/>
                <w:lang w:bidi="en-US"/>
              </w:rPr>
              <w:t xml:space="preserve">– </w:t>
            </w:r>
            <w:proofErr w:type="spellStart"/>
            <w:r w:rsidRPr="00072FF2">
              <w:rPr>
                <w:rFonts w:ascii="Times New Roman" w:eastAsia="Times New Roman" w:hAnsi="Times New Roman" w:cs="Times New Roman"/>
                <w:sz w:val="24"/>
                <w:szCs w:val="24"/>
                <w:lang w:bidi="en-US"/>
              </w:rPr>
              <w:t>cocci</w:t>
            </w:r>
            <w:proofErr w:type="spellEnd"/>
            <w:r w:rsidRPr="00072FF2">
              <w:rPr>
                <w:rFonts w:ascii="Times New Roman" w:eastAsia="Times New Roman" w:hAnsi="Times New Roman" w:cs="Times New Roman"/>
                <w:sz w:val="24"/>
                <w:szCs w:val="24"/>
                <w:lang w:bidi="en-US"/>
              </w:rPr>
              <w:t xml:space="preserve">; classification of </w:t>
            </w:r>
            <w:proofErr w:type="spellStart"/>
            <w:r w:rsidRPr="00072FF2">
              <w:rPr>
                <w:rFonts w:ascii="Times New Roman" w:eastAsia="Times New Roman" w:hAnsi="Times New Roman" w:cs="Times New Roman"/>
                <w:sz w:val="24"/>
                <w:szCs w:val="24"/>
                <w:lang w:bidi="en-US"/>
              </w:rPr>
              <w:t>cocci</w:t>
            </w:r>
            <w:proofErr w:type="spellEnd"/>
            <w:r w:rsidRPr="00072FF2">
              <w:rPr>
                <w:rFonts w:ascii="Times New Roman" w:eastAsia="Times New Roman" w:hAnsi="Times New Roman" w:cs="Times New Roman"/>
                <w:sz w:val="24"/>
                <w:szCs w:val="24"/>
                <w:lang w:bidi="en-US"/>
              </w:rPr>
              <w:t>, characteristics,</w:t>
            </w:r>
          </w:p>
        </w:tc>
      </w:tr>
      <w:tr w:rsidR="00016EAC" w:rsidRPr="00072FF2" w:rsidTr="003771A5">
        <w:tc>
          <w:tcPr>
            <w:tcW w:w="1437" w:type="dxa"/>
            <w:tcBorders>
              <w:top w:val="nil"/>
              <w:left w:val="nil"/>
              <w:bottom w:val="nil"/>
              <w:right w:val="nil"/>
            </w:tcBorders>
            <w:shd w:val="clear" w:color="auto" w:fill="4F81BD"/>
            <w:hideMark/>
          </w:tcPr>
          <w:p w:rsidR="00016EAC" w:rsidRPr="00072FF2" w:rsidRDefault="00016EA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5:</w:t>
            </w:r>
          </w:p>
        </w:tc>
        <w:tc>
          <w:tcPr>
            <w:tcW w:w="2204" w:type="dxa"/>
            <w:tcBorders>
              <w:top w:val="nil"/>
              <w:left w:val="nil"/>
              <w:bottom w:val="nil"/>
              <w:right w:val="nil"/>
            </w:tcBorders>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016EAC" w:rsidRPr="00072FF2" w:rsidRDefault="00016EAC" w:rsidP="003771A5">
            <w:pPr>
              <w:spacing w:after="0" w:line="240" w:lineRule="auto"/>
              <w:rPr>
                <w:rFonts w:ascii="Times New Roman" w:hAnsi="Times New Roman" w:cs="Times New Roman"/>
                <w:sz w:val="24"/>
                <w:szCs w:val="24"/>
              </w:rPr>
            </w:pPr>
            <w:r w:rsidRPr="00072FF2">
              <w:rPr>
                <w:rFonts w:ascii="Times New Roman" w:eastAsia="Times New Roman" w:hAnsi="Times New Roman" w:cs="Times New Roman"/>
                <w:sz w:val="24"/>
                <w:szCs w:val="24"/>
                <w:lang w:bidi="en-US"/>
              </w:rPr>
              <w:t xml:space="preserve">classification of </w:t>
            </w:r>
            <w:proofErr w:type="spellStart"/>
            <w:r w:rsidRPr="00072FF2">
              <w:rPr>
                <w:rFonts w:ascii="Times New Roman" w:eastAsia="Times New Roman" w:hAnsi="Times New Roman" w:cs="Times New Roman"/>
                <w:sz w:val="24"/>
                <w:szCs w:val="24"/>
                <w:lang w:bidi="en-US"/>
              </w:rPr>
              <w:t>cocci</w:t>
            </w:r>
            <w:proofErr w:type="spellEnd"/>
            <w:r w:rsidRPr="00072FF2">
              <w:rPr>
                <w:rFonts w:ascii="Times New Roman" w:eastAsia="Times New Roman" w:hAnsi="Times New Roman" w:cs="Times New Roman"/>
                <w:sz w:val="24"/>
                <w:szCs w:val="24"/>
                <w:lang w:bidi="en-US"/>
              </w:rPr>
              <w:t>, characteristics</w:t>
            </w:r>
          </w:p>
        </w:tc>
      </w:tr>
      <w:tr w:rsidR="00016EAC" w:rsidRPr="00072FF2" w:rsidTr="003771A5">
        <w:tc>
          <w:tcPr>
            <w:tcW w:w="1437" w:type="dxa"/>
            <w:tcBorders>
              <w:top w:val="nil"/>
              <w:left w:val="nil"/>
              <w:bottom w:val="nil"/>
              <w:right w:val="nil"/>
            </w:tcBorders>
            <w:shd w:val="clear" w:color="auto" w:fill="4F81BD"/>
            <w:hideMark/>
          </w:tcPr>
          <w:p w:rsidR="00016EAC" w:rsidRPr="00072FF2" w:rsidRDefault="00016EA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6:</w:t>
            </w:r>
          </w:p>
        </w:tc>
        <w:tc>
          <w:tcPr>
            <w:tcW w:w="2204" w:type="dxa"/>
            <w:tcBorders>
              <w:top w:val="nil"/>
              <w:left w:val="nil"/>
              <w:bottom w:val="nil"/>
              <w:right w:val="nil"/>
            </w:tcBorders>
            <w:shd w:val="clear" w:color="auto" w:fill="D8D8D8"/>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016EAC" w:rsidRPr="00072FF2" w:rsidRDefault="00016EAC" w:rsidP="003771A5">
            <w:pPr>
              <w:spacing w:after="0" w:line="240" w:lineRule="auto"/>
              <w:rPr>
                <w:rFonts w:ascii="Times New Roman" w:eastAsia="Times New Roman" w:hAnsi="Times New Roman" w:cs="Times New Roman"/>
                <w:sz w:val="24"/>
                <w:szCs w:val="24"/>
                <w:lang w:val="en-GB" w:eastAsia="en-GB"/>
              </w:rPr>
            </w:pPr>
            <w:r w:rsidRPr="00072FF2">
              <w:rPr>
                <w:rFonts w:ascii="Times New Roman" w:eastAsia="Times New Roman" w:hAnsi="Times New Roman" w:cs="Times New Roman"/>
                <w:sz w:val="24"/>
                <w:szCs w:val="24"/>
                <w:lang w:bidi="en-US"/>
              </w:rPr>
              <w:t>transmission, clinical presentation, diagnosis, prevention and control measures</w:t>
            </w:r>
          </w:p>
        </w:tc>
      </w:tr>
      <w:tr w:rsidR="00016EAC" w:rsidRPr="00072FF2" w:rsidTr="003771A5">
        <w:tc>
          <w:tcPr>
            <w:tcW w:w="1437" w:type="dxa"/>
            <w:tcBorders>
              <w:top w:val="nil"/>
              <w:left w:val="nil"/>
              <w:bottom w:val="nil"/>
              <w:right w:val="nil"/>
            </w:tcBorders>
            <w:shd w:val="clear" w:color="auto" w:fill="4F81BD"/>
            <w:hideMark/>
          </w:tcPr>
          <w:p w:rsidR="00016EAC" w:rsidRPr="00072FF2" w:rsidRDefault="00016EA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7:</w:t>
            </w:r>
          </w:p>
        </w:tc>
        <w:tc>
          <w:tcPr>
            <w:tcW w:w="2204" w:type="dxa"/>
            <w:tcBorders>
              <w:top w:val="nil"/>
              <w:left w:val="nil"/>
              <w:bottom w:val="nil"/>
              <w:right w:val="nil"/>
            </w:tcBorders>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016EAC" w:rsidRPr="00072FF2" w:rsidRDefault="00016EAC" w:rsidP="003771A5">
            <w:pPr>
              <w:spacing w:after="0" w:line="240" w:lineRule="auto"/>
              <w:rPr>
                <w:rFonts w:ascii="Times New Roman" w:hAnsi="Times New Roman" w:cs="Times New Roman"/>
                <w:sz w:val="24"/>
                <w:szCs w:val="24"/>
                <w:lang w:val="en-GB"/>
              </w:rPr>
            </w:pPr>
          </w:p>
        </w:tc>
      </w:tr>
      <w:tr w:rsidR="00016EAC" w:rsidRPr="00072FF2" w:rsidTr="003771A5">
        <w:tc>
          <w:tcPr>
            <w:tcW w:w="1437" w:type="dxa"/>
            <w:tcBorders>
              <w:top w:val="nil"/>
              <w:left w:val="nil"/>
              <w:bottom w:val="nil"/>
              <w:right w:val="nil"/>
            </w:tcBorders>
            <w:shd w:val="clear" w:color="auto" w:fill="4F81BD"/>
            <w:hideMark/>
          </w:tcPr>
          <w:p w:rsidR="00016EAC" w:rsidRPr="00072FF2" w:rsidRDefault="00016EA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8:</w:t>
            </w:r>
          </w:p>
        </w:tc>
        <w:tc>
          <w:tcPr>
            <w:tcW w:w="2204" w:type="dxa"/>
            <w:tcBorders>
              <w:top w:val="nil"/>
              <w:left w:val="nil"/>
              <w:bottom w:val="nil"/>
              <w:right w:val="nil"/>
            </w:tcBorders>
            <w:shd w:val="clear" w:color="auto" w:fill="D8D8D8"/>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r>
      <w:tr w:rsidR="00016EAC" w:rsidRPr="00072FF2" w:rsidTr="003771A5">
        <w:tc>
          <w:tcPr>
            <w:tcW w:w="1437" w:type="dxa"/>
            <w:tcBorders>
              <w:top w:val="nil"/>
              <w:left w:val="nil"/>
              <w:bottom w:val="nil"/>
              <w:right w:val="nil"/>
            </w:tcBorders>
            <w:shd w:val="clear" w:color="auto" w:fill="4F81BD"/>
            <w:hideMark/>
          </w:tcPr>
          <w:p w:rsidR="00016EAC" w:rsidRPr="00072FF2" w:rsidRDefault="00016EA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9:</w:t>
            </w:r>
          </w:p>
        </w:tc>
        <w:tc>
          <w:tcPr>
            <w:tcW w:w="2204" w:type="dxa"/>
            <w:tcBorders>
              <w:top w:val="nil"/>
              <w:left w:val="nil"/>
              <w:bottom w:val="nil"/>
              <w:right w:val="nil"/>
            </w:tcBorders>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hideMark/>
          </w:tcPr>
          <w:p w:rsidR="00016EAC" w:rsidRPr="00072FF2" w:rsidRDefault="00016EAC" w:rsidP="003771A5">
            <w:pPr>
              <w:spacing w:after="0" w:line="240" w:lineRule="auto"/>
              <w:rPr>
                <w:rFonts w:ascii="Times New Roman" w:eastAsia="Times New Roman" w:hAnsi="Times New Roman" w:cs="Times New Roman"/>
                <w:b/>
                <w:sz w:val="24"/>
                <w:szCs w:val="24"/>
                <w:lang w:val="en-GB" w:eastAsia="en-GB"/>
              </w:rPr>
            </w:pPr>
            <w:r w:rsidRPr="00072FF2">
              <w:rPr>
                <w:rFonts w:ascii="Times New Roman" w:eastAsia="Times New Roman" w:hAnsi="Times New Roman" w:cs="Times New Roman"/>
                <w:b/>
                <w:sz w:val="24"/>
                <w:szCs w:val="24"/>
                <w:lang w:val="en-GB" w:eastAsia="en-GB"/>
              </w:rPr>
              <w:t xml:space="preserve">CATs, </w:t>
            </w:r>
          </w:p>
        </w:tc>
      </w:tr>
      <w:tr w:rsidR="00016EAC" w:rsidRPr="00072FF2" w:rsidTr="003771A5">
        <w:tc>
          <w:tcPr>
            <w:tcW w:w="1437" w:type="dxa"/>
            <w:tcBorders>
              <w:top w:val="nil"/>
              <w:left w:val="nil"/>
              <w:bottom w:val="nil"/>
              <w:right w:val="nil"/>
            </w:tcBorders>
            <w:shd w:val="clear" w:color="auto" w:fill="4F81BD"/>
            <w:hideMark/>
          </w:tcPr>
          <w:p w:rsidR="00016EAC" w:rsidRPr="00072FF2" w:rsidRDefault="00016EA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10:</w:t>
            </w:r>
          </w:p>
        </w:tc>
        <w:tc>
          <w:tcPr>
            <w:tcW w:w="2204" w:type="dxa"/>
            <w:tcBorders>
              <w:top w:val="nil"/>
              <w:left w:val="nil"/>
              <w:bottom w:val="nil"/>
              <w:right w:val="nil"/>
            </w:tcBorders>
            <w:shd w:val="clear" w:color="auto" w:fill="D8D8D8"/>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016EAC" w:rsidRPr="00072FF2" w:rsidRDefault="00016EAC" w:rsidP="003771A5">
            <w:pPr>
              <w:pStyle w:val="NoSpacing"/>
              <w:rPr>
                <w:rFonts w:ascii="Times New Roman" w:hAnsi="Times New Roman"/>
                <w:szCs w:val="24"/>
                <w:lang w:val="en-GB" w:eastAsia="en-GB" w:bidi="ar-SA"/>
              </w:rPr>
            </w:pPr>
            <w:r w:rsidRPr="00072FF2">
              <w:rPr>
                <w:rFonts w:ascii="Times New Roman" w:hAnsi="Times New Roman"/>
                <w:b/>
                <w:szCs w:val="24"/>
              </w:rPr>
              <w:t>Bacteriology 11</w:t>
            </w:r>
            <w:r w:rsidRPr="00072FF2">
              <w:rPr>
                <w:rFonts w:ascii="Times New Roman" w:hAnsi="Times New Roman"/>
                <w:szCs w:val="24"/>
              </w:rPr>
              <w:t xml:space="preserve"> – bacilli; classification of bacilli</w:t>
            </w:r>
          </w:p>
        </w:tc>
      </w:tr>
      <w:tr w:rsidR="00016EAC" w:rsidRPr="00072FF2" w:rsidTr="003771A5">
        <w:tc>
          <w:tcPr>
            <w:tcW w:w="1437" w:type="dxa"/>
            <w:tcBorders>
              <w:top w:val="nil"/>
              <w:left w:val="nil"/>
              <w:bottom w:val="nil"/>
              <w:right w:val="nil"/>
            </w:tcBorders>
            <w:shd w:val="clear" w:color="auto" w:fill="4F81BD"/>
            <w:hideMark/>
          </w:tcPr>
          <w:p w:rsidR="00016EAC" w:rsidRPr="00072FF2" w:rsidRDefault="00016EA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11</w:t>
            </w:r>
          </w:p>
        </w:tc>
        <w:tc>
          <w:tcPr>
            <w:tcW w:w="2204" w:type="dxa"/>
            <w:tcBorders>
              <w:top w:val="nil"/>
              <w:left w:val="nil"/>
              <w:bottom w:val="nil"/>
              <w:right w:val="nil"/>
            </w:tcBorders>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016EAC" w:rsidRPr="00072FF2" w:rsidRDefault="00016EAC" w:rsidP="003771A5">
            <w:pPr>
              <w:spacing w:after="0" w:line="360" w:lineRule="auto"/>
              <w:jc w:val="both"/>
              <w:rPr>
                <w:rFonts w:ascii="Times New Roman" w:eastAsia="Times New Roman" w:hAnsi="Times New Roman" w:cs="Times New Roman"/>
                <w:sz w:val="24"/>
                <w:szCs w:val="24"/>
              </w:rPr>
            </w:pPr>
            <w:r w:rsidRPr="00072FF2">
              <w:rPr>
                <w:rFonts w:ascii="Times New Roman" w:eastAsia="Times New Roman" w:hAnsi="Times New Roman" w:cs="Times New Roman"/>
                <w:sz w:val="24"/>
                <w:szCs w:val="24"/>
                <w:lang w:bidi="en-US"/>
              </w:rPr>
              <w:t>classification of bacilli</w:t>
            </w:r>
          </w:p>
        </w:tc>
      </w:tr>
      <w:tr w:rsidR="00016EAC" w:rsidRPr="00072FF2" w:rsidTr="003771A5">
        <w:tc>
          <w:tcPr>
            <w:tcW w:w="1437" w:type="dxa"/>
            <w:tcBorders>
              <w:top w:val="nil"/>
              <w:left w:val="nil"/>
              <w:bottom w:val="nil"/>
              <w:right w:val="nil"/>
            </w:tcBorders>
            <w:shd w:val="clear" w:color="auto" w:fill="4F81BD"/>
            <w:hideMark/>
          </w:tcPr>
          <w:p w:rsidR="00016EAC" w:rsidRPr="00072FF2" w:rsidRDefault="00016EA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12:</w:t>
            </w:r>
          </w:p>
        </w:tc>
        <w:tc>
          <w:tcPr>
            <w:tcW w:w="2204" w:type="dxa"/>
            <w:tcBorders>
              <w:top w:val="nil"/>
              <w:left w:val="nil"/>
              <w:bottom w:val="nil"/>
              <w:right w:val="nil"/>
            </w:tcBorders>
            <w:shd w:val="clear" w:color="auto" w:fill="D8D8D8"/>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tbl>
            <w:tblPr>
              <w:tblW w:w="0" w:type="auto"/>
              <w:tblBorders>
                <w:top w:val="single" w:sz="18" w:space="0" w:color="auto"/>
                <w:bottom w:val="single" w:sz="18" w:space="0" w:color="auto"/>
              </w:tblBorders>
              <w:tblLook w:val="04A0" w:firstRow="1" w:lastRow="0" w:firstColumn="1" w:lastColumn="0" w:noHBand="0" w:noVBand="1"/>
            </w:tblPr>
            <w:tblGrid>
              <w:gridCol w:w="3308"/>
            </w:tblGrid>
            <w:tr w:rsidR="00016EAC" w:rsidRPr="00072FF2" w:rsidTr="003771A5">
              <w:tc>
                <w:tcPr>
                  <w:tcW w:w="3524" w:type="dxa"/>
                  <w:tcBorders>
                    <w:top w:val="nil"/>
                    <w:left w:val="nil"/>
                    <w:bottom w:val="nil"/>
                    <w:right w:val="nil"/>
                  </w:tcBorders>
                </w:tcPr>
                <w:p w:rsidR="00016EAC" w:rsidRPr="00072FF2" w:rsidRDefault="00016EAC" w:rsidP="003771A5">
                  <w:pPr>
                    <w:spacing w:after="0" w:line="360" w:lineRule="auto"/>
                    <w:jc w:val="both"/>
                    <w:rPr>
                      <w:rFonts w:ascii="Times New Roman" w:eastAsia="Times New Roman" w:hAnsi="Times New Roman" w:cs="Times New Roman"/>
                      <w:sz w:val="24"/>
                      <w:szCs w:val="24"/>
                    </w:rPr>
                  </w:pPr>
                  <w:r w:rsidRPr="00072FF2">
                    <w:rPr>
                      <w:rFonts w:ascii="Times New Roman" w:eastAsia="Times New Roman" w:hAnsi="Times New Roman" w:cs="Times New Roman"/>
                      <w:sz w:val="24"/>
                      <w:szCs w:val="24"/>
                      <w:lang w:bidi="en-US"/>
                    </w:rPr>
                    <w:t>Classification of bacilli</w:t>
                  </w:r>
                </w:p>
              </w:tc>
            </w:tr>
            <w:tr w:rsidR="00016EAC" w:rsidRPr="00072FF2" w:rsidTr="003771A5">
              <w:tc>
                <w:tcPr>
                  <w:tcW w:w="3524" w:type="dxa"/>
                  <w:tcBorders>
                    <w:top w:val="nil"/>
                    <w:left w:val="nil"/>
                    <w:bottom w:val="nil"/>
                    <w:right w:val="nil"/>
                  </w:tcBorders>
                  <w:shd w:val="clear" w:color="auto" w:fill="D8D8D8"/>
                </w:tcPr>
                <w:p w:rsidR="00016EAC" w:rsidRPr="00072FF2" w:rsidRDefault="00016EAC" w:rsidP="003771A5">
                  <w:pPr>
                    <w:spacing w:after="0" w:line="240" w:lineRule="auto"/>
                    <w:rPr>
                      <w:rFonts w:ascii="Times New Roman" w:eastAsia="Times New Roman" w:hAnsi="Times New Roman" w:cs="Times New Roman"/>
                      <w:sz w:val="24"/>
                      <w:szCs w:val="24"/>
                      <w:lang w:val="en-GB" w:eastAsia="en-GB"/>
                    </w:rPr>
                  </w:pPr>
                </w:p>
              </w:tc>
            </w:tr>
          </w:tbl>
          <w:p w:rsidR="00016EAC" w:rsidRPr="00072FF2" w:rsidRDefault="00016EAC" w:rsidP="003771A5">
            <w:pPr>
              <w:spacing w:after="0" w:line="240" w:lineRule="auto"/>
              <w:rPr>
                <w:rFonts w:ascii="Times New Roman" w:eastAsia="Times New Roman" w:hAnsi="Times New Roman" w:cs="Times New Roman"/>
                <w:sz w:val="24"/>
                <w:szCs w:val="24"/>
                <w:lang w:val="en-GB" w:eastAsia="en-GB"/>
              </w:rPr>
            </w:pPr>
          </w:p>
        </w:tc>
      </w:tr>
      <w:tr w:rsidR="00016EAC" w:rsidRPr="00072FF2" w:rsidTr="003771A5">
        <w:tc>
          <w:tcPr>
            <w:tcW w:w="1437" w:type="dxa"/>
            <w:tcBorders>
              <w:top w:val="nil"/>
              <w:left w:val="nil"/>
              <w:bottom w:val="nil"/>
              <w:right w:val="nil"/>
            </w:tcBorders>
            <w:shd w:val="clear" w:color="auto" w:fill="4F81BD"/>
            <w:hideMark/>
          </w:tcPr>
          <w:p w:rsidR="00016EAC" w:rsidRPr="00072FF2" w:rsidRDefault="00016EA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13:</w:t>
            </w:r>
          </w:p>
        </w:tc>
        <w:tc>
          <w:tcPr>
            <w:tcW w:w="2204" w:type="dxa"/>
            <w:tcBorders>
              <w:top w:val="nil"/>
              <w:left w:val="nil"/>
              <w:bottom w:val="nil"/>
              <w:right w:val="nil"/>
            </w:tcBorders>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016EAC" w:rsidRPr="00072FF2" w:rsidRDefault="00016EAC" w:rsidP="003771A5">
            <w:pPr>
              <w:spacing w:after="0" w:line="240" w:lineRule="auto"/>
              <w:rPr>
                <w:rFonts w:ascii="Times New Roman" w:eastAsia="Times New Roman" w:hAnsi="Times New Roman" w:cs="Times New Roman"/>
                <w:sz w:val="24"/>
                <w:szCs w:val="24"/>
                <w:lang w:val="en-GB" w:eastAsia="en-GB"/>
              </w:rPr>
            </w:pPr>
            <w:r w:rsidRPr="00072FF2">
              <w:rPr>
                <w:rFonts w:ascii="Times New Roman" w:eastAsia="Times New Roman" w:hAnsi="Times New Roman" w:cs="Times New Roman"/>
                <w:sz w:val="24"/>
                <w:szCs w:val="24"/>
                <w:lang w:bidi="en-US"/>
              </w:rPr>
              <w:t xml:space="preserve">Characteristics, transmission, clinical presentation, </w:t>
            </w:r>
          </w:p>
        </w:tc>
      </w:tr>
      <w:tr w:rsidR="00016EAC" w:rsidRPr="00072FF2" w:rsidTr="003771A5">
        <w:tc>
          <w:tcPr>
            <w:tcW w:w="1437" w:type="dxa"/>
            <w:tcBorders>
              <w:top w:val="nil"/>
              <w:left w:val="nil"/>
              <w:bottom w:val="nil"/>
              <w:right w:val="nil"/>
            </w:tcBorders>
            <w:shd w:val="clear" w:color="auto" w:fill="4F81BD"/>
            <w:hideMark/>
          </w:tcPr>
          <w:p w:rsidR="00016EAC" w:rsidRPr="00072FF2" w:rsidRDefault="00016EA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14:</w:t>
            </w:r>
          </w:p>
        </w:tc>
        <w:tc>
          <w:tcPr>
            <w:tcW w:w="2204" w:type="dxa"/>
            <w:tcBorders>
              <w:top w:val="nil"/>
              <w:left w:val="nil"/>
              <w:bottom w:val="nil"/>
              <w:right w:val="nil"/>
            </w:tcBorders>
            <w:shd w:val="clear" w:color="auto" w:fill="D8D8D8"/>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016EAC" w:rsidRPr="00072FF2" w:rsidRDefault="00016EAC" w:rsidP="003771A5">
            <w:pPr>
              <w:spacing w:after="0" w:line="240" w:lineRule="auto"/>
              <w:rPr>
                <w:rFonts w:ascii="Times New Roman" w:eastAsia="Times New Roman" w:hAnsi="Times New Roman" w:cs="Times New Roman"/>
                <w:sz w:val="24"/>
                <w:szCs w:val="24"/>
                <w:lang w:val="en-GB" w:eastAsia="en-GB"/>
              </w:rPr>
            </w:pPr>
            <w:r w:rsidRPr="00072FF2">
              <w:rPr>
                <w:rFonts w:ascii="Times New Roman" w:eastAsia="Times New Roman" w:hAnsi="Times New Roman" w:cs="Times New Roman"/>
                <w:sz w:val="24"/>
                <w:szCs w:val="24"/>
                <w:lang w:bidi="en-US"/>
              </w:rPr>
              <w:t>diagnosis, prevention and control measure</w:t>
            </w:r>
          </w:p>
        </w:tc>
      </w:tr>
      <w:tr w:rsidR="00016EAC" w:rsidRPr="00072FF2" w:rsidTr="003771A5">
        <w:tc>
          <w:tcPr>
            <w:tcW w:w="1437" w:type="dxa"/>
            <w:tcBorders>
              <w:top w:val="nil"/>
              <w:left w:val="nil"/>
              <w:bottom w:val="nil"/>
              <w:right w:val="nil"/>
            </w:tcBorders>
            <w:shd w:val="clear" w:color="auto" w:fill="4F81BD"/>
            <w:hideMark/>
          </w:tcPr>
          <w:p w:rsidR="00016EAC" w:rsidRPr="00072FF2" w:rsidRDefault="00016EA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15:</w:t>
            </w:r>
          </w:p>
        </w:tc>
        <w:tc>
          <w:tcPr>
            <w:tcW w:w="2204" w:type="dxa"/>
            <w:tcBorders>
              <w:top w:val="nil"/>
              <w:left w:val="nil"/>
              <w:bottom w:val="nil"/>
              <w:right w:val="nil"/>
            </w:tcBorders>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016EAC" w:rsidRPr="00072FF2" w:rsidRDefault="00016EAC" w:rsidP="003771A5">
            <w:pPr>
              <w:spacing w:after="0" w:line="360" w:lineRule="auto"/>
              <w:jc w:val="both"/>
              <w:rPr>
                <w:rFonts w:ascii="Times New Roman" w:eastAsia="Arial Unicode MS" w:hAnsi="Times New Roman" w:cs="Times New Roman"/>
                <w:sz w:val="24"/>
                <w:szCs w:val="24"/>
                <w:lang w:val="en-GB"/>
              </w:rPr>
            </w:pPr>
            <w:r w:rsidRPr="00072FF2">
              <w:rPr>
                <w:rFonts w:ascii="Times New Roman" w:eastAsia="Times New Roman" w:hAnsi="Times New Roman" w:cs="Times New Roman"/>
                <w:sz w:val="24"/>
                <w:szCs w:val="24"/>
                <w:lang w:bidi="en-US"/>
              </w:rPr>
              <w:t>Characteristics, transmission, clinical presentation, diagnosis, prevention and control measures.</w:t>
            </w:r>
          </w:p>
          <w:p w:rsidR="00016EAC" w:rsidRPr="00072FF2" w:rsidRDefault="00016EAC" w:rsidP="003771A5">
            <w:pPr>
              <w:spacing w:after="0" w:line="240" w:lineRule="auto"/>
              <w:rPr>
                <w:rFonts w:ascii="Times New Roman" w:eastAsia="Times New Roman" w:hAnsi="Times New Roman" w:cs="Times New Roman"/>
                <w:sz w:val="24"/>
                <w:szCs w:val="24"/>
                <w:lang w:val="en-GB" w:eastAsia="en-GB"/>
              </w:rPr>
            </w:pPr>
          </w:p>
        </w:tc>
      </w:tr>
      <w:tr w:rsidR="00016EAC" w:rsidRPr="00072FF2" w:rsidTr="003771A5">
        <w:tc>
          <w:tcPr>
            <w:tcW w:w="1437" w:type="dxa"/>
            <w:tcBorders>
              <w:top w:val="nil"/>
              <w:left w:val="nil"/>
              <w:bottom w:val="nil"/>
              <w:right w:val="nil"/>
            </w:tcBorders>
            <w:shd w:val="clear" w:color="auto" w:fill="4F81BD"/>
            <w:hideMark/>
          </w:tcPr>
          <w:p w:rsidR="00016EAC" w:rsidRPr="00072FF2" w:rsidRDefault="00016EA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16:</w:t>
            </w:r>
          </w:p>
        </w:tc>
        <w:tc>
          <w:tcPr>
            <w:tcW w:w="2204" w:type="dxa"/>
            <w:tcBorders>
              <w:top w:val="nil"/>
              <w:left w:val="nil"/>
              <w:bottom w:val="nil"/>
              <w:right w:val="nil"/>
            </w:tcBorders>
            <w:shd w:val="clear" w:color="auto" w:fill="D8D8D8"/>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016EAC" w:rsidRPr="00072FF2" w:rsidRDefault="00016EAC" w:rsidP="003771A5">
            <w:pPr>
              <w:spacing w:after="0" w:line="360" w:lineRule="auto"/>
              <w:jc w:val="both"/>
              <w:rPr>
                <w:rFonts w:ascii="Times New Roman" w:eastAsia="Arial Unicode MS" w:hAnsi="Times New Roman" w:cs="Times New Roman"/>
                <w:sz w:val="24"/>
                <w:szCs w:val="24"/>
                <w:lang w:val="en-GB"/>
              </w:rPr>
            </w:pPr>
            <w:r w:rsidRPr="00072FF2">
              <w:rPr>
                <w:rFonts w:ascii="Times New Roman" w:eastAsia="Times New Roman" w:hAnsi="Times New Roman" w:cs="Times New Roman"/>
                <w:sz w:val="24"/>
                <w:szCs w:val="24"/>
                <w:lang w:bidi="en-US"/>
              </w:rPr>
              <w:t>Characteristics, transmission, clinical presentation, diagnosis, prevention and control measures.</w:t>
            </w:r>
          </w:p>
          <w:p w:rsidR="00016EAC" w:rsidRPr="00072FF2" w:rsidRDefault="00016EAC" w:rsidP="003771A5">
            <w:pPr>
              <w:spacing w:after="0" w:line="240" w:lineRule="auto"/>
              <w:rPr>
                <w:rFonts w:ascii="Times New Roman" w:eastAsia="Times New Roman" w:hAnsi="Times New Roman" w:cs="Times New Roman"/>
                <w:sz w:val="24"/>
                <w:szCs w:val="24"/>
                <w:lang w:val="en-GB" w:eastAsia="en-GB"/>
              </w:rPr>
            </w:pPr>
          </w:p>
        </w:tc>
      </w:tr>
      <w:tr w:rsidR="00016EAC" w:rsidRPr="00072FF2" w:rsidTr="003771A5">
        <w:tc>
          <w:tcPr>
            <w:tcW w:w="1437" w:type="dxa"/>
            <w:tcBorders>
              <w:top w:val="nil"/>
              <w:left w:val="nil"/>
              <w:bottom w:val="nil"/>
              <w:right w:val="nil"/>
            </w:tcBorders>
            <w:shd w:val="clear" w:color="auto" w:fill="4F81BD"/>
            <w:hideMark/>
          </w:tcPr>
          <w:p w:rsidR="00016EAC" w:rsidRPr="00072FF2" w:rsidRDefault="00016EA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17:</w:t>
            </w:r>
          </w:p>
        </w:tc>
        <w:tc>
          <w:tcPr>
            <w:tcW w:w="2204" w:type="dxa"/>
            <w:tcBorders>
              <w:top w:val="nil"/>
              <w:left w:val="nil"/>
              <w:bottom w:val="nil"/>
              <w:right w:val="nil"/>
            </w:tcBorders>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016EAC" w:rsidRPr="00072FF2" w:rsidRDefault="00016EAC" w:rsidP="003771A5">
            <w:pPr>
              <w:spacing w:after="0" w:line="240" w:lineRule="auto"/>
              <w:rPr>
                <w:rFonts w:ascii="Times New Roman" w:eastAsia="Times New Roman" w:hAnsi="Times New Roman" w:cs="Times New Roman"/>
                <w:sz w:val="24"/>
                <w:szCs w:val="24"/>
                <w:lang w:val="en-GB" w:eastAsia="en-GB"/>
              </w:rPr>
            </w:pPr>
            <w:r w:rsidRPr="00072FF2">
              <w:rPr>
                <w:rFonts w:ascii="Times New Roman" w:eastAsia="Times New Roman" w:hAnsi="Times New Roman" w:cs="Times New Roman"/>
                <w:sz w:val="24"/>
                <w:szCs w:val="24"/>
                <w:lang w:val="en-GB" w:eastAsia="en-GB"/>
              </w:rPr>
              <w:t>Revision and study week</w:t>
            </w:r>
          </w:p>
        </w:tc>
      </w:tr>
      <w:tr w:rsidR="00016EAC" w:rsidRPr="00072FF2" w:rsidTr="003771A5">
        <w:tc>
          <w:tcPr>
            <w:tcW w:w="1437" w:type="dxa"/>
            <w:tcBorders>
              <w:top w:val="nil"/>
              <w:left w:val="nil"/>
              <w:bottom w:val="single" w:sz="18" w:space="0" w:color="auto"/>
              <w:right w:val="nil"/>
            </w:tcBorders>
            <w:shd w:val="clear" w:color="auto" w:fill="4F81BD"/>
            <w:hideMark/>
          </w:tcPr>
          <w:p w:rsidR="00016EAC" w:rsidRPr="00072FF2" w:rsidRDefault="00016EAC" w:rsidP="003771A5">
            <w:pPr>
              <w:spacing w:after="0" w:line="240" w:lineRule="auto"/>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016EAC" w:rsidRPr="00072FF2" w:rsidRDefault="00016EAC" w:rsidP="003771A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016EAC" w:rsidRPr="00072FF2" w:rsidRDefault="00016EAC" w:rsidP="003771A5">
            <w:pPr>
              <w:spacing w:after="0" w:line="240" w:lineRule="auto"/>
              <w:rPr>
                <w:rFonts w:ascii="Times New Roman" w:eastAsia="Times New Roman" w:hAnsi="Times New Roman" w:cs="Times New Roman"/>
                <w:sz w:val="24"/>
                <w:szCs w:val="24"/>
                <w:lang w:val="en-GB" w:eastAsia="en-GB"/>
              </w:rPr>
            </w:pPr>
            <w:r w:rsidRPr="00072FF2">
              <w:rPr>
                <w:rFonts w:ascii="Times New Roman" w:eastAsia="Times New Roman" w:hAnsi="Times New Roman" w:cs="Times New Roman"/>
                <w:b/>
                <w:sz w:val="24"/>
                <w:szCs w:val="24"/>
                <w:lang w:val="en-GB" w:eastAsia="en-GB"/>
              </w:rPr>
              <w:t>End of Semester Examinations</w:t>
            </w:r>
          </w:p>
        </w:tc>
      </w:tr>
    </w:tbl>
    <w:p w:rsidR="00016EAC" w:rsidRPr="00072FF2" w:rsidRDefault="00016EAC" w:rsidP="00016EAC">
      <w:pPr>
        <w:spacing w:after="0" w:line="240" w:lineRule="auto"/>
        <w:rPr>
          <w:rFonts w:ascii="Times New Roman" w:eastAsia="Times New Roman" w:hAnsi="Times New Roman" w:cs="Times New Roman"/>
          <w:bCs/>
          <w:sz w:val="24"/>
          <w:szCs w:val="24"/>
          <w:lang w:val="en-GB" w:eastAsia="en-GB"/>
        </w:rPr>
      </w:pPr>
    </w:p>
    <w:p w:rsidR="00016EAC" w:rsidRPr="00072FF2" w:rsidRDefault="00016EAC" w:rsidP="00016EAC">
      <w:pPr>
        <w:spacing w:after="0" w:line="240" w:lineRule="auto"/>
        <w:rPr>
          <w:rFonts w:ascii="Times New Roman" w:eastAsia="Times New Roman" w:hAnsi="Times New Roman" w:cs="Times New Roman"/>
          <w:b/>
          <w:sz w:val="24"/>
          <w:szCs w:val="24"/>
          <w:lang w:val="en-GB" w:eastAsia="en-GB"/>
        </w:rPr>
      </w:pPr>
      <w:r w:rsidRPr="00072FF2">
        <w:rPr>
          <w:rFonts w:ascii="Times New Roman" w:eastAsia="Times New Roman" w:hAnsi="Times New Roman" w:cs="Times New Roman"/>
          <w:b/>
          <w:sz w:val="24"/>
          <w:szCs w:val="24"/>
          <w:lang w:val="en-GB" w:eastAsia="en-GB"/>
        </w:rPr>
        <w:lastRenderedPageBreak/>
        <w:t>Module Content</w:t>
      </w:r>
      <w:r w:rsidRPr="00072FF2">
        <w:rPr>
          <w:rFonts w:ascii="Times New Roman" w:eastAsia="Times New Roman" w:hAnsi="Times New Roman" w:cs="Times New Roman"/>
          <w:b/>
          <w:sz w:val="24"/>
          <w:szCs w:val="24"/>
          <w:lang w:val="en-GB" w:eastAsia="en-GB"/>
        </w:rPr>
        <w:tab/>
      </w:r>
    </w:p>
    <w:p w:rsidR="00016EAC" w:rsidRPr="00072FF2" w:rsidRDefault="00016EAC" w:rsidP="00016EAC">
      <w:pPr>
        <w:spacing w:after="0" w:line="360" w:lineRule="auto"/>
        <w:jc w:val="both"/>
        <w:rPr>
          <w:rFonts w:ascii="Times New Roman" w:eastAsia="Times New Roman" w:hAnsi="Times New Roman" w:cs="Times New Roman"/>
          <w:sz w:val="24"/>
          <w:szCs w:val="24"/>
          <w:lang w:bidi="en-US"/>
        </w:rPr>
      </w:pPr>
      <w:proofErr w:type="gramStart"/>
      <w:r w:rsidRPr="00072FF2">
        <w:rPr>
          <w:rFonts w:ascii="Times New Roman" w:eastAsia="Times New Roman" w:hAnsi="Times New Roman" w:cs="Times New Roman"/>
          <w:b/>
          <w:sz w:val="24"/>
          <w:szCs w:val="24"/>
          <w:lang w:bidi="en-US"/>
        </w:rPr>
        <w:t>Introduction;</w:t>
      </w:r>
      <w:r w:rsidRPr="00072FF2">
        <w:rPr>
          <w:rFonts w:ascii="Times New Roman" w:eastAsia="Times New Roman" w:hAnsi="Times New Roman" w:cs="Times New Roman"/>
          <w:sz w:val="24"/>
          <w:szCs w:val="24"/>
          <w:lang w:bidi="en-US"/>
        </w:rPr>
        <w:t xml:space="preserve"> definition of terminologies, structure and functions of prokaryotic and eukaryotic cells, staining procedures, preventive and control measures.</w:t>
      </w:r>
      <w:proofErr w:type="gramEnd"/>
      <w:r w:rsidRPr="00072FF2">
        <w:rPr>
          <w:rFonts w:ascii="Times New Roman" w:eastAsia="Times New Roman" w:hAnsi="Times New Roman" w:cs="Times New Roman"/>
          <w:sz w:val="24"/>
          <w:szCs w:val="24"/>
          <w:lang w:bidi="en-US"/>
        </w:rPr>
        <w:t xml:space="preserve"> </w:t>
      </w:r>
      <w:proofErr w:type="gramStart"/>
      <w:r w:rsidRPr="00072FF2">
        <w:rPr>
          <w:rFonts w:ascii="Times New Roman" w:eastAsia="Times New Roman" w:hAnsi="Times New Roman" w:cs="Times New Roman"/>
          <w:b/>
          <w:sz w:val="24"/>
          <w:szCs w:val="24"/>
          <w:lang w:bidi="en-US"/>
        </w:rPr>
        <w:t xml:space="preserve">Bacteriology 1 </w:t>
      </w:r>
      <w:r w:rsidRPr="00072FF2">
        <w:rPr>
          <w:rFonts w:ascii="Times New Roman" w:eastAsia="Times New Roman" w:hAnsi="Times New Roman" w:cs="Times New Roman"/>
          <w:sz w:val="24"/>
          <w:szCs w:val="24"/>
          <w:lang w:bidi="en-US"/>
        </w:rPr>
        <w:t xml:space="preserve">– </w:t>
      </w:r>
      <w:proofErr w:type="spellStart"/>
      <w:r w:rsidRPr="00072FF2">
        <w:rPr>
          <w:rFonts w:ascii="Times New Roman" w:eastAsia="Times New Roman" w:hAnsi="Times New Roman" w:cs="Times New Roman"/>
          <w:sz w:val="24"/>
          <w:szCs w:val="24"/>
          <w:lang w:bidi="en-US"/>
        </w:rPr>
        <w:t>cocci</w:t>
      </w:r>
      <w:proofErr w:type="spellEnd"/>
      <w:r w:rsidRPr="00072FF2">
        <w:rPr>
          <w:rFonts w:ascii="Times New Roman" w:eastAsia="Times New Roman" w:hAnsi="Times New Roman" w:cs="Times New Roman"/>
          <w:sz w:val="24"/>
          <w:szCs w:val="24"/>
          <w:lang w:bidi="en-US"/>
        </w:rPr>
        <w:t xml:space="preserve">; classification of </w:t>
      </w:r>
      <w:proofErr w:type="spellStart"/>
      <w:r w:rsidRPr="00072FF2">
        <w:rPr>
          <w:rFonts w:ascii="Times New Roman" w:eastAsia="Times New Roman" w:hAnsi="Times New Roman" w:cs="Times New Roman"/>
          <w:sz w:val="24"/>
          <w:szCs w:val="24"/>
          <w:lang w:bidi="en-US"/>
        </w:rPr>
        <w:t>cocci</w:t>
      </w:r>
      <w:proofErr w:type="spellEnd"/>
      <w:r w:rsidRPr="00072FF2">
        <w:rPr>
          <w:rFonts w:ascii="Times New Roman" w:eastAsia="Times New Roman" w:hAnsi="Times New Roman" w:cs="Times New Roman"/>
          <w:sz w:val="24"/>
          <w:szCs w:val="24"/>
          <w:lang w:bidi="en-US"/>
        </w:rPr>
        <w:t>, characteristics, transmission, clinical presentation, diagnosis, prevention and control measures.</w:t>
      </w:r>
      <w:proofErr w:type="gramEnd"/>
      <w:r w:rsidRPr="00072FF2">
        <w:rPr>
          <w:rFonts w:ascii="Times New Roman" w:eastAsia="Times New Roman" w:hAnsi="Times New Roman" w:cs="Times New Roman"/>
          <w:sz w:val="24"/>
          <w:szCs w:val="24"/>
          <w:lang w:bidi="en-US"/>
        </w:rPr>
        <w:t xml:space="preserve"> </w:t>
      </w:r>
      <w:proofErr w:type="gramStart"/>
      <w:r w:rsidRPr="00072FF2">
        <w:rPr>
          <w:rFonts w:ascii="Times New Roman" w:eastAsia="Times New Roman" w:hAnsi="Times New Roman" w:cs="Times New Roman"/>
          <w:b/>
          <w:sz w:val="24"/>
          <w:szCs w:val="24"/>
          <w:lang w:bidi="en-US"/>
        </w:rPr>
        <w:t>Bacteriology 11</w:t>
      </w:r>
      <w:r w:rsidRPr="00072FF2">
        <w:rPr>
          <w:rFonts w:ascii="Times New Roman" w:eastAsia="Times New Roman" w:hAnsi="Times New Roman" w:cs="Times New Roman"/>
          <w:sz w:val="24"/>
          <w:szCs w:val="24"/>
          <w:lang w:bidi="en-US"/>
        </w:rPr>
        <w:t xml:space="preserve"> – bacilli; classification of bacilli, characteristics, transmission, clinical presentation, diagnosis, prevention and control measures.</w:t>
      </w:r>
      <w:proofErr w:type="gramEnd"/>
    </w:p>
    <w:p w:rsidR="00016EAC" w:rsidRPr="00072FF2" w:rsidRDefault="00016EAC" w:rsidP="00016EAC">
      <w:pPr>
        <w:spacing w:after="0" w:line="360" w:lineRule="auto"/>
        <w:jc w:val="both"/>
        <w:rPr>
          <w:rFonts w:ascii="Times New Roman" w:eastAsia="Arial Unicode MS" w:hAnsi="Times New Roman" w:cs="Times New Roman"/>
          <w:sz w:val="24"/>
          <w:szCs w:val="24"/>
          <w:lang w:val="en-GB"/>
        </w:rPr>
      </w:pPr>
    </w:p>
    <w:p w:rsidR="00016EAC" w:rsidRPr="00072FF2" w:rsidRDefault="00016EAC" w:rsidP="00016EAC">
      <w:pPr>
        <w:spacing w:after="0" w:line="360" w:lineRule="auto"/>
        <w:jc w:val="both"/>
        <w:rPr>
          <w:rFonts w:ascii="Times New Roman" w:eastAsia="Times New Roman" w:hAnsi="Times New Roman" w:cs="Times New Roman"/>
          <w:sz w:val="24"/>
          <w:szCs w:val="24"/>
        </w:rPr>
      </w:pPr>
    </w:p>
    <w:p w:rsidR="00016EAC" w:rsidRPr="00072FF2" w:rsidRDefault="00016EAC" w:rsidP="00016EAC">
      <w:pPr>
        <w:spacing w:after="0" w:line="360" w:lineRule="auto"/>
        <w:jc w:val="both"/>
        <w:rPr>
          <w:rFonts w:ascii="Times New Roman" w:eastAsia="Times New Roman" w:hAnsi="Times New Roman" w:cs="Times New Roman"/>
          <w:b/>
          <w:sz w:val="24"/>
          <w:szCs w:val="24"/>
        </w:rPr>
      </w:pPr>
      <w:r w:rsidRPr="00072FF2">
        <w:rPr>
          <w:rFonts w:ascii="Times New Roman" w:eastAsia="Times New Roman" w:hAnsi="Times New Roman" w:cs="Times New Roman"/>
          <w:b/>
          <w:sz w:val="24"/>
          <w:szCs w:val="24"/>
        </w:rPr>
        <w:t>Teaching Strategies</w:t>
      </w:r>
    </w:p>
    <w:p w:rsidR="00016EAC" w:rsidRPr="00072FF2" w:rsidRDefault="00016EAC" w:rsidP="00016EAC">
      <w:pPr>
        <w:spacing w:after="0" w:line="360" w:lineRule="auto"/>
        <w:jc w:val="both"/>
        <w:rPr>
          <w:rFonts w:ascii="Times New Roman" w:eastAsia="Times New Roman" w:hAnsi="Times New Roman" w:cs="Times New Roman"/>
          <w:sz w:val="24"/>
          <w:szCs w:val="24"/>
        </w:rPr>
      </w:pPr>
      <w:r w:rsidRPr="00072FF2">
        <w:rPr>
          <w:rFonts w:ascii="Times New Roman" w:eastAsia="Times New Roman" w:hAnsi="Times New Roman" w:cs="Times New Roman"/>
          <w:sz w:val="24"/>
          <w:szCs w:val="24"/>
        </w:rPr>
        <w:t xml:space="preserve"> Interactive Lectures, Small Group Tutorials and Small Group Assignments, Case Scenarios</w:t>
      </w:r>
    </w:p>
    <w:p w:rsidR="00016EAC" w:rsidRPr="00072FF2" w:rsidRDefault="00016EAC" w:rsidP="00016EAC">
      <w:pPr>
        <w:spacing w:after="0" w:line="360" w:lineRule="auto"/>
        <w:jc w:val="both"/>
        <w:rPr>
          <w:rFonts w:ascii="Times New Roman" w:eastAsia="Times New Roman" w:hAnsi="Times New Roman" w:cs="Times New Roman"/>
          <w:sz w:val="24"/>
          <w:szCs w:val="24"/>
        </w:rPr>
      </w:pPr>
    </w:p>
    <w:p w:rsidR="00016EAC" w:rsidRPr="00072FF2" w:rsidRDefault="00016EAC" w:rsidP="00016EAC">
      <w:pPr>
        <w:spacing w:after="0" w:line="360" w:lineRule="auto"/>
        <w:jc w:val="both"/>
        <w:rPr>
          <w:rFonts w:ascii="Times New Roman" w:eastAsia="Times New Roman" w:hAnsi="Times New Roman" w:cs="Times New Roman"/>
          <w:b/>
          <w:sz w:val="24"/>
          <w:szCs w:val="24"/>
        </w:rPr>
      </w:pPr>
      <w:r w:rsidRPr="00072FF2">
        <w:rPr>
          <w:rFonts w:ascii="Times New Roman" w:eastAsia="Times New Roman" w:hAnsi="Times New Roman" w:cs="Times New Roman"/>
          <w:sz w:val="24"/>
          <w:szCs w:val="24"/>
        </w:rPr>
        <w:t xml:space="preserve"> </w:t>
      </w:r>
      <w:r w:rsidRPr="00072FF2">
        <w:rPr>
          <w:rFonts w:ascii="Times New Roman" w:eastAsia="Times New Roman" w:hAnsi="Times New Roman" w:cs="Times New Roman"/>
          <w:b/>
          <w:sz w:val="24"/>
          <w:szCs w:val="24"/>
        </w:rPr>
        <w:t>Teaching/Learning Resources</w:t>
      </w:r>
    </w:p>
    <w:p w:rsidR="00016EAC" w:rsidRPr="00072FF2" w:rsidRDefault="00016EAC" w:rsidP="00016EAC">
      <w:pPr>
        <w:spacing w:after="0" w:line="360" w:lineRule="auto"/>
        <w:jc w:val="both"/>
        <w:rPr>
          <w:rFonts w:ascii="Times New Roman" w:eastAsia="Times New Roman" w:hAnsi="Times New Roman" w:cs="Times New Roman"/>
          <w:sz w:val="24"/>
          <w:szCs w:val="24"/>
        </w:rPr>
      </w:pPr>
      <w:r w:rsidRPr="00072FF2">
        <w:rPr>
          <w:rFonts w:ascii="Times New Roman" w:eastAsia="Times New Roman" w:hAnsi="Times New Roman" w:cs="Times New Roman"/>
          <w:sz w:val="24"/>
          <w:szCs w:val="24"/>
          <w:lang w:bidi="en-US"/>
        </w:rPr>
        <w:t>Laptop, Computers, LCD Projector, White boards and Markers, Permanent Markers, Histology Laboratory</w:t>
      </w:r>
    </w:p>
    <w:p w:rsidR="00016EAC" w:rsidRPr="00072FF2" w:rsidRDefault="00016EAC" w:rsidP="00016EAC">
      <w:pPr>
        <w:spacing w:after="0" w:line="360" w:lineRule="auto"/>
        <w:jc w:val="both"/>
        <w:rPr>
          <w:rFonts w:ascii="Times New Roman" w:eastAsia="Times New Roman" w:hAnsi="Times New Roman" w:cs="Times New Roman"/>
          <w:b/>
          <w:sz w:val="24"/>
          <w:szCs w:val="24"/>
        </w:rPr>
      </w:pPr>
    </w:p>
    <w:p w:rsidR="00016EAC" w:rsidRPr="00072FF2" w:rsidRDefault="00016EAC" w:rsidP="00016EAC">
      <w:pPr>
        <w:spacing w:after="0" w:line="360" w:lineRule="auto"/>
        <w:jc w:val="both"/>
        <w:rPr>
          <w:rFonts w:ascii="Times New Roman" w:eastAsia="Times New Roman" w:hAnsi="Times New Roman" w:cs="Times New Roman"/>
          <w:b/>
          <w:sz w:val="24"/>
          <w:szCs w:val="24"/>
        </w:rPr>
      </w:pPr>
      <w:r w:rsidRPr="00072FF2">
        <w:rPr>
          <w:rFonts w:ascii="Times New Roman" w:eastAsia="Times New Roman" w:hAnsi="Times New Roman" w:cs="Times New Roman"/>
          <w:b/>
          <w:sz w:val="24"/>
          <w:szCs w:val="24"/>
        </w:rPr>
        <w:t>Assessment Strategies</w:t>
      </w:r>
    </w:p>
    <w:p w:rsidR="00016EAC" w:rsidRPr="00072FF2" w:rsidRDefault="00016EAC" w:rsidP="00016EAC">
      <w:pPr>
        <w:spacing w:after="0" w:line="360" w:lineRule="auto"/>
        <w:jc w:val="both"/>
        <w:rPr>
          <w:rFonts w:ascii="Times New Roman" w:eastAsia="Times New Roman" w:hAnsi="Times New Roman" w:cs="Times New Roman"/>
          <w:sz w:val="24"/>
          <w:szCs w:val="24"/>
        </w:rPr>
      </w:pPr>
      <w:r w:rsidRPr="00072FF2">
        <w:rPr>
          <w:rFonts w:ascii="Times New Roman" w:eastAsia="Times New Roman" w:hAnsi="Times New Roman" w:cs="Times New Roman"/>
          <w:b/>
          <w:sz w:val="24"/>
          <w:szCs w:val="24"/>
        </w:rPr>
        <w:t xml:space="preserve">Formative: </w:t>
      </w:r>
      <w:r w:rsidRPr="00072FF2">
        <w:rPr>
          <w:rFonts w:ascii="Times New Roman" w:eastAsia="Times New Roman" w:hAnsi="Times New Roman" w:cs="Times New Roman"/>
          <w:sz w:val="24"/>
          <w:szCs w:val="24"/>
        </w:rPr>
        <w:t>Continuous Assessment Tests, Individual assignments and Group Assignments.</w:t>
      </w:r>
      <w:r w:rsidRPr="00072FF2">
        <w:rPr>
          <w:rFonts w:ascii="Times New Roman" w:eastAsia="Times New Roman" w:hAnsi="Times New Roman" w:cs="Times New Roman"/>
          <w:b/>
          <w:sz w:val="24"/>
          <w:szCs w:val="24"/>
        </w:rPr>
        <w:t xml:space="preserve">  Summative:  </w:t>
      </w:r>
      <w:r w:rsidRPr="00072FF2">
        <w:rPr>
          <w:rFonts w:ascii="Times New Roman" w:eastAsia="Times New Roman" w:hAnsi="Times New Roman" w:cs="Times New Roman"/>
          <w:sz w:val="24"/>
          <w:szCs w:val="24"/>
        </w:rPr>
        <w:t>End of Semester Examinations</w:t>
      </w:r>
    </w:p>
    <w:p w:rsidR="00016EAC" w:rsidRPr="00072FF2" w:rsidRDefault="00016EAC" w:rsidP="00016EAC">
      <w:pPr>
        <w:spacing w:after="0" w:line="360" w:lineRule="auto"/>
        <w:jc w:val="both"/>
        <w:rPr>
          <w:rFonts w:ascii="Times New Roman" w:eastAsia="Times New Roman" w:hAnsi="Times New Roman" w:cs="Times New Roman"/>
          <w:b/>
          <w:sz w:val="24"/>
          <w:szCs w:val="24"/>
        </w:rPr>
      </w:pPr>
    </w:p>
    <w:p w:rsidR="00016EAC" w:rsidRPr="00072FF2" w:rsidRDefault="00016EAC" w:rsidP="00016EAC">
      <w:pPr>
        <w:spacing w:after="0" w:line="360" w:lineRule="auto"/>
        <w:jc w:val="both"/>
        <w:rPr>
          <w:rFonts w:ascii="Times New Roman" w:eastAsia="Times New Roman" w:hAnsi="Times New Roman" w:cs="Times New Roman"/>
          <w:b/>
          <w:sz w:val="24"/>
          <w:szCs w:val="24"/>
        </w:rPr>
      </w:pPr>
      <w:r w:rsidRPr="00072FF2">
        <w:rPr>
          <w:rFonts w:ascii="Times New Roman" w:eastAsia="Times New Roman" w:hAnsi="Times New Roman" w:cs="Times New Roman"/>
          <w:b/>
          <w:sz w:val="24"/>
          <w:szCs w:val="24"/>
        </w:rPr>
        <w:t xml:space="preserve">References/Further Readings </w:t>
      </w:r>
    </w:p>
    <w:p w:rsidR="00016EAC" w:rsidRPr="00072FF2" w:rsidRDefault="00016EAC" w:rsidP="00016EAC">
      <w:pPr>
        <w:spacing w:before="120"/>
        <w:jc w:val="both"/>
        <w:rPr>
          <w:rFonts w:ascii="Times New Roman" w:eastAsia="Times New Roman" w:hAnsi="Times New Roman" w:cs="Times New Roman"/>
          <w:sz w:val="24"/>
          <w:szCs w:val="24"/>
        </w:rPr>
      </w:pPr>
      <w:r w:rsidRPr="00072FF2">
        <w:rPr>
          <w:rFonts w:ascii="Times New Roman" w:eastAsia="Times New Roman" w:hAnsi="Times New Roman" w:cs="Times New Roman"/>
          <w:sz w:val="24"/>
          <w:szCs w:val="24"/>
        </w:rPr>
        <w:t xml:space="preserve">Mims, C. A. (2004). </w:t>
      </w:r>
      <w:proofErr w:type="gramStart"/>
      <w:r w:rsidRPr="00072FF2">
        <w:rPr>
          <w:rFonts w:ascii="Times New Roman" w:eastAsia="Times New Roman" w:hAnsi="Times New Roman" w:cs="Times New Roman"/>
          <w:i/>
          <w:sz w:val="24"/>
          <w:szCs w:val="24"/>
        </w:rPr>
        <w:t>Medical Microbiology</w:t>
      </w:r>
      <w:r w:rsidRPr="00072FF2">
        <w:rPr>
          <w:rFonts w:ascii="Times New Roman" w:eastAsia="Times New Roman" w:hAnsi="Times New Roman" w:cs="Times New Roman"/>
          <w:sz w:val="24"/>
          <w:szCs w:val="24"/>
        </w:rPr>
        <w:t>.</w:t>
      </w:r>
      <w:proofErr w:type="gramEnd"/>
      <w:r w:rsidRPr="00072FF2">
        <w:rPr>
          <w:rFonts w:ascii="Times New Roman" w:eastAsia="Times New Roman" w:hAnsi="Times New Roman" w:cs="Times New Roman"/>
          <w:sz w:val="24"/>
          <w:szCs w:val="24"/>
        </w:rPr>
        <w:t xml:space="preserve"> Edinburg: Mosby </w:t>
      </w:r>
    </w:p>
    <w:p w:rsidR="00016EAC" w:rsidRPr="00072FF2" w:rsidRDefault="00016EAC" w:rsidP="00016EAC">
      <w:pPr>
        <w:spacing w:before="120"/>
        <w:jc w:val="both"/>
        <w:rPr>
          <w:rFonts w:ascii="Times New Roman" w:eastAsia="Times New Roman" w:hAnsi="Times New Roman" w:cs="Times New Roman"/>
          <w:sz w:val="24"/>
          <w:szCs w:val="24"/>
        </w:rPr>
      </w:pPr>
      <w:proofErr w:type="gramStart"/>
      <w:r w:rsidRPr="00072FF2">
        <w:rPr>
          <w:rFonts w:ascii="Times New Roman" w:eastAsia="Times New Roman" w:hAnsi="Times New Roman" w:cs="Times New Roman"/>
          <w:sz w:val="24"/>
          <w:szCs w:val="24"/>
        </w:rPr>
        <w:t>Murray, P. R., and Baron, E. J. (2007).</w:t>
      </w:r>
      <w:proofErr w:type="gramEnd"/>
      <w:r w:rsidRPr="00072FF2">
        <w:rPr>
          <w:rFonts w:ascii="Times New Roman" w:eastAsia="Times New Roman" w:hAnsi="Times New Roman" w:cs="Times New Roman"/>
          <w:sz w:val="24"/>
          <w:szCs w:val="24"/>
        </w:rPr>
        <w:t xml:space="preserve"> </w:t>
      </w:r>
      <w:r w:rsidRPr="00072FF2">
        <w:rPr>
          <w:rFonts w:ascii="Times New Roman" w:eastAsia="Times New Roman" w:hAnsi="Times New Roman" w:cs="Times New Roman"/>
          <w:i/>
          <w:sz w:val="24"/>
          <w:szCs w:val="24"/>
        </w:rPr>
        <w:t xml:space="preserve">A Manual of Clinical </w:t>
      </w:r>
      <w:proofErr w:type="spellStart"/>
      <w:r w:rsidRPr="00072FF2">
        <w:rPr>
          <w:rFonts w:ascii="Times New Roman" w:eastAsia="Times New Roman" w:hAnsi="Times New Roman" w:cs="Times New Roman"/>
          <w:i/>
          <w:sz w:val="24"/>
          <w:szCs w:val="24"/>
        </w:rPr>
        <w:t>Microbiology</w:t>
      </w:r>
      <w:r w:rsidRPr="00072FF2">
        <w:rPr>
          <w:rFonts w:ascii="Times New Roman" w:eastAsia="Times New Roman" w:hAnsi="Times New Roman" w:cs="Times New Roman"/>
          <w:sz w:val="24"/>
          <w:szCs w:val="24"/>
        </w:rPr>
        <w:t>.Washhington</w:t>
      </w:r>
      <w:proofErr w:type="spellEnd"/>
      <w:r w:rsidRPr="00072FF2">
        <w:rPr>
          <w:rFonts w:ascii="Times New Roman" w:eastAsia="Times New Roman" w:hAnsi="Times New Roman" w:cs="Times New Roman"/>
          <w:sz w:val="24"/>
          <w:szCs w:val="24"/>
        </w:rPr>
        <w:t>: ASM Press</w:t>
      </w:r>
    </w:p>
    <w:p w:rsidR="00016EAC" w:rsidRPr="00072FF2" w:rsidRDefault="00016EAC" w:rsidP="00016EAC">
      <w:pPr>
        <w:spacing w:before="120"/>
        <w:jc w:val="both"/>
        <w:rPr>
          <w:rFonts w:ascii="Times New Roman" w:eastAsia="Times New Roman" w:hAnsi="Times New Roman" w:cs="Times New Roman"/>
          <w:sz w:val="24"/>
          <w:szCs w:val="24"/>
        </w:rPr>
      </w:pPr>
      <w:r w:rsidRPr="00072FF2">
        <w:rPr>
          <w:rFonts w:ascii="Times New Roman" w:eastAsia="Times New Roman" w:hAnsi="Times New Roman" w:cs="Times New Roman"/>
          <w:sz w:val="24"/>
          <w:szCs w:val="24"/>
        </w:rPr>
        <w:t xml:space="preserve">Turk, D.C. (1978). </w:t>
      </w:r>
      <w:r w:rsidRPr="00072FF2">
        <w:rPr>
          <w:rFonts w:ascii="Times New Roman" w:eastAsia="Times New Roman" w:hAnsi="Times New Roman" w:cs="Times New Roman"/>
          <w:i/>
          <w:sz w:val="24"/>
          <w:szCs w:val="24"/>
        </w:rPr>
        <w:t>A short Textbook of Microbiology</w:t>
      </w:r>
      <w:r w:rsidRPr="00072FF2">
        <w:rPr>
          <w:rFonts w:ascii="Times New Roman" w:eastAsia="Times New Roman" w:hAnsi="Times New Roman" w:cs="Times New Roman"/>
          <w:sz w:val="24"/>
          <w:szCs w:val="24"/>
        </w:rPr>
        <w:t xml:space="preserve">. London. </w:t>
      </w:r>
      <w:proofErr w:type="spellStart"/>
      <w:proofErr w:type="gramStart"/>
      <w:r w:rsidRPr="00072FF2">
        <w:rPr>
          <w:rFonts w:ascii="Times New Roman" w:eastAsia="Times New Roman" w:hAnsi="Times New Roman" w:cs="Times New Roman"/>
          <w:sz w:val="24"/>
          <w:szCs w:val="24"/>
        </w:rPr>
        <w:t>Hodder</w:t>
      </w:r>
      <w:proofErr w:type="spellEnd"/>
      <w:r w:rsidRPr="00072FF2">
        <w:rPr>
          <w:rFonts w:ascii="Times New Roman" w:eastAsia="Times New Roman" w:hAnsi="Times New Roman" w:cs="Times New Roman"/>
          <w:sz w:val="24"/>
          <w:szCs w:val="24"/>
        </w:rPr>
        <w:t xml:space="preserve"> and </w:t>
      </w:r>
      <w:proofErr w:type="spellStart"/>
      <w:r w:rsidRPr="00072FF2">
        <w:rPr>
          <w:rFonts w:ascii="Times New Roman" w:eastAsia="Times New Roman" w:hAnsi="Times New Roman" w:cs="Times New Roman"/>
          <w:sz w:val="24"/>
          <w:szCs w:val="24"/>
        </w:rPr>
        <w:t>Stroughton</w:t>
      </w:r>
      <w:proofErr w:type="spellEnd"/>
      <w:r w:rsidRPr="00072FF2">
        <w:rPr>
          <w:rFonts w:ascii="Times New Roman" w:eastAsia="Times New Roman" w:hAnsi="Times New Roman" w:cs="Times New Roman"/>
          <w:sz w:val="24"/>
          <w:szCs w:val="24"/>
        </w:rPr>
        <w:t>.</w:t>
      </w:r>
      <w:proofErr w:type="gramEnd"/>
    </w:p>
    <w:p w:rsidR="00016EAC" w:rsidRPr="00072FF2" w:rsidRDefault="00016EAC" w:rsidP="00016EAC">
      <w:pPr>
        <w:spacing w:before="120"/>
        <w:jc w:val="both"/>
        <w:rPr>
          <w:rFonts w:ascii="Times New Roman" w:eastAsia="Times New Roman" w:hAnsi="Times New Roman" w:cs="Times New Roman"/>
          <w:b/>
          <w:sz w:val="24"/>
          <w:szCs w:val="24"/>
        </w:rPr>
      </w:pPr>
    </w:p>
    <w:p w:rsidR="00016EAC" w:rsidRPr="00072FF2" w:rsidRDefault="00016EAC" w:rsidP="00016EAC">
      <w:pPr>
        <w:spacing w:line="240" w:lineRule="auto"/>
        <w:rPr>
          <w:rFonts w:ascii="Times New Roman" w:eastAsia="Times New Roman" w:hAnsi="Times New Roman" w:cs="Times New Roman"/>
          <w:bCs/>
          <w:sz w:val="24"/>
          <w:szCs w:val="24"/>
          <w:lang w:val="en-GB" w:eastAsia="en-GB"/>
        </w:rPr>
      </w:pPr>
    </w:p>
    <w:p w:rsidR="00016EAC" w:rsidRPr="00072FF2" w:rsidRDefault="00016EAC" w:rsidP="00016EAC">
      <w:pPr>
        <w:spacing w:after="0" w:line="240" w:lineRule="auto"/>
        <w:rPr>
          <w:rFonts w:ascii="Times New Roman" w:eastAsia="Times New Roman" w:hAnsi="Times New Roman" w:cs="Times New Roman"/>
          <w:sz w:val="24"/>
          <w:szCs w:val="24"/>
          <w:lang w:val="en-GB" w:eastAsia="en-GB"/>
        </w:rPr>
      </w:pPr>
      <w:r w:rsidRPr="00072FF2">
        <w:rPr>
          <w:rFonts w:ascii="Times New Roman" w:eastAsia="Times New Roman" w:hAnsi="Times New Roman" w:cs="Times New Roman"/>
          <w:b/>
          <w:sz w:val="24"/>
          <w:szCs w:val="24"/>
          <w:lang w:val="en-GB" w:eastAsia="en-GB"/>
        </w:rPr>
        <w:t>Prepared By:</w:t>
      </w:r>
      <w:r w:rsidRPr="00072FF2">
        <w:rPr>
          <w:rFonts w:ascii="Times New Roman" w:eastAsia="Times New Roman" w:hAnsi="Times New Roman" w:cs="Times New Roman"/>
          <w:sz w:val="24"/>
          <w:szCs w:val="24"/>
          <w:lang w:val="en-GB" w:eastAsia="en-GB"/>
        </w:rPr>
        <w:tab/>
      </w:r>
      <w:r w:rsidRPr="00072FF2">
        <w:rPr>
          <w:rFonts w:ascii="Times New Roman" w:eastAsia="Times New Roman" w:hAnsi="Times New Roman" w:cs="Times New Roman"/>
          <w:sz w:val="24"/>
          <w:szCs w:val="24"/>
          <w:lang w:val="en-GB" w:eastAsia="en-GB"/>
        </w:rPr>
        <w:tab/>
        <w:t xml:space="preserve">Name: </w:t>
      </w:r>
      <w:r w:rsidRPr="00072FF2">
        <w:rPr>
          <w:rFonts w:ascii="Times New Roman" w:eastAsia="Times New Roman" w:hAnsi="Times New Roman" w:cs="Times New Roman"/>
          <w:sz w:val="24"/>
          <w:szCs w:val="24"/>
          <w:lang w:val="en-GB" w:eastAsia="en-GB"/>
        </w:rPr>
        <w:tab/>
        <w:t>__________________________________</w:t>
      </w:r>
    </w:p>
    <w:p w:rsidR="00016EAC" w:rsidRPr="00072FF2" w:rsidRDefault="00016EAC" w:rsidP="00016EAC">
      <w:pPr>
        <w:spacing w:after="0" w:line="240" w:lineRule="auto"/>
        <w:rPr>
          <w:rFonts w:ascii="Times New Roman" w:eastAsia="Times New Roman" w:hAnsi="Times New Roman" w:cs="Times New Roman"/>
          <w:sz w:val="24"/>
          <w:szCs w:val="24"/>
          <w:lang w:val="en-GB" w:eastAsia="en-GB"/>
        </w:rPr>
      </w:pPr>
      <w:r w:rsidRPr="00072FF2">
        <w:rPr>
          <w:rFonts w:ascii="Times New Roman" w:eastAsia="Times New Roman" w:hAnsi="Times New Roman" w:cs="Times New Roman"/>
          <w:sz w:val="24"/>
          <w:szCs w:val="24"/>
          <w:lang w:val="en-GB" w:eastAsia="en-GB"/>
        </w:rPr>
        <w:tab/>
      </w:r>
      <w:r w:rsidRPr="00072FF2">
        <w:rPr>
          <w:rFonts w:ascii="Times New Roman" w:eastAsia="Times New Roman" w:hAnsi="Times New Roman" w:cs="Times New Roman"/>
          <w:sz w:val="24"/>
          <w:szCs w:val="24"/>
          <w:lang w:val="en-GB" w:eastAsia="en-GB"/>
        </w:rPr>
        <w:tab/>
      </w:r>
      <w:r w:rsidRPr="00072FF2">
        <w:rPr>
          <w:rFonts w:ascii="Times New Roman" w:eastAsia="Times New Roman" w:hAnsi="Times New Roman" w:cs="Times New Roman"/>
          <w:sz w:val="24"/>
          <w:szCs w:val="24"/>
          <w:lang w:val="en-GB" w:eastAsia="en-GB"/>
        </w:rPr>
        <w:tab/>
        <w:t>Signature: _______________________________</w:t>
      </w:r>
    </w:p>
    <w:p w:rsidR="00016EAC" w:rsidRPr="00072FF2" w:rsidRDefault="00016EAC" w:rsidP="00016EAC">
      <w:pPr>
        <w:spacing w:after="0" w:line="240" w:lineRule="auto"/>
        <w:rPr>
          <w:rFonts w:ascii="Times New Roman" w:eastAsia="Times New Roman" w:hAnsi="Times New Roman" w:cs="Times New Roman"/>
          <w:sz w:val="24"/>
          <w:szCs w:val="24"/>
          <w:lang w:val="en-GB" w:eastAsia="en-GB"/>
        </w:rPr>
      </w:pPr>
      <w:r w:rsidRPr="00072FF2">
        <w:rPr>
          <w:rFonts w:ascii="Times New Roman" w:eastAsia="Times New Roman" w:hAnsi="Times New Roman" w:cs="Times New Roman"/>
          <w:sz w:val="24"/>
          <w:szCs w:val="24"/>
          <w:lang w:val="en-GB" w:eastAsia="en-GB"/>
        </w:rPr>
        <w:tab/>
      </w:r>
      <w:r w:rsidRPr="00072FF2">
        <w:rPr>
          <w:rFonts w:ascii="Times New Roman" w:eastAsia="Times New Roman" w:hAnsi="Times New Roman" w:cs="Times New Roman"/>
          <w:sz w:val="24"/>
          <w:szCs w:val="24"/>
          <w:lang w:val="en-GB" w:eastAsia="en-GB"/>
        </w:rPr>
        <w:tab/>
      </w:r>
      <w:r w:rsidRPr="00072FF2">
        <w:rPr>
          <w:rFonts w:ascii="Times New Roman" w:eastAsia="Times New Roman" w:hAnsi="Times New Roman" w:cs="Times New Roman"/>
          <w:sz w:val="24"/>
          <w:szCs w:val="24"/>
          <w:lang w:val="en-GB" w:eastAsia="en-GB"/>
        </w:rPr>
        <w:tab/>
        <w:t>Date: ___________________________________</w:t>
      </w:r>
    </w:p>
    <w:p w:rsidR="00016EAC" w:rsidRPr="00072FF2" w:rsidRDefault="00016EAC" w:rsidP="00016EAC">
      <w:pPr>
        <w:spacing w:after="0" w:line="240" w:lineRule="auto"/>
        <w:rPr>
          <w:rFonts w:ascii="Times New Roman" w:eastAsia="Times New Roman" w:hAnsi="Times New Roman" w:cs="Times New Roman"/>
          <w:sz w:val="24"/>
          <w:szCs w:val="24"/>
          <w:lang w:val="en-GB" w:eastAsia="en-GB"/>
        </w:rPr>
      </w:pPr>
    </w:p>
    <w:p w:rsidR="00016EAC" w:rsidRPr="00072FF2" w:rsidRDefault="00016EAC" w:rsidP="00016EAC">
      <w:pPr>
        <w:spacing w:after="0" w:line="240" w:lineRule="auto"/>
        <w:rPr>
          <w:rFonts w:ascii="Times New Roman" w:eastAsia="Times New Roman" w:hAnsi="Times New Roman" w:cs="Times New Roman"/>
          <w:sz w:val="24"/>
          <w:szCs w:val="24"/>
          <w:lang w:val="en-GB" w:eastAsia="en-GB"/>
        </w:rPr>
      </w:pPr>
      <w:r w:rsidRPr="00072FF2">
        <w:rPr>
          <w:rFonts w:ascii="Times New Roman" w:eastAsia="Times New Roman" w:hAnsi="Times New Roman" w:cs="Times New Roman"/>
          <w:b/>
          <w:sz w:val="24"/>
          <w:szCs w:val="24"/>
          <w:lang w:val="en-GB" w:eastAsia="en-GB"/>
        </w:rPr>
        <w:t>Approved By:</w:t>
      </w:r>
      <w:r w:rsidRPr="00072FF2">
        <w:rPr>
          <w:rFonts w:ascii="Times New Roman" w:eastAsia="Times New Roman" w:hAnsi="Times New Roman" w:cs="Times New Roman"/>
          <w:sz w:val="24"/>
          <w:szCs w:val="24"/>
          <w:lang w:val="en-GB" w:eastAsia="en-GB"/>
        </w:rPr>
        <w:tab/>
        <w:t xml:space="preserve">Name: </w:t>
      </w:r>
      <w:r w:rsidRPr="00072FF2">
        <w:rPr>
          <w:rFonts w:ascii="Times New Roman" w:eastAsia="Times New Roman" w:hAnsi="Times New Roman" w:cs="Times New Roman"/>
          <w:sz w:val="24"/>
          <w:szCs w:val="24"/>
          <w:lang w:val="en-GB" w:eastAsia="en-GB"/>
        </w:rPr>
        <w:tab/>
        <w:t>__________________________________</w:t>
      </w:r>
    </w:p>
    <w:p w:rsidR="00016EAC" w:rsidRPr="00072FF2" w:rsidRDefault="00016EAC" w:rsidP="00016EAC">
      <w:pPr>
        <w:spacing w:after="0" w:line="240" w:lineRule="auto"/>
        <w:rPr>
          <w:rFonts w:ascii="Times New Roman" w:eastAsia="Times New Roman" w:hAnsi="Times New Roman" w:cs="Times New Roman"/>
          <w:sz w:val="24"/>
          <w:szCs w:val="24"/>
          <w:lang w:val="en-GB" w:eastAsia="en-GB"/>
        </w:rPr>
      </w:pPr>
      <w:r w:rsidRPr="00072FF2">
        <w:rPr>
          <w:rFonts w:ascii="Times New Roman" w:eastAsia="Times New Roman" w:hAnsi="Times New Roman" w:cs="Times New Roman"/>
          <w:sz w:val="24"/>
          <w:szCs w:val="24"/>
          <w:lang w:val="en-GB" w:eastAsia="en-GB"/>
        </w:rPr>
        <w:tab/>
      </w:r>
      <w:r w:rsidRPr="00072FF2">
        <w:rPr>
          <w:rFonts w:ascii="Times New Roman" w:eastAsia="Times New Roman" w:hAnsi="Times New Roman" w:cs="Times New Roman"/>
          <w:sz w:val="24"/>
          <w:szCs w:val="24"/>
          <w:lang w:val="en-GB" w:eastAsia="en-GB"/>
        </w:rPr>
        <w:tab/>
      </w:r>
      <w:r w:rsidRPr="00072FF2">
        <w:rPr>
          <w:rFonts w:ascii="Times New Roman" w:eastAsia="Times New Roman" w:hAnsi="Times New Roman" w:cs="Times New Roman"/>
          <w:sz w:val="24"/>
          <w:szCs w:val="24"/>
          <w:lang w:val="en-GB" w:eastAsia="en-GB"/>
        </w:rPr>
        <w:tab/>
        <w:t>Signature: _______________________________</w:t>
      </w:r>
    </w:p>
    <w:p w:rsidR="00016EAC" w:rsidRPr="00072FF2" w:rsidRDefault="00016EAC" w:rsidP="00016EAC">
      <w:pPr>
        <w:spacing w:after="0" w:line="240" w:lineRule="auto"/>
        <w:rPr>
          <w:rFonts w:ascii="Times New Roman" w:eastAsia="Times New Roman" w:hAnsi="Times New Roman" w:cs="Times New Roman"/>
          <w:sz w:val="24"/>
          <w:szCs w:val="24"/>
          <w:lang w:val="en-GB" w:eastAsia="en-GB"/>
        </w:rPr>
      </w:pPr>
      <w:r w:rsidRPr="00072FF2">
        <w:rPr>
          <w:rFonts w:ascii="Times New Roman" w:eastAsia="Times New Roman" w:hAnsi="Times New Roman" w:cs="Times New Roman"/>
          <w:sz w:val="24"/>
          <w:szCs w:val="24"/>
          <w:lang w:val="en-GB" w:eastAsia="en-GB"/>
        </w:rPr>
        <w:tab/>
      </w:r>
      <w:r w:rsidRPr="00072FF2">
        <w:rPr>
          <w:rFonts w:ascii="Times New Roman" w:eastAsia="Times New Roman" w:hAnsi="Times New Roman" w:cs="Times New Roman"/>
          <w:sz w:val="24"/>
          <w:szCs w:val="24"/>
          <w:lang w:val="en-GB" w:eastAsia="en-GB"/>
        </w:rPr>
        <w:tab/>
      </w:r>
      <w:r w:rsidRPr="00072FF2">
        <w:rPr>
          <w:rFonts w:ascii="Times New Roman" w:eastAsia="Times New Roman" w:hAnsi="Times New Roman" w:cs="Times New Roman"/>
          <w:sz w:val="24"/>
          <w:szCs w:val="24"/>
          <w:lang w:val="en-GB" w:eastAsia="en-GB"/>
        </w:rPr>
        <w:tab/>
        <w:t>Date: ___________________________________</w:t>
      </w:r>
    </w:p>
    <w:p w:rsidR="00016EAC" w:rsidRDefault="00016EAC" w:rsidP="00016EAC"/>
    <w:p w:rsidR="0077467B" w:rsidRPr="00D23E7C" w:rsidRDefault="0077467B" w:rsidP="0077467B">
      <w:pPr>
        <w:spacing w:after="0" w:line="360" w:lineRule="auto"/>
        <w:jc w:val="center"/>
        <w:rPr>
          <w:rFonts w:ascii="Times New Roman" w:eastAsia="Times New Roman" w:hAnsi="Times New Roman"/>
          <w:b/>
          <w:bCs/>
          <w:sz w:val="24"/>
          <w:szCs w:val="24"/>
          <w:lang w:val="en-GB" w:eastAsia="en-GB"/>
        </w:rPr>
      </w:pPr>
      <w:r w:rsidRPr="00D23E7C">
        <w:rPr>
          <w:rFonts w:ascii="Times New Roman" w:eastAsia="Times New Roman" w:hAnsi="Times New Roman"/>
          <w:b/>
          <w:noProof/>
          <w:sz w:val="24"/>
          <w:szCs w:val="24"/>
        </w:rPr>
        <w:drawing>
          <wp:inline distT="0" distB="0" distL="0" distR="0" wp14:anchorId="22868717" wp14:editId="1DF95240">
            <wp:extent cx="876300" cy="800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00100"/>
                    </a:xfrm>
                    <a:prstGeom prst="rect">
                      <a:avLst/>
                    </a:prstGeom>
                    <a:noFill/>
                    <a:ln>
                      <a:noFill/>
                    </a:ln>
                  </pic:spPr>
                </pic:pic>
              </a:graphicData>
            </a:graphic>
          </wp:inline>
        </w:drawing>
      </w:r>
    </w:p>
    <w:p w:rsidR="0077467B" w:rsidRPr="00D23E7C" w:rsidRDefault="0077467B" w:rsidP="0077467B">
      <w:pPr>
        <w:spacing w:after="0" w:line="360" w:lineRule="auto"/>
        <w:jc w:val="center"/>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Kenya Medical Training College</w:t>
      </w:r>
    </w:p>
    <w:p w:rsidR="0077467B" w:rsidRPr="00D23E7C" w:rsidRDefault="0077467B" w:rsidP="0077467B">
      <w:pPr>
        <w:spacing w:after="0" w:line="360" w:lineRule="auto"/>
        <w:jc w:val="center"/>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Department of Clinical Medicine</w:t>
      </w:r>
    </w:p>
    <w:p w:rsidR="0077467B" w:rsidRPr="00D23E7C" w:rsidRDefault="0077467B" w:rsidP="0077467B">
      <w:pPr>
        <w:spacing w:after="0" w:line="360" w:lineRule="auto"/>
        <w:jc w:val="center"/>
        <w:rPr>
          <w:rFonts w:ascii="Times New Roman" w:eastAsia="Times New Roman" w:hAnsi="Times New Roman"/>
          <w:b/>
          <w:bCs/>
          <w:sz w:val="24"/>
          <w:szCs w:val="24"/>
          <w:lang w:val="en-GB" w:eastAsia="en-GB"/>
        </w:rPr>
      </w:pPr>
    </w:p>
    <w:p w:rsidR="0077467B" w:rsidRPr="00D23E7C" w:rsidRDefault="0077467B" w:rsidP="0077467B">
      <w:pPr>
        <w:spacing w:after="0" w:line="360" w:lineRule="auto"/>
        <w:jc w:val="center"/>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Course Outline</w:t>
      </w:r>
    </w:p>
    <w:p w:rsidR="0077467B" w:rsidRPr="00D23E7C" w:rsidRDefault="0077467B" w:rsidP="0077467B">
      <w:pPr>
        <w:spacing w:after="0" w:line="360" w:lineRule="auto"/>
        <w:jc w:val="center"/>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For</w:t>
      </w:r>
    </w:p>
    <w:p w:rsidR="0077467B" w:rsidRPr="00D23E7C" w:rsidRDefault="0077467B" w:rsidP="0077467B">
      <w:pPr>
        <w:spacing w:after="0" w:line="360" w:lineRule="auto"/>
        <w:jc w:val="center"/>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Diploma in Clinical Medicine &amp;Surgery</w:t>
      </w:r>
    </w:p>
    <w:p w:rsidR="0077467B" w:rsidRPr="00D23E7C" w:rsidRDefault="0077467B" w:rsidP="0077467B">
      <w:pPr>
        <w:spacing w:after="0" w:line="360" w:lineRule="auto"/>
        <w:jc w:val="center"/>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(General Pathology 1)</w:t>
      </w:r>
    </w:p>
    <w:p w:rsidR="0077467B" w:rsidRPr="00D23E7C" w:rsidRDefault="0077467B" w:rsidP="0077467B">
      <w:pPr>
        <w:spacing w:after="0" w:line="360" w:lineRule="auto"/>
        <w:jc w:val="center"/>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____________________________________________________</w:t>
      </w:r>
    </w:p>
    <w:p w:rsidR="0077467B" w:rsidRPr="00D23E7C" w:rsidRDefault="0077467B" w:rsidP="0077467B">
      <w:pPr>
        <w:spacing w:after="0" w:line="360" w:lineRule="auto"/>
        <w:jc w:val="center"/>
        <w:rPr>
          <w:rFonts w:ascii="Times New Roman" w:eastAsia="Times New Roman" w:hAnsi="Times New Roman"/>
          <w:b/>
          <w:bCs/>
          <w:sz w:val="24"/>
          <w:szCs w:val="24"/>
          <w:lang w:val="en-GB" w:eastAsia="en-GB"/>
        </w:rPr>
      </w:pPr>
    </w:p>
    <w:p w:rsidR="0077467B" w:rsidRPr="00D23E7C" w:rsidRDefault="0077467B" w:rsidP="0077467B">
      <w:pPr>
        <w:spacing w:after="0" w:line="360" w:lineRule="auto"/>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Lecturer’s Details</w:t>
      </w:r>
    </w:p>
    <w:tbl>
      <w:tblPr>
        <w:tblW w:w="0" w:type="auto"/>
        <w:tblBorders>
          <w:top w:val="single" w:sz="18" w:space="0" w:color="auto"/>
          <w:bottom w:val="single" w:sz="18" w:space="0" w:color="auto"/>
        </w:tblBorders>
        <w:tblLook w:val="04A0" w:firstRow="1" w:lastRow="0" w:firstColumn="1" w:lastColumn="0" w:noHBand="0" w:noVBand="1"/>
      </w:tblPr>
      <w:tblGrid>
        <w:gridCol w:w="2164"/>
        <w:gridCol w:w="7176"/>
      </w:tblGrid>
      <w:tr w:rsidR="0077467B" w:rsidRPr="00D23E7C" w:rsidTr="003771A5">
        <w:tc>
          <w:tcPr>
            <w:tcW w:w="2164" w:type="dxa"/>
            <w:tcBorders>
              <w:top w:val="single" w:sz="18" w:space="0" w:color="auto"/>
              <w:left w:val="nil"/>
              <w:bottom w:val="single" w:sz="18" w:space="0" w:color="auto"/>
              <w:right w:val="nil"/>
            </w:tcBorders>
            <w:shd w:val="clear" w:color="auto" w:fill="4F81BD"/>
            <w:hideMark/>
          </w:tcPr>
          <w:p w:rsidR="0077467B" w:rsidRPr="00D23E7C" w:rsidRDefault="0077467B" w:rsidP="003771A5">
            <w:pPr>
              <w:spacing w:after="0" w:line="360" w:lineRule="auto"/>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 xml:space="preserve">Name: </w:t>
            </w:r>
          </w:p>
        </w:tc>
        <w:tc>
          <w:tcPr>
            <w:tcW w:w="7176" w:type="dxa"/>
            <w:tcBorders>
              <w:top w:val="single" w:sz="18" w:space="0" w:color="auto"/>
              <w:left w:val="nil"/>
              <w:bottom w:val="single" w:sz="18" w:space="0" w:color="auto"/>
              <w:right w:val="nil"/>
            </w:tcBorders>
            <w:shd w:val="clear" w:color="auto" w:fill="4F81BD"/>
          </w:tcPr>
          <w:p w:rsidR="0077467B" w:rsidRPr="00D23E7C" w:rsidRDefault="0077467B" w:rsidP="003771A5">
            <w:pPr>
              <w:spacing w:after="0" w:line="360" w:lineRule="auto"/>
              <w:rPr>
                <w:rFonts w:ascii="Times New Roman" w:eastAsia="Times New Roman" w:hAnsi="Times New Roman"/>
                <w:b/>
                <w:bCs/>
                <w:sz w:val="24"/>
                <w:szCs w:val="24"/>
                <w:lang w:val="en-GB" w:eastAsia="en-GB"/>
              </w:rPr>
            </w:pPr>
          </w:p>
        </w:tc>
      </w:tr>
      <w:tr w:rsidR="0077467B" w:rsidRPr="00D23E7C" w:rsidTr="003771A5">
        <w:tc>
          <w:tcPr>
            <w:tcW w:w="2164" w:type="dxa"/>
            <w:tcBorders>
              <w:top w:val="nil"/>
              <w:left w:val="nil"/>
              <w:bottom w:val="nil"/>
              <w:right w:val="nil"/>
            </w:tcBorders>
            <w:shd w:val="clear" w:color="auto" w:fill="4F81BD"/>
            <w:hideMark/>
          </w:tcPr>
          <w:p w:rsidR="0077467B" w:rsidRPr="00D23E7C" w:rsidRDefault="0077467B" w:rsidP="003771A5">
            <w:pPr>
              <w:spacing w:after="0" w:line="360" w:lineRule="auto"/>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Qualifications:</w:t>
            </w:r>
          </w:p>
        </w:tc>
        <w:tc>
          <w:tcPr>
            <w:tcW w:w="7176" w:type="dxa"/>
            <w:tcBorders>
              <w:top w:val="nil"/>
              <w:left w:val="nil"/>
              <w:bottom w:val="nil"/>
              <w:right w:val="nil"/>
            </w:tcBorders>
            <w:shd w:val="clear" w:color="auto" w:fill="D8D8D8"/>
          </w:tcPr>
          <w:p w:rsidR="0077467B" w:rsidRPr="00D23E7C" w:rsidRDefault="0077467B" w:rsidP="003771A5">
            <w:pPr>
              <w:spacing w:after="0" w:line="360" w:lineRule="auto"/>
              <w:rPr>
                <w:rFonts w:ascii="Times New Roman" w:eastAsia="Times New Roman" w:hAnsi="Times New Roman"/>
                <w:b/>
                <w:bCs/>
                <w:sz w:val="24"/>
                <w:szCs w:val="24"/>
                <w:lang w:val="en-GB" w:eastAsia="en-GB"/>
              </w:rPr>
            </w:pPr>
          </w:p>
        </w:tc>
      </w:tr>
      <w:tr w:rsidR="0077467B" w:rsidRPr="00D23E7C" w:rsidTr="003771A5">
        <w:tc>
          <w:tcPr>
            <w:tcW w:w="2164" w:type="dxa"/>
            <w:tcBorders>
              <w:top w:val="nil"/>
              <w:left w:val="nil"/>
              <w:bottom w:val="nil"/>
              <w:right w:val="nil"/>
            </w:tcBorders>
            <w:shd w:val="clear" w:color="auto" w:fill="4F81BD"/>
            <w:hideMark/>
          </w:tcPr>
          <w:p w:rsidR="0077467B" w:rsidRPr="00D23E7C" w:rsidRDefault="0077467B" w:rsidP="003771A5">
            <w:pPr>
              <w:spacing w:after="0" w:line="360" w:lineRule="auto"/>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Phone Number:</w:t>
            </w:r>
          </w:p>
        </w:tc>
        <w:tc>
          <w:tcPr>
            <w:tcW w:w="7176" w:type="dxa"/>
            <w:tcBorders>
              <w:top w:val="nil"/>
              <w:left w:val="nil"/>
              <w:bottom w:val="nil"/>
              <w:right w:val="nil"/>
            </w:tcBorders>
          </w:tcPr>
          <w:p w:rsidR="0077467B" w:rsidRPr="00D23E7C" w:rsidRDefault="0077467B" w:rsidP="003771A5">
            <w:pPr>
              <w:spacing w:after="0" w:line="360" w:lineRule="auto"/>
              <w:rPr>
                <w:rFonts w:ascii="Times New Roman" w:eastAsia="Times New Roman" w:hAnsi="Times New Roman"/>
                <w:b/>
                <w:bCs/>
                <w:sz w:val="24"/>
                <w:szCs w:val="24"/>
                <w:lang w:val="en-GB" w:eastAsia="en-GB"/>
              </w:rPr>
            </w:pPr>
          </w:p>
        </w:tc>
      </w:tr>
      <w:tr w:rsidR="0077467B" w:rsidRPr="00D23E7C" w:rsidTr="003771A5">
        <w:tc>
          <w:tcPr>
            <w:tcW w:w="2164" w:type="dxa"/>
            <w:tcBorders>
              <w:top w:val="nil"/>
              <w:left w:val="nil"/>
              <w:bottom w:val="nil"/>
              <w:right w:val="nil"/>
            </w:tcBorders>
            <w:shd w:val="clear" w:color="auto" w:fill="4F81BD"/>
            <w:hideMark/>
          </w:tcPr>
          <w:p w:rsidR="0077467B" w:rsidRPr="00D23E7C" w:rsidRDefault="0077467B" w:rsidP="003771A5">
            <w:pPr>
              <w:spacing w:after="0" w:line="360" w:lineRule="auto"/>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Email address:</w:t>
            </w:r>
          </w:p>
        </w:tc>
        <w:tc>
          <w:tcPr>
            <w:tcW w:w="7176" w:type="dxa"/>
            <w:tcBorders>
              <w:top w:val="nil"/>
              <w:left w:val="nil"/>
              <w:bottom w:val="nil"/>
              <w:right w:val="nil"/>
            </w:tcBorders>
            <w:shd w:val="clear" w:color="auto" w:fill="D8D8D8"/>
          </w:tcPr>
          <w:p w:rsidR="0077467B" w:rsidRPr="00D23E7C" w:rsidRDefault="0077467B" w:rsidP="003771A5">
            <w:pPr>
              <w:spacing w:after="0" w:line="360" w:lineRule="auto"/>
              <w:rPr>
                <w:rFonts w:ascii="Times New Roman" w:eastAsia="Times New Roman" w:hAnsi="Times New Roman"/>
                <w:b/>
                <w:bCs/>
                <w:sz w:val="24"/>
                <w:szCs w:val="24"/>
                <w:lang w:val="en-GB" w:eastAsia="en-GB"/>
              </w:rPr>
            </w:pPr>
          </w:p>
        </w:tc>
      </w:tr>
      <w:tr w:rsidR="0077467B" w:rsidRPr="00D23E7C" w:rsidTr="003771A5">
        <w:tc>
          <w:tcPr>
            <w:tcW w:w="2164" w:type="dxa"/>
            <w:tcBorders>
              <w:top w:val="nil"/>
              <w:left w:val="nil"/>
              <w:bottom w:val="nil"/>
              <w:right w:val="nil"/>
            </w:tcBorders>
            <w:shd w:val="clear" w:color="auto" w:fill="4F81BD"/>
            <w:hideMark/>
          </w:tcPr>
          <w:p w:rsidR="0077467B" w:rsidRPr="00D23E7C" w:rsidRDefault="0077467B" w:rsidP="003771A5">
            <w:pPr>
              <w:spacing w:after="0" w:line="360" w:lineRule="auto"/>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Signature:</w:t>
            </w:r>
          </w:p>
        </w:tc>
        <w:tc>
          <w:tcPr>
            <w:tcW w:w="7176" w:type="dxa"/>
            <w:tcBorders>
              <w:top w:val="nil"/>
              <w:left w:val="nil"/>
              <w:bottom w:val="nil"/>
              <w:right w:val="nil"/>
            </w:tcBorders>
          </w:tcPr>
          <w:p w:rsidR="0077467B" w:rsidRPr="00D23E7C" w:rsidRDefault="0077467B" w:rsidP="003771A5">
            <w:pPr>
              <w:spacing w:after="0" w:line="360" w:lineRule="auto"/>
              <w:rPr>
                <w:rFonts w:ascii="Times New Roman" w:eastAsia="Times New Roman" w:hAnsi="Times New Roman"/>
                <w:b/>
                <w:bCs/>
                <w:sz w:val="24"/>
                <w:szCs w:val="24"/>
                <w:lang w:val="en-GB" w:eastAsia="en-GB"/>
              </w:rPr>
            </w:pPr>
          </w:p>
        </w:tc>
      </w:tr>
      <w:tr w:rsidR="0077467B" w:rsidRPr="00D23E7C" w:rsidTr="003771A5">
        <w:tc>
          <w:tcPr>
            <w:tcW w:w="2164" w:type="dxa"/>
            <w:tcBorders>
              <w:top w:val="nil"/>
              <w:left w:val="nil"/>
              <w:bottom w:val="single" w:sz="18" w:space="0" w:color="auto"/>
              <w:right w:val="nil"/>
            </w:tcBorders>
            <w:shd w:val="clear" w:color="auto" w:fill="4F81BD"/>
            <w:hideMark/>
          </w:tcPr>
          <w:p w:rsidR="0077467B" w:rsidRPr="00D23E7C" w:rsidRDefault="0077467B" w:rsidP="003771A5">
            <w:pPr>
              <w:spacing w:after="0" w:line="360" w:lineRule="auto"/>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 xml:space="preserve">Date: </w:t>
            </w:r>
          </w:p>
        </w:tc>
        <w:tc>
          <w:tcPr>
            <w:tcW w:w="7176" w:type="dxa"/>
            <w:tcBorders>
              <w:top w:val="nil"/>
              <w:left w:val="nil"/>
              <w:bottom w:val="single" w:sz="18" w:space="0" w:color="auto"/>
              <w:right w:val="nil"/>
            </w:tcBorders>
            <w:shd w:val="clear" w:color="auto" w:fill="D8D8D8"/>
          </w:tcPr>
          <w:p w:rsidR="0077467B" w:rsidRPr="00D23E7C" w:rsidRDefault="0077467B" w:rsidP="003771A5">
            <w:pPr>
              <w:spacing w:after="0" w:line="360" w:lineRule="auto"/>
              <w:rPr>
                <w:rFonts w:ascii="Times New Roman" w:eastAsia="Times New Roman" w:hAnsi="Times New Roman"/>
                <w:b/>
                <w:bCs/>
                <w:sz w:val="24"/>
                <w:szCs w:val="24"/>
                <w:lang w:val="en-GB" w:eastAsia="en-GB"/>
              </w:rPr>
            </w:pPr>
          </w:p>
        </w:tc>
      </w:tr>
    </w:tbl>
    <w:p w:rsidR="0077467B" w:rsidRPr="00D23E7C" w:rsidRDefault="0077467B" w:rsidP="0077467B">
      <w:pPr>
        <w:spacing w:after="0" w:line="360" w:lineRule="auto"/>
        <w:rPr>
          <w:rFonts w:ascii="Times New Roman" w:eastAsia="Times New Roman" w:hAnsi="Times New Roman"/>
          <w:b/>
          <w:bCs/>
          <w:sz w:val="24"/>
          <w:szCs w:val="24"/>
          <w:lang w:val="en-GB" w:eastAsia="en-GB"/>
        </w:rPr>
      </w:pPr>
    </w:p>
    <w:p w:rsidR="0077467B" w:rsidRPr="00D23E7C" w:rsidRDefault="0077467B" w:rsidP="0077467B">
      <w:pPr>
        <w:spacing w:after="0" w:line="360" w:lineRule="auto"/>
        <w:rPr>
          <w:rFonts w:ascii="Times New Roman" w:eastAsia="Times New Roman" w:hAnsi="Times New Roman"/>
          <w:b/>
          <w:bCs/>
          <w:sz w:val="24"/>
          <w:szCs w:val="24"/>
          <w:lang w:val="en-GB" w:eastAsia="en-GB"/>
        </w:rPr>
      </w:pPr>
    </w:p>
    <w:p w:rsidR="0077467B" w:rsidRPr="00072FF2" w:rsidRDefault="0077467B" w:rsidP="00072FF2">
      <w:pPr>
        <w:pStyle w:val="Heading1"/>
        <w:rPr>
          <w:rFonts w:ascii="Times New Roman" w:hAnsi="Times New Roman" w:cs="Times New Roman"/>
          <w:sz w:val="28"/>
          <w:szCs w:val="28"/>
        </w:rPr>
      </w:pPr>
      <w:bookmarkStart w:id="11" w:name="_Toc24902983"/>
      <w:r w:rsidRPr="00072FF2">
        <w:rPr>
          <w:rFonts w:ascii="Times New Roman" w:eastAsia="Times New Roman" w:hAnsi="Times New Roman" w:cs="Times New Roman"/>
          <w:bCs/>
          <w:sz w:val="28"/>
          <w:szCs w:val="28"/>
          <w:lang w:val="en-GB" w:eastAsia="en-GB"/>
        </w:rPr>
        <w:t>Course Outline for</w:t>
      </w:r>
      <w:r w:rsidRPr="00072FF2">
        <w:rPr>
          <w:rFonts w:ascii="Times New Roman" w:hAnsi="Times New Roman" w:cs="Times New Roman"/>
          <w:sz w:val="28"/>
          <w:szCs w:val="28"/>
        </w:rPr>
        <w:t xml:space="preserve"> General Pathology 1</w:t>
      </w:r>
      <w:bookmarkEnd w:id="11"/>
    </w:p>
    <w:p w:rsidR="0077467B" w:rsidRPr="00D23E7C" w:rsidRDefault="0077467B" w:rsidP="0077467B">
      <w:pPr>
        <w:spacing w:after="0" w:line="360" w:lineRule="auto"/>
        <w:jc w:val="center"/>
        <w:rPr>
          <w:rFonts w:ascii="Times New Roman" w:eastAsia="Times New Roman" w:hAnsi="Times New Roman"/>
          <w:b/>
          <w:bCs/>
          <w:sz w:val="24"/>
          <w:szCs w:val="24"/>
          <w:lang w:val="en-GB" w:eastAsia="en-GB"/>
        </w:rPr>
      </w:pPr>
    </w:p>
    <w:p w:rsidR="0077467B" w:rsidRPr="00D23E7C" w:rsidRDefault="0077467B" w:rsidP="0077467B">
      <w:pPr>
        <w:spacing w:after="0" w:line="360" w:lineRule="auto"/>
        <w:rPr>
          <w:rFonts w:ascii="Times New Roman" w:eastAsia="Times New Roman" w:hAnsi="Times New Roman"/>
          <w:sz w:val="24"/>
          <w:szCs w:val="24"/>
          <w:lang w:val="en-GB" w:eastAsia="en-GB"/>
        </w:rPr>
      </w:pPr>
      <w:r w:rsidRPr="00D23E7C">
        <w:rPr>
          <w:rFonts w:ascii="Times New Roman" w:eastAsia="Times New Roman" w:hAnsi="Times New Roman"/>
          <w:b/>
          <w:bCs/>
          <w:sz w:val="24"/>
          <w:szCs w:val="24"/>
          <w:lang w:val="en-GB" w:eastAsia="en-GB"/>
        </w:rPr>
        <w:t>Code:</w:t>
      </w:r>
      <w:r w:rsidRPr="00D23E7C">
        <w:rPr>
          <w:rFonts w:ascii="Times New Roman" w:eastAsia="Times New Roman" w:hAnsi="Times New Roman"/>
          <w:sz w:val="24"/>
          <w:szCs w:val="24"/>
          <w:lang w:val="en-GB" w:eastAsia="en-GB"/>
        </w:rPr>
        <w:tab/>
      </w:r>
      <w:r w:rsidRPr="00D23E7C">
        <w:rPr>
          <w:rFonts w:ascii="Times New Roman" w:eastAsia="Times New Roman" w:hAnsi="Times New Roman"/>
          <w:sz w:val="24"/>
          <w:szCs w:val="24"/>
          <w:lang w:val="en-GB" w:eastAsia="en-GB"/>
        </w:rPr>
        <w:tab/>
      </w:r>
      <w:r w:rsidRPr="00D23E7C">
        <w:rPr>
          <w:rFonts w:ascii="Times New Roman" w:hAnsi="Times New Roman"/>
          <w:b/>
          <w:sz w:val="24"/>
          <w:szCs w:val="24"/>
        </w:rPr>
        <w:t>GEP</w:t>
      </w:r>
    </w:p>
    <w:p w:rsidR="0077467B" w:rsidRPr="00D23E7C" w:rsidRDefault="0077467B" w:rsidP="0077467B">
      <w:pPr>
        <w:spacing w:after="0" w:line="360" w:lineRule="auto"/>
        <w:rPr>
          <w:rFonts w:ascii="Times New Roman" w:eastAsia="Times New Roman" w:hAnsi="Times New Roman"/>
          <w:bCs/>
          <w:sz w:val="24"/>
          <w:szCs w:val="24"/>
          <w:lang w:val="en-GB" w:eastAsia="en-GB"/>
        </w:rPr>
      </w:pPr>
      <w:r w:rsidRPr="00D23E7C">
        <w:rPr>
          <w:rFonts w:ascii="Times New Roman" w:eastAsia="Times New Roman" w:hAnsi="Times New Roman"/>
          <w:b/>
          <w:bCs/>
          <w:sz w:val="24"/>
          <w:szCs w:val="24"/>
          <w:lang w:val="en-GB" w:eastAsia="en-GB"/>
        </w:rPr>
        <w:t xml:space="preserve">Hours:  </w:t>
      </w:r>
      <w:r w:rsidRPr="00D23E7C">
        <w:rPr>
          <w:rFonts w:ascii="Times New Roman" w:eastAsia="Times New Roman" w:hAnsi="Times New Roman"/>
          <w:b/>
          <w:bCs/>
          <w:sz w:val="24"/>
          <w:szCs w:val="24"/>
          <w:lang w:val="en-GB" w:eastAsia="en-GB"/>
        </w:rPr>
        <w:tab/>
      </w:r>
      <w:r w:rsidRPr="00D23E7C">
        <w:rPr>
          <w:rFonts w:ascii="Times New Roman" w:eastAsia="Times New Roman" w:hAnsi="Times New Roman"/>
          <w:bCs/>
          <w:sz w:val="24"/>
          <w:szCs w:val="24"/>
          <w:lang w:val="en-GB" w:eastAsia="en-GB"/>
        </w:rPr>
        <w:t>30</w:t>
      </w:r>
    </w:p>
    <w:p w:rsidR="0077467B" w:rsidRDefault="0077467B" w:rsidP="0077467B">
      <w:pPr>
        <w:spacing w:after="0" w:line="360" w:lineRule="auto"/>
        <w:rPr>
          <w:rFonts w:ascii="Times New Roman" w:eastAsia="Times New Roman" w:hAnsi="Times New Roman"/>
          <w:bCs/>
          <w:sz w:val="24"/>
          <w:szCs w:val="24"/>
          <w:lang w:val="en-GB" w:eastAsia="en-GB"/>
        </w:rPr>
      </w:pPr>
      <w:r w:rsidRPr="00D23E7C">
        <w:rPr>
          <w:rFonts w:ascii="Times New Roman" w:eastAsia="Times New Roman" w:hAnsi="Times New Roman"/>
          <w:b/>
          <w:bCs/>
          <w:sz w:val="24"/>
          <w:szCs w:val="24"/>
          <w:lang w:val="en-GB" w:eastAsia="en-GB"/>
        </w:rPr>
        <w:t xml:space="preserve">Credit: </w:t>
      </w:r>
      <w:r w:rsidRPr="00D23E7C">
        <w:rPr>
          <w:rFonts w:ascii="Times New Roman" w:eastAsia="Times New Roman" w:hAnsi="Times New Roman"/>
          <w:b/>
          <w:bCs/>
          <w:sz w:val="24"/>
          <w:szCs w:val="24"/>
          <w:lang w:val="en-GB" w:eastAsia="en-GB"/>
        </w:rPr>
        <w:tab/>
      </w:r>
      <w:r w:rsidRPr="00D23E7C">
        <w:rPr>
          <w:rFonts w:ascii="Times New Roman" w:eastAsia="Times New Roman" w:hAnsi="Times New Roman"/>
          <w:bCs/>
          <w:sz w:val="24"/>
          <w:szCs w:val="24"/>
          <w:lang w:val="en-GB" w:eastAsia="en-GB"/>
        </w:rPr>
        <w:t>3</w:t>
      </w:r>
    </w:p>
    <w:p w:rsidR="0077467B" w:rsidRPr="00D23E7C" w:rsidRDefault="0077467B" w:rsidP="0077467B">
      <w:pPr>
        <w:spacing w:after="0" w:line="360" w:lineRule="auto"/>
        <w:rPr>
          <w:rFonts w:ascii="Times New Roman" w:eastAsia="Times New Roman" w:hAnsi="Times New Roman"/>
          <w:bCs/>
          <w:sz w:val="24"/>
          <w:szCs w:val="24"/>
          <w:lang w:val="en-GB" w:eastAsia="en-GB"/>
        </w:rPr>
      </w:pPr>
      <w:r w:rsidRPr="00E96D18">
        <w:rPr>
          <w:rFonts w:ascii="Times New Roman" w:eastAsia="Times New Roman" w:hAnsi="Times New Roman"/>
          <w:b/>
          <w:bCs/>
          <w:sz w:val="24"/>
          <w:szCs w:val="24"/>
          <w:lang w:val="en-GB" w:eastAsia="en-GB"/>
        </w:rPr>
        <w:t>Pre- requisite (s):</w:t>
      </w:r>
      <w:r>
        <w:rPr>
          <w:rFonts w:ascii="Times New Roman" w:eastAsia="Times New Roman" w:hAnsi="Times New Roman"/>
          <w:bCs/>
          <w:sz w:val="24"/>
          <w:szCs w:val="24"/>
          <w:lang w:val="en-GB" w:eastAsia="en-GB"/>
        </w:rPr>
        <w:t xml:space="preserve"> KSCE with Biology, chemistry, </w:t>
      </w:r>
      <w:proofErr w:type="gramStart"/>
      <w:r>
        <w:rPr>
          <w:rFonts w:ascii="Times New Roman" w:eastAsia="Times New Roman" w:hAnsi="Times New Roman"/>
          <w:bCs/>
          <w:sz w:val="24"/>
          <w:szCs w:val="24"/>
          <w:lang w:val="en-GB" w:eastAsia="en-GB"/>
        </w:rPr>
        <w:t>physics ,or</w:t>
      </w:r>
      <w:proofErr w:type="gramEnd"/>
      <w:r>
        <w:rPr>
          <w:rFonts w:ascii="Times New Roman" w:eastAsia="Times New Roman" w:hAnsi="Times New Roman"/>
          <w:bCs/>
          <w:sz w:val="24"/>
          <w:szCs w:val="24"/>
          <w:lang w:val="en-GB" w:eastAsia="en-GB"/>
        </w:rPr>
        <w:t xml:space="preserve">  mathematics and English.</w:t>
      </w:r>
    </w:p>
    <w:p w:rsidR="0077467B" w:rsidRPr="00D23E7C" w:rsidRDefault="0077467B" w:rsidP="0077467B">
      <w:pPr>
        <w:spacing w:after="0" w:line="360" w:lineRule="auto"/>
        <w:rPr>
          <w:rFonts w:ascii="Times New Roman" w:eastAsia="Times New Roman" w:hAnsi="Times New Roman"/>
          <w:bCs/>
          <w:sz w:val="24"/>
          <w:szCs w:val="24"/>
          <w:lang w:val="en-GB" w:eastAsia="en-GB"/>
        </w:rPr>
      </w:pPr>
    </w:p>
    <w:p w:rsidR="0077467B" w:rsidRPr="00D23E7C" w:rsidRDefault="0077467B" w:rsidP="0077467B">
      <w:pPr>
        <w:spacing w:after="0" w:line="360" w:lineRule="auto"/>
        <w:rPr>
          <w:rFonts w:ascii="Times New Roman" w:eastAsia="Times New Roman" w:hAnsi="Times New Roman"/>
          <w:b/>
          <w:sz w:val="24"/>
          <w:szCs w:val="24"/>
          <w:lang w:val="en-GB" w:eastAsia="en-GB"/>
        </w:rPr>
      </w:pPr>
      <w:r w:rsidRPr="00D23E7C">
        <w:rPr>
          <w:rFonts w:ascii="Times New Roman" w:eastAsia="Times New Roman" w:hAnsi="Times New Roman"/>
          <w:b/>
          <w:sz w:val="24"/>
          <w:szCs w:val="24"/>
          <w:lang w:val="en-GB" w:eastAsia="en-GB"/>
        </w:rPr>
        <w:t>Competence</w:t>
      </w:r>
    </w:p>
    <w:p w:rsidR="0077467B" w:rsidRPr="00D23E7C" w:rsidRDefault="0077467B" w:rsidP="0077467B">
      <w:pPr>
        <w:spacing w:after="0" w:line="360" w:lineRule="auto"/>
        <w:rPr>
          <w:rFonts w:ascii="Times New Roman" w:hAnsi="Times New Roman"/>
          <w:sz w:val="24"/>
          <w:szCs w:val="24"/>
        </w:rPr>
      </w:pPr>
      <w:r w:rsidRPr="00D23E7C">
        <w:rPr>
          <w:rFonts w:ascii="Times New Roman" w:hAnsi="Times New Roman"/>
          <w:sz w:val="24"/>
          <w:szCs w:val="24"/>
        </w:rPr>
        <w:lastRenderedPageBreak/>
        <w:t>To enable the learner to understand the disease and its processes in the body</w:t>
      </w:r>
    </w:p>
    <w:p w:rsidR="0077467B" w:rsidRPr="00D23E7C" w:rsidRDefault="0077467B" w:rsidP="0077467B">
      <w:pPr>
        <w:spacing w:after="0" w:line="360" w:lineRule="auto"/>
        <w:rPr>
          <w:rFonts w:ascii="Times New Roman" w:hAnsi="Times New Roman"/>
          <w:sz w:val="24"/>
          <w:szCs w:val="24"/>
          <w:lang w:val="en-GB"/>
        </w:rPr>
      </w:pPr>
    </w:p>
    <w:p w:rsidR="0077467B" w:rsidRPr="00D23E7C" w:rsidRDefault="0077467B" w:rsidP="0077467B">
      <w:pPr>
        <w:spacing w:after="0" w:line="360" w:lineRule="auto"/>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Outcomes</w:t>
      </w:r>
    </w:p>
    <w:p w:rsidR="0077467B" w:rsidRPr="00D23E7C" w:rsidRDefault="0077467B" w:rsidP="0077467B">
      <w:pPr>
        <w:spacing w:after="0" w:line="360" w:lineRule="auto"/>
        <w:rPr>
          <w:rFonts w:ascii="Times New Roman" w:hAnsi="Times New Roman"/>
          <w:sz w:val="24"/>
          <w:szCs w:val="24"/>
          <w:lang w:bidi="en-US"/>
        </w:rPr>
      </w:pPr>
      <w:r w:rsidRPr="00D23E7C">
        <w:rPr>
          <w:rFonts w:ascii="Times New Roman" w:hAnsi="Times New Roman"/>
          <w:sz w:val="24"/>
          <w:szCs w:val="24"/>
          <w:lang w:bidi="en-US"/>
        </w:rPr>
        <w:t>By the end of this module the learner should:</w:t>
      </w:r>
    </w:p>
    <w:p w:rsidR="0077467B" w:rsidRPr="00D23E7C" w:rsidRDefault="0077467B" w:rsidP="00A9115E">
      <w:pPr>
        <w:pStyle w:val="TableBL1"/>
        <w:numPr>
          <w:ilvl w:val="0"/>
          <w:numId w:val="11"/>
        </w:numPr>
        <w:spacing w:line="360" w:lineRule="auto"/>
        <w:jc w:val="both"/>
        <w:rPr>
          <w:rFonts w:eastAsia="Arial Unicode MS"/>
          <w:sz w:val="24"/>
          <w:szCs w:val="24"/>
        </w:rPr>
      </w:pPr>
      <w:r w:rsidRPr="00D23E7C">
        <w:rPr>
          <w:rFonts w:eastAsia="Arial Unicode MS"/>
          <w:sz w:val="24"/>
          <w:szCs w:val="24"/>
          <w:lang w:val="en-GB"/>
        </w:rPr>
        <w:t>Demonstrate understanding of the concepts used in general pathology</w:t>
      </w:r>
    </w:p>
    <w:p w:rsidR="0077467B" w:rsidRPr="00D23E7C" w:rsidRDefault="0077467B" w:rsidP="00A9115E">
      <w:pPr>
        <w:pStyle w:val="TableBL1"/>
        <w:numPr>
          <w:ilvl w:val="0"/>
          <w:numId w:val="11"/>
        </w:numPr>
        <w:spacing w:line="360" w:lineRule="auto"/>
        <w:jc w:val="both"/>
        <w:rPr>
          <w:rFonts w:eastAsia="Arial Unicode MS"/>
          <w:sz w:val="24"/>
          <w:szCs w:val="24"/>
        </w:rPr>
      </w:pPr>
      <w:r w:rsidRPr="00D23E7C">
        <w:rPr>
          <w:rFonts w:eastAsia="Arial Unicode MS"/>
          <w:sz w:val="24"/>
          <w:szCs w:val="24"/>
          <w:lang w:val="en-GB"/>
        </w:rPr>
        <w:t>Apply appropriate methods and principles used in diagnosing pathological conditions</w:t>
      </w:r>
    </w:p>
    <w:p w:rsidR="0077467B" w:rsidRPr="00D23E7C" w:rsidRDefault="0077467B" w:rsidP="00A9115E">
      <w:pPr>
        <w:pStyle w:val="TableBL1"/>
        <w:numPr>
          <w:ilvl w:val="0"/>
          <w:numId w:val="11"/>
        </w:numPr>
        <w:spacing w:line="360" w:lineRule="auto"/>
        <w:jc w:val="both"/>
        <w:rPr>
          <w:rFonts w:eastAsia="Arial Unicode MS"/>
          <w:sz w:val="24"/>
          <w:szCs w:val="24"/>
          <w:lang w:val="en-GB"/>
        </w:rPr>
      </w:pPr>
      <w:r w:rsidRPr="00D23E7C">
        <w:rPr>
          <w:rFonts w:eastAsia="Arial Unicode MS"/>
          <w:sz w:val="24"/>
          <w:szCs w:val="24"/>
          <w:lang w:val="en-GB"/>
        </w:rPr>
        <w:t>Explain the causes and processes of cell disorders</w:t>
      </w:r>
    </w:p>
    <w:p w:rsidR="0077467B" w:rsidRPr="00D23E7C" w:rsidRDefault="0077467B" w:rsidP="00A9115E">
      <w:pPr>
        <w:pStyle w:val="TableBL1"/>
        <w:numPr>
          <w:ilvl w:val="0"/>
          <w:numId w:val="11"/>
        </w:numPr>
        <w:spacing w:line="360" w:lineRule="auto"/>
        <w:jc w:val="both"/>
        <w:rPr>
          <w:rFonts w:eastAsia="Arial Unicode MS"/>
          <w:sz w:val="24"/>
          <w:szCs w:val="24"/>
          <w:lang w:val="en-GB"/>
        </w:rPr>
      </w:pPr>
      <w:r w:rsidRPr="00D23E7C">
        <w:rPr>
          <w:rFonts w:eastAsia="Arial Unicode MS"/>
          <w:sz w:val="24"/>
          <w:szCs w:val="24"/>
          <w:lang w:val="en-GB"/>
        </w:rPr>
        <w:t>Explain the process of inflammation, wound healing and repair.</w:t>
      </w:r>
    </w:p>
    <w:p w:rsidR="0077467B" w:rsidRPr="00D23E7C" w:rsidRDefault="0077467B" w:rsidP="0077467B">
      <w:pPr>
        <w:tabs>
          <w:tab w:val="left" w:pos="1655"/>
        </w:tabs>
        <w:spacing w:after="0" w:line="360" w:lineRule="auto"/>
        <w:rPr>
          <w:rFonts w:ascii="Times New Roman" w:hAnsi="Times New Roman"/>
          <w:sz w:val="24"/>
          <w:szCs w:val="24"/>
        </w:rPr>
      </w:pPr>
      <w:r w:rsidRPr="00D23E7C">
        <w:rPr>
          <w:rFonts w:ascii="Times New Roman" w:hAnsi="Times New Roman"/>
          <w:sz w:val="24"/>
          <w:szCs w:val="24"/>
        </w:rPr>
        <w:tab/>
      </w:r>
    </w:p>
    <w:p w:rsidR="0077467B" w:rsidRPr="00D23E7C" w:rsidRDefault="0077467B" w:rsidP="0077467B">
      <w:pPr>
        <w:spacing w:after="0" w:line="360" w:lineRule="auto"/>
        <w:rPr>
          <w:rFonts w:ascii="Times New Roman" w:eastAsia="Times New Roman" w:hAnsi="Times New Roman"/>
          <w:b/>
          <w:sz w:val="24"/>
          <w:szCs w:val="24"/>
          <w:lang w:val="en-GB" w:eastAsia="en-GB"/>
        </w:rPr>
      </w:pPr>
    </w:p>
    <w:p w:rsidR="0077467B" w:rsidRPr="00D23E7C" w:rsidRDefault="0077467B" w:rsidP="0077467B">
      <w:pPr>
        <w:spacing w:after="0" w:line="360" w:lineRule="auto"/>
        <w:rPr>
          <w:rFonts w:ascii="Times New Roman" w:eastAsia="Times New Roman" w:hAnsi="Times New Roman"/>
          <w:b/>
          <w:sz w:val="24"/>
          <w:szCs w:val="24"/>
          <w:lang w:val="en-GB" w:eastAsia="en-GB"/>
        </w:rPr>
      </w:pPr>
      <w:r w:rsidRPr="00D23E7C">
        <w:rPr>
          <w:rFonts w:ascii="Times New Roman" w:eastAsia="Times New Roman" w:hAnsi="Times New Roman"/>
          <w:b/>
          <w:sz w:val="24"/>
          <w:szCs w:val="24"/>
          <w:lang w:val="en-GB" w:eastAsia="en-GB"/>
        </w:rPr>
        <w:t>Content Delivery</w:t>
      </w:r>
      <w:r w:rsidRPr="00D23E7C">
        <w:rPr>
          <w:rFonts w:ascii="Times New Roman" w:eastAsia="Times New Roman" w:hAnsi="Times New Roman"/>
          <w:b/>
          <w:sz w:val="24"/>
          <w:szCs w:val="24"/>
          <w:lang w:val="en-GB" w:eastAsia="en-GB"/>
        </w:rPr>
        <w:tab/>
      </w:r>
    </w:p>
    <w:tbl>
      <w:tblPr>
        <w:tblW w:w="0" w:type="auto"/>
        <w:tblBorders>
          <w:top w:val="single" w:sz="18" w:space="0" w:color="auto"/>
          <w:bottom w:val="single" w:sz="18" w:space="0" w:color="auto"/>
        </w:tblBorders>
        <w:tblLook w:val="04A0" w:firstRow="1" w:lastRow="0" w:firstColumn="1" w:lastColumn="0" w:noHBand="0" w:noVBand="1"/>
      </w:tblPr>
      <w:tblGrid>
        <w:gridCol w:w="1437"/>
        <w:gridCol w:w="2204"/>
        <w:gridCol w:w="2029"/>
        <w:gridCol w:w="3690"/>
      </w:tblGrid>
      <w:tr w:rsidR="0077467B" w:rsidRPr="00D23E7C" w:rsidTr="003771A5">
        <w:tc>
          <w:tcPr>
            <w:tcW w:w="1437" w:type="dxa"/>
            <w:vMerge w:val="restart"/>
            <w:tcBorders>
              <w:top w:val="single" w:sz="18" w:space="0" w:color="auto"/>
              <w:left w:val="nil"/>
              <w:bottom w:val="nil"/>
              <w:right w:val="nil"/>
            </w:tcBorders>
            <w:shd w:val="clear" w:color="auto" w:fill="4F81BD"/>
            <w:hideMark/>
          </w:tcPr>
          <w:p w:rsidR="0077467B" w:rsidRPr="00D23E7C" w:rsidRDefault="0077467B" w:rsidP="003771A5">
            <w:pPr>
              <w:spacing w:after="0" w:line="360" w:lineRule="auto"/>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 xml:space="preserve">Week </w:t>
            </w:r>
          </w:p>
        </w:tc>
        <w:tc>
          <w:tcPr>
            <w:tcW w:w="4233" w:type="dxa"/>
            <w:gridSpan w:val="2"/>
            <w:tcBorders>
              <w:top w:val="single" w:sz="18" w:space="0" w:color="auto"/>
              <w:left w:val="nil"/>
              <w:bottom w:val="single" w:sz="18" w:space="0" w:color="auto"/>
              <w:right w:val="nil"/>
            </w:tcBorders>
            <w:shd w:val="clear" w:color="auto" w:fill="4F81BD"/>
            <w:hideMark/>
          </w:tcPr>
          <w:p w:rsidR="0077467B" w:rsidRPr="00D23E7C" w:rsidRDefault="0077467B" w:rsidP="003771A5">
            <w:pPr>
              <w:spacing w:after="0" w:line="360" w:lineRule="auto"/>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Dates</w:t>
            </w:r>
          </w:p>
        </w:tc>
        <w:tc>
          <w:tcPr>
            <w:tcW w:w="3690" w:type="dxa"/>
            <w:vMerge w:val="restart"/>
            <w:tcBorders>
              <w:top w:val="single" w:sz="18" w:space="0" w:color="auto"/>
              <w:left w:val="nil"/>
              <w:bottom w:val="nil"/>
              <w:right w:val="nil"/>
            </w:tcBorders>
            <w:shd w:val="clear" w:color="auto" w:fill="4F81BD"/>
            <w:hideMark/>
          </w:tcPr>
          <w:p w:rsidR="0077467B" w:rsidRPr="00D23E7C" w:rsidRDefault="0077467B" w:rsidP="003771A5">
            <w:pPr>
              <w:spacing w:after="0" w:line="360" w:lineRule="auto"/>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 xml:space="preserve">Unit </w:t>
            </w:r>
          </w:p>
        </w:tc>
      </w:tr>
      <w:tr w:rsidR="0077467B" w:rsidRPr="00D23E7C" w:rsidTr="003771A5">
        <w:tc>
          <w:tcPr>
            <w:tcW w:w="0" w:type="auto"/>
            <w:vMerge/>
            <w:tcBorders>
              <w:top w:val="single" w:sz="18" w:space="0" w:color="auto"/>
              <w:left w:val="nil"/>
              <w:bottom w:val="nil"/>
              <w:right w:val="nil"/>
            </w:tcBorders>
            <w:vAlign w:val="center"/>
            <w:hideMark/>
          </w:tcPr>
          <w:p w:rsidR="0077467B" w:rsidRPr="00D23E7C" w:rsidRDefault="0077467B" w:rsidP="003771A5">
            <w:pPr>
              <w:spacing w:after="0" w:line="360" w:lineRule="auto"/>
              <w:rPr>
                <w:rFonts w:ascii="Times New Roman" w:eastAsia="Times New Roman" w:hAnsi="Times New Roman"/>
                <w:b/>
                <w:bCs/>
                <w:sz w:val="24"/>
                <w:szCs w:val="24"/>
                <w:lang w:val="en-GB" w:eastAsia="en-GB"/>
              </w:rPr>
            </w:pPr>
          </w:p>
        </w:tc>
        <w:tc>
          <w:tcPr>
            <w:tcW w:w="2204" w:type="dxa"/>
            <w:tcBorders>
              <w:top w:val="nil"/>
              <w:left w:val="nil"/>
              <w:bottom w:val="nil"/>
              <w:right w:val="nil"/>
            </w:tcBorders>
            <w:shd w:val="clear" w:color="auto" w:fill="D8D8D8"/>
            <w:hideMark/>
          </w:tcPr>
          <w:p w:rsidR="0077467B" w:rsidRPr="00D23E7C" w:rsidRDefault="0077467B" w:rsidP="003771A5">
            <w:pPr>
              <w:spacing w:after="0" w:line="360" w:lineRule="auto"/>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 xml:space="preserve">From </w:t>
            </w:r>
          </w:p>
        </w:tc>
        <w:tc>
          <w:tcPr>
            <w:tcW w:w="2029" w:type="dxa"/>
            <w:tcBorders>
              <w:top w:val="nil"/>
              <w:left w:val="nil"/>
              <w:bottom w:val="nil"/>
              <w:right w:val="nil"/>
            </w:tcBorders>
            <w:shd w:val="clear" w:color="auto" w:fill="D8D8D8"/>
            <w:hideMark/>
          </w:tcPr>
          <w:p w:rsidR="0077467B" w:rsidRPr="00D23E7C" w:rsidRDefault="0077467B" w:rsidP="003771A5">
            <w:pPr>
              <w:spacing w:after="0" w:line="360" w:lineRule="auto"/>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 xml:space="preserve">To </w:t>
            </w:r>
          </w:p>
        </w:tc>
        <w:tc>
          <w:tcPr>
            <w:tcW w:w="3690" w:type="dxa"/>
            <w:vMerge/>
            <w:tcBorders>
              <w:top w:val="single" w:sz="18" w:space="0" w:color="auto"/>
              <w:left w:val="nil"/>
              <w:bottom w:val="nil"/>
              <w:right w:val="nil"/>
            </w:tcBorders>
            <w:vAlign w:val="center"/>
            <w:hideMark/>
          </w:tcPr>
          <w:p w:rsidR="0077467B" w:rsidRPr="00D23E7C" w:rsidRDefault="0077467B" w:rsidP="003771A5">
            <w:pPr>
              <w:spacing w:after="0" w:line="360" w:lineRule="auto"/>
              <w:rPr>
                <w:rFonts w:ascii="Times New Roman" w:eastAsia="Times New Roman" w:hAnsi="Times New Roman"/>
                <w:b/>
                <w:bCs/>
                <w:sz w:val="24"/>
                <w:szCs w:val="24"/>
                <w:lang w:val="en-GB" w:eastAsia="en-GB"/>
              </w:rPr>
            </w:pPr>
          </w:p>
        </w:tc>
      </w:tr>
      <w:tr w:rsidR="0077467B" w:rsidRPr="00D23E7C" w:rsidTr="003771A5">
        <w:tc>
          <w:tcPr>
            <w:tcW w:w="1437" w:type="dxa"/>
            <w:tcBorders>
              <w:top w:val="nil"/>
              <w:left w:val="nil"/>
              <w:bottom w:val="nil"/>
              <w:right w:val="nil"/>
            </w:tcBorders>
            <w:shd w:val="clear" w:color="auto" w:fill="4F81BD"/>
            <w:hideMark/>
          </w:tcPr>
          <w:p w:rsidR="0077467B" w:rsidRPr="00D23E7C" w:rsidRDefault="0077467B" w:rsidP="003771A5">
            <w:pPr>
              <w:spacing w:after="0" w:line="360" w:lineRule="auto"/>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Week 1:</w:t>
            </w:r>
          </w:p>
        </w:tc>
        <w:tc>
          <w:tcPr>
            <w:tcW w:w="2204" w:type="dxa"/>
            <w:tcBorders>
              <w:top w:val="nil"/>
              <w:left w:val="nil"/>
              <w:bottom w:val="nil"/>
              <w:right w:val="nil"/>
            </w:tcBorders>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2029" w:type="dxa"/>
            <w:tcBorders>
              <w:top w:val="nil"/>
              <w:left w:val="nil"/>
              <w:bottom w:val="nil"/>
              <w:right w:val="nil"/>
            </w:tcBorders>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3690" w:type="dxa"/>
            <w:tcBorders>
              <w:top w:val="nil"/>
              <w:left w:val="nil"/>
              <w:bottom w:val="nil"/>
              <w:right w:val="nil"/>
            </w:tcBorders>
            <w:hideMark/>
          </w:tcPr>
          <w:p w:rsidR="0077467B" w:rsidRPr="00D23E7C" w:rsidRDefault="0077467B" w:rsidP="003771A5">
            <w:pPr>
              <w:spacing w:after="0" w:line="360" w:lineRule="auto"/>
              <w:rPr>
                <w:rFonts w:ascii="Times New Roman" w:eastAsia="Times New Roman" w:hAnsi="Times New Roman"/>
                <w:sz w:val="24"/>
                <w:szCs w:val="24"/>
                <w:lang w:val="en-GB" w:eastAsia="en-GB"/>
              </w:rPr>
            </w:pPr>
            <w:r w:rsidRPr="00D23E7C">
              <w:rPr>
                <w:rFonts w:ascii="Times New Roman" w:eastAsia="Times New Roman" w:hAnsi="Times New Roman"/>
                <w:sz w:val="24"/>
                <w:szCs w:val="24"/>
                <w:lang w:val="en-GB" w:eastAsia="en-GB"/>
              </w:rPr>
              <w:t>Terminologies and concepts used in pathology</w:t>
            </w:r>
          </w:p>
        </w:tc>
      </w:tr>
      <w:tr w:rsidR="0077467B" w:rsidRPr="00D23E7C" w:rsidTr="003771A5">
        <w:tc>
          <w:tcPr>
            <w:tcW w:w="1437" w:type="dxa"/>
            <w:tcBorders>
              <w:top w:val="nil"/>
              <w:left w:val="nil"/>
              <w:bottom w:val="nil"/>
              <w:right w:val="nil"/>
            </w:tcBorders>
            <w:shd w:val="clear" w:color="auto" w:fill="4F81BD"/>
            <w:hideMark/>
          </w:tcPr>
          <w:p w:rsidR="0077467B" w:rsidRPr="00D23E7C" w:rsidRDefault="0077467B" w:rsidP="003771A5">
            <w:pPr>
              <w:spacing w:after="0" w:line="360" w:lineRule="auto"/>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Week 2:</w:t>
            </w:r>
          </w:p>
        </w:tc>
        <w:tc>
          <w:tcPr>
            <w:tcW w:w="2204" w:type="dxa"/>
            <w:tcBorders>
              <w:top w:val="nil"/>
              <w:left w:val="nil"/>
              <w:bottom w:val="nil"/>
              <w:right w:val="nil"/>
            </w:tcBorders>
            <w:shd w:val="clear" w:color="auto" w:fill="D8D8D8"/>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2029" w:type="dxa"/>
            <w:tcBorders>
              <w:top w:val="nil"/>
              <w:left w:val="nil"/>
              <w:bottom w:val="nil"/>
              <w:right w:val="nil"/>
            </w:tcBorders>
            <w:shd w:val="clear" w:color="auto" w:fill="D8D8D8"/>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3690" w:type="dxa"/>
            <w:tcBorders>
              <w:top w:val="nil"/>
              <w:left w:val="nil"/>
              <w:bottom w:val="nil"/>
              <w:right w:val="nil"/>
            </w:tcBorders>
            <w:shd w:val="clear" w:color="auto" w:fill="D8D8D8"/>
            <w:hideMark/>
          </w:tcPr>
          <w:p w:rsidR="0077467B" w:rsidRPr="00D23E7C" w:rsidRDefault="0077467B" w:rsidP="003771A5">
            <w:pPr>
              <w:spacing w:after="0" w:line="360" w:lineRule="auto"/>
              <w:rPr>
                <w:rFonts w:ascii="Times New Roman" w:eastAsia="Times New Roman" w:hAnsi="Times New Roman"/>
                <w:bCs/>
                <w:sz w:val="24"/>
                <w:szCs w:val="24"/>
                <w:lang w:val="en-GB" w:eastAsia="en-GB"/>
              </w:rPr>
            </w:pPr>
            <w:r w:rsidRPr="00D23E7C">
              <w:rPr>
                <w:rFonts w:ascii="Times New Roman" w:eastAsia="Times New Roman" w:hAnsi="Times New Roman"/>
                <w:bCs/>
                <w:sz w:val="24"/>
                <w:szCs w:val="24"/>
                <w:lang w:val="en-GB" w:eastAsia="en-GB"/>
              </w:rPr>
              <w:t>Review of cell structure and cell division</w:t>
            </w:r>
          </w:p>
        </w:tc>
      </w:tr>
      <w:tr w:rsidR="0077467B" w:rsidRPr="00D23E7C" w:rsidTr="003771A5">
        <w:tc>
          <w:tcPr>
            <w:tcW w:w="1437" w:type="dxa"/>
            <w:tcBorders>
              <w:top w:val="nil"/>
              <w:left w:val="nil"/>
              <w:bottom w:val="nil"/>
              <w:right w:val="nil"/>
            </w:tcBorders>
            <w:shd w:val="clear" w:color="auto" w:fill="4F81BD"/>
            <w:hideMark/>
          </w:tcPr>
          <w:p w:rsidR="0077467B" w:rsidRPr="00D23E7C" w:rsidRDefault="0077467B" w:rsidP="003771A5">
            <w:pPr>
              <w:spacing w:after="0" w:line="360" w:lineRule="auto"/>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Week 3</w:t>
            </w:r>
          </w:p>
        </w:tc>
        <w:tc>
          <w:tcPr>
            <w:tcW w:w="2204" w:type="dxa"/>
            <w:tcBorders>
              <w:top w:val="nil"/>
              <w:left w:val="nil"/>
              <w:bottom w:val="nil"/>
              <w:right w:val="nil"/>
            </w:tcBorders>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2029" w:type="dxa"/>
            <w:tcBorders>
              <w:top w:val="nil"/>
              <w:left w:val="nil"/>
              <w:bottom w:val="nil"/>
              <w:right w:val="nil"/>
            </w:tcBorders>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3690" w:type="dxa"/>
            <w:tcBorders>
              <w:top w:val="nil"/>
              <w:left w:val="nil"/>
              <w:bottom w:val="nil"/>
              <w:right w:val="nil"/>
            </w:tcBorders>
            <w:hideMark/>
          </w:tcPr>
          <w:p w:rsidR="0077467B" w:rsidRPr="00D23E7C" w:rsidRDefault="0077467B" w:rsidP="003771A5">
            <w:pPr>
              <w:spacing w:after="0" w:line="360" w:lineRule="auto"/>
              <w:rPr>
                <w:rFonts w:ascii="Times New Roman" w:eastAsia="Times New Roman" w:hAnsi="Times New Roman"/>
                <w:sz w:val="24"/>
                <w:szCs w:val="24"/>
                <w:lang w:val="en-GB" w:eastAsia="en-GB"/>
              </w:rPr>
            </w:pPr>
            <w:r w:rsidRPr="00D23E7C">
              <w:rPr>
                <w:rFonts w:ascii="Times New Roman" w:eastAsia="Arial Unicode MS" w:hAnsi="Times New Roman"/>
                <w:sz w:val="24"/>
                <w:szCs w:val="24"/>
                <w:lang w:val="en-GB"/>
              </w:rPr>
              <w:t>General Classification of diseases and their causes</w:t>
            </w:r>
          </w:p>
        </w:tc>
      </w:tr>
      <w:tr w:rsidR="0077467B" w:rsidRPr="00D23E7C" w:rsidTr="003771A5">
        <w:tc>
          <w:tcPr>
            <w:tcW w:w="1437" w:type="dxa"/>
            <w:tcBorders>
              <w:top w:val="nil"/>
              <w:left w:val="nil"/>
              <w:bottom w:val="nil"/>
              <w:right w:val="nil"/>
            </w:tcBorders>
            <w:shd w:val="clear" w:color="auto" w:fill="4F81BD"/>
            <w:hideMark/>
          </w:tcPr>
          <w:p w:rsidR="0077467B" w:rsidRPr="00D23E7C" w:rsidRDefault="0077467B" w:rsidP="003771A5">
            <w:pPr>
              <w:spacing w:after="0" w:line="360" w:lineRule="auto"/>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Week 4</w:t>
            </w:r>
          </w:p>
        </w:tc>
        <w:tc>
          <w:tcPr>
            <w:tcW w:w="2204" w:type="dxa"/>
            <w:tcBorders>
              <w:top w:val="nil"/>
              <w:left w:val="nil"/>
              <w:bottom w:val="nil"/>
              <w:right w:val="nil"/>
            </w:tcBorders>
            <w:shd w:val="clear" w:color="auto" w:fill="D8D8D8"/>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2029" w:type="dxa"/>
            <w:tcBorders>
              <w:top w:val="nil"/>
              <w:left w:val="nil"/>
              <w:bottom w:val="nil"/>
              <w:right w:val="nil"/>
            </w:tcBorders>
            <w:shd w:val="clear" w:color="auto" w:fill="D8D8D8"/>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3690" w:type="dxa"/>
            <w:tcBorders>
              <w:top w:val="nil"/>
              <w:left w:val="nil"/>
              <w:bottom w:val="nil"/>
              <w:right w:val="nil"/>
            </w:tcBorders>
            <w:shd w:val="clear" w:color="auto" w:fill="D8D8D8"/>
            <w:hideMark/>
          </w:tcPr>
          <w:p w:rsidR="0077467B" w:rsidRPr="00D23E7C" w:rsidRDefault="0077467B" w:rsidP="003771A5">
            <w:pPr>
              <w:spacing w:after="0" w:line="360" w:lineRule="auto"/>
              <w:rPr>
                <w:rFonts w:ascii="Times New Roman" w:eastAsia="Times New Roman" w:hAnsi="Times New Roman"/>
                <w:sz w:val="24"/>
                <w:szCs w:val="24"/>
                <w:lang w:val="en-GB" w:eastAsia="en-GB"/>
              </w:rPr>
            </w:pPr>
            <w:r w:rsidRPr="00D23E7C">
              <w:rPr>
                <w:rFonts w:ascii="Times New Roman" w:hAnsi="Times New Roman"/>
                <w:sz w:val="24"/>
                <w:szCs w:val="24"/>
              </w:rPr>
              <w:t>Aspects of pathology and methods of studying pathology</w:t>
            </w:r>
          </w:p>
        </w:tc>
      </w:tr>
      <w:tr w:rsidR="0077467B" w:rsidRPr="00D23E7C" w:rsidTr="003771A5">
        <w:tc>
          <w:tcPr>
            <w:tcW w:w="1437" w:type="dxa"/>
            <w:tcBorders>
              <w:top w:val="nil"/>
              <w:left w:val="nil"/>
              <w:bottom w:val="nil"/>
              <w:right w:val="nil"/>
            </w:tcBorders>
            <w:shd w:val="clear" w:color="auto" w:fill="4F81BD"/>
            <w:hideMark/>
          </w:tcPr>
          <w:p w:rsidR="0077467B" w:rsidRPr="00D23E7C" w:rsidRDefault="0077467B" w:rsidP="003771A5">
            <w:pPr>
              <w:spacing w:after="0" w:line="360" w:lineRule="auto"/>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Week 5:</w:t>
            </w:r>
          </w:p>
        </w:tc>
        <w:tc>
          <w:tcPr>
            <w:tcW w:w="2204" w:type="dxa"/>
            <w:tcBorders>
              <w:top w:val="nil"/>
              <w:left w:val="nil"/>
              <w:bottom w:val="nil"/>
              <w:right w:val="nil"/>
            </w:tcBorders>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2029" w:type="dxa"/>
            <w:tcBorders>
              <w:top w:val="nil"/>
              <w:left w:val="nil"/>
              <w:bottom w:val="nil"/>
              <w:right w:val="nil"/>
            </w:tcBorders>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3690" w:type="dxa"/>
            <w:tcBorders>
              <w:top w:val="nil"/>
              <w:left w:val="nil"/>
              <w:bottom w:val="nil"/>
              <w:right w:val="nil"/>
            </w:tcBorders>
            <w:hideMark/>
          </w:tcPr>
          <w:p w:rsidR="0077467B" w:rsidRPr="00D23E7C" w:rsidRDefault="0077467B" w:rsidP="003771A5">
            <w:pPr>
              <w:spacing w:after="0" w:line="360" w:lineRule="auto"/>
              <w:rPr>
                <w:rFonts w:ascii="Times New Roman" w:hAnsi="Times New Roman"/>
                <w:sz w:val="24"/>
                <w:szCs w:val="24"/>
              </w:rPr>
            </w:pPr>
            <w:r w:rsidRPr="00D23E7C">
              <w:rPr>
                <w:rFonts w:ascii="Times New Roman" w:hAnsi="Times New Roman"/>
                <w:sz w:val="24"/>
                <w:szCs w:val="24"/>
              </w:rPr>
              <w:t>Cell degenerations</w:t>
            </w:r>
          </w:p>
        </w:tc>
      </w:tr>
      <w:tr w:rsidR="0077467B" w:rsidRPr="00D23E7C" w:rsidTr="003771A5">
        <w:tc>
          <w:tcPr>
            <w:tcW w:w="1437" w:type="dxa"/>
            <w:tcBorders>
              <w:top w:val="nil"/>
              <w:left w:val="nil"/>
              <w:bottom w:val="nil"/>
              <w:right w:val="nil"/>
            </w:tcBorders>
            <w:shd w:val="clear" w:color="auto" w:fill="4F81BD"/>
            <w:hideMark/>
          </w:tcPr>
          <w:p w:rsidR="0077467B" w:rsidRPr="00D23E7C" w:rsidRDefault="0077467B" w:rsidP="003771A5">
            <w:pPr>
              <w:spacing w:after="0" w:line="360" w:lineRule="auto"/>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Week 6:</w:t>
            </w:r>
          </w:p>
        </w:tc>
        <w:tc>
          <w:tcPr>
            <w:tcW w:w="2204" w:type="dxa"/>
            <w:tcBorders>
              <w:top w:val="nil"/>
              <w:left w:val="nil"/>
              <w:bottom w:val="nil"/>
              <w:right w:val="nil"/>
            </w:tcBorders>
            <w:shd w:val="clear" w:color="auto" w:fill="D8D8D8"/>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2029" w:type="dxa"/>
            <w:tcBorders>
              <w:top w:val="nil"/>
              <w:left w:val="nil"/>
              <w:bottom w:val="nil"/>
              <w:right w:val="nil"/>
            </w:tcBorders>
            <w:shd w:val="clear" w:color="auto" w:fill="D8D8D8"/>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3690" w:type="dxa"/>
            <w:tcBorders>
              <w:top w:val="nil"/>
              <w:left w:val="nil"/>
              <w:bottom w:val="nil"/>
              <w:right w:val="nil"/>
            </w:tcBorders>
            <w:shd w:val="clear" w:color="auto" w:fill="D8D8D8"/>
            <w:hideMark/>
          </w:tcPr>
          <w:p w:rsidR="0077467B" w:rsidRPr="00D23E7C" w:rsidRDefault="0077467B" w:rsidP="003771A5">
            <w:pPr>
              <w:spacing w:after="0" w:line="360" w:lineRule="auto"/>
              <w:rPr>
                <w:rFonts w:ascii="Times New Roman" w:eastAsia="Times New Roman" w:hAnsi="Times New Roman"/>
                <w:sz w:val="24"/>
                <w:szCs w:val="24"/>
                <w:lang w:val="en-GB" w:eastAsia="en-GB"/>
              </w:rPr>
            </w:pPr>
            <w:r w:rsidRPr="00D23E7C">
              <w:rPr>
                <w:rFonts w:ascii="Times New Roman" w:eastAsia="Times New Roman" w:hAnsi="Times New Roman"/>
                <w:sz w:val="24"/>
                <w:szCs w:val="24"/>
                <w:lang w:val="en-GB" w:eastAsia="en-GB"/>
              </w:rPr>
              <w:t>Necrosis and gangrene</w:t>
            </w:r>
          </w:p>
        </w:tc>
      </w:tr>
      <w:tr w:rsidR="0077467B" w:rsidRPr="00D23E7C" w:rsidTr="003771A5">
        <w:tc>
          <w:tcPr>
            <w:tcW w:w="1437" w:type="dxa"/>
            <w:tcBorders>
              <w:top w:val="nil"/>
              <w:left w:val="nil"/>
              <w:bottom w:val="nil"/>
              <w:right w:val="nil"/>
            </w:tcBorders>
            <w:shd w:val="clear" w:color="auto" w:fill="4F81BD"/>
            <w:hideMark/>
          </w:tcPr>
          <w:p w:rsidR="0077467B" w:rsidRPr="00D23E7C" w:rsidRDefault="0077467B" w:rsidP="003771A5">
            <w:pPr>
              <w:spacing w:after="0" w:line="360" w:lineRule="auto"/>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Week 7:</w:t>
            </w:r>
          </w:p>
        </w:tc>
        <w:tc>
          <w:tcPr>
            <w:tcW w:w="2204" w:type="dxa"/>
            <w:tcBorders>
              <w:top w:val="nil"/>
              <w:left w:val="nil"/>
              <w:bottom w:val="nil"/>
              <w:right w:val="nil"/>
            </w:tcBorders>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2029" w:type="dxa"/>
            <w:tcBorders>
              <w:top w:val="nil"/>
              <w:left w:val="nil"/>
              <w:bottom w:val="nil"/>
              <w:right w:val="nil"/>
            </w:tcBorders>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3690" w:type="dxa"/>
            <w:tcBorders>
              <w:top w:val="nil"/>
              <w:left w:val="nil"/>
              <w:bottom w:val="nil"/>
              <w:right w:val="nil"/>
            </w:tcBorders>
            <w:hideMark/>
          </w:tcPr>
          <w:p w:rsidR="0077467B" w:rsidRPr="00D23E7C" w:rsidRDefault="0077467B" w:rsidP="003771A5">
            <w:pPr>
              <w:spacing w:after="0" w:line="360" w:lineRule="auto"/>
              <w:rPr>
                <w:rFonts w:ascii="Times New Roman" w:hAnsi="Times New Roman"/>
                <w:sz w:val="24"/>
                <w:szCs w:val="24"/>
                <w:lang w:val="en-GB"/>
              </w:rPr>
            </w:pPr>
            <w:r w:rsidRPr="00D23E7C">
              <w:rPr>
                <w:rFonts w:ascii="Times New Roman" w:hAnsi="Times New Roman"/>
                <w:sz w:val="24"/>
                <w:szCs w:val="24"/>
                <w:lang w:val="en-GB"/>
              </w:rPr>
              <w:t>Concepts used in neoplasms and causes of neoplasms</w:t>
            </w:r>
          </w:p>
        </w:tc>
      </w:tr>
      <w:tr w:rsidR="0077467B" w:rsidRPr="00D23E7C" w:rsidTr="003771A5">
        <w:tc>
          <w:tcPr>
            <w:tcW w:w="1437" w:type="dxa"/>
            <w:tcBorders>
              <w:top w:val="nil"/>
              <w:left w:val="nil"/>
              <w:bottom w:val="nil"/>
              <w:right w:val="nil"/>
            </w:tcBorders>
            <w:shd w:val="clear" w:color="auto" w:fill="4F81BD"/>
            <w:hideMark/>
          </w:tcPr>
          <w:p w:rsidR="0077467B" w:rsidRPr="00D23E7C" w:rsidRDefault="0077467B" w:rsidP="003771A5">
            <w:pPr>
              <w:spacing w:after="0" w:line="360" w:lineRule="auto"/>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Week 8:</w:t>
            </w:r>
          </w:p>
        </w:tc>
        <w:tc>
          <w:tcPr>
            <w:tcW w:w="2204" w:type="dxa"/>
            <w:tcBorders>
              <w:top w:val="nil"/>
              <w:left w:val="nil"/>
              <w:bottom w:val="nil"/>
              <w:right w:val="nil"/>
            </w:tcBorders>
            <w:shd w:val="clear" w:color="auto" w:fill="D8D8D8"/>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2029" w:type="dxa"/>
            <w:tcBorders>
              <w:top w:val="nil"/>
              <w:left w:val="nil"/>
              <w:bottom w:val="nil"/>
              <w:right w:val="nil"/>
            </w:tcBorders>
            <w:shd w:val="clear" w:color="auto" w:fill="D8D8D8"/>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3690" w:type="dxa"/>
            <w:tcBorders>
              <w:top w:val="nil"/>
              <w:left w:val="nil"/>
              <w:bottom w:val="nil"/>
              <w:right w:val="nil"/>
            </w:tcBorders>
            <w:shd w:val="clear" w:color="auto" w:fill="D8D8D8"/>
            <w:hideMark/>
          </w:tcPr>
          <w:p w:rsidR="0077467B" w:rsidRPr="00D23E7C" w:rsidRDefault="0077467B" w:rsidP="003771A5">
            <w:pPr>
              <w:spacing w:after="0" w:line="360" w:lineRule="auto"/>
              <w:rPr>
                <w:rFonts w:ascii="Times New Roman" w:eastAsia="Times New Roman" w:hAnsi="Times New Roman"/>
                <w:bCs/>
                <w:sz w:val="24"/>
                <w:szCs w:val="24"/>
                <w:lang w:val="en-GB" w:eastAsia="en-GB"/>
              </w:rPr>
            </w:pPr>
            <w:r w:rsidRPr="00D23E7C">
              <w:rPr>
                <w:rFonts w:ascii="Times New Roman" w:eastAsia="Times New Roman" w:hAnsi="Times New Roman"/>
                <w:bCs/>
                <w:sz w:val="24"/>
                <w:szCs w:val="24"/>
                <w:lang w:val="en-GB" w:eastAsia="en-GB"/>
              </w:rPr>
              <w:t>Classification of neoplasms, spread and general management</w:t>
            </w:r>
          </w:p>
        </w:tc>
      </w:tr>
      <w:tr w:rsidR="0077467B" w:rsidRPr="00D23E7C" w:rsidTr="003771A5">
        <w:tc>
          <w:tcPr>
            <w:tcW w:w="1437" w:type="dxa"/>
            <w:tcBorders>
              <w:top w:val="nil"/>
              <w:left w:val="nil"/>
              <w:bottom w:val="nil"/>
              <w:right w:val="nil"/>
            </w:tcBorders>
            <w:shd w:val="clear" w:color="auto" w:fill="4F81BD"/>
            <w:hideMark/>
          </w:tcPr>
          <w:p w:rsidR="0077467B" w:rsidRPr="00D23E7C" w:rsidRDefault="0077467B" w:rsidP="003771A5">
            <w:pPr>
              <w:spacing w:after="0" w:line="360" w:lineRule="auto"/>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Week 9:</w:t>
            </w:r>
          </w:p>
        </w:tc>
        <w:tc>
          <w:tcPr>
            <w:tcW w:w="2204" w:type="dxa"/>
            <w:tcBorders>
              <w:top w:val="nil"/>
              <w:left w:val="nil"/>
              <w:bottom w:val="nil"/>
              <w:right w:val="nil"/>
            </w:tcBorders>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2029" w:type="dxa"/>
            <w:tcBorders>
              <w:top w:val="nil"/>
              <w:left w:val="nil"/>
              <w:bottom w:val="nil"/>
              <w:right w:val="nil"/>
            </w:tcBorders>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3690" w:type="dxa"/>
            <w:tcBorders>
              <w:top w:val="nil"/>
              <w:left w:val="nil"/>
              <w:bottom w:val="nil"/>
              <w:right w:val="nil"/>
            </w:tcBorders>
            <w:hideMark/>
          </w:tcPr>
          <w:p w:rsidR="0077467B" w:rsidRPr="00D23E7C" w:rsidRDefault="0077467B" w:rsidP="003771A5">
            <w:pPr>
              <w:spacing w:after="0" w:line="360" w:lineRule="auto"/>
              <w:rPr>
                <w:rFonts w:ascii="Times New Roman" w:eastAsia="Times New Roman" w:hAnsi="Times New Roman"/>
                <w:b/>
                <w:sz w:val="24"/>
                <w:szCs w:val="24"/>
                <w:lang w:val="en-GB" w:eastAsia="en-GB"/>
              </w:rPr>
            </w:pPr>
            <w:r w:rsidRPr="00D23E7C">
              <w:rPr>
                <w:rFonts w:ascii="Times New Roman" w:eastAsia="Times New Roman" w:hAnsi="Times New Roman"/>
                <w:b/>
                <w:sz w:val="24"/>
                <w:szCs w:val="24"/>
                <w:lang w:val="en-GB" w:eastAsia="en-GB"/>
              </w:rPr>
              <w:t xml:space="preserve">CATs, </w:t>
            </w:r>
          </w:p>
        </w:tc>
      </w:tr>
      <w:tr w:rsidR="0077467B" w:rsidRPr="00D23E7C" w:rsidTr="003771A5">
        <w:tc>
          <w:tcPr>
            <w:tcW w:w="1437" w:type="dxa"/>
            <w:tcBorders>
              <w:top w:val="nil"/>
              <w:left w:val="nil"/>
              <w:bottom w:val="nil"/>
              <w:right w:val="nil"/>
            </w:tcBorders>
            <w:shd w:val="clear" w:color="auto" w:fill="4F81BD"/>
            <w:hideMark/>
          </w:tcPr>
          <w:p w:rsidR="0077467B" w:rsidRPr="00D23E7C" w:rsidRDefault="0077467B" w:rsidP="003771A5">
            <w:pPr>
              <w:spacing w:after="0" w:line="360" w:lineRule="auto"/>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Week 10:</w:t>
            </w:r>
          </w:p>
        </w:tc>
        <w:tc>
          <w:tcPr>
            <w:tcW w:w="2204" w:type="dxa"/>
            <w:tcBorders>
              <w:top w:val="nil"/>
              <w:left w:val="nil"/>
              <w:bottom w:val="nil"/>
              <w:right w:val="nil"/>
            </w:tcBorders>
            <w:shd w:val="clear" w:color="auto" w:fill="D8D8D8"/>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2029" w:type="dxa"/>
            <w:tcBorders>
              <w:top w:val="nil"/>
              <w:left w:val="nil"/>
              <w:bottom w:val="nil"/>
              <w:right w:val="nil"/>
            </w:tcBorders>
            <w:shd w:val="clear" w:color="auto" w:fill="D8D8D8"/>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3690" w:type="dxa"/>
            <w:tcBorders>
              <w:top w:val="nil"/>
              <w:left w:val="nil"/>
              <w:bottom w:val="nil"/>
              <w:right w:val="nil"/>
            </w:tcBorders>
            <w:shd w:val="clear" w:color="auto" w:fill="D8D8D8"/>
            <w:hideMark/>
          </w:tcPr>
          <w:p w:rsidR="0077467B" w:rsidRPr="00D23E7C" w:rsidRDefault="0077467B" w:rsidP="003771A5">
            <w:pPr>
              <w:pStyle w:val="NoSpacing"/>
              <w:spacing w:line="360" w:lineRule="auto"/>
              <w:rPr>
                <w:rFonts w:ascii="Times New Roman" w:hAnsi="Times New Roman"/>
                <w:szCs w:val="24"/>
                <w:lang w:val="en-GB" w:eastAsia="en-GB" w:bidi="ar-SA"/>
              </w:rPr>
            </w:pPr>
            <w:r w:rsidRPr="00D23E7C">
              <w:rPr>
                <w:rFonts w:ascii="Times New Roman" w:hAnsi="Times New Roman"/>
                <w:szCs w:val="24"/>
                <w:lang w:val="en-GB" w:eastAsia="en-GB" w:bidi="ar-SA"/>
              </w:rPr>
              <w:t>Definition, nature and types of inflammation</w:t>
            </w:r>
          </w:p>
        </w:tc>
      </w:tr>
      <w:tr w:rsidR="0077467B" w:rsidRPr="00D23E7C" w:rsidTr="003771A5">
        <w:tc>
          <w:tcPr>
            <w:tcW w:w="1437" w:type="dxa"/>
            <w:tcBorders>
              <w:top w:val="nil"/>
              <w:left w:val="nil"/>
              <w:bottom w:val="nil"/>
              <w:right w:val="nil"/>
            </w:tcBorders>
            <w:shd w:val="clear" w:color="auto" w:fill="4F81BD"/>
            <w:hideMark/>
          </w:tcPr>
          <w:p w:rsidR="0077467B" w:rsidRPr="00D23E7C" w:rsidRDefault="0077467B" w:rsidP="003771A5">
            <w:pPr>
              <w:spacing w:after="0" w:line="360" w:lineRule="auto"/>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Week 11</w:t>
            </w:r>
          </w:p>
        </w:tc>
        <w:tc>
          <w:tcPr>
            <w:tcW w:w="2204" w:type="dxa"/>
            <w:tcBorders>
              <w:top w:val="nil"/>
              <w:left w:val="nil"/>
              <w:bottom w:val="nil"/>
              <w:right w:val="nil"/>
            </w:tcBorders>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2029" w:type="dxa"/>
            <w:tcBorders>
              <w:top w:val="nil"/>
              <w:left w:val="nil"/>
              <w:bottom w:val="nil"/>
              <w:right w:val="nil"/>
            </w:tcBorders>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3690" w:type="dxa"/>
            <w:tcBorders>
              <w:top w:val="nil"/>
              <w:left w:val="nil"/>
              <w:bottom w:val="nil"/>
              <w:right w:val="nil"/>
            </w:tcBorders>
            <w:hideMark/>
          </w:tcPr>
          <w:p w:rsidR="0077467B" w:rsidRPr="00D23E7C" w:rsidRDefault="0077467B" w:rsidP="003771A5">
            <w:pPr>
              <w:spacing w:after="0" w:line="360" w:lineRule="auto"/>
              <w:jc w:val="both"/>
              <w:rPr>
                <w:rFonts w:ascii="Times New Roman" w:eastAsia="Times New Roman" w:hAnsi="Times New Roman"/>
                <w:sz w:val="24"/>
                <w:szCs w:val="24"/>
              </w:rPr>
            </w:pPr>
            <w:r w:rsidRPr="00D23E7C">
              <w:rPr>
                <w:rFonts w:ascii="Times New Roman" w:eastAsia="Times New Roman" w:hAnsi="Times New Roman"/>
                <w:sz w:val="24"/>
                <w:szCs w:val="24"/>
              </w:rPr>
              <w:t>Tissue response to injury</w:t>
            </w:r>
          </w:p>
        </w:tc>
      </w:tr>
      <w:tr w:rsidR="0077467B" w:rsidRPr="00D23E7C" w:rsidTr="003771A5">
        <w:tc>
          <w:tcPr>
            <w:tcW w:w="1437" w:type="dxa"/>
            <w:tcBorders>
              <w:top w:val="nil"/>
              <w:left w:val="nil"/>
              <w:bottom w:val="nil"/>
              <w:right w:val="nil"/>
            </w:tcBorders>
            <w:shd w:val="clear" w:color="auto" w:fill="4F81BD"/>
            <w:hideMark/>
          </w:tcPr>
          <w:p w:rsidR="0077467B" w:rsidRPr="00D23E7C" w:rsidRDefault="0077467B" w:rsidP="003771A5">
            <w:pPr>
              <w:spacing w:after="0" w:line="360" w:lineRule="auto"/>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lastRenderedPageBreak/>
              <w:t>Week 12:</w:t>
            </w:r>
          </w:p>
        </w:tc>
        <w:tc>
          <w:tcPr>
            <w:tcW w:w="2204" w:type="dxa"/>
            <w:tcBorders>
              <w:top w:val="nil"/>
              <w:left w:val="nil"/>
              <w:bottom w:val="nil"/>
              <w:right w:val="nil"/>
            </w:tcBorders>
            <w:shd w:val="clear" w:color="auto" w:fill="D8D8D8"/>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2029" w:type="dxa"/>
            <w:tcBorders>
              <w:top w:val="nil"/>
              <w:left w:val="nil"/>
              <w:bottom w:val="nil"/>
              <w:right w:val="nil"/>
            </w:tcBorders>
            <w:shd w:val="clear" w:color="auto" w:fill="D8D8D8"/>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3690" w:type="dxa"/>
            <w:tcBorders>
              <w:top w:val="nil"/>
              <w:left w:val="nil"/>
              <w:bottom w:val="nil"/>
              <w:right w:val="nil"/>
            </w:tcBorders>
            <w:shd w:val="clear" w:color="auto" w:fill="D8D8D8"/>
            <w:hideMark/>
          </w:tcPr>
          <w:p w:rsidR="0077467B" w:rsidRPr="00D23E7C" w:rsidRDefault="0077467B" w:rsidP="003771A5">
            <w:pPr>
              <w:spacing w:after="0" w:line="360" w:lineRule="auto"/>
              <w:rPr>
                <w:rFonts w:ascii="Times New Roman" w:eastAsia="Times New Roman" w:hAnsi="Times New Roman"/>
                <w:sz w:val="24"/>
                <w:szCs w:val="24"/>
                <w:lang w:val="en-GB" w:eastAsia="en-GB"/>
              </w:rPr>
            </w:pPr>
            <w:r w:rsidRPr="00D23E7C">
              <w:rPr>
                <w:rFonts w:ascii="Times New Roman" w:eastAsia="Times New Roman" w:hAnsi="Times New Roman"/>
                <w:sz w:val="24"/>
                <w:szCs w:val="24"/>
                <w:lang w:val="en-GB" w:eastAsia="en-GB"/>
              </w:rPr>
              <w:t>Cells found in various types of inflammation</w:t>
            </w:r>
          </w:p>
        </w:tc>
      </w:tr>
      <w:tr w:rsidR="0077467B" w:rsidRPr="00D23E7C" w:rsidTr="003771A5">
        <w:tc>
          <w:tcPr>
            <w:tcW w:w="1437" w:type="dxa"/>
            <w:tcBorders>
              <w:top w:val="nil"/>
              <w:left w:val="nil"/>
              <w:bottom w:val="nil"/>
              <w:right w:val="nil"/>
            </w:tcBorders>
            <w:shd w:val="clear" w:color="auto" w:fill="4F81BD"/>
            <w:hideMark/>
          </w:tcPr>
          <w:p w:rsidR="0077467B" w:rsidRPr="00D23E7C" w:rsidRDefault="0077467B" w:rsidP="003771A5">
            <w:pPr>
              <w:spacing w:after="0" w:line="360" w:lineRule="auto"/>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Week 13:</w:t>
            </w:r>
          </w:p>
        </w:tc>
        <w:tc>
          <w:tcPr>
            <w:tcW w:w="2204" w:type="dxa"/>
            <w:tcBorders>
              <w:top w:val="nil"/>
              <w:left w:val="nil"/>
              <w:bottom w:val="nil"/>
              <w:right w:val="nil"/>
            </w:tcBorders>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2029" w:type="dxa"/>
            <w:tcBorders>
              <w:top w:val="nil"/>
              <w:left w:val="nil"/>
              <w:bottom w:val="nil"/>
              <w:right w:val="nil"/>
            </w:tcBorders>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3690" w:type="dxa"/>
            <w:tcBorders>
              <w:top w:val="nil"/>
              <w:left w:val="nil"/>
              <w:bottom w:val="nil"/>
              <w:right w:val="nil"/>
            </w:tcBorders>
            <w:hideMark/>
          </w:tcPr>
          <w:p w:rsidR="0077467B" w:rsidRPr="00D23E7C" w:rsidRDefault="0077467B" w:rsidP="003771A5">
            <w:pPr>
              <w:spacing w:after="0" w:line="360" w:lineRule="auto"/>
              <w:rPr>
                <w:rFonts w:ascii="Times New Roman" w:eastAsia="Times New Roman" w:hAnsi="Times New Roman"/>
                <w:sz w:val="24"/>
                <w:szCs w:val="24"/>
                <w:lang w:val="en-GB" w:eastAsia="en-GB"/>
              </w:rPr>
            </w:pPr>
            <w:r w:rsidRPr="00D23E7C">
              <w:rPr>
                <w:rFonts w:ascii="Times New Roman" w:eastAsia="Times New Roman" w:hAnsi="Times New Roman"/>
                <w:sz w:val="24"/>
                <w:szCs w:val="24"/>
                <w:lang w:val="en-GB" w:eastAsia="en-GB"/>
              </w:rPr>
              <w:t>Immune response in inflammation</w:t>
            </w:r>
          </w:p>
        </w:tc>
      </w:tr>
      <w:tr w:rsidR="0077467B" w:rsidRPr="00D23E7C" w:rsidTr="003771A5">
        <w:tc>
          <w:tcPr>
            <w:tcW w:w="1437" w:type="dxa"/>
            <w:tcBorders>
              <w:top w:val="nil"/>
              <w:left w:val="nil"/>
              <w:bottom w:val="nil"/>
              <w:right w:val="nil"/>
            </w:tcBorders>
            <w:shd w:val="clear" w:color="auto" w:fill="4F81BD"/>
            <w:hideMark/>
          </w:tcPr>
          <w:p w:rsidR="0077467B" w:rsidRPr="00D23E7C" w:rsidRDefault="0077467B" w:rsidP="003771A5">
            <w:pPr>
              <w:spacing w:after="0" w:line="360" w:lineRule="auto"/>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Week 14:</w:t>
            </w:r>
          </w:p>
        </w:tc>
        <w:tc>
          <w:tcPr>
            <w:tcW w:w="2204" w:type="dxa"/>
            <w:tcBorders>
              <w:top w:val="nil"/>
              <w:left w:val="nil"/>
              <w:bottom w:val="nil"/>
              <w:right w:val="nil"/>
            </w:tcBorders>
            <w:shd w:val="clear" w:color="auto" w:fill="D8D8D8"/>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2029" w:type="dxa"/>
            <w:tcBorders>
              <w:top w:val="nil"/>
              <w:left w:val="nil"/>
              <w:bottom w:val="nil"/>
              <w:right w:val="nil"/>
            </w:tcBorders>
            <w:shd w:val="clear" w:color="auto" w:fill="D8D8D8"/>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3690" w:type="dxa"/>
            <w:tcBorders>
              <w:top w:val="nil"/>
              <w:left w:val="nil"/>
              <w:bottom w:val="nil"/>
              <w:right w:val="nil"/>
            </w:tcBorders>
            <w:shd w:val="clear" w:color="auto" w:fill="D8D8D8"/>
            <w:hideMark/>
          </w:tcPr>
          <w:p w:rsidR="0077467B" w:rsidRPr="00D23E7C" w:rsidRDefault="0077467B" w:rsidP="003771A5">
            <w:pPr>
              <w:spacing w:after="0" w:line="360" w:lineRule="auto"/>
              <w:rPr>
                <w:rFonts w:ascii="Times New Roman" w:eastAsia="Times New Roman" w:hAnsi="Times New Roman"/>
                <w:sz w:val="24"/>
                <w:szCs w:val="24"/>
                <w:lang w:val="en-GB" w:eastAsia="en-GB"/>
              </w:rPr>
            </w:pPr>
            <w:r w:rsidRPr="00D23E7C">
              <w:rPr>
                <w:rFonts w:ascii="Times New Roman" w:eastAsia="Times New Roman" w:hAnsi="Times New Roman"/>
                <w:sz w:val="24"/>
                <w:szCs w:val="24"/>
                <w:lang w:val="en-GB" w:eastAsia="en-GB"/>
              </w:rPr>
              <w:t>Mechanisms of wound healing</w:t>
            </w:r>
          </w:p>
        </w:tc>
      </w:tr>
      <w:tr w:rsidR="0077467B" w:rsidRPr="00D23E7C" w:rsidTr="003771A5">
        <w:tc>
          <w:tcPr>
            <w:tcW w:w="1437" w:type="dxa"/>
            <w:tcBorders>
              <w:top w:val="nil"/>
              <w:left w:val="nil"/>
              <w:bottom w:val="nil"/>
              <w:right w:val="nil"/>
            </w:tcBorders>
            <w:shd w:val="clear" w:color="auto" w:fill="4F81BD"/>
            <w:hideMark/>
          </w:tcPr>
          <w:p w:rsidR="0077467B" w:rsidRPr="00D23E7C" w:rsidRDefault="0077467B" w:rsidP="003771A5">
            <w:pPr>
              <w:spacing w:after="0" w:line="360" w:lineRule="auto"/>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Week 15:</w:t>
            </w:r>
          </w:p>
        </w:tc>
        <w:tc>
          <w:tcPr>
            <w:tcW w:w="2204" w:type="dxa"/>
            <w:tcBorders>
              <w:top w:val="nil"/>
              <w:left w:val="nil"/>
              <w:bottom w:val="nil"/>
              <w:right w:val="nil"/>
            </w:tcBorders>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2029" w:type="dxa"/>
            <w:tcBorders>
              <w:top w:val="nil"/>
              <w:left w:val="nil"/>
              <w:bottom w:val="nil"/>
              <w:right w:val="nil"/>
            </w:tcBorders>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3690" w:type="dxa"/>
            <w:tcBorders>
              <w:top w:val="nil"/>
              <w:left w:val="nil"/>
              <w:bottom w:val="nil"/>
              <w:right w:val="nil"/>
            </w:tcBorders>
            <w:hideMark/>
          </w:tcPr>
          <w:p w:rsidR="0077467B" w:rsidRPr="00D23E7C" w:rsidRDefault="0077467B" w:rsidP="003771A5">
            <w:pPr>
              <w:spacing w:after="0" w:line="360" w:lineRule="auto"/>
              <w:rPr>
                <w:rFonts w:ascii="Times New Roman" w:eastAsia="Times New Roman" w:hAnsi="Times New Roman"/>
                <w:sz w:val="24"/>
                <w:szCs w:val="24"/>
                <w:lang w:val="en-GB" w:eastAsia="en-GB"/>
              </w:rPr>
            </w:pPr>
            <w:r w:rsidRPr="00D23E7C">
              <w:rPr>
                <w:rFonts w:ascii="Times New Roman" w:eastAsia="Times New Roman" w:hAnsi="Times New Roman"/>
                <w:sz w:val="24"/>
                <w:szCs w:val="24"/>
                <w:lang w:val="en-GB" w:eastAsia="en-GB"/>
              </w:rPr>
              <w:t>Factors influencing wound healing and repair</w:t>
            </w:r>
          </w:p>
        </w:tc>
      </w:tr>
      <w:tr w:rsidR="0077467B" w:rsidRPr="00D23E7C" w:rsidTr="003771A5">
        <w:tc>
          <w:tcPr>
            <w:tcW w:w="1437" w:type="dxa"/>
            <w:tcBorders>
              <w:top w:val="nil"/>
              <w:left w:val="nil"/>
              <w:bottom w:val="nil"/>
              <w:right w:val="nil"/>
            </w:tcBorders>
            <w:shd w:val="clear" w:color="auto" w:fill="4F81BD"/>
            <w:hideMark/>
          </w:tcPr>
          <w:p w:rsidR="0077467B" w:rsidRPr="00D23E7C" w:rsidRDefault="0077467B" w:rsidP="003771A5">
            <w:pPr>
              <w:spacing w:after="0" w:line="360" w:lineRule="auto"/>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Week 16:</w:t>
            </w:r>
          </w:p>
        </w:tc>
        <w:tc>
          <w:tcPr>
            <w:tcW w:w="2204" w:type="dxa"/>
            <w:tcBorders>
              <w:top w:val="nil"/>
              <w:left w:val="nil"/>
              <w:bottom w:val="nil"/>
              <w:right w:val="nil"/>
            </w:tcBorders>
            <w:shd w:val="clear" w:color="auto" w:fill="D8D8D8"/>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2029" w:type="dxa"/>
            <w:tcBorders>
              <w:top w:val="nil"/>
              <w:left w:val="nil"/>
              <w:bottom w:val="nil"/>
              <w:right w:val="nil"/>
            </w:tcBorders>
            <w:shd w:val="clear" w:color="auto" w:fill="D8D8D8"/>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3690" w:type="dxa"/>
            <w:tcBorders>
              <w:top w:val="nil"/>
              <w:left w:val="nil"/>
              <w:bottom w:val="nil"/>
              <w:right w:val="nil"/>
            </w:tcBorders>
            <w:shd w:val="clear" w:color="auto" w:fill="D8D8D8"/>
            <w:hideMark/>
          </w:tcPr>
          <w:p w:rsidR="0077467B" w:rsidRPr="00D23E7C" w:rsidRDefault="0077467B" w:rsidP="003771A5">
            <w:pPr>
              <w:spacing w:after="0" w:line="360" w:lineRule="auto"/>
              <w:rPr>
                <w:rFonts w:ascii="Times New Roman" w:eastAsia="Times New Roman" w:hAnsi="Times New Roman"/>
                <w:sz w:val="24"/>
                <w:szCs w:val="24"/>
                <w:lang w:val="en-GB" w:eastAsia="en-GB"/>
              </w:rPr>
            </w:pPr>
            <w:r w:rsidRPr="00D23E7C">
              <w:rPr>
                <w:rFonts w:ascii="Times New Roman" w:eastAsia="Times New Roman" w:hAnsi="Times New Roman"/>
                <w:sz w:val="24"/>
                <w:szCs w:val="24"/>
                <w:lang w:val="en-GB" w:eastAsia="en-GB"/>
              </w:rPr>
              <w:t>Complications of wound healing and repair</w:t>
            </w:r>
          </w:p>
        </w:tc>
      </w:tr>
      <w:tr w:rsidR="0077467B" w:rsidRPr="00D23E7C" w:rsidTr="003771A5">
        <w:tc>
          <w:tcPr>
            <w:tcW w:w="1437" w:type="dxa"/>
            <w:tcBorders>
              <w:top w:val="nil"/>
              <w:left w:val="nil"/>
              <w:bottom w:val="nil"/>
              <w:right w:val="nil"/>
            </w:tcBorders>
            <w:shd w:val="clear" w:color="auto" w:fill="4F81BD"/>
            <w:hideMark/>
          </w:tcPr>
          <w:p w:rsidR="0077467B" w:rsidRPr="00D23E7C" w:rsidRDefault="0077467B" w:rsidP="003771A5">
            <w:pPr>
              <w:spacing w:after="0" w:line="360" w:lineRule="auto"/>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Week 17:</w:t>
            </w:r>
          </w:p>
        </w:tc>
        <w:tc>
          <w:tcPr>
            <w:tcW w:w="2204" w:type="dxa"/>
            <w:tcBorders>
              <w:top w:val="nil"/>
              <w:left w:val="nil"/>
              <w:bottom w:val="nil"/>
              <w:right w:val="nil"/>
            </w:tcBorders>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2029" w:type="dxa"/>
            <w:tcBorders>
              <w:top w:val="nil"/>
              <w:left w:val="nil"/>
              <w:bottom w:val="nil"/>
              <w:right w:val="nil"/>
            </w:tcBorders>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3690" w:type="dxa"/>
            <w:tcBorders>
              <w:top w:val="nil"/>
              <w:left w:val="nil"/>
              <w:bottom w:val="nil"/>
              <w:right w:val="nil"/>
            </w:tcBorders>
            <w:hideMark/>
          </w:tcPr>
          <w:p w:rsidR="0077467B" w:rsidRPr="00D23E7C" w:rsidRDefault="0077467B" w:rsidP="003771A5">
            <w:pPr>
              <w:spacing w:after="0" w:line="360" w:lineRule="auto"/>
              <w:rPr>
                <w:rFonts w:ascii="Times New Roman" w:eastAsia="Times New Roman" w:hAnsi="Times New Roman"/>
                <w:sz w:val="24"/>
                <w:szCs w:val="24"/>
                <w:lang w:val="en-GB" w:eastAsia="en-GB"/>
              </w:rPr>
            </w:pPr>
            <w:r w:rsidRPr="00D23E7C">
              <w:rPr>
                <w:rFonts w:ascii="Times New Roman" w:eastAsia="Times New Roman" w:hAnsi="Times New Roman"/>
                <w:sz w:val="24"/>
                <w:szCs w:val="24"/>
                <w:lang w:val="en-GB" w:eastAsia="en-GB"/>
              </w:rPr>
              <w:t>Aging process</w:t>
            </w:r>
          </w:p>
        </w:tc>
      </w:tr>
      <w:tr w:rsidR="0077467B" w:rsidRPr="00D23E7C" w:rsidTr="003771A5">
        <w:tc>
          <w:tcPr>
            <w:tcW w:w="1437" w:type="dxa"/>
            <w:tcBorders>
              <w:top w:val="nil"/>
              <w:left w:val="nil"/>
              <w:bottom w:val="single" w:sz="18" w:space="0" w:color="auto"/>
              <w:right w:val="nil"/>
            </w:tcBorders>
            <w:shd w:val="clear" w:color="auto" w:fill="4F81BD"/>
            <w:hideMark/>
          </w:tcPr>
          <w:p w:rsidR="0077467B" w:rsidRPr="00D23E7C" w:rsidRDefault="0077467B" w:rsidP="003771A5">
            <w:pPr>
              <w:spacing w:after="0" w:line="360" w:lineRule="auto"/>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2029" w:type="dxa"/>
            <w:tcBorders>
              <w:top w:val="nil"/>
              <w:left w:val="nil"/>
              <w:bottom w:val="single" w:sz="18" w:space="0" w:color="auto"/>
              <w:right w:val="nil"/>
            </w:tcBorders>
            <w:shd w:val="clear" w:color="auto" w:fill="D8D8D8"/>
          </w:tcPr>
          <w:p w:rsidR="0077467B" w:rsidRPr="00D23E7C" w:rsidRDefault="0077467B" w:rsidP="003771A5">
            <w:pPr>
              <w:spacing w:after="0" w:line="360" w:lineRule="auto"/>
              <w:rPr>
                <w:rFonts w:ascii="Times New Roman" w:eastAsia="Times New Roman" w:hAnsi="Times New Roman"/>
                <w:bCs/>
                <w:sz w:val="24"/>
                <w:szCs w:val="24"/>
                <w:lang w:val="en-GB" w:eastAsia="en-GB"/>
              </w:rPr>
            </w:pPr>
          </w:p>
        </w:tc>
        <w:tc>
          <w:tcPr>
            <w:tcW w:w="3690" w:type="dxa"/>
            <w:tcBorders>
              <w:top w:val="nil"/>
              <w:left w:val="nil"/>
              <w:bottom w:val="single" w:sz="18" w:space="0" w:color="auto"/>
              <w:right w:val="nil"/>
            </w:tcBorders>
            <w:shd w:val="clear" w:color="auto" w:fill="D8D8D8"/>
            <w:hideMark/>
          </w:tcPr>
          <w:p w:rsidR="0077467B" w:rsidRPr="00D23E7C" w:rsidRDefault="0077467B" w:rsidP="003771A5">
            <w:pPr>
              <w:spacing w:after="0" w:line="360" w:lineRule="auto"/>
              <w:rPr>
                <w:rFonts w:ascii="Times New Roman" w:eastAsia="Times New Roman" w:hAnsi="Times New Roman"/>
                <w:sz w:val="24"/>
                <w:szCs w:val="24"/>
                <w:lang w:val="en-GB" w:eastAsia="en-GB"/>
              </w:rPr>
            </w:pPr>
            <w:r w:rsidRPr="00D23E7C">
              <w:rPr>
                <w:rFonts w:ascii="Times New Roman" w:eastAsia="Times New Roman" w:hAnsi="Times New Roman"/>
                <w:b/>
                <w:sz w:val="24"/>
                <w:szCs w:val="24"/>
                <w:lang w:val="en-GB" w:eastAsia="en-GB"/>
              </w:rPr>
              <w:t>End of Semester Examinations</w:t>
            </w:r>
          </w:p>
        </w:tc>
      </w:tr>
    </w:tbl>
    <w:p w:rsidR="0077467B" w:rsidRPr="00D23E7C" w:rsidRDefault="0077467B" w:rsidP="0077467B">
      <w:pPr>
        <w:spacing w:after="0" w:line="360" w:lineRule="auto"/>
        <w:rPr>
          <w:rFonts w:ascii="Times New Roman" w:eastAsia="Times New Roman" w:hAnsi="Times New Roman"/>
          <w:bCs/>
          <w:sz w:val="24"/>
          <w:szCs w:val="24"/>
          <w:lang w:val="en-GB" w:eastAsia="en-GB"/>
        </w:rPr>
      </w:pPr>
    </w:p>
    <w:p w:rsidR="0077467B" w:rsidRPr="00D23E7C" w:rsidRDefault="0077467B" w:rsidP="0077467B">
      <w:pPr>
        <w:spacing w:after="0" w:line="360" w:lineRule="auto"/>
        <w:rPr>
          <w:rFonts w:ascii="Times New Roman" w:eastAsia="Times New Roman" w:hAnsi="Times New Roman"/>
          <w:b/>
          <w:sz w:val="24"/>
          <w:szCs w:val="24"/>
          <w:lang w:val="en-GB" w:eastAsia="en-GB"/>
        </w:rPr>
      </w:pPr>
      <w:r w:rsidRPr="00D23E7C">
        <w:rPr>
          <w:rFonts w:ascii="Times New Roman" w:eastAsia="Times New Roman" w:hAnsi="Times New Roman"/>
          <w:b/>
          <w:sz w:val="24"/>
          <w:szCs w:val="24"/>
          <w:lang w:val="en-GB" w:eastAsia="en-GB"/>
        </w:rPr>
        <w:t>Module Content</w:t>
      </w:r>
    </w:p>
    <w:p w:rsidR="0077467B" w:rsidRPr="00D23E7C" w:rsidRDefault="0077467B" w:rsidP="0077467B">
      <w:pPr>
        <w:spacing w:after="0" w:line="360" w:lineRule="auto"/>
        <w:rPr>
          <w:rFonts w:ascii="Times New Roman" w:eastAsia="Times New Roman" w:hAnsi="Times New Roman"/>
          <w:bCs/>
          <w:sz w:val="24"/>
          <w:szCs w:val="24"/>
          <w:lang w:val="en-GB" w:eastAsia="en-GB"/>
        </w:rPr>
      </w:pPr>
      <w:r w:rsidRPr="00D23E7C">
        <w:rPr>
          <w:rFonts w:ascii="Times New Roman" w:eastAsia="Times New Roman" w:hAnsi="Times New Roman"/>
          <w:b/>
          <w:sz w:val="24"/>
          <w:szCs w:val="24"/>
          <w:lang w:val="en-GB" w:eastAsia="en-GB"/>
        </w:rPr>
        <w:tab/>
      </w:r>
    </w:p>
    <w:p w:rsidR="0077467B" w:rsidRPr="00D23E7C" w:rsidRDefault="0077467B" w:rsidP="0077467B">
      <w:pPr>
        <w:spacing w:after="0" w:line="360" w:lineRule="auto"/>
        <w:rPr>
          <w:rFonts w:ascii="Times New Roman" w:eastAsia="Arial Unicode MS" w:hAnsi="Times New Roman"/>
          <w:sz w:val="24"/>
          <w:szCs w:val="24"/>
          <w:lang w:val="en-GB"/>
        </w:rPr>
      </w:pPr>
      <w:r w:rsidRPr="00D23E7C">
        <w:rPr>
          <w:rFonts w:ascii="Times New Roman" w:eastAsia="Arial Unicode MS" w:hAnsi="Times New Roman"/>
          <w:b/>
          <w:sz w:val="24"/>
          <w:szCs w:val="24"/>
          <w:lang w:val="en-GB"/>
        </w:rPr>
        <w:t>Concepts in general pathology</w:t>
      </w:r>
      <w:r w:rsidRPr="00D23E7C">
        <w:rPr>
          <w:rFonts w:ascii="Times New Roman" w:eastAsia="Arial Unicode MS" w:hAnsi="Times New Roman"/>
          <w:sz w:val="24"/>
          <w:szCs w:val="24"/>
          <w:lang w:val="en-GB"/>
        </w:rPr>
        <w:t xml:space="preserve">: Terminologies, branches of pathology, </w:t>
      </w:r>
      <w:r w:rsidRPr="00D23E7C">
        <w:rPr>
          <w:rFonts w:ascii="Times New Roman" w:eastAsia="Arial Unicode MS" w:hAnsi="Times New Roman"/>
          <w:sz w:val="24"/>
          <w:szCs w:val="24"/>
        </w:rPr>
        <w:t xml:space="preserve">review of cell structure, cell division, classification of diseases, general causes of diseases and mechanisms of disease processes. </w:t>
      </w:r>
      <w:r w:rsidRPr="00D23E7C">
        <w:rPr>
          <w:rFonts w:ascii="Times New Roman" w:eastAsia="Arial Unicode MS" w:hAnsi="Times New Roman"/>
          <w:b/>
          <w:sz w:val="24"/>
          <w:szCs w:val="24"/>
          <w:lang w:val="en-GB"/>
        </w:rPr>
        <w:t>Methods and principles of diagnosis</w:t>
      </w:r>
      <w:r w:rsidRPr="00D23E7C">
        <w:rPr>
          <w:rFonts w:ascii="Times New Roman" w:eastAsia="Arial Unicode MS" w:hAnsi="Times New Roman"/>
          <w:sz w:val="24"/>
          <w:szCs w:val="24"/>
          <w:lang w:val="en-GB"/>
        </w:rPr>
        <w:t xml:space="preserve">: aspects of pathology and methods of studying pathology. </w:t>
      </w:r>
      <w:r w:rsidRPr="00D23E7C">
        <w:rPr>
          <w:rFonts w:ascii="Times New Roman" w:eastAsia="Arial Unicode MS" w:hAnsi="Times New Roman"/>
          <w:sz w:val="24"/>
          <w:szCs w:val="24"/>
        </w:rPr>
        <w:t xml:space="preserve"> </w:t>
      </w:r>
      <w:r w:rsidRPr="00D23E7C">
        <w:rPr>
          <w:rFonts w:ascii="Times New Roman" w:eastAsia="Arial Unicode MS" w:hAnsi="Times New Roman"/>
          <w:b/>
          <w:sz w:val="24"/>
          <w:szCs w:val="24"/>
        </w:rPr>
        <w:t>Cell disorders</w:t>
      </w:r>
      <w:r w:rsidRPr="00D23E7C">
        <w:rPr>
          <w:rFonts w:ascii="Times New Roman" w:eastAsia="Arial Unicode MS" w:hAnsi="Times New Roman"/>
          <w:sz w:val="24"/>
          <w:szCs w:val="24"/>
        </w:rPr>
        <w:t xml:space="preserve">: cell degenerations, necrosis and gangrene, neoplasms. </w:t>
      </w:r>
      <w:r w:rsidRPr="00D23E7C">
        <w:rPr>
          <w:rFonts w:ascii="Times New Roman" w:eastAsia="Arial Unicode MS" w:hAnsi="Times New Roman"/>
          <w:b/>
          <w:sz w:val="24"/>
          <w:szCs w:val="24"/>
        </w:rPr>
        <w:t>Inflammation and healing</w:t>
      </w:r>
      <w:r w:rsidRPr="00D23E7C">
        <w:rPr>
          <w:rFonts w:ascii="Times New Roman" w:eastAsia="Arial Unicode MS" w:hAnsi="Times New Roman"/>
          <w:sz w:val="24"/>
          <w:szCs w:val="24"/>
        </w:rPr>
        <w:t xml:space="preserve">: definition, pathogenesis,  causes, types, tissue response to injury, outcomes of inflammation, types of wounds, mechanisms of wound healing, factors influencing wound healing and repair, complications of wound healing. </w:t>
      </w:r>
      <w:proofErr w:type="gramStart"/>
      <w:r w:rsidRPr="00D23E7C">
        <w:rPr>
          <w:rFonts w:ascii="Times New Roman" w:eastAsia="Arial Unicode MS" w:hAnsi="Times New Roman"/>
          <w:sz w:val="24"/>
          <w:szCs w:val="24"/>
        </w:rPr>
        <w:t>Body aging process.</w:t>
      </w:r>
      <w:proofErr w:type="gramEnd"/>
      <w:r w:rsidRPr="00D23E7C">
        <w:rPr>
          <w:rFonts w:ascii="Times New Roman" w:eastAsia="Arial Unicode MS" w:hAnsi="Times New Roman"/>
          <w:sz w:val="24"/>
          <w:szCs w:val="24"/>
        </w:rPr>
        <w:t xml:space="preserve"> </w:t>
      </w:r>
    </w:p>
    <w:p w:rsidR="0077467B" w:rsidRPr="00D23E7C" w:rsidRDefault="0077467B" w:rsidP="0077467B">
      <w:pPr>
        <w:spacing w:line="360" w:lineRule="auto"/>
        <w:jc w:val="both"/>
        <w:rPr>
          <w:rFonts w:ascii="Times New Roman" w:eastAsia="Times New Roman" w:hAnsi="Times New Roman"/>
          <w:b/>
          <w:sz w:val="24"/>
          <w:szCs w:val="24"/>
          <w:lang w:val="en-GB" w:eastAsia="en-GB"/>
        </w:rPr>
      </w:pPr>
    </w:p>
    <w:p w:rsidR="0077467B" w:rsidRPr="00D23E7C" w:rsidRDefault="0077467B" w:rsidP="0077467B">
      <w:pPr>
        <w:spacing w:line="360" w:lineRule="auto"/>
        <w:rPr>
          <w:rFonts w:ascii="Times New Roman" w:eastAsia="Times New Roman" w:hAnsi="Times New Roman"/>
          <w:bCs/>
          <w:sz w:val="24"/>
          <w:szCs w:val="24"/>
          <w:lang w:val="en-GB" w:eastAsia="en-GB"/>
        </w:rPr>
      </w:pPr>
      <w:r w:rsidRPr="00D23E7C">
        <w:rPr>
          <w:rFonts w:ascii="Times New Roman" w:eastAsia="Times New Roman" w:hAnsi="Times New Roman"/>
          <w:b/>
          <w:sz w:val="24"/>
          <w:szCs w:val="24"/>
          <w:lang w:val="en-GB" w:eastAsia="en-GB"/>
        </w:rPr>
        <w:t>Teaching Strategies</w:t>
      </w:r>
    </w:p>
    <w:p w:rsidR="0077467B" w:rsidRPr="00D23E7C" w:rsidRDefault="0077467B" w:rsidP="0077467B">
      <w:pPr>
        <w:spacing w:line="360" w:lineRule="auto"/>
        <w:rPr>
          <w:rFonts w:ascii="Times New Roman" w:eastAsia="Times New Roman" w:hAnsi="Times New Roman"/>
          <w:bCs/>
          <w:sz w:val="24"/>
          <w:szCs w:val="24"/>
          <w:lang w:val="en-GB" w:eastAsia="en-GB"/>
        </w:rPr>
      </w:pPr>
      <w:proofErr w:type="gramStart"/>
      <w:r w:rsidRPr="00D23E7C">
        <w:rPr>
          <w:rFonts w:ascii="Times New Roman" w:hAnsi="Times New Roman"/>
          <w:sz w:val="24"/>
          <w:szCs w:val="24"/>
        </w:rPr>
        <w:t>Lectures and tutorials.</w:t>
      </w:r>
      <w:proofErr w:type="gramEnd"/>
    </w:p>
    <w:p w:rsidR="0077467B" w:rsidRPr="00D23E7C" w:rsidRDefault="0077467B" w:rsidP="0077467B">
      <w:pPr>
        <w:spacing w:line="360" w:lineRule="auto"/>
        <w:rPr>
          <w:rFonts w:ascii="Times New Roman" w:eastAsia="Times New Roman" w:hAnsi="Times New Roman"/>
          <w:bCs/>
          <w:sz w:val="24"/>
          <w:szCs w:val="24"/>
          <w:lang w:val="en-GB" w:eastAsia="en-GB"/>
        </w:rPr>
      </w:pPr>
      <w:r w:rsidRPr="00D23E7C">
        <w:rPr>
          <w:rFonts w:ascii="Times New Roman" w:eastAsia="Times New Roman" w:hAnsi="Times New Roman"/>
          <w:b/>
          <w:sz w:val="24"/>
          <w:szCs w:val="24"/>
          <w:lang w:val="en-GB" w:eastAsia="en-GB"/>
        </w:rPr>
        <w:t>Teaching/Learning Resources</w:t>
      </w:r>
    </w:p>
    <w:p w:rsidR="0077467B" w:rsidRPr="00D23E7C" w:rsidRDefault="0077467B" w:rsidP="0077467B">
      <w:pPr>
        <w:spacing w:after="0" w:line="360" w:lineRule="auto"/>
        <w:jc w:val="both"/>
        <w:rPr>
          <w:rFonts w:ascii="Times New Roman" w:eastAsia="Times New Roman" w:hAnsi="Times New Roman"/>
          <w:sz w:val="24"/>
          <w:szCs w:val="24"/>
        </w:rPr>
      </w:pPr>
      <w:proofErr w:type="gramStart"/>
      <w:r w:rsidRPr="00D23E7C">
        <w:rPr>
          <w:rFonts w:ascii="Times New Roman" w:eastAsia="Times New Roman" w:hAnsi="Times New Roman"/>
          <w:sz w:val="24"/>
          <w:szCs w:val="24"/>
        </w:rPr>
        <w:t>Laptop computer, overhead projector, LCD projector, white board markers, permanent markers, white board, Charts, 3D Pictures.</w:t>
      </w:r>
      <w:proofErr w:type="gramEnd"/>
    </w:p>
    <w:p w:rsidR="0077467B" w:rsidRPr="00D23E7C" w:rsidRDefault="0077467B" w:rsidP="0077467B">
      <w:pPr>
        <w:spacing w:line="360" w:lineRule="auto"/>
        <w:rPr>
          <w:rFonts w:ascii="Times New Roman" w:eastAsia="Times New Roman" w:hAnsi="Times New Roman"/>
          <w:bCs/>
          <w:sz w:val="24"/>
          <w:szCs w:val="24"/>
          <w:lang w:val="en-GB" w:eastAsia="en-GB"/>
        </w:rPr>
      </w:pPr>
    </w:p>
    <w:p w:rsidR="0077467B" w:rsidRPr="00D23E7C" w:rsidRDefault="0077467B" w:rsidP="0077467B">
      <w:pPr>
        <w:spacing w:line="360" w:lineRule="auto"/>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Assessment Strategies</w:t>
      </w:r>
    </w:p>
    <w:p w:rsidR="0077467B" w:rsidRPr="00D23E7C" w:rsidRDefault="0077467B" w:rsidP="0077467B">
      <w:pPr>
        <w:spacing w:line="360" w:lineRule="auto"/>
        <w:rPr>
          <w:rFonts w:ascii="Times New Roman" w:eastAsia="Times New Roman" w:hAnsi="Times New Roman"/>
          <w:bCs/>
          <w:sz w:val="24"/>
          <w:szCs w:val="24"/>
          <w:lang w:val="en-GB" w:eastAsia="en-GB"/>
        </w:rPr>
      </w:pPr>
      <w:r w:rsidRPr="00D23E7C">
        <w:rPr>
          <w:rFonts w:ascii="Times New Roman" w:eastAsia="Times New Roman" w:hAnsi="Times New Roman"/>
          <w:bCs/>
          <w:i/>
          <w:sz w:val="24"/>
          <w:szCs w:val="24"/>
          <w:lang w:val="en-GB" w:eastAsia="en-GB"/>
        </w:rPr>
        <w:t xml:space="preserve">Formative: </w:t>
      </w:r>
      <w:r w:rsidRPr="00D23E7C">
        <w:rPr>
          <w:rFonts w:ascii="Times New Roman" w:eastAsia="Times New Roman" w:hAnsi="Times New Roman"/>
          <w:bCs/>
          <w:sz w:val="24"/>
          <w:szCs w:val="24"/>
          <w:lang w:val="en-GB" w:eastAsia="en-GB"/>
        </w:rPr>
        <w:t>CAT(s) accounts for 40% of the total marks</w:t>
      </w:r>
    </w:p>
    <w:p w:rsidR="0077467B" w:rsidRPr="00D23E7C" w:rsidRDefault="0077467B" w:rsidP="0077467B">
      <w:pPr>
        <w:spacing w:line="360" w:lineRule="auto"/>
        <w:rPr>
          <w:rFonts w:ascii="Times New Roman" w:eastAsia="Times New Roman" w:hAnsi="Times New Roman"/>
          <w:bCs/>
          <w:sz w:val="24"/>
          <w:szCs w:val="24"/>
          <w:lang w:val="en-GB" w:eastAsia="en-GB"/>
        </w:rPr>
      </w:pPr>
      <w:r w:rsidRPr="00D23E7C">
        <w:rPr>
          <w:rFonts w:ascii="Times New Roman" w:eastAsia="Times New Roman" w:hAnsi="Times New Roman"/>
          <w:bCs/>
          <w:i/>
          <w:sz w:val="24"/>
          <w:szCs w:val="24"/>
          <w:lang w:val="en-GB" w:eastAsia="en-GB"/>
        </w:rPr>
        <w:lastRenderedPageBreak/>
        <w:t>Summative:</w:t>
      </w:r>
      <w:r w:rsidRPr="00D23E7C">
        <w:rPr>
          <w:rFonts w:ascii="Times New Roman" w:eastAsia="Times New Roman" w:hAnsi="Times New Roman"/>
          <w:bCs/>
          <w:sz w:val="24"/>
          <w:szCs w:val="24"/>
          <w:lang w:val="en-GB" w:eastAsia="en-GB"/>
        </w:rPr>
        <w:t xml:space="preserve"> End of Semester Examinations accounts for 60% of the total marks</w:t>
      </w:r>
    </w:p>
    <w:p w:rsidR="0077467B" w:rsidRPr="00D23E7C" w:rsidRDefault="0077467B" w:rsidP="0077467B">
      <w:pPr>
        <w:spacing w:line="360" w:lineRule="auto"/>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 xml:space="preserve">References and Further Readings </w:t>
      </w:r>
    </w:p>
    <w:p w:rsidR="0077467B" w:rsidRPr="00D23E7C" w:rsidRDefault="0077467B" w:rsidP="0077467B">
      <w:pPr>
        <w:spacing w:before="120" w:line="360" w:lineRule="auto"/>
        <w:rPr>
          <w:rFonts w:ascii="Times New Roman" w:hAnsi="Times New Roman"/>
          <w:sz w:val="24"/>
          <w:szCs w:val="24"/>
        </w:rPr>
      </w:pPr>
      <w:proofErr w:type="spellStart"/>
      <w:r w:rsidRPr="00D23E7C">
        <w:rPr>
          <w:rFonts w:ascii="Times New Roman" w:hAnsi="Times New Roman"/>
          <w:sz w:val="24"/>
          <w:szCs w:val="24"/>
        </w:rPr>
        <w:t>Kishasha</w:t>
      </w:r>
      <w:proofErr w:type="spellEnd"/>
      <w:r w:rsidRPr="00D23E7C">
        <w:rPr>
          <w:rFonts w:ascii="Times New Roman" w:hAnsi="Times New Roman"/>
          <w:sz w:val="24"/>
          <w:szCs w:val="24"/>
        </w:rPr>
        <w:t xml:space="preserve"> M (2016). </w:t>
      </w:r>
      <w:proofErr w:type="gramStart"/>
      <w:r w:rsidRPr="00D23E7C">
        <w:rPr>
          <w:rFonts w:ascii="Times New Roman" w:hAnsi="Times New Roman"/>
          <w:i/>
          <w:sz w:val="24"/>
          <w:szCs w:val="24"/>
        </w:rPr>
        <w:t>Textbook of human pathology</w:t>
      </w:r>
      <w:r w:rsidRPr="00D23E7C">
        <w:rPr>
          <w:rFonts w:ascii="Times New Roman" w:hAnsi="Times New Roman"/>
          <w:sz w:val="24"/>
          <w:szCs w:val="24"/>
        </w:rPr>
        <w:t>.</w:t>
      </w:r>
      <w:proofErr w:type="gramEnd"/>
      <w:r w:rsidRPr="00D23E7C">
        <w:rPr>
          <w:rFonts w:ascii="Times New Roman" w:hAnsi="Times New Roman"/>
          <w:sz w:val="24"/>
          <w:szCs w:val="24"/>
        </w:rPr>
        <w:t xml:space="preserve"> 1</w:t>
      </w:r>
      <w:r w:rsidRPr="00D23E7C">
        <w:rPr>
          <w:rFonts w:ascii="Times New Roman" w:hAnsi="Times New Roman"/>
          <w:sz w:val="24"/>
          <w:szCs w:val="24"/>
          <w:vertAlign w:val="superscript"/>
        </w:rPr>
        <w:t>st</w:t>
      </w:r>
      <w:r w:rsidRPr="00D23E7C">
        <w:rPr>
          <w:rFonts w:ascii="Times New Roman" w:hAnsi="Times New Roman"/>
          <w:sz w:val="24"/>
          <w:szCs w:val="24"/>
        </w:rPr>
        <w:t xml:space="preserve"> edition, </w:t>
      </w:r>
      <w:proofErr w:type="spellStart"/>
      <w:r w:rsidRPr="00D23E7C">
        <w:rPr>
          <w:rFonts w:ascii="Times New Roman" w:hAnsi="Times New Roman"/>
          <w:sz w:val="24"/>
          <w:szCs w:val="24"/>
        </w:rPr>
        <w:t>Acrodile</w:t>
      </w:r>
      <w:proofErr w:type="spellEnd"/>
      <w:r w:rsidRPr="00D23E7C">
        <w:rPr>
          <w:rFonts w:ascii="Times New Roman" w:hAnsi="Times New Roman"/>
          <w:sz w:val="24"/>
          <w:szCs w:val="24"/>
        </w:rPr>
        <w:t xml:space="preserve"> publishers, Nairobi,</w:t>
      </w:r>
    </w:p>
    <w:p w:rsidR="0077467B" w:rsidRPr="00D23E7C" w:rsidRDefault="0077467B" w:rsidP="0077467B">
      <w:pPr>
        <w:spacing w:before="120" w:line="360" w:lineRule="auto"/>
        <w:ind w:firstLine="720"/>
        <w:rPr>
          <w:rFonts w:ascii="Times New Roman" w:hAnsi="Times New Roman"/>
          <w:sz w:val="24"/>
          <w:szCs w:val="24"/>
        </w:rPr>
      </w:pPr>
      <w:r w:rsidRPr="00D23E7C">
        <w:rPr>
          <w:rFonts w:ascii="Times New Roman" w:hAnsi="Times New Roman"/>
          <w:sz w:val="24"/>
          <w:szCs w:val="24"/>
        </w:rPr>
        <w:t>Kenya.</w:t>
      </w:r>
    </w:p>
    <w:p w:rsidR="0077467B" w:rsidRPr="00D23E7C" w:rsidRDefault="0077467B" w:rsidP="0077467B">
      <w:pPr>
        <w:spacing w:before="120" w:line="360" w:lineRule="auto"/>
        <w:rPr>
          <w:rFonts w:ascii="Times New Roman" w:hAnsi="Times New Roman"/>
          <w:sz w:val="24"/>
          <w:szCs w:val="24"/>
        </w:rPr>
      </w:pPr>
      <w:proofErr w:type="gramStart"/>
      <w:r w:rsidRPr="00D23E7C">
        <w:rPr>
          <w:rFonts w:ascii="Times New Roman" w:hAnsi="Times New Roman"/>
          <w:sz w:val="24"/>
          <w:szCs w:val="24"/>
        </w:rPr>
        <w:t>Harsh M (2014).</w:t>
      </w:r>
      <w:proofErr w:type="gramEnd"/>
      <w:r w:rsidRPr="00D23E7C">
        <w:rPr>
          <w:rFonts w:ascii="Times New Roman" w:hAnsi="Times New Roman"/>
          <w:sz w:val="24"/>
          <w:szCs w:val="24"/>
        </w:rPr>
        <w:t xml:space="preserve"> </w:t>
      </w:r>
      <w:proofErr w:type="gramStart"/>
      <w:r w:rsidRPr="00D23E7C">
        <w:rPr>
          <w:rFonts w:ascii="Times New Roman" w:hAnsi="Times New Roman"/>
          <w:i/>
          <w:sz w:val="24"/>
          <w:szCs w:val="24"/>
        </w:rPr>
        <w:t>Textbook of Pathology</w:t>
      </w:r>
      <w:r w:rsidRPr="00D23E7C">
        <w:rPr>
          <w:rFonts w:ascii="Times New Roman" w:hAnsi="Times New Roman"/>
          <w:sz w:val="24"/>
          <w:szCs w:val="24"/>
        </w:rPr>
        <w:t>.</w:t>
      </w:r>
      <w:proofErr w:type="gramEnd"/>
      <w:r w:rsidRPr="00D23E7C">
        <w:rPr>
          <w:rFonts w:ascii="Times New Roman" w:hAnsi="Times New Roman"/>
          <w:sz w:val="24"/>
          <w:szCs w:val="24"/>
        </w:rPr>
        <w:t xml:space="preserve"> </w:t>
      </w:r>
      <w:proofErr w:type="gramStart"/>
      <w:r w:rsidRPr="00D23E7C">
        <w:rPr>
          <w:rFonts w:ascii="Times New Roman" w:hAnsi="Times New Roman"/>
          <w:sz w:val="24"/>
          <w:szCs w:val="24"/>
        </w:rPr>
        <w:t>1</w:t>
      </w:r>
      <w:r w:rsidRPr="00D23E7C">
        <w:rPr>
          <w:rFonts w:ascii="Times New Roman" w:hAnsi="Times New Roman"/>
          <w:sz w:val="24"/>
          <w:szCs w:val="24"/>
          <w:vertAlign w:val="superscript"/>
        </w:rPr>
        <w:t>st</w:t>
      </w:r>
      <w:r w:rsidRPr="00D23E7C">
        <w:rPr>
          <w:rFonts w:ascii="Times New Roman" w:hAnsi="Times New Roman"/>
          <w:sz w:val="24"/>
          <w:szCs w:val="24"/>
        </w:rPr>
        <w:t xml:space="preserve"> edition.</w:t>
      </w:r>
      <w:proofErr w:type="gramEnd"/>
      <w:r w:rsidRPr="00D23E7C">
        <w:rPr>
          <w:rFonts w:ascii="Times New Roman" w:hAnsi="Times New Roman"/>
          <w:sz w:val="24"/>
          <w:szCs w:val="24"/>
        </w:rPr>
        <w:t xml:space="preserve"> New Delhi: </w:t>
      </w:r>
      <w:proofErr w:type="spellStart"/>
      <w:r w:rsidRPr="00D23E7C">
        <w:rPr>
          <w:rFonts w:ascii="Times New Roman" w:hAnsi="Times New Roman"/>
          <w:sz w:val="24"/>
          <w:szCs w:val="24"/>
        </w:rPr>
        <w:t>Jaypee</w:t>
      </w:r>
      <w:proofErr w:type="spellEnd"/>
      <w:r w:rsidRPr="00D23E7C">
        <w:rPr>
          <w:rFonts w:ascii="Times New Roman" w:hAnsi="Times New Roman"/>
          <w:sz w:val="24"/>
          <w:szCs w:val="24"/>
        </w:rPr>
        <w:t xml:space="preserve"> Brothers, Medical Pub,</w:t>
      </w:r>
    </w:p>
    <w:p w:rsidR="0077467B" w:rsidRPr="00D23E7C" w:rsidRDefault="0077467B" w:rsidP="0077467B">
      <w:pPr>
        <w:spacing w:before="120" w:line="360" w:lineRule="auto"/>
        <w:ind w:firstLine="720"/>
        <w:rPr>
          <w:rFonts w:ascii="Times New Roman" w:hAnsi="Times New Roman"/>
          <w:sz w:val="24"/>
          <w:szCs w:val="24"/>
        </w:rPr>
      </w:pPr>
      <w:r w:rsidRPr="00D23E7C">
        <w:rPr>
          <w:rFonts w:ascii="Times New Roman" w:hAnsi="Times New Roman"/>
          <w:sz w:val="24"/>
          <w:szCs w:val="24"/>
        </w:rPr>
        <w:t>India</w:t>
      </w:r>
    </w:p>
    <w:p w:rsidR="0077467B" w:rsidRPr="00D23E7C" w:rsidRDefault="0077467B" w:rsidP="0077467B">
      <w:pPr>
        <w:spacing w:before="120" w:line="360" w:lineRule="auto"/>
        <w:rPr>
          <w:rFonts w:ascii="Times New Roman" w:hAnsi="Times New Roman"/>
          <w:sz w:val="24"/>
          <w:szCs w:val="24"/>
        </w:rPr>
      </w:pPr>
      <w:proofErr w:type="spellStart"/>
      <w:r w:rsidRPr="00D23E7C">
        <w:rPr>
          <w:rFonts w:ascii="Times New Roman" w:hAnsi="Times New Roman"/>
          <w:sz w:val="24"/>
          <w:szCs w:val="24"/>
        </w:rPr>
        <w:t>Ngton</w:t>
      </w:r>
      <w:proofErr w:type="spellEnd"/>
      <w:r w:rsidRPr="00D23E7C">
        <w:rPr>
          <w:rFonts w:ascii="Times New Roman" w:hAnsi="Times New Roman"/>
          <w:sz w:val="24"/>
          <w:szCs w:val="24"/>
        </w:rPr>
        <w:t xml:space="preserve"> </w:t>
      </w:r>
      <w:proofErr w:type="gramStart"/>
      <w:r w:rsidRPr="00D23E7C">
        <w:rPr>
          <w:rFonts w:ascii="Times New Roman" w:hAnsi="Times New Roman"/>
          <w:sz w:val="24"/>
          <w:szCs w:val="24"/>
        </w:rPr>
        <w:t>C,</w:t>
      </w:r>
      <w:proofErr w:type="gramEnd"/>
      <w:r w:rsidRPr="00D23E7C">
        <w:rPr>
          <w:rFonts w:ascii="Times New Roman" w:hAnsi="Times New Roman"/>
          <w:sz w:val="24"/>
          <w:szCs w:val="24"/>
        </w:rPr>
        <w:t xml:space="preserve"> &amp; Muir (2014). </w:t>
      </w:r>
      <w:proofErr w:type="gramStart"/>
      <w:r w:rsidRPr="00D23E7C">
        <w:rPr>
          <w:rFonts w:ascii="Times New Roman" w:hAnsi="Times New Roman"/>
          <w:i/>
          <w:sz w:val="24"/>
          <w:szCs w:val="24"/>
        </w:rPr>
        <w:t>Textbook of Pathology</w:t>
      </w:r>
      <w:r w:rsidRPr="00D23E7C">
        <w:rPr>
          <w:rFonts w:ascii="Times New Roman" w:hAnsi="Times New Roman"/>
          <w:sz w:val="24"/>
          <w:szCs w:val="24"/>
        </w:rPr>
        <w:t>.</w:t>
      </w:r>
      <w:proofErr w:type="gramEnd"/>
      <w:r w:rsidRPr="00D23E7C">
        <w:rPr>
          <w:rFonts w:ascii="Times New Roman" w:hAnsi="Times New Roman"/>
          <w:sz w:val="24"/>
          <w:szCs w:val="24"/>
        </w:rPr>
        <w:t xml:space="preserve"> </w:t>
      </w:r>
      <w:proofErr w:type="gramStart"/>
      <w:r w:rsidRPr="00D23E7C">
        <w:rPr>
          <w:rFonts w:ascii="Times New Roman" w:hAnsi="Times New Roman"/>
          <w:sz w:val="24"/>
          <w:szCs w:val="24"/>
        </w:rPr>
        <w:t>15</w:t>
      </w:r>
      <w:r w:rsidRPr="00D23E7C">
        <w:rPr>
          <w:rFonts w:ascii="Times New Roman" w:hAnsi="Times New Roman"/>
          <w:sz w:val="24"/>
          <w:szCs w:val="24"/>
          <w:vertAlign w:val="superscript"/>
        </w:rPr>
        <w:t>th</w:t>
      </w:r>
      <w:r w:rsidRPr="00D23E7C">
        <w:rPr>
          <w:rFonts w:ascii="Times New Roman" w:hAnsi="Times New Roman"/>
          <w:sz w:val="24"/>
          <w:szCs w:val="24"/>
        </w:rPr>
        <w:t xml:space="preserve"> edition, New Delhi.</w:t>
      </w:r>
      <w:proofErr w:type="gramEnd"/>
      <w:r w:rsidRPr="00D23E7C">
        <w:rPr>
          <w:rFonts w:ascii="Times New Roman" w:hAnsi="Times New Roman"/>
          <w:sz w:val="24"/>
          <w:szCs w:val="24"/>
        </w:rPr>
        <w:t xml:space="preserve"> </w:t>
      </w:r>
      <w:proofErr w:type="spellStart"/>
      <w:r w:rsidRPr="00D23E7C">
        <w:rPr>
          <w:rFonts w:ascii="Times New Roman" w:hAnsi="Times New Roman"/>
          <w:sz w:val="24"/>
          <w:szCs w:val="24"/>
        </w:rPr>
        <w:t>Jaypee</w:t>
      </w:r>
      <w:proofErr w:type="spellEnd"/>
      <w:r w:rsidRPr="00D23E7C">
        <w:rPr>
          <w:rFonts w:ascii="Times New Roman" w:hAnsi="Times New Roman"/>
          <w:sz w:val="24"/>
          <w:szCs w:val="24"/>
        </w:rPr>
        <w:t xml:space="preserve"> Brothers, India</w:t>
      </w:r>
    </w:p>
    <w:p w:rsidR="0077467B" w:rsidRPr="00D23E7C" w:rsidRDefault="0077467B" w:rsidP="0077467B">
      <w:pPr>
        <w:spacing w:after="0" w:line="360" w:lineRule="auto"/>
        <w:rPr>
          <w:rFonts w:ascii="Times New Roman" w:eastAsia="Times New Roman" w:hAnsi="Times New Roman"/>
          <w:sz w:val="24"/>
          <w:szCs w:val="24"/>
        </w:rPr>
      </w:pPr>
    </w:p>
    <w:p w:rsidR="0077467B" w:rsidRPr="00D23E7C" w:rsidRDefault="0077467B" w:rsidP="0077467B">
      <w:pPr>
        <w:spacing w:line="360" w:lineRule="auto"/>
        <w:rPr>
          <w:rFonts w:ascii="Times New Roman" w:eastAsia="Times New Roman" w:hAnsi="Times New Roman"/>
          <w:bCs/>
          <w:sz w:val="24"/>
          <w:szCs w:val="24"/>
          <w:lang w:val="en-GB" w:eastAsia="en-GB"/>
        </w:rPr>
      </w:pPr>
    </w:p>
    <w:p w:rsidR="0077467B" w:rsidRPr="00D23E7C" w:rsidRDefault="0077467B" w:rsidP="0077467B">
      <w:pPr>
        <w:spacing w:after="0" w:line="360" w:lineRule="auto"/>
        <w:rPr>
          <w:rFonts w:ascii="Times New Roman" w:eastAsia="Times New Roman" w:hAnsi="Times New Roman"/>
          <w:sz w:val="24"/>
          <w:szCs w:val="24"/>
          <w:lang w:val="en-GB" w:eastAsia="en-GB"/>
        </w:rPr>
      </w:pPr>
      <w:r w:rsidRPr="00D23E7C">
        <w:rPr>
          <w:rFonts w:ascii="Times New Roman" w:eastAsia="Times New Roman" w:hAnsi="Times New Roman"/>
          <w:b/>
          <w:sz w:val="24"/>
          <w:szCs w:val="24"/>
          <w:lang w:val="en-GB" w:eastAsia="en-GB"/>
        </w:rPr>
        <w:t>Prepared By:</w:t>
      </w:r>
      <w:r w:rsidRPr="00D23E7C">
        <w:rPr>
          <w:rFonts w:ascii="Times New Roman" w:eastAsia="Times New Roman" w:hAnsi="Times New Roman"/>
          <w:sz w:val="24"/>
          <w:szCs w:val="24"/>
          <w:lang w:val="en-GB" w:eastAsia="en-GB"/>
        </w:rPr>
        <w:tab/>
      </w:r>
      <w:r w:rsidRPr="00D23E7C">
        <w:rPr>
          <w:rFonts w:ascii="Times New Roman" w:eastAsia="Times New Roman" w:hAnsi="Times New Roman"/>
          <w:sz w:val="24"/>
          <w:szCs w:val="24"/>
          <w:lang w:val="en-GB" w:eastAsia="en-GB"/>
        </w:rPr>
        <w:tab/>
        <w:t xml:space="preserve">Name: </w:t>
      </w:r>
      <w:r w:rsidRPr="00D23E7C">
        <w:rPr>
          <w:rFonts w:ascii="Times New Roman" w:eastAsia="Times New Roman" w:hAnsi="Times New Roman"/>
          <w:sz w:val="24"/>
          <w:szCs w:val="24"/>
          <w:lang w:val="en-GB" w:eastAsia="en-GB"/>
        </w:rPr>
        <w:tab/>
        <w:t>__________________________________</w:t>
      </w:r>
    </w:p>
    <w:p w:rsidR="0077467B" w:rsidRPr="00D23E7C" w:rsidRDefault="0077467B" w:rsidP="0077467B">
      <w:pPr>
        <w:spacing w:after="0" w:line="360" w:lineRule="auto"/>
        <w:rPr>
          <w:rFonts w:ascii="Times New Roman" w:eastAsia="Times New Roman" w:hAnsi="Times New Roman"/>
          <w:sz w:val="24"/>
          <w:szCs w:val="24"/>
          <w:lang w:val="en-GB" w:eastAsia="en-GB"/>
        </w:rPr>
      </w:pPr>
      <w:r w:rsidRPr="00D23E7C">
        <w:rPr>
          <w:rFonts w:ascii="Times New Roman" w:eastAsia="Times New Roman" w:hAnsi="Times New Roman"/>
          <w:sz w:val="24"/>
          <w:szCs w:val="24"/>
          <w:lang w:val="en-GB" w:eastAsia="en-GB"/>
        </w:rPr>
        <w:tab/>
      </w:r>
      <w:r w:rsidRPr="00D23E7C">
        <w:rPr>
          <w:rFonts w:ascii="Times New Roman" w:eastAsia="Times New Roman" w:hAnsi="Times New Roman"/>
          <w:sz w:val="24"/>
          <w:szCs w:val="24"/>
          <w:lang w:val="en-GB" w:eastAsia="en-GB"/>
        </w:rPr>
        <w:tab/>
      </w:r>
      <w:r w:rsidRPr="00D23E7C">
        <w:rPr>
          <w:rFonts w:ascii="Times New Roman" w:eastAsia="Times New Roman" w:hAnsi="Times New Roman"/>
          <w:sz w:val="24"/>
          <w:szCs w:val="24"/>
          <w:lang w:val="en-GB" w:eastAsia="en-GB"/>
        </w:rPr>
        <w:tab/>
        <w:t>Signature: _______________________________</w:t>
      </w:r>
    </w:p>
    <w:p w:rsidR="0077467B" w:rsidRPr="00D23E7C" w:rsidRDefault="0077467B" w:rsidP="0077467B">
      <w:pPr>
        <w:spacing w:after="0" w:line="360" w:lineRule="auto"/>
        <w:rPr>
          <w:rFonts w:ascii="Times New Roman" w:eastAsia="Times New Roman" w:hAnsi="Times New Roman"/>
          <w:sz w:val="24"/>
          <w:szCs w:val="24"/>
          <w:lang w:val="en-GB" w:eastAsia="en-GB"/>
        </w:rPr>
      </w:pPr>
      <w:r w:rsidRPr="00D23E7C">
        <w:rPr>
          <w:rFonts w:ascii="Times New Roman" w:eastAsia="Times New Roman" w:hAnsi="Times New Roman"/>
          <w:sz w:val="24"/>
          <w:szCs w:val="24"/>
          <w:lang w:val="en-GB" w:eastAsia="en-GB"/>
        </w:rPr>
        <w:tab/>
      </w:r>
      <w:r w:rsidRPr="00D23E7C">
        <w:rPr>
          <w:rFonts w:ascii="Times New Roman" w:eastAsia="Times New Roman" w:hAnsi="Times New Roman"/>
          <w:sz w:val="24"/>
          <w:szCs w:val="24"/>
          <w:lang w:val="en-GB" w:eastAsia="en-GB"/>
        </w:rPr>
        <w:tab/>
      </w:r>
      <w:r w:rsidRPr="00D23E7C">
        <w:rPr>
          <w:rFonts w:ascii="Times New Roman" w:eastAsia="Times New Roman" w:hAnsi="Times New Roman"/>
          <w:sz w:val="24"/>
          <w:szCs w:val="24"/>
          <w:lang w:val="en-GB" w:eastAsia="en-GB"/>
        </w:rPr>
        <w:tab/>
        <w:t>Date: ___________________________________</w:t>
      </w:r>
    </w:p>
    <w:p w:rsidR="0077467B" w:rsidRPr="00D23E7C" w:rsidRDefault="0077467B" w:rsidP="0077467B">
      <w:pPr>
        <w:spacing w:after="0" w:line="360" w:lineRule="auto"/>
        <w:rPr>
          <w:rFonts w:ascii="Times New Roman" w:eastAsia="Times New Roman" w:hAnsi="Times New Roman"/>
          <w:sz w:val="24"/>
          <w:szCs w:val="24"/>
          <w:lang w:val="en-GB" w:eastAsia="en-GB"/>
        </w:rPr>
      </w:pPr>
    </w:p>
    <w:p w:rsidR="0077467B" w:rsidRPr="00D23E7C" w:rsidRDefault="0077467B" w:rsidP="0077467B">
      <w:pPr>
        <w:spacing w:after="0" w:line="360" w:lineRule="auto"/>
        <w:rPr>
          <w:rFonts w:ascii="Times New Roman" w:eastAsia="Times New Roman" w:hAnsi="Times New Roman"/>
          <w:sz w:val="24"/>
          <w:szCs w:val="24"/>
          <w:lang w:val="en-GB" w:eastAsia="en-GB"/>
        </w:rPr>
      </w:pPr>
      <w:r w:rsidRPr="00D23E7C">
        <w:rPr>
          <w:rFonts w:ascii="Times New Roman" w:eastAsia="Times New Roman" w:hAnsi="Times New Roman"/>
          <w:b/>
          <w:sz w:val="24"/>
          <w:szCs w:val="24"/>
          <w:lang w:val="en-GB" w:eastAsia="en-GB"/>
        </w:rPr>
        <w:t>Approved By:</w:t>
      </w:r>
      <w:r w:rsidRPr="00D23E7C">
        <w:rPr>
          <w:rFonts w:ascii="Times New Roman" w:eastAsia="Times New Roman" w:hAnsi="Times New Roman"/>
          <w:sz w:val="24"/>
          <w:szCs w:val="24"/>
          <w:lang w:val="en-GB" w:eastAsia="en-GB"/>
        </w:rPr>
        <w:tab/>
        <w:t xml:space="preserve">Name: </w:t>
      </w:r>
      <w:r w:rsidRPr="00D23E7C">
        <w:rPr>
          <w:rFonts w:ascii="Times New Roman" w:eastAsia="Times New Roman" w:hAnsi="Times New Roman"/>
          <w:sz w:val="24"/>
          <w:szCs w:val="24"/>
          <w:lang w:val="en-GB" w:eastAsia="en-GB"/>
        </w:rPr>
        <w:tab/>
        <w:t>__________________________________</w:t>
      </w:r>
    </w:p>
    <w:p w:rsidR="0077467B" w:rsidRPr="00D23E7C" w:rsidRDefault="0077467B" w:rsidP="0077467B">
      <w:pPr>
        <w:spacing w:after="0" w:line="360" w:lineRule="auto"/>
        <w:rPr>
          <w:rFonts w:ascii="Times New Roman" w:eastAsia="Times New Roman" w:hAnsi="Times New Roman"/>
          <w:sz w:val="24"/>
          <w:szCs w:val="24"/>
          <w:lang w:val="en-GB" w:eastAsia="en-GB"/>
        </w:rPr>
      </w:pPr>
      <w:r w:rsidRPr="00D23E7C">
        <w:rPr>
          <w:rFonts w:ascii="Times New Roman" w:eastAsia="Times New Roman" w:hAnsi="Times New Roman"/>
          <w:sz w:val="24"/>
          <w:szCs w:val="24"/>
          <w:lang w:val="en-GB" w:eastAsia="en-GB"/>
        </w:rPr>
        <w:tab/>
      </w:r>
      <w:r w:rsidRPr="00D23E7C">
        <w:rPr>
          <w:rFonts w:ascii="Times New Roman" w:eastAsia="Times New Roman" w:hAnsi="Times New Roman"/>
          <w:sz w:val="24"/>
          <w:szCs w:val="24"/>
          <w:lang w:val="en-GB" w:eastAsia="en-GB"/>
        </w:rPr>
        <w:tab/>
      </w:r>
      <w:r w:rsidRPr="00D23E7C">
        <w:rPr>
          <w:rFonts w:ascii="Times New Roman" w:eastAsia="Times New Roman" w:hAnsi="Times New Roman"/>
          <w:sz w:val="24"/>
          <w:szCs w:val="24"/>
          <w:lang w:val="en-GB" w:eastAsia="en-GB"/>
        </w:rPr>
        <w:tab/>
        <w:t>Signature: _______________________________</w:t>
      </w:r>
    </w:p>
    <w:p w:rsidR="0077467B" w:rsidRPr="00D23E7C" w:rsidRDefault="0077467B" w:rsidP="0077467B">
      <w:pPr>
        <w:spacing w:after="0" w:line="360" w:lineRule="auto"/>
        <w:rPr>
          <w:rFonts w:ascii="Times New Roman" w:eastAsia="Times New Roman" w:hAnsi="Times New Roman"/>
          <w:sz w:val="24"/>
          <w:szCs w:val="24"/>
          <w:lang w:val="en-GB" w:eastAsia="en-GB"/>
        </w:rPr>
      </w:pPr>
      <w:r w:rsidRPr="00D23E7C">
        <w:rPr>
          <w:rFonts w:ascii="Times New Roman" w:eastAsia="Times New Roman" w:hAnsi="Times New Roman"/>
          <w:sz w:val="24"/>
          <w:szCs w:val="24"/>
          <w:lang w:val="en-GB" w:eastAsia="en-GB"/>
        </w:rPr>
        <w:tab/>
      </w:r>
      <w:r w:rsidRPr="00D23E7C">
        <w:rPr>
          <w:rFonts w:ascii="Times New Roman" w:eastAsia="Times New Roman" w:hAnsi="Times New Roman"/>
          <w:sz w:val="24"/>
          <w:szCs w:val="24"/>
          <w:lang w:val="en-GB" w:eastAsia="en-GB"/>
        </w:rPr>
        <w:tab/>
      </w:r>
      <w:r w:rsidRPr="00D23E7C">
        <w:rPr>
          <w:rFonts w:ascii="Times New Roman" w:eastAsia="Times New Roman" w:hAnsi="Times New Roman"/>
          <w:sz w:val="24"/>
          <w:szCs w:val="24"/>
          <w:lang w:val="en-GB" w:eastAsia="en-GB"/>
        </w:rPr>
        <w:tab/>
        <w:t>Date: ___________________________________</w:t>
      </w:r>
    </w:p>
    <w:p w:rsidR="0077467B" w:rsidRPr="00D23E7C" w:rsidRDefault="0077467B" w:rsidP="0077467B">
      <w:pPr>
        <w:spacing w:line="360" w:lineRule="auto"/>
        <w:rPr>
          <w:rFonts w:ascii="Times New Roman" w:hAnsi="Times New Roman"/>
          <w:sz w:val="24"/>
          <w:szCs w:val="24"/>
        </w:rPr>
      </w:pPr>
    </w:p>
    <w:p w:rsidR="0077467B" w:rsidRDefault="0077467B">
      <w:r>
        <w:br w:type="page"/>
      </w:r>
    </w:p>
    <w:p w:rsidR="00EF4DDD" w:rsidRPr="00EF4DDD" w:rsidRDefault="00EF4DDD" w:rsidP="00EF4DDD">
      <w:pPr>
        <w:spacing w:after="0" w:line="276" w:lineRule="auto"/>
        <w:jc w:val="center"/>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noProof/>
          <w:sz w:val="24"/>
          <w:szCs w:val="24"/>
        </w:rPr>
        <w:lastRenderedPageBreak/>
        <w:drawing>
          <wp:inline distT="0" distB="0" distL="0" distR="0" wp14:anchorId="36D271C2" wp14:editId="4262F2F2">
            <wp:extent cx="876300" cy="8001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00100"/>
                    </a:xfrm>
                    <a:prstGeom prst="rect">
                      <a:avLst/>
                    </a:prstGeom>
                    <a:noFill/>
                    <a:ln>
                      <a:noFill/>
                    </a:ln>
                  </pic:spPr>
                </pic:pic>
              </a:graphicData>
            </a:graphic>
          </wp:inline>
        </w:drawing>
      </w:r>
    </w:p>
    <w:p w:rsidR="00EF4DDD" w:rsidRPr="00EF4DDD" w:rsidRDefault="00EF4DDD" w:rsidP="00EF4DDD">
      <w:pPr>
        <w:spacing w:after="0" w:line="276" w:lineRule="auto"/>
        <w:jc w:val="center"/>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Kenya Medical Training College</w:t>
      </w:r>
    </w:p>
    <w:p w:rsidR="00EF4DDD" w:rsidRPr="00EF4DDD" w:rsidRDefault="00EF4DDD" w:rsidP="00EF4DDD">
      <w:pPr>
        <w:spacing w:after="0" w:line="276" w:lineRule="auto"/>
        <w:jc w:val="center"/>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Department of Clinical Medicine</w:t>
      </w:r>
    </w:p>
    <w:p w:rsidR="00EF4DDD" w:rsidRPr="00EF4DDD" w:rsidRDefault="00EF4DDD" w:rsidP="00EF4DDD">
      <w:pPr>
        <w:spacing w:after="0" w:line="276" w:lineRule="auto"/>
        <w:jc w:val="center"/>
        <w:rPr>
          <w:rFonts w:ascii="Times New Roman" w:eastAsia="Times New Roman" w:hAnsi="Times New Roman" w:cs="Times New Roman"/>
          <w:b/>
          <w:bCs/>
          <w:sz w:val="24"/>
          <w:szCs w:val="24"/>
          <w:lang w:val="en-GB" w:eastAsia="en-GB"/>
        </w:rPr>
      </w:pPr>
    </w:p>
    <w:p w:rsidR="00EF4DDD" w:rsidRPr="00EF4DDD" w:rsidRDefault="00EF4DDD" w:rsidP="00EF4DDD">
      <w:pPr>
        <w:spacing w:after="0" w:line="276" w:lineRule="auto"/>
        <w:jc w:val="center"/>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Course Outline</w:t>
      </w:r>
    </w:p>
    <w:p w:rsidR="00EF4DDD" w:rsidRPr="00EF4DDD" w:rsidRDefault="00EF4DDD" w:rsidP="00EF4DDD">
      <w:pPr>
        <w:spacing w:after="0" w:line="276" w:lineRule="auto"/>
        <w:jc w:val="center"/>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For</w:t>
      </w:r>
    </w:p>
    <w:p w:rsidR="00EF4DDD" w:rsidRPr="00EF4DDD" w:rsidRDefault="00EF4DDD" w:rsidP="00EF4DDD">
      <w:pPr>
        <w:spacing w:after="0" w:line="276" w:lineRule="auto"/>
        <w:jc w:val="center"/>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Diploma in Clinical Medicine &amp; Surgery</w:t>
      </w:r>
    </w:p>
    <w:p w:rsidR="00EF4DDD" w:rsidRPr="00EF4DDD" w:rsidRDefault="00EF4DDD" w:rsidP="00EF4DDD">
      <w:pPr>
        <w:spacing w:after="0" w:line="276" w:lineRule="auto"/>
        <w:jc w:val="center"/>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____________________________________________________</w:t>
      </w:r>
    </w:p>
    <w:p w:rsidR="00EF4DDD" w:rsidRPr="00EF4DDD" w:rsidRDefault="00EF4DDD" w:rsidP="00EF4DDD">
      <w:pPr>
        <w:spacing w:after="0" w:line="276" w:lineRule="auto"/>
        <w:jc w:val="center"/>
        <w:rPr>
          <w:rFonts w:ascii="Times New Roman" w:eastAsia="Times New Roman" w:hAnsi="Times New Roman" w:cs="Times New Roman"/>
          <w:b/>
          <w:bCs/>
          <w:sz w:val="24"/>
          <w:szCs w:val="24"/>
          <w:lang w:val="en-GB" w:eastAsia="en-GB"/>
        </w:rPr>
      </w:pPr>
    </w:p>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Lecturer’s Details</w:t>
      </w:r>
    </w:p>
    <w:tbl>
      <w:tblPr>
        <w:tblW w:w="0" w:type="auto"/>
        <w:tblBorders>
          <w:top w:val="single" w:sz="18" w:space="0" w:color="auto"/>
          <w:bottom w:val="single" w:sz="18" w:space="0" w:color="auto"/>
        </w:tblBorders>
        <w:tblLook w:val="04A0" w:firstRow="1" w:lastRow="0" w:firstColumn="1" w:lastColumn="0" w:noHBand="0" w:noVBand="1"/>
      </w:tblPr>
      <w:tblGrid>
        <w:gridCol w:w="2164"/>
        <w:gridCol w:w="7176"/>
      </w:tblGrid>
      <w:tr w:rsidR="00EF4DDD" w:rsidRPr="00EF4DDD" w:rsidTr="00EF4DDD">
        <w:tc>
          <w:tcPr>
            <w:tcW w:w="2164" w:type="dxa"/>
            <w:tcBorders>
              <w:top w:val="single" w:sz="18" w:space="0" w:color="auto"/>
              <w:left w:val="nil"/>
              <w:bottom w:val="single" w:sz="18" w:space="0" w:color="auto"/>
              <w:right w:val="nil"/>
            </w:tcBorders>
            <w:shd w:val="clear" w:color="auto" w:fill="4F81BD"/>
            <w:hideMark/>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 xml:space="preserve">Name: </w:t>
            </w:r>
          </w:p>
        </w:tc>
        <w:tc>
          <w:tcPr>
            <w:tcW w:w="7176" w:type="dxa"/>
            <w:tcBorders>
              <w:top w:val="single" w:sz="18" w:space="0" w:color="auto"/>
              <w:left w:val="nil"/>
              <w:bottom w:val="single" w:sz="18" w:space="0" w:color="auto"/>
              <w:right w:val="nil"/>
            </w:tcBorders>
            <w:shd w:val="clear" w:color="auto" w:fill="4F81BD"/>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p>
        </w:tc>
      </w:tr>
      <w:tr w:rsidR="00EF4DDD" w:rsidRPr="00EF4DDD" w:rsidTr="00EF4DDD">
        <w:tc>
          <w:tcPr>
            <w:tcW w:w="2164" w:type="dxa"/>
            <w:tcBorders>
              <w:top w:val="nil"/>
              <w:left w:val="nil"/>
              <w:bottom w:val="nil"/>
              <w:right w:val="nil"/>
            </w:tcBorders>
            <w:shd w:val="clear" w:color="auto" w:fill="4F81BD"/>
            <w:hideMark/>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Qualifications:</w:t>
            </w:r>
          </w:p>
        </w:tc>
        <w:tc>
          <w:tcPr>
            <w:tcW w:w="7176" w:type="dxa"/>
            <w:tcBorders>
              <w:top w:val="nil"/>
              <w:left w:val="nil"/>
              <w:bottom w:val="nil"/>
              <w:right w:val="nil"/>
            </w:tcBorders>
            <w:shd w:val="clear" w:color="auto" w:fill="D8D8D8"/>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p>
        </w:tc>
      </w:tr>
      <w:tr w:rsidR="00EF4DDD" w:rsidRPr="00EF4DDD" w:rsidTr="00EF4DDD">
        <w:tc>
          <w:tcPr>
            <w:tcW w:w="2164" w:type="dxa"/>
            <w:tcBorders>
              <w:top w:val="nil"/>
              <w:left w:val="nil"/>
              <w:bottom w:val="nil"/>
              <w:right w:val="nil"/>
            </w:tcBorders>
            <w:shd w:val="clear" w:color="auto" w:fill="4F81BD"/>
            <w:hideMark/>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Phone Number:</w:t>
            </w:r>
          </w:p>
        </w:tc>
        <w:tc>
          <w:tcPr>
            <w:tcW w:w="7176" w:type="dxa"/>
            <w:tcBorders>
              <w:top w:val="nil"/>
              <w:left w:val="nil"/>
              <w:bottom w:val="nil"/>
              <w:right w:val="nil"/>
            </w:tcBorders>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p>
        </w:tc>
      </w:tr>
      <w:tr w:rsidR="00EF4DDD" w:rsidRPr="00EF4DDD" w:rsidTr="00EF4DDD">
        <w:tc>
          <w:tcPr>
            <w:tcW w:w="2164" w:type="dxa"/>
            <w:tcBorders>
              <w:top w:val="nil"/>
              <w:left w:val="nil"/>
              <w:bottom w:val="nil"/>
              <w:right w:val="nil"/>
            </w:tcBorders>
            <w:shd w:val="clear" w:color="auto" w:fill="4F81BD"/>
            <w:hideMark/>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Email address:</w:t>
            </w:r>
          </w:p>
        </w:tc>
        <w:tc>
          <w:tcPr>
            <w:tcW w:w="7176" w:type="dxa"/>
            <w:tcBorders>
              <w:top w:val="nil"/>
              <w:left w:val="nil"/>
              <w:bottom w:val="nil"/>
              <w:right w:val="nil"/>
            </w:tcBorders>
            <w:shd w:val="clear" w:color="auto" w:fill="D8D8D8"/>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p>
        </w:tc>
      </w:tr>
      <w:tr w:rsidR="00EF4DDD" w:rsidRPr="00EF4DDD" w:rsidTr="00EF4DDD">
        <w:tc>
          <w:tcPr>
            <w:tcW w:w="2164" w:type="dxa"/>
            <w:tcBorders>
              <w:top w:val="nil"/>
              <w:left w:val="nil"/>
              <w:bottom w:val="nil"/>
              <w:right w:val="nil"/>
            </w:tcBorders>
            <w:shd w:val="clear" w:color="auto" w:fill="4F81BD"/>
            <w:hideMark/>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Signature:</w:t>
            </w:r>
          </w:p>
        </w:tc>
        <w:tc>
          <w:tcPr>
            <w:tcW w:w="7176" w:type="dxa"/>
            <w:tcBorders>
              <w:top w:val="nil"/>
              <w:left w:val="nil"/>
              <w:bottom w:val="nil"/>
              <w:right w:val="nil"/>
            </w:tcBorders>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p>
        </w:tc>
      </w:tr>
      <w:tr w:rsidR="00EF4DDD" w:rsidRPr="00EF4DDD" w:rsidTr="00EF4DDD">
        <w:tc>
          <w:tcPr>
            <w:tcW w:w="2164" w:type="dxa"/>
            <w:tcBorders>
              <w:top w:val="nil"/>
              <w:left w:val="nil"/>
              <w:bottom w:val="single" w:sz="18" w:space="0" w:color="auto"/>
              <w:right w:val="nil"/>
            </w:tcBorders>
            <w:shd w:val="clear" w:color="auto" w:fill="4F81BD"/>
            <w:hideMark/>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 xml:space="preserve">Date: </w:t>
            </w:r>
          </w:p>
        </w:tc>
        <w:tc>
          <w:tcPr>
            <w:tcW w:w="7176" w:type="dxa"/>
            <w:tcBorders>
              <w:top w:val="nil"/>
              <w:left w:val="nil"/>
              <w:bottom w:val="single" w:sz="18" w:space="0" w:color="auto"/>
              <w:right w:val="nil"/>
            </w:tcBorders>
            <w:shd w:val="clear" w:color="auto" w:fill="D8D8D8"/>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p>
        </w:tc>
      </w:tr>
    </w:tbl>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p>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p>
    <w:p w:rsidR="00EF4DDD" w:rsidRPr="00EF4DDD" w:rsidRDefault="003F120E" w:rsidP="00EF4DDD">
      <w:pPr>
        <w:keepNext/>
        <w:keepLines/>
        <w:spacing w:before="240" w:after="0"/>
        <w:outlineLvl w:val="0"/>
        <w:rPr>
          <w:rFonts w:ascii="Times New Roman" w:eastAsia="Calibri" w:hAnsi="Times New Roman" w:cs="Times New Roman"/>
          <w:color w:val="2E74B5"/>
          <w:sz w:val="24"/>
          <w:szCs w:val="24"/>
        </w:rPr>
      </w:pPr>
      <w:r>
        <w:rPr>
          <w:rFonts w:ascii="Times New Roman" w:eastAsia="Times New Roman" w:hAnsi="Times New Roman" w:cs="Times New Roman"/>
          <w:color w:val="2E74B5"/>
          <w:sz w:val="24"/>
          <w:szCs w:val="24"/>
          <w:lang w:val="en-GB" w:eastAsia="en-GB"/>
        </w:rPr>
        <w:t>Course outline for B</w:t>
      </w:r>
      <w:r w:rsidR="00EF4DDD" w:rsidRPr="00EF4DDD">
        <w:rPr>
          <w:rFonts w:ascii="Times New Roman" w:eastAsia="Times New Roman" w:hAnsi="Times New Roman" w:cs="Times New Roman"/>
          <w:color w:val="2E74B5"/>
          <w:sz w:val="24"/>
          <w:szCs w:val="24"/>
          <w:lang w:val="en-GB" w:eastAsia="en-GB"/>
        </w:rPr>
        <w:t>iochemistry I</w:t>
      </w:r>
    </w:p>
    <w:p w:rsidR="00EF4DDD" w:rsidRPr="00EF4DDD" w:rsidRDefault="00EF4DDD" w:rsidP="00EF4DDD">
      <w:pPr>
        <w:spacing w:after="0" w:line="240" w:lineRule="auto"/>
        <w:jc w:val="center"/>
        <w:rPr>
          <w:rFonts w:ascii="Times New Roman" w:eastAsia="Times New Roman" w:hAnsi="Times New Roman" w:cs="Times New Roman"/>
          <w:b/>
          <w:bCs/>
          <w:sz w:val="24"/>
          <w:szCs w:val="24"/>
          <w:lang w:val="en-GB" w:eastAsia="en-GB"/>
        </w:rPr>
      </w:pPr>
    </w:p>
    <w:p w:rsidR="00EF4DDD" w:rsidRPr="00EF4DDD" w:rsidRDefault="00EF4DDD" w:rsidP="00EF4DDD">
      <w:pPr>
        <w:shd w:val="clear" w:color="auto" w:fill="92CDDC"/>
        <w:spacing w:after="0" w:line="240" w:lineRule="auto"/>
        <w:jc w:val="both"/>
        <w:rPr>
          <w:rFonts w:ascii="Times New Roman" w:eastAsia="Times New Roman" w:hAnsi="Times New Roman" w:cs="Times New Roman"/>
          <w:sz w:val="24"/>
          <w:szCs w:val="24"/>
          <w:lang w:bidi="en-US"/>
        </w:rPr>
      </w:pPr>
      <w:r w:rsidRPr="00EF4DDD">
        <w:rPr>
          <w:rFonts w:ascii="Times New Roman" w:eastAsia="Times New Roman" w:hAnsi="Times New Roman" w:cs="Times New Roman"/>
          <w:b/>
          <w:sz w:val="24"/>
          <w:szCs w:val="24"/>
          <w:lang w:bidi="en-US"/>
        </w:rPr>
        <w:t>Code:</w:t>
      </w:r>
      <w:r w:rsidRPr="00EF4DDD">
        <w:rPr>
          <w:rFonts w:ascii="Times New Roman" w:eastAsia="Times New Roman" w:hAnsi="Times New Roman" w:cs="Times New Roman"/>
          <w:b/>
          <w:sz w:val="24"/>
          <w:szCs w:val="24"/>
          <w:lang w:bidi="en-US"/>
        </w:rPr>
        <w:tab/>
      </w:r>
      <w:r w:rsidRPr="00EF4DDD">
        <w:rPr>
          <w:rFonts w:ascii="Times New Roman" w:eastAsia="Times New Roman" w:hAnsi="Times New Roman" w:cs="Times New Roman"/>
          <w:b/>
          <w:sz w:val="24"/>
          <w:szCs w:val="24"/>
          <w:lang w:bidi="en-US"/>
        </w:rPr>
        <w:tab/>
        <w:t xml:space="preserve"> MBC 103</w:t>
      </w:r>
    </w:p>
    <w:p w:rsidR="00EF4DDD" w:rsidRPr="00EF4DDD" w:rsidRDefault="00EF4DDD" w:rsidP="00EF4DDD">
      <w:pPr>
        <w:shd w:val="clear" w:color="auto" w:fill="92CDDC"/>
        <w:spacing w:after="0" w:line="240" w:lineRule="auto"/>
        <w:jc w:val="both"/>
        <w:rPr>
          <w:rFonts w:ascii="Times New Roman" w:eastAsia="Times New Roman" w:hAnsi="Times New Roman" w:cs="Times New Roman"/>
          <w:b/>
          <w:bCs/>
          <w:kern w:val="32"/>
          <w:sz w:val="24"/>
          <w:szCs w:val="24"/>
          <w:lang w:bidi="en-US"/>
        </w:rPr>
      </w:pPr>
      <w:r w:rsidRPr="00EF4DDD">
        <w:rPr>
          <w:rFonts w:ascii="Times New Roman" w:eastAsia="Times New Roman" w:hAnsi="Times New Roman" w:cs="Times New Roman"/>
          <w:b/>
          <w:bCs/>
          <w:kern w:val="32"/>
          <w:sz w:val="24"/>
          <w:szCs w:val="24"/>
          <w:lang w:bidi="en-US"/>
        </w:rPr>
        <w:t>Hours:</w:t>
      </w:r>
      <w:r w:rsidRPr="00EF4DDD">
        <w:rPr>
          <w:rFonts w:ascii="Times New Roman" w:eastAsia="Times New Roman" w:hAnsi="Times New Roman" w:cs="Times New Roman"/>
          <w:b/>
          <w:bCs/>
          <w:kern w:val="32"/>
          <w:sz w:val="24"/>
          <w:szCs w:val="24"/>
          <w:lang w:bidi="en-US"/>
        </w:rPr>
        <w:tab/>
        <w:t xml:space="preserve">     30</w:t>
      </w:r>
    </w:p>
    <w:p w:rsidR="00EF4DDD" w:rsidRPr="00EF4DDD" w:rsidRDefault="00EF4DDD" w:rsidP="00EF4DDD">
      <w:pPr>
        <w:shd w:val="clear" w:color="auto" w:fill="92CDDC"/>
        <w:spacing w:after="0" w:line="240" w:lineRule="auto"/>
        <w:jc w:val="both"/>
        <w:rPr>
          <w:rFonts w:ascii="Times New Roman" w:eastAsia="Times New Roman" w:hAnsi="Times New Roman" w:cs="Times New Roman"/>
          <w:b/>
          <w:bCs/>
          <w:kern w:val="32"/>
          <w:sz w:val="24"/>
          <w:szCs w:val="24"/>
          <w:lang w:bidi="en-US"/>
        </w:rPr>
      </w:pPr>
      <w:r w:rsidRPr="00EF4DDD">
        <w:rPr>
          <w:rFonts w:ascii="Times New Roman" w:eastAsia="Times New Roman" w:hAnsi="Times New Roman" w:cs="Times New Roman"/>
          <w:b/>
          <w:bCs/>
          <w:kern w:val="32"/>
          <w:sz w:val="24"/>
          <w:szCs w:val="24"/>
          <w:lang w:bidi="en-US"/>
        </w:rPr>
        <w:t>Credit:</w:t>
      </w:r>
      <w:r w:rsidRPr="00EF4DDD">
        <w:rPr>
          <w:rFonts w:ascii="Times New Roman" w:eastAsia="Times New Roman" w:hAnsi="Times New Roman" w:cs="Times New Roman"/>
          <w:b/>
          <w:bCs/>
          <w:kern w:val="32"/>
          <w:sz w:val="24"/>
          <w:szCs w:val="24"/>
          <w:lang w:bidi="en-US"/>
        </w:rPr>
        <w:tab/>
        <w:t xml:space="preserve">     03</w:t>
      </w:r>
    </w:p>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p>
    <w:p w:rsidR="00EF4DDD" w:rsidRPr="00EF4DDD" w:rsidRDefault="00EF4DDD" w:rsidP="00EF4DDD">
      <w:pPr>
        <w:spacing w:after="0" w:line="360" w:lineRule="auto"/>
        <w:jc w:val="both"/>
        <w:rPr>
          <w:rFonts w:ascii="Times New Roman" w:eastAsia="Times New Roman" w:hAnsi="Times New Roman" w:cs="Times New Roman"/>
          <w:sz w:val="24"/>
          <w:szCs w:val="24"/>
          <w:lang w:val="en-GB"/>
        </w:rPr>
      </w:pPr>
      <w:r w:rsidRPr="00EF4DDD">
        <w:rPr>
          <w:rFonts w:ascii="Times New Roman" w:eastAsia="Times New Roman" w:hAnsi="Times New Roman" w:cs="Times New Roman"/>
          <w:b/>
          <w:sz w:val="24"/>
          <w:szCs w:val="24"/>
        </w:rPr>
        <w:t>Module Competence:</w:t>
      </w:r>
      <w:r w:rsidRPr="00EF4DDD">
        <w:rPr>
          <w:rFonts w:ascii="Times New Roman" w:eastAsia="Times New Roman" w:hAnsi="Times New Roman" w:cs="Times New Roman"/>
          <w:sz w:val="24"/>
          <w:szCs w:val="24"/>
        </w:rPr>
        <w:t xml:space="preserve"> This module is designed to enable the learner to </w:t>
      </w:r>
      <w:r w:rsidRPr="00EF4DDD">
        <w:rPr>
          <w:rFonts w:ascii="Times New Roman" w:eastAsia="Times New Roman" w:hAnsi="Times New Roman" w:cs="Times New Roman"/>
          <w:sz w:val="24"/>
          <w:szCs w:val="24"/>
          <w:lang w:val="en-GB"/>
        </w:rPr>
        <w:t>apply concepts and principles of medical biochemistry in clinical practice.</w:t>
      </w:r>
    </w:p>
    <w:p w:rsidR="00EF4DDD" w:rsidRPr="00EF4DDD" w:rsidRDefault="00EF4DDD" w:rsidP="00EF4DDD">
      <w:pPr>
        <w:spacing w:after="0" w:line="360" w:lineRule="auto"/>
        <w:jc w:val="both"/>
        <w:rPr>
          <w:rFonts w:ascii="Times New Roman" w:eastAsia="Times New Roman" w:hAnsi="Times New Roman" w:cs="Times New Roman"/>
          <w:b/>
          <w:sz w:val="24"/>
          <w:szCs w:val="24"/>
        </w:rPr>
      </w:pPr>
    </w:p>
    <w:p w:rsidR="00EF4DDD" w:rsidRPr="00EF4DDD" w:rsidRDefault="00EF4DDD" w:rsidP="00EF4DDD">
      <w:pPr>
        <w:spacing w:after="0" w:line="360" w:lineRule="auto"/>
        <w:jc w:val="both"/>
        <w:rPr>
          <w:rFonts w:ascii="Times New Roman" w:eastAsia="Times New Roman" w:hAnsi="Times New Roman" w:cs="Times New Roman"/>
          <w:b/>
          <w:sz w:val="24"/>
          <w:szCs w:val="24"/>
        </w:rPr>
      </w:pPr>
      <w:r w:rsidRPr="00EF4DDD">
        <w:rPr>
          <w:rFonts w:ascii="Times New Roman" w:eastAsia="Times New Roman" w:hAnsi="Times New Roman" w:cs="Times New Roman"/>
          <w:b/>
          <w:sz w:val="24"/>
          <w:szCs w:val="24"/>
        </w:rPr>
        <w:t>Module Outcomes</w:t>
      </w:r>
    </w:p>
    <w:p w:rsidR="00EF4DDD" w:rsidRPr="00EF4DDD" w:rsidRDefault="00EF4DDD" w:rsidP="00EF4DDD">
      <w:pPr>
        <w:spacing w:after="0" w:line="360" w:lineRule="auto"/>
        <w:jc w:val="both"/>
        <w:rPr>
          <w:rFonts w:ascii="Times New Roman" w:eastAsia="Times New Roman" w:hAnsi="Times New Roman" w:cs="Times New Roman"/>
          <w:sz w:val="24"/>
          <w:szCs w:val="24"/>
          <w:lang w:bidi="en-US"/>
        </w:rPr>
      </w:pPr>
      <w:r w:rsidRPr="00EF4DDD">
        <w:rPr>
          <w:rFonts w:ascii="Times New Roman" w:eastAsia="Times New Roman" w:hAnsi="Times New Roman" w:cs="Times New Roman"/>
          <w:sz w:val="24"/>
          <w:szCs w:val="24"/>
          <w:lang w:bidi="en-US"/>
        </w:rPr>
        <w:t>By the end of this module the learner should:</w:t>
      </w:r>
    </w:p>
    <w:p w:rsidR="00EF4DDD" w:rsidRPr="00EF4DDD" w:rsidRDefault="00EF4DDD" w:rsidP="00EF4DDD">
      <w:pPr>
        <w:numPr>
          <w:ilvl w:val="0"/>
          <w:numId w:val="49"/>
        </w:numPr>
        <w:spacing w:before="120" w:after="200" w:line="276" w:lineRule="auto"/>
        <w:jc w:val="both"/>
        <w:rPr>
          <w:rFonts w:ascii="Times New Roman" w:eastAsia="Times New Roman" w:hAnsi="Times New Roman" w:cs="Times New Roman"/>
          <w:sz w:val="24"/>
          <w:szCs w:val="24"/>
        </w:rPr>
      </w:pPr>
      <w:r w:rsidRPr="00EF4DDD">
        <w:rPr>
          <w:rFonts w:ascii="Times New Roman" w:eastAsia="Times New Roman" w:hAnsi="Times New Roman" w:cs="Times New Roman"/>
          <w:sz w:val="24"/>
          <w:szCs w:val="24"/>
        </w:rPr>
        <w:t>Describe concepts and principles of biochemistry</w:t>
      </w:r>
    </w:p>
    <w:p w:rsidR="00EF4DDD" w:rsidRPr="00EF4DDD" w:rsidRDefault="00EF4DDD" w:rsidP="00EF4DDD">
      <w:pPr>
        <w:numPr>
          <w:ilvl w:val="0"/>
          <w:numId w:val="49"/>
        </w:numPr>
        <w:spacing w:before="120" w:after="200" w:line="276" w:lineRule="auto"/>
        <w:jc w:val="both"/>
        <w:rPr>
          <w:rFonts w:ascii="Times New Roman" w:eastAsia="Times New Roman" w:hAnsi="Times New Roman" w:cs="Times New Roman"/>
          <w:sz w:val="24"/>
          <w:szCs w:val="24"/>
        </w:rPr>
      </w:pPr>
      <w:r w:rsidRPr="00EF4DDD">
        <w:rPr>
          <w:rFonts w:ascii="Times New Roman" w:eastAsia="Times New Roman" w:hAnsi="Times New Roman" w:cs="Times New Roman"/>
          <w:sz w:val="24"/>
          <w:szCs w:val="24"/>
        </w:rPr>
        <w:t xml:space="preserve">Explain the structure, property and function of Water, electrolytes, vitamins, enzymes </w:t>
      </w:r>
    </w:p>
    <w:p w:rsidR="00EF4DDD" w:rsidRPr="00EF4DDD" w:rsidRDefault="00EF4DDD" w:rsidP="00EF4DDD">
      <w:pPr>
        <w:numPr>
          <w:ilvl w:val="0"/>
          <w:numId w:val="49"/>
        </w:numPr>
        <w:spacing w:before="120" w:after="200" w:line="276" w:lineRule="auto"/>
        <w:jc w:val="both"/>
        <w:rPr>
          <w:rFonts w:ascii="Times New Roman" w:eastAsia="Times New Roman" w:hAnsi="Times New Roman" w:cs="Times New Roman"/>
          <w:sz w:val="24"/>
          <w:szCs w:val="24"/>
        </w:rPr>
      </w:pPr>
      <w:r w:rsidRPr="00EF4DDD">
        <w:rPr>
          <w:rFonts w:ascii="Times New Roman" w:eastAsia="Times New Roman" w:hAnsi="Times New Roman" w:cs="Times New Roman"/>
          <w:sz w:val="24"/>
          <w:szCs w:val="24"/>
        </w:rPr>
        <w:t>Explain  structure, property and function of protein, lipids and carbohydrates</w:t>
      </w:r>
    </w:p>
    <w:p w:rsidR="00EF4DDD" w:rsidRPr="00EF4DDD" w:rsidRDefault="00EF4DDD" w:rsidP="00EF4DDD">
      <w:pPr>
        <w:numPr>
          <w:ilvl w:val="0"/>
          <w:numId w:val="49"/>
        </w:numPr>
        <w:spacing w:before="120" w:after="200" w:line="276" w:lineRule="auto"/>
        <w:jc w:val="both"/>
        <w:rPr>
          <w:rFonts w:ascii="Times New Roman" w:eastAsia="Times New Roman" w:hAnsi="Times New Roman" w:cs="Times New Roman"/>
          <w:sz w:val="24"/>
          <w:szCs w:val="24"/>
        </w:rPr>
      </w:pPr>
      <w:r w:rsidRPr="00EF4DDD">
        <w:rPr>
          <w:rFonts w:ascii="Times New Roman" w:eastAsia="Times New Roman" w:hAnsi="Times New Roman" w:cs="Times New Roman"/>
          <w:sz w:val="24"/>
          <w:szCs w:val="24"/>
        </w:rPr>
        <w:t>Discuss protein/nucleotide metabolism and disorders</w:t>
      </w:r>
    </w:p>
    <w:p w:rsidR="00EF4DDD" w:rsidRPr="00EF4DDD" w:rsidRDefault="00EF4DDD" w:rsidP="00EF4DDD">
      <w:pPr>
        <w:spacing w:after="0" w:line="240" w:lineRule="auto"/>
        <w:rPr>
          <w:rFonts w:ascii="Times New Roman" w:eastAsia="Times New Roman" w:hAnsi="Times New Roman" w:cs="Times New Roman"/>
          <w:sz w:val="24"/>
          <w:szCs w:val="24"/>
          <w:lang w:val="en-GB" w:eastAsia="en-GB"/>
        </w:rPr>
      </w:pPr>
    </w:p>
    <w:p w:rsidR="00EF4DDD" w:rsidRPr="00EF4DDD" w:rsidRDefault="00EF4DDD" w:rsidP="00EF4DDD">
      <w:pPr>
        <w:spacing w:after="0" w:line="240" w:lineRule="auto"/>
        <w:rPr>
          <w:rFonts w:ascii="Times New Roman" w:eastAsia="Times New Roman" w:hAnsi="Times New Roman" w:cs="Times New Roman"/>
          <w:sz w:val="24"/>
          <w:szCs w:val="24"/>
          <w:lang w:val="en-GB" w:eastAsia="en-GB"/>
        </w:rPr>
      </w:pPr>
    </w:p>
    <w:p w:rsidR="00EF4DDD" w:rsidRPr="00EF4DDD" w:rsidRDefault="00EF4DDD" w:rsidP="00EF4DDD">
      <w:pPr>
        <w:spacing w:after="0" w:line="240" w:lineRule="auto"/>
        <w:rPr>
          <w:rFonts w:ascii="Times New Roman" w:eastAsia="Times New Roman" w:hAnsi="Times New Roman" w:cs="Times New Roman"/>
          <w:b/>
          <w:sz w:val="24"/>
          <w:szCs w:val="24"/>
          <w:lang w:val="en-GB" w:eastAsia="en-GB"/>
        </w:rPr>
      </w:pPr>
      <w:r w:rsidRPr="00EF4DDD">
        <w:rPr>
          <w:rFonts w:ascii="Times New Roman" w:eastAsia="Times New Roman" w:hAnsi="Times New Roman" w:cs="Times New Roman"/>
          <w:b/>
          <w:sz w:val="24"/>
          <w:szCs w:val="24"/>
          <w:lang w:val="en-GB" w:eastAsia="en-GB"/>
        </w:rPr>
        <w:t>Content Delivery</w:t>
      </w:r>
    </w:p>
    <w:p w:rsidR="00EF4DDD" w:rsidRPr="00EF4DDD" w:rsidRDefault="00EF4DDD" w:rsidP="00EF4DDD">
      <w:pPr>
        <w:spacing w:after="0" w:line="240" w:lineRule="auto"/>
        <w:rPr>
          <w:rFonts w:ascii="Times New Roman" w:eastAsia="Times New Roman" w:hAnsi="Times New Roman" w:cs="Times New Roman"/>
          <w:b/>
          <w:sz w:val="24"/>
          <w:szCs w:val="24"/>
          <w:lang w:val="en-GB" w:eastAsia="en-GB"/>
        </w:rPr>
      </w:pPr>
      <w:r w:rsidRPr="00EF4DDD">
        <w:rPr>
          <w:rFonts w:ascii="Times New Roman" w:eastAsia="Times New Roman" w:hAnsi="Times New Roman" w:cs="Times New Roman"/>
          <w:b/>
          <w:sz w:val="24"/>
          <w:szCs w:val="24"/>
          <w:lang w:val="en-GB" w:eastAsia="en-GB"/>
        </w:rPr>
        <w:tab/>
      </w:r>
    </w:p>
    <w:tbl>
      <w:tblPr>
        <w:tblW w:w="0" w:type="auto"/>
        <w:tblBorders>
          <w:top w:val="single" w:sz="18" w:space="0" w:color="auto"/>
          <w:bottom w:val="single" w:sz="18" w:space="0" w:color="auto"/>
        </w:tblBorders>
        <w:tblLook w:val="04A0" w:firstRow="1" w:lastRow="0" w:firstColumn="1" w:lastColumn="0" w:noHBand="0" w:noVBand="1"/>
      </w:tblPr>
      <w:tblGrid>
        <w:gridCol w:w="1437"/>
        <w:gridCol w:w="2204"/>
        <w:gridCol w:w="2195"/>
        <w:gridCol w:w="3524"/>
      </w:tblGrid>
      <w:tr w:rsidR="00EF4DDD" w:rsidRPr="00EF4DDD" w:rsidTr="00EF4DDD">
        <w:tc>
          <w:tcPr>
            <w:tcW w:w="1437" w:type="dxa"/>
            <w:vMerge w:val="restart"/>
            <w:tcBorders>
              <w:top w:val="single" w:sz="18" w:space="0" w:color="auto"/>
              <w:left w:val="nil"/>
              <w:bottom w:val="nil"/>
              <w:right w:val="nil"/>
            </w:tcBorders>
            <w:shd w:val="clear" w:color="auto" w:fill="4F81BD"/>
            <w:hideMark/>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 xml:space="preserve">Unit </w:t>
            </w:r>
          </w:p>
        </w:tc>
      </w:tr>
      <w:tr w:rsidR="00EF4DDD" w:rsidRPr="00EF4DDD" w:rsidTr="00EF4DDD">
        <w:tc>
          <w:tcPr>
            <w:tcW w:w="0" w:type="auto"/>
            <w:vMerge/>
            <w:tcBorders>
              <w:top w:val="single" w:sz="18" w:space="0" w:color="auto"/>
              <w:left w:val="nil"/>
              <w:bottom w:val="nil"/>
              <w:right w:val="nil"/>
            </w:tcBorders>
            <w:shd w:val="clear" w:color="auto" w:fill="4F81BD"/>
            <w:vAlign w:val="center"/>
            <w:hideMark/>
          </w:tcPr>
          <w:p w:rsidR="00EF4DDD" w:rsidRPr="00EF4DDD" w:rsidRDefault="00EF4DDD" w:rsidP="00EF4DDD">
            <w:pPr>
              <w:spacing w:after="0" w:line="240" w:lineRule="auto"/>
              <w:rPr>
                <w:rFonts w:ascii="Times New Roman" w:eastAsia="Times New Roman" w:hAnsi="Times New Roman" w:cs="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p>
        </w:tc>
      </w:tr>
      <w:tr w:rsidR="00EF4DDD" w:rsidRPr="00EF4DDD" w:rsidTr="00EF4DDD">
        <w:tc>
          <w:tcPr>
            <w:tcW w:w="1437" w:type="dxa"/>
            <w:tcBorders>
              <w:top w:val="nil"/>
              <w:left w:val="nil"/>
              <w:bottom w:val="nil"/>
              <w:right w:val="nil"/>
            </w:tcBorders>
            <w:shd w:val="clear" w:color="auto" w:fill="4F81BD"/>
            <w:hideMark/>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Week 1:</w:t>
            </w:r>
          </w:p>
        </w:tc>
        <w:tc>
          <w:tcPr>
            <w:tcW w:w="2204" w:type="dxa"/>
            <w:tcBorders>
              <w:top w:val="nil"/>
              <w:left w:val="nil"/>
              <w:bottom w:val="nil"/>
              <w:right w:val="nil"/>
            </w:tcBorders>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r w:rsidRPr="00EF4DDD">
              <w:rPr>
                <w:rFonts w:ascii="Times New Roman" w:eastAsia="Times New Roman" w:hAnsi="Times New Roman" w:cs="Times New Roman"/>
                <w:b/>
                <w:sz w:val="24"/>
                <w:szCs w:val="24"/>
              </w:rPr>
              <w:t>Essentials of Biochemistry</w:t>
            </w:r>
          </w:p>
        </w:tc>
        <w:tc>
          <w:tcPr>
            <w:tcW w:w="2195" w:type="dxa"/>
            <w:tcBorders>
              <w:top w:val="nil"/>
              <w:left w:val="nil"/>
              <w:bottom w:val="nil"/>
              <w:right w:val="nil"/>
            </w:tcBorders>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F4DDD" w:rsidRPr="00EF4DDD" w:rsidRDefault="00EF4DDD" w:rsidP="00EF4DDD">
            <w:pPr>
              <w:tabs>
                <w:tab w:val="left" w:pos="6840"/>
              </w:tabs>
              <w:spacing w:after="0" w:line="240" w:lineRule="auto"/>
              <w:jc w:val="both"/>
              <w:rPr>
                <w:rFonts w:ascii="Times New Roman" w:eastAsia="Calibri" w:hAnsi="Times New Roman" w:cs="Times New Roman"/>
                <w:sz w:val="24"/>
                <w:szCs w:val="24"/>
                <w:lang w:val="en-GB"/>
              </w:rPr>
            </w:pPr>
            <w:r w:rsidRPr="00EF4DDD">
              <w:rPr>
                <w:rFonts w:ascii="Times New Roman" w:eastAsia="Times New Roman" w:hAnsi="Times New Roman" w:cs="Times New Roman"/>
                <w:sz w:val="24"/>
                <w:szCs w:val="24"/>
                <w:lang w:val="en-GB"/>
              </w:rPr>
              <w:t>definitions, uses of biochemistry, chemical bonds,</w:t>
            </w:r>
            <w:r w:rsidRPr="00EF4DDD">
              <w:rPr>
                <w:rFonts w:ascii="Times New Roman" w:eastAsia="Calibri" w:hAnsi="Times New Roman" w:cs="Times New Roman"/>
                <w:sz w:val="24"/>
                <w:szCs w:val="24"/>
                <w:lang w:val="en-GB"/>
              </w:rPr>
              <w:t xml:space="preserve"> terminologies Biochemical basis of life,</w:t>
            </w:r>
          </w:p>
          <w:p w:rsidR="00EF4DDD" w:rsidRPr="00EF4DDD" w:rsidRDefault="00EF4DDD" w:rsidP="00EF4DDD">
            <w:pPr>
              <w:spacing w:after="0" w:line="240" w:lineRule="auto"/>
              <w:rPr>
                <w:rFonts w:ascii="Times New Roman" w:eastAsia="Times New Roman" w:hAnsi="Times New Roman" w:cs="Times New Roman"/>
                <w:sz w:val="24"/>
                <w:szCs w:val="24"/>
                <w:lang w:val="en-GB" w:eastAsia="en-GB"/>
              </w:rPr>
            </w:pPr>
            <w:r w:rsidRPr="00EF4DDD">
              <w:rPr>
                <w:rFonts w:ascii="Times New Roman" w:eastAsia="Calibri" w:hAnsi="Times New Roman" w:cs="Times New Roman"/>
                <w:sz w:val="24"/>
                <w:szCs w:val="24"/>
                <w:lang w:val="en-GB"/>
              </w:rPr>
              <w:t>Medical uses of biochemistry Chemical bonding</w:t>
            </w:r>
          </w:p>
        </w:tc>
      </w:tr>
      <w:tr w:rsidR="00EF4DDD" w:rsidRPr="00EF4DDD" w:rsidTr="00EF4DDD">
        <w:tc>
          <w:tcPr>
            <w:tcW w:w="1437" w:type="dxa"/>
            <w:tcBorders>
              <w:top w:val="nil"/>
              <w:left w:val="nil"/>
              <w:bottom w:val="nil"/>
              <w:right w:val="nil"/>
            </w:tcBorders>
            <w:shd w:val="clear" w:color="auto" w:fill="4F81BD"/>
            <w:hideMark/>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Week 2:</w:t>
            </w:r>
          </w:p>
        </w:tc>
        <w:tc>
          <w:tcPr>
            <w:tcW w:w="2204" w:type="dxa"/>
            <w:tcBorders>
              <w:top w:val="nil"/>
              <w:left w:val="nil"/>
              <w:bottom w:val="nil"/>
              <w:right w:val="nil"/>
            </w:tcBorders>
            <w:shd w:val="clear" w:color="auto" w:fill="D8D8D8"/>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proofErr w:type="gramStart"/>
            <w:r w:rsidRPr="00EF4DDD">
              <w:rPr>
                <w:rFonts w:ascii="Times New Roman" w:eastAsia="Times New Roman" w:hAnsi="Times New Roman" w:cs="Times New Roman"/>
                <w:sz w:val="24"/>
                <w:szCs w:val="24"/>
                <w:lang w:val="en-GB"/>
              </w:rPr>
              <w:t>chemical</w:t>
            </w:r>
            <w:proofErr w:type="gramEnd"/>
            <w:r w:rsidRPr="00EF4DDD">
              <w:rPr>
                <w:rFonts w:ascii="Times New Roman" w:eastAsia="Times New Roman" w:hAnsi="Times New Roman" w:cs="Times New Roman"/>
                <w:sz w:val="24"/>
                <w:szCs w:val="24"/>
                <w:lang w:val="en-GB"/>
              </w:rPr>
              <w:t xml:space="preserve"> bonds, protein synthesis.</w:t>
            </w:r>
          </w:p>
        </w:tc>
      </w:tr>
      <w:tr w:rsidR="00EF4DDD" w:rsidRPr="00EF4DDD" w:rsidTr="00EF4DDD">
        <w:tc>
          <w:tcPr>
            <w:tcW w:w="1437" w:type="dxa"/>
            <w:tcBorders>
              <w:top w:val="nil"/>
              <w:left w:val="nil"/>
              <w:bottom w:val="nil"/>
              <w:right w:val="nil"/>
            </w:tcBorders>
            <w:shd w:val="clear" w:color="auto" w:fill="4F81BD"/>
            <w:hideMark/>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Week 3</w:t>
            </w:r>
          </w:p>
        </w:tc>
        <w:tc>
          <w:tcPr>
            <w:tcW w:w="2204" w:type="dxa"/>
            <w:tcBorders>
              <w:top w:val="nil"/>
              <w:left w:val="nil"/>
              <w:bottom w:val="nil"/>
              <w:right w:val="nil"/>
            </w:tcBorders>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r w:rsidRPr="00EF4DDD">
              <w:rPr>
                <w:rFonts w:ascii="Times New Roman" w:eastAsia="Times New Roman" w:hAnsi="Times New Roman" w:cs="Times New Roman"/>
                <w:b/>
                <w:sz w:val="24"/>
                <w:szCs w:val="24"/>
              </w:rPr>
              <w:t>Biomolecules I</w:t>
            </w:r>
          </w:p>
        </w:tc>
        <w:tc>
          <w:tcPr>
            <w:tcW w:w="2195" w:type="dxa"/>
            <w:tcBorders>
              <w:top w:val="nil"/>
              <w:left w:val="nil"/>
              <w:bottom w:val="nil"/>
              <w:right w:val="nil"/>
            </w:tcBorders>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F4DDD" w:rsidRPr="00EF4DDD" w:rsidRDefault="00EF4DDD" w:rsidP="00EF4DDD">
            <w:pPr>
              <w:spacing w:after="0" w:line="240" w:lineRule="auto"/>
              <w:rPr>
                <w:rFonts w:ascii="Times New Roman" w:eastAsia="Times New Roman" w:hAnsi="Times New Roman" w:cs="Times New Roman"/>
                <w:sz w:val="24"/>
                <w:szCs w:val="24"/>
                <w:lang w:val="en-GB" w:eastAsia="en-GB"/>
              </w:rPr>
            </w:pPr>
            <w:r w:rsidRPr="00EF4DDD">
              <w:rPr>
                <w:rFonts w:ascii="Times New Roman" w:eastAsia="Times New Roman" w:hAnsi="Times New Roman" w:cs="Times New Roman"/>
                <w:sz w:val="24"/>
                <w:szCs w:val="24"/>
              </w:rPr>
              <w:t>Water, electrolytes, bonds</w:t>
            </w:r>
            <w:r w:rsidRPr="00EF4DDD">
              <w:rPr>
                <w:rFonts w:ascii="Times New Roman" w:eastAsia="Calibri" w:hAnsi="Times New Roman" w:cs="Times New Roman"/>
                <w:sz w:val="24"/>
                <w:szCs w:val="24"/>
                <w:lang w:val="en-GB"/>
              </w:rPr>
              <w:t xml:space="preserve"> Classification, common physical properties. Properties of water, Electrolytes, pH and buffering system and functional group</w:t>
            </w:r>
          </w:p>
        </w:tc>
      </w:tr>
      <w:tr w:rsidR="00EF4DDD" w:rsidRPr="00EF4DDD" w:rsidTr="00EF4DDD">
        <w:tc>
          <w:tcPr>
            <w:tcW w:w="1437" w:type="dxa"/>
            <w:tcBorders>
              <w:top w:val="nil"/>
              <w:left w:val="nil"/>
              <w:bottom w:val="nil"/>
              <w:right w:val="nil"/>
            </w:tcBorders>
            <w:shd w:val="clear" w:color="auto" w:fill="4F81BD"/>
            <w:hideMark/>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Week 4</w:t>
            </w:r>
          </w:p>
        </w:tc>
        <w:tc>
          <w:tcPr>
            <w:tcW w:w="2204" w:type="dxa"/>
            <w:tcBorders>
              <w:top w:val="nil"/>
              <w:left w:val="nil"/>
              <w:bottom w:val="nil"/>
              <w:right w:val="nil"/>
            </w:tcBorders>
            <w:shd w:val="clear" w:color="auto" w:fill="D8D8D8"/>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sz w:val="24"/>
                <w:szCs w:val="24"/>
              </w:rPr>
              <w:t>vitamins,</w:t>
            </w:r>
          </w:p>
        </w:tc>
        <w:tc>
          <w:tcPr>
            <w:tcW w:w="2195" w:type="dxa"/>
            <w:tcBorders>
              <w:top w:val="nil"/>
              <w:left w:val="nil"/>
              <w:bottom w:val="nil"/>
              <w:right w:val="nil"/>
            </w:tcBorders>
            <w:shd w:val="clear" w:color="auto" w:fill="D8D8D8"/>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F4DDD" w:rsidRPr="00EF4DDD" w:rsidRDefault="00EF4DDD" w:rsidP="00EF4DDD">
            <w:pPr>
              <w:spacing w:after="0" w:line="240" w:lineRule="auto"/>
              <w:rPr>
                <w:rFonts w:ascii="Times New Roman" w:eastAsia="Times New Roman" w:hAnsi="Times New Roman" w:cs="Times New Roman"/>
                <w:sz w:val="24"/>
                <w:szCs w:val="24"/>
                <w:lang w:val="en-GB" w:eastAsia="en-GB"/>
              </w:rPr>
            </w:pPr>
            <w:r w:rsidRPr="00EF4DDD">
              <w:rPr>
                <w:rFonts w:ascii="Times New Roman" w:eastAsia="Times New Roman" w:hAnsi="Times New Roman" w:cs="Times New Roman"/>
                <w:sz w:val="24"/>
                <w:szCs w:val="24"/>
              </w:rPr>
              <w:t>structure classification, functions, deficiencies, sources</w:t>
            </w:r>
            <w:r w:rsidRPr="00EF4DDD">
              <w:rPr>
                <w:rFonts w:ascii="Times New Roman" w:eastAsia="Calibri" w:hAnsi="Times New Roman" w:cs="Times New Roman"/>
                <w:sz w:val="24"/>
                <w:szCs w:val="24"/>
                <w:lang w:val="en-GB"/>
              </w:rPr>
              <w:t xml:space="preserve"> Structure, </w:t>
            </w:r>
            <w:r w:rsidRPr="00EF4DDD">
              <w:rPr>
                <w:rFonts w:ascii="Times New Roman" w:eastAsia="Calibri" w:hAnsi="Times New Roman" w:cs="Times New Roman"/>
                <w:bCs/>
                <w:sz w:val="24"/>
                <w:szCs w:val="24"/>
                <w:lang w:val="en-GB"/>
              </w:rPr>
              <w:t>Roles as co-enzymes, Physiological roles</w:t>
            </w:r>
          </w:p>
        </w:tc>
      </w:tr>
      <w:tr w:rsidR="00EF4DDD" w:rsidRPr="00EF4DDD" w:rsidTr="00EF4DDD">
        <w:tc>
          <w:tcPr>
            <w:tcW w:w="1437" w:type="dxa"/>
            <w:tcBorders>
              <w:top w:val="nil"/>
              <w:left w:val="nil"/>
              <w:bottom w:val="nil"/>
              <w:right w:val="nil"/>
            </w:tcBorders>
            <w:shd w:val="clear" w:color="auto" w:fill="4F81BD"/>
            <w:hideMark/>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Week 5:</w:t>
            </w:r>
          </w:p>
        </w:tc>
        <w:tc>
          <w:tcPr>
            <w:tcW w:w="2204" w:type="dxa"/>
            <w:tcBorders>
              <w:top w:val="nil"/>
              <w:left w:val="nil"/>
              <w:bottom w:val="nil"/>
              <w:right w:val="nil"/>
            </w:tcBorders>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sz w:val="24"/>
                <w:szCs w:val="24"/>
              </w:rPr>
              <w:t>amino acids</w:t>
            </w:r>
          </w:p>
        </w:tc>
        <w:tc>
          <w:tcPr>
            <w:tcW w:w="2195" w:type="dxa"/>
            <w:tcBorders>
              <w:top w:val="nil"/>
              <w:left w:val="nil"/>
              <w:bottom w:val="nil"/>
              <w:right w:val="nil"/>
            </w:tcBorders>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F4DDD" w:rsidRPr="00EF4DDD" w:rsidRDefault="00EF4DDD" w:rsidP="00EF4DDD">
            <w:pPr>
              <w:spacing w:after="0" w:line="240" w:lineRule="auto"/>
              <w:rPr>
                <w:rFonts w:ascii="Times New Roman" w:eastAsia="Calibri" w:hAnsi="Times New Roman" w:cs="Times New Roman"/>
                <w:sz w:val="24"/>
                <w:szCs w:val="24"/>
              </w:rPr>
            </w:pPr>
            <w:r w:rsidRPr="00EF4DDD">
              <w:rPr>
                <w:rFonts w:ascii="Times New Roman" w:eastAsia="Times New Roman" w:hAnsi="Times New Roman" w:cs="Times New Roman"/>
                <w:sz w:val="24"/>
                <w:szCs w:val="24"/>
              </w:rPr>
              <w:t>,</w:t>
            </w:r>
            <w:r w:rsidRPr="00EF4DDD">
              <w:rPr>
                <w:rFonts w:ascii="Times New Roman" w:eastAsia="Calibri" w:hAnsi="Times New Roman" w:cs="Times New Roman"/>
                <w:sz w:val="24"/>
                <w:szCs w:val="24"/>
                <w:lang w:val="en-GB"/>
              </w:rPr>
              <w:t xml:space="preserve"> properties of Amino acids</w:t>
            </w:r>
            <w:r w:rsidRPr="00EF4DDD">
              <w:rPr>
                <w:rFonts w:ascii="Times New Roman" w:eastAsia="Times New Roman" w:hAnsi="Times New Roman" w:cs="Times New Roman"/>
                <w:sz w:val="24"/>
                <w:szCs w:val="24"/>
              </w:rPr>
              <w:t xml:space="preserve"> classifications, essential and </w:t>
            </w:r>
            <w:proofErr w:type="spellStart"/>
            <w:r w:rsidRPr="00EF4DDD">
              <w:rPr>
                <w:rFonts w:ascii="Times New Roman" w:eastAsia="Times New Roman" w:hAnsi="Times New Roman" w:cs="Times New Roman"/>
                <w:sz w:val="24"/>
                <w:szCs w:val="24"/>
              </w:rPr>
              <w:t>non essential</w:t>
            </w:r>
            <w:proofErr w:type="spellEnd"/>
            <w:r w:rsidRPr="00EF4DDD">
              <w:rPr>
                <w:rFonts w:ascii="Times New Roman" w:eastAsia="Times New Roman" w:hAnsi="Times New Roman" w:cs="Times New Roman"/>
                <w:sz w:val="24"/>
                <w:szCs w:val="24"/>
              </w:rPr>
              <w:t xml:space="preserve"> amino acids and structure</w:t>
            </w:r>
          </w:p>
        </w:tc>
      </w:tr>
      <w:tr w:rsidR="00EF4DDD" w:rsidRPr="00EF4DDD" w:rsidTr="00EF4DDD">
        <w:tc>
          <w:tcPr>
            <w:tcW w:w="1437" w:type="dxa"/>
            <w:tcBorders>
              <w:top w:val="nil"/>
              <w:left w:val="nil"/>
              <w:bottom w:val="nil"/>
              <w:right w:val="nil"/>
            </w:tcBorders>
            <w:shd w:val="clear" w:color="auto" w:fill="4F81BD"/>
            <w:hideMark/>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Week 6:</w:t>
            </w:r>
          </w:p>
        </w:tc>
        <w:tc>
          <w:tcPr>
            <w:tcW w:w="2204" w:type="dxa"/>
            <w:tcBorders>
              <w:top w:val="nil"/>
              <w:left w:val="nil"/>
              <w:bottom w:val="nil"/>
              <w:right w:val="nil"/>
            </w:tcBorders>
            <w:shd w:val="clear" w:color="auto" w:fill="D8D8D8"/>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r w:rsidRPr="00EF4DDD">
              <w:rPr>
                <w:rFonts w:ascii="Times New Roman" w:eastAsia="Times New Roman" w:hAnsi="Times New Roman" w:cs="Times New Roman"/>
                <w:sz w:val="24"/>
                <w:szCs w:val="24"/>
              </w:rPr>
              <w:t xml:space="preserve"> </w:t>
            </w:r>
            <w:r w:rsidRPr="00EF4DDD">
              <w:rPr>
                <w:rFonts w:ascii="Times New Roman" w:eastAsia="Times New Roman" w:hAnsi="Times New Roman" w:cs="Times New Roman"/>
                <w:b/>
                <w:sz w:val="24"/>
                <w:szCs w:val="24"/>
              </w:rPr>
              <w:t>Biomolecules II</w:t>
            </w:r>
          </w:p>
        </w:tc>
        <w:tc>
          <w:tcPr>
            <w:tcW w:w="2195" w:type="dxa"/>
            <w:tcBorders>
              <w:top w:val="nil"/>
              <w:left w:val="nil"/>
              <w:bottom w:val="nil"/>
              <w:right w:val="nil"/>
            </w:tcBorders>
            <w:shd w:val="clear" w:color="auto" w:fill="D8D8D8"/>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F4DDD" w:rsidRPr="00EF4DDD" w:rsidRDefault="00EF4DDD" w:rsidP="00EF4DDD">
            <w:pPr>
              <w:spacing w:after="0" w:line="240" w:lineRule="auto"/>
              <w:rPr>
                <w:rFonts w:ascii="Times New Roman" w:eastAsia="Times New Roman" w:hAnsi="Times New Roman" w:cs="Times New Roman"/>
                <w:sz w:val="24"/>
                <w:szCs w:val="24"/>
                <w:lang w:val="en-GB" w:eastAsia="en-GB"/>
              </w:rPr>
            </w:pPr>
            <w:r w:rsidRPr="00EF4DDD">
              <w:rPr>
                <w:rFonts w:ascii="Times New Roman" w:eastAsia="Times New Roman" w:hAnsi="Times New Roman" w:cs="Times New Roman"/>
                <w:sz w:val="24"/>
                <w:szCs w:val="24"/>
              </w:rPr>
              <w:t>Proteins, classifications, functions, structure</w:t>
            </w:r>
          </w:p>
        </w:tc>
      </w:tr>
      <w:tr w:rsidR="00EF4DDD" w:rsidRPr="00EF4DDD" w:rsidTr="00EF4DDD">
        <w:tc>
          <w:tcPr>
            <w:tcW w:w="1437" w:type="dxa"/>
            <w:tcBorders>
              <w:top w:val="nil"/>
              <w:left w:val="nil"/>
              <w:bottom w:val="nil"/>
              <w:right w:val="nil"/>
            </w:tcBorders>
            <w:shd w:val="clear" w:color="auto" w:fill="4F81BD"/>
            <w:hideMark/>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Week 7:</w:t>
            </w:r>
          </w:p>
        </w:tc>
        <w:tc>
          <w:tcPr>
            <w:tcW w:w="2204" w:type="dxa"/>
            <w:tcBorders>
              <w:top w:val="nil"/>
              <w:left w:val="nil"/>
              <w:bottom w:val="nil"/>
              <w:right w:val="nil"/>
            </w:tcBorders>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F4DDD" w:rsidRPr="00EF4DDD" w:rsidRDefault="00EF4DDD" w:rsidP="00EF4DDD">
            <w:pPr>
              <w:spacing w:after="0" w:line="240" w:lineRule="auto"/>
              <w:rPr>
                <w:rFonts w:ascii="Times New Roman" w:eastAsia="Calibri" w:hAnsi="Times New Roman" w:cs="Times New Roman"/>
                <w:sz w:val="24"/>
                <w:szCs w:val="24"/>
                <w:lang w:val="en-GB"/>
              </w:rPr>
            </w:pPr>
            <w:r w:rsidRPr="00EF4DDD">
              <w:rPr>
                <w:rFonts w:ascii="Times New Roman" w:eastAsia="Times New Roman" w:hAnsi="Times New Roman" w:cs="Times New Roman"/>
                <w:sz w:val="24"/>
                <w:szCs w:val="24"/>
              </w:rPr>
              <w:t>Carbohydrates, structure, classifications and their functions</w:t>
            </w:r>
          </w:p>
        </w:tc>
      </w:tr>
      <w:tr w:rsidR="00EF4DDD" w:rsidRPr="00EF4DDD" w:rsidTr="00EF4DDD">
        <w:tc>
          <w:tcPr>
            <w:tcW w:w="1437" w:type="dxa"/>
            <w:tcBorders>
              <w:top w:val="nil"/>
              <w:left w:val="nil"/>
              <w:bottom w:val="nil"/>
              <w:right w:val="nil"/>
            </w:tcBorders>
            <w:shd w:val="clear" w:color="auto" w:fill="4F81BD"/>
            <w:hideMark/>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Week 8:</w:t>
            </w:r>
          </w:p>
        </w:tc>
        <w:tc>
          <w:tcPr>
            <w:tcW w:w="2204" w:type="dxa"/>
            <w:tcBorders>
              <w:top w:val="nil"/>
              <w:left w:val="nil"/>
              <w:bottom w:val="nil"/>
              <w:right w:val="nil"/>
            </w:tcBorders>
            <w:shd w:val="clear" w:color="auto" w:fill="D8D8D8"/>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p>
        </w:tc>
      </w:tr>
      <w:tr w:rsidR="00EF4DDD" w:rsidRPr="00EF4DDD" w:rsidTr="00EF4DDD">
        <w:tc>
          <w:tcPr>
            <w:tcW w:w="1437" w:type="dxa"/>
            <w:tcBorders>
              <w:top w:val="nil"/>
              <w:left w:val="nil"/>
              <w:bottom w:val="nil"/>
              <w:right w:val="nil"/>
            </w:tcBorders>
            <w:shd w:val="clear" w:color="auto" w:fill="4F81BD"/>
            <w:hideMark/>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Week 9:</w:t>
            </w:r>
          </w:p>
        </w:tc>
        <w:tc>
          <w:tcPr>
            <w:tcW w:w="2204" w:type="dxa"/>
            <w:tcBorders>
              <w:top w:val="nil"/>
              <w:left w:val="nil"/>
              <w:bottom w:val="nil"/>
              <w:right w:val="nil"/>
            </w:tcBorders>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r w:rsidRPr="00EF4DDD">
              <w:rPr>
                <w:rFonts w:ascii="Times New Roman" w:eastAsia="Times New Roman" w:hAnsi="Times New Roman" w:cs="Times New Roman"/>
                <w:bCs/>
                <w:sz w:val="24"/>
                <w:szCs w:val="24"/>
                <w:lang w:val="en-GB" w:eastAsia="en-GB"/>
              </w:rPr>
              <w:t xml:space="preserve">Cat </w:t>
            </w:r>
          </w:p>
        </w:tc>
        <w:tc>
          <w:tcPr>
            <w:tcW w:w="2195" w:type="dxa"/>
            <w:tcBorders>
              <w:top w:val="nil"/>
              <w:left w:val="nil"/>
              <w:bottom w:val="nil"/>
              <w:right w:val="nil"/>
            </w:tcBorders>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F4DDD" w:rsidRPr="00EF4DDD" w:rsidRDefault="00EF4DDD" w:rsidP="00EF4DDD">
            <w:pPr>
              <w:spacing w:after="0" w:line="240" w:lineRule="auto"/>
              <w:rPr>
                <w:rFonts w:ascii="Times New Roman" w:eastAsia="Calibri" w:hAnsi="Times New Roman" w:cs="Times New Roman"/>
                <w:sz w:val="24"/>
                <w:szCs w:val="24"/>
                <w:lang w:val="en-GB"/>
              </w:rPr>
            </w:pPr>
          </w:p>
        </w:tc>
      </w:tr>
      <w:tr w:rsidR="00EF4DDD" w:rsidRPr="00EF4DDD" w:rsidTr="00EF4DDD">
        <w:tc>
          <w:tcPr>
            <w:tcW w:w="1437" w:type="dxa"/>
            <w:tcBorders>
              <w:top w:val="nil"/>
              <w:left w:val="nil"/>
              <w:bottom w:val="nil"/>
              <w:right w:val="nil"/>
            </w:tcBorders>
            <w:shd w:val="clear" w:color="auto" w:fill="4F81BD"/>
            <w:hideMark/>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Week 10:</w:t>
            </w:r>
          </w:p>
        </w:tc>
        <w:tc>
          <w:tcPr>
            <w:tcW w:w="2204" w:type="dxa"/>
            <w:tcBorders>
              <w:top w:val="nil"/>
              <w:left w:val="nil"/>
              <w:bottom w:val="nil"/>
              <w:right w:val="nil"/>
            </w:tcBorders>
            <w:shd w:val="clear" w:color="auto" w:fill="D8D8D8"/>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r w:rsidRPr="00EF4DDD">
              <w:rPr>
                <w:rFonts w:ascii="Times New Roman" w:eastAsia="Times New Roman" w:hAnsi="Times New Roman" w:cs="Times New Roman"/>
                <w:b/>
                <w:sz w:val="24"/>
                <w:szCs w:val="24"/>
              </w:rPr>
              <w:t>Metabolism I</w:t>
            </w:r>
          </w:p>
        </w:tc>
        <w:tc>
          <w:tcPr>
            <w:tcW w:w="2195" w:type="dxa"/>
            <w:tcBorders>
              <w:top w:val="nil"/>
              <w:left w:val="nil"/>
              <w:bottom w:val="nil"/>
              <w:right w:val="nil"/>
            </w:tcBorders>
            <w:shd w:val="clear" w:color="auto" w:fill="D8D8D8"/>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r w:rsidRPr="00EF4DDD">
              <w:rPr>
                <w:rFonts w:ascii="Times New Roman" w:eastAsia="Times New Roman" w:hAnsi="Times New Roman" w:cs="Times New Roman"/>
                <w:sz w:val="24"/>
                <w:szCs w:val="24"/>
              </w:rPr>
              <w:t>Protein and nucleotide metabolism</w:t>
            </w:r>
            <w:r w:rsidRPr="00EF4DDD">
              <w:rPr>
                <w:rFonts w:ascii="Times New Roman" w:eastAsia="Calibri" w:hAnsi="Times New Roman" w:cs="Times New Roman"/>
                <w:sz w:val="24"/>
                <w:szCs w:val="24"/>
              </w:rPr>
              <w:t xml:space="preserve"> Protein synthesis: DNA/RNA</w:t>
            </w:r>
          </w:p>
        </w:tc>
      </w:tr>
      <w:tr w:rsidR="00EF4DDD" w:rsidRPr="00EF4DDD" w:rsidTr="00EF4DDD">
        <w:tc>
          <w:tcPr>
            <w:tcW w:w="1437" w:type="dxa"/>
            <w:tcBorders>
              <w:top w:val="nil"/>
              <w:left w:val="nil"/>
              <w:bottom w:val="nil"/>
              <w:right w:val="nil"/>
            </w:tcBorders>
            <w:shd w:val="clear" w:color="auto" w:fill="4F81BD"/>
            <w:hideMark/>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Week 11</w:t>
            </w:r>
          </w:p>
        </w:tc>
        <w:tc>
          <w:tcPr>
            <w:tcW w:w="2204" w:type="dxa"/>
            <w:tcBorders>
              <w:top w:val="nil"/>
              <w:left w:val="nil"/>
              <w:bottom w:val="nil"/>
              <w:right w:val="nil"/>
            </w:tcBorders>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F4DDD" w:rsidRPr="00EF4DDD" w:rsidRDefault="00EF4DDD" w:rsidP="00EF4DDD">
            <w:pPr>
              <w:spacing w:after="0" w:line="240" w:lineRule="auto"/>
              <w:rPr>
                <w:rFonts w:ascii="Times New Roman" w:eastAsia="Times New Roman" w:hAnsi="Times New Roman" w:cs="Times New Roman"/>
                <w:sz w:val="24"/>
                <w:szCs w:val="24"/>
                <w:lang w:val="en-GB" w:eastAsia="en-GB"/>
              </w:rPr>
            </w:pPr>
            <w:r w:rsidRPr="00EF4DDD">
              <w:rPr>
                <w:rFonts w:ascii="Times New Roman" w:eastAsia="Times New Roman" w:hAnsi="Times New Roman" w:cs="Times New Roman"/>
                <w:sz w:val="24"/>
                <w:szCs w:val="24"/>
                <w:lang w:val="en-GB" w:eastAsia="en-GB"/>
              </w:rPr>
              <w:t xml:space="preserve">Diseases associated with metabolism like, </w:t>
            </w:r>
            <w:proofErr w:type="spellStart"/>
            <w:r w:rsidRPr="00EF4DDD">
              <w:rPr>
                <w:rFonts w:ascii="Times New Roman" w:eastAsia="Times New Roman" w:hAnsi="Times New Roman" w:cs="Times New Roman"/>
                <w:sz w:val="24"/>
                <w:szCs w:val="24"/>
                <w:lang w:val="en-GB" w:eastAsia="en-GB"/>
              </w:rPr>
              <w:t>ketonuria</w:t>
            </w:r>
            <w:proofErr w:type="spellEnd"/>
            <w:r w:rsidRPr="00EF4DDD">
              <w:rPr>
                <w:rFonts w:ascii="Times New Roman" w:eastAsia="Times New Roman" w:hAnsi="Times New Roman" w:cs="Times New Roman"/>
                <w:sz w:val="24"/>
                <w:szCs w:val="24"/>
                <w:lang w:val="en-GB" w:eastAsia="en-GB"/>
              </w:rPr>
              <w:t xml:space="preserve">, gout, phenylketonuria </w:t>
            </w:r>
          </w:p>
        </w:tc>
      </w:tr>
      <w:tr w:rsidR="00EF4DDD" w:rsidRPr="00EF4DDD" w:rsidTr="00EF4DDD">
        <w:tc>
          <w:tcPr>
            <w:tcW w:w="1437" w:type="dxa"/>
            <w:tcBorders>
              <w:top w:val="nil"/>
              <w:left w:val="nil"/>
              <w:bottom w:val="nil"/>
              <w:right w:val="nil"/>
            </w:tcBorders>
            <w:shd w:val="clear" w:color="auto" w:fill="4F81BD"/>
            <w:hideMark/>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Week 12:</w:t>
            </w:r>
          </w:p>
        </w:tc>
        <w:tc>
          <w:tcPr>
            <w:tcW w:w="2204" w:type="dxa"/>
            <w:tcBorders>
              <w:top w:val="nil"/>
              <w:left w:val="nil"/>
              <w:bottom w:val="nil"/>
              <w:right w:val="nil"/>
            </w:tcBorders>
            <w:shd w:val="clear" w:color="auto" w:fill="D8D8D8"/>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F4DDD" w:rsidRPr="00EF4DDD" w:rsidRDefault="00EF4DDD" w:rsidP="00EF4DDD">
            <w:pPr>
              <w:spacing w:after="0" w:line="240" w:lineRule="auto"/>
              <w:rPr>
                <w:rFonts w:ascii="Times New Roman" w:eastAsia="Calibri" w:hAnsi="Times New Roman" w:cs="Times New Roman"/>
                <w:sz w:val="24"/>
                <w:szCs w:val="24"/>
                <w:lang w:val="en-GB"/>
              </w:rPr>
            </w:pPr>
            <w:r w:rsidRPr="00EF4DDD">
              <w:rPr>
                <w:rFonts w:ascii="Times New Roman" w:eastAsia="Calibri" w:hAnsi="Times New Roman" w:cs="Times New Roman"/>
                <w:sz w:val="24"/>
                <w:szCs w:val="24"/>
                <w:lang w:val="en-GB"/>
              </w:rPr>
              <w:t>metabolism of proteins, ,urea cycle, deamination and transamination functions</w:t>
            </w:r>
          </w:p>
        </w:tc>
      </w:tr>
      <w:tr w:rsidR="00EF4DDD" w:rsidRPr="00EF4DDD" w:rsidTr="00EF4DDD">
        <w:tc>
          <w:tcPr>
            <w:tcW w:w="1437" w:type="dxa"/>
            <w:tcBorders>
              <w:top w:val="nil"/>
              <w:left w:val="nil"/>
              <w:bottom w:val="nil"/>
              <w:right w:val="nil"/>
            </w:tcBorders>
            <w:shd w:val="clear" w:color="auto" w:fill="4F81BD"/>
            <w:hideMark/>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Week 13:</w:t>
            </w:r>
          </w:p>
        </w:tc>
        <w:tc>
          <w:tcPr>
            <w:tcW w:w="2204" w:type="dxa"/>
            <w:tcBorders>
              <w:top w:val="nil"/>
              <w:left w:val="nil"/>
              <w:bottom w:val="nil"/>
              <w:right w:val="nil"/>
            </w:tcBorders>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F4DDD" w:rsidRPr="00EF4DDD" w:rsidRDefault="00EF4DDD" w:rsidP="00EF4DDD">
            <w:pPr>
              <w:spacing w:after="0" w:line="240" w:lineRule="auto"/>
              <w:rPr>
                <w:rFonts w:ascii="Times New Roman" w:eastAsia="Times New Roman" w:hAnsi="Times New Roman" w:cs="Times New Roman"/>
                <w:b/>
                <w:sz w:val="24"/>
                <w:szCs w:val="24"/>
                <w:lang w:val="en-GB" w:eastAsia="en-GB"/>
              </w:rPr>
            </w:pPr>
          </w:p>
        </w:tc>
      </w:tr>
      <w:tr w:rsidR="00EF4DDD" w:rsidRPr="00EF4DDD" w:rsidTr="00EF4DDD">
        <w:tc>
          <w:tcPr>
            <w:tcW w:w="1437" w:type="dxa"/>
            <w:tcBorders>
              <w:top w:val="nil"/>
              <w:left w:val="nil"/>
              <w:bottom w:val="nil"/>
              <w:right w:val="nil"/>
            </w:tcBorders>
            <w:shd w:val="clear" w:color="auto" w:fill="4F81BD"/>
            <w:hideMark/>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Week 14:</w:t>
            </w:r>
          </w:p>
        </w:tc>
        <w:tc>
          <w:tcPr>
            <w:tcW w:w="2204" w:type="dxa"/>
            <w:tcBorders>
              <w:top w:val="nil"/>
              <w:left w:val="nil"/>
              <w:bottom w:val="nil"/>
              <w:right w:val="nil"/>
            </w:tcBorders>
            <w:shd w:val="clear" w:color="auto" w:fill="D8D8D8"/>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F4DDD" w:rsidRPr="00EF4DDD" w:rsidRDefault="00EF4DDD" w:rsidP="00EF4DDD">
            <w:pPr>
              <w:spacing w:after="0" w:line="240" w:lineRule="auto"/>
              <w:rPr>
                <w:rFonts w:ascii="Times New Roman" w:eastAsia="Times New Roman" w:hAnsi="Times New Roman" w:cs="Times New Roman"/>
                <w:sz w:val="24"/>
                <w:szCs w:val="24"/>
                <w:lang w:val="en-GB" w:eastAsia="en-GB"/>
              </w:rPr>
            </w:pPr>
          </w:p>
        </w:tc>
      </w:tr>
      <w:tr w:rsidR="00EF4DDD" w:rsidRPr="00EF4DDD" w:rsidTr="00EF4DDD">
        <w:tc>
          <w:tcPr>
            <w:tcW w:w="1437" w:type="dxa"/>
            <w:tcBorders>
              <w:top w:val="nil"/>
              <w:left w:val="nil"/>
              <w:bottom w:val="nil"/>
              <w:right w:val="nil"/>
            </w:tcBorders>
            <w:shd w:val="clear" w:color="auto" w:fill="4F81BD"/>
            <w:hideMark/>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Week 15:</w:t>
            </w:r>
          </w:p>
        </w:tc>
        <w:tc>
          <w:tcPr>
            <w:tcW w:w="2204" w:type="dxa"/>
            <w:tcBorders>
              <w:top w:val="nil"/>
              <w:left w:val="nil"/>
              <w:bottom w:val="nil"/>
              <w:right w:val="nil"/>
            </w:tcBorders>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F4DDD" w:rsidRPr="00EF4DDD" w:rsidRDefault="00EF4DDD" w:rsidP="00EF4DDD">
            <w:pPr>
              <w:spacing w:after="0" w:line="240" w:lineRule="auto"/>
              <w:rPr>
                <w:rFonts w:ascii="Times New Roman" w:eastAsia="Times New Roman" w:hAnsi="Times New Roman" w:cs="Times New Roman"/>
                <w:sz w:val="24"/>
                <w:szCs w:val="24"/>
                <w:lang w:val="en-GB" w:eastAsia="en-GB"/>
              </w:rPr>
            </w:pPr>
          </w:p>
        </w:tc>
      </w:tr>
      <w:tr w:rsidR="00EF4DDD" w:rsidRPr="00EF4DDD" w:rsidTr="00EF4DDD">
        <w:tc>
          <w:tcPr>
            <w:tcW w:w="1437" w:type="dxa"/>
            <w:tcBorders>
              <w:top w:val="nil"/>
              <w:left w:val="nil"/>
              <w:bottom w:val="nil"/>
              <w:right w:val="nil"/>
            </w:tcBorders>
            <w:shd w:val="clear" w:color="auto" w:fill="4F81BD"/>
            <w:hideMark/>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Week 16:</w:t>
            </w:r>
          </w:p>
        </w:tc>
        <w:tc>
          <w:tcPr>
            <w:tcW w:w="2204" w:type="dxa"/>
            <w:tcBorders>
              <w:top w:val="nil"/>
              <w:left w:val="nil"/>
              <w:bottom w:val="nil"/>
              <w:right w:val="nil"/>
            </w:tcBorders>
            <w:shd w:val="clear" w:color="auto" w:fill="D8D8D8"/>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r w:rsidRPr="00EF4DDD">
              <w:rPr>
                <w:rFonts w:ascii="Times New Roman" w:eastAsia="Times New Roman" w:hAnsi="Times New Roman" w:cs="Times New Roman"/>
                <w:bCs/>
                <w:sz w:val="24"/>
                <w:szCs w:val="24"/>
                <w:lang w:val="en-GB" w:eastAsia="en-GB"/>
              </w:rPr>
              <w:t>End of semester examination</w:t>
            </w:r>
          </w:p>
        </w:tc>
        <w:tc>
          <w:tcPr>
            <w:tcW w:w="2195" w:type="dxa"/>
            <w:tcBorders>
              <w:top w:val="nil"/>
              <w:left w:val="nil"/>
              <w:bottom w:val="nil"/>
              <w:right w:val="nil"/>
            </w:tcBorders>
            <w:shd w:val="clear" w:color="auto" w:fill="D8D8D8"/>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F4DDD" w:rsidRPr="00EF4DDD" w:rsidRDefault="00EF4DDD" w:rsidP="00EF4DDD">
            <w:pPr>
              <w:spacing w:after="0" w:line="240" w:lineRule="auto"/>
              <w:rPr>
                <w:rFonts w:ascii="Times New Roman" w:eastAsia="Times New Roman" w:hAnsi="Times New Roman" w:cs="Times New Roman"/>
                <w:sz w:val="24"/>
                <w:szCs w:val="24"/>
                <w:lang w:val="en-GB" w:eastAsia="en-GB"/>
              </w:rPr>
            </w:pPr>
          </w:p>
        </w:tc>
      </w:tr>
      <w:tr w:rsidR="00EF4DDD" w:rsidRPr="00EF4DDD" w:rsidTr="00EF4DDD">
        <w:tc>
          <w:tcPr>
            <w:tcW w:w="1437" w:type="dxa"/>
            <w:tcBorders>
              <w:top w:val="nil"/>
              <w:left w:val="nil"/>
              <w:bottom w:val="nil"/>
              <w:right w:val="nil"/>
            </w:tcBorders>
            <w:shd w:val="clear" w:color="auto" w:fill="4F81BD"/>
            <w:hideMark/>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Week 17:</w:t>
            </w:r>
          </w:p>
        </w:tc>
        <w:tc>
          <w:tcPr>
            <w:tcW w:w="2204" w:type="dxa"/>
            <w:tcBorders>
              <w:top w:val="nil"/>
              <w:left w:val="nil"/>
              <w:bottom w:val="nil"/>
              <w:right w:val="nil"/>
            </w:tcBorders>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F4DDD" w:rsidRPr="00EF4DDD" w:rsidRDefault="00EF4DDD" w:rsidP="00EF4DDD">
            <w:pPr>
              <w:spacing w:after="0" w:line="240" w:lineRule="auto"/>
              <w:rPr>
                <w:rFonts w:ascii="Times New Roman" w:eastAsia="Times New Roman" w:hAnsi="Times New Roman" w:cs="Times New Roman"/>
                <w:sz w:val="24"/>
                <w:szCs w:val="24"/>
                <w:lang w:val="en-GB" w:eastAsia="en-GB"/>
              </w:rPr>
            </w:pPr>
          </w:p>
        </w:tc>
      </w:tr>
      <w:tr w:rsidR="00EF4DDD" w:rsidRPr="00EF4DDD" w:rsidTr="00EF4DDD">
        <w:tc>
          <w:tcPr>
            <w:tcW w:w="1437" w:type="dxa"/>
            <w:tcBorders>
              <w:top w:val="nil"/>
              <w:left w:val="nil"/>
              <w:bottom w:val="single" w:sz="18" w:space="0" w:color="auto"/>
              <w:right w:val="nil"/>
            </w:tcBorders>
            <w:shd w:val="clear" w:color="auto" w:fill="4F81BD"/>
            <w:hideMark/>
          </w:tcPr>
          <w:p w:rsidR="00EF4DDD" w:rsidRPr="00EF4DDD" w:rsidRDefault="00EF4DDD" w:rsidP="00EF4DDD">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single" w:sz="18" w:space="0" w:color="auto"/>
              <w:right w:val="nil"/>
            </w:tcBorders>
            <w:shd w:val="clear" w:color="auto" w:fill="D8D8D8"/>
          </w:tcPr>
          <w:p w:rsidR="00EF4DDD" w:rsidRPr="00EF4DDD" w:rsidRDefault="00EF4DDD" w:rsidP="00EF4DDD">
            <w:pPr>
              <w:spacing w:after="0" w:line="240" w:lineRule="auto"/>
              <w:rPr>
                <w:rFonts w:ascii="Times New Roman" w:eastAsia="Times New Roman" w:hAnsi="Times New Roman" w:cs="Times New Roman"/>
                <w:sz w:val="24"/>
                <w:szCs w:val="24"/>
                <w:lang w:val="en-GB" w:eastAsia="en-GB"/>
              </w:rPr>
            </w:pPr>
          </w:p>
        </w:tc>
      </w:tr>
    </w:tbl>
    <w:p w:rsidR="00EF4DDD" w:rsidRPr="00EF4DDD" w:rsidRDefault="00EF4DDD" w:rsidP="00EF4DDD">
      <w:pPr>
        <w:spacing w:after="0" w:line="240" w:lineRule="auto"/>
        <w:rPr>
          <w:rFonts w:ascii="Times New Roman" w:eastAsia="Times New Roman" w:hAnsi="Times New Roman" w:cs="Times New Roman"/>
          <w:bCs/>
          <w:sz w:val="24"/>
          <w:szCs w:val="24"/>
          <w:lang w:val="en-GB" w:eastAsia="en-GB"/>
        </w:rPr>
      </w:pPr>
    </w:p>
    <w:p w:rsidR="00EF4DDD" w:rsidRPr="00EF4DDD" w:rsidRDefault="00EF4DDD" w:rsidP="00EF4DDD">
      <w:pPr>
        <w:spacing w:after="0" w:line="240" w:lineRule="auto"/>
        <w:rPr>
          <w:rFonts w:ascii="Times New Roman" w:eastAsia="Times New Roman" w:hAnsi="Times New Roman" w:cs="Times New Roman"/>
          <w:b/>
          <w:sz w:val="24"/>
          <w:szCs w:val="24"/>
          <w:lang w:val="en-GB" w:eastAsia="en-GB"/>
        </w:rPr>
      </w:pPr>
    </w:p>
    <w:p w:rsidR="00EF4DDD" w:rsidRPr="00EF4DDD" w:rsidRDefault="00EF4DDD" w:rsidP="00EF4DDD">
      <w:pPr>
        <w:tabs>
          <w:tab w:val="right" w:pos="9631"/>
        </w:tabs>
        <w:spacing w:after="0" w:line="360" w:lineRule="auto"/>
        <w:jc w:val="both"/>
        <w:rPr>
          <w:rFonts w:ascii="Times New Roman" w:eastAsia="Times New Roman" w:hAnsi="Times New Roman" w:cs="Times New Roman"/>
          <w:b/>
          <w:sz w:val="24"/>
          <w:szCs w:val="24"/>
        </w:rPr>
      </w:pPr>
      <w:r w:rsidRPr="00EF4DDD">
        <w:rPr>
          <w:rFonts w:ascii="Times New Roman" w:eastAsia="Times New Roman" w:hAnsi="Times New Roman" w:cs="Times New Roman"/>
          <w:b/>
          <w:sz w:val="24"/>
          <w:szCs w:val="24"/>
        </w:rPr>
        <w:t>Module Content</w:t>
      </w:r>
      <w:r w:rsidRPr="00EF4DDD">
        <w:rPr>
          <w:rFonts w:ascii="Times New Roman" w:eastAsia="Times New Roman" w:hAnsi="Times New Roman" w:cs="Times New Roman"/>
          <w:b/>
          <w:sz w:val="24"/>
          <w:szCs w:val="24"/>
        </w:rPr>
        <w:tab/>
      </w:r>
    </w:p>
    <w:p w:rsidR="00EF4DDD" w:rsidRPr="00EF4DDD" w:rsidRDefault="00EF4DDD" w:rsidP="00EF4DDD">
      <w:pPr>
        <w:spacing w:after="200" w:line="276" w:lineRule="auto"/>
        <w:jc w:val="both"/>
        <w:rPr>
          <w:rFonts w:ascii="Times New Roman" w:eastAsia="Times New Roman" w:hAnsi="Times New Roman" w:cs="Times New Roman"/>
          <w:sz w:val="24"/>
          <w:szCs w:val="24"/>
          <w:lang w:val="en-GB"/>
        </w:rPr>
      </w:pPr>
      <w:proofErr w:type="gramStart"/>
      <w:r w:rsidRPr="00EF4DDD">
        <w:rPr>
          <w:rFonts w:ascii="Times New Roman" w:eastAsia="Times New Roman" w:hAnsi="Times New Roman" w:cs="Times New Roman"/>
          <w:b/>
          <w:sz w:val="24"/>
          <w:szCs w:val="24"/>
        </w:rPr>
        <w:t xml:space="preserve">Essentials of Biochemistry; </w:t>
      </w:r>
      <w:r w:rsidRPr="00EF4DDD">
        <w:rPr>
          <w:rFonts w:ascii="Times New Roman" w:eastAsia="Times New Roman" w:hAnsi="Times New Roman" w:cs="Times New Roman"/>
          <w:sz w:val="24"/>
          <w:szCs w:val="24"/>
          <w:lang w:val="en-GB"/>
        </w:rPr>
        <w:t>definitions, uses of biochemistry, chemical bonds, protein synthesis.</w:t>
      </w:r>
      <w:proofErr w:type="gramEnd"/>
      <w:r w:rsidRPr="00EF4DDD">
        <w:rPr>
          <w:rFonts w:ascii="Times New Roman" w:eastAsia="Times New Roman" w:hAnsi="Times New Roman" w:cs="Times New Roman"/>
          <w:sz w:val="24"/>
          <w:szCs w:val="24"/>
          <w:lang w:val="en-GB"/>
        </w:rPr>
        <w:t xml:space="preserve"> </w:t>
      </w:r>
      <w:proofErr w:type="gramStart"/>
      <w:r w:rsidRPr="00EF4DDD">
        <w:rPr>
          <w:rFonts w:ascii="Times New Roman" w:eastAsia="Times New Roman" w:hAnsi="Times New Roman" w:cs="Times New Roman"/>
          <w:b/>
          <w:sz w:val="24"/>
          <w:szCs w:val="24"/>
        </w:rPr>
        <w:t xml:space="preserve">Biomolecules I - </w:t>
      </w:r>
      <w:r w:rsidRPr="00EF4DDD">
        <w:rPr>
          <w:rFonts w:ascii="Times New Roman" w:eastAsia="Times New Roman" w:hAnsi="Times New Roman" w:cs="Times New Roman"/>
          <w:sz w:val="24"/>
          <w:szCs w:val="24"/>
        </w:rPr>
        <w:t>Water, electrolytes, enzymes, vitamins, amino acids.</w:t>
      </w:r>
      <w:proofErr w:type="gramEnd"/>
      <w:r w:rsidRPr="00EF4DDD">
        <w:rPr>
          <w:rFonts w:ascii="Times New Roman" w:eastAsia="Times New Roman" w:hAnsi="Times New Roman" w:cs="Times New Roman"/>
          <w:sz w:val="24"/>
          <w:szCs w:val="24"/>
        </w:rPr>
        <w:t xml:space="preserve"> </w:t>
      </w:r>
      <w:r w:rsidRPr="00EF4DDD">
        <w:rPr>
          <w:rFonts w:ascii="Times New Roman" w:eastAsia="Times New Roman" w:hAnsi="Times New Roman" w:cs="Times New Roman"/>
          <w:b/>
          <w:sz w:val="24"/>
          <w:szCs w:val="24"/>
        </w:rPr>
        <w:t>Biomolecules II -</w:t>
      </w:r>
      <w:r w:rsidRPr="00EF4DDD">
        <w:rPr>
          <w:rFonts w:ascii="Times New Roman" w:eastAsia="Times New Roman" w:hAnsi="Times New Roman" w:cs="Times New Roman"/>
          <w:sz w:val="24"/>
          <w:szCs w:val="24"/>
        </w:rPr>
        <w:t xml:space="preserve"> Proteins, carbohydrates and lipids</w:t>
      </w:r>
      <w:r w:rsidRPr="00EF4DDD">
        <w:rPr>
          <w:rFonts w:ascii="Times New Roman" w:eastAsia="Times New Roman" w:hAnsi="Times New Roman" w:cs="Times New Roman"/>
          <w:sz w:val="24"/>
          <w:szCs w:val="24"/>
          <w:lang w:val="en-GB"/>
        </w:rPr>
        <w:t xml:space="preserve">. </w:t>
      </w:r>
      <w:proofErr w:type="gramStart"/>
      <w:r w:rsidRPr="00EF4DDD">
        <w:rPr>
          <w:rFonts w:ascii="Times New Roman" w:eastAsia="Times New Roman" w:hAnsi="Times New Roman" w:cs="Times New Roman"/>
          <w:b/>
          <w:sz w:val="24"/>
          <w:szCs w:val="24"/>
        </w:rPr>
        <w:t xml:space="preserve">Metabolism I - </w:t>
      </w:r>
      <w:r w:rsidRPr="00EF4DDD">
        <w:rPr>
          <w:rFonts w:ascii="Times New Roman" w:eastAsia="Times New Roman" w:hAnsi="Times New Roman" w:cs="Times New Roman"/>
          <w:sz w:val="24"/>
          <w:szCs w:val="24"/>
        </w:rPr>
        <w:t>Protein and nucleotide metabolism, gout, phenylketonuria.</w:t>
      </w:r>
      <w:proofErr w:type="gramEnd"/>
    </w:p>
    <w:p w:rsidR="00EF4DDD" w:rsidRPr="00EF4DDD" w:rsidRDefault="00EF4DDD" w:rsidP="00EF4DDD">
      <w:pPr>
        <w:spacing w:after="0" w:line="360" w:lineRule="auto"/>
        <w:rPr>
          <w:rFonts w:ascii="Times New Roman" w:eastAsia="Calibri" w:hAnsi="Times New Roman" w:cs="Times New Roman"/>
          <w:b/>
          <w:sz w:val="24"/>
          <w:szCs w:val="24"/>
        </w:rPr>
      </w:pPr>
    </w:p>
    <w:p w:rsidR="00EF4DDD" w:rsidRPr="00EF4DDD" w:rsidRDefault="00EF4DDD" w:rsidP="00EF4DDD">
      <w:pPr>
        <w:spacing w:after="0" w:line="360" w:lineRule="auto"/>
        <w:rPr>
          <w:rFonts w:ascii="Times New Roman" w:eastAsia="Calibri" w:hAnsi="Times New Roman" w:cs="Times New Roman"/>
          <w:b/>
          <w:sz w:val="24"/>
          <w:szCs w:val="24"/>
        </w:rPr>
      </w:pPr>
      <w:r w:rsidRPr="00EF4DDD">
        <w:rPr>
          <w:rFonts w:ascii="Times New Roman" w:eastAsia="Calibri" w:hAnsi="Times New Roman" w:cs="Times New Roman"/>
          <w:b/>
          <w:sz w:val="24"/>
          <w:szCs w:val="24"/>
        </w:rPr>
        <w:t>Teaching Strategies</w:t>
      </w:r>
    </w:p>
    <w:p w:rsidR="00EF4DDD" w:rsidRPr="00EF4DDD" w:rsidRDefault="00EF4DDD" w:rsidP="00EF4DDD">
      <w:pPr>
        <w:spacing w:after="0" w:line="360" w:lineRule="auto"/>
        <w:rPr>
          <w:rFonts w:ascii="Times New Roman" w:eastAsia="Calibri" w:hAnsi="Times New Roman" w:cs="Times New Roman"/>
          <w:sz w:val="24"/>
          <w:szCs w:val="24"/>
        </w:rPr>
      </w:pPr>
      <w:r w:rsidRPr="00EF4DDD">
        <w:rPr>
          <w:rFonts w:ascii="Times New Roman" w:eastAsia="Calibri" w:hAnsi="Times New Roman" w:cs="Times New Roman"/>
          <w:sz w:val="24"/>
          <w:szCs w:val="24"/>
        </w:rPr>
        <w:t>Interactive Lectures, Small Group Tutorials,</w:t>
      </w:r>
      <w:r w:rsidRPr="00EF4DDD">
        <w:rPr>
          <w:rFonts w:ascii="Times New Roman" w:eastAsia="Calibri" w:hAnsi="Times New Roman" w:cs="Times New Roman"/>
          <w:sz w:val="24"/>
          <w:szCs w:val="24"/>
          <w:lang w:bidi="en-US"/>
        </w:rPr>
        <w:t xml:space="preserve"> Case Studies, Case Scenarios, Simulations</w:t>
      </w:r>
      <w:r w:rsidRPr="00EF4DDD">
        <w:rPr>
          <w:rFonts w:ascii="Times New Roman" w:eastAsia="Calibri" w:hAnsi="Times New Roman" w:cs="Times New Roman"/>
          <w:sz w:val="24"/>
          <w:szCs w:val="24"/>
        </w:rPr>
        <w:t xml:space="preserve"> and Small Group Assignments</w:t>
      </w:r>
    </w:p>
    <w:p w:rsidR="00EF4DDD" w:rsidRPr="00EF4DDD" w:rsidRDefault="00EF4DDD" w:rsidP="00EF4DDD">
      <w:pPr>
        <w:spacing w:after="0" w:line="360" w:lineRule="auto"/>
        <w:rPr>
          <w:rFonts w:ascii="Times New Roman" w:eastAsia="Calibri" w:hAnsi="Times New Roman" w:cs="Times New Roman"/>
          <w:b/>
          <w:sz w:val="24"/>
          <w:szCs w:val="24"/>
        </w:rPr>
      </w:pPr>
    </w:p>
    <w:p w:rsidR="00EF4DDD" w:rsidRPr="00EF4DDD" w:rsidRDefault="00EF4DDD" w:rsidP="00EF4DDD">
      <w:pPr>
        <w:spacing w:after="0" w:line="360" w:lineRule="auto"/>
        <w:rPr>
          <w:rFonts w:ascii="Times New Roman" w:eastAsia="Calibri" w:hAnsi="Times New Roman" w:cs="Times New Roman"/>
          <w:b/>
          <w:sz w:val="24"/>
          <w:szCs w:val="24"/>
        </w:rPr>
      </w:pPr>
      <w:r w:rsidRPr="00EF4DDD">
        <w:rPr>
          <w:rFonts w:ascii="Times New Roman" w:eastAsia="Calibri" w:hAnsi="Times New Roman" w:cs="Times New Roman"/>
          <w:b/>
          <w:sz w:val="24"/>
          <w:szCs w:val="24"/>
        </w:rPr>
        <w:t>Teaching/Learning Resources</w:t>
      </w:r>
    </w:p>
    <w:p w:rsidR="00EF4DDD" w:rsidRPr="00EF4DDD" w:rsidRDefault="00EF4DDD" w:rsidP="00EF4DDD">
      <w:pPr>
        <w:spacing w:after="0" w:line="360" w:lineRule="auto"/>
        <w:rPr>
          <w:rFonts w:ascii="Times New Roman" w:eastAsia="Calibri" w:hAnsi="Times New Roman" w:cs="Times New Roman"/>
          <w:sz w:val="24"/>
          <w:szCs w:val="24"/>
        </w:rPr>
      </w:pPr>
      <w:r w:rsidRPr="00EF4DDD">
        <w:rPr>
          <w:rFonts w:ascii="Times New Roman" w:eastAsia="Calibri" w:hAnsi="Times New Roman" w:cs="Times New Roman"/>
          <w:b/>
          <w:sz w:val="24"/>
          <w:szCs w:val="24"/>
        </w:rPr>
        <w:t xml:space="preserve"> </w:t>
      </w:r>
      <w:r w:rsidRPr="00EF4DDD">
        <w:rPr>
          <w:rFonts w:ascii="Times New Roman" w:eastAsia="Calibri" w:hAnsi="Times New Roman" w:cs="Times New Roman"/>
          <w:sz w:val="24"/>
          <w:szCs w:val="24"/>
        </w:rPr>
        <w:t xml:space="preserve">Laptop, Computer, Overhead projector, LCD projector, white board markers, Permanent Markers, white board, Charts,  </w:t>
      </w:r>
    </w:p>
    <w:p w:rsidR="00EF4DDD" w:rsidRPr="00EF4DDD" w:rsidRDefault="00EF4DDD" w:rsidP="00EF4DDD">
      <w:pPr>
        <w:spacing w:after="0" w:line="360" w:lineRule="auto"/>
        <w:rPr>
          <w:rFonts w:ascii="Times New Roman" w:eastAsia="Calibri" w:hAnsi="Times New Roman" w:cs="Times New Roman"/>
          <w:b/>
          <w:sz w:val="24"/>
          <w:szCs w:val="24"/>
        </w:rPr>
      </w:pPr>
    </w:p>
    <w:p w:rsidR="00EF4DDD" w:rsidRPr="00EF4DDD" w:rsidRDefault="00EF4DDD" w:rsidP="00EF4DDD">
      <w:pPr>
        <w:spacing w:after="0" w:line="360" w:lineRule="auto"/>
        <w:rPr>
          <w:rFonts w:ascii="Times New Roman" w:eastAsia="Calibri" w:hAnsi="Times New Roman" w:cs="Times New Roman"/>
          <w:b/>
          <w:sz w:val="24"/>
          <w:szCs w:val="24"/>
        </w:rPr>
      </w:pPr>
      <w:r w:rsidRPr="00EF4DDD">
        <w:rPr>
          <w:rFonts w:ascii="Times New Roman" w:eastAsia="Calibri" w:hAnsi="Times New Roman" w:cs="Times New Roman"/>
          <w:b/>
          <w:sz w:val="24"/>
          <w:szCs w:val="24"/>
        </w:rPr>
        <w:t>Assessment Strategies;</w:t>
      </w:r>
    </w:p>
    <w:p w:rsidR="00EF4DDD" w:rsidRPr="00EF4DDD" w:rsidRDefault="00EF4DDD" w:rsidP="00EF4DDD">
      <w:pPr>
        <w:spacing w:after="0" w:line="360" w:lineRule="auto"/>
        <w:rPr>
          <w:rFonts w:ascii="Times New Roman" w:eastAsia="Calibri" w:hAnsi="Times New Roman" w:cs="Times New Roman"/>
          <w:sz w:val="24"/>
          <w:szCs w:val="24"/>
        </w:rPr>
      </w:pPr>
      <w:r w:rsidRPr="00EF4DDD">
        <w:rPr>
          <w:rFonts w:ascii="Times New Roman" w:eastAsia="Calibri" w:hAnsi="Times New Roman" w:cs="Times New Roman"/>
          <w:b/>
          <w:i/>
          <w:sz w:val="24"/>
          <w:szCs w:val="24"/>
        </w:rPr>
        <w:t>Formative:</w:t>
      </w:r>
      <w:r w:rsidRPr="00EF4DDD">
        <w:rPr>
          <w:rFonts w:ascii="Times New Roman" w:eastAsia="Calibri" w:hAnsi="Times New Roman" w:cs="Times New Roman"/>
          <w:b/>
          <w:sz w:val="24"/>
          <w:szCs w:val="24"/>
        </w:rPr>
        <w:t xml:space="preserve"> </w:t>
      </w:r>
      <w:r w:rsidRPr="00EF4DDD">
        <w:rPr>
          <w:rFonts w:ascii="Times New Roman" w:eastAsia="Calibri" w:hAnsi="Times New Roman" w:cs="Times New Roman"/>
          <w:sz w:val="24"/>
          <w:szCs w:val="24"/>
        </w:rPr>
        <w:t>Continuous assessment tests, individual assignments and group assignments</w:t>
      </w:r>
      <w:r w:rsidRPr="00EF4DDD">
        <w:rPr>
          <w:rFonts w:ascii="Times New Roman" w:eastAsia="Calibri" w:hAnsi="Times New Roman" w:cs="Times New Roman"/>
          <w:b/>
          <w:sz w:val="24"/>
          <w:szCs w:val="24"/>
        </w:rPr>
        <w:t xml:space="preserve"> </w:t>
      </w:r>
      <w:r w:rsidRPr="00EF4DDD">
        <w:rPr>
          <w:rFonts w:ascii="Times New Roman" w:eastAsia="Calibri" w:hAnsi="Times New Roman" w:cs="Times New Roman"/>
          <w:b/>
          <w:i/>
          <w:sz w:val="24"/>
          <w:szCs w:val="24"/>
        </w:rPr>
        <w:t>Summative:</w:t>
      </w:r>
      <w:r w:rsidRPr="00EF4DDD">
        <w:rPr>
          <w:rFonts w:ascii="Times New Roman" w:eastAsia="Calibri" w:hAnsi="Times New Roman" w:cs="Times New Roman"/>
          <w:b/>
          <w:sz w:val="24"/>
          <w:szCs w:val="24"/>
        </w:rPr>
        <w:t xml:space="preserve"> </w:t>
      </w:r>
      <w:r w:rsidRPr="00EF4DDD">
        <w:rPr>
          <w:rFonts w:ascii="Times New Roman" w:eastAsia="Calibri" w:hAnsi="Times New Roman" w:cs="Times New Roman"/>
          <w:sz w:val="24"/>
          <w:szCs w:val="24"/>
        </w:rPr>
        <w:t>End of Semester Examination</w:t>
      </w:r>
    </w:p>
    <w:p w:rsidR="00EF4DDD" w:rsidRPr="00EF4DDD" w:rsidRDefault="00EF4DDD" w:rsidP="00EF4DDD">
      <w:pPr>
        <w:spacing w:after="0" w:line="360" w:lineRule="auto"/>
        <w:rPr>
          <w:rFonts w:ascii="Times New Roman" w:eastAsia="Calibri" w:hAnsi="Times New Roman" w:cs="Times New Roman"/>
          <w:b/>
          <w:sz w:val="24"/>
          <w:szCs w:val="24"/>
        </w:rPr>
      </w:pPr>
    </w:p>
    <w:p w:rsidR="00EF4DDD" w:rsidRPr="00EF4DDD" w:rsidRDefault="00EF4DDD" w:rsidP="00EF4DDD">
      <w:pPr>
        <w:spacing w:after="0" w:line="360" w:lineRule="auto"/>
        <w:rPr>
          <w:rFonts w:ascii="Times New Roman" w:eastAsia="Calibri" w:hAnsi="Times New Roman" w:cs="Times New Roman"/>
          <w:b/>
          <w:sz w:val="24"/>
          <w:szCs w:val="24"/>
        </w:rPr>
      </w:pPr>
      <w:r w:rsidRPr="00EF4DDD">
        <w:rPr>
          <w:rFonts w:ascii="Times New Roman" w:eastAsia="Calibri" w:hAnsi="Times New Roman" w:cs="Times New Roman"/>
          <w:b/>
          <w:sz w:val="24"/>
          <w:szCs w:val="24"/>
        </w:rPr>
        <w:t xml:space="preserve">References/Further Readings </w:t>
      </w:r>
    </w:p>
    <w:p w:rsidR="00EF4DDD" w:rsidRPr="00EF4DDD" w:rsidRDefault="00EF4DDD" w:rsidP="00EF4DDD">
      <w:pPr>
        <w:spacing w:after="0" w:line="240" w:lineRule="auto"/>
        <w:jc w:val="both"/>
        <w:rPr>
          <w:rFonts w:ascii="Times New Roman" w:eastAsia="Times New Roman" w:hAnsi="Times New Roman" w:cs="Times New Roman"/>
          <w:sz w:val="24"/>
          <w:szCs w:val="24"/>
          <w:lang w:val="en-GB"/>
        </w:rPr>
      </w:pPr>
      <w:r w:rsidRPr="00EF4DDD">
        <w:rPr>
          <w:rFonts w:ascii="Times New Roman" w:eastAsia="Times New Roman" w:hAnsi="Times New Roman" w:cs="Times New Roman"/>
          <w:sz w:val="24"/>
          <w:szCs w:val="24"/>
          <w:lang w:val="en-GB"/>
        </w:rPr>
        <w:t xml:space="preserve">Nelson D. And Cox M. (2005) </w:t>
      </w:r>
      <w:proofErr w:type="spellStart"/>
      <w:r w:rsidRPr="00EF4DDD">
        <w:rPr>
          <w:rFonts w:ascii="Times New Roman" w:eastAsia="Times New Roman" w:hAnsi="Times New Roman" w:cs="Times New Roman"/>
          <w:sz w:val="24"/>
          <w:szCs w:val="24"/>
          <w:lang w:val="en-GB"/>
        </w:rPr>
        <w:t>Lehninger’s</w:t>
      </w:r>
      <w:proofErr w:type="spellEnd"/>
      <w:r w:rsidRPr="00EF4DDD">
        <w:rPr>
          <w:rFonts w:ascii="Times New Roman" w:eastAsia="Times New Roman" w:hAnsi="Times New Roman" w:cs="Times New Roman"/>
          <w:sz w:val="24"/>
          <w:szCs w:val="24"/>
          <w:lang w:val="en-GB"/>
        </w:rPr>
        <w:t xml:space="preserve"> Principles of Biochemistry (4</w:t>
      </w:r>
      <w:r w:rsidRPr="00EF4DDD">
        <w:rPr>
          <w:rFonts w:ascii="Times New Roman" w:eastAsia="Times New Roman" w:hAnsi="Times New Roman" w:cs="Times New Roman"/>
          <w:sz w:val="24"/>
          <w:szCs w:val="24"/>
          <w:vertAlign w:val="superscript"/>
          <w:lang w:val="en-GB"/>
        </w:rPr>
        <w:t>th</w:t>
      </w:r>
      <w:r w:rsidRPr="00EF4DDD">
        <w:rPr>
          <w:rFonts w:ascii="Times New Roman" w:eastAsia="Times New Roman" w:hAnsi="Times New Roman" w:cs="Times New Roman"/>
          <w:sz w:val="24"/>
          <w:szCs w:val="24"/>
          <w:lang w:val="en-GB"/>
        </w:rPr>
        <w:t xml:space="preserve"> Edition). Amazon,</w:t>
      </w:r>
    </w:p>
    <w:p w:rsidR="00EF4DDD" w:rsidRPr="00EF4DDD" w:rsidRDefault="00EF4DDD" w:rsidP="00EF4DDD">
      <w:pPr>
        <w:spacing w:after="0" w:line="240" w:lineRule="auto"/>
        <w:ind w:firstLine="720"/>
        <w:jc w:val="both"/>
        <w:rPr>
          <w:rFonts w:ascii="Times New Roman" w:eastAsia="Times New Roman" w:hAnsi="Times New Roman" w:cs="Times New Roman"/>
          <w:sz w:val="24"/>
          <w:szCs w:val="24"/>
          <w:lang w:val="en-GB"/>
        </w:rPr>
      </w:pPr>
      <w:r w:rsidRPr="00EF4DDD">
        <w:rPr>
          <w:rFonts w:ascii="Times New Roman" w:eastAsia="Times New Roman" w:hAnsi="Times New Roman" w:cs="Times New Roman"/>
          <w:sz w:val="24"/>
          <w:szCs w:val="24"/>
          <w:lang w:val="en-GB"/>
        </w:rPr>
        <w:t xml:space="preserve"> London, UK.</w:t>
      </w:r>
    </w:p>
    <w:p w:rsidR="00EF4DDD" w:rsidRPr="00EF4DDD" w:rsidRDefault="00EF4DDD" w:rsidP="00EF4DDD">
      <w:pPr>
        <w:spacing w:after="0" w:line="240" w:lineRule="auto"/>
        <w:jc w:val="both"/>
        <w:rPr>
          <w:rFonts w:ascii="Times New Roman" w:eastAsia="Times New Roman" w:hAnsi="Times New Roman" w:cs="Times New Roman"/>
          <w:sz w:val="24"/>
          <w:szCs w:val="24"/>
          <w:lang w:val="en-GB"/>
        </w:rPr>
      </w:pPr>
      <w:r w:rsidRPr="00EF4DDD">
        <w:rPr>
          <w:rFonts w:ascii="Times New Roman" w:eastAsia="Times New Roman" w:hAnsi="Times New Roman" w:cs="Times New Roman"/>
          <w:sz w:val="24"/>
          <w:szCs w:val="24"/>
          <w:lang w:val="en-GB"/>
        </w:rPr>
        <w:t xml:space="preserve">Murray RK et al (2006) </w:t>
      </w:r>
      <w:proofErr w:type="spellStart"/>
      <w:r w:rsidRPr="00EF4DDD">
        <w:rPr>
          <w:rFonts w:ascii="Times New Roman" w:eastAsia="Times New Roman" w:hAnsi="Times New Roman" w:cs="Times New Roman"/>
          <w:sz w:val="24"/>
          <w:szCs w:val="24"/>
          <w:lang w:val="en-GB"/>
        </w:rPr>
        <w:t>Herpe’s</w:t>
      </w:r>
      <w:proofErr w:type="spellEnd"/>
      <w:r w:rsidRPr="00EF4DDD">
        <w:rPr>
          <w:rFonts w:ascii="Times New Roman" w:eastAsia="Times New Roman" w:hAnsi="Times New Roman" w:cs="Times New Roman"/>
          <w:sz w:val="24"/>
          <w:szCs w:val="24"/>
          <w:lang w:val="en-GB"/>
        </w:rPr>
        <w:t xml:space="preserve"> illustrated biochemistry 22</w:t>
      </w:r>
      <w:r w:rsidRPr="00EF4DDD">
        <w:rPr>
          <w:rFonts w:ascii="Times New Roman" w:eastAsia="Times New Roman" w:hAnsi="Times New Roman" w:cs="Times New Roman"/>
          <w:sz w:val="24"/>
          <w:szCs w:val="24"/>
          <w:vertAlign w:val="superscript"/>
          <w:lang w:val="en-GB"/>
        </w:rPr>
        <w:t>nd</w:t>
      </w:r>
      <w:r w:rsidRPr="00EF4DDD">
        <w:rPr>
          <w:rFonts w:ascii="Times New Roman" w:eastAsia="Times New Roman" w:hAnsi="Times New Roman" w:cs="Times New Roman"/>
          <w:sz w:val="24"/>
          <w:szCs w:val="24"/>
          <w:lang w:val="en-GB"/>
        </w:rPr>
        <w:t xml:space="preserve"> Edition, the </w:t>
      </w:r>
      <w:proofErr w:type="spellStart"/>
      <w:r w:rsidRPr="00EF4DDD">
        <w:rPr>
          <w:rFonts w:ascii="Times New Roman" w:eastAsia="Times New Roman" w:hAnsi="Times New Roman" w:cs="Times New Roman"/>
          <w:sz w:val="24"/>
          <w:szCs w:val="24"/>
          <w:lang w:val="en-GB"/>
        </w:rPr>
        <w:t>Mc</w:t>
      </w:r>
      <w:proofErr w:type="spellEnd"/>
      <w:r w:rsidRPr="00EF4DDD">
        <w:rPr>
          <w:rFonts w:ascii="Times New Roman" w:eastAsia="Times New Roman" w:hAnsi="Times New Roman" w:cs="Times New Roman"/>
          <w:sz w:val="24"/>
          <w:szCs w:val="24"/>
          <w:lang w:val="en-GB"/>
        </w:rPr>
        <w:t xml:space="preserve"> </w:t>
      </w:r>
      <w:proofErr w:type="spellStart"/>
      <w:r w:rsidRPr="00EF4DDD">
        <w:rPr>
          <w:rFonts w:ascii="Times New Roman" w:eastAsia="Times New Roman" w:hAnsi="Times New Roman" w:cs="Times New Roman"/>
          <w:sz w:val="24"/>
          <w:szCs w:val="24"/>
          <w:lang w:val="en-GB"/>
        </w:rPr>
        <w:t>Graw</w:t>
      </w:r>
      <w:proofErr w:type="spellEnd"/>
      <w:r w:rsidRPr="00EF4DDD">
        <w:rPr>
          <w:rFonts w:ascii="Times New Roman" w:eastAsia="Times New Roman" w:hAnsi="Times New Roman" w:cs="Times New Roman"/>
          <w:sz w:val="24"/>
          <w:szCs w:val="24"/>
          <w:lang w:val="en-GB"/>
        </w:rPr>
        <w:t>-Hill</w:t>
      </w:r>
    </w:p>
    <w:p w:rsidR="00EF4DDD" w:rsidRPr="00EF4DDD" w:rsidRDefault="00EF4DDD" w:rsidP="00EF4DDD">
      <w:pPr>
        <w:spacing w:after="0" w:line="240" w:lineRule="auto"/>
        <w:ind w:firstLine="720"/>
        <w:jc w:val="both"/>
        <w:rPr>
          <w:rFonts w:ascii="Times New Roman" w:eastAsia="Times New Roman" w:hAnsi="Times New Roman" w:cs="Times New Roman"/>
          <w:sz w:val="24"/>
          <w:szCs w:val="24"/>
          <w:lang w:val="en-GB"/>
        </w:rPr>
      </w:pPr>
      <w:r w:rsidRPr="00EF4DDD">
        <w:rPr>
          <w:rFonts w:ascii="Times New Roman" w:eastAsia="Times New Roman" w:hAnsi="Times New Roman" w:cs="Times New Roman"/>
          <w:sz w:val="24"/>
          <w:szCs w:val="24"/>
          <w:lang w:val="en-GB"/>
        </w:rPr>
        <w:t xml:space="preserve"> Companies </w:t>
      </w:r>
    </w:p>
    <w:p w:rsidR="00EF4DDD" w:rsidRPr="00EF4DDD" w:rsidRDefault="00EF4DDD" w:rsidP="00EF4DDD">
      <w:pPr>
        <w:spacing w:after="0" w:line="240" w:lineRule="auto"/>
        <w:jc w:val="both"/>
        <w:rPr>
          <w:rFonts w:ascii="Times New Roman" w:eastAsia="Times New Roman" w:hAnsi="Times New Roman" w:cs="Times New Roman"/>
          <w:sz w:val="24"/>
          <w:szCs w:val="24"/>
          <w:lang w:val="en-GB"/>
        </w:rPr>
      </w:pPr>
      <w:proofErr w:type="spellStart"/>
      <w:r w:rsidRPr="00EF4DDD">
        <w:rPr>
          <w:rFonts w:ascii="Times New Roman" w:eastAsia="Times New Roman" w:hAnsi="Times New Roman" w:cs="Times New Roman"/>
          <w:sz w:val="24"/>
          <w:szCs w:val="24"/>
          <w:lang w:val="en-GB"/>
        </w:rPr>
        <w:t>Chatterjea</w:t>
      </w:r>
      <w:proofErr w:type="spellEnd"/>
      <w:r w:rsidRPr="00EF4DDD">
        <w:rPr>
          <w:rFonts w:ascii="Times New Roman" w:eastAsia="Times New Roman" w:hAnsi="Times New Roman" w:cs="Times New Roman"/>
          <w:sz w:val="24"/>
          <w:szCs w:val="24"/>
          <w:lang w:val="en-GB"/>
        </w:rPr>
        <w:t xml:space="preserve"> M.N., </w:t>
      </w:r>
      <w:proofErr w:type="spellStart"/>
      <w:r w:rsidRPr="00EF4DDD">
        <w:rPr>
          <w:rFonts w:ascii="Times New Roman" w:eastAsia="Times New Roman" w:hAnsi="Times New Roman" w:cs="Times New Roman"/>
          <w:sz w:val="24"/>
          <w:szCs w:val="24"/>
          <w:lang w:val="en-GB"/>
        </w:rPr>
        <w:t>Rana</w:t>
      </w:r>
      <w:proofErr w:type="spellEnd"/>
      <w:r w:rsidRPr="00EF4DDD">
        <w:rPr>
          <w:rFonts w:ascii="Times New Roman" w:eastAsia="Times New Roman" w:hAnsi="Times New Roman" w:cs="Times New Roman"/>
          <w:sz w:val="24"/>
          <w:szCs w:val="24"/>
          <w:lang w:val="en-GB"/>
        </w:rPr>
        <w:t xml:space="preserve"> S</w:t>
      </w:r>
      <w:proofErr w:type="gramStart"/>
      <w:r w:rsidRPr="00EF4DDD">
        <w:rPr>
          <w:rFonts w:ascii="Times New Roman" w:eastAsia="Times New Roman" w:hAnsi="Times New Roman" w:cs="Times New Roman"/>
          <w:sz w:val="24"/>
          <w:szCs w:val="24"/>
          <w:lang w:val="en-GB"/>
        </w:rPr>
        <w:t>.(</w:t>
      </w:r>
      <w:proofErr w:type="gramEnd"/>
      <w:r w:rsidRPr="00EF4DDD">
        <w:rPr>
          <w:rFonts w:ascii="Times New Roman" w:eastAsia="Times New Roman" w:hAnsi="Times New Roman" w:cs="Times New Roman"/>
          <w:sz w:val="24"/>
          <w:szCs w:val="24"/>
          <w:lang w:val="en-GB"/>
        </w:rPr>
        <w:t>20150. Text book of Medical Biochemistry</w:t>
      </w:r>
      <w:proofErr w:type="gramStart"/>
      <w:r w:rsidRPr="00EF4DDD">
        <w:rPr>
          <w:rFonts w:ascii="Times New Roman" w:eastAsia="Times New Roman" w:hAnsi="Times New Roman" w:cs="Times New Roman"/>
          <w:sz w:val="24"/>
          <w:szCs w:val="24"/>
          <w:lang w:val="en-GB"/>
        </w:rPr>
        <w:t>.(</w:t>
      </w:r>
      <w:proofErr w:type="gramEnd"/>
      <w:r w:rsidRPr="00EF4DDD">
        <w:rPr>
          <w:rFonts w:ascii="Times New Roman" w:eastAsia="Times New Roman" w:hAnsi="Times New Roman" w:cs="Times New Roman"/>
          <w:sz w:val="24"/>
          <w:szCs w:val="24"/>
          <w:lang w:val="en-GB"/>
        </w:rPr>
        <w:t>8</w:t>
      </w:r>
      <w:r w:rsidRPr="00EF4DDD">
        <w:rPr>
          <w:rFonts w:ascii="Times New Roman" w:eastAsia="Times New Roman" w:hAnsi="Times New Roman" w:cs="Times New Roman"/>
          <w:sz w:val="24"/>
          <w:szCs w:val="24"/>
          <w:vertAlign w:val="superscript"/>
          <w:lang w:val="en-GB"/>
        </w:rPr>
        <w:t>TH</w:t>
      </w:r>
      <w:r w:rsidRPr="00EF4DDD">
        <w:rPr>
          <w:rFonts w:ascii="Times New Roman" w:eastAsia="Times New Roman" w:hAnsi="Times New Roman" w:cs="Times New Roman"/>
          <w:sz w:val="24"/>
          <w:szCs w:val="24"/>
          <w:lang w:val="en-GB"/>
        </w:rPr>
        <w:t xml:space="preserve"> Edition). </w:t>
      </w:r>
      <w:proofErr w:type="spellStart"/>
      <w:r w:rsidRPr="00EF4DDD">
        <w:rPr>
          <w:rFonts w:ascii="Times New Roman" w:eastAsia="Times New Roman" w:hAnsi="Times New Roman" w:cs="Times New Roman"/>
          <w:sz w:val="24"/>
          <w:szCs w:val="24"/>
          <w:lang w:val="en-GB"/>
        </w:rPr>
        <w:t>Jaypee</w:t>
      </w:r>
      <w:proofErr w:type="spellEnd"/>
    </w:p>
    <w:p w:rsidR="00EF4DDD" w:rsidRPr="00EF4DDD" w:rsidRDefault="00EF4DDD" w:rsidP="00EF4DDD">
      <w:pPr>
        <w:spacing w:after="0" w:line="240" w:lineRule="auto"/>
        <w:ind w:firstLine="720"/>
        <w:jc w:val="both"/>
        <w:rPr>
          <w:rFonts w:ascii="Times New Roman" w:eastAsia="Times New Roman" w:hAnsi="Times New Roman" w:cs="Times New Roman"/>
          <w:sz w:val="24"/>
          <w:szCs w:val="24"/>
          <w:lang w:val="en-GB"/>
        </w:rPr>
      </w:pPr>
      <w:r w:rsidRPr="00EF4DDD">
        <w:rPr>
          <w:rFonts w:ascii="Times New Roman" w:eastAsia="Times New Roman" w:hAnsi="Times New Roman" w:cs="Times New Roman"/>
          <w:sz w:val="24"/>
          <w:szCs w:val="24"/>
          <w:lang w:val="en-GB"/>
        </w:rPr>
        <w:t xml:space="preserve"> Brothers Publishers LTD, Punjab, India.</w:t>
      </w:r>
    </w:p>
    <w:p w:rsidR="00EF4DDD" w:rsidRPr="00EF4DDD" w:rsidRDefault="00EF4DDD" w:rsidP="00EF4DDD">
      <w:pPr>
        <w:spacing w:after="200" w:line="240" w:lineRule="auto"/>
        <w:rPr>
          <w:rFonts w:ascii="Times New Roman" w:eastAsia="Times New Roman" w:hAnsi="Times New Roman" w:cs="Times New Roman"/>
          <w:bCs/>
          <w:sz w:val="24"/>
          <w:szCs w:val="24"/>
          <w:lang w:val="en-GB" w:eastAsia="en-GB"/>
        </w:rPr>
      </w:pPr>
    </w:p>
    <w:p w:rsidR="00EF4DDD" w:rsidRPr="00EF4DDD" w:rsidRDefault="00EF4DDD" w:rsidP="00EF4DDD">
      <w:pPr>
        <w:spacing w:after="0" w:line="240" w:lineRule="auto"/>
        <w:rPr>
          <w:rFonts w:ascii="Times New Roman" w:eastAsia="Times New Roman" w:hAnsi="Times New Roman" w:cs="Times New Roman"/>
          <w:sz w:val="24"/>
          <w:szCs w:val="24"/>
          <w:lang w:val="en-GB" w:eastAsia="en-GB"/>
        </w:rPr>
      </w:pPr>
      <w:r w:rsidRPr="00EF4DDD">
        <w:rPr>
          <w:rFonts w:ascii="Times New Roman" w:eastAsia="Times New Roman" w:hAnsi="Times New Roman" w:cs="Times New Roman"/>
          <w:b/>
          <w:sz w:val="24"/>
          <w:szCs w:val="24"/>
          <w:lang w:val="en-GB" w:eastAsia="en-GB"/>
        </w:rPr>
        <w:t>Prepared By:</w:t>
      </w:r>
      <w:r w:rsidRPr="00EF4DDD">
        <w:rPr>
          <w:rFonts w:ascii="Times New Roman" w:eastAsia="Times New Roman" w:hAnsi="Times New Roman" w:cs="Times New Roman"/>
          <w:sz w:val="24"/>
          <w:szCs w:val="24"/>
          <w:lang w:val="en-GB" w:eastAsia="en-GB"/>
        </w:rPr>
        <w:tab/>
      </w:r>
      <w:r w:rsidRPr="00EF4DDD">
        <w:rPr>
          <w:rFonts w:ascii="Times New Roman" w:eastAsia="Times New Roman" w:hAnsi="Times New Roman" w:cs="Times New Roman"/>
          <w:sz w:val="24"/>
          <w:szCs w:val="24"/>
          <w:lang w:val="en-GB" w:eastAsia="en-GB"/>
        </w:rPr>
        <w:tab/>
        <w:t xml:space="preserve">Name: </w:t>
      </w:r>
      <w:r w:rsidRPr="00EF4DDD">
        <w:rPr>
          <w:rFonts w:ascii="Times New Roman" w:eastAsia="Times New Roman" w:hAnsi="Times New Roman" w:cs="Times New Roman"/>
          <w:sz w:val="24"/>
          <w:szCs w:val="24"/>
          <w:lang w:val="en-GB" w:eastAsia="en-GB"/>
        </w:rPr>
        <w:tab/>
        <w:t>__________________________________</w:t>
      </w:r>
    </w:p>
    <w:p w:rsidR="00EF4DDD" w:rsidRPr="00EF4DDD" w:rsidRDefault="00EF4DDD" w:rsidP="00EF4DDD">
      <w:pPr>
        <w:spacing w:after="0" w:line="240" w:lineRule="auto"/>
        <w:rPr>
          <w:rFonts w:ascii="Times New Roman" w:eastAsia="Times New Roman" w:hAnsi="Times New Roman" w:cs="Times New Roman"/>
          <w:sz w:val="24"/>
          <w:szCs w:val="24"/>
          <w:lang w:val="en-GB" w:eastAsia="en-GB"/>
        </w:rPr>
      </w:pPr>
      <w:r w:rsidRPr="00EF4DDD">
        <w:rPr>
          <w:rFonts w:ascii="Times New Roman" w:eastAsia="Times New Roman" w:hAnsi="Times New Roman" w:cs="Times New Roman"/>
          <w:sz w:val="24"/>
          <w:szCs w:val="24"/>
          <w:lang w:val="en-GB" w:eastAsia="en-GB"/>
        </w:rPr>
        <w:tab/>
      </w:r>
      <w:r w:rsidRPr="00EF4DDD">
        <w:rPr>
          <w:rFonts w:ascii="Times New Roman" w:eastAsia="Times New Roman" w:hAnsi="Times New Roman" w:cs="Times New Roman"/>
          <w:sz w:val="24"/>
          <w:szCs w:val="24"/>
          <w:lang w:val="en-GB" w:eastAsia="en-GB"/>
        </w:rPr>
        <w:tab/>
      </w:r>
      <w:r w:rsidRPr="00EF4DDD">
        <w:rPr>
          <w:rFonts w:ascii="Times New Roman" w:eastAsia="Times New Roman" w:hAnsi="Times New Roman" w:cs="Times New Roman"/>
          <w:sz w:val="24"/>
          <w:szCs w:val="24"/>
          <w:lang w:val="en-GB" w:eastAsia="en-GB"/>
        </w:rPr>
        <w:tab/>
        <w:t>Signature: _______________________________</w:t>
      </w:r>
    </w:p>
    <w:p w:rsidR="00EF4DDD" w:rsidRPr="00EF4DDD" w:rsidRDefault="00EF4DDD" w:rsidP="00EF4DDD">
      <w:pPr>
        <w:spacing w:after="0" w:line="240" w:lineRule="auto"/>
        <w:rPr>
          <w:rFonts w:ascii="Times New Roman" w:eastAsia="Times New Roman" w:hAnsi="Times New Roman" w:cs="Times New Roman"/>
          <w:sz w:val="24"/>
          <w:szCs w:val="24"/>
          <w:lang w:val="en-GB" w:eastAsia="en-GB"/>
        </w:rPr>
      </w:pPr>
      <w:r w:rsidRPr="00EF4DDD">
        <w:rPr>
          <w:rFonts w:ascii="Times New Roman" w:eastAsia="Times New Roman" w:hAnsi="Times New Roman" w:cs="Times New Roman"/>
          <w:sz w:val="24"/>
          <w:szCs w:val="24"/>
          <w:lang w:val="en-GB" w:eastAsia="en-GB"/>
        </w:rPr>
        <w:tab/>
      </w:r>
      <w:r w:rsidRPr="00EF4DDD">
        <w:rPr>
          <w:rFonts w:ascii="Times New Roman" w:eastAsia="Times New Roman" w:hAnsi="Times New Roman" w:cs="Times New Roman"/>
          <w:sz w:val="24"/>
          <w:szCs w:val="24"/>
          <w:lang w:val="en-GB" w:eastAsia="en-GB"/>
        </w:rPr>
        <w:tab/>
      </w:r>
      <w:r w:rsidRPr="00EF4DDD">
        <w:rPr>
          <w:rFonts w:ascii="Times New Roman" w:eastAsia="Times New Roman" w:hAnsi="Times New Roman" w:cs="Times New Roman"/>
          <w:sz w:val="24"/>
          <w:szCs w:val="24"/>
          <w:lang w:val="en-GB" w:eastAsia="en-GB"/>
        </w:rPr>
        <w:tab/>
        <w:t>Date: ___________________________________</w:t>
      </w:r>
    </w:p>
    <w:p w:rsidR="00EF4DDD" w:rsidRPr="00EF4DDD" w:rsidRDefault="00EF4DDD" w:rsidP="00EF4DDD">
      <w:pPr>
        <w:spacing w:after="0" w:line="240" w:lineRule="auto"/>
        <w:rPr>
          <w:rFonts w:ascii="Times New Roman" w:eastAsia="Times New Roman" w:hAnsi="Times New Roman" w:cs="Times New Roman"/>
          <w:sz w:val="24"/>
          <w:szCs w:val="24"/>
          <w:lang w:val="en-GB" w:eastAsia="en-GB"/>
        </w:rPr>
      </w:pPr>
    </w:p>
    <w:p w:rsidR="00EF4DDD" w:rsidRPr="00EF4DDD" w:rsidRDefault="00EF4DDD" w:rsidP="00EF4DDD">
      <w:pPr>
        <w:spacing w:after="0" w:line="240" w:lineRule="auto"/>
        <w:rPr>
          <w:rFonts w:ascii="Times New Roman" w:eastAsia="Times New Roman" w:hAnsi="Times New Roman" w:cs="Times New Roman"/>
          <w:sz w:val="24"/>
          <w:szCs w:val="24"/>
          <w:lang w:val="en-GB" w:eastAsia="en-GB"/>
        </w:rPr>
      </w:pPr>
      <w:r w:rsidRPr="00EF4DDD">
        <w:rPr>
          <w:rFonts w:ascii="Times New Roman" w:eastAsia="Times New Roman" w:hAnsi="Times New Roman" w:cs="Times New Roman"/>
          <w:b/>
          <w:sz w:val="24"/>
          <w:szCs w:val="24"/>
          <w:lang w:val="en-GB" w:eastAsia="en-GB"/>
        </w:rPr>
        <w:t>Approved By:</w:t>
      </w:r>
      <w:r w:rsidRPr="00EF4DDD">
        <w:rPr>
          <w:rFonts w:ascii="Times New Roman" w:eastAsia="Times New Roman" w:hAnsi="Times New Roman" w:cs="Times New Roman"/>
          <w:sz w:val="24"/>
          <w:szCs w:val="24"/>
          <w:lang w:val="en-GB" w:eastAsia="en-GB"/>
        </w:rPr>
        <w:tab/>
        <w:t xml:space="preserve">Name: </w:t>
      </w:r>
      <w:r w:rsidRPr="00EF4DDD">
        <w:rPr>
          <w:rFonts w:ascii="Times New Roman" w:eastAsia="Times New Roman" w:hAnsi="Times New Roman" w:cs="Times New Roman"/>
          <w:sz w:val="24"/>
          <w:szCs w:val="24"/>
          <w:lang w:val="en-GB" w:eastAsia="en-GB"/>
        </w:rPr>
        <w:tab/>
        <w:t>__________________________________</w:t>
      </w:r>
    </w:p>
    <w:p w:rsidR="00EF4DDD" w:rsidRPr="00EF4DDD" w:rsidRDefault="00EF4DDD" w:rsidP="00EF4DDD">
      <w:pPr>
        <w:spacing w:after="0" w:line="240" w:lineRule="auto"/>
        <w:rPr>
          <w:rFonts w:ascii="Times New Roman" w:eastAsia="Times New Roman" w:hAnsi="Times New Roman" w:cs="Times New Roman"/>
          <w:sz w:val="24"/>
          <w:szCs w:val="24"/>
          <w:lang w:val="en-GB" w:eastAsia="en-GB"/>
        </w:rPr>
      </w:pPr>
      <w:r w:rsidRPr="00EF4DDD">
        <w:rPr>
          <w:rFonts w:ascii="Times New Roman" w:eastAsia="Times New Roman" w:hAnsi="Times New Roman" w:cs="Times New Roman"/>
          <w:sz w:val="24"/>
          <w:szCs w:val="24"/>
          <w:lang w:val="en-GB" w:eastAsia="en-GB"/>
        </w:rPr>
        <w:tab/>
      </w:r>
      <w:r w:rsidRPr="00EF4DDD">
        <w:rPr>
          <w:rFonts w:ascii="Times New Roman" w:eastAsia="Times New Roman" w:hAnsi="Times New Roman" w:cs="Times New Roman"/>
          <w:sz w:val="24"/>
          <w:szCs w:val="24"/>
          <w:lang w:val="en-GB" w:eastAsia="en-GB"/>
        </w:rPr>
        <w:tab/>
      </w:r>
      <w:r w:rsidRPr="00EF4DDD">
        <w:rPr>
          <w:rFonts w:ascii="Times New Roman" w:eastAsia="Times New Roman" w:hAnsi="Times New Roman" w:cs="Times New Roman"/>
          <w:sz w:val="24"/>
          <w:szCs w:val="24"/>
          <w:lang w:val="en-GB" w:eastAsia="en-GB"/>
        </w:rPr>
        <w:tab/>
        <w:t>Signature: _______________________________</w:t>
      </w:r>
    </w:p>
    <w:p w:rsidR="00EF4DDD" w:rsidRPr="00EF4DDD" w:rsidRDefault="00EF4DDD" w:rsidP="00EF4DDD">
      <w:pPr>
        <w:spacing w:after="0" w:line="240" w:lineRule="auto"/>
        <w:rPr>
          <w:rFonts w:ascii="Times New Roman" w:eastAsia="Times New Roman" w:hAnsi="Times New Roman" w:cs="Times New Roman"/>
          <w:sz w:val="24"/>
          <w:szCs w:val="24"/>
          <w:lang w:val="en-GB" w:eastAsia="en-GB"/>
        </w:rPr>
      </w:pPr>
      <w:r w:rsidRPr="00EF4DDD">
        <w:rPr>
          <w:rFonts w:ascii="Times New Roman" w:eastAsia="Times New Roman" w:hAnsi="Times New Roman" w:cs="Times New Roman"/>
          <w:sz w:val="24"/>
          <w:szCs w:val="24"/>
          <w:lang w:val="en-GB" w:eastAsia="en-GB"/>
        </w:rPr>
        <w:tab/>
      </w:r>
      <w:r w:rsidRPr="00EF4DDD">
        <w:rPr>
          <w:rFonts w:ascii="Times New Roman" w:eastAsia="Times New Roman" w:hAnsi="Times New Roman" w:cs="Times New Roman"/>
          <w:sz w:val="24"/>
          <w:szCs w:val="24"/>
          <w:lang w:val="en-GB" w:eastAsia="en-GB"/>
        </w:rPr>
        <w:tab/>
      </w:r>
      <w:r w:rsidRPr="00EF4DDD">
        <w:rPr>
          <w:rFonts w:ascii="Times New Roman" w:eastAsia="Times New Roman" w:hAnsi="Times New Roman" w:cs="Times New Roman"/>
          <w:sz w:val="24"/>
          <w:szCs w:val="24"/>
          <w:lang w:val="en-GB" w:eastAsia="en-GB"/>
        </w:rPr>
        <w:tab/>
        <w:t>Date: ___________________________________</w:t>
      </w:r>
    </w:p>
    <w:p w:rsidR="00EF4DDD" w:rsidRPr="00EF4DDD" w:rsidRDefault="00EF4DDD" w:rsidP="00EF4DDD">
      <w:pPr>
        <w:spacing w:after="200" w:line="276" w:lineRule="auto"/>
        <w:rPr>
          <w:rFonts w:ascii="Times New Roman" w:eastAsia="Calibri" w:hAnsi="Times New Roman" w:cs="Times New Roman"/>
          <w:sz w:val="24"/>
          <w:szCs w:val="24"/>
        </w:rPr>
      </w:pPr>
    </w:p>
    <w:p w:rsidR="00820229" w:rsidRPr="00D23E7C" w:rsidRDefault="00820229" w:rsidP="00820229">
      <w:pPr>
        <w:spacing w:after="0" w:line="360" w:lineRule="auto"/>
        <w:jc w:val="center"/>
        <w:rPr>
          <w:rFonts w:ascii="Times New Roman" w:eastAsia="Times New Roman" w:hAnsi="Times New Roman"/>
          <w:b/>
          <w:bCs/>
          <w:sz w:val="24"/>
          <w:szCs w:val="24"/>
          <w:lang w:val="en-GB" w:eastAsia="en-GB"/>
        </w:rPr>
      </w:pPr>
      <w:r w:rsidRPr="00D23E7C">
        <w:rPr>
          <w:rFonts w:ascii="Times New Roman" w:eastAsia="Times New Roman" w:hAnsi="Times New Roman"/>
          <w:b/>
          <w:noProof/>
          <w:sz w:val="24"/>
          <w:szCs w:val="24"/>
        </w:rPr>
        <w:lastRenderedPageBreak/>
        <w:drawing>
          <wp:inline distT="0" distB="0" distL="0" distR="0" wp14:anchorId="1DC8B3FD" wp14:editId="37ADAFA0">
            <wp:extent cx="876300" cy="8001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00100"/>
                    </a:xfrm>
                    <a:prstGeom prst="rect">
                      <a:avLst/>
                    </a:prstGeom>
                    <a:noFill/>
                    <a:ln>
                      <a:noFill/>
                    </a:ln>
                  </pic:spPr>
                </pic:pic>
              </a:graphicData>
            </a:graphic>
          </wp:inline>
        </w:drawing>
      </w:r>
    </w:p>
    <w:p w:rsidR="00820229" w:rsidRPr="00D23E7C" w:rsidRDefault="00820229" w:rsidP="00820229">
      <w:pPr>
        <w:spacing w:after="0" w:line="360" w:lineRule="auto"/>
        <w:jc w:val="center"/>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Kenya Medical Training College</w:t>
      </w:r>
    </w:p>
    <w:p w:rsidR="00820229" w:rsidRPr="00D23E7C" w:rsidRDefault="00820229" w:rsidP="00820229">
      <w:pPr>
        <w:spacing w:after="0" w:line="360" w:lineRule="auto"/>
        <w:jc w:val="center"/>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Department of Clinical Medicine</w:t>
      </w:r>
    </w:p>
    <w:p w:rsidR="00820229" w:rsidRPr="00D23E7C" w:rsidRDefault="00820229" w:rsidP="00820229">
      <w:pPr>
        <w:spacing w:after="0" w:line="360" w:lineRule="auto"/>
        <w:jc w:val="center"/>
        <w:rPr>
          <w:rFonts w:ascii="Times New Roman" w:eastAsia="Times New Roman" w:hAnsi="Times New Roman"/>
          <w:b/>
          <w:bCs/>
          <w:sz w:val="24"/>
          <w:szCs w:val="24"/>
          <w:lang w:val="en-GB" w:eastAsia="en-GB"/>
        </w:rPr>
      </w:pPr>
    </w:p>
    <w:p w:rsidR="00820229" w:rsidRPr="00D23E7C" w:rsidRDefault="00820229" w:rsidP="00820229">
      <w:pPr>
        <w:spacing w:after="0" w:line="360" w:lineRule="auto"/>
        <w:jc w:val="center"/>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Course Outline</w:t>
      </w:r>
    </w:p>
    <w:p w:rsidR="00820229" w:rsidRPr="00D23E7C" w:rsidRDefault="00820229" w:rsidP="00820229">
      <w:pPr>
        <w:spacing w:after="0" w:line="360" w:lineRule="auto"/>
        <w:jc w:val="center"/>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For</w:t>
      </w:r>
    </w:p>
    <w:p w:rsidR="00820229" w:rsidRPr="00D23E7C" w:rsidRDefault="00820229" w:rsidP="00820229">
      <w:pPr>
        <w:spacing w:after="0" w:line="360" w:lineRule="auto"/>
        <w:jc w:val="center"/>
        <w:rPr>
          <w:rFonts w:ascii="Times New Roman" w:eastAsia="Times New Roman" w:hAnsi="Times New Roman"/>
          <w:b/>
          <w:bCs/>
          <w:sz w:val="24"/>
          <w:szCs w:val="24"/>
          <w:lang w:val="en-GB" w:eastAsia="en-GB"/>
        </w:rPr>
      </w:pPr>
      <w:r w:rsidRPr="00D23E7C">
        <w:rPr>
          <w:rFonts w:ascii="Times New Roman" w:eastAsia="Times New Roman" w:hAnsi="Times New Roman"/>
          <w:b/>
          <w:bCs/>
          <w:sz w:val="24"/>
          <w:szCs w:val="24"/>
          <w:lang w:val="en-GB" w:eastAsia="en-GB"/>
        </w:rPr>
        <w:t>Diploma in Clinical Medicine &amp;Surgery</w:t>
      </w:r>
    </w:p>
    <w:p w:rsidR="00820229" w:rsidRPr="00072FF2" w:rsidRDefault="00820229" w:rsidP="00820229">
      <w:pPr>
        <w:spacing w:after="0" w:line="276" w:lineRule="auto"/>
        <w:jc w:val="center"/>
        <w:rPr>
          <w:rFonts w:ascii="Times New Roman" w:eastAsia="Times New Roman" w:hAnsi="Times New Roman" w:cs="Times New Roman"/>
          <w:b/>
          <w:bCs/>
          <w:sz w:val="24"/>
          <w:szCs w:val="24"/>
          <w:lang w:val="en-GB" w:eastAsia="en-GB"/>
        </w:rPr>
      </w:pPr>
    </w:p>
    <w:p w:rsidR="00820229" w:rsidRPr="00072FF2" w:rsidRDefault="00820229" w:rsidP="00820229">
      <w:pPr>
        <w:spacing w:after="0" w:line="276" w:lineRule="auto"/>
        <w:jc w:val="center"/>
        <w:rPr>
          <w:rFonts w:ascii="Times New Roman" w:eastAsia="Times New Roman" w:hAnsi="Times New Roman" w:cs="Times New Roman"/>
          <w:b/>
          <w:bCs/>
          <w:sz w:val="24"/>
          <w:szCs w:val="24"/>
          <w:lang w:val="en-GB" w:eastAsia="en-GB"/>
        </w:rPr>
      </w:pPr>
    </w:p>
    <w:p w:rsidR="00820229" w:rsidRPr="00072FF2" w:rsidRDefault="00820229" w:rsidP="00072FF2">
      <w:pPr>
        <w:pStyle w:val="Heading1"/>
        <w:rPr>
          <w:rFonts w:ascii="Times New Roman" w:eastAsia="Times New Roman" w:hAnsi="Times New Roman" w:cs="Times New Roman"/>
          <w:bCs/>
          <w:sz w:val="24"/>
          <w:szCs w:val="24"/>
          <w:lang w:val="en-GB" w:eastAsia="en-GB"/>
        </w:rPr>
      </w:pPr>
      <w:bookmarkStart w:id="12" w:name="_Toc24902984"/>
      <w:r w:rsidRPr="00072FF2">
        <w:rPr>
          <w:rFonts w:ascii="Times New Roman" w:eastAsia="Times New Roman" w:hAnsi="Times New Roman" w:cs="Times New Roman"/>
          <w:bCs/>
          <w:sz w:val="24"/>
          <w:szCs w:val="24"/>
          <w:lang w:val="en-GB" w:eastAsia="en-GB"/>
        </w:rPr>
        <w:t xml:space="preserve">Course Outline for </w:t>
      </w:r>
      <w:r w:rsidRPr="00072FF2">
        <w:rPr>
          <w:rFonts w:ascii="Times New Roman" w:eastAsia="Times New Roman" w:hAnsi="Times New Roman" w:cs="Times New Roman"/>
          <w:sz w:val="24"/>
          <w:szCs w:val="24"/>
          <w:lang w:val="en-GB" w:eastAsia="en-GB"/>
        </w:rPr>
        <w:t>Pharmacology and Therapeutics I</w:t>
      </w:r>
      <w:bookmarkEnd w:id="12"/>
    </w:p>
    <w:p w:rsidR="00820229" w:rsidRPr="00072FF2" w:rsidRDefault="00820229" w:rsidP="00820229">
      <w:pPr>
        <w:spacing w:after="0" w:line="276" w:lineRule="auto"/>
        <w:jc w:val="both"/>
        <w:rPr>
          <w:rFonts w:ascii="Times New Roman" w:eastAsia="Times New Roman" w:hAnsi="Times New Roman" w:cs="Times New Roman"/>
          <w:sz w:val="24"/>
          <w:szCs w:val="24"/>
          <w:lang w:val="en-GB" w:eastAsia="en-GB"/>
        </w:rPr>
      </w:pPr>
      <w:r w:rsidRPr="00072FF2">
        <w:rPr>
          <w:rFonts w:ascii="Times New Roman" w:eastAsia="Times New Roman" w:hAnsi="Times New Roman" w:cs="Times New Roman"/>
          <w:b/>
          <w:bCs/>
          <w:sz w:val="24"/>
          <w:szCs w:val="24"/>
          <w:lang w:val="en-GB" w:eastAsia="en-GB"/>
        </w:rPr>
        <w:t>Code:</w:t>
      </w:r>
      <w:r w:rsidRPr="00072FF2">
        <w:rPr>
          <w:rFonts w:ascii="Times New Roman" w:eastAsia="Times New Roman" w:hAnsi="Times New Roman" w:cs="Times New Roman"/>
          <w:sz w:val="24"/>
          <w:szCs w:val="24"/>
          <w:lang w:val="en-GB" w:eastAsia="en-GB"/>
        </w:rPr>
        <w:tab/>
        <w:t xml:space="preserve">  PTH 113</w:t>
      </w:r>
    </w:p>
    <w:p w:rsidR="00820229" w:rsidRPr="00072FF2" w:rsidRDefault="00820229" w:rsidP="00820229">
      <w:pPr>
        <w:spacing w:after="0" w:line="276" w:lineRule="auto"/>
        <w:jc w:val="both"/>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 xml:space="preserve">Hours:  </w:t>
      </w:r>
      <w:r w:rsidRPr="00072FF2">
        <w:rPr>
          <w:rFonts w:ascii="Times New Roman" w:eastAsia="Times New Roman" w:hAnsi="Times New Roman" w:cs="Times New Roman"/>
          <w:bCs/>
          <w:sz w:val="24"/>
          <w:szCs w:val="24"/>
          <w:lang w:val="en-GB" w:eastAsia="en-GB"/>
        </w:rPr>
        <w:t>30</w:t>
      </w:r>
    </w:p>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r w:rsidRPr="00072FF2">
        <w:rPr>
          <w:rFonts w:ascii="Times New Roman" w:eastAsia="Times New Roman" w:hAnsi="Times New Roman" w:cs="Times New Roman"/>
          <w:b/>
          <w:bCs/>
          <w:sz w:val="24"/>
          <w:szCs w:val="24"/>
          <w:lang w:val="en-GB" w:eastAsia="en-GB"/>
        </w:rPr>
        <w:t xml:space="preserve">Credit: </w:t>
      </w:r>
      <w:r w:rsidRPr="00072FF2">
        <w:rPr>
          <w:rFonts w:ascii="Times New Roman" w:eastAsia="Times New Roman" w:hAnsi="Times New Roman" w:cs="Times New Roman"/>
          <w:bCs/>
          <w:sz w:val="24"/>
          <w:szCs w:val="24"/>
          <w:lang w:val="en-GB" w:eastAsia="en-GB"/>
        </w:rPr>
        <w:t>3</w:t>
      </w:r>
    </w:p>
    <w:p w:rsidR="00820229" w:rsidRPr="00072FF2" w:rsidRDefault="00820229" w:rsidP="00820229">
      <w:pPr>
        <w:spacing w:after="0" w:line="276" w:lineRule="auto"/>
        <w:jc w:val="both"/>
        <w:rPr>
          <w:rFonts w:ascii="Times New Roman" w:eastAsia="Times New Roman" w:hAnsi="Times New Roman" w:cs="Times New Roman"/>
          <w:b/>
          <w:bCs/>
          <w:sz w:val="24"/>
          <w:szCs w:val="24"/>
          <w:lang w:val="en-GB" w:eastAsia="en-GB"/>
        </w:rPr>
      </w:pPr>
    </w:p>
    <w:p w:rsidR="00820229" w:rsidRPr="00072FF2" w:rsidRDefault="00820229" w:rsidP="00820229">
      <w:pPr>
        <w:spacing w:line="276" w:lineRule="auto"/>
        <w:rPr>
          <w:rFonts w:ascii="Times New Roman" w:eastAsia="Times New Roman" w:hAnsi="Times New Roman" w:cs="Times New Roman"/>
          <w:b/>
          <w:sz w:val="24"/>
          <w:szCs w:val="24"/>
          <w:lang w:val="en-GB"/>
        </w:rPr>
      </w:pPr>
      <w:r w:rsidRPr="00072FF2">
        <w:rPr>
          <w:rFonts w:ascii="Times New Roman" w:eastAsia="Times New Roman" w:hAnsi="Times New Roman" w:cs="Times New Roman"/>
          <w:b/>
          <w:sz w:val="24"/>
          <w:szCs w:val="24"/>
          <w:lang w:val="en-GB"/>
        </w:rPr>
        <w:t>Competence</w:t>
      </w:r>
    </w:p>
    <w:p w:rsidR="00820229" w:rsidRPr="00072FF2" w:rsidRDefault="00820229" w:rsidP="00820229">
      <w:pPr>
        <w:spacing w:line="360" w:lineRule="auto"/>
        <w:rPr>
          <w:rFonts w:ascii="Times New Roman" w:eastAsia="Times New Roman" w:hAnsi="Times New Roman" w:cs="Times New Roman"/>
          <w:sz w:val="24"/>
          <w:szCs w:val="24"/>
        </w:rPr>
      </w:pPr>
      <w:r w:rsidRPr="00072FF2">
        <w:rPr>
          <w:rFonts w:ascii="Times New Roman" w:eastAsia="Times New Roman" w:hAnsi="Times New Roman" w:cs="Times New Roman"/>
          <w:sz w:val="24"/>
          <w:szCs w:val="24"/>
        </w:rPr>
        <w:t>Apply principles and concepts in pharmacology and therapeutics and treat parasitic infections effectively.</w:t>
      </w:r>
    </w:p>
    <w:p w:rsidR="00820229" w:rsidRPr="00072FF2" w:rsidRDefault="00820229" w:rsidP="00820229">
      <w:pPr>
        <w:widowControl w:val="0"/>
        <w:autoSpaceDE w:val="0"/>
        <w:autoSpaceDN w:val="0"/>
        <w:adjustRightInd w:val="0"/>
        <w:spacing w:line="240" w:lineRule="auto"/>
        <w:rPr>
          <w:rFonts w:ascii="Times New Roman" w:eastAsia="Times New Roman" w:hAnsi="Times New Roman" w:cs="Times New Roman"/>
          <w:b/>
          <w:sz w:val="24"/>
          <w:szCs w:val="24"/>
          <w:lang w:val="en-GB"/>
        </w:rPr>
      </w:pPr>
      <w:r w:rsidRPr="00072FF2">
        <w:rPr>
          <w:rFonts w:ascii="Times New Roman" w:eastAsia="Times New Roman" w:hAnsi="Times New Roman" w:cs="Times New Roman"/>
          <w:b/>
          <w:sz w:val="24"/>
          <w:szCs w:val="24"/>
          <w:lang w:val="en-GB"/>
        </w:rPr>
        <w:t>Outcomes</w:t>
      </w:r>
    </w:p>
    <w:p w:rsidR="00820229" w:rsidRPr="00072FF2" w:rsidRDefault="00820229" w:rsidP="00A9115E">
      <w:pPr>
        <w:numPr>
          <w:ilvl w:val="0"/>
          <w:numId w:val="13"/>
        </w:numPr>
        <w:spacing w:after="0" w:line="360" w:lineRule="auto"/>
        <w:contextualSpacing/>
        <w:rPr>
          <w:rFonts w:ascii="Times New Roman" w:eastAsia="Times New Roman" w:hAnsi="Times New Roman" w:cs="Times New Roman"/>
          <w:sz w:val="24"/>
          <w:szCs w:val="24"/>
        </w:rPr>
      </w:pPr>
      <w:r w:rsidRPr="00072FF2">
        <w:rPr>
          <w:rFonts w:ascii="Times New Roman" w:eastAsia="Times New Roman" w:hAnsi="Times New Roman" w:cs="Times New Roman"/>
          <w:sz w:val="24"/>
          <w:szCs w:val="24"/>
        </w:rPr>
        <w:t xml:space="preserve">Explain the principles and concepts of pharmacology and therapeutics </w:t>
      </w:r>
    </w:p>
    <w:p w:rsidR="00820229" w:rsidRPr="00072FF2" w:rsidRDefault="00820229" w:rsidP="00A9115E">
      <w:pPr>
        <w:numPr>
          <w:ilvl w:val="0"/>
          <w:numId w:val="13"/>
        </w:numPr>
        <w:spacing w:after="0" w:line="360" w:lineRule="auto"/>
        <w:contextualSpacing/>
        <w:rPr>
          <w:rFonts w:ascii="Times New Roman" w:eastAsia="Times New Roman" w:hAnsi="Times New Roman" w:cs="Times New Roman"/>
          <w:sz w:val="24"/>
          <w:szCs w:val="24"/>
        </w:rPr>
      </w:pPr>
      <w:r w:rsidRPr="00072FF2">
        <w:rPr>
          <w:rFonts w:ascii="Times New Roman" w:eastAsia="Times New Roman" w:hAnsi="Times New Roman" w:cs="Times New Roman"/>
          <w:sz w:val="24"/>
          <w:szCs w:val="24"/>
        </w:rPr>
        <w:t>Demonstrate understanding of absorption, bioavailability, distribution, biotransformation and elimination of drugs</w:t>
      </w:r>
    </w:p>
    <w:p w:rsidR="00820229" w:rsidRPr="00072FF2" w:rsidRDefault="000D510F" w:rsidP="00A9115E">
      <w:pPr>
        <w:numPr>
          <w:ilvl w:val="0"/>
          <w:numId w:val="13"/>
        </w:numPr>
        <w:spacing w:after="0" w:line="360" w:lineRule="auto"/>
        <w:contextualSpacing/>
        <w:rPr>
          <w:rFonts w:ascii="Times New Roman" w:eastAsia="Times New Roman" w:hAnsi="Times New Roman" w:cs="Times New Roman"/>
          <w:sz w:val="24"/>
          <w:szCs w:val="24"/>
        </w:rPr>
      </w:pPr>
      <w:r w:rsidRPr="00072FF2">
        <w:rPr>
          <w:rFonts w:ascii="Times New Roman" w:eastAsia="Times New Roman" w:hAnsi="Times New Roman" w:cs="Times New Roman"/>
          <w:sz w:val="24"/>
          <w:szCs w:val="24"/>
        </w:rPr>
        <w:t>Apply principles</w:t>
      </w:r>
      <w:r w:rsidR="00820229" w:rsidRPr="00072FF2">
        <w:rPr>
          <w:rFonts w:ascii="Times New Roman" w:eastAsia="Times New Roman" w:hAnsi="Times New Roman" w:cs="Times New Roman"/>
          <w:sz w:val="24"/>
          <w:szCs w:val="24"/>
        </w:rPr>
        <w:t xml:space="preserve"> of drug </w:t>
      </w:r>
      <w:r w:rsidRPr="00072FF2">
        <w:rPr>
          <w:rFonts w:ascii="Times New Roman" w:eastAsia="Times New Roman" w:hAnsi="Times New Roman" w:cs="Times New Roman"/>
          <w:sz w:val="24"/>
          <w:szCs w:val="24"/>
        </w:rPr>
        <w:t xml:space="preserve">mode of </w:t>
      </w:r>
      <w:r w:rsidR="00820229" w:rsidRPr="00072FF2">
        <w:rPr>
          <w:rFonts w:ascii="Times New Roman" w:eastAsia="Times New Roman" w:hAnsi="Times New Roman" w:cs="Times New Roman"/>
          <w:sz w:val="24"/>
          <w:szCs w:val="24"/>
        </w:rPr>
        <w:t>action, drug interactions, adverse effects, and manage adverse drug reactions</w:t>
      </w:r>
    </w:p>
    <w:p w:rsidR="00820229" w:rsidRPr="00072FF2" w:rsidRDefault="00820229" w:rsidP="00A9115E">
      <w:pPr>
        <w:numPr>
          <w:ilvl w:val="0"/>
          <w:numId w:val="13"/>
        </w:numPr>
        <w:spacing w:after="0" w:line="360" w:lineRule="auto"/>
        <w:contextualSpacing/>
        <w:rPr>
          <w:rFonts w:ascii="Times New Roman" w:eastAsia="Times New Roman" w:hAnsi="Times New Roman" w:cs="Times New Roman"/>
          <w:sz w:val="24"/>
          <w:szCs w:val="24"/>
        </w:rPr>
      </w:pPr>
      <w:r w:rsidRPr="00072FF2">
        <w:rPr>
          <w:rFonts w:ascii="Times New Roman" w:eastAsia="Times New Roman" w:hAnsi="Times New Roman" w:cs="Times New Roman"/>
          <w:sz w:val="24"/>
          <w:szCs w:val="24"/>
        </w:rPr>
        <w:t>Prescribe anti-parasitic agents appropriately</w:t>
      </w:r>
    </w:p>
    <w:p w:rsidR="00820229" w:rsidRPr="00072FF2" w:rsidRDefault="00820229" w:rsidP="00820229">
      <w:pPr>
        <w:tabs>
          <w:tab w:val="center" w:pos="4680"/>
        </w:tabs>
        <w:spacing w:after="0" w:line="276" w:lineRule="auto"/>
        <w:jc w:val="both"/>
        <w:rPr>
          <w:rFonts w:ascii="Times New Roman" w:eastAsia="Times New Roman" w:hAnsi="Times New Roman" w:cs="Times New Roman"/>
          <w:b/>
          <w:sz w:val="24"/>
          <w:szCs w:val="24"/>
          <w:lang w:val="en-GB" w:eastAsia="en-GB"/>
        </w:rPr>
      </w:pPr>
      <w:r w:rsidRPr="00072FF2">
        <w:rPr>
          <w:rFonts w:ascii="Times New Roman" w:eastAsia="Times New Roman" w:hAnsi="Times New Roman" w:cs="Times New Roman"/>
          <w:b/>
          <w:sz w:val="24"/>
          <w:szCs w:val="24"/>
          <w:lang w:val="en-GB" w:eastAsia="en-GB"/>
        </w:rPr>
        <w:t>Content Delivery</w:t>
      </w:r>
      <w:r w:rsidRPr="00072FF2">
        <w:rPr>
          <w:rFonts w:ascii="Times New Roman" w:eastAsia="Times New Roman" w:hAnsi="Times New Roman" w:cs="Times New Roman"/>
          <w:b/>
          <w:sz w:val="24"/>
          <w:szCs w:val="24"/>
          <w:lang w:val="en-GB" w:eastAsia="en-GB"/>
        </w:rPr>
        <w:tab/>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37"/>
        <w:gridCol w:w="2204"/>
        <w:gridCol w:w="2195"/>
        <w:gridCol w:w="3524"/>
      </w:tblGrid>
      <w:tr w:rsidR="00820229" w:rsidRPr="00072FF2" w:rsidTr="003771A5">
        <w:tc>
          <w:tcPr>
            <w:tcW w:w="1437" w:type="dxa"/>
            <w:vMerge w:val="restart"/>
            <w:tcBorders>
              <w:top w:val="single" w:sz="4" w:space="0" w:color="FFFFFF"/>
              <w:left w:val="single" w:sz="4" w:space="0" w:color="FFFFFF"/>
              <w:right w:val="nil"/>
            </w:tcBorders>
            <w:shd w:val="clear" w:color="auto" w:fill="4472C4"/>
          </w:tcPr>
          <w:p w:rsidR="00820229" w:rsidRPr="00072FF2" w:rsidRDefault="00820229" w:rsidP="00820229">
            <w:pPr>
              <w:spacing w:after="0" w:line="276" w:lineRule="auto"/>
              <w:jc w:val="both"/>
              <w:rPr>
                <w:rFonts w:ascii="Times New Roman" w:eastAsia="Times New Roman" w:hAnsi="Times New Roman" w:cs="Times New Roman"/>
                <w:b/>
                <w:bCs/>
                <w:color w:val="FFFFFF"/>
                <w:sz w:val="24"/>
                <w:szCs w:val="24"/>
                <w:lang w:val="en-GB" w:eastAsia="en-GB"/>
              </w:rPr>
            </w:pPr>
            <w:r w:rsidRPr="00072FF2">
              <w:rPr>
                <w:rFonts w:ascii="Times New Roman" w:eastAsia="Times New Roman" w:hAnsi="Times New Roman" w:cs="Times New Roman"/>
                <w:color w:val="FFFFFF"/>
                <w:sz w:val="24"/>
                <w:szCs w:val="24"/>
                <w:lang w:val="en-GB" w:eastAsia="en-GB"/>
              </w:rPr>
              <w:t xml:space="preserve">Week </w:t>
            </w:r>
          </w:p>
        </w:tc>
        <w:tc>
          <w:tcPr>
            <w:tcW w:w="4399" w:type="dxa"/>
            <w:gridSpan w:val="2"/>
            <w:tcBorders>
              <w:top w:val="single" w:sz="4" w:space="0" w:color="FFFFFF"/>
              <w:left w:val="nil"/>
              <w:right w:val="nil"/>
            </w:tcBorders>
            <w:shd w:val="clear" w:color="auto" w:fill="4472C4"/>
          </w:tcPr>
          <w:p w:rsidR="00820229" w:rsidRPr="00072FF2" w:rsidRDefault="00820229" w:rsidP="00820229">
            <w:pPr>
              <w:spacing w:after="0" w:line="276" w:lineRule="auto"/>
              <w:jc w:val="center"/>
              <w:rPr>
                <w:rFonts w:ascii="Times New Roman" w:eastAsia="Times New Roman" w:hAnsi="Times New Roman" w:cs="Times New Roman"/>
                <w:b/>
                <w:bCs/>
                <w:color w:val="FFFFFF"/>
                <w:sz w:val="24"/>
                <w:szCs w:val="24"/>
                <w:lang w:val="en-GB" w:eastAsia="en-GB"/>
              </w:rPr>
            </w:pPr>
            <w:r w:rsidRPr="00072FF2">
              <w:rPr>
                <w:rFonts w:ascii="Times New Roman" w:eastAsia="Times New Roman" w:hAnsi="Times New Roman" w:cs="Times New Roman"/>
                <w:color w:val="FFFFFF"/>
                <w:sz w:val="24"/>
                <w:szCs w:val="24"/>
                <w:lang w:val="en-GB" w:eastAsia="en-GB"/>
              </w:rPr>
              <w:t>Dates</w:t>
            </w:r>
          </w:p>
        </w:tc>
        <w:tc>
          <w:tcPr>
            <w:tcW w:w="3524" w:type="dxa"/>
            <w:vMerge w:val="restart"/>
            <w:tcBorders>
              <w:top w:val="single" w:sz="4" w:space="0" w:color="FFFFFF"/>
              <w:left w:val="nil"/>
              <w:right w:val="single" w:sz="4" w:space="0" w:color="FFFFFF"/>
            </w:tcBorders>
            <w:shd w:val="clear" w:color="auto" w:fill="4472C4"/>
          </w:tcPr>
          <w:p w:rsidR="00820229" w:rsidRPr="00072FF2" w:rsidRDefault="00820229" w:rsidP="00820229">
            <w:pPr>
              <w:spacing w:after="0" w:line="276" w:lineRule="auto"/>
              <w:jc w:val="both"/>
              <w:rPr>
                <w:rFonts w:ascii="Times New Roman" w:eastAsia="Times New Roman" w:hAnsi="Times New Roman" w:cs="Times New Roman"/>
                <w:b/>
                <w:bCs/>
                <w:color w:val="FFFFFF"/>
                <w:sz w:val="24"/>
                <w:szCs w:val="24"/>
                <w:lang w:val="en-GB" w:eastAsia="en-GB"/>
              </w:rPr>
            </w:pPr>
            <w:r w:rsidRPr="00072FF2">
              <w:rPr>
                <w:rFonts w:ascii="Times New Roman" w:eastAsia="Times New Roman" w:hAnsi="Times New Roman" w:cs="Times New Roman"/>
                <w:color w:val="FFFFFF"/>
                <w:sz w:val="24"/>
                <w:szCs w:val="24"/>
                <w:lang w:val="en-GB" w:eastAsia="en-GB"/>
              </w:rPr>
              <w:t xml:space="preserve">Unit </w:t>
            </w:r>
          </w:p>
        </w:tc>
      </w:tr>
      <w:tr w:rsidR="00820229" w:rsidRPr="00072FF2" w:rsidTr="003771A5">
        <w:tc>
          <w:tcPr>
            <w:tcW w:w="1437" w:type="dxa"/>
            <w:vMerge/>
            <w:tcBorders>
              <w:left w:val="single" w:sz="4" w:space="0" w:color="FFFFFF"/>
            </w:tcBorders>
            <w:shd w:val="clear" w:color="auto" w:fill="4472C4"/>
          </w:tcPr>
          <w:p w:rsidR="00820229" w:rsidRPr="00072FF2" w:rsidRDefault="00820229" w:rsidP="00820229">
            <w:pPr>
              <w:spacing w:after="0" w:line="276" w:lineRule="auto"/>
              <w:jc w:val="both"/>
              <w:rPr>
                <w:rFonts w:ascii="Times New Roman" w:eastAsia="Times New Roman" w:hAnsi="Times New Roman" w:cs="Times New Roman"/>
                <w:b/>
                <w:bCs/>
                <w:color w:val="FFFFFF"/>
                <w:sz w:val="24"/>
                <w:szCs w:val="24"/>
                <w:lang w:val="en-GB" w:eastAsia="en-GB"/>
              </w:rPr>
            </w:pPr>
          </w:p>
        </w:tc>
        <w:tc>
          <w:tcPr>
            <w:tcW w:w="2204" w:type="dxa"/>
            <w:shd w:val="clear" w:color="auto" w:fill="B4C6E7"/>
          </w:tcPr>
          <w:p w:rsidR="00820229" w:rsidRPr="00072FF2" w:rsidRDefault="00820229" w:rsidP="00820229">
            <w:pPr>
              <w:spacing w:after="0" w:line="276" w:lineRule="auto"/>
              <w:jc w:val="both"/>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 xml:space="preserve">From </w:t>
            </w:r>
          </w:p>
        </w:tc>
        <w:tc>
          <w:tcPr>
            <w:tcW w:w="2195" w:type="dxa"/>
            <w:shd w:val="clear" w:color="auto" w:fill="B4C6E7"/>
          </w:tcPr>
          <w:p w:rsidR="00820229" w:rsidRPr="00072FF2" w:rsidRDefault="00820229" w:rsidP="00820229">
            <w:pPr>
              <w:spacing w:after="0" w:line="276" w:lineRule="auto"/>
              <w:jc w:val="both"/>
              <w:rPr>
                <w:rFonts w:ascii="Times New Roman" w:eastAsia="Times New Roman" w:hAnsi="Times New Roman" w:cs="Times New Roman"/>
                <w:b/>
                <w:bCs/>
                <w:sz w:val="24"/>
                <w:szCs w:val="24"/>
                <w:lang w:val="en-GB" w:eastAsia="en-GB"/>
              </w:rPr>
            </w:pPr>
            <w:r w:rsidRPr="00072FF2">
              <w:rPr>
                <w:rFonts w:ascii="Times New Roman" w:eastAsia="Times New Roman" w:hAnsi="Times New Roman" w:cs="Times New Roman"/>
                <w:b/>
                <w:bCs/>
                <w:sz w:val="24"/>
                <w:szCs w:val="24"/>
                <w:lang w:val="en-GB" w:eastAsia="en-GB"/>
              </w:rPr>
              <w:t xml:space="preserve">To </w:t>
            </w:r>
          </w:p>
        </w:tc>
        <w:tc>
          <w:tcPr>
            <w:tcW w:w="3524" w:type="dxa"/>
            <w:vMerge/>
            <w:shd w:val="clear" w:color="auto" w:fill="B4C6E7"/>
          </w:tcPr>
          <w:p w:rsidR="00820229" w:rsidRPr="00072FF2" w:rsidRDefault="00820229" w:rsidP="00820229">
            <w:pPr>
              <w:spacing w:after="0" w:line="276" w:lineRule="auto"/>
              <w:jc w:val="both"/>
              <w:rPr>
                <w:rFonts w:ascii="Times New Roman" w:eastAsia="Times New Roman" w:hAnsi="Times New Roman" w:cs="Times New Roman"/>
                <w:b/>
                <w:bCs/>
                <w:sz w:val="24"/>
                <w:szCs w:val="24"/>
                <w:lang w:val="en-GB" w:eastAsia="en-GB"/>
              </w:rPr>
            </w:pPr>
          </w:p>
        </w:tc>
      </w:tr>
      <w:tr w:rsidR="00820229" w:rsidRPr="00072FF2" w:rsidTr="003771A5">
        <w:tc>
          <w:tcPr>
            <w:tcW w:w="1437" w:type="dxa"/>
            <w:tcBorders>
              <w:left w:val="single" w:sz="4" w:space="0" w:color="FFFFFF"/>
            </w:tcBorders>
            <w:shd w:val="clear" w:color="auto" w:fill="4472C4"/>
          </w:tcPr>
          <w:p w:rsidR="00820229" w:rsidRPr="00072FF2" w:rsidRDefault="00820229" w:rsidP="00820229">
            <w:pPr>
              <w:spacing w:after="0" w:line="276" w:lineRule="auto"/>
              <w:jc w:val="both"/>
              <w:rPr>
                <w:rFonts w:ascii="Times New Roman" w:eastAsia="Times New Roman" w:hAnsi="Times New Roman" w:cs="Times New Roman"/>
                <w:b/>
                <w:bCs/>
                <w:color w:val="FFFFFF"/>
                <w:sz w:val="24"/>
                <w:szCs w:val="24"/>
                <w:lang w:val="en-GB" w:eastAsia="en-GB"/>
              </w:rPr>
            </w:pPr>
            <w:r w:rsidRPr="00072FF2">
              <w:rPr>
                <w:rFonts w:ascii="Times New Roman" w:eastAsia="Times New Roman" w:hAnsi="Times New Roman" w:cs="Times New Roman"/>
                <w:b/>
                <w:bCs/>
                <w:color w:val="000000"/>
                <w:sz w:val="24"/>
                <w:szCs w:val="24"/>
                <w:lang w:val="en-GB" w:eastAsia="en-GB"/>
              </w:rPr>
              <w:t>Week 1:</w:t>
            </w:r>
          </w:p>
        </w:tc>
        <w:tc>
          <w:tcPr>
            <w:tcW w:w="2204" w:type="dxa"/>
            <w:shd w:val="clear" w:color="auto" w:fill="D9E2F3"/>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2195" w:type="dxa"/>
            <w:shd w:val="clear" w:color="auto" w:fill="D9E2F3"/>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3524" w:type="dxa"/>
            <w:shd w:val="clear" w:color="auto" w:fill="D9E2F3"/>
          </w:tcPr>
          <w:p w:rsidR="00820229" w:rsidRPr="00072FF2" w:rsidRDefault="00820229" w:rsidP="00820229">
            <w:pPr>
              <w:spacing w:after="0" w:line="276" w:lineRule="auto"/>
              <w:rPr>
                <w:rFonts w:ascii="Times New Roman" w:eastAsia="Times New Roman" w:hAnsi="Times New Roman" w:cs="Times New Roman"/>
                <w:color w:val="000000"/>
                <w:sz w:val="24"/>
                <w:szCs w:val="24"/>
              </w:rPr>
            </w:pPr>
            <w:r w:rsidRPr="00072FF2">
              <w:rPr>
                <w:rFonts w:ascii="Times New Roman" w:eastAsia="Times New Roman" w:hAnsi="Times New Roman" w:cs="Times New Roman"/>
                <w:b/>
                <w:color w:val="000000"/>
                <w:sz w:val="24"/>
                <w:szCs w:val="24"/>
              </w:rPr>
              <w:t>Introduction to pharmacology and therapeutics</w:t>
            </w:r>
            <w:r w:rsidRPr="00072FF2">
              <w:rPr>
                <w:rFonts w:ascii="Times New Roman" w:eastAsia="Times New Roman" w:hAnsi="Times New Roman" w:cs="Times New Roman"/>
                <w:color w:val="000000"/>
                <w:sz w:val="24"/>
                <w:szCs w:val="24"/>
              </w:rPr>
              <w:t xml:space="preserve">; definitions, terminologies, sources of drugs, </w:t>
            </w:r>
            <w:r w:rsidRPr="00072FF2">
              <w:rPr>
                <w:rFonts w:ascii="Times New Roman" w:eastAsia="Times New Roman" w:hAnsi="Times New Roman" w:cs="Times New Roman"/>
                <w:color w:val="000000"/>
                <w:sz w:val="24"/>
                <w:szCs w:val="24"/>
              </w:rPr>
              <w:lastRenderedPageBreak/>
              <w:t>classification of drugs, nomenclature/naming of drugs</w:t>
            </w:r>
          </w:p>
        </w:tc>
      </w:tr>
      <w:tr w:rsidR="00820229" w:rsidRPr="00072FF2" w:rsidTr="003771A5">
        <w:tc>
          <w:tcPr>
            <w:tcW w:w="1437" w:type="dxa"/>
            <w:tcBorders>
              <w:left w:val="single" w:sz="4" w:space="0" w:color="FFFFFF"/>
            </w:tcBorders>
            <w:shd w:val="clear" w:color="auto" w:fill="4472C4"/>
          </w:tcPr>
          <w:p w:rsidR="00820229" w:rsidRPr="00072FF2" w:rsidRDefault="00820229" w:rsidP="00820229">
            <w:pPr>
              <w:spacing w:after="0" w:line="276" w:lineRule="auto"/>
              <w:jc w:val="both"/>
              <w:rPr>
                <w:rFonts w:ascii="Times New Roman" w:eastAsia="Times New Roman" w:hAnsi="Times New Roman" w:cs="Times New Roman"/>
                <w:b/>
                <w:bCs/>
                <w:color w:val="FFFFFF"/>
                <w:sz w:val="24"/>
                <w:szCs w:val="24"/>
                <w:lang w:val="en-GB" w:eastAsia="en-GB"/>
              </w:rPr>
            </w:pPr>
            <w:r w:rsidRPr="00072FF2">
              <w:rPr>
                <w:rFonts w:ascii="Times New Roman" w:eastAsia="Times New Roman" w:hAnsi="Times New Roman" w:cs="Times New Roman"/>
                <w:b/>
                <w:bCs/>
                <w:color w:val="000000"/>
                <w:sz w:val="24"/>
                <w:szCs w:val="24"/>
                <w:lang w:val="en-GB" w:eastAsia="en-GB"/>
              </w:rPr>
              <w:lastRenderedPageBreak/>
              <w:t>Week 2:</w:t>
            </w:r>
          </w:p>
        </w:tc>
        <w:tc>
          <w:tcPr>
            <w:tcW w:w="2204" w:type="dxa"/>
            <w:shd w:val="clear" w:color="auto" w:fill="B4C6E7"/>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2195" w:type="dxa"/>
            <w:shd w:val="clear" w:color="auto" w:fill="B4C6E7"/>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3524" w:type="dxa"/>
            <w:shd w:val="clear" w:color="auto" w:fill="B4C6E7"/>
          </w:tcPr>
          <w:p w:rsidR="00820229" w:rsidRPr="00072FF2" w:rsidRDefault="00820229" w:rsidP="00820229">
            <w:pPr>
              <w:spacing w:after="0" w:line="276" w:lineRule="auto"/>
              <w:rPr>
                <w:rFonts w:ascii="Times New Roman" w:eastAsia="Times New Roman" w:hAnsi="Times New Roman" w:cs="Times New Roman"/>
                <w:color w:val="000000"/>
                <w:sz w:val="24"/>
                <w:szCs w:val="24"/>
              </w:rPr>
            </w:pPr>
            <w:r w:rsidRPr="00072FF2">
              <w:rPr>
                <w:rFonts w:ascii="Times New Roman" w:eastAsia="Times New Roman" w:hAnsi="Times New Roman" w:cs="Times New Roman"/>
                <w:color w:val="000000"/>
                <w:sz w:val="24"/>
                <w:szCs w:val="24"/>
              </w:rPr>
              <w:t>Principles and concepts in pharmacology and therapeutics;</w:t>
            </w:r>
          </w:p>
          <w:p w:rsidR="00820229" w:rsidRPr="00072FF2" w:rsidRDefault="00820229" w:rsidP="00820229">
            <w:pPr>
              <w:spacing w:after="0" w:line="276" w:lineRule="auto"/>
              <w:rPr>
                <w:rFonts w:ascii="Times New Roman" w:eastAsia="Times New Roman" w:hAnsi="Times New Roman" w:cs="Times New Roman"/>
                <w:color w:val="000000"/>
                <w:sz w:val="24"/>
                <w:szCs w:val="24"/>
              </w:rPr>
            </w:pPr>
            <w:r w:rsidRPr="00072FF2">
              <w:rPr>
                <w:rFonts w:ascii="Times New Roman" w:eastAsia="Times New Roman" w:hAnsi="Times New Roman" w:cs="Times New Roman"/>
                <w:color w:val="000000"/>
                <w:sz w:val="24"/>
                <w:szCs w:val="24"/>
              </w:rPr>
              <w:t>use  of drugs, factors to consider before treating patients with drugs, factors influencing responses to drugs, patient compliance, benefits and risks of drug use</w:t>
            </w:r>
          </w:p>
        </w:tc>
      </w:tr>
      <w:tr w:rsidR="00820229" w:rsidRPr="00072FF2" w:rsidTr="003771A5">
        <w:tc>
          <w:tcPr>
            <w:tcW w:w="1437" w:type="dxa"/>
            <w:tcBorders>
              <w:left w:val="single" w:sz="4" w:space="0" w:color="FFFFFF"/>
            </w:tcBorders>
            <w:shd w:val="clear" w:color="auto" w:fill="4472C4"/>
          </w:tcPr>
          <w:p w:rsidR="00820229" w:rsidRPr="00072FF2" w:rsidRDefault="00820229" w:rsidP="00820229">
            <w:pPr>
              <w:spacing w:after="0" w:line="276" w:lineRule="auto"/>
              <w:rPr>
                <w:rFonts w:ascii="Times New Roman" w:eastAsia="Times New Roman" w:hAnsi="Times New Roman" w:cs="Times New Roman"/>
                <w:b/>
                <w:bCs/>
                <w:color w:val="FFFFFF"/>
                <w:sz w:val="24"/>
                <w:szCs w:val="24"/>
              </w:rPr>
            </w:pPr>
            <w:r w:rsidRPr="00072FF2">
              <w:rPr>
                <w:rFonts w:ascii="Times New Roman" w:eastAsia="Times New Roman" w:hAnsi="Times New Roman" w:cs="Times New Roman"/>
                <w:b/>
                <w:bCs/>
                <w:color w:val="000000"/>
                <w:sz w:val="24"/>
                <w:szCs w:val="24"/>
              </w:rPr>
              <w:t>Week 3</w:t>
            </w:r>
          </w:p>
        </w:tc>
        <w:tc>
          <w:tcPr>
            <w:tcW w:w="2204" w:type="dxa"/>
            <w:shd w:val="clear" w:color="auto" w:fill="D9E2F3"/>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2195" w:type="dxa"/>
            <w:shd w:val="clear" w:color="auto" w:fill="D9E2F3"/>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3524" w:type="dxa"/>
            <w:shd w:val="clear" w:color="auto" w:fill="D9E2F3"/>
          </w:tcPr>
          <w:p w:rsidR="00820229" w:rsidRPr="00072FF2" w:rsidRDefault="00820229" w:rsidP="00820229">
            <w:pPr>
              <w:spacing w:after="0" w:line="276" w:lineRule="auto"/>
              <w:rPr>
                <w:rFonts w:ascii="Times New Roman" w:eastAsia="Times New Roman" w:hAnsi="Times New Roman" w:cs="Times New Roman"/>
                <w:color w:val="000000"/>
                <w:sz w:val="24"/>
                <w:szCs w:val="24"/>
              </w:rPr>
            </w:pPr>
            <w:r w:rsidRPr="00072FF2">
              <w:rPr>
                <w:rFonts w:ascii="Times New Roman" w:eastAsia="Times New Roman" w:hAnsi="Times New Roman" w:cs="Times New Roman"/>
                <w:color w:val="000000"/>
                <w:sz w:val="24"/>
                <w:szCs w:val="24"/>
              </w:rPr>
              <w:t>Preparations/ Formulations of drugs; Routes of drug administration; Essential drugs list and Rational use of drugs; Principles of drug prescribing; Pharmacy and Poisons Act and Dangerous Drugs Act.</w:t>
            </w:r>
          </w:p>
        </w:tc>
      </w:tr>
      <w:tr w:rsidR="00820229" w:rsidRPr="00072FF2" w:rsidTr="003771A5">
        <w:tc>
          <w:tcPr>
            <w:tcW w:w="1437" w:type="dxa"/>
            <w:tcBorders>
              <w:left w:val="single" w:sz="4" w:space="0" w:color="FFFFFF"/>
            </w:tcBorders>
            <w:shd w:val="clear" w:color="auto" w:fill="4472C4"/>
          </w:tcPr>
          <w:p w:rsidR="00820229" w:rsidRPr="00072FF2" w:rsidRDefault="00820229" w:rsidP="00820229">
            <w:pPr>
              <w:spacing w:after="0" w:line="276" w:lineRule="auto"/>
              <w:rPr>
                <w:rFonts w:ascii="Times New Roman" w:eastAsia="Times New Roman" w:hAnsi="Times New Roman" w:cs="Times New Roman"/>
                <w:b/>
                <w:bCs/>
                <w:color w:val="FFFFFF"/>
                <w:sz w:val="24"/>
                <w:szCs w:val="24"/>
              </w:rPr>
            </w:pPr>
            <w:r w:rsidRPr="00072FF2">
              <w:rPr>
                <w:rFonts w:ascii="Times New Roman" w:eastAsia="Times New Roman" w:hAnsi="Times New Roman" w:cs="Times New Roman"/>
                <w:b/>
                <w:bCs/>
                <w:color w:val="000000"/>
                <w:sz w:val="24"/>
                <w:szCs w:val="24"/>
              </w:rPr>
              <w:t>Week 4</w:t>
            </w:r>
          </w:p>
        </w:tc>
        <w:tc>
          <w:tcPr>
            <w:tcW w:w="2204" w:type="dxa"/>
            <w:shd w:val="clear" w:color="auto" w:fill="B4C6E7"/>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2195" w:type="dxa"/>
            <w:shd w:val="clear" w:color="auto" w:fill="B4C6E7"/>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3524" w:type="dxa"/>
            <w:shd w:val="clear" w:color="auto" w:fill="B4C6E7"/>
          </w:tcPr>
          <w:p w:rsidR="00820229" w:rsidRPr="00072FF2" w:rsidRDefault="00820229" w:rsidP="00820229">
            <w:pPr>
              <w:spacing w:after="0" w:line="276" w:lineRule="auto"/>
              <w:rPr>
                <w:rFonts w:ascii="Times New Roman" w:eastAsia="Times New Roman" w:hAnsi="Times New Roman" w:cs="Times New Roman"/>
                <w:color w:val="000000"/>
                <w:sz w:val="24"/>
                <w:szCs w:val="24"/>
              </w:rPr>
            </w:pPr>
            <w:r w:rsidRPr="00072FF2">
              <w:rPr>
                <w:rFonts w:ascii="Times New Roman" w:eastAsia="Times New Roman" w:hAnsi="Times New Roman" w:cs="Times New Roman"/>
                <w:b/>
                <w:color w:val="000000"/>
                <w:sz w:val="24"/>
                <w:szCs w:val="24"/>
              </w:rPr>
              <w:t>Pharmacokinetics</w:t>
            </w:r>
            <w:r w:rsidRPr="00072FF2">
              <w:rPr>
                <w:rFonts w:ascii="Times New Roman" w:eastAsia="Times New Roman" w:hAnsi="Times New Roman" w:cs="Times New Roman"/>
                <w:color w:val="000000"/>
                <w:sz w:val="24"/>
                <w:szCs w:val="24"/>
              </w:rPr>
              <w:t>: drug movement across biological membranes</w:t>
            </w:r>
          </w:p>
        </w:tc>
      </w:tr>
      <w:tr w:rsidR="00820229" w:rsidRPr="00072FF2" w:rsidTr="003771A5">
        <w:tc>
          <w:tcPr>
            <w:tcW w:w="1437" w:type="dxa"/>
            <w:tcBorders>
              <w:left w:val="single" w:sz="4" w:space="0" w:color="FFFFFF"/>
            </w:tcBorders>
            <w:shd w:val="clear" w:color="auto" w:fill="4472C4"/>
          </w:tcPr>
          <w:p w:rsidR="00820229" w:rsidRPr="00072FF2" w:rsidRDefault="00820229" w:rsidP="00820229">
            <w:pPr>
              <w:spacing w:after="0" w:line="276" w:lineRule="auto"/>
              <w:rPr>
                <w:rFonts w:ascii="Times New Roman" w:eastAsia="Times New Roman" w:hAnsi="Times New Roman" w:cs="Times New Roman"/>
                <w:b/>
                <w:bCs/>
                <w:color w:val="FFFFFF"/>
                <w:sz w:val="24"/>
                <w:szCs w:val="24"/>
              </w:rPr>
            </w:pPr>
            <w:r w:rsidRPr="00072FF2">
              <w:rPr>
                <w:rFonts w:ascii="Times New Roman" w:eastAsia="Times New Roman" w:hAnsi="Times New Roman" w:cs="Times New Roman"/>
                <w:b/>
                <w:bCs/>
                <w:color w:val="000000"/>
                <w:sz w:val="24"/>
                <w:szCs w:val="24"/>
              </w:rPr>
              <w:t>Week 5:</w:t>
            </w:r>
          </w:p>
        </w:tc>
        <w:tc>
          <w:tcPr>
            <w:tcW w:w="2204" w:type="dxa"/>
            <w:shd w:val="clear" w:color="auto" w:fill="D9E2F3"/>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2195" w:type="dxa"/>
            <w:shd w:val="clear" w:color="auto" w:fill="D9E2F3"/>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3524" w:type="dxa"/>
            <w:shd w:val="clear" w:color="auto" w:fill="D9E2F3"/>
          </w:tcPr>
          <w:p w:rsidR="00820229" w:rsidRPr="00072FF2" w:rsidRDefault="00820229" w:rsidP="00820229">
            <w:pPr>
              <w:spacing w:after="0" w:line="276" w:lineRule="auto"/>
              <w:rPr>
                <w:rFonts w:ascii="Times New Roman" w:eastAsia="Times New Roman" w:hAnsi="Times New Roman" w:cs="Times New Roman"/>
                <w:color w:val="000000"/>
                <w:sz w:val="24"/>
                <w:szCs w:val="24"/>
              </w:rPr>
            </w:pPr>
            <w:r w:rsidRPr="00072FF2">
              <w:rPr>
                <w:rFonts w:ascii="Times New Roman" w:eastAsia="Times New Roman" w:hAnsi="Times New Roman" w:cs="Times New Roman"/>
                <w:b/>
                <w:color w:val="000000"/>
                <w:sz w:val="24"/>
                <w:szCs w:val="24"/>
              </w:rPr>
              <w:t>Pharmacokinetics</w:t>
            </w:r>
            <w:r w:rsidRPr="00072FF2">
              <w:rPr>
                <w:rFonts w:ascii="Times New Roman" w:eastAsia="Times New Roman" w:hAnsi="Times New Roman" w:cs="Times New Roman"/>
                <w:color w:val="000000"/>
                <w:sz w:val="24"/>
                <w:szCs w:val="24"/>
              </w:rPr>
              <w:t>: absorption &amp;bioavailability of drugs, distribution of drugs.</w:t>
            </w:r>
          </w:p>
        </w:tc>
      </w:tr>
      <w:tr w:rsidR="00820229" w:rsidRPr="00072FF2" w:rsidTr="003771A5">
        <w:tc>
          <w:tcPr>
            <w:tcW w:w="1437" w:type="dxa"/>
            <w:tcBorders>
              <w:left w:val="single" w:sz="4" w:space="0" w:color="FFFFFF"/>
            </w:tcBorders>
            <w:shd w:val="clear" w:color="auto" w:fill="4472C4"/>
          </w:tcPr>
          <w:p w:rsidR="00820229" w:rsidRPr="00072FF2" w:rsidRDefault="00820229" w:rsidP="00820229">
            <w:pPr>
              <w:spacing w:after="0" w:line="276" w:lineRule="auto"/>
              <w:rPr>
                <w:rFonts w:ascii="Times New Roman" w:eastAsia="Times New Roman" w:hAnsi="Times New Roman" w:cs="Times New Roman"/>
                <w:b/>
                <w:bCs/>
                <w:color w:val="FFFFFF"/>
                <w:sz w:val="24"/>
                <w:szCs w:val="24"/>
              </w:rPr>
            </w:pPr>
            <w:r w:rsidRPr="00072FF2">
              <w:rPr>
                <w:rFonts w:ascii="Times New Roman" w:eastAsia="Times New Roman" w:hAnsi="Times New Roman" w:cs="Times New Roman"/>
                <w:b/>
                <w:bCs/>
                <w:color w:val="000000"/>
                <w:sz w:val="24"/>
                <w:szCs w:val="24"/>
              </w:rPr>
              <w:t>Week 6:</w:t>
            </w:r>
          </w:p>
        </w:tc>
        <w:tc>
          <w:tcPr>
            <w:tcW w:w="2204" w:type="dxa"/>
            <w:shd w:val="clear" w:color="auto" w:fill="B4C6E7"/>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2195" w:type="dxa"/>
            <w:shd w:val="clear" w:color="auto" w:fill="B4C6E7"/>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3524" w:type="dxa"/>
            <w:shd w:val="clear" w:color="auto" w:fill="B4C6E7"/>
          </w:tcPr>
          <w:p w:rsidR="00820229" w:rsidRPr="00072FF2" w:rsidRDefault="00820229" w:rsidP="00820229">
            <w:pPr>
              <w:spacing w:after="0" w:line="276" w:lineRule="auto"/>
              <w:rPr>
                <w:rFonts w:ascii="Times New Roman" w:eastAsia="Times New Roman" w:hAnsi="Times New Roman" w:cs="Times New Roman"/>
                <w:color w:val="000000"/>
                <w:sz w:val="24"/>
                <w:szCs w:val="24"/>
              </w:rPr>
            </w:pPr>
            <w:proofErr w:type="spellStart"/>
            <w:r w:rsidRPr="00072FF2">
              <w:rPr>
                <w:rFonts w:ascii="Times New Roman" w:eastAsia="Times New Roman" w:hAnsi="Times New Roman" w:cs="Times New Roman"/>
                <w:b/>
                <w:color w:val="000000"/>
                <w:sz w:val="24"/>
                <w:szCs w:val="24"/>
              </w:rPr>
              <w:t>Pharmacokinetics</w:t>
            </w:r>
            <w:r w:rsidRPr="00072FF2">
              <w:rPr>
                <w:rFonts w:ascii="Times New Roman" w:eastAsia="Times New Roman" w:hAnsi="Times New Roman" w:cs="Times New Roman"/>
                <w:color w:val="000000"/>
                <w:sz w:val="24"/>
                <w:szCs w:val="24"/>
              </w:rPr>
              <w:t>:metabolism</w:t>
            </w:r>
            <w:proofErr w:type="spellEnd"/>
            <w:r w:rsidRPr="00072FF2">
              <w:rPr>
                <w:rFonts w:ascii="Times New Roman" w:eastAsia="Times New Roman" w:hAnsi="Times New Roman" w:cs="Times New Roman"/>
                <w:color w:val="000000"/>
                <w:sz w:val="24"/>
                <w:szCs w:val="24"/>
              </w:rPr>
              <w:t xml:space="preserve"> of drugs, excretion of drugs, plasma half-life and its significance</w:t>
            </w:r>
          </w:p>
        </w:tc>
      </w:tr>
      <w:tr w:rsidR="00820229" w:rsidRPr="00072FF2" w:rsidTr="003771A5">
        <w:tc>
          <w:tcPr>
            <w:tcW w:w="1437" w:type="dxa"/>
            <w:tcBorders>
              <w:left w:val="single" w:sz="4" w:space="0" w:color="FFFFFF"/>
            </w:tcBorders>
            <w:shd w:val="clear" w:color="auto" w:fill="4472C4"/>
          </w:tcPr>
          <w:p w:rsidR="00820229" w:rsidRPr="00072FF2" w:rsidRDefault="00820229" w:rsidP="00820229">
            <w:pPr>
              <w:spacing w:after="0" w:line="276" w:lineRule="auto"/>
              <w:rPr>
                <w:rFonts w:ascii="Times New Roman" w:eastAsia="Times New Roman" w:hAnsi="Times New Roman" w:cs="Times New Roman"/>
                <w:b/>
                <w:bCs/>
                <w:color w:val="FFFFFF"/>
                <w:sz w:val="24"/>
                <w:szCs w:val="24"/>
              </w:rPr>
            </w:pPr>
            <w:r w:rsidRPr="00072FF2">
              <w:rPr>
                <w:rFonts w:ascii="Times New Roman" w:eastAsia="Times New Roman" w:hAnsi="Times New Roman" w:cs="Times New Roman"/>
                <w:b/>
                <w:bCs/>
                <w:color w:val="000000"/>
                <w:sz w:val="24"/>
                <w:szCs w:val="24"/>
              </w:rPr>
              <w:t>Week 7:</w:t>
            </w:r>
          </w:p>
        </w:tc>
        <w:tc>
          <w:tcPr>
            <w:tcW w:w="2204" w:type="dxa"/>
            <w:shd w:val="clear" w:color="auto" w:fill="D9E2F3"/>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2195" w:type="dxa"/>
            <w:shd w:val="clear" w:color="auto" w:fill="D9E2F3"/>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3524" w:type="dxa"/>
            <w:shd w:val="clear" w:color="auto" w:fill="D9E2F3"/>
          </w:tcPr>
          <w:p w:rsidR="00820229" w:rsidRPr="00072FF2" w:rsidRDefault="00820229" w:rsidP="00820229">
            <w:pPr>
              <w:spacing w:after="0" w:line="276" w:lineRule="auto"/>
              <w:rPr>
                <w:rFonts w:ascii="Times New Roman" w:eastAsia="Times New Roman" w:hAnsi="Times New Roman" w:cs="Times New Roman"/>
                <w:color w:val="000000"/>
                <w:sz w:val="24"/>
                <w:szCs w:val="24"/>
              </w:rPr>
            </w:pPr>
            <w:r w:rsidRPr="00072FF2">
              <w:rPr>
                <w:rFonts w:ascii="Times New Roman" w:eastAsia="Times New Roman" w:hAnsi="Times New Roman" w:cs="Times New Roman"/>
                <w:b/>
                <w:color w:val="000000"/>
                <w:sz w:val="24"/>
                <w:szCs w:val="24"/>
              </w:rPr>
              <w:t>Pharmacodynamics</w:t>
            </w:r>
            <w:r w:rsidRPr="00072FF2">
              <w:rPr>
                <w:rFonts w:ascii="Times New Roman" w:eastAsia="Times New Roman" w:hAnsi="Times New Roman" w:cs="Times New Roman"/>
                <w:color w:val="000000"/>
                <w:sz w:val="24"/>
                <w:szCs w:val="24"/>
              </w:rPr>
              <w:t>: importance, site of drug action, structure-activity relationships, mechanisms of drug action.</w:t>
            </w:r>
          </w:p>
        </w:tc>
      </w:tr>
      <w:tr w:rsidR="00820229" w:rsidRPr="00072FF2" w:rsidTr="003771A5">
        <w:tc>
          <w:tcPr>
            <w:tcW w:w="1437" w:type="dxa"/>
            <w:tcBorders>
              <w:left w:val="single" w:sz="4" w:space="0" w:color="FFFFFF"/>
            </w:tcBorders>
            <w:shd w:val="clear" w:color="auto" w:fill="4472C4"/>
          </w:tcPr>
          <w:p w:rsidR="00820229" w:rsidRPr="00072FF2" w:rsidRDefault="00820229" w:rsidP="00820229">
            <w:pPr>
              <w:spacing w:after="0" w:line="276" w:lineRule="auto"/>
              <w:rPr>
                <w:rFonts w:ascii="Times New Roman" w:eastAsia="Times New Roman" w:hAnsi="Times New Roman" w:cs="Times New Roman"/>
                <w:b/>
                <w:bCs/>
                <w:color w:val="FFFFFF"/>
                <w:sz w:val="24"/>
                <w:szCs w:val="24"/>
              </w:rPr>
            </w:pPr>
            <w:r w:rsidRPr="00072FF2">
              <w:rPr>
                <w:rFonts w:ascii="Times New Roman" w:eastAsia="Times New Roman" w:hAnsi="Times New Roman" w:cs="Times New Roman"/>
                <w:b/>
                <w:bCs/>
                <w:color w:val="000000"/>
                <w:sz w:val="24"/>
                <w:szCs w:val="24"/>
              </w:rPr>
              <w:t>Week 8:</w:t>
            </w:r>
          </w:p>
        </w:tc>
        <w:tc>
          <w:tcPr>
            <w:tcW w:w="2204" w:type="dxa"/>
            <w:shd w:val="clear" w:color="auto" w:fill="B4C6E7"/>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2195" w:type="dxa"/>
            <w:shd w:val="clear" w:color="auto" w:fill="B4C6E7"/>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3524" w:type="dxa"/>
            <w:shd w:val="clear" w:color="auto" w:fill="B4C6E7"/>
          </w:tcPr>
          <w:p w:rsidR="00820229" w:rsidRPr="00072FF2" w:rsidRDefault="00820229" w:rsidP="00820229">
            <w:pPr>
              <w:spacing w:after="0" w:line="276" w:lineRule="auto"/>
              <w:rPr>
                <w:rFonts w:ascii="Times New Roman" w:eastAsia="Times New Roman" w:hAnsi="Times New Roman" w:cs="Times New Roman"/>
                <w:color w:val="000000"/>
                <w:sz w:val="24"/>
                <w:szCs w:val="24"/>
              </w:rPr>
            </w:pPr>
            <w:r w:rsidRPr="00072FF2">
              <w:rPr>
                <w:rFonts w:ascii="Times New Roman" w:eastAsia="Times New Roman" w:hAnsi="Times New Roman" w:cs="Times New Roman"/>
                <w:b/>
                <w:color w:val="000000"/>
                <w:sz w:val="24"/>
                <w:szCs w:val="24"/>
              </w:rPr>
              <w:t>Pharmacodynamics</w:t>
            </w:r>
            <w:r w:rsidRPr="00072FF2">
              <w:rPr>
                <w:rFonts w:ascii="Times New Roman" w:eastAsia="Times New Roman" w:hAnsi="Times New Roman" w:cs="Times New Roman"/>
                <w:color w:val="000000"/>
                <w:sz w:val="24"/>
                <w:szCs w:val="24"/>
              </w:rPr>
              <w:t>: dose-response relationships, drug potency, efficacy &amp; therapeutic index</w:t>
            </w:r>
          </w:p>
        </w:tc>
      </w:tr>
      <w:tr w:rsidR="00820229" w:rsidRPr="00072FF2" w:rsidTr="003771A5">
        <w:tc>
          <w:tcPr>
            <w:tcW w:w="1437" w:type="dxa"/>
            <w:tcBorders>
              <w:left w:val="single" w:sz="4" w:space="0" w:color="FFFFFF"/>
            </w:tcBorders>
            <w:shd w:val="clear" w:color="auto" w:fill="4472C4"/>
          </w:tcPr>
          <w:p w:rsidR="00820229" w:rsidRPr="00072FF2" w:rsidRDefault="00820229" w:rsidP="00820229">
            <w:pPr>
              <w:spacing w:after="0" w:line="276" w:lineRule="auto"/>
              <w:rPr>
                <w:rFonts w:ascii="Times New Roman" w:eastAsia="Times New Roman" w:hAnsi="Times New Roman" w:cs="Times New Roman"/>
                <w:b/>
                <w:bCs/>
                <w:color w:val="FFFFFF"/>
                <w:sz w:val="24"/>
                <w:szCs w:val="24"/>
              </w:rPr>
            </w:pPr>
            <w:r w:rsidRPr="00072FF2">
              <w:rPr>
                <w:rFonts w:ascii="Times New Roman" w:eastAsia="Times New Roman" w:hAnsi="Times New Roman" w:cs="Times New Roman"/>
                <w:b/>
                <w:bCs/>
                <w:color w:val="000000"/>
                <w:sz w:val="24"/>
                <w:szCs w:val="24"/>
              </w:rPr>
              <w:t>Week 9:</w:t>
            </w:r>
          </w:p>
        </w:tc>
        <w:tc>
          <w:tcPr>
            <w:tcW w:w="2204" w:type="dxa"/>
            <w:shd w:val="clear" w:color="auto" w:fill="D9E2F3"/>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2195" w:type="dxa"/>
            <w:shd w:val="clear" w:color="auto" w:fill="D9E2F3"/>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3524" w:type="dxa"/>
            <w:shd w:val="clear" w:color="auto" w:fill="D9E2F3"/>
          </w:tcPr>
          <w:p w:rsidR="00820229" w:rsidRPr="00072FF2" w:rsidRDefault="00820229" w:rsidP="00820229">
            <w:pPr>
              <w:spacing w:after="0" w:line="276" w:lineRule="auto"/>
              <w:rPr>
                <w:rFonts w:ascii="Times New Roman" w:eastAsia="Times New Roman" w:hAnsi="Times New Roman" w:cs="Times New Roman"/>
                <w:b/>
                <w:color w:val="000000"/>
                <w:sz w:val="24"/>
                <w:szCs w:val="24"/>
              </w:rPr>
            </w:pPr>
            <w:r w:rsidRPr="00072FF2">
              <w:rPr>
                <w:rFonts w:ascii="Times New Roman" w:eastAsia="Times New Roman" w:hAnsi="Times New Roman" w:cs="Times New Roman"/>
                <w:b/>
                <w:color w:val="000000"/>
                <w:sz w:val="24"/>
                <w:szCs w:val="24"/>
              </w:rPr>
              <w:t>CATs</w:t>
            </w:r>
          </w:p>
        </w:tc>
      </w:tr>
      <w:tr w:rsidR="00820229" w:rsidRPr="00072FF2" w:rsidTr="003771A5">
        <w:tc>
          <w:tcPr>
            <w:tcW w:w="1437" w:type="dxa"/>
            <w:tcBorders>
              <w:left w:val="single" w:sz="4" w:space="0" w:color="FFFFFF"/>
            </w:tcBorders>
            <w:shd w:val="clear" w:color="auto" w:fill="4472C4"/>
          </w:tcPr>
          <w:p w:rsidR="00820229" w:rsidRPr="00072FF2" w:rsidRDefault="00820229" w:rsidP="00820229">
            <w:pPr>
              <w:spacing w:after="0" w:line="276" w:lineRule="auto"/>
              <w:rPr>
                <w:rFonts w:ascii="Times New Roman" w:eastAsia="Times New Roman" w:hAnsi="Times New Roman" w:cs="Times New Roman"/>
                <w:b/>
                <w:bCs/>
                <w:color w:val="FFFFFF"/>
                <w:sz w:val="24"/>
                <w:szCs w:val="24"/>
              </w:rPr>
            </w:pPr>
            <w:r w:rsidRPr="00072FF2">
              <w:rPr>
                <w:rFonts w:ascii="Times New Roman" w:eastAsia="Times New Roman" w:hAnsi="Times New Roman" w:cs="Times New Roman"/>
                <w:b/>
                <w:bCs/>
                <w:color w:val="000000"/>
                <w:sz w:val="24"/>
                <w:szCs w:val="24"/>
              </w:rPr>
              <w:t>Week 10:</w:t>
            </w:r>
          </w:p>
        </w:tc>
        <w:tc>
          <w:tcPr>
            <w:tcW w:w="2204" w:type="dxa"/>
            <w:shd w:val="clear" w:color="auto" w:fill="B4C6E7"/>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2195" w:type="dxa"/>
            <w:shd w:val="clear" w:color="auto" w:fill="B4C6E7"/>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3524" w:type="dxa"/>
            <w:shd w:val="clear" w:color="auto" w:fill="B4C6E7"/>
          </w:tcPr>
          <w:p w:rsidR="00820229" w:rsidRPr="00072FF2" w:rsidRDefault="00820229" w:rsidP="00820229">
            <w:pPr>
              <w:spacing w:after="0" w:line="276" w:lineRule="auto"/>
              <w:rPr>
                <w:rFonts w:ascii="Times New Roman" w:eastAsia="Times New Roman" w:hAnsi="Times New Roman" w:cs="Times New Roman"/>
                <w:color w:val="000000"/>
                <w:sz w:val="24"/>
                <w:szCs w:val="24"/>
              </w:rPr>
            </w:pPr>
            <w:proofErr w:type="spellStart"/>
            <w:r w:rsidRPr="00072FF2">
              <w:rPr>
                <w:rFonts w:ascii="Times New Roman" w:eastAsia="Times New Roman" w:hAnsi="Times New Roman" w:cs="Times New Roman"/>
                <w:b/>
                <w:color w:val="000000"/>
                <w:sz w:val="24"/>
                <w:szCs w:val="24"/>
              </w:rPr>
              <w:t>Pharmacodynamics</w:t>
            </w:r>
            <w:proofErr w:type="gramStart"/>
            <w:r w:rsidRPr="00072FF2">
              <w:rPr>
                <w:rFonts w:ascii="Times New Roman" w:eastAsia="Times New Roman" w:hAnsi="Times New Roman" w:cs="Times New Roman"/>
                <w:color w:val="000000"/>
                <w:sz w:val="24"/>
                <w:szCs w:val="24"/>
              </w:rPr>
              <w:t>:factors</w:t>
            </w:r>
            <w:proofErr w:type="spellEnd"/>
            <w:proofErr w:type="gramEnd"/>
            <w:r w:rsidRPr="00072FF2">
              <w:rPr>
                <w:rFonts w:ascii="Times New Roman" w:eastAsia="Times New Roman" w:hAnsi="Times New Roman" w:cs="Times New Roman"/>
                <w:color w:val="000000"/>
                <w:sz w:val="24"/>
                <w:szCs w:val="24"/>
              </w:rPr>
              <w:t xml:space="preserve"> modifying drug action.</w:t>
            </w:r>
          </w:p>
        </w:tc>
      </w:tr>
      <w:tr w:rsidR="00820229" w:rsidRPr="00072FF2" w:rsidTr="003771A5">
        <w:tc>
          <w:tcPr>
            <w:tcW w:w="1437" w:type="dxa"/>
            <w:tcBorders>
              <w:left w:val="single" w:sz="4" w:space="0" w:color="FFFFFF"/>
            </w:tcBorders>
            <w:shd w:val="clear" w:color="auto" w:fill="4472C4"/>
          </w:tcPr>
          <w:p w:rsidR="00820229" w:rsidRPr="00072FF2" w:rsidRDefault="00820229" w:rsidP="00820229">
            <w:pPr>
              <w:spacing w:after="0" w:line="276" w:lineRule="auto"/>
              <w:rPr>
                <w:rFonts w:ascii="Times New Roman" w:eastAsia="Times New Roman" w:hAnsi="Times New Roman" w:cs="Times New Roman"/>
                <w:b/>
                <w:bCs/>
                <w:color w:val="FFFFFF"/>
                <w:sz w:val="24"/>
                <w:szCs w:val="24"/>
              </w:rPr>
            </w:pPr>
            <w:r w:rsidRPr="00072FF2">
              <w:rPr>
                <w:rFonts w:ascii="Times New Roman" w:eastAsia="Times New Roman" w:hAnsi="Times New Roman" w:cs="Times New Roman"/>
                <w:b/>
                <w:bCs/>
                <w:color w:val="000000"/>
                <w:sz w:val="24"/>
                <w:szCs w:val="24"/>
              </w:rPr>
              <w:t>Week 11</w:t>
            </w:r>
          </w:p>
        </w:tc>
        <w:tc>
          <w:tcPr>
            <w:tcW w:w="2204" w:type="dxa"/>
            <w:shd w:val="clear" w:color="auto" w:fill="D9E2F3"/>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2195" w:type="dxa"/>
            <w:shd w:val="clear" w:color="auto" w:fill="D9E2F3"/>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3524" w:type="dxa"/>
            <w:shd w:val="clear" w:color="auto" w:fill="D9E2F3"/>
          </w:tcPr>
          <w:p w:rsidR="00820229" w:rsidRPr="00072FF2" w:rsidRDefault="00820229" w:rsidP="00820229">
            <w:pPr>
              <w:spacing w:after="0" w:line="276" w:lineRule="auto"/>
              <w:rPr>
                <w:rFonts w:ascii="Times New Roman" w:eastAsia="Times New Roman" w:hAnsi="Times New Roman" w:cs="Times New Roman"/>
                <w:color w:val="000000"/>
                <w:sz w:val="24"/>
                <w:szCs w:val="24"/>
              </w:rPr>
            </w:pPr>
            <w:r w:rsidRPr="00072FF2">
              <w:rPr>
                <w:rFonts w:ascii="Times New Roman" w:eastAsia="Times New Roman" w:hAnsi="Times New Roman" w:cs="Times New Roman"/>
                <w:b/>
                <w:color w:val="000000"/>
                <w:sz w:val="24"/>
                <w:szCs w:val="24"/>
              </w:rPr>
              <w:t>Pharmacodynamics</w:t>
            </w:r>
            <w:r w:rsidRPr="00072FF2">
              <w:rPr>
                <w:rFonts w:ascii="Times New Roman" w:eastAsia="Times New Roman" w:hAnsi="Times New Roman" w:cs="Times New Roman"/>
                <w:color w:val="000000"/>
                <w:sz w:val="24"/>
                <w:szCs w:val="24"/>
              </w:rPr>
              <w:t>: unwanted effects of drugs; causes, classification and discussion</w:t>
            </w:r>
          </w:p>
        </w:tc>
      </w:tr>
      <w:tr w:rsidR="00820229" w:rsidRPr="00072FF2" w:rsidTr="003771A5">
        <w:tc>
          <w:tcPr>
            <w:tcW w:w="1437" w:type="dxa"/>
            <w:tcBorders>
              <w:left w:val="single" w:sz="4" w:space="0" w:color="FFFFFF"/>
            </w:tcBorders>
            <w:shd w:val="clear" w:color="auto" w:fill="4472C4"/>
          </w:tcPr>
          <w:p w:rsidR="00820229" w:rsidRPr="00072FF2" w:rsidRDefault="00820229" w:rsidP="00820229">
            <w:pPr>
              <w:spacing w:after="0" w:line="276" w:lineRule="auto"/>
              <w:rPr>
                <w:rFonts w:ascii="Times New Roman" w:eastAsia="Times New Roman" w:hAnsi="Times New Roman" w:cs="Times New Roman"/>
                <w:b/>
                <w:bCs/>
                <w:color w:val="FFFFFF"/>
                <w:sz w:val="24"/>
                <w:szCs w:val="24"/>
              </w:rPr>
            </w:pPr>
            <w:r w:rsidRPr="00072FF2">
              <w:rPr>
                <w:rFonts w:ascii="Times New Roman" w:eastAsia="Times New Roman" w:hAnsi="Times New Roman" w:cs="Times New Roman"/>
                <w:b/>
                <w:bCs/>
                <w:color w:val="000000"/>
                <w:sz w:val="24"/>
                <w:szCs w:val="24"/>
              </w:rPr>
              <w:lastRenderedPageBreak/>
              <w:t>Week 12:</w:t>
            </w:r>
          </w:p>
        </w:tc>
        <w:tc>
          <w:tcPr>
            <w:tcW w:w="2204" w:type="dxa"/>
            <w:shd w:val="clear" w:color="auto" w:fill="B4C6E7"/>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2195" w:type="dxa"/>
            <w:shd w:val="clear" w:color="auto" w:fill="B4C6E7"/>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3524" w:type="dxa"/>
            <w:shd w:val="clear" w:color="auto" w:fill="B4C6E7"/>
          </w:tcPr>
          <w:p w:rsidR="00820229" w:rsidRPr="00072FF2" w:rsidRDefault="00820229" w:rsidP="00820229">
            <w:pPr>
              <w:spacing w:after="0" w:line="276" w:lineRule="auto"/>
              <w:rPr>
                <w:rFonts w:ascii="Times New Roman" w:eastAsia="Times New Roman" w:hAnsi="Times New Roman" w:cs="Times New Roman"/>
                <w:color w:val="000000"/>
                <w:sz w:val="24"/>
                <w:szCs w:val="24"/>
              </w:rPr>
            </w:pPr>
            <w:r w:rsidRPr="00072FF2">
              <w:rPr>
                <w:rFonts w:ascii="Times New Roman" w:eastAsia="Times New Roman" w:hAnsi="Times New Roman" w:cs="Times New Roman"/>
                <w:b/>
                <w:color w:val="000000"/>
                <w:sz w:val="24"/>
                <w:szCs w:val="24"/>
              </w:rPr>
              <w:t xml:space="preserve">Pharmacodynamics: </w:t>
            </w:r>
            <w:r w:rsidRPr="00072FF2">
              <w:rPr>
                <w:rFonts w:ascii="Times New Roman" w:eastAsia="Times New Roman" w:hAnsi="Times New Roman" w:cs="Times New Roman"/>
                <w:color w:val="000000"/>
                <w:sz w:val="24"/>
                <w:szCs w:val="24"/>
              </w:rPr>
              <w:t>unwanted effects of drugs; prevention of adverse effects of drugs, allergy in response to drugs, effects of drugs on reproduction</w:t>
            </w:r>
          </w:p>
        </w:tc>
      </w:tr>
      <w:tr w:rsidR="00820229" w:rsidRPr="00072FF2" w:rsidTr="003771A5">
        <w:tc>
          <w:tcPr>
            <w:tcW w:w="1437" w:type="dxa"/>
            <w:tcBorders>
              <w:left w:val="single" w:sz="4" w:space="0" w:color="FFFFFF"/>
            </w:tcBorders>
            <w:shd w:val="clear" w:color="auto" w:fill="4472C4"/>
          </w:tcPr>
          <w:p w:rsidR="00820229" w:rsidRPr="00072FF2" w:rsidRDefault="00820229" w:rsidP="00820229">
            <w:pPr>
              <w:spacing w:after="0" w:line="276" w:lineRule="auto"/>
              <w:rPr>
                <w:rFonts w:ascii="Times New Roman" w:eastAsia="Times New Roman" w:hAnsi="Times New Roman" w:cs="Times New Roman"/>
                <w:b/>
                <w:bCs/>
                <w:color w:val="FFFFFF"/>
                <w:sz w:val="24"/>
                <w:szCs w:val="24"/>
              </w:rPr>
            </w:pPr>
            <w:r w:rsidRPr="00072FF2">
              <w:rPr>
                <w:rFonts w:ascii="Times New Roman" w:eastAsia="Times New Roman" w:hAnsi="Times New Roman" w:cs="Times New Roman"/>
                <w:b/>
                <w:bCs/>
                <w:color w:val="000000"/>
                <w:sz w:val="24"/>
                <w:szCs w:val="24"/>
              </w:rPr>
              <w:t>Week 13:</w:t>
            </w:r>
          </w:p>
        </w:tc>
        <w:tc>
          <w:tcPr>
            <w:tcW w:w="2204" w:type="dxa"/>
            <w:shd w:val="clear" w:color="auto" w:fill="D9E2F3"/>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2195" w:type="dxa"/>
            <w:shd w:val="clear" w:color="auto" w:fill="D9E2F3"/>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3524" w:type="dxa"/>
            <w:shd w:val="clear" w:color="auto" w:fill="D9E2F3"/>
          </w:tcPr>
          <w:p w:rsidR="00820229" w:rsidRPr="00072FF2" w:rsidRDefault="00820229" w:rsidP="00820229">
            <w:pPr>
              <w:spacing w:after="0" w:line="276" w:lineRule="auto"/>
              <w:rPr>
                <w:rFonts w:ascii="Times New Roman" w:eastAsia="Times New Roman" w:hAnsi="Times New Roman" w:cs="Times New Roman"/>
                <w:color w:val="000000"/>
                <w:sz w:val="24"/>
                <w:szCs w:val="24"/>
              </w:rPr>
            </w:pPr>
            <w:r w:rsidRPr="00072FF2">
              <w:rPr>
                <w:rFonts w:ascii="Times New Roman" w:eastAsia="Times New Roman" w:hAnsi="Times New Roman" w:cs="Times New Roman"/>
                <w:b/>
                <w:color w:val="000000"/>
                <w:sz w:val="24"/>
                <w:szCs w:val="24"/>
              </w:rPr>
              <w:t>Anti-parasitic agents</w:t>
            </w:r>
            <w:r w:rsidRPr="00072FF2">
              <w:rPr>
                <w:rFonts w:ascii="Times New Roman" w:eastAsia="Times New Roman" w:hAnsi="Times New Roman" w:cs="Times New Roman"/>
                <w:color w:val="000000"/>
                <w:sz w:val="24"/>
                <w:szCs w:val="24"/>
              </w:rPr>
              <w:t xml:space="preserve">: </w:t>
            </w:r>
            <w:proofErr w:type="spellStart"/>
            <w:r w:rsidRPr="00072FF2">
              <w:rPr>
                <w:rFonts w:ascii="Times New Roman" w:eastAsia="Times New Roman" w:hAnsi="Times New Roman" w:cs="Times New Roman"/>
                <w:color w:val="000000"/>
                <w:sz w:val="24"/>
                <w:szCs w:val="24"/>
              </w:rPr>
              <w:t>anthelmintics</w:t>
            </w:r>
            <w:proofErr w:type="spellEnd"/>
            <w:r w:rsidRPr="00072FF2">
              <w:rPr>
                <w:rFonts w:ascii="Times New Roman" w:eastAsia="Times New Roman" w:hAnsi="Times New Roman" w:cs="Times New Roman"/>
                <w:color w:val="000000"/>
                <w:sz w:val="24"/>
                <w:szCs w:val="24"/>
              </w:rPr>
              <w:t>; classification and discussion</w:t>
            </w:r>
          </w:p>
        </w:tc>
      </w:tr>
      <w:tr w:rsidR="00820229" w:rsidRPr="00072FF2" w:rsidTr="003771A5">
        <w:tc>
          <w:tcPr>
            <w:tcW w:w="1437" w:type="dxa"/>
            <w:tcBorders>
              <w:left w:val="single" w:sz="4" w:space="0" w:color="FFFFFF"/>
            </w:tcBorders>
            <w:shd w:val="clear" w:color="auto" w:fill="4472C4"/>
          </w:tcPr>
          <w:p w:rsidR="00820229" w:rsidRPr="00072FF2" w:rsidRDefault="00820229" w:rsidP="00820229">
            <w:pPr>
              <w:spacing w:after="0" w:line="276" w:lineRule="auto"/>
              <w:rPr>
                <w:rFonts w:ascii="Times New Roman" w:eastAsia="Times New Roman" w:hAnsi="Times New Roman" w:cs="Times New Roman"/>
                <w:b/>
                <w:bCs/>
                <w:color w:val="FFFFFF"/>
                <w:sz w:val="24"/>
                <w:szCs w:val="24"/>
              </w:rPr>
            </w:pPr>
            <w:r w:rsidRPr="00072FF2">
              <w:rPr>
                <w:rFonts w:ascii="Times New Roman" w:eastAsia="Times New Roman" w:hAnsi="Times New Roman" w:cs="Times New Roman"/>
                <w:b/>
                <w:bCs/>
                <w:color w:val="000000"/>
                <w:sz w:val="24"/>
                <w:szCs w:val="24"/>
              </w:rPr>
              <w:t>Week 14:</w:t>
            </w:r>
          </w:p>
        </w:tc>
        <w:tc>
          <w:tcPr>
            <w:tcW w:w="2204" w:type="dxa"/>
            <w:shd w:val="clear" w:color="auto" w:fill="B4C6E7"/>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2195" w:type="dxa"/>
            <w:shd w:val="clear" w:color="auto" w:fill="B4C6E7"/>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3524" w:type="dxa"/>
            <w:shd w:val="clear" w:color="auto" w:fill="B4C6E7"/>
          </w:tcPr>
          <w:p w:rsidR="00820229" w:rsidRPr="00072FF2" w:rsidRDefault="00820229" w:rsidP="00820229">
            <w:pPr>
              <w:spacing w:after="0" w:line="276" w:lineRule="auto"/>
              <w:rPr>
                <w:rFonts w:ascii="Times New Roman" w:eastAsia="Times New Roman" w:hAnsi="Times New Roman" w:cs="Times New Roman"/>
                <w:sz w:val="24"/>
                <w:szCs w:val="24"/>
              </w:rPr>
            </w:pPr>
            <w:r w:rsidRPr="00072FF2">
              <w:rPr>
                <w:rFonts w:ascii="Times New Roman" w:eastAsia="Times New Roman" w:hAnsi="Times New Roman" w:cs="Times New Roman"/>
                <w:b/>
                <w:color w:val="000000"/>
                <w:sz w:val="24"/>
                <w:szCs w:val="24"/>
              </w:rPr>
              <w:t>Anti-parasitic agents</w:t>
            </w:r>
            <w:r w:rsidRPr="00072FF2">
              <w:rPr>
                <w:rFonts w:ascii="Times New Roman" w:eastAsia="Times New Roman" w:hAnsi="Times New Roman" w:cs="Times New Roman"/>
                <w:color w:val="000000"/>
                <w:sz w:val="24"/>
                <w:szCs w:val="24"/>
              </w:rPr>
              <w:t>: anti-</w:t>
            </w:r>
            <w:proofErr w:type="spellStart"/>
            <w:r w:rsidRPr="00072FF2">
              <w:rPr>
                <w:rFonts w:ascii="Times New Roman" w:eastAsia="Times New Roman" w:hAnsi="Times New Roman" w:cs="Times New Roman"/>
                <w:color w:val="000000"/>
                <w:sz w:val="24"/>
                <w:szCs w:val="24"/>
              </w:rPr>
              <w:t>protozoal</w:t>
            </w:r>
            <w:proofErr w:type="spellEnd"/>
            <w:r w:rsidRPr="00072FF2">
              <w:rPr>
                <w:rFonts w:ascii="Times New Roman" w:eastAsia="Times New Roman" w:hAnsi="Times New Roman" w:cs="Times New Roman"/>
                <w:color w:val="000000"/>
                <w:sz w:val="24"/>
                <w:szCs w:val="24"/>
              </w:rPr>
              <w:t xml:space="preserve"> </w:t>
            </w:r>
            <w:proofErr w:type="spellStart"/>
            <w:r w:rsidRPr="00072FF2">
              <w:rPr>
                <w:rFonts w:ascii="Times New Roman" w:eastAsia="Times New Roman" w:hAnsi="Times New Roman" w:cs="Times New Roman"/>
                <w:color w:val="000000"/>
                <w:sz w:val="24"/>
                <w:szCs w:val="24"/>
              </w:rPr>
              <w:t>agents;antimalarials</w:t>
            </w:r>
            <w:proofErr w:type="spellEnd"/>
            <w:r w:rsidRPr="00072FF2">
              <w:rPr>
                <w:rFonts w:ascii="Times New Roman" w:eastAsia="Times New Roman" w:hAnsi="Times New Roman" w:cs="Times New Roman"/>
                <w:color w:val="000000"/>
                <w:sz w:val="24"/>
                <w:szCs w:val="24"/>
              </w:rPr>
              <w:t xml:space="preserve"> (classification, quinine, </w:t>
            </w:r>
            <w:proofErr w:type="spellStart"/>
            <w:r w:rsidRPr="00072FF2">
              <w:rPr>
                <w:rFonts w:ascii="Times New Roman" w:eastAsia="Times New Roman" w:hAnsi="Times New Roman" w:cs="Times New Roman"/>
                <w:color w:val="000000"/>
                <w:sz w:val="24"/>
                <w:szCs w:val="24"/>
              </w:rPr>
              <w:t>artemisinins,treatment</w:t>
            </w:r>
            <w:proofErr w:type="spellEnd"/>
            <w:r w:rsidRPr="00072FF2">
              <w:rPr>
                <w:rFonts w:ascii="Times New Roman" w:eastAsia="Times New Roman" w:hAnsi="Times New Roman" w:cs="Times New Roman"/>
                <w:color w:val="000000"/>
                <w:sz w:val="24"/>
                <w:szCs w:val="24"/>
              </w:rPr>
              <w:t xml:space="preserve"> of malaria)</w:t>
            </w:r>
          </w:p>
        </w:tc>
      </w:tr>
      <w:tr w:rsidR="00820229" w:rsidRPr="00072FF2" w:rsidTr="003771A5">
        <w:tc>
          <w:tcPr>
            <w:tcW w:w="1437" w:type="dxa"/>
            <w:tcBorders>
              <w:left w:val="single" w:sz="4" w:space="0" w:color="FFFFFF"/>
            </w:tcBorders>
            <w:shd w:val="clear" w:color="auto" w:fill="4472C4"/>
          </w:tcPr>
          <w:p w:rsidR="00820229" w:rsidRPr="00072FF2" w:rsidRDefault="00820229" w:rsidP="00820229">
            <w:pPr>
              <w:spacing w:after="0" w:line="276" w:lineRule="auto"/>
              <w:rPr>
                <w:rFonts w:ascii="Times New Roman" w:eastAsia="Times New Roman" w:hAnsi="Times New Roman" w:cs="Times New Roman"/>
                <w:b/>
                <w:bCs/>
                <w:color w:val="FFFFFF"/>
                <w:sz w:val="24"/>
                <w:szCs w:val="24"/>
              </w:rPr>
            </w:pPr>
            <w:r w:rsidRPr="00072FF2">
              <w:rPr>
                <w:rFonts w:ascii="Times New Roman" w:eastAsia="Times New Roman" w:hAnsi="Times New Roman" w:cs="Times New Roman"/>
                <w:b/>
                <w:bCs/>
                <w:color w:val="000000"/>
                <w:sz w:val="24"/>
                <w:szCs w:val="24"/>
              </w:rPr>
              <w:t>Week 15:</w:t>
            </w:r>
          </w:p>
        </w:tc>
        <w:tc>
          <w:tcPr>
            <w:tcW w:w="2204" w:type="dxa"/>
            <w:shd w:val="clear" w:color="auto" w:fill="D9E2F3"/>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2195" w:type="dxa"/>
            <w:shd w:val="clear" w:color="auto" w:fill="D9E2F3"/>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3524" w:type="dxa"/>
            <w:shd w:val="clear" w:color="auto" w:fill="D9E2F3"/>
          </w:tcPr>
          <w:p w:rsidR="00820229" w:rsidRPr="00072FF2" w:rsidRDefault="00820229" w:rsidP="00820229">
            <w:pPr>
              <w:spacing w:after="0" w:line="276" w:lineRule="auto"/>
              <w:rPr>
                <w:rFonts w:ascii="Times New Roman" w:eastAsia="Times New Roman" w:hAnsi="Times New Roman" w:cs="Times New Roman"/>
                <w:sz w:val="24"/>
                <w:szCs w:val="24"/>
              </w:rPr>
            </w:pPr>
            <w:r w:rsidRPr="00072FF2">
              <w:rPr>
                <w:rFonts w:ascii="Times New Roman" w:eastAsia="Times New Roman" w:hAnsi="Times New Roman" w:cs="Times New Roman"/>
                <w:b/>
                <w:color w:val="000000"/>
                <w:sz w:val="24"/>
                <w:szCs w:val="24"/>
              </w:rPr>
              <w:t>Anti-parasitic agents</w:t>
            </w:r>
            <w:r w:rsidRPr="00072FF2">
              <w:rPr>
                <w:rFonts w:ascii="Times New Roman" w:eastAsia="Times New Roman" w:hAnsi="Times New Roman" w:cs="Times New Roman"/>
                <w:color w:val="000000"/>
                <w:sz w:val="24"/>
                <w:szCs w:val="24"/>
              </w:rPr>
              <w:t>: anti-</w:t>
            </w:r>
            <w:proofErr w:type="spellStart"/>
            <w:r w:rsidRPr="00072FF2">
              <w:rPr>
                <w:rFonts w:ascii="Times New Roman" w:eastAsia="Times New Roman" w:hAnsi="Times New Roman" w:cs="Times New Roman"/>
                <w:color w:val="000000"/>
                <w:sz w:val="24"/>
                <w:szCs w:val="24"/>
              </w:rPr>
              <w:t>protozoal</w:t>
            </w:r>
            <w:proofErr w:type="spellEnd"/>
            <w:r w:rsidRPr="00072FF2">
              <w:rPr>
                <w:rFonts w:ascii="Times New Roman" w:eastAsia="Times New Roman" w:hAnsi="Times New Roman" w:cs="Times New Roman"/>
                <w:color w:val="000000"/>
                <w:sz w:val="24"/>
                <w:szCs w:val="24"/>
              </w:rPr>
              <w:t xml:space="preserve"> </w:t>
            </w:r>
            <w:proofErr w:type="spellStart"/>
            <w:r w:rsidRPr="00072FF2">
              <w:rPr>
                <w:rFonts w:ascii="Times New Roman" w:eastAsia="Times New Roman" w:hAnsi="Times New Roman" w:cs="Times New Roman"/>
                <w:color w:val="000000"/>
                <w:sz w:val="24"/>
                <w:szCs w:val="24"/>
              </w:rPr>
              <w:t>agents;antimalarials</w:t>
            </w:r>
            <w:proofErr w:type="spellEnd"/>
            <w:r w:rsidRPr="00072FF2">
              <w:rPr>
                <w:rFonts w:ascii="Times New Roman" w:eastAsia="Times New Roman" w:hAnsi="Times New Roman" w:cs="Times New Roman"/>
                <w:color w:val="000000"/>
                <w:sz w:val="24"/>
                <w:szCs w:val="24"/>
              </w:rPr>
              <w:t>(other antimalarial drugs)</w:t>
            </w:r>
          </w:p>
        </w:tc>
      </w:tr>
      <w:tr w:rsidR="00820229" w:rsidRPr="00072FF2" w:rsidTr="003771A5">
        <w:tc>
          <w:tcPr>
            <w:tcW w:w="1437" w:type="dxa"/>
            <w:tcBorders>
              <w:left w:val="single" w:sz="4" w:space="0" w:color="FFFFFF"/>
            </w:tcBorders>
            <w:shd w:val="clear" w:color="auto" w:fill="4472C4"/>
          </w:tcPr>
          <w:p w:rsidR="00820229" w:rsidRPr="00072FF2" w:rsidRDefault="00820229" w:rsidP="00820229">
            <w:pPr>
              <w:spacing w:after="0" w:line="276" w:lineRule="auto"/>
              <w:rPr>
                <w:rFonts w:ascii="Times New Roman" w:eastAsia="Times New Roman" w:hAnsi="Times New Roman" w:cs="Times New Roman"/>
                <w:b/>
                <w:bCs/>
                <w:color w:val="FFFFFF"/>
                <w:sz w:val="24"/>
                <w:szCs w:val="24"/>
              </w:rPr>
            </w:pPr>
            <w:r w:rsidRPr="00072FF2">
              <w:rPr>
                <w:rFonts w:ascii="Times New Roman" w:eastAsia="Times New Roman" w:hAnsi="Times New Roman" w:cs="Times New Roman"/>
                <w:b/>
                <w:bCs/>
                <w:color w:val="000000"/>
                <w:sz w:val="24"/>
                <w:szCs w:val="24"/>
              </w:rPr>
              <w:t>Week 16:</w:t>
            </w:r>
          </w:p>
        </w:tc>
        <w:tc>
          <w:tcPr>
            <w:tcW w:w="2204" w:type="dxa"/>
            <w:shd w:val="clear" w:color="auto" w:fill="B4C6E7"/>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2195" w:type="dxa"/>
            <w:shd w:val="clear" w:color="auto" w:fill="B4C6E7"/>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3524" w:type="dxa"/>
            <w:shd w:val="clear" w:color="auto" w:fill="B4C6E7"/>
          </w:tcPr>
          <w:p w:rsidR="00820229" w:rsidRPr="00072FF2" w:rsidRDefault="00820229" w:rsidP="00820229">
            <w:pPr>
              <w:spacing w:after="0" w:line="276" w:lineRule="auto"/>
              <w:rPr>
                <w:rFonts w:ascii="Times New Roman" w:eastAsia="Times New Roman" w:hAnsi="Times New Roman" w:cs="Times New Roman"/>
                <w:sz w:val="24"/>
                <w:szCs w:val="24"/>
              </w:rPr>
            </w:pPr>
            <w:r w:rsidRPr="00072FF2">
              <w:rPr>
                <w:rFonts w:ascii="Times New Roman" w:eastAsia="Times New Roman" w:hAnsi="Times New Roman" w:cs="Times New Roman"/>
                <w:b/>
                <w:color w:val="000000"/>
                <w:sz w:val="24"/>
                <w:szCs w:val="24"/>
              </w:rPr>
              <w:t>Anti-parasitic agents</w:t>
            </w:r>
            <w:r w:rsidRPr="00072FF2">
              <w:rPr>
                <w:rFonts w:ascii="Times New Roman" w:eastAsia="Times New Roman" w:hAnsi="Times New Roman" w:cs="Times New Roman"/>
                <w:color w:val="000000"/>
                <w:sz w:val="24"/>
                <w:szCs w:val="24"/>
              </w:rPr>
              <w:t>: anti-</w:t>
            </w:r>
            <w:proofErr w:type="spellStart"/>
            <w:r w:rsidRPr="00072FF2">
              <w:rPr>
                <w:rFonts w:ascii="Times New Roman" w:eastAsia="Times New Roman" w:hAnsi="Times New Roman" w:cs="Times New Roman"/>
                <w:color w:val="000000"/>
                <w:sz w:val="24"/>
                <w:szCs w:val="24"/>
              </w:rPr>
              <w:t>protozoal</w:t>
            </w:r>
            <w:proofErr w:type="spellEnd"/>
            <w:r w:rsidRPr="00072FF2">
              <w:rPr>
                <w:rFonts w:ascii="Times New Roman" w:eastAsia="Times New Roman" w:hAnsi="Times New Roman" w:cs="Times New Roman"/>
                <w:color w:val="000000"/>
                <w:sz w:val="24"/>
                <w:szCs w:val="24"/>
              </w:rPr>
              <w:t xml:space="preserve"> </w:t>
            </w:r>
            <w:proofErr w:type="spellStart"/>
            <w:r w:rsidRPr="00072FF2">
              <w:rPr>
                <w:rFonts w:ascii="Times New Roman" w:eastAsia="Times New Roman" w:hAnsi="Times New Roman" w:cs="Times New Roman"/>
                <w:color w:val="000000"/>
                <w:sz w:val="24"/>
                <w:szCs w:val="24"/>
              </w:rPr>
              <w:t>agents;antiamoebic</w:t>
            </w:r>
            <w:proofErr w:type="spellEnd"/>
            <w:r w:rsidRPr="00072FF2">
              <w:rPr>
                <w:rFonts w:ascii="Times New Roman" w:eastAsia="Times New Roman" w:hAnsi="Times New Roman" w:cs="Times New Roman"/>
                <w:color w:val="000000"/>
                <w:sz w:val="24"/>
                <w:szCs w:val="24"/>
              </w:rPr>
              <w:t xml:space="preserve"> agents, </w:t>
            </w:r>
            <w:proofErr w:type="spellStart"/>
            <w:r w:rsidRPr="00072FF2">
              <w:rPr>
                <w:rFonts w:ascii="Times New Roman" w:eastAsia="Times New Roman" w:hAnsi="Times New Roman" w:cs="Times New Roman"/>
                <w:color w:val="000000"/>
                <w:sz w:val="24"/>
                <w:szCs w:val="24"/>
              </w:rPr>
              <w:t>antileishmania</w:t>
            </w:r>
            <w:proofErr w:type="spellEnd"/>
            <w:r w:rsidRPr="00072FF2">
              <w:rPr>
                <w:rFonts w:ascii="Times New Roman" w:eastAsia="Times New Roman" w:hAnsi="Times New Roman" w:cs="Times New Roman"/>
                <w:color w:val="000000"/>
                <w:sz w:val="24"/>
                <w:szCs w:val="24"/>
              </w:rPr>
              <w:t xml:space="preserve"> agents, </w:t>
            </w:r>
            <w:proofErr w:type="spellStart"/>
            <w:r w:rsidRPr="00072FF2">
              <w:rPr>
                <w:rFonts w:ascii="Times New Roman" w:eastAsia="Times New Roman" w:hAnsi="Times New Roman" w:cs="Times New Roman"/>
                <w:color w:val="000000"/>
                <w:sz w:val="24"/>
                <w:szCs w:val="24"/>
              </w:rPr>
              <w:t>antitrypanosoma</w:t>
            </w:r>
            <w:proofErr w:type="spellEnd"/>
            <w:r w:rsidRPr="00072FF2">
              <w:rPr>
                <w:rFonts w:ascii="Times New Roman" w:eastAsia="Times New Roman" w:hAnsi="Times New Roman" w:cs="Times New Roman"/>
                <w:color w:val="000000"/>
                <w:sz w:val="24"/>
                <w:szCs w:val="24"/>
              </w:rPr>
              <w:t xml:space="preserve"> agents</w:t>
            </w:r>
          </w:p>
        </w:tc>
      </w:tr>
      <w:tr w:rsidR="00820229" w:rsidRPr="00072FF2" w:rsidTr="003771A5">
        <w:tc>
          <w:tcPr>
            <w:tcW w:w="1437" w:type="dxa"/>
            <w:tcBorders>
              <w:left w:val="single" w:sz="4" w:space="0" w:color="FFFFFF"/>
            </w:tcBorders>
            <w:shd w:val="clear" w:color="auto" w:fill="4472C4"/>
          </w:tcPr>
          <w:p w:rsidR="00820229" w:rsidRPr="00072FF2" w:rsidRDefault="00820229" w:rsidP="00820229">
            <w:pPr>
              <w:spacing w:after="0" w:line="276" w:lineRule="auto"/>
              <w:rPr>
                <w:rFonts w:ascii="Times New Roman" w:eastAsia="Times New Roman" w:hAnsi="Times New Roman" w:cs="Times New Roman"/>
                <w:b/>
                <w:bCs/>
                <w:color w:val="FFFFFF"/>
                <w:sz w:val="24"/>
                <w:szCs w:val="24"/>
              </w:rPr>
            </w:pPr>
            <w:r w:rsidRPr="00072FF2">
              <w:rPr>
                <w:rFonts w:ascii="Times New Roman" w:eastAsia="Times New Roman" w:hAnsi="Times New Roman" w:cs="Times New Roman"/>
                <w:b/>
                <w:bCs/>
                <w:color w:val="000000"/>
                <w:sz w:val="24"/>
                <w:szCs w:val="24"/>
              </w:rPr>
              <w:t>Week 17:</w:t>
            </w:r>
          </w:p>
        </w:tc>
        <w:tc>
          <w:tcPr>
            <w:tcW w:w="2204" w:type="dxa"/>
            <w:shd w:val="clear" w:color="auto" w:fill="D9E2F3"/>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2195" w:type="dxa"/>
            <w:shd w:val="clear" w:color="auto" w:fill="D9E2F3"/>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3524" w:type="dxa"/>
            <w:shd w:val="clear" w:color="auto" w:fill="D9E2F3"/>
          </w:tcPr>
          <w:p w:rsidR="00820229" w:rsidRPr="00072FF2" w:rsidRDefault="00820229" w:rsidP="00820229">
            <w:pPr>
              <w:spacing w:after="0" w:line="276" w:lineRule="auto"/>
              <w:rPr>
                <w:rFonts w:ascii="Times New Roman" w:eastAsia="Times New Roman" w:hAnsi="Times New Roman" w:cs="Times New Roman"/>
                <w:color w:val="000000"/>
                <w:sz w:val="24"/>
                <w:szCs w:val="24"/>
              </w:rPr>
            </w:pPr>
            <w:r w:rsidRPr="00072FF2">
              <w:rPr>
                <w:rFonts w:ascii="Times New Roman" w:eastAsia="Times New Roman" w:hAnsi="Times New Roman" w:cs="Times New Roman"/>
                <w:color w:val="000000"/>
                <w:sz w:val="24"/>
                <w:szCs w:val="24"/>
              </w:rPr>
              <w:t>Study Week</w:t>
            </w:r>
          </w:p>
        </w:tc>
      </w:tr>
      <w:tr w:rsidR="00820229" w:rsidRPr="00072FF2" w:rsidTr="003771A5">
        <w:tc>
          <w:tcPr>
            <w:tcW w:w="1437" w:type="dxa"/>
            <w:tcBorders>
              <w:left w:val="single" w:sz="4" w:space="0" w:color="FFFFFF"/>
              <w:bottom w:val="single" w:sz="4" w:space="0" w:color="FFFFFF"/>
            </w:tcBorders>
            <w:shd w:val="clear" w:color="auto" w:fill="4472C4"/>
          </w:tcPr>
          <w:p w:rsidR="00820229" w:rsidRPr="00072FF2" w:rsidRDefault="00820229" w:rsidP="00820229">
            <w:pPr>
              <w:spacing w:after="0" w:line="276" w:lineRule="auto"/>
              <w:rPr>
                <w:rFonts w:ascii="Times New Roman" w:eastAsia="Times New Roman" w:hAnsi="Times New Roman" w:cs="Times New Roman"/>
                <w:b/>
                <w:bCs/>
                <w:color w:val="FFFFFF"/>
                <w:sz w:val="24"/>
                <w:szCs w:val="24"/>
              </w:rPr>
            </w:pPr>
            <w:r w:rsidRPr="00072FF2">
              <w:rPr>
                <w:rFonts w:ascii="Times New Roman" w:eastAsia="Times New Roman" w:hAnsi="Times New Roman" w:cs="Times New Roman"/>
                <w:b/>
                <w:bCs/>
                <w:color w:val="000000"/>
                <w:sz w:val="24"/>
                <w:szCs w:val="24"/>
              </w:rPr>
              <w:t>Week 18:</w:t>
            </w:r>
          </w:p>
        </w:tc>
        <w:tc>
          <w:tcPr>
            <w:tcW w:w="2204" w:type="dxa"/>
            <w:shd w:val="clear" w:color="auto" w:fill="B4C6E7"/>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2195" w:type="dxa"/>
            <w:shd w:val="clear" w:color="auto" w:fill="B4C6E7"/>
          </w:tcPr>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tc>
        <w:tc>
          <w:tcPr>
            <w:tcW w:w="3524" w:type="dxa"/>
            <w:shd w:val="clear" w:color="auto" w:fill="B4C6E7"/>
          </w:tcPr>
          <w:p w:rsidR="00820229" w:rsidRPr="00072FF2" w:rsidRDefault="00820229" w:rsidP="00820229">
            <w:pPr>
              <w:spacing w:after="0" w:line="276" w:lineRule="auto"/>
              <w:rPr>
                <w:rFonts w:ascii="Times New Roman" w:eastAsia="Times New Roman" w:hAnsi="Times New Roman" w:cs="Times New Roman"/>
                <w:color w:val="000000"/>
                <w:sz w:val="24"/>
                <w:szCs w:val="24"/>
              </w:rPr>
            </w:pPr>
            <w:r w:rsidRPr="00072FF2">
              <w:rPr>
                <w:rFonts w:ascii="Times New Roman" w:eastAsia="Times New Roman" w:hAnsi="Times New Roman" w:cs="Times New Roman"/>
                <w:b/>
                <w:color w:val="000000"/>
                <w:sz w:val="24"/>
                <w:szCs w:val="24"/>
              </w:rPr>
              <w:t>End of Semester Examinations</w:t>
            </w:r>
          </w:p>
        </w:tc>
      </w:tr>
    </w:tbl>
    <w:p w:rsidR="00820229" w:rsidRPr="00072FF2" w:rsidRDefault="00820229" w:rsidP="00820229">
      <w:pPr>
        <w:spacing w:after="0" w:line="276" w:lineRule="auto"/>
        <w:jc w:val="both"/>
        <w:rPr>
          <w:rFonts w:ascii="Times New Roman" w:eastAsia="Times New Roman" w:hAnsi="Times New Roman" w:cs="Times New Roman"/>
          <w:bCs/>
          <w:sz w:val="24"/>
          <w:szCs w:val="24"/>
          <w:lang w:val="en-GB" w:eastAsia="en-GB"/>
        </w:rPr>
      </w:pPr>
    </w:p>
    <w:p w:rsidR="00820229" w:rsidRPr="00072FF2" w:rsidRDefault="00820229" w:rsidP="00820229">
      <w:pPr>
        <w:spacing w:after="200" w:line="276" w:lineRule="auto"/>
        <w:jc w:val="both"/>
        <w:rPr>
          <w:rFonts w:ascii="Times New Roman" w:eastAsia="Times New Roman" w:hAnsi="Times New Roman" w:cs="Times New Roman"/>
          <w:bCs/>
          <w:sz w:val="24"/>
          <w:szCs w:val="24"/>
        </w:rPr>
      </w:pPr>
      <w:r w:rsidRPr="00072FF2">
        <w:rPr>
          <w:rFonts w:ascii="Times New Roman" w:eastAsia="Times New Roman" w:hAnsi="Times New Roman" w:cs="Times New Roman"/>
          <w:b/>
          <w:sz w:val="24"/>
          <w:szCs w:val="24"/>
        </w:rPr>
        <w:t>Module Content</w:t>
      </w:r>
    </w:p>
    <w:p w:rsidR="00820229" w:rsidRPr="00072FF2" w:rsidRDefault="00820229" w:rsidP="00820229">
      <w:pPr>
        <w:spacing w:line="360" w:lineRule="auto"/>
        <w:jc w:val="both"/>
        <w:rPr>
          <w:rFonts w:ascii="Times New Roman" w:eastAsia="Times New Roman" w:hAnsi="Times New Roman" w:cs="Times New Roman"/>
          <w:b/>
          <w:sz w:val="24"/>
          <w:szCs w:val="24"/>
        </w:rPr>
      </w:pPr>
      <w:r w:rsidRPr="00072FF2">
        <w:rPr>
          <w:rFonts w:ascii="Times New Roman" w:eastAsia="Times New Roman" w:hAnsi="Times New Roman" w:cs="Times New Roman"/>
          <w:b/>
          <w:color w:val="000000"/>
          <w:sz w:val="24"/>
          <w:szCs w:val="24"/>
        </w:rPr>
        <w:t>Introduction to Pharmacology and Therapeutics;</w:t>
      </w:r>
      <w:r w:rsidRPr="00072FF2">
        <w:rPr>
          <w:rFonts w:ascii="Times New Roman" w:eastAsia="Times New Roman" w:hAnsi="Times New Roman" w:cs="Times New Roman"/>
          <w:color w:val="000000"/>
          <w:sz w:val="24"/>
          <w:szCs w:val="24"/>
        </w:rPr>
        <w:t xml:space="preserve"> definitions of terminologies, general principles and concepts in pharmacology and therapeutics, sources of drugs, formulations/preparations of drugs, classification and naming of drugs, routes of drug administration, the concept of essential drugs and rational use of drugs, Pharmacy and Poisons Act &amp; Dangerous Drugs Act, principles of drug prescribing. </w:t>
      </w:r>
      <w:r w:rsidRPr="00072FF2">
        <w:rPr>
          <w:rFonts w:ascii="Times New Roman" w:eastAsia="Times New Roman" w:hAnsi="Times New Roman" w:cs="Times New Roman"/>
          <w:b/>
          <w:color w:val="000000"/>
          <w:sz w:val="24"/>
          <w:szCs w:val="24"/>
        </w:rPr>
        <w:t>Pharmacokinetics;</w:t>
      </w:r>
      <w:r w:rsidRPr="00072FF2">
        <w:rPr>
          <w:rFonts w:ascii="Times New Roman" w:eastAsia="Times New Roman" w:hAnsi="Times New Roman" w:cs="Times New Roman"/>
          <w:color w:val="000000"/>
          <w:sz w:val="24"/>
          <w:szCs w:val="24"/>
        </w:rPr>
        <w:t xml:space="preserve"> drug movement across biological membranes, drug absorption and bioavailability, drug distribution and plasma protein binding, drug metabolism, excretion of drugs, biological half-life of drugs. </w:t>
      </w:r>
      <w:r w:rsidRPr="00072FF2">
        <w:rPr>
          <w:rFonts w:ascii="Times New Roman" w:eastAsia="Times New Roman" w:hAnsi="Times New Roman" w:cs="Times New Roman"/>
          <w:b/>
          <w:color w:val="000000"/>
          <w:sz w:val="24"/>
          <w:szCs w:val="24"/>
        </w:rPr>
        <w:t>Pharmacodynamics;</w:t>
      </w:r>
      <w:r w:rsidRPr="00072FF2">
        <w:rPr>
          <w:rFonts w:ascii="Times New Roman" w:eastAsia="Times New Roman" w:hAnsi="Times New Roman" w:cs="Times New Roman"/>
          <w:color w:val="000000"/>
          <w:sz w:val="24"/>
          <w:szCs w:val="24"/>
        </w:rPr>
        <w:t xml:space="preserve"> importance, site of drug action, structure-activity relationships, mechanisms of drug action, dose-response relationships - drug potency, efficacy &amp; therapeutic index, factors modifying drug action, unwanted (adverse) effects of drugs (causes, classification</w:t>
      </w:r>
      <w:r w:rsidRPr="00072FF2">
        <w:rPr>
          <w:rFonts w:ascii="Times New Roman" w:eastAsia="Times New Roman" w:hAnsi="Times New Roman" w:cs="Times New Roman"/>
          <w:b/>
          <w:color w:val="000000"/>
          <w:sz w:val="24"/>
          <w:szCs w:val="24"/>
        </w:rPr>
        <w:t>,</w:t>
      </w:r>
      <w:r w:rsidRPr="00072FF2">
        <w:rPr>
          <w:rFonts w:ascii="Times New Roman" w:eastAsia="Times New Roman" w:hAnsi="Times New Roman" w:cs="Times New Roman"/>
          <w:color w:val="000000"/>
          <w:sz w:val="24"/>
          <w:szCs w:val="24"/>
        </w:rPr>
        <w:t xml:space="preserve"> prevention of adverse effects of drugs), allergy in response to drugs, effects of drugs on </w:t>
      </w:r>
      <w:r w:rsidRPr="00072FF2">
        <w:rPr>
          <w:rFonts w:ascii="Times New Roman" w:eastAsia="Times New Roman" w:hAnsi="Times New Roman" w:cs="Times New Roman"/>
          <w:color w:val="000000"/>
          <w:sz w:val="24"/>
          <w:szCs w:val="24"/>
        </w:rPr>
        <w:lastRenderedPageBreak/>
        <w:t xml:space="preserve">reproduction. </w:t>
      </w:r>
      <w:r w:rsidRPr="00072FF2">
        <w:rPr>
          <w:rFonts w:ascii="Times New Roman" w:eastAsia="Times New Roman" w:hAnsi="Times New Roman" w:cs="Times New Roman"/>
          <w:b/>
          <w:color w:val="000000"/>
          <w:sz w:val="24"/>
          <w:szCs w:val="24"/>
        </w:rPr>
        <w:t>Anti-parasitic Agents</w:t>
      </w:r>
      <w:r w:rsidRPr="00072FF2">
        <w:rPr>
          <w:rFonts w:ascii="Times New Roman" w:eastAsia="Times New Roman" w:hAnsi="Times New Roman" w:cs="Times New Roman"/>
          <w:color w:val="000000"/>
          <w:sz w:val="24"/>
          <w:szCs w:val="24"/>
        </w:rPr>
        <w:t xml:space="preserve">: </w:t>
      </w:r>
      <w:proofErr w:type="spellStart"/>
      <w:r w:rsidRPr="00072FF2">
        <w:rPr>
          <w:rFonts w:ascii="Times New Roman" w:eastAsia="Times New Roman" w:hAnsi="Times New Roman" w:cs="Times New Roman"/>
          <w:color w:val="000000"/>
          <w:sz w:val="24"/>
          <w:szCs w:val="24"/>
        </w:rPr>
        <w:t>anthelmintics</w:t>
      </w:r>
      <w:proofErr w:type="spellEnd"/>
      <w:r w:rsidRPr="00072FF2">
        <w:rPr>
          <w:rFonts w:ascii="Times New Roman" w:eastAsia="Times New Roman" w:hAnsi="Times New Roman" w:cs="Times New Roman"/>
          <w:color w:val="000000"/>
          <w:sz w:val="24"/>
          <w:szCs w:val="24"/>
        </w:rPr>
        <w:t xml:space="preserve">, antiprotozoal agents (antimalarial agents, </w:t>
      </w:r>
      <w:proofErr w:type="spellStart"/>
      <w:r w:rsidRPr="00072FF2">
        <w:rPr>
          <w:rFonts w:ascii="Times New Roman" w:eastAsia="Times New Roman" w:hAnsi="Times New Roman" w:cs="Times New Roman"/>
          <w:color w:val="000000"/>
          <w:sz w:val="24"/>
          <w:szCs w:val="24"/>
        </w:rPr>
        <w:t>antiamoebic</w:t>
      </w:r>
      <w:proofErr w:type="spellEnd"/>
      <w:r w:rsidRPr="00072FF2">
        <w:rPr>
          <w:rFonts w:ascii="Times New Roman" w:eastAsia="Times New Roman" w:hAnsi="Times New Roman" w:cs="Times New Roman"/>
          <w:color w:val="000000"/>
          <w:sz w:val="24"/>
          <w:szCs w:val="24"/>
        </w:rPr>
        <w:t xml:space="preserve"> agents, </w:t>
      </w:r>
      <w:proofErr w:type="spellStart"/>
      <w:r w:rsidRPr="00072FF2">
        <w:rPr>
          <w:rFonts w:ascii="Times New Roman" w:eastAsia="Times New Roman" w:hAnsi="Times New Roman" w:cs="Times New Roman"/>
          <w:color w:val="000000"/>
          <w:sz w:val="24"/>
          <w:szCs w:val="24"/>
        </w:rPr>
        <w:t>antileishmania</w:t>
      </w:r>
      <w:proofErr w:type="spellEnd"/>
      <w:r w:rsidRPr="00072FF2">
        <w:rPr>
          <w:rFonts w:ascii="Times New Roman" w:eastAsia="Times New Roman" w:hAnsi="Times New Roman" w:cs="Times New Roman"/>
          <w:color w:val="000000"/>
          <w:sz w:val="24"/>
          <w:szCs w:val="24"/>
        </w:rPr>
        <w:t xml:space="preserve"> agents, </w:t>
      </w:r>
      <w:proofErr w:type="spellStart"/>
      <w:r w:rsidRPr="00072FF2">
        <w:rPr>
          <w:rFonts w:ascii="Times New Roman" w:eastAsia="Times New Roman" w:hAnsi="Times New Roman" w:cs="Times New Roman"/>
          <w:color w:val="000000"/>
          <w:sz w:val="24"/>
          <w:szCs w:val="24"/>
        </w:rPr>
        <w:t>antitrypanosoma</w:t>
      </w:r>
      <w:proofErr w:type="spellEnd"/>
      <w:r w:rsidRPr="00072FF2">
        <w:rPr>
          <w:rFonts w:ascii="Times New Roman" w:eastAsia="Times New Roman" w:hAnsi="Times New Roman" w:cs="Times New Roman"/>
          <w:color w:val="000000"/>
          <w:sz w:val="24"/>
          <w:szCs w:val="24"/>
        </w:rPr>
        <w:t xml:space="preserve"> agents). </w:t>
      </w:r>
    </w:p>
    <w:p w:rsidR="00820229" w:rsidRPr="00072FF2" w:rsidRDefault="00820229" w:rsidP="00820229">
      <w:pPr>
        <w:spacing w:line="360" w:lineRule="auto"/>
        <w:jc w:val="both"/>
        <w:rPr>
          <w:rFonts w:ascii="Times New Roman" w:eastAsia="Times New Roman" w:hAnsi="Times New Roman" w:cs="Times New Roman"/>
          <w:b/>
          <w:bCs/>
          <w:sz w:val="24"/>
          <w:szCs w:val="24"/>
          <w:lang w:val="en-GB"/>
        </w:rPr>
      </w:pPr>
    </w:p>
    <w:p w:rsidR="00820229" w:rsidRPr="00072FF2" w:rsidRDefault="00820229" w:rsidP="00820229">
      <w:pPr>
        <w:spacing w:line="360" w:lineRule="auto"/>
        <w:jc w:val="both"/>
        <w:rPr>
          <w:rFonts w:ascii="Times New Roman" w:eastAsia="Times New Roman" w:hAnsi="Times New Roman" w:cs="Times New Roman"/>
          <w:b/>
          <w:bCs/>
          <w:sz w:val="24"/>
          <w:szCs w:val="24"/>
          <w:lang w:val="en-GB"/>
        </w:rPr>
      </w:pPr>
      <w:r w:rsidRPr="00072FF2">
        <w:rPr>
          <w:rFonts w:ascii="Times New Roman" w:eastAsia="Times New Roman" w:hAnsi="Times New Roman" w:cs="Times New Roman"/>
          <w:b/>
          <w:bCs/>
          <w:sz w:val="24"/>
          <w:szCs w:val="24"/>
          <w:lang w:val="en-GB"/>
        </w:rPr>
        <w:t>Teaching Strategies</w:t>
      </w:r>
    </w:p>
    <w:p w:rsidR="00820229" w:rsidRPr="00072FF2" w:rsidRDefault="00820229" w:rsidP="00820229">
      <w:pPr>
        <w:widowControl w:val="0"/>
        <w:autoSpaceDE w:val="0"/>
        <w:autoSpaceDN w:val="0"/>
        <w:adjustRightInd w:val="0"/>
        <w:spacing w:after="0" w:line="360" w:lineRule="auto"/>
        <w:rPr>
          <w:rFonts w:ascii="Times New Roman" w:eastAsia="Times New Roman" w:hAnsi="Times New Roman" w:cs="Times New Roman"/>
          <w:bCs/>
          <w:sz w:val="24"/>
          <w:szCs w:val="24"/>
          <w:lang w:val="en-GB"/>
        </w:rPr>
      </w:pPr>
      <w:r w:rsidRPr="00072FF2">
        <w:rPr>
          <w:rFonts w:ascii="Times New Roman" w:eastAsia="Times New Roman" w:hAnsi="Times New Roman" w:cs="Times New Roman"/>
          <w:bCs/>
          <w:sz w:val="24"/>
          <w:szCs w:val="24"/>
          <w:lang w:val="en-GB"/>
        </w:rPr>
        <w:t xml:space="preserve">Interactive Lectures, Small Group </w:t>
      </w:r>
      <w:proofErr w:type="gramStart"/>
      <w:r w:rsidRPr="00072FF2">
        <w:rPr>
          <w:rFonts w:ascii="Times New Roman" w:eastAsia="Times New Roman" w:hAnsi="Times New Roman" w:cs="Times New Roman"/>
          <w:bCs/>
          <w:sz w:val="24"/>
          <w:szCs w:val="24"/>
          <w:lang w:val="en-GB"/>
        </w:rPr>
        <w:t>Assignments,</w:t>
      </w:r>
      <w:proofErr w:type="gramEnd"/>
      <w:r w:rsidRPr="00072FF2">
        <w:rPr>
          <w:rFonts w:ascii="Times New Roman" w:eastAsia="Times New Roman" w:hAnsi="Times New Roman" w:cs="Times New Roman"/>
          <w:bCs/>
          <w:sz w:val="24"/>
          <w:szCs w:val="24"/>
          <w:lang w:val="en-GB"/>
        </w:rPr>
        <w:t xml:space="preserve"> and Small Group Discussions </w:t>
      </w:r>
    </w:p>
    <w:p w:rsidR="00820229" w:rsidRPr="00072FF2" w:rsidRDefault="00820229" w:rsidP="00820229">
      <w:pPr>
        <w:widowControl w:val="0"/>
        <w:autoSpaceDE w:val="0"/>
        <w:autoSpaceDN w:val="0"/>
        <w:adjustRightInd w:val="0"/>
        <w:spacing w:after="0" w:line="360" w:lineRule="auto"/>
        <w:rPr>
          <w:rFonts w:ascii="Times New Roman" w:eastAsia="Times New Roman" w:hAnsi="Times New Roman" w:cs="Times New Roman"/>
          <w:b/>
          <w:bCs/>
          <w:sz w:val="24"/>
          <w:szCs w:val="24"/>
          <w:lang w:val="en-GB"/>
        </w:rPr>
      </w:pPr>
    </w:p>
    <w:p w:rsidR="00820229" w:rsidRPr="00072FF2" w:rsidRDefault="00820229" w:rsidP="00820229">
      <w:pPr>
        <w:widowControl w:val="0"/>
        <w:autoSpaceDE w:val="0"/>
        <w:autoSpaceDN w:val="0"/>
        <w:adjustRightInd w:val="0"/>
        <w:spacing w:after="0" w:line="360" w:lineRule="auto"/>
        <w:rPr>
          <w:rFonts w:ascii="Times New Roman" w:eastAsia="Times New Roman" w:hAnsi="Times New Roman" w:cs="Times New Roman"/>
          <w:b/>
          <w:bCs/>
          <w:sz w:val="24"/>
          <w:szCs w:val="24"/>
          <w:lang w:val="en-GB"/>
        </w:rPr>
      </w:pPr>
      <w:r w:rsidRPr="00072FF2">
        <w:rPr>
          <w:rFonts w:ascii="Times New Roman" w:eastAsia="Times New Roman" w:hAnsi="Times New Roman" w:cs="Times New Roman"/>
          <w:b/>
          <w:bCs/>
          <w:sz w:val="24"/>
          <w:szCs w:val="24"/>
          <w:lang w:val="en-GB"/>
        </w:rPr>
        <w:t>Teaching/Learning Resources</w:t>
      </w:r>
    </w:p>
    <w:p w:rsidR="00820229" w:rsidRPr="00072FF2" w:rsidRDefault="00820229" w:rsidP="00820229">
      <w:pPr>
        <w:spacing w:after="0" w:line="360" w:lineRule="auto"/>
        <w:rPr>
          <w:rFonts w:ascii="Times New Roman" w:eastAsia="Times New Roman" w:hAnsi="Times New Roman" w:cs="Times New Roman"/>
          <w:sz w:val="24"/>
          <w:szCs w:val="24"/>
        </w:rPr>
      </w:pPr>
      <w:proofErr w:type="gramStart"/>
      <w:r w:rsidRPr="00072FF2">
        <w:rPr>
          <w:rFonts w:ascii="Times New Roman" w:eastAsia="Times New Roman" w:hAnsi="Times New Roman" w:cs="Times New Roman"/>
          <w:sz w:val="24"/>
          <w:szCs w:val="24"/>
        </w:rPr>
        <w:t>Computer, LCD Projector, White Board Markers, Permanent Markers, White Board, Charts, Chalk, Chalk Board.</w:t>
      </w:r>
      <w:proofErr w:type="gramEnd"/>
      <w:r w:rsidRPr="00072FF2">
        <w:rPr>
          <w:rFonts w:ascii="Times New Roman" w:eastAsia="Times New Roman" w:hAnsi="Times New Roman" w:cs="Times New Roman"/>
          <w:sz w:val="24"/>
          <w:szCs w:val="24"/>
        </w:rPr>
        <w:t xml:space="preserve"> </w:t>
      </w:r>
    </w:p>
    <w:p w:rsidR="00820229" w:rsidRPr="00072FF2" w:rsidRDefault="00820229" w:rsidP="00820229">
      <w:pPr>
        <w:widowControl w:val="0"/>
        <w:autoSpaceDE w:val="0"/>
        <w:autoSpaceDN w:val="0"/>
        <w:adjustRightInd w:val="0"/>
        <w:spacing w:after="0" w:line="360" w:lineRule="auto"/>
        <w:rPr>
          <w:rFonts w:ascii="Times New Roman" w:eastAsia="Times New Roman" w:hAnsi="Times New Roman" w:cs="Times New Roman"/>
          <w:bCs/>
          <w:sz w:val="24"/>
          <w:szCs w:val="24"/>
          <w:lang w:val="en-GB"/>
        </w:rPr>
      </w:pPr>
    </w:p>
    <w:p w:rsidR="00820229" w:rsidRPr="00072FF2" w:rsidRDefault="00820229" w:rsidP="00820229">
      <w:pPr>
        <w:widowControl w:val="0"/>
        <w:autoSpaceDE w:val="0"/>
        <w:autoSpaceDN w:val="0"/>
        <w:adjustRightInd w:val="0"/>
        <w:spacing w:after="0" w:line="360" w:lineRule="auto"/>
        <w:rPr>
          <w:rFonts w:ascii="Times New Roman" w:eastAsia="Times New Roman" w:hAnsi="Times New Roman" w:cs="Times New Roman"/>
          <w:b/>
          <w:bCs/>
          <w:sz w:val="24"/>
          <w:szCs w:val="24"/>
          <w:lang w:val="en-GB"/>
        </w:rPr>
      </w:pPr>
      <w:r w:rsidRPr="00072FF2">
        <w:rPr>
          <w:rFonts w:ascii="Times New Roman" w:eastAsia="Times New Roman" w:hAnsi="Times New Roman" w:cs="Times New Roman"/>
          <w:b/>
          <w:bCs/>
          <w:sz w:val="24"/>
          <w:szCs w:val="24"/>
          <w:lang w:val="en-GB"/>
        </w:rPr>
        <w:t>Assessment Strategies</w:t>
      </w:r>
    </w:p>
    <w:p w:rsidR="00820229" w:rsidRPr="00072FF2" w:rsidRDefault="00820229" w:rsidP="00820229">
      <w:pPr>
        <w:spacing w:after="0" w:line="360" w:lineRule="auto"/>
        <w:rPr>
          <w:rFonts w:ascii="Times New Roman" w:eastAsia="Times New Roman" w:hAnsi="Times New Roman" w:cs="Times New Roman"/>
          <w:b/>
          <w:sz w:val="24"/>
          <w:szCs w:val="24"/>
        </w:rPr>
      </w:pPr>
      <w:r w:rsidRPr="00072FF2">
        <w:rPr>
          <w:rFonts w:ascii="Times New Roman" w:eastAsia="Times New Roman" w:hAnsi="Times New Roman" w:cs="Times New Roman"/>
          <w:b/>
          <w:i/>
          <w:sz w:val="24"/>
          <w:szCs w:val="24"/>
        </w:rPr>
        <w:t>Formative</w:t>
      </w:r>
      <w:r w:rsidRPr="00072FF2">
        <w:rPr>
          <w:rFonts w:ascii="Times New Roman" w:eastAsia="Times New Roman" w:hAnsi="Times New Roman" w:cs="Times New Roman"/>
          <w:b/>
          <w:sz w:val="24"/>
          <w:szCs w:val="24"/>
        </w:rPr>
        <w:t xml:space="preserve">: </w:t>
      </w:r>
      <w:r w:rsidRPr="00072FF2">
        <w:rPr>
          <w:rFonts w:ascii="Times New Roman" w:eastAsia="Times New Roman" w:hAnsi="Times New Roman" w:cs="Times New Roman"/>
          <w:sz w:val="24"/>
          <w:szCs w:val="24"/>
        </w:rPr>
        <w:t>Continuous Assessment Tests, Individual Assignments and Group Assignments</w:t>
      </w:r>
    </w:p>
    <w:p w:rsidR="00820229" w:rsidRPr="00072FF2" w:rsidRDefault="00820229" w:rsidP="00820229">
      <w:pPr>
        <w:spacing w:after="0" w:line="360" w:lineRule="auto"/>
        <w:rPr>
          <w:rFonts w:ascii="Times New Roman" w:eastAsia="Times New Roman" w:hAnsi="Times New Roman" w:cs="Times New Roman"/>
          <w:sz w:val="24"/>
          <w:szCs w:val="24"/>
        </w:rPr>
      </w:pPr>
      <w:r w:rsidRPr="00072FF2">
        <w:rPr>
          <w:rFonts w:ascii="Times New Roman" w:eastAsia="Times New Roman" w:hAnsi="Times New Roman" w:cs="Times New Roman"/>
          <w:b/>
          <w:i/>
          <w:sz w:val="24"/>
          <w:szCs w:val="24"/>
        </w:rPr>
        <w:t>Summative</w:t>
      </w:r>
      <w:r w:rsidRPr="00072FF2">
        <w:rPr>
          <w:rFonts w:ascii="Times New Roman" w:eastAsia="Times New Roman" w:hAnsi="Times New Roman" w:cs="Times New Roman"/>
          <w:b/>
          <w:sz w:val="24"/>
          <w:szCs w:val="24"/>
        </w:rPr>
        <w:t xml:space="preserve">: </w:t>
      </w:r>
      <w:r w:rsidRPr="00072FF2">
        <w:rPr>
          <w:rFonts w:ascii="Times New Roman" w:eastAsia="Times New Roman" w:hAnsi="Times New Roman" w:cs="Times New Roman"/>
          <w:sz w:val="24"/>
          <w:szCs w:val="24"/>
        </w:rPr>
        <w:t>End of Semester Examination</w:t>
      </w:r>
    </w:p>
    <w:p w:rsidR="00820229" w:rsidRPr="00072FF2" w:rsidRDefault="00820229" w:rsidP="00820229">
      <w:pPr>
        <w:keepNext/>
        <w:keepLines/>
        <w:spacing w:before="240" w:after="0"/>
        <w:outlineLvl w:val="0"/>
        <w:rPr>
          <w:rFonts w:ascii="Times New Roman" w:eastAsia="Times New Roman" w:hAnsi="Times New Roman" w:cs="Times New Roman"/>
          <w:b/>
          <w:sz w:val="24"/>
          <w:szCs w:val="24"/>
        </w:rPr>
      </w:pPr>
      <w:bookmarkStart w:id="13" w:name="_Toc24902985"/>
      <w:r w:rsidRPr="00072FF2">
        <w:rPr>
          <w:rFonts w:ascii="Times New Roman" w:eastAsia="Times New Roman" w:hAnsi="Times New Roman" w:cs="Times New Roman"/>
          <w:b/>
          <w:sz w:val="24"/>
          <w:szCs w:val="24"/>
        </w:rPr>
        <w:t>References/Further Readings</w:t>
      </w:r>
      <w:bookmarkEnd w:id="13"/>
    </w:p>
    <w:p w:rsidR="00820229" w:rsidRPr="00072FF2" w:rsidRDefault="00820229" w:rsidP="00820229">
      <w:pPr>
        <w:spacing w:after="0" w:line="276" w:lineRule="auto"/>
        <w:rPr>
          <w:rFonts w:ascii="Times New Roman" w:eastAsia="Times New Roman" w:hAnsi="Times New Roman" w:cs="Times New Roman"/>
          <w:sz w:val="24"/>
          <w:szCs w:val="24"/>
        </w:rPr>
      </w:pPr>
    </w:p>
    <w:p w:rsidR="00820229" w:rsidRPr="00072FF2" w:rsidRDefault="00820229" w:rsidP="00A9115E">
      <w:pPr>
        <w:numPr>
          <w:ilvl w:val="0"/>
          <w:numId w:val="12"/>
        </w:numPr>
        <w:spacing w:line="276" w:lineRule="auto"/>
        <w:ind w:hanging="720"/>
        <w:rPr>
          <w:rFonts w:ascii="Times New Roman" w:eastAsia="Times New Roman" w:hAnsi="Times New Roman" w:cs="Times New Roman"/>
          <w:noProof/>
          <w:sz w:val="24"/>
          <w:szCs w:val="24"/>
        </w:rPr>
      </w:pPr>
      <w:r w:rsidRPr="00072FF2">
        <w:rPr>
          <w:rFonts w:ascii="Times New Roman" w:eastAsia="Times New Roman" w:hAnsi="Times New Roman" w:cs="Times New Roman"/>
          <w:noProof/>
          <w:sz w:val="24"/>
          <w:szCs w:val="24"/>
        </w:rPr>
        <w:t xml:space="preserve">Bennett, P., &amp; Brown, M. (2009). </w:t>
      </w:r>
      <w:r w:rsidRPr="00072FF2">
        <w:rPr>
          <w:rFonts w:ascii="Times New Roman" w:eastAsia="Times New Roman" w:hAnsi="Times New Roman" w:cs="Times New Roman"/>
          <w:i/>
          <w:iCs/>
          <w:noProof/>
          <w:sz w:val="24"/>
          <w:szCs w:val="24"/>
        </w:rPr>
        <w:t>Clinical Pharmacology.</w:t>
      </w:r>
      <w:r w:rsidRPr="00072FF2">
        <w:rPr>
          <w:rFonts w:ascii="Times New Roman" w:eastAsia="Times New Roman" w:hAnsi="Times New Roman" w:cs="Times New Roman"/>
          <w:noProof/>
          <w:sz w:val="24"/>
          <w:szCs w:val="24"/>
        </w:rPr>
        <w:t xml:space="preserve"> London: Churchill Livingstone, ELSEVIER.</w:t>
      </w:r>
    </w:p>
    <w:p w:rsidR="00820229" w:rsidRPr="00072FF2" w:rsidRDefault="00820229" w:rsidP="00A9115E">
      <w:pPr>
        <w:numPr>
          <w:ilvl w:val="0"/>
          <w:numId w:val="12"/>
        </w:numPr>
        <w:spacing w:line="276" w:lineRule="auto"/>
        <w:ind w:hanging="720"/>
        <w:rPr>
          <w:rFonts w:ascii="Times New Roman" w:eastAsia="Times New Roman" w:hAnsi="Times New Roman" w:cs="Times New Roman"/>
          <w:noProof/>
          <w:sz w:val="24"/>
          <w:szCs w:val="24"/>
        </w:rPr>
      </w:pPr>
      <w:r w:rsidRPr="00072FF2">
        <w:rPr>
          <w:rFonts w:ascii="Times New Roman" w:eastAsia="Times New Roman" w:hAnsi="Times New Roman" w:cs="Times New Roman"/>
          <w:noProof/>
          <w:sz w:val="24"/>
          <w:szCs w:val="24"/>
        </w:rPr>
        <w:t xml:space="preserve">Katzung, B. G., &amp; Trevor, A. J. (2012). </w:t>
      </w:r>
      <w:r w:rsidRPr="00072FF2">
        <w:rPr>
          <w:rFonts w:ascii="Times New Roman" w:eastAsia="Times New Roman" w:hAnsi="Times New Roman" w:cs="Times New Roman"/>
          <w:i/>
          <w:iCs/>
          <w:noProof/>
          <w:sz w:val="24"/>
          <w:szCs w:val="24"/>
        </w:rPr>
        <w:t>Basic &amp; Clinical Pharmacology.</w:t>
      </w:r>
      <w:r w:rsidRPr="00072FF2">
        <w:rPr>
          <w:rFonts w:ascii="Times New Roman" w:eastAsia="Times New Roman" w:hAnsi="Times New Roman" w:cs="Times New Roman"/>
          <w:noProof/>
          <w:sz w:val="24"/>
          <w:szCs w:val="24"/>
        </w:rPr>
        <w:t xml:space="preserve"> London: LANGE.</w:t>
      </w:r>
    </w:p>
    <w:p w:rsidR="00820229" w:rsidRPr="00072FF2" w:rsidRDefault="00820229" w:rsidP="00820229">
      <w:pPr>
        <w:spacing w:line="276" w:lineRule="auto"/>
        <w:rPr>
          <w:rFonts w:ascii="Times New Roman" w:eastAsia="Times New Roman" w:hAnsi="Times New Roman" w:cs="Times New Roman"/>
          <w:sz w:val="24"/>
          <w:szCs w:val="24"/>
        </w:rPr>
      </w:pPr>
      <w:r w:rsidRPr="00072FF2">
        <w:rPr>
          <w:rFonts w:ascii="Times New Roman" w:eastAsia="Times New Roman" w:hAnsi="Times New Roman" w:cs="Times New Roman"/>
          <w:sz w:val="24"/>
          <w:szCs w:val="24"/>
        </w:rPr>
        <w:t xml:space="preserve">Mary, J. (2008). </w:t>
      </w:r>
      <w:r w:rsidRPr="00072FF2">
        <w:rPr>
          <w:rFonts w:ascii="Times New Roman" w:eastAsia="Times New Roman" w:hAnsi="Times New Roman" w:cs="Times New Roman"/>
          <w:i/>
          <w:sz w:val="24"/>
          <w:szCs w:val="24"/>
        </w:rPr>
        <w:t>Pharmacology</w:t>
      </w:r>
      <w:r w:rsidRPr="00072FF2">
        <w:rPr>
          <w:rFonts w:ascii="Times New Roman" w:eastAsia="Times New Roman" w:hAnsi="Times New Roman" w:cs="Times New Roman"/>
          <w:sz w:val="24"/>
          <w:szCs w:val="24"/>
        </w:rPr>
        <w:t>, Lippincott</w:t>
      </w:r>
      <w:r w:rsidR="00FB56EA" w:rsidRPr="00072FF2">
        <w:rPr>
          <w:rFonts w:ascii="Times New Roman" w:eastAsia="Times New Roman" w:hAnsi="Times New Roman" w:cs="Times New Roman"/>
          <w:sz w:val="24"/>
          <w:szCs w:val="24"/>
        </w:rPr>
        <w:t xml:space="preserve"> </w:t>
      </w:r>
      <w:r w:rsidRPr="00072FF2">
        <w:rPr>
          <w:rFonts w:ascii="Times New Roman" w:eastAsia="Times New Roman" w:hAnsi="Times New Roman" w:cs="Times New Roman"/>
          <w:sz w:val="24"/>
          <w:szCs w:val="24"/>
        </w:rPr>
        <w:t>Williams and Wilkins</w:t>
      </w:r>
    </w:p>
    <w:p w:rsidR="00820229" w:rsidRPr="00072FF2" w:rsidRDefault="00820229" w:rsidP="00A9115E">
      <w:pPr>
        <w:numPr>
          <w:ilvl w:val="0"/>
          <w:numId w:val="12"/>
        </w:numPr>
        <w:spacing w:line="276" w:lineRule="auto"/>
        <w:ind w:hanging="720"/>
        <w:rPr>
          <w:rFonts w:ascii="Times New Roman" w:eastAsia="Times New Roman" w:hAnsi="Times New Roman" w:cs="Times New Roman"/>
          <w:noProof/>
          <w:sz w:val="24"/>
          <w:szCs w:val="24"/>
        </w:rPr>
      </w:pPr>
      <w:r w:rsidRPr="00072FF2">
        <w:rPr>
          <w:rFonts w:ascii="Times New Roman" w:eastAsia="Times New Roman" w:hAnsi="Times New Roman" w:cs="Times New Roman"/>
          <w:noProof/>
          <w:sz w:val="24"/>
          <w:szCs w:val="24"/>
        </w:rPr>
        <w:t xml:space="preserve">Njau, E. (2014). </w:t>
      </w:r>
      <w:r w:rsidRPr="00072FF2">
        <w:rPr>
          <w:rFonts w:ascii="Times New Roman" w:eastAsia="Times New Roman" w:hAnsi="Times New Roman" w:cs="Times New Roman"/>
          <w:i/>
          <w:iCs/>
          <w:noProof/>
          <w:sz w:val="24"/>
          <w:szCs w:val="24"/>
        </w:rPr>
        <w:t>Pharmacology and Therapeutics.</w:t>
      </w:r>
      <w:r w:rsidRPr="00072FF2">
        <w:rPr>
          <w:rFonts w:ascii="Times New Roman" w:eastAsia="Times New Roman" w:hAnsi="Times New Roman" w:cs="Times New Roman"/>
          <w:noProof/>
          <w:sz w:val="24"/>
          <w:szCs w:val="24"/>
        </w:rPr>
        <w:t xml:space="preserve"> Nairobi: Amref.</w:t>
      </w:r>
    </w:p>
    <w:p w:rsidR="00820229" w:rsidRPr="00072FF2" w:rsidRDefault="00820229" w:rsidP="00A9115E">
      <w:pPr>
        <w:numPr>
          <w:ilvl w:val="0"/>
          <w:numId w:val="12"/>
        </w:numPr>
        <w:spacing w:line="276" w:lineRule="auto"/>
        <w:ind w:hanging="720"/>
        <w:rPr>
          <w:rFonts w:ascii="Times New Roman" w:eastAsia="Times New Roman" w:hAnsi="Times New Roman" w:cs="Times New Roman"/>
          <w:noProof/>
          <w:sz w:val="24"/>
          <w:szCs w:val="24"/>
        </w:rPr>
      </w:pPr>
      <w:r w:rsidRPr="00072FF2">
        <w:rPr>
          <w:rFonts w:ascii="Times New Roman" w:eastAsia="Times New Roman" w:hAnsi="Times New Roman" w:cs="Times New Roman"/>
          <w:noProof/>
          <w:sz w:val="24"/>
          <w:szCs w:val="24"/>
        </w:rPr>
        <w:t xml:space="preserve">Rang, H., Dale, M., Ritter, J., Flower, R., &amp; Henderson, G. (2012). </w:t>
      </w:r>
      <w:r w:rsidRPr="00072FF2">
        <w:rPr>
          <w:rFonts w:ascii="Times New Roman" w:eastAsia="Times New Roman" w:hAnsi="Times New Roman" w:cs="Times New Roman"/>
          <w:i/>
          <w:iCs/>
          <w:noProof/>
          <w:sz w:val="24"/>
          <w:szCs w:val="24"/>
        </w:rPr>
        <w:t>Rang and Dale`s Pharmacology.</w:t>
      </w:r>
      <w:r w:rsidRPr="00072FF2">
        <w:rPr>
          <w:rFonts w:ascii="Times New Roman" w:eastAsia="Times New Roman" w:hAnsi="Times New Roman" w:cs="Times New Roman"/>
          <w:noProof/>
          <w:sz w:val="24"/>
          <w:szCs w:val="24"/>
        </w:rPr>
        <w:t xml:space="preserve"> London: Churchill Livingstone, ELSEVIER.</w:t>
      </w:r>
    </w:p>
    <w:p w:rsidR="00820229" w:rsidRPr="00072FF2" w:rsidRDefault="00820229" w:rsidP="00820229">
      <w:pPr>
        <w:spacing w:line="276" w:lineRule="auto"/>
        <w:rPr>
          <w:rFonts w:ascii="Times New Roman" w:eastAsia="Times New Roman" w:hAnsi="Times New Roman" w:cs="Times New Roman"/>
          <w:sz w:val="24"/>
          <w:szCs w:val="24"/>
        </w:rPr>
      </w:pPr>
      <w:proofErr w:type="spellStart"/>
      <w:r w:rsidRPr="00072FF2">
        <w:rPr>
          <w:rFonts w:ascii="Times New Roman" w:eastAsia="Times New Roman" w:hAnsi="Times New Roman" w:cs="Times New Roman"/>
          <w:sz w:val="24"/>
          <w:szCs w:val="24"/>
        </w:rPr>
        <w:t>Satoskar</w:t>
      </w:r>
      <w:proofErr w:type="spellEnd"/>
      <w:r w:rsidRPr="00072FF2">
        <w:rPr>
          <w:rFonts w:ascii="Times New Roman" w:eastAsia="Times New Roman" w:hAnsi="Times New Roman" w:cs="Times New Roman"/>
          <w:sz w:val="24"/>
          <w:szCs w:val="24"/>
        </w:rPr>
        <w:t xml:space="preserve">, R. (2007). </w:t>
      </w:r>
      <w:proofErr w:type="gramStart"/>
      <w:r w:rsidRPr="00072FF2">
        <w:rPr>
          <w:rFonts w:ascii="Times New Roman" w:eastAsia="Times New Roman" w:hAnsi="Times New Roman" w:cs="Times New Roman"/>
          <w:i/>
          <w:sz w:val="24"/>
          <w:szCs w:val="24"/>
        </w:rPr>
        <w:t xml:space="preserve">Pharmacology and </w:t>
      </w:r>
      <w:proofErr w:type="spellStart"/>
      <w:r w:rsidRPr="00072FF2">
        <w:rPr>
          <w:rFonts w:ascii="Times New Roman" w:eastAsia="Times New Roman" w:hAnsi="Times New Roman" w:cs="Times New Roman"/>
          <w:i/>
          <w:sz w:val="24"/>
          <w:szCs w:val="24"/>
        </w:rPr>
        <w:t>Pharmacotherapeutics</w:t>
      </w:r>
      <w:proofErr w:type="spellEnd"/>
      <w:r w:rsidRPr="00072FF2">
        <w:rPr>
          <w:rFonts w:ascii="Times New Roman" w:eastAsia="Times New Roman" w:hAnsi="Times New Roman" w:cs="Times New Roman"/>
          <w:sz w:val="24"/>
          <w:szCs w:val="24"/>
        </w:rPr>
        <w:t xml:space="preserve"> </w:t>
      </w:r>
      <w:r w:rsidR="00FB56EA" w:rsidRPr="00072FF2">
        <w:rPr>
          <w:rFonts w:ascii="Times New Roman" w:eastAsia="Times New Roman" w:hAnsi="Times New Roman" w:cs="Times New Roman"/>
          <w:sz w:val="24"/>
          <w:szCs w:val="24"/>
        </w:rPr>
        <w:t>(</w:t>
      </w:r>
      <w:r w:rsidRPr="00072FF2">
        <w:rPr>
          <w:rFonts w:ascii="Times New Roman" w:eastAsia="Times New Roman" w:hAnsi="Times New Roman" w:cs="Times New Roman"/>
          <w:sz w:val="24"/>
          <w:szCs w:val="24"/>
        </w:rPr>
        <w:t>6</w:t>
      </w:r>
      <w:r w:rsidRPr="00072FF2">
        <w:rPr>
          <w:rFonts w:ascii="Times New Roman" w:eastAsia="Times New Roman" w:hAnsi="Times New Roman" w:cs="Times New Roman"/>
          <w:sz w:val="24"/>
          <w:szCs w:val="24"/>
          <w:vertAlign w:val="superscript"/>
        </w:rPr>
        <w:t>th</w:t>
      </w:r>
      <w:r w:rsidRPr="00072FF2">
        <w:rPr>
          <w:rFonts w:ascii="Times New Roman" w:eastAsia="Times New Roman" w:hAnsi="Times New Roman" w:cs="Times New Roman"/>
          <w:sz w:val="24"/>
          <w:szCs w:val="24"/>
        </w:rPr>
        <w:t xml:space="preserve"> edition</w:t>
      </w:r>
      <w:r w:rsidR="00FB56EA" w:rsidRPr="00072FF2">
        <w:rPr>
          <w:rFonts w:ascii="Times New Roman" w:eastAsia="Times New Roman" w:hAnsi="Times New Roman" w:cs="Times New Roman"/>
          <w:sz w:val="24"/>
          <w:szCs w:val="24"/>
        </w:rPr>
        <w:t>)</w:t>
      </w:r>
      <w:r w:rsidRPr="00072FF2">
        <w:rPr>
          <w:rFonts w:ascii="Times New Roman" w:eastAsia="Times New Roman" w:hAnsi="Times New Roman" w:cs="Times New Roman"/>
          <w:sz w:val="24"/>
          <w:szCs w:val="24"/>
        </w:rPr>
        <w:t>.</w:t>
      </w:r>
      <w:proofErr w:type="gramEnd"/>
    </w:p>
    <w:p w:rsidR="00820229" w:rsidRPr="00072FF2" w:rsidRDefault="00820229" w:rsidP="00A9115E">
      <w:pPr>
        <w:numPr>
          <w:ilvl w:val="0"/>
          <w:numId w:val="12"/>
        </w:numPr>
        <w:spacing w:line="276" w:lineRule="auto"/>
        <w:ind w:hanging="720"/>
        <w:rPr>
          <w:rFonts w:ascii="Times New Roman" w:eastAsia="Times New Roman" w:hAnsi="Times New Roman" w:cs="Times New Roman"/>
          <w:sz w:val="24"/>
          <w:szCs w:val="24"/>
        </w:rPr>
      </w:pPr>
      <w:r w:rsidRPr="00072FF2">
        <w:rPr>
          <w:rFonts w:ascii="Times New Roman" w:eastAsia="Times New Roman" w:hAnsi="Times New Roman" w:cs="Times New Roman"/>
          <w:noProof/>
          <w:sz w:val="24"/>
          <w:szCs w:val="24"/>
        </w:rPr>
        <w:t xml:space="preserve">Tripathi, K. (2013). </w:t>
      </w:r>
      <w:r w:rsidRPr="00072FF2">
        <w:rPr>
          <w:rFonts w:ascii="Times New Roman" w:eastAsia="Times New Roman" w:hAnsi="Times New Roman" w:cs="Times New Roman"/>
          <w:i/>
          <w:iCs/>
          <w:noProof/>
          <w:sz w:val="24"/>
          <w:szCs w:val="24"/>
        </w:rPr>
        <w:t>Essentials of Medical Pharmacology.</w:t>
      </w:r>
      <w:r w:rsidRPr="00072FF2">
        <w:rPr>
          <w:rFonts w:ascii="Times New Roman" w:eastAsia="Times New Roman" w:hAnsi="Times New Roman" w:cs="Times New Roman"/>
          <w:noProof/>
          <w:sz w:val="24"/>
          <w:szCs w:val="24"/>
        </w:rPr>
        <w:t xml:space="preserve"> 4</w:t>
      </w:r>
      <w:r w:rsidRPr="00072FF2">
        <w:rPr>
          <w:rFonts w:ascii="Times New Roman" w:eastAsia="Times New Roman" w:hAnsi="Times New Roman" w:cs="Times New Roman"/>
          <w:noProof/>
          <w:sz w:val="24"/>
          <w:szCs w:val="24"/>
          <w:vertAlign w:val="superscript"/>
        </w:rPr>
        <w:t>th</w:t>
      </w:r>
      <w:r w:rsidRPr="00072FF2">
        <w:rPr>
          <w:rFonts w:ascii="Times New Roman" w:eastAsia="Times New Roman" w:hAnsi="Times New Roman" w:cs="Times New Roman"/>
          <w:noProof/>
          <w:sz w:val="24"/>
          <w:szCs w:val="24"/>
        </w:rPr>
        <w:t xml:space="preserve"> edition. New Delhi: Jaypee.</w:t>
      </w:r>
    </w:p>
    <w:p w:rsidR="00820229" w:rsidRPr="00072FF2" w:rsidRDefault="00820229" w:rsidP="00820229">
      <w:pPr>
        <w:spacing w:line="360" w:lineRule="auto"/>
        <w:rPr>
          <w:rFonts w:ascii="Times New Roman" w:eastAsia="Times New Roman" w:hAnsi="Times New Roman" w:cs="Times New Roman"/>
          <w:b/>
          <w:sz w:val="24"/>
          <w:szCs w:val="24"/>
        </w:rPr>
      </w:pPr>
    </w:p>
    <w:p w:rsidR="00820229" w:rsidRPr="00072FF2" w:rsidRDefault="00820229" w:rsidP="00820229">
      <w:pPr>
        <w:spacing w:line="360" w:lineRule="auto"/>
        <w:rPr>
          <w:rFonts w:ascii="Times New Roman" w:eastAsia="Times New Roman" w:hAnsi="Times New Roman" w:cs="Times New Roman"/>
          <w:sz w:val="24"/>
          <w:szCs w:val="24"/>
        </w:rPr>
      </w:pPr>
      <w:r w:rsidRPr="00072FF2">
        <w:rPr>
          <w:rFonts w:ascii="Times New Roman" w:eastAsia="Times New Roman" w:hAnsi="Times New Roman" w:cs="Times New Roman"/>
          <w:b/>
          <w:sz w:val="24"/>
          <w:szCs w:val="24"/>
        </w:rPr>
        <w:t>Prepared by:</w:t>
      </w:r>
      <w:r w:rsidRPr="00072FF2">
        <w:rPr>
          <w:rFonts w:ascii="Times New Roman" w:eastAsia="Times New Roman" w:hAnsi="Times New Roman" w:cs="Times New Roman"/>
          <w:sz w:val="24"/>
          <w:szCs w:val="24"/>
        </w:rPr>
        <w:tab/>
      </w:r>
      <w:r w:rsidRPr="00072FF2">
        <w:rPr>
          <w:rFonts w:ascii="Times New Roman" w:eastAsia="Times New Roman" w:hAnsi="Times New Roman" w:cs="Times New Roman"/>
          <w:sz w:val="24"/>
          <w:szCs w:val="24"/>
        </w:rPr>
        <w:tab/>
        <w:t xml:space="preserve">Name: </w:t>
      </w:r>
      <w:r w:rsidRPr="00072FF2">
        <w:rPr>
          <w:rFonts w:ascii="Times New Roman" w:eastAsia="Times New Roman" w:hAnsi="Times New Roman" w:cs="Times New Roman"/>
          <w:sz w:val="24"/>
          <w:szCs w:val="24"/>
        </w:rPr>
        <w:tab/>
        <w:t>__________________________________</w:t>
      </w:r>
    </w:p>
    <w:p w:rsidR="00820229" w:rsidRPr="00072FF2" w:rsidRDefault="00820229" w:rsidP="00820229">
      <w:pPr>
        <w:spacing w:line="360" w:lineRule="auto"/>
        <w:rPr>
          <w:rFonts w:ascii="Times New Roman" w:eastAsia="Times New Roman" w:hAnsi="Times New Roman" w:cs="Times New Roman"/>
          <w:sz w:val="24"/>
          <w:szCs w:val="24"/>
        </w:rPr>
      </w:pPr>
      <w:r w:rsidRPr="00072FF2">
        <w:rPr>
          <w:rFonts w:ascii="Times New Roman" w:eastAsia="Times New Roman" w:hAnsi="Times New Roman" w:cs="Times New Roman"/>
          <w:sz w:val="24"/>
          <w:szCs w:val="24"/>
        </w:rPr>
        <w:tab/>
      </w:r>
      <w:r w:rsidRPr="00072FF2">
        <w:rPr>
          <w:rFonts w:ascii="Times New Roman" w:eastAsia="Times New Roman" w:hAnsi="Times New Roman" w:cs="Times New Roman"/>
          <w:sz w:val="24"/>
          <w:szCs w:val="24"/>
        </w:rPr>
        <w:tab/>
      </w:r>
      <w:r w:rsidRPr="00072FF2">
        <w:rPr>
          <w:rFonts w:ascii="Times New Roman" w:eastAsia="Times New Roman" w:hAnsi="Times New Roman" w:cs="Times New Roman"/>
          <w:sz w:val="24"/>
          <w:szCs w:val="24"/>
        </w:rPr>
        <w:tab/>
        <w:t>Signature: _______________________________</w:t>
      </w:r>
    </w:p>
    <w:p w:rsidR="00820229" w:rsidRPr="00072FF2" w:rsidRDefault="00820229" w:rsidP="00820229">
      <w:pPr>
        <w:spacing w:line="360" w:lineRule="auto"/>
        <w:rPr>
          <w:rFonts w:ascii="Times New Roman" w:eastAsia="Times New Roman" w:hAnsi="Times New Roman" w:cs="Times New Roman"/>
          <w:sz w:val="24"/>
          <w:szCs w:val="24"/>
        </w:rPr>
      </w:pPr>
      <w:r w:rsidRPr="00072FF2">
        <w:rPr>
          <w:rFonts w:ascii="Times New Roman" w:eastAsia="Times New Roman" w:hAnsi="Times New Roman" w:cs="Times New Roman"/>
          <w:sz w:val="24"/>
          <w:szCs w:val="24"/>
        </w:rPr>
        <w:lastRenderedPageBreak/>
        <w:tab/>
      </w:r>
      <w:r w:rsidRPr="00072FF2">
        <w:rPr>
          <w:rFonts w:ascii="Times New Roman" w:eastAsia="Times New Roman" w:hAnsi="Times New Roman" w:cs="Times New Roman"/>
          <w:sz w:val="24"/>
          <w:szCs w:val="24"/>
        </w:rPr>
        <w:tab/>
      </w:r>
      <w:r w:rsidRPr="00072FF2">
        <w:rPr>
          <w:rFonts w:ascii="Times New Roman" w:eastAsia="Times New Roman" w:hAnsi="Times New Roman" w:cs="Times New Roman"/>
          <w:sz w:val="24"/>
          <w:szCs w:val="24"/>
        </w:rPr>
        <w:tab/>
        <w:t>Date: ___________________________________</w:t>
      </w:r>
    </w:p>
    <w:p w:rsidR="00820229" w:rsidRPr="00072FF2" w:rsidRDefault="00820229" w:rsidP="00820229">
      <w:pPr>
        <w:spacing w:line="360" w:lineRule="auto"/>
        <w:rPr>
          <w:rFonts w:ascii="Times New Roman" w:eastAsia="Times New Roman" w:hAnsi="Times New Roman" w:cs="Times New Roman"/>
          <w:sz w:val="24"/>
          <w:szCs w:val="24"/>
        </w:rPr>
      </w:pPr>
    </w:p>
    <w:p w:rsidR="00820229" w:rsidRPr="00072FF2" w:rsidRDefault="00820229" w:rsidP="00820229">
      <w:pPr>
        <w:spacing w:line="360" w:lineRule="auto"/>
        <w:rPr>
          <w:rFonts w:ascii="Times New Roman" w:eastAsia="Times New Roman" w:hAnsi="Times New Roman" w:cs="Times New Roman"/>
          <w:sz w:val="24"/>
          <w:szCs w:val="24"/>
        </w:rPr>
      </w:pPr>
      <w:r w:rsidRPr="00072FF2">
        <w:rPr>
          <w:rFonts w:ascii="Times New Roman" w:eastAsia="Times New Roman" w:hAnsi="Times New Roman" w:cs="Times New Roman"/>
          <w:b/>
          <w:sz w:val="24"/>
          <w:szCs w:val="24"/>
        </w:rPr>
        <w:t xml:space="preserve">Approved by: </w:t>
      </w:r>
      <w:r w:rsidRPr="00072FF2">
        <w:rPr>
          <w:rFonts w:ascii="Times New Roman" w:eastAsia="Times New Roman" w:hAnsi="Times New Roman" w:cs="Times New Roman"/>
          <w:sz w:val="24"/>
          <w:szCs w:val="24"/>
        </w:rPr>
        <w:tab/>
        <w:t xml:space="preserve">Name: </w:t>
      </w:r>
      <w:r w:rsidRPr="00072FF2">
        <w:rPr>
          <w:rFonts w:ascii="Times New Roman" w:eastAsia="Times New Roman" w:hAnsi="Times New Roman" w:cs="Times New Roman"/>
          <w:sz w:val="24"/>
          <w:szCs w:val="24"/>
        </w:rPr>
        <w:tab/>
        <w:t>__________________________________</w:t>
      </w:r>
    </w:p>
    <w:p w:rsidR="00820229" w:rsidRPr="00072FF2" w:rsidRDefault="00820229" w:rsidP="00820229">
      <w:pPr>
        <w:spacing w:line="360" w:lineRule="auto"/>
        <w:rPr>
          <w:rFonts w:ascii="Times New Roman" w:eastAsia="Times New Roman" w:hAnsi="Times New Roman" w:cs="Times New Roman"/>
          <w:sz w:val="24"/>
          <w:szCs w:val="24"/>
        </w:rPr>
      </w:pPr>
      <w:r w:rsidRPr="00072FF2">
        <w:rPr>
          <w:rFonts w:ascii="Times New Roman" w:eastAsia="Times New Roman" w:hAnsi="Times New Roman" w:cs="Times New Roman"/>
          <w:sz w:val="24"/>
          <w:szCs w:val="24"/>
        </w:rPr>
        <w:tab/>
      </w:r>
      <w:r w:rsidRPr="00072FF2">
        <w:rPr>
          <w:rFonts w:ascii="Times New Roman" w:eastAsia="Times New Roman" w:hAnsi="Times New Roman" w:cs="Times New Roman"/>
          <w:sz w:val="24"/>
          <w:szCs w:val="24"/>
        </w:rPr>
        <w:tab/>
      </w:r>
      <w:r w:rsidRPr="00072FF2">
        <w:rPr>
          <w:rFonts w:ascii="Times New Roman" w:eastAsia="Times New Roman" w:hAnsi="Times New Roman" w:cs="Times New Roman"/>
          <w:sz w:val="24"/>
          <w:szCs w:val="24"/>
        </w:rPr>
        <w:tab/>
        <w:t>Signature: _______________________________</w:t>
      </w:r>
    </w:p>
    <w:p w:rsidR="00820229" w:rsidRPr="00072FF2" w:rsidRDefault="00820229" w:rsidP="00820229">
      <w:pPr>
        <w:spacing w:line="360" w:lineRule="auto"/>
        <w:rPr>
          <w:rFonts w:ascii="Times New Roman" w:eastAsia="Times New Roman" w:hAnsi="Times New Roman" w:cs="Times New Roman"/>
          <w:sz w:val="24"/>
          <w:szCs w:val="24"/>
        </w:rPr>
      </w:pPr>
      <w:r w:rsidRPr="00072FF2">
        <w:rPr>
          <w:rFonts w:ascii="Times New Roman" w:eastAsia="Times New Roman" w:hAnsi="Times New Roman" w:cs="Times New Roman"/>
          <w:sz w:val="24"/>
          <w:szCs w:val="24"/>
        </w:rPr>
        <w:tab/>
      </w:r>
      <w:r w:rsidRPr="00072FF2">
        <w:rPr>
          <w:rFonts w:ascii="Times New Roman" w:eastAsia="Times New Roman" w:hAnsi="Times New Roman" w:cs="Times New Roman"/>
          <w:sz w:val="24"/>
          <w:szCs w:val="24"/>
        </w:rPr>
        <w:tab/>
      </w:r>
      <w:r w:rsidRPr="00072FF2">
        <w:rPr>
          <w:rFonts w:ascii="Times New Roman" w:eastAsia="Times New Roman" w:hAnsi="Times New Roman" w:cs="Times New Roman"/>
          <w:sz w:val="24"/>
          <w:szCs w:val="24"/>
        </w:rPr>
        <w:tab/>
        <w:t>Date: ___________________________________</w:t>
      </w:r>
    </w:p>
    <w:p w:rsidR="00016EAC" w:rsidRPr="00072FF2" w:rsidRDefault="00016EAC">
      <w:pPr>
        <w:rPr>
          <w:rFonts w:ascii="Times New Roman" w:hAnsi="Times New Roman" w:cs="Times New Roman"/>
          <w:sz w:val="24"/>
          <w:szCs w:val="24"/>
        </w:rPr>
      </w:pPr>
    </w:p>
    <w:p w:rsidR="003771A5" w:rsidRDefault="003771A5"/>
    <w:p w:rsidR="003771A5" w:rsidRDefault="003771A5">
      <w:r>
        <w:br w:type="page"/>
      </w:r>
    </w:p>
    <w:p w:rsidR="00AE6425" w:rsidRPr="00AE6425" w:rsidRDefault="00AE6425" w:rsidP="00AE6425">
      <w:pPr>
        <w:spacing w:after="0"/>
        <w:jc w:val="center"/>
        <w:rPr>
          <w:rFonts w:ascii="Times New Roman" w:eastAsia="Times New Roman" w:hAnsi="Times New Roman" w:cs="Times New Roman"/>
          <w:b/>
          <w:bCs/>
          <w:sz w:val="24"/>
          <w:szCs w:val="24"/>
          <w:lang w:val="en-GB" w:eastAsia="en-GB"/>
        </w:rPr>
      </w:pPr>
      <w:r w:rsidRPr="00AE6425">
        <w:rPr>
          <w:rFonts w:ascii="Times New Roman" w:eastAsia="Times New Roman" w:hAnsi="Times New Roman" w:cs="Times New Roman"/>
          <w:b/>
          <w:noProof/>
          <w:sz w:val="24"/>
          <w:szCs w:val="24"/>
        </w:rPr>
        <w:lastRenderedPageBreak/>
        <w:drawing>
          <wp:inline distT="0" distB="0" distL="0" distR="0">
            <wp:extent cx="876300" cy="800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00100"/>
                    </a:xfrm>
                    <a:prstGeom prst="rect">
                      <a:avLst/>
                    </a:prstGeom>
                    <a:noFill/>
                    <a:ln>
                      <a:noFill/>
                    </a:ln>
                  </pic:spPr>
                </pic:pic>
              </a:graphicData>
            </a:graphic>
          </wp:inline>
        </w:drawing>
      </w:r>
    </w:p>
    <w:p w:rsidR="00AE6425" w:rsidRPr="00AE6425" w:rsidRDefault="00AE6425" w:rsidP="00AE6425">
      <w:pPr>
        <w:spacing w:after="0"/>
        <w:jc w:val="center"/>
        <w:rPr>
          <w:rFonts w:ascii="Times New Roman" w:eastAsia="Times New Roman" w:hAnsi="Times New Roman" w:cs="Times New Roman"/>
          <w:b/>
          <w:bCs/>
          <w:sz w:val="32"/>
          <w:szCs w:val="32"/>
          <w:lang w:val="en-GB" w:eastAsia="en-GB"/>
        </w:rPr>
      </w:pPr>
      <w:r w:rsidRPr="00AE6425">
        <w:rPr>
          <w:rFonts w:ascii="Times New Roman" w:eastAsia="Times New Roman" w:hAnsi="Times New Roman" w:cs="Times New Roman"/>
          <w:b/>
          <w:bCs/>
          <w:sz w:val="32"/>
          <w:szCs w:val="32"/>
          <w:lang w:val="en-GB" w:eastAsia="en-GB"/>
        </w:rPr>
        <w:t>Kenya Medical Training College</w:t>
      </w:r>
    </w:p>
    <w:p w:rsidR="00AE6425" w:rsidRPr="00AE6425" w:rsidRDefault="00AE6425" w:rsidP="00AE6425">
      <w:pPr>
        <w:spacing w:after="0"/>
        <w:jc w:val="center"/>
        <w:rPr>
          <w:rFonts w:ascii="Times New Roman" w:eastAsia="Times New Roman" w:hAnsi="Times New Roman" w:cs="Times New Roman"/>
          <w:b/>
          <w:bCs/>
          <w:sz w:val="32"/>
          <w:szCs w:val="32"/>
          <w:lang w:val="en-GB" w:eastAsia="en-GB"/>
        </w:rPr>
      </w:pPr>
      <w:r w:rsidRPr="00AE6425">
        <w:rPr>
          <w:rFonts w:ascii="Times New Roman" w:eastAsia="Times New Roman" w:hAnsi="Times New Roman" w:cs="Times New Roman"/>
          <w:b/>
          <w:bCs/>
          <w:sz w:val="32"/>
          <w:szCs w:val="32"/>
          <w:lang w:val="en-GB" w:eastAsia="en-GB"/>
        </w:rPr>
        <w:t>Department of Clinical Medicine</w:t>
      </w:r>
    </w:p>
    <w:p w:rsidR="00AE6425" w:rsidRPr="00AE6425" w:rsidRDefault="00AE6425" w:rsidP="00AE6425">
      <w:pPr>
        <w:spacing w:after="0"/>
        <w:jc w:val="center"/>
        <w:rPr>
          <w:rFonts w:ascii="Times New Roman" w:eastAsia="Times New Roman" w:hAnsi="Times New Roman" w:cs="Times New Roman"/>
          <w:b/>
          <w:bCs/>
          <w:sz w:val="32"/>
          <w:szCs w:val="32"/>
          <w:lang w:val="en-GB" w:eastAsia="en-GB"/>
        </w:rPr>
      </w:pPr>
    </w:p>
    <w:p w:rsidR="00AE6425" w:rsidRPr="00AE6425" w:rsidRDefault="00AE6425" w:rsidP="00AE6425">
      <w:pPr>
        <w:spacing w:after="0"/>
        <w:jc w:val="center"/>
        <w:rPr>
          <w:rFonts w:ascii="Times New Roman" w:eastAsia="Times New Roman" w:hAnsi="Times New Roman" w:cs="Times New Roman"/>
          <w:b/>
          <w:bCs/>
          <w:sz w:val="28"/>
          <w:szCs w:val="28"/>
          <w:lang w:val="en-GB" w:eastAsia="en-GB"/>
        </w:rPr>
      </w:pPr>
      <w:r w:rsidRPr="00AE6425">
        <w:rPr>
          <w:rFonts w:ascii="Times New Roman" w:eastAsia="Times New Roman" w:hAnsi="Times New Roman" w:cs="Times New Roman"/>
          <w:b/>
          <w:bCs/>
          <w:sz w:val="28"/>
          <w:szCs w:val="28"/>
          <w:lang w:val="en-GB" w:eastAsia="en-GB"/>
        </w:rPr>
        <w:t>Course Outline</w:t>
      </w:r>
    </w:p>
    <w:p w:rsidR="00AE6425" w:rsidRPr="00AE6425" w:rsidRDefault="00AE6425" w:rsidP="00AE6425">
      <w:pPr>
        <w:spacing w:after="0"/>
        <w:jc w:val="center"/>
        <w:rPr>
          <w:rFonts w:ascii="Times New Roman" w:eastAsia="Times New Roman" w:hAnsi="Times New Roman" w:cs="Times New Roman"/>
          <w:b/>
          <w:bCs/>
          <w:sz w:val="28"/>
          <w:szCs w:val="28"/>
          <w:lang w:val="en-GB" w:eastAsia="en-GB"/>
        </w:rPr>
      </w:pPr>
      <w:r w:rsidRPr="00AE6425">
        <w:rPr>
          <w:rFonts w:ascii="Times New Roman" w:eastAsia="Times New Roman" w:hAnsi="Times New Roman" w:cs="Times New Roman"/>
          <w:b/>
          <w:bCs/>
          <w:sz w:val="28"/>
          <w:szCs w:val="28"/>
          <w:lang w:val="en-GB" w:eastAsia="en-GB"/>
        </w:rPr>
        <w:t>For</w:t>
      </w:r>
    </w:p>
    <w:p w:rsidR="00AE6425" w:rsidRPr="00AE6425" w:rsidRDefault="00AE6425" w:rsidP="00AE6425">
      <w:pPr>
        <w:spacing w:after="0"/>
        <w:jc w:val="center"/>
        <w:rPr>
          <w:rFonts w:ascii="Times New Roman" w:eastAsia="Times New Roman" w:hAnsi="Times New Roman" w:cs="Times New Roman"/>
          <w:b/>
          <w:bCs/>
          <w:sz w:val="28"/>
          <w:szCs w:val="28"/>
          <w:lang w:val="en-GB" w:eastAsia="en-GB"/>
        </w:rPr>
      </w:pPr>
      <w:r w:rsidRPr="00AE6425">
        <w:rPr>
          <w:rFonts w:ascii="Times New Roman" w:eastAsia="Times New Roman" w:hAnsi="Times New Roman" w:cs="Times New Roman"/>
          <w:b/>
          <w:bCs/>
          <w:sz w:val="28"/>
          <w:szCs w:val="28"/>
          <w:lang w:val="en-GB" w:eastAsia="en-GB"/>
        </w:rPr>
        <w:t xml:space="preserve"> Diploma in Clinical Medicine &amp;Surgery</w:t>
      </w:r>
    </w:p>
    <w:p w:rsidR="00AE6425" w:rsidRPr="00AE6425" w:rsidRDefault="00AE6425" w:rsidP="00AE6425">
      <w:pPr>
        <w:spacing w:after="0"/>
        <w:jc w:val="center"/>
        <w:rPr>
          <w:rFonts w:ascii="Times New Roman" w:eastAsia="Times New Roman" w:hAnsi="Times New Roman" w:cs="Times New Roman"/>
          <w:b/>
          <w:bCs/>
          <w:sz w:val="28"/>
          <w:szCs w:val="28"/>
          <w:lang w:val="en-GB" w:eastAsia="en-GB"/>
        </w:rPr>
      </w:pPr>
    </w:p>
    <w:p w:rsidR="00AE6425" w:rsidRPr="00AE6425" w:rsidRDefault="00AE6425" w:rsidP="00AE6425">
      <w:pPr>
        <w:spacing w:after="0"/>
        <w:jc w:val="center"/>
        <w:rPr>
          <w:rFonts w:ascii="Times New Roman" w:eastAsia="Times New Roman" w:hAnsi="Times New Roman" w:cs="Times New Roman"/>
          <w:b/>
          <w:bCs/>
          <w:sz w:val="36"/>
          <w:szCs w:val="36"/>
          <w:lang w:val="en-GB" w:eastAsia="en-GB"/>
        </w:rPr>
      </w:pPr>
      <w:r w:rsidRPr="00AE6425">
        <w:rPr>
          <w:rFonts w:ascii="Times New Roman" w:eastAsia="Times New Roman" w:hAnsi="Times New Roman" w:cs="Times New Roman"/>
          <w:b/>
          <w:bCs/>
          <w:sz w:val="36"/>
          <w:szCs w:val="36"/>
          <w:lang w:val="en-GB" w:eastAsia="en-GB"/>
        </w:rPr>
        <w:t>____________________________________________________</w:t>
      </w:r>
    </w:p>
    <w:p w:rsidR="00AE6425" w:rsidRPr="00AE6425" w:rsidRDefault="00AE6425" w:rsidP="00AE6425">
      <w:pPr>
        <w:spacing w:after="0"/>
        <w:jc w:val="center"/>
        <w:rPr>
          <w:rFonts w:ascii="Times New Roman" w:eastAsia="Times New Roman" w:hAnsi="Times New Roman" w:cs="Times New Roman"/>
          <w:b/>
          <w:bCs/>
          <w:sz w:val="24"/>
          <w:szCs w:val="24"/>
          <w:lang w:val="en-GB" w:eastAsia="en-GB"/>
        </w:rPr>
      </w:pPr>
    </w:p>
    <w:p w:rsidR="00AE6425" w:rsidRPr="00AE6425" w:rsidRDefault="00AE6425" w:rsidP="00AE6425">
      <w:pPr>
        <w:spacing w:after="0" w:line="240" w:lineRule="auto"/>
        <w:rPr>
          <w:rFonts w:ascii="Times New Roman" w:eastAsia="Times New Roman" w:hAnsi="Times New Roman" w:cs="Times New Roman"/>
          <w:b/>
          <w:bCs/>
          <w:sz w:val="24"/>
          <w:szCs w:val="24"/>
          <w:lang w:val="en-GB" w:eastAsia="en-GB"/>
        </w:rPr>
      </w:pPr>
      <w:r w:rsidRPr="00AE6425">
        <w:rPr>
          <w:rFonts w:ascii="Times New Roman" w:eastAsia="Times New Roman" w:hAnsi="Times New Roman" w:cs="Times New Roman"/>
          <w:b/>
          <w:bCs/>
          <w:sz w:val="24"/>
          <w:szCs w:val="24"/>
          <w:lang w:val="en-GB" w:eastAsia="en-GB"/>
        </w:rPr>
        <w:t>Lecturer’s Details</w:t>
      </w:r>
    </w:p>
    <w:tbl>
      <w:tblPr>
        <w:tblW w:w="0" w:type="auto"/>
        <w:tblBorders>
          <w:top w:val="single" w:sz="18" w:space="0" w:color="auto"/>
          <w:bottom w:val="single" w:sz="18" w:space="0" w:color="auto"/>
        </w:tblBorders>
        <w:tblLook w:val="04A0" w:firstRow="1" w:lastRow="0" w:firstColumn="1" w:lastColumn="0" w:noHBand="0" w:noVBand="1"/>
      </w:tblPr>
      <w:tblGrid>
        <w:gridCol w:w="2164"/>
        <w:gridCol w:w="7176"/>
      </w:tblGrid>
      <w:tr w:rsidR="00AE6425" w:rsidRPr="00AE6425" w:rsidTr="003716E8">
        <w:tc>
          <w:tcPr>
            <w:tcW w:w="2164" w:type="dxa"/>
            <w:tcBorders>
              <w:top w:val="single" w:sz="18" w:space="0" w:color="auto"/>
              <w:left w:val="nil"/>
              <w:bottom w:val="single" w:sz="18" w:space="0" w:color="auto"/>
              <w:right w:val="nil"/>
            </w:tcBorders>
            <w:shd w:val="clear" w:color="auto" w:fill="4F81BD"/>
            <w:hideMark/>
          </w:tcPr>
          <w:p w:rsidR="00AE6425" w:rsidRPr="00AE6425" w:rsidRDefault="00AE6425" w:rsidP="00AE6425">
            <w:pPr>
              <w:spacing w:after="0" w:line="240" w:lineRule="auto"/>
              <w:rPr>
                <w:rFonts w:ascii="Times New Roman" w:eastAsia="Times New Roman" w:hAnsi="Times New Roman" w:cs="Times New Roman"/>
                <w:b/>
                <w:bCs/>
                <w:sz w:val="24"/>
                <w:szCs w:val="24"/>
                <w:lang w:val="en-GB" w:eastAsia="en-GB"/>
              </w:rPr>
            </w:pPr>
            <w:r w:rsidRPr="00AE6425">
              <w:rPr>
                <w:rFonts w:ascii="Times New Roman" w:eastAsia="Times New Roman" w:hAnsi="Times New Roman" w:cs="Times New Roman"/>
                <w:b/>
                <w:bCs/>
                <w:sz w:val="24"/>
                <w:szCs w:val="24"/>
                <w:lang w:val="en-GB" w:eastAsia="en-GB"/>
              </w:rPr>
              <w:t xml:space="preserve">Name: </w:t>
            </w:r>
          </w:p>
        </w:tc>
        <w:tc>
          <w:tcPr>
            <w:tcW w:w="7176" w:type="dxa"/>
            <w:tcBorders>
              <w:top w:val="single" w:sz="18" w:space="0" w:color="auto"/>
              <w:left w:val="nil"/>
              <w:bottom w:val="single" w:sz="18" w:space="0" w:color="auto"/>
              <w:right w:val="nil"/>
            </w:tcBorders>
            <w:shd w:val="clear" w:color="auto" w:fill="4F81BD"/>
          </w:tcPr>
          <w:p w:rsidR="00AE6425" w:rsidRPr="00AE6425" w:rsidRDefault="00AE6425" w:rsidP="00AE6425">
            <w:pPr>
              <w:spacing w:after="0" w:line="240" w:lineRule="auto"/>
              <w:rPr>
                <w:rFonts w:ascii="Times New Roman" w:eastAsia="Times New Roman" w:hAnsi="Times New Roman" w:cs="Times New Roman"/>
                <w:b/>
                <w:bCs/>
                <w:sz w:val="24"/>
                <w:szCs w:val="24"/>
                <w:lang w:val="en-GB" w:eastAsia="en-GB"/>
              </w:rPr>
            </w:pPr>
          </w:p>
        </w:tc>
      </w:tr>
      <w:tr w:rsidR="00AE6425" w:rsidRPr="00AE6425" w:rsidTr="003716E8">
        <w:tc>
          <w:tcPr>
            <w:tcW w:w="2164" w:type="dxa"/>
            <w:tcBorders>
              <w:top w:val="nil"/>
              <w:left w:val="nil"/>
              <w:bottom w:val="nil"/>
              <w:right w:val="nil"/>
            </w:tcBorders>
            <w:shd w:val="clear" w:color="auto" w:fill="4F81BD"/>
            <w:hideMark/>
          </w:tcPr>
          <w:p w:rsidR="00AE6425" w:rsidRPr="00AE6425" w:rsidRDefault="00AE6425" w:rsidP="00AE6425">
            <w:pPr>
              <w:spacing w:after="0" w:line="240" w:lineRule="auto"/>
              <w:rPr>
                <w:rFonts w:ascii="Times New Roman" w:eastAsia="Times New Roman" w:hAnsi="Times New Roman" w:cs="Times New Roman"/>
                <w:b/>
                <w:bCs/>
                <w:sz w:val="24"/>
                <w:szCs w:val="24"/>
                <w:lang w:val="en-GB" w:eastAsia="en-GB"/>
              </w:rPr>
            </w:pPr>
            <w:r w:rsidRPr="00AE6425">
              <w:rPr>
                <w:rFonts w:ascii="Times New Roman" w:eastAsia="Times New Roman" w:hAnsi="Times New Roman" w:cs="Times New Roman"/>
                <w:b/>
                <w:bCs/>
                <w:sz w:val="24"/>
                <w:szCs w:val="24"/>
                <w:lang w:val="en-GB" w:eastAsia="en-GB"/>
              </w:rPr>
              <w:t>Qualifications:</w:t>
            </w:r>
          </w:p>
        </w:tc>
        <w:tc>
          <w:tcPr>
            <w:tcW w:w="7176" w:type="dxa"/>
            <w:tcBorders>
              <w:top w:val="nil"/>
              <w:left w:val="nil"/>
              <w:bottom w:val="nil"/>
              <w:right w:val="nil"/>
            </w:tcBorders>
            <w:shd w:val="clear" w:color="auto" w:fill="D8D8D8"/>
          </w:tcPr>
          <w:p w:rsidR="00AE6425" w:rsidRPr="00AE6425" w:rsidRDefault="00AE6425" w:rsidP="00AE6425">
            <w:pPr>
              <w:spacing w:after="0" w:line="240" w:lineRule="auto"/>
              <w:rPr>
                <w:rFonts w:ascii="Times New Roman" w:eastAsia="Times New Roman" w:hAnsi="Times New Roman" w:cs="Times New Roman"/>
                <w:b/>
                <w:bCs/>
                <w:sz w:val="24"/>
                <w:szCs w:val="24"/>
                <w:lang w:val="en-GB" w:eastAsia="en-GB"/>
              </w:rPr>
            </w:pPr>
          </w:p>
        </w:tc>
      </w:tr>
      <w:tr w:rsidR="00AE6425" w:rsidRPr="00AE6425" w:rsidTr="003716E8">
        <w:tc>
          <w:tcPr>
            <w:tcW w:w="2164" w:type="dxa"/>
            <w:tcBorders>
              <w:top w:val="nil"/>
              <w:left w:val="nil"/>
              <w:bottom w:val="nil"/>
              <w:right w:val="nil"/>
            </w:tcBorders>
            <w:shd w:val="clear" w:color="auto" w:fill="4F81BD"/>
            <w:hideMark/>
          </w:tcPr>
          <w:p w:rsidR="00AE6425" w:rsidRPr="00AE6425" w:rsidRDefault="00AE6425" w:rsidP="00AE6425">
            <w:pPr>
              <w:spacing w:after="0" w:line="240" w:lineRule="auto"/>
              <w:rPr>
                <w:rFonts w:ascii="Times New Roman" w:eastAsia="Times New Roman" w:hAnsi="Times New Roman" w:cs="Times New Roman"/>
                <w:b/>
                <w:bCs/>
                <w:sz w:val="24"/>
                <w:szCs w:val="24"/>
                <w:lang w:val="en-GB" w:eastAsia="en-GB"/>
              </w:rPr>
            </w:pPr>
            <w:r w:rsidRPr="00AE6425">
              <w:rPr>
                <w:rFonts w:ascii="Times New Roman" w:eastAsia="Times New Roman" w:hAnsi="Times New Roman" w:cs="Times New Roman"/>
                <w:b/>
                <w:bCs/>
                <w:sz w:val="24"/>
                <w:szCs w:val="24"/>
                <w:lang w:val="en-GB" w:eastAsia="en-GB"/>
              </w:rPr>
              <w:t>Phone Number:</w:t>
            </w:r>
          </w:p>
        </w:tc>
        <w:tc>
          <w:tcPr>
            <w:tcW w:w="7176" w:type="dxa"/>
            <w:tcBorders>
              <w:top w:val="nil"/>
              <w:left w:val="nil"/>
              <w:bottom w:val="nil"/>
              <w:right w:val="nil"/>
            </w:tcBorders>
          </w:tcPr>
          <w:p w:rsidR="00AE6425" w:rsidRPr="00AE6425" w:rsidRDefault="00AE6425" w:rsidP="00AE6425">
            <w:pPr>
              <w:spacing w:after="0" w:line="240" w:lineRule="auto"/>
              <w:rPr>
                <w:rFonts w:ascii="Times New Roman" w:eastAsia="Times New Roman" w:hAnsi="Times New Roman" w:cs="Times New Roman"/>
                <w:b/>
                <w:bCs/>
                <w:sz w:val="24"/>
                <w:szCs w:val="24"/>
                <w:lang w:val="en-GB" w:eastAsia="en-GB"/>
              </w:rPr>
            </w:pPr>
          </w:p>
        </w:tc>
      </w:tr>
      <w:tr w:rsidR="00AE6425" w:rsidRPr="00AE6425" w:rsidTr="003716E8">
        <w:tc>
          <w:tcPr>
            <w:tcW w:w="2164" w:type="dxa"/>
            <w:tcBorders>
              <w:top w:val="nil"/>
              <w:left w:val="nil"/>
              <w:bottom w:val="nil"/>
              <w:right w:val="nil"/>
            </w:tcBorders>
            <w:shd w:val="clear" w:color="auto" w:fill="4F81BD"/>
            <w:hideMark/>
          </w:tcPr>
          <w:p w:rsidR="00AE6425" w:rsidRPr="00AE6425" w:rsidRDefault="00AE6425" w:rsidP="00AE6425">
            <w:pPr>
              <w:spacing w:after="0" w:line="240" w:lineRule="auto"/>
              <w:rPr>
                <w:rFonts w:ascii="Times New Roman" w:eastAsia="Times New Roman" w:hAnsi="Times New Roman" w:cs="Times New Roman"/>
                <w:b/>
                <w:bCs/>
                <w:sz w:val="24"/>
                <w:szCs w:val="24"/>
                <w:lang w:val="en-GB" w:eastAsia="en-GB"/>
              </w:rPr>
            </w:pPr>
            <w:r w:rsidRPr="00AE6425">
              <w:rPr>
                <w:rFonts w:ascii="Times New Roman" w:eastAsia="Times New Roman" w:hAnsi="Times New Roman" w:cs="Times New Roman"/>
                <w:b/>
                <w:bCs/>
                <w:sz w:val="24"/>
                <w:szCs w:val="24"/>
                <w:lang w:val="en-GB" w:eastAsia="en-GB"/>
              </w:rPr>
              <w:t>Email address:</w:t>
            </w:r>
          </w:p>
        </w:tc>
        <w:tc>
          <w:tcPr>
            <w:tcW w:w="7176" w:type="dxa"/>
            <w:tcBorders>
              <w:top w:val="nil"/>
              <w:left w:val="nil"/>
              <w:bottom w:val="nil"/>
              <w:right w:val="nil"/>
            </w:tcBorders>
            <w:shd w:val="clear" w:color="auto" w:fill="D8D8D8"/>
          </w:tcPr>
          <w:p w:rsidR="00AE6425" w:rsidRPr="00AE6425" w:rsidRDefault="00AE6425" w:rsidP="00AE6425">
            <w:pPr>
              <w:spacing w:after="0" w:line="240" w:lineRule="auto"/>
              <w:rPr>
                <w:rFonts w:ascii="Times New Roman" w:eastAsia="Times New Roman" w:hAnsi="Times New Roman" w:cs="Times New Roman"/>
                <w:b/>
                <w:bCs/>
                <w:sz w:val="24"/>
                <w:szCs w:val="24"/>
                <w:lang w:val="en-GB" w:eastAsia="en-GB"/>
              </w:rPr>
            </w:pPr>
          </w:p>
        </w:tc>
      </w:tr>
      <w:tr w:rsidR="00AE6425" w:rsidRPr="00AE6425" w:rsidTr="003716E8">
        <w:tc>
          <w:tcPr>
            <w:tcW w:w="2164" w:type="dxa"/>
            <w:tcBorders>
              <w:top w:val="nil"/>
              <w:left w:val="nil"/>
              <w:bottom w:val="nil"/>
              <w:right w:val="nil"/>
            </w:tcBorders>
            <w:shd w:val="clear" w:color="auto" w:fill="4F81BD"/>
            <w:hideMark/>
          </w:tcPr>
          <w:p w:rsidR="00AE6425" w:rsidRPr="00AE6425" w:rsidRDefault="00AE6425" w:rsidP="00AE6425">
            <w:pPr>
              <w:spacing w:after="0" w:line="240" w:lineRule="auto"/>
              <w:rPr>
                <w:rFonts w:ascii="Times New Roman" w:eastAsia="Times New Roman" w:hAnsi="Times New Roman" w:cs="Times New Roman"/>
                <w:b/>
                <w:bCs/>
                <w:sz w:val="24"/>
                <w:szCs w:val="24"/>
                <w:lang w:val="en-GB" w:eastAsia="en-GB"/>
              </w:rPr>
            </w:pPr>
            <w:r w:rsidRPr="00AE6425">
              <w:rPr>
                <w:rFonts w:ascii="Times New Roman" w:eastAsia="Times New Roman" w:hAnsi="Times New Roman" w:cs="Times New Roman"/>
                <w:b/>
                <w:bCs/>
                <w:sz w:val="24"/>
                <w:szCs w:val="24"/>
                <w:lang w:val="en-GB" w:eastAsia="en-GB"/>
              </w:rPr>
              <w:t>Signature:</w:t>
            </w:r>
          </w:p>
        </w:tc>
        <w:tc>
          <w:tcPr>
            <w:tcW w:w="7176" w:type="dxa"/>
            <w:tcBorders>
              <w:top w:val="nil"/>
              <w:left w:val="nil"/>
              <w:bottom w:val="nil"/>
              <w:right w:val="nil"/>
            </w:tcBorders>
          </w:tcPr>
          <w:p w:rsidR="00AE6425" w:rsidRPr="00AE6425" w:rsidRDefault="00AE6425" w:rsidP="00AE6425">
            <w:pPr>
              <w:spacing w:after="0" w:line="240" w:lineRule="auto"/>
              <w:rPr>
                <w:rFonts w:ascii="Times New Roman" w:eastAsia="Times New Roman" w:hAnsi="Times New Roman" w:cs="Times New Roman"/>
                <w:b/>
                <w:bCs/>
                <w:sz w:val="24"/>
                <w:szCs w:val="24"/>
                <w:lang w:val="en-GB" w:eastAsia="en-GB"/>
              </w:rPr>
            </w:pPr>
          </w:p>
        </w:tc>
      </w:tr>
      <w:tr w:rsidR="00AE6425" w:rsidRPr="00AE6425" w:rsidTr="003716E8">
        <w:tc>
          <w:tcPr>
            <w:tcW w:w="2164" w:type="dxa"/>
            <w:tcBorders>
              <w:top w:val="nil"/>
              <w:left w:val="nil"/>
              <w:bottom w:val="single" w:sz="18" w:space="0" w:color="auto"/>
              <w:right w:val="nil"/>
            </w:tcBorders>
            <w:shd w:val="clear" w:color="auto" w:fill="4F81BD"/>
            <w:hideMark/>
          </w:tcPr>
          <w:p w:rsidR="00AE6425" w:rsidRPr="00AE6425" w:rsidRDefault="00AE6425" w:rsidP="00AE6425">
            <w:pPr>
              <w:spacing w:after="0" w:line="240" w:lineRule="auto"/>
              <w:rPr>
                <w:rFonts w:ascii="Times New Roman" w:eastAsia="Times New Roman" w:hAnsi="Times New Roman" w:cs="Times New Roman"/>
                <w:b/>
                <w:bCs/>
                <w:sz w:val="24"/>
                <w:szCs w:val="24"/>
                <w:lang w:val="en-GB" w:eastAsia="en-GB"/>
              </w:rPr>
            </w:pPr>
            <w:r w:rsidRPr="00AE6425">
              <w:rPr>
                <w:rFonts w:ascii="Times New Roman" w:eastAsia="Times New Roman" w:hAnsi="Times New Roman" w:cs="Times New Roman"/>
                <w:b/>
                <w:bCs/>
                <w:sz w:val="24"/>
                <w:szCs w:val="24"/>
                <w:lang w:val="en-GB" w:eastAsia="en-GB"/>
              </w:rPr>
              <w:t xml:space="preserve">Date: </w:t>
            </w:r>
          </w:p>
        </w:tc>
        <w:tc>
          <w:tcPr>
            <w:tcW w:w="7176" w:type="dxa"/>
            <w:tcBorders>
              <w:top w:val="nil"/>
              <w:left w:val="nil"/>
              <w:bottom w:val="single" w:sz="18" w:space="0" w:color="auto"/>
              <w:right w:val="nil"/>
            </w:tcBorders>
            <w:shd w:val="clear" w:color="auto" w:fill="D8D8D8"/>
          </w:tcPr>
          <w:p w:rsidR="00AE6425" w:rsidRPr="00AE6425" w:rsidRDefault="00AE6425" w:rsidP="00AE6425">
            <w:pPr>
              <w:spacing w:after="0" w:line="240" w:lineRule="auto"/>
              <w:rPr>
                <w:rFonts w:ascii="Times New Roman" w:eastAsia="Times New Roman" w:hAnsi="Times New Roman" w:cs="Times New Roman"/>
                <w:b/>
                <w:bCs/>
                <w:sz w:val="24"/>
                <w:szCs w:val="24"/>
                <w:lang w:val="en-GB" w:eastAsia="en-GB"/>
              </w:rPr>
            </w:pPr>
          </w:p>
        </w:tc>
      </w:tr>
    </w:tbl>
    <w:p w:rsidR="00AE6425" w:rsidRPr="00AE6425" w:rsidRDefault="00AE6425" w:rsidP="00AE6425">
      <w:pPr>
        <w:tabs>
          <w:tab w:val="left" w:pos="3120"/>
        </w:tabs>
        <w:spacing w:after="0" w:line="240" w:lineRule="auto"/>
        <w:rPr>
          <w:rFonts w:ascii="Times New Roman" w:eastAsia="Times New Roman" w:hAnsi="Times New Roman" w:cs="Times New Roman"/>
          <w:b/>
          <w:bCs/>
          <w:sz w:val="24"/>
          <w:szCs w:val="24"/>
          <w:lang w:val="en-GB" w:eastAsia="en-GB"/>
        </w:rPr>
      </w:pPr>
      <w:r w:rsidRPr="00AE6425">
        <w:rPr>
          <w:rFonts w:ascii="Times New Roman" w:eastAsia="Times New Roman" w:hAnsi="Times New Roman" w:cs="Times New Roman"/>
          <w:b/>
          <w:bCs/>
          <w:sz w:val="24"/>
          <w:szCs w:val="24"/>
          <w:lang w:val="en-GB" w:eastAsia="en-GB"/>
        </w:rPr>
        <w:tab/>
      </w:r>
    </w:p>
    <w:p w:rsidR="00AE6425" w:rsidRPr="00AE6425" w:rsidRDefault="00AE6425" w:rsidP="00AE6425">
      <w:pPr>
        <w:spacing w:after="0" w:line="240" w:lineRule="auto"/>
        <w:rPr>
          <w:rFonts w:ascii="Times New Roman" w:eastAsia="Times New Roman" w:hAnsi="Times New Roman" w:cs="Times New Roman"/>
          <w:b/>
          <w:bCs/>
          <w:sz w:val="24"/>
          <w:szCs w:val="24"/>
          <w:lang w:val="en-GB" w:eastAsia="en-GB"/>
        </w:rPr>
      </w:pPr>
    </w:p>
    <w:p w:rsidR="00AE6425" w:rsidRPr="00072FF2" w:rsidRDefault="00AE6425" w:rsidP="00072FF2">
      <w:pPr>
        <w:pStyle w:val="Heading1"/>
        <w:rPr>
          <w:rFonts w:ascii="Times New Roman" w:eastAsia="Calibri" w:hAnsi="Times New Roman" w:cs="Times New Roman"/>
          <w:sz w:val="28"/>
          <w:szCs w:val="28"/>
        </w:rPr>
      </w:pPr>
      <w:bookmarkStart w:id="14" w:name="_Toc24902986"/>
      <w:r w:rsidRPr="00072FF2">
        <w:rPr>
          <w:rFonts w:ascii="Times New Roman" w:eastAsia="Times New Roman" w:hAnsi="Times New Roman" w:cs="Times New Roman"/>
          <w:bCs/>
          <w:sz w:val="28"/>
          <w:szCs w:val="28"/>
          <w:lang w:val="en-GB" w:eastAsia="en-GB"/>
        </w:rPr>
        <w:t>Course Outline for</w:t>
      </w:r>
      <w:r w:rsidR="000D510F" w:rsidRPr="00072FF2">
        <w:rPr>
          <w:rFonts w:ascii="Times New Roman" w:eastAsia="Calibri" w:hAnsi="Times New Roman" w:cs="Times New Roman"/>
          <w:sz w:val="28"/>
          <w:szCs w:val="28"/>
        </w:rPr>
        <w:t xml:space="preserve"> Community H</w:t>
      </w:r>
      <w:r w:rsidRPr="00072FF2">
        <w:rPr>
          <w:rFonts w:ascii="Times New Roman" w:eastAsia="Calibri" w:hAnsi="Times New Roman" w:cs="Times New Roman"/>
          <w:sz w:val="28"/>
          <w:szCs w:val="28"/>
        </w:rPr>
        <w:t>ealth I</w:t>
      </w:r>
      <w:bookmarkEnd w:id="14"/>
    </w:p>
    <w:p w:rsidR="00AE6425" w:rsidRPr="00AE6425" w:rsidRDefault="00AE6425" w:rsidP="00AE6425">
      <w:pPr>
        <w:spacing w:after="0" w:line="240" w:lineRule="auto"/>
        <w:jc w:val="center"/>
        <w:rPr>
          <w:rFonts w:ascii="Times New Roman" w:eastAsia="Times New Roman" w:hAnsi="Times New Roman" w:cs="Times New Roman"/>
          <w:b/>
          <w:bCs/>
          <w:sz w:val="24"/>
          <w:szCs w:val="24"/>
          <w:lang w:val="en-GB" w:eastAsia="en-GB"/>
        </w:rPr>
      </w:pPr>
    </w:p>
    <w:p w:rsidR="00AE6425" w:rsidRPr="00AE6425" w:rsidRDefault="00AE6425" w:rsidP="00AE6425">
      <w:pPr>
        <w:spacing w:after="0" w:line="240" w:lineRule="auto"/>
        <w:rPr>
          <w:rFonts w:ascii="Times New Roman" w:eastAsia="Times New Roman" w:hAnsi="Times New Roman" w:cs="Times New Roman"/>
          <w:sz w:val="24"/>
          <w:szCs w:val="24"/>
          <w:lang w:val="en-GB" w:eastAsia="en-GB"/>
        </w:rPr>
      </w:pPr>
      <w:r w:rsidRPr="00AE6425">
        <w:rPr>
          <w:rFonts w:ascii="Times New Roman" w:eastAsia="Times New Roman" w:hAnsi="Times New Roman" w:cs="Times New Roman"/>
          <w:b/>
          <w:bCs/>
          <w:sz w:val="24"/>
          <w:szCs w:val="24"/>
          <w:lang w:val="en-GB" w:eastAsia="en-GB"/>
        </w:rPr>
        <w:t>Code:</w:t>
      </w:r>
      <w:r w:rsidRPr="00AE6425">
        <w:rPr>
          <w:rFonts w:ascii="Times New Roman" w:eastAsia="Times New Roman" w:hAnsi="Times New Roman" w:cs="Times New Roman"/>
          <w:sz w:val="24"/>
          <w:szCs w:val="24"/>
          <w:lang w:val="en-GB" w:eastAsia="en-GB"/>
        </w:rPr>
        <w:tab/>
      </w:r>
      <w:r w:rsidRPr="00AE6425">
        <w:rPr>
          <w:rFonts w:ascii="Times New Roman" w:eastAsia="Times New Roman" w:hAnsi="Times New Roman" w:cs="Times New Roman"/>
          <w:sz w:val="24"/>
          <w:szCs w:val="24"/>
          <w:lang w:val="en-GB" w:eastAsia="en-GB"/>
        </w:rPr>
        <w:tab/>
      </w:r>
      <w:r w:rsidRPr="00AE6425">
        <w:rPr>
          <w:rFonts w:ascii="Times New Roman" w:eastAsia="Calibri" w:hAnsi="Times New Roman" w:cs="Times New Roman"/>
          <w:b/>
          <w:szCs w:val="24"/>
        </w:rPr>
        <w:t>CHE 113</w:t>
      </w:r>
    </w:p>
    <w:p w:rsidR="00AE6425" w:rsidRPr="00AE6425" w:rsidRDefault="00AE6425" w:rsidP="00AE6425">
      <w:pPr>
        <w:spacing w:after="0" w:line="240" w:lineRule="auto"/>
        <w:rPr>
          <w:rFonts w:ascii="Times New Roman" w:eastAsia="Times New Roman" w:hAnsi="Times New Roman" w:cs="Times New Roman"/>
          <w:bCs/>
          <w:sz w:val="24"/>
          <w:szCs w:val="24"/>
          <w:lang w:val="en-GB" w:eastAsia="en-GB"/>
        </w:rPr>
      </w:pPr>
      <w:r w:rsidRPr="00AE6425">
        <w:rPr>
          <w:rFonts w:ascii="Times New Roman" w:eastAsia="Times New Roman" w:hAnsi="Times New Roman" w:cs="Times New Roman"/>
          <w:b/>
          <w:bCs/>
          <w:sz w:val="24"/>
          <w:szCs w:val="24"/>
          <w:lang w:val="en-GB" w:eastAsia="en-GB"/>
        </w:rPr>
        <w:t xml:space="preserve">Hours:  </w:t>
      </w:r>
      <w:r w:rsidRPr="00AE6425">
        <w:rPr>
          <w:rFonts w:ascii="Times New Roman" w:eastAsia="Times New Roman" w:hAnsi="Times New Roman" w:cs="Times New Roman"/>
          <w:b/>
          <w:bCs/>
          <w:sz w:val="24"/>
          <w:szCs w:val="24"/>
          <w:lang w:val="en-GB" w:eastAsia="en-GB"/>
        </w:rPr>
        <w:tab/>
      </w:r>
      <w:r w:rsidRPr="00AE6425">
        <w:rPr>
          <w:rFonts w:ascii="Times New Roman" w:eastAsia="Times New Roman" w:hAnsi="Times New Roman" w:cs="Times New Roman"/>
          <w:bCs/>
          <w:sz w:val="24"/>
          <w:szCs w:val="24"/>
          <w:lang w:val="en-GB" w:eastAsia="en-GB"/>
        </w:rPr>
        <w:t>30</w:t>
      </w:r>
    </w:p>
    <w:p w:rsidR="00AE6425" w:rsidRPr="00AE6425" w:rsidRDefault="00AE6425" w:rsidP="00AE6425">
      <w:pPr>
        <w:spacing w:after="0" w:line="240" w:lineRule="auto"/>
        <w:rPr>
          <w:rFonts w:ascii="Times New Roman" w:eastAsia="Times New Roman" w:hAnsi="Times New Roman" w:cs="Times New Roman"/>
          <w:bCs/>
          <w:sz w:val="24"/>
          <w:szCs w:val="24"/>
          <w:lang w:val="en-GB" w:eastAsia="en-GB"/>
        </w:rPr>
      </w:pPr>
      <w:r w:rsidRPr="00AE6425">
        <w:rPr>
          <w:rFonts w:ascii="Times New Roman" w:eastAsia="Times New Roman" w:hAnsi="Times New Roman" w:cs="Times New Roman"/>
          <w:b/>
          <w:bCs/>
          <w:sz w:val="24"/>
          <w:szCs w:val="24"/>
          <w:lang w:val="en-GB" w:eastAsia="en-GB"/>
        </w:rPr>
        <w:t xml:space="preserve">Credit: </w:t>
      </w:r>
      <w:r w:rsidRPr="00AE6425">
        <w:rPr>
          <w:rFonts w:ascii="Times New Roman" w:eastAsia="Times New Roman" w:hAnsi="Times New Roman" w:cs="Times New Roman"/>
          <w:b/>
          <w:bCs/>
          <w:sz w:val="24"/>
          <w:szCs w:val="24"/>
          <w:lang w:val="en-GB" w:eastAsia="en-GB"/>
        </w:rPr>
        <w:tab/>
      </w:r>
      <w:r w:rsidRPr="00AE6425">
        <w:rPr>
          <w:rFonts w:ascii="Times New Roman" w:eastAsia="Times New Roman" w:hAnsi="Times New Roman" w:cs="Times New Roman"/>
          <w:bCs/>
          <w:sz w:val="24"/>
          <w:szCs w:val="24"/>
          <w:lang w:val="en-GB" w:eastAsia="en-GB"/>
        </w:rPr>
        <w:t>3</w:t>
      </w:r>
    </w:p>
    <w:p w:rsidR="00AE6425" w:rsidRPr="00AE6425" w:rsidRDefault="00AE6425" w:rsidP="00AE6425">
      <w:pPr>
        <w:spacing w:after="0" w:line="240" w:lineRule="auto"/>
        <w:rPr>
          <w:rFonts w:ascii="Times New Roman" w:eastAsia="Times New Roman" w:hAnsi="Times New Roman" w:cs="Times New Roman"/>
          <w:bCs/>
          <w:sz w:val="24"/>
          <w:szCs w:val="24"/>
          <w:lang w:val="en-GB" w:eastAsia="en-GB"/>
        </w:rPr>
      </w:pPr>
    </w:p>
    <w:p w:rsidR="00AE6425" w:rsidRPr="00AE6425" w:rsidRDefault="00AE6425" w:rsidP="00AE6425">
      <w:pPr>
        <w:spacing w:after="0" w:line="240" w:lineRule="auto"/>
        <w:rPr>
          <w:rFonts w:ascii="Times New Roman" w:eastAsia="Times New Roman" w:hAnsi="Times New Roman" w:cs="Times New Roman"/>
          <w:b/>
          <w:sz w:val="24"/>
          <w:szCs w:val="24"/>
          <w:lang w:val="en-GB" w:eastAsia="en-GB"/>
        </w:rPr>
      </w:pPr>
      <w:r w:rsidRPr="00AE6425">
        <w:rPr>
          <w:rFonts w:ascii="Times New Roman" w:eastAsia="Times New Roman" w:hAnsi="Times New Roman" w:cs="Times New Roman"/>
          <w:b/>
          <w:sz w:val="24"/>
          <w:szCs w:val="24"/>
          <w:lang w:val="en-GB" w:eastAsia="en-GB"/>
        </w:rPr>
        <w:t>Competence</w:t>
      </w:r>
    </w:p>
    <w:p w:rsidR="00AE6425" w:rsidRPr="00AE6425" w:rsidRDefault="00AE6425" w:rsidP="00AE6425">
      <w:pPr>
        <w:spacing w:after="0" w:line="360" w:lineRule="auto"/>
        <w:jc w:val="both"/>
        <w:rPr>
          <w:rFonts w:ascii="Times New Roman" w:eastAsia="Times New Roman" w:hAnsi="Times New Roman" w:cs="Times New Roman"/>
          <w:sz w:val="24"/>
          <w:szCs w:val="24"/>
        </w:rPr>
      </w:pPr>
      <w:r w:rsidRPr="00AE6425">
        <w:rPr>
          <w:rFonts w:ascii="Times New Roman" w:eastAsia="Times New Roman" w:hAnsi="Times New Roman" w:cs="Times New Roman"/>
          <w:sz w:val="24"/>
          <w:szCs w:val="24"/>
        </w:rPr>
        <w:t xml:space="preserve">This module is designed to enable the learner identify determinants of diseases in the community, plan community health education, design and deliver health promotion messages. </w:t>
      </w:r>
    </w:p>
    <w:p w:rsidR="00AE6425" w:rsidRPr="00AE6425" w:rsidRDefault="00AE6425" w:rsidP="00AE6425">
      <w:pPr>
        <w:spacing w:after="0" w:line="360" w:lineRule="auto"/>
        <w:jc w:val="both"/>
        <w:rPr>
          <w:rFonts w:ascii="Times New Roman" w:eastAsia="Arial Unicode MS" w:hAnsi="Times New Roman" w:cs="Times New Roman"/>
          <w:b/>
          <w:sz w:val="24"/>
          <w:szCs w:val="24"/>
          <w:lang w:val="en-GB"/>
        </w:rPr>
      </w:pPr>
      <w:r w:rsidRPr="00AE6425">
        <w:rPr>
          <w:rFonts w:ascii="Times New Roman" w:eastAsia="Times New Roman" w:hAnsi="Times New Roman" w:cs="Times New Roman"/>
          <w:b/>
          <w:sz w:val="24"/>
          <w:szCs w:val="24"/>
        </w:rPr>
        <w:t>Module Outcomes</w:t>
      </w:r>
      <w:r w:rsidRPr="00AE6425">
        <w:rPr>
          <w:rFonts w:ascii="Times New Roman" w:eastAsia="Arial Unicode MS" w:hAnsi="Times New Roman" w:cs="Times New Roman"/>
          <w:b/>
          <w:sz w:val="24"/>
          <w:szCs w:val="24"/>
          <w:lang w:val="en-GB"/>
        </w:rPr>
        <w:t xml:space="preserve"> </w:t>
      </w:r>
    </w:p>
    <w:p w:rsidR="00AE6425" w:rsidRPr="00AE6425" w:rsidRDefault="00AE6425" w:rsidP="00AE6425">
      <w:pPr>
        <w:spacing w:after="0" w:line="360" w:lineRule="auto"/>
        <w:jc w:val="both"/>
        <w:rPr>
          <w:rFonts w:ascii="Times New Roman" w:eastAsia="Times New Roman" w:hAnsi="Times New Roman" w:cs="Times New Roman"/>
          <w:sz w:val="24"/>
          <w:szCs w:val="24"/>
          <w:lang w:bidi="en-US"/>
        </w:rPr>
      </w:pPr>
      <w:r w:rsidRPr="00AE6425">
        <w:rPr>
          <w:rFonts w:ascii="Times New Roman" w:eastAsia="Times New Roman" w:hAnsi="Times New Roman" w:cs="Times New Roman"/>
          <w:sz w:val="24"/>
          <w:szCs w:val="24"/>
          <w:lang w:bidi="en-US"/>
        </w:rPr>
        <w:t>By the end of this module the learner should:</w:t>
      </w:r>
    </w:p>
    <w:p w:rsidR="00AE6425" w:rsidRPr="00072FF2" w:rsidRDefault="00AE6425" w:rsidP="00A9115E">
      <w:pPr>
        <w:pStyle w:val="ListParagraph"/>
        <w:numPr>
          <w:ilvl w:val="0"/>
          <w:numId w:val="45"/>
        </w:numPr>
        <w:spacing w:before="120"/>
        <w:jc w:val="both"/>
        <w:rPr>
          <w:rFonts w:ascii="Times New Roman" w:eastAsia="Times New Roman" w:hAnsi="Times New Roman"/>
          <w:sz w:val="24"/>
          <w:szCs w:val="24"/>
        </w:rPr>
      </w:pPr>
      <w:r w:rsidRPr="00072FF2">
        <w:rPr>
          <w:rFonts w:ascii="Times New Roman" w:eastAsia="Times New Roman" w:hAnsi="Times New Roman"/>
          <w:sz w:val="24"/>
          <w:szCs w:val="24"/>
        </w:rPr>
        <w:t>Identify determinants of health status in the community</w:t>
      </w:r>
    </w:p>
    <w:p w:rsidR="00AE6425" w:rsidRPr="00072FF2" w:rsidRDefault="00AE6425" w:rsidP="00A9115E">
      <w:pPr>
        <w:pStyle w:val="ListParagraph"/>
        <w:numPr>
          <w:ilvl w:val="0"/>
          <w:numId w:val="45"/>
        </w:numPr>
        <w:spacing w:before="120"/>
        <w:jc w:val="both"/>
        <w:rPr>
          <w:rFonts w:ascii="Times New Roman" w:eastAsia="Times New Roman" w:hAnsi="Times New Roman"/>
          <w:sz w:val="24"/>
          <w:szCs w:val="24"/>
        </w:rPr>
      </w:pPr>
      <w:r w:rsidRPr="00072FF2">
        <w:rPr>
          <w:rFonts w:ascii="Times New Roman" w:eastAsia="Times New Roman" w:hAnsi="Times New Roman"/>
          <w:sz w:val="24"/>
          <w:szCs w:val="24"/>
        </w:rPr>
        <w:t>Participate in the process of planning and implementation of Primary Health Care (PHC) and Community Based Health Care (CBHC activities.</w:t>
      </w:r>
    </w:p>
    <w:p w:rsidR="00AE6425" w:rsidRPr="00072FF2" w:rsidRDefault="00AE6425" w:rsidP="00A9115E">
      <w:pPr>
        <w:pStyle w:val="ListParagraph"/>
        <w:numPr>
          <w:ilvl w:val="0"/>
          <w:numId w:val="45"/>
        </w:numPr>
        <w:spacing w:before="120"/>
        <w:jc w:val="both"/>
        <w:rPr>
          <w:rFonts w:ascii="Times New Roman" w:eastAsia="Times New Roman" w:hAnsi="Times New Roman"/>
          <w:sz w:val="24"/>
          <w:szCs w:val="24"/>
        </w:rPr>
      </w:pPr>
      <w:r w:rsidRPr="00072FF2">
        <w:rPr>
          <w:rFonts w:ascii="Times New Roman" w:eastAsia="Times New Roman" w:hAnsi="Times New Roman"/>
          <w:sz w:val="24"/>
          <w:szCs w:val="24"/>
        </w:rPr>
        <w:t>Plan, organize and facilitate health education-related messages</w:t>
      </w:r>
    </w:p>
    <w:p w:rsidR="00AE6425" w:rsidRPr="00072FF2" w:rsidRDefault="00AE6425" w:rsidP="00A9115E">
      <w:pPr>
        <w:pStyle w:val="ListParagraph"/>
        <w:numPr>
          <w:ilvl w:val="0"/>
          <w:numId w:val="45"/>
        </w:numPr>
        <w:spacing w:before="120"/>
        <w:jc w:val="both"/>
        <w:rPr>
          <w:rFonts w:ascii="Times New Roman" w:eastAsia="Times New Roman" w:hAnsi="Times New Roman"/>
          <w:sz w:val="24"/>
          <w:szCs w:val="24"/>
        </w:rPr>
      </w:pPr>
      <w:r w:rsidRPr="00072FF2">
        <w:rPr>
          <w:rFonts w:ascii="Times New Roman" w:eastAsia="Times New Roman" w:hAnsi="Times New Roman"/>
          <w:sz w:val="24"/>
          <w:szCs w:val="24"/>
        </w:rPr>
        <w:t>designing of health promotion materials</w:t>
      </w:r>
    </w:p>
    <w:p w:rsidR="00AE6425" w:rsidRPr="00AE6425" w:rsidRDefault="00AE6425" w:rsidP="00AE6425">
      <w:pPr>
        <w:spacing w:after="0" w:line="240" w:lineRule="auto"/>
        <w:rPr>
          <w:rFonts w:ascii="Times New Roman" w:eastAsia="Times New Roman" w:hAnsi="Times New Roman" w:cs="Times New Roman"/>
          <w:sz w:val="24"/>
          <w:szCs w:val="24"/>
          <w:lang w:val="en-GB" w:eastAsia="en-GB"/>
        </w:rPr>
      </w:pPr>
    </w:p>
    <w:p w:rsidR="00AE6425" w:rsidRPr="00AE6425" w:rsidRDefault="00AE6425" w:rsidP="00AE6425">
      <w:pPr>
        <w:spacing w:after="0" w:line="240" w:lineRule="auto"/>
        <w:rPr>
          <w:rFonts w:ascii="Times New Roman" w:eastAsia="Times New Roman" w:hAnsi="Times New Roman" w:cs="Times New Roman"/>
          <w:sz w:val="24"/>
          <w:szCs w:val="24"/>
          <w:lang w:val="en-GB" w:eastAsia="en-GB"/>
        </w:rPr>
      </w:pPr>
    </w:p>
    <w:p w:rsidR="00AE6425" w:rsidRPr="00AE6425" w:rsidRDefault="00AE6425" w:rsidP="00AE6425">
      <w:pPr>
        <w:spacing w:after="0" w:line="240" w:lineRule="auto"/>
        <w:rPr>
          <w:rFonts w:ascii="Times New Roman" w:eastAsia="Times New Roman" w:hAnsi="Times New Roman" w:cs="Times New Roman"/>
          <w:b/>
          <w:sz w:val="24"/>
          <w:szCs w:val="24"/>
          <w:lang w:val="en-GB" w:eastAsia="en-GB"/>
        </w:rPr>
      </w:pPr>
      <w:r w:rsidRPr="00AE6425">
        <w:rPr>
          <w:rFonts w:ascii="Times New Roman" w:eastAsia="Times New Roman" w:hAnsi="Times New Roman" w:cs="Times New Roman"/>
          <w:b/>
          <w:sz w:val="24"/>
          <w:szCs w:val="24"/>
          <w:lang w:val="en-GB" w:eastAsia="en-GB"/>
        </w:rPr>
        <w:t>Content Delivery</w:t>
      </w:r>
      <w:r w:rsidRPr="00AE6425">
        <w:rPr>
          <w:rFonts w:ascii="Times New Roman" w:eastAsia="Times New Roman" w:hAnsi="Times New Roman" w:cs="Times New Roman"/>
          <w:b/>
          <w:sz w:val="24"/>
          <w:szCs w:val="24"/>
          <w:lang w:val="en-GB" w:eastAsia="en-GB"/>
        </w:rPr>
        <w:tab/>
      </w:r>
    </w:p>
    <w:tbl>
      <w:tblPr>
        <w:tblW w:w="0" w:type="auto"/>
        <w:tblBorders>
          <w:top w:val="single" w:sz="18" w:space="0" w:color="auto"/>
          <w:bottom w:val="single" w:sz="18" w:space="0" w:color="auto"/>
        </w:tblBorders>
        <w:tblLook w:val="04A0" w:firstRow="1" w:lastRow="0" w:firstColumn="1" w:lastColumn="0" w:noHBand="0" w:noVBand="1"/>
      </w:tblPr>
      <w:tblGrid>
        <w:gridCol w:w="1437"/>
        <w:gridCol w:w="2204"/>
        <w:gridCol w:w="2195"/>
        <w:gridCol w:w="3524"/>
      </w:tblGrid>
      <w:tr w:rsidR="00AE6425" w:rsidRPr="00AE6425" w:rsidTr="003716E8">
        <w:tc>
          <w:tcPr>
            <w:tcW w:w="1437" w:type="dxa"/>
            <w:vMerge w:val="restart"/>
            <w:tcBorders>
              <w:top w:val="single" w:sz="18" w:space="0" w:color="auto"/>
              <w:left w:val="nil"/>
              <w:bottom w:val="nil"/>
              <w:right w:val="nil"/>
            </w:tcBorders>
            <w:shd w:val="clear" w:color="auto" w:fill="4F81BD"/>
            <w:hideMark/>
          </w:tcPr>
          <w:p w:rsidR="00AE6425" w:rsidRPr="00AE6425" w:rsidRDefault="00AE6425" w:rsidP="00AE6425">
            <w:pPr>
              <w:spacing w:after="0" w:line="240" w:lineRule="auto"/>
              <w:rPr>
                <w:rFonts w:ascii="Times New Roman" w:eastAsia="Times New Roman" w:hAnsi="Times New Roman" w:cs="Times New Roman"/>
                <w:b/>
                <w:bCs/>
                <w:sz w:val="24"/>
                <w:szCs w:val="24"/>
                <w:lang w:val="en-GB" w:eastAsia="en-GB"/>
              </w:rPr>
            </w:pPr>
            <w:r w:rsidRPr="00AE6425">
              <w:rPr>
                <w:rFonts w:ascii="Times New Roman" w:eastAsia="Times New Roman" w:hAnsi="Times New Roman" w:cs="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AE6425" w:rsidRPr="00AE6425" w:rsidRDefault="00AE6425" w:rsidP="00AE6425">
            <w:pPr>
              <w:spacing w:after="0" w:line="240" w:lineRule="auto"/>
              <w:rPr>
                <w:rFonts w:ascii="Times New Roman" w:eastAsia="Times New Roman" w:hAnsi="Times New Roman" w:cs="Times New Roman"/>
                <w:b/>
                <w:bCs/>
                <w:sz w:val="24"/>
                <w:szCs w:val="24"/>
                <w:lang w:val="en-GB" w:eastAsia="en-GB"/>
              </w:rPr>
            </w:pPr>
            <w:r w:rsidRPr="00AE6425">
              <w:rPr>
                <w:rFonts w:ascii="Times New Roman" w:eastAsia="Times New Roman" w:hAnsi="Times New Roman" w:cs="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AE6425" w:rsidRPr="00AE6425" w:rsidRDefault="00AE6425" w:rsidP="00AE6425">
            <w:pPr>
              <w:spacing w:after="0" w:line="240" w:lineRule="auto"/>
              <w:rPr>
                <w:rFonts w:ascii="Times New Roman" w:eastAsia="Times New Roman" w:hAnsi="Times New Roman" w:cs="Times New Roman"/>
                <w:b/>
                <w:bCs/>
                <w:sz w:val="24"/>
                <w:szCs w:val="24"/>
                <w:lang w:val="en-GB" w:eastAsia="en-GB"/>
              </w:rPr>
            </w:pPr>
            <w:r w:rsidRPr="00AE6425">
              <w:rPr>
                <w:rFonts w:ascii="Times New Roman" w:eastAsia="Times New Roman" w:hAnsi="Times New Roman" w:cs="Times New Roman"/>
                <w:b/>
                <w:bCs/>
                <w:sz w:val="24"/>
                <w:szCs w:val="24"/>
                <w:lang w:val="en-GB" w:eastAsia="en-GB"/>
              </w:rPr>
              <w:t xml:space="preserve">Unit </w:t>
            </w:r>
          </w:p>
        </w:tc>
      </w:tr>
      <w:tr w:rsidR="00AE6425" w:rsidRPr="00AE6425" w:rsidTr="003716E8">
        <w:tc>
          <w:tcPr>
            <w:tcW w:w="0" w:type="auto"/>
            <w:vMerge/>
            <w:tcBorders>
              <w:top w:val="single" w:sz="18" w:space="0" w:color="auto"/>
              <w:left w:val="nil"/>
              <w:bottom w:val="nil"/>
              <w:right w:val="nil"/>
            </w:tcBorders>
            <w:shd w:val="clear" w:color="auto" w:fill="4F81BD"/>
            <w:vAlign w:val="center"/>
            <w:hideMark/>
          </w:tcPr>
          <w:p w:rsidR="00AE6425" w:rsidRPr="00AE6425" w:rsidRDefault="00AE6425" w:rsidP="00AE6425">
            <w:pPr>
              <w:spacing w:after="0" w:line="240" w:lineRule="auto"/>
              <w:rPr>
                <w:rFonts w:ascii="Times New Roman" w:eastAsia="Times New Roman" w:hAnsi="Times New Roman" w:cs="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AE6425" w:rsidRPr="00AE6425" w:rsidRDefault="00AE6425" w:rsidP="00AE6425">
            <w:pPr>
              <w:spacing w:after="0" w:line="240" w:lineRule="auto"/>
              <w:rPr>
                <w:rFonts w:ascii="Times New Roman" w:eastAsia="Times New Roman" w:hAnsi="Times New Roman" w:cs="Times New Roman"/>
                <w:b/>
                <w:bCs/>
                <w:sz w:val="24"/>
                <w:szCs w:val="24"/>
                <w:lang w:val="en-GB" w:eastAsia="en-GB"/>
              </w:rPr>
            </w:pPr>
            <w:r w:rsidRPr="00AE6425">
              <w:rPr>
                <w:rFonts w:ascii="Times New Roman" w:eastAsia="Times New Roman" w:hAnsi="Times New Roman" w:cs="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AE6425" w:rsidRPr="00AE6425" w:rsidRDefault="00AE6425" w:rsidP="00AE6425">
            <w:pPr>
              <w:spacing w:after="0" w:line="240" w:lineRule="auto"/>
              <w:rPr>
                <w:rFonts w:ascii="Times New Roman" w:eastAsia="Times New Roman" w:hAnsi="Times New Roman" w:cs="Times New Roman"/>
                <w:b/>
                <w:bCs/>
                <w:sz w:val="24"/>
                <w:szCs w:val="24"/>
                <w:lang w:val="en-GB" w:eastAsia="en-GB"/>
              </w:rPr>
            </w:pPr>
            <w:r w:rsidRPr="00AE6425">
              <w:rPr>
                <w:rFonts w:ascii="Times New Roman" w:eastAsia="Times New Roman" w:hAnsi="Times New Roman" w:cs="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AE6425" w:rsidRPr="00AE6425" w:rsidRDefault="00AE6425" w:rsidP="00AE6425">
            <w:pPr>
              <w:spacing w:after="0" w:line="240" w:lineRule="auto"/>
              <w:rPr>
                <w:rFonts w:ascii="Times New Roman" w:eastAsia="Times New Roman" w:hAnsi="Times New Roman" w:cs="Times New Roman"/>
                <w:b/>
                <w:bCs/>
                <w:sz w:val="24"/>
                <w:szCs w:val="24"/>
                <w:lang w:val="en-GB" w:eastAsia="en-GB"/>
              </w:rPr>
            </w:pPr>
          </w:p>
        </w:tc>
      </w:tr>
      <w:tr w:rsidR="00AE6425" w:rsidRPr="00AE6425" w:rsidTr="003716E8">
        <w:tc>
          <w:tcPr>
            <w:tcW w:w="1437" w:type="dxa"/>
            <w:tcBorders>
              <w:top w:val="nil"/>
              <w:left w:val="nil"/>
              <w:bottom w:val="nil"/>
              <w:right w:val="nil"/>
            </w:tcBorders>
            <w:shd w:val="clear" w:color="auto" w:fill="4F81BD"/>
            <w:hideMark/>
          </w:tcPr>
          <w:p w:rsidR="00AE6425" w:rsidRPr="00AE6425" w:rsidRDefault="00AE6425" w:rsidP="00AE6425">
            <w:pPr>
              <w:spacing w:after="0" w:line="240" w:lineRule="auto"/>
              <w:rPr>
                <w:rFonts w:ascii="Times New Roman" w:eastAsia="Times New Roman" w:hAnsi="Times New Roman" w:cs="Times New Roman"/>
                <w:b/>
                <w:bCs/>
                <w:sz w:val="24"/>
                <w:szCs w:val="24"/>
                <w:lang w:val="en-GB" w:eastAsia="en-GB"/>
              </w:rPr>
            </w:pPr>
            <w:r w:rsidRPr="00AE6425">
              <w:rPr>
                <w:rFonts w:ascii="Times New Roman" w:eastAsia="Times New Roman" w:hAnsi="Times New Roman" w:cs="Times New Roman"/>
                <w:b/>
                <w:bCs/>
                <w:sz w:val="24"/>
                <w:szCs w:val="24"/>
                <w:lang w:val="en-GB" w:eastAsia="en-GB"/>
              </w:rPr>
              <w:t>Week 1:</w:t>
            </w:r>
          </w:p>
        </w:tc>
        <w:tc>
          <w:tcPr>
            <w:tcW w:w="2204" w:type="dxa"/>
            <w:tcBorders>
              <w:top w:val="nil"/>
              <w:left w:val="nil"/>
              <w:bottom w:val="nil"/>
              <w:right w:val="nil"/>
            </w:tcBorders>
          </w:tcPr>
          <w:p w:rsidR="00AE6425" w:rsidRPr="00EF4DDD" w:rsidRDefault="00EF4DDD" w:rsidP="00AE6425">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sz w:val="24"/>
                <w:szCs w:val="24"/>
                <w:lang w:val="en-GB" w:eastAsia="en-GB"/>
              </w:rPr>
              <w:t>Introduction</w:t>
            </w:r>
          </w:p>
        </w:tc>
        <w:tc>
          <w:tcPr>
            <w:tcW w:w="2195" w:type="dxa"/>
            <w:tcBorders>
              <w:top w:val="nil"/>
              <w:left w:val="nil"/>
              <w:bottom w:val="nil"/>
              <w:right w:val="nil"/>
            </w:tcBorders>
          </w:tcPr>
          <w:p w:rsidR="00AE6425" w:rsidRPr="00AE6425" w:rsidRDefault="00AE6425" w:rsidP="00AE642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AE6425" w:rsidRPr="00AE6425" w:rsidRDefault="00AE6425" w:rsidP="00AE6425">
            <w:pPr>
              <w:spacing w:after="0" w:line="240" w:lineRule="auto"/>
              <w:rPr>
                <w:rFonts w:ascii="Times New Roman" w:eastAsia="Times New Roman" w:hAnsi="Times New Roman" w:cs="Times New Roman"/>
                <w:sz w:val="24"/>
                <w:szCs w:val="24"/>
                <w:lang w:val="en-GB" w:eastAsia="en-GB"/>
              </w:rPr>
            </w:pPr>
          </w:p>
        </w:tc>
      </w:tr>
      <w:tr w:rsidR="00AE6425" w:rsidRPr="00AE6425" w:rsidTr="003716E8">
        <w:tc>
          <w:tcPr>
            <w:tcW w:w="1437" w:type="dxa"/>
            <w:tcBorders>
              <w:top w:val="nil"/>
              <w:left w:val="nil"/>
              <w:bottom w:val="nil"/>
              <w:right w:val="nil"/>
            </w:tcBorders>
            <w:shd w:val="clear" w:color="auto" w:fill="4F81BD"/>
            <w:hideMark/>
          </w:tcPr>
          <w:p w:rsidR="00AE6425" w:rsidRPr="00AE6425" w:rsidRDefault="00AE6425" w:rsidP="00AE6425">
            <w:pPr>
              <w:spacing w:after="0" w:line="240" w:lineRule="auto"/>
              <w:rPr>
                <w:rFonts w:ascii="Times New Roman" w:eastAsia="Times New Roman" w:hAnsi="Times New Roman" w:cs="Times New Roman"/>
                <w:b/>
                <w:bCs/>
                <w:sz w:val="24"/>
                <w:szCs w:val="24"/>
                <w:lang w:val="en-GB" w:eastAsia="en-GB"/>
              </w:rPr>
            </w:pPr>
            <w:r w:rsidRPr="00AE6425">
              <w:rPr>
                <w:rFonts w:ascii="Times New Roman" w:eastAsia="Times New Roman" w:hAnsi="Times New Roman" w:cs="Times New Roman"/>
                <w:b/>
                <w:bCs/>
                <w:sz w:val="24"/>
                <w:szCs w:val="24"/>
                <w:lang w:val="en-GB" w:eastAsia="en-GB"/>
              </w:rPr>
              <w:t>Week 2:</w:t>
            </w:r>
          </w:p>
        </w:tc>
        <w:tc>
          <w:tcPr>
            <w:tcW w:w="2204" w:type="dxa"/>
            <w:tcBorders>
              <w:top w:val="nil"/>
              <w:left w:val="nil"/>
              <w:bottom w:val="nil"/>
              <w:right w:val="nil"/>
            </w:tcBorders>
            <w:shd w:val="clear" w:color="auto" w:fill="D8D8D8"/>
          </w:tcPr>
          <w:p w:rsidR="00AE6425" w:rsidRPr="00EF4DDD" w:rsidRDefault="00AE6425" w:rsidP="00AE6425">
            <w:pPr>
              <w:spacing w:after="0" w:line="240" w:lineRule="auto"/>
              <w:rPr>
                <w:rFonts w:ascii="Times New Roman" w:eastAsia="Times New Roman" w:hAnsi="Times New Roman" w:cs="Times New Roman"/>
                <w:b/>
                <w:bCs/>
                <w:sz w:val="24"/>
                <w:szCs w:val="24"/>
                <w:lang w:val="en-GB" w:eastAsia="en-GB"/>
              </w:rPr>
            </w:pPr>
          </w:p>
        </w:tc>
        <w:tc>
          <w:tcPr>
            <w:tcW w:w="2195" w:type="dxa"/>
            <w:tcBorders>
              <w:top w:val="nil"/>
              <w:left w:val="nil"/>
              <w:bottom w:val="nil"/>
              <w:right w:val="nil"/>
            </w:tcBorders>
            <w:shd w:val="clear" w:color="auto" w:fill="D8D8D8"/>
          </w:tcPr>
          <w:p w:rsidR="00AE6425" w:rsidRPr="00AE6425" w:rsidRDefault="00AE6425" w:rsidP="00AE642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AE6425" w:rsidRPr="00AE6425" w:rsidRDefault="00AE6425" w:rsidP="00AE6425">
            <w:pPr>
              <w:spacing w:after="0" w:line="240" w:lineRule="auto"/>
              <w:rPr>
                <w:rFonts w:ascii="Times New Roman" w:eastAsia="Times New Roman" w:hAnsi="Times New Roman" w:cs="Times New Roman"/>
                <w:bCs/>
                <w:sz w:val="24"/>
                <w:szCs w:val="24"/>
                <w:lang w:val="en-GB" w:eastAsia="en-GB"/>
              </w:rPr>
            </w:pPr>
            <w:r w:rsidRPr="00AE6425">
              <w:rPr>
                <w:rFonts w:ascii="Times New Roman" w:eastAsia="Times New Roman" w:hAnsi="Times New Roman" w:cs="Times New Roman"/>
                <w:bCs/>
                <w:sz w:val="24"/>
                <w:szCs w:val="24"/>
                <w:lang w:val="en-GB" w:eastAsia="en-GB"/>
              </w:rPr>
              <w:t>Definition and approaches to community health</w:t>
            </w:r>
          </w:p>
        </w:tc>
      </w:tr>
      <w:tr w:rsidR="00AE6425" w:rsidRPr="00AE6425" w:rsidTr="003716E8">
        <w:tc>
          <w:tcPr>
            <w:tcW w:w="1437" w:type="dxa"/>
            <w:tcBorders>
              <w:top w:val="nil"/>
              <w:left w:val="nil"/>
              <w:bottom w:val="nil"/>
              <w:right w:val="nil"/>
            </w:tcBorders>
            <w:shd w:val="clear" w:color="auto" w:fill="4F81BD"/>
            <w:hideMark/>
          </w:tcPr>
          <w:p w:rsidR="00AE6425" w:rsidRPr="00AE6425" w:rsidRDefault="00AE6425" w:rsidP="00AE6425">
            <w:pPr>
              <w:spacing w:after="0" w:line="240" w:lineRule="auto"/>
              <w:rPr>
                <w:rFonts w:ascii="Times New Roman" w:eastAsia="Times New Roman" w:hAnsi="Times New Roman" w:cs="Times New Roman"/>
                <w:b/>
                <w:bCs/>
                <w:sz w:val="24"/>
                <w:szCs w:val="24"/>
                <w:lang w:val="en-GB" w:eastAsia="en-GB"/>
              </w:rPr>
            </w:pPr>
            <w:r w:rsidRPr="00AE6425">
              <w:rPr>
                <w:rFonts w:ascii="Times New Roman" w:eastAsia="Times New Roman" w:hAnsi="Times New Roman" w:cs="Times New Roman"/>
                <w:b/>
                <w:bCs/>
                <w:sz w:val="24"/>
                <w:szCs w:val="24"/>
                <w:lang w:val="en-GB" w:eastAsia="en-GB"/>
              </w:rPr>
              <w:t>Week 3</w:t>
            </w:r>
          </w:p>
        </w:tc>
        <w:tc>
          <w:tcPr>
            <w:tcW w:w="2204" w:type="dxa"/>
            <w:tcBorders>
              <w:top w:val="nil"/>
              <w:left w:val="nil"/>
              <w:bottom w:val="nil"/>
              <w:right w:val="nil"/>
            </w:tcBorders>
          </w:tcPr>
          <w:p w:rsidR="00AE6425" w:rsidRPr="00EF4DDD" w:rsidRDefault="00EF4DDD" w:rsidP="00AE6425">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sz w:val="24"/>
                <w:szCs w:val="24"/>
                <w:lang w:val="en-GB" w:eastAsia="en-GB"/>
              </w:rPr>
              <w:t>Community Health Strategy</w:t>
            </w:r>
          </w:p>
        </w:tc>
        <w:tc>
          <w:tcPr>
            <w:tcW w:w="2195" w:type="dxa"/>
            <w:tcBorders>
              <w:top w:val="nil"/>
              <w:left w:val="nil"/>
              <w:bottom w:val="nil"/>
              <w:right w:val="nil"/>
            </w:tcBorders>
          </w:tcPr>
          <w:p w:rsidR="00AE6425" w:rsidRPr="00AE6425" w:rsidRDefault="00AE6425" w:rsidP="00AE642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AE6425" w:rsidRPr="00AE6425" w:rsidRDefault="00AE6425" w:rsidP="00AE6425">
            <w:pPr>
              <w:spacing w:after="0" w:line="240" w:lineRule="auto"/>
              <w:rPr>
                <w:rFonts w:ascii="Times New Roman" w:eastAsia="Times New Roman" w:hAnsi="Times New Roman" w:cs="Times New Roman"/>
                <w:sz w:val="24"/>
                <w:szCs w:val="24"/>
                <w:lang w:val="en-GB" w:eastAsia="en-GB"/>
              </w:rPr>
            </w:pPr>
            <w:r w:rsidRPr="00AE6425">
              <w:rPr>
                <w:rFonts w:ascii="Times New Roman" w:eastAsia="Times New Roman" w:hAnsi="Times New Roman" w:cs="Times New Roman"/>
                <w:sz w:val="24"/>
                <w:szCs w:val="24"/>
                <w:lang w:val="en-GB" w:eastAsia="en-GB"/>
              </w:rPr>
              <w:t>Community Health Strategies</w:t>
            </w:r>
          </w:p>
        </w:tc>
      </w:tr>
      <w:tr w:rsidR="00AE6425" w:rsidRPr="00AE6425" w:rsidTr="003716E8">
        <w:tc>
          <w:tcPr>
            <w:tcW w:w="1437" w:type="dxa"/>
            <w:tcBorders>
              <w:top w:val="nil"/>
              <w:left w:val="nil"/>
              <w:bottom w:val="nil"/>
              <w:right w:val="nil"/>
            </w:tcBorders>
            <w:shd w:val="clear" w:color="auto" w:fill="4F81BD"/>
            <w:hideMark/>
          </w:tcPr>
          <w:p w:rsidR="00AE6425" w:rsidRPr="00AE6425" w:rsidRDefault="00AE6425" w:rsidP="00AE6425">
            <w:pPr>
              <w:spacing w:after="0" w:line="240" w:lineRule="auto"/>
              <w:rPr>
                <w:rFonts w:ascii="Times New Roman" w:eastAsia="Times New Roman" w:hAnsi="Times New Roman" w:cs="Times New Roman"/>
                <w:b/>
                <w:bCs/>
                <w:sz w:val="24"/>
                <w:szCs w:val="24"/>
                <w:lang w:val="en-GB" w:eastAsia="en-GB"/>
              </w:rPr>
            </w:pPr>
            <w:r w:rsidRPr="00AE6425">
              <w:rPr>
                <w:rFonts w:ascii="Times New Roman" w:eastAsia="Times New Roman" w:hAnsi="Times New Roman" w:cs="Times New Roman"/>
                <w:b/>
                <w:bCs/>
                <w:sz w:val="24"/>
                <w:szCs w:val="24"/>
                <w:lang w:val="en-GB" w:eastAsia="en-GB"/>
              </w:rPr>
              <w:t>Week 4</w:t>
            </w:r>
          </w:p>
        </w:tc>
        <w:tc>
          <w:tcPr>
            <w:tcW w:w="2204" w:type="dxa"/>
            <w:tcBorders>
              <w:top w:val="nil"/>
              <w:left w:val="nil"/>
              <w:bottom w:val="nil"/>
              <w:right w:val="nil"/>
            </w:tcBorders>
            <w:shd w:val="clear" w:color="auto" w:fill="D8D8D8"/>
          </w:tcPr>
          <w:p w:rsidR="00AE6425" w:rsidRPr="00EF4DDD" w:rsidRDefault="00EF4DDD" w:rsidP="00AE6425">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sz w:val="24"/>
                <w:szCs w:val="24"/>
                <w:lang w:val="en-GB" w:eastAsia="en-GB"/>
              </w:rPr>
              <w:t>Health promotion</w:t>
            </w:r>
          </w:p>
        </w:tc>
        <w:tc>
          <w:tcPr>
            <w:tcW w:w="2195" w:type="dxa"/>
            <w:tcBorders>
              <w:top w:val="nil"/>
              <w:left w:val="nil"/>
              <w:bottom w:val="nil"/>
              <w:right w:val="nil"/>
            </w:tcBorders>
            <w:shd w:val="clear" w:color="auto" w:fill="D8D8D8"/>
          </w:tcPr>
          <w:p w:rsidR="00AE6425" w:rsidRPr="00AE6425" w:rsidRDefault="00AE6425" w:rsidP="00AE642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AE6425" w:rsidRPr="00AE6425" w:rsidRDefault="00AE6425" w:rsidP="00AE6425">
            <w:pPr>
              <w:spacing w:after="0" w:line="240" w:lineRule="auto"/>
              <w:rPr>
                <w:rFonts w:ascii="Times New Roman" w:eastAsia="Times New Roman" w:hAnsi="Times New Roman" w:cs="Times New Roman"/>
                <w:sz w:val="24"/>
                <w:szCs w:val="24"/>
                <w:lang w:val="en-GB" w:eastAsia="en-GB"/>
              </w:rPr>
            </w:pPr>
            <w:r w:rsidRPr="00AE6425">
              <w:rPr>
                <w:rFonts w:ascii="Times New Roman" w:eastAsia="Times New Roman" w:hAnsi="Times New Roman" w:cs="Times New Roman"/>
                <w:sz w:val="24"/>
                <w:szCs w:val="24"/>
                <w:lang w:val="en-GB" w:eastAsia="en-GB"/>
              </w:rPr>
              <w:t>definitions, principles, Ottawa charter</w:t>
            </w:r>
          </w:p>
        </w:tc>
      </w:tr>
      <w:tr w:rsidR="00AE6425" w:rsidRPr="00AE6425" w:rsidTr="003716E8">
        <w:tc>
          <w:tcPr>
            <w:tcW w:w="1437" w:type="dxa"/>
            <w:tcBorders>
              <w:top w:val="nil"/>
              <w:left w:val="nil"/>
              <w:bottom w:val="nil"/>
              <w:right w:val="nil"/>
            </w:tcBorders>
            <w:shd w:val="clear" w:color="auto" w:fill="4F81BD"/>
            <w:hideMark/>
          </w:tcPr>
          <w:p w:rsidR="00AE6425" w:rsidRPr="00AE6425" w:rsidRDefault="00AE6425" w:rsidP="00AE6425">
            <w:pPr>
              <w:spacing w:after="0" w:line="240" w:lineRule="auto"/>
              <w:rPr>
                <w:rFonts w:ascii="Times New Roman" w:eastAsia="Times New Roman" w:hAnsi="Times New Roman" w:cs="Times New Roman"/>
                <w:b/>
                <w:bCs/>
                <w:sz w:val="24"/>
                <w:szCs w:val="24"/>
                <w:lang w:val="en-GB" w:eastAsia="en-GB"/>
              </w:rPr>
            </w:pPr>
            <w:r w:rsidRPr="00AE6425">
              <w:rPr>
                <w:rFonts w:ascii="Times New Roman" w:eastAsia="Times New Roman" w:hAnsi="Times New Roman" w:cs="Times New Roman"/>
                <w:b/>
                <w:bCs/>
                <w:sz w:val="24"/>
                <w:szCs w:val="24"/>
                <w:lang w:val="en-GB" w:eastAsia="en-GB"/>
              </w:rPr>
              <w:t>Week 5:</w:t>
            </w:r>
          </w:p>
        </w:tc>
        <w:tc>
          <w:tcPr>
            <w:tcW w:w="2204" w:type="dxa"/>
            <w:tcBorders>
              <w:top w:val="nil"/>
              <w:left w:val="nil"/>
              <w:bottom w:val="nil"/>
              <w:right w:val="nil"/>
            </w:tcBorders>
          </w:tcPr>
          <w:p w:rsidR="00AE6425" w:rsidRPr="00EF4DDD" w:rsidRDefault="00EF4DDD" w:rsidP="00AE6425">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Calibri" w:hAnsi="Times New Roman" w:cs="Times New Roman"/>
                <w:b/>
                <w:szCs w:val="24"/>
              </w:rPr>
              <w:t>Health education</w:t>
            </w:r>
          </w:p>
        </w:tc>
        <w:tc>
          <w:tcPr>
            <w:tcW w:w="2195" w:type="dxa"/>
            <w:tcBorders>
              <w:top w:val="nil"/>
              <w:left w:val="nil"/>
              <w:bottom w:val="nil"/>
              <w:right w:val="nil"/>
            </w:tcBorders>
          </w:tcPr>
          <w:p w:rsidR="00AE6425" w:rsidRPr="00AE6425" w:rsidRDefault="00AE6425" w:rsidP="00AE642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AE6425" w:rsidRPr="00AE6425" w:rsidRDefault="00AE6425" w:rsidP="00AE6425">
            <w:pPr>
              <w:spacing w:after="0" w:line="240" w:lineRule="auto"/>
              <w:rPr>
                <w:rFonts w:ascii="Times New Roman" w:eastAsia="Calibri" w:hAnsi="Times New Roman" w:cs="Times New Roman"/>
                <w:szCs w:val="24"/>
              </w:rPr>
            </w:pPr>
            <w:r w:rsidRPr="00AE6425">
              <w:rPr>
                <w:rFonts w:ascii="Times New Roman" w:eastAsia="Calibri" w:hAnsi="Times New Roman" w:cs="Times New Roman"/>
                <w:szCs w:val="24"/>
              </w:rPr>
              <w:t>, definitions, approaches</w:t>
            </w:r>
          </w:p>
        </w:tc>
      </w:tr>
      <w:tr w:rsidR="00AE6425" w:rsidRPr="00AE6425" w:rsidTr="003716E8">
        <w:tc>
          <w:tcPr>
            <w:tcW w:w="1437" w:type="dxa"/>
            <w:tcBorders>
              <w:top w:val="nil"/>
              <w:left w:val="nil"/>
              <w:bottom w:val="nil"/>
              <w:right w:val="nil"/>
            </w:tcBorders>
            <w:shd w:val="clear" w:color="auto" w:fill="4F81BD"/>
            <w:hideMark/>
          </w:tcPr>
          <w:p w:rsidR="00AE6425" w:rsidRPr="00EF4DDD" w:rsidRDefault="00AE6425" w:rsidP="00AE6425">
            <w:pPr>
              <w:spacing w:after="0" w:line="240" w:lineRule="auto"/>
              <w:rPr>
                <w:rFonts w:ascii="Times New Roman" w:eastAsia="Times New Roman" w:hAnsi="Times New Roman" w:cs="Times New Roman"/>
                <w:bCs/>
                <w:sz w:val="24"/>
                <w:szCs w:val="24"/>
                <w:lang w:val="en-GB" w:eastAsia="en-GB"/>
              </w:rPr>
            </w:pPr>
            <w:r w:rsidRPr="00EF4DDD">
              <w:rPr>
                <w:rFonts w:ascii="Times New Roman" w:eastAsia="Times New Roman" w:hAnsi="Times New Roman" w:cs="Times New Roman"/>
                <w:bCs/>
                <w:sz w:val="24"/>
                <w:szCs w:val="24"/>
                <w:lang w:val="en-GB" w:eastAsia="en-GB"/>
              </w:rPr>
              <w:t>Week 6:</w:t>
            </w:r>
          </w:p>
        </w:tc>
        <w:tc>
          <w:tcPr>
            <w:tcW w:w="2204" w:type="dxa"/>
            <w:tcBorders>
              <w:top w:val="nil"/>
              <w:left w:val="nil"/>
              <w:bottom w:val="nil"/>
              <w:right w:val="nil"/>
            </w:tcBorders>
            <w:shd w:val="clear" w:color="auto" w:fill="D8D8D8"/>
          </w:tcPr>
          <w:p w:rsidR="00AE6425" w:rsidRPr="00EF4DDD" w:rsidRDefault="00AE6425" w:rsidP="00AE642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AE6425" w:rsidRPr="00AE6425" w:rsidRDefault="00AE6425" w:rsidP="00AE642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AE6425" w:rsidRPr="00AE6425" w:rsidRDefault="00AE6425" w:rsidP="00AE6425">
            <w:pPr>
              <w:spacing w:after="0" w:line="240" w:lineRule="auto"/>
              <w:rPr>
                <w:rFonts w:ascii="Times New Roman" w:eastAsia="Times New Roman" w:hAnsi="Times New Roman" w:cs="Times New Roman"/>
                <w:sz w:val="24"/>
                <w:szCs w:val="24"/>
                <w:lang w:val="en-GB" w:eastAsia="en-GB"/>
              </w:rPr>
            </w:pPr>
            <w:r w:rsidRPr="00AE6425">
              <w:rPr>
                <w:rFonts w:ascii="Times New Roman" w:eastAsia="Times New Roman" w:hAnsi="Times New Roman" w:cs="Times New Roman"/>
                <w:sz w:val="24"/>
                <w:szCs w:val="24"/>
                <w:lang w:val="en-GB" w:eastAsia="en-GB"/>
              </w:rPr>
              <w:t>Planning for health education, health education topics</w:t>
            </w:r>
          </w:p>
        </w:tc>
      </w:tr>
      <w:tr w:rsidR="00AE6425" w:rsidRPr="00AE6425" w:rsidTr="003716E8">
        <w:tc>
          <w:tcPr>
            <w:tcW w:w="1437" w:type="dxa"/>
            <w:tcBorders>
              <w:top w:val="nil"/>
              <w:left w:val="nil"/>
              <w:bottom w:val="nil"/>
              <w:right w:val="nil"/>
            </w:tcBorders>
            <w:shd w:val="clear" w:color="auto" w:fill="4F81BD"/>
            <w:hideMark/>
          </w:tcPr>
          <w:p w:rsidR="00AE6425" w:rsidRPr="00EF4DDD" w:rsidRDefault="00AE6425" w:rsidP="00AE6425">
            <w:pPr>
              <w:spacing w:after="0" w:line="240" w:lineRule="auto"/>
              <w:rPr>
                <w:rFonts w:ascii="Times New Roman" w:eastAsia="Times New Roman" w:hAnsi="Times New Roman" w:cs="Times New Roman"/>
                <w:bCs/>
                <w:sz w:val="24"/>
                <w:szCs w:val="24"/>
                <w:lang w:val="en-GB" w:eastAsia="en-GB"/>
              </w:rPr>
            </w:pPr>
            <w:r w:rsidRPr="00EF4DDD">
              <w:rPr>
                <w:rFonts w:ascii="Times New Roman" w:eastAsia="Times New Roman" w:hAnsi="Times New Roman" w:cs="Times New Roman"/>
                <w:bCs/>
                <w:sz w:val="24"/>
                <w:szCs w:val="24"/>
                <w:lang w:val="en-GB" w:eastAsia="en-GB"/>
              </w:rPr>
              <w:t>Week 7:</w:t>
            </w:r>
          </w:p>
        </w:tc>
        <w:tc>
          <w:tcPr>
            <w:tcW w:w="2204" w:type="dxa"/>
            <w:tcBorders>
              <w:top w:val="nil"/>
              <w:left w:val="nil"/>
              <w:bottom w:val="nil"/>
              <w:right w:val="nil"/>
            </w:tcBorders>
          </w:tcPr>
          <w:p w:rsidR="00AE6425" w:rsidRPr="00EF4DDD" w:rsidRDefault="00AE6425" w:rsidP="00AE642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AE6425" w:rsidRPr="00AE6425" w:rsidRDefault="00AE6425" w:rsidP="00AE642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AE6425" w:rsidRPr="00AE6425" w:rsidRDefault="00AE6425" w:rsidP="00AE6425">
            <w:pPr>
              <w:spacing w:after="0" w:line="240" w:lineRule="auto"/>
              <w:rPr>
                <w:rFonts w:ascii="Times New Roman" w:eastAsia="Calibri" w:hAnsi="Times New Roman" w:cs="Times New Roman"/>
                <w:sz w:val="24"/>
                <w:szCs w:val="24"/>
                <w:lang w:val="en-GB"/>
              </w:rPr>
            </w:pPr>
            <w:r w:rsidRPr="00AE6425">
              <w:rPr>
                <w:rFonts w:ascii="Times New Roman" w:eastAsia="Calibri" w:hAnsi="Times New Roman" w:cs="Times New Roman"/>
                <w:sz w:val="24"/>
                <w:szCs w:val="24"/>
                <w:lang w:val="en-GB"/>
              </w:rPr>
              <w:t>Methods of health education</w:t>
            </w:r>
          </w:p>
        </w:tc>
      </w:tr>
      <w:tr w:rsidR="00AE6425" w:rsidRPr="00AE6425" w:rsidTr="003716E8">
        <w:tc>
          <w:tcPr>
            <w:tcW w:w="1437" w:type="dxa"/>
            <w:tcBorders>
              <w:top w:val="nil"/>
              <w:left w:val="nil"/>
              <w:bottom w:val="nil"/>
              <w:right w:val="nil"/>
            </w:tcBorders>
            <w:shd w:val="clear" w:color="auto" w:fill="4F81BD"/>
            <w:hideMark/>
          </w:tcPr>
          <w:p w:rsidR="00AE6425" w:rsidRPr="00EF4DDD" w:rsidRDefault="00AE6425" w:rsidP="00AE6425">
            <w:pPr>
              <w:spacing w:after="0" w:line="240" w:lineRule="auto"/>
              <w:rPr>
                <w:rFonts w:ascii="Times New Roman" w:eastAsia="Times New Roman" w:hAnsi="Times New Roman" w:cs="Times New Roman"/>
                <w:bCs/>
                <w:sz w:val="24"/>
                <w:szCs w:val="24"/>
                <w:lang w:val="en-GB" w:eastAsia="en-GB"/>
              </w:rPr>
            </w:pPr>
            <w:r w:rsidRPr="00EF4DDD">
              <w:rPr>
                <w:rFonts w:ascii="Times New Roman" w:eastAsia="Times New Roman" w:hAnsi="Times New Roman" w:cs="Times New Roman"/>
                <w:bCs/>
                <w:sz w:val="24"/>
                <w:szCs w:val="24"/>
                <w:lang w:val="en-GB" w:eastAsia="en-GB"/>
              </w:rPr>
              <w:t>Week 8:</w:t>
            </w:r>
          </w:p>
        </w:tc>
        <w:tc>
          <w:tcPr>
            <w:tcW w:w="2204" w:type="dxa"/>
            <w:tcBorders>
              <w:top w:val="nil"/>
              <w:left w:val="nil"/>
              <w:bottom w:val="nil"/>
              <w:right w:val="nil"/>
            </w:tcBorders>
            <w:shd w:val="clear" w:color="auto" w:fill="D8D8D8"/>
          </w:tcPr>
          <w:p w:rsidR="00AE6425" w:rsidRPr="00EF4DDD" w:rsidRDefault="00AE6425" w:rsidP="00AE642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AE6425" w:rsidRPr="00AE6425" w:rsidRDefault="00AE6425" w:rsidP="00AE642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AE6425" w:rsidRPr="00AE6425" w:rsidRDefault="00AE6425" w:rsidP="00AE6425">
            <w:pPr>
              <w:spacing w:after="0" w:line="240" w:lineRule="auto"/>
              <w:rPr>
                <w:rFonts w:ascii="Times New Roman" w:eastAsia="Times New Roman" w:hAnsi="Times New Roman" w:cs="Times New Roman"/>
                <w:bCs/>
                <w:sz w:val="24"/>
                <w:szCs w:val="24"/>
                <w:lang w:val="en-GB" w:eastAsia="en-GB"/>
              </w:rPr>
            </w:pPr>
            <w:r w:rsidRPr="00AE6425">
              <w:rPr>
                <w:rFonts w:ascii="Times New Roman" w:eastAsia="Times New Roman" w:hAnsi="Times New Roman" w:cs="Times New Roman"/>
                <w:bCs/>
                <w:sz w:val="24"/>
                <w:szCs w:val="24"/>
                <w:lang w:val="en-GB" w:eastAsia="en-GB"/>
              </w:rPr>
              <w:t>Steps in carrying out health education</w:t>
            </w:r>
          </w:p>
        </w:tc>
      </w:tr>
      <w:tr w:rsidR="00AE6425" w:rsidRPr="00AE6425" w:rsidTr="003716E8">
        <w:tc>
          <w:tcPr>
            <w:tcW w:w="1437" w:type="dxa"/>
            <w:tcBorders>
              <w:top w:val="nil"/>
              <w:left w:val="nil"/>
              <w:bottom w:val="nil"/>
              <w:right w:val="nil"/>
            </w:tcBorders>
            <w:shd w:val="clear" w:color="auto" w:fill="4F81BD"/>
            <w:hideMark/>
          </w:tcPr>
          <w:p w:rsidR="00AE6425" w:rsidRPr="00EF4DDD" w:rsidRDefault="00AE6425" w:rsidP="00AE6425">
            <w:pPr>
              <w:spacing w:after="0" w:line="240" w:lineRule="auto"/>
              <w:rPr>
                <w:rFonts w:ascii="Times New Roman" w:eastAsia="Times New Roman" w:hAnsi="Times New Roman" w:cs="Times New Roman"/>
                <w:bCs/>
                <w:sz w:val="24"/>
                <w:szCs w:val="24"/>
                <w:lang w:val="en-GB" w:eastAsia="en-GB"/>
              </w:rPr>
            </w:pPr>
            <w:r w:rsidRPr="00EF4DDD">
              <w:rPr>
                <w:rFonts w:ascii="Times New Roman" w:eastAsia="Times New Roman" w:hAnsi="Times New Roman" w:cs="Times New Roman"/>
                <w:bCs/>
                <w:sz w:val="24"/>
                <w:szCs w:val="24"/>
                <w:lang w:val="en-GB" w:eastAsia="en-GB"/>
              </w:rPr>
              <w:t>Week 9:</w:t>
            </w:r>
          </w:p>
        </w:tc>
        <w:tc>
          <w:tcPr>
            <w:tcW w:w="2204" w:type="dxa"/>
            <w:tcBorders>
              <w:top w:val="nil"/>
              <w:left w:val="nil"/>
              <w:bottom w:val="nil"/>
              <w:right w:val="nil"/>
            </w:tcBorders>
          </w:tcPr>
          <w:p w:rsidR="00AE6425" w:rsidRPr="00EF4DDD" w:rsidRDefault="00AE6425" w:rsidP="00AE642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AE6425" w:rsidRPr="00AE6425" w:rsidRDefault="00AE6425" w:rsidP="00AE642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AE6425" w:rsidRPr="00AE6425" w:rsidRDefault="00AE6425" w:rsidP="00AE6425">
            <w:pPr>
              <w:spacing w:after="0" w:line="240" w:lineRule="auto"/>
              <w:rPr>
                <w:rFonts w:ascii="Times New Roman" w:eastAsia="Times New Roman" w:hAnsi="Times New Roman" w:cs="Times New Roman"/>
                <w:b/>
                <w:sz w:val="24"/>
                <w:szCs w:val="24"/>
                <w:lang w:val="en-GB" w:eastAsia="en-GB"/>
              </w:rPr>
            </w:pPr>
            <w:r w:rsidRPr="00AE6425">
              <w:rPr>
                <w:rFonts w:ascii="Times New Roman" w:eastAsia="Times New Roman" w:hAnsi="Times New Roman" w:cs="Times New Roman"/>
                <w:b/>
                <w:sz w:val="24"/>
                <w:szCs w:val="24"/>
                <w:lang w:val="en-GB" w:eastAsia="en-GB"/>
              </w:rPr>
              <w:t>CATS</w:t>
            </w:r>
          </w:p>
        </w:tc>
      </w:tr>
      <w:tr w:rsidR="00AE6425" w:rsidRPr="00AE6425" w:rsidTr="003716E8">
        <w:tc>
          <w:tcPr>
            <w:tcW w:w="1437" w:type="dxa"/>
            <w:tcBorders>
              <w:top w:val="nil"/>
              <w:left w:val="nil"/>
              <w:bottom w:val="nil"/>
              <w:right w:val="nil"/>
            </w:tcBorders>
            <w:shd w:val="clear" w:color="auto" w:fill="4F81BD"/>
            <w:hideMark/>
          </w:tcPr>
          <w:p w:rsidR="00AE6425" w:rsidRPr="00EF4DDD" w:rsidRDefault="00AE6425" w:rsidP="00AE6425">
            <w:pPr>
              <w:spacing w:after="0" w:line="240" w:lineRule="auto"/>
              <w:rPr>
                <w:rFonts w:ascii="Times New Roman" w:eastAsia="Times New Roman" w:hAnsi="Times New Roman" w:cs="Times New Roman"/>
                <w:bCs/>
                <w:sz w:val="24"/>
                <w:szCs w:val="24"/>
                <w:lang w:val="en-GB" w:eastAsia="en-GB"/>
              </w:rPr>
            </w:pPr>
            <w:r w:rsidRPr="00EF4DDD">
              <w:rPr>
                <w:rFonts w:ascii="Times New Roman" w:eastAsia="Times New Roman" w:hAnsi="Times New Roman" w:cs="Times New Roman"/>
                <w:bCs/>
                <w:sz w:val="24"/>
                <w:szCs w:val="24"/>
                <w:lang w:val="en-GB" w:eastAsia="en-GB"/>
              </w:rPr>
              <w:t>Week 10:</w:t>
            </w:r>
          </w:p>
        </w:tc>
        <w:tc>
          <w:tcPr>
            <w:tcW w:w="2204" w:type="dxa"/>
            <w:tcBorders>
              <w:top w:val="nil"/>
              <w:left w:val="nil"/>
              <w:bottom w:val="nil"/>
              <w:right w:val="nil"/>
            </w:tcBorders>
            <w:shd w:val="clear" w:color="auto" w:fill="D8D8D8"/>
          </w:tcPr>
          <w:p w:rsidR="00AE6425" w:rsidRPr="00EF4DDD" w:rsidRDefault="00EF4DDD" w:rsidP="00AE6425">
            <w:pPr>
              <w:spacing w:after="0" w:line="240" w:lineRule="auto"/>
              <w:rPr>
                <w:rFonts w:ascii="Times New Roman" w:eastAsia="Times New Roman" w:hAnsi="Times New Roman" w:cs="Times New Roman"/>
                <w:b/>
                <w:bCs/>
                <w:sz w:val="24"/>
                <w:szCs w:val="24"/>
                <w:lang w:val="en-GB" w:eastAsia="en-GB"/>
              </w:rPr>
            </w:pPr>
            <w:r w:rsidRPr="00EF4DDD">
              <w:rPr>
                <w:rFonts w:ascii="Times New Roman" w:eastAsia="Times New Roman" w:hAnsi="Times New Roman" w:cs="Times New Roman"/>
                <w:b/>
                <w:sz w:val="24"/>
                <w:szCs w:val="24"/>
                <w:lang w:val="en-GB" w:eastAsia="en-GB"/>
              </w:rPr>
              <w:t>PHC</w:t>
            </w:r>
          </w:p>
        </w:tc>
        <w:tc>
          <w:tcPr>
            <w:tcW w:w="2195" w:type="dxa"/>
            <w:tcBorders>
              <w:top w:val="nil"/>
              <w:left w:val="nil"/>
              <w:bottom w:val="nil"/>
              <w:right w:val="nil"/>
            </w:tcBorders>
            <w:shd w:val="clear" w:color="auto" w:fill="D8D8D8"/>
          </w:tcPr>
          <w:p w:rsidR="00AE6425" w:rsidRPr="00AE6425" w:rsidRDefault="00AE6425" w:rsidP="00AE642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AE6425" w:rsidRPr="00AE6425" w:rsidRDefault="00AE6425" w:rsidP="00AE6425">
            <w:pPr>
              <w:spacing w:after="0" w:line="240" w:lineRule="auto"/>
              <w:jc w:val="both"/>
              <w:rPr>
                <w:rFonts w:ascii="Times New Roman" w:eastAsia="Times New Roman" w:hAnsi="Times New Roman" w:cs="Times New Roman"/>
                <w:sz w:val="24"/>
                <w:szCs w:val="24"/>
                <w:lang w:val="en-GB" w:eastAsia="en-GB"/>
              </w:rPr>
            </w:pPr>
            <w:r w:rsidRPr="00AE6425">
              <w:rPr>
                <w:rFonts w:ascii="Times New Roman" w:eastAsia="Times New Roman" w:hAnsi="Times New Roman" w:cs="Times New Roman"/>
                <w:sz w:val="24"/>
                <w:szCs w:val="24"/>
                <w:lang w:val="en-GB" w:eastAsia="en-GB"/>
              </w:rPr>
              <w:t>health for all 2000, definitions, characteristics</w:t>
            </w:r>
          </w:p>
        </w:tc>
      </w:tr>
      <w:tr w:rsidR="00AE6425" w:rsidRPr="00AE6425" w:rsidTr="003716E8">
        <w:tc>
          <w:tcPr>
            <w:tcW w:w="1437" w:type="dxa"/>
            <w:tcBorders>
              <w:top w:val="nil"/>
              <w:left w:val="nil"/>
              <w:bottom w:val="nil"/>
              <w:right w:val="nil"/>
            </w:tcBorders>
            <w:shd w:val="clear" w:color="auto" w:fill="4F81BD"/>
            <w:hideMark/>
          </w:tcPr>
          <w:p w:rsidR="00AE6425" w:rsidRPr="00AE6425" w:rsidRDefault="00AE6425" w:rsidP="00AE6425">
            <w:pPr>
              <w:spacing w:after="0" w:line="240" w:lineRule="auto"/>
              <w:rPr>
                <w:rFonts w:ascii="Times New Roman" w:eastAsia="Times New Roman" w:hAnsi="Times New Roman" w:cs="Times New Roman"/>
                <w:b/>
                <w:bCs/>
                <w:sz w:val="24"/>
                <w:szCs w:val="24"/>
                <w:lang w:val="en-GB" w:eastAsia="en-GB"/>
              </w:rPr>
            </w:pPr>
            <w:r w:rsidRPr="00AE6425">
              <w:rPr>
                <w:rFonts w:ascii="Times New Roman" w:eastAsia="Times New Roman" w:hAnsi="Times New Roman" w:cs="Times New Roman"/>
                <w:b/>
                <w:bCs/>
                <w:sz w:val="24"/>
                <w:szCs w:val="24"/>
                <w:lang w:val="en-GB" w:eastAsia="en-GB"/>
              </w:rPr>
              <w:t>Week 11</w:t>
            </w:r>
          </w:p>
        </w:tc>
        <w:tc>
          <w:tcPr>
            <w:tcW w:w="2204" w:type="dxa"/>
            <w:tcBorders>
              <w:top w:val="nil"/>
              <w:left w:val="nil"/>
              <w:bottom w:val="nil"/>
              <w:right w:val="nil"/>
            </w:tcBorders>
          </w:tcPr>
          <w:p w:rsidR="00AE6425" w:rsidRPr="00AE6425" w:rsidRDefault="00AE6425" w:rsidP="00AE642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AE6425" w:rsidRPr="00AE6425" w:rsidRDefault="00AE6425" w:rsidP="00AE642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AE6425" w:rsidRPr="00AE6425" w:rsidRDefault="00AE6425" w:rsidP="00AE6425">
            <w:pPr>
              <w:spacing w:after="0" w:line="360" w:lineRule="auto"/>
              <w:jc w:val="both"/>
              <w:rPr>
                <w:rFonts w:ascii="Times New Roman" w:eastAsia="Times New Roman" w:hAnsi="Times New Roman" w:cs="Times New Roman"/>
                <w:sz w:val="24"/>
                <w:szCs w:val="24"/>
              </w:rPr>
            </w:pPr>
            <w:r w:rsidRPr="00AE6425">
              <w:rPr>
                <w:rFonts w:ascii="Times New Roman" w:eastAsia="Times New Roman" w:hAnsi="Times New Roman" w:cs="Times New Roman"/>
                <w:sz w:val="24"/>
                <w:szCs w:val="24"/>
              </w:rPr>
              <w:t>Principles and concepts, elements</w:t>
            </w:r>
          </w:p>
        </w:tc>
      </w:tr>
      <w:tr w:rsidR="00AE6425" w:rsidRPr="00AE6425" w:rsidTr="003716E8">
        <w:tc>
          <w:tcPr>
            <w:tcW w:w="1437" w:type="dxa"/>
            <w:tcBorders>
              <w:top w:val="nil"/>
              <w:left w:val="nil"/>
              <w:bottom w:val="nil"/>
              <w:right w:val="nil"/>
            </w:tcBorders>
            <w:shd w:val="clear" w:color="auto" w:fill="4F81BD"/>
            <w:hideMark/>
          </w:tcPr>
          <w:p w:rsidR="00AE6425" w:rsidRPr="00AE6425" w:rsidRDefault="00AE6425" w:rsidP="00AE6425">
            <w:pPr>
              <w:spacing w:after="0" w:line="240" w:lineRule="auto"/>
              <w:rPr>
                <w:rFonts w:ascii="Times New Roman" w:eastAsia="Times New Roman" w:hAnsi="Times New Roman" w:cs="Times New Roman"/>
                <w:b/>
                <w:bCs/>
                <w:sz w:val="24"/>
                <w:szCs w:val="24"/>
                <w:lang w:val="en-GB" w:eastAsia="en-GB"/>
              </w:rPr>
            </w:pPr>
            <w:r w:rsidRPr="00AE6425">
              <w:rPr>
                <w:rFonts w:ascii="Times New Roman" w:eastAsia="Times New Roman" w:hAnsi="Times New Roman" w:cs="Times New Roman"/>
                <w:b/>
                <w:bCs/>
                <w:sz w:val="24"/>
                <w:szCs w:val="24"/>
                <w:lang w:val="en-GB" w:eastAsia="en-GB"/>
              </w:rPr>
              <w:t>Week 12:</w:t>
            </w:r>
          </w:p>
        </w:tc>
        <w:tc>
          <w:tcPr>
            <w:tcW w:w="2204" w:type="dxa"/>
            <w:tcBorders>
              <w:top w:val="nil"/>
              <w:left w:val="nil"/>
              <w:bottom w:val="nil"/>
              <w:right w:val="nil"/>
            </w:tcBorders>
            <w:shd w:val="clear" w:color="auto" w:fill="D8D8D8"/>
          </w:tcPr>
          <w:p w:rsidR="00AE6425" w:rsidRPr="00AE6425" w:rsidRDefault="00AE6425" w:rsidP="00AE642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AE6425" w:rsidRPr="00AE6425" w:rsidRDefault="00AE6425" w:rsidP="00AE642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AE6425" w:rsidRPr="00AE6425" w:rsidRDefault="00AE6425" w:rsidP="00AE6425">
            <w:pPr>
              <w:spacing w:after="0" w:line="240" w:lineRule="auto"/>
              <w:rPr>
                <w:rFonts w:ascii="Times New Roman" w:eastAsia="Times New Roman" w:hAnsi="Times New Roman" w:cs="Times New Roman"/>
                <w:sz w:val="24"/>
                <w:szCs w:val="24"/>
                <w:lang w:val="en-GB" w:eastAsia="en-GB"/>
              </w:rPr>
            </w:pPr>
            <w:r w:rsidRPr="00AE6425">
              <w:rPr>
                <w:rFonts w:ascii="Times New Roman" w:eastAsia="Times New Roman" w:hAnsi="Times New Roman" w:cs="Times New Roman"/>
                <w:sz w:val="24"/>
                <w:szCs w:val="24"/>
                <w:lang w:val="en-GB" w:eastAsia="en-GB"/>
              </w:rPr>
              <w:t>Millennium Development Goals, Sustainable Development Goals</w:t>
            </w:r>
          </w:p>
        </w:tc>
      </w:tr>
      <w:tr w:rsidR="00AE6425" w:rsidRPr="00AE6425" w:rsidTr="003716E8">
        <w:tc>
          <w:tcPr>
            <w:tcW w:w="1437" w:type="dxa"/>
            <w:tcBorders>
              <w:top w:val="nil"/>
              <w:left w:val="nil"/>
              <w:bottom w:val="nil"/>
              <w:right w:val="nil"/>
            </w:tcBorders>
            <w:shd w:val="clear" w:color="auto" w:fill="4F81BD"/>
            <w:hideMark/>
          </w:tcPr>
          <w:p w:rsidR="00AE6425" w:rsidRPr="00AE6425" w:rsidRDefault="00AE6425" w:rsidP="00AE6425">
            <w:pPr>
              <w:spacing w:after="0" w:line="240" w:lineRule="auto"/>
              <w:rPr>
                <w:rFonts w:ascii="Times New Roman" w:eastAsia="Times New Roman" w:hAnsi="Times New Roman" w:cs="Times New Roman"/>
                <w:b/>
                <w:bCs/>
                <w:sz w:val="24"/>
                <w:szCs w:val="24"/>
                <w:lang w:val="en-GB" w:eastAsia="en-GB"/>
              </w:rPr>
            </w:pPr>
            <w:r w:rsidRPr="00AE6425">
              <w:rPr>
                <w:rFonts w:ascii="Times New Roman" w:eastAsia="Times New Roman" w:hAnsi="Times New Roman" w:cs="Times New Roman"/>
                <w:b/>
                <w:bCs/>
                <w:sz w:val="24"/>
                <w:szCs w:val="24"/>
                <w:lang w:val="en-GB" w:eastAsia="en-GB"/>
              </w:rPr>
              <w:t>Week 13:</w:t>
            </w:r>
          </w:p>
        </w:tc>
        <w:tc>
          <w:tcPr>
            <w:tcW w:w="2204" w:type="dxa"/>
            <w:tcBorders>
              <w:top w:val="nil"/>
              <w:left w:val="nil"/>
              <w:bottom w:val="nil"/>
              <w:right w:val="nil"/>
            </w:tcBorders>
          </w:tcPr>
          <w:p w:rsidR="00AE6425" w:rsidRPr="00AE6425" w:rsidRDefault="00AE6425" w:rsidP="00AE642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AE6425" w:rsidRPr="00AE6425" w:rsidRDefault="00AE6425" w:rsidP="00AE642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AE6425" w:rsidRPr="00AE6425" w:rsidRDefault="00AE6425" w:rsidP="00AE6425">
            <w:pPr>
              <w:spacing w:after="0" w:line="240" w:lineRule="auto"/>
              <w:rPr>
                <w:rFonts w:ascii="Times New Roman" w:eastAsia="Times New Roman" w:hAnsi="Times New Roman" w:cs="Times New Roman"/>
                <w:sz w:val="24"/>
                <w:szCs w:val="24"/>
                <w:lang w:val="en-GB" w:eastAsia="en-GB"/>
              </w:rPr>
            </w:pPr>
            <w:r w:rsidRPr="00AE6425">
              <w:rPr>
                <w:rFonts w:ascii="Times New Roman" w:eastAsia="Times New Roman" w:hAnsi="Times New Roman" w:cs="Times New Roman"/>
                <w:sz w:val="24"/>
                <w:szCs w:val="24"/>
                <w:lang w:val="en-GB" w:eastAsia="en-GB"/>
              </w:rPr>
              <w:t>CBHC, introduction,</w:t>
            </w:r>
          </w:p>
        </w:tc>
      </w:tr>
      <w:tr w:rsidR="00AE6425" w:rsidRPr="00AE6425" w:rsidTr="003716E8">
        <w:tc>
          <w:tcPr>
            <w:tcW w:w="1437" w:type="dxa"/>
            <w:tcBorders>
              <w:top w:val="nil"/>
              <w:left w:val="nil"/>
              <w:bottom w:val="nil"/>
              <w:right w:val="nil"/>
            </w:tcBorders>
            <w:shd w:val="clear" w:color="auto" w:fill="4F81BD"/>
            <w:hideMark/>
          </w:tcPr>
          <w:p w:rsidR="00AE6425" w:rsidRPr="00AE6425" w:rsidRDefault="00AE6425" w:rsidP="00AE6425">
            <w:pPr>
              <w:spacing w:after="0" w:line="240" w:lineRule="auto"/>
              <w:rPr>
                <w:rFonts w:ascii="Times New Roman" w:eastAsia="Times New Roman" w:hAnsi="Times New Roman" w:cs="Times New Roman"/>
                <w:b/>
                <w:bCs/>
                <w:sz w:val="24"/>
                <w:szCs w:val="24"/>
                <w:lang w:val="en-GB" w:eastAsia="en-GB"/>
              </w:rPr>
            </w:pPr>
            <w:r w:rsidRPr="00AE6425">
              <w:rPr>
                <w:rFonts w:ascii="Times New Roman" w:eastAsia="Times New Roman" w:hAnsi="Times New Roman" w:cs="Times New Roman"/>
                <w:b/>
                <w:bCs/>
                <w:sz w:val="24"/>
                <w:szCs w:val="24"/>
                <w:lang w:val="en-GB" w:eastAsia="en-GB"/>
              </w:rPr>
              <w:t>Week 14:</w:t>
            </w:r>
          </w:p>
        </w:tc>
        <w:tc>
          <w:tcPr>
            <w:tcW w:w="2204" w:type="dxa"/>
            <w:tcBorders>
              <w:top w:val="nil"/>
              <w:left w:val="nil"/>
              <w:bottom w:val="nil"/>
              <w:right w:val="nil"/>
            </w:tcBorders>
            <w:shd w:val="clear" w:color="auto" w:fill="D8D8D8"/>
          </w:tcPr>
          <w:p w:rsidR="00AE6425" w:rsidRPr="00AE6425" w:rsidRDefault="00AE6425" w:rsidP="00AE642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AE6425" w:rsidRPr="00AE6425" w:rsidRDefault="00AE6425" w:rsidP="00AE642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AE6425" w:rsidRPr="00AE6425" w:rsidRDefault="00AE6425" w:rsidP="00AE6425">
            <w:pPr>
              <w:spacing w:after="0" w:line="240" w:lineRule="auto"/>
              <w:rPr>
                <w:rFonts w:ascii="Times New Roman" w:eastAsia="Times New Roman" w:hAnsi="Times New Roman" w:cs="Times New Roman"/>
                <w:sz w:val="24"/>
                <w:szCs w:val="24"/>
                <w:lang w:val="en-GB" w:eastAsia="en-GB"/>
              </w:rPr>
            </w:pPr>
            <w:r w:rsidRPr="00AE6425">
              <w:rPr>
                <w:rFonts w:ascii="Times New Roman" w:eastAsia="Times New Roman" w:hAnsi="Times New Roman" w:cs="Times New Roman"/>
                <w:sz w:val="24"/>
                <w:szCs w:val="24"/>
                <w:lang w:val="en-GB" w:eastAsia="en-GB"/>
              </w:rPr>
              <w:t>Health promotion materials, health promotion messages</w:t>
            </w:r>
          </w:p>
        </w:tc>
      </w:tr>
      <w:tr w:rsidR="00AE6425" w:rsidRPr="00AE6425" w:rsidTr="003716E8">
        <w:tc>
          <w:tcPr>
            <w:tcW w:w="1437" w:type="dxa"/>
            <w:tcBorders>
              <w:top w:val="nil"/>
              <w:left w:val="nil"/>
              <w:bottom w:val="nil"/>
              <w:right w:val="nil"/>
            </w:tcBorders>
            <w:shd w:val="clear" w:color="auto" w:fill="4F81BD"/>
            <w:hideMark/>
          </w:tcPr>
          <w:p w:rsidR="00AE6425" w:rsidRPr="00AE6425" w:rsidRDefault="00AE6425" w:rsidP="00AE6425">
            <w:pPr>
              <w:spacing w:after="0" w:line="240" w:lineRule="auto"/>
              <w:rPr>
                <w:rFonts w:ascii="Times New Roman" w:eastAsia="Times New Roman" w:hAnsi="Times New Roman" w:cs="Times New Roman"/>
                <w:b/>
                <w:bCs/>
                <w:sz w:val="24"/>
                <w:szCs w:val="24"/>
                <w:lang w:val="en-GB" w:eastAsia="en-GB"/>
              </w:rPr>
            </w:pPr>
            <w:r w:rsidRPr="00AE6425">
              <w:rPr>
                <w:rFonts w:ascii="Times New Roman" w:eastAsia="Times New Roman" w:hAnsi="Times New Roman" w:cs="Times New Roman"/>
                <w:b/>
                <w:bCs/>
                <w:sz w:val="24"/>
                <w:szCs w:val="24"/>
                <w:lang w:val="en-GB" w:eastAsia="en-GB"/>
              </w:rPr>
              <w:t>Week 15:</w:t>
            </w:r>
          </w:p>
        </w:tc>
        <w:tc>
          <w:tcPr>
            <w:tcW w:w="2204" w:type="dxa"/>
            <w:tcBorders>
              <w:top w:val="nil"/>
              <w:left w:val="nil"/>
              <w:bottom w:val="nil"/>
              <w:right w:val="nil"/>
            </w:tcBorders>
          </w:tcPr>
          <w:p w:rsidR="00AE6425" w:rsidRPr="00AE6425" w:rsidRDefault="00AE6425" w:rsidP="00AE642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AE6425" w:rsidRPr="00AE6425" w:rsidRDefault="00AE6425" w:rsidP="00AE642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AE6425" w:rsidRPr="00AE6425" w:rsidRDefault="00AE6425" w:rsidP="00AE6425">
            <w:pPr>
              <w:spacing w:after="0" w:line="240" w:lineRule="auto"/>
              <w:rPr>
                <w:rFonts w:ascii="Times New Roman" w:eastAsia="Times New Roman" w:hAnsi="Times New Roman" w:cs="Times New Roman"/>
                <w:sz w:val="24"/>
                <w:szCs w:val="24"/>
                <w:lang w:val="en-GB" w:eastAsia="en-GB"/>
              </w:rPr>
            </w:pPr>
            <w:r w:rsidRPr="00AE6425">
              <w:rPr>
                <w:rFonts w:ascii="Times New Roman" w:eastAsia="Times New Roman" w:hAnsi="Times New Roman" w:cs="Times New Roman"/>
                <w:sz w:val="24"/>
                <w:szCs w:val="24"/>
                <w:lang w:val="en-GB" w:eastAsia="en-GB"/>
              </w:rPr>
              <w:t>demonstrations</w:t>
            </w:r>
          </w:p>
        </w:tc>
      </w:tr>
      <w:tr w:rsidR="00AE6425" w:rsidRPr="00AE6425" w:rsidTr="003716E8">
        <w:tc>
          <w:tcPr>
            <w:tcW w:w="1437" w:type="dxa"/>
            <w:tcBorders>
              <w:top w:val="nil"/>
              <w:left w:val="nil"/>
              <w:bottom w:val="nil"/>
              <w:right w:val="nil"/>
            </w:tcBorders>
            <w:shd w:val="clear" w:color="auto" w:fill="4F81BD"/>
            <w:hideMark/>
          </w:tcPr>
          <w:p w:rsidR="00AE6425" w:rsidRPr="00AE6425" w:rsidRDefault="00AE6425" w:rsidP="00AE6425">
            <w:pPr>
              <w:spacing w:after="0" w:line="240" w:lineRule="auto"/>
              <w:rPr>
                <w:rFonts w:ascii="Times New Roman" w:eastAsia="Times New Roman" w:hAnsi="Times New Roman" w:cs="Times New Roman"/>
                <w:b/>
                <w:bCs/>
                <w:sz w:val="24"/>
                <w:szCs w:val="24"/>
                <w:lang w:val="en-GB" w:eastAsia="en-GB"/>
              </w:rPr>
            </w:pPr>
            <w:r w:rsidRPr="00AE6425">
              <w:rPr>
                <w:rFonts w:ascii="Times New Roman" w:eastAsia="Times New Roman" w:hAnsi="Times New Roman" w:cs="Times New Roman"/>
                <w:b/>
                <w:bCs/>
                <w:sz w:val="24"/>
                <w:szCs w:val="24"/>
                <w:lang w:val="en-GB" w:eastAsia="en-GB"/>
              </w:rPr>
              <w:t>Week 16:</w:t>
            </w:r>
          </w:p>
        </w:tc>
        <w:tc>
          <w:tcPr>
            <w:tcW w:w="2204" w:type="dxa"/>
            <w:tcBorders>
              <w:top w:val="nil"/>
              <w:left w:val="nil"/>
              <w:bottom w:val="nil"/>
              <w:right w:val="nil"/>
            </w:tcBorders>
            <w:shd w:val="clear" w:color="auto" w:fill="D8D8D8"/>
          </w:tcPr>
          <w:p w:rsidR="00AE6425" w:rsidRPr="00AE6425" w:rsidRDefault="00AE6425" w:rsidP="00AE642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AE6425" w:rsidRPr="00AE6425" w:rsidRDefault="00AE6425" w:rsidP="00AE642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AE6425" w:rsidRPr="00AE6425" w:rsidRDefault="00AE6425" w:rsidP="00AE6425">
            <w:pPr>
              <w:spacing w:after="0" w:line="240" w:lineRule="auto"/>
              <w:rPr>
                <w:rFonts w:ascii="Times New Roman" w:eastAsia="Times New Roman" w:hAnsi="Times New Roman" w:cs="Times New Roman"/>
                <w:sz w:val="24"/>
                <w:szCs w:val="24"/>
                <w:lang w:val="en-GB" w:eastAsia="en-GB"/>
              </w:rPr>
            </w:pPr>
          </w:p>
        </w:tc>
      </w:tr>
      <w:tr w:rsidR="00AE6425" w:rsidRPr="00AE6425" w:rsidTr="003716E8">
        <w:tc>
          <w:tcPr>
            <w:tcW w:w="1437" w:type="dxa"/>
            <w:tcBorders>
              <w:top w:val="nil"/>
              <w:left w:val="nil"/>
              <w:bottom w:val="nil"/>
              <w:right w:val="nil"/>
            </w:tcBorders>
            <w:shd w:val="clear" w:color="auto" w:fill="4F81BD"/>
            <w:hideMark/>
          </w:tcPr>
          <w:p w:rsidR="00AE6425" w:rsidRPr="00AE6425" w:rsidRDefault="00AE6425" w:rsidP="00AE6425">
            <w:pPr>
              <w:spacing w:after="0" w:line="240" w:lineRule="auto"/>
              <w:rPr>
                <w:rFonts w:ascii="Times New Roman" w:eastAsia="Times New Roman" w:hAnsi="Times New Roman" w:cs="Times New Roman"/>
                <w:b/>
                <w:bCs/>
                <w:sz w:val="24"/>
                <w:szCs w:val="24"/>
                <w:lang w:val="en-GB" w:eastAsia="en-GB"/>
              </w:rPr>
            </w:pPr>
            <w:r w:rsidRPr="00AE6425">
              <w:rPr>
                <w:rFonts w:ascii="Times New Roman" w:eastAsia="Times New Roman" w:hAnsi="Times New Roman" w:cs="Times New Roman"/>
                <w:b/>
                <w:bCs/>
                <w:sz w:val="24"/>
                <w:szCs w:val="24"/>
                <w:lang w:val="en-GB" w:eastAsia="en-GB"/>
              </w:rPr>
              <w:t>Week 17:</w:t>
            </w:r>
          </w:p>
        </w:tc>
        <w:tc>
          <w:tcPr>
            <w:tcW w:w="2204" w:type="dxa"/>
            <w:tcBorders>
              <w:top w:val="nil"/>
              <w:left w:val="nil"/>
              <w:bottom w:val="nil"/>
              <w:right w:val="nil"/>
            </w:tcBorders>
          </w:tcPr>
          <w:p w:rsidR="00AE6425" w:rsidRPr="00AE6425" w:rsidRDefault="00AE6425" w:rsidP="00AE642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AE6425" w:rsidRPr="00AE6425" w:rsidRDefault="00AE6425" w:rsidP="00AE642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AE6425" w:rsidRPr="00AE6425" w:rsidRDefault="00AE6425" w:rsidP="00AE6425">
            <w:pPr>
              <w:spacing w:after="0" w:line="240" w:lineRule="auto"/>
              <w:rPr>
                <w:rFonts w:ascii="Times New Roman" w:eastAsia="Times New Roman" w:hAnsi="Times New Roman" w:cs="Times New Roman"/>
                <w:sz w:val="24"/>
                <w:szCs w:val="24"/>
                <w:lang w:val="en-GB" w:eastAsia="en-GB"/>
              </w:rPr>
            </w:pPr>
            <w:r w:rsidRPr="00AE6425">
              <w:rPr>
                <w:rFonts w:ascii="Times New Roman" w:eastAsia="Times New Roman" w:hAnsi="Times New Roman" w:cs="Times New Roman"/>
                <w:sz w:val="24"/>
                <w:szCs w:val="24"/>
                <w:lang w:val="en-GB" w:eastAsia="en-GB"/>
              </w:rPr>
              <w:t>Study week</w:t>
            </w:r>
          </w:p>
        </w:tc>
      </w:tr>
      <w:tr w:rsidR="00AE6425" w:rsidRPr="00AE6425" w:rsidTr="003716E8">
        <w:tc>
          <w:tcPr>
            <w:tcW w:w="1437" w:type="dxa"/>
            <w:tcBorders>
              <w:top w:val="nil"/>
              <w:left w:val="nil"/>
              <w:bottom w:val="single" w:sz="18" w:space="0" w:color="auto"/>
              <w:right w:val="nil"/>
            </w:tcBorders>
            <w:shd w:val="clear" w:color="auto" w:fill="4F81BD"/>
            <w:hideMark/>
          </w:tcPr>
          <w:p w:rsidR="00AE6425" w:rsidRPr="00AE6425" w:rsidRDefault="00AE6425" w:rsidP="00AE6425">
            <w:pPr>
              <w:spacing w:after="0" w:line="240" w:lineRule="auto"/>
              <w:rPr>
                <w:rFonts w:ascii="Times New Roman" w:eastAsia="Times New Roman" w:hAnsi="Times New Roman" w:cs="Times New Roman"/>
                <w:b/>
                <w:bCs/>
                <w:sz w:val="24"/>
                <w:szCs w:val="24"/>
                <w:lang w:val="en-GB" w:eastAsia="en-GB"/>
              </w:rPr>
            </w:pPr>
            <w:r w:rsidRPr="00AE6425">
              <w:rPr>
                <w:rFonts w:ascii="Times New Roman" w:eastAsia="Times New Roman" w:hAnsi="Times New Roman" w:cs="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AE6425" w:rsidRPr="00AE6425" w:rsidRDefault="00AE6425" w:rsidP="00AE6425">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AE6425" w:rsidRPr="00AE6425" w:rsidRDefault="00AE6425" w:rsidP="00AE6425">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AE6425" w:rsidRPr="00AE6425" w:rsidRDefault="00AE6425" w:rsidP="00AE6425">
            <w:pPr>
              <w:spacing w:after="0" w:line="240" w:lineRule="auto"/>
              <w:rPr>
                <w:rFonts w:ascii="Times New Roman" w:eastAsia="Times New Roman" w:hAnsi="Times New Roman" w:cs="Times New Roman"/>
                <w:sz w:val="24"/>
                <w:szCs w:val="24"/>
                <w:lang w:val="en-GB" w:eastAsia="en-GB"/>
              </w:rPr>
            </w:pPr>
            <w:r w:rsidRPr="00AE6425">
              <w:rPr>
                <w:rFonts w:ascii="Times New Roman" w:eastAsia="Times New Roman" w:hAnsi="Times New Roman" w:cs="Times New Roman"/>
                <w:b/>
                <w:sz w:val="24"/>
                <w:szCs w:val="24"/>
                <w:lang w:val="en-GB" w:eastAsia="en-GB"/>
              </w:rPr>
              <w:t>End of Semester Examinations</w:t>
            </w:r>
          </w:p>
        </w:tc>
      </w:tr>
    </w:tbl>
    <w:p w:rsidR="00AE6425" w:rsidRPr="00AE6425" w:rsidRDefault="00AE6425" w:rsidP="00AE6425">
      <w:pPr>
        <w:spacing w:after="0" w:line="360" w:lineRule="auto"/>
        <w:jc w:val="both"/>
        <w:rPr>
          <w:rFonts w:ascii="Times New Roman" w:eastAsia="Times New Roman" w:hAnsi="Times New Roman" w:cs="Times New Roman"/>
          <w:b/>
          <w:sz w:val="24"/>
          <w:szCs w:val="24"/>
        </w:rPr>
      </w:pPr>
    </w:p>
    <w:p w:rsidR="00AE6425" w:rsidRPr="00AE6425" w:rsidRDefault="00AE6425" w:rsidP="00AE6425">
      <w:pPr>
        <w:spacing w:after="0" w:line="360" w:lineRule="auto"/>
        <w:jc w:val="both"/>
        <w:rPr>
          <w:rFonts w:ascii="Times New Roman" w:eastAsia="Times New Roman" w:hAnsi="Times New Roman" w:cs="Times New Roman"/>
          <w:b/>
          <w:sz w:val="24"/>
          <w:szCs w:val="24"/>
        </w:rPr>
      </w:pPr>
    </w:p>
    <w:p w:rsidR="00AE6425" w:rsidRPr="00AE6425" w:rsidRDefault="00AE6425" w:rsidP="00AE6425">
      <w:pPr>
        <w:spacing w:after="0" w:line="360" w:lineRule="auto"/>
        <w:jc w:val="both"/>
        <w:rPr>
          <w:rFonts w:ascii="Times New Roman" w:eastAsia="Times New Roman" w:hAnsi="Times New Roman" w:cs="Times New Roman"/>
          <w:b/>
          <w:sz w:val="24"/>
          <w:szCs w:val="24"/>
        </w:rPr>
      </w:pPr>
    </w:p>
    <w:p w:rsidR="00AE6425" w:rsidRPr="00AE6425" w:rsidRDefault="00AE6425" w:rsidP="00AE6425">
      <w:pPr>
        <w:spacing w:after="0" w:line="360" w:lineRule="auto"/>
        <w:jc w:val="both"/>
        <w:rPr>
          <w:rFonts w:ascii="Times New Roman" w:eastAsia="Times New Roman" w:hAnsi="Times New Roman" w:cs="Times New Roman"/>
          <w:b/>
          <w:sz w:val="24"/>
          <w:szCs w:val="24"/>
        </w:rPr>
      </w:pPr>
      <w:r w:rsidRPr="00AE6425">
        <w:rPr>
          <w:rFonts w:ascii="Times New Roman" w:eastAsia="Times New Roman" w:hAnsi="Times New Roman" w:cs="Times New Roman"/>
          <w:b/>
          <w:sz w:val="24"/>
          <w:szCs w:val="24"/>
        </w:rPr>
        <w:t>Module Content</w:t>
      </w:r>
    </w:p>
    <w:p w:rsidR="00AE6425" w:rsidRPr="00AE6425" w:rsidRDefault="00AE6425" w:rsidP="00AE6425">
      <w:pPr>
        <w:spacing w:line="360" w:lineRule="auto"/>
        <w:jc w:val="both"/>
        <w:rPr>
          <w:rFonts w:ascii="Times New Roman" w:eastAsia="Calibri" w:hAnsi="Times New Roman" w:cs="Times New Roman"/>
          <w:sz w:val="24"/>
          <w:szCs w:val="24"/>
        </w:rPr>
      </w:pPr>
      <w:r w:rsidRPr="00AE6425">
        <w:rPr>
          <w:rFonts w:ascii="Times New Roman" w:eastAsia="Calibri" w:hAnsi="Times New Roman" w:cs="Times New Roman"/>
          <w:b/>
          <w:sz w:val="24"/>
          <w:szCs w:val="24"/>
        </w:rPr>
        <w:t xml:space="preserve">Introduction; </w:t>
      </w:r>
      <w:r w:rsidRPr="00AE6425">
        <w:rPr>
          <w:rFonts w:ascii="Times New Roman" w:eastAsia="Calibri" w:hAnsi="Times New Roman" w:cs="Times New Roman"/>
          <w:sz w:val="24"/>
          <w:szCs w:val="24"/>
        </w:rPr>
        <w:t>community definition, WHO definition, types of communities, functions of community, community feeling, and dimension of community, functions as dimension of community, health and community systems. Health-definition of health, models of health, dimensions of health. Concepts of community health, purpose of community health, objectives of community health</w:t>
      </w:r>
      <w:r w:rsidRPr="00AE6425">
        <w:rPr>
          <w:rFonts w:ascii="Times New Roman" w:eastAsia="Calibri" w:hAnsi="Times New Roman" w:cs="Times New Roman"/>
          <w:b/>
          <w:sz w:val="24"/>
          <w:szCs w:val="24"/>
        </w:rPr>
        <w:t>.</w:t>
      </w:r>
      <w:r w:rsidR="00B6664C">
        <w:rPr>
          <w:rFonts w:ascii="Times New Roman" w:eastAsia="Calibri" w:hAnsi="Times New Roman" w:cs="Times New Roman"/>
          <w:b/>
          <w:sz w:val="24"/>
          <w:szCs w:val="24"/>
        </w:rPr>
        <w:t xml:space="preserve"> </w:t>
      </w:r>
      <w:proofErr w:type="gramStart"/>
      <w:r w:rsidRPr="00AE6425">
        <w:rPr>
          <w:rFonts w:ascii="Times New Roman" w:eastAsia="Calibri" w:hAnsi="Times New Roman" w:cs="Times New Roman"/>
          <w:b/>
          <w:sz w:val="24"/>
          <w:szCs w:val="24"/>
        </w:rPr>
        <w:t>Health promotion</w:t>
      </w:r>
      <w:r w:rsidRPr="00AE6425">
        <w:rPr>
          <w:rFonts w:ascii="Times New Roman" w:eastAsia="Calibri" w:hAnsi="Times New Roman" w:cs="Times New Roman"/>
          <w:sz w:val="24"/>
          <w:szCs w:val="24"/>
        </w:rPr>
        <w:t>; definition, principles, illness prevention, levels of prevention, health restoration.</w:t>
      </w:r>
      <w:proofErr w:type="gramEnd"/>
      <w:r w:rsidRPr="00AE6425">
        <w:rPr>
          <w:rFonts w:ascii="Times New Roman" w:eastAsia="Calibri" w:hAnsi="Times New Roman" w:cs="Times New Roman"/>
          <w:sz w:val="24"/>
          <w:szCs w:val="24"/>
        </w:rPr>
        <w:t xml:space="preserve"> </w:t>
      </w:r>
      <w:proofErr w:type="gramStart"/>
      <w:r w:rsidRPr="00AE6425">
        <w:rPr>
          <w:rFonts w:ascii="Times New Roman" w:eastAsia="Calibri" w:hAnsi="Times New Roman" w:cs="Times New Roman"/>
          <w:sz w:val="24"/>
          <w:szCs w:val="24"/>
        </w:rPr>
        <w:t>Ottawa charter.</w:t>
      </w:r>
      <w:proofErr w:type="gramEnd"/>
      <w:r w:rsidRPr="00AE6425">
        <w:rPr>
          <w:rFonts w:ascii="Times New Roman" w:eastAsia="Calibri" w:hAnsi="Times New Roman" w:cs="Times New Roman"/>
          <w:b/>
          <w:sz w:val="24"/>
          <w:szCs w:val="24"/>
        </w:rPr>
        <w:t xml:space="preserve"> </w:t>
      </w:r>
      <w:proofErr w:type="gramStart"/>
      <w:r w:rsidRPr="00AE6425">
        <w:rPr>
          <w:rFonts w:ascii="Times New Roman" w:eastAsia="Calibri" w:hAnsi="Times New Roman" w:cs="Times New Roman"/>
          <w:b/>
          <w:sz w:val="24"/>
          <w:szCs w:val="24"/>
        </w:rPr>
        <w:t>Health Education;</w:t>
      </w:r>
      <w:r w:rsidRPr="00AE6425">
        <w:rPr>
          <w:rFonts w:ascii="Times New Roman" w:eastAsia="Calibri" w:hAnsi="Times New Roman" w:cs="Times New Roman"/>
          <w:sz w:val="24"/>
          <w:szCs w:val="24"/>
        </w:rPr>
        <w:t xml:space="preserve"> definition, aims and </w:t>
      </w:r>
      <w:r w:rsidRPr="00AE6425">
        <w:rPr>
          <w:rFonts w:ascii="Times New Roman" w:eastAsia="Calibri" w:hAnsi="Times New Roman" w:cs="Times New Roman"/>
          <w:sz w:val="24"/>
          <w:szCs w:val="24"/>
        </w:rPr>
        <w:lastRenderedPageBreak/>
        <w:t>objectives, health education approaches, steps in carrying out health education program, common topics of health education.</w:t>
      </w:r>
      <w:proofErr w:type="gramEnd"/>
      <w:r w:rsidRPr="00AE6425">
        <w:rPr>
          <w:rFonts w:ascii="Times New Roman" w:eastAsia="Calibri" w:hAnsi="Times New Roman" w:cs="Times New Roman"/>
          <w:sz w:val="24"/>
          <w:szCs w:val="24"/>
        </w:rPr>
        <w:t xml:space="preserve"> Methods of health education, planning for health education and tips for health education. </w:t>
      </w:r>
      <w:proofErr w:type="gramStart"/>
      <w:r w:rsidRPr="00AE6425">
        <w:rPr>
          <w:rFonts w:ascii="Times New Roman" w:eastAsia="Times New Roman" w:hAnsi="Times New Roman" w:cs="Times New Roman"/>
          <w:b/>
          <w:sz w:val="24"/>
        </w:rPr>
        <w:t>Primary Health Care (PHC)</w:t>
      </w:r>
      <w:r w:rsidRPr="00AE6425">
        <w:rPr>
          <w:rFonts w:ascii="Times New Roman" w:eastAsia="Calibri" w:hAnsi="Times New Roman" w:cs="Times New Roman"/>
          <w:b/>
          <w:sz w:val="24"/>
          <w:szCs w:val="24"/>
        </w:rPr>
        <w:t xml:space="preserve">; </w:t>
      </w:r>
      <w:r w:rsidRPr="00AE6425">
        <w:rPr>
          <w:rFonts w:ascii="Times New Roman" w:eastAsia="Calibri" w:hAnsi="Times New Roman" w:cs="Times New Roman"/>
          <w:sz w:val="24"/>
          <w:szCs w:val="24"/>
        </w:rPr>
        <w:t>definition, characteristic of PHC, principles of PHC, Elements of PHC, MDG- concepts and definitions.</w:t>
      </w:r>
      <w:proofErr w:type="gramEnd"/>
      <w:r w:rsidRPr="00AE6425">
        <w:rPr>
          <w:rFonts w:ascii="Times New Roman" w:eastAsia="Calibri" w:hAnsi="Times New Roman" w:cs="Times New Roman"/>
          <w:sz w:val="24"/>
          <w:szCs w:val="24"/>
        </w:rPr>
        <w:t xml:space="preserve"> </w:t>
      </w:r>
      <w:proofErr w:type="gramStart"/>
      <w:r w:rsidRPr="00AE6425">
        <w:rPr>
          <w:rFonts w:ascii="Times New Roman" w:eastAsia="Calibri" w:hAnsi="Times New Roman" w:cs="Times New Roman"/>
          <w:sz w:val="24"/>
          <w:szCs w:val="24"/>
        </w:rPr>
        <w:t>SDGs. Vision 2030.</w:t>
      </w:r>
      <w:proofErr w:type="gramEnd"/>
      <w:r w:rsidRPr="00AE6425">
        <w:rPr>
          <w:rFonts w:ascii="Times New Roman" w:eastAsia="Calibri" w:hAnsi="Times New Roman" w:cs="Times New Roman"/>
          <w:sz w:val="24"/>
          <w:szCs w:val="24"/>
        </w:rPr>
        <w:t xml:space="preserve"> </w:t>
      </w:r>
      <w:r w:rsidRPr="00AE6425">
        <w:rPr>
          <w:rFonts w:ascii="Times New Roman" w:eastAsia="Times New Roman" w:hAnsi="Times New Roman" w:cs="Times New Roman"/>
          <w:b/>
          <w:sz w:val="24"/>
        </w:rPr>
        <w:t>Community Based Health Care (CBHC)</w:t>
      </w:r>
      <w:r w:rsidRPr="00AE6425">
        <w:rPr>
          <w:rFonts w:ascii="Times New Roman" w:eastAsia="Calibri" w:hAnsi="Times New Roman" w:cs="Times New Roman"/>
          <w:sz w:val="24"/>
          <w:szCs w:val="24"/>
        </w:rPr>
        <w:t>;</w:t>
      </w:r>
      <w:r w:rsidRPr="00AE6425">
        <w:rPr>
          <w:rFonts w:ascii="Times New Roman" w:eastAsia="Calibri" w:hAnsi="Times New Roman" w:cs="Times New Roman"/>
          <w:sz w:val="24"/>
          <w:szCs w:val="24"/>
          <w:lang w:val="en-GB"/>
        </w:rPr>
        <w:t xml:space="preserve"> Introduction to </w:t>
      </w:r>
      <w:r w:rsidRPr="00AE6425">
        <w:rPr>
          <w:rFonts w:ascii="Times New Roman" w:eastAsia="Calibri" w:hAnsi="Times New Roman" w:cs="Times New Roman"/>
          <w:sz w:val="24"/>
          <w:szCs w:val="24"/>
        </w:rPr>
        <w:t>Community Based Health Care and Community Health Strategy</w:t>
      </w:r>
      <w:r w:rsidRPr="00AE6425">
        <w:rPr>
          <w:rFonts w:ascii="Times New Roman" w:eastAsia="Calibri" w:hAnsi="Times New Roman" w:cs="Times New Roman"/>
          <w:sz w:val="24"/>
          <w:szCs w:val="24"/>
          <w:lang w:val="en-GB"/>
        </w:rPr>
        <w:t xml:space="preserve">. </w:t>
      </w:r>
      <w:proofErr w:type="gramStart"/>
      <w:r w:rsidRPr="00AE6425">
        <w:rPr>
          <w:rFonts w:ascii="Times New Roman" w:eastAsia="Times New Roman" w:hAnsi="Times New Roman" w:cs="Times New Roman"/>
          <w:b/>
          <w:sz w:val="24"/>
          <w:szCs w:val="24"/>
        </w:rPr>
        <w:t xml:space="preserve">Health Promotion Materials; </w:t>
      </w:r>
      <w:r w:rsidRPr="00AE6425">
        <w:rPr>
          <w:rFonts w:ascii="Times New Roman" w:eastAsia="Times New Roman" w:hAnsi="Times New Roman" w:cs="Times New Roman"/>
          <w:sz w:val="24"/>
          <w:szCs w:val="24"/>
        </w:rPr>
        <w:t>teaching</w:t>
      </w:r>
      <w:r w:rsidRPr="00AE6425">
        <w:rPr>
          <w:rFonts w:ascii="Times New Roman" w:eastAsia="Times New Roman" w:hAnsi="Times New Roman" w:cs="Times New Roman"/>
          <w:b/>
          <w:sz w:val="24"/>
          <w:szCs w:val="24"/>
        </w:rPr>
        <w:t xml:space="preserve"> </w:t>
      </w:r>
      <w:r w:rsidRPr="00AE6425">
        <w:rPr>
          <w:rFonts w:ascii="Times New Roman" w:eastAsia="Times New Roman" w:hAnsi="Times New Roman" w:cs="Times New Roman"/>
          <w:sz w:val="24"/>
          <w:szCs w:val="24"/>
        </w:rPr>
        <w:t>aids, posters, charts, videos, demonstrations, role plays.</w:t>
      </w:r>
      <w:proofErr w:type="gramEnd"/>
    </w:p>
    <w:p w:rsidR="00AE6425" w:rsidRPr="00AE6425" w:rsidRDefault="00AE6425" w:rsidP="00AE6425">
      <w:pPr>
        <w:spacing w:after="0" w:line="360" w:lineRule="auto"/>
        <w:jc w:val="both"/>
        <w:rPr>
          <w:rFonts w:ascii="Times New Roman" w:eastAsia="Times New Roman" w:hAnsi="Times New Roman" w:cs="Times New Roman"/>
          <w:b/>
          <w:sz w:val="24"/>
          <w:szCs w:val="24"/>
        </w:rPr>
      </w:pPr>
      <w:r w:rsidRPr="00AE6425">
        <w:rPr>
          <w:rFonts w:ascii="Times New Roman" w:eastAsia="Times New Roman" w:hAnsi="Times New Roman" w:cs="Times New Roman"/>
          <w:b/>
          <w:sz w:val="24"/>
          <w:szCs w:val="24"/>
        </w:rPr>
        <w:t xml:space="preserve">Teaching Strategies </w:t>
      </w:r>
    </w:p>
    <w:p w:rsidR="00AE6425" w:rsidRPr="00AE6425" w:rsidRDefault="00AE6425" w:rsidP="00AE6425">
      <w:pPr>
        <w:spacing w:after="0" w:line="360" w:lineRule="auto"/>
        <w:jc w:val="both"/>
        <w:rPr>
          <w:rFonts w:ascii="Times New Roman" w:eastAsia="Times New Roman" w:hAnsi="Times New Roman" w:cs="Times New Roman"/>
          <w:sz w:val="24"/>
          <w:szCs w:val="24"/>
        </w:rPr>
      </w:pPr>
      <w:proofErr w:type="gramStart"/>
      <w:r w:rsidRPr="00AE6425">
        <w:rPr>
          <w:rFonts w:ascii="Times New Roman" w:eastAsia="Times New Roman" w:hAnsi="Times New Roman" w:cs="Times New Roman"/>
          <w:sz w:val="24"/>
          <w:szCs w:val="24"/>
        </w:rPr>
        <w:t>Interactive Lectures, Small Group Tutorials and Group Assignments.</w:t>
      </w:r>
      <w:proofErr w:type="gramEnd"/>
    </w:p>
    <w:p w:rsidR="00AE6425" w:rsidRPr="00AE6425" w:rsidRDefault="00AE6425" w:rsidP="00AE6425">
      <w:pPr>
        <w:spacing w:after="0" w:line="360" w:lineRule="auto"/>
        <w:jc w:val="both"/>
        <w:rPr>
          <w:rFonts w:ascii="Times New Roman" w:eastAsia="Times New Roman" w:hAnsi="Times New Roman" w:cs="Times New Roman"/>
          <w:b/>
          <w:sz w:val="24"/>
          <w:szCs w:val="24"/>
        </w:rPr>
      </w:pPr>
      <w:r w:rsidRPr="00AE6425">
        <w:rPr>
          <w:rFonts w:ascii="Times New Roman" w:eastAsia="Times New Roman" w:hAnsi="Times New Roman" w:cs="Times New Roman"/>
          <w:b/>
          <w:sz w:val="24"/>
          <w:szCs w:val="24"/>
        </w:rPr>
        <w:t xml:space="preserve">Teaching/Learning Resources </w:t>
      </w:r>
    </w:p>
    <w:p w:rsidR="00AE6425" w:rsidRPr="00AE6425" w:rsidRDefault="00AE6425" w:rsidP="00AE6425">
      <w:pPr>
        <w:spacing w:after="0" w:line="360" w:lineRule="auto"/>
        <w:jc w:val="both"/>
        <w:rPr>
          <w:rFonts w:ascii="Times New Roman" w:eastAsia="Times New Roman" w:hAnsi="Times New Roman" w:cs="Times New Roman"/>
          <w:sz w:val="24"/>
          <w:szCs w:val="24"/>
        </w:rPr>
      </w:pPr>
      <w:r w:rsidRPr="00AE6425">
        <w:rPr>
          <w:rFonts w:ascii="Times New Roman" w:eastAsia="Times New Roman" w:hAnsi="Times New Roman" w:cs="Times New Roman"/>
          <w:sz w:val="24"/>
          <w:szCs w:val="24"/>
        </w:rPr>
        <w:t xml:space="preserve"> </w:t>
      </w:r>
      <w:proofErr w:type="gramStart"/>
      <w:r w:rsidRPr="00AE6425">
        <w:rPr>
          <w:rFonts w:ascii="Times New Roman" w:eastAsia="Times New Roman" w:hAnsi="Times New Roman" w:cs="Times New Roman"/>
          <w:sz w:val="24"/>
          <w:szCs w:val="24"/>
        </w:rPr>
        <w:t>Computer, Overhead Projector, LCD Projector, White Board Markers, Permanent Markers, White Board, Charts, 3D Pictures.</w:t>
      </w:r>
      <w:proofErr w:type="gramEnd"/>
      <w:r w:rsidRPr="00AE6425">
        <w:rPr>
          <w:rFonts w:ascii="Times New Roman" w:eastAsia="Times New Roman" w:hAnsi="Times New Roman" w:cs="Times New Roman"/>
          <w:sz w:val="24"/>
          <w:szCs w:val="24"/>
        </w:rPr>
        <w:t xml:space="preserve"> </w:t>
      </w:r>
    </w:p>
    <w:p w:rsidR="00AE6425" w:rsidRPr="00AE6425" w:rsidRDefault="00AE6425" w:rsidP="00AE6425">
      <w:pPr>
        <w:spacing w:after="0" w:line="360" w:lineRule="auto"/>
        <w:jc w:val="both"/>
        <w:rPr>
          <w:rFonts w:ascii="Times New Roman" w:eastAsia="Times New Roman" w:hAnsi="Times New Roman" w:cs="Times New Roman"/>
          <w:b/>
          <w:sz w:val="24"/>
          <w:szCs w:val="24"/>
        </w:rPr>
      </w:pPr>
      <w:r w:rsidRPr="00AE6425">
        <w:rPr>
          <w:rFonts w:ascii="Times New Roman" w:eastAsia="Times New Roman" w:hAnsi="Times New Roman" w:cs="Times New Roman"/>
          <w:b/>
          <w:sz w:val="24"/>
          <w:szCs w:val="24"/>
        </w:rPr>
        <w:t>Assessment Strategies</w:t>
      </w:r>
    </w:p>
    <w:p w:rsidR="00AE6425" w:rsidRPr="00AE6425" w:rsidRDefault="00AE6425" w:rsidP="00AE6425">
      <w:pPr>
        <w:spacing w:after="0" w:line="360" w:lineRule="auto"/>
        <w:jc w:val="both"/>
        <w:rPr>
          <w:rFonts w:ascii="Times New Roman" w:eastAsia="Times New Roman" w:hAnsi="Times New Roman" w:cs="Times New Roman"/>
          <w:sz w:val="24"/>
          <w:szCs w:val="24"/>
        </w:rPr>
      </w:pPr>
      <w:r w:rsidRPr="00AE6425">
        <w:rPr>
          <w:rFonts w:ascii="Times New Roman" w:eastAsia="Times New Roman" w:hAnsi="Times New Roman" w:cs="Times New Roman"/>
          <w:b/>
          <w:i/>
          <w:sz w:val="24"/>
          <w:szCs w:val="24"/>
        </w:rPr>
        <w:t>Formative:</w:t>
      </w:r>
      <w:r w:rsidRPr="00AE6425">
        <w:rPr>
          <w:rFonts w:ascii="Times New Roman" w:eastAsia="Times New Roman" w:hAnsi="Times New Roman" w:cs="Times New Roman"/>
          <w:b/>
          <w:sz w:val="24"/>
          <w:szCs w:val="24"/>
        </w:rPr>
        <w:t xml:space="preserve"> </w:t>
      </w:r>
      <w:r w:rsidRPr="00AE6425">
        <w:rPr>
          <w:rFonts w:ascii="Times New Roman" w:eastAsia="Times New Roman" w:hAnsi="Times New Roman" w:cs="Times New Roman"/>
          <w:sz w:val="24"/>
          <w:szCs w:val="24"/>
        </w:rPr>
        <w:t>Continuous Assessment Tests, Individual Assignments and Group Assignments</w:t>
      </w:r>
      <w:r w:rsidRPr="00AE6425">
        <w:rPr>
          <w:rFonts w:ascii="Times New Roman" w:eastAsia="Times New Roman" w:hAnsi="Times New Roman" w:cs="Times New Roman"/>
          <w:b/>
          <w:sz w:val="24"/>
          <w:szCs w:val="24"/>
        </w:rPr>
        <w:t xml:space="preserve"> </w:t>
      </w:r>
      <w:r w:rsidRPr="00AE6425">
        <w:rPr>
          <w:rFonts w:ascii="Times New Roman" w:eastAsia="Times New Roman" w:hAnsi="Times New Roman" w:cs="Times New Roman"/>
          <w:b/>
          <w:i/>
          <w:sz w:val="24"/>
          <w:szCs w:val="24"/>
        </w:rPr>
        <w:t>Summative:</w:t>
      </w:r>
      <w:r w:rsidRPr="00AE6425">
        <w:rPr>
          <w:rFonts w:ascii="Times New Roman" w:eastAsia="Times New Roman" w:hAnsi="Times New Roman" w:cs="Times New Roman"/>
          <w:b/>
          <w:sz w:val="24"/>
          <w:szCs w:val="24"/>
        </w:rPr>
        <w:t xml:space="preserve"> </w:t>
      </w:r>
      <w:r w:rsidRPr="00AE6425">
        <w:rPr>
          <w:rFonts w:ascii="Times New Roman" w:eastAsia="Times New Roman" w:hAnsi="Times New Roman" w:cs="Times New Roman"/>
          <w:sz w:val="24"/>
          <w:szCs w:val="24"/>
        </w:rPr>
        <w:t>End of Semester Examinations</w:t>
      </w:r>
    </w:p>
    <w:p w:rsidR="00AE6425" w:rsidRPr="00AE6425" w:rsidRDefault="00AE6425" w:rsidP="00AE6425">
      <w:pPr>
        <w:spacing w:line="240" w:lineRule="auto"/>
        <w:rPr>
          <w:rFonts w:ascii="Times New Roman" w:eastAsia="Times New Roman" w:hAnsi="Times New Roman" w:cs="Times New Roman"/>
          <w:bCs/>
          <w:sz w:val="24"/>
          <w:szCs w:val="24"/>
          <w:lang w:val="en-GB" w:eastAsia="en-GB"/>
        </w:rPr>
      </w:pPr>
    </w:p>
    <w:p w:rsidR="00AE6425" w:rsidRPr="00AE6425" w:rsidRDefault="00AE6425" w:rsidP="00AE6425">
      <w:pPr>
        <w:spacing w:after="0" w:line="240" w:lineRule="auto"/>
        <w:rPr>
          <w:rFonts w:ascii="Times New Roman" w:eastAsia="Times New Roman" w:hAnsi="Times New Roman" w:cs="Times New Roman"/>
          <w:sz w:val="24"/>
          <w:szCs w:val="24"/>
          <w:lang w:val="en-GB" w:eastAsia="en-GB"/>
        </w:rPr>
      </w:pPr>
      <w:r w:rsidRPr="00AE6425">
        <w:rPr>
          <w:rFonts w:ascii="Times New Roman" w:eastAsia="Times New Roman" w:hAnsi="Times New Roman" w:cs="Times New Roman"/>
          <w:b/>
          <w:sz w:val="24"/>
          <w:szCs w:val="24"/>
          <w:lang w:val="en-GB" w:eastAsia="en-GB"/>
        </w:rPr>
        <w:t>Prepared By:</w:t>
      </w:r>
      <w:r w:rsidRPr="00AE6425">
        <w:rPr>
          <w:rFonts w:ascii="Times New Roman" w:eastAsia="Times New Roman" w:hAnsi="Times New Roman" w:cs="Times New Roman"/>
          <w:sz w:val="24"/>
          <w:szCs w:val="24"/>
          <w:lang w:val="en-GB" w:eastAsia="en-GB"/>
        </w:rPr>
        <w:tab/>
      </w:r>
      <w:r w:rsidRPr="00AE6425">
        <w:rPr>
          <w:rFonts w:ascii="Times New Roman" w:eastAsia="Times New Roman" w:hAnsi="Times New Roman" w:cs="Times New Roman"/>
          <w:sz w:val="24"/>
          <w:szCs w:val="24"/>
          <w:lang w:val="en-GB" w:eastAsia="en-GB"/>
        </w:rPr>
        <w:tab/>
        <w:t xml:space="preserve">Name: </w:t>
      </w:r>
      <w:r w:rsidRPr="00AE6425">
        <w:rPr>
          <w:rFonts w:ascii="Times New Roman" w:eastAsia="Times New Roman" w:hAnsi="Times New Roman" w:cs="Times New Roman"/>
          <w:sz w:val="24"/>
          <w:szCs w:val="24"/>
          <w:lang w:val="en-GB" w:eastAsia="en-GB"/>
        </w:rPr>
        <w:tab/>
        <w:t>__________________________________</w:t>
      </w:r>
    </w:p>
    <w:p w:rsidR="00AE6425" w:rsidRPr="00AE6425" w:rsidRDefault="00AE6425" w:rsidP="00AE6425">
      <w:pPr>
        <w:spacing w:after="0" w:line="240" w:lineRule="auto"/>
        <w:rPr>
          <w:rFonts w:ascii="Times New Roman" w:eastAsia="Times New Roman" w:hAnsi="Times New Roman" w:cs="Times New Roman"/>
          <w:sz w:val="24"/>
          <w:szCs w:val="24"/>
          <w:lang w:val="en-GB" w:eastAsia="en-GB"/>
        </w:rPr>
      </w:pPr>
      <w:r w:rsidRPr="00AE6425">
        <w:rPr>
          <w:rFonts w:ascii="Times New Roman" w:eastAsia="Times New Roman" w:hAnsi="Times New Roman" w:cs="Times New Roman"/>
          <w:sz w:val="24"/>
          <w:szCs w:val="24"/>
          <w:lang w:val="en-GB" w:eastAsia="en-GB"/>
        </w:rPr>
        <w:tab/>
      </w:r>
      <w:r w:rsidRPr="00AE6425">
        <w:rPr>
          <w:rFonts w:ascii="Times New Roman" w:eastAsia="Times New Roman" w:hAnsi="Times New Roman" w:cs="Times New Roman"/>
          <w:sz w:val="24"/>
          <w:szCs w:val="24"/>
          <w:lang w:val="en-GB" w:eastAsia="en-GB"/>
        </w:rPr>
        <w:tab/>
      </w:r>
      <w:r w:rsidRPr="00AE6425">
        <w:rPr>
          <w:rFonts w:ascii="Times New Roman" w:eastAsia="Times New Roman" w:hAnsi="Times New Roman" w:cs="Times New Roman"/>
          <w:sz w:val="24"/>
          <w:szCs w:val="24"/>
          <w:lang w:val="en-GB" w:eastAsia="en-GB"/>
        </w:rPr>
        <w:tab/>
        <w:t>Signature: _______________________________</w:t>
      </w:r>
    </w:p>
    <w:p w:rsidR="00AE6425" w:rsidRPr="00AE6425" w:rsidRDefault="00AE6425" w:rsidP="00AE6425">
      <w:pPr>
        <w:spacing w:after="0" w:line="240" w:lineRule="auto"/>
        <w:rPr>
          <w:rFonts w:ascii="Times New Roman" w:eastAsia="Times New Roman" w:hAnsi="Times New Roman" w:cs="Times New Roman"/>
          <w:sz w:val="24"/>
          <w:szCs w:val="24"/>
          <w:lang w:val="en-GB" w:eastAsia="en-GB"/>
        </w:rPr>
      </w:pPr>
      <w:r w:rsidRPr="00AE6425">
        <w:rPr>
          <w:rFonts w:ascii="Times New Roman" w:eastAsia="Times New Roman" w:hAnsi="Times New Roman" w:cs="Times New Roman"/>
          <w:sz w:val="24"/>
          <w:szCs w:val="24"/>
          <w:lang w:val="en-GB" w:eastAsia="en-GB"/>
        </w:rPr>
        <w:tab/>
      </w:r>
      <w:r w:rsidRPr="00AE6425">
        <w:rPr>
          <w:rFonts w:ascii="Times New Roman" w:eastAsia="Times New Roman" w:hAnsi="Times New Roman" w:cs="Times New Roman"/>
          <w:sz w:val="24"/>
          <w:szCs w:val="24"/>
          <w:lang w:val="en-GB" w:eastAsia="en-GB"/>
        </w:rPr>
        <w:tab/>
      </w:r>
      <w:r w:rsidRPr="00AE6425">
        <w:rPr>
          <w:rFonts w:ascii="Times New Roman" w:eastAsia="Times New Roman" w:hAnsi="Times New Roman" w:cs="Times New Roman"/>
          <w:sz w:val="24"/>
          <w:szCs w:val="24"/>
          <w:lang w:val="en-GB" w:eastAsia="en-GB"/>
        </w:rPr>
        <w:tab/>
        <w:t>Date: ___________________________________</w:t>
      </w:r>
    </w:p>
    <w:p w:rsidR="00AE6425" w:rsidRPr="00AE6425" w:rsidRDefault="00AE6425" w:rsidP="00AE6425">
      <w:pPr>
        <w:spacing w:after="0" w:line="240" w:lineRule="auto"/>
        <w:rPr>
          <w:rFonts w:ascii="Times New Roman" w:eastAsia="Times New Roman" w:hAnsi="Times New Roman" w:cs="Times New Roman"/>
          <w:sz w:val="24"/>
          <w:szCs w:val="24"/>
          <w:lang w:val="en-GB" w:eastAsia="en-GB"/>
        </w:rPr>
      </w:pPr>
    </w:p>
    <w:p w:rsidR="00AE6425" w:rsidRPr="00AE6425" w:rsidRDefault="00AE6425" w:rsidP="00AE6425">
      <w:pPr>
        <w:spacing w:after="0" w:line="240" w:lineRule="auto"/>
        <w:rPr>
          <w:rFonts w:ascii="Times New Roman" w:eastAsia="Times New Roman" w:hAnsi="Times New Roman" w:cs="Times New Roman"/>
          <w:sz w:val="24"/>
          <w:szCs w:val="24"/>
          <w:lang w:val="en-GB" w:eastAsia="en-GB"/>
        </w:rPr>
      </w:pPr>
      <w:r w:rsidRPr="00AE6425">
        <w:rPr>
          <w:rFonts w:ascii="Times New Roman" w:eastAsia="Times New Roman" w:hAnsi="Times New Roman" w:cs="Times New Roman"/>
          <w:b/>
          <w:sz w:val="24"/>
          <w:szCs w:val="24"/>
          <w:lang w:val="en-GB" w:eastAsia="en-GB"/>
        </w:rPr>
        <w:t>Approved By:</w:t>
      </w:r>
      <w:r w:rsidRPr="00AE6425">
        <w:rPr>
          <w:rFonts w:ascii="Times New Roman" w:eastAsia="Times New Roman" w:hAnsi="Times New Roman" w:cs="Times New Roman"/>
          <w:sz w:val="24"/>
          <w:szCs w:val="24"/>
          <w:lang w:val="en-GB" w:eastAsia="en-GB"/>
        </w:rPr>
        <w:tab/>
        <w:t xml:space="preserve">Name: </w:t>
      </w:r>
      <w:r w:rsidRPr="00AE6425">
        <w:rPr>
          <w:rFonts w:ascii="Times New Roman" w:eastAsia="Times New Roman" w:hAnsi="Times New Roman" w:cs="Times New Roman"/>
          <w:sz w:val="24"/>
          <w:szCs w:val="24"/>
          <w:lang w:val="en-GB" w:eastAsia="en-GB"/>
        </w:rPr>
        <w:tab/>
        <w:t>__________________________________</w:t>
      </w:r>
    </w:p>
    <w:p w:rsidR="00AE6425" w:rsidRPr="00AE6425" w:rsidRDefault="00AE6425" w:rsidP="00AE6425">
      <w:pPr>
        <w:spacing w:after="0" w:line="240" w:lineRule="auto"/>
        <w:rPr>
          <w:rFonts w:ascii="Times New Roman" w:eastAsia="Times New Roman" w:hAnsi="Times New Roman" w:cs="Times New Roman"/>
          <w:sz w:val="24"/>
          <w:szCs w:val="24"/>
          <w:lang w:val="en-GB" w:eastAsia="en-GB"/>
        </w:rPr>
      </w:pPr>
      <w:r w:rsidRPr="00AE6425">
        <w:rPr>
          <w:rFonts w:ascii="Times New Roman" w:eastAsia="Times New Roman" w:hAnsi="Times New Roman" w:cs="Times New Roman"/>
          <w:sz w:val="24"/>
          <w:szCs w:val="24"/>
          <w:lang w:val="en-GB" w:eastAsia="en-GB"/>
        </w:rPr>
        <w:tab/>
      </w:r>
      <w:r w:rsidRPr="00AE6425">
        <w:rPr>
          <w:rFonts w:ascii="Times New Roman" w:eastAsia="Times New Roman" w:hAnsi="Times New Roman" w:cs="Times New Roman"/>
          <w:sz w:val="24"/>
          <w:szCs w:val="24"/>
          <w:lang w:val="en-GB" w:eastAsia="en-GB"/>
        </w:rPr>
        <w:tab/>
      </w:r>
      <w:r w:rsidRPr="00AE6425">
        <w:rPr>
          <w:rFonts w:ascii="Times New Roman" w:eastAsia="Times New Roman" w:hAnsi="Times New Roman" w:cs="Times New Roman"/>
          <w:sz w:val="24"/>
          <w:szCs w:val="24"/>
          <w:lang w:val="en-GB" w:eastAsia="en-GB"/>
        </w:rPr>
        <w:tab/>
        <w:t>Signature: _______________________________</w:t>
      </w:r>
    </w:p>
    <w:p w:rsidR="00AE6425" w:rsidRPr="00AE6425" w:rsidRDefault="00AE6425" w:rsidP="00AE6425">
      <w:pPr>
        <w:spacing w:after="0" w:line="240" w:lineRule="auto"/>
        <w:rPr>
          <w:rFonts w:ascii="Times New Roman" w:eastAsia="Times New Roman" w:hAnsi="Times New Roman" w:cs="Times New Roman"/>
          <w:sz w:val="24"/>
          <w:szCs w:val="24"/>
          <w:lang w:val="en-GB" w:eastAsia="en-GB"/>
        </w:rPr>
      </w:pPr>
      <w:r w:rsidRPr="00AE6425">
        <w:rPr>
          <w:rFonts w:ascii="Times New Roman" w:eastAsia="Times New Roman" w:hAnsi="Times New Roman" w:cs="Times New Roman"/>
          <w:sz w:val="24"/>
          <w:szCs w:val="24"/>
          <w:lang w:val="en-GB" w:eastAsia="en-GB"/>
        </w:rPr>
        <w:tab/>
      </w:r>
      <w:r w:rsidRPr="00AE6425">
        <w:rPr>
          <w:rFonts w:ascii="Times New Roman" w:eastAsia="Times New Roman" w:hAnsi="Times New Roman" w:cs="Times New Roman"/>
          <w:sz w:val="24"/>
          <w:szCs w:val="24"/>
          <w:lang w:val="en-GB" w:eastAsia="en-GB"/>
        </w:rPr>
        <w:tab/>
      </w:r>
      <w:r w:rsidRPr="00AE6425">
        <w:rPr>
          <w:rFonts w:ascii="Times New Roman" w:eastAsia="Times New Roman" w:hAnsi="Times New Roman" w:cs="Times New Roman"/>
          <w:sz w:val="24"/>
          <w:szCs w:val="24"/>
          <w:lang w:val="en-GB" w:eastAsia="en-GB"/>
        </w:rPr>
        <w:tab/>
        <w:t>Date: ___________________________________</w:t>
      </w:r>
    </w:p>
    <w:p w:rsidR="00AE6425" w:rsidRPr="00AE6425" w:rsidRDefault="00AE6425" w:rsidP="00AE6425">
      <w:pPr>
        <w:spacing w:after="0" w:line="360" w:lineRule="auto"/>
        <w:jc w:val="both"/>
        <w:rPr>
          <w:rFonts w:ascii="Times New Roman" w:eastAsia="Times New Roman" w:hAnsi="Times New Roman" w:cs="Times New Roman"/>
          <w:sz w:val="24"/>
          <w:szCs w:val="24"/>
          <w:lang w:bidi="en-US"/>
        </w:rPr>
      </w:pPr>
    </w:p>
    <w:p w:rsidR="00AE6425" w:rsidRPr="00AE6425" w:rsidRDefault="00AE6425" w:rsidP="00AE6425">
      <w:pPr>
        <w:spacing w:after="0" w:line="360" w:lineRule="auto"/>
        <w:jc w:val="both"/>
        <w:rPr>
          <w:rFonts w:ascii="Times New Roman" w:eastAsia="Times New Roman" w:hAnsi="Times New Roman" w:cs="Times New Roman"/>
          <w:b/>
          <w:sz w:val="24"/>
          <w:szCs w:val="24"/>
        </w:rPr>
      </w:pPr>
    </w:p>
    <w:p w:rsidR="003771A5" w:rsidRDefault="00EB3E6A">
      <w:r>
        <w:t>SEMESTER II</w:t>
      </w:r>
      <w:r w:rsidR="005A5E47">
        <w:t xml:space="preserve"> YEAR I</w:t>
      </w:r>
    </w:p>
    <w:p w:rsidR="00EB3E6A" w:rsidRDefault="003716E8">
      <w:r>
        <w:t>FIRST AID</w:t>
      </w:r>
    </w:p>
    <w:p w:rsidR="003716E8" w:rsidRDefault="003716E8"/>
    <w:p w:rsidR="003716E8" w:rsidRDefault="003716E8">
      <w:r>
        <w:br w:type="page"/>
      </w:r>
    </w:p>
    <w:p w:rsidR="00D35E20" w:rsidRPr="002260D8" w:rsidRDefault="00D35E20" w:rsidP="00D35E20">
      <w:pPr>
        <w:spacing w:after="0"/>
        <w:jc w:val="center"/>
        <w:rPr>
          <w:rFonts w:ascii="Times New Roman" w:eastAsia="Times New Roman" w:hAnsi="Times New Roman"/>
          <w:b/>
          <w:bCs/>
          <w:sz w:val="24"/>
          <w:szCs w:val="24"/>
          <w:lang w:val="en-GB" w:eastAsia="en-GB"/>
        </w:rPr>
      </w:pPr>
      <w:r>
        <w:rPr>
          <w:rFonts w:ascii="Times New Roman" w:eastAsia="Times New Roman" w:hAnsi="Times New Roman"/>
          <w:b/>
          <w:noProof/>
          <w:sz w:val="24"/>
          <w:szCs w:val="24"/>
        </w:rPr>
        <w:lastRenderedPageBreak/>
        <w:drawing>
          <wp:inline distT="0" distB="0" distL="0" distR="0" wp14:anchorId="5F88E613" wp14:editId="21EF4F34">
            <wp:extent cx="876300" cy="8001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00100"/>
                    </a:xfrm>
                    <a:prstGeom prst="rect">
                      <a:avLst/>
                    </a:prstGeom>
                    <a:noFill/>
                    <a:ln>
                      <a:noFill/>
                    </a:ln>
                  </pic:spPr>
                </pic:pic>
              </a:graphicData>
            </a:graphic>
          </wp:inline>
        </w:drawing>
      </w:r>
    </w:p>
    <w:p w:rsidR="00D35E20" w:rsidRPr="002260D8" w:rsidRDefault="00D35E20" w:rsidP="00D35E20">
      <w:pPr>
        <w:spacing w:after="0"/>
        <w:jc w:val="center"/>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Kenya Medical Training College</w:t>
      </w:r>
    </w:p>
    <w:p w:rsidR="00D35E20" w:rsidRPr="002260D8" w:rsidRDefault="00D35E20" w:rsidP="00D35E20">
      <w:pPr>
        <w:spacing w:after="0"/>
        <w:jc w:val="center"/>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Department of Clinical Medicine</w:t>
      </w:r>
    </w:p>
    <w:p w:rsidR="00D35E20" w:rsidRPr="002260D8" w:rsidRDefault="00D35E20" w:rsidP="00D35E20">
      <w:pPr>
        <w:spacing w:after="0"/>
        <w:jc w:val="center"/>
        <w:rPr>
          <w:rFonts w:ascii="Times New Roman" w:eastAsia="Times New Roman" w:hAnsi="Times New Roman"/>
          <w:b/>
          <w:bCs/>
          <w:sz w:val="24"/>
          <w:szCs w:val="24"/>
          <w:lang w:val="en-GB" w:eastAsia="en-GB"/>
        </w:rPr>
      </w:pPr>
    </w:p>
    <w:p w:rsidR="00D35E20" w:rsidRPr="002260D8" w:rsidRDefault="00D35E20" w:rsidP="00D35E20">
      <w:pPr>
        <w:spacing w:after="0"/>
        <w:jc w:val="center"/>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Course Outline</w:t>
      </w:r>
    </w:p>
    <w:p w:rsidR="00D35E20" w:rsidRPr="002260D8" w:rsidRDefault="00D35E20" w:rsidP="00D35E20">
      <w:pPr>
        <w:spacing w:after="0"/>
        <w:jc w:val="center"/>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For</w:t>
      </w:r>
    </w:p>
    <w:p w:rsidR="00D35E20" w:rsidRPr="002260D8" w:rsidRDefault="00D35E20" w:rsidP="00D35E20">
      <w:pPr>
        <w:spacing w:after="0"/>
        <w:jc w:val="center"/>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Diploma in Clinical Medicine &amp; Surgery</w:t>
      </w:r>
    </w:p>
    <w:p w:rsidR="00D35E20" w:rsidRPr="002260D8" w:rsidRDefault="00D35E20" w:rsidP="00D35E20">
      <w:pPr>
        <w:spacing w:after="0"/>
        <w:jc w:val="center"/>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____________________________________________________</w:t>
      </w:r>
    </w:p>
    <w:p w:rsidR="00D35E20" w:rsidRPr="002260D8" w:rsidRDefault="00D35E20" w:rsidP="00D35E20">
      <w:pPr>
        <w:spacing w:after="0"/>
        <w:jc w:val="center"/>
        <w:rPr>
          <w:rFonts w:ascii="Times New Roman" w:eastAsia="Times New Roman" w:hAnsi="Times New Roman"/>
          <w:b/>
          <w:bCs/>
          <w:sz w:val="24"/>
          <w:szCs w:val="24"/>
          <w:lang w:val="en-GB" w:eastAsia="en-GB"/>
        </w:rPr>
      </w:pPr>
    </w:p>
    <w:p w:rsidR="00D35E20" w:rsidRPr="002260D8" w:rsidRDefault="00D35E20" w:rsidP="00D35E20">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Lecturer’s Details</w:t>
      </w:r>
    </w:p>
    <w:tbl>
      <w:tblPr>
        <w:tblW w:w="0" w:type="auto"/>
        <w:tblBorders>
          <w:top w:val="single" w:sz="18" w:space="0" w:color="auto"/>
          <w:bottom w:val="single" w:sz="18" w:space="0" w:color="auto"/>
        </w:tblBorders>
        <w:tblLook w:val="04A0" w:firstRow="1" w:lastRow="0" w:firstColumn="1" w:lastColumn="0" w:noHBand="0" w:noVBand="1"/>
      </w:tblPr>
      <w:tblGrid>
        <w:gridCol w:w="2164"/>
        <w:gridCol w:w="7176"/>
      </w:tblGrid>
      <w:tr w:rsidR="00D35E20" w:rsidRPr="002260D8" w:rsidTr="00594585">
        <w:tc>
          <w:tcPr>
            <w:tcW w:w="2164" w:type="dxa"/>
            <w:tcBorders>
              <w:top w:val="single" w:sz="18" w:space="0" w:color="auto"/>
              <w:left w:val="nil"/>
              <w:bottom w:val="single" w:sz="18" w:space="0" w:color="auto"/>
              <w:right w:val="nil"/>
            </w:tcBorders>
            <w:shd w:val="clear" w:color="auto" w:fill="4F81BD"/>
            <w:hideMark/>
          </w:tcPr>
          <w:p w:rsidR="00D35E20" w:rsidRPr="002260D8" w:rsidRDefault="00D35E20" w:rsidP="00594585">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 xml:space="preserve">Name: </w:t>
            </w:r>
          </w:p>
        </w:tc>
        <w:tc>
          <w:tcPr>
            <w:tcW w:w="7176" w:type="dxa"/>
            <w:tcBorders>
              <w:top w:val="single" w:sz="18" w:space="0" w:color="auto"/>
              <w:left w:val="nil"/>
              <w:bottom w:val="single" w:sz="18" w:space="0" w:color="auto"/>
              <w:right w:val="nil"/>
            </w:tcBorders>
            <w:shd w:val="clear" w:color="auto" w:fill="4F81BD"/>
          </w:tcPr>
          <w:p w:rsidR="00D35E20" w:rsidRPr="002260D8" w:rsidRDefault="00D35E20" w:rsidP="00594585">
            <w:pPr>
              <w:spacing w:after="0" w:line="240" w:lineRule="auto"/>
              <w:rPr>
                <w:rFonts w:ascii="Times New Roman" w:eastAsia="Times New Roman" w:hAnsi="Times New Roman"/>
                <w:b/>
                <w:bCs/>
                <w:sz w:val="24"/>
                <w:szCs w:val="24"/>
                <w:lang w:val="en-GB" w:eastAsia="en-GB"/>
              </w:rPr>
            </w:pPr>
          </w:p>
        </w:tc>
      </w:tr>
      <w:tr w:rsidR="00D35E20" w:rsidRPr="002260D8" w:rsidTr="00594585">
        <w:tc>
          <w:tcPr>
            <w:tcW w:w="2164" w:type="dxa"/>
            <w:tcBorders>
              <w:top w:val="nil"/>
              <w:left w:val="nil"/>
              <w:bottom w:val="nil"/>
              <w:right w:val="nil"/>
            </w:tcBorders>
            <w:shd w:val="clear" w:color="auto" w:fill="4F81BD"/>
            <w:hideMark/>
          </w:tcPr>
          <w:p w:rsidR="00D35E20" w:rsidRPr="002260D8" w:rsidRDefault="00D35E20" w:rsidP="00594585">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Qualifications:</w:t>
            </w:r>
          </w:p>
        </w:tc>
        <w:tc>
          <w:tcPr>
            <w:tcW w:w="7176" w:type="dxa"/>
            <w:tcBorders>
              <w:top w:val="nil"/>
              <w:left w:val="nil"/>
              <w:bottom w:val="nil"/>
              <w:right w:val="nil"/>
            </w:tcBorders>
            <w:shd w:val="clear" w:color="auto" w:fill="D8D8D8"/>
          </w:tcPr>
          <w:p w:rsidR="00D35E20" w:rsidRPr="002260D8" w:rsidRDefault="00D35E20" w:rsidP="00594585">
            <w:pPr>
              <w:spacing w:after="0" w:line="240" w:lineRule="auto"/>
              <w:rPr>
                <w:rFonts w:ascii="Times New Roman" w:eastAsia="Times New Roman" w:hAnsi="Times New Roman"/>
                <w:b/>
                <w:bCs/>
                <w:sz w:val="24"/>
                <w:szCs w:val="24"/>
                <w:lang w:val="en-GB" w:eastAsia="en-GB"/>
              </w:rPr>
            </w:pPr>
          </w:p>
        </w:tc>
      </w:tr>
      <w:tr w:rsidR="00D35E20" w:rsidRPr="002260D8" w:rsidTr="00594585">
        <w:tc>
          <w:tcPr>
            <w:tcW w:w="2164" w:type="dxa"/>
            <w:tcBorders>
              <w:top w:val="nil"/>
              <w:left w:val="nil"/>
              <w:bottom w:val="nil"/>
              <w:right w:val="nil"/>
            </w:tcBorders>
            <w:shd w:val="clear" w:color="auto" w:fill="4F81BD"/>
            <w:hideMark/>
          </w:tcPr>
          <w:p w:rsidR="00D35E20" w:rsidRPr="002260D8" w:rsidRDefault="00D35E20" w:rsidP="00594585">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Phone Number:</w:t>
            </w:r>
          </w:p>
        </w:tc>
        <w:tc>
          <w:tcPr>
            <w:tcW w:w="7176" w:type="dxa"/>
            <w:tcBorders>
              <w:top w:val="nil"/>
              <w:left w:val="nil"/>
              <w:bottom w:val="nil"/>
              <w:right w:val="nil"/>
            </w:tcBorders>
          </w:tcPr>
          <w:p w:rsidR="00D35E20" w:rsidRPr="002260D8" w:rsidRDefault="00D35E20" w:rsidP="00594585">
            <w:pPr>
              <w:spacing w:after="0" w:line="240" w:lineRule="auto"/>
              <w:rPr>
                <w:rFonts w:ascii="Times New Roman" w:eastAsia="Times New Roman" w:hAnsi="Times New Roman"/>
                <w:b/>
                <w:bCs/>
                <w:sz w:val="24"/>
                <w:szCs w:val="24"/>
                <w:lang w:val="en-GB" w:eastAsia="en-GB"/>
              </w:rPr>
            </w:pPr>
          </w:p>
        </w:tc>
      </w:tr>
      <w:tr w:rsidR="00D35E20" w:rsidRPr="002260D8" w:rsidTr="00594585">
        <w:tc>
          <w:tcPr>
            <w:tcW w:w="2164" w:type="dxa"/>
            <w:tcBorders>
              <w:top w:val="nil"/>
              <w:left w:val="nil"/>
              <w:bottom w:val="nil"/>
              <w:right w:val="nil"/>
            </w:tcBorders>
            <w:shd w:val="clear" w:color="auto" w:fill="4F81BD"/>
            <w:hideMark/>
          </w:tcPr>
          <w:p w:rsidR="00D35E20" w:rsidRPr="002260D8" w:rsidRDefault="00D35E20" w:rsidP="00594585">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Email address:</w:t>
            </w:r>
          </w:p>
        </w:tc>
        <w:tc>
          <w:tcPr>
            <w:tcW w:w="7176" w:type="dxa"/>
            <w:tcBorders>
              <w:top w:val="nil"/>
              <w:left w:val="nil"/>
              <w:bottom w:val="nil"/>
              <w:right w:val="nil"/>
            </w:tcBorders>
            <w:shd w:val="clear" w:color="auto" w:fill="D8D8D8"/>
          </w:tcPr>
          <w:p w:rsidR="00D35E20" w:rsidRPr="002260D8" w:rsidRDefault="00D35E20" w:rsidP="00594585">
            <w:pPr>
              <w:spacing w:after="0" w:line="240" w:lineRule="auto"/>
              <w:rPr>
                <w:rFonts w:ascii="Times New Roman" w:eastAsia="Times New Roman" w:hAnsi="Times New Roman"/>
                <w:b/>
                <w:bCs/>
                <w:sz w:val="24"/>
                <w:szCs w:val="24"/>
                <w:lang w:val="en-GB" w:eastAsia="en-GB"/>
              </w:rPr>
            </w:pPr>
          </w:p>
        </w:tc>
      </w:tr>
      <w:tr w:rsidR="00D35E20" w:rsidRPr="002260D8" w:rsidTr="00594585">
        <w:tc>
          <w:tcPr>
            <w:tcW w:w="2164" w:type="dxa"/>
            <w:tcBorders>
              <w:top w:val="nil"/>
              <w:left w:val="nil"/>
              <w:bottom w:val="nil"/>
              <w:right w:val="nil"/>
            </w:tcBorders>
            <w:shd w:val="clear" w:color="auto" w:fill="4F81BD"/>
            <w:hideMark/>
          </w:tcPr>
          <w:p w:rsidR="00D35E20" w:rsidRPr="002260D8" w:rsidRDefault="00D35E20" w:rsidP="00594585">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Signature:</w:t>
            </w:r>
          </w:p>
        </w:tc>
        <w:tc>
          <w:tcPr>
            <w:tcW w:w="7176" w:type="dxa"/>
            <w:tcBorders>
              <w:top w:val="nil"/>
              <w:left w:val="nil"/>
              <w:bottom w:val="nil"/>
              <w:right w:val="nil"/>
            </w:tcBorders>
          </w:tcPr>
          <w:p w:rsidR="00D35E20" w:rsidRPr="002260D8" w:rsidRDefault="00D35E20" w:rsidP="00594585">
            <w:pPr>
              <w:spacing w:after="0" w:line="240" w:lineRule="auto"/>
              <w:rPr>
                <w:rFonts w:ascii="Times New Roman" w:eastAsia="Times New Roman" w:hAnsi="Times New Roman"/>
                <w:b/>
                <w:bCs/>
                <w:sz w:val="24"/>
                <w:szCs w:val="24"/>
                <w:lang w:val="en-GB" w:eastAsia="en-GB"/>
              </w:rPr>
            </w:pPr>
          </w:p>
        </w:tc>
      </w:tr>
      <w:tr w:rsidR="00D35E20" w:rsidRPr="002260D8" w:rsidTr="00594585">
        <w:tc>
          <w:tcPr>
            <w:tcW w:w="2164" w:type="dxa"/>
            <w:tcBorders>
              <w:top w:val="nil"/>
              <w:left w:val="nil"/>
              <w:bottom w:val="single" w:sz="18" w:space="0" w:color="auto"/>
              <w:right w:val="nil"/>
            </w:tcBorders>
            <w:shd w:val="clear" w:color="auto" w:fill="4F81BD"/>
            <w:hideMark/>
          </w:tcPr>
          <w:p w:rsidR="00D35E20" w:rsidRPr="002260D8" w:rsidRDefault="00D35E20" w:rsidP="00594585">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 xml:space="preserve">Date: </w:t>
            </w:r>
          </w:p>
        </w:tc>
        <w:tc>
          <w:tcPr>
            <w:tcW w:w="7176" w:type="dxa"/>
            <w:tcBorders>
              <w:top w:val="nil"/>
              <w:left w:val="nil"/>
              <w:bottom w:val="single" w:sz="18" w:space="0" w:color="auto"/>
              <w:right w:val="nil"/>
            </w:tcBorders>
            <w:shd w:val="clear" w:color="auto" w:fill="D8D8D8"/>
          </w:tcPr>
          <w:p w:rsidR="00D35E20" w:rsidRPr="002260D8" w:rsidRDefault="00D35E20" w:rsidP="00594585">
            <w:pPr>
              <w:spacing w:after="0" w:line="240" w:lineRule="auto"/>
              <w:rPr>
                <w:rFonts w:ascii="Times New Roman" w:eastAsia="Times New Roman" w:hAnsi="Times New Roman"/>
                <w:b/>
                <w:bCs/>
                <w:sz w:val="24"/>
                <w:szCs w:val="24"/>
                <w:lang w:val="en-GB" w:eastAsia="en-GB"/>
              </w:rPr>
            </w:pPr>
          </w:p>
        </w:tc>
      </w:tr>
    </w:tbl>
    <w:p w:rsidR="00D35E20" w:rsidRPr="002260D8" w:rsidRDefault="00D35E20" w:rsidP="00D35E20">
      <w:pPr>
        <w:spacing w:after="0" w:line="240" w:lineRule="auto"/>
        <w:rPr>
          <w:rFonts w:ascii="Times New Roman" w:eastAsia="Times New Roman" w:hAnsi="Times New Roman"/>
          <w:b/>
          <w:bCs/>
          <w:sz w:val="24"/>
          <w:szCs w:val="24"/>
          <w:lang w:val="en-GB" w:eastAsia="en-GB"/>
        </w:rPr>
      </w:pPr>
    </w:p>
    <w:p w:rsidR="00D35E20" w:rsidRPr="002260D8" w:rsidRDefault="00D35E20" w:rsidP="00D35E20">
      <w:pPr>
        <w:spacing w:after="0" w:line="240" w:lineRule="auto"/>
        <w:rPr>
          <w:rFonts w:ascii="Times New Roman" w:eastAsia="Times New Roman" w:hAnsi="Times New Roman"/>
          <w:b/>
          <w:bCs/>
          <w:sz w:val="24"/>
          <w:szCs w:val="24"/>
          <w:lang w:val="en-GB" w:eastAsia="en-GB"/>
        </w:rPr>
      </w:pPr>
    </w:p>
    <w:p w:rsidR="00D35E20" w:rsidRPr="00072FF2" w:rsidRDefault="00D35E20" w:rsidP="00072FF2">
      <w:pPr>
        <w:pStyle w:val="Heading1"/>
        <w:rPr>
          <w:sz w:val="28"/>
          <w:szCs w:val="28"/>
        </w:rPr>
      </w:pPr>
      <w:bookmarkStart w:id="15" w:name="_Toc24902987"/>
      <w:r w:rsidRPr="00072FF2">
        <w:rPr>
          <w:rFonts w:eastAsia="Times New Roman"/>
          <w:sz w:val="28"/>
          <w:szCs w:val="28"/>
          <w:lang w:val="en-GB" w:eastAsia="en-GB"/>
        </w:rPr>
        <w:t xml:space="preserve">Course Outline for </w:t>
      </w:r>
      <w:r w:rsidR="00C508EC" w:rsidRPr="00072FF2">
        <w:rPr>
          <w:rFonts w:eastAsia="Times New Roman"/>
          <w:sz w:val="28"/>
          <w:szCs w:val="28"/>
          <w:lang w:val="en-GB" w:eastAsia="en-GB"/>
        </w:rPr>
        <w:t xml:space="preserve">Human </w:t>
      </w:r>
      <w:r w:rsidRPr="00072FF2">
        <w:rPr>
          <w:sz w:val="28"/>
          <w:szCs w:val="28"/>
        </w:rPr>
        <w:t>Anatomy II</w:t>
      </w:r>
      <w:bookmarkEnd w:id="15"/>
    </w:p>
    <w:p w:rsidR="00D35E20" w:rsidRPr="002260D8" w:rsidRDefault="00D35E20" w:rsidP="00D35E20">
      <w:pPr>
        <w:spacing w:after="0" w:line="240" w:lineRule="auto"/>
        <w:jc w:val="center"/>
        <w:rPr>
          <w:rFonts w:ascii="Times New Roman" w:eastAsia="Times New Roman" w:hAnsi="Times New Roman"/>
          <w:b/>
          <w:bCs/>
          <w:sz w:val="24"/>
          <w:szCs w:val="24"/>
          <w:lang w:val="en-GB" w:eastAsia="en-GB"/>
        </w:rPr>
      </w:pPr>
    </w:p>
    <w:p w:rsidR="00D35E20" w:rsidRPr="002260D8" w:rsidRDefault="00D35E20" w:rsidP="00D35E20">
      <w:pPr>
        <w:spacing w:after="0" w:line="240" w:lineRule="auto"/>
        <w:rPr>
          <w:rFonts w:ascii="Times New Roman" w:hAnsi="Times New Roman"/>
          <w:b/>
          <w:sz w:val="24"/>
          <w:szCs w:val="24"/>
        </w:rPr>
      </w:pPr>
      <w:r w:rsidRPr="002260D8">
        <w:rPr>
          <w:rFonts w:ascii="Times New Roman" w:eastAsia="Times New Roman" w:hAnsi="Times New Roman"/>
          <w:b/>
          <w:bCs/>
          <w:sz w:val="24"/>
          <w:szCs w:val="24"/>
          <w:lang w:val="en-GB" w:eastAsia="en-GB"/>
        </w:rPr>
        <w:t>Code:</w:t>
      </w:r>
      <w:r w:rsidRPr="002260D8">
        <w:rPr>
          <w:rFonts w:ascii="Times New Roman" w:eastAsia="Times New Roman" w:hAnsi="Times New Roman"/>
          <w:sz w:val="24"/>
          <w:szCs w:val="24"/>
          <w:lang w:val="en-GB" w:eastAsia="en-GB"/>
        </w:rPr>
        <w:tab/>
      </w:r>
      <w:r w:rsidRPr="002260D8">
        <w:rPr>
          <w:rFonts w:ascii="Times New Roman" w:eastAsia="Times New Roman" w:hAnsi="Times New Roman"/>
          <w:sz w:val="24"/>
          <w:szCs w:val="24"/>
          <w:lang w:val="en-GB" w:eastAsia="en-GB"/>
        </w:rPr>
        <w:tab/>
      </w:r>
      <w:r>
        <w:rPr>
          <w:rFonts w:ascii="Times New Roman" w:hAnsi="Times New Roman"/>
          <w:b/>
          <w:sz w:val="24"/>
          <w:szCs w:val="24"/>
        </w:rPr>
        <w:t>HAT 126</w:t>
      </w:r>
    </w:p>
    <w:p w:rsidR="00D35E20" w:rsidRPr="002260D8" w:rsidRDefault="00D35E20" w:rsidP="00D35E20">
      <w:pPr>
        <w:spacing w:after="0" w:line="240" w:lineRule="auto"/>
        <w:rPr>
          <w:rFonts w:ascii="Times New Roman" w:eastAsia="Times New Roman" w:hAnsi="Times New Roman"/>
          <w:bCs/>
          <w:sz w:val="24"/>
          <w:szCs w:val="24"/>
          <w:lang w:val="en-GB" w:eastAsia="en-GB"/>
        </w:rPr>
      </w:pPr>
      <w:r w:rsidRPr="002260D8">
        <w:rPr>
          <w:rFonts w:ascii="Times New Roman" w:eastAsia="Times New Roman" w:hAnsi="Times New Roman"/>
          <w:b/>
          <w:bCs/>
          <w:sz w:val="24"/>
          <w:szCs w:val="24"/>
          <w:lang w:val="en-GB" w:eastAsia="en-GB"/>
        </w:rPr>
        <w:t xml:space="preserve">Hours:  </w:t>
      </w:r>
      <w:r w:rsidRPr="002260D8">
        <w:rPr>
          <w:rFonts w:ascii="Times New Roman" w:eastAsia="Times New Roman" w:hAnsi="Times New Roman"/>
          <w:b/>
          <w:bCs/>
          <w:sz w:val="24"/>
          <w:szCs w:val="24"/>
          <w:lang w:val="en-GB" w:eastAsia="en-GB"/>
        </w:rPr>
        <w:tab/>
      </w:r>
      <w:r>
        <w:rPr>
          <w:rFonts w:ascii="Times New Roman" w:eastAsia="Times New Roman" w:hAnsi="Times New Roman"/>
          <w:b/>
          <w:bCs/>
          <w:sz w:val="24"/>
          <w:szCs w:val="24"/>
          <w:lang w:val="en-GB" w:eastAsia="en-GB"/>
        </w:rPr>
        <w:t xml:space="preserve">           </w:t>
      </w:r>
      <w:r>
        <w:rPr>
          <w:rFonts w:ascii="Times New Roman" w:eastAsia="Times New Roman" w:hAnsi="Times New Roman"/>
          <w:bCs/>
          <w:sz w:val="24"/>
          <w:szCs w:val="24"/>
          <w:lang w:val="en-GB" w:eastAsia="en-GB"/>
        </w:rPr>
        <w:t>60</w:t>
      </w:r>
    </w:p>
    <w:p w:rsidR="00D35E20" w:rsidRPr="002260D8" w:rsidRDefault="00D35E20" w:rsidP="00D35E20">
      <w:pPr>
        <w:spacing w:after="0" w:line="240" w:lineRule="auto"/>
        <w:rPr>
          <w:rFonts w:ascii="Times New Roman" w:eastAsia="Times New Roman" w:hAnsi="Times New Roman"/>
          <w:bCs/>
          <w:sz w:val="24"/>
          <w:szCs w:val="24"/>
          <w:lang w:val="en-GB" w:eastAsia="en-GB"/>
        </w:rPr>
      </w:pPr>
      <w:r w:rsidRPr="002260D8">
        <w:rPr>
          <w:rFonts w:ascii="Times New Roman" w:eastAsia="Times New Roman" w:hAnsi="Times New Roman"/>
          <w:b/>
          <w:bCs/>
          <w:sz w:val="24"/>
          <w:szCs w:val="24"/>
          <w:lang w:val="en-GB" w:eastAsia="en-GB"/>
        </w:rPr>
        <w:t xml:space="preserve">Credit: </w:t>
      </w:r>
      <w:r w:rsidRPr="002260D8">
        <w:rPr>
          <w:rFonts w:ascii="Times New Roman" w:eastAsia="Times New Roman" w:hAnsi="Times New Roman"/>
          <w:b/>
          <w:bCs/>
          <w:sz w:val="24"/>
          <w:szCs w:val="24"/>
          <w:lang w:val="en-GB" w:eastAsia="en-GB"/>
        </w:rPr>
        <w:tab/>
      </w:r>
      <w:r>
        <w:rPr>
          <w:rFonts w:ascii="Times New Roman" w:eastAsia="Times New Roman" w:hAnsi="Times New Roman"/>
          <w:b/>
          <w:bCs/>
          <w:sz w:val="24"/>
          <w:szCs w:val="24"/>
          <w:lang w:val="en-GB" w:eastAsia="en-GB"/>
        </w:rPr>
        <w:t xml:space="preserve">           10</w:t>
      </w:r>
    </w:p>
    <w:p w:rsidR="00D35E20" w:rsidRPr="002260D8" w:rsidRDefault="00D35E20" w:rsidP="00D35E20">
      <w:pPr>
        <w:spacing w:after="0" w:line="240" w:lineRule="auto"/>
        <w:rPr>
          <w:rFonts w:ascii="Times New Roman" w:eastAsia="Times New Roman" w:hAnsi="Times New Roman"/>
          <w:bCs/>
          <w:sz w:val="24"/>
          <w:szCs w:val="24"/>
          <w:lang w:val="en-GB" w:eastAsia="en-GB"/>
        </w:rPr>
      </w:pPr>
    </w:p>
    <w:p w:rsidR="00D35E20" w:rsidRPr="00891A4B" w:rsidRDefault="00D35E20" w:rsidP="00D35E20">
      <w:pPr>
        <w:spacing w:after="0"/>
        <w:rPr>
          <w:rFonts w:ascii="Times New Roman" w:eastAsia="Times New Roman" w:hAnsi="Times New Roman"/>
          <w:b/>
          <w:sz w:val="24"/>
          <w:szCs w:val="24"/>
        </w:rPr>
      </w:pPr>
      <w:r w:rsidRPr="00891A4B">
        <w:rPr>
          <w:rFonts w:ascii="Times New Roman" w:eastAsia="Times New Roman" w:hAnsi="Times New Roman"/>
          <w:b/>
          <w:sz w:val="24"/>
          <w:szCs w:val="24"/>
        </w:rPr>
        <w:t>Module Competence</w:t>
      </w:r>
    </w:p>
    <w:p w:rsidR="00D35E20" w:rsidRPr="00891A4B" w:rsidRDefault="00D35E20" w:rsidP="00D35E20">
      <w:pPr>
        <w:keepNext/>
        <w:spacing w:before="120"/>
        <w:jc w:val="both"/>
        <w:outlineLvl w:val="2"/>
        <w:rPr>
          <w:rFonts w:ascii="Times New Roman" w:eastAsia="Times New Roman" w:hAnsi="Times New Roman"/>
          <w:b/>
          <w:bCs/>
          <w:i/>
          <w:sz w:val="24"/>
          <w:szCs w:val="26"/>
        </w:rPr>
      </w:pPr>
      <w:bookmarkStart w:id="16" w:name="_Toc24902988"/>
      <w:r w:rsidRPr="00891A4B">
        <w:rPr>
          <w:rFonts w:ascii="Times New Roman" w:eastAsia="Times New Roman" w:hAnsi="Times New Roman"/>
          <w:sz w:val="24"/>
          <w:szCs w:val="24"/>
        </w:rPr>
        <w:t>This module is designed to enable learner</w:t>
      </w:r>
      <w:r>
        <w:rPr>
          <w:rFonts w:ascii="Times New Roman" w:eastAsia="Times New Roman" w:hAnsi="Times New Roman"/>
          <w:sz w:val="24"/>
          <w:szCs w:val="24"/>
        </w:rPr>
        <w:t xml:space="preserve"> acquire knowledge on</w:t>
      </w:r>
      <w:r w:rsidRPr="00891A4B">
        <w:rPr>
          <w:rFonts w:ascii="Times New Roman" w:eastAsia="Times New Roman" w:hAnsi="Times New Roman"/>
          <w:sz w:val="24"/>
          <w:szCs w:val="24"/>
        </w:rPr>
        <w:t xml:space="preserve"> body systems and special sense organs.</w:t>
      </w:r>
      <w:bookmarkEnd w:id="16"/>
      <w:r w:rsidRPr="00891A4B">
        <w:rPr>
          <w:rFonts w:ascii="Times New Roman" w:hAnsi="Times New Roman"/>
          <w:sz w:val="24"/>
          <w:szCs w:val="24"/>
        </w:rPr>
        <w:t xml:space="preserve"> </w:t>
      </w:r>
    </w:p>
    <w:p w:rsidR="00D35E20" w:rsidRPr="00891A4B" w:rsidRDefault="00D35E20" w:rsidP="00D35E20">
      <w:pPr>
        <w:spacing w:after="0" w:line="360" w:lineRule="auto"/>
        <w:jc w:val="both"/>
        <w:rPr>
          <w:rFonts w:ascii="Times New Roman" w:eastAsia="Arial Unicode MS" w:hAnsi="Times New Roman"/>
          <w:b/>
          <w:sz w:val="24"/>
          <w:szCs w:val="24"/>
          <w:lang w:val="en-GB"/>
        </w:rPr>
      </w:pPr>
      <w:r w:rsidRPr="00891A4B">
        <w:rPr>
          <w:rFonts w:ascii="Times New Roman" w:eastAsia="Times New Roman" w:hAnsi="Times New Roman"/>
          <w:b/>
          <w:sz w:val="24"/>
          <w:szCs w:val="24"/>
        </w:rPr>
        <w:t>Module Outcomes</w:t>
      </w:r>
      <w:r w:rsidRPr="00891A4B">
        <w:rPr>
          <w:rFonts w:ascii="Times New Roman" w:eastAsia="Arial Unicode MS" w:hAnsi="Times New Roman"/>
          <w:b/>
          <w:sz w:val="24"/>
          <w:szCs w:val="24"/>
          <w:lang w:val="en-GB"/>
        </w:rPr>
        <w:t xml:space="preserve"> </w:t>
      </w:r>
    </w:p>
    <w:p w:rsidR="00D35E20" w:rsidRPr="00891A4B" w:rsidRDefault="00D35E20" w:rsidP="00D35E20">
      <w:pPr>
        <w:spacing w:after="0" w:line="360" w:lineRule="auto"/>
        <w:jc w:val="both"/>
        <w:rPr>
          <w:rFonts w:ascii="Times New Roman" w:eastAsia="Times New Roman" w:hAnsi="Times New Roman"/>
          <w:sz w:val="24"/>
          <w:szCs w:val="24"/>
          <w:lang w:bidi="en-US"/>
        </w:rPr>
      </w:pPr>
      <w:r w:rsidRPr="00891A4B">
        <w:rPr>
          <w:rFonts w:ascii="Times New Roman" w:eastAsia="Times New Roman" w:hAnsi="Times New Roman"/>
          <w:sz w:val="24"/>
          <w:szCs w:val="24"/>
          <w:lang w:bidi="en-US"/>
        </w:rPr>
        <w:t>By the end of this module the learner should:</w:t>
      </w:r>
    </w:p>
    <w:p w:rsidR="00D35E20" w:rsidRPr="00891A4B" w:rsidRDefault="00D35E20" w:rsidP="00A9115E">
      <w:pPr>
        <w:numPr>
          <w:ilvl w:val="0"/>
          <w:numId w:val="14"/>
        </w:numPr>
        <w:spacing w:after="0" w:line="360" w:lineRule="auto"/>
        <w:jc w:val="both"/>
        <w:rPr>
          <w:rFonts w:ascii="Times New Roman" w:eastAsia="Arial Unicode MS" w:hAnsi="Times New Roman"/>
          <w:sz w:val="24"/>
          <w:szCs w:val="24"/>
          <w:lang w:val="en-GB"/>
        </w:rPr>
      </w:pPr>
      <w:r w:rsidRPr="00891A4B">
        <w:rPr>
          <w:rFonts w:ascii="Times New Roman" w:eastAsia="Arial Unicode MS" w:hAnsi="Times New Roman"/>
          <w:sz w:val="24"/>
          <w:szCs w:val="24"/>
          <w:lang w:val="en-GB"/>
        </w:rPr>
        <w:t>Demonstrate understanding of body systems.</w:t>
      </w:r>
    </w:p>
    <w:p w:rsidR="00D35E20" w:rsidRPr="00503088" w:rsidRDefault="00D35E20" w:rsidP="00D35E20">
      <w:pPr>
        <w:spacing w:after="0" w:line="360" w:lineRule="auto"/>
        <w:jc w:val="both"/>
        <w:rPr>
          <w:rFonts w:ascii="Times New Roman" w:eastAsia="Times New Roman" w:hAnsi="Times New Roman"/>
          <w:sz w:val="24"/>
          <w:szCs w:val="24"/>
        </w:rPr>
      </w:pPr>
      <w:r>
        <w:rPr>
          <w:rFonts w:eastAsia="Arial Unicode MS"/>
          <w:sz w:val="24"/>
          <w:szCs w:val="24"/>
          <w:lang w:val="en-GB"/>
        </w:rPr>
        <w:t xml:space="preserve">      </w:t>
      </w:r>
      <w:r w:rsidRPr="00503088">
        <w:rPr>
          <w:rFonts w:eastAsia="Arial Unicode MS"/>
          <w:sz w:val="24"/>
          <w:szCs w:val="24"/>
          <w:lang w:val="en-GB"/>
        </w:rPr>
        <w:t>2.    Apply knowledge of special sense organs</w:t>
      </w:r>
      <w:r w:rsidRPr="00503088">
        <w:rPr>
          <w:rFonts w:ascii="Times New Roman" w:eastAsia="Times New Roman" w:hAnsi="Times New Roman"/>
          <w:sz w:val="24"/>
          <w:szCs w:val="24"/>
        </w:rPr>
        <w:t>care.</w:t>
      </w:r>
    </w:p>
    <w:p w:rsidR="00D35E20" w:rsidRPr="002260D8" w:rsidRDefault="00D35E20" w:rsidP="00D35E20">
      <w:pPr>
        <w:pStyle w:val="ListParagraph"/>
        <w:contextualSpacing w:val="0"/>
        <w:rPr>
          <w:szCs w:val="24"/>
        </w:rPr>
      </w:pPr>
    </w:p>
    <w:p w:rsidR="00072FF2" w:rsidRDefault="00072FF2" w:rsidP="00D35E20">
      <w:pPr>
        <w:spacing w:after="0" w:line="240" w:lineRule="auto"/>
        <w:rPr>
          <w:rFonts w:ascii="Times New Roman" w:eastAsia="Times New Roman" w:hAnsi="Times New Roman"/>
          <w:sz w:val="24"/>
          <w:szCs w:val="24"/>
          <w:lang w:val="en-GB" w:eastAsia="en-GB"/>
        </w:rPr>
      </w:pPr>
    </w:p>
    <w:p w:rsidR="00072FF2" w:rsidRDefault="00072FF2" w:rsidP="00D35E20">
      <w:pPr>
        <w:spacing w:after="0" w:line="240" w:lineRule="auto"/>
        <w:rPr>
          <w:rFonts w:ascii="Times New Roman" w:eastAsia="Times New Roman" w:hAnsi="Times New Roman"/>
          <w:sz w:val="24"/>
          <w:szCs w:val="24"/>
          <w:lang w:val="en-GB" w:eastAsia="en-GB"/>
        </w:rPr>
      </w:pPr>
    </w:p>
    <w:p w:rsidR="00072FF2" w:rsidRDefault="00072FF2" w:rsidP="00D35E20">
      <w:pPr>
        <w:spacing w:after="0" w:line="240" w:lineRule="auto"/>
        <w:rPr>
          <w:rFonts w:ascii="Times New Roman" w:eastAsia="Times New Roman" w:hAnsi="Times New Roman"/>
          <w:sz w:val="24"/>
          <w:szCs w:val="24"/>
          <w:lang w:val="en-GB" w:eastAsia="en-GB"/>
        </w:rPr>
      </w:pPr>
    </w:p>
    <w:p w:rsidR="00072FF2" w:rsidRDefault="00072FF2" w:rsidP="00D35E20">
      <w:pPr>
        <w:spacing w:after="0" w:line="240" w:lineRule="auto"/>
        <w:rPr>
          <w:rFonts w:ascii="Times New Roman" w:eastAsia="Times New Roman" w:hAnsi="Times New Roman"/>
          <w:sz w:val="24"/>
          <w:szCs w:val="24"/>
          <w:lang w:val="en-GB" w:eastAsia="en-GB"/>
        </w:rPr>
      </w:pPr>
    </w:p>
    <w:p w:rsidR="00D35E20" w:rsidRPr="002260D8" w:rsidRDefault="00D35E20" w:rsidP="00D35E20">
      <w:pPr>
        <w:spacing w:after="0" w:line="240" w:lineRule="auto"/>
        <w:rPr>
          <w:rFonts w:ascii="Times New Roman" w:eastAsia="Times New Roman" w:hAnsi="Times New Roman"/>
          <w:sz w:val="24"/>
          <w:szCs w:val="24"/>
          <w:lang w:val="en-GB" w:eastAsia="en-GB"/>
        </w:rPr>
      </w:pPr>
      <w:proofErr w:type="gramStart"/>
      <w:r>
        <w:rPr>
          <w:rFonts w:ascii="Times New Roman" w:eastAsia="Times New Roman" w:hAnsi="Times New Roman"/>
          <w:sz w:val="24"/>
          <w:szCs w:val="24"/>
          <w:lang w:val="en-GB" w:eastAsia="en-GB"/>
        </w:rPr>
        <w:lastRenderedPageBreak/>
        <w:t>Content Delivery.</w:t>
      </w:r>
      <w:proofErr w:type="gramEnd"/>
    </w:p>
    <w:p w:rsidR="00D35E20" w:rsidRPr="002260D8" w:rsidRDefault="00D35E20" w:rsidP="00D35E20">
      <w:pPr>
        <w:spacing w:after="0" w:line="240" w:lineRule="auto"/>
        <w:rPr>
          <w:rFonts w:ascii="Times New Roman" w:eastAsia="Times New Roman" w:hAnsi="Times New Roman"/>
          <w:sz w:val="24"/>
          <w:szCs w:val="24"/>
          <w:lang w:val="en-GB" w:eastAsia="en-GB"/>
        </w:rPr>
      </w:pPr>
    </w:p>
    <w:p w:rsidR="00D35E20" w:rsidRPr="002260D8" w:rsidRDefault="00D35E20" w:rsidP="00D35E20">
      <w:pPr>
        <w:spacing w:after="0" w:line="240" w:lineRule="auto"/>
        <w:rPr>
          <w:rFonts w:ascii="Times New Roman" w:eastAsia="Times New Roman" w:hAnsi="Times New Roman"/>
          <w:b/>
          <w:sz w:val="24"/>
          <w:szCs w:val="24"/>
          <w:lang w:val="en-GB" w:eastAsia="en-GB"/>
        </w:rPr>
      </w:pPr>
      <w:r w:rsidRPr="002260D8">
        <w:rPr>
          <w:rFonts w:ascii="Times New Roman" w:eastAsia="Times New Roman" w:hAnsi="Times New Roman"/>
          <w:b/>
          <w:sz w:val="24"/>
          <w:szCs w:val="24"/>
          <w:lang w:val="en-GB" w:eastAsia="en-GB"/>
        </w:rPr>
        <w:tab/>
      </w:r>
    </w:p>
    <w:tbl>
      <w:tblPr>
        <w:tblW w:w="0" w:type="auto"/>
        <w:tblBorders>
          <w:top w:val="single" w:sz="18" w:space="0" w:color="auto"/>
          <w:bottom w:val="single" w:sz="18" w:space="0" w:color="auto"/>
        </w:tblBorders>
        <w:tblLook w:val="04A0" w:firstRow="1" w:lastRow="0" w:firstColumn="1" w:lastColumn="0" w:noHBand="0" w:noVBand="1"/>
      </w:tblPr>
      <w:tblGrid>
        <w:gridCol w:w="1437"/>
        <w:gridCol w:w="2204"/>
        <w:gridCol w:w="2195"/>
        <w:gridCol w:w="3524"/>
      </w:tblGrid>
      <w:tr w:rsidR="00D35E20" w:rsidRPr="002260D8" w:rsidTr="00594585">
        <w:tc>
          <w:tcPr>
            <w:tcW w:w="1437" w:type="dxa"/>
            <w:vMerge w:val="restart"/>
            <w:tcBorders>
              <w:top w:val="single" w:sz="18" w:space="0" w:color="auto"/>
              <w:left w:val="nil"/>
              <w:bottom w:val="nil"/>
              <w:right w:val="nil"/>
            </w:tcBorders>
            <w:shd w:val="clear" w:color="auto" w:fill="4F81BD"/>
            <w:hideMark/>
          </w:tcPr>
          <w:p w:rsidR="00D35E20" w:rsidRPr="002260D8" w:rsidRDefault="00D35E20" w:rsidP="00594585">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D35E20" w:rsidRPr="002260D8" w:rsidRDefault="00D35E20" w:rsidP="00594585">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D35E20" w:rsidRPr="002260D8" w:rsidRDefault="00D35E20" w:rsidP="00594585">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 xml:space="preserve">Unit </w:t>
            </w:r>
          </w:p>
        </w:tc>
      </w:tr>
      <w:tr w:rsidR="00D35E20" w:rsidRPr="002260D8" w:rsidTr="00594585">
        <w:tc>
          <w:tcPr>
            <w:tcW w:w="0" w:type="auto"/>
            <w:vMerge/>
            <w:tcBorders>
              <w:top w:val="single" w:sz="18" w:space="0" w:color="auto"/>
              <w:left w:val="nil"/>
              <w:bottom w:val="nil"/>
              <w:right w:val="nil"/>
            </w:tcBorders>
            <w:shd w:val="clear" w:color="auto" w:fill="4F81BD"/>
            <w:vAlign w:val="center"/>
            <w:hideMark/>
          </w:tcPr>
          <w:p w:rsidR="00D35E20" w:rsidRPr="002260D8" w:rsidRDefault="00D35E20" w:rsidP="00594585">
            <w:pPr>
              <w:spacing w:after="0" w:line="240" w:lineRule="auto"/>
              <w:rPr>
                <w:rFonts w:ascii="Times New Roman" w:eastAsia="Times New Roman" w:hAnsi="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D35E20" w:rsidRPr="002260D8" w:rsidRDefault="00D35E20" w:rsidP="00594585">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D35E20" w:rsidRPr="002260D8" w:rsidRDefault="00D35E20" w:rsidP="00594585">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D35E20" w:rsidRPr="002260D8" w:rsidRDefault="00D35E20" w:rsidP="00594585">
            <w:pPr>
              <w:spacing w:after="0" w:line="240" w:lineRule="auto"/>
              <w:rPr>
                <w:rFonts w:ascii="Times New Roman" w:eastAsia="Times New Roman" w:hAnsi="Times New Roman"/>
                <w:b/>
                <w:bCs/>
                <w:sz w:val="24"/>
                <w:szCs w:val="24"/>
                <w:lang w:val="en-GB" w:eastAsia="en-GB"/>
              </w:rPr>
            </w:pPr>
          </w:p>
        </w:tc>
      </w:tr>
      <w:tr w:rsidR="00D35E20" w:rsidRPr="002260D8" w:rsidTr="00594585">
        <w:tc>
          <w:tcPr>
            <w:tcW w:w="1437" w:type="dxa"/>
            <w:tcBorders>
              <w:top w:val="nil"/>
              <w:left w:val="nil"/>
              <w:bottom w:val="nil"/>
              <w:right w:val="nil"/>
            </w:tcBorders>
            <w:shd w:val="clear" w:color="auto" w:fill="4F81BD"/>
            <w:hideMark/>
          </w:tcPr>
          <w:p w:rsidR="00D35E20" w:rsidRPr="002260D8" w:rsidRDefault="00D35E20" w:rsidP="00594585">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1:</w:t>
            </w:r>
          </w:p>
        </w:tc>
        <w:tc>
          <w:tcPr>
            <w:tcW w:w="2204" w:type="dxa"/>
            <w:tcBorders>
              <w:top w:val="nil"/>
              <w:left w:val="nil"/>
              <w:bottom w:val="nil"/>
              <w:right w:val="nil"/>
            </w:tcBorders>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D35E20" w:rsidRPr="002260D8" w:rsidRDefault="00D35E20" w:rsidP="00594585">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Nervous system</w:t>
            </w:r>
          </w:p>
        </w:tc>
      </w:tr>
      <w:tr w:rsidR="00D35E20" w:rsidRPr="002260D8" w:rsidTr="00594585">
        <w:tc>
          <w:tcPr>
            <w:tcW w:w="1437" w:type="dxa"/>
            <w:tcBorders>
              <w:top w:val="nil"/>
              <w:left w:val="nil"/>
              <w:bottom w:val="nil"/>
              <w:right w:val="nil"/>
            </w:tcBorders>
            <w:shd w:val="clear" w:color="auto" w:fill="4F81BD"/>
            <w:hideMark/>
          </w:tcPr>
          <w:p w:rsidR="00D35E20" w:rsidRPr="002260D8" w:rsidRDefault="00D35E20" w:rsidP="00594585">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2:</w:t>
            </w:r>
          </w:p>
        </w:tc>
        <w:tc>
          <w:tcPr>
            <w:tcW w:w="2204" w:type="dxa"/>
            <w:tcBorders>
              <w:top w:val="nil"/>
              <w:left w:val="nil"/>
              <w:bottom w:val="nil"/>
              <w:right w:val="nil"/>
            </w:tcBorders>
            <w:shd w:val="clear" w:color="auto" w:fill="D8D8D8"/>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D35E20" w:rsidRPr="002260D8" w:rsidRDefault="00D35E20" w:rsidP="00594585">
            <w:pPr>
              <w:spacing w:after="0" w:line="240" w:lineRule="auto"/>
              <w:rPr>
                <w:rFonts w:ascii="Times New Roman" w:eastAsia="Times New Roman" w:hAnsi="Times New Roman"/>
                <w:bCs/>
                <w:sz w:val="24"/>
                <w:szCs w:val="24"/>
                <w:lang w:val="en-GB" w:eastAsia="en-GB"/>
              </w:rPr>
            </w:pPr>
            <w:r>
              <w:rPr>
                <w:rFonts w:ascii="Times New Roman" w:eastAsia="Times New Roman" w:hAnsi="Times New Roman"/>
                <w:bCs/>
                <w:sz w:val="24"/>
                <w:szCs w:val="24"/>
                <w:lang w:val="en-GB" w:eastAsia="en-GB"/>
              </w:rPr>
              <w:t>Nervous system</w:t>
            </w:r>
          </w:p>
        </w:tc>
      </w:tr>
      <w:tr w:rsidR="00D35E20" w:rsidRPr="002260D8" w:rsidTr="00594585">
        <w:tc>
          <w:tcPr>
            <w:tcW w:w="1437" w:type="dxa"/>
            <w:tcBorders>
              <w:top w:val="nil"/>
              <w:left w:val="nil"/>
              <w:bottom w:val="nil"/>
              <w:right w:val="nil"/>
            </w:tcBorders>
            <w:shd w:val="clear" w:color="auto" w:fill="4F81BD"/>
            <w:hideMark/>
          </w:tcPr>
          <w:p w:rsidR="00D35E20" w:rsidRPr="002260D8" w:rsidRDefault="00D35E20" w:rsidP="00594585">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3</w:t>
            </w:r>
          </w:p>
        </w:tc>
        <w:tc>
          <w:tcPr>
            <w:tcW w:w="2204" w:type="dxa"/>
            <w:tcBorders>
              <w:top w:val="nil"/>
              <w:left w:val="nil"/>
              <w:bottom w:val="nil"/>
              <w:right w:val="nil"/>
            </w:tcBorders>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D35E20" w:rsidRPr="002260D8" w:rsidRDefault="00D35E20" w:rsidP="00594585">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Nervous system</w:t>
            </w:r>
          </w:p>
        </w:tc>
      </w:tr>
      <w:tr w:rsidR="00D35E20" w:rsidRPr="002260D8" w:rsidTr="00594585">
        <w:tc>
          <w:tcPr>
            <w:tcW w:w="1437" w:type="dxa"/>
            <w:tcBorders>
              <w:top w:val="nil"/>
              <w:left w:val="nil"/>
              <w:bottom w:val="nil"/>
              <w:right w:val="nil"/>
            </w:tcBorders>
            <w:shd w:val="clear" w:color="auto" w:fill="4F81BD"/>
            <w:hideMark/>
          </w:tcPr>
          <w:p w:rsidR="00D35E20" w:rsidRPr="002260D8" w:rsidRDefault="00D35E20" w:rsidP="00594585">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4</w:t>
            </w:r>
          </w:p>
        </w:tc>
        <w:tc>
          <w:tcPr>
            <w:tcW w:w="2204" w:type="dxa"/>
            <w:tcBorders>
              <w:top w:val="nil"/>
              <w:left w:val="nil"/>
              <w:bottom w:val="nil"/>
              <w:right w:val="nil"/>
            </w:tcBorders>
            <w:shd w:val="clear" w:color="auto" w:fill="D8D8D8"/>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D35E20" w:rsidRPr="002260D8" w:rsidRDefault="00D35E20" w:rsidP="00594585">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Nervous system</w:t>
            </w:r>
          </w:p>
        </w:tc>
      </w:tr>
      <w:tr w:rsidR="00D35E20" w:rsidRPr="002260D8" w:rsidTr="00594585">
        <w:tc>
          <w:tcPr>
            <w:tcW w:w="1437" w:type="dxa"/>
            <w:tcBorders>
              <w:top w:val="nil"/>
              <w:left w:val="nil"/>
              <w:bottom w:val="nil"/>
              <w:right w:val="nil"/>
            </w:tcBorders>
            <w:shd w:val="clear" w:color="auto" w:fill="4F81BD"/>
            <w:hideMark/>
          </w:tcPr>
          <w:p w:rsidR="00D35E20" w:rsidRPr="002260D8" w:rsidRDefault="00D35E20" w:rsidP="00594585">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5:</w:t>
            </w:r>
          </w:p>
        </w:tc>
        <w:tc>
          <w:tcPr>
            <w:tcW w:w="2204" w:type="dxa"/>
            <w:tcBorders>
              <w:top w:val="nil"/>
              <w:left w:val="nil"/>
              <w:bottom w:val="nil"/>
              <w:right w:val="nil"/>
            </w:tcBorders>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D35E20" w:rsidRPr="002260D8" w:rsidRDefault="00D35E20" w:rsidP="00594585">
            <w:pPr>
              <w:spacing w:after="0" w:line="240" w:lineRule="auto"/>
              <w:rPr>
                <w:rFonts w:ascii="Times New Roman" w:hAnsi="Times New Roman"/>
                <w:sz w:val="24"/>
                <w:szCs w:val="24"/>
              </w:rPr>
            </w:pPr>
            <w:r>
              <w:rPr>
                <w:rFonts w:ascii="Times New Roman" w:hAnsi="Times New Roman"/>
                <w:sz w:val="24"/>
                <w:szCs w:val="24"/>
              </w:rPr>
              <w:t>Nervous system</w:t>
            </w:r>
          </w:p>
        </w:tc>
      </w:tr>
      <w:tr w:rsidR="00D35E20" w:rsidRPr="002260D8" w:rsidTr="00594585">
        <w:tc>
          <w:tcPr>
            <w:tcW w:w="1437" w:type="dxa"/>
            <w:tcBorders>
              <w:top w:val="nil"/>
              <w:left w:val="nil"/>
              <w:bottom w:val="nil"/>
              <w:right w:val="nil"/>
            </w:tcBorders>
            <w:shd w:val="clear" w:color="auto" w:fill="4F81BD"/>
            <w:hideMark/>
          </w:tcPr>
          <w:p w:rsidR="00D35E20" w:rsidRPr="002260D8" w:rsidRDefault="00D35E20" w:rsidP="00594585">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6:</w:t>
            </w:r>
          </w:p>
        </w:tc>
        <w:tc>
          <w:tcPr>
            <w:tcW w:w="2204" w:type="dxa"/>
            <w:tcBorders>
              <w:top w:val="nil"/>
              <w:left w:val="nil"/>
              <w:bottom w:val="nil"/>
              <w:right w:val="nil"/>
            </w:tcBorders>
            <w:shd w:val="clear" w:color="auto" w:fill="D8D8D8"/>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D35E20" w:rsidRPr="002260D8" w:rsidRDefault="00D35E20" w:rsidP="00594585">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Endocrine system</w:t>
            </w:r>
          </w:p>
        </w:tc>
      </w:tr>
      <w:tr w:rsidR="00D35E20" w:rsidRPr="002260D8" w:rsidTr="00594585">
        <w:tc>
          <w:tcPr>
            <w:tcW w:w="1437" w:type="dxa"/>
            <w:tcBorders>
              <w:top w:val="nil"/>
              <w:left w:val="nil"/>
              <w:bottom w:val="nil"/>
              <w:right w:val="nil"/>
            </w:tcBorders>
            <w:shd w:val="clear" w:color="auto" w:fill="4F81BD"/>
            <w:hideMark/>
          </w:tcPr>
          <w:p w:rsidR="00D35E20" w:rsidRPr="002260D8" w:rsidRDefault="00D35E20" w:rsidP="00594585">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7:</w:t>
            </w:r>
          </w:p>
        </w:tc>
        <w:tc>
          <w:tcPr>
            <w:tcW w:w="2204" w:type="dxa"/>
            <w:tcBorders>
              <w:top w:val="nil"/>
              <w:left w:val="nil"/>
              <w:bottom w:val="nil"/>
              <w:right w:val="nil"/>
            </w:tcBorders>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D35E20" w:rsidRPr="002260D8" w:rsidRDefault="00D35E20" w:rsidP="00594585">
            <w:pPr>
              <w:spacing w:after="0" w:line="240" w:lineRule="auto"/>
              <w:rPr>
                <w:rFonts w:ascii="Times New Roman" w:hAnsi="Times New Roman"/>
                <w:sz w:val="24"/>
                <w:szCs w:val="24"/>
                <w:lang w:val="en-GB"/>
              </w:rPr>
            </w:pPr>
            <w:r>
              <w:rPr>
                <w:rFonts w:ascii="Times New Roman" w:hAnsi="Times New Roman"/>
                <w:sz w:val="24"/>
                <w:szCs w:val="24"/>
                <w:lang w:val="en-GB"/>
              </w:rPr>
              <w:t>Endocrine system</w:t>
            </w:r>
          </w:p>
        </w:tc>
      </w:tr>
      <w:tr w:rsidR="00D35E20" w:rsidRPr="002260D8" w:rsidTr="00594585">
        <w:tc>
          <w:tcPr>
            <w:tcW w:w="1437" w:type="dxa"/>
            <w:tcBorders>
              <w:top w:val="nil"/>
              <w:left w:val="nil"/>
              <w:bottom w:val="nil"/>
              <w:right w:val="nil"/>
            </w:tcBorders>
            <w:shd w:val="clear" w:color="auto" w:fill="4F81BD"/>
            <w:hideMark/>
          </w:tcPr>
          <w:p w:rsidR="00D35E20" w:rsidRPr="002260D8" w:rsidRDefault="00D35E20" w:rsidP="00594585">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8:</w:t>
            </w:r>
          </w:p>
        </w:tc>
        <w:tc>
          <w:tcPr>
            <w:tcW w:w="2204" w:type="dxa"/>
            <w:tcBorders>
              <w:top w:val="nil"/>
              <w:left w:val="nil"/>
              <w:bottom w:val="nil"/>
              <w:right w:val="nil"/>
            </w:tcBorders>
            <w:shd w:val="clear" w:color="auto" w:fill="D8D8D8"/>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D35E20" w:rsidRPr="002260D8" w:rsidRDefault="00D35E20" w:rsidP="00594585">
            <w:pPr>
              <w:spacing w:after="0" w:line="240" w:lineRule="auto"/>
              <w:rPr>
                <w:rFonts w:ascii="Times New Roman" w:eastAsia="Times New Roman" w:hAnsi="Times New Roman"/>
                <w:bCs/>
                <w:sz w:val="24"/>
                <w:szCs w:val="24"/>
                <w:lang w:val="en-GB" w:eastAsia="en-GB"/>
              </w:rPr>
            </w:pPr>
            <w:r>
              <w:rPr>
                <w:rFonts w:ascii="Times New Roman" w:eastAsia="Times New Roman" w:hAnsi="Times New Roman"/>
                <w:bCs/>
                <w:sz w:val="24"/>
                <w:szCs w:val="24"/>
                <w:lang w:val="en-GB" w:eastAsia="en-GB"/>
              </w:rPr>
              <w:t>C.A.T</w:t>
            </w:r>
          </w:p>
        </w:tc>
      </w:tr>
      <w:tr w:rsidR="00D35E20" w:rsidRPr="002260D8" w:rsidTr="00594585">
        <w:tc>
          <w:tcPr>
            <w:tcW w:w="1437" w:type="dxa"/>
            <w:tcBorders>
              <w:top w:val="nil"/>
              <w:left w:val="nil"/>
              <w:bottom w:val="nil"/>
              <w:right w:val="nil"/>
            </w:tcBorders>
            <w:shd w:val="clear" w:color="auto" w:fill="4F81BD"/>
            <w:hideMark/>
          </w:tcPr>
          <w:p w:rsidR="00D35E20" w:rsidRPr="002260D8" w:rsidRDefault="00D35E20" w:rsidP="00594585">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9:</w:t>
            </w:r>
          </w:p>
        </w:tc>
        <w:tc>
          <w:tcPr>
            <w:tcW w:w="2204" w:type="dxa"/>
            <w:tcBorders>
              <w:top w:val="nil"/>
              <w:left w:val="nil"/>
              <w:bottom w:val="nil"/>
              <w:right w:val="nil"/>
            </w:tcBorders>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hideMark/>
          </w:tcPr>
          <w:p w:rsidR="00D35E20" w:rsidRPr="002260D8" w:rsidRDefault="00D35E20" w:rsidP="00594585">
            <w:pPr>
              <w:spacing w:after="0" w:line="240" w:lineRule="auto"/>
              <w:rPr>
                <w:rFonts w:ascii="Times New Roman" w:eastAsia="Times New Roman" w:hAnsi="Times New Roman"/>
                <w:sz w:val="24"/>
                <w:szCs w:val="24"/>
                <w:lang w:val="en-GB" w:eastAsia="en-GB"/>
              </w:rPr>
            </w:pPr>
            <w:r>
              <w:rPr>
                <w:rFonts w:ascii="Times New Roman" w:eastAsia="Times New Roman" w:hAnsi="Times New Roman"/>
                <w:bCs/>
                <w:sz w:val="24"/>
                <w:szCs w:val="24"/>
                <w:lang w:val="en-GB" w:eastAsia="en-GB"/>
              </w:rPr>
              <w:t>Endocrine system</w:t>
            </w:r>
          </w:p>
        </w:tc>
      </w:tr>
      <w:tr w:rsidR="00D35E20" w:rsidRPr="002260D8" w:rsidTr="00594585">
        <w:tc>
          <w:tcPr>
            <w:tcW w:w="1437" w:type="dxa"/>
            <w:tcBorders>
              <w:top w:val="nil"/>
              <w:left w:val="nil"/>
              <w:bottom w:val="nil"/>
              <w:right w:val="nil"/>
            </w:tcBorders>
            <w:shd w:val="clear" w:color="auto" w:fill="4F81BD"/>
            <w:hideMark/>
          </w:tcPr>
          <w:p w:rsidR="00D35E20" w:rsidRPr="002260D8" w:rsidRDefault="00D35E20" w:rsidP="00594585">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10:</w:t>
            </w:r>
          </w:p>
        </w:tc>
        <w:tc>
          <w:tcPr>
            <w:tcW w:w="2204" w:type="dxa"/>
            <w:tcBorders>
              <w:top w:val="nil"/>
              <w:left w:val="nil"/>
              <w:bottom w:val="nil"/>
              <w:right w:val="nil"/>
            </w:tcBorders>
            <w:shd w:val="clear" w:color="auto" w:fill="D8D8D8"/>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D35E20" w:rsidRPr="002260D8" w:rsidRDefault="00D35E20" w:rsidP="00594585">
            <w:pPr>
              <w:pStyle w:val="NoSpacing"/>
              <w:rPr>
                <w:rFonts w:ascii="Times New Roman" w:hAnsi="Times New Roman"/>
                <w:szCs w:val="24"/>
                <w:lang w:val="en-GB" w:eastAsia="en-GB" w:bidi="ar-SA"/>
              </w:rPr>
            </w:pPr>
            <w:r>
              <w:rPr>
                <w:rFonts w:ascii="Times New Roman" w:hAnsi="Times New Roman"/>
                <w:bCs/>
                <w:szCs w:val="24"/>
                <w:lang w:val="en-GB" w:eastAsia="en-GB"/>
              </w:rPr>
              <w:t>Endocrine system</w:t>
            </w:r>
          </w:p>
        </w:tc>
      </w:tr>
      <w:tr w:rsidR="00D35E20" w:rsidRPr="002260D8" w:rsidTr="00594585">
        <w:tc>
          <w:tcPr>
            <w:tcW w:w="1437" w:type="dxa"/>
            <w:tcBorders>
              <w:top w:val="nil"/>
              <w:left w:val="nil"/>
              <w:bottom w:val="nil"/>
              <w:right w:val="nil"/>
            </w:tcBorders>
            <w:shd w:val="clear" w:color="auto" w:fill="4F81BD"/>
            <w:hideMark/>
          </w:tcPr>
          <w:p w:rsidR="00D35E20" w:rsidRPr="002260D8" w:rsidRDefault="00D35E20" w:rsidP="00594585">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11</w:t>
            </w:r>
          </w:p>
        </w:tc>
        <w:tc>
          <w:tcPr>
            <w:tcW w:w="2204" w:type="dxa"/>
            <w:tcBorders>
              <w:top w:val="nil"/>
              <w:left w:val="nil"/>
              <w:bottom w:val="nil"/>
              <w:right w:val="nil"/>
            </w:tcBorders>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D35E20" w:rsidRPr="002260D8" w:rsidRDefault="00D35E20" w:rsidP="00594585">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lang w:val="en-GB" w:eastAsia="en-GB"/>
              </w:rPr>
              <w:t>Urinary system</w:t>
            </w:r>
          </w:p>
        </w:tc>
      </w:tr>
      <w:tr w:rsidR="00D35E20" w:rsidRPr="002260D8" w:rsidTr="00594585">
        <w:tc>
          <w:tcPr>
            <w:tcW w:w="1437" w:type="dxa"/>
            <w:tcBorders>
              <w:top w:val="nil"/>
              <w:left w:val="nil"/>
              <w:bottom w:val="nil"/>
              <w:right w:val="nil"/>
            </w:tcBorders>
            <w:shd w:val="clear" w:color="auto" w:fill="4F81BD"/>
            <w:hideMark/>
          </w:tcPr>
          <w:p w:rsidR="00D35E20" w:rsidRPr="002260D8" w:rsidRDefault="00D35E20" w:rsidP="00594585">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12:</w:t>
            </w:r>
          </w:p>
        </w:tc>
        <w:tc>
          <w:tcPr>
            <w:tcW w:w="2204" w:type="dxa"/>
            <w:tcBorders>
              <w:top w:val="nil"/>
              <w:left w:val="nil"/>
              <w:bottom w:val="nil"/>
              <w:right w:val="nil"/>
            </w:tcBorders>
            <w:shd w:val="clear" w:color="auto" w:fill="D8D8D8"/>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D35E20" w:rsidRPr="002260D8" w:rsidRDefault="00D35E20" w:rsidP="00594585">
            <w:pPr>
              <w:spacing w:after="0" w:line="240" w:lineRule="auto"/>
              <w:rPr>
                <w:rFonts w:ascii="Times New Roman" w:eastAsia="Times New Roman" w:hAnsi="Times New Roman"/>
                <w:sz w:val="24"/>
                <w:szCs w:val="24"/>
                <w:lang w:val="en-GB" w:eastAsia="en-GB"/>
              </w:rPr>
            </w:pPr>
            <w:r>
              <w:rPr>
                <w:rFonts w:ascii="Times New Roman" w:hAnsi="Times New Roman"/>
                <w:szCs w:val="24"/>
                <w:lang w:val="en-GB" w:eastAsia="en-GB"/>
              </w:rPr>
              <w:t>Urinary system</w:t>
            </w:r>
          </w:p>
        </w:tc>
      </w:tr>
      <w:tr w:rsidR="00D35E20" w:rsidRPr="002260D8" w:rsidTr="00594585">
        <w:tc>
          <w:tcPr>
            <w:tcW w:w="1437" w:type="dxa"/>
            <w:tcBorders>
              <w:top w:val="nil"/>
              <w:left w:val="nil"/>
              <w:bottom w:val="nil"/>
              <w:right w:val="nil"/>
            </w:tcBorders>
            <w:shd w:val="clear" w:color="auto" w:fill="4F81BD"/>
            <w:hideMark/>
          </w:tcPr>
          <w:p w:rsidR="00D35E20" w:rsidRPr="002260D8" w:rsidRDefault="00D35E20" w:rsidP="00594585">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13:</w:t>
            </w:r>
          </w:p>
        </w:tc>
        <w:tc>
          <w:tcPr>
            <w:tcW w:w="2204" w:type="dxa"/>
            <w:tcBorders>
              <w:top w:val="nil"/>
              <w:left w:val="nil"/>
              <w:bottom w:val="nil"/>
              <w:right w:val="nil"/>
            </w:tcBorders>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D35E20" w:rsidRPr="002260D8" w:rsidRDefault="00D35E20" w:rsidP="00594585">
            <w:pPr>
              <w:spacing w:after="0" w:line="240" w:lineRule="auto"/>
              <w:rPr>
                <w:rFonts w:ascii="Times New Roman" w:eastAsia="Times New Roman" w:hAnsi="Times New Roman"/>
                <w:b/>
                <w:sz w:val="24"/>
                <w:szCs w:val="24"/>
                <w:lang w:val="en-GB" w:eastAsia="en-GB"/>
              </w:rPr>
            </w:pPr>
            <w:r>
              <w:rPr>
                <w:rFonts w:ascii="Times New Roman" w:eastAsia="Times New Roman" w:hAnsi="Times New Roman"/>
                <w:sz w:val="24"/>
                <w:szCs w:val="24"/>
              </w:rPr>
              <w:t>Urinary system</w:t>
            </w:r>
          </w:p>
        </w:tc>
      </w:tr>
      <w:tr w:rsidR="00D35E20" w:rsidRPr="002260D8" w:rsidTr="00594585">
        <w:tc>
          <w:tcPr>
            <w:tcW w:w="1437" w:type="dxa"/>
            <w:tcBorders>
              <w:top w:val="nil"/>
              <w:left w:val="nil"/>
              <w:bottom w:val="nil"/>
              <w:right w:val="nil"/>
            </w:tcBorders>
            <w:shd w:val="clear" w:color="auto" w:fill="4F81BD"/>
            <w:hideMark/>
          </w:tcPr>
          <w:p w:rsidR="00D35E20" w:rsidRPr="002260D8" w:rsidRDefault="00D35E20" w:rsidP="00594585">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14:</w:t>
            </w:r>
          </w:p>
        </w:tc>
        <w:tc>
          <w:tcPr>
            <w:tcW w:w="2204" w:type="dxa"/>
            <w:tcBorders>
              <w:top w:val="nil"/>
              <w:left w:val="nil"/>
              <w:bottom w:val="nil"/>
              <w:right w:val="nil"/>
            </w:tcBorders>
            <w:shd w:val="clear" w:color="auto" w:fill="D8D8D8"/>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D35E20" w:rsidRPr="002260D8" w:rsidRDefault="00D35E20" w:rsidP="00594585">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Reproductive system</w:t>
            </w:r>
          </w:p>
        </w:tc>
      </w:tr>
      <w:tr w:rsidR="00D35E20" w:rsidRPr="002260D8" w:rsidTr="00594585">
        <w:tc>
          <w:tcPr>
            <w:tcW w:w="1437" w:type="dxa"/>
            <w:tcBorders>
              <w:top w:val="nil"/>
              <w:left w:val="nil"/>
              <w:bottom w:val="nil"/>
              <w:right w:val="nil"/>
            </w:tcBorders>
            <w:shd w:val="clear" w:color="auto" w:fill="4F81BD"/>
            <w:hideMark/>
          </w:tcPr>
          <w:p w:rsidR="00D35E20" w:rsidRPr="002260D8" w:rsidRDefault="00D35E20" w:rsidP="00594585">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15:</w:t>
            </w:r>
          </w:p>
        </w:tc>
        <w:tc>
          <w:tcPr>
            <w:tcW w:w="2204" w:type="dxa"/>
            <w:tcBorders>
              <w:top w:val="nil"/>
              <w:left w:val="nil"/>
              <w:bottom w:val="nil"/>
              <w:right w:val="nil"/>
            </w:tcBorders>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D35E20" w:rsidRPr="002260D8" w:rsidRDefault="00D35E20" w:rsidP="00594585">
            <w:pPr>
              <w:spacing w:after="0" w:line="240" w:lineRule="auto"/>
              <w:rPr>
                <w:rFonts w:ascii="Times New Roman" w:eastAsia="Times New Roman" w:hAnsi="Times New Roman"/>
                <w:sz w:val="24"/>
                <w:szCs w:val="24"/>
                <w:lang w:val="en-GB" w:eastAsia="en-GB"/>
              </w:rPr>
            </w:pPr>
            <w:r>
              <w:rPr>
                <w:rFonts w:ascii="Times New Roman" w:eastAsia="Times New Roman" w:hAnsi="Times New Roman"/>
                <w:b/>
                <w:sz w:val="24"/>
                <w:szCs w:val="24"/>
                <w:lang w:val="en-GB" w:eastAsia="en-GB"/>
              </w:rPr>
              <w:t>Reproductive system</w:t>
            </w:r>
          </w:p>
        </w:tc>
      </w:tr>
      <w:tr w:rsidR="00D35E20" w:rsidRPr="002260D8" w:rsidTr="00594585">
        <w:tc>
          <w:tcPr>
            <w:tcW w:w="1437" w:type="dxa"/>
            <w:tcBorders>
              <w:top w:val="nil"/>
              <w:left w:val="nil"/>
              <w:bottom w:val="nil"/>
              <w:right w:val="nil"/>
            </w:tcBorders>
            <w:shd w:val="clear" w:color="auto" w:fill="4F81BD"/>
            <w:hideMark/>
          </w:tcPr>
          <w:p w:rsidR="00D35E20" w:rsidRPr="002260D8" w:rsidRDefault="00D35E20" w:rsidP="00594585">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16:</w:t>
            </w:r>
          </w:p>
        </w:tc>
        <w:tc>
          <w:tcPr>
            <w:tcW w:w="2204" w:type="dxa"/>
            <w:tcBorders>
              <w:top w:val="nil"/>
              <w:left w:val="nil"/>
              <w:bottom w:val="nil"/>
              <w:right w:val="nil"/>
            </w:tcBorders>
            <w:shd w:val="clear" w:color="auto" w:fill="D8D8D8"/>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D35E20" w:rsidRPr="002260D8" w:rsidRDefault="00D35E20" w:rsidP="00594585">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Special senses organs</w:t>
            </w:r>
          </w:p>
        </w:tc>
      </w:tr>
      <w:tr w:rsidR="00D35E20" w:rsidRPr="002260D8" w:rsidTr="00594585">
        <w:tc>
          <w:tcPr>
            <w:tcW w:w="1437" w:type="dxa"/>
            <w:tcBorders>
              <w:top w:val="nil"/>
              <w:left w:val="nil"/>
              <w:bottom w:val="nil"/>
              <w:right w:val="nil"/>
            </w:tcBorders>
            <w:shd w:val="clear" w:color="auto" w:fill="4F81BD"/>
            <w:hideMark/>
          </w:tcPr>
          <w:p w:rsidR="00D35E20" w:rsidRPr="002260D8" w:rsidRDefault="00D35E20" w:rsidP="00594585">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17:</w:t>
            </w:r>
          </w:p>
        </w:tc>
        <w:tc>
          <w:tcPr>
            <w:tcW w:w="2204" w:type="dxa"/>
            <w:tcBorders>
              <w:top w:val="nil"/>
              <w:left w:val="nil"/>
              <w:bottom w:val="nil"/>
              <w:right w:val="nil"/>
            </w:tcBorders>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D35E20" w:rsidRPr="002260D8" w:rsidRDefault="00D35E20" w:rsidP="00594585">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Special senses organs</w:t>
            </w:r>
          </w:p>
        </w:tc>
      </w:tr>
      <w:tr w:rsidR="00D35E20" w:rsidRPr="002260D8" w:rsidTr="00594585">
        <w:tc>
          <w:tcPr>
            <w:tcW w:w="1437" w:type="dxa"/>
            <w:tcBorders>
              <w:top w:val="nil"/>
              <w:left w:val="nil"/>
              <w:bottom w:val="single" w:sz="18" w:space="0" w:color="auto"/>
              <w:right w:val="nil"/>
            </w:tcBorders>
            <w:shd w:val="clear" w:color="auto" w:fill="4F81BD"/>
            <w:hideMark/>
          </w:tcPr>
          <w:p w:rsidR="00D35E20" w:rsidRPr="002260D8" w:rsidRDefault="00D35E20" w:rsidP="00594585">
            <w:pPr>
              <w:spacing w:after="0" w:line="240" w:lineRule="auto"/>
              <w:rPr>
                <w:rFonts w:ascii="Times New Roman" w:eastAsia="Times New Roman" w:hAnsi="Times New Roman"/>
                <w:b/>
                <w:bCs/>
                <w:sz w:val="24"/>
                <w:szCs w:val="24"/>
                <w:lang w:val="en-GB" w:eastAsia="en-GB"/>
              </w:rPr>
            </w:pPr>
            <w:r w:rsidRPr="002260D8">
              <w:rPr>
                <w:rFonts w:ascii="Times New Roman" w:eastAsia="Times New Roman" w:hAnsi="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D35E20" w:rsidRPr="002260D8" w:rsidRDefault="00D35E20"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D35E20" w:rsidRPr="002260D8" w:rsidRDefault="00D35E20" w:rsidP="00594585">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End of semester examination.</w:t>
            </w:r>
          </w:p>
        </w:tc>
      </w:tr>
    </w:tbl>
    <w:p w:rsidR="00D35E20" w:rsidRPr="002260D8" w:rsidRDefault="00D35E20" w:rsidP="00D35E20">
      <w:pPr>
        <w:spacing w:after="0" w:line="240" w:lineRule="auto"/>
        <w:rPr>
          <w:rFonts w:ascii="Times New Roman" w:eastAsia="Times New Roman" w:hAnsi="Times New Roman"/>
          <w:bCs/>
          <w:sz w:val="24"/>
          <w:szCs w:val="24"/>
          <w:lang w:val="en-GB" w:eastAsia="en-GB"/>
        </w:rPr>
      </w:pPr>
    </w:p>
    <w:p w:rsidR="00D35E20" w:rsidRPr="002260D8" w:rsidRDefault="00D35E20" w:rsidP="00D35E20">
      <w:pPr>
        <w:spacing w:after="0" w:line="240" w:lineRule="auto"/>
        <w:rPr>
          <w:rFonts w:ascii="Times New Roman" w:eastAsia="Times New Roman" w:hAnsi="Times New Roman"/>
          <w:b/>
          <w:sz w:val="24"/>
          <w:szCs w:val="24"/>
          <w:lang w:val="en-GB" w:eastAsia="en-GB"/>
        </w:rPr>
      </w:pPr>
    </w:p>
    <w:p w:rsidR="00D35E20" w:rsidRDefault="00D35E20" w:rsidP="00072FF2">
      <w:pPr>
        <w:spacing w:after="0" w:line="360" w:lineRule="auto"/>
        <w:jc w:val="both"/>
        <w:rPr>
          <w:rFonts w:ascii="Times New Roman" w:hAnsi="Times New Roman"/>
          <w:b/>
          <w:sz w:val="24"/>
          <w:szCs w:val="24"/>
        </w:rPr>
      </w:pPr>
      <w:r w:rsidRPr="002260D8">
        <w:rPr>
          <w:rFonts w:ascii="Times New Roman" w:hAnsi="Times New Roman"/>
          <w:b/>
          <w:sz w:val="24"/>
          <w:szCs w:val="24"/>
        </w:rPr>
        <w:t>Module Content</w:t>
      </w:r>
    </w:p>
    <w:p w:rsidR="00D35E20" w:rsidRDefault="00D35E20" w:rsidP="00072FF2">
      <w:pPr>
        <w:spacing w:after="0"/>
        <w:jc w:val="both"/>
        <w:rPr>
          <w:rFonts w:ascii="Times New Roman" w:eastAsia="Times New Roman" w:hAnsi="Times New Roman"/>
          <w:b/>
          <w:szCs w:val="24"/>
        </w:rPr>
      </w:pPr>
      <w:r>
        <w:rPr>
          <w:rFonts w:ascii="Times New Roman" w:hAnsi="Times New Roman"/>
          <w:b/>
          <w:szCs w:val="24"/>
        </w:rPr>
        <w:t>Nervous system;</w:t>
      </w:r>
      <w:r w:rsidR="004707C0">
        <w:rPr>
          <w:rFonts w:ascii="Times New Roman" w:hAnsi="Times New Roman"/>
          <w:szCs w:val="24"/>
        </w:rPr>
        <w:t xml:space="preserve"> n</w:t>
      </w:r>
      <w:r>
        <w:rPr>
          <w:rFonts w:ascii="Times New Roman" w:hAnsi="Times New Roman"/>
          <w:szCs w:val="24"/>
        </w:rPr>
        <w:t>ervous tissue,</w:t>
      </w:r>
      <w:r w:rsidR="004707C0">
        <w:rPr>
          <w:rFonts w:ascii="Times New Roman" w:hAnsi="Times New Roman"/>
          <w:szCs w:val="24"/>
        </w:rPr>
        <w:t xml:space="preserve"> </w:t>
      </w:r>
      <w:r>
        <w:rPr>
          <w:rFonts w:ascii="Times New Roman" w:hAnsi="Times New Roman"/>
          <w:szCs w:val="24"/>
        </w:rPr>
        <w:t>structure, organization,</w:t>
      </w:r>
      <w:r w:rsidR="004707C0">
        <w:rPr>
          <w:rFonts w:ascii="Times New Roman" w:hAnsi="Times New Roman"/>
          <w:szCs w:val="24"/>
        </w:rPr>
        <w:t xml:space="preserve"> </w:t>
      </w:r>
      <w:r>
        <w:rPr>
          <w:rFonts w:ascii="Times New Roman" w:hAnsi="Times New Roman"/>
          <w:szCs w:val="24"/>
        </w:rPr>
        <w:t>neuron,</w:t>
      </w:r>
      <w:r w:rsidR="004707C0">
        <w:rPr>
          <w:rFonts w:ascii="Times New Roman" w:hAnsi="Times New Roman"/>
          <w:szCs w:val="24"/>
        </w:rPr>
        <w:t xml:space="preserve"> </w:t>
      </w:r>
      <w:r>
        <w:rPr>
          <w:rFonts w:ascii="Times New Roman" w:hAnsi="Times New Roman"/>
          <w:szCs w:val="24"/>
        </w:rPr>
        <w:t>neuroglia,</w:t>
      </w:r>
      <w:r w:rsidR="004707C0">
        <w:rPr>
          <w:rFonts w:ascii="Times New Roman" w:hAnsi="Times New Roman"/>
          <w:szCs w:val="24"/>
        </w:rPr>
        <w:t xml:space="preserve"> </w:t>
      </w:r>
      <w:r>
        <w:rPr>
          <w:rFonts w:ascii="Times New Roman" w:hAnsi="Times New Roman"/>
          <w:szCs w:val="24"/>
        </w:rPr>
        <w:t>gray matter,</w:t>
      </w:r>
      <w:r w:rsidR="004707C0">
        <w:rPr>
          <w:rFonts w:ascii="Times New Roman" w:hAnsi="Times New Roman"/>
          <w:szCs w:val="24"/>
        </w:rPr>
        <w:t xml:space="preserve"> </w:t>
      </w:r>
      <w:r>
        <w:rPr>
          <w:rFonts w:ascii="Times New Roman" w:hAnsi="Times New Roman"/>
          <w:szCs w:val="24"/>
        </w:rPr>
        <w:t>spinal cord and spinal nerves,</w:t>
      </w:r>
      <w:r w:rsidR="004707C0">
        <w:rPr>
          <w:rFonts w:ascii="Times New Roman" w:hAnsi="Times New Roman"/>
          <w:szCs w:val="24"/>
        </w:rPr>
        <w:t xml:space="preserve"> </w:t>
      </w:r>
      <w:r>
        <w:rPr>
          <w:rFonts w:ascii="Times New Roman" w:hAnsi="Times New Roman"/>
          <w:szCs w:val="24"/>
        </w:rPr>
        <w:t>meninges,</w:t>
      </w:r>
      <w:r w:rsidR="004707C0">
        <w:rPr>
          <w:rFonts w:ascii="Times New Roman" w:hAnsi="Times New Roman"/>
          <w:szCs w:val="24"/>
        </w:rPr>
        <w:t xml:space="preserve"> </w:t>
      </w:r>
      <w:r>
        <w:rPr>
          <w:rFonts w:ascii="Times New Roman" w:hAnsi="Times New Roman"/>
          <w:szCs w:val="24"/>
        </w:rPr>
        <w:t xml:space="preserve">internal anatomy of the spinal cord, </w:t>
      </w:r>
      <w:proofErr w:type="spellStart"/>
      <w:r>
        <w:rPr>
          <w:rFonts w:ascii="Times New Roman" w:hAnsi="Times New Roman"/>
          <w:szCs w:val="24"/>
        </w:rPr>
        <w:t>endoneurium</w:t>
      </w:r>
      <w:proofErr w:type="spellEnd"/>
      <w:r>
        <w:rPr>
          <w:rFonts w:ascii="Times New Roman" w:hAnsi="Times New Roman"/>
          <w:szCs w:val="24"/>
        </w:rPr>
        <w:t xml:space="preserve">, </w:t>
      </w:r>
      <w:proofErr w:type="spellStart"/>
      <w:r>
        <w:rPr>
          <w:rFonts w:ascii="Times New Roman" w:hAnsi="Times New Roman"/>
          <w:szCs w:val="24"/>
        </w:rPr>
        <w:t>perineurium</w:t>
      </w:r>
      <w:proofErr w:type="spellEnd"/>
      <w:r>
        <w:rPr>
          <w:rFonts w:ascii="Times New Roman" w:hAnsi="Times New Roman"/>
          <w:szCs w:val="24"/>
        </w:rPr>
        <w:t>,</w:t>
      </w:r>
      <w:r w:rsidR="004707C0">
        <w:rPr>
          <w:rFonts w:ascii="Times New Roman" w:hAnsi="Times New Roman"/>
          <w:szCs w:val="24"/>
        </w:rPr>
        <w:t xml:space="preserve"> </w:t>
      </w:r>
      <w:r>
        <w:rPr>
          <w:rFonts w:ascii="Times New Roman" w:hAnsi="Times New Roman"/>
          <w:szCs w:val="24"/>
        </w:rPr>
        <w:t>epineurium,</w:t>
      </w:r>
      <w:r w:rsidR="004707C0">
        <w:rPr>
          <w:rFonts w:ascii="Times New Roman" w:hAnsi="Times New Roman"/>
          <w:szCs w:val="24"/>
        </w:rPr>
        <w:t xml:space="preserve"> </w:t>
      </w:r>
      <w:r>
        <w:rPr>
          <w:rFonts w:ascii="Times New Roman" w:hAnsi="Times New Roman"/>
          <w:szCs w:val="24"/>
        </w:rPr>
        <w:t>rami,</w:t>
      </w:r>
      <w:r w:rsidR="004707C0">
        <w:rPr>
          <w:rFonts w:ascii="Times New Roman" w:hAnsi="Times New Roman"/>
          <w:szCs w:val="24"/>
        </w:rPr>
        <w:t xml:space="preserve"> </w:t>
      </w:r>
      <w:r>
        <w:rPr>
          <w:rFonts w:ascii="Times New Roman" w:hAnsi="Times New Roman"/>
          <w:szCs w:val="24"/>
        </w:rPr>
        <w:t>plexus,</w:t>
      </w:r>
      <w:r w:rsidR="004707C0">
        <w:rPr>
          <w:rFonts w:ascii="Times New Roman" w:hAnsi="Times New Roman"/>
          <w:szCs w:val="24"/>
        </w:rPr>
        <w:t xml:space="preserve"> </w:t>
      </w:r>
      <w:r>
        <w:rPr>
          <w:rFonts w:ascii="Times New Roman" w:hAnsi="Times New Roman"/>
          <w:szCs w:val="24"/>
        </w:rPr>
        <w:t>intercostal nerves</w:t>
      </w:r>
      <w:r w:rsidR="004707C0">
        <w:rPr>
          <w:rFonts w:ascii="Times New Roman" w:hAnsi="Times New Roman"/>
          <w:szCs w:val="24"/>
        </w:rPr>
        <w:t xml:space="preserve"> </w:t>
      </w:r>
      <w:r>
        <w:rPr>
          <w:rFonts w:ascii="Times New Roman" w:hAnsi="Times New Roman"/>
          <w:szCs w:val="24"/>
        </w:rPr>
        <w:t>,brain and cranial nerves,</w:t>
      </w:r>
      <w:r w:rsidR="004707C0">
        <w:rPr>
          <w:rFonts w:ascii="Times New Roman" w:hAnsi="Times New Roman"/>
          <w:szCs w:val="24"/>
        </w:rPr>
        <w:t xml:space="preserve"> </w:t>
      </w:r>
      <w:r>
        <w:rPr>
          <w:rFonts w:ascii="Times New Roman" w:hAnsi="Times New Roman"/>
          <w:szCs w:val="24"/>
        </w:rPr>
        <w:t>parts of brain,</w:t>
      </w:r>
      <w:r w:rsidR="004707C0">
        <w:rPr>
          <w:rFonts w:ascii="Times New Roman" w:hAnsi="Times New Roman"/>
          <w:szCs w:val="24"/>
        </w:rPr>
        <w:t xml:space="preserve"> </w:t>
      </w:r>
      <w:r>
        <w:rPr>
          <w:rFonts w:ascii="Times New Roman" w:hAnsi="Times New Roman"/>
          <w:szCs w:val="24"/>
        </w:rPr>
        <w:t>cranial meninges,</w:t>
      </w:r>
      <w:r w:rsidR="004707C0">
        <w:rPr>
          <w:rFonts w:ascii="Times New Roman" w:hAnsi="Times New Roman"/>
          <w:szCs w:val="24"/>
        </w:rPr>
        <w:t xml:space="preserve"> </w:t>
      </w:r>
      <w:r>
        <w:rPr>
          <w:rFonts w:ascii="Times New Roman" w:hAnsi="Times New Roman"/>
          <w:szCs w:val="24"/>
        </w:rPr>
        <w:t>brain blood flow,</w:t>
      </w:r>
      <w:r w:rsidR="004707C0">
        <w:rPr>
          <w:rFonts w:ascii="Times New Roman" w:hAnsi="Times New Roman"/>
          <w:szCs w:val="24"/>
        </w:rPr>
        <w:t xml:space="preserve"> </w:t>
      </w:r>
      <w:r>
        <w:rPr>
          <w:rFonts w:ascii="Times New Roman" w:hAnsi="Times New Roman"/>
          <w:szCs w:val="24"/>
        </w:rPr>
        <w:t>blood-brain barrier,</w:t>
      </w:r>
      <w:r w:rsidR="004707C0">
        <w:rPr>
          <w:rFonts w:ascii="Times New Roman" w:hAnsi="Times New Roman"/>
          <w:szCs w:val="24"/>
        </w:rPr>
        <w:t xml:space="preserve"> </w:t>
      </w:r>
      <w:r>
        <w:rPr>
          <w:rFonts w:ascii="Times New Roman" w:hAnsi="Times New Roman"/>
          <w:szCs w:val="24"/>
        </w:rPr>
        <w:t>medulla oblongata,</w:t>
      </w:r>
      <w:r w:rsidR="004707C0">
        <w:rPr>
          <w:rFonts w:ascii="Times New Roman" w:hAnsi="Times New Roman"/>
          <w:szCs w:val="24"/>
        </w:rPr>
        <w:t xml:space="preserve"> </w:t>
      </w:r>
      <w:r>
        <w:rPr>
          <w:rFonts w:ascii="Times New Roman" w:hAnsi="Times New Roman"/>
          <w:szCs w:val="24"/>
        </w:rPr>
        <w:t>pons,</w:t>
      </w:r>
      <w:r w:rsidR="004707C0">
        <w:rPr>
          <w:rFonts w:ascii="Times New Roman" w:hAnsi="Times New Roman"/>
          <w:szCs w:val="24"/>
        </w:rPr>
        <w:t xml:space="preserve"> </w:t>
      </w:r>
      <w:r>
        <w:rPr>
          <w:rFonts w:ascii="Times New Roman" w:hAnsi="Times New Roman"/>
          <w:szCs w:val="24"/>
        </w:rPr>
        <w:t>mid brain,</w:t>
      </w:r>
      <w:r w:rsidR="004707C0">
        <w:rPr>
          <w:rFonts w:ascii="Times New Roman" w:hAnsi="Times New Roman"/>
          <w:szCs w:val="24"/>
        </w:rPr>
        <w:t xml:space="preserve"> </w:t>
      </w:r>
      <w:r w:rsidR="00D94E20">
        <w:rPr>
          <w:rFonts w:ascii="Times New Roman" w:hAnsi="Times New Roman"/>
          <w:szCs w:val="24"/>
        </w:rPr>
        <w:t>reticula</w:t>
      </w:r>
      <w:r w:rsidR="00072FF2">
        <w:rPr>
          <w:rFonts w:ascii="Times New Roman" w:hAnsi="Times New Roman"/>
          <w:szCs w:val="24"/>
        </w:rPr>
        <w:t>,</w:t>
      </w:r>
      <w:r w:rsidR="00D94E20">
        <w:rPr>
          <w:rFonts w:ascii="Times New Roman" w:hAnsi="Times New Roman"/>
          <w:szCs w:val="24"/>
        </w:rPr>
        <w:t>f</w:t>
      </w:r>
      <w:r>
        <w:rPr>
          <w:rFonts w:ascii="Times New Roman" w:hAnsi="Times New Roman"/>
          <w:szCs w:val="24"/>
        </w:rPr>
        <w:t>ormation,cerebellum,diencephalon,hypothalamus,epithalamus,cerebrum,limbic system,</w:t>
      </w:r>
      <w:r w:rsidR="004707C0">
        <w:rPr>
          <w:rFonts w:ascii="Times New Roman" w:hAnsi="Times New Roman"/>
          <w:szCs w:val="24"/>
        </w:rPr>
        <w:t xml:space="preserve"> </w:t>
      </w:r>
      <w:r>
        <w:rPr>
          <w:rFonts w:ascii="Times New Roman" w:hAnsi="Times New Roman"/>
          <w:szCs w:val="24"/>
        </w:rPr>
        <w:t>sensory</w:t>
      </w:r>
      <w:r w:rsidR="004707C0">
        <w:rPr>
          <w:rFonts w:ascii="Times New Roman" w:hAnsi="Times New Roman"/>
          <w:szCs w:val="24"/>
        </w:rPr>
        <w:t xml:space="preserve"> </w:t>
      </w:r>
      <w:r>
        <w:rPr>
          <w:rFonts w:ascii="Times New Roman" w:hAnsi="Times New Roman"/>
          <w:szCs w:val="24"/>
        </w:rPr>
        <w:t>areas,</w:t>
      </w:r>
      <w:r w:rsidR="004707C0">
        <w:rPr>
          <w:rFonts w:ascii="Times New Roman" w:hAnsi="Times New Roman"/>
          <w:szCs w:val="24"/>
        </w:rPr>
        <w:t xml:space="preserve"> </w:t>
      </w:r>
      <w:r>
        <w:rPr>
          <w:rFonts w:ascii="Times New Roman" w:hAnsi="Times New Roman"/>
          <w:szCs w:val="24"/>
        </w:rPr>
        <w:t>motor areas, autonomic nervous system,</w:t>
      </w:r>
      <w:r w:rsidR="004707C0">
        <w:rPr>
          <w:rFonts w:ascii="Times New Roman" w:hAnsi="Times New Roman"/>
          <w:szCs w:val="24"/>
        </w:rPr>
        <w:t xml:space="preserve"> </w:t>
      </w:r>
      <w:r>
        <w:rPr>
          <w:rFonts w:ascii="Times New Roman" w:hAnsi="Times New Roman"/>
          <w:szCs w:val="24"/>
        </w:rPr>
        <w:t>preganglionic neurons,</w:t>
      </w:r>
      <w:r w:rsidR="004707C0">
        <w:rPr>
          <w:rFonts w:ascii="Times New Roman" w:hAnsi="Times New Roman"/>
          <w:szCs w:val="24"/>
        </w:rPr>
        <w:t xml:space="preserve"> </w:t>
      </w:r>
      <w:proofErr w:type="spellStart"/>
      <w:r>
        <w:rPr>
          <w:rFonts w:ascii="Times New Roman" w:hAnsi="Times New Roman"/>
          <w:szCs w:val="24"/>
        </w:rPr>
        <w:t>postgangalionic</w:t>
      </w:r>
      <w:proofErr w:type="spellEnd"/>
      <w:r>
        <w:rPr>
          <w:rFonts w:ascii="Times New Roman" w:hAnsi="Times New Roman"/>
          <w:szCs w:val="24"/>
        </w:rPr>
        <w:t xml:space="preserve"> neurons,</w:t>
      </w:r>
      <w:r w:rsidR="004707C0">
        <w:rPr>
          <w:rFonts w:ascii="Times New Roman" w:hAnsi="Times New Roman"/>
          <w:szCs w:val="24"/>
        </w:rPr>
        <w:t xml:space="preserve"> </w:t>
      </w:r>
      <w:r>
        <w:rPr>
          <w:rFonts w:ascii="Times New Roman" w:hAnsi="Times New Roman"/>
          <w:szCs w:val="24"/>
        </w:rPr>
        <w:t>sympathetic ganglia,</w:t>
      </w:r>
      <w:r w:rsidR="004707C0">
        <w:rPr>
          <w:rFonts w:ascii="Times New Roman" w:hAnsi="Times New Roman"/>
          <w:szCs w:val="24"/>
        </w:rPr>
        <w:t xml:space="preserve"> </w:t>
      </w:r>
      <w:r>
        <w:rPr>
          <w:rFonts w:ascii="Times New Roman" w:hAnsi="Times New Roman"/>
          <w:szCs w:val="24"/>
        </w:rPr>
        <w:t>parasympathetic ganglia,</w:t>
      </w:r>
      <w:r w:rsidR="004707C0">
        <w:rPr>
          <w:rFonts w:ascii="Times New Roman" w:hAnsi="Times New Roman"/>
          <w:szCs w:val="24"/>
        </w:rPr>
        <w:t xml:space="preserve"> </w:t>
      </w:r>
      <w:r>
        <w:rPr>
          <w:rFonts w:ascii="Times New Roman" w:hAnsi="Times New Roman"/>
          <w:szCs w:val="24"/>
        </w:rPr>
        <w:t>ANS neurotransmitters,</w:t>
      </w:r>
      <w:r w:rsidR="004707C0">
        <w:rPr>
          <w:rFonts w:ascii="Times New Roman" w:hAnsi="Times New Roman"/>
          <w:szCs w:val="24"/>
        </w:rPr>
        <w:t xml:space="preserve"> </w:t>
      </w:r>
      <w:r>
        <w:rPr>
          <w:rFonts w:ascii="Times New Roman" w:hAnsi="Times New Roman"/>
          <w:szCs w:val="24"/>
        </w:rPr>
        <w:t>types, sensory,</w:t>
      </w:r>
      <w:r w:rsidR="004707C0">
        <w:rPr>
          <w:rFonts w:ascii="Times New Roman" w:hAnsi="Times New Roman"/>
          <w:szCs w:val="24"/>
        </w:rPr>
        <w:t xml:space="preserve"> </w:t>
      </w:r>
      <w:r>
        <w:rPr>
          <w:rFonts w:ascii="Times New Roman" w:hAnsi="Times New Roman"/>
          <w:szCs w:val="24"/>
        </w:rPr>
        <w:t xml:space="preserve">motor and integrative systems. </w:t>
      </w:r>
      <w:r>
        <w:rPr>
          <w:rFonts w:ascii="Times New Roman" w:hAnsi="Times New Roman"/>
          <w:b/>
          <w:bCs/>
          <w:szCs w:val="24"/>
        </w:rPr>
        <w:t>Endocrine</w:t>
      </w:r>
      <w:r>
        <w:rPr>
          <w:rFonts w:ascii="Times New Roman" w:hAnsi="Times New Roman"/>
          <w:bCs/>
          <w:szCs w:val="24"/>
        </w:rPr>
        <w:t xml:space="preserve"> </w:t>
      </w:r>
      <w:r>
        <w:rPr>
          <w:rFonts w:ascii="Times New Roman" w:hAnsi="Times New Roman"/>
          <w:b/>
          <w:bCs/>
          <w:szCs w:val="24"/>
        </w:rPr>
        <w:t>System</w:t>
      </w:r>
      <w:r>
        <w:rPr>
          <w:rFonts w:ascii="Times New Roman" w:hAnsi="Times New Roman"/>
          <w:bCs/>
          <w:szCs w:val="24"/>
        </w:rPr>
        <w:t>;</w:t>
      </w:r>
      <w:r>
        <w:rPr>
          <w:rFonts w:ascii="Times New Roman" w:hAnsi="Times New Roman"/>
          <w:b/>
          <w:bCs/>
          <w:szCs w:val="24"/>
        </w:rPr>
        <w:t xml:space="preserve"> </w:t>
      </w:r>
      <w:r>
        <w:rPr>
          <w:rFonts w:ascii="Times New Roman" w:hAnsi="Times New Roman"/>
          <w:szCs w:val="24"/>
        </w:rPr>
        <w:t>Location and structure of endocrine glands, hypothalamus and pituitary gland,</w:t>
      </w:r>
      <w:r w:rsidR="004707C0">
        <w:rPr>
          <w:rFonts w:ascii="Times New Roman" w:hAnsi="Times New Roman"/>
          <w:szCs w:val="24"/>
        </w:rPr>
        <w:t xml:space="preserve"> thyroid gland</w:t>
      </w:r>
      <w:r>
        <w:rPr>
          <w:rFonts w:ascii="Times New Roman" w:hAnsi="Times New Roman"/>
          <w:szCs w:val="24"/>
        </w:rPr>
        <w:t>,</w:t>
      </w:r>
      <w:r w:rsidR="004707C0">
        <w:rPr>
          <w:rFonts w:ascii="Times New Roman" w:hAnsi="Times New Roman"/>
          <w:szCs w:val="24"/>
        </w:rPr>
        <w:t xml:space="preserve"> </w:t>
      </w:r>
      <w:r>
        <w:rPr>
          <w:rFonts w:ascii="Times New Roman" w:hAnsi="Times New Roman"/>
          <w:szCs w:val="24"/>
        </w:rPr>
        <w:t>parathyroid gland,</w:t>
      </w:r>
      <w:r w:rsidR="004707C0">
        <w:rPr>
          <w:rFonts w:ascii="Times New Roman" w:hAnsi="Times New Roman"/>
          <w:szCs w:val="24"/>
        </w:rPr>
        <w:t xml:space="preserve"> </w:t>
      </w:r>
      <w:r>
        <w:rPr>
          <w:rFonts w:ascii="Times New Roman" w:hAnsi="Times New Roman"/>
          <w:szCs w:val="24"/>
        </w:rPr>
        <w:t>adrenal glands,</w:t>
      </w:r>
      <w:r w:rsidR="004707C0">
        <w:rPr>
          <w:rFonts w:ascii="Times New Roman" w:hAnsi="Times New Roman"/>
          <w:szCs w:val="24"/>
        </w:rPr>
        <w:t xml:space="preserve"> </w:t>
      </w:r>
      <w:r>
        <w:rPr>
          <w:rFonts w:ascii="Times New Roman" w:hAnsi="Times New Roman"/>
          <w:szCs w:val="24"/>
        </w:rPr>
        <w:t>pancreatic islets,</w:t>
      </w:r>
      <w:r w:rsidR="004707C0">
        <w:rPr>
          <w:rFonts w:ascii="Times New Roman" w:hAnsi="Times New Roman"/>
          <w:szCs w:val="24"/>
        </w:rPr>
        <w:t xml:space="preserve"> pineal</w:t>
      </w:r>
      <w:r>
        <w:rPr>
          <w:rFonts w:ascii="Times New Roman" w:hAnsi="Times New Roman"/>
          <w:szCs w:val="24"/>
        </w:rPr>
        <w:t>,</w:t>
      </w:r>
      <w:r w:rsidR="004707C0">
        <w:rPr>
          <w:rFonts w:ascii="Times New Roman" w:hAnsi="Times New Roman"/>
          <w:szCs w:val="24"/>
        </w:rPr>
        <w:t xml:space="preserve"> </w:t>
      </w:r>
      <w:r w:rsidR="00C06960">
        <w:rPr>
          <w:rFonts w:ascii="Times New Roman" w:hAnsi="Times New Roman"/>
          <w:szCs w:val="24"/>
        </w:rPr>
        <w:t>gland</w:t>
      </w:r>
      <w:r>
        <w:rPr>
          <w:rFonts w:ascii="Times New Roman" w:hAnsi="Times New Roman"/>
          <w:szCs w:val="24"/>
        </w:rPr>
        <w:t>,</w:t>
      </w:r>
      <w:r w:rsidR="00C06960">
        <w:rPr>
          <w:rFonts w:ascii="Times New Roman" w:hAnsi="Times New Roman"/>
          <w:szCs w:val="24"/>
        </w:rPr>
        <w:t xml:space="preserve"> thymus, ovaries</w:t>
      </w:r>
      <w:r>
        <w:rPr>
          <w:rFonts w:ascii="Times New Roman" w:hAnsi="Times New Roman"/>
          <w:szCs w:val="24"/>
        </w:rPr>
        <w:t>,</w:t>
      </w:r>
      <w:r w:rsidR="00C06960">
        <w:rPr>
          <w:rFonts w:ascii="Times New Roman" w:hAnsi="Times New Roman"/>
          <w:szCs w:val="24"/>
        </w:rPr>
        <w:t xml:space="preserve"> </w:t>
      </w:r>
      <w:r>
        <w:rPr>
          <w:rFonts w:ascii="Times New Roman" w:hAnsi="Times New Roman"/>
          <w:szCs w:val="24"/>
        </w:rPr>
        <w:t>testis and eicosanoids.</w:t>
      </w:r>
      <w:r w:rsidR="004707C0">
        <w:rPr>
          <w:rFonts w:ascii="Times New Roman" w:hAnsi="Times New Roman"/>
          <w:szCs w:val="24"/>
        </w:rPr>
        <w:t xml:space="preserve"> </w:t>
      </w:r>
      <w:proofErr w:type="gramStart"/>
      <w:r>
        <w:rPr>
          <w:rFonts w:ascii="Times New Roman" w:hAnsi="Times New Roman"/>
          <w:b/>
          <w:bCs/>
          <w:szCs w:val="24"/>
        </w:rPr>
        <w:t>Urinary system</w:t>
      </w:r>
      <w:r>
        <w:rPr>
          <w:rFonts w:ascii="Times New Roman" w:hAnsi="Times New Roman"/>
          <w:bCs/>
          <w:szCs w:val="24"/>
        </w:rPr>
        <w:t>;</w:t>
      </w:r>
      <w:r w:rsidR="004707C0">
        <w:rPr>
          <w:rFonts w:ascii="Times New Roman" w:hAnsi="Times New Roman"/>
          <w:bCs/>
          <w:szCs w:val="24"/>
        </w:rPr>
        <w:t xml:space="preserve"> m</w:t>
      </w:r>
      <w:r>
        <w:rPr>
          <w:rFonts w:ascii="Times New Roman" w:hAnsi="Times New Roman"/>
          <w:bCs/>
          <w:szCs w:val="24"/>
        </w:rPr>
        <w:t>acroscopic and microscopic features of kidney</w:t>
      </w:r>
      <w:r>
        <w:rPr>
          <w:rFonts w:ascii="Times New Roman" w:hAnsi="Times New Roman"/>
          <w:szCs w:val="24"/>
        </w:rPr>
        <w:t>,</w:t>
      </w:r>
      <w:r w:rsidR="00C06960">
        <w:rPr>
          <w:rFonts w:ascii="Times New Roman" w:hAnsi="Times New Roman"/>
          <w:szCs w:val="24"/>
        </w:rPr>
        <w:t xml:space="preserve"> </w:t>
      </w:r>
      <w:r>
        <w:rPr>
          <w:rFonts w:ascii="Times New Roman" w:hAnsi="Times New Roman"/>
          <w:szCs w:val="24"/>
        </w:rPr>
        <w:t>ureters</w:t>
      </w:r>
      <w:r w:rsidR="00C06960">
        <w:rPr>
          <w:rFonts w:ascii="Times New Roman" w:hAnsi="Times New Roman"/>
          <w:szCs w:val="24"/>
        </w:rPr>
        <w:t xml:space="preserve"> </w:t>
      </w:r>
      <w:r>
        <w:rPr>
          <w:rFonts w:ascii="Times New Roman" w:hAnsi="Times New Roman"/>
          <w:szCs w:val="24"/>
        </w:rPr>
        <w:t>urinary bladder,</w:t>
      </w:r>
      <w:r w:rsidR="00C06960">
        <w:rPr>
          <w:rFonts w:ascii="Times New Roman" w:hAnsi="Times New Roman"/>
          <w:szCs w:val="24"/>
        </w:rPr>
        <w:t xml:space="preserve"> </w:t>
      </w:r>
      <w:r>
        <w:rPr>
          <w:rFonts w:ascii="Times New Roman" w:hAnsi="Times New Roman"/>
          <w:szCs w:val="24"/>
        </w:rPr>
        <w:t>urethra.</w:t>
      </w:r>
      <w:proofErr w:type="gramEnd"/>
      <w:r w:rsidR="004707C0">
        <w:rPr>
          <w:rFonts w:ascii="Times New Roman" w:hAnsi="Times New Roman"/>
          <w:szCs w:val="24"/>
        </w:rPr>
        <w:t xml:space="preserve"> </w:t>
      </w:r>
      <w:r>
        <w:rPr>
          <w:rFonts w:ascii="Times New Roman" w:hAnsi="Times New Roman"/>
          <w:b/>
          <w:szCs w:val="24"/>
        </w:rPr>
        <w:t>R</w:t>
      </w:r>
      <w:r>
        <w:rPr>
          <w:rFonts w:ascii="Times New Roman" w:hAnsi="Times New Roman"/>
          <w:b/>
          <w:bCs/>
          <w:szCs w:val="24"/>
        </w:rPr>
        <w:t>eproductive</w:t>
      </w:r>
      <w:r w:rsidR="004707C0">
        <w:rPr>
          <w:rFonts w:ascii="Times New Roman" w:hAnsi="Times New Roman"/>
          <w:b/>
          <w:bCs/>
          <w:szCs w:val="24"/>
        </w:rPr>
        <w:t xml:space="preserve"> </w:t>
      </w:r>
      <w:r>
        <w:rPr>
          <w:rFonts w:ascii="Times New Roman" w:hAnsi="Times New Roman"/>
          <w:b/>
          <w:bCs/>
          <w:szCs w:val="24"/>
        </w:rPr>
        <w:t>system</w:t>
      </w:r>
      <w:r>
        <w:rPr>
          <w:rFonts w:ascii="Times New Roman" w:hAnsi="Times New Roman"/>
          <w:bCs/>
          <w:szCs w:val="24"/>
        </w:rPr>
        <w:t>;</w:t>
      </w:r>
      <w:r w:rsidR="004707C0">
        <w:rPr>
          <w:rFonts w:ascii="Times New Roman" w:hAnsi="Times New Roman"/>
          <w:bCs/>
          <w:szCs w:val="24"/>
        </w:rPr>
        <w:t xml:space="preserve"> </w:t>
      </w:r>
      <w:r>
        <w:rPr>
          <w:rFonts w:ascii="Times New Roman" w:hAnsi="Times New Roman"/>
          <w:szCs w:val="24"/>
        </w:rPr>
        <w:t>male reproductive systems: location, structure, (scrotum,</w:t>
      </w:r>
      <w:r w:rsidR="004707C0">
        <w:rPr>
          <w:rFonts w:ascii="Times New Roman" w:hAnsi="Times New Roman"/>
          <w:szCs w:val="24"/>
        </w:rPr>
        <w:t xml:space="preserve"> </w:t>
      </w:r>
      <w:r>
        <w:rPr>
          <w:rFonts w:ascii="Times New Roman" w:hAnsi="Times New Roman"/>
          <w:szCs w:val="24"/>
        </w:rPr>
        <w:t>testes,</w:t>
      </w:r>
      <w:r w:rsidR="004707C0">
        <w:rPr>
          <w:rFonts w:ascii="Times New Roman" w:hAnsi="Times New Roman"/>
          <w:szCs w:val="24"/>
        </w:rPr>
        <w:t xml:space="preserve"> </w:t>
      </w:r>
      <w:r>
        <w:rPr>
          <w:rFonts w:ascii="Times New Roman" w:hAnsi="Times New Roman"/>
          <w:szCs w:val="24"/>
        </w:rPr>
        <w:t>accessory sex glands,</w:t>
      </w:r>
      <w:r w:rsidR="004707C0">
        <w:rPr>
          <w:rFonts w:ascii="Times New Roman" w:hAnsi="Times New Roman"/>
          <w:szCs w:val="24"/>
        </w:rPr>
        <w:t xml:space="preserve"> </w:t>
      </w:r>
      <w:r>
        <w:rPr>
          <w:rFonts w:ascii="Times New Roman" w:hAnsi="Times New Roman"/>
          <w:szCs w:val="24"/>
        </w:rPr>
        <w:t>penis).</w:t>
      </w:r>
      <w:r w:rsidR="004707C0">
        <w:rPr>
          <w:rFonts w:ascii="Times New Roman" w:hAnsi="Times New Roman"/>
          <w:szCs w:val="24"/>
        </w:rPr>
        <w:t xml:space="preserve"> </w:t>
      </w:r>
      <w:proofErr w:type="gramStart"/>
      <w:r>
        <w:rPr>
          <w:rFonts w:ascii="Times New Roman" w:hAnsi="Times New Roman"/>
          <w:szCs w:val="24"/>
        </w:rPr>
        <w:t>Female reproductive system;</w:t>
      </w:r>
      <w:r w:rsidR="004707C0">
        <w:rPr>
          <w:rFonts w:ascii="Times New Roman" w:hAnsi="Times New Roman"/>
          <w:szCs w:val="24"/>
        </w:rPr>
        <w:t xml:space="preserve"> l</w:t>
      </w:r>
      <w:r>
        <w:rPr>
          <w:rFonts w:ascii="Times New Roman" w:hAnsi="Times New Roman"/>
          <w:szCs w:val="24"/>
        </w:rPr>
        <w:t>ocation,</w:t>
      </w:r>
      <w:r w:rsidR="004707C0">
        <w:rPr>
          <w:rFonts w:ascii="Times New Roman" w:hAnsi="Times New Roman"/>
          <w:szCs w:val="24"/>
        </w:rPr>
        <w:t xml:space="preserve"> </w:t>
      </w:r>
      <w:r>
        <w:rPr>
          <w:rFonts w:ascii="Times New Roman" w:hAnsi="Times New Roman"/>
          <w:szCs w:val="24"/>
        </w:rPr>
        <w:t>structure (ovaries,</w:t>
      </w:r>
      <w:r w:rsidR="00C06960">
        <w:rPr>
          <w:rFonts w:ascii="Times New Roman" w:hAnsi="Times New Roman"/>
          <w:szCs w:val="24"/>
        </w:rPr>
        <w:t xml:space="preserve"> </w:t>
      </w:r>
      <w:r>
        <w:rPr>
          <w:rFonts w:ascii="Times New Roman" w:hAnsi="Times New Roman"/>
          <w:szCs w:val="24"/>
        </w:rPr>
        <w:t>uterine tubes,</w:t>
      </w:r>
      <w:r w:rsidR="00C06960">
        <w:rPr>
          <w:rFonts w:ascii="Times New Roman" w:hAnsi="Times New Roman"/>
          <w:szCs w:val="24"/>
        </w:rPr>
        <w:t xml:space="preserve"> uterus</w:t>
      </w:r>
      <w:r>
        <w:rPr>
          <w:rFonts w:ascii="Times New Roman" w:hAnsi="Times New Roman"/>
          <w:szCs w:val="24"/>
        </w:rPr>
        <w:t>,</w:t>
      </w:r>
      <w:r w:rsidR="00C06960">
        <w:rPr>
          <w:rFonts w:ascii="Times New Roman" w:hAnsi="Times New Roman"/>
          <w:szCs w:val="24"/>
        </w:rPr>
        <w:t xml:space="preserve"> </w:t>
      </w:r>
      <w:r>
        <w:rPr>
          <w:rFonts w:ascii="Times New Roman" w:hAnsi="Times New Roman"/>
          <w:szCs w:val="24"/>
        </w:rPr>
        <w:t>vagina,</w:t>
      </w:r>
      <w:r w:rsidR="00C06960">
        <w:rPr>
          <w:rFonts w:ascii="Times New Roman" w:hAnsi="Times New Roman"/>
          <w:szCs w:val="24"/>
        </w:rPr>
        <w:t xml:space="preserve"> </w:t>
      </w:r>
      <w:r>
        <w:rPr>
          <w:rFonts w:ascii="Times New Roman" w:hAnsi="Times New Roman"/>
          <w:szCs w:val="24"/>
        </w:rPr>
        <w:t>vulva and perineum, mammary glands.</w:t>
      </w:r>
      <w:proofErr w:type="gramEnd"/>
      <w:r>
        <w:rPr>
          <w:rFonts w:ascii="Times New Roman" w:hAnsi="Times New Roman"/>
          <w:szCs w:val="24"/>
        </w:rPr>
        <w:t xml:space="preserve">  </w:t>
      </w:r>
      <w:r>
        <w:rPr>
          <w:rFonts w:ascii="Times New Roman" w:hAnsi="Times New Roman"/>
          <w:b/>
          <w:szCs w:val="24"/>
        </w:rPr>
        <w:t>Special senses organs</w:t>
      </w:r>
      <w:r w:rsidR="004707C0">
        <w:rPr>
          <w:rFonts w:ascii="Times New Roman" w:hAnsi="Times New Roman"/>
          <w:b/>
          <w:szCs w:val="24"/>
        </w:rPr>
        <w:t xml:space="preserve"> </w:t>
      </w:r>
      <w:r w:rsidR="00C06960">
        <w:rPr>
          <w:rFonts w:ascii="Times New Roman" w:hAnsi="Times New Roman"/>
          <w:b/>
          <w:szCs w:val="24"/>
        </w:rPr>
        <w:t>(sensory</w:t>
      </w:r>
      <w:r w:rsidR="004B3526">
        <w:rPr>
          <w:rFonts w:ascii="Times New Roman" w:hAnsi="Times New Roman"/>
          <w:b/>
          <w:szCs w:val="24"/>
        </w:rPr>
        <w:t>)</w:t>
      </w:r>
      <w:proofErr w:type="gramStart"/>
      <w:r w:rsidR="00673D85">
        <w:rPr>
          <w:rFonts w:ascii="Times New Roman" w:hAnsi="Times New Roman"/>
          <w:b/>
          <w:szCs w:val="24"/>
        </w:rPr>
        <w:t>;</w:t>
      </w:r>
      <w:r w:rsidR="004B3526">
        <w:rPr>
          <w:rFonts w:ascii="Times New Roman" w:hAnsi="Times New Roman"/>
          <w:b/>
          <w:szCs w:val="24"/>
        </w:rPr>
        <w:t xml:space="preserve"> </w:t>
      </w:r>
      <w:r>
        <w:rPr>
          <w:rFonts w:ascii="Times New Roman" w:hAnsi="Times New Roman"/>
          <w:b/>
          <w:szCs w:val="24"/>
        </w:rPr>
        <w:t xml:space="preserve"> </w:t>
      </w:r>
      <w:r>
        <w:rPr>
          <w:rFonts w:ascii="Times New Roman" w:hAnsi="Times New Roman"/>
          <w:bCs/>
          <w:szCs w:val="24"/>
        </w:rPr>
        <w:t>eye</w:t>
      </w:r>
      <w:proofErr w:type="gramEnd"/>
      <w:r>
        <w:rPr>
          <w:rFonts w:ascii="Times New Roman" w:hAnsi="Times New Roman"/>
          <w:bCs/>
          <w:szCs w:val="24"/>
        </w:rPr>
        <w:t xml:space="preserve">, ear, tongue, nose. </w:t>
      </w:r>
    </w:p>
    <w:p w:rsidR="00D35E20" w:rsidRPr="002260D8" w:rsidRDefault="00D35E20" w:rsidP="00D35E20">
      <w:pPr>
        <w:spacing w:after="0" w:line="360" w:lineRule="auto"/>
        <w:rPr>
          <w:rFonts w:ascii="Times New Roman" w:hAnsi="Times New Roman"/>
          <w:b/>
          <w:sz w:val="24"/>
          <w:szCs w:val="24"/>
        </w:rPr>
      </w:pPr>
    </w:p>
    <w:p w:rsidR="00D35E20" w:rsidRPr="002260D8" w:rsidRDefault="00D35E20" w:rsidP="00D35E20">
      <w:pPr>
        <w:spacing w:after="0" w:line="360" w:lineRule="auto"/>
        <w:rPr>
          <w:rFonts w:ascii="Times New Roman" w:hAnsi="Times New Roman"/>
          <w:b/>
          <w:sz w:val="24"/>
          <w:szCs w:val="24"/>
        </w:rPr>
      </w:pPr>
      <w:r w:rsidRPr="002260D8">
        <w:rPr>
          <w:rFonts w:ascii="Times New Roman" w:hAnsi="Times New Roman"/>
          <w:b/>
          <w:sz w:val="24"/>
          <w:szCs w:val="24"/>
        </w:rPr>
        <w:t>Teaching Strategies</w:t>
      </w:r>
    </w:p>
    <w:p w:rsidR="00D35E20" w:rsidRPr="002260D8" w:rsidRDefault="00673D85" w:rsidP="00D35E20">
      <w:pPr>
        <w:spacing w:after="0" w:line="360" w:lineRule="auto"/>
        <w:rPr>
          <w:rFonts w:ascii="Times New Roman" w:hAnsi="Times New Roman"/>
          <w:sz w:val="24"/>
          <w:szCs w:val="24"/>
        </w:rPr>
      </w:pPr>
      <w:proofErr w:type="gramStart"/>
      <w:r w:rsidRPr="002260D8">
        <w:rPr>
          <w:rFonts w:ascii="Times New Roman" w:hAnsi="Times New Roman"/>
          <w:sz w:val="24"/>
          <w:szCs w:val="24"/>
        </w:rPr>
        <w:t>interactive</w:t>
      </w:r>
      <w:proofErr w:type="gramEnd"/>
      <w:r w:rsidRPr="002260D8">
        <w:rPr>
          <w:rFonts w:ascii="Times New Roman" w:hAnsi="Times New Roman"/>
          <w:sz w:val="24"/>
          <w:szCs w:val="24"/>
        </w:rPr>
        <w:t xml:space="preserve"> lectures, small group tutorials,</w:t>
      </w:r>
      <w:r w:rsidRPr="002260D8">
        <w:rPr>
          <w:rFonts w:ascii="Times New Roman" w:hAnsi="Times New Roman"/>
          <w:sz w:val="24"/>
          <w:szCs w:val="24"/>
          <w:lang w:bidi="en-US"/>
        </w:rPr>
        <w:t xml:space="preserve"> case studies, case scenarios, simulations</w:t>
      </w:r>
      <w:r w:rsidRPr="002260D8">
        <w:rPr>
          <w:rFonts w:ascii="Times New Roman" w:hAnsi="Times New Roman"/>
          <w:sz w:val="24"/>
          <w:szCs w:val="24"/>
        </w:rPr>
        <w:t xml:space="preserve"> and small group assignments</w:t>
      </w:r>
    </w:p>
    <w:p w:rsidR="00D35E20" w:rsidRPr="002260D8" w:rsidRDefault="00D35E20" w:rsidP="00D35E20">
      <w:pPr>
        <w:spacing w:after="0" w:line="360" w:lineRule="auto"/>
        <w:rPr>
          <w:rFonts w:ascii="Times New Roman" w:hAnsi="Times New Roman"/>
          <w:b/>
          <w:sz w:val="24"/>
          <w:szCs w:val="24"/>
        </w:rPr>
      </w:pPr>
      <w:r w:rsidRPr="002260D8">
        <w:rPr>
          <w:rFonts w:ascii="Times New Roman" w:hAnsi="Times New Roman"/>
          <w:b/>
          <w:sz w:val="24"/>
          <w:szCs w:val="24"/>
        </w:rPr>
        <w:lastRenderedPageBreak/>
        <w:t>Teaching/Learning Resources</w:t>
      </w:r>
    </w:p>
    <w:p w:rsidR="00D35E20" w:rsidRPr="002260D8" w:rsidRDefault="00D35E20" w:rsidP="00D35E20">
      <w:pPr>
        <w:spacing w:after="0" w:line="360" w:lineRule="auto"/>
        <w:rPr>
          <w:rFonts w:ascii="Times New Roman" w:hAnsi="Times New Roman"/>
          <w:sz w:val="24"/>
          <w:szCs w:val="24"/>
        </w:rPr>
      </w:pPr>
      <w:r w:rsidRPr="002260D8">
        <w:rPr>
          <w:rFonts w:ascii="Times New Roman" w:hAnsi="Times New Roman"/>
          <w:b/>
          <w:sz w:val="24"/>
          <w:szCs w:val="24"/>
        </w:rPr>
        <w:t xml:space="preserve"> </w:t>
      </w:r>
      <w:r w:rsidRPr="002260D8">
        <w:rPr>
          <w:rFonts w:ascii="Times New Roman" w:hAnsi="Times New Roman"/>
          <w:sz w:val="24"/>
          <w:szCs w:val="24"/>
        </w:rPr>
        <w:t>Laptop, Computer, Over</w:t>
      </w:r>
      <w:r>
        <w:rPr>
          <w:rFonts w:ascii="Times New Roman" w:hAnsi="Times New Roman"/>
          <w:sz w:val="24"/>
          <w:szCs w:val="24"/>
        </w:rPr>
        <w:t>head projector, LCD projector, W</w:t>
      </w:r>
      <w:r w:rsidRPr="002260D8">
        <w:rPr>
          <w:rFonts w:ascii="Times New Roman" w:hAnsi="Times New Roman"/>
          <w:sz w:val="24"/>
          <w:szCs w:val="24"/>
        </w:rPr>
        <w:t>hite boa</w:t>
      </w:r>
      <w:r>
        <w:rPr>
          <w:rFonts w:ascii="Times New Roman" w:hAnsi="Times New Roman"/>
          <w:sz w:val="24"/>
          <w:szCs w:val="24"/>
        </w:rPr>
        <w:t>rd markers, Permanent Markers, W</w:t>
      </w:r>
      <w:r w:rsidRPr="002260D8">
        <w:rPr>
          <w:rFonts w:ascii="Times New Roman" w:hAnsi="Times New Roman"/>
          <w:sz w:val="24"/>
          <w:szCs w:val="24"/>
        </w:rPr>
        <w:t xml:space="preserve">hite board, Charts,  </w:t>
      </w:r>
    </w:p>
    <w:p w:rsidR="00D35E20" w:rsidRPr="002260D8" w:rsidRDefault="00D35E20" w:rsidP="00D35E20">
      <w:pPr>
        <w:spacing w:after="0" w:line="360" w:lineRule="auto"/>
        <w:rPr>
          <w:rFonts w:ascii="Times New Roman" w:hAnsi="Times New Roman"/>
          <w:b/>
          <w:sz w:val="24"/>
          <w:szCs w:val="24"/>
        </w:rPr>
      </w:pPr>
      <w:r w:rsidRPr="002260D8">
        <w:rPr>
          <w:rFonts w:ascii="Times New Roman" w:hAnsi="Times New Roman"/>
          <w:b/>
          <w:sz w:val="24"/>
          <w:szCs w:val="24"/>
        </w:rPr>
        <w:t>Assessment Strategies;</w:t>
      </w:r>
    </w:p>
    <w:p w:rsidR="00D35E20" w:rsidRPr="002260D8" w:rsidRDefault="00D35E20" w:rsidP="00D35E20">
      <w:pPr>
        <w:spacing w:after="0" w:line="360" w:lineRule="auto"/>
        <w:rPr>
          <w:rFonts w:ascii="Times New Roman" w:hAnsi="Times New Roman"/>
          <w:sz w:val="24"/>
          <w:szCs w:val="24"/>
        </w:rPr>
      </w:pPr>
      <w:r w:rsidRPr="002260D8">
        <w:rPr>
          <w:rFonts w:ascii="Times New Roman" w:hAnsi="Times New Roman"/>
          <w:b/>
          <w:sz w:val="24"/>
          <w:szCs w:val="24"/>
        </w:rPr>
        <w:t xml:space="preserve">Formative: </w:t>
      </w:r>
      <w:r w:rsidRPr="002260D8">
        <w:rPr>
          <w:rFonts w:ascii="Times New Roman" w:hAnsi="Times New Roman"/>
          <w:sz w:val="24"/>
          <w:szCs w:val="24"/>
        </w:rPr>
        <w:t>Continuous assessment tests, individual assignments and group assignments</w:t>
      </w:r>
      <w:r w:rsidRPr="002260D8">
        <w:rPr>
          <w:rFonts w:ascii="Times New Roman" w:hAnsi="Times New Roman"/>
          <w:b/>
          <w:sz w:val="24"/>
          <w:szCs w:val="24"/>
        </w:rPr>
        <w:t xml:space="preserve"> Summative: </w:t>
      </w:r>
      <w:r w:rsidRPr="002260D8">
        <w:rPr>
          <w:rFonts w:ascii="Times New Roman" w:hAnsi="Times New Roman"/>
          <w:sz w:val="24"/>
          <w:szCs w:val="24"/>
        </w:rPr>
        <w:t>End of Semester Examination</w:t>
      </w:r>
    </w:p>
    <w:p w:rsidR="00D35E20" w:rsidRPr="002260D8" w:rsidRDefault="00D35E20" w:rsidP="00D35E20">
      <w:pPr>
        <w:spacing w:after="0" w:line="360" w:lineRule="auto"/>
        <w:rPr>
          <w:rFonts w:ascii="Times New Roman" w:hAnsi="Times New Roman"/>
          <w:b/>
          <w:sz w:val="24"/>
          <w:szCs w:val="24"/>
        </w:rPr>
      </w:pPr>
    </w:p>
    <w:p w:rsidR="00D35E20" w:rsidRPr="002260D8" w:rsidRDefault="00D35E20" w:rsidP="00D35E20">
      <w:pPr>
        <w:spacing w:after="0" w:line="360" w:lineRule="auto"/>
        <w:rPr>
          <w:rFonts w:ascii="Times New Roman" w:hAnsi="Times New Roman"/>
          <w:b/>
          <w:sz w:val="24"/>
          <w:szCs w:val="24"/>
        </w:rPr>
      </w:pPr>
      <w:r w:rsidRPr="002260D8">
        <w:rPr>
          <w:rFonts w:ascii="Times New Roman" w:hAnsi="Times New Roman"/>
          <w:b/>
          <w:sz w:val="24"/>
          <w:szCs w:val="24"/>
        </w:rPr>
        <w:t xml:space="preserve">References/Further Readings </w:t>
      </w:r>
    </w:p>
    <w:p w:rsidR="00D35E20" w:rsidRDefault="00D35E20" w:rsidP="00D35E20">
      <w:pPr>
        <w:spacing w:after="0" w:line="360" w:lineRule="auto"/>
        <w:rPr>
          <w:rFonts w:ascii="Times New Roman" w:hAnsi="Times New Roman"/>
          <w:sz w:val="24"/>
        </w:rPr>
      </w:pPr>
      <w:proofErr w:type="spellStart"/>
      <w:r w:rsidRPr="00493422">
        <w:rPr>
          <w:rFonts w:ascii="Times New Roman" w:hAnsi="Times New Roman"/>
          <w:sz w:val="24"/>
        </w:rPr>
        <w:t>Gerard</w:t>
      </w:r>
      <w:proofErr w:type="gramStart"/>
      <w:r w:rsidRPr="00493422">
        <w:rPr>
          <w:rFonts w:ascii="Times New Roman" w:hAnsi="Times New Roman"/>
          <w:sz w:val="24"/>
        </w:rPr>
        <w:t>,J.T</w:t>
      </w:r>
      <w:proofErr w:type="spellEnd"/>
      <w:proofErr w:type="gramEnd"/>
      <w:r w:rsidRPr="00493422">
        <w:rPr>
          <w:rFonts w:ascii="Times New Roman" w:hAnsi="Times New Roman"/>
          <w:sz w:val="24"/>
        </w:rPr>
        <w:t xml:space="preserve"> and Bryan ,D.(2010)Principles of Anatomy </w:t>
      </w:r>
      <w:r>
        <w:rPr>
          <w:rFonts w:ascii="Times New Roman" w:hAnsi="Times New Roman"/>
          <w:sz w:val="24"/>
        </w:rPr>
        <w:t xml:space="preserve">and Physiology </w:t>
      </w:r>
      <w:proofErr w:type="spellStart"/>
      <w:r>
        <w:rPr>
          <w:rFonts w:ascii="Times New Roman" w:hAnsi="Times New Roman"/>
          <w:sz w:val="24"/>
        </w:rPr>
        <w:t>Intrnational</w:t>
      </w:r>
      <w:proofErr w:type="spellEnd"/>
      <w:r>
        <w:rPr>
          <w:rFonts w:ascii="Times New Roman" w:hAnsi="Times New Roman"/>
          <w:sz w:val="24"/>
        </w:rPr>
        <w:t xml:space="preserve">. </w:t>
      </w:r>
    </w:p>
    <w:p w:rsidR="00D35E20" w:rsidRPr="00493422" w:rsidRDefault="00D35E20" w:rsidP="00D35E20">
      <w:pPr>
        <w:spacing w:after="0" w:line="360" w:lineRule="auto"/>
        <w:ind w:firstLine="720"/>
        <w:rPr>
          <w:rFonts w:ascii="Times New Roman" w:hAnsi="Times New Roman"/>
          <w:sz w:val="24"/>
        </w:rPr>
      </w:pPr>
      <w:proofErr w:type="gramStart"/>
      <w:r>
        <w:rPr>
          <w:rFonts w:ascii="Times New Roman" w:hAnsi="Times New Roman"/>
          <w:sz w:val="24"/>
        </w:rPr>
        <w:t>(</w:t>
      </w:r>
      <w:r w:rsidRPr="00493422">
        <w:rPr>
          <w:rFonts w:ascii="Times New Roman" w:hAnsi="Times New Roman"/>
          <w:sz w:val="24"/>
        </w:rPr>
        <w:t>16</w:t>
      </w:r>
      <w:r w:rsidRPr="00493422">
        <w:rPr>
          <w:rFonts w:ascii="Times New Roman" w:hAnsi="Times New Roman"/>
          <w:sz w:val="24"/>
          <w:vertAlign w:val="superscript"/>
        </w:rPr>
        <w:t>th</w:t>
      </w:r>
      <w:r w:rsidRPr="00493422">
        <w:rPr>
          <w:rFonts w:ascii="Times New Roman" w:hAnsi="Times New Roman"/>
          <w:sz w:val="24"/>
        </w:rPr>
        <w:t xml:space="preserve"> </w:t>
      </w:r>
      <w:r>
        <w:rPr>
          <w:rFonts w:ascii="Times New Roman" w:hAnsi="Times New Roman"/>
          <w:sz w:val="24"/>
        </w:rPr>
        <w:t>E</w:t>
      </w:r>
      <w:r w:rsidRPr="00493422">
        <w:rPr>
          <w:rFonts w:ascii="Times New Roman" w:hAnsi="Times New Roman"/>
          <w:sz w:val="24"/>
        </w:rPr>
        <w:t>d</w:t>
      </w:r>
      <w:r>
        <w:rPr>
          <w:rFonts w:ascii="Times New Roman" w:hAnsi="Times New Roman"/>
          <w:sz w:val="24"/>
        </w:rPr>
        <w:t>ition).</w:t>
      </w:r>
      <w:proofErr w:type="gramEnd"/>
      <w:r>
        <w:rPr>
          <w:rFonts w:ascii="Times New Roman" w:hAnsi="Times New Roman"/>
          <w:sz w:val="24"/>
        </w:rPr>
        <w:t xml:space="preserve"> New J</w:t>
      </w:r>
      <w:r w:rsidRPr="00493422">
        <w:rPr>
          <w:rFonts w:ascii="Times New Roman" w:hAnsi="Times New Roman"/>
          <w:sz w:val="24"/>
        </w:rPr>
        <w:t>ersey.</w:t>
      </w:r>
      <w:r>
        <w:rPr>
          <w:rFonts w:ascii="Times New Roman" w:hAnsi="Times New Roman"/>
          <w:sz w:val="24"/>
        </w:rPr>
        <w:t xml:space="preserve"> USA.</w:t>
      </w:r>
    </w:p>
    <w:p w:rsidR="00D35E20" w:rsidRPr="00493422" w:rsidRDefault="00D35E20" w:rsidP="00D35E20">
      <w:pPr>
        <w:spacing w:before="120"/>
        <w:rPr>
          <w:rFonts w:ascii="Times New Roman" w:hAnsi="Times New Roman"/>
          <w:sz w:val="24"/>
        </w:rPr>
      </w:pPr>
      <w:r w:rsidRPr="00493422">
        <w:rPr>
          <w:rFonts w:ascii="Times New Roman" w:hAnsi="Times New Roman"/>
          <w:sz w:val="24"/>
          <w:szCs w:val="24"/>
          <w:lang w:val="en-GB"/>
        </w:rPr>
        <w:t xml:space="preserve">Drake, R. L. </w:t>
      </w:r>
      <w:proofErr w:type="spellStart"/>
      <w:r w:rsidRPr="00493422">
        <w:rPr>
          <w:rFonts w:ascii="Times New Roman" w:hAnsi="Times New Roman"/>
          <w:sz w:val="24"/>
          <w:szCs w:val="24"/>
          <w:lang w:val="en-GB"/>
        </w:rPr>
        <w:t>Vogl</w:t>
      </w:r>
      <w:proofErr w:type="spellEnd"/>
      <w:r w:rsidRPr="00493422">
        <w:rPr>
          <w:rFonts w:ascii="Times New Roman" w:hAnsi="Times New Roman"/>
          <w:sz w:val="24"/>
          <w:szCs w:val="24"/>
          <w:lang w:val="en-GB"/>
        </w:rPr>
        <w:t xml:space="preserve">, W. A. and Mitchell, A.W.M. (2005) </w:t>
      </w:r>
      <w:proofErr w:type="spellStart"/>
      <w:r w:rsidRPr="00493422">
        <w:rPr>
          <w:rFonts w:ascii="Times New Roman" w:hAnsi="Times New Roman"/>
          <w:i/>
          <w:sz w:val="24"/>
          <w:szCs w:val="24"/>
          <w:lang w:val="en-GB"/>
        </w:rPr>
        <w:t>Grays’</w:t>
      </w:r>
      <w:proofErr w:type="spellEnd"/>
      <w:r w:rsidRPr="00493422">
        <w:rPr>
          <w:rFonts w:ascii="Times New Roman" w:hAnsi="Times New Roman"/>
          <w:i/>
          <w:sz w:val="24"/>
          <w:szCs w:val="24"/>
          <w:lang w:val="en-GB"/>
        </w:rPr>
        <w:t xml:space="preserve"> Anatomy for Student’s</w:t>
      </w:r>
      <w:r w:rsidRPr="00493422">
        <w:rPr>
          <w:rFonts w:ascii="Times New Roman" w:hAnsi="Times New Roman"/>
          <w:sz w:val="24"/>
          <w:szCs w:val="24"/>
          <w:lang w:val="en-GB"/>
        </w:rPr>
        <w:t xml:space="preserve">. </w:t>
      </w:r>
      <w:r w:rsidRPr="00493422">
        <w:rPr>
          <w:rFonts w:ascii="Times New Roman" w:hAnsi="Times New Roman"/>
          <w:sz w:val="24"/>
        </w:rPr>
        <w:t>Toronto,</w:t>
      </w:r>
    </w:p>
    <w:p w:rsidR="00D35E20" w:rsidRPr="00493422" w:rsidRDefault="00D35E20" w:rsidP="00D35E20">
      <w:pPr>
        <w:spacing w:before="120"/>
        <w:rPr>
          <w:rFonts w:ascii="Times New Roman" w:hAnsi="Times New Roman"/>
          <w:sz w:val="24"/>
          <w:szCs w:val="24"/>
          <w:lang w:val="en-GB"/>
        </w:rPr>
      </w:pPr>
      <w:r w:rsidRPr="00493422">
        <w:rPr>
          <w:rFonts w:ascii="Times New Roman" w:hAnsi="Times New Roman"/>
          <w:sz w:val="24"/>
        </w:rPr>
        <w:t xml:space="preserve">            Ontario, Canada</w:t>
      </w:r>
      <w:r w:rsidRPr="00493422">
        <w:rPr>
          <w:rFonts w:ascii="Times New Roman" w:hAnsi="Times New Roman"/>
          <w:sz w:val="24"/>
          <w:szCs w:val="24"/>
          <w:lang w:val="en-GB"/>
        </w:rPr>
        <w:t xml:space="preserve">: </w:t>
      </w:r>
      <w:r w:rsidRPr="00493422">
        <w:rPr>
          <w:rFonts w:ascii="Times New Roman" w:hAnsi="Times New Roman"/>
          <w:sz w:val="24"/>
        </w:rPr>
        <w:t>Elsevier Churchill Livingstone.</w:t>
      </w:r>
    </w:p>
    <w:p w:rsidR="00D35E20" w:rsidRDefault="00D35E20" w:rsidP="00D35E20">
      <w:pPr>
        <w:spacing w:after="0" w:line="360" w:lineRule="auto"/>
        <w:jc w:val="both"/>
        <w:rPr>
          <w:rFonts w:ascii="Times New Roman" w:hAnsi="Times New Roman"/>
          <w:sz w:val="24"/>
        </w:rPr>
      </w:pPr>
      <w:proofErr w:type="gramStart"/>
      <w:r w:rsidRPr="00493422">
        <w:rPr>
          <w:rFonts w:ascii="Times New Roman" w:hAnsi="Times New Roman"/>
          <w:sz w:val="24"/>
        </w:rPr>
        <w:t>Netter, F.H. (2010).</w:t>
      </w:r>
      <w:proofErr w:type="gramEnd"/>
      <w:r w:rsidRPr="00493422">
        <w:rPr>
          <w:rFonts w:ascii="Times New Roman" w:hAnsi="Times New Roman"/>
          <w:sz w:val="24"/>
        </w:rPr>
        <w:t xml:space="preserve"> </w:t>
      </w:r>
      <w:proofErr w:type="gramStart"/>
      <w:r w:rsidRPr="00493422">
        <w:rPr>
          <w:rFonts w:ascii="Times New Roman" w:hAnsi="Times New Roman"/>
          <w:sz w:val="24"/>
        </w:rPr>
        <w:t>Atlas of human Anatomy.</w:t>
      </w:r>
      <w:proofErr w:type="gramEnd"/>
      <w:r w:rsidRPr="00493422">
        <w:rPr>
          <w:rFonts w:ascii="Times New Roman" w:hAnsi="Times New Roman"/>
          <w:sz w:val="24"/>
        </w:rPr>
        <w:t xml:space="preserve"> </w:t>
      </w:r>
      <w:proofErr w:type="gramStart"/>
      <w:r w:rsidRPr="00493422">
        <w:rPr>
          <w:rFonts w:ascii="Times New Roman" w:hAnsi="Times New Roman"/>
          <w:sz w:val="24"/>
        </w:rPr>
        <w:t>(5</w:t>
      </w:r>
      <w:r w:rsidRPr="00493422">
        <w:rPr>
          <w:rFonts w:ascii="Times New Roman" w:hAnsi="Times New Roman"/>
          <w:sz w:val="24"/>
          <w:vertAlign w:val="superscript"/>
        </w:rPr>
        <w:t>th</w:t>
      </w:r>
      <w:r w:rsidRPr="00493422">
        <w:rPr>
          <w:rFonts w:ascii="Times New Roman" w:hAnsi="Times New Roman"/>
          <w:sz w:val="24"/>
        </w:rPr>
        <w:t xml:space="preserve"> Ed).</w:t>
      </w:r>
      <w:proofErr w:type="gramEnd"/>
      <w:r>
        <w:rPr>
          <w:rFonts w:ascii="Times New Roman" w:hAnsi="Times New Roman"/>
          <w:sz w:val="24"/>
        </w:rPr>
        <w:t xml:space="preserve"> </w:t>
      </w:r>
      <w:proofErr w:type="spellStart"/>
      <w:proofErr w:type="gramStart"/>
      <w:r w:rsidRPr="00141156">
        <w:rPr>
          <w:rFonts w:ascii="Times New Roman" w:hAnsi="Times New Roman"/>
          <w:sz w:val="24"/>
        </w:rPr>
        <w:t>Saunder</w:t>
      </w:r>
      <w:proofErr w:type="spellEnd"/>
      <w:r w:rsidRPr="00141156">
        <w:rPr>
          <w:rFonts w:ascii="Times New Roman" w:hAnsi="Times New Roman"/>
          <w:sz w:val="24"/>
        </w:rPr>
        <w:t xml:space="preserve"> </w:t>
      </w:r>
      <w:proofErr w:type="spellStart"/>
      <w:r w:rsidRPr="00141156">
        <w:rPr>
          <w:rFonts w:ascii="Times New Roman" w:hAnsi="Times New Roman"/>
          <w:sz w:val="24"/>
        </w:rPr>
        <w:t>Elsever</w:t>
      </w:r>
      <w:proofErr w:type="spellEnd"/>
      <w:r>
        <w:rPr>
          <w:rFonts w:ascii="Times New Roman" w:hAnsi="Times New Roman"/>
          <w:sz w:val="24"/>
        </w:rPr>
        <w:t xml:space="preserve"> Publishers</w:t>
      </w:r>
      <w:r w:rsidRPr="00141156">
        <w:rPr>
          <w:rFonts w:ascii="Times New Roman" w:hAnsi="Times New Roman"/>
          <w:sz w:val="24"/>
        </w:rPr>
        <w:t>.</w:t>
      </w:r>
      <w:proofErr w:type="gramEnd"/>
    </w:p>
    <w:p w:rsidR="00D35E20" w:rsidRPr="00493422" w:rsidRDefault="00D35E20" w:rsidP="00D35E20">
      <w:pPr>
        <w:spacing w:after="0" w:line="360" w:lineRule="auto"/>
        <w:ind w:firstLine="720"/>
        <w:jc w:val="both"/>
        <w:rPr>
          <w:rFonts w:ascii="Times New Roman" w:hAnsi="Times New Roman"/>
          <w:sz w:val="24"/>
        </w:rPr>
      </w:pPr>
      <w:r>
        <w:rPr>
          <w:rFonts w:ascii="Times New Roman" w:hAnsi="Times New Roman"/>
          <w:sz w:val="24"/>
        </w:rPr>
        <w:t>Philadelphia, USA.</w:t>
      </w:r>
      <w:r w:rsidRPr="00493422">
        <w:rPr>
          <w:rFonts w:ascii="Times New Roman" w:hAnsi="Times New Roman"/>
          <w:sz w:val="24"/>
        </w:rPr>
        <w:t xml:space="preserve"> </w:t>
      </w:r>
    </w:p>
    <w:p w:rsidR="00D35E20" w:rsidRDefault="00D35E20" w:rsidP="00D35E20">
      <w:pPr>
        <w:spacing w:after="0" w:line="360" w:lineRule="auto"/>
        <w:jc w:val="both"/>
        <w:rPr>
          <w:rFonts w:ascii="Times New Roman" w:eastAsia="Times New Roman" w:hAnsi="Times New Roman"/>
          <w:sz w:val="24"/>
          <w:szCs w:val="24"/>
        </w:rPr>
      </w:pPr>
      <w:proofErr w:type="spellStart"/>
      <w:r w:rsidRPr="00493422">
        <w:rPr>
          <w:rFonts w:ascii="Times New Roman" w:eastAsia="Times New Roman" w:hAnsi="Times New Roman"/>
          <w:sz w:val="24"/>
          <w:szCs w:val="24"/>
        </w:rPr>
        <w:t>Torslem</w:t>
      </w:r>
      <w:proofErr w:type="spellEnd"/>
      <w:r>
        <w:rPr>
          <w:rFonts w:ascii="Times New Roman" w:eastAsia="Times New Roman" w:hAnsi="Times New Roman"/>
          <w:sz w:val="24"/>
          <w:szCs w:val="24"/>
        </w:rPr>
        <w:t xml:space="preserve">, </w:t>
      </w:r>
      <w:r w:rsidRPr="00493422">
        <w:rPr>
          <w:rFonts w:ascii="Times New Roman" w:eastAsia="Times New Roman" w:hAnsi="Times New Roman"/>
          <w:sz w:val="24"/>
          <w:szCs w:val="24"/>
        </w:rPr>
        <w:t>B.M.</w:t>
      </w:r>
      <w:r>
        <w:rPr>
          <w:rFonts w:ascii="Times New Roman" w:eastAsia="Times New Roman" w:hAnsi="Times New Roman"/>
          <w:sz w:val="24"/>
          <w:szCs w:val="24"/>
        </w:rPr>
        <w:t xml:space="preserve"> </w:t>
      </w:r>
      <w:r w:rsidRPr="00493422">
        <w:rPr>
          <w:rFonts w:ascii="Times New Roman" w:eastAsia="Times New Roman" w:hAnsi="Times New Roman"/>
          <w:sz w:val="24"/>
          <w:szCs w:val="24"/>
        </w:rPr>
        <w:t>(</w:t>
      </w:r>
      <w:r>
        <w:rPr>
          <w:rFonts w:ascii="Times New Roman" w:eastAsia="Times New Roman" w:hAnsi="Times New Roman"/>
          <w:sz w:val="24"/>
          <w:szCs w:val="24"/>
        </w:rPr>
        <w:t>2000</w:t>
      </w:r>
      <w:r w:rsidRPr="00493422">
        <w:rPr>
          <w:rFonts w:ascii="Times New Roman" w:eastAsia="Times New Roman" w:hAnsi="Times New Roman"/>
          <w:sz w:val="24"/>
          <w:szCs w:val="24"/>
        </w:rPr>
        <w:t>)</w:t>
      </w:r>
      <w:r>
        <w:rPr>
          <w:rFonts w:ascii="Times New Roman" w:eastAsia="Times New Roman" w:hAnsi="Times New Roman"/>
          <w:sz w:val="24"/>
          <w:szCs w:val="24"/>
        </w:rPr>
        <w:t>.</w:t>
      </w:r>
      <w:r w:rsidRPr="00493422">
        <w:rPr>
          <w:rFonts w:ascii="Times New Roman" w:eastAsia="Times New Roman" w:hAnsi="Times New Roman"/>
          <w:sz w:val="24"/>
          <w:szCs w:val="24"/>
        </w:rPr>
        <w:t xml:space="preserve"> Pocket Atlas of Radiographic Anatomy.</w:t>
      </w: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w:t>
      </w:r>
      <w:r w:rsidRPr="00493422">
        <w:rPr>
          <w:rFonts w:ascii="Times New Roman" w:eastAsia="Times New Roman" w:hAnsi="Times New Roman"/>
          <w:sz w:val="24"/>
          <w:szCs w:val="24"/>
        </w:rPr>
        <w:t>2</w:t>
      </w:r>
      <w:r w:rsidRPr="00493422">
        <w:rPr>
          <w:rFonts w:ascii="Times New Roman" w:eastAsia="Times New Roman" w:hAnsi="Times New Roman"/>
          <w:sz w:val="24"/>
          <w:szCs w:val="24"/>
          <w:vertAlign w:val="superscript"/>
        </w:rPr>
        <w:t xml:space="preserve">nd </w:t>
      </w:r>
      <w:r>
        <w:rPr>
          <w:rFonts w:ascii="Times New Roman" w:eastAsia="Times New Roman" w:hAnsi="Times New Roman"/>
          <w:sz w:val="24"/>
          <w:szCs w:val="24"/>
        </w:rPr>
        <w:t>E</w:t>
      </w:r>
      <w:r w:rsidRPr="00493422">
        <w:rPr>
          <w:rFonts w:ascii="Times New Roman" w:eastAsia="Times New Roman" w:hAnsi="Times New Roman"/>
          <w:sz w:val="24"/>
          <w:szCs w:val="24"/>
        </w:rPr>
        <w:t>d</w:t>
      </w:r>
      <w:r>
        <w:rPr>
          <w:rFonts w:ascii="Times New Roman" w:eastAsia="Times New Roman" w:hAnsi="Times New Roman"/>
          <w:sz w:val="24"/>
          <w:szCs w:val="24"/>
        </w:rPr>
        <w:t>ition).</w:t>
      </w:r>
      <w:proofErr w:type="gramEnd"/>
      <w:r>
        <w:rPr>
          <w:rFonts w:ascii="Times New Roman" w:eastAsia="Times New Roman" w:hAnsi="Times New Roman"/>
          <w:sz w:val="24"/>
          <w:szCs w:val="24"/>
        </w:rPr>
        <w:t xml:space="preserve"> Elsevier Publishers,</w:t>
      </w:r>
    </w:p>
    <w:p w:rsidR="00D35E20" w:rsidRPr="00493422" w:rsidRDefault="00D35E20" w:rsidP="00D35E20">
      <w:pPr>
        <w:spacing w:after="0" w:line="360" w:lineRule="auto"/>
        <w:ind w:firstLine="720"/>
        <w:jc w:val="both"/>
        <w:rPr>
          <w:rFonts w:ascii="Times New Roman" w:eastAsia="Times New Roman" w:hAnsi="Times New Roman"/>
          <w:sz w:val="24"/>
          <w:szCs w:val="24"/>
        </w:rPr>
      </w:pPr>
      <w:proofErr w:type="spellStart"/>
      <w:r>
        <w:rPr>
          <w:rFonts w:ascii="Times New Roman" w:eastAsia="Times New Roman" w:hAnsi="Times New Roman"/>
          <w:sz w:val="24"/>
          <w:szCs w:val="24"/>
        </w:rPr>
        <w:t>Thieme</w:t>
      </w:r>
      <w:proofErr w:type="spellEnd"/>
      <w:r>
        <w:rPr>
          <w:rFonts w:ascii="Times New Roman" w:eastAsia="Times New Roman" w:hAnsi="Times New Roman"/>
          <w:sz w:val="24"/>
          <w:szCs w:val="24"/>
        </w:rPr>
        <w:t xml:space="preserve"> Stuttgart</w:t>
      </w:r>
      <w:r w:rsidRPr="00493422">
        <w:rPr>
          <w:rFonts w:ascii="Times New Roman" w:eastAsia="Times New Roman" w:hAnsi="Times New Roman"/>
          <w:sz w:val="24"/>
          <w:szCs w:val="24"/>
        </w:rPr>
        <w:t>.</w:t>
      </w:r>
      <w:r>
        <w:rPr>
          <w:rFonts w:ascii="Times New Roman" w:eastAsia="Times New Roman" w:hAnsi="Times New Roman"/>
          <w:sz w:val="24"/>
          <w:szCs w:val="24"/>
        </w:rPr>
        <w:t xml:space="preserve"> Germany</w:t>
      </w:r>
    </w:p>
    <w:p w:rsidR="00D35E20" w:rsidRDefault="00D35E20" w:rsidP="00D35E20">
      <w:pPr>
        <w:spacing w:after="0" w:line="360" w:lineRule="auto"/>
        <w:jc w:val="both"/>
        <w:rPr>
          <w:rFonts w:ascii="Times New Roman" w:eastAsia="Times New Roman" w:hAnsi="Times New Roman"/>
          <w:sz w:val="24"/>
          <w:szCs w:val="24"/>
        </w:rPr>
      </w:pPr>
      <w:r w:rsidRPr="00493422">
        <w:rPr>
          <w:rFonts w:ascii="Times New Roman" w:eastAsia="Times New Roman" w:hAnsi="Times New Roman"/>
          <w:sz w:val="24"/>
          <w:szCs w:val="24"/>
        </w:rPr>
        <w:t xml:space="preserve">Keith L.M and </w:t>
      </w:r>
      <w:proofErr w:type="spellStart"/>
      <w:r w:rsidRPr="00493422">
        <w:rPr>
          <w:rFonts w:ascii="Times New Roman" w:eastAsia="Times New Roman" w:hAnsi="Times New Roman"/>
          <w:sz w:val="24"/>
          <w:szCs w:val="24"/>
        </w:rPr>
        <w:t>Anne</w:t>
      </w:r>
      <w:proofErr w:type="gramStart"/>
      <w:r w:rsidRPr="00493422">
        <w:rPr>
          <w:rFonts w:ascii="Times New Roman" w:eastAsia="Times New Roman" w:hAnsi="Times New Roman"/>
          <w:sz w:val="24"/>
          <w:szCs w:val="24"/>
        </w:rPr>
        <w:t>,M.R.A</w:t>
      </w:r>
      <w:proofErr w:type="spellEnd"/>
      <w:proofErr w:type="gramEnd"/>
      <w:r>
        <w:rPr>
          <w:rFonts w:ascii="Times New Roman" w:eastAsia="Times New Roman" w:hAnsi="Times New Roman"/>
          <w:sz w:val="24"/>
          <w:szCs w:val="24"/>
        </w:rPr>
        <w:t xml:space="preserve">. </w:t>
      </w:r>
      <w:r w:rsidRPr="00493422">
        <w:rPr>
          <w:rFonts w:ascii="Times New Roman" w:eastAsia="Times New Roman" w:hAnsi="Times New Roman"/>
          <w:sz w:val="24"/>
          <w:szCs w:val="24"/>
        </w:rPr>
        <w:t>(2007)</w:t>
      </w:r>
      <w:r>
        <w:rPr>
          <w:rFonts w:ascii="Times New Roman" w:eastAsia="Times New Roman" w:hAnsi="Times New Roman"/>
          <w:sz w:val="24"/>
          <w:szCs w:val="24"/>
        </w:rPr>
        <w:t xml:space="preserve">. </w:t>
      </w:r>
      <w:proofErr w:type="gramStart"/>
      <w:r w:rsidRPr="00493422">
        <w:rPr>
          <w:rFonts w:ascii="Times New Roman" w:eastAsia="Times New Roman" w:hAnsi="Times New Roman"/>
          <w:sz w:val="24"/>
          <w:szCs w:val="24"/>
        </w:rPr>
        <w:t>Clinically Oriented Anatomy.</w:t>
      </w:r>
      <w:proofErr w:type="gram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(2</w:t>
      </w:r>
      <w:r w:rsidRPr="00BB741D">
        <w:rPr>
          <w:rFonts w:ascii="Times New Roman" w:eastAsia="Times New Roman" w:hAnsi="Times New Roman"/>
          <w:sz w:val="24"/>
          <w:szCs w:val="24"/>
          <w:vertAlign w:val="superscript"/>
        </w:rPr>
        <w:t>nd</w:t>
      </w:r>
      <w:r>
        <w:rPr>
          <w:rFonts w:ascii="Times New Roman" w:eastAsia="Times New Roman" w:hAnsi="Times New Roman"/>
          <w:sz w:val="24"/>
          <w:szCs w:val="24"/>
        </w:rPr>
        <w:t xml:space="preserve"> Edition).</w:t>
      </w:r>
      <w:proofErr w:type="gramEnd"/>
      <w:r>
        <w:rPr>
          <w:rFonts w:ascii="Times New Roman" w:eastAsia="Times New Roman" w:hAnsi="Times New Roman"/>
          <w:sz w:val="24"/>
          <w:szCs w:val="24"/>
        </w:rPr>
        <w:t xml:space="preserve"> Amazon Books</w:t>
      </w:r>
    </w:p>
    <w:p w:rsidR="00D35E20" w:rsidRPr="00493422" w:rsidRDefault="00D35E20" w:rsidP="00D35E20">
      <w:pPr>
        <w:spacing w:after="0" w:line="360" w:lineRule="auto"/>
        <w:ind w:firstLine="720"/>
        <w:jc w:val="both"/>
        <w:rPr>
          <w:rFonts w:ascii="Times New Roman" w:eastAsia="Times New Roman" w:hAnsi="Times New Roman"/>
          <w:sz w:val="24"/>
          <w:szCs w:val="24"/>
        </w:rPr>
      </w:pPr>
      <w:proofErr w:type="gramStart"/>
      <w:r>
        <w:rPr>
          <w:rFonts w:ascii="Times New Roman" w:eastAsia="Times New Roman" w:hAnsi="Times New Roman"/>
          <w:sz w:val="24"/>
          <w:szCs w:val="24"/>
        </w:rPr>
        <w:t>530Walnut S</w:t>
      </w:r>
      <w:r w:rsidRPr="00493422">
        <w:rPr>
          <w:rFonts w:ascii="Times New Roman" w:eastAsia="Times New Roman" w:hAnsi="Times New Roman"/>
          <w:sz w:val="24"/>
          <w:szCs w:val="24"/>
        </w:rPr>
        <w:t>t</w:t>
      </w:r>
      <w:r>
        <w:rPr>
          <w:rFonts w:ascii="Times New Roman" w:eastAsia="Times New Roman" w:hAnsi="Times New Roman"/>
          <w:sz w:val="24"/>
          <w:szCs w:val="24"/>
        </w:rPr>
        <w:t>r</w:t>
      </w:r>
      <w:r w:rsidRPr="00493422">
        <w:rPr>
          <w:rFonts w:ascii="Times New Roman" w:eastAsia="Times New Roman" w:hAnsi="Times New Roman"/>
          <w:sz w:val="24"/>
          <w:szCs w:val="24"/>
        </w:rPr>
        <w:t>e</w:t>
      </w:r>
      <w:r>
        <w:rPr>
          <w:rFonts w:ascii="Times New Roman" w:eastAsia="Times New Roman" w:hAnsi="Times New Roman"/>
          <w:sz w:val="24"/>
          <w:szCs w:val="24"/>
        </w:rPr>
        <w:t>e</w:t>
      </w:r>
      <w:r w:rsidRPr="00493422">
        <w:rPr>
          <w:rFonts w:ascii="Times New Roman" w:eastAsia="Times New Roman" w:hAnsi="Times New Roman"/>
          <w:sz w:val="24"/>
          <w:szCs w:val="24"/>
        </w:rPr>
        <w:t>t,</w:t>
      </w:r>
      <w:r>
        <w:rPr>
          <w:rFonts w:ascii="Times New Roman" w:eastAsia="Times New Roman" w:hAnsi="Times New Roman"/>
          <w:sz w:val="24"/>
          <w:szCs w:val="24"/>
        </w:rPr>
        <w:t xml:space="preserve"> </w:t>
      </w:r>
      <w:r w:rsidRPr="00493422">
        <w:rPr>
          <w:rFonts w:ascii="Times New Roman" w:eastAsia="Times New Roman" w:hAnsi="Times New Roman"/>
          <w:sz w:val="24"/>
          <w:szCs w:val="24"/>
        </w:rPr>
        <w:t>Philadelphia PA 191O6</w:t>
      </w:r>
      <w:r>
        <w:rPr>
          <w:rFonts w:ascii="Times New Roman" w:eastAsia="Times New Roman" w:hAnsi="Times New Roman"/>
          <w:sz w:val="24"/>
          <w:szCs w:val="24"/>
        </w:rPr>
        <w:t>,</w:t>
      </w:r>
      <w:r w:rsidRPr="00493422">
        <w:rPr>
          <w:rFonts w:ascii="Times New Roman" w:eastAsia="Times New Roman" w:hAnsi="Times New Roman"/>
          <w:sz w:val="24"/>
          <w:szCs w:val="24"/>
        </w:rPr>
        <w:t xml:space="preserve"> USA.</w:t>
      </w:r>
      <w:proofErr w:type="gramEnd"/>
    </w:p>
    <w:p w:rsidR="00D35E20" w:rsidRDefault="00D35E20" w:rsidP="00D35E20">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Brue, I.,</w:t>
      </w:r>
      <w:r w:rsidRPr="00493422">
        <w:rPr>
          <w:rFonts w:ascii="Times New Roman" w:eastAsia="Times New Roman" w:hAnsi="Times New Roman"/>
          <w:sz w:val="24"/>
          <w:szCs w:val="24"/>
        </w:rPr>
        <w:t xml:space="preserve"> Victoria,</w:t>
      </w:r>
      <w:r>
        <w:rPr>
          <w:rFonts w:ascii="Times New Roman" w:eastAsia="Times New Roman" w:hAnsi="Times New Roman"/>
          <w:sz w:val="24"/>
          <w:szCs w:val="24"/>
        </w:rPr>
        <w:t xml:space="preserve"> </w:t>
      </w:r>
      <w:r w:rsidRPr="00493422">
        <w:rPr>
          <w:rFonts w:ascii="Times New Roman" w:eastAsia="Times New Roman" w:hAnsi="Times New Roman"/>
          <w:sz w:val="24"/>
          <w:szCs w:val="24"/>
        </w:rPr>
        <w:t>H.O (2007)</w:t>
      </w:r>
      <w:r>
        <w:rPr>
          <w:rFonts w:ascii="Times New Roman" w:eastAsia="Times New Roman" w:hAnsi="Times New Roman"/>
          <w:sz w:val="24"/>
          <w:szCs w:val="24"/>
        </w:rPr>
        <w:t xml:space="preserve">. </w:t>
      </w:r>
      <w:proofErr w:type="gramStart"/>
      <w:r w:rsidRPr="00493422">
        <w:rPr>
          <w:rFonts w:ascii="Times New Roman" w:eastAsia="Times New Roman" w:hAnsi="Times New Roman"/>
          <w:sz w:val="24"/>
          <w:szCs w:val="24"/>
        </w:rPr>
        <w:t>Integrated Anatomy and Embryology.</w:t>
      </w:r>
      <w:proofErr w:type="gramEnd"/>
      <w:r w:rsidRPr="00CD54A6">
        <w:t xml:space="preserve"> </w:t>
      </w:r>
      <w:r>
        <w:rPr>
          <w:rFonts w:ascii="Times New Roman" w:eastAsia="Times New Roman" w:hAnsi="Times New Roman"/>
          <w:sz w:val="24"/>
          <w:szCs w:val="24"/>
        </w:rPr>
        <w:t>Elsevier Publishers Ltd.</w:t>
      </w:r>
    </w:p>
    <w:p w:rsidR="00D35E20" w:rsidRPr="00493422" w:rsidRDefault="00D35E20" w:rsidP="00D35E20">
      <w:pPr>
        <w:spacing w:after="0" w:line="360" w:lineRule="auto"/>
        <w:ind w:firstLine="720"/>
        <w:jc w:val="both"/>
        <w:rPr>
          <w:rFonts w:ascii="Times New Roman" w:eastAsia="Times New Roman" w:hAnsi="Times New Roman"/>
          <w:sz w:val="24"/>
          <w:szCs w:val="24"/>
        </w:rPr>
      </w:pPr>
      <w:proofErr w:type="gramStart"/>
      <w:r>
        <w:rPr>
          <w:rFonts w:ascii="Times New Roman" w:eastAsia="Times New Roman" w:hAnsi="Times New Roman"/>
          <w:sz w:val="24"/>
          <w:szCs w:val="24"/>
        </w:rPr>
        <w:t>(1</w:t>
      </w:r>
      <w:r w:rsidRPr="00CD54A6">
        <w:rPr>
          <w:rFonts w:ascii="Times New Roman" w:eastAsia="Times New Roman" w:hAnsi="Times New Roman"/>
          <w:sz w:val="24"/>
          <w:szCs w:val="24"/>
          <w:vertAlign w:val="superscript"/>
        </w:rPr>
        <w:t>st</w:t>
      </w:r>
      <w:r>
        <w:rPr>
          <w:rFonts w:ascii="Times New Roman" w:eastAsia="Times New Roman" w:hAnsi="Times New Roman"/>
          <w:sz w:val="24"/>
          <w:szCs w:val="24"/>
        </w:rPr>
        <w:t xml:space="preserve"> Edition).</w:t>
      </w:r>
      <w:proofErr w:type="gramEnd"/>
      <w:r>
        <w:rPr>
          <w:rFonts w:ascii="Times New Roman" w:eastAsia="Times New Roman" w:hAnsi="Times New Roman"/>
          <w:sz w:val="24"/>
          <w:szCs w:val="24"/>
        </w:rPr>
        <w:t xml:space="preserve"> </w:t>
      </w:r>
      <w:r w:rsidRPr="00493422">
        <w:rPr>
          <w:rFonts w:ascii="Times New Roman" w:eastAsia="Times New Roman" w:hAnsi="Times New Roman"/>
          <w:sz w:val="24"/>
          <w:szCs w:val="24"/>
        </w:rPr>
        <w:t>New York</w:t>
      </w:r>
      <w:r>
        <w:rPr>
          <w:rFonts w:ascii="Times New Roman" w:eastAsia="Times New Roman" w:hAnsi="Times New Roman"/>
          <w:sz w:val="24"/>
          <w:szCs w:val="24"/>
        </w:rPr>
        <w:t>, USA</w:t>
      </w:r>
      <w:proofErr w:type="gramStart"/>
      <w:r>
        <w:rPr>
          <w:rFonts w:ascii="Times New Roman" w:eastAsia="Times New Roman" w:hAnsi="Times New Roman"/>
          <w:sz w:val="24"/>
          <w:szCs w:val="24"/>
        </w:rPr>
        <w:t>.</w:t>
      </w:r>
      <w:r w:rsidRPr="00493422">
        <w:rPr>
          <w:rFonts w:ascii="Times New Roman" w:eastAsia="Times New Roman" w:hAnsi="Times New Roman"/>
          <w:sz w:val="24"/>
          <w:szCs w:val="24"/>
        </w:rPr>
        <w:t>.</w:t>
      </w:r>
      <w:proofErr w:type="gramEnd"/>
    </w:p>
    <w:p w:rsidR="00D35E20" w:rsidRDefault="00D35E20" w:rsidP="00D35E20">
      <w:pPr>
        <w:spacing w:after="0" w:line="360" w:lineRule="auto"/>
        <w:jc w:val="both"/>
        <w:rPr>
          <w:rFonts w:ascii="Times New Roman" w:eastAsia="Times New Roman" w:hAnsi="Times New Roman"/>
          <w:sz w:val="24"/>
          <w:szCs w:val="24"/>
        </w:rPr>
      </w:pPr>
      <w:r w:rsidRPr="00493422">
        <w:rPr>
          <w:rFonts w:ascii="Times New Roman" w:eastAsia="Times New Roman" w:hAnsi="Times New Roman"/>
          <w:sz w:val="24"/>
          <w:szCs w:val="24"/>
        </w:rPr>
        <w:t>Snell R.S.</w:t>
      </w:r>
      <w:r>
        <w:rPr>
          <w:rFonts w:ascii="Times New Roman" w:eastAsia="Times New Roman" w:hAnsi="Times New Roman"/>
          <w:sz w:val="24"/>
          <w:szCs w:val="24"/>
        </w:rPr>
        <w:t xml:space="preserve"> </w:t>
      </w:r>
      <w:r w:rsidRPr="00493422">
        <w:rPr>
          <w:rFonts w:ascii="Times New Roman" w:eastAsia="Times New Roman" w:hAnsi="Times New Roman"/>
          <w:sz w:val="24"/>
          <w:szCs w:val="24"/>
        </w:rPr>
        <w:t>(2008)</w:t>
      </w:r>
      <w:r>
        <w:rPr>
          <w:rFonts w:ascii="Times New Roman" w:eastAsia="Times New Roman" w:hAnsi="Times New Roman"/>
          <w:sz w:val="24"/>
          <w:szCs w:val="24"/>
        </w:rPr>
        <w:t xml:space="preserve">. </w:t>
      </w:r>
      <w:proofErr w:type="gramStart"/>
      <w:r w:rsidRPr="00493422">
        <w:rPr>
          <w:rFonts w:ascii="Times New Roman" w:eastAsia="Times New Roman" w:hAnsi="Times New Roman"/>
          <w:sz w:val="24"/>
          <w:szCs w:val="24"/>
        </w:rPr>
        <w:t>Clinical Anatomy by regions</w:t>
      </w:r>
      <w:r>
        <w:rPr>
          <w:rFonts w:ascii="Times New Roman" w:eastAsia="Times New Roman" w:hAnsi="Times New Roman"/>
          <w:sz w:val="24"/>
          <w:szCs w:val="24"/>
        </w:rPr>
        <w:t>.</w:t>
      </w:r>
      <w:proofErr w:type="gramEnd"/>
      <w:r w:rsidRPr="00493422">
        <w:rPr>
          <w:rFonts w:ascii="Times New Roman" w:eastAsia="Times New Roman" w:hAnsi="Times New Roman"/>
          <w:sz w:val="24"/>
          <w:szCs w:val="24"/>
        </w:rPr>
        <w:t xml:space="preserve"> </w:t>
      </w:r>
      <w:proofErr w:type="gramStart"/>
      <w:r>
        <w:rPr>
          <w:rFonts w:ascii="Times New Roman" w:eastAsia="Times New Roman" w:hAnsi="Times New Roman"/>
          <w:sz w:val="24"/>
          <w:szCs w:val="24"/>
        </w:rPr>
        <w:t>(</w:t>
      </w:r>
      <w:r w:rsidRPr="00493422">
        <w:rPr>
          <w:rFonts w:ascii="Times New Roman" w:eastAsia="Times New Roman" w:hAnsi="Times New Roman"/>
          <w:sz w:val="24"/>
          <w:szCs w:val="24"/>
        </w:rPr>
        <w:t>8</w:t>
      </w:r>
      <w:r w:rsidRPr="00493422">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E</w:t>
      </w:r>
      <w:r w:rsidRPr="00493422">
        <w:rPr>
          <w:rFonts w:ascii="Times New Roman" w:eastAsia="Times New Roman" w:hAnsi="Times New Roman"/>
          <w:sz w:val="24"/>
          <w:szCs w:val="24"/>
        </w:rPr>
        <w:t>d</w:t>
      </w:r>
      <w:r>
        <w:rPr>
          <w:rFonts w:ascii="Times New Roman" w:eastAsia="Times New Roman" w:hAnsi="Times New Roman"/>
          <w:sz w:val="24"/>
          <w:szCs w:val="24"/>
        </w:rPr>
        <w:t>ition)</w:t>
      </w:r>
      <w:r w:rsidRPr="00493422">
        <w:rPr>
          <w:rFonts w:ascii="Times New Roman" w:eastAsia="Times New Roman" w:hAnsi="Times New Roman"/>
          <w:sz w:val="24"/>
          <w:szCs w:val="24"/>
        </w:rPr>
        <w:t>.</w:t>
      </w:r>
      <w:proofErr w:type="gramEnd"/>
      <w:r>
        <w:rPr>
          <w:rFonts w:ascii="Times New Roman" w:eastAsia="Times New Roman" w:hAnsi="Times New Roman"/>
          <w:sz w:val="24"/>
          <w:szCs w:val="24"/>
        </w:rPr>
        <w:t xml:space="preserve"> Elsevier Publishers Ltd. </w:t>
      </w:r>
    </w:p>
    <w:p w:rsidR="00D35E20" w:rsidRPr="00493422" w:rsidRDefault="00D35E20" w:rsidP="00D35E20">
      <w:pPr>
        <w:spacing w:after="0" w:line="360" w:lineRule="auto"/>
        <w:ind w:firstLine="720"/>
        <w:jc w:val="both"/>
        <w:rPr>
          <w:rFonts w:ascii="Times New Roman" w:eastAsia="Times New Roman" w:hAnsi="Times New Roman"/>
          <w:sz w:val="24"/>
          <w:szCs w:val="24"/>
        </w:rPr>
      </w:pPr>
      <w:r w:rsidRPr="00493422">
        <w:rPr>
          <w:rFonts w:ascii="Times New Roman" w:eastAsia="Times New Roman" w:hAnsi="Times New Roman"/>
          <w:sz w:val="24"/>
          <w:szCs w:val="24"/>
        </w:rPr>
        <w:t>Philadelphia.</w:t>
      </w:r>
      <w:r>
        <w:rPr>
          <w:rFonts w:ascii="Times New Roman" w:eastAsia="Times New Roman" w:hAnsi="Times New Roman"/>
          <w:sz w:val="24"/>
          <w:szCs w:val="24"/>
        </w:rPr>
        <w:t xml:space="preserve"> USA.</w:t>
      </w:r>
    </w:p>
    <w:p w:rsidR="00D35E20" w:rsidRDefault="00D35E20" w:rsidP="00D35E20">
      <w:pPr>
        <w:spacing w:after="0" w:line="360" w:lineRule="auto"/>
        <w:jc w:val="both"/>
        <w:rPr>
          <w:rFonts w:ascii="Times New Roman" w:eastAsia="Times New Roman" w:hAnsi="Times New Roman"/>
          <w:sz w:val="24"/>
          <w:szCs w:val="24"/>
        </w:rPr>
      </w:pPr>
      <w:proofErr w:type="spellStart"/>
      <w:r w:rsidRPr="00493422">
        <w:rPr>
          <w:rFonts w:ascii="Times New Roman" w:eastAsia="Times New Roman" w:hAnsi="Times New Roman"/>
          <w:sz w:val="24"/>
          <w:szCs w:val="24"/>
        </w:rPr>
        <w:t>Tixas</w:t>
      </w:r>
      <w:proofErr w:type="spellEnd"/>
      <w:r w:rsidRPr="00493422">
        <w:rPr>
          <w:rFonts w:ascii="Times New Roman" w:eastAsia="Times New Roman" w:hAnsi="Times New Roman"/>
          <w:sz w:val="24"/>
          <w:szCs w:val="24"/>
        </w:rPr>
        <w:t>,</w:t>
      </w:r>
      <w:r>
        <w:rPr>
          <w:rFonts w:ascii="Times New Roman" w:eastAsia="Times New Roman" w:hAnsi="Times New Roman"/>
          <w:sz w:val="24"/>
          <w:szCs w:val="24"/>
        </w:rPr>
        <w:t xml:space="preserve"> </w:t>
      </w:r>
      <w:r w:rsidRPr="00493422">
        <w:rPr>
          <w:rFonts w:ascii="Times New Roman" w:eastAsia="Times New Roman" w:hAnsi="Times New Roman"/>
          <w:sz w:val="24"/>
          <w:szCs w:val="24"/>
        </w:rPr>
        <w:t>S.</w:t>
      </w:r>
      <w:r>
        <w:rPr>
          <w:rFonts w:ascii="Times New Roman" w:eastAsia="Times New Roman" w:hAnsi="Times New Roman"/>
          <w:sz w:val="24"/>
          <w:szCs w:val="24"/>
        </w:rPr>
        <w:t xml:space="preserve"> </w:t>
      </w:r>
      <w:r w:rsidRPr="00493422">
        <w:rPr>
          <w:rFonts w:ascii="Times New Roman" w:eastAsia="Times New Roman" w:hAnsi="Times New Roman"/>
          <w:sz w:val="24"/>
          <w:szCs w:val="24"/>
        </w:rPr>
        <w:t>(2007)</w:t>
      </w:r>
      <w:r>
        <w:rPr>
          <w:rFonts w:ascii="Times New Roman" w:eastAsia="Times New Roman" w:hAnsi="Times New Roman"/>
          <w:sz w:val="24"/>
          <w:szCs w:val="24"/>
        </w:rPr>
        <w:t xml:space="preserve">. </w:t>
      </w:r>
      <w:r w:rsidRPr="00493422">
        <w:rPr>
          <w:rFonts w:ascii="Times New Roman" w:eastAsia="Times New Roman" w:hAnsi="Times New Roman"/>
          <w:sz w:val="24"/>
          <w:szCs w:val="24"/>
        </w:rPr>
        <w:t>Atlas of surface palpation Anatomy of the neck,</w:t>
      </w:r>
      <w:r>
        <w:rPr>
          <w:rFonts w:ascii="Times New Roman" w:eastAsia="Times New Roman" w:hAnsi="Times New Roman"/>
          <w:sz w:val="24"/>
          <w:szCs w:val="24"/>
        </w:rPr>
        <w:t xml:space="preserve"> </w:t>
      </w:r>
      <w:r w:rsidRPr="00493422">
        <w:rPr>
          <w:rFonts w:ascii="Times New Roman" w:eastAsia="Times New Roman" w:hAnsi="Times New Roman"/>
          <w:sz w:val="24"/>
          <w:szCs w:val="24"/>
        </w:rPr>
        <w:t>Tru</w:t>
      </w:r>
      <w:r>
        <w:rPr>
          <w:rFonts w:ascii="Times New Roman" w:eastAsia="Times New Roman" w:hAnsi="Times New Roman"/>
          <w:sz w:val="24"/>
          <w:szCs w:val="24"/>
        </w:rPr>
        <w:t>n</w:t>
      </w:r>
      <w:r w:rsidRPr="00493422">
        <w:rPr>
          <w:rFonts w:ascii="Times New Roman" w:eastAsia="Times New Roman" w:hAnsi="Times New Roman"/>
          <w:sz w:val="24"/>
          <w:szCs w:val="24"/>
        </w:rPr>
        <w:t>k,</w:t>
      </w:r>
      <w:r>
        <w:rPr>
          <w:rFonts w:ascii="Times New Roman" w:eastAsia="Times New Roman" w:hAnsi="Times New Roman"/>
          <w:sz w:val="24"/>
          <w:szCs w:val="24"/>
        </w:rPr>
        <w:t xml:space="preserve"> </w:t>
      </w:r>
      <w:r w:rsidRPr="00493422">
        <w:rPr>
          <w:rFonts w:ascii="Times New Roman" w:eastAsia="Times New Roman" w:hAnsi="Times New Roman"/>
          <w:sz w:val="24"/>
          <w:szCs w:val="24"/>
        </w:rPr>
        <w:t xml:space="preserve">Upper and </w:t>
      </w:r>
      <w:r>
        <w:rPr>
          <w:rFonts w:ascii="Times New Roman" w:eastAsia="Times New Roman" w:hAnsi="Times New Roman"/>
          <w:sz w:val="24"/>
          <w:szCs w:val="24"/>
        </w:rPr>
        <w:t>Lower</w:t>
      </w:r>
    </w:p>
    <w:p w:rsidR="00D35E20" w:rsidRPr="005D57DF" w:rsidRDefault="00D35E20" w:rsidP="00D35E20">
      <w:pPr>
        <w:spacing w:after="0" w:line="360" w:lineRule="auto"/>
        <w:ind w:firstLine="720"/>
        <w:jc w:val="both"/>
        <w:rPr>
          <w:rFonts w:ascii="Times New Roman" w:eastAsia="Times New Roman" w:hAnsi="Times New Roman"/>
          <w:sz w:val="24"/>
          <w:szCs w:val="24"/>
        </w:rPr>
      </w:pPr>
      <w:proofErr w:type="gramStart"/>
      <w:r>
        <w:rPr>
          <w:rFonts w:ascii="Times New Roman" w:eastAsia="Times New Roman" w:hAnsi="Times New Roman"/>
          <w:sz w:val="24"/>
          <w:szCs w:val="24"/>
        </w:rPr>
        <w:t>Limbs</w:t>
      </w:r>
      <w:r w:rsidRPr="00493422">
        <w:rPr>
          <w:rFonts w:ascii="Times New Roman" w:eastAsia="Times New Roman" w:hAnsi="Times New Roman"/>
          <w:sz w:val="24"/>
          <w:szCs w:val="24"/>
        </w:rPr>
        <w:t xml:space="preserve">, </w:t>
      </w:r>
      <w:r>
        <w:rPr>
          <w:rFonts w:ascii="Times New Roman" w:eastAsia="Times New Roman" w:hAnsi="Times New Roman"/>
          <w:sz w:val="24"/>
          <w:szCs w:val="24"/>
        </w:rPr>
        <w:t>(</w:t>
      </w:r>
      <w:r w:rsidRPr="00493422">
        <w:rPr>
          <w:rFonts w:ascii="Times New Roman" w:eastAsia="Times New Roman" w:hAnsi="Times New Roman"/>
          <w:sz w:val="24"/>
          <w:szCs w:val="24"/>
        </w:rPr>
        <w:t>2</w:t>
      </w:r>
      <w:r w:rsidRPr="00493422">
        <w:rPr>
          <w:rFonts w:ascii="Times New Roman" w:eastAsia="Times New Roman" w:hAnsi="Times New Roman"/>
          <w:sz w:val="24"/>
          <w:szCs w:val="24"/>
          <w:vertAlign w:val="superscript"/>
        </w:rPr>
        <w:t>nd</w:t>
      </w:r>
      <w:r w:rsidRPr="00493422">
        <w:rPr>
          <w:rFonts w:ascii="Times New Roman" w:eastAsia="Times New Roman" w:hAnsi="Times New Roman"/>
          <w:sz w:val="24"/>
          <w:szCs w:val="24"/>
        </w:rPr>
        <w:t xml:space="preserve"> </w:t>
      </w:r>
      <w:r>
        <w:rPr>
          <w:rFonts w:ascii="Times New Roman" w:eastAsia="Times New Roman" w:hAnsi="Times New Roman"/>
          <w:sz w:val="24"/>
          <w:szCs w:val="24"/>
        </w:rPr>
        <w:t>Edition).</w:t>
      </w:r>
      <w:proofErr w:type="gram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Churchill Livingstone, Philadelphia, USA.</w:t>
      </w:r>
      <w:proofErr w:type="gramEnd"/>
    </w:p>
    <w:p w:rsidR="00D35E20" w:rsidRPr="002260D8" w:rsidRDefault="00D35E20" w:rsidP="00D35E20">
      <w:pPr>
        <w:spacing w:after="0" w:line="240" w:lineRule="auto"/>
        <w:rPr>
          <w:rFonts w:ascii="Times New Roman" w:eastAsia="Times New Roman" w:hAnsi="Times New Roman"/>
          <w:sz w:val="24"/>
          <w:szCs w:val="24"/>
          <w:lang w:val="en-GB" w:eastAsia="en-GB"/>
        </w:rPr>
      </w:pPr>
      <w:r w:rsidRPr="002260D8">
        <w:rPr>
          <w:rFonts w:ascii="Times New Roman" w:eastAsia="Times New Roman" w:hAnsi="Times New Roman"/>
          <w:b/>
          <w:sz w:val="24"/>
          <w:szCs w:val="24"/>
          <w:lang w:val="en-GB" w:eastAsia="en-GB"/>
        </w:rPr>
        <w:t>Prepared By:</w:t>
      </w:r>
      <w:r w:rsidRPr="002260D8">
        <w:rPr>
          <w:rFonts w:ascii="Times New Roman" w:eastAsia="Times New Roman" w:hAnsi="Times New Roman"/>
          <w:sz w:val="24"/>
          <w:szCs w:val="24"/>
          <w:lang w:val="en-GB" w:eastAsia="en-GB"/>
        </w:rPr>
        <w:tab/>
      </w:r>
      <w:r w:rsidRPr="002260D8">
        <w:rPr>
          <w:rFonts w:ascii="Times New Roman" w:eastAsia="Times New Roman" w:hAnsi="Times New Roman"/>
          <w:sz w:val="24"/>
          <w:szCs w:val="24"/>
          <w:lang w:val="en-GB" w:eastAsia="en-GB"/>
        </w:rPr>
        <w:tab/>
        <w:t xml:space="preserve">Name: </w:t>
      </w:r>
      <w:r w:rsidRPr="002260D8">
        <w:rPr>
          <w:rFonts w:ascii="Times New Roman" w:eastAsia="Times New Roman" w:hAnsi="Times New Roman"/>
          <w:sz w:val="24"/>
          <w:szCs w:val="24"/>
          <w:lang w:val="en-GB" w:eastAsia="en-GB"/>
        </w:rPr>
        <w:tab/>
        <w:t>__________________________________</w:t>
      </w:r>
    </w:p>
    <w:p w:rsidR="00D35E20" w:rsidRPr="002260D8" w:rsidRDefault="00D35E20" w:rsidP="00D35E20">
      <w:pPr>
        <w:spacing w:after="0" w:line="240" w:lineRule="auto"/>
        <w:rPr>
          <w:rFonts w:ascii="Times New Roman" w:eastAsia="Times New Roman" w:hAnsi="Times New Roman"/>
          <w:sz w:val="24"/>
          <w:szCs w:val="24"/>
          <w:lang w:val="en-GB" w:eastAsia="en-GB"/>
        </w:rPr>
      </w:pPr>
      <w:r w:rsidRPr="002260D8">
        <w:rPr>
          <w:rFonts w:ascii="Times New Roman" w:eastAsia="Times New Roman" w:hAnsi="Times New Roman"/>
          <w:sz w:val="24"/>
          <w:szCs w:val="24"/>
          <w:lang w:val="en-GB" w:eastAsia="en-GB"/>
        </w:rPr>
        <w:tab/>
      </w:r>
      <w:r w:rsidRPr="002260D8">
        <w:rPr>
          <w:rFonts w:ascii="Times New Roman" w:eastAsia="Times New Roman" w:hAnsi="Times New Roman"/>
          <w:sz w:val="24"/>
          <w:szCs w:val="24"/>
          <w:lang w:val="en-GB" w:eastAsia="en-GB"/>
        </w:rPr>
        <w:tab/>
      </w:r>
      <w:r w:rsidRPr="002260D8">
        <w:rPr>
          <w:rFonts w:ascii="Times New Roman" w:eastAsia="Times New Roman" w:hAnsi="Times New Roman"/>
          <w:sz w:val="24"/>
          <w:szCs w:val="24"/>
          <w:lang w:val="en-GB" w:eastAsia="en-GB"/>
        </w:rPr>
        <w:tab/>
        <w:t>Signature: _______________________________</w:t>
      </w:r>
    </w:p>
    <w:p w:rsidR="00D35E20" w:rsidRDefault="00D35E20" w:rsidP="00D35E20">
      <w:r>
        <w:t xml:space="preserve">                                           Date: ___________________________________</w:t>
      </w:r>
    </w:p>
    <w:p w:rsidR="00D35E20" w:rsidRDefault="00D35E20" w:rsidP="00D35E20"/>
    <w:p w:rsidR="00D35E20" w:rsidRDefault="00D35E20" w:rsidP="00D35E20">
      <w:r>
        <w:t>Approved By:</w:t>
      </w:r>
      <w:r>
        <w:tab/>
        <w:t xml:space="preserve">               Name: </w:t>
      </w:r>
      <w:r>
        <w:tab/>
        <w:t>__________________________________</w:t>
      </w:r>
    </w:p>
    <w:p w:rsidR="00D35E20" w:rsidRDefault="00D35E20" w:rsidP="00D35E20">
      <w:r>
        <w:tab/>
      </w:r>
      <w:r>
        <w:tab/>
      </w:r>
      <w:r>
        <w:tab/>
        <w:t>Signature: _______________________________</w:t>
      </w:r>
    </w:p>
    <w:p w:rsidR="00D35E20" w:rsidRDefault="00D35E20" w:rsidP="00D35E20">
      <w:r>
        <w:tab/>
      </w:r>
      <w:r>
        <w:tab/>
      </w:r>
      <w:r>
        <w:tab/>
        <w:t>Date: ___________________________________</w:t>
      </w:r>
    </w:p>
    <w:p w:rsidR="003716E8" w:rsidRDefault="003716E8"/>
    <w:p w:rsidR="00D35E20" w:rsidRDefault="00D35E20"/>
    <w:p w:rsidR="002F3CBD" w:rsidRPr="002F3CBD" w:rsidRDefault="00C508EC" w:rsidP="002F3CBD">
      <w:pPr>
        <w:spacing w:after="0" w:line="276"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b/>
          <w:noProof/>
          <w:sz w:val="24"/>
          <w:szCs w:val="24"/>
        </w:rPr>
        <w:drawing>
          <wp:inline distT="0" distB="0" distL="0" distR="0" wp14:anchorId="7627B770" wp14:editId="6CB536C6">
            <wp:extent cx="876300" cy="8001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00100"/>
                    </a:xfrm>
                    <a:prstGeom prst="rect">
                      <a:avLst/>
                    </a:prstGeom>
                    <a:noFill/>
                    <a:ln>
                      <a:noFill/>
                    </a:ln>
                  </pic:spPr>
                </pic:pic>
              </a:graphicData>
            </a:graphic>
          </wp:inline>
        </w:drawing>
      </w:r>
    </w:p>
    <w:p w:rsidR="002F3CBD" w:rsidRPr="002F3CBD" w:rsidRDefault="002F3CBD" w:rsidP="002F3CBD">
      <w:pPr>
        <w:spacing w:after="0" w:line="276" w:lineRule="auto"/>
        <w:jc w:val="center"/>
        <w:rPr>
          <w:rFonts w:ascii="Times New Roman" w:eastAsia="Times New Roman" w:hAnsi="Times New Roman" w:cs="Times New Roman"/>
          <w:b/>
          <w:bCs/>
          <w:sz w:val="24"/>
          <w:szCs w:val="24"/>
          <w:lang w:val="en-GB" w:eastAsia="en-GB"/>
        </w:rPr>
      </w:pPr>
    </w:p>
    <w:p w:rsidR="002F3CBD" w:rsidRPr="002F3CBD" w:rsidRDefault="002F3CBD" w:rsidP="002F3CBD">
      <w:pPr>
        <w:spacing w:after="0" w:line="276" w:lineRule="auto"/>
        <w:jc w:val="center"/>
        <w:rPr>
          <w:rFonts w:ascii="Times New Roman" w:eastAsia="Times New Roman" w:hAnsi="Times New Roman" w:cs="Times New Roman"/>
          <w:b/>
          <w:bCs/>
          <w:sz w:val="24"/>
          <w:szCs w:val="24"/>
          <w:lang w:val="en-GB" w:eastAsia="en-GB"/>
        </w:rPr>
      </w:pPr>
    </w:p>
    <w:p w:rsidR="002F3CBD" w:rsidRPr="002F3CBD" w:rsidRDefault="002F3CBD" w:rsidP="002F3CBD">
      <w:pPr>
        <w:spacing w:after="0" w:line="276" w:lineRule="auto"/>
        <w:jc w:val="center"/>
        <w:rPr>
          <w:rFonts w:ascii="Times New Roman" w:eastAsia="Times New Roman" w:hAnsi="Times New Roman" w:cs="Times New Roman"/>
          <w:b/>
          <w:bCs/>
          <w:sz w:val="24"/>
          <w:szCs w:val="24"/>
          <w:lang w:val="en-GB" w:eastAsia="en-GB"/>
        </w:rPr>
      </w:pPr>
      <w:r w:rsidRPr="002F3CBD">
        <w:rPr>
          <w:rFonts w:ascii="Times New Roman" w:eastAsia="Times New Roman" w:hAnsi="Times New Roman" w:cs="Times New Roman"/>
          <w:b/>
          <w:bCs/>
          <w:sz w:val="24"/>
          <w:szCs w:val="24"/>
          <w:lang w:val="en-GB" w:eastAsia="en-GB"/>
        </w:rPr>
        <w:t>KENYA MEDICAL TRAINING COLLEGE</w:t>
      </w:r>
    </w:p>
    <w:p w:rsidR="002F3CBD" w:rsidRPr="002F3CBD" w:rsidRDefault="002F3CBD" w:rsidP="002F3CBD">
      <w:pPr>
        <w:spacing w:after="0" w:line="276" w:lineRule="auto"/>
        <w:jc w:val="center"/>
        <w:rPr>
          <w:rFonts w:ascii="Times New Roman" w:eastAsia="Times New Roman" w:hAnsi="Times New Roman" w:cs="Times New Roman"/>
          <w:b/>
          <w:bCs/>
          <w:sz w:val="24"/>
          <w:szCs w:val="24"/>
          <w:lang w:val="en-GB" w:eastAsia="en-GB"/>
        </w:rPr>
      </w:pPr>
      <w:r w:rsidRPr="002F3CBD">
        <w:rPr>
          <w:rFonts w:ascii="Times New Roman" w:eastAsia="Times New Roman" w:hAnsi="Times New Roman" w:cs="Times New Roman"/>
          <w:b/>
          <w:bCs/>
          <w:sz w:val="24"/>
          <w:szCs w:val="24"/>
          <w:lang w:val="en-GB" w:eastAsia="en-GB"/>
        </w:rPr>
        <w:t>DEPARTMENT OF CLINICAL MEDICINE</w:t>
      </w:r>
    </w:p>
    <w:p w:rsidR="002F3CBD" w:rsidRPr="002F3CBD" w:rsidRDefault="002F3CBD" w:rsidP="002F3CBD">
      <w:pPr>
        <w:spacing w:after="0" w:line="276" w:lineRule="auto"/>
        <w:jc w:val="center"/>
        <w:rPr>
          <w:rFonts w:ascii="Times New Roman" w:eastAsia="Times New Roman" w:hAnsi="Times New Roman" w:cs="Times New Roman"/>
          <w:b/>
          <w:bCs/>
          <w:sz w:val="24"/>
          <w:szCs w:val="24"/>
          <w:lang w:val="en-GB" w:eastAsia="en-GB"/>
        </w:rPr>
      </w:pPr>
    </w:p>
    <w:p w:rsidR="002F3CBD" w:rsidRPr="005735E2" w:rsidRDefault="002F3CBD" w:rsidP="005735E2">
      <w:pPr>
        <w:pStyle w:val="Heading1"/>
        <w:rPr>
          <w:rFonts w:ascii="Times New Roman" w:eastAsia="Times New Roman" w:hAnsi="Times New Roman" w:cs="Times New Roman"/>
          <w:sz w:val="28"/>
          <w:szCs w:val="28"/>
          <w:lang w:val="en-GB" w:eastAsia="en-GB"/>
        </w:rPr>
      </w:pPr>
      <w:bookmarkStart w:id="17" w:name="_Toc24902989"/>
      <w:r w:rsidRPr="005735E2">
        <w:rPr>
          <w:rFonts w:ascii="Times New Roman" w:eastAsia="Times New Roman" w:hAnsi="Times New Roman" w:cs="Times New Roman"/>
          <w:sz w:val="28"/>
          <w:szCs w:val="28"/>
          <w:lang w:val="en-GB" w:eastAsia="en-GB"/>
        </w:rPr>
        <w:t>COURSE OUTLIN</w:t>
      </w:r>
      <w:r w:rsidR="001D5133" w:rsidRPr="005735E2">
        <w:rPr>
          <w:rFonts w:ascii="Times New Roman" w:eastAsia="Times New Roman" w:hAnsi="Times New Roman" w:cs="Times New Roman"/>
          <w:sz w:val="28"/>
          <w:szCs w:val="28"/>
          <w:lang w:val="en-GB" w:eastAsia="en-GB"/>
        </w:rPr>
        <w:t>E FOR MEDICAL PHYSIOLOGY II</w:t>
      </w:r>
      <w:bookmarkEnd w:id="17"/>
    </w:p>
    <w:p w:rsidR="002F3CBD" w:rsidRPr="002F3CBD" w:rsidRDefault="002F3CBD" w:rsidP="002F3CBD">
      <w:pPr>
        <w:spacing w:after="0" w:line="276" w:lineRule="auto"/>
        <w:jc w:val="center"/>
        <w:rPr>
          <w:rFonts w:ascii="Times New Roman" w:eastAsia="Times New Roman" w:hAnsi="Times New Roman" w:cs="Times New Roman"/>
          <w:b/>
          <w:bCs/>
          <w:sz w:val="36"/>
          <w:szCs w:val="36"/>
          <w:lang w:val="en-GB" w:eastAsia="en-GB"/>
        </w:rPr>
      </w:pPr>
      <w:r w:rsidRPr="002F3CBD">
        <w:rPr>
          <w:rFonts w:ascii="Times New Roman" w:eastAsia="Times New Roman" w:hAnsi="Times New Roman" w:cs="Times New Roman"/>
          <w:b/>
          <w:bCs/>
          <w:sz w:val="36"/>
          <w:szCs w:val="36"/>
          <w:lang w:val="en-GB" w:eastAsia="en-GB"/>
        </w:rPr>
        <w:t>____________________________________________________</w:t>
      </w:r>
    </w:p>
    <w:p w:rsidR="002F3CBD" w:rsidRPr="002F3CBD" w:rsidRDefault="002F3CBD" w:rsidP="002F3CBD">
      <w:pPr>
        <w:spacing w:after="0" w:line="276" w:lineRule="auto"/>
        <w:jc w:val="center"/>
        <w:rPr>
          <w:rFonts w:ascii="Times New Roman" w:eastAsia="Times New Roman" w:hAnsi="Times New Roman" w:cs="Times New Roman"/>
          <w:b/>
          <w:bCs/>
          <w:sz w:val="24"/>
          <w:szCs w:val="24"/>
          <w:lang w:val="en-GB" w:eastAsia="en-GB"/>
        </w:rPr>
      </w:pPr>
    </w:p>
    <w:p w:rsidR="002F3CBD" w:rsidRPr="002F3CBD" w:rsidRDefault="002F3CBD" w:rsidP="002F3CBD">
      <w:pPr>
        <w:spacing w:after="0" w:line="276" w:lineRule="auto"/>
        <w:rPr>
          <w:rFonts w:ascii="Times New Roman" w:eastAsia="Times New Roman" w:hAnsi="Times New Roman" w:cs="Times New Roman"/>
          <w:b/>
          <w:bCs/>
          <w:sz w:val="24"/>
          <w:szCs w:val="24"/>
          <w:lang w:val="en-GB" w:eastAsia="en-GB"/>
        </w:rPr>
      </w:pPr>
      <w:r w:rsidRPr="002F3CBD">
        <w:rPr>
          <w:rFonts w:ascii="Times New Roman" w:eastAsia="Times New Roman" w:hAnsi="Times New Roman" w:cs="Times New Roman"/>
          <w:b/>
          <w:bCs/>
          <w:sz w:val="24"/>
          <w:szCs w:val="24"/>
          <w:lang w:val="en-GB" w:eastAsia="en-GB"/>
        </w:rPr>
        <w:t>Lecturer’s Details</w:t>
      </w:r>
    </w:p>
    <w:tbl>
      <w:tblPr>
        <w:tblW w:w="0" w:type="auto"/>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shd w:val="clear" w:color="auto" w:fill="8DB3E2"/>
        <w:tblLook w:val="04A0" w:firstRow="1" w:lastRow="0" w:firstColumn="1" w:lastColumn="0" w:noHBand="0" w:noVBand="1"/>
      </w:tblPr>
      <w:tblGrid>
        <w:gridCol w:w="2164"/>
        <w:gridCol w:w="7176"/>
      </w:tblGrid>
      <w:tr w:rsidR="002F3CBD" w:rsidRPr="002F3CBD" w:rsidTr="00594585">
        <w:tc>
          <w:tcPr>
            <w:tcW w:w="2164" w:type="dxa"/>
            <w:shd w:val="clear" w:color="auto" w:fill="8DB3E2"/>
          </w:tcPr>
          <w:p w:rsidR="002F3CBD" w:rsidRPr="002F3CBD" w:rsidRDefault="002F3CBD" w:rsidP="002F3CBD">
            <w:pPr>
              <w:spacing w:after="0" w:line="276" w:lineRule="auto"/>
              <w:rPr>
                <w:rFonts w:ascii="Times New Roman" w:eastAsia="Times New Roman" w:hAnsi="Times New Roman" w:cs="Times New Roman"/>
                <w:b/>
                <w:bCs/>
                <w:lang w:val="en-GB" w:eastAsia="en-GB"/>
              </w:rPr>
            </w:pPr>
            <w:r w:rsidRPr="002F3CBD">
              <w:rPr>
                <w:rFonts w:ascii="Times New Roman" w:eastAsia="Times New Roman" w:hAnsi="Times New Roman" w:cs="Times New Roman"/>
                <w:b/>
                <w:lang w:val="en-GB" w:eastAsia="en-GB"/>
              </w:rPr>
              <w:t xml:space="preserve">Name: </w:t>
            </w:r>
          </w:p>
        </w:tc>
        <w:tc>
          <w:tcPr>
            <w:tcW w:w="7176" w:type="dxa"/>
            <w:shd w:val="clear" w:color="auto" w:fill="8DB3E2"/>
          </w:tcPr>
          <w:p w:rsidR="002F3CBD" w:rsidRPr="002F3CBD" w:rsidRDefault="002F3CBD" w:rsidP="002F3CBD">
            <w:pPr>
              <w:spacing w:after="0" w:line="276" w:lineRule="auto"/>
              <w:rPr>
                <w:rFonts w:ascii="Times New Roman" w:eastAsia="Times New Roman" w:hAnsi="Times New Roman" w:cs="Times New Roman"/>
                <w:b/>
                <w:bCs/>
                <w:lang w:val="en-GB" w:eastAsia="en-GB"/>
              </w:rPr>
            </w:pPr>
          </w:p>
        </w:tc>
      </w:tr>
      <w:tr w:rsidR="002F3CBD" w:rsidRPr="002F3CBD" w:rsidTr="00594585">
        <w:tc>
          <w:tcPr>
            <w:tcW w:w="2164" w:type="dxa"/>
            <w:shd w:val="clear" w:color="auto" w:fill="8DB3E2"/>
          </w:tcPr>
          <w:p w:rsidR="002F3CBD" w:rsidRPr="002F3CBD" w:rsidRDefault="002F3CBD" w:rsidP="002F3CBD">
            <w:pPr>
              <w:spacing w:after="0" w:line="276" w:lineRule="auto"/>
              <w:rPr>
                <w:rFonts w:ascii="Times New Roman" w:eastAsia="Times New Roman" w:hAnsi="Times New Roman" w:cs="Times New Roman"/>
                <w:b/>
                <w:bCs/>
                <w:lang w:val="en-GB" w:eastAsia="en-GB"/>
              </w:rPr>
            </w:pPr>
            <w:r w:rsidRPr="002F3CBD">
              <w:rPr>
                <w:rFonts w:ascii="Times New Roman" w:eastAsia="Times New Roman" w:hAnsi="Times New Roman" w:cs="Times New Roman"/>
                <w:b/>
                <w:lang w:val="en-GB" w:eastAsia="en-GB"/>
              </w:rPr>
              <w:t>Qualifications:</w:t>
            </w:r>
          </w:p>
        </w:tc>
        <w:tc>
          <w:tcPr>
            <w:tcW w:w="7176" w:type="dxa"/>
            <w:shd w:val="clear" w:color="auto" w:fill="8DB3E2"/>
          </w:tcPr>
          <w:p w:rsidR="002F3CBD" w:rsidRPr="002F3CBD" w:rsidRDefault="002F3CBD" w:rsidP="002F3CBD">
            <w:pPr>
              <w:spacing w:after="0" w:line="276" w:lineRule="auto"/>
              <w:rPr>
                <w:rFonts w:ascii="Times New Roman" w:eastAsia="Times New Roman" w:hAnsi="Times New Roman" w:cs="Times New Roman"/>
                <w:b/>
                <w:bCs/>
                <w:lang w:val="en-GB" w:eastAsia="en-GB"/>
              </w:rPr>
            </w:pPr>
          </w:p>
        </w:tc>
      </w:tr>
      <w:tr w:rsidR="002F3CBD" w:rsidRPr="002F3CBD" w:rsidTr="00594585">
        <w:tc>
          <w:tcPr>
            <w:tcW w:w="2164" w:type="dxa"/>
            <w:shd w:val="clear" w:color="auto" w:fill="8DB3E2"/>
          </w:tcPr>
          <w:p w:rsidR="002F3CBD" w:rsidRPr="002F3CBD" w:rsidRDefault="002F3CBD" w:rsidP="002F3CBD">
            <w:pPr>
              <w:spacing w:after="0" w:line="276" w:lineRule="auto"/>
              <w:rPr>
                <w:rFonts w:ascii="Times New Roman" w:eastAsia="Times New Roman" w:hAnsi="Times New Roman" w:cs="Times New Roman"/>
                <w:b/>
                <w:bCs/>
                <w:lang w:val="en-GB" w:eastAsia="en-GB"/>
              </w:rPr>
            </w:pPr>
            <w:r w:rsidRPr="002F3CBD">
              <w:rPr>
                <w:rFonts w:ascii="Times New Roman" w:eastAsia="Times New Roman" w:hAnsi="Times New Roman" w:cs="Times New Roman"/>
                <w:b/>
                <w:lang w:val="en-GB" w:eastAsia="en-GB"/>
              </w:rPr>
              <w:t>Phone Number:</w:t>
            </w:r>
          </w:p>
        </w:tc>
        <w:tc>
          <w:tcPr>
            <w:tcW w:w="7176" w:type="dxa"/>
            <w:shd w:val="clear" w:color="auto" w:fill="8DB3E2"/>
          </w:tcPr>
          <w:p w:rsidR="002F3CBD" w:rsidRPr="002F3CBD" w:rsidRDefault="002F3CBD" w:rsidP="002F3CBD">
            <w:pPr>
              <w:spacing w:after="0" w:line="276" w:lineRule="auto"/>
              <w:rPr>
                <w:rFonts w:ascii="Times New Roman" w:eastAsia="Times New Roman" w:hAnsi="Times New Roman" w:cs="Times New Roman"/>
                <w:b/>
                <w:bCs/>
                <w:lang w:val="en-GB" w:eastAsia="en-GB"/>
              </w:rPr>
            </w:pPr>
          </w:p>
        </w:tc>
      </w:tr>
      <w:tr w:rsidR="002F3CBD" w:rsidRPr="002F3CBD" w:rsidTr="00594585">
        <w:tc>
          <w:tcPr>
            <w:tcW w:w="2164" w:type="dxa"/>
            <w:shd w:val="clear" w:color="auto" w:fill="8DB3E2"/>
          </w:tcPr>
          <w:p w:rsidR="002F3CBD" w:rsidRPr="002F3CBD" w:rsidRDefault="002F3CBD" w:rsidP="002F3CBD">
            <w:pPr>
              <w:spacing w:after="0" w:line="276" w:lineRule="auto"/>
              <w:rPr>
                <w:rFonts w:ascii="Times New Roman" w:eastAsia="Times New Roman" w:hAnsi="Times New Roman" w:cs="Times New Roman"/>
                <w:b/>
                <w:bCs/>
                <w:lang w:val="en-GB" w:eastAsia="en-GB"/>
              </w:rPr>
            </w:pPr>
            <w:r w:rsidRPr="002F3CBD">
              <w:rPr>
                <w:rFonts w:ascii="Times New Roman" w:eastAsia="Times New Roman" w:hAnsi="Times New Roman" w:cs="Times New Roman"/>
                <w:b/>
                <w:lang w:val="en-GB" w:eastAsia="en-GB"/>
              </w:rPr>
              <w:t>Email address:</w:t>
            </w:r>
          </w:p>
        </w:tc>
        <w:tc>
          <w:tcPr>
            <w:tcW w:w="7176" w:type="dxa"/>
            <w:shd w:val="clear" w:color="auto" w:fill="8DB3E2"/>
          </w:tcPr>
          <w:p w:rsidR="002F3CBD" w:rsidRPr="002F3CBD" w:rsidRDefault="002F3CBD" w:rsidP="002F3CBD">
            <w:pPr>
              <w:spacing w:after="0" w:line="276" w:lineRule="auto"/>
              <w:rPr>
                <w:rFonts w:ascii="Times New Roman" w:eastAsia="Times New Roman" w:hAnsi="Times New Roman" w:cs="Times New Roman"/>
                <w:b/>
                <w:bCs/>
                <w:lang w:val="en-GB" w:eastAsia="en-GB"/>
              </w:rPr>
            </w:pPr>
          </w:p>
        </w:tc>
      </w:tr>
      <w:tr w:rsidR="002F3CBD" w:rsidRPr="002F3CBD" w:rsidTr="00594585">
        <w:tc>
          <w:tcPr>
            <w:tcW w:w="2164" w:type="dxa"/>
            <w:shd w:val="clear" w:color="auto" w:fill="8DB3E2"/>
          </w:tcPr>
          <w:p w:rsidR="002F3CBD" w:rsidRPr="002F3CBD" w:rsidRDefault="002F3CBD" w:rsidP="002F3CBD">
            <w:pPr>
              <w:spacing w:after="0" w:line="276" w:lineRule="auto"/>
              <w:rPr>
                <w:rFonts w:ascii="Times New Roman" w:eastAsia="Times New Roman" w:hAnsi="Times New Roman" w:cs="Times New Roman"/>
                <w:b/>
                <w:bCs/>
                <w:lang w:val="en-GB" w:eastAsia="en-GB"/>
              </w:rPr>
            </w:pPr>
            <w:r w:rsidRPr="002F3CBD">
              <w:rPr>
                <w:rFonts w:ascii="Times New Roman" w:eastAsia="Times New Roman" w:hAnsi="Times New Roman" w:cs="Times New Roman"/>
                <w:b/>
                <w:lang w:val="en-GB" w:eastAsia="en-GB"/>
              </w:rPr>
              <w:t>Signature:</w:t>
            </w:r>
          </w:p>
        </w:tc>
        <w:tc>
          <w:tcPr>
            <w:tcW w:w="7176" w:type="dxa"/>
            <w:shd w:val="clear" w:color="auto" w:fill="8DB3E2"/>
          </w:tcPr>
          <w:p w:rsidR="002F3CBD" w:rsidRPr="002F3CBD" w:rsidRDefault="002F3CBD" w:rsidP="002F3CBD">
            <w:pPr>
              <w:spacing w:after="0" w:line="276" w:lineRule="auto"/>
              <w:rPr>
                <w:rFonts w:ascii="Times New Roman" w:eastAsia="Times New Roman" w:hAnsi="Times New Roman" w:cs="Times New Roman"/>
                <w:b/>
                <w:bCs/>
                <w:lang w:val="en-GB" w:eastAsia="en-GB"/>
              </w:rPr>
            </w:pPr>
          </w:p>
        </w:tc>
      </w:tr>
      <w:tr w:rsidR="002F3CBD" w:rsidRPr="002F3CBD" w:rsidTr="00594585">
        <w:tc>
          <w:tcPr>
            <w:tcW w:w="2164" w:type="dxa"/>
            <w:shd w:val="clear" w:color="auto" w:fill="8DB3E2"/>
          </w:tcPr>
          <w:p w:rsidR="002F3CBD" w:rsidRPr="002F3CBD" w:rsidRDefault="002F3CBD" w:rsidP="002F3CBD">
            <w:pPr>
              <w:spacing w:after="0" w:line="276" w:lineRule="auto"/>
              <w:rPr>
                <w:rFonts w:ascii="Times New Roman" w:eastAsia="Times New Roman" w:hAnsi="Times New Roman" w:cs="Times New Roman"/>
                <w:b/>
                <w:bCs/>
                <w:lang w:val="en-GB" w:eastAsia="en-GB"/>
              </w:rPr>
            </w:pPr>
            <w:r w:rsidRPr="002F3CBD">
              <w:rPr>
                <w:rFonts w:ascii="Times New Roman" w:eastAsia="Times New Roman" w:hAnsi="Times New Roman" w:cs="Times New Roman"/>
                <w:b/>
                <w:lang w:val="en-GB" w:eastAsia="en-GB"/>
              </w:rPr>
              <w:t xml:space="preserve">Date: </w:t>
            </w:r>
          </w:p>
        </w:tc>
        <w:tc>
          <w:tcPr>
            <w:tcW w:w="7176" w:type="dxa"/>
            <w:shd w:val="clear" w:color="auto" w:fill="8DB3E2"/>
          </w:tcPr>
          <w:p w:rsidR="002F3CBD" w:rsidRPr="002F3CBD" w:rsidRDefault="002F3CBD" w:rsidP="002F3CBD">
            <w:pPr>
              <w:spacing w:after="0" w:line="276" w:lineRule="auto"/>
              <w:rPr>
                <w:rFonts w:ascii="Times New Roman" w:eastAsia="Times New Roman" w:hAnsi="Times New Roman" w:cs="Times New Roman"/>
                <w:b/>
                <w:bCs/>
                <w:lang w:val="en-GB" w:eastAsia="en-GB"/>
              </w:rPr>
            </w:pPr>
          </w:p>
        </w:tc>
      </w:tr>
    </w:tbl>
    <w:p w:rsidR="002F3CBD" w:rsidRPr="002F3CBD" w:rsidRDefault="002F3CBD" w:rsidP="002F3CBD">
      <w:pPr>
        <w:spacing w:after="0" w:line="276" w:lineRule="auto"/>
        <w:rPr>
          <w:rFonts w:ascii="Times New Roman" w:eastAsia="Times New Roman" w:hAnsi="Times New Roman" w:cs="Times New Roman"/>
          <w:b/>
          <w:bCs/>
          <w:sz w:val="24"/>
          <w:szCs w:val="24"/>
          <w:lang w:val="en-GB" w:eastAsia="en-GB"/>
        </w:rPr>
      </w:pPr>
    </w:p>
    <w:p w:rsidR="002F3CBD" w:rsidRPr="002F3CBD" w:rsidRDefault="002F3CBD" w:rsidP="002F3CBD">
      <w:pPr>
        <w:spacing w:after="0" w:line="276" w:lineRule="auto"/>
        <w:rPr>
          <w:rFonts w:ascii="Times New Roman" w:eastAsia="Times New Roman" w:hAnsi="Times New Roman" w:cs="Times New Roman"/>
          <w:b/>
          <w:bCs/>
          <w:sz w:val="24"/>
          <w:szCs w:val="24"/>
          <w:lang w:val="en-GB" w:eastAsia="en-GB"/>
        </w:rPr>
      </w:pPr>
    </w:p>
    <w:p w:rsidR="002F3CBD" w:rsidRPr="002F3CBD" w:rsidRDefault="002F3CBD" w:rsidP="002F3CBD">
      <w:pPr>
        <w:spacing w:after="0" w:line="276" w:lineRule="auto"/>
        <w:jc w:val="center"/>
        <w:rPr>
          <w:rFonts w:ascii="Times New Roman" w:eastAsia="Times New Roman" w:hAnsi="Times New Roman" w:cs="Times New Roman"/>
          <w:b/>
          <w:bCs/>
          <w:sz w:val="24"/>
          <w:szCs w:val="24"/>
          <w:lang w:val="en-GB" w:eastAsia="en-GB"/>
        </w:rPr>
      </w:pPr>
      <w:r w:rsidRPr="002F3CBD">
        <w:rPr>
          <w:rFonts w:ascii="Times New Roman" w:eastAsia="Times New Roman" w:hAnsi="Times New Roman" w:cs="Times New Roman"/>
          <w:b/>
          <w:bCs/>
          <w:sz w:val="24"/>
          <w:szCs w:val="24"/>
          <w:lang w:val="en-GB" w:eastAsia="en-GB"/>
        </w:rPr>
        <w:t xml:space="preserve">Course Outline for </w:t>
      </w:r>
      <w:r w:rsidR="001D5133">
        <w:rPr>
          <w:rFonts w:ascii="Times New Roman" w:eastAsia="Times New Roman" w:hAnsi="Times New Roman" w:cs="Times New Roman"/>
          <w:b/>
          <w:bCs/>
          <w:sz w:val="24"/>
          <w:szCs w:val="24"/>
          <w:lang w:val="en-GB" w:eastAsia="en-GB"/>
        </w:rPr>
        <w:t>Medial Physiology</w:t>
      </w:r>
      <w:r w:rsidR="00AA6CE6">
        <w:rPr>
          <w:rFonts w:ascii="Times New Roman" w:eastAsia="Times New Roman" w:hAnsi="Times New Roman" w:cs="Times New Roman"/>
          <w:b/>
          <w:bCs/>
          <w:sz w:val="24"/>
          <w:szCs w:val="24"/>
          <w:lang w:val="en-GB" w:eastAsia="en-GB"/>
        </w:rPr>
        <w:t xml:space="preserve"> II</w:t>
      </w:r>
    </w:p>
    <w:p w:rsidR="002F3CBD" w:rsidRPr="002F3CBD" w:rsidRDefault="002F3CBD" w:rsidP="002F3CBD">
      <w:pPr>
        <w:spacing w:after="0" w:line="276" w:lineRule="auto"/>
        <w:jc w:val="both"/>
        <w:rPr>
          <w:rFonts w:ascii="Times New Roman" w:eastAsia="Times New Roman" w:hAnsi="Times New Roman" w:cs="Times New Roman"/>
          <w:sz w:val="24"/>
          <w:szCs w:val="24"/>
          <w:lang w:val="en-GB" w:eastAsia="en-GB"/>
        </w:rPr>
      </w:pPr>
      <w:r w:rsidRPr="002F3CBD">
        <w:rPr>
          <w:rFonts w:ascii="Times New Roman" w:eastAsia="Times New Roman" w:hAnsi="Times New Roman" w:cs="Times New Roman"/>
          <w:b/>
          <w:bCs/>
          <w:sz w:val="24"/>
          <w:szCs w:val="24"/>
          <w:lang w:val="en-GB" w:eastAsia="en-GB"/>
        </w:rPr>
        <w:t>Code:</w:t>
      </w:r>
      <w:r w:rsidR="00097E48">
        <w:rPr>
          <w:rFonts w:ascii="Times New Roman" w:eastAsia="Times New Roman" w:hAnsi="Times New Roman" w:cs="Times New Roman"/>
          <w:sz w:val="24"/>
          <w:szCs w:val="24"/>
          <w:lang w:val="en-GB" w:eastAsia="en-GB"/>
        </w:rPr>
        <w:tab/>
        <w:t>MEP</w:t>
      </w:r>
      <w:r w:rsidR="00712C3C">
        <w:rPr>
          <w:rFonts w:ascii="Times New Roman" w:eastAsia="Times New Roman" w:hAnsi="Times New Roman" w:cs="Times New Roman"/>
          <w:sz w:val="24"/>
          <w:szCs w:val="24"/>
          <w:lang w:val="en-GB" w:eastAsia="en-GB"/>
        </w:rPr>
        <w:t xml:space="preserve"> 126</w:t>
      </w:r>
    </w:p>
    <w:p w:rsidR="002F3CBD" w:rsidRPr="002F3CBD" w:rsidRDefault="002F3CBD" w:rsidP="002F3CBD">
      <w:pPr>
        <w:spacing w:after="0" w:line="276" w:lineRule="auto"/>
        <w:jc w:val="both"/>
        <w:rPr>
          <w:rFonts w:ascii="Times New Roman" w:eastAsia="Times New Roman" w:hAnsi="Times New Roman" w:cs="Times New Roman"/>
          <w:b/>
          <w:bCs/>
          <w:sz w:val="24"/>
          <w:szCs w:val="24"/>
          <w:lang w:val="en-GB" w:eastAsia="en-GB"/>
        </w:rPr>
      </w:pPr>
      <w:r w:rsidRPr="002F3CBD">
        <w:rPr>
          <w:rFonts w:ascii="Times New Roman" w:eastAsia="Times New Roman" w:hAnsi="Times New Roman" w:cs="Times New Roman"/>
          <w:b/>
          <w:bCs/>
          <w:sz w:val="24"/>
          <w:szCs w:val="24"/>
          <w:lang w:val="en-GB" w:eastAsia="en-GB"/>
        </w:rPr>
        <w:t xml:space="preserve">Hours:  </w:t>
      </w:r>
      <w:r w:rsidR="00712C3C">
        <w:rPr>
          <w:rFonts w:ascii="Times New Roman" w:eastAsia="Times New Roman" w:hAnsi="Times New Roman" w:cs="Times New Roman"/>
          <w:b/>
          <w:bCs/>
          <w:sz w:val="24"/>
          <w:szCs w:val="24"/>
          <w:lang w:val="en-GB" w:eastAsia="en-GB"/>
        </w:rPr>
        <w:t xml:space="preserve">  </w:t>
      </w:r>
      <w:r w:rsidR="00712C3C">
        <w:rPr>
          <w:rFonts w:ascii="Times New Roman" w:eastAsia="Times New Roman" w:hAnsi="Times New Roman" w:cs="Times New Roman"/>
          <w:bCs/>
          <w:sz w:val="24"/>
          <w:szCs w:val="24"/>
          <w:lang w:val="en-GB" w:eastAsia="en-GB"/>
        </w:rPr>
        <w:t>6</w:t>
      </w:r>
      <w:r w:rsidRPr="002F3CBD">
        <w:rPr>
          <w:rFonts w:ascii="Times New Roman" w:eastAsia="Times New Roman" w:hAnsi="Times New Roman" w:cs="Times New Roman"/>
          <w:bCs/>
          <w:sz w:val="24"/>
          <w:szCs w:val="24"/>
          <w:lang w:val="en-GB" w:eastAsia="en-GB"/>
        </w:rPr>
        <w:t>0</w:t>
      </w:r>
    </w:p>
    <w:p w:rsidR="002F3CBD" w:rsidRPr="002F3CBD" w:rsidRDefault="002F3CBD" w:rsidP="002F3CBD">
      <w:pPr>
        <w:spacing w:after="0" w:line="276" w:lineRule="auto"/>
        <w:jc w:val="both"/>
        <w:rPr>
          <w:rFonts w:ascii="Times New Roman" w:eastAsia="Times New Roman" w:hAnsi="Times New Roman" w:cs="Times New Roman"/>
          <w:bCs/>
          <w:sz w:val="24"/>
          <w:szCs w:val="24"/>
          <w:lang w:val="en-GB" w:eastAsia="en-GB"/>
        </w:rPr>
      </w:pPr>
      <w:r w:rsidRPr="002F3CBD">
        <w:rPr>
          <w:rFonts w:ascii="Times New Roman" w:eastAsia="Times New Roman" w:hAnsi="Times New Roman" w:cs="Times New Roman"/>
          <w:b/>
          <w:bCs/>
          <w:sz w:val="24"/>
          <w:szCs w:val="24"/>
          <w:lang w:val="en-GB" w:eastAsia="en-GB"/>
        </w:rPr>
        <w:t>Credit:</w:t>
      </w:r>
      <w:r w:rsidR="00097E48">
        <w:rPr>
          <w:rFonts w:ascii="Times New Roman" w:eastAsia="Times New Roman" w:hAnsi="Times New Roman" w:cs="Times New Roman"/>
          <w:b/>
          <w:bCs/>
          <w:sz w:val="24"/>
          <w:szCs w:val="24"/>
          <w:lang w:val="en-GB" w:eastAsia="en-GB"/>
        </w:rPr>
        <w:t xml:space="preserve">   </w:t>
      </w:r>
      <w:r w:rsidRPr="002F3CBD">
        <w:rPr>
          <w:rFonts w:ascii="Times New Roman" w:eastAsia="Times New Roman" w:hAnsi="Times New Roman" w:cs="Times New Roman"/>
          <w:bCs/>
          <w:sz w:val="24"/>
          <w:szCs w:val="24"/>
          <w:lang w:val="en-GB" w:eastAsia="en-GB"/>
        </w:rPr>
        <w:t>0</w:t>
      </w:r>
      <w:r w:rsidR="00712C3C">
        <w:rPr>
          <w:rFonts w:ascii="Times New Roman" w:eastAsia="Times New Roman" w:hAnsi="Times New Roman" w:cs="Times New Roman"/>
          <w:bCs/>
          <w:sz w:val="24"/>
          <w:szCs w:val="24"/>
          <w:lang w:val="en-GB" w:eastAsia="en-GB"/>
        </w:rPr>
        <w:t>6</w:t>
      </w:r>
    </w:p>
    <w:p w:rsidR="002F3CBD" w:rsidRPr="002F3CBD" w:rsidRDefault="002F3CBD" w:rsidP="002F3CBD">
      <w:pPr>
        <w:spacing w:after="0" w:line="276" w:lineRule="auto"/>
        <w:jc w:val="both"/>
        <w:rPr>
          <w:rFonts w:ascii="Times New Roman" w:eastAsia="Times New Roman" w:hAnsi="Times New Roman" w:cs="Times New Roman"/>
          <w:b/>
          <w:bCs/>
          <w:sz w:val="24"/>
          <w:szCs w:val="24"/>
          <w:lang w:val="en-GB" w:eastAsia="en-GB"/>
        </w:rPr>
      </w:pPr>
    </w:p>
    <w:p w:rsidR="002F3CBD" w:rsidRPr="002F3CBD" w:rsidRDefault="002F3CBD" w:rsidP="002F3CBD">
      <w:pPr>
        <w:keepNext/>
        <w:spacing w:before="120" w:after="200" w:line="276" w:lineRule="auto"/>
        <w:jc w:val="both"/>
        <w:outlineLvl w:val="2"/>
        <w:rPr>
          <w:rFonts w:ascii="Times New Roman" w:eastAsia="Times New Roman" w:hAnsi="Times New Roman" w:cs="Times New Roman"/>
          <w:b/>
          <w:bCs/>
          <w:i/>
          <w:sz w:val="24"/>
          <w:szCs w:val="26"/>
        </w:rPr>
      </w:pPr>
      <w:bookmarkStart w:id="18" w:name="_Toc24902990"/>
      <w:r w:rsidRPr="002F3CBD">
        <w:rPr>
          <w:rFonts w:ascii="Times New Roman" w:eastAsia="Times New Roman" w:hAnsi="Times New Roman" w:cs="Times New Roman"/>
          <w:b/>
          <w:bCs/>
          <w:i/>
          <w:sz w:val="24"/>
          <w:szCs w:val="26"/>
        </w:rPr>
        <w:t>Module Competence</w:t>
      </w:r>
      <w:bookmarkEnd w:id="18"/>
    </w:p>
    <w:p w:rsidR="002F3CBD" w:rsidRPr="002F3CBD" w:rsidRDefault="002F3CBD" w:rsidP="002F3CBD">
      <w:pPr>
        <w:spacing w:after="0" w:line="276" w:lineRule="auto"/>
        <w:jc w:val="both"/>
        <w:rPr>
          <w:rFonts w:ascii="Times New Roman" w:eastAsia="Times New Roman" w:hAnsi="Times New Roman" w:cs="Times New Roman"/>
          <w:b/>
          <w:bCs/>
          <w:sz w:val="24"/>
          <w:szCs w:val="24"/>
          <w:lang w:val="en-GB" w:eastAsia="en-GB"/>
        </w:rPr>
      </w:pPr>
      <w:r w:rsidRPr="002F3CBD">
        <w:rPr>
          <w:rFonts w:ascii="Times New Roman" w:eastAsia="Times New Roman" w:hAnsi="Times New Roman" w:cs="Times New Roman"/>
          <w:sz w:val="24"/>
          <w:szCs w:val="24"/>
          <w:lang w:val="en-GB" w:eastAsia="en-GB"/>
        </w:rPr>
        <w:t>The module is designed to equip the learner with knowledge to demonstrate understanding of normal human body functions in relation to diagnosis management of diseases</w:t>
      </w:r>
    </w:p>
    <w:p w:rsidR="002F3CBD" w:rsidRPr="002F3CBD" w:rsidRDefault="002F3CBD" w:rsidP="002F3CBD">
      <w:pPr>
        <w:keepNext/>
        <w:spacing w:before="120" w:after="200" w:line="276" w:lineRule="auto"/>
        <w:jc w:val="both"/>
        <w:outlineLvl w:val="2"/>
        <w:rPr>
          <w:rFonts w:ascii="Times New Roman" w:eastAsia="Times New Roman" w:hAnsi="Times New Roman" w:cs="Times New Roman"/>
          <w:b/>
          <w:bCs/>
          <w:i/>
          <w:sz w:val="24"/>
          <w:szCs w:val="26"/>
        </w:rPr>
      </w:pPr>
      <w:bookmarkStart w:id="19" w:name="_Toc24902991"/>
      <w:r w:rsidRPr="002F3CBD">
        <w:rPr>
          <w:rFonts w:ascii="Times New Roman" w:eastAsia="Times New Roman" w:hAnsi="Times New Roman" w:cs="Times New Roman"/>
          <w:b/>
          <w:bCs/>
          <w:i/>
          <w:sz w:val="24"/>
          <w:szCs w:val="26"/>
        </w:rPr>
        <w:t>Learning Outcomes</w:t>
      </w:r>
      <w:bookmarkEnd w:id="19"/>
    </w:p>
    <w:p w:rsidR="002F3CBD" w:rsidRPr="002F3CBD" w:rsidRDefault="002F3CBD" w:rsidP="002F3CBD">
      <w:pPr>
        <w:spacing w:after="0" w:line="240" w:lineRule="auto"/>
        <w:rPr>
          <w:rFonts w:ascii="Times New Roman" w:eastAsia="Times New Roman" w:hAnsi="Times New Roman" w:cs="Times New Roman"/>
          <w:sz w:val="24"/>
          <w:szCs w:val="24"/>
          <w:lang w:val="en-GB" w:eastAsia="en-GB"/>
        </w:rPr>
      </w:pPr>
      <w:r w:rsidRPr="002F3CBD">
        <w:rPr>
          <w:rFonts w:ascii="Times New Roman" w:eastAsia="Times New Roman" w:hAnsi="Times New Roman" w:cs="Times New Roman"/>
          <w:sz w:val="24"/>
          <w:szCs w:val="24"/>
          <w:lang w:val="en-GB" w:eastAsia="en-GB"/>
        </w:rPr>
        <w:t>By the end of this module, the learner shall be able to:</w:t>
      </w:r>
    </w:p>
    <w:p w:rsidR="002F3CBD" w:rsidRPr="002F3CBD" w:rsidRDefault="002F3CBD" w:rsidP="00A9115E">
      <w:pPr>
        <w:numPr>
          <w:ilvl w:val="0"/>
          <w:numId w:val="15"/>
        </w:numPr>
        <w:spacing w:before="120" w:after="200" w:line="276" w:lineRule="auto"/>
        <w:contextualSpacing/>
        <w:jc w:val="both"/>
        <w:rPr>
          <w:rFonts w:ascii="Arial" w:eastAsia="Times New Roman" w:hAnsi="Arial" w:cs="Arial"/>
          <w:sz w:val="24"/>
          <w:szCs w:val="24"/>
        </w:rPr>
      </w:pPr>
      <w:r w:rsidRPr="002F3CBD">
        <w:rPr>
          <w:rFonts w:ascii="Arial" w:eastAsia="Times New Roman" w:hAnsi="Arial" w:cs="Arial"/>
          <w:sz w:val="24"/>
          <w:szCs w:val="24"/>
        </w:rPr>
        <w:t>Describe the structural function and impulse transmission in nervous system</w:t>
      </w:r>
    </w:p>
    <w:p w:rsidR="002F3CBD" w:rsidRPr="002F3CBD" w:rsidRDefault="002F3CBD" w:rsidP="00A9115E">
      <w:pPr>
        <w:numPr>
          <w:ilvl w:val="0"/>
          <w:numId w:val="15"/>
        </w:numPr>
        <w:spacing w:before="120" w:after="200" w:line="276" w:lineRule="auto"/>
        <w:jc w:val="both"/>
        <w:rPr>
          <w:rFonts w:ascii="Times New Roman" w:eastAsia="Times New Roman" w:hAnsi="Times New Roman" w:cs="Times New Roman"/>
          <w:sz w:val="24"/>
          <w:szCs w:val="24"/>
          <w:lang w:val="en-GB" w:eastAsia="en-GB"/>
        </w:rPr>
      </w:pPr>
      <w:r w:rsidRPr="002F3CBD">
        <w:rPr>
          <w:rFonts w:ascii="Times New Roman" w:eastAsia="Times New Roman" w:hAnsi="Times New Roman" w:cs="Times New Roman"/>
          <w:sz w:val="24"/>
          <w:szCs w:val="24"/>
          <w:lang w:val="en-GB" w:eastAsia="en-GB"/>
        </w:rPr>
        <w:t xml:space="preserve">Describe functions in   Special Senses </w:t>
      </w:r>
    </w:p>
    <w:p w:rsidR="002F3CBD" w:rsidRPr="002F3CBD" w:rsidRDefault="002F3CBD" w:rsidP="00A9115E">
      <w:pPr>
        <w:numPr>
          <w:ilvl w:val="0"/>
          <w:numId w:val="15"/>
        </w:numPr>
        <w:spacing w:before="120" w:after="200" w:line="276" w:lineRule="auto"/>
        <w:jc w:val="both"/>
        <w:rPr>
          <w:rFonts w:ascii="Times New Roman" w:eastAsia="Times New Roman" w:hAnsi="Times New Roman" w:cs="Times New Roman"/>
          <w:sz w:val="24"/>
          <w:szCs w:val="24"/>
          <w:lang w:val="en-GB" w:eastAsia="en-GB"/>
        </w:rPr>
      </w:pPr>
      <w:r w:rsidRPr="002F3CBD">
        <w:rPr>
          <w:rFonts w:ascii="Times New Roman" w:eastAsia="Times New Roman" w:hAnsi="Times New Roman" w:cs="Times New Roman"/>
          <w:sz w:val="24"/>
          <w:szCs w:val="24"/>
          <w:lang w:val="en-GB" w:eastAsia="en-GB"/>
        </w:rPr>
        <w:t>Describe the process of hormone production, regulation and effects on body organs.</w:t>
      </w:r>
    </w:p>
    <w:p w:rsidR="002F3CBD" w:rsidRPr="002F3CBD" w:rsidRDefault="002F3CBD" w:rsidP="00A9115E">
      <w:pPr>
        <w:numPr>
          <w:ilvl w:val="0"/>
          <w:numId w:val="15"/>
        </w:numPr>
        <w:spacing w:before="120" w:after="200" w:line="276" w:lineRule="auto"/>
        <w:jc w:val="both"/>
        <w:rPr>
          <w:rFonts w:ascii="Times New Roman" w:eastAsia="Times New Roman" w:hAnsi="Times New Roman" w:cs="Times New Roman"/>
          <w:b/>
          <w:sz w:val="24"/>
          <w:szCs w:val="24"/>
          <w:lang w:val="en-GB" w:eastAsia="en-GB"/>
        </w:rPr>
      </w:pPr>
      <w:r w:rsidRPr="002F3CBD">
        <w:rPr>
          <w:rFonts w:ascii="Times New Roman" w:eastAsia="Times New Roman" w:hAnsi="Times New Roman" w:cs="Times New Roman"/>
          <w:sz w:val="24"/>
          <w:szCs w:val="24"/>
          <w:lang w:val="en-GB" w:eastAsia="en-GB"/>
        </w:rPr>
        <w:lastRenderedPageBreak/>
        <w:t xml:space="preserve">Describe   the reproductive system structure and their functions </w:t>
      </w:r>
    </w:p>
    <w:p w:rsidR="002F3CBD" w:rsidRPr="002F3CBD" w:rsidRDefault="002F3CBD" w:rsidP="00A9115E">
      <w:pPr>
        <w:numPr>
          <w:ilvl w:val="0"/>
          <w:numId w:val="15"/>
        </w:numPr>
        <w:spacing w:before="120" w:after="200" w:line="276" w:lineRule="auto"/>
        <w:jc w:val="both"/>
        <w:rPr>
          <w:rFonts w:ascii="Times New Roman" w:eastAsia="Times New Roman" w:hAnsi="Times New Roman" w:cs="Times New Roman"/>
          <w:sz w:val="24"/>
          <w:szCs w:val="24"/>
          <w:lang w:val="en-GB" w:eastAsia="en-GB"/>
        </w:rPr>
      </w:pPr>
      <w:r w:rsidRPr="002F3CBD">
        <w:rPr>
          <w:rFonts w:ascii="Times New Roman" w:eastAsia="Times New Roman" w:hAnsi="Times New Roman" w:cs="Times New Roman"/>
          <w:sz w:val="24"/>
          <w:szCs w:val="24"/>
          <w:lang w:val="en-GB" w:eastAsia="en-GB"/>
        </w:rPr>
        <w:t xml:space="preserve">Describe the urinary systems’ role in urine formation- reabsorption, secretion and excretion. </w:t>
      </w:r>
    </w:p>
    <w:p w:rsidR="002F3CBD" w:rsidRPr="002F3CBD" w:rsidRDefault="002F3CBD" w:rsidP="00A9115E">
      <w:pPr>
        <w:numPr>
          <w:ilvl w:val="0"/>
          <w:numId w:val="15"/>
        </w:numPr>
        <w:spacing w:before="120" w:after="200" w:line="276" w:lineRule="auto"/>
        <w:jc w:val="both"/>
        <w:rPr>
          <w:rFonts w:ascii="Times New Roman" w:eastAsia="Times New Roman" w:hAnsi="Times New Roman" w:cs="Times New Roman"/>
          <w:sz w:val="24"/>
          <w:szCs w:val="24"/>
          <w:lang w:val="en-GB" w:eastAsia="en-GB"/>
        </w:rPr>
      </w:pPr>
      <w:r w:rsidRPr="002F3CBD">
        <w:rPr>
          <w:rFonts w:ascii="Times New Roman" w:eastAsia="Times New Roman" w:hAnsi="Times New Roman" w:cs="Times New Roman"/>
          <w:sz w:val="24"/>
          <w:szCs w:val="24"/>
          <w:lang w:val="en-GB" w:eastAsia="en-GB"/>
        </w:rPr>
        <w:t>Relate gastrointestinal tract structures to its functions</w:t>
      </w:r>
    </w:p>
    <w:p w:rsidR="002F3CBD" w:rsidRPr="002F3CBD" w:rsidRDefault="002F3CBD" w:rsidP="002F3CBD">
      <w:pPr>
        <w:widowControl w:val="0"/>
        <w:tabs>
          <w:tab w:val="left" w:pos="2204"/>
        </w:tabs>
        <w:autoSpaceDE w:val="0"/>
        <w:autoSpaceDN w:val="0"/>
        <w:adjustRightInd w:val="0"/>
        <w:spacing w:before="240" w:after="240" w:line="240" w:lineRule="auto"/>
        <w:ind w:left="720"/>
        <w:jc w:val="both"/>
        <w:rPr>
          <w:rFonts w:ascii="Times New Roman" w:eastAsia="Times New Roman" w:hAnsi="Times New Roman" w:cs="Times New Roman"/>
          <w:sz w:val="24"/>
          <w:szCs w:val="24"/>
          <w:lang w:val="en-GB" w:eastAsia="en-GB"/>
        </w:rPr>
      </w:pPr>
      <w:r w:rsidRPr="002F3CBD">
        <w:rPr>
          <w:rFonts w:ascii="Times New Roman" w:eastAsia="Times New Roman" w:hAnsi="Times New Roman" w:cs="Times New Roman"/>
          <w:sz w:val="24"/>
          <w:szCs w:val="24"/>
          <w:lang w:val="en-GB" w:eastAsia="en-GB"/>
        </w:rPr>
        <w:tab/>
      </w:r>
    </w:p>
    <w:p w:rsidR="002F3CBD" w:rsidRPr="002F3CBD" w:rsidRDefault="002F3CBD" w:rsidP="002F3CBD">
      <w:pPr>
        <w:tabs>
          <w:tab w:val="left" w:pos="5520"/>
        </w:tabs>
        <w:spacing w:after="0" w:line="276" w:lineRule="auto"/>
        <w:rPr>
          <w:rFonts w:ascii="Times New Roman" w:eastAsia="Times New Roman" w:hAnsi="Times New Roman" w:cs="Times New Roman"/>
          <w:sz w:val="24"/>
          <w:szCs w:val="24"/>
          <w:lang w:val="en-GB" w:eastAsia="en-GB"/>
        </w:rPr>
      </w:pPr>
      <w:r w:rsidRPr="002F3CBD">
        <w:rPr>
          <w:rFonts w:ascii="Times New Roman" w:eastAsia="Times New Roman" w:hAnsi="Times New Roman" w:cs="Times New Roman"/>
          <w:sz w:val="24"/>
          <w:szCs w:val="24"/>
          <w:lang w:val="en-GB" w:eastAsia="en-GB"/>
        </w:rPr>
        <w:tab/>
      </w:r>
    </w:p>
    <w:p w:rsidR="002F3CBD" w:rsidRPr="002F3CBD" w:rsidRDefault="002F3CBD" w:rsidP="002F3CBD">
      <w:pPr>
        <w:tabs>
          <w:tab w:val="center" w:pos="4680"/>
        </w:tabs>
        <w:spacing w:after="0" w:line="276" w:lineRule="auto"/>
        <w:jc w:val="both"/>
        <w:rPr>
          <w:rFonts w:ascii="Times New Roman" w:eastAsia="Times New Roman" w:hAnsi="Times New Roman" w:cs="Times New Roman"/>
          <w:b/>
          <w:sz w:val="24"/>
          <w:szCs w:val="24"/>
          <w:lang w:val="en-GB" w:eastAsia="en-GB"/>
        </w:rPr>
      </w:pPr>
      <w:r w:rsidRPr="002F3CBD">
        <w:rPr>
          <w:rFonts w:ascii="Times New Roman" w:eastAsia="Times New Roman" w:hAnsi="Times New Roman" w:cs="Times New Roman"/>
          <w:b/>
          <w:sz w:val="24"/>
          <w:szCs w:val="24"/>
          <w:lang w:val="en-GB" w:eastAsia="en-GB"/>
        </w:rPr>
        <w:t>Content Delivery</w:t>
      </w:r>
      <w:r w:rsidRPr="002F3CBD">
        <w:rPr>
          <w:rFonts w:ascii="Times New Roman" w:eastAsia="Times New Roman" w:hAnsi="Times New Roman" w:cs="Times New Roman"/>
          <w:b/>
          <w:sz w:val="24"/>
          <w:szCs w:val="24"/>
          <w:lang w:val="en-GB" w:eastAsia="en-GB"/>
        </w:rPr>
        <w:tab/>
      </w:r>
    </w:p>
    <w:tbl>
      <w:tblPr>
        <w:tblW w:w="0" w:type="auto"/>
        <w:tblBorders>
          <w:top w:val="single" w:sz="18" w:space="0" w:color="auto"/>
          <w:bottom w:val="single" w:sz="18" w:space="0" w:color="auto"/>
        </w:tblBorders>
        <w:tblLook w:val="04A0" w:firstRow="1" w:lastRow="0" w:firstColumn="1" w:lastColumn="0" w:noHBand="0" w:noVBand="1"/>
      </w:tblPr>
      <w:tblGrid>
        <w:gridCol w:w="1437"/>
        <w:gridCol w:w="2204"/>
        <w:gridCol w:w="2195"/>
        <w:gridCol w:w="3524"/>
      </w:tblGrid>
      <w:tr w:rsidR="002F3CBD" w:rsidRPr="002F3CBD" w:rsidTr="005735E2">
        <w:tc>
          <w:tcPr>
            <w:tcW w:w="1437" w:type="dxa"/>
            <w:vMerge w:val="restart"/>
            <w:tcBorders>
              <w:top w:val="single" w:sz="18" w:space="0" w:color="auto"/>
              <w:left w:val="nil"/>
              <w:bottom w:val="single" w:sz="18" w:space="0" w:color="auto"/>
              <w:right w:val="nil"/>
            </w:tcBorders>
            <w:shd w:val="clear" w:color="auto" w:fill="5B9BD5" w:themeFill="accent1"/>
          </w:tcPr>
          <w:p w:rsidR="002F3CBD" w:rsidRPr="002F3CBD" w:rsidRDefault="002F3CBD" w:rsidP="002F3CBD">
            <w:pPr>
              <w:spacing w:after="0" w:line="276" w:lineRule="auto"/>
              <w:jc w:val="both"/>
              <w:rPr>
                <w:rFonts w:ascii="Times New Roman" w:eastAsia="Times New Roman" w:hAnsi="Times New Roman" w:cs="Times New Roman"/>
                <w:b/>
                <w:bCs/>
                <w:color w:val="FFFFFF"/>
                <w:lang w:val="en-GB" w:eastAsia="en-GB"/>
              </w:rPr>
            </w:pPr>
            <w:r w:rsidRPr="002F3CBD">
              <w:rPr>
                <w:rFonts w:ascii="Times New Roman" w:eastAsia="Times New Roman" w:hAnsi="Times New Roman" w:cs="Times New Roman"/>
                <w:color w:val="FFFFFF"/>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5B9BD5" w:themeFill="accent1"/>
          </w:tcPr>
          <w:p w:rsidR="002F3CBD" w:rsidRPr="002F3CBD" w:rsidRDefault="002F3CBD" w:rsidP="002F3CBD">
            <w:pPr>
              <w:spacing w:after="0" w:line="276" w:lineRule="auto"/>
              <w:jc w:val="center"/>
              <w:rPr>
                <w:rFonts w:ascii="Times New Roman" w:eastAsia="Times New Roman" w:hAnsi="Times New Roman" w:cs="Times New Roman"/>
                <w:b/>
                <w:bCs/>
                <w:color w:val="FFFFFF"/>
                <w:lang w:val="en-GB" w:eastAsia="en-GB"/>
              </w:rPr>
            </w:pPr>
            <w:r w:rsidRPr="002F3CBD">
              <w:rPr>
                <w:rFonts w:ascii="Times New Roman" w:eastAsia="Times New Roman" w:hAnsi="Times New Roman" w:cs="Times New Roman"/>
                <w:color w:val="FFFFFF"/>
                <w:lang w:val="en-GB" w:eastAsia="en-GB"/>
              </w:rPr>
              <w:t>Dates</w:t>
            </w:r>
          </w:p>
        </w:tc>
        <w:tc>
          <w:tcPr>
            <w:tcW w:w="3524" w:type="dxa"/>
            <w:vMerge w:val="restart"/>
            <w:tcBorders>
              <w:top w:val="single" w:sz="18" w:space="0" w:color="auto"/>
              <w:left w:val="nil"/>
              <w:bottom w:val="single" w:sz="18" w:space="0" w:color="auto"/>
              <w:right w:val="nil"/>
            </w:tcBorders>
            <w:shd w:val="clear" w:color="auto" w:fill="5B9BD5" w:themeFill="accent1"/>
          </w:tcPr>
          <w:p w:rsidR="002F3CBD" w:rsidRPr="002F3CBD" w:rsidRDefault="002F3CBD" w:rsidP="002F3CBD">
            <w:pPr>
              <w:spacing w:after="0" w:line="276" w:lineRule="auto"/>
              <w:jc w:val="both"/>
              <w:rPr>
                <w:rFonts w:ascii="Times New Roman" w:eastAsia="Times New Roman" w:hAnsi="Times New Roman" w:cs="Times New Roman"/>
                <w:b/>
                <w:bCs/>
                <w:color w:val="FFFFFF"/>
                <w:lang w:val="en-GB" w:eastAsia="en-GB"/>
              </w:rPr>
            </w:pPr>
            <w:r w:rsidRPr="002F3CBD">
              <w:rPr>
                <w:rFonts w:ascii="Times New Roman" w:eastAsia="Times New Roman" w:hAnsi="Times New Roman" w:cs="Times New Roman"/>
                <w:color w:val="FFFFFF"/>
                <w:lang w:val="en-GB" w:eastAsia="en-GB"/>
              </w:rPr>
              <w:t xml:space="preserve">Unit </w:t>
            </w:r>
          </w:p>
        </w:tc>
      </w:tr>
      <w:tr w:rsidR="002F3CBD" w:rsidRPr="002F3CBD" w:rsidTr="005735E2">
        <w:tc>
          <w:tcPr>
            <w:tcW w:w="1437" w:type="dxa"/>
            <w:vMerge/>
            <w:tcBorders>
              <w:left w:val="nil"/>
              <w:bottom w:val="nil"/>
              <w:right w:val="nil"/>
            </w:tcBorders>
            <w:shd w:val="clear" w:color="auto" w:fill="5B9BD5" w:themeFill="accent1"/>
          </w:tcPr>
          <w:p w:rsidR="002F3CBD" w:rsidRPr="002F3CBD" w:rsidRDefault="002F3CBD" w:rsidP="002F3CBD">
            <w:pPr>
              <w:spacing w:after="0" w:line="276" w:lineRule="auto"/>
              <w:jc w:val="both"/>
              <w:rPr>
                <w:rFonts w:ascii="Times New Roman" w:eastAsia="Times New Roman" w:hAnsi="Times New Roman" w:cs="Times New Roman"/>
                <w:b/>
                <w:bCs/>
                <w:color w:val="FFFFFF"/>
                <w:lang w:val="en-GB" w:eastAsia="en-GB"/>
              </w:rPr>
            </w:pPr>
          </w:p>
        </w:tc>
        <w:tc>
          <w:tcPr>
            <w:tcW w:w="2204" w:type="dxa"/>
            <w:shd w:val="clear" w:color="auto" w:fill="D8D8D8"/>
          </w:tcPr>
          <w:p w:rsidR="002F3CBD" w:rsidRPr="002F3CBD" w:rsidRDefault="002F3CBD" w:rsidP="002F3CBD">
            <w:pPr>
              <w:spacing w:after="0" w:line="276" w:lineRule="auto"/>
              <w:jc w:val="both"/>
              <w:rPr>
                <w:rFonts w:ascii="Times New Roman" w:eastAsia="Times New Roman" w:hAnsi="Times New Roman" w:cs="Times New Roman"/>
                <w:b/>
                <w:bCs/>
                <w:lang w:val="en-GB" w:eastAsia="en-GB"/>
              </w:rPr>
            </w:pPr>
            <w:r w:rsidRPr="002F3CBD">
              <w:rPr>
                <w:rFonts w:ascii="Times New Roman" w:eastAsia="Times New Roman" w:hAnsi="Times New Roman" w:cs="Times New Roman"/>
                <w:b/>
                <w:bCs/>
                <w:lang w:val="en-GB" w:eastAsia="en-GB"/>
              </w:rPr>
              <w:t xml:space="preserve">From </w:t>
            </w:r>
          </w:p>
        </w:tc>
        <w:tc>
          <w:tcPr>
            <w:tcW w:w="2195" w:type="dxa"/>
            <w:shd w:val="clear" w:color="auto" w:fill="D8D8D8"/>
          </w:tcPr>
          <w:p w:rsidR="002F3CBD" w:rsidRPr="002F3CBD" w:rsidRDefault="002F3CBD" w:rsidP="002F3CBD">
            <w:pPr>
              <w:spacing w:after="0" w:line="276" w:lineRule="auto"/>
              <w:jc w:val="both"/>
              <w:rPr>
                <w:rFonts w:ascii="Times New Roman" w:eastAsia="Times New Roman" w:hAnsi="Times New Roman" w:cs="Times New Roman"/>
                <w:b/>
                <w:bCs/>
                <w:lang w:val="en-GB" w:eastAsia="en-GB"/>
              </w:rPr>
            </w:pPr>
            <w:r w:rsidRPr="002F3CBD">
              <w:rPr>
                <w:rFonts w:ascii="Times New Roman" w:eastAsia="Times New Roman" w:hAnsi="Times New Roman" w:cs="Times New Roman"/>
                <w:b/>
                <w:bCs/>
                <w:lang w:val="en-GB" w:eastAsia="en-GB"/>
              </w:rPr>
              <w:t xml:space="preserve">To </w:t>
            </w:r>
          </w:p>
        </w:tc>
        <w:tc>
          <w:tcPr>
            <w:tcW w:w="3524" w:type="dxa"/>
            <w:vMerge/>
            <w:shd w:val="clear" w:color="auto" w:fill="5B9BD5" w:themeFill="accent1"/>
          </w:tcPr>
          <w:p w:rsidR="002F3CBD" w:rsidRPr="002F3CBD" w:rsidRDefault="002F3CBD" w:rsidP="002F3CBD">
            <w:pPr>
              <w:spacing w:after="0" w:line="276" w:lineRule="auto"/>
              <w:jc w:val="both"/>
              <w:rPr>
                <w:rFonts w:ascii="Times New Roman" w:eastAsia="Times New Roman" w:hAnsi="Times New Roman" w:cs="Times New Roman"/>
                <w:b/>
                <w:bCs/>
                <w:lang w:val="en-GB" w:eastAsia="en-GB"/>
              </w:rPr>
            </w:pPr>
          </w:p>
        </w:tc>
      </w:tr>
      <w:tr w:rsidR="002F3CBD" w:rsidRPr="002F3CBD" w:rsidTr="005735E2">
        <w:tc>
          <w:tcPr>
            <w:tcW w:w="1437" w:type="dxa"/>
            <w:tcBorders>
              <w:left w:val="nil"/>
              <w:bottom w:val="nil"/>
              <w:right w:val="nil"/>
            </w:tcBorders>
            <w:shd w:val="clear" w:color="auto" w:fill="5B9BD5" w:themeFill="accent1"/>
          </w:tcPr>
          <w:p w:rsidR="002F3CBD" w:rsidRPr="002F3CBD" w:rsidRDefault="002F3CBD" w:rsidP="002F3CBD">
            <w:pPr>
              <w:spacing w:after="0" w:line="276" w:lineRule="auto"/>
              <w:jc w:val="both"/>
              <w:rPr>
                <w:rFonts w:ascii="Times New Roman" w:eastAsia="Times New Roman" w:hAnsi="Times New Roman" w:cs="Times New Roman"/>
                <w:b/>
                <w:bCs/>
                <w:color w:val="FFFFFF"/>
                <w:lang w:val="en-GB" w:eastAsia="en-GB"/>
              </w:rPr>
            </w:pPr>
            <w:r w:rsidRPr="002F3CBD">
              <w:rPr>
                <w:rFonts w:ascii="Times New Roman" w:eastAsia="Times New Roman" w:hAnsi="Times New Roman" w:cs="Times New Roman"/>
                <w:b/>
                <w:bCs/>
                <w:color w:val="000000"/>
                <w:lang w:val="en-GB" w:eastAsia="en-GB"/>
              </w:rPr>
              <w:t>Week 1:</w:t>
            </w:r>
          </w:p>
        </w:tc>
        <w:tc>
          <w:tcPr>
            <w:tcW w:w="2204" w:type="dxa"/>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2195" w:type="dxa"/>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3524" w:type="dxa"/>
          </w:tcPr>
          <w:p w:rsidR="002F3CBD" w:rsidRPr="002F3CBD" w:rsidRDefault="002F3CBD" w:rsidP="002F3CBD">
            <w:pPr>
              <w:spacing w:after="0" w:line="240" w:lineRule="auto"/>
              <w:rPr>
                <w:rFonts w:ascii="Times New Roman" w:eastAsia="Times New Roman" w:hAnsi="Times New Roman" w:cs="Times New Roman"/>
                <w:color w:val="000000"/>
                <w:lang w:val="en-GB" w:eastAsia="en-GB"/>
              </w:rPr>
            </w:pPr>
            <w:r w:rsidRPr="002F3CBD">
              <w:rPr>
                <w:rFonts w:ascii="Times New Roman" w:eastAsia="Times New Roman" w:hAnsi="Times New Roman" w:cs="Times New Roman"/>
                <w:b/>
                <w:lang w:val="en-GB" w:eastAsia="en-GB"/>
              </w:rPr>
              <w:t>CNS</w:t>
            </w:r>
            <w:r w:rsidRPr="002F3CBD">
              <w:rPr>
                <w:rFonts w:ascii="Times New Roman" w:eastAsia="Times New Roman" w:hAnsi="Times New Roman" w:cs="Times New Roman"/>
                <w:lang w:val="en-GB" w:eastAsia="en-GB"/>
              </w:rPr>
              <w:t>-Organisation -blood supply   ,CSF meninges and blood brain barrier,</w:t>
            </w:r>
            <w:r w:rsidR="003A3070">
              <w:rPr>
                <w:rFonts w:ascii="Times New Roman" w:eastAsia="Times New Roman" w:hAnsi="Times New Roman" w:cs="Times New Roman"/>
                <w:lang w:val="en-GB" w:eastAsia="en-GB"/>
              </w:rPr>
              <w:t xml:space="preserve"> </w:t>
            </w:r>
            <w:r w:rsidRPr="002F3CBD">
              <w:rPr>
                <w:rFonts w:ascii="Times New Roman" w:eastAsia="Times New Roman" w:hAnsi="Times New Roman" w:cs="Times New Roman"/>
                <w:lang w:val="en-GB" w:eastAsia="en-GB"/>
              </w:rPr>
              <w:t xml:space="preserve">the brain, the spinal cord, neuron, functions of the neuron, action potential in neurons, synapse, </w:t>
            </w:r>
          </w:p>
        </w:tc>
      </w:tr>
      <w:tr w:rsidR="002F3CBD" w:rsidRPr="002F3CBD" w:rsidTr="005735E2">
        <w:tc>
          <w:tcPr>
            <w:tcW w:w="1437" w:type="dxa"/>
            <w:tcBorders>
              <w:left w:val="nil"/>
              <w:bottom w:val="nil"/>
              <w:right w:val="nil"/>
            </w:tcBorders>
            <w:shd w:val="clear" w:color="auto" w:fill="5B9BD5" w:themeFill="accent1"/>
          </w:tcPr>
          <w:p w:rsidR="002F3CBD" w:rsidRPr="002F3CBD" w:rsidRDefault="002F3CBD" w:rsidP="002F3CBD">
            <w:pPr>
              <w:spacing w:after="0" w:line="276" w:lineRule="auto"/>
              <w:jc w:val="both"/>
              <w:rPr>
                <w:rFonts w:ascii="Times New Roman" w:eastAsia="Times New Roman" w:hAnsi="Times New Roman" w:cs="Times New Roman"/>
                <w:b/>
                <w:bCs/>
                <w:color w:val="FFFFFF"/>
                <w:lang w:val="en-GB" w:eastAsia="en-GB"/>
              </w:rPr>
            </w:pPr>
            <w:r w:rsidRPr="002F3CBD">
              <w:rPr>
                <w:rFonts w:ascii="Times New Roman" w:eastAsia="Times New Roman" w:hAnsi="Times New Roman" w:cs="Times New Roman"/>
                <w:b/>
                <w:bCs/>
                <w:color w:val="000000"/>
                <w:lang w:val="en-GB" w:eastAsia="en-GB"/>
              </w:rPr>
              <w:t>Week 2:</w:t>
            </w:r>
          </w:p>
        </w:tc>
        <w:tc>
          <w:tcPr>
            <w:tcW w:w="2204" w:type="dxa"/>
            <w:shd w:val="clear" w:color="auto" w:fill="D8D8D8"/>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2195" w:type="dxa"/>
            <w:shd w:val="clear" w:color="auto" w:fill="D8D8D8"/>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3524" w:type="dxa"/>
            <w:shd w:val="clear" w:color="auto" w:fill="D8D8D8"/>
          </w:tcPr>
          <w:p w:rsidR="002F3CBD" w:rsidRPr="002F3CBD" w:rsidRDefault="002F3CBD" w:rsidP="002F3CBD">
            <w:pPr>
              <w:spacing w:after="0" w:line="240" w:lineRule="auto"/>
              <w:rPr>
                <w:rFonts w:ascii="Times New Roman" w:eastAsia="Times New Roman" w:hAnsi="Times New Roman" w:cs="Times New Roman"/>
                <w:color w:val="000000"/>
                <w:lang w:val="en-GB" w:eastAsia="en-GB"/>
              </w:rPr>
            </w:pPr>
            <w:r w:rsidRPr="002F3CBD">
              <w:rPr>
                <w:rFonts w:ascii="Times New Roman" w:eastAsia="Times New Roman" w:hAnsi="Times New Roman" w:cs="Times New Roman"/>
                <w:lang w:val="en-GB" w:eastAsia="en-GB"/>
              </w:rPr>
              <w:t>functions of the central nervous system, sensory receptors, peripheral nervous system, autonomic ne</w:t>
            </w:r>
            <w:r w:rsidR="003A3070">
              <w:rPr>
                <w:rFonts w:ascii="Times New Roman" w:eastAsia="Times New Roman" w:hAnsi="Times New Roman" w:cs="Times New Roman"/>
                <w:lang w:val="en-GB" w:eastAsia="en-GB"/>
              </w:rPr>
              <w:t>rvous system</w:t>
            </w:r>
          </w:p>
        </w:tc>
      </w:tr>
      <w:tr w:rsidR="002F3CBD" w:rsidRPr="002F3CBD" w:rsidTr="005735E2">
        <w:tc>
          <w:tcPr>
            <w:tcW w:w="1437" w:type="dxa"/>
            <w:tcBorders>
              <w:left w:val="nil"/>
              <w:bottom w:val="nil"/>
              <w:right w:val="nil"/>
            </w:tcBorders>
            <w:shd w:val="clear" w:color="auto" w:fill="5B9BD5" w:themeFill="accent1"/>
          </w:tcPr>
          <w:p w:rsidR="002F3CBD" w:rsidRPr="002F3CBD" w:rsidRDefault="002F3CBD" w:rsidP="002F3CBD">
            <w:pPr>
              <w:spacing w:after="0" w:line="240" w:lineRule="auto"/>
              <w:rPr>
                <w:rFonts w:ascii="Times New Roman" w:eastAsia="Times New Roman" w:hAnsi="Times New Roman" w:cs="Times New Roman"/>
                <w:b/>
                <w:bCs/>
                <w:color w:val="FFFFFF"/>
                <w:lang w:val="en-GB" w:eastAsia="en-GB"/>
              </w:rPr>
            </w:pPr>
            <w:r w:rsidRPr="002F3CBD">
              <w:rPr>
                <w:rFonts w:ascii="Times New Roman" w:eastAsia="Times New Roman" w:hAnsi="Times New Roman" w:cs="Times New Roman"/>
                <w:b/>
                <w:bCs/>
                <w:color w:val="000000"/>
                <w:lang w:val="en-GB" w:eastAsia="en-GB"/>
              </w:rPr>
              <w:t>Week 3</w:t>
            </w:r>
          </w:p>
        </w:tc>
        <w:tc>
          <w:tcPr>
            <w:tcW w:w="2204" w:type="dxa"/>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2195" w:type="dxa"/>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3524" w:type="dxa"/>
          </w:tcPr>
          <w:p w:rsidR="002F3CBD" w:rsidRPr="002F3CBD" w:rsidRDefault="003A3070" w:rsidP="002F3CBD">
            <w:pPr>
              <w:spacing w:after="0" w:line="240" w:lineRule="auto"/>
              <w:rPr>
                <w:rFonts w:ascii="Times New Roman" w:eastAsia="Times New Roman" w:hAnsi="Times New Roman" w:cs="Times New Roman"/>
                <w:color w:val="000000"/>
                <w:lang w:val="en-GB" w:eastAsia="en-GB"/>
              </w:rPr>
            </w:pPr>
            <w:r>
              <w:rPr>
                <w:rFonts w:ascii="Times New Roman" w:eastAsia="Times New Roman" w:hAnsi="Times New Roman" w:cs="Times New Roman"/>
                <w:lang w:val="en-GB" w:eastAsia="en-GB"/>
              </w:rPr>
              <w:t>m</w:t>
            </w:r>
            <w:r w:rsidR="002F3CBD" w:rsidRPr="002F3CBD">
              <w:rPr>
                <w:rFonts w:ascii="Times New Roman" w:eastAsia="Times New Roman" w:hAnsi="Times New Roman" w:cs="Times New Roman"/>
                <w:lang w:val="en-GB" w:eastAsia="en-GB"/>
              </w:rPr>
              <w:t xml:space="preserve">otor and integrative functions  ;cortical control of motor functions cerebral blood flow  ,intellectual functions, behavioural and motivational mechanism; states of brain activity, locomotion </w:t>
            </w:r>
            <w:r w:rsidR="002F3CBD" w:rsidRPr="002F3CBD">
              <w:rPr>
                <w:rFonts w:ascii="Times New Roman" w:eastAsia="Times New Roman" w:hAnsi="Times New Roman" w:cs="Times New Roman"/>
                <w:color w:val="000000"/>
                <w:lang w:val="en-GB" w:eastAsia="en-GB"/>
              </w:rPr>
              <w:t>Embryology; developmental urogenital system</w:t>
            </w:r>
          </w:p>
        </w:tc>
      </w:tr>
      <w:tr w:rsidR="002F3CBD" w:rsidRPr="002F3CBD" w:rsidTr="005735E2">
        <w:tc>
          <w:tcPr>
            <w:tcW w:w="1437" w:type="dxa"/>
            <w:tcBorders>
              <w:left w:val="nil"/>
              <w:bottom w:val="nil"/>
              <w:right w:val="nil"/>
            </w:tcBorders>
            <w:shd w:val="clear" w:color="auto" w:fill="5B9BD5" w:themeFill="accent1"/>
          </w:tcPr>
          <w:p w:rsidR="002F3CBD" w:rsidRPr="002F3CBD" w:rsidRDefault="002F3CBD" w:rsidP="002F3CBD">
            <w:pPr>
              <w:spacing w:after="0" w:line="240" w:lineRule="auto"/>
              <w:rPr>
                <w:rFonts w:ascii="Times New Roman" w:eastAsia="Times New Roman" w:hAnsi="Times New Roman" w:cs="Times New Roman"/>
                <w:b/>
                <w:bCs/>
                <w:color w:val="FFFFFF"/>
                <w:lang w:val="en-GB" w:eastAsia="en-GB"/>
              </w:rPr>
            </w:pPr>
            <w:r w:rsidRPr="002F3CBD">
              <w:rPr>
                <w:rFonts w:ascii="Times New Roman" w:eastAsia="Times New Roman" w:hAnsi="Times New Roman" w:cs="Times New Roman"/>
                <w:b/>
                <w:bCs/>
                <w:color w:val="000000"/>
                <w:lang w:val="en-GB" w:eastAsia="en-GB"/>
              </w:rPr>
              <w:t>Week 4</w:t>
            </w:r>
          </w:p>
        </w:tc>
        <w:tc>
          <w:tcPr>
            <w:tcW w:w="2204" w:type="dxa"/>
            <w:shd w:val="clear" w:color="auto" w:fill="D8D8D8"/>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2195" w:type="dxa"/>
            <w:shd w:val="clear" w:color="auto" w:fill="D8D8D8"/>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3524" w:type="dxa"/>
            <w:shd w:val="clear" w:color="auto" w:fill="D8D8D8"/>
          </w:tcPr>
          <w:p w:rsidR="002F3CBD" w:rsidRPr="002F3CBD" w:rsidRDefault="002F3CBD" w:rsidP="002F3CBD">
            <w:pPr>
              <w:spacing w:after="0" w:line="240" w:lineRule="auto"/>
              <w:rPr>
                <w:rFonts w:ascii="Times New Roman" w:eastAsia="Times New Roman" w:hAnsi="Times New Roman" w:cs="Times New Roman"/>
                <w:color w:val="000000"/>
                <w:lang w:val="en-GB" w:eastAsia="en-GB"/>
              </w:rPr>
            </w:pPr>
            <w:r w:rsidRPr="002F3CBD">
              <w:rPr>
                <w:rFonts w:ascii="Times New Roman" w:eastAsia="Times New Roman" w:hAnsi="Times New Roman" w:cs="Times New Roman"/>
                <w:b/>
                <w:lang w:val="en-GB" w:eastAsia="en-GB"/>
              </w:rPr>
              <w:t>Sensory system;</w:t>
            </w:r>
            <w:r w:rsidR="00D140DA">
              <w:rPr>
                <w:rFonts w:ascii="Times New Roman" w:eastAsia="Times New Roman" w:hAnsi="Times New Roman" w:cs="Times New Roman"/>
                <w:b/>
                <w:lang w:val="en-GB" w:eastAsia="en-GB"/>
              </w:rPr>
              <w:t xml:space="preserve"> </w:t>
            </w:r>
            <w:r w:rsidRPr="002F3CBD">
              <w:rPr>
                <w:rFonts w:ascii="Times New Roman" w:eastAsia="Times New Roman" w:hAnsi="Times New Roman" w:cs="Times New Roman"/>
                <w:b/>
                <w:lang w:val="en-GB" w:eastAsia="en-GB"/>
              </w:rPr>
              <w:t>f</w:t>
            </w:r>
            <w:r w:rsidRPr="002F3CBD">
              <w:rPr>
                <w:rFonts w:ascii="Times New Roman" w:eastAsia="Times New Roman" w:hAnsi="Times New Roman" w:cs="Times New Roman"/>
                <w:lang w:val="en-GB" w:eastAsia="en-GB"/>
              </w:rPr>
              <w:t>unctions of the skin, ear, eye, tongue, nose, general sensory receptors: pressure, temperatures, pain, proprioception and touch.</w:t>
            </w:r>
          </w:p>
        </w:tc>
      </w:tr>
      <w:tr w:rsidR="002F3CBD" w:rsidRPr="002F3CBD" w:rsidTr="005735E2">
        <w:tc>
          <w:tcPr>
            <w:tcW w:w="1437" w:type="dxa"/>
            <w:tcBorders>
              <w:left w:val="nil"/>
              <w:bottom w:val="nil"/>
              <w:right w:val="nil"/>
            </w:tcBorders>
            <w:shd w:val="clear" w:color="auto" w:fill="5B9BD5" w:themeFill="accent1"/>
          </w:tcPr>
          <w:p w:rsidR="002F3CBD" w:rsidRPr="002F3CBD" w:rsidRDefault="002F3CBD" w:rsidP="002F3CBD">
            <w:pPr>
              <w:spacing w:after="0" w:line="240" w:lineRule="auto"/>
              <w:rPr>
                <w:rFonts w:ascii="Times New Roman" w:eastAsia="Times New Roman" w:hAnsi="Times New Roman" w:cs="Times New Roman"/>
                <w:b/>
                <w:bCs/>
                <w:color w:val="FFFFFF"/>
                <w:lang w:val="en-GB" w:eastAsia="en-GB"/>
              </w:rPr>
            </w:pPr>
            <w:r w:rsidRPr="002F3CBD">
              <w:rPr>
                <w:rFonts w:ascii="Times New Roman" w:eastAsia="Times New Roman" w:hAnsi="Times New Roman" w:cs="Times New Roman"/>
                <w:b/>
                <w:bCs/>
                <w:color w:val="000000"/>
                <w:lang w:val="en-GB" w:eastAsia="en-GB"/>
              </w:rPr>
              <w:t>Week 5:</w:t>
            </w:r>
          </w:p>
        </w:tc>
        <w:tc>
          <w:tcPr>
            <w:tcW w:w="2204" w:type="dxa"/>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2195" w:type="dxa"/>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3524" w:type="dxa"/>
          </w:tcPr>
          <w:p w:rsidR="002F3CBD" w:rsidRPr="002F3CBD" w:rsidRDefault="002F3CBD" w:rsidP="00D140DA">
            <w:pPr>
              <w:spacing w:after="0" w:line="240" w:lineRule="auto"/>
              <w:rPr>
                <w:rFonts w:ascii="Times New Roman" w:eastAsia="Times New Roman" w:hAnsi="Times New Roman" w:cs="Times New Roman"/>
                <w:color w:val="000000"/>
                <w:lang w:val="en-GB" w:eastAsia="en-GB"/>
              </w:rPr>
            </w:pPr>
            <w:r w:rsidRPr="002F3CBD">
              <w:rPr>
                <w:rFonts w:ascii="Times New Roman" w:eastAsia="Times New Roman" w:hAnsi="Times New Roman" w:cs="Times New Roman"/>
                <w:b/>
                <w:lang w:val="en-GB" w:eastAsia="en-GB"/>
              </w:rPr>
              <w:t>Endocrine system</w:t>
            </w:r>
            <w:r w:rsidRPr="002F3CBD">
              <w:rPr>
                <w:rFonts w:ascii="Times New Roman" w:eastAsia="Times New Roman" w:hAnsi="Times New Roman" w:cs="Times New Roman"/>
                <w:lang w:val="en-GB" w:eastAsia="en-GB"/>
              </w:rPr>
              <w:t>-Hormonal glands, hormone, production, composition, feedback mechanism in regulation</w:t>
            </w:r>
            <w:r w:rsidR="00D140DA">
              <w:rPr>
                <w:rFonts w:ascii="Times New Roman" w:eastAsia="Times New Roman" w:hAnsi="Times New Roman" w:cs="Times New Roman"/>
                <w:lang w:val="en-GB" w:eastAsia="en-GB"/>
              </w:rPr>
              <w:t xml:space="preserve"> h</w:t>
            </w:r>
            <w:r w:rsidRPr="002F3CBD">
              <w:rPr>
                <w:rFonts w:ascii="Times New Roman" w:eastAsia="Times New Roman" w:hAnsi="Times New Roman" w:cs="Times New Roman"/>
                <w:lang w:val="en-GB" w:eastAsia="en-GB"/>
              </w:rPr>
              <w:t>ormonal glands, hormone, production,</w:t>
            </w:r>
          </w:p>
        </w:tc>
      </w:tr>
      <w:tr w:rsidR="002F3CBD" w:rsidRPr="002F3CBD" w:rsidTr="005735E2">
        <w:tc>
          <w:tcPr>
            <w:tcW w:w="1437" w:type="dxa"/>
            <w:tcBorders>
              <w:left w:val="nil"/>
              <w:bottom w:val="nil"/>
              <w:right w:val="nil"/>
            </w:tcBorders>
            <w:shd w:val="clear" w:color="auto" w:fill="5B9BD5" w:themeFill="accent1"/>
          </w:tcPr>
          <w:p w:rsidR="002F3CBD" w:rsidRPr="002F3CBD" w:rsidRDefault="002F3CBD" w:rsidP="002F3CBD">
            <w:pPr>
              <w:spacing w:after="0" w:line="240" w:lineRule="auto"/>
              <w:rPr>
                <w:rFonts w:ascii="Times New Roman" w:eastAsia="Times New Roman" w:hAnsi="Times New Roman" w:cs="Times New Roman"/>
                <w:b/>
                <w:bCs/>
                <w:color w:val="FFFFFF"/>
                <w:lang w:val="en-GB" w:eastAsia="en-GB"/>
              </w:rPr>
            </w:pPr>
            <w:r w:rsidRPr="002F3CBD">
              <w:rPr>
                <w:rFonts w:ascii="Times New Roman" w:eastAsia="Times New Roman" w:hAnsi="Times New Roman" w:cs="Times New Roman"/>
                <w:b/>
                <w:bCs/>
                <w:color w:val="000000"/>
                <w:lang w:val="en-GB" w:eastAsia="en-GB"/>
              </w:rPr>
              <w:t>Week 6:</w:t>
            </w:r>
          </w:p>
        </w:tc>
        <w:tc>
          <w:tcPr>
            <w:tcW w:w="2204" w:type="dxa"/>
            <w:shd w:val="clear" w:color="auto" w:fill="D8D8D8"/>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2195" w:type="dxa"/>
            <w:shd w:val="clear" w:color="auto" w:fill="D8D8D8"/>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3524" w:type="dxa"/>
            <w:shd w:val="clear" w:color="auto" w:fill="D8D8D8"/>
          </w:tcPr>
          <w:p w:rsidR="002F3CBD" w:rsidRPr="002F3CBD" w:rsidRDefault="002F3CBD" w:rsidP="002F3CBD">
            <w:pPr>
              <w:spacing w:after="0" w:line="240" w:lineRule="auto"/>
              <w:rPr>
                <w:rFonts w:ascii="Times New Roman" w:eastAsia="Times New Roman" w:hAnsi="Times New Roman" w:cs="Times New Roman"/>
                <w:color w:val="000000"/>
                <w:lang w:val="en-GB" w:eastAsia="en-GB"/>
              </w:rPr>
            </w:pPr>
            <w:r w:rsidRPr="002F3CBD">
              <w:rPr>
                <w:rFonts w:ascii="Times New Roman" w:eastAsia="Times New Roman" w:hAnsi="Times New Roman" w:cs="Times New Roman"/>
                <w:lang w:val="en-GB" w:eastAsia="en-GB"/>
              </w:rPr>
              <w:t>composition, feedback mechanism in regulation, endocrine glands and target tissues,</w:t>
            </w:r>
            <w:r w:rsidR="00D140DA">
              <w:rPr>
                <w:rFonts w:ascii="Times New Roman" w:eastAsia="Times New Roman" w:hAnsi="Times New Roman" w:cs="Times New Roman"/>
                <w:lang w:val="en-GB" w:eastAsia="en-GB"/>
              </w:rPr>
              <w:t xml:space="preserve"> </w:t>
            </w:r>
            <w:r w:rsidRPr="002F3CBD">
              <w:rPr>
                <w:rFonts w:ascii="Times New Roman" w:eastAsia="Times New Roman" w:hAnsi="Times New Roman" w:cs="Times New Roman"/>
                <w:lang w:val="en-GB" w:eastAsia="en-GB"/>
              </w:rPr>
              <w:t xml:space="preserve">physiology of sex,   ovarian cycle menstrual cycle, spermatogenesis </w:t>
            </w:r>
          </w:p>
        </w:tc>
      </w:tr>
      <w:tr w:rsidR="002F3CBD" w:rsidRPr="002F3CBD" w:rsidTr="005735E2">
        <w:tc>
          <w:tcPr>
            <w:tcW w:w="1437" w:type="dxa"/>
            <w:tcBorders>
              <w:left w:val="nil"/>
              <w:bottom w:val="nil"/>
              <w:right w:val="nil"/>
            </w:tcBorders>
            <w:shd w:val="clear" w:color="auto" w:fill="5B9BD5" w:themeFill="accent1"/>
          </w:tcPr>
          <w:p w:rsidR="002F3CBD" w:rsidRPr="002F3CBD" w:rsidRDefault="002F3CBD" w:rsidP="002F3CBD">
            <w:pPr>
              <w:spacing w:after="0" w:line="240" w:lineRule="auto"/>
              <w:rPr>
                <w:rFonts w:ascii="Times New Roman" w:eastAsia="Times New Roman" w:hAnsi="Times New Roman" w:cs="Times New Roman"/>
                <w:b/>
                <w:bCs/>
                <w:color w:val="FFFFFF"/>
                <w:lang w:val="en-GB" w:eastAsia="en-GB"/>
              </w:rPr>
            </w:pPr>
            <w:r w:rsidRPr="002F3CBD">
              <w:rPr>
                <w:rFonts w:ascii="Times New Roman" w:eastAsia="Times New Roman" w:hAnsi="Times New Roman" w:cs="Times New Roman"/>
                <w:b/>
                <w:bCs/>
                <w:color w:val="000000"/>
                <w:lang w:val="en-GB" w:eastAsia="en-GB"/>
              </w:rPr>
              <w:t>Week 7:</w:t>
            </w:r>
          </w:p>
        </w:tc>
        <w:tc>
          <w:tcPr>
            <w:tcW w:w="2204" w:type="dxa"/>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2195" w:type="dxa"/>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3524" w:type="dxa"/>
          </w:tcPr>
          <w:p w:rsidR="002F3CBD" w:rsidRPr="002F3CBD" w:rsidRDefault="002F3CBD" w:rsidP="002F3CBD">
            <w:pPr>
              <w:spacing w:after="0" w:line="240" w:lineRule="auto"/>
              <w:rPr>
                <w:rFonts w:ascii="Times New Roman" w:eastAsia="Times New Roman" w:hAnsi="Times New Roman" w:cs="Times New Roman"/>
                <w:color w:val="000000"/>
                <w:lang w:val="en-GB" w:eastAsia="en-GB"/>
              </w:rPr>
            </w:pPr>
            <w:r w:rsidRPr="002F3CBD">
              <w:rPr>
                <w:rFonts w:ascii="Times New Roman" w:eastAsia="Times New Roman" w:hAnsi="Times New Roman" w:cs="Times New Roman"/>
                <w:lang w:val="en-GB" w:eastAsia="en-GB"/>
              </w:rPr>
              <w:t>Oogenesis fertilization and implantation</w:t>
            </w:r>
            <w:r w:rsidR="00D140DA">
              <w:rPr>
                <w:rFonts w:ascii="Times New Roman" w:eastAsia="Times New Roman" w:hAnsi="Times New Roman" w:cs="Times New Roman"/>
                <w:lang w:val="en-GB" w:eastAsia="en-GB"/>
              </w:rPr>
              <w:t xml:space="preserve"> </w:t>
            </w:r>
            <w:r w:rsidRPr="002F3CBD">
              <w:rPr>
                <w:rFonts w:ascii="Times New Roman" w:eastAsia="Times New Roman" w:hAnsi="Times New Roman" w:cs="Times New Roman"/>
                <w:lang w:val="en-GB" w:eastAsia="en-GB"/>
              </w:rPr>
              <w:t>abnormalities of the endocrine system</w:t>
            </w:r>
          </w:p>
        </w:tc>
      </w:tr>
      <w:tr w:rsidR="002F3CBD" w:rsidRPr="002F3CBD" w:rsidTr="005735E2">
        <w:tc>
          <w:tcPr>
            <w:tcW w:w="1437" w:type="dxa"/>
            <w:tcBorders>
              <w:left w:val="nil"/>
              <w:bottom w:val="nil"/>
              <w:right w:val="nil"/>
            </w:tcBorders>
            <w:shd w:val="clear" w:color="auto" w:fill="5B9BD5" w:themeFill="accent1"/>
          </w:tcPr>
          <w:p w:rsidR="002F3CBD" w:rsidRPr="002F3CBD" w:rsidRDefault="002F3CBD" w:rsidP="002F3CBD">
            <w:pPr>
              <w:spacing w:after="0" w:line="240" w:lineRule="auto"/>
              <w:rPr>
                <w:rFonts w:ascii="Times New Roman" w:eastAsia="Times New Roman" w:hAnsi="Times New Roman" w:cs="Times New Roman"/>
                <w:b/>
                <w:bCs/>
                <w:color w:val="FFFFFF"/>
                <w:lang w:val="en-GB" w:eastAsia="en-GB"/>
              </w:rPr>
            </w:pPr>
            <w:r w:rsidRPr="002F3CBD">
              <w:rPr>
                <w:rFonts w:ascii="Times New Roman" w:eastAsia="Times New Roman" w:hAnsi="Times New Roman" w:cs="Times New Roman"/>
                <w:b/>
                <w:bCs/>
                <w:color w:val="000000"/>
                <w:lang w:val="en-GB" w:eastAsia="en-GB"/>
              </w:rPr>
              <w:t>Week 8:</w:t>
            </w:r>
          </w:p>
        </w:tc>
        <w:tc>
          <w:tcPr>
            <w:tcW w:w="2204" w:type="dxa"/>
            <w:shd w:val="clear" w:color="auto" w:fill="D8D8D8"/>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2195" w:type="dxa"/>
            <w:shd w:val="clear" w:color="auto" w:fill="D8D8D8"/>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3524" w:type="dxa"/>
            <w:shd w:val="clear" w:color="auto" w:fill="D8D8D8"/>
          </w:tcPr>
          <w:p w:rsidR="002F3CBD" w:rsidRPr="002F3CBD" w:rsidRDefault="002F3CBD" w:rsidP="002F3CBD">
            <w:pPr>
              <w:spacing w:after="0" w:line="240" w:lineRule="auto"/>
              <w:rPr>
                <w:rFonts w:ascii="Times New Roman" w:eastAsia="Times New Roman" w:hAnsi="Times New Roman" w:cs="Times New Roman"/>
                <w:color w:val="000000"/>
                <w:lang w:val="en-GB" w:eastAsia="en-GB"/>
              </w:rPr>
            </w:pPr>
            <w:r w:rsidRPr="002F3CBD">
              <w:rPr>
                <w:rFonts w:ascii="Times New Roman" w:eastAsia="Times New Roman" w:hAnsi="Times New Roman" w:cs="Times New Roman"/>
                <w:b/>
                <w:lang w:val="en-GB" w:eastAsia="en-GB"/>
              </w:rPr>
              <w:t>Reproductive system</w:t>
            </w:r>
            <w:r w:rsidRPr="002F3CBD">
              <w:rPr>
                <w:rFonts w:ascii="Times New Roman" w:eastAsia="Times New Roman" w:hAnsi="Times New Roman" w:cs="Times New Roman"/>
                <w:lang w:val="en-GB" w:eastAsia="en-GB"/>
              </w:rPr>
              <w:t xml:space="preserve"> - review </w:t>
            </w:r>
            <w:r w:rsidRPr="002F3CBD">
              <w:rPr>
                <w:rFonts w:ascii="Times New Roman" w:eastAsia="Times New Roman" w:hAnsi="Times New Roman" w:cs="Times New Roman"/>
                <w:lang w:val="en-GB" w:eastAsia="en-GB"/>
              </w:rPr>
              <w:lastRenderedPageBreak/>
              <w:t>structures, functions of the reproductive structures, role of reproductive hormones in males and females,</w:t>
            </w:r>
          </w:p>
        </w:tc>
      </w:tr>
      <w:tr w:rsidR="002F3CBD" w:rsidRPr="002F3CBD" w:rsidTr="005735E2">
        <w:tc>
          <w:tcPr>
            <w:tcW w:w="1437" w:type="dxa"/>
            <w:tcBorders>
              <w:left w:val="nil"/>
              <w:bottom w:val="nil"/>
              <w:right w:val="nil"/>
            </w:tcBorders>
            <w:shd w:val="clear" w:color="auto" w:fill="5B9BD5" w:themeFill="accent1"/>
          </w:tcPr>
          <w:p w:rsidR="002F3CBD" w:rsidRPr="002F3CBD" w:rsidRDefault="002F3CBD" w:rsidP="002F3CBD">
            <w:pPr>
              <w:spacing w:after="0" w:line="240" w:lineRule="auto"/>
              <w:rPr>
                <w:rFonts w:ascii="Times New Roman" w:eastAsia="Times New Roman" w:hAnsi="Times New Roman" w:cs="Times New Roman"/>
                <w:b/>
                <w:bCs/>
                <w:color w:val="FFFFFF"/>
                <w:lang w:val="en-GB" w:eastAsia="en-GB"/>
              </w:rPr>
            </w:pPr>
            <w:r w:rsidRPr="002F3CBD">
              <w:rPr>
                <w:rFonts w:ascii="Times New Roman" w:eastAsia="Times New Roman" w:hAnsi="Times New Roman" w:cs="Times New Roman"/>
                <w:b/>
                <w:bCs/>
                <w:color w:val="000000"/>
                <w:lang w:val="en-GB" w:eastAsia="en-GB"/>
              </w:rPr>
              <w:lastRenderedPageBreak/>
              <w:t>Week 9:</w:t>
            </w:r>
          </w:p>
        </w:tc>
        <w:tc>
          <w:tcPr>
            <w:tcW w:w="2204" w:type="dxa"/>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2195" w:type="dxa"/>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3524" w:type="dxa"/>
          </w:tcPr>
          <w:p w:rsidR="002F3CBD" w:rsidRPr="002F3CBD" w:rsidRDefault="002F3CBD" w:rsidP="002F3CBD">
            <w:pPr>
              <w:spacing w:after="0" w:line="240" w:lineRule="auto"/>
              <w:rPr>
                <w:rFonts w:ascii="Times New Roman" w:eastAsia="Times New Roman" w:hAnsi="Times New Roman" w:cs="Times New Roman"/>
                <w:b/>
                <w:color w:val="000000"/>
                <w:lang w:val="en-GB" w:eastAsia="en-GB"/>
              </w:rPr>
            </w:pPr>
            <w:r w:rsidRPr="002F3CBD">
              <w:rPr>
                <w:rFonts w:ascii="Times New Roman" w:eastAsia="Times New Roman" w:hAnsi="Times New Roman" w:cs="Times New Roman"/>
                <w:b/>
                <w:color w:val="000000"/>
                <w:lang w:val="en-GB" w:eastAsia="en-GB"/>
              </w:rPr>
              <w:t>CATs</w:t>
            </w:r>
          </w:p>
        </w:tc>
      </w:tr>
      <w:tr w:rsidR="002F3CBD" w:rsidRPr="002F3CBD" w:rsidTr="005735E2">
        <w:tc>
          <w:tcPr>
            <w:tcW w:w="1437" w:type="dxa"/>
            <w:tcBorders>
              <w:left w:val="nil"/>
              <w:bottom w:val="nil"/>
              <w:right w:val="nil"/>
            </w:tcBorders>
            <w:shd w:val="clear" w:color="auto" w:fill="5B9BD5" w:themeFill="accent1"/>
          </w:tcPr>
          <w:p w:rsidR="002F3CBD" w:rsidRPr="002F3CBD" w:rsidRDefault="002F3CBD" w:rsidP="002F3CBD">
            <w:pPr>
              <w:spacing w:after="0" w:line="240" w:lineRule="auto"/>
              <w:rPr>
                <w:rFonts w:ascii="Times New Roman" w:eastAsia="Times New Roman" w:hAnsi="Times New Roman" w:cs="Times New Roman"/>
                <w:b/>
                <w:bCs/>
                <w:color w:val="FFFFFF"/>
                <w:lang w:val="en-GB" w:eastAsia="en-GB"/>
              </w:rPr>
            </w:pPr>
            <w:r w:rsidRPr="002F3CBD">
              <w:rPr>
                <w:rFonts w:ascii="Times New Roman" w:eastAsia="Times New Roman" w:hAnsi="Times New Roman" w:cs="Times New Roman"/>
                <w:b/>
                <w:bCs/>
                <w:color w:val="000000"/>
                <w:lang w:val="en-GB" w:eastAsia="en-GB"/>
              </w:rPr>
              <w:t>Week 10:</w:t>
            </w:r>
          </w:p>
        </w:tc>
        <w:tc>
          <w:tcPr>
            <w:tcW w:w="2204" w:type="dxa"/>
            <w:shd w:val="clear" w:color="auto" w:fill="D8D8D8"/>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2195" w:type="dxa"/>
            <w:shd w:val="clear" w:color="auto" w:fill="D8D8D8"/>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3524" w:type="dxa"/>
            <w:shd w:val="clear" w:color="auto" w:fill="D8D8D8"/>
          </w:tcPr>
          <w:p w:rsidR="002F3CBD" w:rsidRPr="002F3CBD" w:rsidRDefault="002F3CBD" w:rsidP="002F3CBD">
            <w:pPr>
              <w:spacing w:after="0" w:line="240" w:lineRule="auto"/>
              <w:rPr>
                <w:rFonts w:ascii="Times New Roman" w:eastAsia="Times New Roman" w:hAnsi="Times New Roman" w:cs="Times New Roman"/>
                <w:color w:val="000000"/>
                <w:lang w:val="en-GB" w:eastAsia="en-GB"/>
              </w:rPr>
            </w:pPr>
            <w:r w:rsidRPr="002F3CBD">
              <w:rPr>
                <w:rFonts w:ascii="Times New Roman" w:eastAsia="Times New Roman" w:hAnsi="Times New Roman" w:cs="Times New Roman"/>
                <w:lang w:val="en-GB" w:eastAsia="en-GB"/>
              </w:rPr>
              <w:t xml:space="preserve">, menstrual cycle, menopause, </w:t>
            </w:r>
            <w:proofErr w:type="spellStart"/>
            <w:r w:rsidRPr="002F3CBD">
              <w:rPr>
                <w:rFonts w:ascii="Times New Roman" w:eastAsia="Times New Roman" w:hAnsi="Times New Roman" w:cs="Times New Roman"/>
                <w:lang w:val="en-GB" w:eastAsia="en-GB"/>
              </w:rPr>
              <w:t>andropause</w:t>
            </w:r>
            <w:proofErr w:type="spellEnd"/>
            <w:r w:rsidRPr="002F3CBD">
              <w:rPr>
                <w:rFonts w:ascii="Times New Roman" w:eastAsia="Times New Roman" w:hAnsi="Times New Roman" w:cs="Times New Roman"/>
                <w:lang w:val="en-GB" w:eastAsia="en-GB"/>
              </w:rPr>
              <w:t xml:space="preserve">. </w:t>
            </w:r>
            <w:r w:rsidRPr="002F3CBD">
              <w:rPr>
                <w:rFonts w:ascii="Times New Roman" w:eastAsia="Times New Roman" w:hAnsi="Times New Roman" w:cs="Times New Roman"/>
                <w:b/>
                <w:lang w:val="en-GB" w:eastAsia="en-GB"/>
              </w:rPr>
              <w:t>Urinary System;</w:t>
            </w:r>
            <w:r w:rsidRPr="002F3CBD">
              <w:rPr>
                <w:rFonts w:ascii="Times New Roman" w:eastAsia="Times New Roman" w:hAnsi="Times New Roman" w:cs="Times New Roman"/>
                <w:lang w:val="en-GB" w:eastAsia="en-GB"/>
              </w:rPr>
              <w:t xml:space="preserve"> review kidney structures   and accessory organs</w:t>
            </w:r>
          </w:p>
        </w:tc>
      </w:tr>
      <w:tr w:rsidR="002F3CBD" w:rsidRPr="002F3CBD" w:rsidTr="005735E2">
        <w:tc>
          <w:tcPr>
            <w:tcW w:w="1437" w:type="dxa"/>
            <w:tcBorders>
              <w:left w:val="nil"/>
              <w:bottom w:val="nil"/>
              <w:right w:val="nil"/>
            </w:tcBorders>
            <w:shd w:val="clear" w:color="auto" w:fill="5B9BD5" w:themeFill="accent1"/>
          </w:tcPr>
          <w:p w:rsidR="002F3CBD" w:rsidRPr="002F3CBD" w:rsidRDefault="002F3CBD" w:rsidP="002F3CBD">
            <w:pPr>
              <w:spacing w:after="0" w:line="240" w:lineRule="auto"/>
              <w:rPr>
                <w:rFonts w:ascii="Times New Roman" w:eastAsia="Times New Roman" w:hAnsi="Times New Roman" w:cs="Times New Roman"/>
                <w:b/>
                <w:bCs/>
                <w:color w:val="FFFFFF"/>
                <w:lang w:val="en-GB" w:eastAsia="en-GB"/>
              </w:rPr>
            </w:pPr>
            <w:r w:rsidRPr="002F3CBD">
              <w:rPr>
                <w:rFonts w:ascii="Times New Roman" w:eastAsia="Times New Roman" w:hAnsi="Times New Roman" w:cs="Times New Roman"/>
                <w:b/>
                <w:bCs/>
                <w:color w:val="000000"/>
                <w:lang w:val="en-GB" w:eastAsia="en-GB"/>
              </w:rPr>
              <w:t>Week 11</w:t>
            </w:r>
          </w:p>
        </w:tc>
        <w:tc>
          <w:tcPr>
            <w:tcW w:w="2204" w:type="dxa"/>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2195" w:type="dxa"/>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3524" w:type="dxa"/>
          </w:tcPr>
          <w:p w:rsidR="002F3CBD" w:rsidRPr="002F3CBD" w:rsidRDefault="002F3CBD" w:rsidP="002F3CBD">
            <w:pPr>
              <w:spacing w:after="0" w:line="240" w:lineRule="auto"/>
              <w:rPr>
                <w:rFonts w:ascii="Times New Roman" w:eastAsia="Times New Roman" w:hAnsi="Times New Roman" w:cs="Times New Roman"/>
                <w:color w:val="000000"/>
                <w:lang w:val="en-GB" w:eastAsia="en-GB"/>
              </w:rPr>
            </w:pPr>
            <w:r w:rsidRPr="002F3CBD">
              <w:rPr>
                <w:rFonts w:ascii="Times New Roman" w:eastAsia="Times New Roman" w:hAnsi="Times New Roman" w:cs="Times New Roman"/>
                <w:lang w:val="en-GB" w:eastAsia="en-GB"/>
              </w:rPr>
              <w:t>blood supply to the kidney, functions of a nephron</w:t>
            </w:r>
            <w:r w:rsidR="00D140DA">
              <w:rPr>
                <w:rFonts w:ascii="Times New Roman" w:eastAsia="Times New Roman" w:hAnsi="Times New Roman" w:cs="Times New Roman"/>
                <w:lang w:val="en-GB" w:eastAsia="en-GB"/>
              </w:rPr>
              <w:t xml:space="preserve"> </w:t>
            </w:r>
            <w:r w:rsidRPr="002F3CBD">
              <w:rPr>
                <w:rFonts w:ascii="Times New Roman" w:eastAsia="Times New Roman" w:hAnsi="Times New Roman" w:cs="Times New Roman"/>
                <w:lang w:val="en-GB" w:eastAsia="en-GB"/>
              </w:rPr>
              <w:t>and other functions of the kidney- urine formation</w:t>
            </w:r>
          </w:p>
        </w:tc>
      </w:tr>
      <w:tr w:rsidR="002F3CBD" w:rsidRPr="002F3CBD" w:rsidTr="005735E2">
        <w:tc>
          <w:tcPr>
            <w:tcW w:w="1437" w:type="dxa"/>
            <w:tcBorders>
              <w:left w:val="nil"/>
              <w:bottom w:val="nil"/>
              <w:right w:val="nil"/>
            </w:tcBorders>
            <w:shd w:val="clear" w:color="auto" w:fill="5B9BD5" w:themeFill="accent1"/>
          </w:tcPr>
          <w:p w:rsidR="002F3CBD" w:rsidRPr="002F3CBD" w:rsidRDefault="002F3CBD" w:rsidP="002F3CBD">
            <w:pPr>
              <w:spacing w:after="0" w:line="240" w:lineRule="auto"/>
              <w:rPr>
                <w:rFonts w:ascii="Times New Roman" w:eastAsia="Times New Roman" w:hAnsi="Times New Roman" w:cs="Times New Roman"/>
                <w:b/>
                <w:bCs/>
                <w:color w:val="FFFFFF"/>
                <w:lang w:val="en-GB" w:eastAsia="en-GB"/>
              </w:rPr>
            </w:pPr>
            <w:r w:rsidRPr="002F3CBD">
              <w:rPr>
                <w:rFonts w:ascii="Times New Roman" w:eastAsia="Times New Roman" w:hAnsi="Times New Roman" w:cs="Times New Roman"/>
                <w:b/>
                <w:bCs/>
                <w:color w:val="000000"/>
                <w:lang w:val="en-GB" w:eastAsia="en-GB"/>
              </w:rPr>
              <w:t>Week 12:</w:t>
            </w:r>
          </w:p>
        </w:tc>
        <w:tc>
          <w:tcPr>
            <w:tcW w:w="2204" w:type="dxa"/>
            <w:shd w:val="clear" w:color="auto" w:fill="D8D8D8"/>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2195" w:type="dxa"/>
            <w:shd w:val="clear" w:color="auto" w:fill="D8D8D8"/>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3524" w:type="dxa"/>
            <w:shd w:val="clear" w:color="auto" w:fill="D8D8D8"/>
          </w:tcPr>
          <w:p w:rsidR="002F3CBD" w:rsidRPr="002F3CBD" w:rsidRDefault="00D140DA" w:rsidP="002F3CBD">
            <w:pPr>
              <w:spacing w:after="0" w:line="240" w:lineRule="auto"/>
              <w:rPr>
                <w:rFonts w:ascii="Times New Roman" w:eastAsia="Times New Roman" w:hAnsi="Times New Roman" w:cs="Times New Roman"/>
                <w:color w:val="000000"/>
                <w:lang w:val="en-GB" w:eastAsia="en-GB"/>
              </w:rPr>
            </w:pPr>
            <w:proofErr w:type="gramStart"/>
            <w:r>
              <w:rPr>
                <w:rFonts w:ascii="Times New Roman" w:eastAsia="Times New Roman" w:hAnsi="Times New Roman" w:cs="Times New Roman"/>
                <w:lang w:val="en-GB" w:eastAsia="en-GB"/>
              </w:rPr>
              <w:t>pH  mainte</w:t>
            </w:r>
            <w:r w:rsidR="002F3CBD" w:rsidRPr="002F3CBD">
              <w:rPr>
                <w:rFonts w:ascii="Times New Roman" w:eastAsia="Times New Roman" w:hAnsi="Times New Roman" w:cs="Times New Roman"/>
                <w:lang w:val="en-GB" w:eastAsia="en-GB"/>
              </w:rPr>
              <w:t>nance</w:t>
            </w:r>
            <w:proofErr w:type="gramEnd"/>
            <w:r w:rsidR="002F3CBD" w:rsidRPr="002F3CBD">
              <w:rPr>
                <w:rFonts w:ascii="Times New Roman" w:eastAsia="Times New Roman" w:hAnsi="Times New Roman" w:cs="Times New Roman"/>
                <w:lang w:val="en-GB" w:eastAsia="en-GB"/>
              </w:rPr>
              <w:t xml:space="preserve">  electrolyte balance creatinine clearance and buffer systems concept of   plasma clearance.  </w:t>
            </w:r>
            <w:r w:rsidR="002F3CBD" w:rsidRPr="002F3CBD">
              <w:rPr>
                <w:rFonts w:ascii="Times New Roman" w:eastAsia="Times New Roman" w:hAnsi="Times New Roman" w:cs="Times New Roman"/>
                <w:b/>
                <w:lang w:val="en-GB" w:eastAsia="en-GB"/>
              </w:rPr>
              <w:t>Gastro-intestinal system</w:t>
            </w:r>
            <w:r w:rsidR="002F3CBD" w:rsidRPr="002F3CBD">
              <w:rPr>
                <w:rFonts w:ascii="Times New Roman" w:eastAsia="Times New Roman" w:hAnsi="Times New Roman" w:cs="Times New Roman"/>
                <w:lang w:val="en-GB" w:eastAsia="en-GB"/>
              </w:rPr>
              <w:t xml:space="preserve"> - review structures</w:t>
            </w:r>
          </w:p>
        </w:tc>
      </w:tr>
      <w:tr w:rsidR="002F3CBD" w:rsidRPr="002F3CBD" w:rsidTr="005735E2">
        <w:tc>
          <w:tcPr>
            <w:tcW w:w="1437" w:type="dxa"/>
            <w:tcBorders>
              <w:left w:val="nil"/>
              <w:bottom w:val="nil"/>
              <w:right w:val="nil"/>
            </w:tcBorders>
            <w:shd w:val="clear" w:color="auto" w:fill="5B9BD5" w:themeFill="accent1"/>
          </w:tcPr>
          <w:p w:rsidR="002F3CBD" w:rsidRPr="002F3CBD" w:rsidRDefault="002F3CBD" w:rsidP="002F3CBD">
            <w:pPr>
              <w:spacing w:after="0" w:line="240" w:lineRule="auto"/>
              <w:rPr>
                <w:rFonts w:ascii="Times New Roman" w:eastAsia="Times New Roman" w:hAnsi="Times New Roman" w:cs="Times New Roman"/>
                <w:b/>
                <w:bCs/>
                <w:color w:val="FFFFFF"/>
                <w:lang w:val="en-GB" w:eastAsia="en-GB"/>
              </w:rPr>
            </w:pPr>
            <w:r w:rsidRPr="002F3CBD">
              <w:rPr>
                <w:rFonts w:ascii="Times New Roman" w:eastAsia="Times New Roman" w:hAnsi="Times New Roman" w:cs="Times New Roman"/>
                <w:b/>
                <w:bCs/>
                <w:color w:val="000000"/>
                <w:lang w:val="en-GB" w:eastAsia="en-GB"/>
              </w:rPr>
              <w:t>Week 13:</w:t>
            </w:r>
          </w:p>
        </w:tc>
        <w:tc>
          <w:tcPr>
            <w:tcW w:w="2204" w:type="dxa"/>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2195" w:type="dxa"/>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3524" w:type="dxa"/>
          </w:tcPr>
          <w:p w:rsidR="002F3CBD" w:rsidRPr="002F3CBD" w:rsidRDefault="002F3CBD" w:rsidP="002F3CBD">
            <w:pPr>
              <w:spacing w:after="0" w:line="240" w:lineRule="auto"/>
              <w:rPr>
                <w:rFonts w:ascii="Times New Roman" w:eastAsia="Times New Roman" w:hAnsi="Times New Roman" w:cs="Times New Roman"/>
                <w:b/>
                <w:lang w:val="en-GB" w:eastAsia="en-GB"/>
              </w:rPr>
            </w:pPr>
            <w:proofErr w:type="gramStart"/>
            <w:r w:rsidRPr="002F3CBD">
              <w:rPr>
                <w:rFonts w:ascii="Times New Roman" w:eastAsia="Times New Roman" w:hAnsi="Times New Roman" w:cs="Times New Roman"/>
                <w:lang w:val="en-GB" w:eastAsia="en-GB"/>
              </w:rPr>
              <w:t>functions</w:t>
            </w:r>
            <w:proofErr w:type="gramEnd"/>
            <w:r w:rsidRPr="002F3CBD">
              <w:rPr>
                <w:rFonts w:ascii="Times New Roman" w:eastAsia="Times New Roman" w:hAnsi="Times New Roman" w:cs="Times New Roman"/>
                <w:lang w:val="en-GB" w:eastAsia="en-GB"/>
              </w:rPr>
              <w:t>, enzymes, hormones, absorption of nutrients and feedback mechanism in the gastro-intestinal tract (GIT), accessory organs.</w:t>
            </w:r>
          </w:p>
          <w:p w:rsidR="002F3CBD" w:rsidRPr="002F3CBD" w:rsidRDefault="002F3CBD" w:rsidP="002F3CBD">
            <w:pPr>
              <w:spacing w:after="0" w:line="240" w:lineRule="auto"/>
              <w:rPr>
                <w:rFonts w:ascii="Times New Roman" w:eastAsia="Times New Roman" w:hAnsi="Times New Roman" w:cs="Times New Roman"/>
                <w:color w:val="000000"/>
                <w:lang w:val="en-GB" w:eastAsia="en-GB"/>
              </w:rPr>
            </w:pPr>
          </w:p>
        </w:tc>
      </w:tr>
      <w:tr w:rsidR="002F3CBD" w:rsidRPr="002F3CBD" w:rsidTr="005735E2">
        <w:tc>
          <w:tcPr>
            <w:tcW w:w="1437" w:type="dxa"/>
            <w:tcBorders>
              <w:left w:val="nil"/>
              <w:bottom w:val="nil"/>
              <w:right w:val="nil"/>
            </w:tcBorders>
            <w:shd w:val="clear" w:color="auto" w:fill="5B9BD5" w:themeFill="accent1"/>
          </w:tcPr>
          <w:p w:rsidR="002F3CBD" w:rsidRPr="002F3CBD" w:rsidRDefault="002F3CBD" w:rsidP="002F3CBD">
            <w:pPr>
              <w:spacing w:after="0" w:line="240" w:lineRule="auto"/>
              <w:rPr>
                <w:rFonts w:ascii="Times New Roman" w:eastAsia="Times New Roman" w:hAnsi="Times New Roman" w:cs="Times New Roman"/>
                <w:b/>
                <w:bCs/>
                <w:color w:val="FFFFFF"/>
                <w:lang w:val="en-GB" w:eastAsia="en-GB"/>
              </w:rPr>
            </w:pPr>
            <w:r w:rsidRPr="002F3CBD">
              <w:rPr>
                <w:rFonts w:ascii="Times New Roman" w:eastAsia="Times New Roman" w:hAnsi="Times New Roman" w:cs="Times New Roman"/>
                <w:b/>
                <w:bCs/>
                <w:color w:val="000000"/>
                <w:lang w:val="en-GB" w:eastAsia="en-GB"/>
              </w:rPr>
              <w:t>Week 14:</w:t>
            </w:r>
          </w:p>
        </w:tc>
        <w:tc>
          <w:tcPr>
            <w:tcW w:w="2204" w:type="dxa"/>
            <w:shd w:val="clear" w:color="auto" w:fill="D8D8D8"/>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2195" w:type="dxa"/>
            <w:shd w:val="clear" w:color="auto" w:fill="D8D8D8"/>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3524" w:type="dxa"/>
            <w:shd w:val="clear" w:color="auto" w:fill="D8D8D8"/>
          </w:tcPr>
          <w:p w:rsidR="002F3CBD" w:rsidRPr="002F3CBD" w:rsidRDefault="002F3CBD" w:rsidP="002F3CBD">
            <w:pPr>
              <w:spacing w:after="0" w:line="240" w:lineRule="auto"/>
              <w:rPr>
                <w:rFonts w:ascii="Times New Roman" w:eastAsia="Times New Roman" w:hAnsi="Times New Roman" w:cs="Times New Roman"/>
                <w:color w:val="000000"/>
                <w:lang w:val="en-GB" w:eastAsia="en-GB"/>
              </w:rPr>
            </w:pPr>
            <w:r w:rsidRPr="002F3CBD">
              <w:rPr>
                <w:rFonts w:ascii="Times New Roman" w:eastAsia="Times New Roman" w:hAnsi="Times New Roman" w:cs="Times New Roman"/>
                <w:color w:val="000000"/>
                <w:lang w:val="en-GB" w:eastAsia="en-GB"/>
              </w:rPr>
              <w:t xml:space="preserve">Revision </w:t>
            </w:r>
          </w:p>
        </w:tc>
      </w:tr>
      <w:tr w:rsidR="002F3CBD" w:rsidRPr="002F3CBD" w:rsidTr="005735E2">
        <w:tc>
          <w:tcPr>
            <w:tcW w:w="1437" w:type="dxa"/>
            <w:tcBorders>
              <w:left w:val="nil"/>
              <w:bottom w:val="nil"/>
              <w:right w:val="nil"/>
            </w:tcBorders>
            <w:shd w:val="clear" w:color="auto" w:fill="5B9BD5" w:themeFill="accent1"/>
          </w:tcPr>
          <w:p w:rsidR="002F3CBD" w:rsidRPr="002F3CBD" w:rsidRDefault="002F3CBD" w:rsidP="002F3CBD">
            <w:pPr>
              <w:spacing w:after="0" w:line="240" w:lineRule="auto"/>
              <w:rPr>
                <w:rFonts w:ascii="Times New Roman" w:eastAsia="Times New Roman" w:hAnsi="Times New Roman" w:cs="Times New Roman"/>
                <w:b/>
                <w:bCs/>
                <w:color w:val="FFFFFF"/>
                <w:lang w:val="en-GB" w:eastAsia="en-GB"/>
              </w:rPr>
            </w:pPr>
            <w:r w:rsidRPr="002F3CBD">
              <w:rPr>
                <w:rFonts w:ascii="Times New Roman" w:eastAsia="Times New Roman" w:hAnsi="Times New Roman" w:cs="Times New Roman"/>
                <w:b/>
                <w:bCs/>
                <w:color w:val="000000"/>
                <w:lang w:val="en-GB" w:eastAsia="en-GB"/>
              </w:rPr>
              <w:t>Week 15:</w:t>
            </w:r>
          </w:p>
        </w:tc>
        <w:tc>
          <w:tcPr>
            <w:tcW w:w="2204" w:type="dxa"/>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2195" w:type="dxa"/>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3524" w:type="dxa"/>
          </w:tcPr>
          <w:p w:rsidR="002F3CBD" w:rsidRPr="002F3CBD" w:rsidRDefault="002F3CBD" w:rsidP="002F3CBD">
            <w:pPr>
              <w:spacing w:after="0" w:line="240" w:lineRule="auto"/>
              <w:rPr>
                <w:rFonts w:ascii="Times New Roman" w:eastAsia="Times New Roman" w:hAnsi="Times New Roman" w:cs="Times New Roman"/>
                <w:color w:val="000000"/>
                <w:lang w:val="en-GB" w:eastAsia="en-GB"/>
              </w:rPr>
            </w:pPr>
            <w:r w:rsidRPr="002F3CBD">
              <w:rPr>
                <w:rFonts w:ascii="Times New Roman" w:eastAsia="Times New Roman" w:hAnsi="Times New Roman" w:cs="Times New Roman"/>
                <w:color w:val="000000"/>
                <w:lang w:val="en-GB" w:eastAsia="en-GB"/>
              </w:rPr>
              <w:t>Study Week</w:t>
            </w:r>
          </w:p>
        </w:tc>
      </w:tr>
      <w:tr w:rsidR="002F3CBD" w:rsidRPr="002F3CBD" w:rsidTr="005735E2">
        <w:tc>
          <w:tcPr>
            <w:tcW w:w="1437" w:type="dxa"/>
            <w:tcBorders>
              <w:left w:val="nil"/>
              <w:bottom w:val="nil"/>
              <w:right w:val="nil"/>
            </w:tcBorders>
            <w:shd w:val="clear" w:color="auto" w:fill="5B9BD5" w:themeFill="accent1"/>
          </w:tcPr>
          <w:p w:rsidR="002F3CBD" w:rsidRPr="002F3CBD" w:rsidRDefault="002F3CBD" w:rsidP="002F3CBD">
            <w:pPr>
              <w:spacing w:after="0" w:line="240" w:lineRule="auto"/>
              <w:rPr>
                <w:rFonts w:ascii="Times New Roman" w:eastAsia="Times New Roman" w:hAnsi="Times New Roman" w:cs="Times New Roman"/>
                <w:b/>
                <w:bCs/>
                <w:color w:val="FFFFFF"/>
                <w:lang w:val="en-GB" w:eastAsia="en-GB"/>
              </w:rPr>
            </w:pPr>
            <w:r w:rsidRPr="002F3CBD">
              <w:rPr>
                <w:rFonts w:ascii="Times New Roman" w:eastAsia="Times New Roman" w:hAnsi="Times New Roman" w:cs="Times New Roman"/>
                <w:b/>
                <w:bCs/>
                <w:color w:val="000000"/>
                <w:lang w:val="en-GB" w:eastAsia="en-GB"/>
              </w:rPr>
              <w:t>Week 16:</w:t>
            </w:r>
          </w:p>
        </w:tc>
        <w:tc>
          <w:tcPr>
            <w:tcW w:w="2204" w:type="dxa"/>
            <w:shd w:val="clear" w:color="auto" w:fill="D8D8D8"/>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2195" w:type="dxa"/>
            <w:shd w:val="clear" w:color="auto" w:fill="D8D8D8"/>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3524" w:type="dxa"/>
            <w:shd w:val="clear" w:color="auto" w:fill="D8D8D8"/>
          </w:tcPr>
          <w:p w:rsidR="002F3CBD" w:rsidRPr="002F3CBD" w:rsidRDefault="002F3CBD" w:rsidP="002F3CBD">
            <w:pPr>
              <w:spacing w:after="0" w:line="240" w:lineRule="auto"/>
              <w:rPr>
                <w:rFonts w:ascii="Times New Roman" w:eastAsia="Times New Roman" w:hAnsi="Times New Roman" w:cs="Times New Roman"/>
                <w:color w:val="000000"/>
                <w:lang w:val="en-GB" w:eastAsia="en-GB"/>
              </w:rPr>
            </w:pPr>
          </w:p>
        </w:tc>
      </w:tr>
      <w:tr w:rsidR="002F3CBD" w:rsidRPr="002F3CBD" w:rsidTr="005735E2">
        <w:tc>
          <w:tcPr>
            <w:tcW w:w="1437" w:type="dxa"/>
            <w:tcBorders>
              <w:left w:val="nil"/>
              <w:bottom w:val="nil"/>
              <w:right w:val="nil"/>
            </w:tcBorders>
            <w:shd w:val="clear" w:color="auto" w:fill="5B9BD5" w:themeFill="accent1"/>
          </w:tcPr>
          <w:p w:rsidR="002F3CBD" w:rsidRPr="002F3CBD" w:rsidRDefault="002F3CBD" w:rsidP="002F3CBD">
            <w:pPr>
              <w:spacing w:after="0" w:line="240" w:lineRule="auto"/>
              <w:rPr>
                <w:rFonts w:ascii="Times New Roman" w:eastAsia="Times New Roman" w:hAnsi="Times New Roman" w:cs="Times New Roman"/>
                <w:b/>
                <w:bCs/>
                <w:color w:val="FFFFFF"/>
                <w:lang w:val="en-GB" w:eastAsia="en-GB"/>
              </w:rPr>
            </w:pPr>
            <w:r w:rsidRPr="002F3CBD">
              <w:rPr>
                <w:rFonts w:ascii="Times New Roman" w:eastAsia="Times New Roman" w:hAnsi="Times New Roman" w:cs="Times New Roman"/>
                <w:b/>
                <w:bCs/>
                <w:color w:val="000000"/>
                <w:lang w:val="en-GB" w:eastAsia="en-GB"/>
              </w:rPr>
              <w:t>Week 17:</w:t>
            </w:r>
          </w:p>
        </w:tc>
        <w:tc>
          <w:tcPr>
            <w:tcW w:w="2204" w:type="dxa"/>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2195" w:type="dxa"/>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3524" w:type="dxa"/>
          </w:tcPr>
          <w:p w:rsidR="002F3CBD" w:rsidRPr="002F3CBD" w:rsidRDefault="002F3CBD" w:rsidP="002F3CBD">
            <w:pPr>
              <w:spacing w:after="0" w:line="240" w:lineRule="auto"/>
              <w:rPr>
                <w:rFonts w:ascii="Times New Roman" w:eastAsia="Times New Roman" w:hAnsi="Times New Roman" w:cs="Times New Roman"/>
                <w:color w:val="000000"/>
                <w:lang w:val="en-GB" w:eastAsia="en-GB"/>
              </w:rPr>
            </w:pPr>
          </w:p>
        </w:tc>
      </w:tr>
      <w:tr w:rsidR="002F3CBD" w:rsidRPr="002F3CBD" w:rsidTr="005735E2">
        <w:tc>
          <w:tcPr>
            <w:tcW w:w="1437" w:type="dxa"/>
            <w:tcBorders>
              <w:left w:val="nil"/>
              <w:bottom w:val="single" w:sz="18" w:space="0" w:color="auto"/>
              <w:right w:val="nil"/>
            </w:tcBorders>
            <w:shd w:val="clear" w:color="auto" w:fill="5B9BD5" w:themeFill="accent1"/>
          </w:tcPr>
          <w:p w:rsidR="002F3CBD" w:rsidRPr="002F3CBD" w:rsidRDefault="002F3CBD" w:rsidP="002F3CBD">
            <w:pPr>
              <w:spacing w:after="0" w:line="240" w:lineRule="auto"/>
              <w:rPr>
                <w:rFonts w:ascii="Times New Roman" w:eastAsia="Times New Roman" w:hAnsi="Times New Roman" w:cs="Times New Roman"/>
                <w:b/>
                <w:bCs/>
                <w:color w:val="FFFFFF"/>
                <w:lang w:val="en-GB" w:eastAsia="en-GB"/>
              </w:rPr>
            </w:pPr>
            <w:r w:rsidRPr="002F3CBD">
              <w:rPr>
                <w:rFonts w:ascii="Times New Roman" w:eastAsia="Times New Roman" w:hAnsi="Times New Roman" w:cs="Times New Roman"/>
                <w:b/>
                <w:bCs/>
                <w:color w:val="000000"/>
                <w:lang w:val="en-GB" w:eastAsia="en-GB"/>
              </w:rPr>
              <w:t>Week 18:</w:t>
            </w:r>
          </w:p>
        </w:tc>
        <w:tc>
          <w:tcPr>
            <w:tcW w:w="2204" w:type="dxa"/>
            <w:shd w:val="clear" w:color="auto" w:fill="D8D8D8"/>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2195" w:type="dxa"/>
            <w:shd w:val="clear" w:color="auto" w:fill="D8D8D8"/>
          </w:tcPr>
          <w:p w:rsidR="002F3CBD" w:rsidRPr="002F3CBD" w:rsidRDefault="002F3CBD" w:rsidP="002F3CBD">
            <w:pPr>
              <w:spacing w:after="0" w:line="276" w:lineRule="auto"/>
              <w:jc w:val="both"/>
              <w:rPr>
                <w:rFonts w:ascii="Times New Roman" w:eastAsia="Times New Roman" w:hAnsi="Times New Roman" w:cs="Times New Roman"/>
                <w:bCs/>
                <w:lang w:val="en-GB" w:eastAsia="en-GB"/>
              </w:rPr>
            </w:pPr>
          </w:p>
        </w:tc>
        <w:tc>
          <w:tcPr>
            <w:tcW w:w="3524" w:type="dxa"/>
            <w:shd w:val="clear" w:color="auto" w:fill="D8D8D8"/>
          </w:tcPr>
          <w:p w:rsidR="002F3CBD" w:rsidRPr="002F3CBD" w:rsidRDefault="002F3CBD" w:rsidP="002F3CBD">
            <w:pPr>
              <w:spacing w:after="0" w:line="240" w:lineRule="auto"/>
              <w:rPr>
                <w:rFonts w:ascii="Times New Roman" w:eastAsia="Times New Roman" w:hAnsi="Times New Roman" w:cs="Times New Roman"/>
                <w:color w:val="000000"/>
                <w:lang w:val="en-GB" w:eastAsia="en-GB"/>
              </w:rPr>
            </w:pPr>
            <w:r w:rsidRPr="002F3CBD">
              <w:rPr>
                <w:rFonts w:ascii="Times New Roman" w:eastAsia="Times New Roman" w:hAnsi="Times New Roman" w:cs="Times New Roman"/>
                <w:b/>
                <w:color w:val="000000"/>
                <w:lang w:val="en-GB" w:eastAsia="en-GB"/>
              </w:rPr>
              <w:t>End of Semester Examinations</w:t>
            </w:r>
          </w:p>
        </w:tc>
      </w:tr>
    </w:tbl>
    <w:p w:rsidR="002F3CBD" w:rsidRPr="002F3CBD" w:rsidRDefault="002F3CBD" w:rsidP="002F3CBD">
      <w:pPr>
        <w:spacing w:after="0" w:line="276" w:lineRule="auto"/>
        <w:jc w:val="both"/>
        <w:rPr>
          <w:rFonts w:ascii="Times New Roman" w:eastAsia="Times New Roman" w:hAnsi="Times New Roman" w:cs="Times New Roman"/>
          <w:bCs/>
          <w:sz w:val="24"/>
          <w:szCs w:val="24"/>
          <w:lang w:val="en-GB" w:eastAsia="en-GB"/>
        </w:rPr>
      </w:pPr>
    </w:p>
    <w:p w:rsidR="002F3CBD" w:rsidRPr="002F3CBD" w:rsidRDefault="002F3CBD" w:rsidP="002F3CBD">
      <w:pPr>
        <w:spacing w:after="0" w:line="276" w:lineRule="auto"/>
        <w:jc w:val="both"/>
        <w:rPr>
          <w:rFonts w:ascii="Times New Roman" w:eastAsia="Times New Roman" w:hAnsi="Times New Roman" w:cs="Times New Roman"/>
          <w:bCs/>
          <w:sz w:val="24"/>
          <w:szCs w:val="24"/>
          <w:lang w:val="en-GB" w:eastAsia="en-GB"/>
        </w:rPr>
      </w:pPr>
    </w:p>
    <w:p w:rsidR="002F3CBD" w:rsidRPr="002F3CBD" w:rsidRDefault="002F3CBD" w:rsidP="002F3CBD">
      <w:pPr>
        <w:spacing w:after="0" w:line="276" w:lineRule="auto"/>
        <w:jc w:val="both"/>
        <w:rPr>
          <w:rFonts w:ascii="Times New Roman" w:eastAsia="Times New Roman" w:hAnsi="Times New Roman" w:cs="Times New Roman"/>
          <w:bCs/>
          <w:sz w:val="24"/>
          <w:szCs w:val="24"/>
          <w:lang w:val="en-GB" w:eastAsia="en-GB"/>
        </w:rPr>
      </w:pPr>
    </w:p>
    <w:p w:rsidR="002F3CBD" w:rsidRPr="002F3CBD" w:rsidRDefault="002F3CBD" w:rsidP="002F3CBD">
      <w:pPr>
        <w:spacing w:after="0" w:line="276" w:lineRule="auto"/>
        <w:jc w:val="both"/>
        <w:rPr>
          <w:rFonts w:ascii="Times New Roman" w:eastAsia="Times New Roman" w:hAnsi="Times New Roman" w:cs="Times New Roman"/>
          <w:bCs/>
          <w:sz w:val="24"/>
          <w:szCs w:val="24"/>
          <w:lang w:val="en-GB" w:eastAsia="en-GB"/>
        </w:rPr>
      </w:pPr>
    </w:p>
    <w:p w:rsidR="002F3CBD" w:rsidRPr="002F3CBD" w:rsidRDefault="002F3CBD" w:rsidP="002F3CBD">
      <w:pPr>
        <w:spacing w:after="200" w:line="276" w:lineRule="auto"/>
        <w:rPr>
          <w:rFonts w:ascii="Times New Roman" w:eastAsia="Times New Roman" w:hAnsi="Times New Roman" w:cs="Times New Roman"/>
          <w:bCs/>
          <w:sz w:val="24"/>
          <w:szCs w:val="24"/>
          <w:lang w:val="en-GB" w:eastAsia="en-GB"/>
        </w:rPr>
      </w:pPr>
      <w:r w:rsidRPr="002F3CBD">
        <w:rPr>
          <w:rFonts w:ascii="Times New Roman" w:eastAsia="Times New Roman" w:hAnsi="Times New Roman" w:cs="Times New Roman"/>
          <w:bCs/>
          <w:sz w:val="24"/>
          <w:szCs w:val="24"/>
          <w:lang w:val="en-GB" w:eastAsia="en-GB"/>
        </w:rPr>
        <w:br w:type="page"/>
      </w:r>
    </w:p>
    <w:p w:rsidR="002F3CBD" w:rsidRPr="002F3CBD" w:rsidRDefault="002F3CBD" w:rsidP="002F3CBD">
      <w:pPr>
        <w:spacing w:after="0" w:line="360" w:lineRule="auto"/>
        <w:jc w:val="both"/>
        <w:rPr>
          <w:rFonts w:ascii="Times New Roman" w:eastAsia="Times New Roman" w:hAnsi="Times New Roman" w:cs="Times New Roman"/>
          <w:bCs/>
          <w:sz w:val="24"/>
          <w:szCs w:val="24"/>
          <w:lang w:val="en-GB" w:eastAsia="en-GB"/>
        </w:rPr>
      </w:pPr>
    </w:p>
    <w:p w:rsidR="002F3CBD" w:rsidRPr="002F3CBD" w:rsidRDefault="002F3CBD" w:rsidP="002F3CBD">
      <w:pPr>
        <w:keepNext/>
        <w:spacing w:before="120" w:after="200" w:line="276" w:lineRule="auto"/>
        <w:jc w:val="both"/>
        <w:outlineLvl w:val="2"/>
        <w:rPr>
          <w:rFonts w:ascii="Times New Roman" w:eastAsia="Times New Roman" w:hAnsi="Times New Roman" w:cs="Times New Roman"/>
          <w:b/>
          <w:bCs/>
          <w:i/>
          <w:sz w:val="24"/>
          <w:szCs w:val="26"/>
        </w:rPr>
      </w:pPr>
      <w:bookmarkStart w:id="20" w:name="_Toc24902992"/>
      <w:r w:rsidRPr="002F3CBD">
        <w:rPr>
          <w:rFonts w:ascii="Times New Roman" w:eastAsia="Times New Roman" w:hAnsi="Times New Roman" w:cs="Times New Roman"/>
          <w:b/>
          <w:bCs/>
          <w:i/>
          <w:sz w:val="24"/>
          <w:szCs w:val="26"/>
        </w:rPr>
        <w:t>Module Content</w:t>
      </w:r>
      <w:bookmarkEnd w:id="20"/>
    </w:p>
    <w:p w:rsidR="002F3CBD" w:rsidRPr="002F3CBD" w:rsidRDefault="002F3CBD" w:rsidP="002F3CBD">
      <w:pPr>
        <w:spacing w:after="0" w:line="240" w:lineRule="auto"/>
        <w:rPr>
          <w:rFonts w:ascii="Times New Roman" w:eastAsia="Times New Roman" w:hAnsi="Times New Roman" w:cs="Times New Roman"/>
          <w:b/>
          <w:sz w:val="24"/>
          <w:szCs w:val="24"/>
          <w:lang w:val="en-GB" w:eastAsia="en-GB"/>
        </w:rPr>
      </w:pPr>
      <w:r w:rsidRPr="002F3CBD">
        <w:rPr>
          <w:rFonts w:ascii="Times New Roman" w:eastAsia="Times New Roman" w:hAnsi="Times New Roman" w:cs="Times New Roman"/>
          <w:b/>
          <w:sz w:val="24"/>
          <w:szCs w:val="24"/>
          <w:lang w:val="en-GB" w:eastAsia="en-GB"/>
        </w:rPr>
        <w:t>Nervous System –</w:t>
      </w:r>
      <w:r w:rsidRPr="002F3CBD">
        <w:rPr>
          <w:rFonts w:ascii="Times New Roman" w:eastAsia="Times New Roman" w:hAnsi="Times New Roman" w:cs="Times New Roman"/>
          <w:sz w:val="24"/>
          <w:szCs w:val="24"/>
          <w:lang w:val="en-GB" w:eastAsia="en-GB"/>
        </w:rPr>
        <w:t xml:space="preserve">Organisation -blood supply   ,CSF meninges and blood brain </w:t>
      </w:r>
      <w:proofErr w:type="spellStart"/>
      <w:r w:rsidRPr="002F3CBD">
        <w:rPr>
          <w:rFonts w:ascii="Times New Roman" w:eastAsia="Times New Roman" w:hAnsi="Times New Roman" w:cs="Times New Roman"/>
          <w:sz w:val="24"/>
          <w:szCs w:val="24"/>
          <w:lang w:val="en-GB" w:eastAsia="en-GB"/>
        </w:rPr>
        <w:t>barrier,the</w:t>
      </w:r>
      <w:proofErr w:type="spellEnd"/>
      <w:r w:rsidRPr="002F3CBD">
        <w:rPr>
          <w:rFonts w:ascii="Times New Roman" w:eastAsia="Times New Roman" w:hAnsi="Times New Roman" w:cs="Times New Roman"/>
          <w:sz w:val="24"/>
          <w:szCs w:val="24"/>
          <w:lang w:val="en-GB" w:eastAsia="en-GB"/>
        </w:rPr>
        <w:t xml:space="preserve"> brain, the spinal cord, neuron, functions of the neuron, action potential in neurons, synapse, functions of the central nervous system, sensory receptors, peripheral nervous system, autonomic nervous system, motor and integrative functions  ;cortical control of motor functions cerebral blood flow  ,intellectual functions, behavioural and motivational mechanism; states of brain activity, locomotion </w:t>
      </w:r>
      <w:r w:rsidRPr="002F3CBD">
        <w:rPr>
          <w:rFonts w:ascii="Times New Roman" w:eastAsia="Times New Roman" w:hAnsi="Times New Roman" w:cs="Times New Roman"/>
          <w:b/>
          <w:sz w:val="24"/>
          <w:szCs w:val="24"/>
          <w:lang w:val="en-GB" w:eastAsia="en-GB"/>
        </w:rPr>
        <w:t xml:space="preserve">Sensory </w:t>
      </w:r>
      <w:proofErr w:type="spellStart"/>
      <w:r w:rsidRPr="002F3CBD">
        <w:rPr>
          <w:rFonts w:ascii="Times New Roman" w:eastAsia="Times New Roman" w:hAnsi="Times New Roman" w:cs="Times New Roman"/>
          <w:b/>
          <w:sz w:val="24"/>
          <w:szCs w:val="24"/>
          <w:lang w:val="en-GB" w:eastAsia="en-GB"/>
        </w:rPr>
        <w:t>system;f</w:t>
      </w:r>
      <w:r w:rsidRPr="002F3CBD">
        <w:rPr>
          <w:rFonts w:ascii="Times New Roman" w:eastAsia="Times New Roman" w:hAnsi="Times New Roman" w:cs="Times New Roman"/>
          <w:sz w:val="24"/>
          <w:szCs w:val="24"/>
          <w:lang w:val="en-GB" w:eastAsia="en-GB"/>
        </w:rPr>
        <w:t>unctions</w:t>
      </w:r>
      <w:proofErr w:type="spellEnd"/>
      <w:r w:rsidRPr="002F3CBD">
        <w:rPr>
          <w:rFonts w:ascii="Times New Roman" w:eastAsia="Times New Roman" w:hAnsi="Times New Roman" w:cs="Times New Roman"/>
          <w:sz w:val="24"/>
          <w:szCs w:val="24"/>
          <w:lang w:val="en-GB" w:eastAsia="en-GB"/>
        </w:rPr>
        <w:t xml:space="preserve"> of the skin, ear, eye, tongue, nose, general sensory receptors: pressure, temperatures, pain, proprioception and </w:t>
      </w:r>
      <w:proofErr w:type="spellStart"/>
      <w:r w:rsidRPr="002F3CBD">
        <w:rPr>
          <w:rFonts w:ascii="Times New Roman" w:eastAsia="Times New Roman" w:hAnsi="Times New Roman" w:cs="Times New Roman"/>
          <w:sz w:val="24"/>
          <w:szCs w:val="24"/>
          <w:lang w:val="en-GB" w:eastAsia="en-GB"/>
        </w:rPr>
        <w:t>touch.</w:t>
      </w:r>
      <w:r w:rsidRPr="002F3CBD">
        <w:rPr>
          <w:rFonts w:ascii="Times New Roman" w:eastAsia="Times New Roman" w:hAnsi="Times New Roman" w:cs="Times New Roman"/>
          <w:b/>
          <w:sz w:val="24"/>
          <w:szCs w:val="24"/>
          <w:lang w:val="en-GB" w:eastAsia="en-GB"/>
        </w:rPr>
        <w:t>Endocrine</w:t>
      </w:r>
      <w:proofErr w:type="spellEnd"/>
      <w:r w:rsidRPr="002F3CBD">
        <w:rPr>
          <w:rFonts w:ascii="Times New Roman" w:eastAsia="Times New Roman" w:hAnsi="Times New Roman" w:cs="Times New Roman"/>
          <w:b/>
          <w:sz w:val="24"/>
          <w:szCs w:val="24"/>
          <w:lang w:val="en-GB" w:eastAsia="en-GB"/>
        </w:rPr>
        <w:t xml:space="preserve"> system</w:t>
      </w:r>
      <w:r w:rsidRPr="002F3CBD">
        <w:rPr>
          <w:rFonts w:ascii="Times New Roman" w:eastAsia="Times New Roman" w:hAnsi="Times New Roman" w:cs="Times New Roman"/>
          <w:sz w:val="24"/>
          <w:szCs w:val="24"/>
          <w:lang w:val="en-GB" w:eastAsia="en-GB"/>
        </w:rPr>
        <w:t xml:space="preserve">-Hormonal glands, hormone, production, composition, feedback mechanism in regulation, endocrine glands and target </w:t>
      </w:r>
      <w:proofErr w:type="spellStart"/>
      <w:r w:rsidRPr="002F3CBD">
        <w:rPr>
          <w:rFonts w:ascii="Times New Roman" w:eastAsia="Times New Roman" w:hAnsi="Times New Roman" w:cs="Times New Roman"/>
          <w:sz w:val="24"/>
          <w:szCs w:val="24"/>
          <w:lang w:val="en-GB" w:eastAsia="en-GB"/>
        </w:rPr>
        <w:t>tissues,physiology</w:t>
      </w:r>
      <w:proofErr w:type="spellEnd"/>
      <w:r w:rsidRPr="002F3CBD">
        <w:rPr>
          <w:rFonts w:ascii="Times New Roman" w:eastAsia="Times New Roman" w:hAnsi="Times New Roman" w:cs="Times New Roman"/>
          <w:sz w:val="24"/>
          <w:szCs w:val="24"/>
          <w:lang w:val="en-GB" w:eastAsia="en-GB"/>
        </w:rPr>
        <w:t xml:space="preserve"> of sex,   ovarian cycle menstrual cycle, spermatogenesis Oogenesis fertilization and </w:t>
      </w:r>
      <w:proofErr w:type="spellStart"/>
      <w:r w:rsidRPr="002F3CBD">
        <w:rPr>
          <w:rFonts w:ascii="Times New Roman" w:eastAsia="Times New Roman" w:hAnsi="Times New Roman" w:cs="Times New Roman"/>
          <w:sz w:val="24"/>
          <w:szCs w:val="24"/>
          <w:lang w:val="en-GB" w:eastAsia="en-GB"/>
        </w:rPr>
        <w:t>implantationabnormalities</w:t>
      </w:r>
      <w:proofErr w:type="spellEnd"/>
      <w:r w:rsidRPr="002F3CBD">
        <w:rPr>
          <w:rFonts w:ascii="Times New Roman" w:eastAsia="Times New Roman" w:hAnsi="Times New Roman" w:cs="Times New Roman"/>
          <w:sz w:val="24"/>
          <w:szCs w:val="24"/>
          <w:lang w:val="en-GB" w:eastAsia="en-GB"/>
        </w:rPr>
        <w:t xml:space="preserve"> of the endocrine </w:t>
      </w:r>
      <w:proofErr w:type="spellStart"/>
      <w:r w:rsidRPr="002F3CBD">
        <w:rPr>
          <w:rFonts w:ascii="Times New Roman" w:eastAsia="Times New Roman" w:hAnsi="Times New Roman" w:cs="Times New Roman"/>
          <w:sz w:val="24"/>
          <w:szCs w:val="24"/>
          <w:lang w:val="en-GB" w:eastAsia="en-GB"/>
        </w:rPr>
        <w:t>system</w:t>
      </w:r>
      <w:r w:rsidRPr="002F3CBD">
        <w:rPr>
          <w:rFonts w:ascii="Times New Roman" w:eastAsia="Times New Roman" w:hAnsi="Times New Roman" w:cs="Times New Roman"/>
          <w:b/>
          <w:sz w:val="24"/>
          <w:szCs w:val="24"/>
          <w:lang w:val="en-GB" w:eastAsia="en-GB"/>
        </w:rPr>
        <w:t>Reproductive</w:t>
      </w:r>
      <w:proofErr w:type="spellEnd"/>
      <w:r w:rsidRPr="002F3CBD">
        <w:rPr>
          <w:rFonts w:ascii="Times New Roman" w:eastAsia="Times New Roman" w:hAnsi="Times New Roman" w:cs="Times New Roman"/>
          <w:b/>
          <w:sz w:val="24"/>
          <w:szCs w:val="24"/>
          <w:lang w:val="en-GB" w:eastAsia="en-GB"/>
        </w:rPr>
        <w:t xml:space="preserve"> system</w:t>
      </w:r>
      <w:r w:rsidRPr="002F3CBD">
        <w:rPr>
          <w:rFonts w:ascii="Times New Roman" w:eastAsia="Times New Roman" w:hAnsi="Times New Roman" w:cs="Times New Roman"/>
          <w:sz w:val="24"/>
          <w:szCs w:val="24"/>
          <w:lang w:val="en-GB" w:eastAsia="en-GB"/>
        </w:rPr>
        <w:t xml:space="preserve"> - review structures, functions of the reproductive structures, role of reproductive hormones in males and females, menstrual cycle, menopause, </w:t>
      </w:r>
      <w:proofErr w:type="spellStart"/>
      <w:r w:rsidRPr="002F3CBD">
        <w:rPr>
          <w:rFonts w:ascii="Times New Roman" w:eastAsia="Times New Roman" w:hAnsi="Times New Roman" w:cs="Times New Roman"/>
          <w:sz w:val="24"/>
          <w:szCs w:val="24"/>
          <w:lang w:val="en-GB" w:eastAsia="en-GB"/>
        </w:rPr>
        <w:t>andropause</w:t>
      </w:r>
      <w:proofErr w:type="spellEnd"/>
      <w:r w:rsidRPr="002F3CBD">
        <w:rPr>
          <w:rFonts w:ascii="Times New Roman" w:eastAsia="Times New Roman" w:hAnsi="Times New Roman" w:cs="Times New Roman"/>
          <w:sz w:val="24"/>
          <w:szCs w:val="24"/>
          <w:lang w:val="en-GB" w:eastAsia="en-GB"/>
        </w:rPr>
        <w:t xml:space="preserve">. </w:t>
      </w:r>
      <w:r w:rsidRPr="002F3CBD">
        <w:rPr>
          <w:rFonts w:ascii="Times New Roman" w:eastAsia="Times New Roman" w:hAnsi="Times New Roman" w:cs="Times New Roman"/>
          <w:b/>
          <w:sz w:val="24"/>
          <w:szCs w:val="24"/>
          <w:lang w:val="en-GB" w:eastAsia="en-GB"/>
        </w:rPr>
        <w:t>Urinary System;</w:t>
      </w:r>
      <w:r w:rsidRPr="002F3CBD">
        <w:rPr>
          <w:rFonts w:ascii="Times New Roman" w:eastAsia="Times New Roman" w:hAnsi="Times New Roman" w:cs="Times New Roman"/>
          <w:sz w:val="24"/>
          <w:szCs w:val="24"/>
          <w:lang w:val="en-GB" w:eastAsia="en-GB"/>
        </w:rPr>
        <w:t xml:space="preserve"> review kidney structures   and accessory organs, blood supply to the kidney, functions of a nephron, and other functions of the kidney- urine formation, ,PH  </w:t>
      </w:r>
      <w:proofErr w:type="spellStart"/>
      <w:r w:rsidRPr="002F3CBD">
        <w:rPr>
          <w:rFonts w:ascii="Times New Roman" w:eastAsia="Times New Roman" w:hAnsi="Times New Roman" w:cs="Times New Roman"/>
          <w:sz w:val="24"/>
          <w:szCs w:val="24"/>
          <w:lang w:val="en-GB" w:eastAsia="en-GB"/>
        </w:rPr>
        <w:t>maintainance</w:t>
      </w:r>
      <w:proofErr w:type="spellEnd"/>
      <w:r w:rsidRPr="002F3CBD">
        <w:rPr>
          <w:rFonts w:ascii="Times New Roman" w:eastAsia="Times New Roman" w:hAnsi="Times New Roman" w:cs="Times New Roman"/>
          <w:sz w:val="24"/>
          <w:szCs w:val="24"/>
          <w:lang w:val="en-GB" w:eastAsia="en-GB"/>
        </w:rPr>
        <w:t xml:space="preserve">  electrolyte balance creatinine clearance and buffer systems concept of   plasma clearance.  </w:t>
      </w:r>
      <w:proofErr w:type="gramStart"/>
      <w:r w:rsidRPr="002F3CBD">
        <w:rPr>
          <w:rFonts w:ascii="Times New Roman" w:eastAsia="Times New Roman" w:hAnsi="Times New Roman" w:cs="Times New Roman"/>
          <w:b/>
          <w:sz w:val="24"/>
          <w:szCs w:val="24"/>
          <w:lang w:val="en-GB" w:eastAsia="en-GB"/>
        </w:rPr>
        <w:t>Gastro-intestinal system</w:t>
      </w:r>
      <w:r w:rsidRPr="002F3CBD">
        <w:rPr>
          <w:rFonts w:ascii="Times New Roman" w:eastAsia="Times New Roman" w:hAnsi="Times New Roman" w:cs="Times New Roman"/>
          <w:sz w:val="24"/>
          <w:szCs w:val="24"/>
          <w:lang w:val="en-GB" w:eastAsia="en-GB"/>
        </w:rPr>
        <w:t xml:space="preserve"> - review </w:t>
      </w:r>
      <w:proofErr w:type="spellStart"/>
      <w:r w:rsidRPr="002F3CBD">
        <w:rPr>
          <w:rFonts w:ascii="Times New Roman" w:eastAsia="Times New Roman" w:hAnsi="Times New Roman" w:cs="Times New Roman"/>
          <w:sz w:val="24"/>
          <w:szCs w:val="24"/>
          <w:lang w:val="en-GB" w:eastAsia="en-GB"/>
        </w:rPr>
        <w:t>structuresfunctions</w:t>
      </w:r>
      <w:proofErr w:type="spellEnd"/>
      <w:r w:rsidRPr="002F3CBD">
        <w:rPr>
          <w:rFonts w:ascii="Times New Roman" w:eastAsia="Times New Roman" w:hAnsi="Times New Roman" w:cs="Times New Roman"/>
          <w:sz w:val="24"/>
          <w:szCs w:val="24"/>
          <w:lang w:val="en-GB" w:eastAsia="en-GB"/>
        </w:rPr>
        <w:t>, enzymes, hormones, absorption of nutrients and feedback mechanism in the gastro-intestinal tract (GIT), accessory organs.</w:t>
      </w:r>
      <w:proofErr w:type="gramEnd"/>
    </w:p>
    <w:p w:rsidR="002F3CBD" w:rsidRPr="002F3CBD" w:rsidRDefault="002F3CBD" w:rsidP="002F3CBD">
      <w:pPr>
        <w:tabs>
          <w:tab w:val="left" w:pos="3920"/>
        </w:tabs>
        <w:spacing w:after="0" w:line="276" w:lineRule="auto"/>
        <w:jc w:val="both"/>
        <w:rPr>
          <w:rFonts w:ascii="Times New Roman" w:eastAsia="Times New Roman" w:hAnsi="Times New Roman" w:cs="Times New Roman"/>
          <w:sz w:val="24"/>
          <w:szCs w:val="24"/>
          <w:lang w:val="en-GB" w:eastAsia="en-GB"/>
        </w:rPr>
      </w:pPr>
    </w:p>
    <w:p w:rsidR="002F3CBD" w:rsidRPr="002F3CBD" w:rsidRDefault="002F3CBD" w:rsidP="002F3CBD">
      <w:pPr>
        <w:spacing w:before="240" w:after="0" w:line="276" w:lineRule="auto"/>
        <w:jc w:val="both"/>
        <w:rPr>
          <w:rFonts w:ascii="Times New Roman" w:eastAsia="Times New Roman" w:hAnsi="Times New Roman" w:cs="Times New Roman"/>
          <w:b/>
          <w:sz w:val="24"/>
          <w:szCs w:val="24"/>
          <w:lang w:val="en-GB" w:eastAsia="en-GB"/>
        </w:rPr>
      </w:pPr>
      <w:r w:rsidRPr="002F3CBD">
        <w:rPr>
          <w:rFonts w:ascii="Times New Roman" w:eastAsia="Times New Roman" w:hAnsi="Times New Roman" w:cs="Times New Roman"/>
          <w:b/>
          <w:sz w:val="24"/>
          <w:szCs w:val="24"/>
          <w:lang w:val="en-GB" w:eastAsia="en-GB"/>
        </w:rPr>
        <w:t>Learning Strategies</w:t>
      </w:r>
    </w:p>
    <w:p w:rsidR="002F3CBD" w:rsidRPr="002F3CBD" w:rsidRDefault="002F3CBD" w:rsidP="002F3CBD">
      <w:pPr>
        <w:spacing w:after="0" w:line="276" w:lineRule="auto"/>
        <w:jc w:val="both"/>
        <w:rPr>
          <w:rFonts w:ascii="Times New Roman" w:eastAsia="Times New Roman" w:hAnsi="Times New Roman" w:cs="Times New Roman"/>
          <w:b/>
          <w:sz w:val="24"/>
          <w:szCs w:val="24"/>
          <w:lang w:val="en-GB" w:eastAsia="en-GB"/>
        </w:rPr>
      </w:pPr>
      <w:r w:rsidRPr="002F3CBD">
        <w:rPr>
          <w:rFonts w:ascii="Times New Roman" w:eastAsia="Times New Roman" w:hAnsi="Times New Roman" w:cs="Times New Roman"/>
          <w:sz w:val="24"/>
          <w:szCs w:val="24"/>
          <w:lang w:val="en-GB" w:eastAsia="en-GB"/>
        </w:rPr>
        <w:t>Lectures, demonstration, group discussions, individual assignments and case studies</w:t>
      </w:r>
    </w:p>
    <w:p w:rsidR="002F3CBD" w:rsidRPr="002F3CBD" w:rsidRDefault="002F3CBD" w:rsidP="002F3CBD">
      <w:pPr>
        <w:spacing w:after="0" w:line="276" w:lineRule="auto"/>
        <w:jc w:val="both"/>
        <w:rPr>
          <w:rFonts w:ascii="Times New Roman" w:eastAsia="Times New Roman" w:hAnsi="Times New Roman" w:cs="Times New Roman"/>
          <w:b/>
          <w:sz w:val="24"/>
          <w:szCs w:val="24"/>
          <w:lang w:val="en-GB" w:eastAsia="en-GB"/>
        </w:rPr>
      </w:pPr>
    </w:p>
    <w:p w:rsidR="002F3CBD" w:rsidRPr="002F3CBD" w:rsidRDefault="002F3CBD" w:rsidP="002F3CBD">
      <w:pPr>
        <w:spacing w:after="0" w:line="276" w:lineRule="auto"/>
        <w:jc w:val="both"/>
        <w:rPr>
          <w:rFonts w:ascii="Times New Roman" w:eastAsia="Times New Roman" w:hAnsi="Times New Roman" w:cs="Times New Roman"/>
          <w:b/>
          <w:sz w:val="24"/>
          <w:szCs w:val="24"/>
          <w:lang w:val="en-GB" w:eastAsia="en-GB"/>
        </w:rPr>
      </w:pPr>
      <w:r w:rsidRPr="002F3CBD">
        <w:rPr>
          <w:rFonts w:ascii="Times New Roman" w:eastAsia="Times New Roman" w:hAnsi="Times New Roman" w:cs="Times New Roman"/>
          <w:b/>
          <w:sz w:val="24"/>
          <w:szCs w:val="24"/>
          <w:lang w:val="en-GB" w:eastAsia="en-GB"/>
        </w:rPr>
        <w:t>Learning/teaching Resources</w:t>
      </w:r>
    </w:p>
    <w:p w:rsidR="002F3CBD" w:rsidRPr="002F3CBD" w:rsidRDefault="002F3CBD" w:rsidP="002F3CBD">
      <w:pPr>
        <w:spacing w:after="0" w:line="276" w:lineRule="auto"/>
        <w:jc w:val="both"/>
        <w:rPr>
          <w:rFonts w:ascii="Times New Roman" w:eastAsia="Times New Roman" w:hAnsi="Times New Roman" w:cs="Times New Roman"/>
          <w:sz w:val="24"/>
          <w:szCs w:val="24"/>
          <w:lang w:val="en-GB" w:eastAsia="en-GB"/>
        </w:rPr>
      </w:pPr>
      <w:r w:rsidRPr="002F3CBD">
        <w:rPr>
          <w:rFonts w:ascii="Times New Roman" w:eastAsia="Times New Roman" w:hAnsi="Times New Roman" w:cs="Times New Roman"/>
          <w:sz w:val="24"/>
          <w:szCs w:val="24"/>
          <w:lang w:val="en-GB" w:eastAsia="en-GB"/>
        </w:rPr>
        <w:t>Laptop computer, projector, 3D pictures, videos, charts, white board and whiteboard markers</w:t>
      </w:r>
    </w:p>
    <w:p w:rsidR="002F3CBD" w:rsidRPr="002F3CBD" w:rsidRDefault="002F3CBD" w:rsidP="002F3CBD">
      <w:pPr>
        <w:spacing w:after="0" w:line="276" w:lineRule="auto"/>
        <w:jc w:val="both"/>
        <w:rPr>
          <w:rFonts w:ascii="Times New Roman" w:eastAsia="Times New Roman" w:hAnsi="Times New Roman" w:cs="Times New Roman"/>
          <w:b/>
          <w:bCs/>
          <w:sz w:val="24"/>
          <w:szCs w:val="24"/>
          <w:lang w:val="en-GB" w:eastAsia="en-GB"/>
        </w:rPr>
      </w:pPr>
    </w:p>
    <w:p w:rsidR="002F3CBD" w:rsidRPr="002F3CBD" w:rsidRDefault="002F3CBD" w:rsidP="002F3CBD">
      <w:pPr>
        <w:spacing w:after="0" w:line="276" w:lineRule="auto"/>
        <w:jc w:val="both"/>
        <w:rPr>
          <w:rFonts w:ascii="Times New Roman" w:eastAsia="Times New Roman" w:hAnsi="Times New Roman" w:cs="Times New Roman"/>
          <w:b/>
          <w:bCs/>
          <w:sz w:val="24"/>
          <w:szCs w:val="24"/>
          <w:lang w:val="en-GB" w:eastAsia="en-GB"/>
        </w:rPr>
      </w:pPr>
      <w:r w:rsidRPr="002F3CBD">
        <w:rPr>
          <w:rFonts w:ascii="Times New Roman" w:eastAsia="Times New Roman" w:hAnsi="Times New Roman" w:cs="Times New Roman"/>
          <w:b/>
          <w:bCs/>
          <w:sz w:val="24"/>
          <w:szCs w:val="24"/>
          <w:lang w:val="en-GB" w:eastAsia="en-GB"/>
        </w:rPr>
        <w:t>Assessment Strategies</w:t>
      </w:r>
    </w:p>
    <w:p w:rsidR="002F3CBD" w:rsidRPr="002F3CBD" w:rsidRDefault="002F3CBD" w:rsidP="002F3CBD">
      <w:pPr>
        <w:spacing w:after="0" w:line="276" w:lineRule="auto"/>
        <w:jc w:val="both"/>
        <w:rPr>
          <w:rFonts w:ascii="Times New Roman" w:eastAsia="Times New Roman" w:hAnsi="Times New Roman" w:cs="Times New Roman"/>
          <w:bCs/>
          <w:sz w:val="24"/>
          <w:szCs w:val="24"/>
          <w:lang w:val="en-GB" w:eastAsia="en-GB"/>
        </w:rPr>
      </w:pPr>
      <w:r w:rsidRPr="002F3CBD">
        <w:rPr>
          <w:rFonts w:ascii="Times New Roman" w:eastAsia="Times New Roman" w:hAnsi="Times New Roman" w:cs="Times New Roman"/>
          <w:bCs/>
          <w:i/>
          <w:sz w:val="24"/>
          <w:szCs w:val="24"/>
          <w:lang w:val="en-GB" w:eastAsia="en-GB"/>
        </w:rPr>
        <w:t>Formative</w:t>
      </w:r>
      <w:r w:rsidRPr="002F3CBD">
        <w:rPr>
          <w:rFonts w:ascii="Times New Roman" w:eastAsia="Times New Roman" w:hAnsi="Times New Roman" w:cs="Times New Roman"/>
          <w:bCs/>
          <w:sz w:val="24"/>
          <w:szCs w:val="24"/>
          <w:lang w:val="en-GB" w:eastAsia="en-GB"/>
        </w:rPr>
        <w:t>: CAT(s) accounts for 40% of the total marks</w:t>
      </w:r>
    </w:p>
    <w:p w:rsidR="002F3CBD" w:rsidRPr="002F3CBD" w:rsidRDefault="002F3CBD" w:rsidP="002F3CBD">
      <w:pPr>
        <w:spacing w:after="0" w:line="276" w:lineRule="auto"/>
        <w:jc w:val="both"/>
        <w:rPr>
          <w:rFonts w:ascii="Times New Roman" w:eastAsia="Times New Roman" w:hAnsi="Times New Roman" w:cs="Times New Roman"/>
          <w:bCs/>
          <w:sz w:val="24"/>
          <w:szCs w:val="24"/>
          <w:lang w:val="en-GB" w:eastAsia="en-GB"/>
        </w:rPr>
      </w:pPr>
      <w:r w:rsidRPr="002F3CBD">
        <w:rPr>
          <w:rFonts w:ascii="Times New Roman" w:eastAsia="Times New Roman" w:hAnsi="Times New Roman" w:cs="Times New Roman"/>
          <w:bCs/>
          <w:i/>
          <w:sz w:val="24"/>
          <w:szCs w:val="24"/>
          <w:lang w:val="en-GB" w:eastAsia="en-GB"/>
        </w:rPr>
        <w:t>Summative:</w:t>
      </w:r>
      <w:r w:rsidRPr="002F3CBD">
        <w:rPr>
          <w:rFonts w:ascii="Times New Roman" w:eastAsia="Times New Roman" w:hAnsi="Times New Roman" w:cs="Times New Roman"/>
          <w:bCs/>
          <w:sz w:val="24"/>
          <w:szCs w:val="24"/>
          <w:lang w:val="en-GB" w:eastAsia="en-GB"/>
        </w:rPr>
        <w:t xml:space="preserve"> End of Semester Examinations accounts for 60% of the total marks</w:t>
      </w:r>
    </w:p>
    <w:p w:rsidR="002F3CBD" w:rsidRPr="002F3CBD" w:rsidRDefault="002F3CBD" w:rsidP="002F3CBD">
      <w:pPr>
        <w:spacing w:after="0" w:line="276" w:lineRule="auto"/>
        <w:jc w:val="both"/>
        <w:rPr>
          <w:rFonts w:ascii="Times New Roman" w:eastAsia="Times New Roman" w:hAnsi="Times New Roman" w:cs="Times New Roman"/>
          <w:b/>
          <w:bCs/>
          <w:sz w:val="24"/>
          <w:szCs w:val="24"/>
          <w:lang w:val="en-GB" w:eastAsia="en-GB"/>
        </w:rPr>
      </w:pPr>
    </w:p>
    <w:p w:rsidR="002F3CBD" w:rsidRPr="002F3CBD" w:rsidRDefault="002F3CBD" w:rsidP="002F3CBD">
      <w:pPr>
        <w:spacing w:after="0" w:line="276" w:lineRule="auto"/>
        <w:jc w:val="both"/>
        <w:rPr>
          <w:rFonts w:ascii="Times New Roman" w:eastAsia="Times New Roman" w:hAnsi="Times New Roman" w:cs="Times New Roman"/>
          <w:bCs/>
          <w:sz w:val="24"/>
          <w:szCs w:val="24"/>
          <w:lang w:val="en-GB" w:eastAsia="en-GB"/>
        </w:rPr>
      </w:pPr>
      <w:r w:rsidRPr="002F3CBD">
        <w:rPr>
          <w:rFonts w:ascii="Times New Roman" w:eastAsia="Times New Roman" w:hAnsi="Times New Roman" w:cs="Times New Roman"/>
          <w:b/>
          <w:bCs/>
          <w:sz w:val="24"/>
          <w:szCs w:val="24"/>
          <w:lang w:val="en-GB" w:eastAsia="en-GB"/>
        </w:rPr>
        <w:t xml:space="preserve">References/Further Readings </w:t>
      </w:r>
    </w:p>
    <w:p w:rsidR="002F3CBD" w:rsidRPr="002F3CBD" w:rsidRDefault="002F3CBD" w:rsidP="002F3CBD">
      <w:pPr>
        <w:spacing w:before="240" w:after="0" w:line="240" w:lineRule="auto"/>
        <w:jc w:val="both"/>
        <w:rPr>
          <w:rFonts w:ascii="Times New Roman" w:eastAsia="Times New Roman" w:hAnsi="Times New Roman" w:cs="Times New Roman"/>
          <w:sz w:val="24"/>
          <w:szCs w:val="24"/>
          <w:lang w:val="en-GB" w:eastAsia="en-GB"/>
        </w:rPr>
      </w:pPr>
      <w:proofErr w:type="gramStart"/>
      <w:r w:rsidRPr="002F3CBD">
        <w:rPr>
          <w:rFonts w:ascii="Times New Roman" w:eastAsia="Times New Roman" w:hAnsi="Times New Roman" w:cs="Times New Roman"/>
          <w:sz w:val="24"/>
          <w:szCs w:val="24"/>
          <w:lang w:val="en-GB" w:eastAsia="en-GB"/>
        </w:rPr>
        <w:t>World Health Organization, (2010).</w:t>
      </w:r>
      <w:proofErr w:type="gramEnd"/>
      <w:r w:rsidRPr="002F3CBD">
        <w:rPr>
          <w:rFonts w:ascii="Times New Roman" w:eastAsia="Times New Roman" w:hAnsi="Times New Roman" w:cs="Times New Roman"/>
          <w:sz w:val="24"/>
          <w:szCs w:val="24"/>
          <w:lang w:val="en-GB" w:eastAsia="en-GB"/>
        </w:rPr>
        <w:t xml:space="preserve"> </w:t>
      </w:r>
      <w:proofErr w:type="gramStart"/>
      <w:r w:rsidRPr="002F3CBD">
        <w:rPr>
          <w:rFonts w:ascii="Times New Roman" w:eastAsia="Times New Roman" w:hAnsi="Times New Roman" w:cs="Times New Roman"/>
          <w:sz w:val="24"/>
          <w:szCs w:val="24"/>
          <w:lang w:val="en-GB" w:eastAsia="en-GB"/>
        </w:rPr>
        <w:t>Community Based Rehabilitation; CBR guidelines.</w:t>
      </w:r>
      <w:proofErr w:type="gramEnd"/>
      <w:r w:rsidRPr="002F3CBD">
        <w:rPr>
          <w:rFonts w:ascii="Times New Roman" w:eastAsia="Times New Roman" w:hAnsi="Times New Roman" w:cs="Times New Roman"/>
          <w:sz w:val="24"/>
          <w:szCs w:val="24"/>
          <w:lang w:val="en-GB" w:eastAsia="en-GB"/>
        </w:rPr>
        <w:t xml:space="preserve"> Malta; WHO Press</w:t>
      </w:r>
    </w:p>
    <w:p w:rsidR="002F3CBD" w:rsidRPr="002F3CBD" w:rsidRDefault="002F3CBD" w:rsidP="002F3CBD">
      <w:pPr>
        <w:spacing w:after="0" w:line="276" w:lineRule="auto"/>
        <w:jc w:val="both"/>
        <w:rPr>
          <w:rFonts w:ascii="Times New Roman" w:eastAsia="Times New Roman" w:hAnsi="Times New Roman" w:cs="Times New Roman"/>
          <w:bCs/>
          <w:sz w:val="24"/>
          <w:szCs w:val="24"/>
          <w:lang w:val="en-GB" w:eastAsia="en-GB"/>
        </w:rPr>
      </w:pPr>
    </w:p>
    <w:p w:rsidR="002F3CBD" w:rsidRPr="002F3CBD" w:rsidRDefault="002F3CBD" w:rsidP="002F3CBD">
      <w:pPr>
        <w:spacing w:after="0" w:line="276" w:lineRule="auto"/>
        <w:jc w:val="both"/>
        <w:rPr>
          <w:rFonts w:ascii="Times New Roman" w:eastAsia="Times New Roman" w:hAnsi="Times New Roman" w:cs="Times New Roman"/>
          <w:bCs/>
          <w:sz w:val="24"/>
          <w:szCs w:val="24"/>
          <w:lang w:val="en-GB" w:eastAsia="en-GB"/>
        </w:rPr>
      </w:pPr>
    </w:p>
    <w:p w:rsidR="002F3CBD" w:rsidRPr="002F3CBD" w:rsidRDefault="002F3CBD" w:rsidP="002F3CBD">
      <w:pPr>
        <w:spacing w:after="0" w:line="360" w:lineRule="auto"/>
        <w:rPr>
          <w:rFonts w:ascii="Times New Roman" w:eastAsia="Times New Roman" w:hAnsi="Times New Roman" w:cs="Times New Roman"/>
          <w:sz w:val="24"/>
          <w:szCs w:val="24"/>
          <w:lang w:val="en-GB" w:eastAsia="en-GB"/>
        </w:rPr>
      </w:pPr>
      <w:r w:rsidRPr="002F3CBD">
        <w:rPr>
          <w:rFonts w:ascii="Times New Roman" w:eastAsia="Times New Roman" w:hAnsi="Times New Roman" w:cs="Times New Roman"/>
          <w:b/>
          <w:sz w:val="24"/>
          <w:szCs w:val="24"/>
          <w:lang w:val="en-GB" w:eastAsia="en-GB"/>
        </w:rPr>
        <w:t>Prepared By:</w:t>
      </w:r>
      <w:r w:rsidRPr="002F3CBD">
        <w:rPr>
          <w:rFonts w:ascii="Times New Roman" w:eastAsia="Times New Roman" w:hAnsi="Times New Roman" w:cs="Times New Roman"/>
          <w:sz w:val="24"/>
          <w:szCs w:val="24"/>
          <w:lang w:val="en-GB" w:eastAsia="en-GB"/>
        </w:rPr>
        <w:tab/>
      </w:r>
      <w:r w:rsidRPr="002F3CBD">
        <w:rPr>
          <w:rFonts w:ascii="Times New Roman" w:eastAsia="Times New Roman" w:hAnsi="Times New Roman" w:cs="Times New Roman"/>
          <w:sz w:val="24"/>
          <w:szCs w:val="24"/>
          <w:lang w:val="en-GB" w:eastAsia="en-GB"/>
        </w:rPr>
        <w:tab/>
        <w:t xml:space="preserve">Name: </w:t>
      </w:r>
      <w:r w:rsidRPr="002F3CBD">
        <w:rPr>
          <w:rFonts w:ascii="Times New Roman" w:eastAsia="Times New Roman" w:hAnsi="Times New Roman" w:cs="Times New Roman"/>
          <w:sz w:val="24"/>
          <w:szCs w:val="24"/>
          <w:lang w:val="en-GB" w:eastAsia="en-GB"/>
        </w:rPr>
        <w:tab/>
        <w:t>__________________________________</w:t>
      </w:r>
    </w:p>
    <w:p w:rsidR="002F3CBD" w:rsidRPr="002F3CBD" w:rsidRDefault="002F3CBD" w:rsidP="002F3CBD">
      <w:pPr>
        <w:spacing w:after="0" w:line="360" w:lineRule="auto"/>
        <w:rPr>
          <w:rFonts w:ascii="Times New Roman" w:eastAsia="Times New Roman" w:hAnsi="Times New Roman" w:cs="Times New Roman"/>
          <w:sz w:val="24"/>
          <w:szCs w:val="24"/>
          <w:lang w:val="en-GB" w:eastAsia="en-GB"/>
        </w:rPr>
      </w:pPr>
      <w:r w:rsidRPr="002F3CBD">
        <w:rPr>
          <w:rFonts w:ascii="Times New Roman" w:eastAsia="Times New Roman" w:hAnsi="Times New Roman" w:cs="Times New Roman"/>
          <w:sz w:val="24"/>
          <w:szCs w:val="24"/>
          <w:lang w:val="en-GB" w:eastAsia="en-GB"/>
        </w:rPr>
        <w:tab/>
      </w:r>
      <w:r w:rsidRPr="002F3CBD">
        <w:rPr>
          <w:rFonts w:ascii="Times New Roman" w:eastAsia="Times New Roman" w:hAnsi="Times New Roman" w:cs="Times New Roman"/>
          <w:sz w:val="24"/>
          <w:szCs w:val="24"/>
          <w:lang w:val="en-GB" w:eastAsia="en-GB"/>
        </w:rPr>
        <w:tab/>
      </w:r>
      <w:r w:rsidRPr="002F3CBD">
        <w:rPr>
          <w:rFonts w:ascii="Times New Roman" w:eastAsia="Times New Roman" w:hAnsi="Times New Roman" w:cs="Times New Roman"/>
          <w:sz w:val="24"/>
          <w:szCs w:val="24"/>
          <w:lang w:val="en-GB" w:eastAsia="en-GB"/>
        </w:rPr>
        <w:tab/>
        <w:t>Signature: _______________________________</w:t>
      </w:r>
    </w:p>
    <w:p w:rsidR="002F3CBD" w:rsidRPr="002F3CBD" w:rsidRDefault="002F3CBD" w:rsidP="002F3CBD">
      <w:pPr>
        <w:spacing w:after="0" w:line="360" w:lineRule="auto"/>
        <w:rPr>
          <w:rFonts w:ascii="Times New Roman" w:eastAsia="Times New Roman" w:hAnsi="Times New Roman" w:cs="Times New Roman"/>
          <w:sz w:val="24"/>
          <w:szCs w:val="24"/>
          <w:lang w:val="en-GB" w:eastAsia="en-GB"/>
        </w:rPr>
      </w:pPr>
      <w:r w:rsidRPr="002F3CBD">
        <w:rPr>
          <w:rFonts w:ascii="Times New Roman" w:eastAsia="Times New Roman" w:hAnsi="Times New Roman" w:cs="Times New Roman"/>
          <w:sz w:val="24"/>
          <w:szCs w:val="24"/>
          <w:lang w:val="en-GB" w:eastAsia="en-GB"/>
        </w:rPr>
        <w:tab/>
      </w:r>
      <w:r w:rsidRPr="002F3CBD">
        <w:rPr>
          <w:rFonts w:ascii="Times New Roman" w:eastAsia="Times New Roman" w:hAnsi="Times New Roman" w:cs="Times New Roman"/>
          <w:sz w:val="24"/>
          <w:szCs w:val="24"/>
          <w:lang w:val="en-GB" w:eastAsia="en-GB"/>
        </w:rPr>
        <w:tab/>
      </w:r>
      <w:r w:rsidRPr="002F3CBD">
        <w:rPr>
          <w:rFonts w:ascii="Times New Roman" w:eastAsia="Times New Roman" w:hAnsi="Times New Roman" w:cs="Times New Roman"/>
          <w:sz w:val="24"/>
          <w:szCs w:val="24"/>
          <w:lang w:val="en-GB" w:eastAsia="en-GB"/>
        </w:rPr>
        <w:tab/>
        <w:t>Date: ___________________________________</w:t>
      </w:r>
    </w:p>
    <w:p w:rsidR="002F3CBD" w:rsidRPr="002F3CBD" w:rsidRDefault="002F3CBD" w:rsidP="002F3CBD">
      <w:pPr>
        <w:spacing w:after="0" w:line="360" w:lineRule="auto"/>
        <w:rPr>
          <w:rFonts w:ascii="Times New Roman" w:eastAsia="Times New Roman" w:hAnsi="Times New Roman" w:cs="Times New Roman"/>
          <w:sz w:val="24"/>
          <w:szCs w:val="24"/>
          <w:lang w:val="en-GB" w:eastAsia="en-GB"/>
        </w:rPr>
      </w:pPr>
    </w:p>
    <w:p w:rsidR="002F3CBD" w:rsidRPr="002F3CBD" w:rsidRDefault="002F3CBD" w:rsidP="002F3CBD">
      <w:pPr>
        <w:spacing w:after="0" w:line="360" w:lineRule="auto"/>
        <w:rPr>
          <w:rFonts w:ascii="Times New Roman" w:eastAsia="Times New Roman" w:hAnsi="Times New Roman" w:cs="Times New Roman"/>
          <w:sz w:val="24"/>
          <w:szCs w:val="24"/>
          <w:lang w:val="en-GB" w:eastAsia="en-GB"/>
        </w:rPr>
      </w:pPr>
      <w:r w:rsidRPr="002F3CBD">
        <w:rPr>
          <w:rFonts w:ascii="Times New Roman" w:eastAsia="Times New Roman" w:hAnsi="Times New Roman" w:cs="Times New Roman"/>
          <w:b/>
          <w:sz w:val="24"/>
          <w:szCs w:val="24"/>
          <w:lang w:val="en-GB" w:eastAsia="en-GB"/>
        </w:rPr>
        <w:lastRenderedPageBreak/>
        <w:t>Approved By:</w:t>
      </w:r>
      <w:r w:rsidRPr="002F3CBD">
        <w:rPr>
          <w:rFonts w:ascii="Times New Roman" w:eastAsia="Times New Roman" w:hAnsi="Times New Roman" w:cs="Times New Roman"/>
          <w:sz w:val="24"/>
          <w:szCs w:val="24"/>
          <w:lang w:val="en-GB" w:eastAsia="en-GB"/>
        </w:rPr>
        <w:tab/>
        <w:t xml:space="preserve">Name: </w:t>
      </w:r>
      <w:r w:rsidRPr="002F3CBD">
        <w:rPr>
          <w:rFonts w:ascii="Times New Roman" w:eastAsia="Times New Roman" w:hAnsi="Times New Roman" w:cs="Times New Roman"/>
          <w:sz w:val="24"/>
          <w:szCs w:val="24"/>
          <w:lang w:val="en-GB" w:eastAsia="en-GB"/>
        </w:rPr>
        <w:tab/>
        <w:t>__________________________________</w:t>
      </w:r>
    </w:p>
    <w:p w:rsidR="002F3CBD" w:rsidRPr="002F3CBD" w:rsidRDefault="002F3CBD" w:rsidP="002F3CBD">
      <w:pPr>
        <w:spacing w:after="0" w:line="360" w:lineRule="auto"/>
        <w:rPr>
          <w:rFonts w:ascii="Times New Roman" w:eastAsia="Times New Roman" w:hAnsi="Times New Roman" w:cs="Times New Roman"/>
          <w:sz w:val="24"/>
          <w:szCs w:val="24"/>
          <w:lang w:val="en-GB" w:eastAsia="en-GB"/>
        </w:rPr>
      </w:pPr>
      <w:r w:rsidRPr="002F3CBD">
        <w:rPr>
          <w:rFonts w:ascii="Times New Roman" w:eastAsia="Times New Roman" w:hAnsi="Times New Roman" w:cs="Times New Roman"/>
          <w:sz w:val="24"/>
          <w:szCs w:val="24"/>
          <w:lang w:val="en-GB" w:eastAsia="en-GB"/>
        </w:rPr>
        <w:tab/>
      </w:r>
      <w:r w:rsidRPr="002F3CBD">
        <w:rPr>
          <w:rFonts w:ascii="Times New Roman" w:eastAsia="Times New Roman" w:hAnsi="Times New Roman" w:cs="Times New Roman"/>
          <w:sz w:val="24"/>
          <w:szCs w:val="24"/>
          <w:lang w:val="en-GB" w:eastAsia="en-GB"/>
        </w:rPr>
        <w:tab/>
      </w:r>
      <w:r w:rsidRPr="002F3CBD">
        <w:rPr>
          <w:rFonts w:ascii="Times New Roman" w:eastAsia="Times New Roman" w:hAnsi="Times New Roman" w:cs="Times New Roman"/>
          <w:sz w:val="24"/>
          <w:szCs w:val="24"/>
          <w:lang w:val="en-GB" w:eastAsia="en-GB"/>
        </w:rPr>
        <w:tab/>
        <w:t>Signature: _______________________________</w:t>
      </w:r>
    </w:p>
    <w:p w:rsidR="002F3CBD" w:rsidRPr="002F3CBD" w:rsidRDefault="002F3CBD" w:rsidP="002F3CBD">
      <w:pPr>
        <w:spacing w:after="0" w:line="360" w:lineRule="auto"/>
        <w:rPr>
          <w:rFonts w:ascii="Times New Roman" w:eastAsia="Times New Roman" w:hAnsi="Times New Roman" w:cs="Times New Roman"/>
          <w:sz w:val="24"/>
          <w:szCs w:val="24"/>
          <w:lang w:val="en-GB" w:eastAsia="en-GB"/>
        </w:rPr>
      </w:pPr>
      <w:r w:rsidRPr="002F3CBD">
        <w:rPr>
          <w:rFonts w:ascii="Times New Roman" w:eastAsia="Times New Roman" w:hAnsi="Times New Roman" w:cs="Times New Roman"/>
          <w:sz w:val="24"/>
          <w:szCs w:val="24"/>
          <w:lang w:val="en-GB" w:eastAsia="en-GB"/>
        </w:rPr>
        <w:tab/>
      </w:r>
      <w:r w:rsidRPr="002F3CBD">
        <w:rPr>
          <w:rFonts w:ascii="Times New Roman" w:eastAsia="Times New Roman" w:hAnsi="Times New Roman" w:cs="Times New Roman"/>
          <w:sz w:val="24"/>
          <w:szCs w:val="24"/>
          <w:lang w:val="en-GB" w:eastAsia="en-GB"/>
        </w:rPr>
        <w:tab/>
      </w:r>
      <w:r w:rsidRPr="002F3CBD">
        <w:rPr>
          <w:rFonts w:ascii="Times New Roman" w:eastAsia="Times New Roman" w:hAnsi="Times New Roman" w:cs="Times New Roman"/>
          <w:sz w:val="24"/>
          <w:szCs w:val="24"/>
          <w:lang w:val="en-GB" w:eastAsia="en-GB"/>
        </w:rPr>
        <w:tab/>
        <w:t>Date: ___________________________________</w:t>
      </w:r>
    </w:p>
    <w:p w:rsidR="002F3CBD" w:rsidRPr="002F3CBD" w:rsidRDefault="002F3CBD" w:rsidP="002F3CBD">
      <w:pPr>
        <w:spacing w:after="0" w:line="276" w:lineRule="auto"/>
        <w:rPr>
          <w:rFonts w:ascii="Times New Roman" w:eastAsia="Times New Roman" w:hAnsi="Times New Roman" w:cs="Times New Roman"/>
          <w:b/>
          <w:bCs/>
          <w:sz w:val="24"/>
          <w:szCs w:val="24"/>
          <w:lang w:val="en-GB" w:eastAsia="en-GB"/>
        </w:rPr>
      </w:pPr>
    </w:p>
    <w:p w:rsidR="002F3CBD" w:rsidRPr="002F3CBD" w:rsidRDefault="002F3CBD" w:rsidP="002F3CBD">
      <w:pPr>
        <w:spacing w:after="0" w:line="240" w:lineRule="auto"/>
        <w:rPr>
          <w:rFonts w:ascii="Times New Roman" w:eastAsia="Times New Roman" w:hAnsi="Times New Roman" w:cs="Times New Roman"/>
          <w:sz w:val="24"/>
          <w:szCs w:val="24"/>
          <w:lang w:val="en-GB" w:eastAsia="en-GB"/>
        </w:rPr>
      </w:pPr>
    </w:p>
    <w:p w:rsidR="002F3CBD" w:rsidRPr="002F3CBD" w:rsidRDefault="002F3CBD" w:rsidP="002F3CBD">
      <w:pPr>
        <w:spacing w:after="0" w:line="240" w:lineRule="auto"/>
        <w:rPr>
          <w:rFonts w:ascii="Times New Roman" w:eastAsia="Times New Roman" w:hAnsi="Times New Roman" w:cs="Times New Roman"/>
          <w:sz w:val="24"/>
          <w:szCs w:val="24"/>
          <w:lang w:val="en-GB" w:eastAsia="en-GB"/>
        </w:rPr>
      </w:pPr>
    </w:p>
    <w:p w:rsidR="002F3CBD" w:rsidRPr="002F3CBD" w:rsidRDefault="002F3CBD" w:rsidP="002F3CBD">
      <w:pPr>
        <w:spacing w:after="0" w:line="240" w:lineRule="auto"/>
        <w:rPr>
          <w:rFonts w:ascii="Times New Roman" w:eastAsia="Times New Roman" w:hAnsi="Times New Roman" w:cs="Times New Roman"/>
          <w:sz w:val="24"/>
          <w:szCs w:val="24"/>
          <w:lang w:val="en-GB" w:eastAsia="en-GB"/>
        </w:rPr>
      </w:pPr>
    </w:p>
    <w:p w:rsidR="002F3CBD" w:rsidRPr="002F3CBD" w:rsidRDefault="002F3CBD" w:rsidP="002F3CBD">
      <w:pPr>
        <w:spacing w:after="0" w:line="240" w:lineRule="auto"/>
        <w:rPr>
          <w:rFonts w:ascii="Times New Roman" w:eastAsia="Times New Roman" w:hAnsi="Times New Roman" w:cs="Times New Roman"/>
          <w:sz w:val="24"/>
          <w:szCs w:val="24"/>
          <w:lang w:val="en-GB" w:eastAsia="en-GB"/>
        </w:rPr>
      </w:pPr>
    </w:p>
    <w:p w:rsidR="002F3CBD" w:rsidRPr="002F3CBD" w:rsidRDefault="002F3CBD" w:rsidP="002F3CBD">
      <w:pPr>
        <w:spacing w:after="0" w:line="240" w:lineRule="auto"/>
        <w:rPr>
          <w:rFonts w:ascii="Times New Roman" w:eastAsia="Times New Roman" w:hAnsi="Times New Roman" w:cs="Times New Roman"/>
          <w:sz w:val="24"/>
          <w:szCs w:val="24"/>
          <w:lang w:val="en-GB" w:eastAsia="en-GB"/>
        </w:rPr>
      </w:pPr>
    </w:p>
    <w:p w:rsidR="002F3CBD" w:rsidRDefault="002F3CBD">
      <w:r>
        <w:br w:type="page"/>
      </w:r>
    </w:p>
    <w:p w:rsidR="002F3CBD" w:rsidRDefault="002F3CBD" w:rsidP="002F3CBD">
      <w:pPr>
        <w:spacing w:after="0"/>
        <w:jc w:val="center"/>
        <w:rPr>
          <w:rFonts w:ascii="Times New Roman" w:eastAsia="Times New Roman" w:hAnsi="Times New Roman"/>
          <w:b/>
          <w:bCs/>
          <w:sz w:val="24"/>
          <w:szCs w:val="24"/>
          <w:lang w:val="en-GB" w:eastAsia="en-GB"/>
        </w:rPr>
      </w:pPr>
      <w:r w:rsidRPr="00AA68C8">
        <w:rPr>
          <w:rFonts w:ascii="Times New Roman" w:eastAsia="Times New Roman" w:hAnsi="Times New Roman"/>
          <w:b/>
          <w:noProof/>
          <w:sz w:val="24"/>
          <w:szCs w:val="24"/>
        </w:rPr>
        <w:lastRenderedPageBreak/>
        <w:drawing>
          <wp:inline distT="0" distB="0" distL="0" distR="0" wp14:anchorId="0EFE5C67" wp14:editId="4F2BA2F9">
            <wp:extent cx="876300" cy="8001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00100"/>
                    </a:xfrm>
                    <a:prstGeom prst="rect">
                      <a:avLst/>
                    </a:prstGeom>
                    <a:noFill/>
                    <a:ln>
                      <a:noFill/>
                    </a:ln>
                  </pic:spPr>
                </pic:pic>
              </a:graphicData>
            </a:graphic>
          </wp:inline>
        </w:drawing>
      </w:r>
    </w:p>
    <w:p w:rsidR="002F3CBD" w:rsidRDefault="002F3CBD" w:rsidP="002F3CBD">
      <w:pPr>
        <w:spacing w:after="0"/>
        <w:jc w:val="center"/>
        <w:rPr>
          <w:rFonts w:ascii="Times New Roman" w:eastAsia="Times New Roman" w:hAnsi="Times New Roman"/>
          <w:b/>
          <w:bCs/>
          <w:sz w:val="32"/>
          <w:szCs w:val="32"/>
          <w:lang w:val="en-GB" w:eastAsia="en-GB"/>
        </w:rPr>
      </w:pPr>
      <w:r>
        <w:rPr>
          <w:rFonts w:ascii="Times New Roman" w:eastAsia="Times New Roman" w:hAnsi="Times New Roman"/>
          <w:b/>
          <w:bCs/>
          <w:sz w:val="32"/>
          <w:szCs w:val="32"/>
          <w:lang w:val="en-GB" w:eastAsia="en-GB"/>
        </w:rPr>
        <w:t>Kenya Medical Training College</w:t>
      </w:r>
    </w:p>
    <w:p w:rsidR="002F3CBD" w:rsidRDefault="002F3CBD" w:rsidP="002F3CBD">
      <w:pPr>
        <w:spacing w:after="0"/>
        <w:jc w:val="center"/>
        <w:rPr>
          <w:rFonts w:ascii="Times New Roman" w:eastAsia="Times New Roman" w:hAnsi="Times New Roman"/>
          <w:b/>
          <w:bCs/>
          <w:sz w:val="32"/>
          <w:szCs w:val="32"/>
          <w:lang w:val="en-GB" w:eastAsia="en-GB"/>
        </w:rPr>
      </w:pPr>
      <w:r>
        <w:rPr>
          <w:rFonts w:ascii="Times New Roman" w:eastAsia="Times New Roman" w:hAnsi="Times New Roman"/>
          <w:b/>
          <w:bCs/>
          <w:sz w:val="32"/>
          <w:szCs w:val="32"/>
          <w:lang w:val="en-GB" w:eastAsia="en-GB"/>
        </w:rPr>
        <w:t>Department of Clinical Medicine</w:t>
      </w:r>
    </w:p>
    <w:p w:rsidR="002F3CBD" w:rsidRDefault="002F3CBD" w:rsidP="002F3CBD">
      <w:pPr>
        <w:spacing w:after="0"/>
        <w:jc w:val="center"/>
        <w:rPr>
          <w:rFonts w:ascii="Times New Roman" w:eastAsia="Times New Roman" w:hAnsi="Times New Roman"/>
          <w:b/>
          <w:bCs/>
          <w:sz w:val="32"/>
          <w:szCs w:val="32"/>
          <w:lang w:val="en-GB" w:eastAsia="en-GB"/>
        </w:rPr>
      </w:pPr>
    </w:p>
    <w:p w:rsidR="002F3CBD" w:rsidRDefault="002F3CBD" w:rsidP="002F3CBD">
      <w:pPr>
        <w:spacing w:after="0"/>
        <w:jc w:val="center"/>
        <w:rPr>
          <w:rFonts w:ascii="Times New Roman" w:eastAsia="Times New Roman" w:hAnsi="Times New Roman"/>
          <w:b/>
          <w:bCs/>
          <w:sz w:val="28"/>
          <w:szCs w:val="28"/>
          <w:lang w:val="en-GB" w:eastAsia="en-GB"/>
        </w:rPr>
      </w:pPr>
      <w:r>
        <w:rPr>
          <w:rFonts w:ascii="Times New Roman" w:eastAsia="Times New Roman" w:hAnsi="Times New Roman"/>
          <w:b/>
          <w:bCs/>
          <w:sz w:val="28"/>
          <w:szCs w:val="28"/>
          <w:lang w:val="en-GB" w:eastAsia="en-GB"/>
        </w:rPr>
        <w:t>Course Outline</w:t>
      </w:r>
    </w:p>
    <w:p w:rsidR="002F3CBD" w:rsidRDefault="002F3CBD" w:rsidP="002F3CBD">
      <w:pPr>
        <w:spacing w:after="0"/>
        <w:jc w:val="center"/>
        <w:rPr>
          <w:rFonts w:ascii="Times New Roman" w:eastAsia="Times New Roman" w:hAnsi="Times New Roman"/>
          <w:b/>
          <w:bCs/>
          <w:sz w:val="28"/>
          <w:szCs w:val="28"/>
          <w:lang w:val="en-GB" w:eastAsia="en-GB"/>
        </w:rPr>
      </w:pPr>
      <w:r>
        <w:rPr>
          <w:rFonts w:ascii="Times New Roman" w:eastAsia="Times New Roman" w:hAnsi="Times New Roman"/>
          <w:b/>
          <w:bCs/>
          <w:sz w:val="28"/>
          <w:szCs w:val="28"/>
          <w:lang w:val="en-GB" w:eastAsia="en-GB"/>
        </w:rPr>
        <w:t>For</w:t>
      </w:r>
    </w:p>
    <w:p w:rsidR="002F3CBD" w:rsidRDefault="002F3CBD" w:rsidP="002F3CBD">
      <w:pPr>
        <w:spacing w:after="0"/>
        <w:jc w:val="center"/>
        <w:rPr>
          <w:rFonts w:ascii="Times New Roman" w:eastAsia="Times New Roman" w:hAnsi="Times New Roman"/>
          <w:b/>
          <w:bCs/>
          <w:sz w:val="28"/>
          <w:szCs w:val="28"/>
          <w:lang w:val="en-GB" w:eastAsia="en-GB"/>
        </w:rPr>
      </w:pPr>
      <w:r>
        <w:rPr>
          <w:rFonts w:ascii="Times New Roman" w:eastAsia="Times New Roman" w:hAnsi="Times New Roman"/>
          <w:b/>
          <w:bCs/>
          <w:sz w:val="28"/>
          <w:szCs w:val="28"/>
          <w:lang w:val="en-GB" w:eastAsia="en-GB"/>
        </w:rPr>
        <w:t>Higher Diploma in Clinical Medicine &amp;Surgery</w:t>
      </w:r>
    </w:p>
    <w:p w:rsidR="002F3CBD" w:rsidRDefault="002F3CBD" w:rsidP="002F3CBD">
      <w:pPr>
        <w:spacing w:after="0"/>
        <w:jc w:val="center"/>
        <w:rPr>
          <w:rFonts w:ascii="Times New Roman" w:eastAsia="Times New Roman" w:hAnsi="Times New Roman"/>
          <w:b/>
          <w:bCs/>
          <w:sz w:val="28"/>
          <w:szCs w:val="28"/>
          <w:lang w:val="en-GB" w:eastAsia="en-GB"/>
        </w:rPr>
      </w:pPr>
      <w:r>
        <w:rPr>
          <w:rFonts w:ascii="Times New Roman" w:eastAsia="Times New Roman" w:hAnsi="Times New Roman"/>
          <w:b/>
          <w:bCs/>
          <w:sz w:val="28"/>
          <w:szCs w:val="28"/>
          <w:lang w:val="en-GB" w:eastAsia="en-GB"/>
        </w:rPr>
        <w:t xml:space="preserve">(Clinical Methods 11) </w:t>
      </w:r>
    </w:p>
    <w:p w:rsidR="002F3CBD" w:rsidRDefault="002F3CBD" w:rsidP="002F3CBD">
      <w:pPr>
        <w:spacing w:after="0"/>
        <w:jc w:val="center"/>
        <w:rPr>
          <w:rFonts w:ascii="Times New Roman" w:eastAsia="Times New Roman" w:hAnsi="Times New Roman"/>
          <w:b/>
          <w:bCs/>
          <w:sz w:val="36"/>
          <w:szCs w:val="36"/>
          <w:lang w:val="en-GB" w:eastAsia="en-GB"/>
        </w:rPr>
      </w:pPr>
      <w:r>
        <w:rPr>
          <w:rFonts w:ascii="Times New Roman" w:eastAsia="Times New Roman" w:hAnsi="Times New Roman"/>
          <w:b/>
          <w:bCs/>
          <w:sz w:val="36"/>
          <w:szCs w:val="36"/>
          <w:lang w:val="en-GB" w:eastAsia="en-GB"/>
        </w:rPr>
        <w:t>____________________________________________________</w:t>
      </w:r>
    </w:p>
    <w:p w:rsidR="002F3CBD" w:rsidRDefault="002F3CBD" w:rsidP="002F3CBD">
      <w:pPr>
        <w:spacing w:after="0"/>
        <w:jc w:val="center"/>
        <w:rPr>
          <w:rFonts w:ascii="Times New Roman" w:eastAsia="Times New Roman" w:hAnsi="Times New Roman"/>
          <w:b/>
          <w:bCs/>
          <w:sz w:val="24"/>
          <w:szCs w:val="24"/>
          <w:lang w:val="en-GB" w:eastAsia="en-GB"/>
        </w:rPr>
      </w:pPr>
    </w:p>
    <w:p w:rsidR="002F3CBD" w:rsidRDefault="002F3CBD" w:rsidP="002F3CBD">
      <w:pPr>
        <w:spacing w:after="0" w:line="240" w:lineRule="auto"/>
        <w:rPr>
          <w:rFonts w:ascii="Times New Roman" w:eastAsia="Times New Roman" w:hAnsi="Times New Roman"/>
          <w:b/>
          <w:bCs/>
          <w:sz w:val="24"/>
          <w:szCs w:val="24"/>
          <w:lang w:val="en-GB" w:eastAsia="en-GB"/>
        </w:rPr>
      </w:pPr>
      <w:r>
        <w:rPr>
          <w:rFonts w:ascii="Times New Roman" w:eastAsia="Times New Roman" w:hAnsi="Times New Roman"/>
          <w:b/>
          <w:bCs/>
          <w:sz w:val="24"/>
          <w:szCs w:val="24"/>
          <w:lang w:val="en-GB" w:eastAsia="en-GB"/>
        </w:rPr>
        <w:t>Lecturer’s Details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164"/>
        <w:gridCol w:w="7176"/>
      </w:tblGrid>
      <w:tr w:rsidR="002F3CBD" w:rsidTr="00594585">
        <w:tc>
          <w:tcPr>
            <w:tcW w:w="2164" w:type="dxa"/>
            <w:tcBorders>
              <w:top w:val="single" w:sz="4" w:space="0" w:color="FFFFFF"/>
              <w:left w:val="single" w:sz="4" w:space="0" w:color="FFFFFF"/>
              <w:right w:val="nil"/>
            </w:tcBorders>
            <w:shd w:val="clear" w:color="auto" w:fill="5B9BD5"/>
            <w:hideMark/>
          </w:tcPr>
          <w:p w:rsidR="002F3CBD" w:rsidRPr="009B19BA" w:rsidRDefault="002F3CBD" w:rsidP="00594585">
            <w:pPr>
              <w:spacing w:after="0" w:line="240" w:lineRule="auto"/>
              <w:rPr>
                <w:rFonts w:ascii="Times New Roman" w:eastAsia="Times New Roman" w:hAnsi="Times New Roman"/>
                <w:b/>
                <w:bCs/>
                <w:sz w:val="24"/>
                <w:szCs w:val="24"/>
                <w:lang w:val="en-GB" w:eastAsia="en-GB"/>
              </w:rPr>
            </w:pPr>
            <w:r w:rsidRPr="009B19BA">
              <w:rPr>
                <w:rFonts w:ascii="Times New Roman" w:eastAsia="Times New Roman" w:hAnsi="Times New Roman"/>
                <w:b/>
                <w:bCs/>
                <w:sz w:val="24"/>
                <w:szCs w:val="24"/>
                <w:lang w:val="en-GB" w:eastAsia="en-GB"/>
              </w:rPr>
              <w:t xml:space="preserve">Name: </w:t>
            </w:r>
          </w:p>
        </w:tc>
        <w:tc>
          <w:tcPr>
            <w:tcW w:w="7176" w:type="dxa"/>
            <w:tcBorders>
              <w:top w:val="single" w:sz="4" w:space="0" w:color="FFFFFF"/>
              <w:left w:val="nil"/>
              <w:right w:val="single" w:sz="4" w:space="0" w:color="FFFFFF"/>
            </w:tcBorders>
            <w:shd w:val="clear" w:color="auto" w:fill="5B9BD5"/>
          </w:tcPr>
          <w:p w:rsidR="002F3CBD" w:rsidRPr="009B19BA" w:rsidRDefault="002F3CBD" w:rsidP="00594585">
            <w:pPr>
              <w:spacing w:after="0" w:line="240" w:lineRule="auto"/>
              <w:rPr>
                <w:rFonts w:ascii="Times New Roman" w:eastAsia="Times New Roman" w:hAnsi="Times New Roman"/>
                <w:b/>
                <w:bCs/>
                <w:color w:val="FFFFFF"/>
                <w:sz w:val="24"/>
                <w:szCs w:val="24"/>
                <w:lang w:val="en-GB" w:eastAsia="en-GB"/>
              </w:rPr>
            </w:pPr>
          </w:p>
        </w:tc>
      </w:tr>
      <w:tr w:rsidR="002F3CBD" w:rsidTr="00594585">
        <w:tc>
          <w:tcPr>
            <w:tcW w:w="2164" w:type="dxa"/>
            <w:tcBorders>
              <w:left w:val="single" w:sz="4" w:space="0" w:color="FFFFFF"/>
            </w:tcBorders>
            <w:shd w:val="clear" w:color="auto" w:fill="5B9BD5"/>
            <w:hideMark/>
          </w:tcPr>
          <w:p w:rsidR="002F3CBD" w:rsidRPr="009B19BA" w:rsidRDefault="002F3CBD" w:rsidP="00594585">
            <w:pPr>
              <w:spacing w:after="0" w:line="240" w:lineRule="auto"/>
              <w:rPr>
                <w:rFonts w:ascii="Times New Roman" w:eastAsia="Times New Roman" w:hAnsi="Times New Roman"/>
                <w:b/>
                <w:bCs/>
                <w:sz w:val="24"/>
                <w:szCs w:val="24"/>
                <w:lang w:val="en-GB" w:eastAsia="en-GB"/>
              </w:rPr>
            </w:pPr>
            <w:r w:rsidRPr="009B19BA">
              <w:rPr>
                <w:rFonts w:ascii="Times New Roman" w:eastAsia="Times New Roman" w:hAnsi="Times New Roman"/>
                <w:b/>
                <w:bCs/>
                <w:sz w:val="24"/>
                <w:szCs w:val="24"/>
                <w:lang w:val="en-GB" w:eastAsia="en-GB"/>
              </w:rPr>
              <w:t>Qualifications:</w:t>
            </w:r>
          </w:p>
        </w:tc>
        <w:tc>
          <w:tcPr>
            <w:tcW w:w="7176" w:type="dxa"/>
            <w:shd w:val="clear" w:color="auto" w:fill="BDD6EE"/>
          </w:tcPr>
          <w:p w:rsidR="002F3CBD" w:rsidRPr="009B19BA" w:rsidRDefault="002F3CBD" w:rsidP="00594585">
            <w:pPr>
              <w:spacing w:after="0" w:line="240" w:lineRule="auto"/>
              <w:rPr>
                <w:rFonts w:ascii="Times New Roman" w:eastAsia="Times New Roman" w:hAnsi="Times New Roman"/>
                <w:b/>
                <w:bCs/>
                <w:sz w:val="24"/>
                <w:szCs w:val="24"/>
                <w:lang w:val="en-GB" w:eastAsia="en-GB"/>
              </w:rPr>
            </w:pPr>
          </w:p>
        </w:tc>
      </w:tr>
      <w:tr w:rsidR="002F3CBD" w:rsidTr="00594585">
        <w:tc>
          <w:tcPr>
            <w:tcW w:w="2164" w:type="dxa"/>
            <w:tcBorders>
              <w:left w:val="single" w:sz="4" w:space="0" w:color="FFFFFF"/>
            </w:tcBorders>
            <w:shd w:val="clear" w:color="auto" w:fill="5B9BD5"/>
            <w:hideMark/>
          </w:tcPr>
          <w:p w:rsidR="002F3CBD" w:rsidRPr="009B19BA" w:rsidRDefault="002F3CBD" w:rsidP="00594585">
            <w:pPr>
              <w:spacing w:after="0" w:line="240" w:lineRule="auto"/>
              <w:rPr>
                <w:rFonts w:ascii="Times New Roman" w:eastAsia="Times New Roman" w:hAnsi="Times New Roman"/>
                <w:b/>
                <w:bCs/>
                <w:sz w:val="24"/>
                <w:szCs w:val="24"/>
                <w:lang w:val="en-GB" w:eastAsia="en-GB"/>
              </w:rPr>
            </w:pPr>
            <w:r w:rsidRPr="009B19BA">
              <w:rPr>
                <w:rFonts w:ascii="Times New Roman" w:eastAsia="Times New Roman" w:hAnsi="Times New Roman"/>
                <w:b/>
                <w:bCs/>
                <w:sz w:val="24"/>
                <w:szCs w:val="24"/>
                <w:lang w:val="en-GB" w:eastAsia="en-GB"/>
              </w:rPr>
              <w:t>Phone Number:</w:t>
            </w:r>
          </w:p>
        </w:tc>
        <w:tc>
          <w:tcPr>
            <w:tcW w:w="7176" w:type="dxa"/>
            <w:shd w:val="clear" w:color="auto" w:fill="DEEAF6"/>
          </w:tcPr>
          <w:p w:rsidR="002F3CBD" w:rsidRPr="009B19BA" w:rsidRDefault="002F3CBD" w:rsidP="00594585">
            <w:pPr>
              <w:spacing w:after="0" w:line="240" w:lineRule="auto"/>
              <w:rPr>
                <w:rFonts w:ascii="Times New Roman" w:eastAsia="Times New Roman" w:hAnsi="Times New Roman"/>
                <w:b/>
                <w:bCs/>
                <w:sz w:val="24"/>
                <w:szCs w:val="24"/>
                <w:lang w:val="en-GB" w:eastAsia="en-GB"/>
              </w:rPr>
            </w:pPr>
          </w:p>
        </w:tc>
      </w:tr>
      <w:tr w:rsidR="002F3CBD" w:rsidTr="00594585">
        <w:tc>
          <w:tcPr>
            <w:tcW w:w="2164" w:type="dxa"/>
            <w:tcBorders>
              <w:left w:val="single" w:sz="4" w:space="0" w:color="FFFFFF"/>
            </w:tcBorders>
            <w:shd w:val="clear" w:color="auto" w:fill="5B9BD5"/>
            <w:hideMark/>
          </w:tcPr>
          <w:p w:rsidR="002F3CBD" w:rsidRPr="009B19BA" w:rsidRDefault="002F3CBD" w:rsidP="00594585">
            <w:pPr>
              <w:spacing w:after="0" w:line="240" w:lineRule="auto"/>
              <w:rPr>
                <w:rFonts w:ascii="Times New Roman" w:eastAsia="Times New Roman" w:hAnsi="Times New Roman"/>
                <w:b/>
                <w:bCs/>
                <w:sz w:val="24"/>
                <w:szCs w:val="24"/>
                <w:lang w:val="en-GB" w:eastAsia="en-GB"/>
              </w:rPr>
            </w:pPr>
            <w:r w:rsidRPr="009B19BA">
              <w:rPr>
                <w:rFonts w:ascii="Times New Roman" w:eastAsia="Times New Roman" w:hAnsi="Times New Roman"/>
                <w:b/>
                <w:bCs/>
                <w:sz w:val="24"/>
                <w:szCs w:val="24"/>
                <w:lang w:val="en-GB" w:eastAsia="en-GB"/>
              </w:rPr>
              <w:t>Email address:</w:t>
            </w:r>
          </w:p>
        </w:tc>
        <w:tc>
          <w:tcPr>
            <w:tcW w:w="7176" w:type="dxa"/>
            <w:shd w:val="clear" w:color="auto" w:fill="BDD6EE"/>
          </w:tcPr>
          <w:p w:rsidR="002F3CBD" w:rsidRPr="009B19BA" w:rsidRDefault="002F3CBD" w:rsidP="00594585">
            <w:pPr>
              <w:spacing w:after="0" w:line="240" w:lineRule="auto"/>
              <w:rPr>
                <w:rFonts w:ascii="Times New Roman" w:eastAsia="Times New Roman" w:hAnsi="Times New Roman"/>
                <w:b/>
                <w:bCs/>
                <w:sz w:val="24"/>
                <w:szCs w:val="24"/>
                <w:lang w:val="en-GB" w:eastAsia="en-GB"/>
              </w:rPr>
            </w:pPr>
          </w:p>
        </w:tc>
      </w:tr>
      <w:tr w:rsidR="002F3CBD" w:rsidTr="00594585">
        <w:tc>
          <w:tcPr>
            <w:tcW w:w="2164" w:type="dxa"/>
            <w:tcBorders>
              <w:left w:val="single" w:sz="4" w:space="0" w:color="FFFFFF"/>
            </w:tcBorders>
            <w:shd w:val="clear" w:color="auto" w:fill="5B9BD5"/>
            <w:hideMark/>
          </w:tcPr>
          <w:p w:rsidR="002F3CBD" w:rsidRPr="009B19BA" w:rsidRDefault="002F3CBD" w:rsidP="00594585">
            <w:pPr>
              <w:spacing w:after="0" w:line="240" w:lineRule="auto"/>
              <w:rPr>
                <w:rFonts w:ascii="Times New Roman" w:eastAsia="Times New Roman" w:hAnsi="Times New Roman"/>
                <w:b/>
                <w:bCs/>
                <w:sz w:val="24"/>
                <w:szCs w:val="24"/>
                <w:lang w:val="en-GB" w:eastAsia="en-GB"/>
              </w:rPr>
            </w:pPr>
            <w:r w:rsidRPr="009B19BA">
              <w:rPr>
                <w:rFonts w:ascii="Times New Roman" w:eastAsia="Times New Roman" w:hAnsi="Times New Roman"/>
                <w:b/>
                <w:bCs/>
                <w:sz w:val="24"/>
                <w:szCs w:val="24"/>
                <w:lang w:val="en-GB" w:eastAsia="en-GB"/>
              </w:rPr>
              <w:t>Signature:</w:t>
            </w:r>
          </w:p>
        </w:tc>
        <w:tc>
          <w:tcPr>
            <w:tcW w:w="7176" w:type="dxa"/>
            <w:shd w:val="clear" w:color="auto" w:fill="DEEAF6"/>
          </w:tcPr>
          <w:p w:rsidR="002F3CBD" w:rsidRPr="009B19BA" w:rsidRDefault="002F3CBD" w:rsidP="00594585">
            <w:pPr>
              <w:spacing w:after="0" w:line="240" w:lineRule="auto"/>
              <w:rPr>
                <w:rFonts w:ascii="Times New Roman" w:eastAsia="Times New Roman" w:hAnsi="Times New Roman"/>
                <w:b/>
                <w:bCs/>
                <w:sz w:val="24"/>
                <w:szCs w:val="24"/>
                <w:lang w:val="en-GB" w:eastAsia="en-GB"/>
              </w:rPr>
            </w:pPr>
          </w:p>
        </w:tc>
      </w:tr>
      <w:tr w:rsidR="002F3CBD" w:rsidTr="00594585">
        <w:tc>
          <w:tcPr>
            <w:tcW w:w="2164" w:type="dxa"/>
            <w:tcBorders>
              <w:left w:val="single" w:sz="4" w:space="0" w:color="FFFFFF"/>
              <w:bottom w:val="single" w:sz="4" w:space="0" w:color="FFFFFF"/>
            </w:tcBorders>
            <w:shd w:val="clear" w:color="auto" w:fill="5B9BD5"/>
            <w:hideMark/>
          </w:tcPr>
          <w:p w:rsidR="002F3CBD" w:rsidRPr="009B19BA" w:rsidRDefault="002F3CBD" w:rsidP="00594585">
            <w:pPr>
              <w:spacing w:after="0" w:line="240" w:lineRule="auto"/>
              <w:rPr>
                <w:rFonts w:ascii="Times New Roman" w:eastAsia="Times New Roman" w:hAnsi="Times New Roman"/>
                <w:b/>
                <w:bCs/>
                <w:sz w:val="24"/>
                <w:szCs w:val="24"/>
                <w:lang w:val="en-GB" w:eastAsia="en-GB"/>
              </w:rPr>
            </w:pPr>
            <w:r w:rsidRPr="009B19BA">
              <w:rPr>
                <w:rFonts w:ascii="Times New Roman" w:eastAsia="Times New Roman" w:hAnsi="Times New Roman"/>
                <w:b/>
                <w:bCs/>
                <w:sz w:val="24"/>
                <w:szCs w:val="24"/>
                <w:lang w:val="en-GB" w:eastAsia="en-GB"/>
              </w:rPr>
              <w:t xml:space="preserve">Date: </w:t>
            </w:r>
          </w:p>
        </w:tc>
        <w:tc>
          <w:tcPr>
            <w:tcW w:w="7176" w:type="dxa"/>
            <w:shd w:val="clear" w:color="auto" w:fill="BDD6EE"/>
          </w:tcPr>
          <w:p w:rsidR="002F3CBD" w:rsidRPr="009B19BA" w:rsidRDefault="002F3CBD" w:rsidP="00594585">
            <w:pPr>
              <w:spacing w:after="0" w:line="240" w:lineRule="auto"/>
              <w:rPr>
                <w:rFonts w:ascii="Times New Roman" w:eastAsia="Times New Roman" w:hAnsi="Times New Roman"/>
                <w:b/>
                <w:bCs/>
                <w:sz w:val="24"/>
                <w:szCs w:val="24"/>
                <w:lang w:val="en-GB" w:eastAsia="en-GB"/>
              </w:rPr>
            </w:pPr>
          </w:p>
        </w:tc>
      </w:tr>
    </w:tbl>
    <w:p w:rsidR="002F3CBD" w:rsidRDefault="002F3CBD" w:rsidP="002F3CBD">
      <w:pPr>
        <w:spacing w:after="0" w:line="240" w:lineRule="auto"/>
        <w:rPr>
          <w:rFonts w:ascii="Times New Roman" w:eastAsia="Times New Roman" w:hAnsi="Times New Roman"/>
          <w:b/>
          <w:bCs/>
          <w:sz w:val="24"/>
          <w:szCs w:val="24"/>
          <w:lang w:val="en-GB" w:eastAsia="en-GB"/>
        </w:rPr>
      </w:pPr>
    </w:p>
    <w:p w:rsidR="002F3CBD" w:rsidRDefault="002F3CBD" w:rsidP="002F3CBD">
      <w:pPr>
        <w:spacing w:after="0" w:line="240" w:lineRule="auto"/>
        <w:rPr>
          <w:rFonts w:ascii="Times New Roman" w:eastAsia="Times New Roman" w:hAnsi="Times New Roman"/>
          <w:b/>
          <w:bCs/>
          <w:sz w:val="24"/>
          <w:szCs w:val="24"/>
          <w:lang w:val="en-GB" w:eastAsia="en-GB"/>
        </w:rPr>
      </w:pPr>
    </w:p>
    <w:p w:rsidR="002F3CBD" w:rsidRPr="005735E2" w:rsidRDefault="002F3CBD" w:rsidP="005735E2">
      <w:pPr>
        <w:pStyle w:val="Heading1"/>
        <w:rPr>
          <w:rFonts w:ascii="Times New Roman" w:hAnsi="Times New Roman" w:cs="Times New Roman"/>
          <w:sz w:val="28"/>
          <w:szCs w:val="28"/>
        </w:rPr>
      </w:pPr>
      <w:bookmarkStart w:id="21" w:name="_Toc24902993"/>
      <w:r w:rsidRPr="005735E2">
        <w:rPr>
          <w:rFonts w:ascii="Times New Roman" w:eastAsia="Times New Roman" w:hAnsi="Times New Roman" w:cs="Times New Roman"/>
          <w:sz w:val="28"/>
          <w:szCs w:val="28"/>
          <w:lang w:val="en-GB" w:eastAsia="en-GB"/>
        </w:rPr>
        <w:t>Course Outline for Clinical Methods</w:t>
      </w:r>
      <w:bookmarkEnd w:id="21"/>
    </w:p>
    <w:p w:rsidR="002F3CBD" w:rsidRDefault="002F3CBD" w:rsidP="002F3CBD">
      <w:pPr>
        <w:spacing w:after="0" w:line="240" w:lineRule="auto"/>
        <w:jc w:val="center"/>
        <w:rPr>
          <w:rFonts w:ascii="Times New Roman" w:eastAsia="Times New Roman" w:hAnsi="Times New Roman"/>
          <w:b/>
          <w:bCs/>
          <w:sz w:val="24"/>
          <w:szCs w:val="24"/>
          <w:lang w:val="en-GB" w:eastAsia="en-GB"/>
        </w:rPr>
      </w:pPr>
    </w:p>
    <w:p w:rsidR="002F3CBD" w:rsidRDefault="002F3CBD" w:rsidP="002F3CBD">
      <w:pPr>
        <w:spacing w:after="0" w:line="240" w:lineRule="auto"/>
        <w:rPr>
          <w:rFonts w:ascii="Times New Roman" w:eastAsia="Times New Roman" w:hAnsi="Times New Roman"/>
          <w:sz w:val="24"/>
          <w:szCs w:val="24"/>
          <w:lang w:val="en-GB" w:eastAsia="en-GB"/>
        </w:rPr>
      </w:pPr>
      <w:r>
        <w:rPr>
          <w:rFonts w:ascii="Times New Roman" w:eastAsia="Times New Roman" w:hAnsi="Times New Roman"/>
          <w:b/>
          <w:bCs/>
          <w:sz w:val="24"/>
          <w:szCs w:val="24"/>
          <w:lang w:val="en-GB" w:eastAsia="en-GB"/>
        </w:rPr>
        <w:t>Code:</w:t>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hAnsi="Times New Roman"/>
          <w:b/>
          <w:szCs w:val="24"/>
        </w:rPr>
        <w:t>CLM 123</w:t>
      </w:r>
    </w:p>
    <w:p w:rsidR="002F3CBD" w:rsidRDefault="002F3CBD" w:rsidP="002F3CBD">
      <w:pPr>
        <w:spacing w:after="0" w:line="240" w:lineRule="auto"/>
        <w:rPr>
          <w:rFonts w:ascii="Times New Roman" w:eastAsia="Times New Roman" w:hAnsi="Times New Roman"/>
          <w:bCs/>
          <w:sz w:val="24"/>
          <w:szCs w:val="24"/>
          <w:lang w:val="en-GB" w:eastAsia="en-GB"/>
        </w:rPr>
      </w:pPr>
      <w:r>
        <w:rPr>
          <w:rFonts w:ascii="Times New Roman" w:eastAsia="Times New Roman" w:hAnsi="Times New Roman"/>
          <w:b/>
          <w:bCs/>
          <w:sz w:val="24"/>
          <w:szCs w:val="24"/>
          <w:lang w:val="en-GB" w:eastAsia="en-GB"/>
        </w:rPr>
        <w:t xml:space="preserve">Hours:  </w:t>
      </w:r>
      <w:r>
        <w:rPr>
          <w:rFonts w:ascii="Times New Roman" w:eastAsia="Times New Roman" w:hAnsi="Times New Roman"/>
          <w:b/>
          <w:bCs/>
          <w:sz w:val="24"/>
          <w:szCs w:val="24"/>
          <w:lang w:val="en-GB" w:eastAsia="en-GB"/>
        </w:rPr>
        <w:tab/>
      </w:r>
      <w:r>
        <w:rPr>
          <w:rFonts w:ascii="Times New Roman" w:eastAsia="Times New Roman" w:hAnsi="Times New Roman"/>
          <w:bCs/>
          <w:sz w:val="24"/>
          <w:szCs w:val="24"/>
          <w:lang w:val="en-GB" w:eastAsia="en-GB"/>
        </w:rPr>
        <w:t>30</w:t>
      </w:r>
    </w:p>
    <w:p w:rsidR="002F3CBD" w:rsidRDefault="002F3CBD" w:rsidP="002F3CBD">
      <w:pPr>
        <w:spacing w:after="0" w:line="240" w:lineRule="auto"/>
        <w:rPr>
          <w:rFonts w:ascii="Times New Roman" w:eastAsia="Times New Roman" w:hAnsi="Times New Roman"/>
          <w:bCs/>
          <w:sz w:val="24"/>
          <w:szCs w:val="24"/>
          <w:lang w:val="en-GB" w:eastAsia="en-GB"/>
        </w:rPr>
      </w:pPr>
      <w:r>
        <w:rPr>
          <w:rFonts w:ascii="Times New Roman" w:eastAsia="Times New Roman" w:hAnsi="Times New Roman"/>
          <w:b/>
          <w:bCs/>
          <w:sz w:val="24"/>
          <w:szCs w:val="24"/>
          <w:lang w:val="en-GB" w:eastAsia="en-GB"/>
        </w:rPr>
        <w:t xml:space="preserve">Credit: </w:t>
      </w:r>
      <w:r>
        <w:rPr>
          <w:rFonts w:ascii="Times New Roman" w:eastAsia="Times New Roman" w:hAnsi="Times New Roman"/>
          <w:b/>
          <w:bCs/>
          <w:sz w:val="24"/>
          <w:szCs w:val="24"/>
          <w:lang w:val="en-GB" w:eastAsia="en-GB"/>
        </w:rPr>
        <w:tab/>
      </w:r>
      <w:r>
        <w:rPr>
          <w:rFonts w:ascii="Times New Roman" w:eastAsia="Times New Roman" w:hAnsi="Times New Roman"/>
          <w:bCs/>
          <w:sz w:val="24"/>
          <w:szCs w:val="24"/>
          <w:lang w:val="en-GB" w:eastAsia="en-GB"/>
        </w:rPr>
        <w:t>3</w:t>
      </w:r>
    </w:p>
    <w:p w:rsidR="002F3CBD" w:rsidRDefault="002F3CBD" w:rsidP="002F3CBD">
      <w:pPr>
        <w:spacing w:after="0" w:line="240" w:lineRule="auto"/>
        <w:rPr>
          <w:rFonts w:ascii="Times New Roman" w:eastAsia="Times New Roman" w:hAnsi="Times New Roman"/>
          <w:bCs/>
          <w:sz w:val="24"/>
          <w:szCs w:val="24"/>
          <w:lang w:val="en-GB" w:eastAsia="en-GB"/>
        </w:rPr>
      </w:pPr>
    </w:p>
    <w:p w:rsidR="002F3CBD" w:rsidRPr="00313733" w:rsidRDefault="002F3CBD" w:rsidP="002F3CBD">
      <w:pPr>
        <w:spacing w:after="0" w:line="360" w:lineRule="auto"/>
        <w:rPr>
          <w:rFonts w:ascii="Times New Roman" w:hAnsi="Times New Roman"/>
          <w:b/>
          <w:szCs w:val="24"/>
        </w:rPr>
      </w:pPr>
      <w:r w:rsidRPr="00313733">
        <w:rPr>
          <w:rFonts w:ascii="Times New Roman" w:hAnsi="Times New Roman"/>
          <w:b/>
          <w:szCs w:val="24"/>
        </w:rPr>
        <w:t>Module Competence</w:t>
      </w:r>
    </w:p>
    <w:p w:rsidR="002F3CBD" w:rsidRPr="00313733" w:rsidRDefault="002F3CBD" w:rsidP="002F3CBD">
      <w:pPr>
        <w:autoSpaceDE w:val="0"/>
        <w:autoSpaceDN w:val="0"/>
        <w:adjustRightInd w:val="0"/>
        <w:spacing w:after="0" w:line="360" w:lineRule="auto"/>
        <w:jc w:val="both"/>
        <w:rPr>
          <w:rFonts w:ascii="TimesNewRomanPSMT" w:cs="TimesNewRomanPSMT"/>
          <w:color w:val="5F497A"/>
          <w:sz w:val="24"/>
          <w:szCs w:val="24"/>
        </w:rPr>
      </w:pPr>
      <w:r w:rsidRPr="00313733">
        <w:rPr>
          <w:rFonts w:ascii="TimesNewRomanPS-BoldMT" w:cs="TimesNewRomanPS-BoldMT"/>
          <w:bCs/>
          <w:sz w:val="24"/>
          <w:szCs w:val="24"/>
        </w:rPr>
        <w:t>Perform Genital urinary and neuromuscular systemic examination, perform diagnostic and therapeutic procedures, apply injection safety, infection prevention and control techniques.</w:t>
      </w:r>
    </w:p>
    <w:p w:rsidR="002F3CBD" w:rsidRPr="00313733" w:rsidRDefault="002F3CBD" w:rsidP="002F3CBD">
      <w:pPr>
        <w:spacing w:after="0" w:line="360" w:lineRule="auto"/>
        <w:jc w:val="both"/>
        <w:rPr>
          <w:rFonts w:ascii="Times New Roman" w:eastAsia="Times New Roman" w:hAnsi="Times New Roman"/>
          <w:b/>
          <w:sz w:val="24"/>
          <w:szCs w:val="24"/>
        </w:rPr>
      </w:pPr>
    </w:p>
    <w:p w:rsidR="002F3CBD" w:rsidRPr="00313733" w:rsidRDefault="002F3CBD" w:rsidP="002F3CBD">
      <w:pPr>
        <w:spacing w:after="0" w:line="360" w:lineRule="auto"/>
        <w:jc w:val="both"/>
        <w:rPr>
          <w:rFonts w:ascii="Times New Roman" w:eastAsia="Arial Unicode MS" w:hAnsi="Times New Roman"/>
          <w:b/>
          <w:sz w:val="24"/>
          <w:szCs w:val="24"/>
          <w:lang w:val="en-GB"/>
        </w:rPr>
      </w:pPr>
      <w:r w:rsidRPr="00313733">
        <w:rPr>
          <w:rFonts w:ascii="Times New Roman" w:eastAsia="Times New Roman" w:hAnsi="Times New Roman"/>
          <w:b/>
          <w:sz w:val="24"/>
          <w:szCs w:val="24"/>
        </w:rPr>
        <w:t>Module Outcomes</w:t>
      </w:r>
    </w:p>
    <w:p w:rsidR="002F3CBD" w:rsidRPr="00313733" w:rsidRDefault="002F3CBD" w:rsidP="002F3CBD">
      <w:pPr>
        <w:rPr>
          <w:rFonts w:ascii="Times New Roman" w:hAnsi="Times New Roman"/>
          <w:sz w:val="24"/>
          <w:szCs w:val="24"/>
        </w:rPr>
      </w:pPr>
      <w:r w:rsidRPr="00313733">
        <w:rPr>
          <w:rFonts w:ascii="Times New Roman" w:hAnsi="Times New Roman"/>
          <w:sz w:val="24"/>
          <w:szCs w:val="24"/>
        </w:rPr>
        <w:t>By the end of this module, the learner should</w:t>
      </w:r>
    </w:p>
    <w:p w:rsidR="002F3CBD" w:rsidRDefault="002F3CBD" w:rsidP="002F3CBD">
      <w:pPr>
        <w:tabs>
          <w:tab w:val="left" w:pos="1655"/>
        </w:tabs>
        <w:spacing w:after="0" w:line="360" w:lineRule="auto"/>
        <w:rPr>
          <w:rFonts w:ascii="Times New Roman" w:hAnsi="Times New Roman"/>
          <w:b/>
          <w:sz w:val="24"/>
          <w:szCs w:val="24"/>
        </w:rPr>
      </w:pPr>
      <w:r>
        <w:rPr>
          <w:rFonts w:ascii="Times New Roman" w:hAnsi="Times New Roman"/>
          <w:b/>
          <w:sz w:val="24"/>
          <w:szCs w:val="24"/>
        </w:rPr>
        <w:t xml:space="preserve">1. Apply communication skills in taking comprehensive medical, </w:t>
      </w:r>
      <w:proofErr w:type="spellStart"/>
      <w:r>
        <w:rPr>
          <w:rFonts w:ascii="Times New Roman" w:hAnsi="Times New Roman"/>
          <w:b/>
          <w:sz w:val="24"/>
          <w:szCs w:val="24"/>
        </w:rPr>
        <w:t>paediatric</w:t>
      </w:r>
      <w:proofErr w:type="spellEnd"/>
      <w:r>
        <w:rPr>
          <w:rFonts w:ascii="Times New Roman" w:hAnsi="Times New Roman"/>
          <w:b/>
          <w:sz w:val="24"/>
          <w:szCs w:val="24"/>
        </w:rPr>
        <w:t xml:space="preserve"> and surgical histories</w:t>
      </w:r>
    </w:p>
    <w:p w:rsidR="002F3CBD" w:rsidRDefault="002F3CBD" w:rsidP="002F3CBD">
      <w:pPr>
        <w:tabs>
          <w:tab w:val="left" w:pos="1655"/>
        </w:tabs>
        <w:spacing w:after="0" w:line="360" w:lineRule="auto"/>
        <w:rPr>
          <w:rFonts w:ascii="Times New Roman" w:hAnsi="Times New Roman"/>
          <w:b/>
          <w:sz w:val="24"/>
          <w:szCs w:val="24"/>
        </w:rPr>
      </w:pPr>
      <w:r>
        <w:rPr>
          <w:rFonts w:ascii="Times New Roman" w:hAnsi="Times New Roman"/>
          <w:b/>
          <w:sz w:val="24"/>
          <w:szCs w:val="24"/>
        </w:rPr>
        <w:lastRenderedPageBreak/>
        <w:t xml:space="preserve">2. Perform physical examination – general and various systems (UGT and </w:t>
      </w:r>
      <w:proofErr w:type="spellStart"/>
      <w:r>
        <w:rPr>
          <w:rFonts w:ascii="Times New Roman" w:hAnsi="Times New Roman"/>
          <w:b/>
          <w:sz w:val="24"/>
          <w:szCs w:val="24"/>
        </w:rPr>
        <w:t>Neuro</w:t>
      </w:r>
      <w:proofErr w:type="spellEnd"/>
      <w:r>
        <w:rPr>
          <w:rFonts w:ascii="Times New Roman" w:hAnsi="Times New Roman"/>
          <w:b/>
          <w:sz w:val="24"/>
          <w:szCs w:val="24"/>
        </w:rPr>
        <w:t>-</w:t>
      </w:r>
      <w:proofErr w:type="spellStart"/>
      <w:r>
        <w:rPr>
          <w:rFonts w:ascii="Times New Roman" w:hAnsi="Times New Roman"/>
          <w:b/>
          <w:sz w:val="24"/>
          <w:szCs w:val="24"/>
        </w:rPr>
        <w:t>musculo</w:t>
      </w:r>
      <w:proofErr w:type="spellEnd"/>
      <w:r>
        <w:rPr>
          <w:rFonts w:ascii="Times New Roman" w:hAnsi="Times New Roman"/>
          <w:b/>
          <w:sz w:val="24"/>
          <w:szCs w:val="24"/>
        </w:rPr>
        <w:t>-skeletal)</w:t>
      </w:r>
    </w:p>
    <w:p w:rsidR="002F3CBD" w:rsidRDefault="002F3CBD" w:rsidP="002F3CBD">
      <w:pPr>
        <w:tabs>
          <w:tab w:val="left" w:pos="1655"/>
        </w:tabs>
        <w:spacing w:after="0" w:line="360" w:lineRule="auto"/>
        <w:rPr>
          <w:rFonts w:ascii="Times New Roman" w:hAnsi="Times New Roman"/>
          <w:b/>
          <w:sz w:val="24"/>
          <w:szCs w:val="24"/>
        </w:rPr>
      </w:pPr>
      <w:r>
        <w:rPr>
          <w:rFonts w:ascii="Times New Roman" w:hAnsi="Times New Roman"/>
          <w:b/>
          <w:sz w:val="24"/>
          <w:szCs w:val="24"/>
        </w:rPr>
        <w:t>3. Perform specific clinical diagnostic and therapeutic procedures</w:t>
      </w:r>
    </w:p>
    <w:p w:rsidR="002F3CBD" w:rsidRDefault="002F3CBD" w:rsidP="002F3CBD">
      <w:pPr>
        <w:tabs>
          <w:tab w:val="left" w:pos="1655"/>
        </w:tabs>
        <w:spacing w:after="0" w:line="360" w:lineRule="auto"/>
        <w:rPr>
          <w:rFonts w:ascii="Times New Roman" w:hAnsi="Times New Roman"/>
          <w:b/>
          <w:sz w:val="24"/>
          <w:szCs w:val="24"/>
        </w:rPr>
      </w:pPr>
      <w:r>
        <w:rPr>
          <w:rFonts w:ascii="Times New Roman" w:hAnsi="Times New Roman"/>
          <w:b/>
          <w:sz w:val="24"/>
          <w:szCs w:val="24"/>
        </w:rPr>
        <w:t>4. Apply principles of injection safety and infection prevention and control</w:t>
      </w:r>
    </w:p>
    <w:p w:rsidR="002F3CBD" w:rsidRDefault="002F3CBD" w:rsidP="002F3CBD">
      <w:pPr>
        <w:tabs>
          <w:tab w:val="left" w:pos="1655"/>
        </w:tabs>
        <w:spacing w:after="0" w:line="360" w:lineRule="auto"/>
        <w:rPr>
          <w:rFonts w:ascii="Times New Roman" w:hAnsi="Times New Roman"/>
          <w:b/>
          <w:sz w:val="24"/>
          <w:szCs w:val="24"/>
        </w:rPr>
      </w:pPr>
    </w:p>
    <w:p w:rsidR="005735E2" w:rsidRDefault="002F3CBD" w:rsidP="002F3CBD">
      <w:pPr>
        <w:spacing w:after="0" w:line="240" w:lineRule="auto"/>
        <w:rPr>
          <w:rFonts w:ascii="Times New Roman" w:eastAsia="Times New Roman" w:hAnsi="Times New Roman"/>
          <w:b/>
          <w:sz w:val="24"/>
          <w:szCs w:val="24"/>
          <w:lang w:val="en-GB" w:eastAsia="en-GB"/>
        </w:rPr>
      </w:pPr>
      <w:r>
        <w:rPr>
          <w:rFonts w:ascii="Times New Roman" w:eastAsia="Times New Roman" w:hAnsi="Times New Roman"/>
          <w:b/>
          <w:sz w:val="24"/>
          <w:szCs w:val="24"/>
          <w:lang w:val="en-GB" w:eastAsia="en-GB"/>
        </w:rPr>
        <w:t>Content Delivery</w:t>
      </w:r>
    </w:p>
    <w:p w:rsidR="002F3CBD" w:rsidRDefault="002F3CBD" w:rsidP="002F3CBD">
      <w:pPr>
        <w:spacing w:after="0" w:line="240" w:lineRule="auto"/>
        <w:rPr>
          <w:rFonts w:ascii="Times New Roman" w:eastAsia="Times New Roman" w:hAnsi="Times New Roman"/>
          <w:b/>
          <w:sz w:val="24"/>
          <w:szCs w:val="24"/>
          <w:lang w:val="en-GB" w:eastAsia="en-GB"/>
        </w:rPr>
      </w:pPr>
      <w:r>
        <w:rPr>
          <w:rFonts w:ascii="Times New Roman" w:eastAsia="Times New Roman" w:hAnsi="Times New Roman"/>
          <w:b/>
          <w:sz w:val="24"/>
          <w:szCs w:val="24"/>
          <w:lang w:val="en-GB" w:eastAsia="en-GB"/>
        </w:rPr>
        <w:tab/>
      </w:r>
    </w:p>
    <w:tbl>
      <w:tblPr>
        <w:tblW w:w="0" w:type="auto"/>
        <w:tblBorders>
          <w:top w:val="single" w:sz="18" w:space="0" w:color="auto"/>
          <w:bottom w:val="single" w:sz="18" w:space="0" w:color="auto"/>
        </w:tblBorders>
        <w:tblLook w:val="04A0" w:firstRow="1" w:lastRow="0" w:firstColumn="1" w:lastColumn="0" w:noHBand="0" w:noVBand="1"/>
      </w:tblPr>
      <w:tblGrid>
        <w:gridCol w:w="1437"/>
        <w:gridCol w:w="2204"/>
        <w:gridCol w:w="2195"/>
        <w:gridCol w:w="3524"/>
      </w:tblGrid>
      <w:tr w:rsidR="002F3CBD" w:rsidTr="00594585">
        <w:tc>
          <w:tcPr>
            <w:tcW w:w="1437" w:type="dxa"/>
            <w:vMerge w:val="restart"/>
            <w:tcBorders>
              <w:top w:val="single" w:sz="18" w:space="0" w:color="auto"/>
              <w:left w:val="nil"/>
              <w:bottom w:val="nil"/>
              <w:right w:val="nil"/>
            </w:tcBorders>
            <w:shd w:val="clear" w:color="auto" w:fill="4F81BD"/>
            <w:hideMark/>
          </w:tcPr>
          <w:p w:rsidR="002F3CBD" w:rsidRPr="00AA68C8" w:rsidRDefault="002F3CBD"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2F3CBD" w:rsidRPr="00AA68C8" w:rsidRDefault="002F3CBD"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2F3CBD" w:rsidRPr="00AA68C8" w:rsidRDefault="002F3CBD"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Unit </w:t>
            </w:r>
          </w:p>
        </w:tc>
      </w:tr>
      <w:tr w:rsidR="002F3CBD" w:rsidTr="00594585">
        <w:tc>
          <w:tcPr>
            <w:tcW w:w="0" w:type="auto"/>
            <w:vMerge/>
            <w:tcBorders>
              <w:top w:val="single" w:sz="18" w:space="0" w:color="auto"/>
              <w:left w:val="nil"/>
              <w:bottom w:val="nil"/>
              <w:right w:val="nil"/>
            </w:tcBorders>
            <w:shd w:val="clear" w:color="auto" w:fill="4F81BD"/>
            <w:vAlign w:val="center"/>
            <w:hideMark/>
          </w:tcPr>
          <w:p w:rsidR="002F3CBD" w:rsidRPr="00AA68C8" w:rsidRDefault="002F3CBD" w:rsidP="00594585">
            <w:pPr>
              <w:spacing w:after="0" w:line="240" w:lineRule="auto"/>
              <w:rPr>
                <w:rFonts w:ascii="Times New Roman" w:eastAsia="Times New Roman" w:hAnsi="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2F3CBD" w:rsidRPr="00AA68C8" w:rsidRDefault="002F3CBD" w:rsidP="00594585">
            <w:pPr>
              <w:spacing w:after="0" w:line="240" w:lineRule="auto"/>
              <w:rPr>
                <w:rFonts w:ascii="Times New Roman" w:eastAsia="Times New Roman" w:hAnsi="Times New Roman"/>
                <w:b/>
                <w:bCs/>
                <w:sz w:val="24"/>
                <w:szCs w:val="24"/>
                <w:lang w:val="en-GB" w:eastAsia="en-GB"/>
              </w:rPr>
            </w:pPr>
            <w:r>
              <w:rPr>
                <w:rFonts w:ascii="Times New Roman" w:eastAsia="Times New Roman" w:hAnsi="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2F3CBD" w:rsidRPr="00AA68C8" w:rsidRDefault="002F3CBD"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2F3CBD" w:rsidRPr="00AA68C8" w:rsidRDefault="002F3CBD" w:rsidP="00594585">
            <w:pPr>
              <w:spacing w:after="0" w:line="240" w:lineRule="auto"/>
              <w:rPr>
                <w:rFonts w:ascii="Times New Roman" w:eastAsia="Times New Roman" w:hAnsi="Times New Roman"/>
                <w:b/>
                <w:bCs/>
                <w:sz w:val="24"/>
                <w:szCs w:val="24"/>
                <w:lang w:val="en-GB" w:eastAsia="en-GB"/>
              </w:rPr>
            </w:pPr>
          </w:p>
        </w:tc>
      </w:tr>
      <w:tr w:rsidR="002F3CBD" w:rsidTr="00594585">
        <w:tc>
          <w:tcPr>
            <w:tcW w:w="1437" w:type="dxa"/>
            <w:tcBorders>
              <w:top w:val="nil"/>
              <w:left w:val="nil"/>
              <w:bottom w:val="nil"/>
              <w:right w:val="nil"/>
            </w:tcBorders>
            <w:shd w:val="clear" w:color="auto" w:fill="4F81BD"/>
            <w:hideMark/>
          </w:tcPr>
          <w:p w:rsidR="002F3CBD" w:rsidRPr="00AA68C8" w:rsidRDefault="002F3CBD"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w:t>
            </w:r>
          </w:p>
        </w:tc>
        <w:tc>
          <w:tcPr>
            <w:tcW w:w="2204" w:type="dxa"/>
            <w:tcBorders>
              <w:top w:val="nil"/>
              <w:left w:val="nil"/>
              <w:bottom w:val="nil"/>
              <w:right w:val="nil"/>
            </w:tcBorders>
          </w:tcPr>
          <w:p w:rsidR="002F3CBD" w:rsidRPr="00166017" w:rsidRDefault="002F3CBD" w:rsidP="00594585">
            <w:pPr>
              <w:spacing w:after="0" w:line="240" w:lineRule="auto"/>
              <w:rPr>
                <w:rFonts w:ascii="Times New Roman" w:eastAsia="Times New Roman" w:hAnsi="Times New Roman"/>
                <w:b/>
                <w:bCs/>
                <w:sz w:val="24"/>
                <w:szCs w:val="24"/>
                <w:lang w:val="en-GB" w:eastAsia="en-GB"/>
              </w:rPr>
            </w:pPr>
          </w:p>
        </w:tc>
        <w:tc>
          <w:tcPr>
            <w:tcW w:w="2195" w:type="dxa"/>
            <w:tcBorders>
              <w:top w:val="nil"/>
              <w:left w:val="nil"/>
              <w:bottom w:val="nil"/>
              <w:right w:val="nil"/>
            </w:tcBorders>
          </w:tcPr>
          <w:p w:rsidR="002F3CBD" w:rsidRPr="00166017" w:rsidRDefault="002F3CBD" w:rsidP="00594585">
            <w:pPr>
              <w:spacing w:after="0" w:line="240" w:lineRule="auto"/>
              <w:rPr>
                <w:rFonts w:ascii="Times New Roman" w:eastAsia="Times New Roman" w:hAnsi="Times New Roman"/>
                <w:b/>
                <w:bCs/>
                <w:sz w:val="24"/>
                <w:szCs w:val="24"/>
                <w:lang w:val="en-GB" w:eastAsia="en-GB"/>
              </w:rPr>
            </w:pPr>
          </w:p>
        </w:tc>
        <w:tc>
          <w:tcPr>
            <w:tcW w:w="3524" w:type="dxa"/>
            <w:tcBorders>
              <w:top w:val="nil"/>
              <w:left w:val="nil"/>
              <w:bottom w:val="nil"/>
              <w:right w:val="nil"/>
            </w:tcBorders>
          </w:tcPr>
          <w:p w:rsidR="002F3CBD" w:rsidRDefault="002F3CBD" w:rsidP="00594585">
            <w:pPr>
              <w:spacing w:after="0" w:line="240" w:lineRule="auto"/>
              <w:rPr>
                <w:rFonts w:ascii="Times New Roman" w:eastAsia="Arial Unicode MS" w:hAnsi="Times New Roman"/>
                <w:b/>
                <w:bCs/>
                <w:sz w:val="24"/>
                <w:szCs w:val="24"/>
                <w:lang w:val="en-GB"/>
              </w:rPr>
            </w:pPr>
            <w:r w:rsidRPr="00313733">
              <w:rPr>
                <w:rFonts w:ascii="Times New Roman" w:eastAsia="Arial Unicode MS" w:hAnsi="Times New Roman"/>
                <w:b/>
                <w:bCs/>
                <w:sz w:val="24"/>
                <w:szCs w:val="24"/>
                <w:lang w:val="en-GB"/>
              </w:rPr>
              <w:t xml:space="preserve">Genital –urinary system  examination   </w:t>
            </w:r>
          </w:p>
          <w:p w:rsidR="002F3CBD" w:rsidRDefault="002F3CBD" w:rsidP="00594585">
            <w:pPr>
              <w:spacing w:after="0" w:line="240" w:lineRule="auto"/>
              <w:rPr>
                <w:rFonts w:ascii="Times New Roman" w:hAnsi="Times New Roman"/>
                <w:sz w:val="24"/>
                <w:szCs w:val="24"/>
              </w:rPr>
            </w:pPr>
            <w:r w:rsidRPr="00313733">
              <w:rPr>
                <w:rFonts w:ascii="Times New Roman" w:hAnsi="Times New Roman"/>
                <w:sz w:val="24"/>
                <w:szCs w:val="24"/>
              </w:rPr>
              <w:t xml:space="preserve">Common signs and symptoms of GUT. Inspection of external genitalia, </w:t>
            </w:r>
          </w:p>
          <w:p w:rsidR="002F3CBD" w:rsidRPr="00313733" w:rsidRDefault="002F3CBD" w:rsidP="00594585">
            <w:pPr>
              <w:spacing w:after="0" w:line="240" w:lineRule="auto"/>
              <w:rPr>
                <w:rFonts w:ascii="Times New Roman" w:eastAsia="Times New Roman" w:hAnsi="Times New Roman"/>
                <w:b/>
                <w:sz w:val="24"/>
                <w:szCs w:val="24"/>
                <w:lang w:val="en-GB" w:eastAsia="en-GB"/>
              </w:rPr>
            </w:pPr>
          </w:p>
        </w:tc>
      </w:tr>
      <w:tr w:rsidR="002F3CBD" w:rsidTr="00594585">
        <w:tc>
          <w:tcPr>
            <w:tcW w:w="1437" w:type="dxa"/>
            <w:tcBorders>
              <w:top w:val="nil"/>
              <w:left w:val="nil"/>
              <w:bottom w:val="nil"/>
              <w:right w:val="nil"/>
            </w:tcBorders>
            <w:shd w:val="clear" w:color="auto" w:fill="4F81BD"/>
            <w:hideMark/>
          </w:tcPr>
          <w:p w:rsidR="002F3CBD" w:rsidRPr="00AA68C8" w:rsidRDefault="002F3CBD" w:rsidP="00594585">
            <w:pPr>
              <w:spacing w:after="0" w:line="240" w:lineRule="auto"/>
              <w:rPr>
                <w:rFonts w:ascii="Times New Roman" w:eastAsia="Times New Roman" w:hAnsi="Times New Roman"/>
                <w:b/>
                <w:bCs/>
                <w:sz w:val="24"/>
                <w:szCs w:val="24"/>
                <w:lang w:val="en-GB" w:eastAsia="en-GB"/>
              </w:rPr>
            </w:pPr>
            <w:r>
              <w:rPr>
                <w:rFonts w:ascii="Times New Roman" w:eastAsia="Times New Roman" w:hAnsi="Times New Roman"/>
                <w:b/>
                <w:bCs/>
                <w:sz w:val="24"/>
                <w:szCs w:val="24"/>
                <w:lang w:val="en-GB" w:eastAsia="en-GB"/>
              </w:rPr>
              <w:t xml:space="preserve">  Week 2:</w:t>
            </w:r>
          </w:p>
        </w:tc>
        <w:tc>
          <w:tcPr>
            <w:tcW w:w="2204" w:type="dxa"/>
            <w:tcBorders>
              <w:top w:val="nil"/>
              <w:left w:val="nil"/>
              <w:bottom w:val="nil"/>
              <w:right w:val="nil"/>
            </w:tcBorders>
            <w:shd w:val="clear" w:color="auto" w:fill="D8D8D8"/>
          </w:tcPr>
          <w:p w:rsidR="002F3CBD" w:rsidRPr="00AA68C8" w:rsidRDefault="002F3CBD"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2F3CBD" w:rsidRPr="00AA68C8" w:rsidRDefault="002F3CBD"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2F3CBD" w:rsidRDefault="002F3CBD" w:rsidP="00594585">
            <w:pPr>
              <w:spacing w:after="0" w:line="240" w:lineRule="auto"/>
              <w:rPr>
                <w:rFonts w:ascii="Times New Roman" w:hAnsi="Times New Roman"/>
                <w:sz w:val="24"/>
                <w:szCs w:val="24"/>
              </w:rPr>
            </w:pPr>
            <w:r w:rsidRPr="00313733">
              <w:rPr>
                <w:rFonts w:ascii="Times New Roman" w:hAnsi="Times New Roman"/>
                <w:sz w:val="24"/>
                <w:szCs w:val="24"/>
              </w:rPr>
              <w:t>Palpate and percuss lower abdomen; kidneys examination;</w:t>
            </w:r>
          </w:p>
          <w:p w:rsidR="002F3CBD" w:rsidRPr="00AA68C8" w:rsidRDefault="002F3CBD" w:rsidP="00594585">
            <w:pPr>
              <w:spacing w:after="0" w:line="240" w:lineRule="auto"/>
              <w:rPr>
                <w:rFonts w:ascii="Times New Roman" w:eastAsia="Times New Roman" w:hAnsi="Times New Roman"/>
                <w:bCs/>
                <w:sz w:val="24"/>
                <w:szCs w:val="24"/>
                <w:lang w:val="en-GB" w:eastAsia="en-GB"/>
              </w:rPr>
            </w:pPr>
          </w:p>
        </w:tc>
      </w:tr>
      <w:tr w:rsidR="002F3CBD" w:rsidTr="00594585">
        <w:tc>
          <w:tcPr>
            <w:tcW w:w="1437" w:type="dxa"/>
            <w:tcBorders>
              <w:top w:val="nil"/>
              <w:left w:val="nil"/>
              <w:bottom w:val="nil"/>
              <w:right w:val="nil"/>
            </w:tcBorders>
            <w:shd w:val="clear" w:color="auto" w:fill="4F81BD"/>
            <w:hideMark/>
          </w:tcPr>
          <w:p w:rsidR="002F3CBD" w:rsidRPr="00AA68C8" w:rsidRDefault="002F3CBD"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3</w:t>
            </w:r>
          </w:p>
        </w:tc>
        <w:tc>
          <w:tcPr>
            <w:tcW w:w="2204" w:type="dxa"/>
            <w:tcBorders>
              <w:top w:val="nil"/>
              <w:left w:val="nil"/>
              <w:bottom w:val="nil"/>
              <w:right w:val="nil"/>
            </w:tcBorders>
          </w:tcPr>
          <w:p w:rsidR="002F3CBD" w:rsidRPr="00AA68C8" w:rsidRDefault="002F3CBD"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2F3CBD" w:rsidRPr="00AA68C8" w:rsidRDefault="002F3CBD"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2F3CBD" w:rsidRPr="00AA68C8" w:rsidRDefault="002F3CBD" w:rsidP="00594585">
            <w:pPr>
              <w:spacing w:after="0" w:line="240" w:lineRule="auto"/>
              <w:rPr>
                <w:rFonts w:ascii="Times New Roman" w:eastAsia="Times New Roman" w:hAnsi="Times New Roman"/>
                <w:sz w:val="24"/>
                <w:szCs w:val="24"/>
                <w:lang w:val="en-GB" w:eastAsia="en-GB"/>
              </w:rPr>
            </w:pPr>
            <w:r w:rsidRPr="00313733">
              <w:rPr>
                <w:rFonts w:ascii="Times New Roman" w:hAnsi="Times New Roman"/>
                <w:sz w:val="24"/>
                <w:szCs w:val="24"/>
              </w:rPr>
              <w:t>Trans- illumination test and special examination; Urinalysis, HVS, Pelvic ultrasound, colposcopy</w:t>
            </w:r>
          </w:p>
        </w:tc>
      </w:tr>
      <w:tr w:rsidR="002F3CBD" w:rsidTr="00594585">
        <w:tc>
          <w:tcPr>
            <w:tcW w:w="1437" w:type="dxa"/>
            <w:tcBorders>
              <w:top w:val="nil"/>
              <w:left w:val="nil"/>
              <w:bottom w:val="nil"/>
              <w:right w:val="nil"/>
            </w:tcBorders>
            <w:shd w:val="clear" w:color="auto" w:fill="4F81BD"/>
            <w:hideMark/>
          </w:tcPr>
          <w:p w:rsidR="002F3CBD" w:rsidRPr="00AA68C8" w:rsidRDefault="002F3CBD"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4</w:t>
            </w:r>
          </w:p>
        </w:tc>
        <w:tc>
          <w:tcPr>
            <w:tcW w:w="2204" w:type="dxa"/>
            <w:tcBorders>
              <w:top w:val="nil"/>
              <w:left w:val="nil"/>
              <w:bottom w:val="nil"/>
              <w:right w:val="nil"/>
            </w:tcBorders>
            <w:shd w:val="clear" w:color="auto" w:fill="D8D8D8"/>
          </w:tcPr>
          <w:p w:rsidR="002F3CBD" w:rsidRPr="00AA68C8" w:rsidRDefault="002F3CBD"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2F3CBD" w:rsidRPr="00AA68C8" w:rsidRDefault="002F3CBD"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2F3CBD" w:rsidRDefault="002F3CBD" w:rsidP="00594585">
            <w:pPr>
              <w:spacing w:after="0" w:line="240" w:lineRule="auto"/>
              <w:rPr>
                <w:rFonts w:ascii="Times New Roman" w:eastAsia="Arial Unicode MS" w:hAnsi="Times New Roman"/>
                <w:b/>
                <w:bCs/>
                <w:sz w:val="24"/>
                <w:szCs w:val="24"/>
                <w:lang w:val="en-GB"/>
              </w:rPr>
            </w:pPr>
            <w:proofErr w:type="spellStart"/>
            <w:r w:rsidRPr="00313733">
              <w:rPr>
                <w:rFonts w:ascii="Times New Roman" w:eastAsia="Arial Unicode MS" w:hAnsi="Times New Roman"/>
                <w:b/>
                <w:bCs/>
                <w:sz w:val="24"/>
                <w:szCs w:val="24"/>
                <w:lang w:val="en-GB"/>
              </w:rPr>
              <w:t>Neuro</w:t>
            </w:r>
            <w:r w:rsidR="00796386">
              <w:rPr>
                <w:rFonts w:ascii="Times New Roman" w:eastAsia="Arial Unicode MS" w:hAnsi="Times New Roman"/>
                <w:b/>
                <w:bCs/>
                <w:sz w:val="24"/>
                <w:szCs w:val="24"/>
                <w:lang w:val="en-GB"/>
              </w:rPr>
              <w:t>-</w:t>
            </w:r>
            <w:r w:rsidRPr="00313733">
              <w:rPr>
                <w:rFonts w:ascii="Times New Roman" w:eastAsia="Arial Unicode MS" w:hAnsi="Times New Roman"/>
                <w:b/>
                <w:bCs/>
                <w:sz w:val="24"/>
                <w:szCs w:val="24"/>
                <w:lang w:val="en-GB"/>
              </w:rPr>
              <w:t>musculo</w:t>
            </w:r>
            <w:proofErr w:type="spellEnd"/>
            <w:r w:rsidR="00796386">
              <w:rPr>
                <w:rFonts w:ascii="Times New Roman" w:eastAsia="Arial Unicode MS" w:hAnsi="Times New Roman"/>
                <w:b/>
                <w:bCs/>
                <w:sz w:val="24"/>
                <w:szCs w:val="24"/>
                <w:lang w:val="en-GB"/>
              </w:rPr>
              <w:t xml:space="preserve"> </w:t>
            </w:r>
            <w:r w:rsidRPr="00313733">
              <w:rPr>
                <w:rFonts w:ascii="Times New Roman" w:eastAsia="Arial Unicode MS" w:hAnsi="Times New Roman"/>
                <w:b/>
                <w:bCs/>
                <w:sz w:val="24"/>
                <w:szCs w:val="24"/>
                <w:lang w:val="en-GB"/>
              </w:rPr>
              <w:t xml:space="preserve">skeletal system examination   </w:t>
            </w:r>
          </w:p>
          <w:p w:rsidR="002F3CBD" w:rsidRPr="007B53C7" w:rsidRDefault="002F3CBD" w:rsidP="00594585">
            <w:pPr>
              <w:spacing w:after="0" w:line="240" w:lineRule="auto"/>
              <w:rPr>
                <w:rFonts w:ascii="Times New Roman" w:eastAsia="Times New Roman" w:hAnsi="Times New Roman"/>
                <w:b/>
                <w:sz w:val="24"/>
                <w:szCs w:val="24"/>
                <w:lang w:val="en-GB" w:eastAsia="en-GB"/>
              </w:rPr>
            </w:pPr>
            <w:r>
              <w:rPr>
                <w:rFonts w:ascii="Times New Roman" w:hAnsi="Times New Roman"/>
                <w:sz w:val="24"/>
                <w:szCs w:val="24"/>
              </w:rPr>
              <w:t>N</w:t>
            </w:r>
            <w:r w:rsidRPr="00313733">
              <w:rPr>
                <w:rFonts w:ascii="Times New Roman" w:hAnsi="Times New Roman"/>
                <w:sz w:val="24"/>
                <w:szCs w:val="24"/>
              </w:rPr>
              <w:t>ervous system,</w:t>
            </w:r>
            <w:r w:rsidR="00796386">
              <w:rPr>
                <w:rFonts w:ascii="Times New Roman" w:hAnsi="Times New Roman"/>
                <w:sz w:val="24"/>
                <w:szCs w:val="24"/>
              </w:rPr>
              <w:t xml:space="preserve"> </w:t>
            </w:r>
            <w:r w:rsidRPr="00313733">
              <w:rPr>
                <w:rFonts w:ascii="Times New Roman" w:hAnsi="Times New Roman"/>
                <w:sz w:val="24"/>
                <w:szCs w:val="24"/>
              </w:rPr>
              <w:t>symptoms, higher ce</w:t>
            </w:r>
            <w:r>
              <w:rPr>
                <w:rFonts w:ascii="Times New Roman" w:hAnsi="Times New Roman"/>
                <w:sz w:val="24"/>
                <w:szCs w:val="24"/>
              </w:rPr>
              <w:t>nters, Cranial Nerves (I-XII)</w:t>
            </w:r>
            <w:proofErr w:type="gramStart"/>
            <w:r>
              <w:rPr>
                <w:rFonts w:ascii="Times New Roman" w:hAnsi="Times New Roman"/>
                <w:sz w:val="24"/>
                <w:szCs w:val="24"/>
              </w:rPr>
              <w:t>,</w:t>
            </w:r>
            <w:r w:rsidRPr="00313733">
              <w:rPr>
                <w:rFonts w:ascii="Times New Roman" w:hAnsi="Times New Roman"/>
                <w:sz w:val="24"/>
                <w:szCs w:val="24"/>
              </w:rPr>
              <w:t>.</w:t>
            </w:r>
            <w:proofErr w:type="gramEnd"/>
          </w:p>
        </w:tc>
      </w:tr>
      <w:tr w:rsidR="002F3CBD" w:rsidTr="00594585">
        <w:tc>
          <w:tcPr>
            <w:tcW w:w="1437" w:type="dxa"/>
            <w:tcBorders>
              <w:top w:val="nil"/>
              <w:left w:val="nil"/>
              <w:bottom w:val="nil"/>
              <w:right w:val="nil"/>
            </w:tcBorders>
            <w:shd w:val="clear" w:color="auto" w:fill="4F81BD"/>
            <w:hideMark/>
          </w:tcPr>
          <w:p w:rsidR="002F3CBD" w:rsidRPr="00AA68C8" w:rsidRDefault="002F3CBD"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5:</w:t>
            </w:r>
          </w:p>
        </w:tc>
        <w:tc>
          <w:tcPr>
            <w:tcW w:w="2204" w:type="dxa"/>
            <w:tcBorders>
              <w:top w:val="nil"/>
              <w:left w:val="nil"/>
              <w:bottom w:val="nil"/>
              <w:right w:val="nil"/>
            </w:tcBorders>
          </w:tcPr>
          <w:p w:rsidR="002F3CBD" w:rsidRPr="00AA68C8" w:rsidRDefault="002F3CBD"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2F3CBD" w:rsidRPr="00AA68C8" w:rsidRDefault="002F3CBD"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2F3CBD" w:rsidRPr="00AA68C8" w:rsidRDefault="002F3CBD" w:rsidP="00594585">
            <w:pPr>
              <w:spacing w:after="0" w:line="240" w:lineRule="auto"/>
              <w:rPr>
                <w:rFonts w:ascii="Times New Roman" w:hAnsi="Times New Roman"/>
                <w:szCs w:val="24"/>
              </w:rPr>
            </w:pPr>
            <w:r>
              <w:rPr>
                <w:rFonts w:ascii="Times New Roman" w:hAnsi="Times New Roman"/>
                <w:sz w:val="24"/>
                <w:szCs w:val="24"/>
              </w:rPr>
              <w:t>M</w:t>
            </w:r>
            <w:r w:rsidRPr="00313733">
              <w:rPr>
                <w:rFonts w:ascii="Times New Roman" w:hAnsi="Times New Roman"/>
                <w:sz w:val="24"/>
                <w:szCs w:val="24"/>
              </w:rPr>
              <w:t>otor function, sensory function, signs of meningeal irritation, ANS functions</w:t>
            </w:r>
          </w:p>
        </w:tc>
      </w:tr>
      <w:tr w:rsidR="002F3CBD" w:rsidTr="00594585">
        <w:tc>
          <w:tcPr>
            <w:tcW w:w="1437" w:type="dxa"/>
            <w:tcBorders>
              <w:top w:val="nil"/>
              <w:left w:val="nil"/>
              <w:bottom w:val="nil"/>
              <w:right w:val="nil"/>
            </w:tcBorders>
            <w:shd w:val="clear" w:color="auto" w:fill="4F81BD"/>
            <w:hideMark/>
          </w:tcPr>
          <w:p w:rsidR="002F3CBD" w:rsidRPr="00AA68C8" w:rsidRDefault="002F3CBD"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6:</w:t>
            </w:r>
          </w:p>
        </w:tc>
        <w:tc>
          <w:tcPr>
            <w:tcW w:w="2204" w:type="dxa"/>
            <w:tcBorders>
              <w:top w:val="nil"/>
              <w:left w:val="nil"/>
              <w:bottom w:val="nil"/>
              <w:right w:val="nil"/>
            </w:tcBorders>
            <w:shd w:val="clear" w:color="auto" w:fill="D8D8D8"/>
          </w:tcPr>
          <w:p w:rsidR="002F3CBD" w:rsidRPr="00AA68C8" w:rsidRDefault="002F3CBD"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2F3CBD" w:rsidRPr="00AA68C8" w:rsidRDefault="002F3CBD"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2F3CBD" w:rsidRPr="00AA68C8" w:rsidRDefault="002F3CBD" w:rsidP="00594585">
            <w:pPr>
              <w:spacing w:after="0" w:line="240" w:lineRule="auto"/>
              <w:rPr>
                <w:rFonts w:ascii="Times New Roman" w:eastAsia="Times New Roman" w:hAnsi="Times New Roman"/>
                <w:sz w:val="24"/>
                <w:szCs w:val="24"/>
                <w:lang w:val="en-GB" w:eastAsia="en-GB"/>
              </w:rPr>
            </w:pPr>
            <w:r w:rsidRPr="00313733">
              <w:rPr>
                <w:rFonts w:ascii="Times New Roman" w:hAnsi="Times New Roman"/>
                <w:sz w:val="24"/>
                <w:szCs w:val="24"/>
              </w:rPr>
              <w:t>Investigations and diagnostic procedures, (X - ray, CT Scan, MRI, Lumbar puncture).</w:t>
            </w:r>
          </w:p>
        </w:tc>
      </w:tr>
      <w:tr w:rsidR="002F3CBD" w:rsidTr="00594585">
        <w:tc>
          <w:tcPr>
            <w:tcW w:w="1437" w:type="dxa"/>
            <w:tcBorders>
              <w:top w:val="nil"/>
              <w:left w:val="nil"/>
              <w:bottom w:val="nil"/>
              <w:right w:val="nil"/>
            </w:tcBorders>
            <w:shd w:val="clear" w:color="auto" w:fill="4F81BD"/>
            <w:hideMark/>
          </w:tcPr>
          <w:p w:rsidR="002F3CBD" w:rsidRPr="00AA68C8" w:rsidRDefault="002F3CBD"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7:</w:t>
            </w:r>
          </w:p>
        </w:tc>
        <w:tc>
          <w:tcPr>
            <w:tcW w:w="2204" w:type="dxa"/>
            <w:tcBorders>
              <w:top w:val="nil"/>
              <w:left w:val="nil"/>
              <w:bottom w:val="nil"/>
              <w:right w:val="nil"/>
            </w:tcBorders>
          </w:tcPr>
          <w:p w:rsidR="002F3CBD" w:rsidRPr="00AA68C8" w:rsidRDefault="002F3CBD"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2F3CBD" w:rsidRPr="00AA68C8" w:rsidRDefault="002F3CBD"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2F3CBD" w:rsidRPr="00962EE5" w:rsidRDefault="002F3CBD" w:rsidP="00594585">
            <w:pPr>
              <w:spacing w:after="0" w:line="240" w:lineRule="auto"/>
              <w:rPr>
                <w:rFonts w:ascii="Times New Roman" w:hAnsi="Times New Roman"/>
                <w:b/>
                <w:sz w:val="24"/>
                <w:szCs w:val="24"/>
                <w:lang w:val="en-GB"/>
              </w:rPr>
            </w:pPr>
            <w:r w:rsidRPr="00313733">
              <w:rPr>
                <w:rFonts w:ascii="Times New Roman" w:hAnsi="Times New Roman"/>
                <w:sz w:val="24"/>
                <w:szCs w:val="24"/>
              </w:rPr>
              <w:t>Musculoskeletal; Common signs and symptoms, examination of muscles, joints and bones</w:t>
            </w:r>
          </w:p>
        </w:tc>
      </w:tr>
      <w:tr w:rsidR="002F3CBD" w:rsidTr="00594585">
        <w:tc>
          <w:tcPr>
            <w:tcW w:w="1437" w:type="dxa"/>
            <w:tcBorders>
              <w:top w:val="nil"/>
              <w:left w:val="nil"/>
              <w:bottom w:val="nil"/>
              <w:right w:val="nil"/>
            </w:tcBorders>
            <w:shd w:val="clear" w:color="auto" w:fill="4F81BD"/>
            <w:hideMark/>
          </w:tcPr>
          <w:p w:rsidR="002F3CBD" w:rsidRPr="00AA68C8" w:rsidRDefault="002F3CBD"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8:</w:t>
            </w:r>
          </w:p>
        </w:tc>
        <w:tc>
          <w:tcPr>
            <w:tcW w:w="2204" w:type="dxa"/>
            <w:tcBorders>
              <w:top w:val="nil"/>
              <w:left w:val="nil"/>
              <w:bottom w:val="nil"/>
              <w:right w:val="nil"/>
            </w:tcBorders>
            <w:shd w:val="clear" w:color="auto" w:fill="D8D8D8"/>
          </w:tcPr>
          <w:p w:rsidR="002F3CBD" w:rsidRPr="00AA68C8" w:rsidRDefault="002F3CBD" w:rsidP="00594585">
            <w:pPr>
              <w:spacing w:after="0" w:line="240" w:lineRule="auto"/>
              <w:rPr>
                <w:rFonts w:ascii="Times New Roman" w:eastAsia="Times New Roman" w:hAnsi="Times New Roman"/>
                <w:bCs/>
                <w:sz w:val="24"/>
                <w:szCs w:val="24"/>
                <w:lang w:val="en-GB" w:eastAsia="en-GB"/>
              </w:rPr>
            </w:pPr>
            <w:r>
              <w:rPr>
                <w:rFonts w:ascii="Times New Roman" w:eastAsia="Times New Roman" w:hAnsi="Times New Roman"/>
                <w:bCs/>
                <w:sz w:val="24"/>
                <w:szCs w:val="24"/>
                <w:lang w:val="en-GB" w:eastAsia="en-GB"/>
              </w:rPr>
              <w:t>Week 8 to week 13</w:t>
            </w:r>
          </w:p>
        </w:tc>
        <w:tc>
          <w:tcPr>
            <w:tcW w:w="2195" w:type="dxa"/>
            <w:tcBorders>
              <w:top w:val="nil"/>
              <w:left w:val="nil"/>
              <w:bottom w:val="nil"/>
              <w:right w:val="nil"/>
            </w:tcBorders>
            <w:shd w:val="clear" w:color="auto" w:fill="D8D8D8"/>
          </w:tcPr>
          <w:p w:rsidR="002F3CBD" w:rsidRPr="00AA68C8" w:rsidRDefault="002F3CBD"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2F3CBD" w:rsidRDefault="002F3CBD" w:rsidP="00594585">
            <w:pPr>
              <w:spacing w:after="0" w:line="240" w:lineRule="auto"/>
              <w:rPr>
                <w:rFonts w:ascii="Times New Roman" w:eastAsia="Arial Unicode MS" w:hAnsi="Times New Roman"/>
                <w:b/>
                <w:bCs/>
                <w:sz w:val="24"/>
                <w:szCs w:val="24"/>
                <w:lang w:val="en-GB"/>
              </w:rPr>
            </w:pPr>
            <w:r w:rsidRPr="00313733">
              <w:rPr>
                <w:rFonts w:ascii="Times New Roman" w:eastAsia="Arial Unicode MS" w:hAnsi="Times New Roman"/>
                <w:b/>
                <w:bCs/>
                <w:sz w:val="24"/>
                <w:szCs w:val="24"/>
                <w:lang w:val="en-GB"/>
              </w:rPr>
              <w:t>Diagnostic and therapeutic procedures</w:t>
            </w:r>
            <w:r w:rsidR="00796386">
              <w:rPr>
                <w:rFonts w:ascii="Times New Roman" w:eastAsia="Arial Unicode MS" w:hAnsi="Times New Roman"/>
                <w:b/>
                <w:bCs/>
                <w:sz w:val="24"/>
                <w:szCs w:val="24"/>
                <w:lang w:val="en-GB"/>
              </w:rPr>
              <w:t xml:space="preserve"> </w:t>
            </w:r>
            <w:r w:rsidRPr="00313733">
              <w:rPr>
                <w:rFonts w:ascii="Times New Roman" w:eastAsia="Arial Unicode MS" w:hAnsi="Times New Roman"/>
                <w:sz w:val="24"/>
                <w:szCs w:val="24"/>
                <w:lang w:val="en-GB"/>
              </w:rPr>
              <w:t xml:space="preserve">definitions, clinical  procedures, documentation, patient feeding and infection prevention, isolation techniques, sterile techniques, surgical asepsis, </w:t>
            </w:r>
            <w:r w:rsidRPr="00313733">
              <w:rPr>
                <w:rFonts w:ascii="Times New Roman" w:hAnsi="Times New Roman"/>
                <w:sz w:val="24"/>
                <w:szCs w:val="24"/>
              </w:rPr>
              <w:t xml:space="preserve">patient ambulation, applying restrains, applying </w:t>
            </w:r>
            <w:r w:rsidRPr="00313733">
              <w:rPr>
                <w:rFonts w:ascii="Times New Roman" w:hAnsi="Times New Roman"/>
                <w:sz w:val="24"/>
                <w:szCs w:val="24"/>
              </w:rPr>
              <w:lastRenderedPageBreak/>
              <w:t>bandage, wound care, medication, and blood transfusion</w:t>
            </w:r>
          </w:p>
          <w:p w:rsidR="002F3CBD" w:rsidRPr="007B53C7" w:rsidRDefault="002F3CBD" w:rsidP="00594585">
            <w:pPr>
              <w:spacing w:after="0" w:line="240" w:lineRule="auto"/>
              <w:rPr>
                <w:rFonts w:ascii="Times New Roman" w:eastAsia="Times New Roman" w:hAnsi="Times New Roman"/>
                <w:b/>
                <w:bCs/>
                <w:sz w:val="24"/>
                <w:szCs w:val="24"/>
                <w:lang w:val="en-GB" w:eastAsia="en-GB"/>
              </w:rPr>
            </w:pPr>
          </w:p>
        </w:tc>
      </w:tr>
      <w:tr w:rsidR="002F3CBD" w:rsidTr="00594585">
        <w:tc>
          <w:tcPr>
            <w:tcW w:w="1437" w:type="dxa"/>
            <w:tcBorders>
              <w:top w:val="nil"/>
              <w:left w:val="nil"/>
              <w:bottom w:val="nil"/>
              <w:right w:val="nil"/>
            </w:tcBorders>
            <w:shd w:val="clear" w:color="auto" w:fill="4F81BD"/>
            <w:hideMark/>
          </w:tcPr>
          <w:p w:rsidR="002F3CBD" w:rsidRPr="00AA68C8" w:rsidRDefault="002F3CBD"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lastRenderedPageBreak/>
              <w:t>Week 9:</w:t>
            </w:r>
          </w:p>
        </w:tc>
        <w:tc>
          <w:tcPr>
            <w:tcW w:w="2204" w:type="dxa"/>
            <w:tcBorders>
              <w:top w:val="nil"/>
              <w:left w:val="nil"/>
              <w:bottom w:val="nil"/>
              <w:right w:val="nil"/>
            </w:tcBorders>
          </w:tcPr>
          <w:p w:rsidR="002F3CBD" w:rsidRPr="00AA68C8" w:rsidRDefault="002F3CBD"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2F3CBD" w:rsidRPr="00AA68C8" w:rsidRDefault="002F3CBD"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hideMark/>
          </w:tcPr>
          <w:p w:rsidR="002F3CBD" w:rsidRPr="00AA68C8" w:rsidRDefault="002F3CBD" w:rsidP="00594585">
            <w:pPr>
              <w:spacing w:after="0" w:line="240" w:lineRule="auto"/>
              <w:rPr>
                <w:rFonts w:ascii="Times New Roman" w:eastAsia="Times New Roman" w:hAnsi="Times New Roman"/>
                <w:b/>
                <w:sz w:val="24"/>
                <w:szCs w:val="24"/>
                <w:lang w:val="en-GB" w:eastAsia="en-GB"/>
              </w:rPr>
            </w:pPr>
            <w:r w:rsidRPr="00AA68C8">
              <w:rPr>
                <w:rFonts w:ascii="Times New Roman" w:eastAsia="Times New Roman" w:hAnsi="Times New Roman"/>
                <w:b/>
                <w:sz w:val="24"/>
                <w:szCs w:val="24"/>
                <w:lang w:val="en-GB" w:eastAsia="en-GB"/>
              </w:rPr>
              <w:t xml:space="preserve">CATs, </w:t>
            </w:r>
          </w:p>
        </w:tc>
      </w:tr>
      <w:tr w:rsidR="002F3CBD" w:rsidTr="00594585">
        <w:tc>
          <w:tcPr>
            <w:tcW w:w="1437" w:type="dxa"/>
            <w:tcBorders>
              <w:top w:val="nil"/>
              <w:left w:val="nil"/>
              <w:bottom w:val="nil"/>
              <w:right w:val="nil"/>
            </w:tcBorders>
            <w:shd w:val="clear" w:color="auto" w:fill="4F81BD"/>
            <w:hideMark/>
          </w:tcPr>
          <w:p w:rsidR="002F3CBD" w:rsidRPr="00AA68C8" w:rsidRDefault="002F3CBD"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10:</w:t>
            </w:r>
          </w:p>
        </w:tc>
        <w:tc>
          <w:tcPr>
            <w:tcW w:w="2204" w:type="dxa"/>
            <w:tcBorders>
              <w:top w:val="nil"/>
              <w:left w:val="nil"/>
              <w:bottom w:val="nil"/>
              <w:right w:val="nil"/>
            </w:tcBorders>
            <w:shd w:val="clear" w:color="auto" w:fill="D8D8D8"/>
          </w:tcPr>
          <w:p w:rsidR="002F3CBD" w:rsidRPr="00AA68C8" w:rsidRDefault="002F3CBD"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2F3CBD" w:rsidRPr="00AA68C8" w:rsidRDefault="002F3CBD"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2F3CBD" w:rsidRPr="0032160B" w:rsidRDefault="002F3CBD" w:rsidP="00594585">
            <w:pPr>
              <w:pStyle w:val="NoSpacing"/>
              <w:rPr>
                <w:rFonts w:ascii="Times New Roman" w:hAnsi="Times New Roman"/>
                <w:szCs w:val="24"/>
                <w:lang w:val="en-GB" w:eastAsia="en-GB" w:bidi="ar-SA"/>
              </w:rPr>
            </w:pPr>
            <w:r w:rsidRPr="00313733">
              <w:rPr>
                <w:rFonts w:ascii="Times New Roman" w:eastAsiaTheme="minorHAnsi" w:hAnsi="Times New Roman"/>
                <w:szCs w:val="24"/>
              </w:rPr>
              <w:t xml:space="preserve">Endoscopy, gastroscopy, </w:t>
            </w:r>
            <w:proofErr w:type="spellStart"/>
            <w:r w:rsidRPr="00313733">
              <w:rPr>
                <w:rFonts w:ascii="Times New Roman" w:eastAsiaTheme="minorHAnsi" w:hAnsi="Times New Roman"/>
                <w:szCs w:val="24"/>
              </w:rPr>
              <w:t>paracentesis</w:t>
            </w:r>
            <w:proofErr w:type="spellEnd"/>
            <w:r w:rsidRPr="00313733">
              <w:rPr>
                <w:rFonts w:ascii="Times New Roman" w:eastAsiaTheme="minorHAnsi" w:hAnsi="Times New Roman"/>
                <w:szCs w:val="24"/>
              </w:rPr>
              <w:t xml:space="preserve">, </w:t>
            </w:r>
            <w:proofErr w:type="spellStart"/>
            <w:r w:rsidRPr="00313733">
              <w:rPr>
                <w:rFonts w:ascii="Times New Roman" w:eastAsiaTheme="minorHAnsi" w:hAnsi="Times New Roman"/>
                <w:szCs w:val="24"/>
              </w:rPr>
              <w:t>Thoracocentesis</w:t>
            </w:r>
            <w:proofErr w:type="spellEnd"/>
            <w:r w:rsidRPr="00313733">
              <w:rPr>
                <w:rFonts w:ascii="Times New Roman" w:eastAsiaTheme="minorHAnsi" w:hAnsi="Times New Roman"/>
                <w:szCs w:val="24"/>
              </w:rPr>
              <w:t xml:space="preserve">, radiological investigation, </w:t>
            </w:r>
            <w:proofErr w:type="spellStart"/>
            <w:r w:rsidRPr="00313733">
              <w:rPr>
                <w:rFonts w:ascii="Times New Roman" w:eastAsiaTheme="minorHAnsi" w:hAnsi="Times New Roman"/>
                <w:szCs w:val="24"/>
              </w:rPr>
              <w:t>otoscopy</w:t>
            </w:r>
            <w:proofErr w:type="spellEnd"/>
            <w:r w:rsidRPr="00313733">
              <w:rPr>
                <w:rFonts w:ascii="Times New Roman" w:eastAsiaTheme="minorHAnsi" w:hAnsi="Times New Roman"/>
                <w:szCs w:val="24"/>
              </w:rPr>
              <w:t xml:space="preserve">, laryngoscopy, ophthalmoscopy, </w:t>
            </w:r>
            <w:proofErr w:type="spellStart"/>
            <w:r w:rsidRPr="00313733">
              <w:rPr>
                <w:rFonts w:ascii="Times New Roman" w:eastAsiaTheme="minorHAnsi" w:hAnsi="Times New Roman"/>
                <w:szCs w:val="24"/>
              </w:rPr>
              <w:t>Venepuncture</w:t>
            </w:r>
            <w:proofErr w:type="spellEnd"/>
            <w:r w:rsidRPr="00313733">
              <w:rPr>
                <w:rFonts w:ascii="Times New Roman" w:eastAsiaTheme="minorHAnsi" w:hAnsi="Times New Roman"/>
                <w:szCs w:val="24"/>
              </w:rPr>
              <w:t>, throat swab; enema, colostomy care, catheterization, oxygen administration, oral/nasopharyngeal suction, tracheostomy, care/suctioning; care of patients with chest tube</w:t>
            </w:r>
          </w:p>
        </w:tc>
      </w:tr>
      <w:tr w:rsidR="002F3CBD" w:rsidTr="00594585">
        <w:tc>
          <w:tcPr>
            <w:tcW w:w="1437" w:type="dxa"/>
            <w:tcBorders>
              <w:top w:val="nil"/>
              <w:left w:val="nil"/>
              <w:bottom w:val="nil"/>
              <w:right w:val="nil"/>
            </w:tcBorders>
            <w:shd w:val="clear" w:color="auto" w:fill="4F81BD"/>
            <w:hideMark/>
          </w:tcPr>
          <w:p w:rsidR="002F3CBD" w:rsidRPr="00AA68C8" w:rsidRDefault="002F3CBD"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11</w:t>
            </w:r>
          </w:p>
        </w:tc>
        <w:tc>
          <w:tcPr>
            <w:tcW w:w="2204" w:type="dxa"/>
            <w:tcBorders>
              <w:top w:val="nil"/>
              <w:left w:val="nil"/>
              <w:bottom w:val="nil"/>
              <w:right w:val="nil"/>
            </w:tcBorders>
          </w:tcPr>
          <w:p w:rsidR="002F3CBD" w:rsidRPr="00AA68C8" w:rsidRDefault="002F3CBD"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2F3CBD" w:rsidRPr="00AA68C8" w:rsidRDefault="002F3CBD"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2F3CBD" w:rsidRPr="00AA68C8" w:rsidRDefault="002F3CBD" w:rsidP="00594585">
            <w:pPr>
              <w:spacing w:after="0" w:line="360" w:lineRule="auto"/>
              <w:jc w:val="both"/>
              <w:rPr>
                <w:rFonts w:ascii="Times New Roman" w:eastAsia="Times New Roman" w:hAnsi="Times New Roman"/>
                <w:sz w:val="24"/>
                <w:szCs w:val="24"/>
              </w:rPr>
            </w:pPr>
            <w:r w:rsidRPr="00313733">
              <w:rPr>
                <w:rFonts w:ascii="Times New Roman" w:hAnsi="Times New Roman"/>
                <w:sz w:val="24"/>
                <w:szCs w:val="24"/>
              </w:rPr>
              <w:t xml:space="preserve">nasogastric intubation and uses, pre and post-operative care, </w:t>
            </w:r>
          </w:p>
        </w:tc>
      </w:tr>
      <w:tr w:rsidR="002F3CBD" w:rsidTr="00594585">
        <w:tc>
          <w:tcPr>
            <w:tcW w:w="1437" w:type="dxa"/>
            <w:tcBorders>
              <w:top w:val="nil"/>
              <w:left w:val="nil"/>
              <w:bottom w:val="nil"/>
              <w:right w:val="nil"/>
            </w:tcBorders>
            <w:shd w:val="clear" w:color="auto" w:fill="4F81BD"/>
            <w:hideMark/>
          </w:tcPr>
          <w:p w:rsidR="002F3CBD" w:rsidRPr="00AA68C8" w:rsidRDefault="002F3CBD"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12:</w:t>
            </w:r>
          </w:p>
        </w:tc>
        <w:tc>
          <w:tcPr>
            <w:tcW w:w="2204" w:type="dxa"/>
            <w:tcBorders>
              <w:top w:val="nil"/>
              <w:left w:val="nil"/>
              <w:bottom w:val="nil"/>
              <w:right w:val="nil"/>
            </w:tcBorders>
            <w:shd w:val="clear" w:color="auto" w:fill="D8D8D8"/>
          </w:tcPr>
          <w:p w:rsidR="002F3CBD" w:rsidRPr="00AA68C8" w:rsidRDefault="002F3CBD"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2F3CBD" w:rsidRPr="00AA68C8" w:rsidRDefault="002F3CBD"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2F3CBD" w:rsidRPr="00AA68C8" w:rsidRDefault="002F3CBD" w:rsidP="00594585">
            <w:pPr>
              <w:spacing w:after="0" w:line="240" w:lineRule="auto"/>
              <w:rPr>
                <w:rFonts w:ascii="Times New Roman" w:eastAsia="Times New Roman" w:hAnsi="Times New Roman"/>
                <w:sz w:val="24"/>
                <w:szCs w:val="24"/>
                <w:lang w:val="en-GB" w:eastAsia="en-GB"/>
              </w:rPr>
            </w:pPr>
            <w:r w:rsidRPr="00313733">
              <w:rPr>
                <w:rFonts w:ascii="Times New Roman" w:hAnsi="Times New Roman"/>
                <w:sz w:val="24"/>
                <w:szCs w:val="24"/>
              </w:rPr>
              <w:t xml:space="preserve">irrigation of the bladder, ear swabbing and syringing, eye swabbing and irrigation, care of unconscious patient; </w:t>
            </w:r>
            <w:r w:rsidRPr="00313733">
              <w:rPr>
                <w:rFonts w:ascii="Times New Roman" w:hAnsi="Times New Roman"/>
                <w:color w:val="000000"/>
                <w:sz w:val="24"/>
                <w:szCs w:val="24"/>
              </w:rPr>
              <w:t>Biological and medical waste disposal</w:t>
            </w:r>
          </w:p>
        </w:tc>
      </w:tr>
      <w:tr w:rsidR="002F3CBD" w:rsidTr="00594585">
        <w:tc>
          <w:tcPr>
            <w:tcW w:w="1437" w:type="dxa"/>
            <w:tcBorders>
              <w:top w:val="nil"/>
              <w:left w:val="nil"/>
              <w:bottom w:val="nil"/>
              <w:right w:val="nil"/>
            </w:tcBorders>
            <w:shd w:val="clear" w:color="auto" w:fill="4F81BD"/>
            <w:hideMark/>
          </w:tcPr>
          <w:p w:rsidR="002F3CBD" w:rsidRPr="00AA68C8" w:rsidRDefault="002F3CBD"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13:</w:t>
            </w:r>
          </w:p>
        </w:tc>
        <w:tc>
          <w:tcPr>
            <w:tcW w:w="2204" w:type="dxa"/>
            <w:tcBorders>
              <w:top w:val="nil"/>
              <w:left w:val="nil"/>
              <w:bottom w:val="nil"/>
              <w:right w:val="nil"/>
            </w:tcBorders>
          </w:tcPr>
          <w:p w:rsidR="002F3CBD" w:rsidRPr="00AA68C8" w:rsidRDefault="002F3CBD"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2F3CBD" w:rsidRPr="00AA68C8" w:rsidRDefault="002F3CBD"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2F3CBD" w:rsidRPr="00AA68C8" w:rsidRDefault="002F3CBD" w:rsidP="00594585">
            <w:pPr>
              <w:spacing w:after="0" w:line="240" w:lineRule="auto"/>
              <w:rPr>
                <w:rFonts w:ascii="Times New Roman" w:eastAsia="Times New Roman" w:hAnsi="Times New Roman"/>
                <w:sz w:val="24"/>
                <w:szCs w:val="24"/>
                <w:lang w:val="en-GB" w:eastAsia="en-GB"/>
              </w:rPr>
            </w:pPr>
          </w:p>
        </w:tc>
      </w:tr>
      <w:tr w:rsidR="002F3CBD" w:rsidTr="00594585">
        <w:tc>
          <w:tcPr>
            <w:tcW w:w="1437" w:type="dxa"/>
            <w:tcBorders>
              <w:top w:val="nil"/>
              <w:left w:val="nil"/>
              <w:bottom w:val="nil"/>
              <w:right w:val="nil"/>
            </w:tcBorders>
            <w:shd w:val="clear" w:color="auto" w:fill="4F81BD"/>
            <w:hideMark/>
          </w:tcPr>
          <w:p w:rsidR="002F3CBD" w:rsidRPr="00AA68C8" w:rsidRDefault="002F3CBD"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14:</w:t>
            </w:r>
          </w:p>
        </w:tc>
        <w:tc>
          <w:tcPr>
            <w:tcW w:w="2204" w:type="dxa"/>
            <w:tcBorders>
              <w:top w:val="nil"/>
              <w:left w:val="nil"/>
              <w:bottom w:val="nil"/>
              <w:right w:val="nil"/>
            </w:tcBorders>
            <w:shd w:val="clear" w:color="auto" w:fill="D8D8D8"/>
          </w:tcPr>
          <w:p w:rsidR="002F3CBD" w:rsidRPr="00AA68C8" w:rsidRDefault="002F3CBD"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2F3CBD" w:rsidRPr="00AA68C8" w:rsidRDefault="002F3CBD"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2F3CBD" w:rsidRDefault="002F3CBD" w:rsidP="00594585">
            <w:pPr>
              <w:spacing w:after="0" w:line="240" w:lineRule="auto"/>
              <w:rPr>
                <w:rFonts w:ascii="Times New Roman" w:eastAsia="Arial Unicode MS" w:hAnsi="Times New Roman"/>
                <w:b/>
                <w:bCs/>
                <w:sz w:val="24"/>
                <w:szCs w:val="24"/>
                <w:lang w:val="en-GB"/>
              </w:rPr>
            </w:pPr>
            <w:r w:rsidRPr="00313733">
              <w:rPr>
                <w:rFonts w:ascii="Times New Roman" w:eastAsia="Arial Unicode MS" w:hAnsi="Times New Roman"/>
                <w:b/>
                <w:bCs/>
                <w:sz w:val="24"/>
                <w:szCs w:val="24"/>
                <w:lang w:val="en-GB"/>
              </w:rPr>
              <w:t>Injection safety, infection prevention and control</w:t>
            </w:r>
          </w:p>
          <w:p w:rsidR="002F3CBD" w:rsidRPr="007B53C7" w:rsidRDefault="002F3CBD" w:rsidP="00594585">
            <w:pPr>
              <w:spacing w:after="0" w:line="240" w:lineRule="auto"/>
              <w:rPr>
                <w:rFonts w:ascii="Times New Roman" w:eastAsia="Times New Roman" w:hAnsi="Times New Roman"/>
                <w:b/>
                <w:sz w:val="24"/>
                <w:szCs w:val="24"/>
                <w:lang w:val="en-GB" w:eastAsia="en-GB"/>
              </w:rPr>
            </w:pPr>
            <w:r w:rsidRPr="00313733">
              <w:rPr>
                <w:rFonts w:ascii="Times New Roman" w:hAnsi="Times New Roman"/>
                <w:sz w:val="24"/>
                <w:szCs w:val="24"/>
              </w:rPr>
              <w:t>Principles of infection prevention and control;</w:t>
            </w:r>
          </w:p>
        </w:tc>
      </w:tr>
      <w:tr w:rsidR="002F3CBD" w:rsidTr="00594585">
        <w:tc>
          <w:tcPr>
            <w:tcW w:w="1437" w:type="dxa"/>
            <w:tcBorders>
              <w:top w:val="nil"/>
              <w:left w:val="nil"/>
              <w:bottom w:val="nil"/>
              <w:right w:val="nil"/>
            </w:tcBorders>
            <w:shd w:val="clear" w:color="auto" w:fill="4F81BD"/>
            <w:hideMark/>
          </w:tcPr>
          <w:p w:rsidR="002F3CBD" w:rsidRPr="00AA68C8" w:rsidRDefault="002F3CBD"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15:</w:t>
            </w:r>
          </w:p>
        </w:tc>
        <w:tc>
          <w:tcPr>
            <w:tcW w:w="2204" w:type="dxa"/>
            <w:tcBorders>
              <w:top w:val="nil"/>
              <w:left w:val="nil"/>
              <w:bottom w:val="nil"/>
              <w:right w:val="nil"/>
            </w:tcBorders>
          </w:tcPr>
          <w:p w:rsidR="002F3CBD" w:rsidRPr="00AA68C8" w:rsidRDefault="002F3CBD"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2F3CBD" w:rsidRPr="00AA68C8" w:rsidRDefault="002F3CBD"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2F3CBD" w:rsidRPr="00AA68C8" w:rsidRDefault="002F3CBD" w:rsidP="00594585">
            <w:pPr>
              <w:spacing w:after="0" w:line="240" w:lineRule="auto"/>
              <w:rPr>
                <w:rFonts w:ascii="Times New Roman" w:eastAsia="Times New Roman" w:hAnsi="Times New Roman"/>
                <w:sz w:val="24"/>
                <w:szCs w:val="24"/>
                <w:lang w:val="en-GB" w:eastAsia="en-GB"/>
              </w:rPr>
            </w:pPr>
            <w:r w:rsidRPr="00313733">
              <w:rPr>
                <w:rFonts w:ascii="Times New Roman" w:hAnsi="Times New Roman"/>
                <w:sz w:val="24"/>
                <w:szCs w:val="24"/>
              </w:rPr>
              <w:t xml:space="preserve">Decontamination processes and sterilization; </w:t>
            </w:r>
          </w:p>
        </w:tc>
      </w:tr>
      <w:tr w:rsidR="002F3CBD" w:rsidTr="00594585">
        <w:tc>
          <w:tcPr>
            <w:tcW w:w="1437" w:type="dxa"/>
            <w:tcBorders>
              <w:top w:val="nil"/>
              <w:left w:val="nil"/>
              <w:bottom w:val="nil"/>
              <w:right w:val="nil"/>
            </w:tcBorders>
            <w:shd w:val="clear" w:color="auto" w:fill="4F81BD"/>
            <w:hideMark/>
          </w:tcPr>
          <w:p w:rsidR="002F3CBD" w:rsidRPr="00AA68C8" w:rsidRDefault="002F3CBD"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16:</w:t>
            </w:r>
          </w:p>
        </w:tc>
        <w:tc>
          <w:tcPr>
            <w:tcW w:w="2204" w:type="dxa"/>
            <w:tcBorders>
              <w:top w:val="nil"/>
              <w:left w:val="nil"/>
              <w:bottom w:val="nil"/>
              <w:right w:val="nil"/>
            </w:tcBorders>
            <w:shd w:val="clear" w:color="auto" w:fill="D8D8D8"/>
          </w:tcPr>
          <w:p w:rsidR="002F3CBD" w:rsidRPr="00AA68C8" w:rsidRDefault="002F3CBD"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2F3CBD" w:rsidRPr="00AA68C8" w:rsidRDefault="002F3CBD"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2F3CBD" w:rsidRDefault="002F3CBD" w:rsidP="00594585">
            <w:pPr>
              <w:spacing w:after="0" w:line="240" w:lineRule="auto"/>
              <w:rPr>
                <w:rFonts w:ascii="Times New Roman" w:hAnsi="Times New Roman"/>
                <w:sz w:val="24"/>
                <w:szCs w:val="24"/>
              </w:rPr>
            </w:pPr>
            <w:r w:rsidRPr="00313733">
              <w:rPr>
                <w:rFonts w:ascii="Times New Roman" w:hAnsi="Times New Roman"/>
                <w:sz w:val="24"/>
                <w:szCs w:val="24"/>
              </w:rPr>
              <w:t>Safe injection principles and procedures;</w:t>
            </w:r>
          </w:p>
          <w:p w:rsidR="002F3CBD" w:rsidRPr="00AA68C8" w:rsidRDefault="002F3CBD" w:rsidP="00594585">
            <w:pPr>
              <w:spacing w:after="0" w:line="240" w:lineRule="auto"/>
              <w:rPr>
                <w:rFonts w:ascii="Times New Roman" w:eastAsia="Times New Roman" w:hAnsi="Times New Roman"/>
                <w:sz w:val="24"/>
                <w:szCs w:val="24"/>
                <w:lang w:val="en-GB" w:eastAsia="en-GB"/>
              </w:rPr>
            </w:pPr>
            <w:proofErr w:type="gramStart"/>
            <w:r w:rsidRPr="00313733">
              <w:rPr>
                <w:rFonts w:ascii="Times New Roman" w:hAnsi="Times New Roman"/>
                <w:sz w:val="24"/>
                <w:szCs w:val="24"/>
              </w:rPr>
              <w:t>waste</w:t>
            </w:r>
            <w:proofErr w:type="gramEnd"/>
            <w:r w:rsidRPr="00313733">
              <w:rPr>
                <w:rFonts w:ascii="Times New Roman" w:hAnsi="Times New Roman"/>
                <w:sz w:val="24"/>
                <w:szCs w:val="24"/>
              </w:rPr>
              <w:t xml:space="preserve"> segregation and disposal.</w:t>
            </w:r>
          </w:p>
        </w:tc>
      </w:tr>
      <w:tr w:rsidR="002F3CBD" w:rsidTr="00594585">
        <w:tc>
          <w:tcPr>
            <w:tcW w:w="1437" w:type="dxa"/>
            <w:tcBorders>
              <w:top w:val="nil"/>
              <w:left w:val="nil"/>
              <w:bottom w:val="nil"/>
              <w:right w:val="nil"/>
            </w:tcBorders>
            <w:shd w:val="clear" w:color="auto" w:fill="4F81BD"/>
            <w:hideMark/>
          </w:tcPr>
          <w:p w:rsidR="002F3CBD" w:rsidRPr="00AA68C8" w:rsidRDefault="002F3CBD"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17:</w:t>
            </w:r>
          </w:p>
        </w:tc>
        <w:tc>
          <w:tcPr>
            <w:tcW w:w="2204" w:type="dxa"/>
            <w:tcBorders>
              <w:top w:val="nil"/>
              <w:left w:val="nil"/>
              <w:bottom w:val="nil"/>
              <w:right w:val="nil"/>
            </w:tcBorders>
          </w:tcPr>
          <w:p w:rsidR="002F3CBD" w:rsidRPr="00AA68C8" w:rsidRDefault="002F3CBD"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2F3CBD" w:rsidRPr="00AA68C8" w:rsidRDefault="002F3CBD"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2F3CBD" w:rsidRDefault="002F3CBD" w:rsidP="00594585">
            <w:pPr>
              <w:spacing w:after="0" w:line="240" w:lineRule="auto"/>
              <w:rPr>
                <w:rFonts w:ascii="Times New Roman" w:eastAsia="Times New Roman" w:hAnsi="Times New Roman"/>
                <w:sz w:val="24"/>
                <w:szCs w:val="24"/>
                <w:lang w:val="en-GB" w:eastAsia="en-GB"/>
              </w:rPr>
            </w:pPr>
            <w:r w:rsidRPr="00C562B6">
              <w:rPr>
                <w:rFonts w:ascii="Times New Roman" w:eastAsia="Times New Roman" w:hAnsi="Times New Roman"/>
                <w:b/>
                <w:sz w:val="24"/>
                <w:szCs w:val="24"/>
                <w:lang w:val="en-GB" w:eastAsia="en-GB"/>
              </w:rPr>
              <w:t>Practicum –</w:t>
            </w:r>
            <w:r>
              <w:rPr>
                <w:rFonts w:ascii="Times New Roman" w:eastAsia="Times New Roman" w:hAnsi="Times New Roman"/>
                <w:sz w:val="24"/>
                <w:szCs w:val="24"/>
                <w:lang w:val="en-GB" w:eastAsia="en-GB"/>
              </w:rPr>
              <w:t>Clinical assessment.</w:t>
            </w:r>
          </w:p>
          <w:p w:rsidR="002F3CBD" w:rsidRPr="00AA68C8" w:rsidRDefault="002F3CBD" w:rsidP="00594585">
            <w:pPr>
              <w:spacing w:after="0" w:line="240" w:lineRule="auto"/>
              <w:rPr>
                <w:rFonts w:ascii="Times New Roman" w:eastAsia="Times New Roman" w:hAnsi="Times New Roman"/>
                <w:sz w:val="24"/>
                <w:szCs w:val="24"/>
                <w:lang w:val="en-GB" w:eastAsia="en-GB"/>
              </w:rPr>
            </w:pPr>
          </w:p>
        </w:tc>
      </w:tr>
      <w:tr w:rsidR="002F3CBD" w:rsidTr="00594585">
        <w:tc>
          <w:tcPr>
            <w:tcW w:w="1437" w:type="dxa"/>
            <w:tcBorders>
              <w:top w:val="nil"/>
              <w:left w:val="nil"/>
              <w:bottom w:val="single" w:sz="18" w:space="0" w:color="auto"/>
              <w:right w:val="nil"/>
            </w:tcBorders>
            <w:shd w:val="clear" w:color="auto" w:fill="4F81BD"/>
            <w:hideMark/>
          </w:tcPr>
          <w:p w:rsidR="002F3CBD" w:rsidRPr="00AA68C8" w:rsidRDefault="002F3CBD"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2F3CBD" w:rsidRPr="00AA68C8" w:rsidRDefault="002F3CBD"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2F3CBD" w:rsidRPr="00AA68C8" w:rsidRDefault="002F3CBD"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2F3CBD" w:rsidRPr="00AA68C8" w:rsidRDefault="002F3CBD" w:rsidP="00594585">
            <w:pPr>
              <w:spacing w:after="0" w:line="240" w:lineRule="auto"/>
              <w:rPr>
                <w:rFonts w:ascii="Times New Roman" w:eastAsia="Times New Roman" w:hAnsi="Times New Roman"/>
                <w:sz w:val="24"/>
                <w:szCs w:val="24"/>
                <w:lang w:val="en-GB" w:eastAsia="en-GB"/>
              </w:rPr>
            </w:pPr>
            <w:r w:rsidRPr="00AA68C8">
              <w:rPr>
                <w:rFonts w:ascii="Times New Roman" w:eastAsia="Times New Roman" w:hAnsi="Times New Roman"/>
                <w:b/>
                <w:sz w:val="24"/>
                <w:szCs w:val="24"/>
                <w:lang w:val="en-GB" w:eastAsia="en-GB"/>
              </w:rPr>
              <w:t>End of Semester Examinations</w:t>
            </w:r>
          </w:p>
        </w:tc>
      </w:tr>
    </w:tbl>
    <w:p w:rsidR="002F3CBD" w:rsidRDefault="002F3CBD" w:rsidP="002F3CBD">
      <w:pPr>
        <w:spacing w:after="0" w:line="240" w:lineRule="auto"/>
        <w:rPr>
          <w:rFonts w:ascii="Times New Roman" w:eastAsia="Times New Roman" w:hAnsi="Times New Roman"/>
          <w:bCs/>
          <w:sz w:val="24"/>
          <w:szCs w:val="24"/>
          <w:lang w:val="en-GB" w:eastAsia="en-GB"/>
        </w:rPr>
      </w:pPr>
    </w:p>
    <w:p w:rsidR="002F3CBD" w:rsidRDefault="002F3CBD" w:rsidP="002F3CBD">
      <w:pPr>
        <w:spacing w:after="0" w:line="240" w:lineRule="auto"/>
        <w:rPr>
          <w:rFonts w:ascii="Times New Roman" w:eastAsia="Times New Roman" w:hAnsi="Times New Roman"/>
          <w:bCs/>
          <w:sz w:val="24"/>
          <w:szCs w:val="24"/>
          <w:lang w:val="en-GB" w:eastAsia="en-GB"/>
        </w:rPr>
      </w:pPr>
      <w:r>
        <w:rPr>
          <w:rFonts w:ascii="Times New Roman" w:eastAsia="Times New Roman" w:hAnsi="Times New Roman"/>
          <w:bCs/>
          <w:sz w:val="24"/>
          <w:szCs w:val="24"/>
          <w:lang w:val="en-GB" w:eastAsia="en-GB"/>
        </w:rPr>
        <w:br w:type="page"/>
      </w:r>
    </w:p>
    <w:p w:rsidR="002F3CBD" w:rsidRDefault="002F3CBD" w:rsidP="002F3CBD">
      <w:pPr>
        <w:spacing w:line="240" w:lineRule="auto"/>
        <w:jc w:val="both"/>
        <w:rPr>
          <w:rFonts w:ascii="Times New Roman" w:eastAsia="Times New Roman" w:hAnsi="Times New Roman"/>
          <w:b/>
          <w:sz w:val="24"/>
          <w:szCs w:val="24"/>
          <w:lang w:val="en-GB" w:eastAsia="en-GB"/>
        </w:rPr>
      </w:pPr>
      <w:r>
        <w:rPr>
          <w:rFonts w:ascii="Times New Roman" w:eastAsia="Times New Roman" w:hAnsi="Times New Roman"/>
          <w:b/>
          <w:sz w:val="24"/>
          <w:szCs w:val="24"/>
          <w:lang w:val="en-GB" w:eastAsia="en-GB"/>
        </w:rPr>
        <w:lastRenderedPageBreak/>
        <w:t>Module Content</w:t>
      </w:r>
      <w:r>
        <w:rPr>
          <w:rFonts w:ascii="Times New Roman" w:eastAsia="Times New Roman" w:hAnsi="Times New Roman"/>
          <w:b/>
          <w:sz w:val="24"/>
          <w:szCs w:val="24"/>
          <w:lang w:val="en-GB" w:eastAsia="en-GB"/>
        </w:rPr>
        <w:tab/>
      </w:r>
    </w:p>
    <w:p w:rsidR="002F3CBD" w:rsidRPr="00313733" w:rsidRDefault="002F3CBD" w:rsidP="002F3CBD">
      <w:pPr>
        <w:jc w:val="both"/>
        <w:rPr>
          <w:rFonts w:ascii="Times New Roman" w:hAnsi="Times New Roman"/>
          <w:b/>
          <w:sz w:val="24"/>
          <w:szCs w:val="24"/>
        </w:rPr>
      </w:pPr>
      <w:proofErr w:type="spellStart"/>
      <w:r w:rsidRPr="00313733">
        <w:rPr>
          <w:rFonts w:ascii="Times New Roman" w:hAnsi="Times New Roman"/>
          <w:b/>
          <w:sz w:val="24"/>
          <w:szCs w:val="24"/>
        </w:rPr>
        <w:t>Neuro</w:t>
      </w:r>
      <w:proofErr w:type="spellEnd"/>
      <w:r w:rsidRPr="00313733">
        <w:rPr>
          <w:rFonts w:ascii="Times New Roman" w:hAnsi="Times New Roman"/>
          <w:b/>
          <w:sz w:val="24"/>
          <w:szCs w:val="24"/>
        </w:rPr>
        <w:t xml:space="preserve">-musculoskeletal system examination; </w:t>
      </w:r>
      <w:r w:rsidR="00796386">
        <w:rPr>
          <w:rFonts w:ascii="Times New Roman" w:hAnsi="Times New Roman"/>
          <w:sz w:val="24"/>
          <w:szCs w:val="24"/>
        </w:rPr>
        <w:t>n</w:t>
      </w:r>
      <w:r w:rsidRPr="00313733">
        <w:rPr>
          <w:rFonts w:ascii="Times New Roman" w:hAnsi="Times New Roman"/>
          <w:sz w:val="24"/>
          <w:szCs w:val="24"/>
        </w:rPr>
        <w:t>ervous system,</w:t>
      </w:r>
      <w:r w:rsidR="00796386">
        <w:rPr>
          <w:rFonts w:ascii="Times New Roman" w:hAnsi="Times New Roman"/>
          <w:sz w:val="24"/>
          <w:szCs w:val="24"/>
        </w:rPr>
        <w:t xml:space="preserve"> </w:t>
      </w:r>
      <w:r w:rsidRPr="00313733">
        <w:rPr>
          <w:rFonts w:ascii="Times New Roman" w:hAnsi="Times New Roman"/>
          <w:sz w:val="24"/>
          <w:szCs w:val="24"/>
        </w:rPr>
        <w:t xml:space="preserve">symptoms, higher centers, Cranial Nerves (I-XII), motor function, sensory function, signs of meningeal irritation, ANS functions.  Investigations and diagnostic procedures, (X - ray, CT </w:t>
      </w:r>
      <w:proofErr w:type="gramStart"/>
      <w:r w:rsidRPr="00313733">
        <w:rPr>
          <w:rFonts w:ascii="Times New Roman" w:hAnsi="Times New Roman"/>
          <w:sz w:val="24"/>
          <w:szCs w:val="24"/>
        </w:rPr>
        <w:t>Scan</w:t>
      </w:r>
      <w:proofErr w:type="gramEnd"/>
      <w:r w:rsidRPr="00313733">
        <w:rPr>
          <w:rFonts w:ascii="Times New Roman" w:hAnsi="Times New Roman"/>
          <w:sz w:val="24"/>
          <w:szCs w:val="24"/>
        </w:rPr>
        <w:t>, MRI, Lumb</w:t>
      </w:r>
      <w:r w:rsidR="00796386">
        <w:rPr>
          <w:rFonts w:ascii="Times New Roman" w:hAnsi="Times New Roman"/>
          <w:sz w:val="24"/>
          <w:szCs w:val="24"/>
        </w:rPr>
        <w:t xml:space="preserve">ar puncture). </w:t>
      </w:r>
      <w:proofErr w:type="gramStart"/>
      <w:r w:rsidR="00796386">
        <w:rPr>
          <w:rFonts w:ascii="Times New Roman" w:hAnsi="Times New Roman"/>
          <w:sz w:val="24"/>
          <w:szCs w:val="24"/>
        </w:rPr>
        <w:t>Musculoskeletal; c</w:t>
      </w:r>
      <w:r w:rsidRPr="00313733">
        <w:rPr>
          <w:rFonts w:ascii="Times New Roman" w:hAnsi="Times New Roman"/>
          <w:sz w:val="24"/>
          <w:szCs w:val="24"/>
        </w:rPr>
        <w:t>ommon signs and symptoms, examination of muscles, joints and bones.</w:t>
      </w:r>
      <w:proofErr w:type="gramEnd"/>
      <w:r w:rsidRPr="00313733">
        <w:rPr>
          <w:rFonts w:ascii="Times New Roman" w:hAnsi="Times New Roman"/>
          <w:b/>
          <w:sz w:val="24"/>
          <w:szCs w:val="24"/>
        </w:rPr>
        <w:t xml:space="preserve"> </w:t>
      </w:r>
      <w:proofErr w:type="gramStart"/>
      <w:r w:rsidRPr="00313733">
        <w:rPr>
          <w:rFonts w:ascii="Times New Roman" w:hAnsi="Times New Roman"/>
          <w:b/>
          <w:sz w:val="24"/>
          <w:szCs w:val="24"/>
        </w:rPr>
        <w:t xml:space="preserve">Genital urinary system examination; </w:t>
      </w:r>
      <w:r w:rsidR="00796386">
        <w:rPr>
          <w:rFonts w:ascii="Times New Roman" w:hAnsi="Times New Roman"/>
          <w:sz w:val="24"/>
          <w:szCs w:val="24"/>
        </w:rPr>
        <w:t>c</w:t>
      </w:r>
      <w:r w:rsidRPr="00313733">
        <w:rPr>
          <w:rFonts w:ascii="Times New Roman" w:hAnsi="Times New Roman"/>
          <w:sz w:val="24"/>
          <w:szCs w:val="24"/>
        </w:rPr>
        <w:t>ommon signs and symptoms of GUT.</w:t>
      </w:r>
      <w:proofErr w:type="gramEnd"/>
      <w:r w:rsidRPr="00313733">
        <w:rPr>
          <w:rFonts w:ascii="Times New Roman" w:hAnsi="Times New Roman"/>
          <w:sz w:val="24"/>
          <w:szCs w:val="24"/>
        </w:rPr>
        <w:t xml:space="preserve"> Inspection of external genitalia, Palpate and percuss lower abdomen; kidneys examination; Trans- illumination test and special examination; Urinalysis, HVS, Pelvic ultrasound, colposcopy. </w:t>
      </w:r>
      <w:r w:rsidRPr="00313733">
        <w:rPr>
          <w:rFonts w:ascii="Times New Roman" w:eastAsia="Arial Unicode MS" w:hAnsi="Times New Roman"/>
          <w:b/>
          <w:sz w:val="24"/>
          <w:szCs w:val="24"/>
          <w:lang w:val="en-GB"/>
        </w:rPr>
        <w:t>Introduction to diagnostic and therapeutic procedures</w:t>
      </w:r>
      <w:r w:rsidRPr="00313733">
        <w:rPr>
          <w:rFonts w:ascii="Times New Roman" w:eastAsia="Arial Unicode MS" w:hAnsi="Times New Roman"/>
          <w:sz w:val="24"/>
          <w:szCs w:val="24"/>
          <w:lang w:val="en-GB"/>
        </w:rPr>
        <w:t xml:space="preserve">:  definitions, clinical procedures, documentation, patient feeding and infection prevention, isolation techniques, sterile techniques, surgical asepsis, </w:t>
      </w:r>
      <w:r w:rsidRPr="00313733">
        <w:rPr>
          <w:rFonts w:ascii="Times New Roman" w:hAnsi="Times New Roman"/>
          <w:sz w:val="24"/>
          <w:szCs w:val="24"/>
        </w:rPr>
        <w:t>patient ambulation, applying restrains, applying bandage, wound care, medication, and blood transfusion. Diagnostic and therapeutic procedures</w:t>
      </w:r>
      <w:r w:rsidRPr="00313733">
        <w:rPr>
          <w:rFonts w:ascii="Times New Roman" w:hAnsi="Times New Roman"/>
          <w:i/>
          <w:sz w:val="24"/>
          <w:szCs w:val="24"/>
        </w:rPr>
        <w:t>:</w:t>
      </w:r>
      <w:r w:rsidRPr="00313733">
        <w:rPr>
          <w:rFonts w:ascii="Times New Roman" w:hAnsi="Times New Roman"/>
          <w:sz w:val="24"/>
          <w:szCs w:val="24"/>
        </w:rPr>
        <w:t xml:space="preserve"> Endoscopy, </w:t>
      </w:r>
      <w:r w:rsidR="00796386">
        <w:rPr>
          <w:rFonts w:ascii="Times New Roman" w:hAnsi="Times New Roman"/>
          <w:sz w:val="24"/>
          <w:szCs w:val="24"/>
        </w:rPr>
        <w:t xml:space="preserve">gastroscopy, </w:t>
      </w:r>
      <w:proofErr w:type="spellStart"/>
      <w:r w:rsidR="00796386">
        <w:rPr>
          <w:rFonts w:ascii="Times New Roman" w:hAnsi="Times New Roman"/>
          <w:sz w:val="24"/>
          <w:szCs w:val="24"/>
        </w:rPr>
        <w:t>paracentesis</w:t>
      </w:r>
      <w:proofErr w:type="spellEnd"/>
      <w:r w:rsidR="00796386">
        <w:rPr>
          <w:rFonts w:ascii="Times New Roman" w:hAnsi="Times New Roman"/>
          <w:sz w:val="24"/>
          <w:szCs w:val="24"/>
        </w:rPr>
        <w:t xml:space="preserve">, </w:t>
      </w:r>
      <w:proofErr w:type="spellStart"/>
      <w:r w:rsidR="00796386">
        <w:rPr>
          <w:rFonts w:ascii="Times New Roman" w:hAnsi="Times New Roman"/>
          <w:sz w:val="24"/>
          <w:szCs w:val="24"/>
        </w:rPr>
        <w:t>t</w:t>
      </w:r>
      <w:r w:rsidRPr="00313733">
        <w:rPr>
          <w:rFonts w:ascii="Times New Roman" w:hAnsi="Times New Roman"/>
          <w:sz w:val="24"/>
          <w:szCs w:val="24"/>
        </w:rPr>
        <w:t>horacocentesis</w:t>
      </w:r>
      <w:proofErr w:type="spellEnd"/>
      <w:r w:rsidRPr="00313733">
        <w:rPr>
          <w:rFonts w:ascii="Times New Roman" w:hAnsi="Times New Roman"/>
          <w:sz w:val="24"/>
          <w:szCs w:val="24"/>
        </w:rPr>
        <w:t xml:space="preserve">, radiological investigation, </w:t>
      </w:r>
      <w:proofErr w:type="spellStart"/>
      <w:r w:rsidRPr="00313733">
        <w:rPr>
          <w:rFonts w:ascii="Times New Roman" w:hAnsi="Times New Roman"/>
          <w:sz w:val="24"/>
          <w:szCs w:val="24"/>
        </w:rPr>
        <w:t>otoscopy</w:t>
      </w:r>
      <w:proofErr w:type="spellEnd"/>
      <w:r w:rsidRPr="00313733">
        <w:rPr>
          <w:rFonts w:ascii="Times New Roman" w:hAnsi="Times New Roman"/>
          <w:sz w:val="24"/>
          <w:szCs w:val="24"/>
        </w:rPr>
        <w:t>,</w:t>
      </w:r>
      <w:r w:rsidR="00796386">
        <w:rPr>
          <w:rFonts w:ascii="Times New Roman" w:hAnsi="Times New Roman"/>
          <w:sz w:val="24"/>
          <w:szCs w:val="24"/>
        </w:rPr>
        <w:t xml:space="preserve"> laryngoscopy, ophthalmoscopy, </w:t>
      </w:r>
      <w:proofErr w:type="spellStart"/>
      <w:r w:rsidR="00796386">
        <w:rPr>
          <w:rFonts w:ascii="Times New Roman" w:hAnsi="Times New Roman"/>
          <w:sz w:val="24"/>
          <w:szCs w:val="24"/>
        </w:rPr>
        <w:t>v</w:t>
      </w:r>
      <w:r w:rsidRPr="00313733">
        <w:rPr>
          <w:rFonts w:ascii="Times New Roman" w:hAnsi="Times New Roman"/>
          <w:sz w:val="24"/>
          <w:szCs w:val="24"/>
        </w:rPr>
        <w:t>enepuncture</w:t>
      </w:r>
      <w:proofErr w:type="spellEnd"/>
      <w:r w:rsidRPr="00313733">
        <w:rPr>
          <w:rFonts w:ascii="Times New Roman" w:hAnsi="Times New Roman"/>
          <w:sz w:val="24"/>
          <w:szCs w:val="24"/>
        </w:rPr>
        <w:t xml:space="preserve">, throat swab; enema, colostomy care, catheterization, oxygen administration, oral/nasopharyngeal suction, tracheostomy, care/suctioning; care of patients with chest tube, nasogastric intubation and uses, pre and post-operative care, irrigation of the bladder, ear swabbing and syringing, eye swabbing and irrigation, care of unconscious patient; </w:t>
      </w:r>
      <w:r w:rsidRPr="00313733">
        <w:rPr>
          <w:rFonts w:ascii="Times New Roman" w:hAnsi="Times New Roman"/>
          <w:color w:val="000000"/>
          <w:sz w:val="24"/>
          <w:szCs w:val="24"/>
        </w:rPr>
        <w:t>Biological and medical waste disposal</w:t>
      </w:r>
      <w:r w:rsidRPr="00313733">
        <w:rPr>
          <w:rFonts w:ascii="Times New Roman" w:hAnsi="Times New Roman"/>
          <w:b/>
          <w:sz w:val="24"/>
          <w:szCs w:val="24"/>
        </w:rPr>
        <w:t xml:space="preserve">.  Injection Safety, Infection Prevention and Control; </w:t>
      </w:r>
      <w:r w:rsidR="00796386" w:rsidRPr="00796386">
        <w:rPr>
          <w:rFonts w:ascii="Times New Roman" w:hAnsi="Times New Roman"/>
          <w:sz w:val="24"/>
          <w:szCs w:val="24"/>
        </w:rPr>
        <w:t>p</w:t>
      </w:r>
      <w:r w:rsidRPr="00313733">
        <w:rPr>
          <w:rFonts w:ascii="Times New Roman" w:hAnsi="Times New Roman"/>
          <w:sz w:val="24"/>
          <w:szCs w:val="24"/>
        </w:rPr>
        <w:t xml:space="preserve">rinciples of infection prevention and control; Decontamination processes and sterilization; Safe injection principles and procedures; use of safety boxes, proper waste segregation and disposal. </w:t>
      </w:r>
      <w:proofErr w:type="gramStart"/>
      <w:r w:rsidRPr="00313733">
        <w:rPr>
          <w:rFonts w:ascii="Times New Roman" w:hAnsi="Times New Roman"/>
          <w:b/>
          <w:sz w:val="24"/>
          <w:szCs w:val="24"/>
        </w:rPr>
        <w:t xml:space="preserve">Practicum (Skill slab and clinical placement) – </w:t>
      </w:r>
      <w:r w:rsidR="00796386">
        <w:rPr>
          <w:rFonts w:ascii="Times New Roman" w:hAnsi="Times New Roman"/>
          <w:sz w:val="24"/>
          <w:szCs w:val="24"/>
        </w:rPr>
        <w:t>h</w:t>
      </w:r>
      <w:r w:rsidRPr="00313733">
        <w:rPr>
          <w:rFonts w:ascii="Times New Roman" w:hAnsi="Times New Roman"/>
          <w:sz w:val="24"/>
          <w:szCs w:val="24"/>
        </w:rPr>
        <w:t>istory taking, communication skills, examination of body systems, nursing skills, injection safety, infection prevention and control.</w:t>
      </w:r>
      <w:proofErr w:type="gramEnd"/>
      <w:r w:rsidRPr="00313733">
        <w:rPr>
          <w:rFonts w:ascii="Times New Roman" w:hAnsi="Times New Roman"/>
          <w:sz w:val="24"/>
          <w:szCs w:val="24"/>
        </w:rPr>
        <w:t xml:space="preserve"> </w:t>
      </w:r>
    </w:p>
    <w:p w:rsidR="002F3CBD" w:rsidRPr="00313733" w:rsidRDefault="002F3CBD" w:rsidP="002F3CBD">
      <w:pPr>
        <w:spacing w:after="0" w:line="360" w:lineRule="auto"/>
        <w:rPr>
          <w:rFonts w:ascii="Times New Roman" w:eastAsia="Arial Unicode MS" w:hAnsi="Times New Roman"/>
          <w:sz w:val="24"/>
          <w:szCs w:val="24"/>
          <w:lang w:val="en-GB"/>
        </w:rPr>
      </w:pPr>
    </w:p>
    <w:p w:rsidR="002F3CBD" w:rsidRPr="00167D89" w:rsidRDefault="002F3CBD" w:rsidP="002F3CBD">
      <w:pPr>
        <w:jc w:val="both"/>
        <w:rPr>
          <w:rFonts w:ascii="Times New Roman" w:eastAsia="Times New Roman" w:hAnsi="Times New Roman"/>
          <w:sz w:val="24"/>
          <w:szCs w:val="24"/>
        </w:rPr>
      </w:pPr>
      <w:r w:rsidRPr="00167D89">
        <w:rPr>
          <w:rFonts w:ascii="Times New Roman" w:eastAsia="Times New Roman" w:hAnsi="Times New Roman"/>
          <w:b/>
          <w:sz w:val="24"/>
          <w:szCs w:val="24"/>
        </w:rPr>
        <w:tab/>
      </w:r>
      <w:r w:rsidRPr="00167D89">
        <w:rPr>
          <w:rFonts w:ascii="Times New Roman" w:eastAsia="Times New Roman" w:hAnsi="Times New Roman"/>
          <w:b/>
          <w:sz w:val="24"/>
          <w:szCs w:val="24"/>
        </w:rPr>
        <w:tab/>
      </w:r>
      <w:r w:rsidRPr="00167D89">
        <w:rPr>
          <w:rFonts w:ascii="Times New Roman" w:eastAsia="Times New Roman" w:hAnsi="Times New Roman"/>
          <w:b/>
          <w:sz w:val="24"/>
          <w:szCs w:val="24"/>
        </w:rPr>
        <w:tab/>
      </w:r>
      <w:r w:rsidRPr="00167D89">
        <w:rPr>
          <w:rFonts w:ascii="Times New Roman" w:eastAsia="Times New Roman" w:hAnsi="Times New Roman"/>
          <w:b/>
          <w:sz w:val="24"/>
          <w:szCs w:val="24"/>
        </w:rPr>
        <w:tab/>
      </w:r>
      <w:r w:rsidRPr="00167D89">
        <w:rPr>
          <w:rFonts w:ascii="Times New Roman" w:eastAsia="Times New Roman" w:hAnsi="Times New Roman"/>
          <w:b/>
          <w:sz w:val="24"/>
          <w:szCs w:val="24"/>
        </w:rPr>
        <w:tab/>
      </w:r>
      <w:r w:rsidRPr="00167D89">
        <w:rPr>
          <w:rFonts w:ascii="Times New Roman" w:eastAsia="Times New Roman" w:hAnsi="Times New Roman"/>
          <w:b/>
          <w:sz w:val="24"/>
          <w:szCs w:val="24"/>
        </w:rPr>
        <w:tab/>
      </w:r>
      <w:r w:rsidRPr="00167D89">
        <w:rPr>
          <w:rFonts w:ascii="Times New Roman" w:eastAsia="Times New Roman" w:hAnsi="Times New Roman"/>
          <w:b/>
          <w:sz w:val="24"/>
          <w:szCs w:val="24"/>
        </w:rPr>
        <w:tab/>
      </w:r>
      <w:r w:rsidRPr="00167D89">
        <w:rPr>
          <w:rFonts w:ascii="Times New Roman" w:eastAsia="Times New Roman" w:hAnsi="Times New Roman"/>
          <w:b/>
          <w:sz w:val="24"/>
          <w:szCs w:val="24"/>
        </w:rPr>
        <w:tab/>
      </w:r>
    </w:p>
    <w:p w:rsidR="002F3CBD" w:rsidRPr="00167D89" w:rsidRDefault="002F3CBD" w:rsidP="002F3CBD">
      <w:pPr>
        <w:spacing w:after="0" w:line="360" w:lineRule="auto"/>
        <w:jc w:val="both"/>
        <w:rPr>
          <w:rFonts w:ascii="Times New Roman" w:eastAsia="Times New Roman" w:hAnsi="Times New Roman"/>
          <w:sz w:val="24"/>
          <w:szCs w:val="24"/>
        </w:rPr>
      </w:pPr>
      <w:r w:rsidRPr="00167D89">
        <w:rPr>
          <w:rFonts w:ascii="Times New Roman" w:eastAsia="Times New Roman" w:hAnsi="Times New Roman"/>
          <w:b/>
          <w:sz w:val="24"/>
          <w:szCs w:val="24"/>
        </w:rPr>
        <w:t xml:space="preserve">Teaching Strategies </w:t>
      </w:r>
    </w:p>
    <w:p w:rsidR="002F3CBD" w:rsidRPr="00167D89" w:rsidRDefault="00796386" w:rsidP="002F3CBD">
      <w:pPr>
        <w:spacing w:after="0" w:line="360" w:lineRule="auto"/>
        <w:jc w:val="both"/>
        <w:rPr>
          <w:rFonts w:ascii="Times New Roman" w:eastAsia="Times New Roman" w:hAnsi="Times New Roman"/>
          <w:sz w:val="24"/>
          <w:szCs w:val="24"/>
        </w:rPr>
      </w:pPr>
      <w:proofErr w:type="gramStart"/>
      <w:r>
        <w:rPr>
          <w:rFonts w:ascii="Times New Roman" w:eastAsia="Times New Roman" w:hAnsi="Times New Roman"/>
          <w:sz w:val="24"/>
          <w:szCs w:val="24"/>
        </w:rPr>
        <w:t>interactive</w:t>
      </w:r>
      <w:proofErr w:type="gramEnd"/>
      <w:r>
        <w:rPr>
          <w:rFonts w:ascii="Times New Roman" w:eastAsia="Times New Roman" w:hAnsi="Times New Roman"/>
          <w:sz w:val="24"/>
          <w:szCs w:val="24"/>
        </w:rPr>
        <w:t xml:space="preserve"> </w:t>
      </w:r>
      <w:r w:rsidRPr="00167D89">
        <w:rPr>
          <w:rFonts w:ascii="Times New Roman" w:eastAsia="Times New Roman" w:hAnsi="Times New Roman"/>
          <w:sz w:val="24"/>
          <w:szCs w:val="24"/>
        </w:rPr>
        <w:t xml:space="preserve">lectures, </w:t>
      </w:r>
      <w:r>
        <w:rPr>
          <w:rFonts w:ascii="Times New Roman" w:eastAsia="Times New Roman" w:hAnsi="Times New Roman"/>
          <w:sz w:val="24"/>
          <w:szCs w:val="24"/>
        </w:rPr>
        <w:t>d</w:t>
      </w:r>
      <w:r w:rsidRPr="00167D89">
        <w:rPr>
          <w:rFonts w:ascii="Times New Roman" w:eastAsia="Times New Roman" w:hAnsi="Times New Roman"/>
          <w:sz w:val="24"/>
          <w:szCs w:val="24"/>
        </w:rPr>
        <w:t xml:space="preserve">emonstrations, </w:t>
      </w:r>
      <w:r>
        <w:rPr>
          <w:rFonts w:ascii="Times New Roman" w:eastAsia="Times New Roman" w:hAnsi="Times New Roman"/>
          <w:sz w:val="24"/>
          <w:szCs w:val="24"/>
        </w:rPr>
        <w:t>small group t</w:t>
      </w:r>
      <w:r w:rsidRPr="00167D89">
        <w:rPr>
          <w:rFonts w:ascii="Times New Roman" w:eastAsia="Times New Roman" w:hAnsi="Times New Roman"/>
          <w:sz w:val="24"/>
          <w:szCs w:val="24"/>
        </w:rPr>
        <w:t>utorials,</w:t>
      </w:r>
      <w:r>
        <w:rPr>
          <w:rFonts w:ascii="Times New Roman" w:eastAsia="Times New Roman" w:hAnsi="Times New Roman"/>
          <w:sz w:val="24"/>
          <w:szCs w:val="24"/>
        </w:rPr>
        <w:t xml:space="preserve"> group a</w:t>
      </w:r>
      <w:r w:rsidRPr="00167D89">
        <w:rPr>
          <w:rFonts w:ascii="Times New Roman" w:eastAsia="Times New Roman" w:hAnsi="Times New Roman"/>
          <w:sz w:val="24"/>
          <w:szCs w:val="24"/>
        </w:rPr>
        <w:t>ssignments</w:t>
      </w:r>
      <w:r>
        <w:rPr>
          <w:rFonts w:ascii="Times New Roman" w:eastAsia="Times New Roman" w:hAnsi="Times New Roman"/>
          <w:sz w:val="24"/>
          <w:szCs w:val="24"/>
        </w:rPr>
        <w:t>, r</w:t>
      </w:r>
      <w:r w:rsidRPr="00167D89">
        <w:rPr>
          <w:rFonts w:ascii="Times New Roman" w:eastAsia="Times New Roman" w:hAnsi="Times New Roman"/>
          <w:sz w:val="24"/>
          <w:szCs w:val="24"/>
        </w:rPr>
        <w:t xml:space="preserve">ole play, </w:t>
      </w:r>
      <w:r>
        <w:rPr>
          <w:rFonts w:ascii="Times New Roman" w:eastAsia="Times New Roman" w:hAnsi="Times New Roman"/>
          <w:sz w:val="24"/>
          <w:szCs w:val="24"/>
        </w:rPr>
        <w:t xml:space="preserve">virtual reality, </w:t>
      </w:r>
      <w:r w:rsidRPr="00167D89">
        <w:rPr>
          <w:rFonts w:ascii="Times New Roman" w:eastAsia="Times New Roman" w:hAnsi="Times New Roman"/>
          <w:sz w:val="24"/>
          <w:szCs w:val="24"/>
        </w:rPr>
        <w:t>e-learning</w:t>
      </w:r>
      <w:r w:rsidR="002F3CBD" w:rsidRPr="00167D89">
        <w:rPr>
          <w:rFonts w:ascii="Times New Roman" w:eastAsia="Times New Roman" w:hAnsi="Times New Roman"/>
          <w:sz w:val="24"/>
          <w:szCs w:val="24"/>
        </w:rPr>
        <w:t>.</w:t>
      </w:r>
    </w:p>
    <w:p w:rsidR="002F3CBD" w:rsidRPr="00167D89" w:rsidRDefault="002F3CBD" w:rsidP="002F3CBD">
      <w:pPr>
        <w:spacing w:after="0" w:line="360" w:lineRule="auto"/>
        <w:jc w:val="both"/>
        <w:rPr>
          <w:rFonts w:ascii="Times New Roman" w:eastAsia="Times New Roman" w:hAnsi="Times New Roman"/>
          <w:sz w:val="24"/>
          <w:szCs w:val="24"/>
        </w:rPr>
      </w:pPr>
    </w:p>
    <w:p w:rsidR="002F3CBD" w:rsidRPr="00167D89" w:rsidRDefault="002F3CBD" w:rsidP="002F3CBD">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Teaching/Learning Resources</w:t>
      </w:r>
    </w:p>
    <w:p w:rsidR="002F3CBD" w:rsidRPr="00167D89" w:rsidRDefault="002F3CBD" w:rsidP="002F3CBD">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w:t>
      </w:r>
      <w:r w:rsidRPr="00167D89">
        <w:rPr>
          <w:rFonts w:ascii="Times New Roman" w:eastAsia="Times New Roman" w:hAnsi="Times New Roman"/>
          <w:sz w:val="24"/>
          <w:szCs w:val="24"/>
        </w:rPr>
        <w:t>rocedure manuals</w:t>
      </w:r>
      <w:r w:rsidRPr="00167D89">
        <w:rPr>
          <w:rFonts w:ascii="Times New Roman" w:eastAsia="Times New Roman" w:hAnsi="Times New Roman"/>
          <w:b/>
          <w:sz w:val="24"/>
          <w:szCs w:val="24"/>
        </w:rPr>
        <w:t xml:space="preserve">, </w:t>
      </w:r>
      <w:r w:rsidRPr="00167D89">
        <w:rPr>
          <w:rFonts w:ascii="Times New Roman" w:eastAsia="Times New Roman" w:hAnsi="Times New Roman"/>
          <w:sz w:val="24"/>
          <w:szCs w:val="24"/>
        </w:rPr>
        <w:t>Laptop / computer, LCD projector, white board markers, permanent markers, white board, Charts, 3D Pictures, videos, surgical instruments, manikins, models.</w:t>
      </w:r>
    </w:p>
    <w:p w:rsidR="002F3CBD" w:rsidRDefault="002F3CBD" w:rsidP="002F3CBD">
      <w:pPr>
        <w:spacing w:line="240" w:lineRule="auto"/>
        <w:rPr>
          <w:rFonts w:ascii="Times New Roman" w:eastAsia="Times New Roman" w:hAnsi="Times New Roman"/>
          <w:bCs/>
          <w:sz w:val="24"/>
          <w:szCs w:val="24"/>
          <w:lang w:val="en-GB" w:eastAsia="en-GB"/>
        </w:rPr>
      </w:pPr>
    </w:p>
    <w:p w:rsidR="002F3CBD" w:rsidRDefault="002F3CBD" w:rsidP="002F3CBD">
      <w:pPr>
        <w:spacing w:line="240" w:lineRule="auto"/>
        <w:rPr>
          <w:rFonts w:ascii="Times New Roman" w:eastAsia="Times New Roman" w:hAnsi="Times New Roman"/>
          <w:b/>
          <w:bCs/>
          <w:sz w:val="24"/>
          <w:szCs w:val="24"/>
          <w:lang w:val="en-GB" w:eastAsia="en-GB"/>
        </w:rPr>
      </w:pPr>
      <w:r>
        <w:rPr>
          <w:rFonts w:ascii="Times New Roman" w:eastAsia="Times New Roman" w:hAnsi="Times New Roman"/>
          <w:b/>
          <w:bCs/>
          <w:sz w:val="24"/>
          <w:szCs w:val="24"/>
          <w:lang w:val="en-GB" w:eastAsia="en-GB"/>
        </w:rPr>
        <w:t>Assessment Strategies</w:t>
      </w:r>
    </w:p>
    <w:p w:rsidR="002F3CBD" w:rsidRDefault="002F3CBD" w:rsidP="002F3CBD">
      <w:pPr>
        <w:spacing w:line="240" w:lineRule="auto"/>
        <w:rPr>
          <w:rFonts w:ascii="Times New Roman" w:eastAsia="Times New Roman" w:hAnsi="Times New Roman"/>
          <w:bCs/>
          <w:sz w:val="24"/>
          <w:szCs w:val="24"/>
          <w:lang w:val="en-GB" w:eastAsia="en-GB"/>
        </w:rPr>
      </w:pPr>
      <w:r>
        <w:rPr>
          <w:rFonts w:ascii="Times New Roman" w:eastAsia="Times New Roman" w:hAnsi="Times New Roman"/>
          <w:bCs/>
          <w:i/>
          <w:sz w:val="24"/>
          <w:szCs w:val="24"/>
          <w:lang w:val="en-GB" w:eastAsia="en-GB"/>
        </w:rPr>
        <w:t xml:space="preserve">Formative: </w:t>
      </w:r>
      <w:r>
        <w:rPr>
          <w:rFonts w:ascii="Times New Roman" w:eastAsia="Times New Roman" w:hAnsi="Times New Roman"/>
          <w:bCs/>
          <w:sz w:val="24"/>
          <w:szCs w:val="24"/>
          <w:lang w:val="en-GB" w:eastAsia="en-GB"/>
        </w:rPr>
        <w:t>CAT(s) accounts for 40% of the total marks</w:t>
      </w:r>
    </w:p>
    <w:p w:rsidR="002F3CBD" w:rsidRDefault="002F3CBD" w:rsidP="002F3CBD">
      <w:pPr>
        <w:spacing w:line="240" w:lineRule="auto"/>
        <w:rPr>
          <w:rFonts w:ascii="Times New Roman" w:eastAsia="Times New Roman" w:hAnsi="Times New Roman"/>
          <w:bCs/>
          <w:sz w:val="24"/>
          <w:szCs w:val="24"/>
          <w:lang w:val="en-GB" w:eastAsia="en-GB"/>
        </w:rPr>
      </w:pPr>
      <w:r>
        <w:rPr>
          <w:rFonts w:ascii="Times New Roman" w:eastAsia="Times New Roman" w:hAnsi="Times New Roman"/>
          <w:bCs/>
          <w:i/>
          <w:sz w:val="24"/>
          <w:szCs w:val="24"/>
          <w:lang w:val="en-GB" w:eastAsia="en-GB"/>
        </w:rPr>
        <w:t>Summative:</w:t>
      </w:r>
      <w:r>
        <w:rPr>
          <w:rFonts w:ascii="Times New Roman" w:eastAsia="Times New Roman" w:hAnsi="Times New Roman"/>
          <w:bCs/>
          <w:sz w:val="24"/>
          <w:szCs w:val="24"/>
          <w:lang w:val="en-GB" w:eastAsia="en-GB"/>
        </w:rPr>
        <w:t xml:space="preserve"> End of Semester Examinations accounts for 60% of the total marks</w:t>
      </w:r>
    </w:p>
    <w:p w:rsidR="002F3CBD" w:rsidRDefault="002F3CBD" w:rsidP="002F3CBD">
      <w:pPr>
        <w:spacing w:line="240" w:lineRule="auto"/>
        <w:rPr>
          <w:rFonts w:ascii="Times New Roman" w:eastAsia="Times New Roman" w:hAnsi="Times New Roman"/>
          <w:bCs/>
          <w:sz w:val="24"/>
          <w:szCs w:val="24"/>
          <w:lang w:val="en-GB" w:eastAsia="en-GB"/>
        </w:rPr>
      </w:pPr>
    </w:p>
    <w:p w:rsidR="002F3CBD" w:rsidRDefault="002F3CBD" w:rsidP="002F3CBD">
      <w:pPr>
        <w:spacing w:line="240" w:lineRule="auto"/>
        <w:rPr>
          <w:rFonts w:ascii="Times New Roman" w:eastAsia="Times New Roman" w:hAnsi="Times New Roman"/>
          <w:b/>
          <w:bCs/>
          <w:sz w:val="24"/>
          <w:szCs w:val="24"/>
          <w:lang w:val="en-GB" w:eastAsia="en-GB"/>
        </w:rPr>
      </w:pPr>
      <w:r>
        <w:rPr>
          <w:rFonts w:ascii="Times New Roman" w:eastAsia="Times New Roman" w:hAnsi="Times New Roman"/>
          <w:b/>
          <w:bCs/>
          <w:sz w:val="24"/>
          <w:szCs w:val="24"/>
          <w:lang w:val="en-GB" w:eastAsia="en-GB"/>
        </w:rPr>
        <w:lastRenderedPageBreak/>
        <w:t xml:space="preserve">References/Further Readings </w:t>
      </w:r>
    </w:p>
    <w:p w:rsidR="002F3CBD" w:rsidRPr="00C562B6" w:rsidRDefault="002F3CBD" w:rsidP="002F3CBD">
      <w:pPr>
        <w:rPr>
          <w:rFonts w:ascii="Times New Roman" w:eastAsia="Times New Roman" w:hAnsi="Times New Roman"/>
          <w:sz w:val="24"/>
          <w:szCs w:val="24"/>
        </w:rPr>
      </w:pPr>
      <w:proofErr w:type="gramStart"/>
      <w:r w:rsidRPr="00C562B6">
        <w:rPr>
          <w:rFonts w:ascii="Times New Roman" w:eastAsia="Times New Roman" w:hAnsi="Times New Roman"/>
          <w:sz w:val="24"/>
          <w:szCs w:val="24"/>
        </w:rPr>
        <w:t xml:space="preserve">Glynn, M., </w:t>
      </w:r>
      <w:proofErr w:type="spellStart"/>
      <w:r w:rsidRPr="00C562B6">
        <w:rPr>
          <w:rFonts w:ascii="Times New Roman" w:eastAsia="Times New Roman" w:hAnsi="Times New Roman"/>
          <w:sz w:val="24"/>
          <w:szCs w:val="24"/>
        </w:rPr>
        <w:t>Deake</w:t>
      </w:r>
      <w:proofErr w:type="spellEnd"/>
      <w:r w:rsidRPr="00C562B6">
        <w:rPr>
          <w:rFonts w:ascii="Times New Roman" w:eastAsia="Times New Roman" w:hAnsi="Times New Roman"/>
          <w:sz w:val="24"/>
          <w:szCs w:val="24"/>
        </w:rPr>
        <w:t xml:space="preserve">, W. M., and </w:t>
      </w:r>
      <w:proofErr w:type="spellStart"/>
      <w:r w:rsidRPr="00C562B6">
        <w:rPr>
          <w:rFonts w:ascii="Times New Roman" w:eastAsia="Times New Roman" w:hAnsi="Times New Roman"/>
          <w:sz w:val="24"/>
          <w:szCs w:val="24"/>
        </w:rPr>
        <w:t>Hutchson</w:t>
      </w:r>
      <w:proofErr w:type="spellEnd"/>
      <w:r w:rsidRPr="00C562B6">
        <w:rPr>
          <w:rFonts w:ascii="Times New Roman" w:eastAsia="Times New Roman" w:hAnsi="Times New Roman"/>
          <w:sz w:val="24"/>
          <w:szCs w:val="24"/>
        </w:rPr>
        <w:t xml:space="preserve"> R., (2012).</w:t>
      </w:r>
      <w:proofErr w:type="gramEnd"/>
      <w:r w:rsidRPr="00C562B6">
        <w:rPr>
          <w:rFonts w:ascii="Times New Roman" w:eastAsia="Times New Roman" w:hAnsi="Times New Roman"/>
          <w:sz w:val="24"/>
          <w:szCs w:val="24"/>
        </w:rPr>
        <w:t xml:space="preserve"> Hutchison’s Clinical Methods: </w:t>
      </w:r>
    </w:p>
    <w:p w:rsidR="002F3CBD" w:rsidRPr="00C562B6" w:rsidRDefault="002F3CBD" w:rsidP="002F3CBD">
      <w:pPr>
        <w:ind w:firstLine="720"/>
        <w:rPr>
          <w:rFonts w:ascii="Times New Roman" w:eastAsia="Times New Roman" w:hAnsi="Times New Roman"/>
          <w:sz w:val="24"/>
          <w:szCs w:val="24"/>
        </w:rPr>
      </w:pPr>
      <w:proofErr w:type="gramStart"/>
      <w:r w:rsidRPr="00C562B6">
        <w:rPr>
          <w:rFonts w:ascii="Times New Roman" w:eastAsia="Times New Roman" w:hAnsi="Times New Roman"/>
          <w:sz w:val="24"/>
          <w:szCs w:val="24"/>
        </w:rPr>
        <w:t>An integrated Approach to clinical practice.</w:t>
      </w:r>
      <w:proofErr w:type="gramEnd"/>
      <w:r w:rsidRPr="00C562B6">
        <w:rPr>
          <w:rFonts w:ascii="Times New Roman" w:eastAsia="Times New Roman" w:hAnsi="Times New Roman"/>
          <w:sz w:val="24"/>
          <w:szCs w:val="24"/>
        </w:rPr>
        <w:t xml:space="preserve"> </w:t>
      </w:r>
      <w:proofErr w:type="gramStart"/>
      <w:r w:rsidRPr="00C562B6">
        <w:rPr>
          <w:rFonts w:ascii="Times New Roman" w:eastAsia="Times New Roman" w:hAnsi="Times New Roman"/>
          <w:sz w:val="24"/>
          <w:szCs w:val="24"/>
        </w:rPr>
        <w:t>Edinburgh Elsevier latest edition.</w:t>
      </w:r>
      <w:proofErr w:type="gramEnd"/>
    </w:p>
    <w:p w:rsidR="002F3CBD" w:rsidRPr="00C562B6" w:rsidRDefault="002F3CBD" w:rsidP="002F3CBD">
      <w:pPr>
        <w:jc w:val="both"/>
        <w:rPr>
          <w:rFonts w:ascii="Times New Roman" w:eastAsia="Times New Roman" w:hAnsi="Times New Roman"/>
          <w:sz w:val="24"/>
          <w:szCs w:val="24"/>
        </w:rPr>
      </w:pPr>
      <w:proofErr w:type="gramStart"/>
      <w:r w:rsidRPr="00C562B6">
        <w:rPr>
          <w:rFonts w:ascii="Times New Roman" w:eastAsia="Times New Roman" w:hAnsi="Times New Roman"/>
          <w:sz w:val="24"/>
          <w:szCs w:val="24"/>
        </w:rPr>
        <w:t>Houghton A.R, Gray D. and Chamberlain, E.R. (2010).</w:t>
      </w:r>
      <w:proofErr w:type="gramEnd"/>
      <w:r w:rsidRPr="00C562B6">
        <w:rPr>
          <w:rFonts w:ascii="Times New Roman" w:eastAsia="Times New Roman" w:hAnsi="Times New Roman"/>
          <w:sz w:val="24"/>
          <w:szCs w:val="24"/>
        </w:rPr>
        <w:t xml:space="preserve"> </w:t>
      </w:r>
    </w:p>
    <w:p w:rsidR="002F3CBD" w:rsidRPr="00C562B6" w:rsidRDefault="002F3CBD" w:rsidP="002F3CBD">
      <w:pPr>
        <w:ind w:firstLine="720"/>
        <w:jc w:val="both"/>
        <w:rPr>
          <w:rFonts w:ascii="Times New Roman" w:eastAsia="Times New Roman" w:hAnsi="Times New Roman"/>
          <w:sz w:val="24"/>
          <w:szCs w:val="24"/>
        </w:rPr>
      </w:pPr>
      <w:proofErr w:type="gramStart"/>
      <w:r w:rsidRPr="00C562B6">
        <w:rPr>
          <w:rFonts w:ascii="Times New Roman" w:eastAsia="Times New Roman" w:hAnsi="Times New Roman"/>
          <w:sz w:val="24"/>
          <w:szCs w:val="24"/>
        </w:rPr>
        <w:t>Chamberlains Clinical signs and symptoms in Clinical Medicine.</w:t>
      </w:r>
      <w:proofErr w:type="gramEnd"/>
      <w:r w:rsidRPr="00C562B6">
        <w:rPr>
          <w:rFonts w:ascii="Times New Roman" w:eastAsia="Times New Roman" w:hAnsi="Times New Roman"/>
          <w:sz w:val="24"/>
          <w:szCs w:val="24"/>
        </w:rPr>
        <w:t xml:space="preserve"> London, </w:t>
      </w:r>
      <w:proofErr w:type="spellStart"/>
      <w:r w:rsidRPr="00C562B6">
        <w:rPr>
          <w:rFonts w:ascii="Times New Roman" w:eastAsia="Times New Roman" w:hAnsi="Times New Roman"/>
          <w:sz w:val="24"/>
          <w:szCs w:val="24"/>
        </w:rPr>
        <w:t>Hodder</w:t>
      </w:r>
      <w:proofErr w:type="spellEnd"/>
      <w:r w:rsidRPr="00C562B6">
        <w:rPr>
          <w:rFonts w:ascii="Times New Roman" w:eastAsia="Times New Roman" w:hAnsi="Times New Roman"/>
          <w:sz w:val="24"/>
          <w:szCs w:val="24"/>
        </w:rPr>
        <w:t xml:space="preserve"> Arnold.</w:t>
      </w:r>
    </w:p>
    <w:p w:rsidR="002F3CBD" w:rsidRPr="00C562B6" w:rsidRDefault="002F3CBD" w:rsidP="002F3CBD">
      <w:pPr>
        <w:jc w:val="both"/>
        <w:rPr>
          <w:rFonts w:ascii="Times New Roman" w:eastAsia="Times New Roman" w:hAnsi="Times New Roman"/>
          <w:sz w:val="24"/>
          <w:szCs w:val="24"/>
        </w:rPr>
      </w:pPr>
      <w:r w:rsidRPr="00C562B6">
        <w:rPr>
          <w:rFonts w:ascii="Times New Roman" w:eastAsia="Times New Roman" w:hAnsi="Times New Roman"/>
          <w:sz w:val="24"/>
          <w:szCs w:val="24"/>
        </w:rPr>
        <w:t xml:space="preserve">Lumley, J.S.P and Bailey H. (2001) Hamilton Baileys physical signs: </w:t>
      </w:r>
    </w:p>
    <w:p w:rsidR="002F3CBD" w:rsidRPr="00C562B6" w:rsidRDefault="002F3CBD" w:rsidP="002F3CBD">
      <w:pPr>
        <w:ind w:firstLine="720"/>
        <w:jc w:val="both"/>
        <w:rPr>
          <w:rFonts w:ascii="Times New Roman" w:eastAsia="Times New Roman" w:hAnsi="Times New Roman"/>
          <w:sz w:val="24"/>
          <w:szCs w:val="24"/>
        </w:rPr>
      </w:pPr>
      <w:r w:rsidRPr="00C562B6">
        <w:rPr>
          <w:rFonts w:ascii="Times New Roman" w:eastAsia="Times New Roman" w:hAnsi="Times New Roman"/>
          <w:sz w:val="24"/>
          <w:szCs w:val="24"/>
        </w:rPr>
        <w:t>Demonstration of physical signs: in Clinical Surgery.</w:t>
      </w:r>
    </w:p>
    <w:p w:rsidR="002F3CBD" w:rsidRPr="00C562B6" w:rsidRDefault="002F3CBD" w:rsidP="002F3CBD">
      <w:pPr>
        <w:jc w:val="both"/>
        <w:rPr>
          <w:rFonts w:ascii="Times New Roman" w:eastAsia="Times New Roman" w:hAnsi="Times New Roman"/>
          <w:sz w:val="24"/>
          <w:szCs w:val="24"/>
        </w:rPr>
      </w:pPr>
      <w:r w:rsidRPr="00C562B6">
        <w:rPr>
          <w:rFonts w:ascii="Times New Roman" w:eastAsia="Times New Roman" w:hAnsi="Times New Roman"/>
          <w:sz w:val="24"/>
          <w:szCs w:val="24"/>
        </w:rPr>
        <w:t xml:space="preserve"> </w:t>
      </w:r>
      <w:proofErr w:type="gramStart"/>
      <w:r w:rsidRPr="00C562B6">
        <w:rPr>
          <w:rFonts w:ascii="Times New Roman" w:eastAsia="Times New Roman" w:hAnsi="Times New Roman"/>
          <w:sz w:val="24"/>
          <w:szCs w:val="24"/>
        </w:rPr>
        <w:t xml:space="preserve">Macleod J. Douglas G. </w:t>
      </w:r>
      <w:proofErr w:type="spellStart"/>
      <w:r w:rsidRPr="00C562B6">
        <w:rPr>
          <w:rFonts w:ascii="Times New Roman" w:eastAsia="Times New Roman" w:hAnsi="Times New Roman"/>
          <w:sz w:val="24"/>
          <w:szCs w:val="24"/>
        </w:rPr>
        <w:t>Nicol</w:t>
      </w:r>
      <w:proofErr w:type="spellEnd"/>
      <w:r w:rsidRPr="00C562B6">
        <w:rPr>
          <w:rFonts w:ascii="Times New Roman" w:eastAsia="Times New Roman" w:hAnsi="Times New Roman"/>
          <w:sz w:val="24"/>
          <w:szCs w:val="24"/>
        </w:rPr>
        <w:t>, E. F. and Robertson C. (2009).</w:t>
      </w:r>
      <w:proofErr w:type="gramEnd"/>
      <w:r w:rsidRPr="00C562B6">
        <w:rPr>
          <w:rFonts w:ascii="Times New Roman" w:eastAsia="Times New Roman" w:hAnsi="Times New Roman"/>
          <w:sz w:val="24"/>
          <w:szCs w:val="24"/>
        </w:rPr>
        <w:t xml:space="preserve"> </w:t>
      </w:r>
    </w:p>
    <w:p w:rsidR="002F3CBD" w:rsidRPr="00C562B6" w:rsidRDefault="002F3CBD" w:rsidP="002F3CBD">
      <w:pPr>
        <w:ind w:firstLine="720"/>
        <w:jc w:val="both"/>
        <w:rPr>
          <w:rFonts w:ascii="Times New Roman" w:eastAsia="Times New Roman" w:hAnsi="Times New Roman"/>
          <w:sz w:val="24"/>
          <w:szCs w:val="24"/>
        </w:rPr>
      </w:pPr>
      <w:r w:rsidRPr="00C562B6">
        <w:rPr>
          <w:rFonts w:ascii="Times New Roman" w:eastAsia="Times New Roman" w:hAnsi="Times New Roman"/>
          <w:sz w:val="24"/>
          <w:szCs w:val="24"/>
        </w:rPr>
        <w:t>Macleod’s Clinical Examination Edinburg; Churchill Livingstone/ Elsevier</w:t>
      </w:r>
    </w:p>
    <w:p w:rsidR="002F3CBD" w:rsidRPr="00C562B6" w:rsidRDefault="002F3CBD" w:rsidP="002F3CBD">
      <w:pPr>
        <w:jc w:val="both"/>
        <w:rPr>
          <w:rFonts w:ascii="Times New Roman" w:eastAsia="Times New Roman" w:hAnsi="Times New Roman"/>
          <w:sz w:val="24"/>
          <w:szCs w:val="24"/>
        </w:rPr>
      </w:pPr>
      <w:r w:rsidRPr="00C562B6">
        <w:rPr>
          <w:rFonts w:ascii="Times New Roman" w:eastAsia="Times New Roman" w:hAnsi="Times New Roman"/>
          <w:sz w:val="24"/>
          <w:szCs w:val="24"/>
        </w:rPr>
        <w:t xml:space="preserve">Tally N. J. and O’ Conner, S. (2001). Clinical examination: </w:t>
      </w:r>
    </w:p>
    <w:p w:rsidR="002F3CBD" w:rsidRPr="00C562B6" w:rsidRDefault="002F3CBD" w:rsidP="002F3CBD">
      <w:pPr>
        <w:ind w:firstLine="720"/>
        <w:jc w:val="both"/>
        <w:rPr>
          <w:rFonts w:ascii="Times New Roman" w:eastAsia="Times New Roman" w:hAnsi="Times New Roman"/>
          <w:sz w:val="24"/>
          <w:szCs w:val="24"/>
        </w:rPr>
      </w:pPr>
      <w:r w:rsidRPr="00C562B6">
        <w:rPr>
          <w:rFonts w:ascii="Times New Roman" w:eastAsia="Times New Roman" w:hAnsi="Times New Roman"/>
          <w:sz w:val="24"/>
          <w:szCs w:val="24"/>
        </w:rPr>
        <w:t xml:space="preserve">A Systemic Guide to physical diagnosis. Diagnosis, Oxford: Blackwell science. </w:t>
      </w:r>
    </w:p>
    <w:p w:rsidR="002F3CBD" w:rsidRPr="00C562B6" w:rsidRDefault="002F3CBD" w:rsidP="002F3CBD">
      <w:pPr>
        <w:jc w:val="both"/>
        <w:rPr>
          <w:rFonts w:ascii="Times New Roman" w:eastAsia="Times New Roman" w:hAnsi="Times New Roman"/>
          <w:sz w:val="24"/>
          <w:szCs w:val="24"/>
        </w:rPr>
      </w:pPr>
      <w:r w:rsidRPr="00C562B6">
        <w:rPr>
          <w:rFonts w:ascii="Times New Roman" w:eastAsia="Times New Roman" w:hAnsi="Times New Roman"/>
          <w:sz w:val="24"/>
          <w:szCs w:val="24"/>
        </w:rPr>
        <w:t xml:space="preserve">Thomas J. and </w:t>
      </w:r>
      <w:proofErr w:type="spellStart"/>
      <w:r w:rsidRPr="00C562B6">
        <w:rPr>
          <w:rFonts w:ascii="Times New Roman" w:eastAsia="Times New Roman" w:hAnsi="Times New Roman"/>
          <w:sz w:val="24"/>
          <w:szCs w:val="24"/>
        </w:rPr>
        <w:t>Mohaghan</w:t>
      </w:r>
      <w:proofErr w:type="spellEnd"/>
      <w:r w:rsidRPr="00C562B6">
        <w:rPr>
          <w:rFonts w:ascii="Times New Roman" w:eastAsia="Times New Roman" w:hAnsi="Times New Roman"/>
          <w:sz w:val="24"/>
          <w:szCs w:val="24"/>
        </w:rPr>
        <w:t xml:space="preserve"> T. (2014) Oxford Hand book of clinical examination</w:t>
      </w:r>
    </w:p>
    <w:p w:rsidR="002F3CBD" w:rsidRPr="00C562B6" w:rsidRDefault="002F3CBD" w:rsidP="002F3CBD">
      <w:pPr>
        <w:ind w:firstLine="720"/>
        <w:jc w:val="both"/>
        <w:rPr>
          <w:rFonts w:ascii="Times New Roman" w:eastAsia="Times New Roman" w:hAnsi="Times New Roman"/>
          <w:sz w:val="24"/>
          <w:szCs w:val="24"/>
        </w:rPr>
      </w:pPr>
      <w:proofErr w:type="gramStart"/>
      <w:r w:rsidRPr="00C562B6">
        <w:rPr>
          <w:rFonts w:ascii="Times New Roman" w:eastAsia="Times New Roman" w:hAnsi="Times New Roman"/>
          <w:sz w:val="24"/>
          <w:szCs w:val="24"/>
        </w:rPr>
        <w:t>and</w:t>
      </w:r>
      <w:proofErr w:type="gramEnd"/>
      <w:r w:rsidRPr="00C562B6">
        <w:rPr>
          <w:rFonts w:ascii="Times New Roman" w:eastAsia="Times New Roman" w:hAnsi="Times New Roman"/>
          <w:sz w:val="24"/>
          <w:szCs w:val="24"/>
        </w:rPr>
        <w:t xml:space="preserve"> practical skills. </w:t>
      </w:r>
      <w:proofErr w:type="gramStart"/>
      <w:r w:rsidRPr="00C562B6">
        <w:rPr>
          <w:rFonts w:ascii="Times New Roman" w:eastAsia="Times New Roman" w:hAnsi="Times New Roman"/>
          <w:sz w:val="24"/>
          <w:szCs w:val="24"/>
        </w:rPr>
        <w:t>Oxford University press.</w:t>
      </w:r>
      <w:proofErr w:type="gramEnd"/>
    </w:p>
    <w:p w:rsidR="002F3CBD" w:rsidRPr="00C562B6" w:rsidRDefault="002F3CBD" w:rsidP="002F3CBD">
      <w:pPr>
        <w:jc w:val="both"/>
        <w:rPr>
          <w:rFonts w:ascii="Times New Roman" w:eastAsia="Times New Roman" w:hAnsi="Times New Roman"/>
          <w:sz w:val="24"/>
          <w:szCs w:val="24"/>
        </w:rPr>
      </w:pPr>
    </w:p>
    <w:p w:rsidR="002F3CBD" w:rsidRDefault="002F3CBD" w:rsidP="002F3CBD">
      <w:pPr>
        <w:spacing w:line="240" w:lineRule="auto"/>
        <w:rPr>
          <w:rFonts w:ascii="Times New Roman" w:eastAsia="Times New Roman" w:hAnsi="Times New Roman"/>
          <w:b/>
          <w:bCs/>
          <w:sz w:val="24"/>
          <w:szCs w:val="24"/>
          <w:lang w:val="en-GB" w:eastAsia="en-GB"/>
        </w:rPr>
      </w:pPr>
    </w:p>
    <w:p w:rsidR="002F3CBD" w:rsidRDefault="002F3CBD" w:rsidP="002F3CBD">
      <w:pPr>
        <w:spacing w:after="0" w:line="240" w:lineRule="auto"/>
        <w:rPr>
          <w:rFonts w:ascii="Times New Roman" w:eastAsia="Times New Roman" w:hAnsi="Times New Roman"/>
          <w:sz w:val="24"/>
          <w:szCs w:val="24"/>
          <w:lang w:val="en-GB" w:eastAsia="en-GB"/>
        </w:rPr>
      </w:pPr>
      <w:r>
        <w:rPr>
          <w:rFonts w:ascii="Times New Roman" w:eastAsia="Times New Roman" w:hAnsi="Times New Roman"/>
          <w:b/>
          <w:sz w:val="24"/>
          <w:szCs w:val="24"/>
          <w:lang w:val="en-GB" w:eastAsia="en-GB"/>
        </w:rPr>
        <w:t>Prepared By:</w:t>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t xml:space="preserve">Name: </w:t>
      </w:r>
      <w:r>
        <w:rPr>
          <w:rFonts w:ascii="Times New Roman" w:eastAsia="Times New Roman" w:hAnsi="Times New Roman"/>
          <w:sz w:val="24"/>
          <w:szCs w:val="24"/>
          <w:lang w:val="en-GB" w:eastAsia="en-GB"/>
        </w:rPr>
        <w:tab/>
        <w:t>__________________________________</w:t>
      </w:r>
    </w:p>
    <w:p w:rsidR="002F3CBD" w:rsidRDefault="002F3CBD" w:rsidP="002F3CBD">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t>Signature: _______________________________</w:t>
      </w:r>
    </w:p>
    <w:p w:rsidR="002F3CBD" w:rsidRDefault="002F3CBD" w:rsidP="002F3CBD">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t>Date: ___________________________________</w:t>
      </w:r>
    </w:p>
    <w:p w:rsidR="002F3CBD" w:rsidRDefault="002F3CBD" w:rsidP="002F3CBD">
      <w:pPr>
        <w:spacing w:after="0" w:line="240" w:lineRule="auto"/>
        <w:rPr>
          <w:rFonts w:ascii="Times New Roman" w:eastAsia="Times New Roman" w:hAnsi="Times New Roman"/>
          <w:sz w:val="24"/>
          <w:szCs w:val="24"/>
          <w:lang w:val="en-GB" w:eastAsia="en-GB"/>
        </w:rPr>
      </w:pPr>
    </w:p>
    <w:p w:rsidR="002F3CBD" w:rsidRDefault="002F3CBD" w:rsidP="002F3CBD">
      <w:pPr>
        <w:spacing w:after="0" w:line="240" w:lineRule="auto"/>
        <w:rPr>
          <w:rFonts w:ascii="Times New Roman" w:eastAsia="Times New Roman" w:hAnsi="Times New Roman"/>
          <w:sz w:val="24"/>
          <w:szCs w:val="24"/>
          <w:lang w:val="en-GB" w:eastAsia="en-GB"/>
        </w:rPr>
      </w:pPr>
      <w:r>
        <w:rPr>
          <w:rFonts w:ascii="Times New Roman" w:eastAsia="Times New Roman" w:hAnsi="Times New Roman"/>
          <w:b/>
          <w:sz w:val="24"/>
          <w:szCs w:val="24"/>
          <w:lang w:val="en-GB" w:eastAsia="en-GB"/>
        </w:rPr>
        <w:t>Approved By:</w:t>
      </w:r>
      <w:r>
        <w:rPr>
          <w:rFonts w:ascii="Times New Roman" w:eastAsia="Times New Roman" w:hAnsi="Times New Roman"/>
          <w:sz w:val="24"/>
          <w:szCs w:val="24"/>
          <w:lang w:val="en-GB" w:eastAsia="en-GB"/>
        </w:rPr>
        <w:tab/>
        <w:t xml:space="preserve">Name: </w:t>
      </w:r>
      <w:r>
        <w:rPr>
          <w:rFonts w:ascii="Times New Roman" w:eastAsia="Times New Roman" w:hAnsi="Times New Roman"/>
          <w:sz w:val="24"/>
          <w:szCs w:val="24"/>
          <w:lang w:val="en-GB" w:eastAsia="en-GB"/>
        </w:rPr>
        <w:tab/>
        <w:t>__________________________________</w:t>
      </w:r>
    </w:p>
    <w:p w:rsidR="002F3CBD" w:rsidRDefault="002F3CBD" w:rsidP="002F3CBD">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t>Signature: _______________________________</w:t>
      </w:r>
    </w:p>
    <w:p w:rsidR="002F3CBD" w:rsidRPr="000F635C" w:rsidRDefault="002F3CBD" w:rsidP="002F3CBD">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t>Date: ___________________________________</w:t>
      </w:r>
    </w:p>
    <w:p w:rsidR="002F3CBD" w:rsidRDefault="002F3CBD" w:rsidP="002F3CBD"/>
    <w:p w:rsidR="002F3CBD" w:rsidRDefault="002F3CBD" w:rsidP="002F3CBD"/>
    <w:p w:rsidR="00D35E20" w:rsidRDefault="00D35E20"/>
    <w:p w:rsidR="004C00E3" w:rsidRDefault="004C00E3"/>
    <w:p w:rsidR="004C00E3" w:rsidRDefault="004C00E3"/>
    <w:p w:rsidR="004C00E3" w:rsidRDefault="004C00E3"/>
    <w:p w:rsidR="004C00E3" w:rsidRDefault="004C00E3"/>
    <w:p w:rsidR="004C00E3" w:rsidRDefault="004C00E3"/>
    <w:p w:rsidR="004C00E3" w:rsidRDefault="004C00E3"/>
    <w:p w:rsidR="004C00E3" w:rsidRDefault="004C00E3" w:rsidP="004C00E3">
      <w:pPr>
        <w:spacing w:after="0"/>
        <w:jc w:val="center"/>
        <w:rPr>
          <w:rFonts w:ascii="Times New Roman" w:eastAsia="Times New Roman" w:hAnsi="Times New Roman"/>
          <w:b/>
          <w:bCs/>
          <w:sz w:val="24"/>
          <w:szCs w:val="24"/>
          <w:lang w:val="en-GB" w:eastAsia="en-GB"/>
        </w:rPr>
      </w:pPr>
      <w:r>
        <w:rPr>
          <w:rFonts w:ascii="Times New Roman" w:eastAsia="Times New Roman" w:hAnsi="Times New Roman"/>
          <w:b/>
          <w:noProof/>
          <w:sz w:val="24"/>
          <w:szCs w:val="24"/>
        </w:rPr>
        <w:lastRenderedPageBreak/>
        <w:drawing>
          <wp:inline distT="0" distB="0" distL="0" distR="0" wp14:anchorId="6B2C26BF" wp14:editId="17D753F7">
            <wp:extent cx="876300" cy="8001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00100"/>
                    </a:xfrm>
                    <a:prstGeom prst="rect">
                      <a:avLst/>
                    </a:prstGeom>
                    <a:noFill/>
                    <a:ln>
                      <a:noFill/>
                    </a:ln>
                  </pic:spPr>
                </pic:pic>
              </a:graphicData>
            </a:graphic>
          </wp:inline>
        </w:drawing>
      </w:r>
    </w:p>
    <w:p w:rsidR="004C00E3" w:rsidRDefault="004C00E3" w:rsidP="004C00E3">
      <w:pPr>
        <w:spacing w:after="0"/>
        <w:jc w:val="center"/>
        <w:rPr>
          <w:rFonts w:ascii="Times New Roman" w:eastAsia="Times New Roman" w:hAnsi="Times New Roman"/>
          <w:b/>
          <w:bCs/>
          <w:sz w:val="32"/>
          <w:szCs w:val="32"/>
          <w:lang w:val="en-GB" w:eastAsia="en-GB"/>
        </w:rPr>
      </w:pPr>
      <w:r>
        <w:rPr>
          <w:rFonts w:ascii="Times New Roman" w:eastAsia="Times New Roman" w:hAnsi="Times New Roman"/>
          <w:b/>
          <w:bCs/>
          <w:sz w:val="32"/>
          <w:szCs w:val="32"/>
          <w:lang w:val="en-GB" w:eastAsia="en-GB"/>
        </w:rPr>
        <w:t>Kenya Medical Training College</w:t>
      </w:r>
    </w:p>
    <w:p w:rsidR="004C00E3" w:rsidRDefault="004C00E3" w:rsidP="004C00E3">
      <w:pPr>
        <w:spacing w:after="0"/>
        <w:jc w:val="center"/>
        <w:rPr>
          <w:rFonts w:ascii="Times New Roman" w:eastAsia="Times New Roman" w:hAnsi="Times New Roman"/>
          <w:b/>
          <w:bCs/>
          <w:sz w:val="32"/>
          <w:szCs w:val="32"/>
          <w:lang w:val="en-GB" w:eastAsia="en-GB"/>
        </w:rPr>
      </w:pPr>
      <w:r>
        <w:rPr>
          <w:rFonts w:ascii="Times New Roman" w:eastAsia="Times New Roman" w:hAnsi="Times New Roman"/>
          <w:b/>
          <w:bCs/>
          <w:sz w:val="32"/>
          <w:szCs w:val="32"/>
          <w:lang w:val="en-GB" w:eastAsia="en-GB"/>
        </w:rPr>
        <w:t>Department of Clinical Medicine</w:t>
      </w:r>
    </w:p>
    <w:p w:rsidR="004C00E3" w:rsidRDefault="004C00E3" w:rsidP="004C00E3">
      <w:pPr>
        <w:spacing w:after="0"/>
        <w:jc w:val="center"/>
        <w:rPr>
          <w:rFonts w:ascii="Times New Roman" w:eastAsia="Times New Roman" w:hAnsi="Times New Roman"/>
          <w:b/>
          <w:bCs/>
          <w:sz w:val="32"/>
          <w:szCs w:val="32"/>
          <w:lang w:val="en-GB" w:eastAsia="en-GB"/>
        </w:rPr>
      </w:pPr>
    </w:p>
    <w:p w:rsidR="004C00E3" w:rsidRDefault="004C00E3" w:rsidP="004C00E3">
      <w:pPr>
        <w:spacing w:after="0"/>
        <w:jc w:val="center"/>
        <w:rPr>
          <w:rFonts w:ascii="Times New Roman" w:eastAsia="Times New Roman" w:hAnsi="Times New Roman"/>
          <w:b/>
          <w:bCs/>
          <w:sz w:val="28"/>
          <w:szCs w:val="28"/>
          <w:lang w:val="en-GB" w:eastAsia="en-GB"/>
        </w:rPr>
      </w:pPr>
      <w:r>
        <w:rPr>
          <w:rFonts w:ascii="Times New Roman" w:eastAsia="Times New Roman" w:hAnsi="Times New Roman"/>
          <w:b/>
          <w:bCs/>
          <w:sz w:val="28"/>
          <w:szCs w:val="28"/>
          <w:lang w:val="en-GB" w:eastAsia="en-GB"/>
        </w:rPr>
        <w:t>Course Outline</w:t>
      </w:r>
    </w:p>
    <w:p w:rsidR="004C00E3" w:rsidRDefault="004C00E3" w:rsidP="004C00E3">
      <w:pPr>
        <w:spacing w:after="0"/>
        <w:jc w:val="center"/>
        <w:rPr>
          <w:rFonts w:ascii="Times New Roman" w:eastAsia="Times New Roman" w:hAnsi="Times New Roman"/>
          <w:b/>
          <w:bCs/>
          <w:sz w:val="28"/>
          <w:szCs w:val="28"/>
          <w:lang w:val="en-GB" w:eastAsia="en-GB"/>
        </w:rPr>
      </w:pPr>
      <w:r>
        <w:rPr>
          <w:rFonts w:ascii="Times New Roman" w:eastAsia="Times New Roman" w:hAnsi="Times New Roman"/>
          <w:b/>
          <w:bCs/>
          <w:sz w:val="28"/>
          <w:szCs w:val="28"/>
          <w:lang w:val="en-GB" w:eastAsia="en-GB"/>
        </w:rPr>
        <w:t>For</w:t>
      </w:r>
    </w:p>
    <w:p w:rsidR="004C00E3" w:rsidRDefault="004C00E3" w:rsidP="004C00E3">
      <w:pPr>
        <w:spacing w:after="0"/>
        <w:jc w:val="center"/>
        <w:rPr>
          <w:rFonts w:ascii="Times New Roman" w:eastAsia="Times New Roman" w:hAnsi="Times New Roman"/>
          <w:b/>
          <w:bCs/>
          <w:sz w:val="28"/>
          <w:szCs w:val="28"/>
          <w:lang w:val="en-GB" w:eastAsia="en-GB"/>
        </w:rPr>
      </w:pPr>
      <w:r>
        <w:rPr>
          <w:rFonts w:ascii="Times New Roman" w:eastAsia="Times New Roman" w:hAnsi="Times New Roman"/>
          <w:b/>
          <w:bCs/>
          <w:sz w:val="28"/>
          <w:szCs w:val="28"/>
          <w:lang w:val="en-GB" w:eastAsia="en-GB"/>
        </w:rPr>
        <w:t>Diploma in Clinical Medicine &amp;</w:t>
      </w:r>
      <w:r w:rsidR="00AA6CE6">
        <w:rPr>
          <w:rFonts w:ascii="Times New Roman" w:eastAsia="Times New Roman" w:hAnsi="Times New Roman"/>
          <w:b/>
          <w:bCs/>
          <w:sz w:val="28"/>
          <w:szCs w:val="28"/>
          <w:lang w:val="en-GB" w:eastAsia="en-GB"/>
        </w:rPr>
        <w:t xml:space="preserve"> </w:t>
      </w:r>
      <w:r>
        <w:rPr>
          <w:rFonts w:ascii="Times New Roman" w:eastAsia="Times New Roman" w:hAnsi="Times New Roman"/>
          <w:b/>
          <w:bCs/>
          <w:sz w:val="28"/>
          <w:szCs w:val="28"/>
          <w:lang w:val="en-GB" w:eastAsia="en-GB"/>
        </w:rPr>
        <w:t>Surgery</w:t>
      </w:r>
    </w:p>
    <w:p w:rsidR="004C00E3" w:rsidRDefault="004C00E3" w:rsidP="004C00E3">
      <w:pPr>
        <w:spacing w:after="0"/>
        <w:jc w:val="center"/>
        <w:rPr>
          <w:rFonts w:ascii="Times New Roman" w:eastAsia="Times New Roman" w:hAnsi="Times New Roman"/>
          <w:b/>
          <w:bCs/>
          <w:sz w:val="28"/>
          <w:szCs w:val="28"/>
          <w:lang w:val="en-GB" w:eastAsia="en-GB"/>
        </w:rPr>
      </w:pPr>
    </w:p>
    <w:p w:rsidR="004C00E3" w:rsidRDefault="004C00E3" w:rsidP="004C00E3">
      <w:pPr>
        <w:spacing w:after="0"/>
        <w:jc w:val="center"/>
        <w:rPr>
          <w:rFonts w:ascii="Times New Roman" w:eastAsia="Times New Roman" w:hAnsi="Times New Roman"/>
          <w:b/>
          <w:bCs/>
          <w:sz w:val="36"/>
          <w:szCs w:val="36"/>
          <w:lang w:val="en-GB" w:eastAsia="en-GB"/>
        </w:rPr>
      </w:pPr>
      <w:r>
        <w:rPr>
          <w:rFonts w:ascii="Times New Roman" w:eastAsia="Times New Roman" w:hAnsi="Times New Roman"/>
          <w:b/>
          <w:bCs/>
          <w:sz w:val="36"/>
          <w:szCs w:val="36"/>
          <w:lang w:val="en-GB" w:eastAsia="en-GB"/>
        </w:rPr>
        <w:t>____________________________________________________</w:t>
      </w:r>
    </w:p>
    <w:p w:rsidR="004C00E3" w:rsidRDefault="004C00E3" w:rsidP="004C00E3">
      <w:pPr>
        <w:spacing w:after="0"/>
        <w:jc w:val="center"/>
        <w:rPr>
          <w:rFonts w:ascii="Times New Roman" w:eastAsia="Times New Roman" w:hAnsi="Times New Roman"/>
          <w:b/>
          <w:bCs/>
          <w:sz w:val="24"/>
          <w:szCs w:val="24"/>
          <w:lang w:val="en-GB" w:eastAsia="en-GB"/>
        </w:rPr>
      </w:pPr>
    </w:p>
    <w:p w:rsidR="004C00E3" w:rsidRDefault="004C00E3" w:rsidP="004C00E3">
      <w:pPr>
        <w:spacing w:after="0" w:line="240" w:lineRule="auto"/>
        <w:rPr>
          <w:rFonts w:ascii="Times New Roman" w:eastAsia="Times New Roman" w:hAnsi="Times New Roman"/>
          <w:b/>
          <w:bCs/>
          <w:sz w:val="24"/>
          <w:szCs w:val="24"/>
          <w:lang w:val="en-GB" w:eastAsia="en-GB"/>
        </w:rPr>
      </w:pPr>
      <w:r>
        <w:rPr>
          <w:rFonts w:ascii="Times New Roman" w:eastAsia="Times New Roman" w:hAnsi="Times New Roman"/>
          <w:b/>
          <w:bCs/>
          <w:sz w:val="24"/>
          <w:szCs w:val="24"/>
          <w:lang w:val="en-GB" w:eastAsia="en-GB"/>
        </w:rPr>
        <w:t>Lecturer’s Details</w:t>
      </w:r>
    </w:p>
    <w:tbl>
      <w:tblPr>
        <w:tblW w:w="0" w:type="auto"/>
        <w:tblBorders>
          <w:top w:val="single" w:sz="18" w:space="0" w:color="auto"/>
          <w:bottom w:val="single" w:sz="18" w:space="0" w:color="auto"/>
        </w:tblBorders>
        <w:tblLook w:val="04A0" w:firstRow="1" w:lastRow="0" w:firstColumn="1" w:lastColumn="0" w:noHBand="0" w:noVBand="1"/>
      </w:tblPr>
      <w:tblGrid>
        <w:gridCol w:w="2164"/>
        <w:gridCol w:w="7176"/>
      </w:tblGrid>
      <w:tr w:rsidR="004C00E3" w:rsidTr="00594585">
        <w:tc>
          <w:tcPr>
            <w:tcW w:w="2164" w:type="dxa"/>
            <w:tcBorders>
              <w:top w:val="single" w:sz="18" w:space="0" w:color="auto"/>
              <w:left w:val="nil"/>
              <w:bottom w:val="single" w:sz="18" w:space="0" w:color="auto"/>
              <w:right w:val="nil"/>
            </w:tcBorders>
            <w:shd w:val="clear" w:color="auto" w:fill="4F81BD"/>
            <w:hideMark/>
          </w:tcPr>
          <w:p w:rsidR="004C00E3" w:rsidRPr="00AA68C8" w:rsidRDefault="004C00E3"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Name: </w:t>
            </w:r>
          </w:p>
        </w:tc>
        <w:tc>
          <w:tcPr>
            <w:tcW w:w="7176" w:type="dxa"/>
            <w:tcBorders>
              <w:top w:val="single" w:sz="18" w:space="0" w:color="auto"/>
              <w:left w:val="nil"/>
              <w:bottom w:val="single" w:sz="18" w:space="0" w:color="auto"/>
              <w:right w:val="nil"/>
            </w:tcBorders>
            <w:shd w:val="clear" w:color="auto" w:fill="4F81BD"/>
          </w:tcPr>
          <w:p w:rsidR="004C00E3" w:rsidRPr="00AA68C8" w:rsidRDefault="004C00E3" w:rsidP="00594585">
            <w:pPr>
              <w:spacing w:after="0" w:line="240" w:lineRule="auto"/>
              <w:rPr>
                <w:rFonts w:ascii="Times New Roman" w:eastAsia="Times New Roman" w:hAnsi="Times New Roman"/>
                <w:b/>
                <w:bCs/>
                <w:sz w:val="24"/>
                <w:szCs w:val="24"/>
                <w:lang w:val="en-GB" w:eastAsia="en-GB"/>
              </w:rPr>
            </w:pPr>
          </w:p>
        </w:tc>
      </w:tr>
      <w:tr w:rsidR="004C00E3" w:rsidTr="00594585">
        <w:tc>
          <w:tcPr>
            <w:tcW w:w="2164" w:type="dxa"/>
            <w:tcBorders>
              <w:top w:val="nil"/>
              <w:left w:val="nil"/>
              <w:bottom w:val="nil"/>
              <w:right w:val="nil"/>
            </w:tcBorders>
            <w:shd w:val="clear" w:color="auto" w:fill="4F81BD"/>
            <w:hideMark/>
          </w:tcPr>
          <w:p w:rsidR="004C00E3" w:rsidRPr="00AA68C8" w:rsidRDefault="004C00E3"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Qualifications:</w:t>
            </w:r>
          </w:p>
        </w:tc>
        <w:tc>
          <w:tcPr>
            <w:tcW w:w="7176" w:type="dxa"/>
            <w:tcBorders>
              <w:top w:val="nil"/>
              <w:left w:val="nil"/>
              <w:bottom w:val="nil"/>
              <w:right w:val="nil"/>
            </w:tcBorders>
            <w:shd w:val="clear" w:color="auto" w:fill="D8D8D8"/>
          </w:tcPr>
          <w:p w:rsidR="004C00E3" w:rsidRPr="00AA68C8" w:rsidRDefault="004C00E3" w:rsidP="00594585">
            <w:pPr>
              <w:spacing w:after="0" w:line="240" w:lineRule="auto"/>
              <w:rPr>
                <w:rFonts w:ascii="Times New Roman" w:eastAsia="Times New Roman" w:hAnsi="Times New Roman"/>
                <w:b/>
                <w:bCs/>
                <w:sz w:val="24"/>
                <w:szCs w:val="24"/>
                <w:lang w:val="en-GB" w:eastAsia="en-GB"/>
              </w:rPr>
            </w:pPr>
          </w:p>
        </w:tc>
      </w:tr>
      <w:tr w:rsidR="004C00E3" w:rsidTr="00594585">
        <w:tc>
          <w:tcPr>
            <w:tcW w:w="2164" w:type="dxa"/>
            <w:tcBorders>
              <w:top w:val="nil"/>
              <w:left w:val="nil"/>
              <w:bottom w:val="nil"/>
              <w:right w:val="nil"/>
            </w:tcBorders>
            <w:shd w:val="clear" w:color="auto" w:fill="4F81BD"/>
            <w:hideMark/>
          </w:tcPr>
          <w:p w:rsidR="004C00E3" w:rsidRPr="00AA68C8" w:rsidRDefault="004C00E3"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Phone Number:</w:t>
            </w:r>
          </w:p>
        </w:tc>
        <w:tc>
          <w:tcPr>
            <w:tcW w:w="7176" w:type="dxa"/>
            <w:tcBorders>
              <w:top w:val="nil"/>
              <w:left w:val="nil"/>
              <w:bottom w:val="nil"/>
              <w:right w:val="nil"/>
            </w:tcBorders>
          </w:tcPr>
          <w:p w:rsidR="004C00E3" w:rsidRPr="00AA68C8" w:rsidRDefault="004C00E3" w:rsidP="00594585">
            <w:pPr>
              <w:spacing w:after="0" w:line="240" w:lineRule="auto"/>
              <w:rPr>
                <w:rFonts w:ascii="Times New Roman" w:eastAsia="Times New Roman" w:hAnsi="Times New Roman"/>
                <w:b/>
                <w:bCs/>
                <w:sz w:val="24"/>
                <w:szCs w:val="24"/>
                <w:lang w:val="en-GB" w:eastAsia="en-GB"/>
              </w:rPr>
            </w:pPr>
          </w:p>
        </w:tc>
      </w:tr>
      <w:tr w:rsidR="004C00E3" w:rsidTr="00594585">
        <w:tc>
          <w:tcPr>
            <w:tcW w:w="2164" w:type="dxa"/>
            <w:tcBorders>
              <w:top w:val="nil"/>
              <w:left w:val="nil"/>
              <w:bottom w:val="nil"/>
              <w:right w:val="nil"/>
            </w:tcBorders>
            <w:shd w:val="clear" w:color="auto" w:fill="4F81BD"/>
            <w:hideMark/>
          </w:tcPr>
          <w:p w:rsidR="004C00E3" w:rsidRPr="00AA68C8" w:rsidRDefault="004C00E3"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Email address:</w:t>
            </w:r>
          </w:p>
        </w:tc>
        <w:tc>
          <w:tcPr>
            <w:tcW w:w="7176" w:type="dxa"/>
            <w:tcBorders>
              <w:top w:val="nil"/>
              <w:left w:val="nil"/>
              <w:bottom w:val="nil"/>
              <w:right w:val="nil"/>
            </w:tcBorders>
            <w:shd w:val="clear" w:color="auto" w:fill="D8D8D8"/>
          </w:tcPr>
          <w:p w:rsidR="004C00E3" w:rsidRPr="00AA68C8" w:rsidRDefault="004C00E3" w:rsidP="00594585">
            <w:pPr>
              <w:spacing w:after="0" w:line="240" w:lineRule="auto"/>
              <w:rPr>
                <w:rFonts w:ascii="Times New Roman" w:eastAsia="Times New Roman" w:hAnsi="Times New Roman"/>
                <w:b/>
                <w:bCs/>
                <w:sz w:val="24"/>
                <w:szCs w:val="24"/>
                <w:lang w:val="en-GB" w:eastAsia="en-GB"/>
              </w:rPr>
            </w:pPr>
          </w:p>
        </w:tc>
      </w:tr>
      <w:tr w:rsidR="004C00E3" w:rsidTr="00594585">
        <w:tc>
          <w:tcPr>
            <w:tcW w:w="2164" w:type="dxa"/>
            <w:tcBorders>
              <w:top w:val="nil"/>
              <w:left w:val="nil"/>
              <w:bottom w:val="nil"/>
              <w:right w:val="nil"/>
            </w:tcBorders>
            <w:shd w:val="clear" w:color="auto" w:fill="4F81BD"/>
            <w:hideMark/>
          </w:tcPr>
          <w:p w:rsidR="004C00E3" w:rsidRPr="00AA68C8" w:rsidRDefault="004C00E3"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Signature:</w:t>
            </w:r>
          </w:p>
        </w:tc>
        <w:tc>
          <w:tcPr>
            <w:tcW w:w="7176" w:type="dxa"/>
            <w:tcBorders>
              <w:top w:val="nil"/>
              <w:left w:val="nil"/>
              <w:bottom w:val="nil"/>
              <w:right w:val="nil"/>
            </w:tcBorders>
          </w:tcPr>
          <w:p w:rsidR="004C00E3" w:rsidRPr="00AA68C8" w:rsidRDefault="004C00E3" w:rsidP="00594585">
            <w:pPr>
              <w:spacing w:after="0" w:line="240" w:lineRule="auto"/>
              <w:rPr>
                <w:rFonts w:ascii="Times New Roman" w:eastAsia="Times New Roman" w:hAnsi="Times New Roman"/>
                <w:b/>
                <w:bCs/>
                <w:sz w:val="24"/>
                <w:szCs w:val="24"/>
                <w:lang w:val="en-GB" w:eastAsia="en-GB"/>
              </w:rPr>
            </w:pPr>
          </w:p>
        </w:tc>
      </w:tr>
      <w:tr w:rsidR="004C00E3" w:rsidTr="00594585">
        <w:tc>
          <w:tcPr>
            <w:tcW w:w="2164" w:type="dxa"/>
            <w:tcBorders>
              <w:top w:val="nil"/>
              <w:left w:val="nil"/>
              <w:bottom w:val="single" w:sz="18" w:space="0" w:color="auto"/>
              <w:right w:val="nil"/>
            </w:tcBorders>
            <w:shd w:val="clear" w:color="auto" w:fill="4F81BD"/>
            <w:hideMark/>
          </w:tcPr>
          <w:p w:rsidR="004C00E3" w:rsidRPr="00AA68C8" w:rsidRDefault="004C00E3"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Date: </w:t>
            </w:r>
          </w:p>
        </w:tc>
        <w:tc>
          <w:tcPr>
            <w:tcW w:w="7176" w:type="dxa"/>
            <w:tcBorders>
              <w:top w:val="nil"/>
              <w:left w:val="nil"/>
              <w:bottom w:val="single" w:sz="18" w:space="0" w:color="auto"/>
              <w:right w:val="nil"/>
            </w:tcBorders>
            <w:shd w:val="clear" w:color="auto" w:fill="D8D8D8"/>
          </w:tcPr>
          <w:p w:rsidR="004C00E3" w:rsidRPr="00AA68C8" w:rsidRDefault="004C00E3" w:rsidP="00594585">
            <w:pPr>
              <w:spacing w:after="0" w:line="240" w:lineRule="auto"/>
              <w:rPr>
                <w:rFonts w:ascii="Times New Roman" w:eastAsia="Times New Roman" w:hAnsi="Times New Roman"/>
                <w:b/>
                <w:bCs/>
                <w:sz w:val="24"/>
                <w:szCs w:val="24"/>
                <w:lang w:val="en-GB" w:eastAsia="en-GB"/>
              </w:rPr>
            </w:pPr>
          </w:p>
        </w:tc>
      </w:tr>
    </w:tbl>
    <w:p w:rsidR="004C00E3" w:rsidRDefault="004C00E3" w:rsidP="004C00E3">
      <w:pPr>
        <w:spacing w:after="0" w:line="240" w:lineRule="auto"/>
        <w:rPr>
          <w:rFonts w:ascii="Times New Roman" w:eastAsia="Times New Roman" w:hAnsi="Times New Roman"/>
          <w:b/>
          <w:bCs/>
          <w:sz w:val="24"/>
          <w:szCs w:val="24"/>
          <w:lang w:val="en-GB" w:eastAsia="en-GB"/>
        </w:rPr>
      </w:pPr>
    </w:p>
    <w:p w:rsidR="004C00E3" w:rsidRDefault="004C00E3" w:rsidP="004C00E3">
      <w:pPr>
        <w:spacing w:after="0" w:line="240" w:lineRule="auto"/>
        <w:rPr>
          <w:rFonts w:ascii="Times New Roman" w:eastAsia="Times New Roman" w:hAnsi="Times New Roman"/>
          <w:b/>
          <w:bCs/>
          <w:sz w:val="24"/>
          <w:szCs w:val="24"/>
          <w:lang w:val="en-GB" w:eastAsia="en-GB"/>
        </w:rPr>
      </w:pPr>
    </w:p>
    <w:p w:rsidR="004C00E3" w:rsidRPr="005735E2" w:rsidRDefault="004C00E3" w:rsidP="005735E2">
      <w:pPr>
        <w:pStyle w:val="Heading1"/>
      </w:pPr>
      <w:bookmarkStart w:id="22" w:name="_Toc24902994"/>
      <w:r w:rsidRPr="005735E2">
        <w:rPr>
          <w:rFonts w:eastAsia="Times New Roman"/>
          <w:bCs/>
          <w:lang w:val="en-GB" w:eastAsia="en-GB"/>
        </w:rPr>
        <w:t>Course Outline for</w:t>
      </w:r>
      <w:r w:rsidRPr="005735E2">
        <w:t>Principles of Parasitology and Laboratory Techniques II</w:t>
      </w:r>
      <w:bookmarkEnd w:id="22"/>
    </w:p>
    <w:p w:rsidR="004C00E3" w:rsidRDefault="004C00E3" w:rsidP="004C00E3">
      <w:pPr>
        <w:spacing w:after="0" w:line="240" w:lineRule="auto"/>
        <w:jc w:val="center"/>
        <w:rPr>
          <w:rFonts w:ascii="Times New Roman" w:eastAsia="Times New Roman" w:hAnsi="Times New Roman"/>
          <w:b/>
          <w:bCs/>
          <w:sz w:val="24"/>
          <w:szCs w:val="24"/>
          <w:lang w:val="en-GB" w:eastAsia="en-GB"/>
        </w:rPr>
      </w:pPr>
    </w:p>
    <w:p w:rsidR="004C00E3" w:rsidRDefault="004C00E3" w:rsidP="004C00E3">
      <w:pPr>
        <w:spacing w:after="0" w:line="240" w:lineRule="auto"/>
        <w:rPr>
          <w:rFonts w:ascii="Times New Roman" w:eastAsia="Times New Roman" w:hAnsi="Times New Roman"/>
          <w:sz w:val="24"/>
          <w:szCs w:val="24"/>
          <w:lang w:val="en-GB" w:eastAsia="en-GB"/>
        </w:rPr>
      </w:pPr>
      <w:r>
        <w:rPr>
          <w:rFonts w:ascii="Times New Roman" w:eastAsia="Times New Roman" w:hAnsi="Times New Roman"/>
          <w:b/>
          <w:bCs/>
          <w:sz w:val="24"/>
          <w:szCs w:val="24"/>
          <w:lang w:val="en-GB" w:eastAsia="en-GB"/>
        </w:rPr>
        <w:t>Code:</w:t>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hAnsi="Times New Roman"/>
          <w:b/>
          <w:szCs w:val="24"/>
        </w:rPr>
        <w:t>MPL 124</w:t>
      </w:r>
    </w:p>
    <w:p w:rsidR="004C00E3" w:rsidRDefault="004C00E3" w:rsidP="004C00E3">
      <w:pPr>
        <w:spacing w:after="0" w:line="240" w:lineRule="auto"/>
        <w:rPr>
          <w:rFonts w:ascii="Times New Roman" w:eastAsia="Times New Roman" w:hAnsi="Times New Roman"/>
          <w:bCs/>
          <w:sz w:val="24"/>
          <w:szCs w:val="24"/>
          <w:lang w:val="en-GB" w:eastAsia="en-GB"/>
        </w:rPr>
      </w:pPr>
      <w:r>
        <w:rPr>
          <w:rFonts w:ascii="Times New Roman" w:eastAsia="Times New Roman" w:hAnsi="Times New Roman"/>
          <w:b/>
          <w:bCs/>
          <w:sz w:val="24"/>
          <w:szCs w:val="24"/>
          <w:lang w:val="en-GB" w:eastAsia="en-GB"/>
        </w:rPr>
        <w:t xml:space="preserve">Hours:  </w:t>
      </w:r>
      <w:r>
        <w:rPr>
          <w:rFonts w:ascii="Times New Roman" w:eastAsia="Times New Roman" w:hAnsi="Times New Roman"/>
          <w:b/>
          <w:bCs/>
          <w:sz w:val="24"/>
          <w:szCs w:val="24"/>
          <w:lang w:val="en-GB" w:eastAsia="en-GB"/>
        </w:rPr>
        <w:tab/>
      </w:r>
      <w:r>
        <w:rPr>
          <w:rFonts w:ascii="Times New Roman" w:eastAsia="Times New Roman" w:hAnsi="Times New Roman"/>
          <w:bCs/>
          <w:sz w:val="24"/>
          <w:szCs w:val="24"/>
          <w:lang w:val="en-GB" w:eastAsia="en-GB"/>
        </w:rPr>
        <w:t>30</w:t>
      </w:r>
    </w:p>
    <w:p w:rsidR="004C00E3" w:rsidRDefault="004C00E3" w:rsidP="004C00E3">
      <w:pPr>
        <w:spacing w:after="0" w:line="240" w:lineRule="auto"/>
        <w:rPr>
          <w:rFonts w:ascii="Times New Roman" w:eastAsia="Times New Roman" w:hAnsi="Times New Roman"/>
          <w:bCs/>
          <w:sz w:val="24"/>
          <w:szCs w:val="24"/>
          <w:lang w:val="en-GB" w:eastAsia="en-GB"/>
        </w:rPr>
      </w:pPr>
      <w:r>
        <w:rPr>
          <w:rFonts w:ascii="Times New Roman" w:eastAsia="Times New Roman" w:hAnsi="Times New Roman"/>
          <w:b/>
          <w:bCs/>
          <w:sz w:val="24"/>
          <w:szCs w:val="24"/>
          <w:lang w:val="en-GB" w:eastAsia="en-GB"/>
        </w:rPr>
        <w:t xml:space="preserve">Credit: </w:t>
      </w:r>
      <w:r>
        <w:rPr>
          <w:rFonts w:ascii="Times New Roman" w:eastAsia="Times New Roman" w:hAnsi="Times New Roman"/>
          <w:b/>
          <w:bCs/>
          <w:sz w:val="24"/>
          <w:szCs w:val="24"/>
          <w:lang w:val="en-GB" w:eastAsia="en-GB"/>
        </w:rPr>
        <w:tab/>
      </w:r>
      <w:r>
        <w:rPr>
          <w:rFonts w:ascii="Times New Roman" w:eastAsia="Times New Roman" w:hAnsi="Times New Roman"/>
          <w:bCs/>
          <w:sz w:val="24"/>
          <w:szCs w:val="24"/>
          <w:lang w:val="en-GB" w:eastAsia="en-GB"/>
        </w:rPr>
        <w:t>3</w:t>
      </w:r>
    </w:p>
    <w:p w:rsidR="004C00E3" w:rsidRDefault="004C00E3" w:rsidP="004C00E3">
      <w:pPr>
        <w:spacing w:after="0" w:line="240" w:lineRule="auto"/>
        <w:rPr>
          <w:rFonts w:ascii="Times New Roman" w:eastAsia="Times New Roman" w:hAnsi="Times New Roman"/>
          <w:bCs/>
          <w:sz w:val="24"/>
          <w:szCs w:val="24"/>
          <w:lang w:val="en-GB" w:eastAsia="en-GB"/>
        </w:rPr>
      </w:pPr>
    </w:p>
    <w:p w:rsidR="004C00E3" w:rsidRDefault="004C00E3" w:rsidP="004C00E3">
      <w:pPr>
        <w:spacing w:after="0" w:line="240" w:lineRule="auto"/>
        <w:rPr>
          <w:rFonts w:ascii="Times New Roman" w:eastAsia="Times New Roman" w:hAnsi="Times New Roman"/>
          <w:b/>
          <w:sz w:val="24"/>
          <w:szCs w:val="24"/>
          <w:lang w:val="en-GB" w:eastAsia="en-GB"/>
        </w:rPr>
      </w:pPr>
      <w:r>
        <w:rPr>
          <w:rFonts w:ascii="Times New Roman" w:eastAsia="Times New Roman" w:hAnsi="Times New Roman"/>
          <w:b/>
          <w:sz w:val="24"/>
          <w:szCs w:val="24"/>
          <w:lang w:val="en-GB" w:eastAsia="en-GB"/>
        </w:rPr>
        <w:t>Competence</w:t>
      </w:r>
    </w:p>
    <w:p w:rsidR="004C00E3" w:rsidRPr="00442234" w:rsidRDefault="004C00E3" w:rsidP="004C00E3">
      <w:pPr>
        <w:spacing w:after="0" w:line="240" w:lineRule="auto"/>
        <w:rPr>
          <w:rFonts w:ascii="Times New Roman" w:hAnsi="Times New Roman"/>
          <w:sz w:val="24"/>
          <w:szCs w:val="24"/>
          <w:lang w:val="en-GB"/>
        </w:rPr>
      </w:pPr>
      <w:r w:rsidRPr="00442234">
        <w:rPr>
          <w:rFonts w:ascii="Times New Roman" w:hAnsi="Times New Roman"/>
          <w:sz w:val="24"/>
          <w:szCs w:val="24"/>
          <w:lang w:val="en-GB"/>
        </w:rPr>
        <w:t>Explain the mechanism by which parasites cause diseases in the human body, control and preventive measures of those diseases.</w:t>
      </w:r>
    </w:p>
    <w:p w:rsidR="004C00E3" w:rsidRDefault="004C00E3" w:rsidP="004C00E3">
      <w:pPr>
        <w:spacing w:after="0" w:line="240" w:lineRule="auto"/>
        <w:rPr>
          <w:rFonts w:ascii="Times New Roman" w:eastAsia="Times New Roman" w:hAnsi="Times New Roman"/>
          <w:b/>
          <w:bCs/>
          <w:sz w:val="24"/>
          <w:szCs w:val="24"/>
          <w:lang w:val="en-GB" w:eastAsia="en-GB"/>
        </w:rPr>
      </w:pPr>
    </w:p>
    <w:p w:rsidR="004C00E3" w:rsidRDefault="004C00E3" w:rsidP="004C00E3">
      <w:pPr>
        <w:spacing w:after="0" w:line="240" w:lineRule="auto"/>
        <w:rPr>
          <w:rFonts w:ascii="Times New Roman" w:eastAsia="Times New Roman" w:hAnsi="Times New Roman"/>
          <w:b/>
          <w:bCs/>
          <w:sz w:val="24"/>
          <w:szCs w:val="24"/>
          <w:lang w:val="en-GB" w:eastAsia="en-GB"/>
        </w:rPr>
      </w:pPr>
      <w:r>
        <w:rPr>
          <w:rFonts w:ascii="Times New Roman" w:eastAsia="Times New Roman" w:hAnsi="Times New Roman"/>
          <w:b/>
          <w:bCs/>
          <w:sz w:val="24"/>
          <w:szCs w:val="24"/>
          <w:lang w:val="en-GB" w:eastAsia="en-GB"/>
        </w:rPr>
        <w:t>Outcomes</w:t>
      </w:r>
    </w:p>
    <w:p w:rsidR="004C00E3" w:rsidRPr="00CE77A5" w:rsidRDefault="004C00E3" w:rsidP="00A9115E">
      <w:pPr>
        <w:pStyle w:val="ListParagraph"/>
        <w:numPr>
          <w:ilvl w:val="0"/>
          <w:numId w:val="16"/>
        </w:numPr>
        <w:spacing w:after="0" w:line="240" w:lineRule="auto"/>
        <w:rPr>
          <w:rFonts w:ascii="Times New Roman" w:eastAsia="Times New Roman" w:hAnsi="Times New Roman"/>
          <w:sz w:val="24"/>
          <w:szCs w:val="24"/>
          <w:lang w:val="en-GB" w:eastAsia="en-GB"/>
        </w:rPr>
      </w:pPr>
      <w:r w:rsidRPr="00CE77A5">
        <w:rPr>
          <w:rFonts w:ascii="Times New Roman" w:hAnsi="Times New Roman"/>
          <w:sz w:val="24"/>
          <w:szCs w:val="24"/>
        </w:rPr>
        <w:t>Classify protozoa</w:t>
      </w:r>
    </w:p>
    <w:p w:rsidR="004C00E3" w:rsidRDefault="004C00E3" w:rsidP="00A9115E">
      <w:pPr>
        <w:numPr>
          <w:ilvl w:val="0"/>
          <w:numId w:val="16"/>
        </w:numPr>
        <w:spacing w:before="120" w:after="200" w:line="276" w:lineRule="auto"/>
        <w:jc w:val="both"/>
        <w:rPr>
          <w:rFonts w:ascii="Times New Roman" w:hAnsi="Times New Roman"/>
          <w:sz w:val="24"/>
          <w:szCs w:val="24"/>
        </w:rPr>
      </w:pPr>
      <w:r w:rsidRPr="00CE77A5">
        <w:rPr>
          <w:rFonts w:ascii="Times New Roman" w:hAnsi="Times New Roman"/>
          <w:sz w:val="24"/>
          <w:szCs w:val="24"/>
        </w:rPr>
        <w:t>Apply concepts of laboratory investigations, methods of collecting specimen and use of laboratory equipment.</w:t>
      </w:r>
    </w:p>
    <w:p w:rsidR="004C00E3" w:rsidRPr="00CE77A5" w:rsidRDefault="004C00E3" w:rsidP="004C00E3">
      <w:pPr>
        <w:spacing w:after="0" w:line="240" w:lineRule="auto"/>
        <w:rPr>
          <w:rFonts w:ascii="Times New Roman" w:eastAsia="Times New Roman" w:hAnsi="Times New Roman"/>
          <w:sz w:val="24"/>
          <w:szCs w:val="24"/>
          <w:lang w:val="en-GB" w:eastAsia="en-GB"/>
        </w:rPr>
      </w:pPr>
    </w:p>
    <w:p w:rsidR="004C00E3" w:rsidRPr="007425C4" w:rsidRDefault="004C00E3" w:rsidP="004C00E3">
      <w:pPr>
        <w:pStyle w:val="ListParagraph"/>
        <w:spacing w:after="0" w:line="240" w:lineRule="auto"/>
        <w:rPr>
          <w:rFonts w:ascii="Times New Roman" w:eastAsia="Times New Roman" w:hAnsi="Times New Roman"/>
          <w:sz w:val="24"/>
          <w:szCs w:val="24"/>
          <w:lang w:val="en-GB" w:eastAsia="en-GB"/>
        </w:rPr>
      </w:pPr>
    </w:p>
    <w:p w:rsidR="004C00E3" w:rsidRDefault="004C00E3" w:rsidP="004C00E3">
      <w:pPr>
        <w:spacing w:after="0" w:line="240" w:lineRule="auto"/>
        <w:rPr>
          <w:rFonts w:ascii="Times New Roman" w:eastAsia="Times New Roman" w:hAnsi="Times New Roman"/>
          <w:b/>
          <w:sz w:val="24"/>
          <w:szCs w:val="24"/>
          <w:lang w:val="en-GB" w:eastAsia="en-GB"/>
        </w:rPr>
      </w:pPr>
      <w:r>
        <w:rPr>
          <w:rFonts w:ascii="Times New Roman" w:eastAsia="Times New Roman" w:hAnsi="Times New Roman"/>
          <w:b/>
          <w:sz w:val="24"/>
          <w:szCs w:val="24"/>
          <w:lang w:val="en-GB" w:eastAsia="en-GB"/>
        </w:rPr>
        <w:lastRenderedPageBreak/>
        <w:t>Content Delivery</w:t>
      </w:r>
      <w:r>
        <w:rPr>
          <w:rFonts w:ascii="Times New Roman" w:eastAsia="Times New Roman" w:hAnsi="Times New Roman"/>
          <w:b/>
          <w:sz w:val="24"/>
          <w:szCs w:val="24"/>
          <w:lang w:val="en-GB" w:eastAsia="en-GB"/>
        </w:rPr>
        <w:tab/>
      </w:r>
    </w:p>
    <w:tbl>
      <w:tblPr>
        <w:tblW w:w="0" w:type="auto"/>
        <w:tblBorders>
          <w:top w:val="single" w:sz="18" w:space="0" w:color="auto"/>
          <w:bottom w:val="single" w:sz="18" w:space="0" w:color="auto"/>
        </w:tblBorders>
        <w:tblLook w:val="04A0" w:firstRow="1" w:lastRow="0" w:firstColumn="1" w:lastColumn="0" w:noHBand="0" w:noVBand="1"/>
      </w:tblPr>
      <w:tblGrid>
        <w:gridCol w:w="1437"/>
        <w:gridCol w:w="2204"/>
        <w:gridCol w:w="2195"/>
        <w:gridCol w:w="3524"/>
      </w:tblGrid>
      <w:tr w:rsidR="004C00E3" w:rsidTr="00594585">
        <w:tc>
          <w:tcPr>
            <w:tcW w:w="1437" w:type="dxa"/>
            <w:vMerge w:val="restart"/>
            <w:tcBorders>
              <w:top w:val="single" w:sz="18" w:space="0" w:color="auto"/>
              <w:left w:val="nil"/>
              <w:bottom w:val="nil"/>
              <w:right w:val="nil"/>
            </w:tcBorders>
            <w:shd w:val="clear" w:color="auto" w:fill="4F81BD"/>
            <w:hideMark/>
          </w:tcPr>
          <w:p w:rsidR="004C00E3" w:rsidRPr="00AA68C8" w:rsidRDefault="004C00E3"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4C00E3" w:rsidRPr="00AA68C8" w:rsidRDefault="004C00E3"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4C00E3" w:rsidRPr="00AA68C8" w:rsidRDefault="004C00E3"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Unit </w:t>
            </w:r>
          </w:p>
        </w:tc>
      </w:tr>
      <w:tr w:rsidR="004C00E3" w:rsidTr="00594585">
        <w:tc>
          <w:tcPr>
            <w:tcW w:w="0" w:type="auto"/>
            <w:vMerge/>
            <w:tcBorders>
              <w:top w:val="single" w:sz="18" w:space="0" w:color="auto"/>
              <w:left w:val="nil"/>
              <w:bottom w:val="nil"/>
              <w:right w:val="nil"/>
            </w:tcBorders>
            <w:shd w:val="clear" w:color="auto" w:fill="4F81BD"/>
            <w:vAlign w:val="center"/>
            <w:hideMark/>
          </w:tcPr>
          <w:p w:rsidR="004C00E3" w:rsidRPr="00AA68C8" w:rsidRDefault="004C00E3" w:rsidP="00594585">
            <w:pPr>
              <w:spacing w:after="0" w:line="240" w:lineRule="auto"/>
              <w:rPr>
                <w:rFonts w:ascii="Times New Roman" w:eastAsia="Times New Roman" w:hAnsi="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4C00E3" w:rsidRPr="00AA68C8" w:rsidRDefault="004C00E3"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4C00E3" w:rsidRPr="00AA68C8" w:rsidRDefault="004C00E3"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4C00E3" w:rsidRPr="00AA68C8" w:rsidRDefault="004C00E3" w:rsidP="00594585">
            <w:pPr>
              <w:spacing w:after="0" w:line="240" w:lineRule="auto"/>
              <w:rPr>
                <w:rFonts w:ascii="Times New Roman" w:eastAsia="Times New Roman" w:hAnsi="Times New Roman"/>
                <w:b/>
                <w:bCs/>
                <w:sz w:val="24"/>
                <w:szCs w:val="24"/>
                <w:lang w:val="en-GB" w:eastAsia="en-GB"/>
              </w:rPr>
            </w:pPr>
          </w:p>
        </w:tc>
      </w:tr>
      <w:tr w:rsidR="004C00E3" w:rsidTr="00594585">
        <w:tc>
          <w:tcPr>
            <w:tcW w:w="1437" w:type="dxa"/>
            <w:tcBorders>
              <w:top w:val="nil"/>
              <w:left w:val="nil"/>
              <w:bottom w:val="nil"/>
              <w:right w:val="nil"/>
            </w:tcBorders>
            <w:shd w:val="clear" w:color="auto" w:fill="4F81BD"/>
            <w:hideMark/>
          </w:tcPr>
          <w:p w:rsidR="004C00E3" w:rsidRPr="00AA68C8" w:rsidRDefault="004C00E3"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w:t>
            </w:r>
          </w:p>
        </w:tc>
        <w:tc>
          <w:tcPr>
            <w:tcW w:w="2204" w:type="dxa"/>
            <w:tcBorders>
              <w:top w:val="nil"/>
              <w:left w:val="nil"/>
              <w:bottom w:val="nil"/>
              <w:right w:val="nil"/>
            </w:tcBorders>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4C00E3" w:rsidRPr="00AA68C8" w:rsidRDefault="004C00E3" w:rsidP="00594585">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Introduction to protozoa</w:t>
            </w:r>
          </w:p>
        </w:tc>
      </w:tr>
      <w:tr w:rsidR="004C00E3" w:rsidTr="00594585">
        <w:tc>
          <w:tcPr>
            <w:tcW w:w="1437" w:type="dxa"/>
            <w:tcBorders>
              <w:top w:val="nil"/>
              <w:left w:val="nil"/>
              <w:bottom w:val="nil"/>
              <w:right w:val="nil"/>
            </w:tcBorders>
            <w:shd w:val="clear" w:color="auto" w:fill="4F81BD"/>
            <w:hideMark/>
          </w:tcPr>
          <w:p w:rsidR="004C00E3" w:rsidRPr="00AA68C8" w:rsidRDefault="004C00E3"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2:</w:t>
            </w:r>
          </w:p>
        </w:tc>
        <w:tc>
          <w:tcPr>
            <w:tcW w:w="2204" w:type="dxa"/>
            <w:tcBorders>
              <w:top w:val="nil"/>
              <w:left w:val="nil"/>
              <w:bottom w:val="nil"/>
              <w:right w:val="nil"/>
            </w:tcBorders>
            <w:shd w:val="clear" w:color="auto" w:fill="D8D8D8"/>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4C00E3" w:rsidRPr="00AA68C8" w:rsidRDefault="004C00E3" w:rsidP="00594585">
            <w:pPr>
              <w:spacing w:after="0" w:line="240" w:lineRule="auto"/>
              <w:rPr>
                <w:rFonts w:ascii="Times New Roman" w:eastAsia="Times New Roman" w:hAnsi="Times New Roman"/>
                <w:bCs/>
                <w:sz w:val="24"/>
                <w:szCs w:val="24"/>
                <w:lang w:val="en-GB" w:eastAsia="en-GB"/>
              </w:rPr>
            </w:pPr>
            <w:r>
              <w:rPr>
                <w:rFonts w:ascii="Times New Roman" w:eastAsia="Times New Roman" w:hAnsi="Times New Roman"/>
                <w:bCs/>
                <w:sz w:val="24"/>
                <w:szCs w:val="24"/>
                <w:lang w:val="en-GB" w:eastAsia="en-GB"/>
              </w:rPr>
              <w:t xml:space="preserve">Amoebae </w:t>
            </w:r>
          </w:p>
        </w:tc>
      </w:tr>
      <w:tr w:rsidR="004C00E3" w:rsidTr="00594585">
        <w:tc>
          <w:tcPr>
            <w:tcW w:w="1437" w:type="dxa"/>
            <w:tcBorders>
              <w:top w:val="nil"/>
              <w:left w:val="nil"/>
              <w:bottom w:val="nil"/>
              <w:right w:val="nil"/>
            </w:tcBorders>
            <w:shd w:val="clear" w:color="auto" w:fill="4F81BD"/>
            <w:hideMark/>
          </w:tcPr>
          <w:p w:rsidR="004C00E3" w:rsidRPr="00AA68C8" w:rsidRDefault="004C00E3"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3</w:t>
            </w:r>
          </w:p>
        </w:tc>
        <w:tc>
          <w:tcPr>
            <w:tcW w:w="2204" w:type="dxa"/>
            <w:tcBorders>
              <w:top w:val="nil"/>
              <w:left w:val="nil"/>
              <w:bottom w:val="nil"/>
              <w:right w:val="nil"/>
            </w:tcBorders>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4C00E3" w:rsidRPr="00AA68C8" w:rsidRDefault="004C00E3" w:rsidP="00594585">
            <w:pPr>
              <w:spacing w:after="0" w:line="240" w:lineRule="auto"/>
              <w:rPr>
                <w:rFonts w:ascii="Times New Roman" w:eastAsia="Times New Roman" w:hAnsi="Times New Roman"/>
                <w:sz w:val="24"/>
                <w:szCs w:val="24"/>
                <w:lang w:val="en-GB" w:eastAsia="en-GB"/>
              </w:rPr>
            </w:pPr>
            <w:r>
              <w:rPr>
                <w:rFonts w:ascii="Times New Roman" w:eastAsia="Times New Roman" w:hAnsi="Times New Roman"/>
                <w:bCs/>
                <w:sz w:val="24"/>
                <w:szCs w:val="24"/>
                <w:lang w:val="en-GB" w:eastAsia="en-GB"/>
              </w:rPr>
              <w:t xml:space="preserve">Amoebae </w:t>
            </w:r>
          </w:p>
        </w:tc>
      </w:tr>
      <w:tr w:rsidR="004C00E3" w:rsidTr="00594585">
        <w:tc>
          <w:tcPr>
            <w:tcW w:w="1437" w:type="dxa"/>
            <w:tcBorders>
              <w:top w:val="nil"/>
              <w:left w:val="nil"/>
              <w:bottom w:val="nil"/>
              <w:right w:val="nil"/>
            </w:tcBorders>
            <w:shd w:val="clear" w:color="auto" w:fill="4F81BD"/>
            <w:hideMark/>
          </w:tcPr>
          <w:p w:rsidR="004C00E3" w:rsidRPr="00AA68C8" w:rsidRDefault="004C00E3"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4</w:t>
            </w:r>
          </w:p>
        </w:tc>
        <w:tc>
          <w:tcPr>
            <w:tcW w:w="2204" w:type="dxa"/>
            <w:tcBorders>
              <w:top w:val="nil"/>
              <w:left w:val="nil"/>
              <w:bottom w:val="nil"/>
              <w:right w:val="nil"/>
            </w:tcBorders>
            <w:shd w:val="clear" w:color="auto" w:fill="D8D8D8"/>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4C00E3" w:rsidRPr="00AA68C8" w:rsidRDefault="004C00E3" w:rsidP="00594585">
            <w:pPr>
              <w:spacing w:after="0" w:line="240" w:lineRule="auto"/>
              <w:rPr>
                <w:rFonts w:ascii="Times New Roman" w:eastAsia="Times New Roman" w:hAnsi="Times New Roman"/>
                <w:sz w:val="24"/>
                <w:szCs w:val="24"/>
                <w:lang w:val="en-GB" w:eastAsia="en-GB"/>
              </w:rPr>
            </w:pPr>
            <w:r>
              <w:rPr>
                <w:rFonts w:ascii="Times New Roman" w:hAnsi="Times New Roman"/>
                <w:szCs w:val="24"/>
              </w:rPr>
              <w:t xml:space="preserve">Amoebae </w:t>
            </w:r>
          </w:p>
        </w:tc>
      </w:tr>
      <w:tr w:rsidR="004C00E3" w:rsidTr="00594585">
        <w:tc>
          <w:tcPr>
            <w:tcW w:w="1437" w:type="dxa"/>
            <w:tcBorders>
              <w:top w:val="nil"/>
              <w:left w:val="nil"/>
              <w:bottom w:val="nil"/>
              <w:right w:val="nil"/>
            </w:tcBorders>
            <w:shd w:val="clear" w:color="auto" w:fill="4F81BD"/>
            <w:hideMark/>
          </w:tcPr>
          <w:p w:rsidR="004C00E3" w:rsidRPr="00AA68C8" w:rsidRDefault="004C00E3"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5:</w:t>
            </w:r>
          </w:p>
        </w:tc>
        <w:tc>
          <w:tcPr>
            <w:tcW w:w="2204" w:type="dxa"/>
            <w:tcBorders>
              <w:top w:val="nil"/>
              <w:left w:val="nil"/>
              <w:bottom w:val="nil"/>
              <w:right w:val="nil"/>
            </w:tcBorders>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4C00E3" w:rsidRPr="00AA68C8" w:rsidRDefault="004C00E3" w:rsidP="00594585">
            <w:pPr>
              <w:spacing w:after="0" w:line="240" w:lineRule="auto"/>
              <w:rPr>
                <w:rFonts w:ascii="Times New Roman" w:hAnsi="Times New Roman"/>
                <w:szCs w:val="24"/>
              </w:rPr>
            </w:pPr>
            <w:r>
              <w:rPr>
                <w:rFonts w:ascii="Times New Roman" w:hAnsi="Times New Roman"/>
                <w:szCs w:val="24"/>
              </w:rPr>
              <w:t xml:space="preserve">Flagellates </w:t>
            </w:r>
          </w:p>
        </w:tc>
      </w:tr>
      <w:tr w:rsidR="004C00E3" w:rsidTr="00594585">
        <w:tc>
          <w:tcPr>
            <w:tcW w:w="1437" w:type="dxa"/>
            <w:tcBorders>
              <w:top w:val="nil"/>
              <w:left w:val="nil"/>
              <w:bottom w:val="nil"/>
              <w:right w:val="nil"/>
            </w:tcBorders>
            <w:shd w:val="clear" w:color="auto" w:fill="4F81BD"/>
            <w:hideMark/>
          </w:tcPr>
          <w:p w:rsidR="004C00E3" w:rsidRPr="00AA68C8" w:rsidRDefault="004C00E3"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6:</w:t>
            </w:r>
          </w:p>
        </w:tc>
        <w:tc>
          <w:tcPr>
            <w:tcW w:w="2204" w:type="dxa"/>
            <w:tcBorders>
              <w:top w:val="nil"/>
              <w:left w:val="nil"/>
              <w:bottom w:val="nil"/>
              <w:right w:val="nil"/>
            </w:tcBorders>
            <w:shd w:val="clear" w:color="auto" w:fill="D8D8D8"/>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4C00E3" w:rsidRPr="00AA68C8" w:rsidRDefault="004C00E3" w:rsidP="00594585">
            <w:pPr>
              <w:spacing w:after="0" w:line="240" w:lineRule="auto"/>
              <w:rPr>
                <w:rFonts w:ascii="Times New Roman" w:hAnsi="Times New Roman"/>
                <w:szCs w:val="24"/>
              </w:rPr>
            </w:pPr>
            <w:r>
              <w:rPr>
                <w:rFonts w:ascii="Times New Roman" w:hAnsi="Times New Roman"/>
                <w:szCs w:val="24"/>
              </w:rPr>
              <w:t xml:space="preserve">Flagellates </w:t>
            </w:r>
          </w:p>
        </w:tc>
      </w:tr>
      <w:tr w:rsidR="004C00E3" w:rsidTr="00594585">
        <w:tc>
          <w:tcPr>
            <w:tcW w:w="1437" w:type="dxa"/>
            <w:tcBorders>
              <w:top w:val="nil"/>
              <w:left w:val="nil"/>
              <w:bottom w:val="nil"/>
              <w:right w:val="nil"/>
            </w:tcBorders>
            <w:shd w:val="clear" w:color="auto" w:fill="4F81BD"/>
            <w:hideMark/>
          </w:tcPr>
          <w:p w:rsidR="004C00E3" w:rsidRPr="00AA68C8" w:rsidRDefault="004C00E3"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7:</w:t>
            </w:r>
          </w:p>
        </w:tc>
        <w:tc>
          <w:tcPr>
            <w:tcW w:w="2204" w:type="dxa"/>
            <w:tcBorders>
              <w:top w:val="nil"/>
              <w:left w:val="nil"/>
              <w:bottom w:val="nil"/>
              <w:right w:val="nil"/>
            </w:tcBorders>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4C00E3" w:rsidRPr="00AA68C8" w:rsidRDefault="004C00E3" w:rsidP="00594585">
            <w:pPr>
              <w:spacing w:after="0" w:line="240" w:lineRule="auto"/>
              <w:rPr>
                <w:rFonts w:ascii="Times New Roman" w:hAnsi="Times New Roman"/>
                <w:szCs w:val="24"/>
              </w:rPr>
            </w:pPr>
            <w:r>
              <w:rPr>
                <w:rFonts w:ascii="Times New Roman" w:hAnsi="Times New Roman"/>
                <w:szCs w:val="24"/>
              </w:rPr>
              <w:t xml:space="preserve">Flagellates </w:t>
            </w:r>
          </w:p>
        </w:tc>
      </w:tr>
      <w:tr w:rsidR="004C00E3" w:rsidTr="00594585">
        <w:tc>
          <w:tcPr>
            <w:tcW w:w="1437" w:type="dxa"/>
            <w:tcBorders>
              <w:top w:val="nil"/>
              <w:left w:val="nil"/>
              <w:bottom w:val="nil"/>
              <w:right w:val="nil"/>
            </w:tcBorders>
            <w:shd w:val="clear" w:color="auto" w:fill="4F81BD"/>
            <w:hideMark/>
          </w:tcPr>
          <w:p w:rsidR="004C00E3" w:rsidRPr="00AA68C8" w:rsidRDefault="004C00E3"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8:</w:t>
            </w:r>
          </w:p>
        </w:tc>
        <w:tc>
          <w:tcPr>
            <w:tcW w:w="2204" w:type="dxa"/>
            <w:tcBorders>
              <w:top w:val="nil"/>
              <w:left w:val="nil"/>
              <w:bottom w:val="nil"/>
              <w:right w:val="nil"/>
            </w:tcBorders>
            <w:shd w:val="clear" w:color="auto" w:fill="D8D8D8"/>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4C00E3" w:rsidRPr="00AA68C8" w:rsidRDefault="004C00E3" w:rsidP="00594585">
            <w:pPr>
              <w:spacing w:after="0" w:line="240" w:lineRule="auto"/>
              <w:rPr>
                <w:rFonts w:ascii="Times New Roman" w:eastAsia="Times New Roman" w:hAnsi="Times New Roman"/>
                <w:bCs/>
                <w:sz w:val="24"/>
                <w:szCs w:val="24"/>
                <w:lang w:val="en-GB" w:eastAsia="en-GB"/>
              </w:rPr>
            </w:pPr>
            <w:r>
              <w:rPr>
                <w:rFonts w:ascii="Times New Roman" w:hAnsi="Times New Roman"/>
                <w:szCs w:val="24"/>
              </w:rPr>
              <w:t xml:space="preserve">Flagellates </w:t>
            </w:r>
          </w:p>
        </w:tc>
      </w:tr>
      <w:tr w:rsidR="004C00E3" w:rsidTr="00594585">
        <w:tc>
          <w:tcPr>
            <w:tcW w:w="1437" w:type="dxa"/>
            <w:tcBorders>
              <w:top w:val="nil"/>
              <w:left w:val="nil"/>
              <w:bottom w:val="nil"/>
              <w:right w:val="nil"/>
            </w:tcBorders>
            <w:shd w:val="clear" w:color="auto" w:fill="4F81BD"/>
            <w:hideMark/>
          </w:tcPr>
          <w:p w:rsidR="004C00E3" w:rsidRPr="00AA68C8" w:rsidRDefault="004C00E3"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9:</w:t>
            </w:r>
          </w:p>
        </w:tc>
        <w:tc>
          <w:tcPr>
            <w:tcW w:w="2204" w:type="dxa"/>
            <w:tcBorders>
              <w:top w:val="nil"/>
              <w:left w:val="nil"/>
              <w:bottom w:val="nil"/>
              <w:right w:val="nil"/>
            </w:tcBorders>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hideMark/>
          </w:tcPr>
          <w:p w:rsidR="004C00E3" w:rsidRPr="00AA68C8" w:rsidRDefault="004C00E3" w:rsidP="00594585">
            <w:pPr>
              <w:spacing w:after="0" w:line="240" w:lineRule="auto"/>
              <w:rPr>
                <w:rFonts w:ascii="Times New Roman" w:eastAsia="Times New Roman" w:hAnsi="Times New Roman"/>
                <w:b/>
                <w:sz w:val="24"/>
                <w:szCs w:val="24"/>
                <w:lang w:val="en-GB" w:eastAsia="en-GB"/>
              </w:rPr>
            </w:pPr>
            <w:r w:rsidRPr="00AA68C8">
              <w:rPr>
                <w:rFonts w:ascii="Times New Roman" w:eastAsia="Times New Roman" w:hAnsi="Times New Roman"/>
                <w:b/>
                <w:sz w:val="24"/>
                <w:szCs w:val="24"/>
                <w:lang w:val="en-GB" w:eastAsia="en-GB"/>
              </w:rPr>
              <w:t xml:space="preserve">CATs, </w:t>
            </w:r>
          </w:p>
        </w:tc>
      </w:tr>
      <w:tr w:rsidR="004C00E3" w:rsidTr="00594585">
        <w:tc>
          <w:tcPr>
            <w:tcW w:w="1437" w:type="dxa"/>
            <w:tcBorders>
              <w:top w:val="nil"/>
              <w:left w:val="nil"/>
              <w:bottom w:val="nil"/>
              <w:right w:val="nil"/>
            </w:tcBorders>
            <w:shd w:val="clear" w:color="auto" w:fill="4F81BD"/>
            <w:hideMark/>
          </w:tcPr>
          <w:p w:rsidR="004C00E3" w:rsidRPr="00AA68C8" w:rsidRDefault="004C00E3"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10:</w:t>
            </w:r>
          </w:p>
        </w:tc>
        <w:tc>
          <w:tcPr>
            <w:tcW w:w="2204" w:type="dxa"/>
            <w:tcBorders>
              <w:top w:val="nil"/>
              <w:left w:val="nil"/>
              <w:bottom w:val="nil"/>
              <w:right w:val="nil"/>
            </w:tcBorders>
            <w:shd w:val="clear" w:color="auto" w:fill="D8D8D8"/>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4C00E3" w:rsidRPr="00AA68C8" w:rsidRDefault="004C00E3" w:rsidP="00594585">
            <w:pPr>
              <w:pStyle w:val="NoSpacing"/>
              <w:rPr>
                <w:rFonts w:ascii="Times New Roman" w:hAnsi="Times New Roman"/>
                <w:szCs w:val="24"/>
                <w:lang w:val="en-GB" w:eastAsia="en-GB" w:bidi="ar-SA"/>
              </w:rPr>
            </w:pPr>
            <w:proofErr w:type="spellStart"/>
            <w:r>
              <w:rPr>
                <w:rFonts w:ascii="Times New Roman" w:hAnsi="Times New Roman"/>
                <w:szCs w:val="24"/>
              </w:rPr>
              <w:t>Sporozoa</w:t>
            </w:r>
            <w:proofErr w:type="spellEnd"/>
          </w:p>
        </w:tc>
      </w:tr>
      <w:tr w:rsidR="004C00E3" w:rsidTr="00594585">
        <w:tc>
          <w:tcPr>
            <w:tcW w:w="1437" w:type="dxa"/>
            <w:tcBorders>
              <w:top w:val="nil"/>
              <w:left w:val="nil"/>
              <w:bottom w:val="nil"/>
              <w:right w:val="nil"/>
            </w:tcBorders>
            <w:shd w:val="clear" w:color="auto" w:fill="4F81BD"/>
            <w:hideMark/>
          </w:tcPr>
          <w:p w:rsidR="004C00E3" w:rsidRPr="00AA68C8" w:rsidRDefault="004C00E3"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11</w:t>
            </w:r>
          </w:p>
        </w:tc>
        <w:tc>
          <w:tcPr>
            <w:tcW w:w="2204" w:type="dxa"/>
            <w:tcBorders>
              <w:top w:val="nil"/>
              <w:left w:val="nil"/>
              <w:bottom w:val="nil"/>
              <w:right w:val="nil"/>
            </w:tcBorders>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4C00E3" w:rsidRPr="00AA68C8" w:rsidRDefault="004C00E3" w:rsidP="00594585">
            <w:pPr>
              <w:pStyle w:val="NoSpacing"/>
              <w:rPr>
                <w:rFonts w:ascii="Times New Roman" w:hAnsi="Times New Roman"/>
                <w:szCs w:val="24"/>
                <w:lang w:val="en-GB" w:eastAsia="en-GB" w:bidi="ar-SA"/>
              </w:rPr>
            </w:pPr>
            <w:proofErr w:type="spellStart"/>
            <w:r>
              <w:rPr>
                <w:rFonts w:ascii="Times New Roman" w:hAnsi="Times New Roman"/>
                <w:szCs w:val="24"/>
              </w:rPr>
              <w:t>Sporozoa</w:t>
            </w:r>
            <w:proofErr w:type="spellEnd"/>
          </w:p>
        </w:tc>
      </w:tr>
      <w:tr w:rsidR="004C00E3" w:rsidTr="00594585">
        <w:tc>
          <w:tcPr>
            <w:tcW w:w="1437" w:type="dxa"/>
            <w:tcBorders>
              <w:top w:val="nil"/>
              <w:left w:val="nil"/>
              <w:bottom w:val="nil"/>
              <w:right w:val="nil"/>
            </w:tcBorders>
            <w:shd w:val="clear" w:color="auto" w:fill="4F81BD"/>
            <w:hideMark/>
          </w:tcPr>
          <w:p w:rsidR="004C00E3" w:rsidRPr="00AA68C8" w:rsidRDefault="004C00E3"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12:</w:t>
            </w:r>
          </w:p>
        </w:tc>
        <w:tc>
          <w:tcPr>
            <w:tcW w:w="2204" w:type="dxa"/>
            <w:tcBorders>
              <w:top w:val="nil"/>
              <w:left w:val="nil"/>
              <w:bottom w:val="nil"/>
              <w:right w:val="nil"/>
            </w:tcBorders>
            <w:shd w:val="clear" w:color="auto" w:fill="D8D8D8"/>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4C00E3" w:rsidRPr="00AA68C8" w:rsidRDefault="004C00E3" w:rsidP="00594585">
            <w:pPr>
              <w:pStyle w:val="NoSpacing"/>
              <w:rPr>
                <w:rFonts w:ascii="Times New Roman" w:hAnsi="Times New Roman"/>
                <w:szCs w:val="24"/>
                <w:lang w:val="en-GB" w:eastAsia="en-GB" w:bidi="ar-SA"/>
              </w:rPr>
            </w:pPr>
            <w:proofErr w:type="spellStart"/>
            <w:r>
              <w:rPr>
                <w:rFonts w:ascii="Times New Roman" w:hAnsi="Times New Roman"/>
                <w:szCs w:val="24"/>
              </w:rPr>
              <w:t>Sporozoa</w:t>
            </w:r>
            <w:proofErr w:type="spellEnd"/>
          </w:p>
        </w:tc>
      </w:tr>
      <w:tr w:rsidR="004C00E3" w:rsidTr="00594585">
        <w:tc>
          <w:tcPr>
            <w:tcW w:w="1437" w:type="dxa"/>
            <w:tcBorders>
              <w:top w:val="nil"/>
              <w:left w:val="nil"/>
              <w:bottom w:val="nil"/>
              <w:right w:val="nil"/>
            </w:tcBorders>
            <w:shd w:val="clear" w:color="auto" w:fill="4F81BD"/>
            <w:hideMark/>
          </w:tcPr>
          <w:p w:rsidR="004C00E3" w:rsidRPr="00AA68C8" w:rsidRDefault="004C00E3"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13:</w:t>
            </w:r>
          </w:p>
        </w:tc>
        <w:tc>
          <w:tcPr>
            <w:tcW w:w="2204" w:type="dxa"/>
            <w:tcBorders>
              <w:top w:val="nil"/>
              <w:left w:val="nil"/>
              <w:bottom w:val="nil"/>
              <w:right w:val="nil"/>
            </w:tcBorders>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4C00E3" w:rsidRPr="00AA68C8" w:rsidRDefault="004C00E3" w:rsidP="00594585">
            <w:pPr>
              <w:spacing w:after="0" w:line="240" w:lineRule="auto"/>
              <w:rPr>
                <w:rFonts w:ascii="Times New Roman" w:eastAsia="Times New Roman" w:hAnsi="Times New Roman"/>
                <w:sz w:val="24"/>
                <w:szCs w:val="24"/>
                <w:lang w:val="en-GB" w:eastAsia="en-GB"/>
              </w:rPr>
            </w:pPr>
            <w:proofErr w:type="spellStart"/>
            <w:r>
              <w:rPr>
                <w:rFonts w:ascii="Times New Roman" w:eastAsia="Times New Roman" w:hAnsi="Times New Roman"/>
                <w:sz w:val="24"/>
                <w:szCs w:val="24"/>
                <w:lang w:val="en-GB" w:eastAsia="en-GB"/>
              </w:rPr>
              <w:t>Balantidium</w:t>
            </w:r>
            <w:proofErr w:type="spellEnd"/>
            <w:r>
              <w:rPr>
                <w:rFonts w:ascii="Times New Roman" w:eastAsia="Times New Roman" w:hAnsi="Times New Roman"/>
                <w:sz w:val="24"/>
                <w:szCs w:val="24"/>
                <w:lang w:val="en-GB" w:eastAsia="en-GB"/>
              </w:rPr>
              <w:t xml:space="preserve"> coli and </w:t>
            </w:r>
            <w:proofErr w:type="spellStart"/>
            <w:r>
              <w:rPr>
                <w:rFonts w:ascii="Times New Roman" w:eastAsia="Times New Roman" w:hAnsi="Times New Roman"/>
                <w:sz w:val="24"/>
                <w:szCs w:val="24"/>
                <w:lang w:val="en-GB" w:eastAsia="en-GB"/>
              </w:rPr>
              <w:t>Microsporidia</w:t>
            </w:r>
            <w:proofErr w:type="spellEnd"/>
          </w:p>
        </w:tc>
      </w:tr>
      <w:tr w:rsidR="004C00E3" w:rsidTr="00594585">
        <w:tc>
          <w:tcPr>
            <w:tcW w:w="1437" w:type="dxa"/>
            <w:tcBorders>
              <w:top w:val="nil"/>
              <w:left w:val="nil"/>
              <w:bottom w:val="nil"/>
              <w:right w:val="nil"/>
            </w:tcBorders>
            <w:shd w:val="clear" w:color="auto" w:fill="4F81BD"/>
            <w:hideMark/>
          </w:tcPr>
          <w:p w:rsidR="004C00E3" w:rsidRPr="00AA68C8" w:rsidRDefault="004C00E3"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14:</w:t>
            </w:r>
          </w:p>
        </w:tc>
        <w:tc>
          <w:tcPr>
            <w:tcW w:w="2204" w:type="dxa"/>
            <w:tcBorders>
              <w:top w:val="nil"/>
              <w:left w:val="nil"/>
              <w:bottom w:val="nil"/>
              <w:right w:val="nil"/>
            </w:tcBorders>
            <w:shd w:val="clear" w:color="auto" w:fill="D8D8D8"/>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4C00E3" w:rsidRPr="00AA68C8" w:rsidRDefault="004C00E3" w:rsidP="00594585">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Introduction to laboratory techniques</w:t>
            </w:r>
          </w:p>
        </w:tc>
      </w:tr>
      <w:tr w:rsidR="004C00E3" w:rsidTr="00594585">
        <w:tc>
          <w:tcPr>
            <w:tcW w:w="1437" w:type="dxa"/>
            <w:tcBorders>
              <w:top w:val="nil"/>
              <w:left w:val="nil"/>
              <w:bottom w:val="nil"/>
              <w:right w:val="nil"/>
            </w:tcBorders>
            <w:shd w:val="clear" w:color="auto" w:fill="4F81BD"/>
            <w:hideMark/>
          </w:tcPr>
          <w:p w:rsidR="004C00E3" w:rsidRPr="00AA68C8" w:rsidRDefault="004C00E3"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15:</w:t>
            </w:r>
          </w:p>
        </w:tc>
        <w:tc>
          <w:tcPr>
            <w:tcW w:w="2204" w:type="dxa"/>
            <w:tcBorders>
              <w:top w:val="nil"/>
              <w:left w:val="nil"/>
              <w:bottom w:val="nil"/>
              <w:right w:val="nil"/>
            </w:tcBorders>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4C00E3" w:rsidRPr="00AA68C8" w:rsidRDefault="004C00E3" w:rsidP="00594585">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Diagnostic procedures (investigations)</w:t>
            </w:r>
            <w:r>
              <w:rPr>
                <w:rFonts w:ascii="Times New Roman" w:eastAsia="Times New Roman" w:hAnsi="Times New Roman"/>
                <w:sz w:val="24"/>
                <w:szCs w:val="24"/>
                <w:lang w:val="en-GB" w:eastAsia="en-GB"/>
              </w:rPr>
              <w:br/>
            </w:r>
          </w:p>
        </w:tc>
      </w:tr>
      <w:tr w:rsidR="004C00E3" w:rsidTr="00594585">
        <w:tc>
          <w:tcPr>
            <w:tcW w:w="1437" w:type="dxa"/>
            <w:tcBorders>
              <w:top w:val="nil"/>
              <w:left w:val="nil"/>
              <w:bottom w:val="nil"/>
              <w:right w:val="nil"/>
            </w:tcBorders>
            <w:shd w:val="clear" w:color="auto" w:fill="4F81BD"/>
            <w:hideMark/>
          </w:tcPr>
          <w:p w:rsidR="004C00E3" w:rsidRPr="00AA68C8" w:rsidRDefault="004C00E3"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16:</w:t>
            </w:r>
          </w:p>
        </w:tc>
        <w:tc>
          <w:tcPr>
            <w:tcW w:w="2204" w:type="dxa"/>
            <w:tcBorders>
              <w:top w:val="nil"/>
              <w:left w:val="nil"/>
              <w:bottom w:val="nil"/>
              <w:right w:val="nil"/>
            </w:tcBorders>
            <w:shd w:val="clear" w:color="auto" w:fill="D8D8D8"/>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4C00E3" w:rsidRPr="00AA68C8" w:rsidRDefault="004C00E3" w:rsidP="00594585">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Methods of collection of specimen and use of equipment</w:t>
            </w:r>
          </w:p>
        </w:tc>
      </w:tr>
      <w:tr w:rsidR="004C00E3" w:rsidTr="00594585">
        <w:tc>
          <w:tcPr>
            <w:tcW w:w="1437" w:type="dxa"/>
            <w:tcBorders>
              <w:top w:val="nil"/>
              <w:left w:val="nil"/>
              <w:bottom w:val="nil"/>
              <w:right w:val="nil"/>
            </w:tcBorders>
            <w:shd w:val="clear" w:color="auto" w:fill="4F81BD"/>
            <w:hideMark/>
          </w:tcPr>
          <w:p w:rsidR="004C00E3" w:rsidRPr="00AA68C8" w:rsidRDefault="004C00E3"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17:</w:t>
            </w:r>
          </w:p>
        </w:tc>
        <w:tc>
          <w:tcPr>
            <w:tcW w:w="2204" w:type="dxa"/>
            <w:tcBorders>
              <w:top w:val="nil"/>
              <w:left w:val="nil"/>
              <w:bottom w:val="nil"/>
              <w:right w:val="nil"/>
            </w:tcBorders>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4C00E3" w:rsidRPr="00AA68C8" w:rsidRDefault="004C00E3" w:rsidP="00594585">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 xml:space="preserve">Revision </w:t>
            </w:r>
          </w:p>
        </w:tc>
      </w:tr>
      <w:tr w:rsidR="004C00E3" w:rsidTr="00594585">
        <w:tc>
          <w:tcPr>
            <w:tcW w:w="1437" w:type="dxa"/>
            <w:tcBorders>
              <w:top w:val="nil"/>
              <w:left w:val="nil"/>
              <w:bottom w:val="single" w:sz="18" w:space="0" w:color="auto"/>
              <w:right w:val="nil"/>
            </w:tcBorders>
            <w:shd w:val="clear" w:color="auto" w:fill="4F81BD"/>
            <w:hideMark/>
          </w:tcPr>
          <w:p w:rsidR="004C00E3" w:rsidRPr="00AA68C8" w:rsidRDefault="004C00E3" w:rsidP="00594585">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4C00E3" w:rsidRPr="00AA68C8" w:rsidRDefault="004C00E3" w:rsidP="00594585">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4C00E3" w:rsidRPr="00AA68C8" w:rsidRDefault="004C00E3" w:rsidP="00594585">
            <w:pPr>
              <w:spacing w:after="0" w:line="240" w:lineRule="auto"/>
              <w:rPr>
                <w:rFonts w:ascii="Times New Roman" w:eastAsia="Times New Roman" w:hAnsi="Times New Roman"/>
                <w:sz w:val="24"/>
                <w:szCs w:val="24"/>
                <w:lang w:val="en-GB" w:eastAsia="en-GB"/>
              </w:rPr>
            </w:pPr>
            <w:r w:rsidRPr="00AA68C8">
              <w:rPr>
                <w:rFonts w:ascii="Times New Roman" w:eastAsia="Times New Roman" w:hAnsi="Times New Roman"/>
                <w:b/>
                <w:sz w:val="24"/>
                <w:szCs w:val="24"/>
                <w:lang w:val="en-GB" w:eastAsia="en-GB"/>
              </w:rPr>
              <w:t>End of Semester Examinations</w:t>
            </w:r>
          </w:p>
        </w:tc>
      </w:tr>
    </w:tbl>
    <w:p w:rsidR="004C00E3" w:rsidRDefault="004C00E3" w:rsidP="004C00E3">
      <w:pPr>
        <w:spacing w:after="0" w:line="240" w:lineRule="auto"/>
        <w:rPr>
          <w:rFonts w:ascii="Times New Roman" w:eastAsia="Times New Roman" w:hAnsi="Times New Roman"/>
          <w:bCs/>
          <w:sz w:val="24"/>
          <w:szCs w:val="24"/>
          <w:lang w:val="en-GB" w:eastAsia="en-GB"/>
        </w:rPr>
      </w:pPr>
    </w:p>
    <w:p w:rsidR="004C00E3" w:rsidRDefault="004C00E3" w:rsidP="004C00E3">
      <w:pPr>
        <w:spacing w:after="0" w:line="240" w:lineRule="auto"/>
        <w:rPr>
          <w:rFonts w:ascii="Times New Roman" w:eastAsia="Times New Roman" w:hAnsi="Times New Roman"/>
          <w:bCs/>
          <w:sz w:val="24"/>
          <w:szCs w:val="24"/>
          <w:lang w:val="en-GB" w:eastAsia="en-GB"/>
        </w:rPr>
      </w:pPr>
      <w:r>
        <w:rPr>
          <w:rFonts w:ascii="Times New Roman" w:eastAsia="Times New Roman" w:hAnsi="Times New Roman"/>
          <w:bCs/>
          <w:sz w:val="24"/>
          <w:szCs w:val="24"/>
          <w:lang w:val="en-GB" w:eastAsia="en-GB"/>
        </w:rPr>
        <w:br w:type="page"/>
      </w:r>
    </w:p>
    <w:p w:rsidR="004C00E3" w:rsidRDefault="004C00E3" w:rsidP="004C00E3">
      <w:pPr>
        <w:spacing w:line="240" w:lineRule="auto"/>
        <w:jc w:val="both"/>
        <w:rPr>
          <w:rFonts w:ascii="Times New Roman" w:eastAsia="Times New Roman" w:hAnsi="Times New Roman"/>
          <w:b/>
          <w:sz w:val="24"/>
          <w:szCs w:val="24"/>
          <w:lang w:val="en-GB" w:eastAsia="en-GB"/>
        </w:rPr>
      </w:pPr>
      <w:r>
        <w:rPr>
          <w:rFonts w:ascii="Times New Roman" w:eastAsia="Times New Roman" w:hAnsi="Times New Roman"/>
          <w:b/>
          <w:sz w:val="24"/>
          <w:szCs w:val="24"/>
          <w:lang w:val="en-GB" w:eastAsia="en-GB"/>
        </w:rPr>
        <w:lastRenderedPageBreak/>
        <w:t>Module Content</w:t>
      </w:r>
      <w:r>
        <w:rPr>
          <w:rFonts w:ascii="Times New Roman" w:eastAsia="Times New Roman" w:hAnsi="Times New Roman"/>
          <w:b/>
          <w:sz w:val="24"/>
          <w:szCs w:val="24"/>
          <w:lang w:val="en-GB" w:eastAsia="en-GB"/>
        </w:rPr>
        <w:tab/>
      </w:r>
    </w:p>
    <w:p w:rsidR="004C00E3" w:rsidRPr="00CE77A5" w:rsidRDefault="004C00E3" w:rsidP="004C00E3">
      <w:pPr>
        <w:rPr>
          <w:rFonts w:ascii="Times New Roman" w:hAnsi="Times New Roman"/>
          <w:sz w:val="24"/>
          <w:szCs w:val="24"/>
        </w:rPr>
      </w:pPr>
      <w:r w:rsidRPr="00CE77A5">
        <w:rPr>
          <w:rFonts w:ascii="Times New Roman" w:hAnsi="Times New Roman"/>
          <w:b/>
          <w:sz w:val="24"/>
          <w:szCs w:val="24"/>
        </w:rPr>
        <w:t>Protozoa;</w:t>
      </w:r>
      <w:r w:rsidRPr="00CE77A5">
        <w:rPr>
          <w:rFonts w:ascii="Times New Roman" w:hAnsi="Times New Roman"/>
          <w:sz w:val="24"/>
          <w:szCs w:val="24"/>
        </w:rPr>
        <w:t xml:space="preserve"> classification, modes of transmission, life cycles and prevention and control measures, protozoa (amoebae, flagellates, </w:t>
      </w:r>
      <w:proofErr w:type="spellStart"/>
      <w:r w:rsidRPr="00CE77A5">
        <w:rPr>
          <w:rFonts w:ascii="Times New Roman" w:hAnsi="Times New Roman"/>
          <w:sz w:val="24"/>
          <w:szCs w:val="24"/>
        </w:rPr>
        <w:t>sporozoa</w:t>
      </w:r>
      <w:proofErr w:type="spellEnd"/>
      <w:r w:rsidRPr="00CE77A5">
        <w:rPr>
          <w:rFonts w:ascii="Times New Roman" w:hAnsi="Times New Roman"/>
          <w:sz w:val="24"/>
          <w:szCs w:val="24"/>
        </w:rPr>
        <w:t xml:space="preserve">, </w:t>
      </w:r>
      <w:proofErr w:type="spellStart"/>
      <w:r w:rsidRPr="00CE77A5">
        <w:rPr>
          <w:rFonts w:ascii="Times New Roman" w:hAnsi="Times New Roman"/>
          <w:sz w:val="24"/>
          <w:szCs w:val="24"/>
        </w:rPr>
        <w:t>balantidium</w:t>
      </w:r>
      <w:proofErr w:type="spellEnd"/>
      <w:r w:rsidRPr="00CE77A5">
        <w:rPr>
          <w:rFonts w:ascii="Times New Roman" w:hAnsi="Times New Roman"/>
          <w:sz w:val="24"/>
          <w:szCs w:val="24"/>
        </w:rPr>
        <w:t xml:space="preserve"> coli, </w:t>
      </w:r>
      <w:proofErr w:type="spellStart"/>
      <w:r w:rsidRPr="00CE77A5">
        <w:rPr>
          <w:rFonts w:ascii="Times New Roman" w:hAnsi="Times New Roman"/>
          <w:sz w:val="24"/>
          <w:szCs w:val="24"/>
        </w:rPr>
        <w:t>microsporidia</w:t>
      </w:r>
      <w:proofErr w:type="spellEnd"/>
      <w:r w:rsidRPr="00CE77A5">
        <w:rPr>
          <w:rFonts w:ascii="Times New Roman" w:hAnsi="Times New Roman"/>
          <w:sz w:val="24"/>
          <w:szCs w:val="24"/>
        </w:rPr>
        <w:t xml:space="preserve">) </w:t>
      </w:r>
      <w:r w:rsidRPr="00CE77A5">
        <w:rPr>
          <w:rFonts w:ascii="Times New Roman" w:hAnsi="Times New Roman"/>
          <w:b/>
          <w:sz w:val="24"/>
          <w:szCs w:val="24"/>
        </w:rPr>
        <w:t>Introduction to laboratory techniques</w:t>
      </w:r>
      <w:r w:rsidRPr="00CE77A5">
        <w:rPr>
          <w:rFonts w:ascii="Times New Roman" w:hAnsi="Times New Roman"/>
          <w:sz w:val="24"/>
          <w:szCs w:val="24"/>
        </w:rPr>
        <w:t>: explain concepts, laboratory investigation, methods of collecting specimen and use of common laboratory equipment.</w:t>
      </w:r>
    </w:p>
    <w:p w:rsidR="004C00E3" w:rsidRPr="00CE77A5" w:rsidRDefault="004C00E3" w:rsidP="004C00E3">
      <w:pPr>
        <w:spacing w:after="0" w:line="360" w:lineRule="auto"/>
        <w:rPr>
          <w:rFonts w:ascii="Times New Roman" w:hAnsi="Times New Roman"/>
          <w:b/>
          <w:sz w:val="24"/>
          <w:szCs w:val="24"/>
        </w:rPr>
      </w:pPr>
      <w:r w:rsidRPr="00CE77A5">
        <w:rPr>
          <w:rFonts w:ascii="Times New Roman" w:hAnsi="Times New Roman"/>
          <w:b/>
          <w:sz w:val="24"/>
          <w:szCs w:val="24"/>
        </w:rPr>
        <w:t>Teaching Strategies</w:t>
      </w:r>
    </w:p>
    <w:p w:rsidR="004C00E3" w:rsidRPr="00CE77A5" w:rsidRDefault="00BA27E4" w:rsidP="004C00E3">
      <w:pPr>
        <w:spacing w:after="0" w:line="360" w:lineRule="auto"/>
        <w:rPr>
          <w:rFonts w:ascii="Times New Roman" w:hAnsi="Times New Roman"/>
          <w:sz w:val="24"/>
          <w:szCs w:val="24"/>
        </w:rPr>
      </w:pPr>
      <w:proofErr w:type="gramStart"/>
      <w:r>
        <w:rPr>
          <w:rFonts w:ascii="Times New Roman" w:hAnsi="Times New Roman"/>
          <w:sz w:val="24"/>
          <w:szCs w:val="24"/>
        </w:rPr>
        <w:t>interactive</w:t>
      </w:r>
      <w:proofErr w:type="gramEnd"/>
      <w:r>
        <w:rPr>
          <w:rFonts w:ascii="Times New Roman" w:hAnsi="Times New Roman"/>
          <w:sz w:val="24"/>
          <w:szCs w:val="24"/>
        </w:rPr>
        <w:t xml:space="preserve"> lectures, small group t</w:t>
      </w:r>
      <w:r w:rsidRPr="00CE77A5">
        <w:rPr>
          <w:rFonts w:ascii="Times New Roman" w:hAnsi="Times New Roman"/>
          <w:sz w:val="24"/>
          <w:szCs w:val="24"/>
        </w:rPr>
        <w:t>utorials and small group assignments</w:t>
      </w:r>
      <w:r w:rsidR="004C00E3" w:rsidRPr="00CE77A5">
        <w:rPr>
          <w:rFonts w:ascii="Times New Roman" w:hAnsi="Times New Roman"/>
          <w:sz w:val="24"/>
          <w:szCs w:val="24"/>
        </w:rPr>
        <w:t>.</w:t>
      </w:r>
    </w:p>
    <w:p w:rsidR="00C81318" w:rsidRDefault="00C81318" w:rsidP="004C00E3">
      <w:pPr>
        <w:rPr>
          <w:rFonts w:ascii="Times New Roman" w:hAnsi="Times New Roman"/>
          <w:b/>
          <w:sz w:val="24"/>
          <w:szCs w:val="24"/>
        </w:rPr>
      </w:pPr>
    </w:p>
    <w:p w:rsidR="004C00E3" w:rsidRPr="00CE77A5" w:rsidRDefault="004C00E3" w:rsidP="004C00E3">
      <w:pPr>
        <w:rPr>
          <w:rFonts w:ascii="Times New Roman" w:hAnsi="Times New Roman"/>
          <w:b/>
          <w:sz w:val="24"/>
          <w:szCs w:val="24"/>
        </w:rPr>
      </w:pPr>
      <w:r w:rsidRPr="00CE77A5">
        <w:rPr>
          <w:rFonts w:ascii="Times New Roman" w:hAnsi="Times New Roman"/>
          <w:b/>
          <w:sz w:val="24"/>
          <w:szCs w:val="24"/>
        </w:rPr>
        <w:t>Teaching/Learning Resources</w:t>
      </w:r>
    </w:p>
    <w:p w:rsidR="004C00E3" w:rsidRPr="00CE77A5" w:rsidRDefault="004C00E3" w:rsidP="004C00E3">
      <w:pPr>
        <w:rPr>
          <w:rFonts w:ascii="Times New Roman" w:hAnsi="Times New Roman"/>
          <w:sz w:val="24"/>
          <w:szCs w:val="24"/>
        </w:rPr>
      </w:pPr>
      <w:r w:rsidRPr="00CE77A5">
        <w:rPr>
          <w:rFonts w:ascii="Times New Roman" w:hAnsi="Times New Roman"/>
          <w:sz w:val="24"/>
          <w:szCs w:val="24"/>
        </w:rPr>
        <w:t>Computer, Over</w:t>
      </w:r>
      <w:r w:rsidR="00C81318">
        <w:rPr>
          <w:rFonts w:ascii="Times New Roman" w:hAnsi="Times New Roman"/>
          <w:sz w:val="24"/>
          <w:szCs w:val="24"/>
        </w:rPr>
        <w:t>head projector, LCD projector, white board markers, p</w:t>
      </w:r>
      <w:r w:rsidRPr="00CE77A5">
        <w:rPr>
          <w:rFonts w:ascii="Times New Roman" w:hAnsi="Times New Roman"/>
          <w:sz w:val="24"/>
          <w:szCs w:val="24"/>
        </w:rPr>
        <w:t>erman</w:t>
      </w:r>
      <w:r w:rsidR="00C81318">
        <w:rPr>
          <w:rFonts w:ascii="Times New Roman" w:hAnsi="Times New Roman"/>
          <w:sz w:val="24"/>
          <w:szCs w:val="24"/>
        </w:rPr>
        <w:t>ent markers, w</w:t>
      </w:r>
      <w:r w:rsidRPr="00CE77A5">
        <w:rPr>
          <w:rFonts w:ascii="Times New Roman" w:hAnsi="Times New Roman"/>
          <w:sz w:val="24"/>
          <w:szCs w:val="24"/>
        </w:rPr>
        <w:t xml:space="preserve">hite board, </w:t>
      </w:r>
      <w:r w:rsidR="00C81318">
        <w:rPr>
          <w:rFonts w:ascii="Times New Roman" w:hAnsi="Times New Roman"/>
          <w:sz w:val="24"/>
          <w:szCs w:val="24"/>
        </w:rPr>
        <w:t>illustration c</w:t>
      </w:r>
      <w:r w:rsidRPr="00CE77A5">
        <w:rPr>
          <w:rFonts w:ascii="Times New Roman" w:hAnsi="Times New Roman"/>
          <w:sz w:val="24"/>
          <w:szCs w:val="24"/>
        </w:rPr>
        <w:t>harts,</w:t>
      </w:r>
    </w:p>
    <w:p w:rsidR="00C81318" w:rsidRDefault="00C81318" w:rsidP="004C00E3">
      <w:pPr>
        <w:spacing w:after="0" w:line="360" w:lineRule="auto"/>
        <w:rPr>
          <w:rFonts w:ascii="Times New Roman" w:hAnsi="Times New Roman"/>
          <w:b/>
          <w:sz w:val="24"/>
          <w:szCs w:val="24"/>
        </w:rPr>
      </w:pPr>
    </w:p>
    <w:p w:rsidR="004C00E3" w:rsidRPr="00CE77A5" w:rsidRDefault="004C00E3" w:rsidP="004C00E3">
      <w:pPr>
        <w:spacing w:after="0" w:line="360" w:lineRule="auto"/>
        <w:rPr>
          <w:rFonts w:ascii="Times New Roman" w:hAnsi="Times New Roman"/>
          <w:b/>
          <w:sz w:val="24"/>
          <w:szCs w:val="24"/>
        </w:rPr>
      </w:pPr>
      <w:r w:rsidRPr="00CE77A5">
        <w:rPr>
          <w:rFonts w:ascii="Times New Roman" w:hAnsi="Times New Roman"/>
          <w:b/>
          <w:sz w:val="24"/>
          <w:szCs w:val="24"/>
        </w:rPr>
        <w:t>Assessment Strategies</w:t>
      </w:r>
    </w:p>
    <w:p w:rsidR="004C00E3" w:rsidRPr="00CE77A5" w:rsidRDefault="004C00E3" w:rsidP="004C00E3">
      <w:pPr>
        <w:spacing w:after="0" w:line="360" w:lineRule="auto"/>
        <w:rPr>
          <w:rFonts w:ascii="Times New Roman" w:hAnsi="Times New Roman"/>
          <w:sz w:val="24"/>
          <w:szCs w:val="24"/>
        </w:rPr>
      </w:pPr>
      <w:r w:rsidRPr="00C81318">
        <w:rPr>
          <w:rFonts w:ascii="Times New Roman" w:hAnsi="Times New Roman"/>
          <w:b/>
          <w:i/>
          <w:sz w:val="24"/>
          <w:szCs w:val="24"/>
        </w:rPr>
        <w:t>Formative;</w:t>
      </w:r>
      <w:r w:rsidRPr="00CE77A5">
        <w:rPr>
          <w:rFonts w:ascii="Times New Roman" w:hAnsi="Times New Roman"/>
          <w:b/>
          <w:sz w:val="24"/>
          <w:szCs w:val="24"/>
        </w:rPr>
        <w:t xml:space="preserve"> </w:t>
      </w:r>
      <w:r w:rsidRPr="00CE77A5">
        <w:rPr>
          <w:rFonts w:ascii="Times New Roman" w:hAnsi="Times New Roman"/>
          <w:sz w:val="24"/>
          <w:szCs w:val="24"/>
        </w:rPr>
        <w:t>Continuous assessment tests, individual assignments and group assignments</w:t>
      </w:r>
      <w:r w:rsidR="00EF154E">
        <w:rPr>
          <w:rFonts w:ascii="Times New Roman" w:hAnsi="Times New Roman"/>
          <w:b/>
          <w:sz w:val="24"/>
          <w:szCs w:val="24"/>
        </w:rPr>
        <w:t xml:space="preserve"> </w:t>
      </w:r>
      <w:r w:rsidRPr="00C81318">
        <w:rPr>
          <w:rFonts w:ascii="Times New Roman" w:hAnsi="Times New Roman"/>
          <w:b/>
          <w:i/>
          <w:sz w:val="24"/>
          <w:szCs w:val="24"/>
        </w:rPr>
        <w:t>Summative;</w:t>
      </w:r>
      <w:r w:rsidRPr="00CE77A5">
        <w:rPr>
          <w:rFonts w:ascii="Times New Roman" w:hAnsi="Times New Roman"/>
          <w:b/>
          <w:sz w:val="24"/>
          <w:szCs w:val="24"/>
        </w:rPr>
        <w:t xml:space="preserve"> </w:t>
      </w:r>
      <w:r w:rsidRPr="00CE77A5">
        <w:rPr>
          <w:rFonts w:ascii="Times New Roman" w:hAnsi="Times New Roman"/>
          <w:sz w:val="24"/>
          <w:szCs w:val="24"/>
        </w:rPr>
        <w:t>End of module examination</w:t>
      </w:r>
    </w:p>
    <w:p w:rsidR="00C81318" w:rsidRDefault="00C81318" w:rsidP="004C00E3">
      <w:pPr>
        <w:pStyle w:val="Heading3"/>
        <w:rPr>
          <w:i w:val="0"/>
          <w:szCs w:val="24"/>
        </w:rPr>
      </w:pPr>
    </w:p>
    <w:p w:rsidR="004C00E3" w:rsidRPr="00A72181" w:rsidRDefault="004C00E3" w:rsidP="004C00E3">
      <w:pPr>
        <w:pStyle w:val="Heading3"/>
        <w:rPr>
          <w:i w:val="0"/>
          <w:szCs w:val="24"/>
        </w:rPr>
      </w:pPr>
      <w:bookmarkStart w:id="23" w:name="_Toc24902995"/>
      <w:r w:rsidRPr="00A72181">
        <w:rPr>
          <w:i w:val="0"/>
          <w:szCs w:val="24"/>
        </w:rPr>
        <w:t>References/Further readings</w:t>
      </w:r>
      <w:bookmarkEnd w:id="23"/>
    </w:p>
    <w:p w:rsidR="004C00E3" w:rsidRPr="00442234" w:rsidRDefault="004C00E3" w:rsidP="004C00E3">
      <w:pPr>
        <w:spacing w:line="240" w:lineRule="auto"/>
        <w:rPr>
          <w:rFonts w:ascii="Times New Roman" w:eastAsia="Times New Roman" w:hAnsi="Times New Roman"/>
          <w:sz w:val="24"/>
          <w:szCs w:val="24"/>
          <w:lang w:val="en-GB" w:eastAsia="en-GB"/>
        </w:rPr>
      </w:pPr>
      <w:proofErr w:type="spellStart"/>
      <w:r w:rsidRPr="00442234">
        <w:rPr>
          <w:rFonts w:ascii="Times New Roman" w:eastAsia="Times New Roman" w:hAnsi="Times New Roman"/>
          <w:sz w:val="24"/>
          <w:szCs w:val="24"/>
          <w:lang w:val="en-GB" w:eastAsia="en-GB"/>
        </w:rPr>
        <w:t>Arora</w:t>
      </w:r>
      <w:proofErr w:type="spellEnd"/>
      <w:r w:rsidRPr="00442234">
        <w:rPr>
          <w:rFonts w:ascii="Times New Roman" w:eastAsia="Times New Roman" w:hAnsi="Times New Roman"/>
          <w:sz w:val="24"/>
          <w:szCs w:val="24"/>
          <w:lang w:val="en-GB" w:eastAsia="en-GB"/>
        </w:rPr>
        <w:t xml:space="preserve">, D.R. (2010). </w:t>
      </w:r>
      <w:proofErr w:type="gramStart"/>
      <w:r w:rsidRPr="00442234">
        <w:rPr>
          <w:rFonts w:ascii="Times New Roman" w:eastAsia="Times New Roman" w:hAnsi="Times New Roman"/>
          <w:i/>
          <w:sz w:val="24"/>
          <w:szCs w:val="24"/>
          <w:lang w:val="en-GB" w:eastAsia="en-GB"/>
        </w:rPr>
        <w:t>Medical parasitology</w:t>
      </w:r>
      <w:r w:rsidRPr="00442234">
        <w:rPr>
          <w:rFonts w:ascii="Times New Roman" w:eastAsia="Times New Roman" w:hAnsi="Times New Roman"/>
          <w:sz w:val="24"/>
          <w:szCs w:val="24"/>
          <w:lang w:val="en-GB" w:eastAsia="en-GB"/>
        </w:rPr>
        <w:t>.3</w:t>
      </w:r>
      <w:r w:rsidRPr="00442234">
        <w:rPr>
          <w:rFonts w:ascii="Times New Roman" w:eastAsia="Times New Roman" w:hAnsi="Times New Roman"/>
          <w:sz w:val="24"/>
          <w:szCs w:val="24"/>
          <w:vertAlign w:val="superscript"/>
          <w:lang w:val="en-GB" w:eastAsia="en-GB"/>
        </w:rPr>
        <w:t>rd</w:t>
      </w:r>
      <w:r w:rsidRPr="00442234">
        <w:rPr>
          <w:rFonts w:ascii="Times New Roman" w:eastAsia="Times New Roman" w:hAnsi="Times New Roman"/>
          <w:sz w:val="24"/>
          <w:szCs w:val="24"/>
          <w:lang w:val="en-GB" w:eastAsia="en-GB"/>
        </w:rPr>
        <w:t xml:space="preserve"> Ed. CBS Publishers &amp; Distributors PVT.</w:t>
      </w:r>
      <w:proofErr w:type="gramEnd"/>
      <w:r w:rsidR="00C81318">
        <w:rPr>
          <w:rFonts w:ascii="Times New Roman" w:eastAsia="Times New Roman" w:hAnsi="Times New Roman"/>
          <w:sz w:val="24"/>
          <w:szCs w:val="24"/>
          <w:lang w:val="en-GB" w:eastAsia="en-GB"/>
        </w:rPr>
        <w:t xml:space="preserve"> </w:t>
      </w:r>
      <w:proofErr w:type="gramStart"/>
      <w:r w:rsidRPr="00442234">
        <w:rPr>
          <w:rFonts w:ascii="Times New Roman" w:eastAsia="Times New Roman" w:hAnsi="Times New Roman"/>
          <w:sz w:val="24"/>
          <w:szCs w:val="24"/>
          <w:lang w:val="en-GB" w:eastAsia="en-GB"/>
        </w:rPr>
        <w:t>Ltd.</w:t>
      </w:r>
      <w:proofErr w:type="gramEnd"/>
      <w:r w:rsidRPr="00442234">
        <w:rPr>
          <w:rFonts w:ascii="Times New Roman" w:eastAsia="Times New Roman" w:hAnsi="Times New Roman"/>
          <w:sz w:val="24"/>
          <w:szCs w:val="24"/>
          <w:lang w:val="en-GB" w:eastAsia="en-GB"/>
        </w:rPr>
        <w:t xml:space="preserve">  New </w:t>
      </w:r>
    </w:p>
    <w:p w:rsidR="004C00E3" w:rsidRDefault="004C00E3" w:rsidP="004C00E3">
      <w:pPr>
        <w:spacing w:after="0" w:line="360" w:lineRule="auto"/>
        <w:rPr>
          <w:rFonts w:ascii="Times New Roman" w:eastAsia="Times New Roman" w:hAnsi="Times New Roman"/>
          <w:sz w:val="24"/>
          <w:szCs w:val="24"/>
          <w:lang w:val="en-GB" w:eastAsia="en-GB"/>
        </w:rPr>
      </w:pPr>
      <w:r w:rsidRPr="00442234">
        <w:rPr>
          <w:rFonts w:ascii="Times New Roman" w:eastAsia="Times New Roman" w:hAnsi="Times New Roman"/>
          <w:sz w:val="24"/>
          <w:szCs w:val="24"/>
          <w:lang w:val="en-GB" w:eastAsia="en-GB"/>
        </w:rPr>
        <w:tab/>
        <w:t>Delhi, India.</w:t>
      </w:r>
    </w:p>
    <w:p w:rsidR="004C00E3" w:rsidRPr="00442234" w:rsidRDefault="004C00E3" w:rsidP="004C00E3">
      <w:pPr>
        <w:spacing w:line="240" w:lineRule="auto"/>
        <w:rPr>
          <w:rFonts w:ascii="Times New Roman" w:eastAsia="Times New Roman" w:hAnsi="Times New Roman"/>
          <w:sz w:val="24"/>
          <w:szCs w:val="24"/>
          <w:lang w:val="en-GB" w:eastAsia="en-GB"/>
        </w:rPr>
      </w:pPr>
      <w:proofErr w:type="spellStart"/>
      <w:r w:rsidRPr="00442234">
        <w:rPr>
          <w:rFonts w:ascii="Times New Roman" w:eastAsia="Times New Roman" w:hAnsi="Times New Roman"/>
          <w:sz w:val="24"/>
          <w:szCs w:val="24"/>
          <w:lang w:val="en-GB" w:eastAsia="en-GB"/>
        </w:rPr>
        <w:t>Chakraborty</w:t>
      </w:r>
      <w:proofErr w:type="spellEnd"/>
      <w:r w:rsidRPr="00442234">
        <w:rPr>
          <w:rFonts w:ascii="Times New Roman" w:eastAsia="Times New Roman" w:hAnsi="Times New Roman"/>
          <w:sz w:val="24"/>
          <w:szCs w:val="24"/>
          <w:lang w:val="en-GB" w:eastAsia="en-GB"/>
        </w:rPr>
        <w:t xml:space="preserve">, P. (2013). </w:t>
      </w:r>
      <w:proofErr w:type="gramStart"/>
      <w:r w:rsidRPr="00442234">
        <w:rPr>
          <w:rFonts w:ascii="Times New Roman" w:eastAsia="Times New Roman" w:hAnsi="Times New Roman"/>
          <w:i/>
          <w:sz w:val="24"/>
          <w:szCs w:val="24"/>
          <w:lang w:val="en-GB" w:eastAsia="en-GB"/>
        </w:rPr>
        <w:t>Textbook of MEDICAL PARASITOLOGY</w:t>
      </w:r>
      <w:r w:rsidRPr="00442234">
        <w:rPr>
          <w:rFonts w:ascii="Times New Roman" w:eastAsia="Times New Roman" w:hAnsi="Times New Roman"/>
          <w:sz w:val="24"/>
          <w:szCs w:val="24"/>
          <w:lang w:val="en-GB" w:eastAsia="en-GB"/>
        </w:rPr>
        <w:t>.</w:t>
      </w:r>
      <w:proofErr w:type="gramEnd"/>
      <w:r w:rsidR="00EF154E">
        <w:rPr>
          <w:rFonts w:ascii="Times New Roman" w:eastAsia="Times New Roman" w:hAnsi="Times New Roman"/>
          <w:sz w:val="24"/>
          <w:szCs w:val="24"/>
          <w:lang w:val="en-GB" w:eastAsia="en-GB"/>
        </w:rPr>
        <w:t xml:space="preserve"> </w:t>
      </w:r>
      <w:proofErr w:type="gramStart"/>
      <w:r w:rsidR="00EF154E">
        <w:rPr>
          <w:rFonts w:ascii="Times New Roman" w:eastAsia="Times New Roman" w:hAnsi="Times New Roman"/>
          <w:sz w:val="24"/>
          <w:szCs w:val="24"/>
          <w:lang w:val="en-GB" w:eastAsia="en-GB"/>
        </w:rPr>
        <w:t>(</w:t>
      </w:r>
      <w:r w:rsidRPr="00442234">
        <w:rPr>
          <w:rFonts w:ascii="Times New Roman" w:eastAsia="Times New Roman" w:hAnsi="Times New Roman"/>
          <w:sz w:val="24"/>
          <w:szCs w:val="24"/>
          <w:lang w:val="en-GB" w:eastAsia="en-GB"/>
        </w:rPr>
        <w:t>2</w:t>
      </w:r>
      <w:r w:rsidRPr="00442234">
        <w:rPr>
          <w:rFonts w:ascii="Times New Roman" w:eastAsia="Times New Roman" w:hAnsi="Times New Roman"/>
          <w:sz w:val="24"/>
          <w:szCs w:val="24"/>
          <w:vertAlign w:val="superscript"/>
          <w:lang w:val="en-GB" w:eastAsia="en-GB"/>
        </w:rPr>
        <w:t>nd</w:t>
      </w:r>
      <w:r w:rsidRPr="00442234">
        <w:rPr>
          <w:rFonts w:ascii="Times New Roman" w:eastAsia="Times New Roman" w:hAnsi="Times New Roman"/>
          <w:sz w:val="24"/>
          <w:szCs w:val="24"/>
          <w:lang w:val="en-GB" w:eastAsia="en-GB"/>
        </w:rPr>
        <w:t xml:space="preserve"> Ed</w:t>
      </w:r>
      <w:r w:rsidR="00EF154E">
        <w:rPr>
          <w:rFonts w:ascii="Times New Roman" w:eastAsia="Times New Roman" w:hAnsi="Times New Roman"/>
          <w:sz w:val="24"/>
          <w:szCs w:val="24"/>
          <w:lang w:val="en-GB" w:eastAsia="en-GB"/>
        </w:rPr>
        <w:t>ition)</w:t>
      </w:r>
      <w:r w:rsidRPr="00442234">
        <w:rPr>
          <w:rFonts w:ascii="Times New Roman" w:eastAsia="Times New Roman" w:hAnsi="Times New Roman"/>
          <w:sz w:val="24"/>
          <w:szCs w:val="24"/>
          <w:lang w:val="en-GB" w:eastAsia="en-GB"/>
        </w:rPr>
        <w:t>.</w:t>
      </w:r>
      <w:proofErr w:type="gramEnd"/>
      <w:r w:rsidRPr="00442234">
        <w:rPr>
          <w:rFonts w:ascii="Times New Roman" w:eastAsia="Times New Roman" w:hAnsi="Times New Roman"/>
          <w:sz w:val="24"/>
          <w:szCs w:val="24"/>
          <w:lang w:val="en-GB" w:eastAsia="en-GB"/>
        </w:rPr>
        <w:t xml:space="preserve"> New Central Book </w:t>
      </w:r>
    </w:p>
    <w:p w:rsidR="004C00E3" w:rsidRPr="00D43333" w:rsidRDefault="004C00E3" w:rsidP="004C00E3">
      <w:pPr>
        <w:spacing w:line="240" w:lineRule="auto"/>
        <w:rPr>
          <w:rFonts w:ascii="Times New Roman" w:eastAsia="Times New Roman" w:hAnsi="Times New Roman"/>
          <w:sz w:val="24"/>
          <w:szCs w:val="24"/>
          <w:lang w:val="en-GB" w:eastAsia="en-GB"/>
        </w:rPr>
      </w:pPr>
      <w:r w:rsidRPr="00442234">
        <w:rPr>
          <w:rFonts w:ascii="Times New Roman" w:eastAsia="Times New Roman" w:hAnsi="Times New Roman"/>
          <w:sz w:val="24"/>
          <w:szCs w:val="24"/>
          <w:lang w:val="en-GB" w:eastAsia="en-GB"/>
        </w:rPr>
        <w:tab/>
      </w:r>
      <w:proofErr w:type="gramStart"/>
      <w:r w:rsidRPr="00442234">
        <w:rPr>
          <w:rFonts w:ascii="Times New Roman" w:eastAsia="Times New Roman" w:hAnsi="Times New Roman"/>
          <w:sz w:val="24"/>
          <w:szCs w:val="24"/>
          <w:lang w:val="en-GB" w:eastAsia="en-GB"/>
        </w:rPr>
        <w:t>Agency (P) Ltd. London, U.K.</w:t>
      </w:r>
      <w:proofErr w:type="gramEnd"/>
    </w:p>
    <w:p w:rsidR="004C00E3" w:rsidRDefault="004C00E3" w:rsidP="004C00E3">
      <w:pPr>
        <w:spacing w:line="240" w:lineRule="auto"/>
        <w:rPr>
          <w:rFonts w:ascii="Times New Roman" w:eastAsia="Times New Roman" w:hAnsi="Times New Roman"/>
          <w:bCs/>
          <w:sz w:val="24"/>
          <w:szCs w:val="24"/>
          <w:lang w:val="en-GB" w:eastAsia="en-GB"/>
        </w:rPr>
      </w:pPr>
    </w:p>
    <w:p w:rsidR="004C00E3" w:rsidRDefault="004C00E3" w:rsidP="004C00E3">
      <w:pPr>
        <w:spacing w:after="0" w:line="240" w:lineRule="auto"/>
        <w:rPr>
          <w:rFonts w:ascii="Times New Roman" w:eastAsia="Times New Roman" w:hAnsi="Times New Roman"/>
          <w:sz w:val="24"/>
          <w:szCs w:val="24"/>
          <w:lang w:val="en-GB" w:eastAsia="en-GB"/>
        </w:rPr>
      </w:pPr>
      <w:r>
        <w:rPr>
          <w:rFonts w:ascii="Times New Roman" w:eastAsia="Times New Roman" w:hAnsi="Times New Roman"/>
          <w:b/>
          <w:sz w:val="24"/>
          <w:szCs w:val="24"/>
          <w:lang w:val="en-GB" w:eastAsia="en-GB"/>
        </w:rPr>
        <w:t>Prepared By:</w:t>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t xml:space="preserve">Name: </w:t>
      </w:r>
      <w:r>
        <w:rPr>
          <w:rFonts w:ascii="Times New Roman" w:eastAsia="Times New Roman" w:hAnsi="Times New Roman"/>
          <w:sz w:val="24"/>
          <w:szCs w:val="24"/>
          <w:lang w:val="en-GB" w:eastAsia="en-GB"/>
        </w:rPr>
        <w:tab/>
        <w:t>__________________________________</w:t>
      </w:r>
    </w:p>
    <w:p w:rsidR="004C00E3" w:rsidRDefault="004C00E3" w:rsidP="004C00E3">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t>Signature: _______________________________</w:t>
      </w:r>
    </w:p>
    <w:p w:rsidR="004C00E3" w:rsidRDefault="004C00E3" w:rsidP="004C00E3">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t>Date: ___________________________________</w:t>
      </w:r>
    </w:p>
    <w:p w:rsidR="004C00E3" w:rsidRDefault="004C00E3" w:rsidP="004C00E3">
      <w:pPr>
        <w:spacing w:after="0" w:line="240" w:lineRule="auto"/>
        <w:rPr>
          <w:rFonts w:ascii="Times New Roman" w:eastAsia="Times New Roman" w:hAnsi="Times New Roman"/>
          <w:sz w:val="24"/>
          <w:szCs w:val="24"/>
          <w:lang w:val="en-GB" w:eastAsia="en-GB"/>
        </w:rPr>
      </w:pPr>
    </w:p>
    <w:p w:rsidR="004C00E3" w:rsidRDefault="004C00E3" w:rsidP="004C00E3">
      <w:pPr>
        <w:spacing w:after="0" w:line="240" w:lineRule="auto"/>
        <w:rPr>
          <w:rFonts w:ascii="Times New Roman" w:eastAsia="Times New Roman" w:hAnsi="Times New Roman"/>
          <w:sz w:val="24"/>
          <w:szCs w:val="24"/>
          <w:lang w:val="en-GB" w:eastAsia="en-GB"/>
        </w:rPr>
      </w:pPr>
      <w:r>
        <w:rPr>
          <w:rFonts w:ascii="Times New Roman" w:eastAsia="Times New Roman" w:hAnsi="Times New Roman"/>
          <w:b/>
          <w:sz w:val="24"/>
          <w:szCs w:val="24"/>
          <w:lang w:val="en-GB" w:eastAsia="en-GB"/>
        </w:rPr>
        <w:t>Approved By:</w:t>
      </w:r>
      <w:r>
        <w:rPr>
          <w:rFonts w:ascii="Times New Roman" w:eastAsia="Times New Roman" w:hAnsi="Times New Roman"/>
          <w:sz w:val="24"/>
          <w:szCs w:val="24"/>
          <w:lang w:val="en-GB" w:eastAsia="en-GB"/>
        </w:rPr>
        <w:tab/>
        <w:t xml:space="preserve">Name: </w:t>
      </w:r>
      <w:r>
        <w:rPr>
          <w:rFonts w:ascii="Times New Roman" w:eastAsia="Times New Roman" w:hAnsi="Times New Roman"/>
          <w:sz w:val="24"/>
          <w:szCs w:val="24"/>
          <w:lang w:val="en-GB" w:eastAsia="en-GB"/>
        </w:rPr>
        <w:tab/>
        <w:t>__________________________________</w:t>
      </w:r>
    </w:p>
    <w:p w:rsidR="004C00E3" w:rsidRDefault="004C00E3" w:rsidP="004C00E3">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t>Signature: _______________________________</w:t>
      </w:r>
    </w:p>
    <w:p w:rsidR="004C00E3" w:rsidRPr="000F635C" w:rsidRDefault="004C00E3" w:rsidP="004C00E3">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t>Date: ___________________________________</w:t>
      </w:r>
    </w:p>
    <w:p w:rsidR="004C00E3" w:rsidRDefault="004C00E3" w:rsidP="004C00E3"/>
    <w:p w:rsidR="004C00E3" w:rsidRDefault="004C00E3" w:rsidP="004C00E3"/>
    <w:p w:rsidR="004C00E3" w:rsidRDefault="004C00E3"/>
    <w:p w:rsidR="00BA27E4" w:rsidRDefault="00BA27E4" w:rsidP="003D6407">
      <w:pPr>
        <w:spacing w:after="0" w:line="276"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b/>
          <w:noProof/>
          <w:sz w:val="24"/>
          <w:szCs w:val="24"/>
        </w:rPr>
        <w:lastRenderedPageBreak/>
        <w:drawing>
          <wp:inline distT="0" distB="0" distL="0" distR="0" wp14:anchorId="7E75F720" wp14:editId="0E9693CB">
            <wp:extent cx="876300" cy="8001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00100"/>
                    </a:xfrm>
                    <a:prstGeom prst="rect">
                      <a:avLst/>
                    </a:prstGeom>
                    <a:noFill/>
                    <a:ln>
                      <a:noFill/>
                    </a:ln>
                  </pic:spPr>
                </pic:pic>
              </a:graphicData>
            </a:graphic>
          </wp:inline>
        </w:drawing>
      </w:r>
    </w:p>
    <w:p w:rsidR="003D6407" w:rsidRPr="003D6407" w:rsidRDefault="003D6407" w:rsidP="003D6407">
      <w:pPr>
        <w:spacing w:after="0" w:line="276" w:lineRule="auto"/>
        <w:jc w:val="center"/>
        <w:rPr>
          <w:rFonts w:ascii="Times New Roman" w:eastAsia="Times New Roman" w:hAnsi="Times New Roman" w:cs="Times New Roman"/>
          <w:b/>
          <w:bCs/>
          <w:sz w:val="24"/>
          <w:szCs w:val="24"/>
          <w:lang w:val="en-GB" w:eastAsia="en-GB"/>
        </w:rPr>
      </w:pPr>
      <w:r w:rsidRPr="003D6407">
        <w:rPr>
          <w:rFonts w:ascii="Times New Roman" w:eastAsia="Times New Roman" w:hAnsi="Times New Roman" w:cs="Times New Roman"/>
          <w:b/>
          <w:bCs/>
          <w:sz w:val="24"/>
          <w:szCs w:val="24"/>
          <w:lang w:val="en-GB" w:eastAsia="en-GB"/>
        </w:rPr>
        <w:t>KENYA MEDICAL TRAINING COLLEGE</w:t>
      </w:r>
    </w:p>
    <w:p w:rsidR="003D6407" w:rsidRPr="003D6407" w:rsidRDefault="003D6407" w:rsidP="003D6407">
      <w:pPr>
        <w:spacing w:after="0" w:line="276" w:lineRule="auto"/>
        <w:jc w:val="center"/>
        <w:rPr>
          <w:rFonts w:ascii="Times New Roman" w:eastAsia="Times New Roman" w:hAnsi="Times New Roman" w:cs="Times New Roman"/>
          <w:b/>
          <w:bCs/>
          <w:sz w:val="24"/>
          <w:szCs w:val="24"/>
          <w:lang w:val="en-GB" w:eastAsia="en-GB"/>
        </w:rPr>
      </w:pPr>
      <w:r w:rsidRPr="003D6407">
        <w:rPr>
          <w:rFonts w:ascii="Times New Roman" w:eastAsia="Times New Roman" w:hAnsi="Times New Roman" w:cs="Times New Roman"/>
          <w:b/>
          <w:bCs/>
          <w:sz w:val="24"/>
          <w:szCs w:val="24"/>
          <w:lang w:val="en-GB" w:eastAsia="en-GB"/>
        </w:rPr>
        <w:t>DEPARTMENT OF CLINICAL MEDICINE</w:t>
      </w:r>
    </w:p>
    <w:p w:rsidR="003D6407" w:rsidRPr="003D6407" w:rsidRDefault="003D6407" w:rsidP="003D6407">
      <w:pPr>
        <w:spacing w:after="0" w:line="276" w:lineRule="auto"/>
        <w:jc w:val="center"/>
        <w:rPr>
          <w:rFonts w:ascii="Times New Roman" w:eastAsia="Times New Roman" w:hAnsi="Times New Roman" w:cs="Times New Roman"/>
          <w:b/>
          <w:bCs/>
          <w:sz w:val="24"/>
          <w:szCs w:val="24"/>
          <w:lang w:val="en-GB" w:eastAsia="en-GB"/>
        </w:rPr>
      </w:pPr>
    </w:p>
    <w:p w:rsidR="003D6407" w:rsidRPr="005735E2" w:rsidRDefault="003D6407" w:rsidP="003D6407">
      <w:pPr>
        <w:spacing w:after="0" w:line="276" w:lineRule="auto"/>
        <w:jc w:val="center"/>
        <w:rPr>
          <w:rFonts w:ascii="Times New Roman" w:eastAsia="Times New Roman" w:hAnsi="Times New Roman" w:cs="Times New Roman"/>
          <w:b/>
          <w:bCs/>
          <w:sz w:val="24"/>
          <w:szCs w:val="24"/>
          <w:lang w:val="en-GB" w:eastAsia="en-GB"/>
        </w:rPr>
      </w:pPr>
      <w:r w:rsidRPr="005735E2">
        <w:rPr>
          <w:rFonts w:ascii="Times New Roman" w:eastAsia="Times New Roman" w:hAnsi="Times New Roman" w:cs="Times New Roman"/>
          <w:b/>
          <w:bCs/>
          <w:sz w:val="24"/>
          <w:szCs w:val="24"/>
          <w:lang w:val="en-GB" w:eastAsia="en-GB"/>
        </w:rPr>
        <w:t>COURSE OUTLINE FOR BASIC DIPLOMA COURSE</w:t>
      </w:r>
    </w:p>
    <w:p w:rsidR="003D6407" w:rsidRPr="003D6407" w:rsidRDefault="003D6407" w:rsidP="003D6407">
      <w:pPr>
        <w:spacing w:after="0" w:line="276" w:lineRule="auto"/>
        <w:jc w:val="center"/>
        <w:rPr>
          <w:rFonts w:ascii="Times New Roman" w:eastAsia="Times New Roman" w:hAnsi="Times New Roman" w:cs="Times New Roman"/>
          <w:b/>
          <w:bCs/>
          <w:sz w:val="36"/>
          <w:szCs w:val="36"/>
          <w:lang w:val="en-GB" w:eastAsia="en-GB"/>
        </w:rPr>
      </w:pPr>
      <w:r w:rsidRPr="003D6407">
        <w:rPr>
          <w:rFonts w:ascii="Times New Roman" w:eastAsia="Times New Roman" w:hAnsi="Times New Roman" w:cs="Times New Roman"/>
          <w:b/>
          <w:bCs/>
          <w:sz w:val="36"/>
          <w:szCs w:val="36"/>
          <w:lang w:val="en-GB" w:eastAsia="en-GB"/>
        </w:rPr>
        <w:t>____________________________________________________</w:t>
      </w:r>
    </w:p>
    <w:p w:rsidR="003D6407" w:rsidRPr="003D6407" w:rsidRDefault="003D6407" w:rsidP="003D6407">
      <w:pPr>
        <w:spacing w:after="0" w:line="276" w:lineRule="auto"/>
        <w:jc w:val="center"/>
        <w:rPr>
          <w:rFonts w:ascii="Times New Roman" w:eastAsia="Times New Roman" w:hAnsi="Times New Roman" w:cs="Times New Roman"/>
          <w:b/>
          <w:bCs/>
          <w:sz w:val="24"/>
          <w:szCs w:val="24"/>
          <w:lang w:val="en-GB" w:eastAsia="en-GB"/>
        </w:rPr>
      </w:pPr>
    </w:p>
    <w:p w:rsidR="003D6407" w:rsidRPr="003D6407" w:rsidRDefault="003D6407" w:rsidP="003D6407">
      <w:pPr>
        <w:spacing w:after="0" w:line="276" w:lineRule="auto"/>
        <w:rPr>
          <w:rFonts w:ascii="Times New Roman" w:eastAsia="Times New Roman" w:hAnsi="Times New Roman" w:cs="Times New Roman"/>
          <w:b/>
          <w:bCs/>
          <w:sz w:val="24"/>
          <w:szCs w:val="24"/>
          <w:lang w:val="en-GB" w:eastAsia="en-GB"/>
        </w:rPr>
      </w:pPr>
      <w:r w:rsidRPr="003D6407">
        <w:rPr>
          <w:rFonts w:ascii="Times New Roman" w:eastAsia="Times New Roman" w:hAnsi="Times New Roman" w:cs="Times New Roman"/>
          <w:b/>
          <w:bCs/>
          <w:sz w:val="24"/>
          <w:szCs w:val="24"/>
          <w:lang w:val="en-GB" w:eastAsia="en-GB"/>
        </w:rPr>
        <w:t>Lecturer’s Details</w:t>
      </w:r>
    </w:p>
    <w:tbl>
      <w:tblPr>
        <w:tblW w:w="0" w:type="auto"/>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shd w:val="clear" w:color="auto" w:fill="8DB3E2"/>
        <w:tblLook w:val="04A0" w:firstRow="1" w:lastRow="0" w:firstColumn="1" w:lastColumn="0" w:noHBand="0" w:noVBand="1"/>
      </w:tblPr>
      <w:tblGrid>
        <w:gridCol w:w="2164"/>
        <w:gridCol w:w="7176"/>
      </w:tblGrid>
      <w:tr w:rsidR="003D6407" w:rsidRPr="003D6407" w:rsidTr="00594585">
        <w:tc>
          <w:tcPr>
            <w:tcW w:w="2164" w:type="dxa"/>
            <w:shd w:val="clear" w:color="auto" w:fill="8DB3E2"/>
          </w:tcPr>
          <w:p w:rsidR="003D6407" w:rsidRPr="003D6407" w:rsidRDefault="003D6407" w:rsidP="003D6407">
            <w:pPr>
              <w:spacing w:after="0" w:line="276" w:lineRule="auto"/>
              <w:rPr>
                <w:rFonts w:ascii="Times New Roman" w:eastAsia="Times New Roman" w:hAnsi="Times New Roman" w:cs="Times New Roman"/>
                <w:b/>
                <w:bCs/>
                <w:lang w:val="en-GB" w:eastAsia="en-GB"/>
              </w:rPr>
            </w:pPr>
            <w:r w:rsidRPr="003D6407">
              <w:rPr>
                <w:rFonts w:ascii="Times New Roman" w:eastAsia="Times New Roman" w:hAnsi="Times New Roman" w:cs="Times New Roman"/>
                <w:b/>
                <w:lang w:val="en-GB" w:eastAsia="en-GB"/>
              </w:rPr>
              <w:t xml:space="preserve">Name: </w:t>
            </w:r>
          </w:p>
        </w:tc>
        <w:tc>
          <w:tcPr>
            <w:tcW w:w="7176" w:type="dxa"/>
            <w:shd w:val="clear" w:color="auto" w:fill="8DB3E2"/>
          </w:tcPr>
          <w:p w:rsidR="003D6407" w:rsidRPr="003D6407" w:rsidRDefault="003D6407" w:rsidP="003D6407">
            <w:pPr>
              <w:spacing w:after="0" w:line="276" w:lineRule="auto"/>
              <w:rPr>
                <w:rFonts w:ascii="Times New Roman" w:eastAsia="Times New Roman" w:hAnsi="Times New Roman" w:cs="Times New Roman"/>
                <w:b/>
                <w:bCs/>
                <w:lang w:val="en-GB" w:eastAsia="en-GB"/>
              </w:rPr>
            </w:pPr>
          </w:p>
        </w:tc>
      </w:tr>
      <w:tr w:rsidR="003D6407" w:rsidRPr="003D6407" w:rsidTr="00594585">
        <w:tc>
          <w:tcPr>
            <w:tcW w:w="2164" w:type="dxa"/>
            <w:shd w:val="clear" w:color="auto" w:fill="8DB3E2"/>
          </w:tcPr>
          <w:p w:rsidR="003D6407" w:rsidRPr="003D6407" w:rsidRDefault="003D6407" w:rsidP="003D6407">
            <w:pPr>
              <w:spacing w:after="0" w:line="276" w:lineRule="auto"/>
              <w:rPr>
                <w:rFonts w:ascii="Times New Roman" w:eastAsia="Times New Roman" w:hAnsi="Times New Roman" w:cs="Times New Roman"/>
                <w:b/>
                <w:bCs/>
                <w:lang w:val="en-GB" w:eastAsia="en-GB"/>
              </w:rPr>
            </w:pPr>
            <w:r w:rsidRPr="003D6407">
              <w:rPr>
                <w:rFonts w:ascii="Times New Roman" w:eastAsia="Times New Roman" w:hAnsi="Times New Roman" w:cs="Times New Roman"/>
                <w:b/>
                <w:lang w:val="en-GB" w:eastAsia="en-GB"/>
              </w:rPr>
              <w:t>Qualifications:</w:t>
            </w:r>
          </w:p>
        </w:tc>
        <w:tc>
          <w:tcPr>
            <w:tcW w:w="7176" w:type="dxa"/>
            <w:shd w:val="clear" w:color="auto" w:fill="8DB3E2"/>
          </w:tcPr>
          <w:p w:rsidR="003D6407" w:rsidRPr="003D6407" w:rsidRDefault="003D6407" w:rsidP="003D6407">
            <w:pPr>
              <w:spacing w:after="0" w:line="276" w:lineRule="auto"/>
              <w:rPr>
                <w:rFonts w:ascii="Times New Roman" w:eastAsia="Times New Roman" w:hAnsi="Times New Roman" w:cs="Times New Roman"/>
                <w:b/>
                <w:bCs/>
                <w:lang w:val="en-GB" w:eastAsia="en-GB"/>
              </w:rPr>
            </w:pPr>
          </w:p>
        </w:tc>
      </w:tr>
      <w:tr w:rsidR="003D6407" w:rsidRPr="003D6407" w:rsidTr="00594585">
        <w:tc>
          <w:tcPr>
            <w:tcW w:w="2164" w:type="dxa"/>
            <w:shd w:val="clear" w:color="auto" w:fill="8DB3E2"/>
          </w:tcPr>
          <w:p w:rsidR="003D6407" w:rsidRPr="003D6407" w:rsidRDefault="003D6407" w:rsidP="003D6407">
            <w:pPr>
              <w:spacing w:after="0" w:line="276" w:lineRule="auto"/>
              <w:rPr>
                <w:rFonts w:ascii="Times New Roman" w:eastAsia="Times New Roman" w:hAnsi="Times New Roman" w:cs="Times New Roman"/>
                <w:b/>
                <w:bCs/>
                <w:lang w:val="en-GB" w:eastAsia="en-GB"/>
              </w:rPr>
            </w:pPr>
            <w:r w:rsidRPr="003D6407">
              <w:rPr>
                <w:rFonts w:ascii="Times New Roman" w:eastAsia="Times New Roman" w:hAnsi="Times New Roman" w:cs="Times New Roman"/>
                <w:b/>
                <w:lang w:val="en-GB" w:eastAsia="en-GB"/>
              </w:rPr>
              <w:t>Phone Number:</w:t>
            </w:r>
          </w:p>
        </w:tc>
        <w:tc>
          <w:tcPr>
            <w:tcW w:w="7176" w:type="dxa"/>
            <w:shd w:val="clear" w:color="auto" w:fill="8DB3E2"/>
          </w:tcPr>
          <w:p w:rsidR="003D6407" w:rsidRPr="003D6407" w:rsidRDefault="003D6407" w:rsidP="003D6407">
            <w:pPr>
              <w:spacing w:after="0" w:line="276" w:lineRule="auto"/>
              <w:rPr>
                <w:rFonts w:ascii="Times New Roman" w:eastAsia="Times New Roman" w:hAnsi="Times New Roman" w:cs="Times New Roman"/>
                <w:b/>
                <w:bCs/>
                <w:lang w:val="en-GB" w:eastAsia="en-GB"/>
              </w:rPr>
            </w:pPr>
          </w:p>
        </w:tc>
      </w:tr>
      <w:tr w:rsidR="003D6407" w:rsidRPr="003D6407" w:rsidTr="00594585">
        <w:tc>
          <w:tcPr>
            <w:tcW w:w="2164" w:type="dxa"/>
            <w:shd w:val="clear" w:color="auto" w:fill="8DB3E2"/>
          </w:tcPr>
          <w:p w:rsidR="003D6407" w:rsidRPr="003D6407" w:rsidRDefault="003D6407" w:rsidP="003D6407">
            <w:pPr>
              <w:spacing w:after="0" w:line="276" w:lineRule="auto"/>
              <w:rPr>
                <w:rFonts w:ascii="Times New Roman" w:eastAsia="Times New Roman" w:hAnsi="Times New Roman" w:cs="Times New Roman"/>
                <w:b/>
                <w:bCs/>
                <w:lang w:val="en-GB" w:eastAsia="en-GB"/>
              </w:rPr>
            </w:pPr>
            <w:r w:rsidRPr="003D6407">
              <w:rPr>
                <w:rFonts w:ascii="Times New Roman" w:eastAsia="Times New Roman" w:hAnsi="Times New Roman" w:cs="Times New Roman"/>
                <w:b/>
                <w:lang w:val="en-GB" w:eastAsia="en-GB"/>
              </w:rPr>
              <w:t>Email address:</w:t>
            </w:r>
          </w:p>
        </w:tc>
        <w:tc>
          <w:tcPr>
            <w:tcW w:w="7176" w:type="dxa"/>
            <w:shd w:val="clear" w:color="auto" w:fill="8DB3E2"/>
          </w:tcPr>
          <w:p w:rsidR="003D6407" w:rsidRPr="003D6407" w:rsidRDefault="003D6407" w:rsidP="003D6407">
            <w:pPr>
              <w:spacing w:after="0" w:line="276" w:lineRule="auto"/>
              <w:rPr>
                <w:rFonts w:ascii="Times New Roman" w:eastAsia="Times New Roman" w:hAnsi="Times New Roman" w:cs="Times New Roman"/>
                <w:b/>
                <w:bCs/>
                <w:lang w:val="en-GB" w:eastAsia="en-GB"/>
              </w:rPr>
            </w:pPr>
          </w:p>
        </w:tc>
      </w:tr>
      <w:tr w:rsidR="003D6407" w:rsidRPr="003D6407" w:rsidTr="00594585">
        <w:tc>
          <w:tcPr>
            <w:tcW w:w="2164" w:type="dxa"/>
            <w:shd w:val="clear" w:color="auto" w:fill="8DB3E2"/>
          </w:tcPr>
          <w:p w:rsidR="003D6407" w:rsidRPr="003D6407" w:rsidRDefault="003D6407" w:rsidP="003D6407">
            <w:pPr>
              <w:spacing w:after="0" w:line="276" w:lineRule="auto"/>
              <w:rPr>
                <w:rFonts w:ascii="Times New Roman" w:eastAsia="Times New Roman" w:hAnsi="Times New Roman" w:cs="Times New Roman"/>
                <w:b/>
                <w:bCs/>
                <w:lang w:val="en-GB" w:eastAsia="en-GB"/>
              </w:rPr>
            </w:pPr>
            <w:r w:rsidRPr="003D6407">
              <w:rPr>
                <w:rFonts w:ascii="Times New Roman" w:eastAsia="Times New Roman" w:hAnsi="Times New Roman" w:cs="Times New Roman"/>
                <w:b/>
                <w:lang w:val="en-GB" w:eastAsia="en-GB"/>
              </w:rPr>
              <w:t>Signature:</w:t>
            </w:r>
          </w:p>
        </w:tc>
        <w:tc>
          <w:tcPr>
            <w:tcW w:w="7176" w:type="dxa"/>
            <w:shd w:val="clear" w:color="auto" w:fill="8DB3E2"/>
          </w:tcPr>
          <w:p w:rsidR="003D6407" w:rsidRPr="003D6407" w:rsidRDefault="003D6407" w:rsidP="003D6407">
            <w:pPr>
              <w:spacing w:after="0" w:line="276" w:lineRule="auto"/>
              <w:rPr>
                <w:rFonts w:ascii="Times New Roman" w:eastAsia="Times New Roman" w:hAnsi="Times New Roman" w:cs="Times New Roman"/>
                <w:b/>
                <w:bCs/>
                <w:lang w:val="en-GB" w:eastAsia="en-GB"/>
              </w:rPr>
            </w:pPr>
          </w:p>
        </w:tc>
      </w:tr>
      <w:tr w:rsidR="003D6407" w:rsidRPr="003D6407" w:rsidTr="00594585">
        <w:tc>
          <w:tcPr>
            <w:tcW w:w="2164" w:type="dxa"/>
            <w:shd w:val="clear" w:color="auto" w:fill="8DB3E2"/>
          </w:tcPr>
          <w:p w:rsidR="003D6407" w:rsidRPr="003D6407" w:rsidRDefault="003D6407" w:rsidP="003D6407">
            <w:pPr>
              <w:spacing w:after="0" w:line="276" w:lineRule="auto"/>
              <w:rPr>
                <w:rFonts w:ascii="Times New Roman" w:eastAsia="Times New Roman" w:hAnsi="Times New Roman" w:cs="Times New Roman"/>
                <w:b/>
                <w:bCs/>
                <w:lang w:val="en-GB" w:eastAsia="en-GB"/>
              </w:rPr>
            </w:pPr>
            <w:r w:rsidRPr="003D6407">
              <w:rPr>
                <w:rFonts w:ascii="Times New Roman" w:eastAsia="Times New Roman" w:hAnsi="Times New Roman" w:cs="Times New Roman"/>
                <w:b/>
                <w:lang w:val="en-GB" w:eastAsia="en-GB"/>
              </w:rPr>
              <w:t xml:space="preserve">Date: </w:t>
            </w:r>
          </w:p>
        </w:tc>
        <w:tc>
          <w:tcPr>
            <w:tcW w:w="7176" w:type="dxa"/>
            <w:shd w:val="clear" w:color="auto" w:fill="8DB3E2"/>
          </w:tcPr>
          <w:p w:rsidR="003D6407" w:rsidRPr="003D6407" w:rsidRDefault="003D6407" w:rsidP="003D6407">
            <w:pPr>
              <w:spacing w:after="0" w:line="276" w:lineRule="auto"/>
              <w:rPr>
                <w:rFonts w:ascii="Times New Roman" w:eastAsia="Times New Roman" w:hAnsi="Times New Roman" w:cs="Times New Roman"/>
                <w:b/>
                <w:bCs/>
                <w:lang w:val="en-GB" w:eastAsia="en-GB"/>
              </w:rPr>
            </w:pPr>
          </w:p>
        </w:tc>
      </w:tr>
    </w:tbl>
    <w:p w:rsidR="003D6407" w:rsidRPr="003D6407" w:rsidRDefault="003D6407" w:rsidP="003D6407">
      <w:pPr>
        <w:spacing w:after="0" w:line="276" w:lineRule="auto"/>
        <w:rPr>
          <w:rFonts w:ascii="Times New Roman" w:eastAsia="Times New Roman" w:hAnsi="Times New Roman" w:cs="Times New Roman"/>
          <w:b/>
          <w:bCs/>
          <w:sz w:val="24"/>
          <w:szCs w:val="24"/>
          <w:lang w:val="en-GB" w:eastAsia="en-GB"/>
        </w:rPr>
      </w:pPr>
    </w:p>
    <w:p w:rsidR="003D6407" w:rsidRPr="003D6407" w:rsidRDefault="003D6407" w:rsidP="003D6407">
      <w:pPr>
        <w:spacing w:after="0" w:line="276" w:lineRule="auto"/>
        <w:rPr>
          <w:rFonts w:ascii="Times New Roman" w:eastAsia="Times New Roman" w:hAnsi="Times New Roman" w:cs="Times New Roman"/>
          <w:b/>
          <w:bCs/>
          <w:sz w:val="24"/>
          <w:szCs w:val="24"/>
          <w:lang w:val="en-GB" w:eastAsia="en-GB"/>
        </w:rPr>
      </w:pPr>
    </w:p>
    <w:p w:rsidR="003D6407" w:rsidRPr="00F74F8D" w:rsidRDefault="003D6407" w:rsidP="00F74F8D">
      <w:pPr>
        <w:pStyle w:val="Heading1"/>
        <w:rPr>
          <w:rFonts w:ascii="Times New Roman" w:eastAsia="Times New Roman" w:hAnsi="Times New Roman" w:cs="Times New Roman"/>
          <w:bCs/>
          <w:sz w:val="28"/>
          <w:szCs w:val="28"/>
          <w:lang w:val="en-GB" w:eastAsia="en-GB"/>
        </w:rPr>
      </w:pPr>
      <w:bookmarkStart w:id="24" w:name="_Toc24902996"/>
      <w:r w:rsidRPr="00F74F8D">
        <w:rPr>
          <w:rFonts w:ascii="Times New Roman" w:eastAsia="Times New Roman" w:hAnsi="Times New Roman" w:cs="Times New Roman"/>
          <w:bCs/>
          <w:sz w:val="28"/>
          <w:szCs w:val="28"/>
          <w:lang w:val="en-GB" w:eastAsia="en-GB"/>
        </w:rPr>
        <w:t xml:space="preserve">Course Outline for </w:t>
      </w:r>
      <w:r w:rsidRPr="00F74F8D">
        <w:rPr>
          <w:rFonts w:ascii="Times New Roman" w:eastAsia="Times New Roman" w:hAnsi="Times New Roman" w:cs="Times New Roman"/>
          <w:sz w:val="28"/>
          <w:szCs w:val="28"/>
          <w:lang w:val="en-GB" w:eastAsia="en-GB"/>
        </w:rPr>
        <w:t>Medical Microbiology II</w:t>
      </w:r>
      <w:bookmarkEnd w:id="24"/>
    </w:p>
    <w:p w:rsidR="003D6407" w:rsidRPr="003D6407" w:rsidRDefault="003D6407" w:rsidP="003D6407">
      <w:pPr>
        <w:spacing w:after="0" w:line="276" w:lineRule="auto"/>
        <w:jc w:val="both"/>
        <w:rPr>
          <w:rFonts w:ascii="Times New Roman" w:eastAsia="Times New Roman" w:hAnsi="Times New Roman" w:cs="Times New Roman"/>
          <w:sz w:val="24"/>
          <w:szCs w:val="24"/>
          <w:lang w:val="en-GB" w:eastAsia="en-GB"/>
        </w:rPr>
      </w:pPr>
      <w:r w:rsidRPr="003D6407">
        <w:rPr>
          <w:rFonts w:ascii="Times New Roman" w:eastAsia="Times New Roman" w:hAnsi="Times New Roman" w:cs="Times New Roman"/>
          <w:b/>
          <w:bCs/>
          <w:sz w:val="24"/>
          <w:szCs w:val="24"/>
          <w:lang w:val="en-GB" w:eastAsia="en-GB"/>
        </w:rPr>
        <w:t>Code:</w:t>
      </w:r>
      <w:r w:rsidRPr="003D6407">
        <w:rPr>
          <w:rFonts w:ascii="Times New Roman" w:eastAsia="Times New Roman" w:hAnsi="Times New Roman" w:cs="Times New Roman"/>
          <w:sz w:val="24"/>
          <w:szCs w:val="24"/>
          <w:lang w:val="en-GB" w:eastAsia="en-GB"/>
        </w:rPr>
        <w:tab/>
        <w:t>MEP116</w:t>
      </w:r>
    </w:p>
    <w:p w:rsidR="003D6407" w:rsidRPr="003D6407" w:rsidRDefault="003D6407" w:rsidP="003D6407">
      <w:pPr>
        <w:spacing w:after="0" w:line="276" w:lineRule="auto"/>
        <w:jc w:val="both"/>
        <w:rPr>
          <w:rFonts w:ascii="Times New Roman" w:eastAsia="Times New Roman" w:hAnsi="Times New Roman" w:cs="Times New Roman"/>
          <w:b/>
          <w:bCs/>
          <w:sz w:val="24"/>
          <w:szCs w:val="24"/>
          <w:lang w:val="en-GB" w:eastAsia="en-GB"/>
        </w:rPr>
      </w:pPr>
      <w:r w:rsidRPr="003D6407">
        <w:rPr>
          <w:rFonts w:ascii="Times New Roman" w:eastAsia="Times New Roman" w:hAnsi="Times New Roman" w:cs="Times New Roman"/>
          <w:b/>
          <w:bCs/>
          <w:sz w:val="24"/>
          <w:szCs w:val="24"/>
          <w:lang w:val="en-GB" w:eastAsia="en-GB"/>
        </w:rPr>
        <w:t xml:space="preserve">Hours:  </w:t>
      </w:r>
      <w:r w:rsidRPr="003D6407">
        <w:rPr>
          <w:rFonts w:ascii="Times New Roman" w:eastAsia="Times New Roman" w:hAnsi="Times New Roman" w:cs="Times New Roman"/>
          <w:bCs/>
          <w:sz w:val="24"/>
          <w:szCs w:val="24"/>
          <w:lang w:val="en-GB" w:eastAsia="en-GB"/>
        </w:rPr>
        <w:t>60</w:t>
      </w:r>
    </w:p>
    <w:p w:rsidR="003D6407" w:rsidRPr="003D6407" w:rsidRDefault="003D6407" w:rsidP="003D6407">
      <w:pPr>
        <w:spacing w:after="0" w:line="276" w:lineRule="auto"/>
        <w:jc w:val="both"/>
        <w:rPr>
          <w:rFonts w:ascii="Times New Roman" w:eastAsia="Times New Roman" w:hAnsi="Times New Roman" w:cs="Times New Roman"/>
          <w:bCs/>
          <w:sz w:val="24"/>
          <w:szCs w:val="24"/>
          <w:lang w:val="en-GB" w:eastAsia="en-GB"/>
        </w:rPr>
      </w:pPr>
      <w:r w:rsidRPr="003D6407">
        <w:rPr>
          <w:rFonts w:ascii="Times New Roman" w:eastAsia="Times New Roman" w:hAnsi="Times New Roman" w:cs="Times New Roman"/>
          <w:b/>
          <w:bCs/>
          <w:sz w:val="24"/>
          <w:szCs w:val="24"/>
          <w:lang w:val="en-GB" w:eastAsia="en-GB"/>
        </w:rPr>
        <w:t xml:space="preserve">Credit: </w:t>
      </w:r>
      <w:r w:rsidRPr="003D6407">
        <w:rPr>
          <w:rFonts w:ascii="Times New Roman" w:eastAsia="Times New Roman" w:hAnsi="Times New Roman" w:cs="Times New Roman"/>
          <w:bCs/>
          <w:sz w:val="24"/>
          <w:szCs w:val="24"/>
          <w:lang w:val="en-GB" w:eastAsia="en-GB"/>
        </w:rPr>
        <w:t>6</w:t>
      </w:r>
    </w:p>
    <w:p w:rsidR="003D6407" w:rsidRPr="003D6407" w:rsidRDefault="003D6407" w:rsidP="003D6407">
      <w:pPr>
        <w:spacing w:after="0" w:line="276" w:lineRule="auto"/>
        <w:jc w:val="both"/>
        <w:rPr>
          <w:rFonts w:ascii="Times New Roman" w:eastAsia="Times New Roman" w:hAnsi="Times New Roman" w:cs="Times New Roman"/>
          <w:b/>
          <w:bCs/>
          <w:sz w:val="24"/>
          <w:szCs w:val="24"/>
          <w:lang w:val="en-GB" w:eastAsia="en-GB"/>
        </w:rPr>
      </w:pPr>
    </w:p>
    <w:p w:rsidR="003D6407" w:rsidRPr="003D6407" w:rsidRDefault="003D6407" w:rsidP="003D6407">
      <w:pPr>
        <w:spacing w:after="0" w:line="240" w:lineRule="auto"/>
        <w:rPr>
          <w:rFonts w:ascii="Times New Roman" w:eastAsia="Times New Roman" w:hAnsi="Times New Roman" w:cs="Times New Roman"/>
          <w:sz w:val="24"/>
          <w:szCs w:val="24"/>
          <w:lang w:val="en-GB" w:eastAsia="en-GB"/>
        </w:rPr>
      </w:pPr>
      <w:r w:rsidRPr="003D6407">
        <w:rPr>
          <w:rFonts w:ascii="Times New Roman" w:eastAsia="Times New Roman" w:hAnsi="Times New Roman" w:cs="Times New Roman"/>
          <w:sz w:val="24"/>
          <w:szCs w:val="24"/>
          <w:lang w:val="en-GB" w:eastAsia="en-GB"/>
        </w:rPr>
        <w:t xml:space="preserve">Module </w:t>
      </w:r>
      <w:proofErr w:type="spellStart"/>
      <w:r w:rsidRPr="003D6407">
        <w:rPr>
          <w:rFonts w:ascii="Times New Roman" w:eastAsia="Times New Roman" w:hAnsi="Times New Roman" w:cs="Times New Roman"/>
          <w:sz w:val="24"/>
          <w:szCs w:val="24"/>
          <w:lang w:val="en-GB" w:eastAsia="en-GB"/>
        </w:rPr>
        <w:t>CompetenceThis</w:t>
      </w:r>
      <w:proofErr w:type="spellEnd"/>
      <w:r w:rsidRPr="003D6407">
        <w:rPr>
          <w:rFonts w:ascii="Times New Roman" w:eastAsia="Times New Roman" w:hAnsi="Times New Roman" w:cs="Times New Roman"/>
          <w:sz w:val="24"/>
          <w:szCs w:val="24"/>
          <w:lang w:val="en-GB" w:eastAsia="en-GB"/>
        </w:rPr>
        <w:t xml:space="preserve"> module is designed to enable the learner explain the mechanism by which microorganisms cause diseases in the human body.</w:t>
      </w:r>
    </w:p>
    <w:p w:rsidR="003D6407" w:rsidRPr="003D6407" w:rsidRDefault="003D6407" w:rsidP="003D6407">
      <w:pPr>
        <w:spacing w:after="0" w:line="240" w:lineRule="auto"/>
        <w:rPr>
          <w:rFonts w:ascii="Times New Roman" w:eastAsia="Times New Roman" w:hAnsi="Times New Roman" w:cs="Times New Roman"/>
          <w:sz w:val="24"/>
          <w:szCs w:val="24"/>
          <w:lang w:val="en-GB" w:eastAsia="en-GB"/>
        </w:rPr>
      </w:pPr>
    </w:p>
    <w:p w:rsidR="003D6407" w:rsidRPr="003D6407" w:rsidRDefault="003D6407" w:rsidP="003D6407">
      <w:pPr>
        <w:spacing w:after="0" w:line="276" w:lineRule="auto"/>
        <w:jc w:val="both"/>
        <w:rPr>
          <w:rFonts w:ascii="Times New Roman" w:eastAsia="Times New Roman" w:hAnsi="Times New Roman" w:cs="Times New Roman"/>
          <w:b/>
          <w:bCs/>
          <w:sz w:val="24"/>
          <w:szCs w:val="24"/>
          <w:lang w:val="en-GB" w:eastAsia="en-GB"/>
        </w:rPr>
      </w:pPr>
    </w:p>
    <w:p w:rsidR="003D6407" w:rsidRPr="003D6407" w:rsidRDefault="003D6407" w:rsidP="003D6407">
      <w:pPr>
        <w:spacing w:after="0" w:line="240" w:lineRule="auto"/>
        <w:rPr>
          <w:rFonts w:ascii="Times New Roman" w:eastAsia="Times New Roman" w:hAnsi="Times New Roman" w:cs="Times New Roman"/>
          <w:sz w:val="24"/>
          <w:szCs w:val="24"/>
          <w:lang w:val="en-GB" w:eastAsia="en-GB"/>
        </w:rPr>
      </w:pPr>
      <w:r w:rsidRPr="003D6407">
        <w:rPr>
          <w:rFonts w:ascii="Times New Roman" w:eastAsia="Times New Roman" w:hAnsi="Times New Roman" w:cs="Times New Roman"/>
          <w:sz w:val="24"/>
          <w:szCs w:val="24"/>
          <w:lang w:val="en-GB" w:eastAsia="en-GB"/>
        </w:rPr>
        <w:t xml:space="preserve">Module Learning </w:t>
      </w:r>
      <w:proofErr w:type="spellStart"/>
      <w:r w:rsidRPr="003D6407">
        <w:rPr>
          <w:rFonts w:ascii="Times New Roman" w:eastAsia="Times New Roman" w:hAnsi="Times New Roman" w:cs="Times New Roman"/>
          <w:sz w:val="24"/>
          <w:szCs w:val="24"/>
          <w:lang w:val="en-GB" w:eastAsia="en-GB"/>
        </w:rPr>
        <w:t>OutcomesBy</w:t>
      </w:r>
      <w:proofErr w:type="spellEnd"/>
      <w:r w:rsidRPr="003D6407">
        <w:rPr>
          <w:rFonts w:ascii="Times New Roman" w:eastAsia="Times New Roman" w:hAnsi="Times New Roman" w:cs="Times New Roman"/>
          <w:sz w:val="24"/>
          <w:szCs w:val="24"/>
          <w:lang w:val="en-GB" w:eastAsia="en-GB"/>
        </w:rPr>
        <w:t xml:space="preserve"> the end of this modu</w:t>
      </w:r>
      <w:r w:rsidR="00F74F8D">
        <w:rPr>
          <w:rFonts w:ascii="Times New Roman" w:eastAsia="Times New Roman" w:hAnsi="Times New Roman" w:cs="Times New Roman"/>
          <w:sz w:val="24"/>
          <w:szCs w:val="24"/>
          <w:lang w:val="en-GB" w:eastAsia="en-GB"/>
        </w:rPr>
        <w:t xml:space="preserve">le, the learner </w:t>
      </w:r>
      <w:proofErr w:type="gramStart"/>
      <w:r w:rsidR="00F74F8D">
        <w:rPr>
          <w:rFonts w:ascii="Times New Roman" w:eastAsia="Times New Roman" w:hAnsi="Times New Roman" w:cs="Times New Roman"/>
          <w:sz w:val="24"/>
          <w:szCs w:val="24"/>
          <w:lang w:val="en-GB" w:eastAsia="en-GB"/>
        </w:rPr>
        <w:t xml:space="preserve">shall </w:t>
      </w:r>
      <w:r w:rsidRPr="003D6407">
        <w:rPr>
          <w:rFonts w:ascii="Times New Roman" w:eastAsia="Times New Roman" w:hAnsi="Times New Roman" w:cs="Times New Roman"/>
          <w:sz w:val="24"/>
          <w:szCs w:val="24"/>
          <w:lang w:val="en-GB" w:eastAsia="en-GB"/>
        </w:rPr>
        <w:t>:</w:t>
      </w:r>
      <w:proofErr w:type="gramEnd"/>
    </w:p>
    <w:p w:rsidR="003D6407" w:rsidRPr="003D6407" w:rsidRDefault="003D6407" w:rsidP="00A9115E">
      <w:pPr>
        <w:numPr>
          <w:ilvl w:val="0"/>
          <w:numId w:val="17"/>
        </w:numPr>
        <w:spacing w:before="120" w:after="200" w:line="276" w:lineRule="auto"/>
        <w:jc w:val="both"/>
        <w:rPr>
          <w:rFonts w:ascii="Times New Roman" w:eastAsia="Times New Roman" w:hAnsi="Times New Roman" w:cs="Times New Roman"/>
          <w:sz w:val="24"/>
          <w:szCs w:val="24"/>
          <w:lang w:val="en-GB" w:eastAsia="en-GB"/>
        </w:rPr>
      </w:pPr>
      <w:r w:rsidRPr="003D6407">
        <w:rPr>
          <w:rFonts w:ascii="Times New Roman" w:eastAsia="Times New Roman" w:hAnsi="Times New Roman" w:cs="Times New Roman"/>
          <w:sz w:val="24"/>
          <w:szCs w:val="24"/>
          <w:lang w:val="en-GB" w:eastAsia="en-GB"/>
        </w:rPr>
        <w:t>Outline the classification of the viruses, characteristics, mode of transmission, presentation, diagnosis, prevention and control measures.</w:t>
      </w:r>
    </w:p>
    <w:p w:rsidR="003D6407" w:rsidRPr="003D6407" w:rsidRDefault="003D6407" w:rsidP="003D6407">
      <w:pPr>
        <w:keepNext/>
        <w:spacing w:before="120" w:after="200" w:line="276" w:lineRule="auto"/>
        <w:jc w:val="both"/>
        <w:outlineLvl w:val="2"/>
        <w:rPr>
          <w:rFonts w:ascii="Times New Roman" w:eastAsia="Times New Roman" w:hAnsi="Times New Roman" w:cs="Times New Roman"/>
          <w:b/>
          <w:bCs/>
          <w:i/>
          <w:sz w:val="24"/>
          <w:szCs w:val="26"/>
        </w:rPr>
      </w:pPr>
      <w:bookmarkStart w:id="25" w:name="_Toc24902997"/>
      <w:r w:rsidRPr="003D6407">
        <w:rPr>
          <w:rFonts w:ascii="Times New Roman" w:eastAsia="Times New Roman" w:hAnsi="Times New Roman" w:cs="Times New Roman"/>
          <w:b/>
          <w:bCs/>
          <w:i/>
          <w:sz w:val="24"/>
          <w:szCs w:val="26"/>
        </w:rPr>
        <w:t>Outline the classification of the fungi, characteristics, mode of transmission, presentation, diagnosis, prevention and control measures</w:t>
      </w:r>
      <w:bookmarkEnd w:id="25"/>
    </w:p>
    <w:p w:rsidR="003D6407" w:rsidRPr="003D6407" w:rsidRDefault="003D6407" w:rsidP="003D6407">
      <w:pPr>
        <w:tabs>
          <w:tab w:val="left" w:pos="5520"/>
        </w:tabs>
        <w:spacing w:after="0" w:line="276" w:lineRule="auto"/>
        <w:rPr>
          <w:rFonts w:ascii="Times New Roman" w:eastAsia="Times New Roman" w:hAnsi="Times New Roman" w:cs="Times New Roman"/>
          <w:sz w:val="24"/>
          <w:szCs w:val="24"/>
          <w:lang w:val="en-GB" w:eastAsia="en-GB"/>
        </w:rPr>
      </w:pPr>
      <w:r w:rsidRPr="003D6407">
        <w:rPr>
          <w:rFonts w:ascii="Times New Roman" w:eastAsia="Times New Roman" w:hAnsi="Times New Roman" w:cs="Times New Roman"/>
          <w:sz w:val="24"/>
          <w:szCs w:val="24"/>
          <w:lang w:val="en-GB" w:eastAsia="en-GB"/>
        </w:rPr>
        <w:tab/>
      </w:r>
    </w:p>
    <w:p w:rsidR="003D6407" w:rsidRPr="003D6407" w:rsidRDefault="003D6407" w:rsidP="003D6407">
      <w:pPr>
        <w:tabs>
          <w:tab w:val="center" w:pos="4680"/>
        </w:tabs>
        <w:spacing w:after="0" w:line="276" w:lineRule="auto"/>
        <w:jc w:val="both"/>
        <w:rPr>
          <w:rFonts w:ascii="Times New Roman" w:eastAsia="Times New Roman" w:hAnsi="Times New Roman" w:cs="Times New Roman"/>
          <w:b/>
          <w:sz w:val="24"/>
          <w:szCs w:val="24"/>
          <w:lang w:val="en-GB" w:eastAsia="en-GB"/>
        </w:rPr>
      </w:pPr>
      <w:r w:rsidRPr="003D6407">
        <w:rPr>
          <w:rFonts w:ascii="Times New Roman" w:eastAsia="Times New Roman" w:hAnsi="Times New Roman" w:cs="Times New Roman"/>
          <w:b/>
          <w:sz w:val="24"/>
          <w:szCs w:val="24"/>
          <w:lang w:val="en-GB" w:eastAsia="en-GB"/>
        </w:rPr>
        <w:t>Content Delivery</w:t>
      </w:r>
      <w:r w:rsidRPr="003D6407">
        <w:rPr>
          <w:rFonts w:ascii="Times New Roman" w:eastAsia="Times New Roman" w:hAnsi="Times New Roman" w:cs="Times New Roman"/>
          <w:b/>
          <w:sz w:val="24"/>
          <w:szCs w:val="24"/>
          <w:lang w:val="en-GB" w:eastAsia="en-GB"/>
        </w:rPr>
        <w:tab/>
      </w:r>
    </w:p>
    <w:tbl>
      <w:tblPr>
        <w:tblW w:w="0" w:type="auto"/>
        <w:tblBorders>
          <w:top w:val="single" w:sz="18" w:space="0" w:color="auto"/>
          <w:bottom w:val="single" w:sz="18" w:space="0" w:color="auto"/>
        </w:tblBorders>
        <w:tblLook w:val="04A0" w:firstRow="1" w:lastRow="0" w:firstColumn="1" w:lastColumn="0" w:noHBand="0" w:noVBand="1"/>
      </w:tblPr>
      <w:tblGrid>
        <w:gridCol w:w="1818"/>
        <w:gridCol w:w="1728"/>
        <w:gridCol w:w="2118"/>
        <w:gridCol w:w="3912"/>
      </w:tblGrid>
      <w:tr w:rsidR="003D6407" w:rsidRPr="003D6407" w:rsidTr="00F74F8D">
        <w:tc>
          <w:tcPr>
            <w:tcW w:w="1818" w:type="dxa"/>
            <w:vMerge w:val="restart"/>
            <w:tcBorders>
              <w:top w:val="single" w:sz="18" w:space="0" w:color="auto"/>
              <w:left w:val="nil"/>
              <w:bottom w:val="single" w:sz="18" w:space="0" w:color="auto"/>
              <w:right w:val="nil"/>
            </w:tcBorders>
            <w:shd w:val="clear" w:color="auto" w:fill="5B9BD5" w:themeFill="accent1"/>
          </w:tcPr>
          <w:p w:rsidR="003D6407" w:rsidRPr="003D6407" w:rsidRDefault="003D6407" w:rsidP="003D6407">
            <w:pPr>
              <w:spacing w:after="0" w:line="276" w:lineRule="auto"/>
              <w:jc w:val="both"/>
              <w:rPr>
                <w:rFonts w:ascii="Times New Roman" w:eastAsia="Times New Roman" w:hAnsi="Times New Roman" w:cs="Times New Roman"/>
                <w:b/>
                <w:bCs/>
                <w:color w:val="FFFFFF"/>
                <w:lang w:val="en-GB" w:eastAsia="en-GB"/>
              </w:rPr>
            </w:pPr>
            <w:r w:rsidRPr="003D6407">
              <w:rPr>
                <w:rFonts w:ascii="Times New Roman" w:eastAsia="Times New Roman" w:hAnsi="Times New Roman" w:cs="Times New Roman"/>
                <w:color w:val="FFFFFF"/>
                <w:lang w:val="en-GB" w:eastAsia="en-GB"/>
              </w:rPr>
              <w:t xml:space="preserve">Week </w:t>
            </w:r>
          </w:p>
        </w:tc>
        <w:tc>
          <w:tcPr>
            <w:tcW w:w="3846" w:type="dxa"/>
            <w:gridSpan w:val="2"/>
            <w:tcBorders>
              <w:top w:val="single" w:sz="18" w:space="0" w:color="auto"/>
              <w:left w:val="nil"/>
              <w:bottom w:val="single" w:sz="18" w:space="0" w:color="auto"/>
              <w:right w:val="nil"/>
            </w:tcBorders>
            <w:shd w:val="clear" w:color="auto" w:fill="5B9BD5" w:themeFill="accent1"/>
          </w:tcPr>
          <w:p w:rsidR="003D6407" w:rsidRPr="003D6407" w:rsidRDefault="003D6407" w:rsidP="003D6407">
            <w:pPr>
              <w:spacing w:after="0" w:line="276" w:lineRule="auto"/>
              <w:jc w:val="center"/>
              <w:rPr>
                <w:rFonts w:ascii="Times New Roman" w:eastAsia="Times New Roman" w:hAnsi="Times New Roman" w:cs="Times New Roman"/>
                <w:b/>
                <w:bCs/>
                <w:color w:val="FFFFFF"/>
                <w:lang w:val="en-GB" w:eastAsia="en-GB"/>
              </w:rPr>
            </w:pPr>
            <w:r w:rsidRPr="003D6407">
              <w:rPr>
                <w:rFonts w:ascii="Times New Roman" w:eastAsia="Times New Roman" w:hAnsi="Times New Roman" w:cs="Times New Roman"/>
                <w:color w:val="FFFFFF"/>
                <w:lang w:val="en-GB" w:eastAsia="en-GB"/>
              </w:rPr>
              <w:t>Dates</w:t>
            </w:r>
          </w:p>
        </w:tc>
        <w:tc>
          <w:tcPr>
            <w:tcW w:w="3912" w:type="dxa"/>
            <w:vMerge w:val="restart"/>
            <w:tcBorders>
              <w:top w:val="single" w:sz="18" w:space="0" w:color="auto"/>
              <w:left w:val="nil"/>
              <w:bottom w:val="single" w:sz="18" w:space="0" w:color="auto"/>
              <w:right w:val="nil"/>
            </w:tcBorders>
            <w:shd w:val="clear" w:color="auto" w:fill="5B9BD5" w:themeFill="accent1"/>
          </w:tcPr>
          <w:p w:rsidR="003D6407" w:rsidRPr="003D6407" w:rsidRDefault="003D6407" w:rsidP="003D6407">
            <w:pPr>
              <w:spacing w:after="0" w:line="276" w:lineRule="auto"/>
              <w:jc w:val="both"/>
              <w:rPr>
                <w:rFonts w:ascii="Times New Roman" w:eastAsia="Times New Roman" w:hAnsi="Times New Roman" w:cs="Times New Roman"/>
                <w:b/>
                <w:bCs/>
                <w:color w:val="FFFFFF"/>
                <w:lang w:val="en-GB" w:eastAsia="en-GB"/>
              </w:rPr>
            </w:pPr>
            <w:r w:rsidRPr="003D6407">
              <w:rPr>
                <w:rFonts w:ascii="Times New Roman" w:eastAsia="Times New Roman" w:hAnsi="Times New Roman" w:cs="Times New Roman"/>
                <w:color w:val="FFFFFF"/>
                <w:lang w:val="en-GB" w:eastAsia="en-GB"/>
              </w:rPr>
              <w:t xml:space="preserve">Unit </w:t>
            </w:r>
          </w:p>
        </w:tc>
      </w:tr>
      <w:tr w:rsidR="003D6407" w:rsidRPr="003D6407" w:rsidTr="00F74F8D">
        <w:tc>
          <w:tcPr>
            <w:tcW w:w="1818" w:type="dxa"/>
            <w:vMerge/>
            <w:tcBorders>
              <w:left w:val="nil"/>
              <w:bottom w:val="nil"/>
              <w:right w:val="nil"/>
            </w:tcBorders>
            <w:shd w:val="clear" w:color="auto" w:fill="5B9BD5" w:themeFill="accent1"/>
          </w:tcPr>
          <w:p w:rsidR="003D6407" w:rsidRPr="003D6407" w:rsidRDefault="003D6407" w:rsidP="003D6407">
            <w:pPr>
              <w:spacing w:after="0" w:line="276" w:lineRule="auto"/>
              <w:jc w:val="both"/>
              <w:rPr>
                <w:rFonts w:ascii="Times New Roman" w:eastAsia="Times New Roman" w:hAnsi="Times New Roman" w:cs="Times New Roman"/>
                <w:b/>
                <w:bCs/>
                <w:color w:val="FFFFFF"/>
                <w:lang w:val="en-GB" w:eastAsia="en-GB"/>
              </w:rPr>
            </w:pPr>
          </w:p>
        </w:tc>
        <w:tc>
          <w:tcPr>
            <w:tcW w:w="1728" w:type="dxa"/>
            <w:shd w:val="clear" w:color="auto" w:fill="D8D8D8"/>
          </w:tcPr>
          <w:p w:rsidR="003D6407" w:rsidRPr="003D6407" w:rsidRDefault="003D6407" w:rsidP="003D6407">
            <w:pPr>
              <w:spacing w:after="0" w:line="276" w:lineRule="auto"/>
              <w:jc w:val="both"/>
              <w:rPr>
                <w:rFonts w:ascii="Times New Roman" w:eastAsia="Times New Roman" w:hAnsi="Times New Roman" w:cs="Times New Roman"/>
                <w:b/>
                <w:bCs/>
                <w:lang w:val="en-GB" w:eastAsia="en-GB"/>
              </w:rPr>
            </w:pPr>
            <w:r w:rsidRPr="003D6407">
              <w:rPr>
                <w:rFonts w:ascii="Times New Roman" w:eastAsia="Times New Roman" w:hAnsi="Times New Roman" w:cs="Times New Roman"/>
                <w:b/>
                <w:bCs/>
                <w:lang w:val="en-GB" w:eastAsia="en-GB"/>
              </w:rPr>
              <w:t xml:space="preserve">From </w:t>
            </w:r>
          </w:p>
        </w:tc>
        <w:tc>
          <w:tcPr>
            <w:tcW w:w="2118" w:type="dxa"/>
            <w:shd w:val="clear" w:color="auto" w:fill="D8D8D8"/>
          </w:tcPr>
          <w:p w:rsidR="003D6407" w:rsidRPr="003D6407" w:rsidRDefault="003D6407" w:rsidP="003D6407">
            <w:pPr>
              <w:spacing w:after="0" w:line="276" w:lineRule="auto"/>
              <w:jc w:val="both"/>
              <w:rPr>
                <w:rFonts w:ascii="Times New Roman" w:eastAsia="Times New Roman" w:hAnsi="Times New Roman" w:cs="Times New Roman"/>
                <w:b/>
                <w:bCs/>
                <w:lang w:val="en-GB" w:eastAsia="en-GB"/>
              </w:rPr>
            </w:pPr>
            <w:r w:rsidRPr="003D6407">
              <w:rPr>
                <w:rFonts w:ascii="Times New Roman" w:eastAsia="Times New Roman" w:hAnsi="Times New Roman" w:cs="Times New Roman"/>
                <w:b/>
                <w:bCs/>
                <w:lang w:val="en-GB" w:eastAsia="en-GB"/>
              </w:rPr>
              <w:t xml:space="preserve">To </w:t>
            </w:r>
          </w:p>
        </w:tc>
        <w:tc>
          <w:tcPr>
            <w:tcW w:w="3912" w:type="dxa"/>
            <w:vMerge/>
            <w:shd w:val="clear" w:color="auto" w:fill="5B9BD5" w:themeFill="accent1"/>
          </w:tcPr>
          <w:p w:rsidR="003D6407" w:rsidRPr="003D6407" w:rsidRDefault="003D6407" w:rsidP="003D6407">
            <w:pPr>
              <w:spacing w:after="0" w:line="276" w:lineRule="auto"/>
              <w:jc w:val="both"/>
              <w:rPr>
                <w:rFonts w:ascii="Times New Roman" w:eastAsia="Times New Roman" w:hAnsi="Times New Roman" w:cs="Times New Roman"/>
                <w:b/>
                <w:bCs/>
                <w:lang w:val="en-GB" w:eastAsia="en-GB"/>
              </w:rPr>
            </w:pPr>
          </w:p>
        </w:tc>
      </w:tr>
      <w:tr w:rsidR="003D6407" w:rsidRPr="003D6407" w:rsidTr="00F74F8D">
        <w:tc>
          <w:tcPr>
            <w:tcW w:w="1818" w:type="dxa"/>
            <w:tcBorders>
              <w:left w:val="nil"/>
              <w:bottom w:val="nil"/>
              <w:right w:val="nil"/>
            </w:tcBorders>
            <w:shd w:val="clear" w:color="auto" w:fill="5B9BD5" w:themeFill="accent1"/>
          </w:tcPr>
          <w:p w:rsidR="003D6407" w:rsidRPr="003D6407" w:rsidRDefault="003D6407" w:rsidP="003D6407">
            <w:pPr>
              <w:spacing w:after="0" w:line="276" w:lineRule="auto"/>
              <w:jc w:val="both"/>
              <w:rPr>
                <w:rFonts w:ascii="Times New Roman" w:eastAsia="Times New Roman" w:hAnsi="Times New Roman" w:cs="Times New Roman"/>
                <w:b/>
                <w:bCs/>
                <w:color w:val="FFFFFF"/>
                <w:lang w:val="en-GB" w:eastAsia="en-GB"/>
              </w:rPr>
            </w:pPr>
            <w:r w:rsidRPr="003D6407">
              <w:rPr>
                <w:rFonts w:ascii="Times New Roman" w:eastAsia="Times New Roman" w:hAnsi="Times New Roman" w:cs="Times New Roman"/>
                <w:b/>
                <w:bCs/>
                <w:color w:val="000000"/>
                <w:lang w:val="en-GB" w:eastAsia="en-GB"/>
              </w:rPr>
              <w:t>Week 1:</w:t>
            </w:r>
          </w:p>
        </w:tc>
        <w:tc>
          <w:tcPr>
            <w:tcW w:w="1728" w:type="dxa"/>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2118" w:type="dxa"/>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3912" w:type="dxa"/>
          </w:tcPr>
          <w:p w:rsidR="003D6407" w:rsidRPr="003D6407" w:rsidRDefault="003D6407" w:rsidP="003D6407">
            <w:pPr>
              <w:spacing w:after="0" w:line="240" w:lineRule="auto"/>
              <w:rPr>
                <w:rFonts w:ascii="Times New Roman" w:eastAsia="Times New Roman" w:hAnsi="Times New Roman" w:cs="Times New Roman"/>
                <w:color w:val="000000"/>
                <w:lang w:val="en-GB" w:eastAsia="en-GB"/>
              </w:rPr>
            </w:pPr>
            <w:r w:rsidRPr="003D6407">
              <w:rPr>
                <w:rFonts w:ascii="Times New Roman" w:eastAsia="Times New Roman" w:hAnsi="Times New Roman" w:cs="Times New Roman"/>
                <w:b/>
                <w:color w:val="000000"/>
                <w:lang w:val="en-GB" w:eastAsia="en-GB"/>
              </w:rPr>
              <w:t xml:space="preserve"> Viruses –</w:t>
            </w:r>
            <w:r w:rsidRPr="003D6407">
              <w:rPr>
                <w:rFonts w:ascii="Times New Roman" w:eastAsia="Times New Roman" w:hAnsi="Times New Roman" w:cs="Times New Roman"/>
                <w:color w:val="000000"/>
                <w:lang w:val="en-GB" w:eastAsia="en-GB"/>
              </w:rPr>
              <w:t>Viral /</w:t>
            </w:r>
            <w:proofErr w:type="spellStart"/>
            <w:r w:rsidRPr="003D6407">
              <w:rPr>
                <w:rFonts w:ascii="Times New Roman" w:eastAsia="Times New Roman" w:hAnsi="Times New Roman" w:cs="Times New Roman"/>
                <w:color w:val="000000"/>
                <w:lang w:val="en-GB" w:eastAsia="en-GB"/>
              </w:rPr>
              <w:t>virionstructure</w:t>
            </w:r>
            <w:proofErr w:type="spellEnd"/>
            <w:r w:rsidRPr="003D6407">
              <w:rPr>
                <w:rFonts w:ascii="Times New Roman" w:eastAsia="Times New Roman" w:hAnsi="Times New Roman" w:cs="Times New Roman"/>
                <w:color w:val="000000"/>
                <w:lang w:val="en-GB" w:eastAsia="en-GB"/>
              </w:rPr>
              <w:t xml:space="preserve">,(relation </w:t>
            </w:r>
            <w:r w:rsidRPr="003D6407">
              <w:rPr>
                <w:rFonts w:ascii="Times New Roman" w:eastAsia="Times New Roman" w:hAnsi="Times New Roman" w:cs="Times New Roman"/>
                <w:color w:val="000000"/>
                <w:lang w:val="en-GB" w:eastAsia="en-GB"/>
              </w:rPr>
              <w:lastRenderedPageBreak/>
              <w:t>to human cell penetration),</w:t>
            </w:r>
            <w:proofErr w:type="spellStart"/>
            <w:r w:rsidRPr="003D6407">
              <w:rPr>
                <w:rFonts w:ascii="Times New Roman" w:eastAsia="Times New Roman" w:hAnsi="Times New Roman" w:cs="Times New Roman"/>
                <w:color w:val="000000"/>
                <w:lang w:val="en-GB" w:eastAsia="en-GB"/>
              </w:rPr>
              <w:t>HIV</w:t>
            </w:r>
            <w:r w:rsidRPr="003D6407">
              <w:rPr>
                <w:rFonts w:ascii="Times New Roman" w:eastAsia="Times New Roman" w:hAnsi="Times New Roman" w:cs="Times New Roman"/>
                <w:b/>
                <w:color w:val="000000"/>
                <w:lang w:val="en-GB" w:eastAsia="en-GB"/>
              </w:rPr>
              <w:t>viral</w:t>
            </w:r>
            <w:proofErr w:type="spellEnd"/>
            <w:r w:rsidRPr="003D6407">
              <w:rPr>
                <w:rFonts w:ascii="Times New Roman" w:eastAsia="Times New Roman" w:hAnsi="Times New Roman" w:cs="Times New Roman"/>
                <w:b/>
                <w:color w:val="000000"/>
                <w:lang w:val="en-GB" w:eastAsia="en-GB"/>
              </w:rPr>
              <w:t xml:space="preserve"> </w:t>
            </w:r>
            <w:proofErr w:type="spellStart"/>
            <w:r w:rsidRPr="003D6407">
              <w:rPr>
                <w:rFonts w:ascii="Times New Roman" w:eastAsia="Times New Roman" w:hAnsi="Times New Roman" w:cs="Times New Roman"/>
                <w:b/>
                <w:color w:val="000000"/>
                <w:lang w:val="en-GB" w:eastAsia="en-GB"/>
              </w:rPr>
              <w:t>structure,c</w:t>
            </w:r>
            <w:r w:rsidRPr="003D6407">
              <w:rPr>
                <w:rFonts w:ascii="Times New Roman" w:eastAsia="Times New Roman" w:hAnsi="Times New Roman" w:cs="Times New Roman"/>
                <w:color w:val="000000"/>
                <w:lang w:val="en-GB" w:eastAsia="en-GB"/>
              </w:rPr>
              <w:t>lassification</w:t>
            </w:r>
            <w:proofErr w:type="spellEnd"/>
            <w:r w:rsidRPr="003D6407">
              <w:rPr>
                <w:rFonts w:ascii="Times New Roman" w:eastAsia="Times New Roman" w:hAnsi="Times New Roman" w:cs="Times New Roman"/>
                <w:color w:val="000000"/>
                <w:lang w:val="en-GB" w:eastAsia="en-GB"/>
              </w:rPr>
              <w:t xml:space="preserve"> of viruses(DNA/RNA)</w:t>
            </w:r>
          </w:p>
        </w:tc>
      </w:tr>
      <w:tr w:rsidR="003D6407" w:rsidRPr="003D6407" w:rsidTr="00F74F8D">
        <w:tc>
          <w:tcPr>
            <w:tcW w:w="1818" w:type="dxa"/>
            <w:tcBorders>
              <w:left w:val="nil"/>
              <w:bottom w:val="nil"/>
              <w:right w:val="nil"/>
            </w:tcBorders>
            <w:shd w:val="clear" w:color="auto" w:fill="5B9BD5" w:themeFill="accent1"/>
          </w:tcPr>
          <w:p w:rsidR="003D6407" w:rsidRPr="003D6407" w:rsidRDefault="003D6407" w:rsidP="003D6407">
            <w:pPr>
              <w:spacing w:after="0" w:line="276" w:lineRule="auto"/>
              <w:jc w:val="both"/>
              <w:rPr>
                <w:rFonts w:ascii="Times New Roman" w:eastAsia="Times New Roman" w:hAnsi="Times New Roman" w:cs="Times New Roman"/>
                <w:b/>
                <w:bCs/>
                <w:color w:val="FFFFFF"/>
                <w:lang w:val="en-GB" w:eastAsia="en-GB"/>
              </w:rPr>
            </w:pPr>
            <w:r w:rsidRPr="003D6407">
              <w:rPr>
                <w:rFonts w:ascii="Times New Roman" w:eastAsia="Times New Roman" w:hAnsi="Times New Roman" w:cs="Times New Roman"/>
                <w:b/>
                <w:bCs/>
                <w:color w:val="000000"/>
                <w:lang w:val="en-GB" w:eastAsia="en-GB"/>
              </w:rPr>
              <w:lastRenderedPageBreak/>
              <w:t>Week 2:</w:t>
            </w:r>
          </w:p>
        </w:tc>
        <w:tc>
          <w:tcPr>
            <w:tcW w:w="1728" w:type="dxa"/>
            <w:shd w:val="clear" w:color="auto" w:fill="D8D8D8"/>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2118" w:type="dxa"/>
            <w:shd w:val="clear" w:color="auto" w:fill="D8D8D8"/>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3912" w:type="dxa"/>
            <w:shd w:val="clear" w:color="auto" w:fill="D8D8D8"/>
          </w:tcPr>
          <w:p w:rsidR="003D6407" w:rsidRPr="003D6407" w:rsidRDefault="003D6407" w:rsidP="003D6407">
            <w:pPr>
              <w:spacing w:after="0" w:line="240" w:lineRule="auto"/>
              <w:rPr>
                <w:rFonts w:ascii="Times New Roman" w:eastAsia="Times New Roman" w:hAnsi="Times New Roman" w:cs="Times New Roman"/>
                <w:color w:val="000000"/>
                <w:lang w:val="en-GB" w:eastAsia="en-GB"/>
              </w:rPr>
            </w:pPr>
            <w:proofErr w:type="gramStart"/>
            <w:r w:rsidRPr="003D6407">
              <w:rPr>
                <w:rFonts w:ascii="Times New Roman" w:eastAsia="Times New Roman" w:hAnsi="Times New Roman" w:cs="Times New Roman"/>
                <w:color w:val="000000"/>
                <w:lang w:val="en-GB" w:eastAsia="en-GB"/>
              </w:rPr>
              <w:t>characteristics</w:t>
            </w:r>
            <w:proofErr w:type="gramEnd"/>
            <w:r w:rsidRPr="003D6407">
              <w:rPr>
                <w:rFonts w:ascii="Times New Roman" w:eastAsia="Times New Roman" w:hAnsi="Times New Roman" w:cs="Times New Roman"/>
                <w:color w:val="000000"/>
                <w:lang w:val="en-GB" w:eastAsia="en-GB"/>
              </w:rPr>
              <w:t xml:space="preserve"> of </w:t>
            </w:r>
            <w:proofErr w:type="spellStart"/>
            <w:r w:rsidRPr="003D6407">
              <w:rPr>
                <w:rFonts w:ascii="Times New Roman" w:eastAsia="Times New Roman" w:hAnsi="Times New Roman" w:cs="Times New Roman"/>
                <w:color w:val="000000"/>
                <w:lang w:val="en-GB" w:eastAsia="en-GB"/>
              </w:rPr>
              <w:t>viruses,cellpenetration,attachment,disease</w:t>
            </w:r>
            <w:proofErr w:type="spellEnd"/>
            <w:r w:rsidRPr="003D6407">
              <w:rPr>
                <w:rFonts w:ascii="Times New Roman" w:eastAsia="Times New Roman" w:hAnsi="Times New Roman" w:cs="Times New Roman"/>
                <w:color w:val="000000"/>
                <w:lang w:val="en-GB" w:eastAsia="en-GB"/>
              </w:rPr>
              <w:t xml:space="preserve"> progression.</w:t>
            </w:r>
          </w:p>
        </w:tc>
      </w:tr>
      <w:tr w:rsidR="003D6407" w:rsidRPr="003D6407" w:rsidTr="00F74F8D">
        <w:tc>
          <w:tcPr>
            <w:tcW w:w="1818" w:type="dxa"/>
            <w:tcBorders>
              <w:left w:val="nil"/>
              <w:bottom w:val="nil"/>
              <w:right w:val="nil"/>
            </w:tcBorders>
            <w:shd w:val="clear" w:color="auto" w:fill="5B9BD5" w:themeFill="accent1"/>
          </w:tcPr>
          <w:p w:rsidR="003D6407" w:rsidRPr="003D6407" w:rsidRDefault="003D6407" w:rsidP="003D6407">
            <w:pPr>
              <w:spacing w:after="0" w:line="240" w:lineRule="auto"/>
              <w:rPr>
                <w:rFonts w:ascii="Times New Roman" w:eastAsia="Times New Roman" w:hAnsi="Times New Roman" w:cs="Times New Roman"/>
                <w:b/>
                <w:bCs/>
                <w:color w:val="FFFFFF"/>
                <w:lang w:val="en-GB" w:eastAsia="en-GB"/>
              </w:rPr>
            </w:pPr>
            <w:r w:rsidRPr="003D6407">
              <w:rPr>
                <w:rFonts w:ascii="Times New Roman" w:eastAsia="Times New Roman" w:hAnsi="Times New Roman" w:cs="Times New Roman"/>
                <w:b/>
                <w:bCs/>
                <w:color w:val="000000"/>
                <w:lang w:val="en-GB" w:eastAsia="en-GB"/>
              </w:rPr>
              <w:t>Week 3</w:t>
            </w:r>
          </w:p>
        </w:tc>
        <w:tc>
          <w:tcPr>
            <w:tcW w:w="1728" w:type="dxa"/>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2118" w:type="dxa"/>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3912" w:type="dxa"/>
          </w:tcPr>
          <w:p w:rsidR="003D6407" w:rsidRPr="003D6407" w:rsidRDefault="003D6407" w:rsidP="003D6407">
            <w:pPr>
              <w:spacing w:after="0" w:line="240" w:lineRule="auto"/>
              <w:rPr>
                <w:rFonts w:ascii="Times New Roman" w:eastAsia="Times New Roman" w:hAnsi="Times New Roman" w:cs="Times New Roman"/>
                <w:color w:val="000000"/>
                <w:lang w:val="en-GB" w:eastAsia="en-GB"/>
              </w:rPr>
            </w:pPr>
            <w:proofErr w:type="spellStart"/>
            <w:r w:rsidRPr="003D6407">
              <w:rPr>
                <w:rFonts w:ascii="Times New Roman" w:eastAsia="Times New Roman" w:hAnsi="Times New Roman" w:cs="Times New Roman"/>
                <w:color w:val="000000"/>
                <w:lang w:val="en-GB" w:eastAsia="en-GB"/>
              </w:rPr>
              <w:t>Transmission;mode</w:t>
            </w:r>
            <w:proofErr w:type="spellEnd"/>
            <w:r w:rsidRPr="003D6407">
              <w:rPr>
                <w:rFonts w:ascii="Times New Roman" w:eastAsia="Times New Roman" w:hAnsi="Times New Roman" w:cs="Times New Roman"/>
                <w:color w:val="000000"/>
                <w:lang w:val="en-GB" w:eastAsia="en-GB"/>
              </w:rPr>
              <w:t xml:space="preserve"> multiplication</w:t>
            </w:r>
          </w:p>
        </w:tc>
      </w:tr>
      <w:tr w:rsidR="003D6407" w:rsidRPr="003D6407" w:rsidTr="00F74F8D">
        <w:tc>
          <w:tcPr>
            <w:tcW w:w="1818" w:type="dxa"/>
            <w:tcBorders>
              <w:left w:val="nil"/>
              <w:bottom w:val="nil"/>
              <w:right w:val="nil"/>
            </w:tcBorders>
            <w:shd w:val="clear" w:color="auto" w:fill="5B9BD5" w:themeFill="accent1"/>
          </w:tcPr>
          <w:p w:rsidR="003D6407" w:rsidRPr="003D6407" w:rsidRDefault="003D6407" w:rsidP="003D6407">
            <w:pPr>
              <w:spacing w:after="0" w:line="240" w:lineRule="auto"/>
              <w:rPr>
                <w:rFonts w:ascii="Times New Roman" w:eastAsia="Times New Roman" w:hAnsi="Times New Roman" w:cs="Times New Roman"/>
                <w:b/>
                <w:bCs/>
                <w:color w:val="FFFFFF"/>
                <w:lang w:val="en-GB" w:eastAsia="en-GB"/>
              </w:rPr>
            </w:pPr>
            <w:r w:rsidRPr="003D6407">
              <w:rPr>
                <w:rFonts w:ascii="Times New Roman" w:eastAsia="Times New Roman" w:hAnsi="Times New Roman" w:cs="Times New Roman"/>
                <w:b/>
                <w:bCs/>
                <w:color w:val="000000"/>
                <w:lang w:val="en-GB" w:eastAsia="en-GB"/>
              </w:rPr>
              <w:t>Week 4</w:t>
            </w:r>
          </w:p>
        </w:tc>
        <w:tc>
          <w:tcPr>
            <w:tcW w:w="1728" w:type="dxa"/>
            <w:shd w:val="clear" w:color="auto" w:fill="D8D8D8"/>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2118" w:type="dxa"/>
            <w:shd w:val="clear" w:color="auto" w:fill="D8D8D8"/>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3912" w:type="dxa"/>
            <w:shd w:val="clear" w:color="auto" w:fill="D8D8D8"/>
          </w:tcPr>
          <w:p w:rsidR="003D6407" w:rsidRPr="003D6407" w:rsidRDefault="003D6407" w:rsidP="003D6407">
            <w:pPr>
              <w:spacing w:after="0" w:line="240" w:lineRule="auto"/>
              <w:rPr>
                <w:rFonts w:ascii="Times New Roman" w:eastAsia="Times New Roman" w:hAnsi="Times New Roman" w:cs="Times New Roman"/>
                <w:color w:val="000000"/>
                <w:lang w:val="en-GB" w:eastAsia="en-GB"/>
              </w:rPr>
            </w:pPr>
            <w:r w:rsidRPr="003D6407">
              <w:rPr>
                <w:rFonts w:ascii="Times New Roman" w:eastAsia="Times New Roman" w:hAnsi="Times New Roman" w:cs="Times New Roman"/>
                <w:color w:val="000000"/>
                <w:lang w:val="en-GB" w:eastAsia="en-GB"/>
              </w:rPr>
              <w:t xml:space="preserve">transmission, </w:t>
            </w:r>
            <w:proofErr w:type="spellStart"/>
            <w:r w:rsidRPr="003D6407">
              <w:rPr>
                <w:rFonts w:ascii="Times New Roman" w:eastAsia="Times New Roman" w:hAnsi="Times New Roman" w:cs="Times New Roman"/>
                <w:color w:val="000000"/>
                <w:lang w:val="en-GB" w:eastAsia="en-GB"/>
              </w:rPr>
              <w:t>mode,multiplication</w:t>
            </w:r>
            <w:proofErr w:type="spellEnd"/>
          </w:p>
        </w:tc>
      </w:tr>
      <w:tr w:rsidR="003D6407" w:rsidRPr="003D6407" w:rsidTr="00F74F8D">
        <w:tc>
          <w:tcPr>
            <w:tcW w:w="1818" w:type="dxa"/>
            <w:tcBorders>
              <w:left w:val="nil"/>
              <w:bottom w:val="nil"/>
              <w:right w:val="nil"/>
            </w:tcBorders>
            <w:shd w:val="clear" w:color="auto" w:fill="5B9BD5" w:themeFill="accent1"/>
          </w:tcPr>
          <w:p w:rsidR="003D6407" w:rsidRPr="003D6407" w:rsidRDefault="003D6407" w:rsidP="003D6407">
            <w:pPr>
              <w:spacing w:after="0" w:line="240" w:lineRule="auto"/>
              <w:rPr>
                <w:rFonts w:ascii="Times New Roman" w:eastAsia="Times New Roman" w:hAnsi="Times New Roman" w:cs="Times New Roman"/>
                <w:b/>
                <w:bCs/>
                <w:color w:val="FFFFFF"/>
                <w:lang w:val="en-GB" w:eastAsia="en-GB"/>
              </w:rPr>
            </w:pPr>
            <w:r w:rsidRPr="003D6407">
              <w:rPr>
                <w:rFonts w:ascii="Times New Roman" w:eastAsia="Times New Roman" w:hAnsi="Times New Roman" w:cs="Times New Roman"/>
                <w:b/>
                <w:bCs/>
                <w:color w:val="000000"/>
                <w:lang w:val="en-GB" w:eastAsia="en-GB"/>
              </w:rPr>
              <w:t>Week 5:</w:t>
            </w:r>
          </w:p>
        </w:tc>
        <w:tc>
          <w:tcPr>
            <w:tcW w:w="1728" w:type="dxa"/>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2118" w:type="dxa"/>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3912" w:type="dxa"/>
          </w:tcPr>
          <w:p w:rsidR="003D6407" w:rsidRPr="003D6407" w:rsidRDefault="003D6407" w:rsidP="003D6407">
            <w:pPr>
              <w:spacing w:after="0" w:line="240" w:lineRule="auto"/>
              <w:rPr>
                <w:rFonts w:ascii="Times New Roman" w:eastAsia="Times New Roman" w:hAnsi="Times New Roman" w:cs="Times New Roman"/>
                <w:color w:val="000000"/>
                <w:lang w:val="en-GB" w:eastAsia="en-GB"/>
              </w:rPr>
            </w:pPr>
            <w:r w:rsidRPr="003D6407">
              <w:rPr>
                <w:rFonts w:ascii="Times New Roman" w:eastAsia="Times New Roman" w:hAnsi="Times New Roman" w:cs="Times New Roman"/>
                <w:color w:val="000000"/>
                <w:lang w:val="en-GB" w:eastAsia="en-GB"/>
              </w:rPr>
              <w:t>clinical presentation of various viral diseases</w:t>
            </w:r>
          </w:p>
        </w:tc>
      </w:tr>
      <w:tr w:rsidR="003D6407" w:rsidRPr="003D6407" w:rsidTr="00F74F8D">
        <w:tc>
          <w:tcPr>
            <w:tcW w:w="1818" w:type="dxa"/>
            <w:tcBorders>
              <w:left w:val="nil"/>
              <w:bottom w:val="nil"/>
              <w:right w:val="nil"/>
            </w:tcBorders>
            <w:shd w:val="clear" w:color="auto" w:fill="5B9BD5" w:themeFill="accent1"/>
          </w:tcPr>
          <w:p w:rsidR="003D6407" w:rsidRPr="003D6407" w:rsidRDefault="003D6407" w:rsidP="003D6407">
            <w:pPr>
              <w:spacing w:after="0" w:line="240" w:lineRule="auto"/>
              <w:rPr>
                <w:rFonts w:ascii="Times New Roman" w:eastAsia="Times New Roman" w:hAnsi="Times New Roman" w:cs="Times New Roman"/>
                <w:b/>
                <w:bCs/>
                <w:color w:val="FFFFFF"/>
                <w:lang w:val="en-GB" w:eastAsia="en-GB"/>
              </w:rPr>
            </w:pPr>
            <w:r w:rsidRPr="003D6407">
              <w:rPr>
                <w:rFonts w:ascii="Times New Roman" w:eastAsia="Times New Roman" w:hAnsi="Times New Roman" w:cs="Times New Roman"/>
                <w:b/>
                <w:bCs/>
                <w:color w:val="000000"/>
                <w:lang w:val="en-GB" w:eastAsia="en-GB"/>
              </w:rPr>
              <w:t>Week 6:</w:t>
            </w:r>
          </w:p>
        </w:tc>
        <w:tc>
          <w:tcPr>
            <w:tcW w:w="1728" w:type="dxa"/>
            <w:shd w:val="clear" w:color="auto" w:fill="D8D8D8"/>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2118" w:type="dxa"/>
            <w:shd w:val="clear" w:color="auto" w:fill="D8D8D8"/>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3912" w:type="dxa"/>
            <w:shd w:val="clear" w:color="auto" w:fill="D8D8D8"/>
          </w:tcPr>
          <w:p w:rsidR="003D6407" w:rsidRPr="003D6407" w:rsidRDefault="003D6407" w:rsidP="003D6407">
            <w:pPr>
              <w:spacing w:after="0" w:line="240" w:lineRule="auto"/>
              <w:rPr>
                <w:rFonts w:ascii="Times New Roman" w:eastAsia="Times New Roman" w:hAnsi="Times New Roman" w:cs="Times New Roman"/>
                <w:color w:val="000000"/>
                <w:lang w:val="en-GB" w:eastAsia="en-GB"/>
              </w:rPr>
            </w:pPr>
            <w:proofErr w:type="spellStart"/>
            <w:r w:rsidRPr="003D6407">
              <w:rPr>
                <w:rFonts w:ascii="Times New Roman" w:eastAsia="Times New Roman" w:hAnsi="Times New Roman" w:cs="Times New Roman"/>
                <w:color w:val="000000"/>
                <w:lang w:val="en-GB" w:eastAsia="en-GB"/>
              </w:rPr>
              <w:t>Diagnosis;investigation</w:t>
            </w:r>
            <w:proofErr w:type="spellEnd"/>
            <w:r w:rsidRPr="003D6407">
              <w:rPr>
                <w:rFonts w:ascii="Times New Roman" w:eastAsia="Times New Roman" w:hAnsi="Times New Roman" w:cs="Times New Roman"/>
                <w:color w:val="000000"/>
                <w:lang w:val="en-GB" w:eastAsia="en-GB"/>
              </w:rPr>
              <w:t>, prevention</w:t>
            </w:r>
          </w:p>
        </w:tc>
      </w:tr>
      <w:tr w:rsidR="003D6407" w:rsidRPr="003D6407" w:rsidTr="00F74F8D">
        <w:tc>
          <w:tcPr>
            <w:tcW w:w="1818" w:type="dxa"/>
            <w:tcBorders>
              <w:left w:val="nil"/>
              <w:bottom w:val="nil"/>
              <w:right w:val="nil"/>
            </w:tcBorders>
            <w:shd w:val="clear" w:color="auto" w:fill="5B9BD5" w:themeFill="accent1"/>
          </w:tcPr>
          <w:p w:rsidR="003D6407" w:rsidRPr="003D6407" w:rsidRDefault="003D6407" w:rsidP="003D6407">
            <w:pPr>
              <w:spacing w:after="0" w:line="240" w:lineRule="auto"/>
              <w:rPr>
                <w:rFonts w:ascii="Times New Roman" w:eastAsia="Times New Roman" w:hAnsi="Times New Roman" w:cs="Times New Roman"/>
                <w:b/>
                <w:bCs/>
                <w:color w:val="FFFFFF"/>
                <w:lang w:val="en-GB" w:eastAsia="en-GB"/>
              </w:rPr>
            </w:pPr>
            <w:r w:rsidRPr="003D6407">
              <w:rPr>
                <w:rFonts w:ascii="Times New Roman" w:eastAsia="Times New Roman" w:hAnsi="Times New Roman" w:cs="Times New Roman"/>
                <w:b/>
                <w:bCs/>
                <w:color w:val="000000"/>
                <w:lang w:val="en-GB" w:eastAsia="en-GB"/>
              </w:rPr>
              <w:t>Week 7:</w:t>
            </w:r>
          </w:p>
        </w:tc>
        <w:tc>
          <w:tcPr>
            <w:tcW w:w="1728" w:type="dxa"/>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2118" w:type="dxa"/>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3912" w:type="dxa"/>
          </w:tcPr>
          <w:p w:rsidR="003D6407" w:rsidRPr="003D6407" w:rsidRDefault="003D6407" w:rsidP="003D6407">
            <w:pPr>
              <w:spacing w:after="0" w:line="240" w:lineRule="auto"/>
              <w:rPr>
                <w:rFonts w:ascii="Times New Roman" w:eastAsia="Times New Roman" w:hAnsi="Times New Roman" w:cs="Times New Roman"/>
                <w:color w:val="000000"/>
                <w:lang w:val="en-GB" w:eastAsia="en-GB"/>
              </w:rPr>
            </w:pPr>
            <w:proofErr w:type="gramStart"/>
            <w:r w:rsidRPr="003D6407">
              <w:rPr>
                <w:rFonts w:ascii="Times New Roman" w:eastAsia="Times New Roman" w:hAnsi="Times New Roman" w:cs="Times New Roman"/>
                <w:color w:val="000000"/>
                <w:lang w:val="en-GB" w:eastAsia="en-GB"/>
              </w:rPr>
              <w:t>control</w:t>
            </w:r>
            <w:proofErr w:type="gramEnd"/>
            <w:r w:rsidRPr="003D6407">
              <w:rPr>
                <w:rFonts w:ascii="Times New Roman" w:eastAsia="Times New Roman" w:hAnsi="Times New Roman" w:cs="Times New Roman"/>
                <w:color w:val="000000"/>
                <w:lang w:val="en-GB" w:eastAsia="en-GB"/>
              </w:rPr>
              <w:t xml:space="preserve"> measures infections by viruses.</w:t>
            </w:r>
          </w:p>
        </w:tc>
      </w:tr>
      <w:tr w:rsidR="003D6407" w:rsidRPr="003D6407" w:rsidTr="00F74F8D">
        <w:tc>
          <w:tcPr>
            <w:tcW w:w="1818" w:type="dxa"/>
            <w:tcBorders>
              <w:left w:val="nil"/>
              <w:bottom w:val="nil"/>
              <w:right w:val="nil"/>
            </w:tcBorders>
            <w:shd w:val="clear" w:color="auto" w:fill="5B9BD5" w:themeFill="accent1"/>
          </w:tcPr>
          <w:p w:rsidR="003D6407" w:rsidRPr="003D6407" w:rsidRDefault="003D6407" w:rsidP="003D6407">
            <w:pPr>
              <w:spacing w:after="0" w:line="240" w:lineRule="auto"/>
              <w:rPr>
                <w:rFonts w:ascii="Times New Roman" w:eastAsia="Times New Roman" w:hAnsi="Times New Roman" w:cs="Times New Roman"/>
                <w:b/>
                <w:bCs/>
                <w:color w:val="FFFFFF"/>
                <w:lang w:val="en-GB" w:eastAsia="en-GB"/>
              </w:rPr>
            </w:pPr>
            <w:r w:rsidRPr="003D6407">
              <w:rPr>
                <w:rFonts w:ascii="Times New Roman" w:eastAsia="Times New Roman" w:hAnsi="Times New Roman" w:cs="Times New Roman"/>
                <w:b/>
                <w:bCs/>
                <w:color w:val="000000"/>
                <w:lang w:val="en-GB" w:eastAsia="en-GB"/>
              </w:rPr>
              <w:t>Week 8:</w:t>
            </w:r>
          </w:p>
        </w:tc>
        <w:tc>
          <w:tcPr>
            <w:tcW w:w="1728" w:type="dxa"/>
            <w:shd w:val="clear" w:color="auto" w:fill="D8D8D8"/>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2118" w:type="dxa"/>
            <w:shd w:val="clear" w:color="auto" w:fill="D8D8D8"/>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3912" w:type="dxa"/>
            <w:shd w:val="clear" w:color="auto" w:fill="D8D8D8"/>
          </w:tcPr>
          <w:p w:rsidR="003D6407" w:rsidRPr="003D6407" w:rsidRDefault="003D6407" w:rsidP="003D6407">
            <w:pPr>
              <w:spacing w:after="0" w:line="240" w:lineRule="auto"/>
              <w:rPr>
                <w:rFonts w:ascii="Times New Roman" w:eastAsia="Times New Roman" w:hAnsi="Times New Roman" w:cs="Times New Roman"/>
                <w:color w:val="000000"/>
                <w:lang w:val="en-GB" w:eastAsia="en-GB"/>
              </w:rPr>
            </w:pPr>
            <w:r w:rsidRPr="003D6407">
              <w:rPr>
                <w:rFonts w:ascii="Times New Roman" w:eastAsia="Times New Roman" w:hAnsi="Times New Roman" w:cs="Times New Roman"/>
                <w:color w:val="000000"/>
                <w:lang w:val="en-GB" w:eastAsia="en-GB"/>
              </w:rPr>
              <w:t>Cat</w:t>
            </w:r>
          </w:p>
        </w:tc>
      </w:tr>
      <w:tr w:rsidR="003D6407" w:rsidRPr="003D6407" w:rsidTr="00F74F8D">
        <w:tc>
          <w:tcPr>
            <w:tcW w:w="1818" w:type="dxa"/>
            <w:tcBorders>
              <w:left w:val="nil"/>
              <w:bottom w:val="nil"/>
              <w:right w:val="nil"/>
            </w:tcBorders>
            <w:shd w:val="clear" w:color="auto" w:fill="5B9BD5" w:themeFill="accent1"/>
          </w:tcPr>
          <w:p w:rsidR="003D6407" w:rsidRPr="003D6407" w:rsidRDefault="003D6407" w:rsidP="003D6407">
            <w:pPr>
              <w:spacing w:after="0" w:line="240" w:lineRule="auto"/>
              <w:rPr>
                <w:rFonts w:ascii="Times New Roman" w:eastAsia="Times New Roman" w:hAnsi="Times New Roman" w:cs="Times New Roman"/>
                <w:b/>
                <w:bCs/>
                <w:color w:val="FFFFFF"/>
                <w:lang w:val="en-GB" w:eastAsia="en-GB"/>
              </w:rPr>
            </w:pPr>
            <w:r w:rsidRPr="003D6407">
              <w:rPr>
                <w:rFonts w:ascii="Times New Roman" w:eastAsia="Times New Roman" w:hAnsi="Times New Roman" w:cs="Times New Roman"/>
                <w:b/>
                <w:bCs/>
                <w:color w:val="000000"/>
                <w:lang w:val="en-GB" w:eastAsia="en-GB"/>
              </w:rPr>
              <w:t>Week 9:</w:t>
            </w:r>
          </w:p>
        </w:tc>
        <w:tc>
          <w:tcPr>
            <w:tcW w:w="1728" w:type="dxa"/>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2118" w:type="dxa"/>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3912" w:type="dxa"/>
          </w:tcPr>
          <w:p w:rsidR="003D6407" w:rsidRPr="003D6407" w:rsidRDefault="003D6407" w:rsidP="003D6407">
            <w:pPr>
              <w:spacing w:after="0" w:line="240" w:lineRule="auto"/>
              <w:rPr>
                <w:rFonts w:ascii="Times New Roman" w:eastAsia="Times New Roman" w:hAnsi="Times New Roman" w:cs="Times New Roman"/>
                <w:b/>
                <w:color w:val="000000"/>
                <w:lang w:val="en-GB" w:eastAsia="en-GB"/>
              </w:rPr>
            </w:pPr>
            <w:r w:rsidRPr="003D6407">
              <w:rPr>
                <w:rFonts w:ascii="Times New Roman" w:eastAsia="Times New Roman" w:hAnsi="Times New Roman" w:cs="Times New Roman"/>
                <w:b/>
                <w:color w:val="000000"/>
                <w:lang w:val="en-GB" w:eastAsia="en-GB"/>
              </w:rPr>
              <w:t>Fungi -</w:t>
            </w:r>
            <w:r w:rsidRPr="003D6407">
              <w:rPr>
                <w:rFonts w:ascii="Times New Roman" w:eastAsia="Times New Roman" w:hAnsi="Times New Roman" w:cs="Times New Roman"/>
                <w:color w:val="000000"/>
                <w:lang w:val="en-GB" w:eastAsia="en-GB"/>
              </w:rPr>
              <w:t>Classification of fungi</w:t>
            </w:r>
          </w:p>
        </w:tc>
      </w:tr>
      <w:tr w:rsidR="003D6407" w:rsidRPr="003D6407" w:rsidTr="00F74F8D">
        <w:tc>
          <w:tcPr>
            <w:tcW w:w="1818" w:type="dxa"/>
            <w:tcBorders>
              <w:left w:val="nil"/>
              <w:bottom w:val="nil"/>
              <w:right w:val="nil"/>
            </w:tcBorders>
            <w:shd w:val="clear" w:color="auto" w:fill="5B9BD5" w:themeFill="accent1"/>
          </w:tcPr>
          <w:p w:rsidR="003D6407" w:rsidRPr="003D6407" w:rsidRDefault="003D6407" w:rsidP="003D6407">
            <w:pPr>
              <w:spacing w:after="0" w:line="240" w:lineRule="auto"/>
              <w:rPr>
                <w:rFonts w:ascii="Times New Roman" w:eastAsia="Times New Roman" w:hAnsi="Times New Roman" w:cs="Times New Roman"/>
                <w:b/>
                <w:bCs/>
                <w:color w:val="FFFFFF"/>
                <w:lang w:val="en-GB" w:eastAsia="en-GB"/>
              </w:rPr>
            </w:pPr>
            <w:r w:rsidRPr="003D6407">
              <w:rPr>
                <w:rFonts w:ascii="Times New Roman" w:eastAsia="Times New Roman" w:hAnsi="Times New Roman" w:cs="Times New Roman"/>
                <w:b/>
                <w:bCs/>
                <w:color w:val="000000"/>
                <w:lang w:val="en-GB" w:eastAsia="en-GB"/>
              </w:rPr>
              <w:t>Week 10:</w:t>
            </w:r>
          </w:p>
        </w:tc>
        <w:tc>
          <w:tcPr>
            <w:tcW w:w="1728" w:type="dxa"/>
            <w:shd w:val="clear" w:color="auto" w:fill="D8D8D8"/>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2118" w:type="dxa"/>
            <w:shd w:val="clear" w:color="auto" w:fill="D8D8D8"/>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3912" w:type="dxa"/>
            <w:shd w:val="clear" w:color="auto" w:fill="D8D8D8"/>
          </w:tcPr>
          <w:p w:rsidR="003D6407" w:rsidRPr="003D6407" w:rsidRDefault="003D6407" w:rsidP="003D6407">
            <w:pPr>
              <w:spacing w:after="0" w:line="240" w:lineRule="auto"/>
              <w:rPr>
                <w:rFonts w:ascii="Times New Roman" w:eastAsia="Times New Roman" w:hAnsi="Times New Roman" w:cs="Times New Roman"/>
                <w:color w:val="000000"/>
                <w:lang w:val="en-GB" w:eastAsia="en-GB"/>
              </w:rPr>
            </w:pPr>
            <w:r w:rsidRPr="003D6407">
              <w:rPr>
                <w:rFonts w:ascii="Times New Roman" w:eastAsia="Times New Roman" w:hAnsi="Times New Roman" w:cs="Times New Roman"/>
                <w:color w:val="000000"/>
                <w:lang w:val="en-GB" w:eastAsia="en-GB"/>
              </w:rPr>
              <w:t>characteristics of fungi</w:t>
            </w:r>
          </w:p>
        </w:tc>
      </w:tr>
      <w:tr w:rsidR="003D6407" w:rsidRPr="003D6407" w:rsidTr="00F74F8D">
        <w:tc>
          <w:tcPr>
            <w:tcW w:w="1818" w:type="dxa"/>
            <w:tcBorders>
              <w:left w:val="nil"/>
              <w:bottom w:val="nil"/>
              <w:right w:val="nil"/>
            </w:tcBorders>
            <w:shd w:val="clear" w:color="auto" w:fill="5B9BD5" w:themeFill="accent1"/>
          </w:tcPr>
          <w:p w:rsidR="003D6407" w:rsidRPr="003D6407" w:rsidRDefault="003D6407" w:rsidP="003D6407">
            <w:pPr>
              <w:spacing w:after="0" w:line="240" w:lineRule="auto"/>
              <w:rPr>
                <w:rFonts w:ascii="Times New Roman" w:eastAsia="Times New Roman" w:hAnsi="Times New Roman" w:cs="Times New Roman"/>
                <w:b/>
                <w:bCs/>
                <w:color w:val="FFFFFF"/>
                <w:lang w:val="en-GB" w:eastAsia="en-GB"/>
              </w:rPr>
            </w:pPr>
            <w:r w:rsidRPr="003D6407">
              <w:rPr>
                <w:rFonts w:ascii="Times New Roman" w:eastAsia="Times New Roman" w:hAnsi="Times New Roman" w:cs="Times New Roman"/>
                <w:b/>
                <w:bCs/>
                <w:color w:val="000000"/>
                <w:lang w:val="en-GB" w:eastAsia="en-GB"/>
              </w:rPr>
              <w:t>Week 11</w:t>
            </w:r>
          </w:p>
        </w:tc>
        <w:tc>
          <w:tcPr>
            <w:tcW w:w="1728" w:type="dxa"/>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2118" w:type="dxa"/>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3912" w:type="dxa"/>
          </w:tcPr>
          <w:p w:rsidR="003D6407" w:rsidRPr="003D6407" w:rsidRDefault="003D6407" w:rsidP="003D6407">
            <w:pPr>
              <w:spacing w:after="0" w:line="240" w:lineRule="auto"/>
              <w:rPr>
                <w:rFonts w:ascii="Times New Roman" w:eastAsia="Times New Roman" w:hAnsi="Times New Roman" w:cs="Times New Roman"/>
                <w:color w:val="000000"/>
                <w:lang w:val="en-GB" w:eastAsia="en-GB"/>
              </w:rPr>
            </w:pPr>
            <w:r w:rsidRPr="003D6407">
              <w:rPr>
                <w:rFonts w:ascii="Times New Roman" w:eastAsia="Times New Roman" w:hAnsi="Times New Roman" w:cs="Times New Roman"/>
                <w:color w:val="000000"/>
                <w:lang w:val="en-GB" w:eastAsia="en-GB"/>
              </w:rPr>
              <w:t>transmission, clinical presentation</w:t>
            </w:r>
          </w:p>
        </w:tc>
      </w:tr>
      <w:tr w:rsidR="003D6407" w:rsidRPr="003D6407" w:rsidTr="00F74F8D">
        <w:tc>
          <w:tcPr>
            <w:tcW w:w="1818" w:type="dxa"/>
            <w:tcBorders>
              <w:left w:val="nil"/>
              <w:bottom w:val="nil"/>
              <w:right w:val="nil"/>
            </w:tcBorders>
            <w:shd w:val="clear" w:color="auto" w:fill="5B9BD5" w:themeFill="accent1"/>
          </w:tcPr>
          <w:p w:rsidR="003D6407" w:rsidRPr="003D6407" w:rsidRDefault="003D6407" w:rsidP="003D6407">
            <w:pPr>
              <w:spacing w:after="0" w:line="240" w:lineRule="auto"/>
              <w:rPr>
                <w:rFonts w:ascii="Times New Roman" w:eastAsia="Times New Roman" w:hAnsi="Times New Roman" w:cs="Times New Roman"/>
                <w:b/>
                <w:bCs/>
                <w:color w:val="FFFFFF"/>
                <w:lang w:val="en-GB" w:eastAsia="en-GB"/>
              </w:rPr>
            </w:pPr>
            <w:r w:rsidRPr="003D6407">
              <w:rPr>
                <w:rFonts w:ascii="Times New Roman" w:eastAsia="Times New Roman" w:hAnsi="Times New Roman" w:cs="Times New Roman"/>
                <w:b/>
                <w:bCs/>
                <w:color w:val="000000"/>
                <w:lang w:val="en-GB" w:eastAsia="en-GB"/>
              </w:rPr>
              <w:t>Week 12:</w:t>
            </w:r>
          </w:p>
        </w:tc>
        <w:tc>
          <w:tcPr>
            <w:tcW w:w="1728" w:type="dxa"/>
            <w:shd w:val="clear" w:color="auto" w:fill="D8D8D8"/>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2118" w:type="dxa"/>
            <w:shd w:val="clear" w:color="auto" w:fill="D8D8D8"/>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3912" w:type="dxa"/>
            <w:shd w:val="clear" w:color="auto" w:fill="D8D8D8"/>
          </w:tcPr>
          <w:p w:rsidR="003D6407" w:rsidRPr="003D6407" w:rsidRDefault="003D6407" w:rsidP="003D6407">
            <w:pPr>
              <w:spacing w:after="0" w:line="240" w:lineRule="auto"/>
              <w:rPr>
                <w:rFonts w:ascii="Times New Roman" w:eastAsia="Times New Roman" w:hAnsi="Times New Roman" w:cs="Times New Roman"/>
                <w:color w:val="000000"/>
                <w:lang w:val="en-GB" w:eastAsia="en-GB"/>
              </w:rPr>
            </w:pPr>
            <w:r w:rsidRPr="003D6407">
              <w:rPr>
                <w:rFonts w:ascii="Times New Roman" w:eastAsia="Times New Roman" w:hAnsi="Times New Roman" w:cs="Times New Roman"/>
                <w:color w:val="000000"/>
                <w:lang w:val="en-GB" w:eastAsia="en-GB"/>
              </w:rPr>
              <w:t>diagnosis, prevention and control measures of infections by fungi diagnosis, prevention and control measures of infections by fungi</w:t>
            </w:r>
          </w:p>
        </w:tc>
      </w:tr>
      <w:tr w:rsidR="003D6407" w:rsidRPr="003D6407" w:rsidTr="00F74F8D">
        <w:trPr>
          <w:trHeight w:val="74"/>
        </w:trPr>
        <w:tc>
          <w:tcPr>
            <w:tcW w:w="1818" w:type="dxa"/>
            <w:tcBorders>
              <w:left w:val="nil"/>
              <w:bottom w:val="nil"/>
              <w:right w:val="nil"/>
            </w:tcBorders>
            <w:shd w:val="clear" w:color="auto" w:fill="5B9BD5" w:themeFill="accent1"/>
          </w:tcPr>
          <w:p w:rsidR="003D6407" w:rsidRPr="003D6407" w:rsidRDefault="003D6407" w:rsidP="003D6407">
            <w:pPr>
              <w:spacing w:after="0" w:line="240" w:lineRule="auto"/>
              <w:rPr>
                <w:rFonts w:ascii="Times New Roman" w:eastAsia="Times New Roman" w:hAnsi="Times New Roman" w:cs="Times New Roman"/>
                <w:b/>
                <w:bCs/>
                <w:color w:val="FFFFFF"/>
                <w:lang w:val="en-GB" w:eastAsia="en-GB"/>
              </w:rPr>
            </w:pPr>
            <w:r w:rsidRPr="003D6407">
              <w:rPr>
                <w:rFonts w:ascii="Times New Roman" w:eastAsia="Times New Roman" w:hAnsi="Times New Roman" w:cs="Times New Roman"/>
                <w:b/>
                <w:bCs/>
                <w:color w:val="000000"/>
                <w:lang w:val="en-GB" w:eastAsia="en-GB"/>
              </w:rPr>
              <w:t>Week 13:</w:t>
            </w:r>
          </w:p>
        </w:tc>
        <w:tc>
          <w:tcPr>
            <w:tcW w:w="1728" w:type="dxa"/>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2118" w:type="dxa"/>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3912" w:type="dxa"/>
          </w:tcPr>
          <w:p w:rsidR="003D6407" w:rsidRPr="003D6407" w:rsidRDefault="003D6407" w:rsidP="003D6407">
            <w:pPr>
              <w:spacing w:after="0" w:line="240" w:lineRule="auto"/>
              <w:rPr>
                <w:rFonts w:ascii="Times New Roman" w:eastAsia="Times New Roman" w:hAnsi="Times New Roman" w:cs="Times New Roman"/>
                <w:color w:val="000000"/>
                <w:lang w:val="en-GB" w:eastAsia="en-GB"/>
              </w:rPr>
            </w:pPr>
            <w:r w:rsidRPr="003D6407">
              <w:rPr>
                <w:rFonts w:ascii="Times New Roman" w:eastAsia="Times New Roman" w:hAnsi="Times New Roman" w:cs="Times New Roman"/>
                <w:color w:val="000000"/>
                <w:lang w:val="en-GB" w:eastAsia="en-GB"/>
              </w:rPr>
              <w:t>Superficial mycoses and systemic mycoses and opportunistic mycoses.</w:t>
            </w:r>
          </w:p>
          <w:p w:rsidR="003D6407" w:rsidRPr="003D6407" w:rsidRDefault="003D6407" w:rsidP="003D6407">
            <w:pPr>
              <w:spacing w:after="0" w:line="240" w:lineRule="auto"/>
              <w:rPr>
                <w:rFonts w:ascii="Times New Roman" w:eastAsia="Times New Roman" w:hAnsi="Times New Roman" w:cs="Times New Roman"/>
                <w:color w:val="000000"/>
                <w:lang w:val="en-GB" w:eastAsia="en-GB"/>
              </w:rPr>
            </w:pPr>
          </w:p>
        </w:tc>
      </w:tr>
      <w:tr w:rsidR="003D6407" w:rsidRPr="003D6407" w:rsidTr="00F74F8D">
        <w:tc>
          <w:tcPr>
            <w:tcW w:w="1818" w:type="dxa"/>
            <w:tcBorders>
              <w:left w:val="nil"/>
              <w:bottom w:val="nil"/>
              <w:right w:val="nil"/>
            </w:tcBorders>
            <w:shd w:val="clear" w:color="auto" w:fill="5B9BD5" w:themeFill="accent1"/>
          </w:tcPr>
          <w:p w:rsidR="003D6407" w:rsidRPr="003D6407" w:rsidRDefault="003D6407" w:rsidP="003D6407">
            <w:pPr>
              <w:spacing w:after="0" w:line="240" w:lineRule="auto"/>
              <w:rPr>
                <w:rFonts w:ascii="Times New Roman" w:eastAsia="Times New Roman" w:hAnsi="Times New Roman" w:cs="Times New Roman"/>
                <w:b/>
                <w:bCs/>
                <w:color w:val="FFFFFF"/>
                <w:lang w:val="en-GB" w:eastAsia="en-GB"/>
              </w:rPr>
            </w:pPr>
            <w:r w:rsidRPr="003D6407">
              <w:rPr>
                <w:rFonts w:ascii="Times New Roman" w:eastAsia="Times New Roman" w:hAnsi="Times New Roman" w:cs="Times New Roman"/>
                <w:b/>
                <w:bCs/>
                <w:color w:val="000000"/>
                <w:lang w:val="en-GB" w:eastAsia="en-GB"/>
              </w:rPr>
              <w:t>Week 14:</w:t>
            </w:r>
          </w:p>
        </w:tc>
        <w:tc>
          <w:tcPr>
            <w:tcW w:w="1728" w:type="dxa"/>
            <w:shd w:val="clear" w:color="auto" w:fill="D8D8D8"/>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2118" w:type="dxa"/>
            <w:shd w:val="clear" w:color="auto" w:fill="D8D8D8"/>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3912" w:type="dxa"/>
            <w:shd w:val="clear" w:color="auto" w:fill="D8D8D8"/>
          </w:tcPr>
          <w:p w:rsidR="003D6407" w:rsidRPr="003D6407" w:rsidRDefault="003D6407" w:rsidP="003D6407">
            <w:pPr>
              <w:spacing w:after="0" w:line="240" w:lineRule="auto"/>
              <w:rPr>
                <w:rFonts w:ascii="Times New Roman" w:eastAsia="Times New Roman" w:hAnsi="Times New Roman" w:cs="Times New Roman"/>
                <w:color w:val="000000"/>
                <w:lang w:val="en-GB" w:eastAsia="en-GB"/>
              </w:rPr>
            </w:pPr>
            <w:r w:rsidRPr="003D6407">
              <w:rPr>
                <w:rFonts w:ascii="Times New Roman" w:eastAsia="Times New Roman" w:hAnsi="Times New Roman" w:cs="Times New Roman"/>
                <w:color w:val="000000"/>
                <w:lang w:val="en-GB" w:eastAsia="en-GB"/>
              </w:rPr>
              <w:t>Superficial mycoses and systemic mycoses and opportunistic mycoses.</w:t>
            </w:r>
          </w:p>
          <w:p w:rsidR="003D6407" w:rsidRPr="003D6407" w:rsidRDefault="003D6407" w:rsidP="003D6407">
            <w:pPr>
              <w:spacing w:after="0" w:line="240" w:lineRule="auto"/>
              <w:rPr>
                <w:rFonts w:ascii="Times New Roman" w:eastAsia="Times New Roman" w:hAnsi="Times New Roman" w:cs="Times New Roman"/>
                <w:color w:val="000000"/>
                <w:lang w:val="en-GB" w:eastAsia="en-GB"/>
              </w:rPr>
            </w:pPr>
          </w:p>
        </w:tc>
      </w:tr>
      <w:tr w:rsidR="003D6407" w:rsidRPr="003D6407" w:rsidTr="00F74F8D">
        <w:tc>
          <w:tcPr>
            <w:tcW w:w="1818" w:type="dxa"/>
            <w:tcBorders>
              <w:left w:val="nil"/>
              <w:bottom w:val="nil"/>
              <w:right w:val="nil"/>
            </w:tcBorders>
            <w:shd w:val="clear" w:color="auto" w:fill="5B9BD5" w:themeFill="accent1"/>
          </w:tcPr>
          <w:p w:rsidR="003D6407" w:rsidRPr="003D6407" w:rsidRDefault="003D6407" w:rsidP="003D6407">
            <w:pPr>
              <w:spacing w:after="0" w:line="240" w:lineRule="auto"/>
              <w:rPr>
                <w:rFonts w:ascii="Times New Roman" w:eastAsia="Times New Roman" w:hAnsi="Times New Roman" w:cs="Times New Roman"/>
                <w:b/>
                <w:bCs/>
                <w:color w:val="FFFFFF"/>
                <w:lang w:val="en-GB" w:eastAsia="en-GB"/>
              </w:rPr>
            </w:pPr>
            <w:r w:rsidRPr="003D6407">
              <w:rPr>
                <w:rFonts w:ascii="Times New Roman" w:eastAsia="Times New Roman" w:hAnsi="Times New Roman" w:cs="Times New Roman"/>
                <w:b/>
                <w:bCs/>
                <w:color w:val="000000"/>
                <w:lang w:val="en-GB" w:eastAsia="en-GB"/>
              </w:rPr>
              <w:t>Week 15:</w:t>
            </w:r>
          </w:p>
        </w:tc>
        <w:tc>
          <w:tcPr>
            <w:tcW w:w="1728" w:type="dxa"/>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2118" w:type="dxa"/>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3912" w:type="dxa"/>
          </w:tcPr>
          <w:p w:rsidR="003D6407" w:rsidRPr="003D6407" w:rsidRDefault="003D6407" w:rsidP="003D6407">
            <w:pPr>
              <w:spacing w:after="0" w:line="240" w:lineRule="auto"/>
              <w:rPr>
                <w:rFonts w:ascii="Times New Roman" w:eastAsia="Times New Roman" w:hAnsi="Times New Roman" w:cs="Times New Roman"/>
                <w:color w:val="000000"/>
                <w:lang w:val="en-GB" w:eastAsia="en-GB"/>
              </w:rPr>
            </w:pPr>
            <w:r w:rsidRPr="003D6407">
              <w:rPr>
                <w:rFonts w:ascii="Times New Roman" w:eastAsia="Times New Roman" w:hAnsi="Times New Roman" w:cs="Times New Roman"/>
                <w:color w:val="000000"/>
                <w:lang w:val="en-GB" w:eastAsia="en-GB"/>
              </w:rPr>
              <w:t>Superficial mycoses and systemic mycoses and opportunistic mycoses.</w:t>
            </w:r>
          </w:p>
          <w:p w:rsidR="003D6407" w:rsidRPr="003D6407" w:rsidRDefault="003D6407" w:rsidP="003D6407">
            <w:pPr>
              <w:spacing w:after="0" w:line="240" w:lineRule="auto"/>
              <w:rPr>
                <w:rFonts w:ascii="Times New Roman" w:eastAsia="Times New Roman" w:hAnsi="Times New Roman" w:cs="Times New Roman"/>
                <w:color w:val="000000"/>
                <w:lang w:val="en-GB" w:eastAsia="en-GB"/>
              </w:rPr>
            </w:pPr>
          </w:p>
        </w:tc>
      </w:tr>
      <w:tr w:rsidR="003D6407" w:rsidRPr="003D6407" w:rsidTr="00F74F8D">
        <w:tc>
          <w:tcPr>
            <w:tcW w:w="1818" w:type="dxa"/>
            <w:tcBorders>
              <w:left w:val="nil"/>
              <w:bottom w:val="nil"/>
              <w:right w:val="nil"/>
            </w:tcBorders>
            <w:shd w:val="clear" w:color="auto" w:fill="5B9BD5" w:themeFill="accent1"/>
          </w:tcPr>
          <w:p w:rsidR="003D6407" w:rsidRPr="003D6407" w:rsidRDefault="003D6407" w:rsidP="003D6407">
            <w:pPr>
              <w:spacing w:after="0" w:line="240" w:lineRule="auto"/>
              <w:rPr>
                <w:rFonts w:ascii="Times New Roman" w:eastAsia="Times New Roman" w:hAnsi="Times New Roman" w:cs="Times New Roman"/>
                <w:b/>
                <w:bCs/>
                <w:color w:val="FFFFFF"/>
                <w:lang w:val="en-GB" w:eastAsia="en-GB"/>
              </w:rPr>
            </w:pPr>
            <w:r w:rsidRPr="003D6407">
              <w:rPr>
                <w:rFonts w:ascii="Times New Roman" w:eastAsia="Times New Roman" w:hAnsi="Times New Roman" w:cs="Times New Roman"/>
                <w:b/>
                <w:bCs/>
                <w:color w:val="000000"/>
                <w:lang w:val="en-GB" w:eastAsia="en-GB"/>
              </w:rPr>
              <w:t>Week 16:</w:t>
            </w:r>
          </w:p>
        </w:tc>
        <w:tc>
          <w:tcPr>
            <w:tcW w:w="1728" w:type="dxa"/>
            <w:shd w:val="clear" w:color="auto" w:fill="D8D8D8"/>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2118" w:type="dxa"/>
            <w:shd w:val="clear" w:color="auto" w:fill="D8D8D8"/>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3912" w:type="dxa"/>
            <w:shd w:val="clear" w:color="auto" w:fill="D8D8D8"/>
          </w:tcPr>
          <w:p w:rsidR="003D6407" w:rsidRPr="003D6407" w:rsidRDefault="003D6407" w:rsidP="003D6407">
            <w:pPr>
              <w:spacing w:after="0" w:line="240" w:lineRule="auto"/>
              <w:rPr>
                <w:rFonts w:ascii="Times New Roman" w:eastAsia="Times New Roman" w:hAnsi="Times New Roman" w:cs="Times New Roman"/>
                <w:color w:val="000000"/>
                <w:lang w:val="en-GB" w:eastAsia="en-GB"/>
              </w:rPr>
            </w:pPr>
            <w:r w:rsidRPr="003D6407">
              <w:rPr>
                <w:rFonts w:ascii="Times New Roman" w:eastAsia="Times New Roman" w:hAnsi="Times New Roman" w:cs="Times New Roman"/>
                <w:color w:val="000000"/>
                <w:lang w:val="en-GB" w:eastAsia="en-GB"/>
              </w:rPr>
              <w:t>Revision</w:t>
            </w:r>
          </w:p>
        </w:tc>
      </w:tr>
      <w:tr w:rsidR="003D6407" w:rsidRPr="003D6407" w:rsidTr="00F74F8D">
        <w:tc>
          <w:tcPr>
            <w:tcW w:w="1818" w:type="dxa"/>
            <w:tcBorders>
              <w:left w:val="nil"/>
              <w:bottom w:val="nil"/>
              <w:right w:val="nil"/>
            </w:tcBorders>
            <w:shd w:val="clear" w:color="auto" w:fill="5B9BD5" w:themeFill="accent1"/>
          </w:tcPr>
          <w:p w:rsidR="003D6407" w:rsidRPr="003D6407" w:rsidRDefault="003D6407" w:rsidP="003D6407">
            <w:pPr>
              <w:spacing w:after="0" w:line="240" w:lineRule="auto"/>
              <w:rPr>
                <w:rFonts w:ascii="Times New Roman" w:eastAsia="Times New Roman" w:hAnsi="Times New Roman" w:cs="Times New Roman"/>
                <w:b/>
                <w:bCs/>
                <w:color w:val="FFFFFF"/>
                <w:lang w:val="en-GB" w:eastAsia="en-GB"/>
              </w:rPr>
            </w:pPr>
            <w:r w:rsidRPr="003D6407">
              <w:rPr>
                <w:rFonts w:ascii="Times New Roman" w:eastAsia="Times New Roman" w:hAnsi="Times New Roman" w:cs="Times New Roman"/>
                <w:b/>
                <w:bCs/>
                <w:color w:val="000000"/>
                <w:lang w:val="en-GB" w:eastAsia="en-GB"/>
              </w:rPr>
              <w:t>Week 17:</w:t>
            </w:r>
          </w:p>
        </w:tc>
        <w:tc>
          <w:tcPr>
            <w:tcW w:w="1728" w:type="dxa"/>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2118" w:type="dxa"/>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3912" w:type="dxa"/>
          </w:tcPr>
          <w:p w:rsidR="003D6407" w:rsidRPr="003D6407" w:rsidRDefault="003D6407" w:rsidP="003D6407">
            <w:pPr>
              <w:spacing w:after="0" w:line="240" w:lineRule="auto"/>
              <w:rPr>
                <w:rFonts w:ascii="Times New Roman" w:eastAsia="Times New Roman" w:hAnsi="Times New Roman" w:cs="Times New Roman"/>
                <w:color w:val="000000"/>
                <w:lang w:val="en-GB" w:eastAsia="en-GB"/>
              </w:rPr>
            </w:pPr>
            <w:r w:rsidRPr="003D6407">
              <w:rPr>
                <w:rFonts w:ascii="Times New Roman" w:eastAsia="Times New Roman" w:hAnsi="Times New Roman" w:cs="Times New Roman"/>
                <w:color w:val="000000"/>
                <w:lang w:val="en-GB" w:eastAsia="en-GB"/>
              </w:rPr>
              <w:t>Study Week</w:t>
            </w:r>
          </w:p>
        </w:tc>
      </w:tr>
      <w:tr w:rsidR="003D6407" w:rsidRPr="003D6407" w:rsidTr="00F74F8D">
        <w:tc>
          <w:tcPr>
            <w:tcW w:w="1818" w:type="dxa"/>
            <w:tcBorders>
              <w:left w:val="nil"/>
              <w:bottom w:val="single" w:sz="18" w:space="0" w:color="auto"/>
              <w:right w:val="nil"/>
            </w:tcBorders>
            <w:shd w:val="clear" w:color="auto" w:fill="5B9BD5" w:themeFill="accent1"/>
          </w:tcPr>
          <w:p w:rsidR="003D6407" w:rsidRPr="003D6407" w:rsidRDefault="003D6407" w:rsidP="003D6407">
            <w:pPr>
              <w:spacing w:after="0" w:line="240" w:lineRule="auto"/>
              <w:rPr>
                <w:rFonts w:ascii="Times New Roman" w:eastAsia="Times New Roman" w:hAnsi="Times New Roman" w:cs="Times New Roman"/>
                <w:b/>
                <w:bCs/>
                <w:color w:val="FFFFFF"/>
                <w:lang w:val="en-GB" w:eastAsia="en-GB"/>
              </w:rPr>
            </w:pPr>
            <w:r w:rsidRPr="003D6407">
              <w:rPr>
                <w:rFonts w:ascii="Times New Roman" w:eastAsia="Times New Roman" w:hAnsi="Times New Roman" w:cs="Times New Roman"/>
                <w:b/>
                <w:bCs/>
                <w:color w:val="000000"/>
                <w:lang w:val="en-GB" w:eastAsia="en-GB"/>
              </w:rPr>
              <w:t>Week 18:</w:t>
            </w:r>
          </w:p>
        </w:tc>
        <w:tc>
          <w:tcPr>
            <w:tcW w:w="1728" w:type="dxa"/>
            <w:shd w:val="clear" w:color="auto" w:fill="D8D8D8"/>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2118" w:type="dxa"/>
            <w:shd w:val="clear" w:color="auto" w:fill="D8D8D8"/>
          </w:tcPr>
          <w:p w:rsidR="003D6407" w:rsidRPr="003D6407" w:rsidRDefault="003D6407" w:rsidP="003D6407">
            <w:pPr>
              <w:spacing w:after="0" w:line="276" w:lineRule="auto"/>
              <w:jc w:val="both"/>
              <w:rPr>
                <w:rFonts w:ascii="Times New Roman" w:eastAsia="Times New Roman" w:hAnsi="Times New Roman" w:cs="Times New Roman"/>
                <w:bCs/>
                <w:lang w:val="en-GB" w:eastAsia="en-GB"/>
              </w:rPr>
            </w:pPr>
          </w:p>
        </w:tc>
        <w:tc>
          <w:tcPr>
            <w:tcW w:w="3912" w:type="dxa"/>
            <w:shd w:val="clear" w:color="auto" w:fill="D8D8D8"/>
          </w:tcPr>
          <w:p w:rsidR="003D6407" w:rsidRPr="003D6407" w:rsidRDefault="003D6407" w:rsidP="003D6407">
            <w:pPr>
              <w:spacing w:after="0" w:line="240" w:lineRule="auto"/>
              <w:rPr>
                <w:rFonts w:ascii="Times New Roman" w:eastAsia="Times New Roman" w:hAnsi="Times New Roman" w:cs="Times New Roman"/>
                <w:color w:val="000000"/>
                <w:lang w:val="en-GB" w:eastAsia="en-GB"/>
              </w:rPr>
            </w:pPr>
            <w:r w:rsidRPr="003D6407">
              <w:rPr>
                <w:rFonts w:ascii="Times New Roman" w:eastAsia="Times New Roman" w:hAnsi="Times New Roman" w:cs="Times New Roman"/>
                <w:b/>
                <w:color w:val="000000"/>
                <w:lang w:val="en-GB" w:eastAsia="en-GB"/>
              </w:rPr>
              <w:t>End of Semester Examinations</w:t>
            </w:r>
          </w:p>
        </w:tc>
      </w:tr>
    </w:tbl>
    <w:p w:rsidR="003D6407" w:rsidRPr="003D6407" w:rsidRDefault="003D6407" w:rsidP="003D6407">
      <w:pPr>
        <w:spacing w:after="0" w:line="276" w:lineRule="auto"/>
        <w:jc w:val="both"/>
        <w:rPr>
          <w:rFonts w:ascii="Times New Roman" w:eastAsia="Times New Roman" w:hAnsi="Times New Roman" w:cs="Times New Roman"/>
          <w:bCs/>
          <w:sz w:val="24"/>
          <w:szCs w:val="24"/>
          <w:lang w:val="en-GB" w:eastAsia="en-GB"/>
        </w:rPr>
      </w:pPr>
    </w:p>
    <w:p w:rsidR="003D6407" w:rsidRPr="003D6407" w:rsidRDefault="003D6407" w:rsidP="003D6407">
      <w:pPr>
        <w:spacing w:after="0" w:line="276" w:lineRule="auto"/>
        <w:jc w:val="both"/>
        <w:rPr>
          <w:rFonts w:ascii="Times New Roman" w:eastAsia="Times New Roman" w:hAnsi="Times New Roman" w:cs="Times New Roman"/>
          <w:bCs/>
          <w:sz w:val="24"/>
          <w:szCs w:val="24"/>
          <w:lang w:val="en-GB" w:eastAsia="en-GB"/>
        </w:rPr>
      </w:pPr>
    </w:p>
    <w:p w:rsidR="003D6407" w:rsidRPr="003D6407" w:rsidRDefault="003D6407" w:rsidP="003D6407">
      <w:pPr>
        <w:keepNext/>
        <w:keepLines/>
        <w:spacing w:before="40" w:after="0" w:line="240" w:lineRule="auto"/>
        <w:outlineLvl w:val="3"/>
        <w:rPr>
          <w:rFonts w:ascii="Cambria" w:eastAsia="Times New Roman" w:hAnsi="Cambria" w:cs="Times New Roman"/>
          <w:i/>
          <w:iCs/>
          <w:color w:val="365F91"/>
          <w:sz w:val="24"/>
          <w:szCs w:val="24"/>
          <w:lang w:val="en-GB" w:eastAsia="en-GB"/>
        </w:rPr>
      </w:pPr>
    </w:p>
    <w:p w:rsidR="003D6407" w:rsidRPr="003D6407" w:rsidRDefault="003D6407" w:rsidP="003D6407">
      <w:pPr>
        <w:spacing w:after="0" w:line="276" w:lineRule="auto"/>
        <w:jc w:val="both"/>
        <w:rPr>
          <w:rFonts w:ascii="Times New Roman" w:eastAsia="Times New Roman" w:hAnsi="Times New Roman" w:cs="Times New Roman"/>
          <w:bCs/>
          <w:sz w:val="24"/>
          <w:szCs w:val="24"/>
          <w:lang w:val="en-GB" w:eastAsia="en-GB"/>
        </w:rPr>
      </w:pPr>
    </w:p>
    <w:p w:rsidR="003D6407" w:rsidRPr="003D6407" w:rsidRDefault="003D6407" w:rsidP="003D6407">
      <w:pPr>
        <w:spacing w:after="200" w:line="276" w:lineRule="auto"/>
        <w:rPr>
          <w:rFonts w:ascii="Times New Roman" w:eastAsia="Times New Roman" w:hAnsi="Times New Roman" w:cs="Times New Roman"/>
          <w:bCs/>
          <w:sz w:val="24"/>
          <w:szCs w:val="24"/>
          <w:lang w:val="en-GB" w:eastAsia="en-GB"/>
        </w:rPr>
      </w:pPr>
      <w:r w:rsidRPr="003D6407">
        <w:rPr>
          <w:rFonts w:ascii="Times New Roman" w:eastAsia="Times New Roman" w:hAnsi="Times New Roman" w:cs="Times New Roman"/>
          <w:bCs/>
          <w:sz w:val="24"/>
          <w:szCs w:val="24"/>
          <w:lang w:val="en-GB" w:eastAsia="en-GB"/>
        </w:rPr>
        <w:br w:type="page"/>
      </w:r>
    </w:p>
    <w:p w:rsidR="003D6407" w:rsidRPr="003D6407" w:rsidRDefault="003D6407" w:rsidP="003D6407">
      <w:pPr>
        <w:spacing w:after="0" w:line="360" w:lineRule="auto"/>
        <w:jc w:val="both"/>
        <w:rPr>
          <w:rFonts w:ascii="Times New Roman" w:eastAsia="Times New Roman" w:hAnsi="Times New Roman" w:cs="Times New Roman"/>
          <w:bCs/>
          <w:sz w:val="24"/>
          <w:szCs w:val="24"/>
          <w:lang w:val="en-GB" w:eastAsia="en-GB"/>
        </w:rPr>
      </w:pPr>
    </w:p>
    <w:p w:rsidR="003D6407" w:rsidRPr="003D6407" w:rsidRDefault="003D6407" w:rsidP="003D6407">
      <w:pPr>
        <w:keepNext/>
        <w:spacing w:before="120" w:after="200" w:line="276" w:lineRule="auto"/>
        <w:jc w:val="both"/>
        <w:outlineLvl w:val="2"/>
        <w:rPr>
          <w:rFonts w:ascii="Times New Roman" w:eastAsia="Times New Roman" w:hAnsi="Times New Roman" w:cs="Times New Roman"/>
          <w:b/>
          <w:bCs/>
          <w:i/>
          <w:sz w:val="24"/>
          <w:szCs w:val="26"/>
        </w:rPr>
      </w:pPr>
      <w:bookmarkStart w:id="26" w:name="_Toc24902998"/>
      <w:r w:rsidRPr="003D6407">
        <w:rPr>
          <w:rFonts w:ascii="Times New Roman" w:eastAsia="Times New Roman" w:hAnsi="Times New Roman" w:cs="Times New Roman"/>
          <w:b/>
          <w:bCs/>
          <w:i/>
          <w:sz w:val="24"/>
          <w:szCs w:val="26"/>
        </w:rPr>
        <w:t xml:space="preserve">Module </w:t>
      </w:r>
      <w:proofErr w:type="spellStart"/>
      <w:r w:rsidRPr="003D6407">
        <w:rPr>
          <w:rFonts w:ascii="Times New Roman" w:eastAsia="Times New Roman" w:hAnsi="Times New Roman" w:cs="Times New Roman"/>
          <w:b/>
          <w:bCs/>
          <w:i/>
          <w:sz w:val="24"/>
          <w:szCs w:val="26"/>
        </w:rPr>
        <w:t>ContentModule</w:t>
      </w:r>
      <w:proofErr w:type="spellEnd"/>
      <w:r w:rsidRPr="003D6407">
        <w:rPr>
          <w:rFonts w:ascii="Times New Roman" w:eastAsia="Times New Roman" w:hAnsi="Times New Roman" w:cs="Times New Roman"/>
          <w:b/>
          <w:bCs/>
          <w:i/>
          <w:sz w:val="24"/>
          <w:szCs w:val="26"/>
        </w:rPr>
        <w:t xml:space="preserve"> content</w:t>
      </w:r>
      <w:bookmarkEnd w:id="26"/>
    </w:p>
    <w:p w:rsidR="003D6407" w:rsidRPr="003D6407" w:rsidRDefault="003D6407" w:rsidP="003D6407">
      <w:pPr>
        <w:spacing w:after="0" w:line="240" w:lineRule="auto"/>
        <w:rPr>
          <w:rFonts w:ascii="Times New Roman" w:eastAsia="Times New Roman" w:hAnsi="Times New Roman" w:cs="Times New Roman"/>
          <w:color w:val="000000"/>
          <w:sz w:val="24"/>
          <w:szCs w:val="24"/>
          <w:lang w:val="en-GB" w:eastAsia="en-GB"/>
        </w:rPr>
      </w:pPr>
      <w:r w:rsidRPr="003D6407">
        <w:rPr>
          <w:rFonts w:ascii="Times New Roman" w:eastAsia="Times New Roman" w:hAnsi="Times New Roman" w:cs="Times New Roman"/>
          <w:b/>
          <w:color w:val="000000"/>
          <w:sz w:val="24"/>
          <w:szCs w:val="24"/>
          <w:lang w:val="en-GB" w:eastAsia="en-GB"/>
        </w:rPr>
        <w:t>Viruses -</w:t>
      </w:r>
      <w:r w:rsidRPr="003D6407">
        <w:rPr>
          <w:rFonts w:ascii="Times New Roman" w:eastAsia="Times New Roman" w:hAnsi="Times New Roman" w:cs="Times New Roman"/>
          <w:color w:val="000000"/>
          <w:sz w:val="24"/>
          <w:szCs w:val="24"/>
          <w:lang w:val="en-GB" w:eastAsia="en-GB"/>
        </w:rPr>
        <w:t xml:space="preserve"> Classification of viruses, characteristics of viruses, transmission, clinical presentation, diagnosis, prevention of and control measures infections by viruses. </w:t>
      </w:r>
      <w:proofErr w:type="gramStart"/>
      <w:r w:rsidRPr="003D6407">
        <w:rPr>
          <w:rFonts w:ascii="Times New Roman" w:eastAsia="Times New Roman" w:hAnsi="Times New Roman" w:cs="Times New Roman"/>
          <w:color w:val="000000"/>
          <w:sz w:val="24"/>
          <w:szCs w:val="24"/>
          <w:lang w:val="en-GB" w:eastAsia="en-GB"/>
        </w:rPr>
        <w:t xml:space="preserve">DNA and RNA viruses, </w:t>
      </w:r>
      <w:proofErr w:type="spellStart"/>
      <w:r w:rsidRPr="003D6407">
        <w:rPr>
          <w:rFonts w:ascii="Times New Roman" w:eastAsia="Times New Roman" w:hAnsi="Times New Roman" w:cs="Times New Roman"/>
          <w:color w:val="000000"/>
          <w:sz w:val="24"/>
          <w:szCs w:val="24"/>
          <w:lang w:val="en-GB" w:eastAsia="en-GB"/>
        </w:rPr>
        <w:t>HIV.</w:t>
      </w:r>
      <w:r w:rsidRPr="003D6407">
        <w:rPr>
          <w:rFonts w:ascii="Times New Roman" w:eastAsia="Times New Roman" w:hAnsi="Times New Roman" w:cs="Times New Roman"/>
          <w:b/>
          <w:color w:val="000000"/>
          <w:sz w:val="24"/>
          <w:szCs w:val="24"/>
          <w:lang w:val="en-GB" w:eastAsia="en-GB"/>
        </w:rPr>
        <w:t>Fungi</w:t>
      </w:r>
      <w:proofErr w:type="spellEnd"/>
      <w:r w:rsidRPr="003D6407">
        <w:rPr>
          <w:rFonts w:ascii="Times New Roman" w:eastAsia="Times New Roman" w:hAnsi="Times New Roman" w:cs="Times New Roman"/>
          <w:b/>
          <w:color w:val="000000"/>
          <w:sz w:val="24"/>
          <w:szCs w:val="24"/>
          <w:lang w:val="en-GB" w:eastAsia="en-GB"/>
        </w:rPr>
        <w:t xml:space="preserve"> -</w:t>
      </w:r>
      <w:r w:rsidRPr="003D6407">
        <w:rPr>
          <w:rFonts w:ascii="Times New Roman" w:eastAsia="Times New Roman" w:hAnsi="Times New Roman" w:cs="Times New Roman"/>
          <w:color w:val="000000"/>
          <w:sz w:val="24"/>
          <w:szCs w:val="24"/>
          <w:lang w:val="en-GB" w:eastAsia="en-GB"/>
        </w:rPr>
        <w:t>Classification of fungi, characteristics of fungi, transmission, clinical presentation, diagnosis, prevention and control measures of infections by fungi.</w:t>
      </w:r>
      <w:proofErr w:type="gramEnd"/>
      <w:r w:rsidRPr="003D6407">
        <w:rPr>
          <w:rFonts w:ascii="Times New Roman" w:eastAsia="Times New Roman" w:hAnsi="Times New Roman" w:cs="Times New Roman"/>
          <w:color w:val="000000"/>
          <w:sz w:val="24"/>
          <w:szCs w:val="24"/>
          <w:lang w:val="en-GB" w:eastAsia="en-GB"/>
        </w:rPr>
        <w:t xml:space="preserve"> </w:t>
      </w:r>
      <w:proofErr w:type="gramStart"/>
      <w:r w:rsidRPr="003D6407">
        <w:rPr>
          <w:rFonts w:ascii="Times New Roman" w:eastAsia="Times New Roman" w:hAnsi="Times New Roman" w:cs="Times New Roman"/>
          <w:color w:val="000000"/>
          <w:sz w:val="24"/>
          <w:szCs w:val="24"/>
          <w:lang w:val="en-GB" w:eastAsia="en-GB"/>
        </w:rPr>
        <w:t>Superficial mycoses and systemic mycoses and opportunistic mycoses.</w:t>
      </w:r>
      <w:proofErr w:type="gramEnd"/>
    </w:p>
    <w:p w:rsidR="003D6407" w:rsidRPr="003D6407" w:rsidRDefault="003D6407" w:rsidP="003D6407">
      <w:pPr>
        <w:keepNext/>
        <w:spacing w:before="120" w:after="200" w:line="276" w:lineRule="auto"/>
        <w:jc w:val="both"/>
        <w:outlineLvl w:val="2"/>
        <w:rPr>
          <w:rFonts w:ascii="Times New Roman" w:eastAsia="Times New Roman" w:hAnsi="Times New Roman" w:cs="Times New Roman"/>
          <w:b/>
          <w:bCs/>
          <w:i/>
          <w:sz w:val="24"/>
          <w:szCs w:val="26"/>
        </w:rPr>
      </w:pPr>
    </w:p>
    <w:p w:rsidR="003D6407" w:rsidRPr="003D6407" w:rsidRDefault="003D6407" w:rsidP="003D6407">
      <w:pPr>
        <w:spacing w:after="0" w:line="240" w:lineRule="auto"/>
        <w:rPr>
          <w:rFonts w:ascii="Times New Roman" w:eastAsia="Times New Roman" w:hAnsi="Times New Roman" w:cs="Times New Roman"/>
          <w:color w:val="000000"/>
          <w:sz w:val="24"/>
          <w:szCs w:val="24"/>
          <w:lang w:val="en-GB" w:eastAsia="en-GB"/>
        </w:rPr>
      </w:pPr>
    </w:p>
    <w:p w:rsidR="003D6407" w:rsidRPr="003D6407" w:rsidRDefault="003D6407" w:rsidP="003D6407">
      <w:pPr>
        <w:tabs>
          <w:tab w:val="left" w:pos="3920"/>
        </w:tabs>
        <w:spacing w:after="0" w:line="276" w:lineRule="auto"/>
        <w:jc w:val="both"/>
        <w:rPr>
          <w:rFonts w:ascii="Times New Roman" w:eastAsia="Times New Roman" w:hAnsi="Times New Roman" w:cs="Times New Roman"/>
          <w:sz w:val="24"/>
          <w:szCs w:val="24"/>
          <w:lang w:val="en-GB" w:eastAsia="en-GB"/>
        </w:rPr>
      </w:pPr>
    </w:p>
    <w:p w:rsidR="003D6407" w:rsidRPr="003D6407" w:rsidRDefault="003D6407" w:rsidP="003D6407">
      <w:pPr>
        <w:spacing w:before="240" w:after="0" w:line="276" w:lineRule="auto"/>
        <w:jc w:val="both"/>
        <w:rPr>
          <w:rFonts w:ascii="Times New Roman" w:eastAsia="Times New Roman" w:hAnsi="Times New Roman" w:cs="Times New Roman"/>
          <w:b/>
          <w:sz w:val="24"/>
          <w:szCs w:val="24"/>
          <w:lang w:val="en-GB" w:eastAsia="en-GB"/>
        </w:rPr>
      </w:pPr>
      <w:r w:rsidRPr="003D6407">
        <w:rPr>
          <w:rFonts w:ascii="Times New Roman" w:eastAsia="Times New Roman" w:hAnsi="Times New Roman" w:cs="Times New Roman"/>
          <w:b/>
          <w:sz w:val="24"/>
          <w:szCs w:val="24"/>
          <w:lang w:val="en-GB" w:eastAsia="en-GB"/>
        </w:rPr>
        <w:t>Learning Strategies</w:t>
      </w:r>
    </w:p>
    <w:p w:rsidR="003D6407" w:rsidRPr="003D6407" w:rsidRDefault="003D6407" w:rsidP="003D6407">
      <w:pPr>
        <w:spacing w:after="0" w:line="276" w:lineRule="auto"/>
        <w:jc w:val="both"/>
        <w:rPr>
          <w:rFonts w:ascii="Times New Roman" w:eastAsia="Times New Roman" w:hAnsi="Times New Roman" w:cs="Times New Roman"/>
          <w:b/>
          <w:sz w:val="24"/>
          <w:szCs w:val="24"/>
          <w:lang w:val="en-GB" w:eastAsia="en-GB"/>
        </w:rPr>
      </w:pPr>
      <w:proofErr w:type="spellStart"/>
      <w:proofErr w:type="gramStart"/>
      <w:r w:rsidRPr="003D6407">
        <w:rPr>
          <w:rFonts w:ascii="Times New Roman" w:eastAsia="Times New Roman" w:hAnsi="Times New Roman" w:cs="Times New Roman"/>
          <w:sz w:val="24"/>
          <w:szCs w:val="24"/>
          <w:lang w:val="en-GB" w:eastAsia="en-GB"/>
        </w:rPr>
        <w:t>interractiveLectures</w:t>
      </w:r>
      <w:proofErr w:type="spellEnd"/>
      <w:proofErr w:type="gramEnd"/>
      <w:r w:rsidRPr="003D6407">
        <w:rPr>
          <w:rFonts w:ascii="Times New Roman" w:eastAsia="Times New Roman" w:hAnsi="Times New Roman" w:cs="Times New Roman"/>
          <w:sz w:val="24"/>
          <w:szCs w:val="24"/>
          <w:lang w:val="en-GB" w:eastAsia="en-GB"/>
        </w:rPr>
        <w:t>, demonstration, group discussions, individual assignments and case studies</w:t>
      </w:r>
    </w:p>
    <w:p w:rsidR="003D6407" w:rsidRPr="003D6407" w:rsidRDefault="003D6407" w:rsidP="003D6407">
      <w:pPr>
        <w:spacing w:after="0" w:line="276" w:lineRule="auto"/>
        <w:jc w:val="both"/>
        <w:rPr>
          <w:rFonts w:ascii="Times New Roman" w:eastAsia="Times New Roman" w:hAnsi="Times New Roman" w:cs="Times New Roman"/>
          <w:b/>
          <w:sz w:val="24"/>
          <w:szCs w:val="24"/>
          <w:lang w:val="en-GB" w:eastAsia="en-GB"/>
        </w:rPr>
      </w:pPr>
    </w:p>
    <w:p w:rsidR="003D6407" w:rsidRPr="003D6407" w:rsidRDefault="003D6407" w:rsidP="003D6407">
      <w:pPr>
        <w:spacing w:after="0" w:line="276" w:lineRule="auto"/>
        <w:jc w:val="both"/>
        <w:rPr>
          <w:rFonts w:ascii="Times New Roman" w:eastAsia="Times New Roman" w:hAnsi="Times New Roman" w:cs="Times New Roman"/>
          <w:b/>
          <w:sz w:val="24"/>
          <w:szCs w:val="24"/>
          <w:lang w:val="en-GB" w:eastAsia="en-GB"/>
        </w:rPr>
      </w:pPr>
      <w:r w:rsidRPr="003D6407">
        <w:rPr>
          <w:rFonts w:ascii="Times New Roman" w:eastAsia="Times New Roman" w:hAnsi="Times New Roman" w:cs="Times New Roman"/>
          <w:b/>
          <w:sz w:val="24"/>
          <w:szCs w:val="24"/>
          <w:lang w:val="en-GB" w:eastAsia="en-GB"/>
        </w:rPr>
        <w:t>Learning/teaching Resources</w:t>
      </w:r>
    </w:p>
    <w:p w:rsidR="003D6407" w:rsidRPr="003D6407" w:rsidRDefault="003D6407" w:rsidP="003D6407">
      <w:pPr>
        <w:spacing w:after="0" w:line="276" w:lineRule="auto"/>
        <w:jc w:val="both"/>
        <w:rPr>
          <w:rFonts w:ascii="Times New Roman" w:eastAsia="Times New Roman" w:hAnsi="Times New Roman" w:cs="Times New Roman"/>
          <w:sz w:val="24"/>
          <w:szCs w:val="24"/>
          <w:lang w:val="en-GB" w:eastAsia="en-GB"/>
        </w:rPr>
      </w:pPr>
      <w:r w:rsidRPr="003D6407">
        <w:rPr>
          <w:rFonts w:ascii="Times New Roman" w:eastAsia="Times New Roman" w:hAnsi="Times New Roman" w:cs="Times New Roman"/>
          <w:sz w:val="24"/>
          <w:szCs w:val="24"/>
          <w:lang w:val="en-GB" w:eastAsia="en-GB"/>
        </w:rPr>
        <w:t>Laptop computer, projector, 3D pictures, videos, charts, white board and whiteboard markers</w:t>
      </w:r>
    </w:p>
    <w:p w:rsidR="003D6407" w:rsidRPr="003D6407" w:rsidRDefault="003D6407" w:rsidP="003D6407">
      <w:pPr>
        <w:spacing w:after="0" w:line="276" w:lineRule="auto"/>
        <w:jc w:val="both"/>
        <w:rPr>
          <w:rFonts w:ascii="Times New Roman" w:eastAsia="Times New Roman" w:hAnsi="Times New Roman" w:cs="Times New Roman"/>
          <w:b/>
          <w:bCs/>
          <w:sz w:val="24"/>
          <w:szCs w:val="24"/>
          <w:lang w:val="en-GB" w:eastAsia="en-GB"/>
        </w:rPr>
      </w:pPr>
    </w:p>
    <w:p w:rsidR="003D6407" w:rsidRPr="003D6407" w:rsidRDefault="003D6407" w:rsidP="003D6407">
      <w:pPr>
        <w:spacing w:after="0" w:line="276" w:lineRule="auto"/>
        <w:jc w:val="both"/>
        <w:rPr>
          <w:rFonts w:ascii="Times New Roman" w:eastAsia="Times New Roman" w:hAnsi="Times New Roman" w:cs="Times New Roman"/>
          <w:b/>
          <w:bCs/>
          <w:sz w:val="24"/>
          <w:szCs w:val="24"/>
          <w:lang w:val="en-GB" w:eastAsia="en-GB"/>
        </w:rPr>
      </w:pPr>
      <w:r w:rsidRPr="003D6407">
        <w:rPr>
          <w:rFonts w:ascii="Times New Roman" w:eastAsia="Times New Roman" w:hAnsi="Times New Roman" w:cs="Times New Roman"/>
          <w:b/>
          <w:bCs/>
          <w:sz w:val="24"/>
          <w:szCs w:val="24"/>
          <w:lang w:val="en-GB" w:eastAsia="en-GB"/>
        </w:rPr>
        <w:t>Assessment Strategies</w:t>
      </w:r>
    </w:p>
    <w:p w:rsidR="003D6407" w:rsidRPr="003D6407" w:rsidRDefault="003D6407" w:rsidP="003D6407">
      <w:pPr>
        <w:spacing w:after="0" w:line="276" w:lineRule="auto"/>
        <w:jc w:val="both"/>
        <w:rPr>
          <w:rFonts w:ascii="Times New Roman" w:eastAsia="Times New Roman" w:hAnsi="Times New Roman" w:cs="Times New Roman"/>
          <w:bCs/>
          <w:sz w:val="24"/>
          <w:szCs w:val="24"/>
          <w:lang w:val="en-GB" w:eastAsia="en-GB"/>
        </w:rPr>
      </w:pPr>
      <w:r w:rsidRPr="003D6407">
        <w:rPr>
          <w:rFonts w:ascii="Times New Roman" w:eastAsia="Times New Roman" w:hAnsi="Times New Roman" w:cs="Times New Roman"/>
          <w:bCs/>
          <w:i/>
          <w:sz w:val="24"/>
          <w:szCs w:val="24"/>
          <w:lang w:val="en-GB" w:eastAsia="en-GB"/>
        </w:rPr>
        <w:t>Formative</w:t>
      </w:r>
      <w:r w:rsidRPr="003D6407">
        <w:rPr>
          <w:rFonts w:ascii="Times New Roman" w:eastAsia="Times New Roman" w:hAnsi="Times New Roman" w:cs="Times New Roman"/>
          <w:bCs/>
          <w:sz w:val="24"/>
          <w:szCs w:val="24"/>
          <w:lang w:val="en-GB" w:eastAsia="en-GB"/>
        </w:rPr>
        <w:t>: CAT(s) accounts for 40% of the total marks</w:t>
      </w:r>
    </w:p>
    <w:p w:rsidR="003D6407" w:rsidRPr="003D6407" w:rsidRDefault="003D6407" w:rsidP="003D6407">
      <w:pPr>
        <w:spacing w:after="0" w:line="276" w:lineRule="auto"/>
        <w:jc w:val="both"/>
        <w:rPr>
          <w:rFonts w:ascii="Times New Roman" w:eastAsia="Times New Roman" w:hAnsi="Times New Roman" w:cs="Times New Roman"/>
          <w:bCs/>
          <w:sz w:val="24"/>
          <w:szCs w:val="24"/>
          <w:lang w:val="en-GB" w:eastAsia="en-GB"/>
        </w:rPr>
      </w:pPr>
      <w:r w:rsidRPr="003D6407">
        <w:rPr>
          <w:rFonts w:ascii="Times New Roman" w:eastAsia="Times New Roman" w:hAnsi="Times New Roman" w:cs="Times New Roman"/>
          <w:bCs/>
          <w:i/>
          <w:sz w:val="24"/>
          <w:szCs w:val="24"/>
          <w:lang w:val="en-GB" w:eastAsia="en-GB"/>
        </w:rPr>
        <w:t>Summative:</w:t>
      </w:r>
      <w:r w:rsidRPr="003D6407">
        <w:rPr>
          <w:rFonts w:ascii="Times New Roman" w:eastAsia="Times New Roman" w:hAnsi="Times New Roman" w:cs="Times New Roman"/>
          <w:bCs/>
          <w:sz w:val="24"/>
          <w:szCs w:val="24"/>
          <w:lang w:val="en-GB" w:eastAsia="en-GB"/>
        </w:rPr>
        <w:t xml:space="preserve"> End of Semester Examinations accounts for 60% of the total marks</w:t>
      </w:r>
    </w:p>
    <w:p w:rsidR="003D6407" w:rsidRPr="003D6407" w:rsidRDefault="003D6407" w:rsidP="003D6407">
      <w:pPr>
        <w:spacing w:after="0" w:line="276" w:lineRule="auto"/>
        <w:jc w:val="both"/>
        <w:rPr>
          <w:rFonts w:ascii="Times New Roman" w:eastAsia="Times New Roman" w:hAnsi="Times New Roman" w:cs="Times New Roman"/>
          <w:b/>
          <w:bCs/>
          <w:sz w:val="24"/>
          <w:szCs w:val="24"/>
          <w:lang w:val="en-GB" w:eastAsia="en-GB"/>
        </w:rPr>
      </w:pPr>
    </w:p>
    <w:p w:rsidR="003D6407" w:rsidRPr="003D6407" w:rsidRDefault="003D6407" w:rsidP="003D6407">
      <w:pPr>
        <w:spacing w:after="0" w:line="276" w:lineRule="auto"/>
        <w:jc w:val="both"/>
        <w:rPr>
          <w:rFonts w:ascii="Times New Roman" w:eastAsia="Times New Roman" w:hAnsi="Times New Roman" w:cs="Times New Roman"/>
          <w:bCs/>
          <w:sz w:val="24"/>
          <w:szCs w:val="24"/>
          <w:lang w:val="en-GB" w:eastAsia="en-GB"/>
        </w:rPr>
      </w:pPr>
      <w:r w:rsidRPr="003D6407">
        <w:rPr>
          <w:rFonts w:ascii="Times New Roman" w:eastAsia="Times New Roman" w:hAnsi="Times New Roman" w:cs="Times New Roman"/>
          <w:b/>
          <w:bCs/>
          <w:sz w:val="24"/>
          <w:szCs w:val="24"/>
          <w:lang w:val="en-GB" w:eastAsia="en-GB"/>
        </w:rPr>
        <w:t xml:space="preserve">References/Further Readings </w:t>
      </w:r>
    </w:p>
    <w:p w:rsidR="003D6407" w:rsidRPr="003D6407" w:rsidRDefault="003D6407" w:rsidP="003D6407">
      <w:pPr>
        <w:spacing w:before="240" w:after="0" w:line="240" w:lineRule="auto"/>
        <w:jc w:val="both"/>
        <w:rPr>
          <w:rFonts w:ascii="Times New Roman" w:eastAsia="Times New Roman" w:hAnsi="Times New Roman" w:cs="Times New Roman"/>
          <w:sz w:val="24"/>
          <w:szCs w:val="24"/>
          <w:lang w:val="en-GB" w:eastAsia="en-GB"/>
        </w:rPr>
      </w:pPr>
      <w:proofErr w:type="gramStart"/>
      <w:r w:rsidRPr="003D6407">
        <w:rPr>
          <w:rFonts w:ascii="Times New Roman" w:eastAsia="Times New Roman" w:hAnsi="Times New Roman" w:cs="Times New Roman"/>
          <w:sz w:val="24"/>
          <w:szCs w:val="24"/>
          <w:lang w:val="en-GB" w:eastAsia="en-GB"/>
        </w:rPr>
        <w:t>World Health Organization, (2010).Community Based Rehabilitation; CBR guidelines.</w:t>
      </w:r>
      <w:proofErr w:type="gramEnd"/>
      <w:r w:rsidRPr="003D6407">
        <w:rPr>
          <w:rFonts w:ascii="Times New Roman" w:eastAsia="Times New Roman" w:hAnsi="Times New Roman" w:cs="Times New Roman"/>
          <w:sz w:val="24"/>
          <w:szCs w:val="24"/>
          <w:lang w:val="en-GB" w:eastAsia="en-GB"/>
        </w:rPr>
        <w:t xml:space="preserve"> Malta; WHO Press</w:t>
      </w:r>
    </w:p>
    <w:p w:rsidR="003D6407" w:rsidRPr="003D6407" w:rsidRDefault="003D6407" w:rsidP="003D6407">
      <w:pPr>
        <w:spacing w:after="0" w:line="276" w:lineRule="auto"/>
        <w:jc w:val="both"/>
        <w:rPr>
          <w:rFonts w:ascii="Times New Roman" w:eastAsia="Times New Roman" w:hAnsi="Times New Roman" w:cs="Times New Roman"/>
          <w:bCs/>
          <w:sz w:val="24"/>
          <w:szCs w:val="24"/>
          <w:lang w:val="en-GB" w:eastAsia="en-GB"/>
        </w:rPr>
      </w:pPr>
    </w:p>
    <w:p w:rsidR="003D6407" w:rsidRPr="003D6407" w:rsidRDefault="003D6407" w:rsidP="003D6407">
      <w:pPr>
        <w:spacing w:after="0" w:line="276" w:lineRule="auto"/>
        <w:jc w:val="both"/>
        <w:rPr>
          <w:rFonts w:ascii="Times New Roman" w:eastAsia="Times New Roman" w:hAnsi="Times New Roman" w:cs="Times New Roman"/>
          <w:bCs/>
          <w:sz w:val="24"/>
          <w:szCs w:val="24"/>
          <w:lang w:val="en-GB" w:eastAsia="en-GB"/>
        </w:rPr>
      </w:pPr>
    </w:p>
    <w:p w:rsidR="003D6407" w:rsidRPr="003D6407" w:rsidRDefault="003D6407" w:rsidP="003D6407">
      <w:pPr>
        <w:spacing w:after="0" w:line="360" w:lineRule="auto"/>
        <w:rPr>
          <w:rFonts w:ascii="Times New Roman" w:eastAsia="Times New Roman" w:hAnsi="Times New Roman" w:cs="Times New Roman"/>
          <w:sz w:val="24"/>
          <w:szCs w:val="24"/>
          <w:lang w:val="en-GB" w:eastAsia="en-GB"/>
        </w:rPr>
      </w:pPr>
      <w:r w:rsidRPr="003D6407">
        <w:rPr>
          <w:rFonts w:ascii="Times New Roman" w:eastAsia="Times New Roman" w:hAnsi="Times New Roman" w:cs="Times New Roman"/>
          <w:b/>
          <w:sz w:val="24"/>
          <w:szCs w:val="24"/>
          <w:lang w:val="en-GB" w:eastAsia="en-GB"/>
        </w:rPr>
        <w:t>Prepared By:</w:t>
      </w:r>
      <w:r w:rsidRPr="003D6407">
        <w:rPr>
          <w:rFonts w:ascii="Times New Roman" w:eastAsia="Times New Roman" w:hAnsi="Times New Roman" w:cs="Times New Roman"/>
          <w:sz w:val="24"/>
          <w:szCs w:val="24"/>
          <w:lang w:val="en-GB" w:eastAsia="en-GB"/>
        </w:rPr>
        <w:tab/>
      </w:r>
      <w:r w:rsidRPr="003D6407">
        <w:rPr>
          <w:rFonts w:ascii="Times New Roman" w:eastAsia="Times New Roman" w:hAnsi="Times New Roman" w:cs="Times New Roman"/>
          <w:sz w:val="24"/>
          <w:szCs w:val="24"/>
          <w:lang w:val="en-GB" w:eastAsia="en-GB"/>
        </w:rPr>
        <w:tab/>
        <w:t xml:space="preserve">Name: </w:t>
      </w:r>
      <w:r w:rsidRPr="003D6407">
        <w:rPr>
          <w:rFonts w:ascii="Times New Roman" w:eastAsia="Times New Roman" w:hAnsi="Times New Roman" w:cs="Times New Roman"/>
          <w:sz w:val="24"/>
          <w:szCs w:val="24"/>
          <w:lang w:val="en-GB" w:eastAsia="en-GB"/>
        </w:rPr>
        <w:tab/>
        <w:t>__________________________________</w:t>
      </w:r>
    </w:p>
    <w:p w:rsidR="003D6407" w:rsidRPr="003D6407" w:rsidRDefault="003D6407" w:rsidP="003D6407">
      <w:pPr>
        <w:spacing w:after="0" w:line="360" w:lineRule="auto"/>
        <w:rPr>
          <w:rFonts w:ascii="Times New Roman" w:eastAsia="Times New Roman" w:hAnsi="Times New Roman" w:cs="Times New Roman"/>
          <w:sz w:val="24"/>
          <w:szCs w:val="24"/>
          <w:lang w:val="en-GB" w:eastAsia="en-GB"/>
        </w:rPr>
      </w:pPr>
      <w:r w:rsidRPr="003D6407">
        <w:rPr>
          <w:rFonts w:ascii="Times New Roman" w:eastAsia="Times New Roman" w:hAnsi="Times New Roman" w:cs="Times New Roman"/>
          <w:sz w:val="24"/>
          <w:szCs w:val="24"/>
          <w:lang w:val="en-GB" w:eastAsia="en-GB"/>
        </w:rPr>
        <w:tab/>
      </w:r>
      <w:r w:rsidRPr="003D6407">
        <w:rPr>
          <w:rFonts w:ascii="Times New Roman" w:eastAsia="Times New Roman" w:hAnsi="Times New Roman" w:cs="Times New Roman"/>
          <w:sz w:val="24"/>
          <w:szCs w:val="24"/>
          <w:lang w:val="en-GB" w:eastAsia="en-GB"/>
        </w:rPr>
        <w:tab/>
      </w:r>
      <w:r w:rsidRPr="003D6407">
        <w:rPr>
          <w:rFonts w:ascii="Times New Roman" w:eastAsia="Times New Roman" w:hAnsi="Times New Roman" w:cs="Times New Roman"/>
          <w:sz w:val="24"/>
          <w:szCs w:val="24"/>
          <w:lang w:val="en-GB" w:eastAsia="en-GB"/>
        </w:rPr>
        <w:tab/>
        <w:t>Signature: _______________________________</w:t>
      </w:r>
    </w:p>
    <w:p w:rsidR="003D6407" w:rsidRPr="003D6407" w:rsidRDefault="003D6407" w:rsidP="003D6407">
      <w:pPr>
        <w:spacing w:after="0" w:line="360" w:lineRule="auto"/>
        <w:rPr>
          <w:rFonts w:ascii="Times New Roman" w:eastAsia="Times New Roman" w:hAnsi="Times New Roman" w:cs="Times New Roman"/>
          <w:sz w:val="24"/>
          <w:szCs w:val="24"/>
          <w:lang w:val="en-GB" w:eastAsia="en-GB"/>
        </w:rPr>
      </w:pPr>
      <w:r w:rsidRPr="003D6407">
        <w:rPr>
          <w:rFonts w:ascii="Times New Roman" w:eastAsia="Times New Roman" w:hAnsi="Times New Roman" w:cs="Times New Roman"/>
          <w:sz w:val="24"/>
          <w:szCs w:val="24"/>
          <w:lang w:val="en-GB" w:eastAsia="en-GB"/>
        </w:rPr>
        <w:tab/>
      </w:r>
      <w:r w:rsidRPr="003D6407">
        <w:rPr>
          <w:rFonts w:ascii="Times New Roman" w:eastAsia="Times New Roman" w:hAnsi="Times New Roman" w:cs="Times New Roman"/>
          <w:sz w:val="24"/>
          <w:szCs w:val="24"/>
          <w:lang w:val="en-GB" w:eastAsia="en-GB"/>
        </w:rPr>
        <w:tab/>
      </w:r>
      <w:r w:rsidRPr="003D6407">
        <w:rPr>
          <w:rFonts w:ascii="Times New Roman" w:eastAsia="Times New Roman" w:hAnsi="Times New Roman" w:cs="Times New Roman"/>
          <w:sz w:val="24"/>
          <w:szCs w:val="24"/>
          <w:lang w:val="en-GB" w:eastAsia="en-GB"/>
        </w:rPr>
        <w:tab/>
        <w:t>Date: ___________________________________</w:t>
      </w:r>
    </w:p>
    <w:p w:rsidR="003D6407" w:rsidRPr="003D6407" w:rsidRDefault="003D6407" w:rsidP="003D6407">
      <w:pPr>
        <w:spacing w:after="0" w:line="360" w:lineRule="auto"/>
        <w:rPr>
          <w:rFonts w:ascii="Times New Roman" w:eastAsia="Times New Roman" w:hAnsi="Times New Roman" w:cs="Times New Roman"/>
          <w:sz w:val="24"/>
          <w:szCs w:val="24"/>
          <w:lang w:val="en-GB" w:eastAsia="en-GB"/>
        </w:rPr>
      </w:pPr>
    </w:p>
    <w:p w:rsidR="003D6407" w:rsidRPr="003D6407" w:rsidRDefault="003D6407" w:rsidP="003D6407">
      <w:pPr>
        <w:spacing w:after="0" w:line="360" w:lineRule="auto"/>
        <w:rPr>
          <w:rFonts w:ascii="Times New Roman" w:eastAsia="Times New Roman" w:hAnsi="Times New Roman" w:cs="Times New Roman"/>
          <w:sz w:val="24"/>
          <w:szCs w:val="24"/>
          <w:lang w:val="en-GB" w:eastAsia="en-GB"/>
        </w:rPr>
      </w:pPr>
      <w:r w:rsidRPr="003D6407">
        <w:rPr>
          <w:rFonts w:ascii="Times New Roman" w:eastAsia="Times New Roman" w:hAnsi="Times New Roman" w:cs="Times New Roman"/>
          <w:b/>
          <w:sz w:val="24"/>
          <w:szCs w:val="24"/>
          <w:lang w:val="en-GB" w:eastAsia="en-GB"/>
        </w:rPr>
        <w:t>Approved By:</w:t>
      </w:r>
      <w:r w:rsidRPr="003D6407">
        <w:rPr>
          <w:rFonts w:ascii="Times New Roman" w:eastAsia="Times New Roman" w:hAnsi="Times New Roman" w:cs="Times New Roman"/>
          <w:sz w:val="24"/>
          <w:szCs w:val="24"/>
          <w:lang w:val="en-GB" w:eastAsia="en-GB"/>
        </w:rPr>
        <w:tab/>
        <w:t xml:space="preserve">Name: </w:t>
      </w:r>
      <w:r w:rsidRPr="003D6407">
        <w:rPr>
          <w:rFonts w:ascii="Times New Roman" w:eastAsia="Times New Roman" w:hAnsi="Times New Roman" w:cs="Times New Roman"/>
          <w:sz w:val="24"/>
          <w:szCs w:val="24"/>
          <w:lang w:val="en-GB" w:eastAsia="en-GB"/>
        </w:rPr>
        <w:tab/>
        <w:t>__________________________________</w:t>
      </w:r>
    </w:p>
    <w:p w:rsidR="003D6407" w:rsidRPr="003D6407" w:rsidRDefault="003D6407" w:rsidP="003D6407">
      <w:pPr>
        <w:spacing w:after="0" w:line="360" w:lineRule="auto"/>
        <w:rPr>
          <w:rFonts w:ascii="Times New Roman" w:eastAsia="Times New Roman" w:hAnsi="Times New Roman" w:cs="Times New Roman"/>
          <w:sz w:val="24"/>
          <w:szCs w:val="24"/>
          <w:lang w:val="en-GB" w:eastAsia="en-GB"/>
        </w:rPr>
      </w:pPr>
      <w:r w:rsidRPr="003D6407">
        <w:rPr>
          <w:rFonts w:ascii="Times New Roman" w:eastAsia="Times New Roman" w:hAnsi="Times New Roman" w:cs="Times New Roman"/>
          <w:sz w:val="24"/>
          <w:szCs w:val="24"/>
          <w:lang w:val="en-GB" w:eastAsia="en-GB"/>
        </w:rPr>
        <w:tab/>
      </w:r>
      <w:r w:rsidRPr="003D6407">
        <w:rPr>
          <w:rFonts w:ascii="Times New Roman" w:eastAsia="Times New Roman" w:hAnsi="Times New Roman" w:cs="Times New Roman"/>
          <w:sz w:val="24"/>
          <w:szCs w:val="24"/>
          <w:lang w:val="en-GB" w:eastAsia="en-GB"/>
        </w:rPr>
        <w:tab/>
      </w:r>
      <w:r w:rsidRPr="003D6407">
        <w:rPr>
          <w:rFonts w:ascii="Times New Roman" w:eastAsia="Times New Roman" w:hAnsi="Times New Roman" w:cs="Times New Roman"/>
          <w:sz w:val="24"/>
          <w:szCs w:val="24"/>
          <w:lang w:val="en-GB" w:eastAsia="en-GB"/>
        </w:rPr>
        <w:tab/>
        <w:t>Signature: _______________________________</w:t>
      </w:r>
    </w:p>
    <w:p w:rsidR="003D6407" w:rsidRPr="003D6407" w:rsidRDefault="003D6407" w:rsidP="003D6407">
      <w:pPr>
        <w:spacing w:after="0" w:line="360" w:lineRule="auto"/>
        <w:rPr>
          <w:rFonts w:ascii="Times New Roman" w:eastAsia="Times New Roman" w:hAnsi="Times New Roman" w:cs="Times New Roman"/>
          <w:sz w:val="24"/>
          <w:szCs w:val="24"/>
          <w:lang w:val="en-GB" w:eastAsia="en-GB"/>
        </w:rPr>
      </w:pPr>
      <w:r w:rsidRPr="003D6407">
        <w:rPr>
          <w:rFonts w:ascii="Times New Roman" w:eastAsia="Times New Roman" w:hAnsi="Times New Roman" w:cs="Times New Roman"/>
          <w:sz w:val="24"/>
          <w:szCs w:val="24"/>
          <w:lang w:val="en-GB" w:eastAsia="en-GB"/>
        </w:rPr>
        <w:tab/>
      </w:r>
      <w:r w:rsidRPr="003D6407">
        <w:rPr>
          <w:rFonts w:ascii="Times New Roman" w:eastAsia="Times New Roman" w:hAnsi="Times New Roman" w:cs="Times New Roman"/>
          <w:sz w:val="24"/>
          <w:szCs w:val="24"/>
          <w:lang w:val="en-GB" w:eastAsia="en-GB"/>
        </w:rPr>
        <w:tab/>
      </w:r>
      <w:r w:rsidRPr="003D6407">
        <w:rPr>
          <w:rFonts w:ascii="Times New Roman" w:eastAsia="Times New Roman" w:hAnsi="Times New Roman" w:cs="Times New Roman"/>
          <w:sz w:val="24"/>
          <w:szCs w:val="24"/>
          <w:lang w:val="en-GB" w:eastAsia="en-GB"/>
        </w:rPr>
        <w:tab/>
        <w:t>Date: ___________________________________</w:t>
      </w:r>
    </w:p>
    <w:p w:rsidR="003D6407" w:rsidRPr="003D6407" w:rsidRDefault="003D6407" w:rsidP="003D6407">
      <w:pPr>
        <w:spacing w:after="0" w:line="276" w:lineRule="auto"/>
        <w:rPr>
          <w:rFonts w:ascii="Times New Roman" w:eastAsia="Times New Roman" w:hAnsi="Times New Roman" w:cs="Times New Roman"/>
          <w:b/>
          <w:bCs/>
          <w:sz w:val="24"/>
          <w:szCs w:val="24"/>
          <w:lang w:val="en-GB" w:eastAsia="en-GB"/>
        </w:rPr>
      </w:pPr>
    </w:p>
    <w:p w:rsidR="003D6407" w:rsidRPr="003D6407" w:rsidRDefault="003D6407" w:rsidP="003D6407">
      <w:pPr>
        <w:spacing w:after="0" w:line="240" w:lineRule="auto"/>
        <w:rPr>
          <w:rFonts w:ascii="Times New Roman" w:eastAsia="Times New Roman" w:hAnsi="Times New Roman" w:cs="Times New Roman"/>
          <w:sz w:val="24"/>
          <w:szCs w:val="24"/>
          <w:lang w:val="en-GB" w:eastAsia="en-GB"/>
        </w:rPr>
      </w:pPr>
    </w:p>
    <w:p w:rsidR="003D6407" w:rsidRDefault="003D6407">
      <w:r>
        <w:br w:type="page"/>
      </w:r>
    </w:p>
    <w:p w:rsidR="00D8599D" w:rsidRPr="00D8599D" w:rsidRDefault="00D8599D" w:rsidP="00D8599D">
      <w:pPr>
        <w:spacing w:after="0" w:line="276" w:lineRule="auto"/>
        <w:jc w:val="center"/>
        <w:rPr>
          <w:rFonts w:ascii="Times New Roman" w:eastAsia="Times New Roman" w:hAnsi="Times New Roman" w:cs="Times New Roman"/>
          <w:b/>
          <w:bCs/>
          <w:sz w:val="24"/>
          <w:szCs w:val="24"/>
          <w:lang w:val="en-GB" w:eastAsia="en-GB"/>
        </w:rPr>
      </w:pPr>
      <w:r w:rsidRPr="00D8599D">
        <w:rPr>
          <w:rFonts w:ascii="Times New Roman" w:eastAsia="Times New Roman" w:hAnsi="Times New Roman" w:cs="Times New Roman"/>
          <w:b/>
          <w:noProof/>
          <w:sz w:val="24"/>
          <w:szCs w:val="24"/>
        </w:rPr>
        <w:lastRenderedPageBreak/>
        <w:drawing>
          <wp:inline distT="0" distB="0" distL="0" distR="0">
            <wp:extent cx="876300" cy="8001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00100"/>
                    </a:xfrm>
                    <a:prstGeom prst="rect">
                      <a:avLst/>
                    </a:prstGeom>
                    <a:noFill/>
                    <a:ln>
                      <a:noFill/>
                    </a:ln>
                  </pic:spPr>
                </pic:pic>
              </a:graphicData>
            </a:graphic>
          </wp:inline>
        </w:drawing>
      </w:r>
    </w:p>
    <w:p w:rsidR="00D8599D" w:rsidRPr="00D8599D" w:rsidRDefault="00D8599D" w:rsidP="00D8599D">
      <w:pPr>
        <w:spacing w:after="0" w:line="276" w:lineRule="auto"/>
        <w:jc w:val="center"/>
        <w:rPr>
          <w:rFonts w:ascii="Times New Roman" w:eastAsia="Times New Roman" w:hAnsi="Times New Roman" w:cs="Times New Roman"/>
          <w:b/>
          <w:bCs/>
          <w:sz w:val="32"/>
          <w:szCs w:val="32"/>
          <w:lang w:val="en-GB" w:eastAsia="en-GB"/>
        </w:rPr>
      </w:pPr>
      <w:r w:rsidRPr="00D8599D">
        <w:rPr>
          <w:rFonts w:ascii="Times New Roman" w:eastAsia="Times New Roman" w:hAnsi="Times New Roman" w:cs="Times New Roman"/>
          <w:b/>
          <w:bCs/>
          <w:sz w:val="32"/>
          <w:szCs w:val="32"/>
          <w:lang w:val="en-GB" w:eastAsia="en-GB"/>
        </w:rPr>
        <w:t>Kenya Medical Training College</w:t>
      </w:r>
    </w:p>
    <w:p w:rsidR="00D8599D" w:rsidRPr="00D8599D" w:rsidRDefault="00D8599D" w:rsidP="00D8599D">
      <w:pPr>
        <w:spacing w:after="0" w:line="276" w:lineRule="auto"/>
        <w:jc w:val="center"/>
        <w:rPr>
          <w:rFonts w:ascii="Times New Roman" w:eastAsia="Times New Roman" w:hAnsi="Times New Roman" w:cs="Times New Roman"/>
          <w:b/>
          <w:bCs/>
          <w:sz w:val="32"/>
          <w:szCs w:val="32"/>
          <w:lang w:val="en-GB" w:eastAsia="en-GB"/>
        </w:rPr>
      </w:pPr>
      <w:r w:rsidRPr="00D8599D">
        <w:rPr>
          <w:rFonts w:ascii="Times New Roman" w:eastAsia="Times New Roman" w:hAnsi="Times New Roman" w:cs="Times New Roman"/>
          <w:b/>
          <w:bCs/>
          <w:sz w:val="32"/>
          <w:szCs w:val="32"/>
          <w:lang w:val="en-GB" w:eastAsia="en-GB"/>
        </w:rPr>
        <w:t>Department of Clinical Medicine</w:t>
      </w:r>
    </w:p>
    <w:p w:rsidR="00D8599D" w:rsidRPr="00D8599D" w:rsidRDefault="00D8599D" w:rsidP="00D8599D">
      <w:pPr>
        <w:spacing w:after="0" w:line="276" w:lineRule="auto"/>
        <w:jc w:val="center"/>
        <w:rPr>
          <w:rFonts w:ascii="Times New Roman" w:eastAsia="Times New Roman" w:hAnsi="Times New Roman" w:cs="Times New Roman"/>
          <w:b/>
          <w:bCs/>
          <w:sz w:val="32"/>
          <w:szCs w:val="32"/>
          <w:lang w:val="en-GB" w:eastAsia="en-GB"/>
        </w:rPr>
      </w:pPr>
    </w:p>
    <w:p w:rsidR="00D8599D" w:rsidRPr="00D8599D" w:rsidRDefault="00D8599D" w:rsidP="00D8599D">
      <w:pPr>
        <w:spacing w:after="0" w:line="276" w:lineRule="auto"/>
        <w:jc w:val="center"/>
        <w:rPr>
          <w:rFonts w:ascii="Times New Roman" w:eastAsia="Times New Roman" w:hAnsi="Times New Roman" w:cs="Times New Roman"/>
          <w:b/>
          <w:bCs/>
          <w:sz w:val="28"/>
          <w:szCs w:val="28"/>
          <w:lang w:val="en-GB" w:eastAsia="en-GB"/>
        </w:rPr>
      </w:pPr>
      <w:r w:rsidRPr="00D8599D">
        <w:rPr>
          <w:rFonts w:ascii="Times New Roman" w:eastAsia="Times New Roman" w:hAnsi="Times New Roman" w:cs="Times New Roman"/>
          <w:b/>
          <w:bCs/>
          <w:sz w:val="28"/>
          <w:szCs w:val="28"/>
          <w:lang w:val="en-GB" w:eastAsia="en-GB"/>
        </w:rPr>
        <w:t>Course Outline</w:t>
      </w:r>
    </w:p>
    <w:p w:rsidR="00D8599D" w:rsidRPr="00D8599D" w:rsidRDefault="00D8599D" w:rsidP="00D8599D">
      <w:pPr>
        <w:spacing w:after="0" w:line="276" w:lineRule="auto"/>
        <w:jc w:val="center"/>
        <w:rPr>
          <w:rFonts w:ascii="Times New Roman" w:eastAsia="Times New Roman" w:hAnsi="Times New Roman" w:cs="Times New Roman"/>
          <w:b/>
          <w:bCs/>
          <w:sz w:val="28"/>
          <w:szCs w:val="28"/>
          <w:lang w:val="en-GB" w:eastAsia="en-GB"/>
        </w:rPr>
      </w:pPr>
      <w:r w:rsidRPr="00D8599D">
        <w:rPr>
          <w:rFonts w:ascii="Times New Roman" w:eastAsia="Times New Roman" w:hAnsi="Times New Roman" w:cs="Times New Roman"/>
          <w:b/>
          <w:bCs/>
          <w:sz w:val="28"/>
          <w:szCs w:val="28"/>
          <w:lang w:val="en-GB" w:eastAsia="en-GB"/>
        </w:rPr>
        <w:t>For</w:t>
      </w:r>
    </w:p>
    <w:p w:rsidR="00D8599D" w:rsidRPr="00D8599D" w:rsidRDefault="00D8599D" w:rsidP="00D8599D">
      <w:pPr>
        <w:spacing w:after="0" w:line="276" w:lineRule="auto"/>
        <w:jc w:val="center"/>
        <w:rPr>
          <w:rFonts w:ascii="Times New Roman" w:eastAsia="Times New Roman" w:hAnsi="Times New Roman" w:cs="Times New Roman"/>
          <w:b/>
          <w:bCs/>
          <w:sz w:val="28"/>
          <w:szCs w:val="28"/>
          <w:lang w:val="en-GB" w:eastAsia="en-GB"/>
        </w:rPr>
      </w:pPr>
      <w:r w:rsidRPr="00D8599D">
        <w:rPr>
          <w:rFonts w:ascii="Times New Roman" w:eastAsia="Times New Roman" w:hAnsi="Times New Roman" w:cs="Times New Roman"/>
          <w:b/>
          <w:bCs/>
          <w:sz w:val="28"/>
          <w:szCs w:val="28"/>
          <w:lang w:val="en-GB" w:eastAsia="en-GB"/>
        </w:rPr>
        <w:t>Higher Diploma in Clinical Medicine &amp;Surgery</w:t>
      </w:r>
    </w:p>
    <w:p w:rsidR="00D8599D" w:rsidRPr="00D8599D" w:rsidRDefault="00ED0F3C" w:rsidP="00D8599D">
      <w:pPr>
        <w:spacing w:after="0" w:line="276" w:lineRule="auto"/>
        <w:jc w:val="center"/>
        <w:rPr>
          <w:rFonts w:ascii="Times New Roman" w:eastAsia="Times New Roman" w:hAnsi="Times New Roman" w:cs="Times New Roman"/>
          <w:b/>
          <w:bCs/>
          <w:sz w:val="28"/>
          <w:szCs w:val="28"/>
          <w:lang w:val="en-GB" w:eastAsia="en-GB"/>
        </w:rPr>
      </w:pPr>
      <w:r>
        <w:rPr>
          <w:rFonts w:ascii="Times New Roman" w:eastAsia="Times New Roman" w:hAnsi="Times New Roman" w:cs="Times New Roman"/>
          <w:b/>
          <w:bCs/>
          <w:sz w:val="28"/>
          <w:szCs w:val="28"/>
          <w:lang w:val="en-GB" w:eastAsia="en-GB"/>
        </w:rPr>
        <w:t>(General Pathology II</w:t>
      </w:r>
      <w:r w:rsidR="00D8599D" w:rsidRPr="00D8599D">
        <w:rPr>
          <w:rFonts w:ascii="Times New Roman" w:eastAsia="Times New Roman" w:hAnsi="Times New Roman" w:cs="Times New Roman"/>
          <w:b/>
          <w:bCs/>
          <w:sz w:val="28"/>
          <w:szCs w:val="28"/>
          <w:lang w:val="en-GB" w:eastAsia="en-GB"/>
        </w:rPr>
        <w:t>)</w:t>
      </w:r>
    </w:p>
    <w:p w:rsidR="00D8599D" w:rsidRPr="00D8599D" w:rsidRDefault="00D8599D" w:rsidP="00D8599D">
      <w:pPr>
        <w:spacing w:after="0" w:line="276" w:lineRule="auto"/>
        <w:jc w:val="center"/>
        <w:rPr>
          <w:rFonts w:ascii="Times New Roman" w:eastAsia="Times New Roman" w:hAnsi="Times New Roman" w:cs="Times New Roman"/>
          <w:b/>
          <w:bCs/>
          <w:sz w:val="36"/>
          <w:szCs w:val="36"/>
          <w:lang w:val="en-GB" w:eastAsia="en-GB"/>
        </w:rPr>
      </w:pPr>
      <w:r w:rsidRPr="00D8599D">
        <w:rPr>
          <w:rFonts w:ascii="Times New Roman" w:eastAsia="Times New Roman" w:hAnsi="Times New Roman" w:cs="Times New Roman"/>
          <w:b/>
          <w:bCs/>
          <w:sz w:val="36"/>
          <w:szCs w:val="36"/>
          <w:lang w:val="en-GB" w:eastAsia="en-GB"/>
        </w:rPr>
        <w:t>____________________________________________________</w:t>
      </w:r>
    </w:p>
    <w:p w:rsidR="00D8599D" w:rsidRPr="00D8599D" w:rsidRDefault="00D8599D" w:rsidP="00D8599D">
      <w:pPr>
        <w:spacing w:after="0" w:line="276" w:lineRule="auto"/>
        <w:jc w:val="center"/>
        <w:rPr>
          <w:rFonts w:ascii="Times New Roman" w:eastAsia="Times New Roman" w:hAnsi="Times New Roman" w:cs="Times New Roman"/>
          <w:b/>
          <w:bCs/>
          <w:sz w:val="24"/>
          <w:szCs w:val="24"/>
          <w:lang w:val="en-GB" w:eastAsia="en-GB"/>
        </w:rPr>
      </w:pPr>
    </w:p>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r w:rsidRPr="00D8599D">
        <w:rPr>
          <w:rFonts w:ascii="Times New Roman" w:eastAsia="Times New Roman" w:hAnsi="Times New Roman" w:cs="Times New Roman"/>
          <w:b/>
          <w:bCs/>
          <w:sz w:val="24"/>
          <w:szCs w:val="24"/>
          <w:lang w:val="en-GB" w:eastAsia="en-GB"/>
        </w:rPr>
        <w:t>Lecturer’s Details</w:t>
      </w:r>
    </w:p>
    <w:tbl>
      <w:tblPr>
        <w:tblW w:w="0" w:type="auto"/>
        <w:tblBorders>
          <w:top w:val="single" w:sz="18" w:space="0" w:color="auto"/>
          <w:bottom w:val="single" w:sz="18" w:space="0" w:color="auto"/>
        </w:tblBorders>
        <w:tblLook w:val="04A0" w:firstRow="1" w:lastRow="0" w:firstColumn="1" w:lastColumn="0" w:noHBand="0" w:noVBand="1"/>
      </w:tblPr>
      <w:tblGrid>
        <w:gridCol w:w="2164"/>
        <w:gridCol w:w="7176"/>
      </w:tblGrid>
      <w:tr w:rsidR="00D8599D" w:rsidRPr="00D8599D" w:rsidTr="00594585">
        <w:tc>
          <w:tcPr>
            <w:tcW w:w="2164" w:type="dxa"/>
            <w:tcBorders>
              <w:top w:val="single" w:sz="18" w:space="0" w:color="auto"/>
              <w:left w:val="nil"/>
              <w:bottom w:val="single" w:sz="18" w:space="0" w:color="auto"/>
              <w:right w:val="nil"/>
            </w:tcBorders>
            <w:shd w:val="clear" w:color="auto" w:fill="4F81BD"/>
            <w:hideMark/>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r w:rsidRPr="00D8599D">
              <w:rPr>
                <w:rFonts w:ascii="Times New Roman" w:eastAsia="Times New Roman" w:hAnsi="Times New Roman" w:cs="Times New Roman"/>
                <w:b/>
                <w:bCs/>
                <w:sz w:val="24"/>
                <w:szCs w:val="24"/>
                <w:lang w:val="en-GB" w:eastAsia="en-GB"/>
              </w:rPr>
              <w:t xml:space="preserve">Name: </w:t>
            </w:r>
          </w:p>
        </w:tc>
        <w:tc>
          <w:tcPr>
            <w:tcW w:w="7176" w:type="dxa"/>
            <w:tcBorders>
              <w:top w:val="single" w:sz="18" w:space="0" w:color="auto"/>
              <w:left w:val="nil"/>
              <w:bottom w:val="single" w:sz="18" w:space="0" w:color="auto"/>
              <w:right w:val="nil"/>
            </w:tcBorders>
            <w:shd w:val="clear" w:color="auto" w:fill="4F81BD"/>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p>
        </w:tc>
      </w:tr>
      <w:tr w:rsidR="00D8599D" w:rsidRPr="00D8599D" w:rsidTr="00594585">
        <w:tc>
          <w:tcPr>
            <w:tcW w:w="2164" w:type="dxa"/>
            <w:tcBorders>
              <w:top w:val="nil"/>
              <w:left w:val="nil"/>
              <w:bottom w:val="nil"/>
              <w:right w:val="nil"/>
            </w:tcBorders>
            <w:shd w:val="clear" w:color="auto" w:fill="4F81BD"/>
            <w:hideMark/>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r w:rsidRPr="00D8599D">
              <w:rPr>
                <w:rFonts w:ascii="Times New Roman" w:eastAsia="Times New Roman" w:hAnsi="Times New Roman" w:cs="Times New Roman"/>
                <w:b/>
                <w:bCs/>
                <w:sz w:val="24"/>
                <w:szCs w:val="24"/>
                <w:lang w:val="en-GB" w:eastAsia="en-GB"/>
              </w:rPr>
              <w:t>Qualifications:</w:t>
            </w:r>
          </w:p>
        </w:tc>
        <w:tc>
          <w:tcPr>
            <w:tcW w:w="7176" w:type="dxa"/>
            <w:tcBorders>
              <w:top w:val="nil"/>
              <w:left w:val="nil"/>
              <w:bottom w:val="nil"/>
              <w:right w:val="nil"/>
            </w:tcBorders>
            <w:shd w:val="clear" w:color="auto" w:fill="D8D8D8"/>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p>
        </w:tc>
      </w:tr>
      <w:tr w:rsidR="00D8599D" w:rsidRPr="00D8599D" w:rsidTr="00594585">
        <w:tc>
          <w:tcPr>
            <w:tcW w:w="2164" w:type="dxa"/>
            <w:tcBorders>
              <w:top w:val="nil"/>
              <w:left w:val="nil"/>
              <w:bottom w:val="nil"/>
              <w:right w:val="nil"/>
            </w:tcBorders>
            <w:shd w:val="clear" w:color="auto" w:fill="4F81BD"/>
            <w:hideMark/>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r w:rsidRPr="00D8599D">
              <w:rPr>
                <w:rFonts w:ascii="Times New Roman" w:eastAsia="Times New Roman" w:hAnsi="Times New Roman" w:cs="Times New Roman"/>
                <w:b/>
                <w:bCs/>
                <w:sz w:val="24"/>
                <w:szCs w:val="24"/>
                <w:lang w:val="en-GB" w:eastAsia="en-GB"/>
              </w:rPr>
              <w:t>Phone Number:</w:t>
            </w:r>
          </w:p>
        </w:tc>
        <w:tc>
          <w:tcPr>
            <w:tcW w:w="7176" w:type="dxa"/>
            <w:tcBorders>
              <w:top w:val="nil"/>
              <w:left w:val="nil"/>
              <w:bottom w:val="nil"/>
              <w:right w:val="nil"/>
            </w:tcBorders>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p>
        </w:tc>
      </w:tr>
      <w:tr w:rsidR="00D8599D" w:rsidRPr="00D8599D" w:rsidTr="00594585">
        <w:tc>
          <w:tcPr>
            <w:tcW w:w="2164" w:type="dxa"/>
            <w:tcBorders>
              <w:top w:val="nil"/>
              <w:left w:val="nil"/>
              <w:bottom w:val="nil"/>
              <w:right w:val="nil"/>
            </w:tcBorders>
            <w:shd w:val="clear" w:color="auto" w:fill="4F81BD"/>
            <w:hideMark/>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r w:rsidRPr="00D8599D">
              <w:rPr>
                <w:rFonts w:ascii="Times New Roman" w:eastAsia="Times New Roman" w:hAnsi="Times New Roman" w:cs="Times New Roman"/>
                <w:b/>
                <w:bCs/>
                <w:sz w:val="24"/>
                <w:szCs w:val="24"/>
                <w:lang w:val="en-GB" w:eastAsia="en-GB"/>
              </w:rPr>
              <w:t>Email address:</w:t>
            </w:r>
          </w:p>
        </w:tc>
        <w:tc>
          <w:tcPr>
            <w:tcW w:w="7176" w:type="dxa"/>
            <w:tcBorders>
              <w:top w:val="nil"/>
              <w:left w:val="nil"/>
              <w:bottom w:val="nil"/>
              <w:right w:val="nil"/>
            </w:tcBorders>
            <w:shd w:val="clear" w:color="auto" w:fill="D8D8D8"/>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p>
        </w:tc>
      </w:tr>
      <w:tr w:rsidR="00D8599D" w:rsidRPr="00D8599D" w:rsidTr="00594585">
        <w:tc>
          <w:tcPr>
            <w:tcW w:w="2164" w:type="dxa"/>
            <w:tcBorders>
              <w:top w:val="nil"/>
              <w:left w:val="nil"/>
              <w:bottom w:val="nil"/>
              <w:right w:val="nil"/>
            </w:tcBorders>
            <w:shd w:val="clear" w:color="auto" w:fill="4F81BD"/>
            <w:hideMark/>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r w:rsidRPr="00D8599D">
              <w:rPr>
                <w:rFonts w:ascii="Times New Roman" w:eastAsia="Times New Roman" w:hAnsi="Times New Roman" w:cs="Times New Roman"/>
                <w:b/>
                <w:bCs/>
                <w:sz w:val="24"/>
                <w:szCs w:val="24"/>
                <w:lang w:val="en-GB" w:eastAsia="en-GB"/>
              </w:rPr>
              <w:t>Signature:</w:t>
            </w:r>
          </w:p>
        </w:tc>
        <w:tc>
          <w:tcPr>
            <w:tcW w:w="7176" w:type="dxa"/>
            <w:tcBorders>
              <w:top w:val="nil"/>
              <w:left w:val="nil"/>
              <w:bottom w:val="nil"/>
              <w:right w:val="nil"/>
            </w:tcBorders>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p>
        </w:tc>
      </w:tr>
      <w:tr w:rsidR="00D8599D" w:rsidRPr="00D8599D" w:rsidTr="00594585">
        <w:tc>
          <w:tcPr>
            <w:tcW w:w="2164" w:type="dxa"/>
            <w:tcBorders>
              <w:top w:val="nil"/>
              <w:left w:val="nil"/>
              <w:bottom w:val="single" w:sz="18" w:space="0" w:color="auto"/>
              <w:right w:val="nil"/>
            </w:tcBorders>
            <w:shd w:val="clear" w:color="auto" w:fill="4F81BD"/>
            <w:hideMark/>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r w:rsidRPr="00D8599D">
              <w:rPr>
                <w:rFonts w:ascii="Times New Roman" w:eastAsia="Times New Roman" w:hAnsi="Times New Roman" w:cs="Times New Roman"/>
                <w:b/>
                <w:bCs/>
                <w:sz w:val="24"/>
                <w:szCs w:val="24"/>
                <w:lang w:val="en-GB" w:eastAsia="en-GB"/>
              </w:rPr>
              <w:t xml:space="preserve">Date: </w:t>
            </w:r>
          </w:p>
        </w:tc>
        <w:tc>
          <w:tcPr>
            <w:tcW w:w="7176" w:type="dxa"/>
            <w:tcBorders>
              <w:top w:val="nil"/>
              <w:left w:val="nil"/>
              <w:bottom w:val="single" w:sz="18" w:space="0" w:color="auto"/>
              <w:right w:val="nil"/>
            </w:tcBorders>
            <w:shd w:val="clear" w:color="auto" w:fill="D8D8D8"/>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p>
        </w:tc>
      </w:tr>
    </w:tbl>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p>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p>
    <w:p w:rsidR="00D8599D" w:rsidRPr="00D8599D" w:rsidRDefault="00D8599D" w:rsidP="00D8599D">
      <w:pPr>
        <w:spacing w:after="0" w:line="240" w:lineRule="auto"/>
        <w:jc w:val="center"/>
        <w:rPr>
          <w:rFonts w:ascii="Times New Roman" w:eastAsia="Calibri" w:hAnsi="Times New Roman" w:cs="Times New Roman"/>
          <w:b/>
          <w:szCs w:val="24"/>
        </w:rPr>
      </w:pPr>
      <w:r w:rsidRPr="00D8599D">
        <w:rPr>
          <w:rFonts w:ascii="Times New Roman" w:eastAsia="Times New Roman" w:hAnsi="Times New Roman" w:cs="Times New Roman"/>
          <w:b/>
          <w:bCs/>
          <w:sz w:val="24"/>
          <w:szCs w:val="24"/>
          <w:lang w:val="en-GB" w:eastAsia="en-GB"/>
        </w:rPr>
        <w:t>Course Outline for</w:t>
      </w:r>
      <w:r w:rsidR="00ED0F3C">
        <w:rPr>
          <w:rFonts w:ascii="Times New Roman" w:eastAsia="Calibri" w:hAnsi="Times New Roman" w:cs="Times New Roman"/>
          <w:b/>
          <w:szCs w:val="24"/>
        </w:rPr>
        <w:t xml:space="preserve"> General Pathology II</w:t>
      </w:r>
    </w:p>
    <w:p w:rsidR="00D8599D" w:rsidRPr="00D8599D" w:rsidRDefault="00D8599D" w:rsidP="00D8599D">
      <w:pPr>
        <w:spacing w:after="0" w:line="240" w:lineRule="auto"/>
        <w:jc w:val="center"/>
        <w:rPr>
          <w:rFonts w:ascii="Times New Roman" w:eastAsia="Times New Roman" w:hAnsi="Times New Roman" w:cs="Times New Roman"/>
          <w:b/>
          <w:bCs/>
          <w:sz w:val="24"/>
          <w:szCs w:val="24"/>
          <w:lang w:val="en-GB" w:eastAsia="en-GB"/>
        </w:rPr>
      </w:pPr>
    </w:p>
    <w:p w:rsidR="00D8599D" w:rsidRPr="00D8599D" w:rsidRDefault="00D8599D" w:rsidP="00D8599D">
      <w:pPr>
        <w:spacing w:after="0" w:line="240" w:lineRule="auto"/>
        <w:rPr>
          <w:rFonts w:ascii="Times New Roman" w:eastAsia="Times New Roman" w:hAnsi="Times New Roman" w:cs="Times New Roman"/>
          <w:sz w:val="24"/>
          <w:szCs w:val="24"/>
          <w:lang w:val="en-GB" w:eastAsia="en-GB"/>
        </w:rPr>
      </w:pPr>
      <w:r w:rsidRPr="00D8599D">
        <w:rPr>
          <w:rFonts w:ascii="Times New Roman" w:eastAsia="Times New Roman" w:hAnsi="Times New Roman" w:cs="Times New Roman"/>
          <w:b/>
          <w:bCs/>
          <w:sz w:val="24"/>
          <w:szCs w:val="24"/>
          <w:lang w:val="en-GB" w:eastAsia="en-GB"/>
        </w:rPr>
        <w:t>Code:</w:t>
      </w:r>
      <w:r w:rsidRPr="00D8599D">
        <w:rPr>
          <w:rFonts w:ascii="Times New Roman" w:eastAsia="Times New Roman" w:hAnsi="Times New Roman" w:cs="Times New Roman"/>
          <w:sz w:val="24"/>
          <w:szCs w:val="24"/>
          <w:lang w:val="en-GB" w:eastAsia="en-GB"/>
        </w:rPr>
        <w:tab/>
      </w:r>
      <w:r w:rsidRPr="00D8599D">
        <w:rPr>
          <w:rFonts w:ascii="Times New Roman" w:eastAsia="Times New Roman" w:hAnsi="Times New Roman" w:cs="Times New Roman"/>
          <w:sz w:val="24"/>
          <w:szCs w:val="24"/>
          <w:lang w:val="en-GB" w:eastAsia="en-GB"/>
        </w:rPr>
        <w:tab/>
      </w:r>
      <w:r w:rsidRPr="00D8599D">
        <w:rPr>
          <w:rFonts w:ascii="Times New Roman" w:eastAsia="Calibri" w:hAnsi="Times New Roman" w:cs="Times New Roman"/>
          <w:b/>
          <w:szCs w:val="24"/>
        </w:rPr>
        <w:t>GEP123</w:t>
      </w:r>
    </w:p>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r w:rsidRPr="00D8599D">
        <w:rPr>
          <w:rFonts w:ascii="Times New Roman" w:eastAsia="Times New Roman" w:hAnsi="Times New Roman" w:cs="Times New Roman"/>
          <w:b/>
          <w:bCs/>
          <w:sz w:val="24"/>
          <w:szCs w:val="24"/>
          <w:lang w:val="en-GB" w:eastAsia="en-GB"/>
        </w:rPr>
        <w:t xml:space="preserve">Hours:  </w:t>
      </w:r>
      <w:r w:rsidRPr="00D8599D">
        <w:rPr>
          <w:rFonts w:ascii="Times New Roman" w:eastAsia="Times New Roman" w:hAnsi="Times New Roman" w:cs="Times New Roman"/>
          <w:b/>
          <w:bCs/>
          <w:sz w:val="24"/>
          <w:szCs w:val="24"/>
          <w:lang w:val="en-GB" w:eastAsia="en-GB"/>
        </w:rPr>
        <w:tab/>
      </w:r>
      <w:r w:rsidRPr="00D8599D">
        <w:rPr>
          <w:rFonts w:ascii="Times New Roman" w:eastAsia="Times New Roman" w:hAnsi="Times New Roman" w:cs="Times New Roman"/>
          <w:bCs/>
          <w:sz w:val="24"/>
          <w:szCs w:val="24"/>
          <w:lang w:val="en-GB" w:eastAsia="en-GB"/>
        </w:rPr>
        <w:t>30</w:t>
      </w:r>
    </w:p>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r w:rsidRPr="00D8599D">
        <w:rPr>
          <w:rFonts w:ascii="Times New Roman" w:eastAsia="Times New Roman" w:hAnsi="Times New Roman" w:cs="Times New Roman"/>
          <w:b/>
          <w:bCs/>
          <w:sz w:val="24"/>
          <w:szCs w:val="24"/>
          <w:lang w:val="en-GB" w:eastAsia="en-GB"/>
        </w:rPr>
        <w:t xml:space="preserve">Credit: </w:t>
      </w:r>
      <w:r w:rsidRPr="00D8599D">
        <w:rPr>
          <w:rFonts w:ascii="Times New Roman" w:eastAsia="Times New Roman" w:hAnsi="Times New Roman" w:cs="Times New Roman"/>
          <w:b/>
          <w:bCs/>
          <w:sz w:val="24"/>
          <w:szCs w:val="24"/>
          <w:lang w:val="en-GB" w:eastAsia="en-GB"/>
        </w:rPr>
        <w:tab/>
      </w:r>
      <w:r w:rsidRPr="00D8599D">
        <w:rPr>
          <w:rFonts w:ascii="Times New Roman" w:eastAsia="Times New Roman" w:hAnsi="Times New Roman" w:cs="Times New Roman"/>
          <w:bCs/>
          <w:sz w:val="24"/>
          <w:szCs w:val="24"/>
          <w:lang w:val="en-GB" w:eastAsia="en-GB"/>
        </w:rPr>
        <w:t>3</w:t>
      </w:r>
    </w:p>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r w:rsidRPr="00D8599D">
        <w:rPr>
          <w:rFonts w:ascii="Times New Roman" w:eastAsia="Times New Roman" w:hAnsi="Times New Roman" w:cs="Times New Roman"/>
          <w:b/>
          <w:bCs/>
          <w:sz w:val="24"/>
          <w:szCs w:val="24"/>
          <w:lang w:val="en-GB" w:eastAsia="en-GB"/>
        </w:rPr>
        <w:t>Pre-requisite</w:t>
      </w:r>
      <w:r w:rsidRPr="00D8599D">
        <w:rPr>
          <w:rFonts w:ascii="Times New Roman" w:eastAsia="Times New Roman" w:hAnsi="Times New Roman" w:cs="Times New Roman"/>
          <w:bCs/>
          <w:sz w:val="24"/>
          <w:szCs w:val="24"/>
          <w:lang w:val="en-GB" w:eastAsia="en-GB"/>
        </w:rPr>
        <w:t xml:space="preserve"> (s): KSCE with Biology, chemistry, physics or Mathematics, English</w:t>
      </w:r>
    </w:p>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p w:rsidR="00D8599D" w:rsidRPr="00D8599D" w:rsidRDefault="00D8599D" w:rsidP="00D8599D">
      <w:pPr>
        <w:spacing w:after="0" w:line="240" w:lineRule="auto"/>
        <w:rPr>
          <w:rFonts w:ascii="Times New Roman" w:eastAsia="Times New Roman" w:hAnsi="Times New Roman" w:cs="Times New Roman"/>
          <w:b/>
          <w:sz w:val="24"/>
          <w:szCs w:val="24"/>
          <w:lang w:val="en-GB" w:eastAsia="en-GB"/>
        </w:rPr>
      </w:pPr>
      <w:r w:rsidRPr="00D8599D">
        <w:rPr>
          <w:rFonts w:ascii="Times New Roman" w:eastAsia="Times New Roman" w:hAnsi="Times New Roman" w:cs="Times New Roman"/>
          <w:b/>
          <w:sz w:val="24"/>
          <w:szCs w:val="24"/>
          <w:lang w:val="en-GB" w:eastAsia="en-GB"/>
        </w:rPr>
        <w:t>Competence</w:t>
      </w:r>
    </w:p>
    <w:p w:rsidR="00D8599D" w:rsidRPr="00D8599D" w:rsidRDefault="00D8599D" w:rsidP="00D8599D">
      <w:pPr>
        <w:spacing w:after="0" w:line="240" w:lineRule="auto"/>
        <w:rPr>
          <w:rFonts w:ascii="Times New Roman" w:eastAsia="Calibri" w:hAnsi="Times New Roman" w:cs="Times New Roman"/>
          <w:szCs w:val="24"/>
        </w:rPr>
      </w:pPr>
      <w:proofErr w:type="gramStart"/>
      <w:r w:rsidRPr="00D8599D">
        <w:rPr>
          <w:rFonts w:ascii="Times New Roman" w:eastAsia="Calibri" w:hAnsi="Times New Roman" w:cs="Times New Roman"/>
          <w:szCs w:val="24"/>
        </w:rPr>
        <w:t>To enable the learner to understand the disorders of body fluid circulation, genetic disease disorders and body immunopathology.</w:t>
      </w:r>
      <w:proofErr w:type="gramEnd"/>
    </w:p>
    <w:p w:rsidR="00D8599D" w:rsidRPr="00D8599D" w:rsidRDefault="00D8599D" w:rsidP="00D8599D">
      <w:pPr>
        <w:spacing w:after="0" w:line="240" w:lineRule="auto"/>
        <w:rPr>
          <w:rFonts w:ascii="Times New Roman" w:eastAsia="Calibri" w:hAnsi="Times New Roman" w:cs="Times New Roman"/>
          <w:sz w:val="24"/>
          <w:szCs w:val="24"/>
          <w:lang w:val="en-GB"/>
        </w:rPr>
      </w:pPr>
    </w:p>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r w:rsidRPr="00D8599D">
        <w:rPr>
          <w:rFonts w:ascii="Times New Roman" w:eastAsia="Times New Roman" w:hAnsi="Times New Roman" w:cs="Times New Roman"/>
          <w:b/>
          <w:bCs/>
          <w:sz w:val="24"/>
          <w:szCs w:val="24"/>
          <w:lang w:val="en-GB" w:eastAsia="en-GB"/>
        </w:rPr>
        <w:t>Outcomes</w:t>
      </w:r>
    </w:p>
    <w:p w:rsidR="00D8599D" w:rsidRPr="00D8599D" w:rsidRDefault="00D8599D" w:rsidP="00D8599D">
      <w:pPr>
        <w:spacing w:after="0" w:line="360" w:lineRule="auto"/>
        <w:rPr>
          <w:rFonts w:ascii="Times New Roman" w:eastAsia="Calibri" w:hAnsi="Times New Roman" w:cs="Times New Roman"/>
          <w:szCs w:val="24"/>
          <w:lang w:bidi="en-US"/>
        </w:rPr>
      </w:pPr>
      <w:r w:rsidRPr="00D8599D">
        <w:rPr>
          <w:rFonts w:ascii="Times New Roman" w:eastAsia="Calibri" w:hAnsi="Times New Roman" w:cs="Times New Roman"/>
          <w:szCs w:val="24"/>
          <w:lang w:bidi="en-US"/>
        </w:rPr>
        <w:t>By the end of this module the learner should:</w:t>
      </w:r>
    </w:p>
    <w:p w:rsidR="00D8599D" w:rsidRPr="00D8599D" w:rsidRDefault="00D8599D" w:rsidP="00A9115E">
      <w:pPr>
        <w:numPr>
          <w:ilvl w:val="0"/>
          <w:numId w:val="18"/>
        </w:numPr>
        <w:spacing w:after="0" w:line="360" w:lineRule="auto"/>
        <w:jc w:val="both"/>
        <w:rPr>
          <w:rFonts w:ascii="Times New Roman" w:eastAsia="Arial Unicode MS" w:hAnsi="Times New Roman" w:cs="Times New Roman"/>
          <w:sz w:val="24"/>
          <w:szCs w:val="24"/>
        </w:rPr>
      </w:pPr>
      <w:r w:rsidRPr="00D8599D">
        <w:rPr>
          <w:rFonts w:ascii="Times New Roman" w:eastAsia="Arial Unicode MS" w:hAnsi="Times New Roman" w:cs="Times New Roman"/>
          <w:sz w:val="24"/>
          <w:szCs w:val="24"/>
          <w:lang w:val="en-GB"/>
        </w:rPr>
        <w:t>Explain normal fluid and electrolyte fluid compartment.</w:t>
      </w:r>
    </w:p>
    <w:p w:rsidR="00D8599D" w:rsidRPr="00D8599D" w:rsidRDefault="00D8599D" w:rsidP="00A9115E">
      <w:pPr>
        <w:numPr>
          <w:ilvl w:val="0"/>
          <w:numId w:val="18"/>
        </w:numPr>
        <w:spacing w:after="0" w:line="360" w:lineRule="auto"/>
        <w:jc w:val="both"/>
        <w:rPr>
          <w:rFonts w:ascii="Times New Roman" w:eastAsia="Arial Unicode MS" w:hAnsi="Times New Roman" w:cs="Times New Roman"/>
          <w:sz w:val="24"/>
          <w:szCs w:val="24"/>
        </w:rPr>
      </w:pPr>
      <w:r w:rsidRPr="00D8599D">
        <w:rPr>
          <w:rFonts w:ascii="Times New Roman" w:eastAsia="Arial Unicode MS" w:hAnsi="Times New Roman" w:cs="Times New Roman"/>
          <w:sz w:val="24"/>
          <w:szCs w:val="24"/>
          <w:lang w:val="en-GB"/>
        </w:rPr>
        <w:t>Explain the causes and effects of impaired circulation and fluid-electrolyte imbalance.</w:t>
      </w:r>
    </w:p>
    <w:p w:rsidR="00D8599D" w:rsidRPr="00D8599D" w:rsidRDefault="00D8599D" w:rsidP="00A9115E">
      <w:pPr>
        <w:numPr>
          <w:ilvl w:val="0"/>
          <w:numId w:val="18"/>
        </w:numPr>
        <w:spacing w:after="0" w:line="360" w:lineRule="auto"/>
        <w:jc w:val="both"/>
        <w:rPr>
          <w:rFonts w:ascii="Times New Roman" w:eastAsia="Arial Unicode MS" w:hAnsi="Times New Roman" w:cs="Times New Roman"/>
          <w:sz w:val="24"/>
          <w:szCs w:val="24"/>
          <w:lang w:val="en-GB"/>
        </w:rPr>
      </w:pPr>
      <w:r w:rsidRPr="00D8599D">
        <w:rPr>
          <w:rFonts w:ascii="Times New Roman" w:eastAsia="Arial Unicode MS" w:hAnsi="Times New Roman" w:cs="Times New Roman"/>
          <w:sz w:val="24"/>
          <w:szCs w:val="24"/>
          <w:lang w:val="en-GB"/>
        </w:rPr>
        <w:t>Classify the genetic disorders</w:t>
      </w:r>
    </w:p>
    <w:p w:rsidR="00D8599D" w:rsidRPr="00D8599D" w:rsidRDefault="00D8599D" w:rsidP="00A9115E">
      <w:pPr>
        <w:numPr>
          <w:ilvl w:val="0"/>
          <w:numId w:val="18"/>
        </w:numPr>
        <w:spacing w:after="0" w:line="360" w:lineRule="auto"/>
        <w:jc w:val="both"/>
        <w:rPr>
          <w:rFonts w:ascii="Times New Roman" w:eastAsia="Arial Unicode MS" w:hAnsi="Times New Roman" w:cs="Times New Roman"/>
          <w:sz w:val="24"/>
          <w:szCs w:val="24"/>
          <w:lang w:val="en-GB"/>
        </w:rPr>
      </w:pPr>
      <w:r w:rsidRPr="00D8599D">
        <w:rPr>
          <w:rFonts w:ascii="Times New Roman" w:eastAsia="Arial Unicode MS" w:hAnsi="Times New Roman" w:cs="Times New Roman"/>
          <w:sz w:val="24"/>
          <w:szCs w:val="24"/>
          <w:lang w:val="en-GB"/>
        </w:rPr>
        <w:t>Explain the pathogenesis of the immune system disorders.</w:t>
      </w:r>
    </w:p>
    <w:p w:rsidR="00D8599D" w:rsidRPr="00D8599D" w:rsidRDefault="00D8599D" w:rsidP="00D8599D">
      <w:pPr>
        <w:spacing w:after="0" w:line="240" w:lineRule="auto"/>
        <w:rPr>
          <w:rFonts w:ascii="Times New Roman" w:eastAsia="Times New Roman" w:hAnsi="Times New Roman" w:cs="Times New Roman"/>
          <w:sz w:val="24"/>
          <w:szCs w:val="24"/>
          <w:lang w:val="en-GB" w:eastAsia="en-GB"/>
        </w:rPr>
      </w:pPr>
    </w:p>
    <w:p w:rsidR="00D8599D" w:rsidRPr="00D8599D" w:rsidRDefault="00D8599D" w:rsidP="00D8599D">
      <w:pPr>
        <w:spacing w:after="0" w:line="240" w:lineRule="auto"/>
        <w:rPr>
          <w:rFonts w:ascii="Times New Roman" w:eastAsia="Times New Roman" w:hAnsi="Times New Roman" w:cs="Times New Roman"/>
          <w:b/>
          <w:sz w:val="24"/>
          <w:szCs w:val="24"/>
          <w:lang w:val="en-GB" w:eastAsia="en-GB"/>
        </w:rPr>
      </w:pPr>
      <w:r w:rsidRPr="00D8599D">
        <w:rPr>
          <w:rFonts w:ascii="Times New Roman" w:eastAsia="Times New Roman" w:hAnsi="Times New Roman" w:cs="Times New Roman"/>
          <w:b/>
          <w:sz w:val="24"/>
          <w:szCs w:val="24"/>
          <w:lang w:val="en-GB" w:eastAsia="en-GB"/>
        </w:rPr>
        <w:t>Content Delivery</w:t>
      </w:r>
      <w:r w:rsidRPr="00D8599D">
        <w:rPr>
          <w:rFonts w:ascii="Times New Roman" w:eastAsia="Times New Roman" w:hAnsi="Times New Roman" w:cs="Times New Roman"/>
          <w:b/>
          <w:sz w:val="24"/>
          <w:szCs w:val="24"/>
          <w:lang w:val="en-GB" w:eastAsia="en-GB"/>
        </w:rPr>
        <w:tab/>
      </w:r>
    </w:p>
    <w:tbl>
      <w:tblPr>
        <w:tblW w:w="0" w:type="auto"/>
        <w:tblBorders>
          <w:top w:val="single" w:sz="18" w:space="0" w:color="auto"/>
          <w:bottom w:val="single" w:sz="18" w:space="0" w:color="auto"/>
        </w:tblBorders>
        <w:tblLook w:val="04A0" w:firstRow="1" w:lastRow="0" w:firstColumn="1" w:lastColumn="0" w:noHBand="0" w:noVBand="1"/>
      </w:tblPr>
      <w:tblGrid>
        <w:gridCol w:w="1437"/>
        <w:gridCol w:w="2204"/>
        <w:gridCol w:w="2195"/>
        <w:gridCol w:w="3524"/>
      </w:tblGrid>
      <w:tr w:rsidR="00D8599D" w:rsidRPr="00D8599D" w:rsidTr="00594585">
        <w:tc>
          <w:tcPr>
            <w:tcW w:w="1437" w:type="dxa"/>
            <w:vMerge w:val="restart"/>
            <w:tcBorders>
              <w:top w:val="single" w:sz="18" w:space="0" w:color="auto"/>
              <w:left w:val="nil"/>
              <w:bottom w:val="nil"/>
              <w:right w:val="nil"/>
            </w:tcBorders>
            <w:shd w:val="clear" w:color="auto" w:fill="4F81BD"/>
            <w:hideMark/>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r w:rsidRPr="00D8599D">
              <w:rPr>
                <w:rFonts w:ascii="Times New Roman" w:eastAsia="Times New Roman" w:hAnsi="Times New Roman" w:cs="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r w:rsidRPr="00D8599D">
              <w:rPr>
                <w:rFonts w:ascii="Times New Roman" w:eastAsia="Times New Roman" w:hAnsi="Times New Roman" w:cs="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r w:rsidRPr="00D8599D">
              <w:rPr>
                <w:rFonts w:ascii="Times New Roman" w:eastAsia="Times New Roman" w:hAnsi="Times New Roman" w:cs="Times New Roman"/>
                <w:b/>
                <w:bCs/>
                <w:sz w:val="24"/>
                <w:szCs w:val="24"/>
                <w:lang w:val="en-GB" w:eastAsia="en-GB"/>
              </w:rPr>
              <w:t xml:space="preserve">Unit </w:t>
            </w:r>
          </w:p>
        </w:tc>
      </w:tr>
      <w:tr w:rsidR="00D8599D" w:rsidRPr="00D8599D" w:rsidTr="00594585">
        <w:tc>
          <w:tcPr>
            <w:tcW w:w="0" w:type="auto"/>
            <w:vMerge/>
            <w:tcBorders>
              <w:top w:val="single" w:sz="18" w:space="0" w:color="auto"/>
              <w:left w:val="nil"/>
              <w:bottom w:val="nil"/>
              <w:right w:val="nil"/>
            </w:tcBorders>
            <w:shd w:val="clear" w:color="auto" w:fill="4F81BD"/>
            <w:vAlign w:val="center"/>
            <w:hideMark/>
          </w:tcPr>
          <w:p w:rsidR="00D8599D" w:rsidRPr="00D8599D" w:rsidRDefault="00D8599D" w:rsidP="00D8599D">
            <w:pPr>
              <w:spacing w:after="0" w:line="240" w:lineRule="auto"/>
              <w:rPr>
                <w:rFonts w:ascii="Times New Roman" w:eastAsia="Times New Roman" w:hAnsi="Times New Roman" w:cs="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r w:rsidRPr="00D8599D">
              <w:rPr>
                <w:rFonts w:ascii="Times New Roman" w:eastAsia="Times New Roman" w:hAnsi="Times New Roman" w:cs="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r w:rsidRPr="00D8599D">
              <w:rPr>
                <w:rFonts w:ascii="Times New Roman" w:eastAsia="Times New Roman" w:hAnsi="Times New Roman" w:cs="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p>
        </w:tc>
      </w:tr>
      <w:tr w:rsidR="00D8599D" w:rsidRPr="00D8599D" w:rsidTr="00594585">
        <w:tc>
          <w:tcPr>
            <w:tcW w:w="1437" w:type="dxa"/>
            <w:tcBorders>
              <w:top w:val="nil"/>
              <w:left w:val="nil"/>
              <w:bottom w:val="nil"/>
              <w:right w:val="nil"/>
            </w:tcBorders>
            <w:shd w:val="clear" w:color="auto" w:fill="4F81BD"/>
            <w:hideMark/>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r w:rsidRPr="00D8599D">
              <w:rPr>
                <w:rFonts w:ascii="Times New Roman" w:eastAsia="Times New Roman" w:hAnsi="Times New Roman" w:cs="Times New Roman"/>
                <w:b/>
                <w:bCs/>
                <w:sz w:val="24"/>
                <w:szCs w:val="24"/>
                <w:lang w:val="en-GB" w:eastAsia="en-GB"/>
              </w:rPr>
              <w:t>Week 1:</w:t>
            </w:r>
          </w:p>
        </w:tc>
        <w:tc>
          <w:tcPr>
            <w:tcW w:w="2204" w:type="dxa"/>
            <w:tcBorders>
              <w:top w:val="nil"/>
              <w:left w:val="nil"/>
              <w:bottom w:val="nil"/>
              <w:right w:val="nil"/>
            </w:tcBorders>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D8599D" w:rsidRPr="00D8599D" w:rsidRDefault="00AA6CE6" w:rsidP="00D8599D">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Body fluids and electrolytes;</w:t>
            </w:r>
            <w:r w:rsidR="00D8599D" w:rsidRPr="00D8599D">
              <w:rPr>
                <w:rFonts w:ascii="Times New Roman" w:eastAsia="Times New Roman" w:hAnsi="Times New Roman" w:cs="Times New Roman"/>
                <w:sz w:val="24"/>
                <w:szCs w:val="24"/>
                <w:lang w:val="en-GB" w:eastAsia="en-GB"/>
              </w:rPr>
              <w:t xml:space="preserve"> normal fluid and electrolytes in the compartment</w:t>
            </w:r>
          </w:p>
        </w:tc>
      </w:tr>
      <w:tr w:rsidR="00D8599D" w:rsidRPr="00D8599D" w:rsidTr="00594585">
        <w:tc>
          <w:tcPr>
            <w:tcW w:w="1437" w:type="dxa"/>
            <w:tcBorders>
              <w:top w:val="nil"/>
              <w:left w:val="nil"/>
              <w:bottom w:val="nil"/>
              <w:right w:val="nil"/>
            </w:tcBorders>
            <w:shd w:val="clear" w:color="auto" w:fill="4F81BD"/>
            <w:hideMark/>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r w:rsidRPr="00D8599D">
              <w:rPr>
                <w:rFonts w:ascii="Times New Roman" w:eastAsia="Times New Roman" w:hAnsi="Times New Roman" w:cs="Times New Roman"/>
                <w:b/>
                <w:bCs/>
                <w:sz w:val="24"/>
                <w:szCs w:val="24"/>
                <w:lang w:val="en-GB" w:eastAsia="en-GB"/>
              </w:rPr>
              <w:t>Week 2:</w:t>
            </w:r>
          </w:p>
        </w:tc>
        <w:tc>
          <w:tcPr>
            <w:tcW w:w="2204" w:type="dxa"/>
            <w:tcBorders>
              <w:top w:val="nil"/>
              <w:left w:val="nil"/>
              <w:bottom w:val="nil"/>
              <w:right w:val="nil"/>
            </w:tcBorders>
            <w:shd w:val="clear" w:color="auto" w:fill="D8D8D8"/>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D8599D" w:rsidRPr="00D8599D" w:rsidRDefault="00E36432" w:rsidP="00D8599D">
            <w:pPr>
              <w:spacing w:after="0" w:line="240" w:lineRule="auto"/>
              <w:rPr>
                <w:rFonts w:ascii="Times New Roman" w:eastAsia="Times New Roman" w:hAnsi="Times New Roman" w:cs="Times New Roman"/>
                <w:bCs/>
                <w:sz w:val="24"/>
                <w:szCs w:val="24"/>
                <w:lang w:val="en-GB" w:eastAsia="en-GB"/>
              </w:rPr>
            </w:pPr>
            <w:r>
              <w:rPr>
                <w:rFonts w:ascii="Times New Roman" w:eastAsia="Times New Roman" w:hAnsi="Times New Roman" w:cs="Times New Roman"/>
                <w:bCs/>
                <w:sz w:val="24"/>
                <w:szCs w:val="24"/>
                <w:lang w:val="en-GB" w:eastAsia="en-GB"/>
              </w:rPr>
              <w:t xml:space="preserve">Disorders  of </w:t>
            </w:r>
            <w:r w:rsidR="00D8599D" w:rsidRPr="00D8599D">
              <w:rPr>
                <w:rFonts w:ascii="Times New Roman" w:eastAsia="Times New Roman" w:hAnsi="Times New Roman" w:cs="Times New Roman"/>
                <w:bCs/>
                <w:sz w:val="24"/>
                <w:szCs w:val="24"/>
                <w:lang w:val="en-GB" w:eastAsia="en-GB"/>
              </w:rPr>
              <w:t xml:space="preserve"> fluid and electrolytes imbalance</w:t>
            </w:r>
          </w:p>
        </w:tc>
      </w:tr>
      <w:tr w:rsidR="00D8599D" w:rsidRPr="00D8599D" w:rsidTr="00594585">
        <w:tc>
          <w:tcPr>
            <w:tcW w:w="1437" w:type="dxa"/>
            <w:tcBorders>
              <w:top w:val="nil"/>
              <w:left w:val="nil"/>
              <w:bottom w:val="nil"/>
              <w:right w:val="nil"/>
            </w:tcBorders>
            <w:shd w:val="clear" w:color="auto" w:fill="4F81BD"/>
            <w:hideMark/>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r w:rsidRPr="00D8599D">
              <w:rPr>
                <w:rFonts w:ascii="Times New Roman" w:eastAsia="Times New Roman" w:hAnsi="Times New Roman" w:cs="Times New Roman"/>
                <w:b/>
                <w:bCs/>
                <w:sz w:val="24"/>
                <w:szCs w:val="24"/>
                <w:lang w:val="en-GB" w:eastAsia="en-GB"/>
              </w:rPr>
              <w:t>Week 3</w:t>
            </w:r>
          </w:p>
        </w:tc>
        <w:tc>
          <w:tcPr>
            <w:tcW w:w="2204" w:type="dxa"/>
            <w:tcBorders>
              <w:top w:val="nil"/>
              <w:left w:val="nil"/>
              <w:bottom w:val="nil"/>
              <w:right w:val="nil"/>
            </w:tcBorders>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D8599D" w:rsidRPr="00D8599D" w:rsidRDefault="00D8599D" w:rsidP="00D8599D">
            <w:pPr>
              <w:spacing w:after="0" w:line="240" w:lineRule="auto"/>
              <w:rPr>
                <w:rFonts w:ascii="Times New Roman" w:eastAsia="Times New Roman" w:hAnsi="Times New Roman" w:cs="Times New Roman"/>
                <w:sz w:val="24"/>
                <w:szCs w:val="24"/>
                <w:lang w:val="en-GB" w:eastAsia="en-GB"/>
              </w:rPr>
            </w:pPr>
            <w:r w:rsidRPr="00D8599D">
              <w:rPr>
                <w:rFonts w:ascii="Times New Roman" w:eastAsia="Arial Unicode MS" w:hAnsi="Times New Roman" w:cs="Times New Roman"/>
                <w:szCs w:val="24"/>
                <w:lang w:val="en-GB"/>
              </w:rPr>
              <w:t xml:space="preserve">Causes of impaired fluid and electrolyte </w:t>
            </w:r>
          </w:p>
        </w:tc>
      </w:tr>
      <w:tr w:rsidR="00D8599D" w:rsidRPr="00D8599D" w:rsidTr="00594585">
        <w:tc>
          <w:tcPr>
            <w:tcW w:w="1437" w:type="dxa"/>
            <w:tcBorders>
              <w:top w:val="nil"/>
              <w:left w:val="nil"/>
              <w:bottom w:val="nil"/>
              <w:right w:val="nil"/>
            </w:tcBorders>
            <w:shd w:val="clear" w:color="auto" w:fill="4F81BD"/>
            <w:hideMark/>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r w:rsidRPr="00D8599D">
              <w:rPr>
                <w:rFonts w:ascii="Times New Roman" w:eastAsia="Times New Roman" w:hAnsi="Times New Roman" w:cs="Times New Roman"/>
                <w:b/>
                <w:bCs/>
                <w:sz w:val="24"/>
                <w:szCs w:val="24"/>
                <w:lang w:val="en-GB" w:eastAsia="en-GB"/>
              </w:rPr>
              <w:t>Week 4</w:t>
            </w:r>
          </w:p>
        </w:tc>
        <w:tc>
          <w:tcPr>
            <w:tcW w:w="2204" w:type="dxa"/>
            <w:tcBorders>
              <w:top w:val="nil"/>
              <w:left w:val="nil"/>
              <w:bottom w:val="nil"/>
              <w:right w:val="nil"/>
            </w:tcBorders>
            <w:shd w:val="clear" w:color="auto" w:fill="D8D8D8"/>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D8599D" w:rsidRPr="00D8599D" w:rsidRDefault="00D8599D" w:rsidP="00D8599D">
            <w:pPr>
              <w:spacing w:after="0" w:line="240" w:lineRule="auto"/>
              <w:rPr>
                <w:rFonts w:ascii="Times New Roman" w:eastAsia="Times New Roman" w:hAnsi="Times New Roman" w:cs="Times New Roman"/>
                <w:sz w:val="24"/>
                <w:szCs w:val="24"/>
                <w:lang w:val="en-GB" w:eastAsia="en-GB"/>
              </w:rPr>
            </w:pPr>
            <w:r w:rsidRPr="00D8599D">
              <w:rPr>
                <w:rFonts w:ascii="Times New Roman" w:eastAsia="Calibri" w:hAnsi="Times New Roman" w:cs="Times New Roman"/>
                <w:szCs w:val="24"/>
              </w:rPr>
              <w:t xml:space="preserve"> Clinical  types of  edema</w:t>
            </w:r>
          </w:p>
        </w:tc>
      </w:tr>
      <w:tr w:rsidR="00D8599D" w:rsidRPr="00D8599D" w:rsidTr="00594585">
        <w:tc>
          <w:tcPr>
            <w:tcW w:w="1437" w:type="dxa"/>
            <w:tcBorders>
              <w:top w:val="nil"/>
              <w:left w:val="nil"/>
              <w:bottom w:val="nil"/>
              <w:right w:val="nil"/>
            </w:tcBorders>
            <w:shd w:val="clear" w:color="auto" w:fill="4F81BD"/>
            <w:hideMark/>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r w:rsidRPr="00D8599D">
              <w:rPr>
                <w:rFonts w:ascii="Times New Roman" w:eastAsia="Times New Roman" w:hAnsi="Times New Roman" w:cs="Times New Roman"/>
                <w:b/>
                <w:bCs/>
                <w:sz w:val="24"/>
                <w:szCs w:val="24"/>
                <w:lang w:val="en-GB" w:eastAsia="en-GB"/>
              </w:rPr>
              <w:t>Week 5:</w:t>
            </w:r>
          </w:p>
        </w:tc>
        <w:tc>
          <w:tcPr>
            <w:tcW w:w="2204" w:type="dxa"/>
            <w:tcBorders>
              <w:top w:val="nil"/>
              <w:left w:val="nil"/>
              <w:bottom w:val="nil"/>
              <w:right w:val="nil"/>
            </w:tcBorders>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D8599D" w:rsidRPr="00D8599D" w:rsidRDefault="00D8599D" w:rsidP="00D8599D">
            <w:pPr>
              <w:spacing w:after="0" w:line="240" w:lineRule="auto"/>
              <w:rPr>
                <w:rFonts w:ascii="Times New Roman" w:eastAsia="Calibri" w:hAnsi="Times New Roman" w:cs="Times New Roman"/>
                <w:szCs w:val="24"/>
              </w:rPr>
            </w:pPr>
            <w:r w:rsidRPr="00D8599D">
              <w:rPr>
                <w:rFonts w:ascii="Times New Roman" w:eastAsia="Calibri" w:hAnsi="Times New Roman" w:cs="Times New Roman"/>
                <w:szCs w:val="24"/>
              </w:rPr>
              <w:t>Shock and types</w:t>
            </w:r>
          </w:p>
        </w:tc>
      </w:tr>
      <w:tr w:rsidR="00D8599D" w:rsidRPr="00D8599D" w:rsidTr="00594585">
        <w:tc>
          <w:tcPr>
            <w:tcW w:w="1437" w:type="dxa"/>
            <w:tcBorders>
              <w:top w:val="nil"/>
              <w:left w:val="nil"/>
              <w:bottom w:val="nil"/>
              <w:right w:val="nil"/>
            </w:tcBorders>
            <w:shd w:val="clear" w:color="auto" w:fill="4F81BD"/>
            <w:hideMark/>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r w:rsidRPr="00D8599D">
              <w:rPr>
                <w:rFonts w:ascii="Times New Roman" w:eastAsia="Times New Roman" w:hAnsi="Times New Roman" w:cs="Times New Roman"/>
                <w:b/>
                <w:bCs/>
                <w:sz w:val="24"/>
                <w:szCs w:val="24"/>
                <w:lang w:val="en-GB" w:eastAsia="en-GB"/>
              </w:rPr>
              <w:t>Week 6:</w:t>
            </w:r>
          </w:p>
        </w:tc>
        <w:tc>
          <w:tcPr>
            <w:tcW w:w="2204" w:type="dxa"/>
            <w:tcBorders>
              <w:top w:val="nil"/>
              <w:left w:val="nil"/>
              <w:bottom w:val="nil"/>
              <w:right w:val="nil"/>
            </w:tcBorders>
            <w:shd w:val="clear" w:color="auto" w:fill="D8D8D8"/>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D8599D" w:rsidRPr="00D8599D" w:rsidRDefault="00D8599D" w:rsidP="00D8599D">
            <w:pPr>
              <w:spacing w:after="0" w:line="240" w:lineRule="auto"/>
              <w:rPr>
                <w:rFonts w:ascii="Times New Roman" w:eastAsia="Times New Roman" w:hAnsi="Times New Roman" w:cs="Times New Roman"/>
                <w:sz w:val="24"/>
                <w:szCs w:val="24"/>
                <w:lang w:val="en-GB" w:eastAsia="en-GB"/>
              </w:rPr>
            </w:pPr>
            <w:r w:rsidRPr="00D8599D">
              <w:rPr>
                <w:rFonts w:ascii="Times New Roman" w:eastAsia="Times New Roman" w:hAnsi="Times New Roman" w:cs="Times New Roman"/>
                <w:sz w:val="24"/>
                <w:szCs w:val="24"/>
                <w:lang w:val="en-GB" w:eastAsia="en-GB"/>
              </w:rPr>
              <w:t>Clinical importance  of shock</w:t>
            </w:r>
          </w:p>
        </w:tc>
      </w:tr>
      <w:tr w:rsidR="00D8599D" w:rsidRPr="00D8599D" w:rsidTr="00594585">
        <w:tc>
          <w:tcPr>
            <w:tcW w:w="1437" w:type="dxa"/>
            <w:tcBorders>
              <w:top w:val="nil"/>
              <w:left w:val="nil"/>
              <w:bottom w:val="nil"/>
              <w:right w:val="nil"/>
            </w:tcBorders>
            <w:shd w:val="clear" w:color="auto" w:fill="4F81BD"/>
            <w:hideMark/>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r w:rsidRPr="00D8599D">
              <w:rPr>
                <w:rFonts w:ascii="Times New Roman" w:eastAsia="Times New Roman" w:hAnsi="Times New Roman" w:cs="Times New Roman"/>
                <w:b/>
                <w:bCs/>
                <w:sz w:val="24"/>
                <w:szCs w:val="24"/>
                <w:lang w:val="en-GB" w:eastAsia="en-GB"/>
              </w:rPr>
              <w:t>Week 7:</w:t>
            </w:r>
          </w:p>
        </w:tc>
        <w:tc>
          <w:tcPr>
            <w:tcW w:w="2204" w:type="dxa"/>
            <w:tcBorders>
              <w:top w:val="nil"/>
              <w:left w:val="nil"/>
              <w:bottom w:val="nil"/>
              <w:right w:val="nil"/>
            </w:tcBorders>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D8599D" w:rsidRPr="00D8599D" w:rsidRDefault="00D8599D" w:rsidP="00D8599D">
            <w:pPr>
              <w:spacing w:after="0" w:line="240" w:lineRule="auto"/>
              <w:rPr>
                <w:rFonts w:ascii="Times New Roman" w:eastAsia="Calibri" w:hAnsi="Times New Roman" w:cs="Times New Roman"/>
                <w:sz w:val="24"/>
                <w:szCs w:val="24"/>
                <w:lang w:val="en-GB"/>
              </w:rPr>
            </w:pPr>
            <w:r w:rsidRPr="00D8599D">
              <w:rPr>
                <w:rFonts w:ascii="Times New Roman" w:eastAsia="Calibri" w:hAnsi="Times New Roman" w:cs="Times New Roman"/>
                <w:sz w:val="24"/>
                <w:szCs w:val="24"/>
                <w:lang w:val="en-GB"/>
              </w:rPr>
              <w:t>Manifestations of shock</w:t>
            </w:r>
          </w:p>
        </w:tc>
      </w:tr>
      <w:tr w:rsidR="00D8599D" w:rsidRPr="00D8599D" w:rsidTr="00594585">
        <w:tc>
          <w:tcPr>
            <w:tcW w:w="1437" w:type="dxa"/>
            <w:tcBorders>
              <w:top w:val="nil"/>
              <w:left w:val="nil"/>
              <w:bottom w:val="nil"/>
              <w:right w:val="nil"/>
            </w:tcBorders>
            <w:shd w:val="clear" w:color="auto" w:fill="4F81BD"/>
            <w:hideMark/>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r w:rsidRPr="00D8599D">
              <w:rPr>
                <w:rFonts w:ascii="Times New Roman" w:eastAsia="Times New Roman" w:hAnsi="Times New Roman" w:cs="Times New Roman"/>
                <w:b/>
                <w:bCs/>
                <w:sz w:val="24"/>
                <w:szCs w:val="24"/>
                <w:lang w:val="en-GB" w:eastAsia="en-GB"/>
              </w:rPr>
              <w:t>Week 8:</w:t>
            </w:r>
          </w:p>
        </w:tc>
        <w:tc>
          <w:tcPr>
            <w:tcW w:w="2204" w:type="dxa"/>
            <w:tcBorders>
              <w:top w:val="nil"/>
              <w:left w:val="nil"/>
              <w:bottom w:val="nil"/>
              <w:right w:val="nil"/>
            </w:tcBorders>
            <w:shd w:val="clear" w:color="auto" w:fill="D8D8D8"/>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r w:rsidRPr="00D8599D">
              <w:rPr>
                <w:rFonts w:ascii="Times New Roman" w:eastAsia="Times New Roman" w:hAnsi="Times New Roman" w:cs="Times New Roman"/>
                <w:bCs/>
                <w:sz w:val="24"/>
                <w:szCs w:val="24"/>
                <w:lang w:val="en-GB" w:eastAsia="en-GB"/>
              </w:rPr>
              <w:t>General principles of shock management</w:t>
            </w:r>
          </w:p>
        </w:tc>
      </w:tr>
      <w:tr w:rsidR="00D8599D" w:rsidRPr="00D8599D" w:rsidTr="00594585">
        <w:tc>
          <w:tcPr>
            <w:tcW w:w="1437" w:type="dxa"/>
            <w:tcBorders>
              <w:top w:val="nil"/>
              <w:left w:val="nil"/>
              <w:bottom w:val="nil"/>
              <w:right w:val="nil"/>
            </w:tcBorders>
            <w:shd w:val="clear" w:color="auto" w:fill="4F81BD"/>
            <w:hideMark/>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r w:rsidRPr="00D8599D">
              <w:rPr>
                <w:rFonts w:ascii="Times New Roman" w:eastAsia="Times New Roman" w:hAnsi="Times New Roman" w:cs="Times New Roman"/>
                <w:b/>
                <w:bCs/>
                <w:sz w:val="24"/>
                <w:szCs w:val="24"/>
                <w:lang w:val="en-GB" w:eastAsia="en-GB"/>
              </w:rPr>
              <w:t>Week 9:</w:t>
            </w:r>
          </w:p>
        </w:tc>
        <w:tc>
          <w:tcPr>
            <w:tcW w:w="2204" w:type="dxa"/>
            <w:tcBorders>
              <w:top w:val="nil"/>
              <w:left w:val="nil"/>
              <w:bottom w:val="nil"/>
              <w:right w:val="nil"/>
            </w:tcBorders>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hideMark/>
          </w:tcPr>
          <w:p w:rsidR="00D8599D" w:rsidRPr="00D8599D" w:rsidRDefault="00D8599D" w:rsidP="00D8599D">
            <w:pPr>
              <w:spacing w:after="0" w:line="240" w:lineRule="auto"/>
              <w:rPr>
                <w:rFonts w:ascii="Times New Roman" w:eastAsia="Times New Roman" w:hAnsi="Times New Roman" w:cs="Times New Roman"/>
                <w:b/>
                <w:sz w:val="24"/>
                <w:szCs w:val="24"/>
                <w:lang w:val="en-GB" w:eastAsia="en-GB"/>
              </w:rPr>
            </w:pPr>
            <w:r w:rsidRPr="00D8599D">
              <w:rPr>
                <w:rFonts w:ascii="Times New Roman" w:eastAsia="Times New Roman" w:hAnsi="Times New Roman" w:cs="Times New Roman"/>
                <w:b/>
                <w:sz w:val="24"/>
                <w:szCs w:val="24"/>
                <w:lang w:val="en-GB" w:eastAsia="en-GB"/>
              </w:rPr>
              <w:t xml:space="preserve">CATs, </w:t>
            </w:r>
          </w:p>
        </w:tc>
      </w:tr>
      <w:tr w:rsidR="00D8599D" w:rsidRPr="00D8599D" w:rsidTr="00594585">
        <w:tc>
          <w:tcPr>
            <w:tcW w:w="1437" w:type="dxa"/>
            <w:tcBorders>
              <w:top w:val="nil"/>
              <w:left w:val="nil"/>
              <w:bottom w:val="nil"/>
              <w:right w:val="nil"/>
            </w:tcBorders>
            <w:shd w:val="clear" w:color="auto" w:fill="4F81BD"/>
            <w:hideMark/>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r w:rsidRPr="00D8599D">
              <w:rPr>
                <w:rFonts w:ascii="Times New Roman" w:eastAsia="Times New Roman" w:hAnsi="Times New Roman" w:cs="Times New Roman"/>
                <w:b/>
                <w:bCs/>
                <w:sz w:val="24"/>
                <w:szCs w:val="24"/>
                <w:lang w:val="en-GB" w:eastAsia="en-GB"/>
              </w:rPr>
              <w:t>Week 10:</w:t>
            </w:r>
          </w:p>
        </w:tc>
        <w:tc>
          <w:tcPr>
            <w:tcW w:w="2204" w:type="dxa"/>
            <w:tcBorders>
              <w:top w:val="nil"/>
              <w:left w:val="nil"/>
              <w:bottom w:val="nil"/>
              <w:right w:val="nil"/>
            </w:tcBorders>
            <w:shd w:val="clear" w:color="auto" w:fill="D8D8D8"/>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D8599D" w:rsidRPr="00D8599D" w:rsidRDefault="00D8599D" w:rsidP="00D8599D">
            <w:pPr>
              <w:spacing w:after="0" w:line="240" w:lineRule="auto"/>
              <w:jc w:val="both"/>
              <w:rPr>
                <w:rFonts w:ascii="Times New Roman" w:eastAsia="Times New Roman" w:hAnsi="Times New Roman" w:cs="Times New Roman"/>
                <w:sz w:val="24"/>
                <w:szCs w:val="24"/>
                <w:lang w:val="en-GB" w:eastAsia="en-GB"/>
              </w:rPr>
            </w:pPr>
            <w:r w:rsidRPr="00D8599D">
              <w:rPr>
                <w:rFonts w:ascii="Times New Roman" w:eastAsia="Times New Roman" w:hAnsi="Times New Roman" w:cs="Times New Roman"/>
                <w:sz w:val="24"/>
                <w:szCs w:val="24"/>
                <w:lang w:val="en-GB" w:eastAsia="en-GB"/>
              </w:rPr>
              <w:t>Review of cell structure, division and DNA</w:t>
            </w:r>
          </w:p>
        </w:tc>
      </w:tr>
      <w:tr w:rsidR="00D8599D" w:rsidRPr="00D8599D" w:rsidTr="00594585">
        <w:tc>
          <w:tcPr>
            <w:tcW w:w="1437" w:type="dxa"/>
            <w:tcBorders>
              <w:top w:val="nil"/>
              <w:left w:val="nil"/>
              <w:bottom w:val="nil"/>
              <w:right w:val="nil"/>
            </w:tcBorders>
            <w:shd w:val="clear" w:color="auto" w:fill="4F81BD"/>
            <w:hideMark/>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r w:rsidRPr="00D8599D">
              <w:rPr>
                <w:rFonts w:ascii="Times New Roman" w:eastAsia="Times New Roman" w:hAnsi="Times New Roman" w:cs="Times New Roman"/>
                <w:b/>
                <w:bCs/>
                <w:sz w:val="24"/>
                <w:szCs w:val="24"/>
                <w:lang w:val="en-GB" w:eastAsia="en-GB"/>
              </w:rPr>
              <w:t>Week 11</w:t>
            </w:r>
          </w:p>
        </w:tc>
        <w:tc>
          <w:tcPr>
            <w:tcW w:w="2204" w:type="dxa"/>
            <w:tcBorders>
              <w:top w:val="nil"/>
              <w:left w:val="nil"/>
              <w:bottom w:val="nil"/>
              <w:right w:val="nil"/>
            </w:tcBorders>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D8599D" w:rsidRPr="00D8599D" w:rsidRDefault="00D8599D" w:rsidP="00D8599D">
            <w:pPr>
              <w:spacing w:after="0" w:line="360" w:lineRule="auto"/>
              <w:jc w:val="both"/>
              <w:rPr>
                <w:rFonts w:ascii="Times New Roman" w:eastAsia="Times New Roman" w:hAnsi="Times New Roman" w:cs="Times New Roman"/>
                <w:sz w:val="24"/>
                <w:szCs w:val="24"/>
              </w:rPr>
            </w:pPr>
            <w:r w:rsidRPr="00D8599D">
              <w:rPr>
                <w:rFonts w:ascii="Times New Roman" w:eastAsia="Times New Roman" w:hAnsi="Times New Roman" w:cs="Times New Roman"/>
                <w:sz w:val="24"/>
                <w:szCs w:val="24"/>
              </w:rPr>
              <w:t>Classification of genetic disorders</w:t>
            </w:r>
          </w:p>
        </w:tc>
      </w:tr>
      <w:tr w:rsidR="00D8599D" w:rsidRPr="00D8599D" w:rsidTr="00594585">
        <w:tc>
          <w:tcPr>
            <w:tcW w:w="1437" w:type="dxa"/>
            <w:tcBorders>
              <w:top w:val="nil"/>
              <w:left w:val="nil"/>
              <w:bottom w:val="nil"/>
              <w:right w:val="nil"/>
            </w:tcBorders>
            <w:shd w:val="clear" w:color="auto" w:fill="4F81BD"/>
            <w:hideMark/>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r w:rsidRPr="00D8599D">
              <w:rPr>
                <w:rFonts w:ascii="Times New Roman" w:eastAsia="Times New Roman" w:hAnsi="Times New Roman" w:cs="Times New Roman"/>
                <w:b/>
                <w:bCs/>
                <w:sz w:val="24"/>
                <w:szCs w:val="24"/>
                <w:lang w:val="en-GB" w:eastAsia="en-GB"/>
              </w:rPr>
              <w:t>Week 12:</w:t>
            </w:r>
          </w:p>
        </w:tc>
        <w:tc>
          <w:tcPr>
            <w:tcW w:w="2204" w:type="dxa"/>
            <w:tcBorders>
              <w:top w:val="nil"/>
              <w:left w:val="nil"/>
              <w:bottom w:val="nil"/>
              <w:right w:val="nil"/>
            </w:tcBorders>
            <w:shd w:val="clear" w:color="auto" w:fill="D8D8D8"/>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D8599D" w:rsidRPr="00D8599D" w:rsidRDefault="00D8599D" w:rsidP="00D8599D">
            <w:pPr>
              <w:spacing w:after="0" w:line="240" w:lineRule="auto"/>
              <w:rPr>
                <w:rFonts w:ascii="Times New Roman" w:eastAsia="Times New Roman" w:hAnsi="Times New Roman" w:cs="Times New Roman"/>
                <w:sz w:val="24"/>
                <w:szCs w:val="24"/>
                <w:lang w:val="en-GB" w:eastAsia="en-GB"/>
              </w:rPr>
            </w:pPr>
            <w:r w:rsidRPr="00D8599D">
              <w:rPr>
                <w:rFonts w:ascii="Times New Roman" w:eastAsia="Times New Roman" w:hAnsi="Times New Roman" w:cs="Times New Roman"/>
                <w:sz w:val="24"/>
                <w:szCs w:val="24"/>
                <w:lang w:val="en-GB" w:eastAsia="en-GB"/>
              </w:rPr>
              <w:t>Chromosomal disorders</w:t>
            </w:r>
          </w:p>
        </w:tc>
      </w:tr>
      <w:tr w:rsidR="00D8599D" w:rsidRPr="00D8599D" w:rsidTr="00594585">
        <w:tc>
          <w:tcPr>
            <w:tcW w:w="1437" w:type="dxa"/>
            <w:tcBorders>
              <w:top w:val="nil"/>
              <w:left w:val="nil"/>
              <w:bottom w:val="nil"/>
              <w:right w:val="nil"/>
            </w:tcBorders>
            <w:shd w:val="clear" w:color="auto" w:fill="4F81BD"/>
            <w:hideMark/>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r w:rsidRPr="00D8599D">
              <w:rPr>
                <w:rFonts w:ascii="Times New Roman" w:eastAsia="Times New Roman" w:hAnsi="Times New Roman" w:cs="Times New Roman"/>
                <w:b/>
                <w:bCs/>
                <w:sz w:val="24"/>
                <w:szCs w:val="24"/>
                <w:lang w:val="en-GB" w:eastAsia="en-GB"/>
              </w:rPr>
              <w:t>Week 13:</w:t>
            </w:r>
          </w:p>
        </w:tc>
        <w:tc>
          <w:tcPr>
            <w:tcW w:w="2204" w:type="dxa"/>
            <w:tcBorders>
              <w:top w:val="nil"/>
              <w:left w:val="nil"/>
              <w:bottom w:val="nil"/>
              <w:right w:val="nil"/>
            </w:tcBorders>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D8599D" w:rsidRPr="00D8599D" w:rsidRDefault="00D8599D" w:rsidP="00D8599D">
            <w:pPr>
              <w:spacing w:after="0" w:line="240" w:lineRule="auto"/>
              <w:rPr>
                <w:rFonts w:ascii="Times New Roman" w:eastAsia="Times New Roman" w:hAnsi="Times New Roman" w:cs="Times New Roman"/>
                <w:sz w:val="24"/>
                <w:szCs w:val="24"/>
                <w:lang w:val="en-GB" w:eastAsia="en-GB"/>
              </w:rPr>
            </w:pPr>
            <w:r w:rsidRPr="00D8599D">
              <w:rPr>
                <w:rFonts w:ascii="Times New Roman" w:eastAsia="Times New Roman" w:hAnsi="Times New Roman" w:cs="Times New Roman"/>
                <w:sz w:val="24"/>
                <w:szCs w:val="24"/>
                <w:lang w:val="en-GB" w:eastAsia="en-GB"/>
              </w:rPr>
              <w:t>Clinical syndromes and their pathophysiology</w:t>
            </w:r>
          </w:p>
        </w:tc>
      </w:tr>
      <w:tr w:rsidR="00D8599D" w:rsidRPr="00D8599D" w:rsidTr="00594585">
        <w:tc>
          <w:tcPr>
            <w:tcW w:w="1437" w:type="dxa"/>
            <w:tcBorders>
              <w:top w:val="nil"/>
              <w:left w:val="nil"/>
              <w:bottom w:val="nil"/>
              <w:right w:val="nil"/>
            </w:tcBorders>
            <w:shd w:val="clear" w:color="auto" w:fill="4F81BD"/>
            <w:hideMark/>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r w:rsidRPr="00D8599D">
              <w:rPr>
                <w:rFonts w:ascii="Times New Roman" w:eastAsia="Times New Roman" w:hAnsi="Times New Roman" w:cs="Times New Roman"/>
                <w:b/>
                <w:bCs/>
                <w:sz w:val="24"/>
                <w:szCs w:val="24"/>
                <w:lang w:val="en-GB" w:eastAsia="en-GB"/>
              </w:rPr>
              <w:t>Week 14:</w:t>
            </w:r>
          </w:p>
        </w:tc>
        <w:tc>
          <w:tcPr>
            <w:tcW w:w="2204" w:type="dxa"/>
            <w:tcBorders>
              <w:top w:val="nil"/>
              <w:left w:val="nil"/>
              <w:bottom w:val="nil"/>
              <w:right w:val="nil"/>
            </w:tcBorders>
            <w:shd w:val="clear" w:color="auto" w:fill="D8D8D8"/>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D8599D" w:rsidRPr="00D8599D" w:rsidRDefault="00D8599D" w:rsidP="00D8599D">
            <w:pPr>
              <w:spacing w:after="0" w:line="240" w:lineRule="auto"/>
              <w:rPr>
                <w:rFonts w:ascii="Times New Roman" w:eastAsia="Times New Roman" w:hAnsi="Times New Roman" w:cs="Times New Roman"/>
                <w:sz w:val="24"/>
                <w:szCs w:val="24"/>
                <w:lang w:val="en-GB" w:eastAsia="en-GB"/>
              </w:rPr>
            </w:pPr>
            <w:r w:rsidRPr="00D8599D">
              <w:rPr>
                <w:rFonts w:ascii="Times New Roman" w:eastAsia="Times New Roman" w:hAnsi="Times New Roman" w:cs="Times New Roman"/>
                <w:sz w:val="24"/>
                <w:szCs w:val="24"/>
                <w:lang w:val="en-GB" w:eastAsia="en-GB"/>
              </w:rPr>
              <w:t>Immune disorders and immune response</w:t>
            </w:r>
          </w:p>
        </w:tc>
      </w:tr>
      <w:tr w:rsidR="00D8599D" w:rsidRPr="00D8599D" w:rsidTr="00594585">
        <w:tc>
          <w:tcPr>
            <w:tcW w:w="1437" w:type="dxa"/>
            <w:tcBorders>
              <w:top w:val="nil"/>
              <w:left w:val="nil"/>
              <w:bottom w:val="nil"/>
              <w:right w:val="nil"/>
            </w:tcBorders>
            <w:shd w:val="clear" w:color="auto" w:fill="4F81BD"/>
            <w:hideMark/>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r w:rsidRPr="00D8599D">
              <w:rPr>
                <w:rFonts w:ascii="Times New Roman" w:eastAsia="Times New Roman" w:hAnsi="Times New Roman" w:cs="Times New Roman"/>
                <w:b/>
                <w:bCs/>
                <w:sz w:val="24"/>
                <w:szCs w:val="24"/>
                <w:lang w:val="en-GB" w:eastAsia="en-GB"/>
              </w:rPr>
              <w:t>Week 15:</w:t>
            </w:r>
          </w:p>
        </w:tc>
        <w:tc>
          <w:tcPr>
            <w:tcW w:w="2204" w:type="dxa"/>
            <w:tcBorders>
              <w:top w:val="nil"/>
              <w:left w:val="nil"/>
              <w:bottom w:val="nil"/>
              <w:right w:val="nil"/>
            </w:tcBorders>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D8599D" w:rsidRPr="00D8599D" w:rsidRDefault="00D8599D" w:rsidP="00D8599D">
            <w:pPr>
              <w:spacing w:after="0" w:line="240" w:lineRule="auto"/>
              <w:rPr>
                <w:rFonts w:ascii="Times New Roman" w:eastAsia="Times New Roman" w:hAnsi="Times New Roman" w:cs="Times New Roman"/>
                <w:sz w:val="24"/>
                <w:szCs w:val="24"/>
                <w:lang w:val="en-GB" w:eastAsia="en-GB"/>
              </w:rPr>
            </w:pPr>
          </w:p>
        </w:tc>
      </w:tr>
      <w:tr w:rsidR="00D8599D" w:rsidRPr="00D8599D" w:rsidTr="00594585">
        <w:tc>
          <w:tcPr>
            <w:tcW w:w="1437" w:type="dxa"/>
            <w:tcBorders>
              <w:top w:val="nil"/>
              <w:left w:val="nil"/>
              <w:bottom w:val="nil"/>
              <w:right w:val="nil"/>
            </w:tcBorders>
            <w:shd w:val="clear" w:color="auto" w:fill="4F81BD"/>
            <w:hideMark/>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r w:rsidRPr="00D8599D">
              <w:rPr>
                <w:rFonts w:ascii="Times New Roman" w:eastAsia="Times New Roman" w:hAnsi="Times New Roman" w:cs="Times New Roman"/>
                <w:b/>
                <w:bCs/>
                <w:sz w:val="24"/>
                <w:szCs w:val="24"/>
                <w:lang w:val="en-GB" w:eastAsia="en-GB"/>
              </w:rPr>
              <w:t>Week 16:</w:t>
            </w:r>
          </w:p>
        </w:tc>
        <w:tc>
          <w:tcPr>
            <w:tcW w:w="2204" w:type="dxa"/>
            <w:tcBorders>
              <w:top w:val="nil"/>
              <w:left w:val="nil"/>
              <w:bottom w:val="nil"/>
              <w:right w:val="nil"/>
            </w:tcBorders>
            <w:shd w:val="clear" w:color="auto" w:fill="D8D8D8"/>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D8599D" w:rsidRPr="00D8599D" w:rsidRDefault="00D8599D" w:rsidP="00D8599D">
            <w:pPr>
              <w:spacing w:after="0" w:line="240" w:lineRule="auto"/>
              <w:rPr>
                <w:rFonts w:ascii="Times New Roman" w:eastAsia="Times New Roman" w:hAnsi="Times New Roman" w:cs="Times New Roman"/>
                <w:sz w:val="24"/>
                <w:szCs w:val="24"/>
                <w:lang w:val="en-GB" w:eastAsia="en-GB"/>
              </w:rPr>
            </w:pPr>
            <w:r w:rsidRPr="00D8599D">
              <w:rPr>
                <w:rFonts w:ascii="Times New Roman" w:eastAsia="Times New Roman" w:hAnsi="Times New Roman" w:cs="Times New Roman"/>
                <w:sz w:val="24"/>
                <w:szCs w:val="24"/>
                <w:lang w:val="en-GB" w:eastAsia="en-GB"/>
              </w:rPr>
              <w:t>Hypersensitivity reactions</w:t>
            </w:r>
          </w:p>
        </w:tc>
      </w:tr>
      <w:tr w:rsidR="00D8599D" w:rsidRPr="00D8599D" w:rsidTr="00594585">
        <w:tc>
          <w:tcPr>
            <w:tcW w:w="1437" w:type="dxa"/>
            <w:tcBorders>
              <w:top w:val="nil"/>
              <w:left w:val="nil"/>
              <w:bottom w:val="nil"/>
              <w:right w:val="nil"/>
            </w:tcBorders>
            <w:shd w:val="clear" w:color="auto" w:fill="4F81BD"/>
            <w:hideMark/>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r w:rsidRPr="00D8599D">
              <w:rPr>
                <w:rFonts w:ascii="Times New Roman" w:eastAsia="Times New Roman" w:hAnsi="Times New Roman" w:cs="Times New Roman"/>
                <w:b/>
                <w:bCs/>
                <w:sz w:val="24"/>
                <w:szCs w:val="24"/>
                <w:lang w:val="en-GB" w:eastAsia="en-GB"/>
              </w:rPr>
              <w:t>Week 17:</w:t>
            </w:r>
          </w:p>
        </w:tc>
        <w:tc>
          <w:tcPr>
            <w:tcW w:w="2204" w:type="dxa"/>
            <w:tcBorders>
              <w:top w:val="nil"/>
              <w:left w:val="nil"/>
              <w:bottom w:val="nil"/>
              <w:right w:val="nil"/>
            </w:tcBorders>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D8599D" w:rsidRPr="00D8599D" w:rsidRDefault="00D8599D" w:rsidP="00D8599D">
            <w:pPr>
              <w:spacing w:after="0" w:line="240" w:lineRule="auto"/>
              <w:rPr>
                <w:rFonts w:ascii="Times New Roman" w:eastAsia="Times New Roman" w:hAnsi="Times New Roman" w:cs="Times New Roman"/>
                <w:sz w:val="24"/>
                <w:szCs w:val="24"/>
                <w:lang w:val="en-GB" w:eastAsia="en-GB"/>
              </w:rPr>
            </w:pPr>
            <w:r w:rsidRPr="00D8599D">
              <w:rPr>
                <w:rFonts w:ascii="Times New Roman" w:eastAsia="Times New Roman" w:hAnsi="Times New Roman" w:cs="Times New Roman"/>
                <w:sz w:val="24"/>
                <w:szCs w:val="24"/>
                <w:lang w:val="en-GB" w:eastAsia="en-GB"/>
              </w:rPr>
              <w:t>Autoimmune diseases and immunodeficiency</w:t>
            </w:r>
          </w:p>
        </w:tc>
      </w:tr>
      <w:tr w:rsidR="00D8599D" w:rsidRPr="00D8599D" w:rsidTr="00594585">
        <w:tc>
          <w:tcPr>
            <w:tcW w:w="1437" w:type="dxa"/>
            <w:tcBorders>
              <w:top w:val="nil"/>
              <w:left w:val="nil"/>
              <w:bottom w:val="single" w:sz="18" w:space="0" w:color="auto"/>
              <w:right w:val="nil"/>
            </w:tcBorders>
            <w:shd w:val="clear" w:color="auto" w:fill="4F81BD"/>
            <w:hideMark/>
          </w:tcPr>
          <w:p w:rsidR="00D8599D" w:rsidRPr="00D8599D" w:rsidRDefault="00D8599D" w:rsidP="00D8599D">
            <w:pPr>
              <w:spacing w:after="0" w:line="240" w:lineRule="auto"/>
              <w:rPr>
                <w:rFonts w:ascii="Times New Roman" w:eastAsia="Times New Roman" w:hAnsi="Times New Roman" w:cs="Times New Roman"/>
                <w:b/>
                <w:bCs/>
                <w:sz w:val="24"/>
                <w:szCs w:val="24"/>
                <w:lang w:val="en-GB" w:eastAsia="en-GB"/>
              </w:rPr>
            </w:pPr>
            <w:r w:rsidRPr="00D8599D">
              <w:rPr>
                <w:rFonts w:ascii="Times New Roman" w:eastAsia="Times New Roman" w:hAnsi="Times New Roman" w:cs="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D8599D" w:rsidRPr="00D8599D" w:rsidRDefault="00D8599D" w:rsidP="00D8599D">
            <w:pPr>
              <w:spacing w:after="0" w:line="240" w:lineRule="auto"/>
              <w:rPr>
                <w:rFonts w:ascii="Times New Roman" w:eastAsia="Times New Roman" w:hAnsi="Times New Roman" w:cs="Times New Roman"/>
                <w:sz w:val="24"/>
                <w:szCs w:val="24"/>
                <w:lang w:val="en-GB" w:eastAsia="en-GB"/>
              </w:rPr>
            </w:pPr>
            <w:r w:rsidRPr="00D8599D">
              <w:rPr>
                <w:rFonts w:ascii="Times New Roman" w:eastAsia="Times New Roman" w:hAnsi="Times New Roman" w:cs="Times New Roman"/>
                <w:b/>
                <w:sz w:val="24"/>
                <w:szCs w:val="24"/>
                <w:lang w:val="en-GB" w:eastAsia="en-GB"/>
              </w:rPr>
              <w:t>End of Semester Examinations</w:t>
            </w:r>
          </w:p>
        </w:tc>
      </w:tr>
    </w:tbl>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p>
    <w:p w:rsidR="00D8599D" w:rsidRPr="00D8599D" w:rsidRDefault="00D8599D" w:rsidP="00D8599D">
      <w:pPr>
        <w:spacing w:after="0" w:line="240" w:lineRule="auto"/>
        <w:rPr>
          <w:rFonts w:ascii="Times New Roman" w:eastAsia="Times New Roman" w:hAnsi="Times New Roman" w:cs="Times New Roman"/>
          <w:bCs/>
          <w:sz w:val="24"/>
          <w:szCs w:val="24"/>
          <w:lang w:val="en-GB" w:eastAsia="en-GB"/>
        </w:rPr>
      </w:pPr>
      <w:r w:rsidRPr="00D8599D">
        <w:rPr>
          <w:rFonts w:ascii="Times New Roman" w:eastAsia="Times New Roman" w:hAnsi="Times New Roman" w:cs="Times New Roman"/>
          <w:bCs/>
          <w:sz w:val="24"/>
          <w:szCs w:val="24"/>
          <w:lang w:val="en-GB" w:eastAsia="en-GB"/>
        </w:rPr>
        <w:br w:type="page"/>
      </w:r>
    </w:p>
    <w:p w:rsidR="00D8599D" w:rsidRPr="00D8599D" w:rsidRDefault="00D8599D" w:rsidP="00D8599D">
      <w:pPr>
        <w:spacing w:after="200" w:line="240" w:lineRule="auto"/>
        <w:jc w:val="both"/>
        <w:rPr>
          <w:rFonts w:ascii="Times New Roman" w:eastAsia="Times New Roman" w:hAnsi="Times New Roman" w:cs="Times New Roman"/>
          <w:b/>
          <w:sz w:val="24"/>
          <w:szCs w:val="24"/>
          <w:lang w:val="en-GB" w:eastAsia="en-GB"/>
        </w:rPr>
      </w:pPr>
      <w:r w:rsidRPr="00D8599D">
        <w:rPr>
          <w:rFonts w:ascii="Times New Roman" w:eastAsia="Times New Roman" w:hAnsi="Times New Roman" w:cs="Times New Roman"/>
          <w:b/>
          <w:sz w:val="24"/>
          <w:szCs w:val="24"/>
          <w:lang w:val="en-GB" w:eastAsia="en-GB"/>
        </w:rPr>
        <w:lastRenderedPageBreak/>
        <w:t>Module Content</w:t>
      </w:r>
      <w:r w:rsidRPr="00D8599D">
        <w:rPr>
          <w:rFonts w:ascii="Times New Roman" w:eastAsia="Times New Roman" w:hAnsi="Times New Roman" w:cs="Times New Roman"/>
          <w:b/>
          <w:sz w:val="24"/>
          <w:szCs w:val="24"/>
          <w:lang w:val="en-GB" w:eastAsia="en-GB"/>
        </w:rPr>
        <w:tab/>
      </w:r>
    </w:p>
    <w:p w:rsidR="00D8599D" w:rsidRPr="00D8599D" w:rsidRDefault="00D8599D" w:rsidP="00D8599D">
      <w:pPr>
        <w:spacing w:after="0" w:line="360" w:lineRule="auto"/>
        <w:rPr>
          <w:rFonts w:ascii="Times New Roman" w:eastAsia="Arial Unicode MS" w:hAnsi="Times New Roman" w:cs="Times New Roman"/>
          <w:szCs w:val="24"/>
          <w:lang w:val="en-GB"/>
        </w:rPr>
      </w:pPr>
      <w:r w:rsidRPr="00D8599D">
        <w:rPr>
          <w:rFonts w:ascii="Times New Roman" w:eastAsia="Arial Unicode MS" w:hAnsi="Times New Roman" w:cs="Times New Roman"/>
          <w:b/>
          <w:szCs w:val="24"/>
          <w:lang w:val="en-GB"/>
        </w:rPr>
        <w:t>Normal circulation</w:t>
      </w:r>
      <w:r w:rsidRPr="00D8599D">
        <w:rPr>
          <w:rFonts w:ascii="Times New Roman" w:eastAsia="Arial Unicode MS" w:hAnsi="Times New Roman" w:cs="Times New Roman"/>
          <w:szCs w:val="24"/>
          <w:lang w:val="en-GB"/>
        </w:rPr>
        <w:t>:</w:t>
      </w:r>
      <w:r w:rsidRPr="00D8599D">
        <w:rPr>
          <w:rFonts w:ascii="Times New Roman" w:eastAsia="Arial Unicode MS" w:hAnsi="Times New Roman" w:cs="Times New Roman"/>
          <w:szCs w:val="24"/>
        </w:rPr>
        <w:t xml:space="preserve"> Review of normal fluid and electrolytes in the compartments. Impaired fluids and electrolytes: causes, disorders; types of shock, edema and effects. </w:t>
      </w:r>
      <w:r w:rsidRPr="00D8599D">
        <w:rPr>
          <w:rFonts w:ascii="Times New Roman" w:eastAsia="Arial Unicode MS" w:hAnsi="Times New Roman" w:cs="Times New Roman"/>
          <w:b/>
          <w:szCs w:val="24"/>
        </w:rPr>
        <w:t>Genetic disorders</w:t>
      </w:r>
      <w:r w:rsidRPr="00D8599D">
        <w:rPr>
          <w:rFonts w:ascii="Times New Roman" w:eastAsia="Arial Unicode MS" w:hAnsi="Times New Roman" w:cs="Times New Roman"/>
          <w:szCs w:val="24"/>
        </w:rPr>
        <w:t xml:space="preserve">: Review of cell and DNA, classification, chromosomal disorders, clinical syndromes and their pathophysiology. Immune disorders: immune response, hypersensitivity reactions, autoimmune diseases and immunodeficiency. </w:t>
      </w:r>
    </w:p>
    <w:p w:rsidR="00D8599D" w:rsidRPr="00D8599D" w:rsidRDefault="00D8599D" w:rsidP="00D8599D">
      <w:pPr>
        <w:spacing w:after="200" w:line="240" w:lineRule="auto"/>
        <w:jc w:val="both"/>
        <w:rPr>
          <w:rFonts w:ascii="Times New Roman" w:eastAsia="Times New Roman" w:hAnsi="Times New Roman" w:cs="Times New Roman"/>
          <w:b/>
          <w:sz w:val="24"/>
          <w:szCs w:val="24"/>
          <w:lang w:val="en-GB" w:eastAsia="en-GB"/>
        </w:rPr>
      </w:pPr>
    </w:p>
    <w:p w:rsidR="00D8599D" w:rsidRPr="00D8599D" w:rsidRDefault="00D8599D" w:rsidP="00D8599D">
      <w:pPr>
        <w:spacing w:after="200" w:line="240" w:lineRule="auto"/>
        <w:jc w:val="both"/>
        <w:rPr>
          <w:rFonts w:ascii="Times New Roman" w:eastAsia="Times New Roman" w:hAnsi="Times New Roman" w:cs="Times New Roman"/>
          <w:b/>
          <w:sz w:val="24"/>
          <w:szCs w:val="24"/>
          <w:lang w:val="en-GB" w:eastAsia="en-GB"/>
        </w:rPr>
      </w:pPr>
      <w:r w:rsidRPr="00D8599D">
        <w:rPr>
          <w:rFonts w:ascii="Times New Roman" w:eastAsia="Times New Roman" w:hAnsi="Times New Roman" w:cs="Times New Roman"/>
          <w:b/>
          <w:sz w:val="24"/>
          <w:szCs w:val="24"/>
          <w:lang w:val="en-GB" w:eastAsia="en-GB"/>
        </w:rPr>
        <w:t>Teaching Strategies</w:t>
      </w:r>
    </w:p>
    <w:p w:rsidR="00D8599D" w:rsidRPr="00D8599D" w:rsidRDefault="00D8599D" w:rsidP="00D8599D">
      <w:pPr>
        <w:spacing w:after="200" w:line="240" w:lineRule="auto"/>
        <w:rPr>
          <w:rFonts w:ascii="Times New Roman" w:eastAsia="Times New Roman" w:hAnsi="Times New Roman" w:cs="Times New Roman"/>
          <w:bCs/>
          <w:sz w:val="24"/>
          <w:szCs w:val="24"/>
          <w:lang w:val="en-GB" w:eastAsia="en-GB"/>
        </w:rPr>
      </w:pPr>
      <w:r w:rsidRPr="00D8599D">
        <w:rPr>
          <w:rFonts w:ascii="Times New Roman" w:eastAsia="Calibri" w:hAnsi="Times New Roman" w:cs="Times New Roman"/>
          <w:szCs w:val="24"/>
        </w:rPr>
        <w:t xml:space="preserve">Lectures and </w:t>
      </w:r>
      <w:proofErr w:type="gramStart"/>
      <w:r w:rsidRPr="00D8599D">
        <w:rPr>
          <w:rFonts w:ascii="Times New Roman" w:eastAsia="Calibri" w:hAnsi="Times New Roman" w:cs="Times New Roman"/>
          <w:szCs w:val="24"/>
        </w:rPr>
        <w:t>tutorials .</w:t>
      </w:r>
      <w:proofErr w:type="gramEnd"/>
    </w:p>
    <w:p w:rsidR="00E36432" w:rsidRDefault="00E36432" w:rsidP="00D8599D">
      <w:pPr>
        <w:spacing w:after="200" w:line="240" w:lineRule="auto"/>
        <w:rPr>
          <w:rFonts w:ascii="Times New Roman" w:eastAsia="Times New Roman" w:hAnsi="Times New Roman" w:cs="Times New Roman"/>
          <w:b/>
          <w:sz w:val="24"/>
          <w:szCs w:val="24"/>
          <w:lang w:val="en-GB" w:eastAsia="en-GB"/>
        </w:rPr>
      </w:pPr>
    </w:p>
    <w:p w:rsidR="00D8599D" w:rsidRPr="00D8599D" w:rsidRDefault="00D8599D" w:rsidP="00D8599D">
      <w:pPr>
        <w:spacing w:after="200" w:line="240" w:lineRule="auto"/>
        <w:rPr>
          <w:rFonts w:ascii="Times New Roman" w:eastAsia="Times New Roman" w:hAnsi="Times New Roman" w:cs="Times New Roman"/>
          <w:bCs/>
          <w:sz w:val="24"/>
          <w:szCs w:val="24"/>
          <w:lang w:val="en-GB" w:eastAsia="en-GB"/>
        </w:rPr>
      </w:pPr>
      <w:r w:rsidRPr="00D8599D">
        <w:rPr>
          <w:rFonts w:ascii="Times New Roman" w:eastAsia="Times New Roman" w:hAnsi="Times New Roman" w:cs="Times New Roman"/>
          <w:b/>
          <w:sz w:val="24"/>
          <w:szCs w:val="24"/>
          <w:lang w:val="en-GB" w:eastAsia="en-GB"/>
        </w:rPr>
        <w:t>Teaching/Learning Resources</w:t>
      </w:r>
    </w:p>
    <w:p w:rsidR="00D8599D" w:rsidRPr="00D8599D" w:rsidRDefault="00D8599D" w:rsidP="00D8599D">
      <w:pPr>
        <w:spacing w:after="0" w:line="360" w:lineRule="auto"/>
        <w:jc w:val="both"/>
        <w:rPr>
          <w:rFonts w:ascii="Times New Roman" w:eastAsia="Times New Roman" w:hAnsi="Times New Roman" w:cs="Times New Roman"/>
          <w:sz w:val="24"/>
          <w:szCs w:val="24"/>
        </w:rPr>
      </w:pPr>
      <w:proofErr w:type="gramStart"/>
      <w:r w:rsidRPr="00D8599D">
        <w:rPr>
          <w:rFonts w:ascii="Times New Roman" w:eastAsia="Times New Roman" w:hAnsi="Times New Roman" w:cs="Times New Roman"/>
          <w:sz w:val="24"/>
          <w:szCs w:val="24"/>
        </w:rPr>
        <w:t>Laptop computer, overhead projector, LCD projector, white board markers, permanent markers, white board, Charts, 3D Pictures.</w:t>
      </w:r>
      <w:proofErr w:type="gramEnd"/>
    </w:p>
    <w:p w:rsidR="00D8599D" w:rsidRPr="00D8599D" w:rsidRDefault="00D8599D" w:rsidP="00D8599D">
      <w:pPr>
        <w:spacing w:after="200" w:line="240" w:lineRule="auto"/>
        <w:rPr>
          <w:rFonts w:ascii="Times New Roman" w:eastAsia="Times New Roman" w:hAnsi="Times New Roman" w:cs="Times New Roman"/>
          <w:bCs/>
          <w:sz w:val="24"/>
          <w:szCs w:val="24"/>
          <w:lang w:val="en-GB" w:eastAsia="en-GB"/>
        </w:rPr>
      </w:pPr>
    </w:p>
    <w:p w:rsidR="00D8599D" w:rsidRPr="00D8599D" w:rsidRDefault="00D8599D" w:rsidP="00D8599D">
      <w:pPr>
        <w:spacing w:after="200" w:line="240" w:lineRule="auto"/>
        <w:rPr>
          <w:rFonts w:ascii="Times New Roman" w:eastAsia="Times New Roman" w:hAnsi="Times New Roman" w:cs="Times New Roman"/>
          <w:b/>
          <w:bCs/>
          <w:sz w:val="24"/>
          <w:szCs w:val="24"/>
          <w:lang w:val="en-GB" w:eastAsia="en-GB"/>
        </w:rPr>
      </w:pPr>
      <w:r w:rsidRPr="00D8599D">
        <w:rPr>
          <w:rFonts w:ascii="Times New Roman" w:eastAsia="Times New Roman" w:hAnsi="Times New Roman" w:cs="Times New Roman"/>
          <w:b/>
          <w:bCs/>
          <w:sz w:val="24"/>
          <w:szCs w:val="24"/>
          <w:lang w:val="en-GB" w:eastAsia="en-GB"/>
        </w:rPr>
        <w:t>Assessment Strategies</w:t>
      </w:r>
    </w:p>
    <w:p w:rsidR="00D8599D" w:rsidRPr="00D8599D" w:rsidRDefault="00D8599D" w:rsidP="00D8599D">
      <w:pPr>
        <w:spacing w:after="200" w:line="240" w:lineRule="auto"/>
        <w:rPr>
          <w:rFonts w:ascii="Times New Roman" w:eastAsia="Times New Roman" w:hAnsi="Times New Roman" w:cs="Times New Roman"/>
          <w:bCs/>
          <w:sz w:val="24"/>
          <w:szCs w:val="24"/>
          <w:lang w:val="en-GB" w:eastAsia="en-GB"/>
        </w:rPr>
      </w:pPr>
      <w:r w:rsidRPr="00D8599D">
        <w:rPr>
          <w:rFonts w:ascii="Times New Roman" w:eastAsia="Times New Roman" w:hAnsi="Times New Roman" w:cs="Times New Roman"/>
          <w:bCs/>
          <w:i/>
          <w:sz w:val="24"/>
          <w:szCs w:val="24"/>
          <w:lang w:val="en-GB" w:eastAsia="en-GB"/>
        </w:rPr>
        <w:t xml:space="preserve">Formative: </w:t>
      </w:r>
      <w:r w:rsidRPr="00D8599D">
        <w:rPr>
          <w:rFonts w:ascii="Times New Roman" w:eastAsia="Times New Roman" w:hAnsi="Times New Roman" w:cs="Times New Roman"/>
          <w:bCs/>
          <w:sz w:val="24"/>
          <w:szCs w:val="24"/>
          <w:lang w:val="en-GB" w:eastAsia="en-GB"/>
        </w:rPr>
        <w:t>CAT(s) accounts for 40% of the total marks</w:t>
      </w:r>
    </w:p>
    <w:p w:rsidR="00D8599D" w:rsidRPr="00D8599D" w:rsidRDefault="00D8599D" w:rsidP="00D8599D">
      <w:pPr>
        <w:spacing w:after="200" w:line="240" w:lineRule="auto"/>
        <w:rPr>
          <w:rFonts w:ascii="Times New Roman" w:eastAsia="Times New Roman" w:hAnsi="Times New Roman" w:cs="Times New Roman"/>
          <w:bCs/>
          <w:sz w:val="24"/>
          <w:szCs w:val="24"/>
          <w:lang w:val="en-GB" w:eastAsia="en-GB"/>
        </w:rPr>
      </w:pPr>
      <w:r w:rsidRPr="00D8599D">
        <w:rPr>
          <w:rFonts w:ascii="Times New Roman" w:eastAsia="Times New Roman" w:hAnsi="Times New Roman" w:cs="Times New Roman"/>
          <w:bCs/>
          <w:i/>
          <w:sz w:val="24"/>
          <w:szCs w:val="24"/>
          <w:lang w:val="en-GB" w:eastAsia="en-GB"/>
        </w:rPr>
        <w:t>Summative:</w:t>
      </w:r>
      <w:r w:rsidRPr="00D8599D">
        <w:rPr>
          <w:rFonts w:ascii="Times New Roman" w:eastAsia="Times New Roman" w:hAnsi="Times New Roman" w:cs="Times New Roman"/>
          <w:bCs/>
          <w:sz w:val="24"/>
          <w:szCs w:val="24"/>
          <w:lang w:val="en-GB" w:eastAsia="en-GB"/>
        </w:rPr>
        <w:t xml:space="preserve"> End of Semester Examinations accounts for 60% of the total marks</w:t>
      </w:r>
    </w:p>
    <w:p w:rsidR="00D8599D" w:rsidRPr="00D8599D" w:rsidRDefault="00D8599D" w:rsidP="00D8599D">
      <w:pPr>
        <w:spacing w:after="200" w:line="240" w:lineRule="auto"/>
        <w:rPr>
          <w:rFonts w:ascii="Times New Roman" w:eastAsia="Times New Roman" w:hAnsi="Times New Roman" w:cs="Times New Roman"/>
          <w:b/>
          <w:bCs/>
          <w:sz w:val="24"/>
          <w:szCs w:val="24"/>
          <w:lang w:val="en-GB" w:eastAsia="en-GB"/>
        </w:rPr>
      </w:pPr>
      <w:r w:rsidRPr="00D8599D">
        <w:rPr>
          <w:rFonts w:ascii="Times New Roman" w:eastAsia="Times New Roman" w:hAnsi="Times New Roman" w:cs="Times New Roman"/>
          <w:b/>
          <w:bCs/>
          <w:sz w:val="24"/>
          <w:szCs w:val="24"/>
          <w:lang w:val="en-GB" w:eastAsia="en-GB"/>
        </w:rPr>
        <w:t xml:space="preserve">References/Further Readings </w:t>
      </w:r>
    </w:p>
    <w:p w:rsidR="00D8599D" w:rsidRPr="00D8599D" w:rsidRDefault="00D8599D" w:rsidP="00D8599D">
      <w:pPr>
        <w:spacing w:before="120" w:after="200" w:line="360" w:lineRule="auto"/>
        <w:rPr>
          <w:rFonts w:ascii="Times New Roman" w:eastAsia="Calibri" w:hAnsi="Times New Roman" w:cs="Times New Roman"/>
          <w:szCs w:val="24"/>
        </w:rPr>
      </w:pPr>
      <w:proofErr w:type="spellStart"/>
      <w:r w:rsidRPr="00D8599D">
        <w:rPr>
          <w:rFonts w:ascii="Times New Roman" w:eastAsia="Calibri" w:hAnsi="Times New Roman" w:cs="Times New Roman"/>
          <w:szCs w:val="24"/>
        </w:rPr>
        <w:t>Kishasha</w:t>
      </w:r>
      <w:proofErr w:type="spellEnd"/>
      <w:r w:rsidRPr="00D8599D">
        <w:rPr>
          <w:rFonts w:ascii="Times New Roman" w:eastAsia="Calibri" w:hAnsi="Times New Roman" w:cs="Times New Roman"/>
          <w:szCs w:val="24"/>
        </w:rPr>
        <w:t xml:space="preserve"> M (2016). </w:t>
      </w:r>
      <w:proofErr w:type="gramStart"/>
      <w:r w:rsidRPr="00D8599D">
        <w:rPr>
          <w:rFonts w:ascii="Times New Roman" w:eastAsia="Calibri" w:hAnsi="Times New Roman" w:cs="Times New Roman"/>
          <w:i/>
          <w:szCs w:val="24"/>
        </w:rPr>
        <w:t>Textbook of human pathology</w:t>
      </w:r>
      <w:r w:rsidRPr="00D8599D">
        <w:rPr>
          <w:rFonts w:ascii="Times New Roman" w:eastAsia="Calibri" w:hAnsi="Times New Roman" w:cs="Times New Roman"/>
          <w:szCs w:val="24"/>
        </w:rPr>
        <w:t>.</w:t>
      </w:r>
      <w:proofErr w:type="gramEnd"/>
      <w:r w:rsidRPr="00D8599D">
        <w:rPr>
          <w:rFonts w:ascii="Times New Roman" w:eastAsia="Calibri" w:hAnsi="Times New Roman" w:cs="Times New Roman"/>
          <w:szCs w:val="24"/>
        </w:rPr>
        <w:t xml:space="preserve"> 1</w:t>
      </w:r>
      <w:r w:rsidRPr="00D8599D">
        <w:rPr>
          <w:rFonts w:ascii="Times New Roman" w:eastAsia="Calibri" w:hAnsi="Times New Roman" w:cs="Times New Roman"/>
          <w:szCs w:val="24"/>
          <w:vertAlign w:val="superscript"/>
        </w:rPr>
        <w:t>st</w:t>
      </w:r>
      <w:r w:rsidRPr="00D8599D">
        <w:rPr>
          <w:rFonts w:ascii="Times New Roman" w:eastAsia="Calibri" w:hAnsi="Times New Roman" w:cs="Times New Roman"/>
          <w:szCs w:val="24"/>
        </w:rPr>
        <w:t xml:space="preserve"> edition, </w:t>
      </w:r>
      <w:proofErr w:type="spellStart"/>
      <w:r w:rsidRPr="00D8599D">
        <w:rPr>
          <w:rFonts w:ascii="Times New Roman" w:eastAsia="Calibri" w:hAnsi="Times New Roman" w:cs="Times New Roman"/>
          <w:szCs w:val="24"/>
        </w:rPr>
        <w:t>Acrodile</w:t>
      </w:r>
      <w:proofErr w:type="spellEnd"/>
      <w:r w:rsidRPr="00D8599D">
        <w:rPr>
          <w:rFonts w:ascii="Times New Roman" w:eastAsia="Calibri" w:hAnsi="Times New Roman" w:cs="Times New Roman"/>
          <w:szCs w:val="24"/>
        </w:rPr>
        <w:t xml:space="preserve"> publishers, Nairobi,</w:t>
      </w:r>
    </w:p>
    <w:p w:rsidR="00D8599D" w:rsidRPr="00D8599D" w:rsidRDefault="00D8599D" w:rsidP="00D8599D">
      <w:pPr>
        <w:spacing w:before="120" w:after="200" w:line="360" w:lineRule="auto"/>
        <w:ind w:firstLine="720"/>
        <w:rPr>
          <w:rFonts w:ascii="Times New Roman" w:eastAsia="Calibri" w:hAnsi="Times New Roman" w:cs="Times New Roman"/>
          <w:szCs w:val="24"/>
        </w:rPr>
      </w:pPr>
      <w:r w:rsidRPr="00D8599D">
        <w:rPr>
          <w:rFonts w:ascii="Times New Roman" w:eastAsia="Calibri" w:hAnsi="Times New Roman" w:cs="Times New Roman"/>
          <w:szCs w:val="24"/>
        </w:rPr>
        <w:t>Kenya.</w:t>
      </w:r>
    </w:p>
    <w:p w:rsidR="00D8599D" w:rsidRPr="00D8599D" w:rsidRDefault="00D8599D" w:rsidP="00D8599D">
      <w:pPr>
        <w:spacing w:before="120" w:after="200" w:line="360" w:lineRule="auto"/>
        <w:rPr>
          <w:rFonts w:ascii="Times New Roman" w:eastAsia="Calibri" w:hAnsi="Times New Roman" w:cs="Times New Roman"/>
          <w:szCs w:val="24"/>
        </w:rPr>
      </w:pPr>
      <w:proofErr w:type="gramStart"/>
      <w:r w:rsidRPr="00D8599D">
        <w:rPr>
          <w:rFonts w:ascii="Times New Roman" w:eastAsia="Calibri" w:hAnsi="Times New Roman" w:cs="Times New Roman"/>
          <w:szCs w:val="24"/>
        </w:rPr>
        <w:t>Harsh M (2014).</w:t>
      </w:r>
      <w:proofErr w:type="gramEnd"/>
      <w:r w:rsidRPr="00D8599D">
        <w:rPr>
          <w:rFonts w:ascii="Times New Roman" w:eastAsia="Calibri" w:hAnsi="Times New Roman" w:cs="Times New Roman"/>
          <w:szCs w:val="24"/>
        </w:rPr>
        <w:t xml:space="preserve"> </w:t>
      </w:r>
      <w:proofErr w:type="gramStart"/>
      <w:r w:rsidRPr="00D8599D">
        <w:rPr>
          <w:rFonts w:ascii="Times New Roman" w:eastAsia="Calibri" w:hAnsi="Times New Roman" w:cs="Times New Roman"/>
          <w:i/>
          <w:szCs w:val="24"/>
        </w:rPr>
        <w:t>Textbook of Pathology</w:t>
      </w:r>
      <w:r w:rsidRPr="00D8599D">
        <w:rPr>
          <w:rFonts w:ascii="Times New Roman" w:eastAsia="Calibri" w:hAnsi="Times New Roman" w:cs="Times New Roman"/>
          <w:szCs w:val="24"/>
        </w:rPr>
        <w:t>.</w:t>
      </w:r>
      <w:proofErr w:type="gramEnd"/>
      <w:r w:rsidRPr="00D8599D">
        <w:rPr>
          <w:rFonts w:ascii="Times New Roman" w:eastAsia="Calibri" w:hAnsi="Times New Roman" w:cs="Times New Roman"/>
          <w:szCs w:val="24"/>
        </w:rPr>
        <w:t xml:space="preserve"> </w:t>
      </w:r>
      <w:proofErr w:type="gramStart"/>
      <w:r w:rsidRPr="00D8599D">
        <w:rPr>
          <w:rFonts w:ascii="Times New Roman" w:eastAsia="Calibri" w:hAnsi="Times New Roman" w:cs="Times New Roman"/>
          <w:szCs w:val="24"/>
        </w:rPr>
        <w:t>1</w:t>
      </w:r>
      <w:r w:rsidRPr="00D8599D">
        <w:rPr>
          <w:rFonts w:ascii="Times New Roman" w:eastAsia="Calibri" w:hAnsi="Times New Roman" w:cs="Times New Roman"/>
          <w:szCs w:val="24"/>
          <w:vertAlign w:val="superscript"/>
        </w:rPr>
        <w:t>st</w:t>
      </w:r>
      <w:r w:rsidRPr="00D8599D">
        <w:rPr>
          <w:rFonts w:ascii="Times New Roman" w:eastAsia="Calibri" w:hAnsi="Times New Roman" w:cs="Times New Roman"/>
          <w:szCs w:val="24"/>
        </w:rPr>
        <w:t xml:space="preserve"> edition.</w:t>
      </w:r>
      <w:proofErr w:type="gramEnd"/>
      <w:r w:rsidRPr="00D8599D">
        <w:rPr>
          <w:rFonts w:ascii="Times New Roman" w:eastAsia="Calibri" w:hAnsi="Times New Roman" w:cs="Times New Roman"/>
          <w:szCs w:val="24"/>
        </w:rPr>
        <w:t xml:space="preserve"> New Delhi: </w:t>
      </w:r>
      <w:proofErr w:type="spellStart"/>
      <w:r w:rsidRPr="00D8599D">
        <w:rPr>
          <w:rFonts w:ascii="Times New Roman" w:eastAsia="Calibri" w:hAnsi="Times New Roman" w:cs="Times New Roman"/>
          <w:szCs w:val="24"/>
        </w:rPr>
        <w:t>Jaypee</w:t>
      </w:r>
      <w:proofErr w:type="spellEnd"/>
      <w:r w:rsidRPr="00D8599D">
        <w:rPr>
          <w:rFonts w:ascii="Times New Roman" w:eastAsia="Calibri" w:hAnsi="Times New Roman" w:cs="Times New Roman"/>
          <w:szCs w:val="24"/>
        </w:rPr>
        <w:t xml:space="preserve"> Brothers, Medical Pub,</w:t>
      </w:r>
    </w:p>
    <w:p w:rsidR="00D8599D" w:rsidRPr="00D8599D" w:rsidRDefault="00D8599D" w:rsidP="00D8599D">
      <w:pPr>
        <w:spacing w:before="120" w:after="200" w:line="360" w:lineRule="auto"/>
        <w:ind w:firstLine="720"/>
        <w:rPr>
          <w:rFonts w:ascii="Times New Roman" w:eastAsia="Calibri" w:hAnsi="Times New Roman" w:cs="Times New Roman"/>
          <w:szCs w:val="24"/>
        </w:rPr>
      </w:pPr>
      <w:r w:rsidRPr="00D8599D">
        <w:rPr>
          <w:rFonts w:ascii="Times New Roman" w:eastAsia="Calibri" w:hAnsi="Times New Roman" w:cs="Times New Roman"/>
          <w:szCs w:val="24"/>
        </w:rPr>
        <w:t>India</w:t>
      </w:r>
    </w:p>
    <w:p w:rsidR="00D8599D" w:rsidRPr="00D8599D" w:rsidRDefault="00D8599D" w:rsidP="00D8599D">
      <w:pPr>
        <w:spacing w:before="120" w:after="200" w:line="360" w:lineRule="auto"/>
        <w:rPr>
          <w:rFonts w:ascii="Times New Roman" w:eastAsia="Calibri" w:hAnsi="Times New Roman" w:cs="Times New Roman"/>
          <w:szCs w:val="24"/>
        </w:rPr>
      </w:pPr>
      <w:proofErr w:type="spellStart"/>
      <w:r w:rsidRPr="00D8599D">
        <w:rPr>
          <w:rFonts w:ascii="Times New Roman" w:eastAsia="Calibri" w:hAnsi="Times New Roman" w:cs="Times New Roman"/>
          <w:szCs w:val="24"/>
        </w:rPr>
        <w:t>Niton</w:t>
      </w:r>
      <w:proofErr w:type="spellEnd"/>
      <w:r w:rsidRPr="00D8599D">
        <w:rPr>
          <w:rFonts w:ascii="Times New Roman" w:eastAsia="Calibri" w:hAnsi="Times New Roman" w:cs="Times New Roman"/>
          <w:szCs w:val="24"/>
        </w:rPr>
        <w:t xml:space="preserve"> </w:t>
      </w:r>
      <w:proofErr w:type="gramStart"/>
      <w:r w:rsidRPr="00D8599D">
        <w:rPr>
          <w:rFonts w:ascii="Times New Roman" w:eastAsia="Calibri" w:hAnsi="Times New Roman" w:cs="Times New Roman"/>
          <w:szCs w:val="24"/>
        </w:rPr>
        <w:t>C,</w:t>
      </w:r>
      <w:proofErr w:type="gramEnd"/>
      <w:r w:rsidRPr="00D8599D">
        <w:rPr>
          <w:rFonts w:ascii="Times New Roman" w:eastAsia="Calibri" w:hAnsi="Times New Roman" w:cs="Times New Roman"/>
          <w:szCs w:val="24"/>
        </w:rPr>
        <w:t xml:space="preserve"> &amp; Muir (2014). </w:t>
      </w:r>
      <w:proofErr w:type="gramStart"/>
      <w:r w:rsidRPr="00D8599D">
        <w:rPr>
          <w:rFonts w:ascii="Times New Roman" w:eastAsia="Calibri" w:hAnsi="Times New Roman" w:cs="Times New Roman"/>
          <w:i/>
          <w:szCs w:val="24"/>
        </w:rPr>
        <w:t>Textbook of Pathology</w:t>
      </w:r>
      <w:r w:rsidRPr="00D8599D">
        <w:rPr>
          <w:rFonts w:ascii="Times New Roman" w:eastAsia="Calibri" w:hAnsi="Times New Roman" w:cs="Times New Roman"/>
          <w:szCs w:val="24"/>
        </w:rPr>
        <w:t>.</w:t>
      </w:r>
      <w:proofErr w:type="gramEnd"/>
      <w:r w:rsidRPr="00D8599D">
        <w:rPr>
          <w:rFonts w:ascii="Times New Roman" w:eastAsia="Calibri" w:hAnsi="Times New Roman" w:cs="Times New Roman"/>
          <w:szCs w:val="24"/>
        </w:rPr>
        <w:t xml:space="preserve"> </w:t>
      </w:r>
      <w:proofErr w:type="gramStart"/>
      <w:r w:rsidRPr="00D8599D">
        <w:rPr>
          <w:rFonts w:ascii="Times New Roman" w:eastAsia="Calibri" w:hAnsi="Times New Roman" w:cs="Times New Roman"/>
          <w:szCs w:val="24"/>
        </w:rPr>
        <w:t>15</w:t>
      </w:r>
      <w:r w:rsidRPr="00D8599D">
        <w:rPr>
          <w:rFonts w:ascii="Times New Roman" w:eastAsia="Calibri" w:hAnsi="Times New Roman" w:cs="Times New Roman"/>
          <w:szCs w:val="24"/>
          <w:vertAlign w:val="superscript"/>
        </w:rPr>
        <w:t>th</w:t>
      </w:r>
      <w:r w:rsidRPr="00D8599D">
        <w:rPr>
          <w:rFonts w:ascii="Times New Roman" w:eastAsia="Calibri" w:hAnsi="Times New Roman" w:cs="Times New Roman"/>
          <w:szCs w:val="24"/>
        </w:rPr>
        <w:t xml:space="preserve"> edition, New Delhi.</w:t>
      </w:r>
      <w:proofErr w:type="gramEnd"/>
      <w:r w:rsidRPr="00D8599D">
        <w:rPr>
          <w:rFonts w:ascii="Times New Roman" w:eastAsia="Calibri" w:hAnsi="Times New Roman" w:cs="Times New Roman"/>
          <w:szCs w:val="24"/>
        </w:rPr>
        <w:t xml:space="preserve"> </w:t>
      </w:r>
      <w:proofErr w:type="spellStart"/>
      <w:r w:rsidRPr="00D8599D">
        <w:rPr>
          <w:rFonts w:ascii="Times New Roman" w:eastAsia="Calibri" w:hAnsi="Times New Roman" w:cs="Times New Roman"/>
          <w:szCs w:val="24"/>
        </w:rPr>
        <w:t>Jaypee</w:t>
      </w:r>
      <w:proofErr w:type="spellEnd"/>
      <w:r w:rsidRPr="00D8599D">
        <w:rPr>
          <w:rFonts w:ascii="Times New Roman" w:eastAsia="Calibri" w:hAnsi="Times New Roman" w:cs="Times New Roman"/>
          <w:szCs w:val="24"/>
        </w:rPr>
        <w:t xml:space="preserve"> Brothers, India</w:t>
      </w:r>
    </w:p>
    <w:p w:rsidR="00D8599D" w:rsidRPr="00D8599D" w:rsidRDefault="00D8599D" w:rsidP="00D8599D">
      <w:pPr>
        <w:spacing w:after="200" w:line="240" w:lineRule="auto"/>
        <w:rPr>
          <w:rFonts w:ascii="Times New Roman" w:eastAsia="Times New Roman" w:hAnsi="Times New Roman" w:cs="Times New Roman"/>
          <w:bCs/>
          <w:sz w:val="24"/>
          <w:szCs w:val="24"/>
          <w:lang w:val="en-GB" w:eastAsia="en-GB"/>
        </w:rPr>
      </w:pPr>
    </w:p>
    <w:p w:rsidR="00D8599D" w:rsidRPr="00D8599D" w:rsidRDefault="00D8599D" w:rsidP="00D8599D">
      <w:pPr>
        <w:spacing w:after="0" w:line="240" w:lineRule="auto"/>
        <w:rPr>
          <w:rFonts w:ascii="Times New Roman" w:eastAsia="Times New Roman" w:hAnsi="Times New Roman" w:cs="Times New Roman"/>
          <w:sz w:val="24"/>
          <w:szCs w:val="24"/>
          <w:lang w:val="en-GB" w:eastAsia="en-GB"/>
        </w:rPr>
      </w:pPr>
      <w:r w:rsidRPr="00D8599D">
        <w:rPr>
          <w:rFonts w:ascii="Times New Roman" w:eastAsia="Times New Roman" w:hAnsi="Times New Roman" w:cs="Times New Roman"/>
          <w:b/>
          <w:sz w:val="24"/>
          <w:szCs w:val="24"/>
          <w:lang w:val="en-GB" w:eastAsia="en-GB"/>
        </w:rPr>
        <w:t>Prepared By:</w:t>
      </w:r>
      <w:r w:rsidRPr="00D8599D">
        <w:rPr>
          <w:rFonts w:ascii="Times New Roman" w:eastAsia="Times New Roman" w:hAnsi="Times New Roman" w:cs="Times New Roman"/>
          <w:sz w:val="24"/>
          <w:szCs w:val="24"/>
          <w:lang w:val="en-GB" w:eastAsia="en-GB"/>
        </w:rPr>
        <w:tab/>
      </w:r>
      <w:r w:rsidRPr="00D8599D">
        <w:rPr>
          <w:rFonts w:ascii="Times New Roman" w:eastAsia="Times New Roman" w:hAnsi="Times New Roman" w:cs="Times New Roman"/>
          <w:sz w:val="24"/>
          <w:szCs w:val="24"/>
          <w:lang w:val="en-GB" w:eastAsia="en-GB"/>
        </w:rPr>
        <w:tab/>
        <w:t xml:space="preserve">Name: </w:t>
      </w:r>
      <w:r w:rsidRPr="00D8599D">
        <w:rPr>
          <w:rFonts w:ascii="Times New Roman" w:eastAsia="Times New Roman" w:hAnsi="Times New Roman" w:cs="Times New Roman"/>
          <w:sz w:val="24"/>
          <w:szCs w:val="24"/>
          <w:lang w:val="en-GB" w:eastAsia="en-GB"/>
        </w:rPr>
        <w:tab/>
        <w:t>__________________________________</w:t>
      </w:r>
    </w:p>
    <w:p w:rsidR="00D8599D" w:rsidRPr="00D8599D" w:rsidRDefault="00D8599D" w:rsidP="00D8599D">
      <w:pPr>
        <w:spacing w:after="0" w:line="240" w:lineRule="auto"/>
        <w:rPr>
          <w:rFonts w:ascii="Times New Roman" w:eastAsia="Times New Roman" w:hAnsi="Times New Roman" w:cs="Times New Roman"/>
          <w:sz w:val="24"/>
          <w:szCs w:val="24"/>
          <w:lang w:val="en-GB" w:eastAsia="en-GB"/>
        </w:rPr>
      </w:pPr>
      <w:r w:rsidRPr="00D8599D">
        <w:rPr>
          <w:rFonts w:ascii="Times New Roman" w:eastAsia="Times New Roman" w:hAnsi="Times New Roman" w:cs="Times New Roman"/>
          <w:sz w:val="24"/>
          <w:szCs w:val="24"/>
          <w:lang w:val="en-GB" w:eastAsia="en-GB"/>
        </w:rPr>
        <w:tab/>
      </w:r>
      <w:r w:rsidRPr="00D8599D">
        <w:rPr>
          <w:rFonts w:ascii="Times New Roman" w:eastAsia="Times New Roman" w:hAnsi="Times New Roman" w:cs="Times New Roman"/>
          <w:sz w:val="24"/>
          <w:szCs w:val="24"/>
          <w:lang w:val="en-GB" w:eastAsia="en-GB"/>
        </w:rPr>
        <w:tab/>
      </w:r>
      <w:r w:rsidRPr="00D8599D">
        <w:rPr>
          <w:rFonts w:ascii="Times New Roman" w:eastAsia="Times New Roman" w:hAnsi="Times New Roman" w:cs="Times New Roman"/>
          <w:sz w:val="24"/>
          <w:szCs w:val="24"/>
          <w:lang w:val="en-GB" w:eastAsia="en-GB"/>
        </w:rPr>
        <w:tab/>
        <w:t>Signature: _______________________________</w:t>
      </w:r>
    </w:p>
    <w:p w:rsidR="00D8599D" w:rsidRPr="00D8599D" w:rsidRDefault="00D8599D" w:rsidP="00D8599D">
      <w:pPr>
        <w:spacing w:after="0" w:line="240" w:lineRule="auto"/>
        <w:rPr>
          <w:rFonts w:ascii="Times New Roman" w:eastAsia="Times New Roman" w:hAnsi="Times New Roman" w:cs="Times New Roman"/>
          <w:sz w:val="24"/>
          <w:szCs w:val="24"/>
          <w:lang w:val="en-GB" w:eastAsia="en-GB"/>
        </w:rPr>
      </w:pPr>
      <w:r w:rsidRPr="00D8599D">
        <w:rPr>
          <w:rFonts w:ascii="Times New Roman" w:eastAsia="Times New Roman" w:hAnsi="Times New Roman" w:cs="Times New Roman"/>
          <w:sz w:val="24"/>
          <w:szCs w:val="24"/>
          <w:lang w:val="en-GB" w:eastAsia="en-GB"/>
        </w:rPr>
        <w:tab/>
      </w:r>
      <w:r w:rsidRPr="00D8599D">
        <w:rPr>
          <w:rFonts w:ascii="Times New Roman" w:eastAsia="Times New Roman" w:hAnsi="Times New Roman" w:cs="Times New Roman"/>
          <w:sz w:val="24"/>
          <w:szCs w:val="24"/>
          <w:lang w:val="en-GB" w:eastAsia="en-GB"/>
        </w:rPr>
        <w:tab/>
      </w:r>
      <w:r w:rsidRPr="00D8599D">
        <w:rPr>
          <w:rFonts w:ascii="Times New Roman" w:eastAsia="Times New Roman" w:hAnsi="Times New Roman" w:cs="Times New Roman"/>
          <w:sz w:val="24"/>
          <w:szCs w:val="24"/>
          <w:lang w:val="en-GB" w:eastAsia="en-GB"/>
        </w:rPr>
        <w:tab/>
        <w:t>Date: ___________________________________</w:t>
      </w:r>
    </w:p>
    <w:p w:rsidR="00D8599D" w:rsidRPr="00D8599D" w:rsidRDefault="00D8599D" w:rsidP="00D8599D">
      <w:pPr>
        <w:spacing w:after="0" w:line="240" w:lineRule="auto"/>
        <w:rPr>
          <w:rFonts w:ascii="Times New Roman" w:eastAsia="Times New Roman" w:hAnsi="Times New Roman" w:cs="Times New Roman"/>
          <w:sz w:val="24"/>
          <w:szCs w:val="24"/>
          <w:lang w:val="en-GB" w:eastAsia="en-GB"/>
        </w:rPr>
      </w:pPr>
    </w:p>
    <w:p w:rsidR="00D8599D" w:rsidRPr="00D8599D" w:rsidRDefault="00D8599D" w:rsidP="00D8599D">
      <w:pPr>
        <w:spacing w:after="0" w:line="240" w:lineRule="auto"/>
        <w:rPr>
          <w:rFonts w:ascii="Times New Roman" w:eastAsia="Times New Roman" w:hAnsi="Times New Roman" w:cs="Times New Roman"/>
          <w:sz w:val="24"/>
          <w:szCs w:val="24"/>
          <w:lang w:val="en-GB" w:eastAsia="en-GB"/>
        </w:rPr>
      </w:pPr>
      <w:r w:rsidRPr="00D8599D">
        <w:rPr>
          <w:rFonts w:ascii="Times New Roman" w:eastAsia="Times New Roman" w:hAnsi="Times New Roman" w:cs="Times New Roman"/>
          <w:b/>
          <w:sz w:val="24"/>
          <w:szCs w:val="24"/>
          <w:lang w:val="en-GB" w:eastAsia="en-GB"/>
        </w:rPr>
        <w:t>Approved By:</w:t>
      </w:r>
      <w:r w:rsidRPr="00D8599D">
        <w:rPr>
          <w:rFonts w:ascii="Times New Roman" w:eastAsia="Times New Roman" w:hAnsi="Times New Roman" w:cs="Times New Roman"/>
          <w:sz w:val="24"/>
          <w:szCs w:val="24"/>
          <w:lang w:val="en-GB" w:eastAsia="en-GB"/>
        </w:rPr>
        <w:tab/>
        <w:t xml:space="preserve">Name: </w:t>
      </w:r>
      <w:r w:rsidRPr="00D8599D">
        <w:rPr>
          <w:rFonts w:ascii="Times New Roman" w:eastAsia="Times New Roman" w:hAnsi="Times New Roman" w:cs="Times New Roman"/>
          <w:sz w:val="24"/>
          <w:szCs w:val="24"/>
          <w:lang w:val="en-GB" w:eastAsia="en-GB"/>
        </w:rPr>
        <w:tab/>
        <w:t>__________________________________</w:t>
      </w:r>
    </w:p>
    <w:p w:rsidR="00D8599D" w:rsidRPr="00D8599D" w:rsidRDefault="00D8599D" w:rsidP="00D8599D">
      <w:pPr>
        <w:spacing w:after="0" w:line="240" w:lineRule="auto"/>
        <w:rPr>
          <w:rFonts w:ascii="Times New Roman" w:eastAsia="Times New Roman" w:hAnsi="Times New Roman" w:cs="Times New Roman"/>
          <w:sz w:val="24"/>
          <w:szCs w:val="24"/>
          <w:lang w:val="en-GB" w:eastAsia="en-GB"/>
        </w:rPr>
      </w:pPr>
      <w:r w:rsidRPr="00D8599D">
        <w:rPr>
          <w:rFonts w:ascii="Times New Roman" w:eastAsia="Times New Roman" w:hAnsi="Times New Roman" w:cs="Times New Roman"/>
          <w:sz w:val="24"/>
          <w:szCs w:val="24"/>
          <w:lang w:val="en-GB" w:eastAsia="en-GB"/>
        </w:rPr>
        <w:tab/>
      </w:r>
      <w:r w:rsidRPr="00D8599D">
        <w:rPr>
          <w:rFonts w:ascii="Times New Roman" w:eastAsia="Times New Roman" w:hAnsi="Times New Roman" w:cs="Times New Roman"/>
          <w:sz w:val="24"/>
          <w:szCs w:val="24"/>
          <w:lang w:val="en-GB" w:eastAsia="en-GB"/>
        </w:rPr>
        <w:tab/>
      </w:r>
      <w:r w:rsidRPr="00D8599D">
        <w:rPr>
          <w:rFonts w:ascii="Times New Roman" w:eastAsia="Times New Roman" w:hAnsi="Times New Roman" w:cs="Times New Roman"/>
          <w:sz w:val="24"/>
          <w:szCs w:val="24"/>
          <w:lang w:val="en-GB" w:eastAsia="en-GB"/>
        </w:rPr>
        <w:tab/>
        <w:t>Signature: _______________________________</w:t>
      </w:r>
    </w:p>
    <w:p w:rsidR="00D8599D" w:rsidRPr="00D8599D" w:rsidRDefault="00D8599D" w:rsidP="00D8599D">
      <w:pPr>
        <w:spacing w:after="0" w:line="240" w:lineRule="auto"/>
        <w:rPr>
          <w:rFonts w:ascii="Times New Roman" w:eastAsia="Times New Roman" w:hAnsi="Times New Roman" w:cs="Times New Roman"/>
          <w:sz w:val="24"/>
          <w:szCs w:val="24"/>
          <w:lang w:val="en-GB" w:eastAsia="en-GB"/>
        </w:rPr>
      </w:pPr>
      <w:r w:rsidRPr="00D8599D">
        <w:rPr>
          <w:rFonts w:ascii="Times New Roman" w:eastAsia="Times New Roman" w:hAnsi="Times New Roman" w:cs="Times New Roman"/>
          <w:sz w:val="24"/>
          <w:szCs w:val="24"/>
          <w:lang w:val="en-GB" w:eastAsia="en-GB"/>
        </w:rPr>
        <w:tab/>
      </w:r>
      <w:r w:rsidRPr="00D8599D">
        <w:rPr>
          <w:rFonts w:ascii="Times New Roman" w:eastAsia="Times New Roman" w:hAnsi="Times New Roman" w:cs="Times New Roman"/>
          <w:sz w:val="24"/>
          <w:szCs w:val="24"/>
          <w:lang w:val="en-GB" w:eastAsia="en-GB"/>
        </w:rPr>
        <w:tab/>
      </w:r>
      <w:r w:rsidRPr="00D8599D">
        <w:rPr>
          <w:rFonts w:ascii="Times New Roman" w:eastAsia="Times New Roman" w:hAnsi="Times New Roman" w:cs="Times New Roman"/>
          <w:sz w:val="24"/>
          <w:szCs w:val="24"/>
          <w:lang w:val="en-GB" w:eastAsia="en-GB"/>
        </w:rPr>
        <w:tab/>
        <w:t>Date: ___________________________________</w:t>
      </w:r>
    </w:p>
    <w:p w:rsidR="00646867" w:rsidRPr="00646867" w:rsidRDefault="00646867" w:rsidP="00646867">
      <w:pPr>
        <w:spacing w:after="0" w:line="276" w:lineRule="auto"/>
        <w:jc w:val="center"/>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noProof/>
          <w:sz w:val="24"/>
          <w:szCs w:val="24"/>
        </w:rPr>
        <w:lastRenderedPageBreak/>
        <w:drawing>
          <wp:inline distT="0" distB="0" distL="0" distR="0" wp14:anchorId="70F90B8A" wp14:editId="1D3CAE63">
            <wp:extent cx="876300" cy="8001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00100"/>
                    </a:xfrm>
                    <a:prstGeom prst="rect">
                      <a:avLst/>
                    </a:prstGeom>
                    <a:noFill/>
                    <a:ln>
                      <a:noFill/>
                    </a:ln>
                  </pic:spPr>
                </pic:pic>
              </a:graphicData>
            </a:graphic>
          </wp:inline>
        </w:drawing>
      </w:r>
    </w:p>
    <w:p w:rsidR="00646867" w:rsidRPr="00646867" w:rsidRDefault="00646867" w:rsidP="00646867">
      <w:pPr>
        <w:spacing w:after="0" w:line="276" w:lineRule="auto"/>
        <w:jc w:val="center"/>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Kenya Medical Training College</w:t>
      </w:r>
    </w:p>
    <w:p w:rsidR="00646867" w:rsidRPr="00646867" w:rsidRDefault="00646867" w:rsidP="00646867">
      <w:pPr>
        <w:spacing w:after="0" w:line="276" w:lineRule="auto"/>
        <w:jc w:val="center"/>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Department of Clinical Medicine</w:t>
      </w:r>
    </w:p>
    <w:p w:rsidR="00646867" w:rsidRPr="00646867" w:rsidRDefault="00646867" w:rsidP="00646867">
      <w:pPr>
        <w:spacing w:after="0" w:line="276" w:lineRule="auto"/>
        <w:jc w:val="center"/>
        <w:rPr>
          <w:rFonts w:ascii="Times New Roman" w:eastAsia="Times New Roman" w:hAnsi="Times New Roman" w:cs="Times New Roman"/>
          <w:b/>
          <w:bCs/>
          <w:sz w:val="24"/>
          <w:szCs w:val="24"/>
          <w:lang w:val="en-GB" w:eastAsia="en-GB"/>
        </w:rPr>
      </w:pPr>
    </w:p>
    <w:p w:rsidR="00646867" w:rsidRPr="00646867" w:rsidRDefault="00646867" w:rsidP="00646867">
      <w:pPr>
        <w:spacing w:after="0" w:line="276" w:lineRule="auto"/>
        <w:jc w:val="center"/>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Course Outline</w:t>
      </w:r>
    </w:p>
    <w:p w:rsidR="00646867" w:rsidRPr="00646867" w:rsidRDefault="00646867" w:rsidP="00646867">
      <w:pPr>
        <w:spacing w:after="0" w:line="276" w:lineRule="auto"/>
        <w:jc w:val="center"/>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For</w:t>
      </w:r>
    </w:p>
    <w:p w:rsidR="00646867" w:rsidRPr="00646867" w:rsidRDefault="00646867" w:rsidP="00646867">
      <w:pPr>
        <w:spacing w:after="0" w:line="276" w:lineRule="auto"/>
        <w:jc w:val="center"/>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Diploma in Clinical Medicine &amp; Surgery</w:t>
      </w:r>
    </w:p>
    <w:p w:rsidR="00646867" w:rsidRPr="00646867" w:rsidRDefault="00646867" w:rsidP="00646867">
      <w:pPr>
        <w:spacing w:after="0" w:line="276" w:lineRule="auto"/>
        <w:jc w:val="center"/>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____________________________________________________</w:t>
      </w:r>
    </w:p>
    <w:p w:rsidR="00646867" w:rsidRPr="00646867" w:rsidRDefault="00646867" w:rsidP="00646867">
      <w:pPr>
        <w:spacing w:after="0" w:line="276" w:lineRule="auto"/>
        <w:jc w:val="center"/>
        <w:rPr>
          <w:rFonts w:ascii="Times New Roman" w:eastAsia="Times New Roman" w:hAnsi="Times New Roman" w:cs="Times New Roman"/>
          <w:b/>
          <w:bCs/>
          <w:sz w:val="24"/>
          <w:szCs w:val="24"/>
          <w:lang w:val="en-GB" w:eastAsia="en-GB"/>
        </w:rPr>
      </w:pPr>
    </w:p>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Lecturer’s Details</w:t>
      </w:r>
    </w:p>
    <w:tbl>
      <w:tblPr>
        <w:tblW w:w="0" w:type="auto"/>
        <w:tblBorders>
          <w:top w:val="single" w:sz="18" w:space="0" w:color="auto"/>
          <w:bottom w:val="single" w:sz="18" w:space="0" w:color="auto"/>
        </w:tblBorders>
        <w:tblLook w:val="04A0" w:firstRow="1" w:lastRow="0" w:firstColumn="1" w:lastColumn="0" w:noHBand="0" w:noVBand="1"/>
      </w:tblPr>
      <w:tblGrid>
        <w:gridCol w:w="2164"/>
        <w:gridCol w:w="7176"/>
      </w:tblGrid>
      <w:tr w:rsidR="00646867" w:rsidRPr="00646867" w:rsidTr="003F120E">
        <w:tc>
          <w:tcPr>
            <w:tcW w:w="2164" w:type="dxa"/>
            <w:tcBorders>
              <w:top w:val="single" w:sz="18" w:space="0" w:color="auto"/>
              <w:left w:val="nil"/>
              <w:bottom w:val="single" w:sz="18" w:space="0" w:color="auto"/>
              <w:right w:val="nil"/>
            </w:tcBorders>
            <w:shd w:val="clear" w:color="auto" w:fill="4F81BD"/>
            <w:hideMark/>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 xml:space="preserve">Name: </w:t>
            </w:r>
          </w:p>
        </w:tc>
        <w:tc>
          <w:tcPr>
            <w:tcW w:w="7176" w:type="dxa"/>
            <w:tcBorders>
              <w:top w:val="single" w:sz="18" w:space="0" w:color="auto"/>
              <w:left w:val="nil"/>
              <w:bottom w:val="single" w:sz="18" w:space="0" w:color="auto"/>
              <w:right w:val="nil"/>
            </w:tcBorders>
            <w:shd w:val="clear" w:color="auto" w:fill="4F81BD"/>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p>
        </w:tc>
      </w:tr>
      <w:tr w:rsidR="00646867" w:rsidRPr="00646867" w:rsidTr="003F120E">
        <w:tc>
          <w:tcPr>
            <w:tcW w:w="2164" w:type="dxa"/>
            <w:tcBorders>
              <w:top w:val="nil"/>
              <w:left w:val="nil"/>
              <w:bottom w:val="nil"/>
              <w:right w:val="nil"/>
            </w:tcBorders>
            <w:shd w:val="clear" w:color="auto" w:fill="4F81BD"/>
            <w:hideMark/>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Qualifications:</w:t>
            </w:r>
          </w:p>
        </w:tc>
        <w:tc>
          <w:tcPr>
            <w:tcW w:w="7176" w:type="dxa"/>
            <w:tcBorders>
              <w:top w:val="nil"/>
              <w:left w:val="nil"/>
              <w:bottom w:val="nil"/>
              <w:right w:val="nil"/>
            </w:tcBorders>
            <w:shd w:val="clear" w:color="auto" w:fill="D8D8D8"/>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p>
        </w:tc>
      </w:tr>
      <w:tr w:rsidR="00646867" w:rsidRPr="00646867" w:rsidTr="003F120E">
        <w:tc>
          <w:tcPr>
            <w:tcW w:w="2164" w:type="dxa"/>
            <w:tcBorders>
              <w:top w:val="nil"/>
              <w:left w:val="nil"/>
              <w:bottom w:val="nil"/>
              <w:right w:val="nil"/>
            </w:tcBorders>
            <w:shd w:val="clear" w:color="auto" w:fill="4F81BD"/>
            <w:hideMark/>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Phone Number:</w:t>
            </w:r>
          </w:p>
        </w:tc>
        <w:tc>
          <w:tcPr>
            <w:tcW w:w="7176" w:type="dxa"/>
            <w:tcBorders>
              <w:top w:val="nil"/>
              <w:left w:val="nil"/>
              <w:bottom w:val="nil"/>
              <w:right w:val="nil"/>
            </w:tcBorders>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p>
        </w:tc>
      </w:tr>
      <w:tr w:rsidR="00646867" w:rsidRPr="00646867" w:rsidTr="003F120E">
        <w:tc>
          <w:tcPr>
            <w:tcW w:w="2164" w:type="dxa"/>
            <w:tcBorders>
              <w:top w:val="nil"/>
              <w:left w:val="nil"/>
              <w:bottom w:val="nil"/>
              <w:right w:val="nil"/>
            </w:tcBorders>
            <w:shd w:val="clear" w:color="auto" w:fill="4F81BD"/>
            <w:hideMark/>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Email address:</w:t>
            </w:r>
          </w:p>
        </w:tc>
        <w:tc>
          <w:tcPr>
            <w:tcW w:w="7176" w:type="dxa"/>
            <w:tcBorders>
              <w:top w:val="nil"/>
              <w:left w:val="nil"/>
              <w:bottom w:val="nil"/>
              <w:right w:val="nil"/>
            </w:tcBorders>
            <w:shd w:val="clear" w:color="auto" w:fill="D8D8D8"/>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p>
        </w:tc>
      </w:tr>
      <w:tr w:rsidR="00646867" w:rsidRPr="00646867" w:rsidTr="003F120E">
        <w:tc>
          <w:tcPr>
            <w:tcW w:w="2164" w:type="dxa"/>
            <w:tcBorders>
              <w:top w:val="nil"/>
              <w:left w:val="nil"/>
              <w:bottom w:val="nil"/>
              <w:right w:val="nil"/>
            </w:tcBorders>
            <w:shd w:val="clear" w:color="auto" w:fill="4F81BD"/>
            <w:hideMark/>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Signature:</w:t>
            </w:r>
          </w:p>
        </w:tc>
        <w:tc>
          <w:tcPr>
            <w:tcW w:w="7176" w:type="dxa"/>
            <w:tcBorders>
              <w:top w:val="nil"/>
              <w:left w:val="nil"/>
              <w:bottom w:val="nil"/>
              <w:right w:val="nil"/>
            </w:tcBorders>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p>
        </w:tc>
      </w:tr>
      <w:tr w:rsidR="00646867" w:rsidRPr="00646867" w:rsidTr="003F120E">
        <w:tc>
          <w:tcPr>
            <w:tcW w:w="2164" w:type="dxa"/>
            <w:tcBorders>
              <w:top w:val="nil"/>
              <w:left w:val="nil"/>
              <w:bottom w:val="single" w:sz="18" w:space="0" w:color="auto"/>
              <w:right w:val="nil"/>
            </w:tcBorders>
            <w:shd w:val="clear" w:color="auto" w:fill="4F81BD"/>
            <w:hideMark/>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 xml:space="preserve">Date: </w:t>
            </w:r>
          </w:p>
        </w:tc>
        <w:tc>
          <w:tcPr>
            <w:tcW w:w="7176" w:type="dxa"/>
            <w:tcBorders>
              <w:top w:val="nil"/>
              <w:left w:val="nil"/>
              <w:bottom w:val="single" w:sz="18" w:space="0" w:color="auto"/>
              <w:right w:val="nil"/>
            </w:tcBorders>
            <w:shd w:val="clear" w:color="auto" w:fill="D8D8D8"/>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p>
        </w:tc>
      </w:tr>
    </w:tbl>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p>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p>
    <w:p w:rsidR="00646867" w:rsidRPr="00646867" w:rsidRDefault="003F120E" w:rsidP="00646867">
      <w:pPr>
        <w:keepNext/>
        <w:keepLines/>
        <w:spacing w:before="240" w:after="0"/>
        <w:outlineLvl w:val="0"/>
        <w:rPr>
          <w:rFonts w:ascii="Times New Roman" w:eastAsia="Calibri" w:hAnsi="Times New Roman" w:cs="Times New Roman"/>
          <w:color w:val="2E74B5"/>
          <w:sz w:val="24"/>
          <w:szCs w:val="24"/>
        </w:rPr>
      </w:pPr>
      <w:r>
        <w:rPr>
          <w:rFonts w:ascii="Times New Roman" w:eastAsia="Times New Roman" w:hAnsi="Times New Roman" w:cs="Times New Roman"/>
          <w:color w:val="2E74B5"/>
          <w:sz w:val="24"/>
          <w:szCs w:val="24"/>
          <w:lang w:val="en-GB" w:eastAsia="en-GB"/>
        </w:rPr>
        <w:t>Course outline for B</w:t>
      </w:r>
      <w:r w:rsidR="00646867" w:rsidRPr="00646867">
        <w:rPr>
          <w:rFonts w:ascii="Times New Roman" w:eastAsia="Times New Roman" w:hAnsi="Times New Roman" w:cs="Times New Roman"/>
          <w:color w:val="2E74B5"/>
          <w:sz w:val="24"/>
          <w:szCs w:val="24"/>
          <w:lang w:val="en-GB" w:eastAsia="en-GB"/>
        </w:rPr>
        <w:t>iochemistry II</w:t>
      </w:r>
    </w:p>
    <w:p w:rsidR="00646867" w:rsidRPr="00646867" w:rsidRDefault="00646867" w:rsidP="00646867">
      <w:pPr>
        <w:spacing w:after="0" w:line="240" w:lineRule="auto"/>
        <w:jc w:val="center"/>
        <w:rPr>
          <w:rFonts w:ascii="Times New Roman" w:eastAsia="Times New Roman" w:hAnsi="Times New Roman" w:cs="Times New Roman"/>
          <w:b/>
          <w:bCs/>
          <w:sz w:val="24"/>
          <w:szCs w:val="24"/>
          <w:lang w:val="en-GB" w:eastAsia="en-GB"/>
        </w:rPr>
      </w:pPr>
    </w:p>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p>
    <w:p w:rsidR="00646867" w:rsidRPr="00646867" w:rsidRDefault="00646867" w:rsidP="00646867">
      <w:pPr>
        <w:shd w:val="clear" w:color="auto" w:fill="92CDDC"/>
        <w:spacing w:after="0" w:line="240" w:lineRule="auto"/>
        <w:jc w:val="both"/>
        <w:rPr>
          <w:rFonts w:ascii="Times New Roman" w:eastAsia="Times New Roman" w:hAnsi="Times New Roman" w:cs="Times New Roman"/>
          <w:sz w:val="24"/>
          <w:szCs w:val="24"/>
          <w:lang w:bidi="en-US"/>
        </w:rPr>
      </w:pPr>
      <w:r w:rsidRPr="00646867">
        <w:rPr>
          <w:rFonts w:ascii="Times New Roman" w:eastAsia="Times New Roman" w:hAnsi="Times New Roman" w:cs="Times New Roman"/>
          <w:b/>
          <w:sz w:val="24"/>
          <w:szCs w:val="24"/>
          <w:lang w:bidi="en-US"/>
        </w:rPr>
        <w:t>Code:</w:t>
      </w:r>
      <w:r w:rsidRPr="00646867">
        <w:rPr>
          <w:rFonts w:ascii="Times New Roman" w:eastAsia="Times New Roman" w:hAnsi="Times New Roman" w:cs="Times New Roman"/>
          <w:b/>
          <w:sz w:val="24"/>
          <w:szCs w:val="24"/>
          <w:lang w:bidi="en-US"/>
        </w:rPr>
        <w:tab/>
      </w:r>
      <w:r w:rsidRPr="00646867">
        <w:rPr>
          <w:rFonts w:ascii="Times New Roman" w:eastAsia="Times New Roman" w:hAnsi="Times New Roman" w:cs="Times New Roman"/>
          <w:b/>
          <w:sz w:val="24"/>
          <w:szCs w:val="24"/>
          <w:lang w:bidi="en-US"/>
        </w:rPr>
        <w:tab/>
        <w:t xml:space="preserve"> MBC 203</w:t>
      </w:r>
    </w:p>
    <w:p w:rsidR="00646867" w:rsidRPr="00646867" w:rsidRDefault="00646867" w:rsidP="00646867">
      <w:pPr>
        <w:shd w:val="clear" w:color="auto" w:fill="92CDDC"/>
        <w:spacing w:after="0" w:line="240" w:lineRule="auto"/>
        <w:jc w:val="both"/>
        <w:rPr>
          <w:rFonts w:ascii="Times New Roman" w:eastAsia="Times New Roman" w:hAnsi="Times New Roman" w:cs="Times New Roman"/>
          <w:b/>
          <w:bCs/>
          <w:kern w:val="32"/>
          <w:sz w:val="24"/>
          <w:szCs w:val="24"/>
          <w:lang w:bidi="en-US"/>
        </w:rPr>
      </w:pPr>
      <w:r w:rsidRPr="00646867">
        <w:rPr>
          <w:rFonts w:ascii="Times New Roman" w:eastAsia="Times New Roman" w:hAnsi="Times New Roman" w:cs="Times New Roman"/>
          <w:b/>
          <w:bCs/>
          <w:kern w:val="32"/>
          <w:sz w:val="24"/>
          <w:szCs w:val="24"/>
          <w:lang w:bidi="en-US"/>
        </w:rPr>
        <w:t>Hours:</w:t>
      </w:r>
      <w:r w:rsidRPr="00646867">
        <w:rPr>
          <w:rFonts w:ascii="Times New Roman" w:eastAsia="Times New Roman" w:hAnsi="Times New Roman" w:cs="Times New Roman"/>
          <w:b/>
          <w:bCs/>
          <w:kern w:val="32"/>
          <w:sz w:val="24"/>
          <w:szCs w:val="24"/>
          <w:lang w:bidi="en-US"/>
        </w:rPr>
        <w:tab/>
        <w:t xml:space="preserve">     30</w:t>
      </w:r>
    </w:p>
    <w:p w:rsidR="00646867" w:rsidRPr="00646867" w:rsidRDefault="00646867" w:rsidP="00646867">
      <w:pPr>
        <w:shd w:val="clear" w:color="auto" w:fill="92CDDC"/>
        <w:spacing w:after="0" w:line="240" w:lineRule="auto"/>
        <w:jc w:val="both"/>
        <w:rPr>
          <w:rFonts w:ascii="Times New Roman" w:eastAsia="Times New Roman" w:hAnsi="Times New Roman" w:cs="Times New Roman"/>
          <w:b/>
          <w:bCs/>
          <w:kern w:val="32"/>
          <w:sz w:val="24"/>
          <w:szCs w:val="24"/>
          <w:lang w:bidi="en-US"/>
        </w:rPr>
      </w:pPr>
      <w:r w:rsidRPr="00646867">
        <w:rPr>
          <w:rFonts w:ascii="Times New Roman" w:eastAsia="Times New Roman" w:hAnsi="Times New Roman" w:cs="Times New Roman"/>
          <w:b/>
          <w:bCs/>
          <w:kern w:val="32"/>
          <w:sz w:val="24"/>
          <w:szCs w:val="24"/>
          <w:lang w:bidi="en-US"/>
        </w:rPr>
        <w:t>Credit:</w:t>
      </w:r>
      <w:r w:rsidRPr="00646867">
        <w:rPr>
          <w:rFonts w:ascii="Times New Roman" w:eastAsia="Times New Roman" w:hAnsi="Times New Roman" w:cs="Times New Roman"/>
          <w:b/>
          <w:bCs/>
          <w:kern w:val="32"/>
          <w:sz w:val="24"/>
          <w:szCs w:val="24"/>
          <w:lang w:bidi="en-US"/>
        </w:rPr>
        <w:tab/>
        <w:t xml:space="preserve">     03</w:t>
      </w:r>
    </w:p>
    <w:p w:rsidR="00646867" w:rsidRPr="00646867" w:rsidRDefault="00646867" w:rsidP="00646867">
      <w:pPr>
        <w:shd w:val="clear" w:color="auto" w:fill="92CDDC"/>
        <w:spacing w:after="0" w:line="240" w:lineRule="auto"/>
        <w:jc w:val="both"/>
        <w:rPr>
          <w:rFonts w:ascii="Times New Roman" w:eastAsia="Times New Roman" w:hAnsi="Times New Roman" w:cs="Times New Roman"/>
          <w:b/>
          <w:bCs/>
          <w:kern w:val="32"/>
          <w:sz w:val="24"/>
          <w:szCs w:val="24"/>
          <w:lang w:bidi="en-US"/>
        </w:rPr>
      </w:pPr>
    </w:p>
    <w:p w:rsidR="00646867" w:rsidRPr="00646867" w:rsidRDefault="00646867" w:rsidP="00646867">
      <w:pPr>
        <w:spacing w:after="0" w:line="360" w:lineRule="auto"/>
        <w:jc w:val="both"/>
        <w:rPr>
          <w:rFonts w:ascii="Times New Roman" w:eastAsia="Times New Roman" w:hAnsi="Times New Roman" w:cs="Times New Roman"/>
          <w:b/>
          <w:sz w:val="24"/>
          <w:szCs w:val="24"/>
          <w:lang w:bidi="en-US"/>
        </w:rPr>
      </w:pPr>
    </w:p>
    <w:p w:rsidR="00646867" w:rsidRPr="00646867" w:rsidRDefault="00646867" w:rsidP="00646867">
      <w:pPr>
        <w:spacing w:after="0" w:line="360" w:lineRule="auto"/>
        <w:jc w:val="both"/>
        <w:rPr>
          <w:rFonts w:ascii="Times New Roman" w:eastAsia="Times New Roman" w:hAnsi="Times New Roman" w:cs="Times New Roman"/>
          <w:b/>
          <w:sz w:val="24"/>
          <w:szCs w:val="24"/>
          <w:lang w:bidi="en-US"/>
        </w:rPr>
      </w:pPr>
      <w:r w:rsidRPr="00646867">
        <w:rPr>
          <w:rFonts w:ascii="Times New Roman" w:eastAsia="Times New Roman" w:hAnsi="Times New Roman" w:cs="Times New Roman"/>
          <w:b/>
          <w:sz w:val="24"/>
          <w:szCs w:val="24"/>
          <w:lang w:bidi="en-US"/>
        </w:rPr>
        <w:t xml:space="preserve">Pre-requisite:- </w:t>
      </w:r>
      <w:r w:rsidRPr="00646867">
        <w:rPr>
          <w:rFonts w:ascii="Times New Roman" w:eastAsia="Times New Roman" w:hAnsi="Times New Roman" w:cs="Times New Roman"/>
          <w:sz w:val="24"/>
          <w:szCs w:val="24"/>
          <w:lang w:bidi="en-US"/>
        </w:rPr>
        <w:t>Human Anatomy, Human Physiology, Medical Pathology and Biochemistry I.</w:t>
      </w:r>
    </w:p>
    <w:p w:rsidR="00646867" w:rsidRPr="00646867" w:rsidRDefault="00646867" w:rsidP="00646867">
      <w:pPr>
        <w:spacing w:after="0" w:line="360" w:lineRule="auto"/>
        <w:jc w:val="both"/>
        <w:rPr>
          <w:rFonts w:ascii="Times New Roman" w:eastAsia="Times New Roman" w:hAnsi="Times New Roman" w:cs="Times New Roman"/>
          <w:b/>
          <w:sz w:val="24"/>
          <w:szCs w:val="24"/>
        </w:rPr>
      </w:pPr>
    </w:p>
    <w:p w:rsidR="00646867" w:rsidRPr="00646867" w:rsidRDefault="00646867" w:rsidP="00646867">
      <w:pPr>
        <w:spacing w:after="0" w:line="360" w:lineRule="auto"/>
        <w:jc w:val="both"/>
        <w:rPr>
          <w:rFonts w:ascii="Calibri" w:eastAsia="Times New Roman" w:hAnsi="Calibri" w:cs="Times New Roman"/>
          <w:sz w:val="24"/>
          <w:szCs w:val="24"/>
          <w:lang w:val="en-GB"/>
        </w:rPr>
      </w:pPr>
      <w:r w:rsidRPr="00646867">
        <w:rPr>
          <w:rFonts w:ascii="Times New Roman" w:eastAsia="Times New Roman" w:hAnsi="Times New Roman" w:cs="Times New Roman"/>
          <w:b/>
          <w:sz w:val="24"/>
          <w:szCs w:val="24"/>
        </w:rPr>
        <w:t>Module Competence:</w:t>
      </w:r>
      <w:r w:rsidRPr="00646867">
        <w:rPr>
          <w:rFonts w:ascii="Times New Roman" w:eastAsia="Times New Roman" w:hAnsi="Times New Roman" w:cs="Times New Roman"/>
          <w:sz w:val="24"/>
          <w:szCs w:val="24"/>
        </w:rPr>
        <w:t xml:space="preserve"> This module is designed to enable the learner to </w:t>
      </w:r>
      <w:r w:rsidRPr="00646867">
        <w:rPr>
          <w:rFonts w:ascii="Calibri" w:eastAsia="Times New Roman" w:hAnsi="Calibri" w:cs="Times New Roman"/>
          <w:sz w:val="24"/>
          <w:szCs w:val="24"/>
          <w:lang w:val="en-GB"/>
        </w:rPr>
        <w:t>apply knowledge of medical biochemistry in clinical practice.</w:t>
      </w:r>
    </w:p>
    <w:p w:rsidR="00646867" w:rsidRPr="00646867" w:rsidRDefault="00646867" w:rsidP="00646867">
      <w:pPr>
        <w:spacing w:after="0" w:line="360" w:lineRule="auto"/>
        <w:jc w:val="both"/>
        <w:rPr>
          <w:rFonts w:ascii="Times New Roman" w:eastAsia="Times New Roman" w:hAnsi="Times New Roman" w:cs="Times New Roman"/>
          <w:b/>
          <w:sz w:val="24"/>
          <w:szCs w:val="24"/>
        </w:rPr>
      </w:pPr>
    </w:p>
    <w:p w:rsidR="00646867" w:rsidRPr="00646867" w:rsidRDefault="00646867" w:rsidP="00646867">
      <w:pPr>
        <w:spacing w:after="0" w:line="360" w:lineRule="auto"/>
        <w:jc w:val="both"/>
        <w:rPr>
          <w:rFonts w:ascii="Times New Roman" w:eastAsia="Times New Roman" w:hAnsi="Times New Roman" w:cs="Times New Roman"/>
          <w:b/>
          <w:sz w:val="24"/>
          <w:szCs w:val="24"/>
        </w:rPr>
      </w:pPr>
      <w:r w:rsidRPr="00646867">
        <w:rPr>
          <w:rFonts w:ascii="Times New Roman" w:eastAsia="Times New Roman" w:hAnsi="Times New Roman" w:cs="Times New Roman"/>
          <w:b/>
          <w:sz w:val="24"/>
          <w:szCs w:val="24"/>
        </w:rPr>
        <w:t>Module Outcomes</w:t>
      </w:r>
    </w:p>
    <w:p w:rsidR="00646867" w:rsidRPr="00646867" w:rsidRDefault="00646867" w:rsidP="00646867">
      <w:pPr>
        <w:spacing w:after="0" w:line="360" w:lineRule="auto"/>
        <w:jc w:val="both"/>
        <w:rPr>
          <w:rFonts w:ascii="Times New Roman" w:eastAsia="Times New Roman" w:hAnsi="Times New Roman" w:cs="Times New Roman"/>
          <w:sz w:val="24"/>
          <w:szCs w:val="24"/>
          <w:lang w:bidi="en-US"/>
        </w:rPr>
      </w:pPr>
      <w:r w:rsidRPr="00646867">
        <w:rPr>
          <w:rFonts w:ascii="Times New Roman" w:eastAsia="Times New Roman" w:hAnsi="Times New Roman" w:cs="Times New Roman"/>
          <w:sz w:val="24"/>
          <w:szCs w:val="24"/>
          <w:lang w:bidi="en-US"/>
        </w:rPr>
        <w:t>By the end of this module the learner should:</w:t>
      </w:r>
    </w:p>
    <w:p w:rsidR="00646867" w:rsidRPr="00646867" w:rsidRDefault="00646867" w:rsidP="00646867">
      <w:pPr>
        <w:numPr>
          <w:ilvl w:val="0"/>
          <w:numId w:val="50"/>
        </w:numPr>
        <w:spacing w:before="120" w:after="200" w:line="276" w:lineRule="auto"/>
        <w:jc w:val="both"/>
        <w:rPr>
          <w:rFonts w:ascii="Calibri" w:eastAsia="Times New Roman" w:hAnsi="Calibri" w:cs="Times New Roman"/>
          <w:sz w:val="24"/>
        </w:rPr>
      </w:pPr>
      <w:r w:rsidRPr="00646867">
        <w:rPr>
          <w:rFonts w:ascii="Calibri" w:eastAsia="Times New Roman" w:hAnsi="Calibri" w:cs="Times New Roman"/>
          <w:sz w:val="24"/>
        </w:rPr>
        <w:t>Describe fat  metabolism and disorders</w:t>
      </w:r>
    </w:p>
    <w:p w:rsidR="00646867" w:rsidRPr="00646867" w:rsidRDefault="00646867" w:rsidP="00646867">
      <w:pPr>
        <w:numPr>
          <w:ilvl w:val="0"/>
          <w:numId w:val="50"/>
        </w:numPr>
        <w:spacing w:before="120" w:after="200" w:line="276" w:lineRule="auto"/>
        <w:jc w:val="both"/>
        <w:rPr>
          <w:rFonts w:ascii="Calibri" w:eastAsia="Times New Roman" w:hAnsi="Calibri" w:cs="Times New Roman"/>
          <w:sz w:val="24"/>
        </w:rPr>
      </w:pPr>
      <w:r w:rsidRPr="00646867">
        <w:rPr>
          <w:rFonts w:ascii="Calibri" w:eastAsia="Times New Roman" w:hAnsi="Calibri" w:cs="Times New Roman"/>
          <w:sz w:val="24"/>
        </w:rPr>
        <w:lastRenderedPageBreak/>
        <w:t>Discuss carbohydrate metabolism and disorders</w:t>
      </w:r>
    </w:p>
    <w:p w:rsidR="00646867" w:rsidRPr="00646867" w:rsidRDefault="00646867" w:rsidP="00646867">
      <w:pPr>
        <w:numPr>
          <w:ilvl w:val="0"/>
          <w:numId w:val="50"/>
        </w:numPr>
        <w:spacing w:before="120" w:after="200" w:line="276" w:lineRule="auto"/>
        <w:jc w:val="both"/>
        <w:rPr>
          <w:rFonts w:ascii="Calibri" w:eastAsia="Times New Roman" w:hAnsi="Calibri" w:cs="Times New Roman"/>
          <w:sz w:val="24"/>
        </w:rPr>
      </w:pPr>
      <w:r w:rsidRPr="00646867">
        <w:rPr>
          <w:rFonts w:ascii="Calibri" w:eastAsia="Times New Roman" w:hAnsi="Calibri" w:cs="Times New Roman"/>
          <w:sz w:val="24"/>
        </w:rPr>
        <w:t>Utilize the knowledge of biochemistry in ordering and interpretation of clinical laboratory tests.</w:t>
      </w:r>
    </w:p>
    <w:p w:rsidR="00646867" w:rsidRPr="00646867" w:rsidRDefault="00646867" w:rsidP="00646867">
      <w:pPr>
        <w:spacing w:after="0" w:line="360" w:lineRule="auto"/>
        <w:jc w:val="both"/>
        <w:rPr>
          <w:rFonts w:ascii="Times New Roman" w:eastAsia="Times New Roman" w:hAnsi="Times New Roman" w:cs="Times New Roman"/>
          <w:sz w:val="24"/>
          <w:szCs w:val="24"/>
          <w:lang w:bidi="en-US"/>
        </w:rPr>
      </w:pPr>
    </w:p>
    <w:p w:rsidR="00646867" w:rsidRPr="00646867" w:rsidRDefault="00646867" w:rsidP="00646867">
      <w:pPr>
        <w:spacing w:after="0" w:line="240" w:lineRule="auto"/>
        <w:rPr>
          <w:rFonts w:ascii="Times New Roman" w:eastAsia="Times New Roman" w:hAnsi="Times New Roman" w:cs="Times New Roman"/>
          <w:sz w:val="24"/>
          <w:szCs w:val="24"/>
          <w:lang w:val="en-GB" w:eastAsia="en-GB"/>
        </w:rPr>
      </w:pPr>
    </w:p>
    <w:p w:rsidR="00646867" w:rsidRPr="00646867" w:rsidRDefault="00646867" w:rsidP="00646867">
      <w:pPr>
        <w:spacing w:after="0" w:line="240" w:lineRule="auto"/>
        <w:rPr>
          <w:rFonts w:ascii="Times New Roman" w:eastAsia="Times New Roman" w:hAnsi="Times New Roman" w:cs="Times New Roman"/>
          <w:b/>
          <w:sz w:val="24"/>
          <w:szCs w:val="24"/>
          <w:lang w:val="en-GB" w:eastAsia="en-GB"/>
        </w:rPr>
      </w:pPr>
      <w:r w:rsidRPr="00646867">
        <w:rPr>
          <w:rFonts w:ascii="Times New Roman" w:eastAsia="Times New Roman" w:hAnsi="Times New Roman" w:cs="Times New Roman"/>
          <w:b/>
          <w:sz w:val="24"/>
          <w:szCs w:val="24"/>
          <w:lang w:val="en-GB" w:eastAsia="en-GB"/>
        </w:rPr>
        <w:t>Content Delivery</w:t>
      </w:r>
    </w:p>
    <w:p w:rsidR="00646867" w:rsidRPr="00646867" w:rsidRDefault="00646867" w:rsidP="00646867">
      <w:pPr>
        <w:spacing w:after="0" w:line="240" w:lineRule="auto"/>
        <w:rPr>
          <w:rFonts w:ascii="Times New Roman" w:eastAsia="Times New Roman" w:hAnsi="Times New Roman" w:cs="Times New Roman"/>
          <w:b/>
          <w:sz w:val="24"/>
          <w:szCs w:val="24"/>
          <w:lang w:val="en-GB" w:eastAsia="en-GB"/>
        </w:rPr>
      </w:pPr>
      <w:r w:rsidRPr="00646867">
        <w:rPr>
          <w:rFonts w:ascii="Times New Roman" w:eastAsia="Times New Roman" w:hAnsi="Times New Roman" w:cs="Times New Roman"/>
          <w:b/>
          <w:sz w:val="24"/>
          <w:szCs w:val="24"/>
          <w:lang w:val="en-GB" w:eastAsia="en-GB"/>
        </w:rPr>
        <w:tab/>
      </w:r>
    </w:p>
    <w:tbl>
      <w:tblPr>
        <w:tblW w:w="0" w:type="auto"/>
        <w:tblBorders>
          <w:top w:val="single" w:sz="18" w:space="0" w:color="auto"/>
          <w:bottom w:val="single" w:sz="18" w:space="0" w:color="auto"/>
        </w:tblBorders>
        <w:tblLook w:val="04A0" w:firstRow="1" w:lastRow="0" w:firstColumn="1" w:lastColumn="0" w:noHBand="0" w:noVBand="1"/>
      </w:tblPr>
      <w:tblGrid>
        <w:gridCol w:w="1437"/>
        <w:gridCol w:w="2204"/>
        <w:gridCol w:w="2195"/>
        <w:gridCol w:w="3524"/>
      </w:tblGrid>
      <w:tr w:rsidR="00646867" w:rsidRPr="00646867" w:rsidTr="003F120E">
        <w:tc>
          <w:tcPr>
            <w:tcW w:w="1437" w:type="dxa"/>
            <w:vMerge w:val="restart"/>
            <w:tcBorders>
              <w:top w:val="single" w:sz="18" w:space="0" w:color="auto"/>
              <w:left w:val="nil"/>
              <w:bottom w:val="nil"/>
              <w:right w:val="nil"/>
            </w:tcBorders>
            <w:shd w:val="clear" w:color="auto" w:fill="4F81BD"/>
            <w:hideMark/>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 xml:space="preserve">Unit </w:t>
            </w:r>
          </w:p>
        </w:tc>
      </w:tr>
      <w:tr w:rsidR="00646867" w:rsidRPr="00646867" w:rsidTr="003F120E">
        <w:tc>
          <w:tcPr>
            <w:tcW w:w="0" w:type="auto"/>
            <w:vMerge/>
            <w:tcBorders>
              <w:top w:val="single" w:sz="18" w:space="0" w:color="auto"/>
              <w:left w:val="nil"/>
              <w:bottom w:val="nil"/>
              <w:right w:val="nil"/>
            </w:tcBorders>
            <w:shd w:val="clear" w:color="auto" w:fill="4F81BD"/>
            <w:vAlign w:val="center"/>
            <w:hideMark/>
          </w:tcPr>
          <w:p w:rsidR="00646867" w:rsidRPr="00646867" w:rsidRDefault="00646867" w:rsidP="00646867">
            <w:pPr>
              <w:spacing w:after="0" w:line="240" w:lineRule="auto"/>
              <w:rPr>
                <w:rFonts w:ascii="Times New Roman" w:eastAsia="Times New Roman" w:hAnsi="Times New Roman" w:cs="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p>
        </w:tc>
      </w:tr>
      <w:tr w:rsidR="00646867" w:rsidRPr="00646867" w:rsidTr="003F120E">
        <w:tc>
          <w:tcPr>
            <w:tcW w:w="1437" w:type="dxa"/>
            <w:tcBorders>
              <w:top w:val="nil"/>
              <w:left w:val="nil"/>
              <w:bottom w:val="nil"/>
              <w:right w:val="nil"/>
            </w:tcBorders>
            <w:shd w:val="clear" w:color="auto" w:fill="4F81BD"/>
            <w:hideMark/>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Week 1:</w:t>
            </w:r>
          </w:p>
        </w:tc>
        <w:tc>
          <w:tcPr>
            <w:tcW w:w="2204" w:type="dxa"/>
            <w:tcBorders>
              <w:top w:val="nil"/>
              <w:left w:val="nil"/>
              <w:bottom w:val="nil"/>
              <w:right w:val="nil"/>
            </w:tcBorders>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r w:rsidRPr="00646867">
              <w:rPr>
                <w:rFonts w:ascii="Times New Roman" w:eastAsia="Times New Roman" w:hAnsi="Times New Roman" w:cs="Times New Roman"/>
                <w:b/>
                <w:sz w:val="24"/>
                <w:szCs w:val="24"/>
              </w:rPr>
              <w:t xml:space="preserve">Enzymes </w:t>
            </w:r>
          </w:p>
        </w:tc>
        <w:tc>
          <w:tcPr>
            <w:tcW w:w="2195" w:type="dxa"/>
            <w:tcBorders>
              <w:top w:val="nil"/>
              <w:left w:val="nil"/>
              <w:bottom w:val="nil"/>
              <w:right w:val="nil"/>
            </w:tcBorders>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646867" w:rsidRPr="00646867" w:rsidRDefault="00646867" w:rsidP="00646867">
            <w:pPr>
              <w:spacing w:after="0" w:line="240" w:lineRule="auto"/>
              <w:rPr>
                <w:rFonts w:ascii="Times New Roman" w:eastAsia="Times New Roman" w:hAnsi="Times New Roman" w:cs="Times New Roman"/>
                <w:sz w:val="24"/>
                <w:szCs w:val="24"/>
                <w:lang w:val="en-GB" w:eastAsia="en-GB"/>
              </w:rPr>
            </w:pPr>
            <w:r w:rsidRPr="00646867">
              <w:rPr>
                <w:rFonts w:ascii="Times New Roman" w:eastAsia="Calibri" w:hAnsi="Times New Roman" w:cs="Times New Roman"/>
                <w:sz w:val="24"/>
                <w:szCs w:val="24"/>
                <w:lang w:val="en-GB"/>
              </w:rPr>
              <w:t>Enzyme Classification and physiological functions</w:t>
            </w:r>
          </w:p>
        </w:tc>
      </w:tr>
      <w:tr w:rsidR="00646867" w:rsidRPr="00646867" w:rsidTr="003F120E">
        <w:tc>
          <w:tcPr>
            <w:tcW w:w="1437" w:type="dxa"/>
            <w:tcBorders>
              <w:top w:val="nil"/>
              <w:left w:val="nil"/>
              <w:bottom w:val="nil"/>
              <w:right w:val="nil"/>
            </w:tcBorders>
            <w:shd w:val="clear" w:color="auto" w:fill="4F81BD"/>
            <w:hideMark/>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Week 2:</w:t>
            </w:r>
          </w:p>
        </w:tc>
        <w:tc>
          <w:tcPr>
            <w:tcW w:w="2204" w:type="dxa"/>
            <w:tcBorders>
              <w:top w:val="nil"/>
              <w:left w:val="nil"/>
              <w:bottom w:val="nil"/>
              <w:right w:val="nil"/>
            </w:tcBorders>
            <w:shd w:val="clear" w:color="auto" w:fill="D8D8D8"/>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r w:rsidRPr="00646867">
              <w:rPr>
                <w:rFonts w:ascii="Times New Roman" w:eastAsia="Calibri" w:hAnsi="Times New Roman" w:cs="Times New Roman"/>
                <w:sz w:val="24"/>
                <w:szCs w:val="24"/>
                <w:lang w:val="en-GB"/>
              </w:rPr>
              <w:t>Mechanism of action; factors influencing action of enzymes</w:t>
            </w:r>
          </w:p>
        </w:tc>
      </w:tr>
      <w:tr w:rsidR="00646867" w:rsidRPr="00646867" w:rsidTr="003F120E">
        <w:tc>
          <w:tcPr>
            <w:tcW w:w="1437" w:type="dxa"/>
            <w:tcBorders>
              <w:top w:val="nil"/>
              <w:left w:val="nil"/>
              <w:bottom w:val="nil"/>
              <w:right w:val="nil"/>
            </w:tcBorders>
            <w:shd w:val="clear" w:color="auto" w:fill="4F81BD"/>
            <w:hideMark/>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Week 3</w:t>
            </w:r>
          </w:p>
        </w:tc>
        <w:tc>
          <w:tcPr>
            <w:tcW w:w="2204" w:type="dxa"/>
            <w:tcBorders>
              <w:top w:val="nil"/>
              <w:left w:val="nil"/>
              <w:bottom w:val="nil"/>
              <w:right w:val="nil"/>
            </w:tcBorders>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646867" w:rsidRPr="00646867" w:rsidRDefault="00646867" w:rsidP="00646867">
            <w:pPr>
              <w:spacing w:after="0" w:line="240" w:lineRule="auto"/>
              <w:rPr>
                <w:rFonts w:ascii="Times New Roman" w:eastAsia="Times New Roman" w:hAnsi="Times New Roman" w:cs="Times New Roman"/>
                <w:sz w:val="24"/>
                <w:szCs w:val="24"/>
                <w:lang w:val="en-GB" w:eastAsia="en-GB"/>
              </w:rPr>
            </w:pPr>
            <w:r w:rsidRPr="00646867">
              <w:rPr>
                <w:rFonts w:ascii="Times New Roman" w:eastAsia="Calibri" w:hAnsi="Times New Roman" w:cs="Times New Roman"/>
                <w:sz w:val="24"/>
                <w:szCs w:val="24"/>
                <w:lang w:val="en-GB"/>
              </w:rPr>
              <w:t>Mechanism of action; factors influencing action of enzymes</w:t>
            </w:r>
          </w:p>
        </w:tc>
      </w:tr>
      <w:tr w:rsidR="00646867" w:rsidRPr="00646867" w:rsidTr="003F120E">
        <w:tc>
          <w:tcPr>
            <w:tcW w:w="1437" w:type="dxa"/>
            <w:tcBorders>
              <w:top w:val="nil"/>
              <w:left w:val="nil"/>
              <w:bottom w:val="nil"/>
              <w:right w:val="nil"/>
            </w:tcBorders>
            <w:shd w:val="clear" w:color="auto" w:fill="4F81BD"/>
            <w:hideMark/>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Week 4</w:t>
            </w:r>
          </w:p>
        </w:tc>
        <w:tc>
          <w:tcPr>
            <w:tcW w:w="2204" w:type="dxa"/>
            <w:tcBorders>
              <w:top w:val="nil"/>
              <w:left w:val="nil"/>
              <w:bottom w:val="nil"/>
              <w:right w:val="nil"/>
            </w:tcBorders>
            <w:shd w:val="clear" w:color="auto" w:fill="D8D8D8"/>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r w:rsidRPr="00646867">
              <w:rPr>
                <w:rFonts w:ascii="Times New Roman" w:eastAsia="Times New Roman" w:hAnsi="Times New Roman" w:cs="Times New Roman"/>
                <w:b/>
                <w:sz w:val="24"/>
                <w:szCs w:val="24"/>
              </w:rPr>
              <w:t>Carbohydrate metabolism</w:t>
            </w:r>
          </w:p>
        </w:tc>
        <w:tc>
          <w:tcPr>
            <w:tcW w:w="2195" w:type="dxa"/>
            <w:tcBorders>
              <w:top w:val="nil"/>
              <w:left w:val="nil"/>
              <w:bottom w:val="nil"/>
              <w:right w:val="nil"/>
            </w:tcBorders>
            <w:shd w:val="clear" w:color="auto" w:fill="D8D8D8"/>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646867" w:rsidRPr="00646867" w:rsidRDefault="00646867" w:rsidP="00646867">
            <w:pPr>
              <w:spacing w:after="0" w:line="240" w:lineRule="auto"/>
              <w:rPr>
                <w:rFonts w:ascii="Times New Roman" w:eastAsia="Times New Roman" w:hAnsi="Times New Roman" w:cs="Times New Roman"/>
                <w:sz w:val="24"/>
                <w:szCs w:val="24"/>
                <w:lang w:val="en-GB" w:eastAsia="en-GB"/>
              </w:rPr>
            </w:pPr>
            <w:r w:rsidRPr="00646867">
              <w:rPr>
                <w:rFonts w:ascii="Times New Roman" w:eastAsia="Calibri" w:hAnsi="Times New Roman" w:cs="Times New Roman"/>
                <w:sz w:val="24"/>
                <w:szCs w:val="24"/>
                <w:lang w:val="en-GB"/>
              </w:rPr>
              <w:t xml:space="preserve">Metabolism-Glycolysis, gluconeogenesis, </w:t>
            </w:r>
            <w:proofErr w:type="spellStart"/>
            <w:r w:rsidRPr="00646867">
              <w:rPr>
                <w:rFonts w:ascii="Times New Roman" w:eastAsia="Calibri" w:hAnsi="Times New Roman" w:cs="Times New Roman"/>
                <w:sz w:val="24"/>
                <w:szCs w:val="24"/>
                <w:lang w:val="en-GB"/>
              </w:rPr>
              <w:t>glyconeogenesis</w:t>
            </w:r>
            <w:proofErr w:type="spellEnd"/>
          </w:p>
        </w:tc>
      </w:tr>
      <w:tr w:rsidR="00646867" w:rsidRPr="00646867" w:rsidTr="003F120E">
        <w:tc>
          <w:tcPr>
            <w:tcW w:w="1437" w:type="dxa"/>
            <w:tcBorders>
              <w:top w:val="nil"/>
              <w:left w:val="nil"/>
              <w:bottom w:val="nil"/>
              <w:right w:val="nil"/>
            </w:tcBorders>
            <w:shd w:val="clear" w:color="auto" w:fill="4F81BD"/>
            <w:hideMark/>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Week 5:</w:t>
            </w:r>
          </w:p>
        </w:tc>
        <w:tc>
          <w:tcPr>
            <w:tcW w:w="2204" w:type="dxa"/>
            <w:tcBorders>
              <w:top w:val="nil"/>
              <w:left w:val="nil"/>
              <w:bottom w:val="nil"/>
              <w:right w:val="nil"/>
            </w:tcBorders>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Carbohydrate</w:t>
            </w:r>
          </w:p>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r w:rsidRPr="00646867">
              <w:rPr>
                <w:rFonts w:ascii="Times New Roman" w:eastAsia="Times New Roman" w:hAnsi="Times New Roman" w:cs="Times New Roman"/>
                <w:b/>
                <w:bCs/>
                <w:sz w:val="24"/>
                <w:szCs w:val="24"/>
                <w:lang w:val="en-GB" w:eastAsia="en-GB"/>
              </w:rPr>
              <w:t>Metabolism disorders</w:t>
            </w:r>
          </w:p>
        </w:tc>
        <w:tc>
          <w:tcPr>
            <w:tcW w:w="2195" w:type="dxa"/>
            <w:tcBorders>
              <w:top w:val="nil"/>
              <w:left w:val="nil"/>
              <w:bottom w:val="nil"/>
              <w:right w:val="nil"/>
            </w:tcBorders>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646867" w:rsidRPr="00646867" w:rsidRDefault="00646867" w:rsidP="00646867">
            <w:pPr>
              <w:spacing w:after="0" w:line="240" w:lineRule="auto"/>
              <w:rPr>
                <w:rFonts w:ascii="Times New Roman" w:eastAsia="Calibri" w:hAnsi="Times New Roman" w:cs="Times New Roman"/>
                <w:sz w:val="24"/>
                <w:szCs w:val="24"/>
                <w:lang w:val="en-GB"/>
              </w:rPr>
            </w:pPr>
            <w:r w:rsidRPr="00646867">
              <w:rPr>
                <w:rFonts w:ascii="Times New Roman" w:eastAsia="Calibri" w:hAnsi="Times New Roman" w:cs="Times New Roman"/>
                <w:sz w:val="24"/>
                <w:szCs w:val="24"/>
                <w:lang w:val="en-GB"/>
              </w:rPr>
              <w:t xml:space="preserve">Metabolism-Glycolysis, gluconeogenesis, </w:t>
            </w:r>
            <w:proofErr w:type="spellStart"/>
            <w:r w:rsidRPr="00646867">
              <w:rPr>
                <w:rFonts w:ascii="Times New Roman" w:eastAsia="Calibri" w:hAnsi="Times New Roman" w:cs="Times New Roman"/>
                <w:sz w:val="24"/>
                <w:szCs w:val="24"/>
                <w:lang w:val="en-GB"/>
              </w:rPr>
              <w:t>glyconeogenesis</w:t>
            </w:r>
            <w:proofErr w:type="spellEnd"/>
          </w:p>
          <w:p w:rsidR="00646867" w:rsidRPr="00646867" w:rsidRDefault="00646867" w:rsidP="00646867">
            <w:pPr>
              <w:spacing w:after="0" w:line="240" w:lineRule="auto"/>
              <w:rPr>
                <w:rFonts w:ascii="Times New Roman" w:eastAsia="Times New Roman" w:hAnsi="Times New Roman" w:cs="Times New Roman"/>
                <w:sz w:val="24"/>
                <w:szCs w:val="24"/>
                <w:lang w:val="en-GB" w:eastAsia="en-GB"/>
              </w:rPr>
            </w:pPr>
            <w:r w:rsidRPr="00646867">
              <w:rPr>
                <w:rFonts w:ascii="Times New Roman" w:eastAsia="Calibri" w:hAnsi="Times New Roman" w:cs="Times New Roman"/>
                <w:sz w:val="24"/>
                <w:szCs w:val="24"/>
                <w:lang w:val="en-GB"/>
              </w:rPr>
              <w:t>TCA cycle, Krebs cycle-proteins, CHO, Lipid entry Krebs cycle-physiological roles Krebs cycle-products</w:t>
            </w:r>
          </w:p>
        </w:tc>
      </w:tr>
      <w:tr w:rsidR="00646867" w:rsidRPr="00646867" w:rsidTr="003F120E">
        <w:tc>
          <w:tcPr>
            <w:tcW w:w="1437" w:type="dxa"/>
            <w:tcBorders>
              <w:top w:val="nil"/>
              <w:left w:val="nil"/>
              <w:bottom w:val="nil"/>
              <w:right w:val="nil"/>
            </w:tcBorders>
            <w:shd w:val="clear" w:color="auto" w:fill="4F81BD"/>
            <w:hideMark/>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Week 6:</w:t>
            </w:r>
          </w:p>
        </w:tc>
        <w:tc>
          <w:tcPr>
            <w:tcW w:w="2204" w:type="dxa"/>
            <w:tcBorders>
              <w:top w:val="nil"/>
              <w:left w:val="nil"/>
              <w:bottom w:val="nil"/>
              <w:right w:val="nil"/>
            </w:tcBorders>
            <w:shd w:val="clear" w:color="auto" w:fill="D8D8D8"/>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r w:rsidRPr="00646867">
              <w:rPr>
                <w:rFonts w:ascii="Times New Roman" w:eastAsia="Times New Roman" w:hAnsi="Times New Roman" w:cs="Times New Roman"/>
                <w:b/>
                <w:sz w:val="24"/>
                <w:szCs w:val="24"/>
              </w:rPr>
              <w:t>Lipids metabolism</w:t>
            </w:r>
          </w:p>
        </w:tc>
        <w:tc>
          <w:tcPr>
            <w:tcW w:w="2195" w:type="dxa"/>
            <w:tcBorders>
              <w:top w:val="nil"/>
              <w:left w:val="nil"/>
              <w:bottom w:val="nil"/>
              <w:right w:val="nil"/>
            </w:tcBorders>
            <w:shd w:val="clear" w:color="auto" w:fill="D8D8D8"/>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646867" w:rsidRPr="00646867" w:rsidRDefault="00646867" w:rsidP="00646867">
            <w:pPr>
              <w:spacing w:after="0" w:line="240" w:lineRule="auto"/>
              <w:rPr>
                <w:rFonts w:ascii="Times New Roman" w:eastAsia="Times New Roman" w:hAnsi="Times New Roman" w:cs="Times New Roman"/>
                <w:sz w:val="24"/>
                <w:szCs w:val="24"/>
                <w:lang w:val="en-GB" w:eastAsia="en-GB"/>
              </w:rPr>
            </w:pPr>
            <w:r w:rsidRPr="00646867">
              <w:rPr>
                <w:rFonts w:ascii="Times New Roman" w:eastAsia="Calibri" w:hAnsi="Times New Roman" w:cs="Times New Roman"/>
                <w:sz w:val="24"/>
                <w:szCs w:val="24"/>
                <w:lang w:val="en-GB"/>
              </w:rPr>
              <w:t>Essential fatty acids, cholesterol, high and low density lipoproteins, properties</w:t>
            </w:r>
          </w:p>
        </w:tc>
      </w:tr>
      <w:tr w:rsidR="00646867" w:rsidRPr="00646867" w:rsidTr="003F120E">
        <w:tc>
          <w:tcPr>
            <w:tcW w:w="1437" w:type="dxa"/>
            <w:tcBorders>
              <w:top w:val="nil"/>
              <w:left w:val="nil"/>
              <w:bottom w:val="nil"/>
              <w:right w:val="nil"/>
            </w:tcBorders>
            <w:shd w:val="clear" w:color="auto" w:fill="4F81BD"/>
            <w:hideMark/>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Week 7:</w:t>
            </w:r>
          </w:p>
        </w:tc>
        <w:tc>
          <w:tcPr>
            <w:tcW w:w="2204" w:type="dxa"/>
            <w:tcBorders>
              <w:top w:val="nil"/>
              <w:left w:val="nil"/>
              <w:bottom w:val="nil"/>
              <w:right w:val="nil"/>
            </w:tcBorders>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646867" w:rsidRPr="00646867" w:rsidRDefault="00646867" w:rsidP="00646867">
            <w:pPr>
              <w:spacing w:after="0" w:line="240" w:lineRule="auto"/>
              <w:rPr>
                <w:rFonts w:ascii="Times New Roman" w:eastAsia="Calibri" w:hAnsi="Times New Roman" w:cs="Times New Roman"/>
                <w:sz w:val="24"/>
                <w:szCs w:val="24"/>
                <w:lang w:val="en-GB"/>
              </w:rPr>
            </w:pPr>
          </w:p>
        </w:tc>
      </w:tr>
      <w:tr w:rsidR="00646867" w:rsidRPr="00646867" w:rsidTr="003F120E">
        <w:tc>
          <w:tcPr>
            <w:tcW w:w="1437" w:type="dxa"/>
            <w:tcBorders>
              <w:top w:val="nil"/>
              <w:left w:val="nil"/>
              <w:bottom w:val="nil"/>
              <w:right w:val="nil"/>
            </w:tcBorders>
            <w:shd w:val="clear" w:color="auto" w:fill="4F81BD"/>
            <w:hideMark/>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Week 8:</w:t>
            </w:r>
          </w:p>
        </w:tc>
        <w:tc>
          <w:tcPr>
            <w:tcW w:w="2204" w:type="dxa"/>
            <w:tcBorders>
              <w:top w:val="nil"/>
              <w:left w:val="nil"/>
              <w:bottom w:val="nil"/>
              <w:right w:val="nil"/>
            </w:tcBorders>
            <w:shd w:val="clear" w:color="auto" w:fill="D8D8D8"/>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p>
        </w:tc>
      </w:tr>
      <w:tr w:rsidR="00646867" w:rsidRPr="00646867" w:rsidTr="003F120E">
        <w:tc>
          <w:tcPr>
            <w:tcW w:w="1437" w:type="dxa"/>
            <w:tcBorders>
              <w:top w:val="nil"/>
              <w:left w:val="nil"/>
              <w:bottom w:val="nil"/>
              <w:right w:val="nil"/>
            </w:tcBorders>
            <w:shd w:val="clear" w:color="auto" w:fill="4F81BD"/>
            <w:hideMark/>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Week 9:</w:t>
            </w:r>
          </w:p>
        </w:tc>
        <w:tc>
          <w:tcPr>
            <w:tcW w:w="2204" w:type="dxa"/>
            <w:tcBorders>
              <w:top w:val="nil"/>
              <w:left w:val="nil"/>
              <w:bottom w:val="nil"/>
              <w:right w:val="nil"/>
            </w:tcBorders>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Disorders of lipids</w:t>
            </w:r>
          </w:p>
        </w:tc>
        <w:tc>
          <w:tcPr>
            <w:tcW w:w="2195" w:type="dxa"/>
            <w:tcBorders>
              <w:top w:val="nil"/>
              <w:left w:val="nil"/>
              <w:bottom w:val="nil"/>
              <w:right w:val="nil"/>
            </w:tcBorders>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646867" w:rsidRPr="00646867" w:rsidRDefault="00646867" w:rsidP="00646867">
            <w:pPr>
              <w:spacing w:after="0" w:line="240" w:lineRule="auto"/>
              <w:rPr>
                <w:rFonts w:ascii="Times New Roman" w:eastAsia="Calibri" w:hAnsi="Times New Roman" w:cs="Times New Roman"/>
                <w:sz w:val="24"/>
                <w:szCs w:val="24"/>
                <w:lang w:val="en-GB"/>
              </w:rPr>
            </w:pPr>
            <w:r w:rsidRPr="00646867">
              <w:rPr>
                <w:rFonts w:ascii="Times New Roman" w:eastAsia="Calibri" w:hAnsi="Times New Roman" w:cs="Times New Roman"/>
                <w:sz w:val="24"/>
                <w:szCs w:val="24"/>
                <w:lang w:val="en-GB"/>
              </w:rPr>
              <w:t>Metabolic pathways-lipolysis</w:t>
            </w:r>
          </w:p>
        </w:tc>
      </w:tr>
      <w:tr w:rsidR="00646867" w:rsidRPr="00646867" w:rsidTr="003F120E">
        <w:tc>
          <w:tcPr>
            <w:tcW w:w="1437" w:type="dxa"/>
            <w:tcBorders>
              <w:top w:val="nil"/>
              <w:left w:val="nil"/>
              <w:bottom w:val="nil"/>
              <w:right w:val="nil"/>
            </w:tcBorders>
            <w:shd w:val="clear" w:color="auto" w:fill="4F81BD"/>
            <w:hideMark/>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Week 10:</w:t>
            </w:r>
          </w:p>
        </w:tc>
        <w:tc>
          <w:tcPr>
            <w:tcW w:w="2204" w:type="dxa"/>
            <w:tcBorders>
              <w:top w:val="nil"/>
              <w:left w:val="nil"/>
              <w:bottom w:val="nil"/>
              <w:right w:val="nil"/>
            </w:tcBorders>
            <w:shd w:val="clear" w:color="auto" w:fill="D8D8D8"/>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p>
        </w:tc>
      </w:tr>
      <w:tr w:rsidR="00646867" w:rsidRPr="00646867" w:rsidTr="003F120E">
        <w:tc>
          <w:tcPr>
            <w:tcW w:w="1437" w:type="dxa"/>
            <w:tcBorders>
              <w:top w:val="nil"/>
              <w:left w:val="nil"/>
              <w:bottom w:val="nil"/>
              <w:right w:val="nil"/>
            </w:tcBorders>
            <w:shd w:val="clear" w:color="auto" w:fill="4F81BD"/>
            <w:hideMark/>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Week 11</w:t>
            </w:r>
          </w:p>
        </w:tc>
        <w:tc>
          <w:tcPr>
            <w:tcW w:w="2204" w:type="dxa"/>
            <w:tcBorders>
              <w:top w:val="nil"/>
              <w:left w:val="nil"/>
              <w:bottom w:val="nil"/>
              <w:right w:val="nil"/>
            </w:tcBorders>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646867" w:rsidRPr="00646867" w:rsidRDefault="00646867" w:rsidP="00646867">
            <w:pPr>
              <w:spacing w:after="0" w:line="240" w:lineRule="auto"/>
              <w:rPr>
                <w:rFonts w:ascii="Times New Roman" w:eastAsia="Times New Roman" w:hAnsi="Times New Roman" w:cs="Times New Roman"/>
                <w:sz w:val="24"/>
                <w:szCs w:val="24"/>
                <w:lang w:val="en-GB" w:eastAsia="en-GB"/>
              </w:rPr>
            </w:pPr>
          </w:p>
        </w:tc>
      </w:tr>
      <w:tr w:rsidR="00646867" w:rsidRPr="00646867" w:rsidTr="003F120E">
        <w:tc>
          <w:tcPr>
            <w:tcW w:w="1437" w:type="dxa"/>
            <w:tcBorders>
              <w:top w:val="nil"/>
              <w:left w:val="nil"/>
              <w:bottom w:val="nil"/>
              <w:right w:val="nil"/>
            </w:tcBorders>
            <w:shd w:val="clear" w:color="auto" w:fill="4F81BD"/>
            <w:hideMark/>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Week 12:</w:t>
            </w:r>
          </w:p>
        </w:tc>
        <w:tc>
          <w:tcPr>
            <w:tcW w:w="2204" w:type="dxa"/>
            <w:tcBorders>
              <w:top w:val="nil"/>
              <w:left w:val="nil"/>
              <w:bottom w:val="nil"/>
              <w:right w:val="nil"/>
            </w:tcBorders>
            <w:shd w:val="clear" w:color="auto" w:fill="D8D8D8"/>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646867" w:rsidRPr="00646867" w:rsidRDefault="00646867" w:rsidP="00646867">
            <w:pPr>
              <w:spacing w:after="0" w:line="240" w:lineRule="auto"/>
              <w:rPr>
                <w:rFonts w:ascii="Times New Roman" w:eastAsia="Calibri" w:hAnsi="Times New Roman" w:cs="Times New Roman"/>
                <w:sz w:val="24"/>
                <w:szCs w:val="24"/>
                <w:lang w:val="en-GB"/>
              </w:rPr>
            </w:pPr>
          </w:p>
        </w:tc>
      </w:tr>
      <w:tr w:rsidR="00646867" w:rsidRPr="00646867" w:rsidTr="003F120E">
        <w:tc>
          <w:tcPr>
            <w:tcW w:w="1437" w:type="dxa"/>
            <w:tcBorders>
              <w:top w:val="nil"/>
              <w:left w:val="nil"/>
              <w:bottom w:val="nil"/>
              <w:right w:val="nil"/>
            </w:tcBorders>
            <w:shd w:val="clear" w:color="auto" w:fill="4F81BD"/>
            <w:hideMark/>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Week 13:</w:t>
            </w:r>
          </w:p>
        </w:tc>
        <w:tc>
          <w:tcPr>
            <w:tcW w:w="2204" w:type="dxa"/>
            <w:tcBorders>
              <w:top w:val="nil"/>
              <w:left w:val="nil"/>
              <w:bottom w:val="nil"/>
              <w:right w:val="nil"/>
            </w:tcBorders>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r w:rsidRPr="00646867">
              <w:rPr>
                <w:rFonts w:ascii="Times New Roman" w:eastAsia="Times New Roman" w:hAnsi="Times New Roman" w:cs="Times New Roman"/>
                <w:b/>
                <w:sz w:val="24"/>
                <w:szCs w:val="24"/>
              </w:rPr>
              <w:t>Clinical biochemistry</w:t>
            </w:r>
            <w:r w:rsidRPr="00646867">
              <w:rPr>
                <w:rFonts w:ascii="Times New Roman" w:eastAsia="Times New Roman" w:hAnsi="Times New Roman" w:cs="Times New Roman"/>
                <w:sz w:val="24"/>
                <w:szCs w:val="24"/>
              </w:rPr>
              <w:t xml:space="preserve">-  </w:t>
            </w:r>
          </w:p>
        </w:tc>
        <w:tc>
          <w:tcPr>
            <w:tcW w:w="2195" w:type="dxa"/>
            <w:tcBorders>
              <w:top w:val="nil"/>
              <w:left w:val="nil"/>
              <w:bottom w:val="nil"/>
              <w:right w:val="nil"/>
            </w:tcBorders>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646867" w:rsidRPr="00646867" w:rsidRDefault="00646867" w:rsidP="00646867">
            <w:pPr>
              <w:spacing w:after="0" w:line="240" w:lineRule="auto"/>
              <w:rPr>
                <w:rFonts w:ascii="Times New Roman" w:eastAsia="Times New Roman" w:hAnsi="Times New Roman" w:cs="Times New Roman"/>
                <w:b/>
                <w:sz w:val="24"/>
                <w:szCs w:val="24"/>
                <w:lang w:val="en-GB" w:eastAsia="en-GB"/>
              </w:rPr>
            </w:pPr>
            <w:r w:rsidRPr="00646867">
              <w:rPr>
                <w:rFonts w:ascii="Times New Roman" w:eastAsia="Times New Roman" w:hAnsi="Times New Roman" w:cs="Times New Roman"/>
                <w:sz w:val="24"/>
                <w:szCs w:val="24"/>
              </w:rPr>
              <w:t>Indications, procedure and normal values of liver function tests, renal function tests, fasting blood sugar, glucose tolerance test, urinalysis, lipid profile</w:t>
            </w:r>
          </w:p>
        </w:tc>
      </w:tr>
      <w:tr w:rsidR="00646867" w:rsidRPr="00646867" w:rsidTr="003F120E">
        <w:tc>
          <w:tcPr>
            <w:tcW w:w="1437" w:type="dxa"/>
            <w:tcBorders>
              <w:top w:val="nil"/>
              <w:left w:val="nil"/>
              <w:bottom w:val="nil"/>
              <w:right w:val="nil"/>
            </w:tcBorders>
            <w:shd w:val="clear" w:color="auto" w:fill="4F81BD"/>
            <w:hideMark/>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Week 14:</w:t>
            </w:r>
          </w:p>
        </w:tc>
        <w:tc>
          <w:tcPr>
            <w:tcW w:w="2204" w:type="dxa"/>
            <w:tcBorders>
              <w:top w:val="nil"/>
              <w:left w:val="nil"/>
              <w:bottom w:val="nil"/>
              <w:right w:val="nil"/>
            </w:tcBorders>
            <w:shd w:val="clear" w:color="auto" w:fill="D8D8D8"/>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646867" w:rsidRPr="00646867" w:rsidRDefault="00646867" w:rsidP="00646867">
            <w:pPr>
              <w:spacing w:after="0" w:line="240" w:lineRule="auto"/>
              <w:rPr>
                <w:rFonts w:ascii="Times New Roman" w:eastAsia="Times New Roman" w:hAnsi="Times New Roman" w:cs="Times New Roman"/>
                <w:sz w:val="24"/>
                <w:szCs w:val="24"/>
                <w:lang w:val="en-GB" w:eastAsia="en-GB"/>
              </w:rPr>
            </w:pPr>
          </w:p>
        </w:tc>
      </w:tr>
      <w:tr w:rsidR="00646867" w:rsidRPr="00646867" w:rsidTr="003F120E">
        <w:tc>
          <w:tcPr>
            <w:tcW w:w="1437" w:type="dxa"/>
            <w:tcBorders>
              <w:top w:val="nil"/>
              <w:left w:val="nil"/>
              <w:bottom w:val="nil"/>
              <w:right w:val="nil"/>
            </w:tcBorders>
            <w:shd w:val="clear" w:color="auto" w:fill="4F81BD"/>
            <w:hideMark/>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Week 15:</w:t>
            </w:r>
          </w:p>
        </w:tc>
        <w:tc>
          <w:tcPr>
            <w:tcW w:w="2204" w:type="dxa"/>
            <w:tcBorders>
              <w:top w:val="nil"/>
              <w:left w:val="nil"/>
              <w:bottom w:val="nil"/>
              <w:right w:val="nil"/>
            </w:tcBorders>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646867" w:rsidRPr="00646867" w:rsidRDefault="00646867" w:rsidP="00646867">
            <w:pPr>
              <w:spacing w:after="0" w:line="240" w:lineRule="auto"/>
              <w:rPr>
                <w:rFonts w:ascii="Times New Roman" w:eastAsia="Times New Roman" w:hAnsi="Times New Roman" w:cs="Times New Roman"/>
                <w:sz w:val="24"/>
                <w:szCs w:val="24"/>
                <w:lang w:val="en-GB" w:eastAsia="en-GB"/>
              </w:rPr>
            </w:pPr>
          </w:p>
        </w:tc>
      </w:tr>
      <w:tr w:rsidR="00646867" w:rsidRPr="00646867" w:rsidTr="003F120E">
        <w:tc>
          <w:tcPr>
            <w:tcW w:w="1437" w:type="dxa"/>
            <w:tcBorders>
              <w:top w:val="nil"/>
              <w:left w:val="nil"/>
              <w:bottom w:val="nil"/>
              <w:right w:val="nil"/>
            </w:tcBorders>
            <w:shd w:val="clear" w:color="auto" w:fill="4F81BD"/>
            <w:hideMark/>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Week 16:</w:t>
            </w:r>
          </w:p>
        </w:tc>
        <w:tc>
          <w:tcPr>
            <w:tcW w:w="2204" w:type="dxa"/>
            <w:tcBorders>
              <w:top w:val="nil"/>
              <w:left w:val="nil"/>
              <w:bottom w:val="nil"/>
              <w:right w:val="nil"/>
            </w:tcBorders>
            <w:shd w:val="clear" w:color="auto" w:fill="D8D8D8"/>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646867" w:rsidRPr="00646867" w:rsidRDefault="00646867" w:rsidP="00646867">
            <w:pPr>
              <w:spacing w:after="0" w:line="240" w:lineRule="auto"/>
              <w:rPr>
                <w:rFonts w:ascii="Times New Roman" w:eastAsia="Times New Roman" w:hAnsi="Times New Roman" w:cs="Times New Roman"/>
                <w:sz w:val="24"/>
                <w:szCs w:val="24"/>
                <w:lang w:val="en-GB" w:eastAsia="en-GB"/>
              </w:rPr>
            </w:pPr>
          </w:p>
        </w:tc>
      </w:tr>
      <w:tr w:rsidR="00646867" w:rsidRPr="00646867" w:rsidTr="003F120E">
        <w:tc>
          <w:tcPr>
            <w:tcW w:w="1437" w:type="dxa"/>
            <w:tcBorders>
              <w:top w:val="nil"/>
              <w:left w:val="nil"/>
              <w:bottom w:val="nil"/>
              <w:right w:val="nil"/>
            </w:tcBorders>
            <w:shd w:val="clear" w:color="auto" w:fill="4F81BD"/>
            <w:hideMark/>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Week 17:</w:t>
            </w:r>
          </w:p>
        </w:tc>
        <w:tc>
          <w:tcPr>
            <w:tcW w:w="2204" w:type="dxa"/>
            <w:tcBorders>
              <w:top w:val="nil"/>
              <w:left w:val="nil"/>
              <w:bottom w:val="nil"/>
              <w:right w:val="nil"/>
            </w:tcBorders>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646867" w:rsidRPr="00646867" w:rsidRDefault="00646867" w:rsidP="00646867">
            <w:pPr>
              <w:spacing w:after="0" w:line="240" w:lineRule="auto"/>
              <w:rPr>
                <w:rFonts w:ascii="Times New Roman" w:eastAsia="Times New Roman" w:hAnsi="Times New Roman" w:cs="Times New Roman"/>
                <w:sz w:val="24"/>
                <w:szCs w:val="24"/>
                <w:lang w:val="en-GB" w:eastAsia="en-GB"/>
              </w:rPr>
            </w:pPr>
          </w:p>
        </w:tc>
      </w:tr>
      <w:tr w:rsidR="00646867" w:rsidRPr="00646867" w:rsidTr="003F120E">
        <w:tc>
          <w:tcPr>
            <w:tcW w:w="1437" w:type="dxa"/>
            <w:tcBorders>
              <w:top w:val="nil"/>
              <w:left w:val="nil"/>
              <w:bottom w:val="single" w:sz="18" w:space="0" w:color="auto"/>
              <w:right w:val="nil"/>
            </w:tcBorders>
            <w:shd w:val="clear" w:color="auto" w:fill="4F81BD"/>
            <w:hideMark/>
          </w:tcPr>
          <w:p w:rsidR="00646867" w:rsidRPr="00646867" w:rsidRDefault="00646867" w:rsidP="00646867">
            <w:pPr>
              <w:spacing w:after="0" w:line="240" w:lineRule="auto"/>
              <w:rPr>
                <w:rFonts w:ascii="Times New Roman" w:eastAsia="Times New Roman" w:hAnsi="Times New Roman" w:cs="Times New Roman"/>
                <w:b/>
                <w:bCs/>
                <w:sz w:val="24"/>
                <w:szCs w:val="24"/>
                <w:lang w:val="en-GB" w:eastAsia="en-GB"/>
              </w:rPr>
            </w:pPr>
            <w:r w:rsidRPr="00646867">
              <w:rPr>
                <w:rFonts w:ascii="Times New Roman" w:eastAsia="Times New Roman" w:hAnsi="Times New Roman" w:cs="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single" w:sz="18" w:space="0" w:color="auto"/>
              <w:right w:val="nil"/>
            </w:tcBorders>
            <w:shd w:val="clear" w:color="auto" w:fill="D8D8D8"/>
          </w:tcPr>
          <w:p w:rsidR="00646867" w:rsidRPr="00646867" w:rsidRDefault="00646867" w:rsidP="00646867">
            <w:pPr>
              <w:spacing w:after="0" w:line="240" w:lineRule="auto"/>
              <w:rPr>
                <w:rFonts w:ascii="Times New Roman" w:eastAsia="Times New Roman" w:hAnsi="Times New Roman" w:cs="Times New Roman"/>
                <w:sz w:val="24"/>
                <w:szCs w:val="24"/>
                <w:lang w:val="en-GB" w:eastAsia="en-GB"/>
              </w:rPr>
            </w:pPr>
          </w:p>
        </w:tc>
      </w:tr>
    </w:tbl>
    <w:p w:rsidR="00646867" w:rsidRPr="00646867" w:rsidRDefault="00646867" w:rsidP="00646867">
      <w:pPr>
        <w:spacing w:after="0" w:line="240" w:lineRule="auto"/>
        <w:rPr>
          <w:rFonts w:ascii="Times New Roman" w:eastAsia="Times New Roman" w:hAnsi="Times New Roman" w:cs="Times New Roman"/>
          <w:bCs/>
          <w:sz w:val="24"/>
          <w:szCs w:val="24"/>
          <w:lang w:val="en-GB" w:eastAsia="en-GB"/>
        </w:rPr>
      </w:pPr>
    </w:p>
    <w:p w:rsidR="00646867" w:rsidRPr="00646867" w:rsidRDefault="00646867" w:rsidP="00646867">
      <w:pPr>
        <w:spacing w:after="0" w:line="240" w:lineRule="auto"/>
        <w:rPr>
          <w:rFonts w:ascii="Times New Roman" w:eastAsia="Times New Roman" w:hAnsi="Times New Roman" w:cs="Times New Roman"/>
          <w:b/>
          <w:sz w:val="24"/>
          <w:szCs w:val="24"/>
          <w:lang w:val="en-GB" w:eastAsia="en-GB"/>
        </w:rPr>
      </w:pPr>
    </w:p>
    <w:p w:rsidR="00646867" w:rsidRPr="00646867" w:rsidRDefault="00646867" w:rsidP="00646867">
      <w:pPr>
        <w:spacing w:after="0" w:line="360" w:lineRule="auto"/>
        <w:jc w:val="both"/>
        <w:rPr>
          <w:rFonts w:ascii="Times New Roman" w:eastAsia="Times New Roman" w:hAnsi="Times New Roman" w:cs="Times New Roman"/>
          <w:b/>
          <w:sz w:val="24"/>
          <w:szCs w:val="24"/>
        </w:rPr>
      </w:pPr>
    </w:p>
    <w:p w:rsidR="00646867" w:rsidRPr="00646867" w:rsidRDefault="00646867" w:rsidP="00646867">
      <w:pPr>
        <w:tabs>
          <w:tab w:val="right" w:pos="9631"/>
        </w:tabs>
        <w:spacing w:after="0" w:line="360" w:lineRule="auto"/>
        <w:jc w:val="both"/>
        <w:rPr>
          <w:rFonts w:ascii="Times New Roman" w:eastAsia="Times New Roman" w:hAnsi="Times New Roman" w:cs="Times New Roman"/>
          <w:b/>
          <w:sz w:val="24"/>
          <w:szCs w:val="24"/>
        </w:rPr>
      </w:pPr>
      <w:r w:rsidRPr="00646867">
        <w:rPr>
          <w:rFonts w:ascii="Times New Roman" w:eastAsia="Times New Roman" w:hAnsi="Times New Roman" w:cs="Times New Roman"/>
          <w:b/>
          <w:sz w:val="24"/>
          <w:szCs w:val="24"/>
        </w:rPr>
        <w:t>Module Content</w:t>
      </w:r>
      <w:r w:rsidRPr="00646867">
        <w:rPr>
          <w:rFonts w:ascii="Times New Roman" w:eastAsia="Times New Roman" w:hAnsi="Times New Roman" w:cs="Times New Roman"/>
          <w:b/>
          <w:sz w:val="24"/>
          <w:szCs w:val="24"/>
        </w:rPr>
        <w:tab/>
      </w:r>
    </w:p>
    <w:p w:rsidR="00646867" w:rsidRPr="00646867" w:rsidRDefault="00646867" w:rsidP="00646867">
      <w:pPr>
        <w:spacing w:after="200" w:line="276" w:lineRule="auto"/>
        <w:jc w:val="both"/>
        <w:rPr>
          <w:rFonts w:ascii="Times New Roman" w:eastAsia="Times New Roman" w:hAnsi="Times New Roman" w:cs="Times New Roman"/>
          <w:sz w:val="24"/>
          <w:szCs w:val="24"/>
        </w:rPr>
      </w:pPr>
      <w:r w:rsidRPr="00646867">
        <w:rPr>
          <w:rFonts w:ascii="Times New Roman" w:eastAsia="Times New Roman" w:hAnsi="Times New Roman" w:cs="Times New Roman"/>
          <w:b/>
          <w:sz w:val="24"/>
          <w:szCs w:val="24"/>
        </w:rPr>
        <w:t>Lipids metabolism and disorders</w:t>
      </w:r>
      <w:r w:rsidRPr="00646867">
        <w:rPr>
          <w:rFonts w:ascii="Times New Roman" w:eastAsia="Times New Roman" w:hAnsi="Times New Roman" w:cs="Times New Roman"/>
          <w:sz w:val="24"/>
          <w:szCs w:val="24"/>
        </w:rPr>
        <w:t xml:space="preserve"> - Lipid </w:t>
      </w:r>
      <w:r w:rsidRPr="00646867">
        <w:rPr>
          <w:rFonts w:ascii="Times New Roman" w:eastAsia="Times New Roman" w:hAnsi="Times New Roman" w:cs="Times New Roman"/>
          <w:b/>
          <w:sz w:val="24"/>
          <w:szCs w:val="24"/>
        </w:rPr>
        <w:t xml:space="preserve">metabolism, obesity, </w:t>
      </w:r>
      <w:proofErr w:type="spellStart"/>
      <w:proofErr w:type="gramStart"/>
      <w:r w:rsidRPr="00646867">
        <w:rPr>
          <w:rFonts w:ascii="Times New Roman" w:eastAsia="Times New Roman" w:hAnsi="Times New Roman" w:cs="Times New Roman"/>
          <w:b/>
          <w:sz w:val="24"/>
          <w:szCs w:val="24"/>
        </w:rPr>
        <w:t>ischaemic</w:t>
      </w:r>
      <w:proofErr w:type="spellEnd"/>
      <w:proofErr w:type="gramEnd"/>
      <w:r w:rsidRPr="00646867">
        <w:rPr>
          <w:rFonts w:ascii="Times New Roman" w:eastAsia="Times New Roman" w:hAnsi="Times New Roman" w:cs="Times New Roman"/>
          <w:b/>
          <w:sz w:val="24"/>
          <w:szCs w:val="24"/>
        </w:rPr>
        <w:t xml:space="preserve"> heart diseases. </w:t>
      </w:r>
      <w:proofErr w:type="gramStart"/>
      <w:r w:rsidRPr="00646867">
        <w:rPr>
          <w:rFonts w:ascii="Times New Roman" w:eastAsia="Times New Roman" w:hAnsi="Times New Roman" w:cs="Times New Roman"/>
          <w:b/>
          <w:sz w:val="24"/>
          <w:szCs w:val="24"/>
        </w:rPr>
        <w:t xml:space="preserve">Carbohydrate metabolism and disorder - </w:t>
      </w:r>
      <w:r w:rsidRPr="00646867">
        <w:rPr>
          <w:rFonts w:ascii="Times New Roman" w:eastAsia="Times New Roman" w:hAnsi="Times New Roman" w:cs="Times New Roman"/>
          <w:sz w:val="24"/>
          <w:szCs w:val="24"/>
        </w:rPr>
        <w:t>Carbohydrate metabolism, diabetes mellitus.</w:t>
      </w:r>
      <w:proofErr w:type="gramEnd"/>
      <w:r w:rsidRPr="00646867">
        <w:rPr>
          <w:rFonts w:ascii="Times New Roman" w:eastAsia="Times New Roman" w:hAnsi="Times New Roman" w:cs="Times New Roman"/>
          <w:sz w:val="24"/>
          <w:szCs w:val="24"/>
        </w:rPr>
        <w:t xml:space="preserve"> </w:t>
      </w:r>
      <w:r w:rsidRPr="00646867">
        <w:rPr>
          <w:rFonts w:ascii="Times New Roman" w:eastAsia="Times New Roman" w:hAnsi="Times New Roman" w:cs="Times New Roman"/>
          <w:b/>
          <w:sz w:val="24"/>
          <w:szCs w:val="24"/>
        </w:rPr>
        <w:t>Clinical biochemistry</w:t>
      </w:r>
      <w:r w:rsidRPr="00646867">
        <w:rPr>
          <w:rFonts w:ascii="Times New Roman" w:eastAsia="Times New Roman" w:hAnsi="Times New Roman" w:cs="Times New Roman"/>
          <w:sz w:val="24"/>
          <w:szCs w:val="24"/>
        </w:rPr>
        <w:t xml:space="preserve">-  Indications, procedure and normal values of liver function tests, renal function tests, fasting blood sugar, glucose tolerance test, urinalysis, lipid profile, </w:t>
      </w:r>
    </w:p>
    <w:p w:rsidR="00646867" w:rsidRPr="00646867" w:rsidRDefault="00646867" w:rsidP="00646867">
      <w:pPr>
        <w:spacing w:after="0" w:line="360" w:lineRule="auto"/>
        <w:jc w:val="both"/>
        <w:rPr>
          <w:rFonts w:ascii="Times New Roman" w:eastAsia="Times New Roman" w:hAnsi="Times New Roman" w:cs="Times New Roman"/>
          <w:b/>
          <w:sz w:val="24"/>
          <w:szCs w:val="24"/>
        </w:rPr>
      </w:pPr>
    </w:p>
    <w:p w:rsidR="00646867" w:rsidRPr="00646867" w:rsidRDefault="00646867" w:rsidP="00646867">
      <w:pPr>
        <w:spacing w:after="0" w:line="360" w:lineRule="auto"/>
        <w:jc w:val="both"/>
        <w:rPr>
          <w:rFonts w:ascii="Times New Roman" w:eastAsia="Times New Roman" w:hAnsi="Times New Roman" w:cs="Times New Roman"/>
          <w:sz w:val="24"/>
          <w:szCs w:val="24"/>
        </w:rPr>
      </w:pPr>
      <w:proofErr w:type="gramStart"/>
      <w:r w:rsidRPr="00646867">
        <w:rPr>
          <w:rFonts w:ascii="Times New Roman" w:eastAsia="Times New Roman" w:hAnsi="Times New Roman" w:cs="Times New Roman"/>
          <w:b/>
          <w:sz w:val="24"/>
          <w:szCs w:val="24"/>
        </w:rPr>
        <w:t>Teaching Strategies;</w:t>
      </w:r>
      <w:r w:rsidRPr="00646867">
        <w:rPr>
          <w:rFonts w:ascii="Times New Roman" w:eastAsia="Times New Roman" w:hAnsi="Times New Roman" w:cs="Times New Roman"/>
          <w:sz w:val="24"/>
          <w:szCs w:val="24"/>
        </w:rPr>
        <w:t xml:space="preserve"> Lectures, tutorials and group discussions.</w:t>
      </w:r>
      <w:proofErr w:type="gramEnd"/>
    </w:p>
    <w:p w:rsidR="00646867" w:rsidRPr="00646867" w:rsidRDefault="00646867" w:rsidP="00646867">
      <w:pPr>
        <w:spacing w:after="0" w:line="360" w:lineRule="auto"/>
        <w:jc w:val="both"/>
        <w:rPr>
          <w:rFonts w:ascii="Times New Roman" w:eastAsia="Times New Roman" w:hAnsi="Times New Roman" w:cs="Times New Roman"/>
          <w:sz w:val="24"/>
          <w:szCs w:val="24"/>
        </w:rPr>
      </w:pPr>
      <w:r w:rsidRPr="00646867">
        <w:rPr>
          <w:rFonts w:ascii="Times New Roman" w:eastAsia="Times New Roman" w:hAnsi="Times New Roman" w:cs="Times New Roman"/>
          <w:sz w:val="24"/>
          <w:szCs w:val="24"/>
        </w:rPr>
        <w:t xml:space="preserve"> </w:t>
      </w:r>
    </w:p>
    <w:p w:rsidR="00646867" w:rsidRPr="00646867" w:rsidRDefault="00646867" w:rsidP="00646867">
      <w:pPr>
        <w:spacing w:after="0" w:line="360" w:lineRule="auto"/>
        <w:jc w:val="both"/>
        <w:rPr>
          <w:rFonts w:ascii="Times New Roman" w:eastAsia="Times New Roman" w:hAnsi="Times New Roman" w:cs="Times New Roman"/>
          <w:sz w:val="24"/>
          <w:szCs w:val="24"/>
        </w:rPr>
      </w:pPr>
      <w:proofErr w:type="gramStart"/>
      <w:r w:rsidRPr="00646867">
        <w:rPr>
          <w:rFonts w:ascii="Times New Roman" w:eastAsia="Times New Roman" w:hAnsi="Times New Roman" w:cs="Times New Roman"/>
          <w:b/>
          <w:sz w:val="24"/>
          <w:szCs w:val="24"/>
        </w:rPr>
        <w:t xml:space="preserve">Teaching/Learning Resources: </w:t>
      </w:r>
      <w:r w:rsidRPr="00646867">
        <w:rPr>
          <w:rFonts w:ascii="Times New Roman" w:eastAsia="Times New Roman" w:hAnsi="Times New Roman" w:cs="Times New Roman"/>
          <w:sz w:val="24"/>
          <w:szCs w:val="24"/>
        </w:rPr>
        <w:t>Laptop computer, overhead projector, LCD projector, white board markers, permanent markers, white board, Charts, 3D Pictures.</w:t>
      </w:r>
      <w:proofErr w:type="gramEnd"/>
      <w:r w:rsidRPr="00646867">
        <w:rPr>
          <w:rFonts w:ascii="Times New Roman" w:eastAsia="Times New Roman" w:hAnsi="Times New Roman" w:cs="Times New Roman"/>
          <w:sz w:val="24"/>
          <w:szCs w:val="24"/>
        </w:rPr>
        <w:t xml:space="preserve"> </w:t>
      </w:r>
    </w:p>
    <w:p w:rsidR="00646867" w:rsidRPr="00646867" w:rsidRDefault="00646867" w:rsidP="00646867">
      <w:pPr>
        <w:spacing w:after="0" w:line="360" w:lineRule="auto"/>
        <w:jc w:val="both"/>
        <w:rPr>
          <w:rFonts w:ascii="Times New Roman" w:eastAsia="Times New Roman" w:hAnsi="Times New Roman" w:cs="Times New Roman"/>
          <w:b/>
          <w:sz w:val="24"/>
          <w:szCs w:val="24"/>
        </w:rPr>
      </w:pPr>
    </w:p>
    <w:p w:rsidR="00646867" w:rsidRPr="00646867" w:rsidRDefault="00646867" w:rsidP="00646867">
      <w:pPr>
        <w:spacing w:after="0" w:line="360" w:lineRule="auto"/>
        <w:jc w:val="both"/>
        <w:rPr>
          <w:rFonts w:ascii="Times New Roman" w:eastAsia="Times New Roman" w:hAnsi="Times New Roman" w:cs="Times New Roman"/>
          <w:b/>
          <w:sz w:val="24"/>
          <w:szCs w:val="24"/>
        </w:rPr>
      </w:pPr>
      <w:r w:rsidRPr="00646867">
        <w:rPr>
          <w:rFonts w:ascii="Times New Roman" w:eastAsia="Times New Roman" w:hAnsi="Times New Roman" w:cs="Times New Roman"/>
          <w:b/>
          <w:sz w:val="24"/>
          <w:szCs w:val="24"/>
        </w:rPr>
        <w:t>Assessment Strategies;</w:t>
      </w:r>
    </w:p>
    <w:p w:rsidR="00646867" w:rsidRPr="00646867" w:rsidRDefault="00646867" w:rsidP="00646867">
      <w:pPr>
        <w:spacing w:after="0" w:line="360" w:lineRule="auto"/>
        <w:jc w:val="both"/>
        <w:rPr>
          <w:rFonts w:ascii="Times New Roman" w:eastAsia="Times New Roman" w:hAnsi="Times New Roman" w:cs="Times New Roman"/>
          <w:sz w:val="24"/>
          <w:szCs w:val="24"/>
        </w:rPr>
      </w:pPr>
      <w:r w:rsidRPr="00646867">
        <w:rPr>
          <w:rFonts w:ascii="Times New Roman" w:eastAsia="Times New Roman" w:hAnsi="Times New Roman" w:cs="Times New Roman"/>
          <w:b/>
          <w:sz w:val="24"/>
          <w:szCs w:val="24"/>
        </w:rPr>
        <w:t xml:space="preserve">Formative; </w:t>
      </w:r>
      <w:r w:rsidRPr="00646867">
        <w:rPr>
          <w:rFonts w:ascii="Times New Roman" w:eastAsia="Times New Roman" w:hAnsi="Times New Roman" w:cs="Times New Roman"/>
          <w:sz w:val="24"/>
          <w:szCs w:val="24"/>
        </w:rPr>
        <w:t xml:space="preserve">Continuous assessment tests, individual assignments and group </w:t>
      </w:r>
      <w:proofErr w:type="gramStart"/>
      <w:r w:rsidRPr="00646867">
        <w:rPr>
          <w:rFonts w:ascii="Times New Roman" w:eastAsia="Times New Roman" w:hAnsi="Times New Roman" w:cs="Times New Roman"/>
          <w:sz w:val="24"/>
          <w:szCs w:val="24"/>
        </w:rPr>
        <w:t>assignments</w:t>
      </w:r>
      <w:r w:rsidRPr="00646867">
        <w:rPr>
          <w:rFonts w:ascii="Times New Roman" w:eastAsia="Times New Roman" w:hAnsi="Times New Roman" w:cs="Times New Roman"/>
          <w:b/>
          <w:sz w:val="24"/>
          <w:szCs w:val="24"/>
        </w:rPr>
        <w:t xml:space="preserve">  Summative</w:t>
      </w:r>
      <w:proofErr w:type="gramEnd"/>
      <w:r w:rsidRPr="00646867">
        <w:rPr>
          <w:rFonts w:ascii="Times New Roman" w:eastAsia="Times New Roman" w:hAnsi="Times New Roman" w:cs="Times New Roman"/>
          <w:b/>
          <w:sz w:val="24"/>
          <w:szCs w:val="24"/>
        </w:rPr>
        <w:t xml:space="preserve">; </w:t>
      </w:r>
      <w:r w:rsidRPr="00646867">
        <w:rPr>
          <w:rFonts w:ascii="Times New Roman" w:eastAsia="Times New Roman" w:hAnsi="Times New Roman" w:cs="Times New Roman"/>
          <w:sz w:val="24"/>
          <w:szCs w:val="24"/>
        </w:rPr>
        <w:t>End of module  examination</w:t>
      </w:r>
    </w:p>
    <w:p w:rsidR="00646867" w:rsidRPr="00646867" w:rsidRDefault="00646867" w:rsidP="00646867">
      <w:pPr>
        <w:spacing w:after="0" w:line="360" w:lineRule="auto"/>
        <w:jc w:val="both"/>
        <w:rPr>
          <w:rFonts w:ascii="Times New Roman" w:eastAsia="Times New Roman" w:hAnsi="Times New Roman" w:cs="Times New Roman"/>
          <w:b/>
          <w:sz w:val="24"/>
          <w:szCs w:val="24"/>
        </w:rPr>
      </w:pPr>
    </w:p>
    <w:p w:rsidR="00646867" w:rsidRPr="00646867" w:rsidRDefault="00646867" w:rsidP="00646867">
      <w:pPr>
        <w:spacing w:after="0" w:line="360" w:lineRule="auto"/>
        <w:jc w:val="both"/>
        <w:rPr>
          <w:rFonts w:ascii="Times New Roman" w:eastAsia="Times New Roman" w:hAnsi="Times New Roman" w:cs="Times New Roman"/>
          <w:b/>
          <w:sz w:val="24"/>
          <w:szCs w:val="24"/>
        </w:rPr>
      </w:pPr>
      <w:r w:rsidRPr="00646867">
        <w:rPr>
          <w:rFonts w:ascii="Times New Roman" w:eastAsia="Times New Roman" w:hAnsi="Times New Roman" w:cs="Times New Roman"/>
          <w:b/>
          <w:sz w:val="24"/>
          <w:szCs w:val="24"/>
        </w:rPr>
        <w:t xml:space="preserve">References and Further readings; </w:t>
      </w:r>
    </w:p>
    <w:p w:rsidR="00646867" w:rsidRPr="00646867" w:rsidRDefault="00646867" w:rsidP="00646867">
      <w:pPr>
        <w:spacing w:before="120" w:after="200" w:line="276" w:lineRule="auto"/>
        <w:jc w:val="both"/>
        <w:rPr>
          <w:rFonts w:ascii="Calibri" w:eastAsia="Times New Roman" w:hAnsi="Calibri" w:cs="Times New Roman"/>
          <w:sz w:val="24"/>
          <w:szCs w:val="24"/>
          <w:lang w:val="en-GB"/>
        </w:rPr>
      </w:pPr>
      <w:r w:rsidRPr="00646867">
        <w:rPr>
          <w:rFonts w:ascii="Calibri" w:eastAsia="Times New Roman" w:hAnsi="Calibri" w:cs="Times New Roman"/>
          <w:sz w:val="24"/>
          <w:szCs w:val="24"/>
          <w:lang w:val="en-GB"/>
        </w:rPr>
        <w:t xml:space="preserve">Nelson D. And Cox M. (2005) </w:t>
      </w:r>
      <w:proofErr w:type="spellStart"/>
      <w:r w:rsidRPr="00646867">
        <w:rPr>
          <w:rFonts w:ascii="Calibri" w:eastAsia="Times New Roman" w:hAnsi="Calibri" w:cs="Times New Roman"/>
          <w:sz w:val="24"/>
          <w:szCs w:val="24"/>
          <w:lang w:val="en-GB"/>
        </w:rPr>
        <w:t>Lehninger’s</w:t>
      </w:r>
      <w:proofErr w:type="spellEnd"/>
      <w:r w:rsidRPr="00646867">
        <w:rPr>
          <w:rFonts w:ascii="Calibri" w:eastAsia="Times New Roman" w:hAnsi="Calibri" w:cs="Times New Roman"/>
          <w:sz w:val="24"/>
          <w:szCs w:val="24"/>
          <w:lang w:val="en-GB"/>
        </w:rPr>
        <w:t xml:space="preserve"> Principles of Biochemistry (4</w:t>
      </w:r>
      <w:r w:rsidRPr="00646867">
        <w:rPr>
          <w:rFonts w:ascii="Calibri" w:eastAsia="Times New Roman" w:hAnsi="Calibri" w:cs="Times New Roman"/>
          <w:sz w:val="24"/>
          <w:szCs w:val="24"/>
          <w:vertAlign w:val="superscript"/>
          <w:lang w:val="en-GB"/>
        </w:rPr>
        <w:t>th</w:t>
      </w:r>
      <w:r w:rsidRPr="00646867">
        <w:rPr>
          <w:rFonts w:ascii="Calibri" w:eastAsia="Times New Roman" w:hAnsi="Calibri" w:cs="Times New Roman"/>
          <w:sz w:val="24"/>
          <w:szCs w:val="24"/>
          <w:lang w:val="en-GB"/>
        </w:rPr>
        <w:t xml:space="preserve"> Edition). </w:t>
      </w:r>
      <w:proofErr w:type="gramStart"/>
      <w:r w:rsidRPr="00646867">
        <w:rPr>
          <w:rFonts w:ascii="Calibri" w:eastAsia="Times New Roman" w:hAnsi="Calibri" w:cs="Times New Roman"/>
          <w:sz w:val="24"/>
          <w:szCs w:val="24"/>
          <w:lang w:val="en-GB"/>
        </w:rPr>
        <w:t>Amazon, London, UK.</w:t>
      </w:r>
      <w:proofErr w:type="gramEnd"/>
    </w:p>
    <w:p w:rsidR="00646867" w:rsidRPr="00646867" w:rsidRDefault="00646867" w:rsidP="00646867">
      <w:pPr>
        <w:spacing w:before="120" w:after="200" w:line="276" w:lineRule="auto"/>
        <w:jc w:val="both"/>
        <w:rPr>
          <w:rFonts w:ascii="Calibri" w:eastAsia="Times New Roman" w:hAnsi="Calibri" w:cs="Times New Roman"/>
          <w:sz w:val="24"/>
          <w:szCs w:val="24"/>
          <w:lang w:val="en-GB"/>
        </w:rPr>
      </w:pPr>
      <w:r w:rsidRPr="00646867">
        <w:rPr>
          <w:rFonts w:ascii="Calibri" w:eastAsia="Times New Roman" w:hAnsi="Calibri" w:cs="Times New Roman"/>
          <w:sz w:val="24"/>
          <w:szCs w:val="24"/>
          <w:lang w:val="en-GB"/>
        </w:rPr>
        <w:t>Murray RK et al (2006) Harper’s illustrated biochemistry 28</w:t>
      </w:r>
      <w:r w:rsidRPr="00646867">
        <w:rPr>
          <w:rFonts w:ascii="Calibri" w:eastAsia="Times New Roman" w:hAnsi="Calibri" w:cs="Times New Roman"/>
          <w:sz w:val="24"/>
          <w:szCs w:val="24"/>
          <w:vertAlign w:val="superscript"/>
          <w:lang w:val="en-GB"/>
        </w:rPr>
        <w:t>th</w:t>
      </w:r>
      <w:r w:rsidRPr="00646867">
        <w:rPr>
          <w:rFonts w:ascii="Calibri" w:eastAsia="Times New Roman" w:hAnsi="Calibri" w:cs="Times New Roman"/>
          <w:sz w:val="24"/>
          <w:szCs w:val="24"/>
          <w:lang w:val="en-GB"/>
        </w:rPr>
        <w:t xml:space="preserve"> Edition, the </w:t>
      </w:r>
      <w:proofErr w:type="spellStart"/>
      <w:r w:rsidRPr="00646867">
        <w:rPr>
          <w:rFonts w:ascii="Calibri" w:eastAsia="Times New Roman" w:hAnsi="Calibri" w:cs="Times New Roman"/>
          <w:sz w:val="24"/>
          <w:szCs w:val="24"/>
          <w:lang w:val="en-GB"/>
        </w:rPr>
        <w:t>Mc</w:t>
      </w:r>
      <w:proofErr w:type="spellEnd"/>
      <w:r w:rsidRPr="00646867">
        <w:rPr>
          <w:rFonts w:ascii="Calibri" w:eastAsia="Times New Roman" w:hAnsi="Calibri" w:cs="Times New Roman"/>
          <w:sz w:val="24"/>
          <w:szCs w:val="24"/>
          <w:lang w:val="en-GB"/>
        </w:rPr>
        <w:t xml:space="preserve"> </w:t>
      </w:r>
      <w:proofErr w:type="spellStart"/>
      <w:r w:rsidRPr="00646867">
        <w:rPr>
          <w:rFonts w:ascii="Calibri" w:eastAsia="Times New Roman" w:hAnsi="Calibri" w:cs="Times New Roman"/>
          <w:sz w:val="24"/>
          <w:szCs w:val="24"/>
          <w:lang w:val="en-GB"/>
        </w:rPr>
        <w:t>Graw</w:t>
      </w:r>
      <w:proofErr w:type="spellEnd"/>
      <w:r w:rsidRPr="00646867">
        <w:rPr>
          <w:rFonts w:ascii="Calibri" w:eastAsia="Times New Roman" w:hAnsi="Calibri" w:cs="Times New Roman"/>
          <w:sz w:val="24"/>
          <w:szCs w:val="24"/>
          <w:lang w:val="en-GB"/>
        </w:rPr>
        <w:t>-Hill Companies</w:t>
      </w:r>
    </w:p>
    <w:p w:rsidR="00646867" w:rsidRPr="00646867" w:rsidRDefault="00646867" w:rsidP="00646867">
      <w:pPr>
        <w:spacing w:before="120" w:after="200" w:line="276" w:lineRule="auto"/>
        <w:jc w:val="both"/>
        <w:rPr>
          <w:rFonts w:ascii="Calibri" w:eastAsia="Times New Roman" w:hAnsi="Calibri" w:cs="Times New Roman"/>
          <w:sz w:val="24"/>
          <w:szCs w:val="24"/>
          <w:lang w:val="en-GB"/>
        </w:rPr>
      </w:pPr>
      <w:proofErr w:type="spellStart"/>
      <w:r w:rsidRPr="00646867">
        <w:rPr>
          <w:rFonts w:ascii="Calibri" w:eastAsia="Times New Roman" w:hAnsi="Calibri" w:cs="Times New Roman"/>
          <w:sz w:val="24"/>
          <w:szCs w:val="24"/>
          <w:lang w:val="en-GB"/>
        </w:rPr>
        <w:t>Chatterjea</w:t>
      </w:r>
      <w:proofErr w:type="spellEnd"/>
      <w:r w:rsidRPr="00646867">
        <w:rPr>
          <w:rFonts w:ascii="Calibri" w:eastAsia="Times New Roman" w:hAnsi="Calibri" w:cs="Times New Roman"/>
          <w:sz w:val="24"/>
          <w:szCs w:val="24"/>
          <w:lang w:val="en-GB"/>
        </w:rPr>
        <w:t xml:space="preserve"> M.N., </w:t>
      </w:r>
      <w:proofErr w:type="spellStart"/>
      <w:r w:rsidRPr="00646867">
        <w:rPr>
          <w:rFonts w:ascii="Calibri" w:eastAsia="Times New Roman" w:hAnsi="Calibri" w:cs="Times New Roman"/>
          <w:sz w:val="24"/>
          <w:szCs w:val="24"/>
          <w:lang w:val="en-GB"/>
        </w:rPr>
        <w:t>Rana</w:t>
      </w:r>
      <w:proofErr w:type="spellEnd"/>
      <w:r w:rsidRPr="00646867">
        <w:rPr>
          <w:rFonts w:ascii="Calibri" w:eastAsia="Times New Roman" w:hAnsi="Calibri" w:cs="Times New Roman"/>
          <w:sz w:val="24"/>
          <w:szCs w:val="24"/>
          <w:lang w:val="en-GB"/>
        </w:rPr>
        <w:t xml:space="preserve"> S. (2015). </w:t>
      </w:r>
      <w:proofErr w:type="gramStart"/>
      <w:r w:rsidRPr="00646867">
        <w:rPr>
          <w:rFonts w:ascii="Calibri" w:eastAsia="Times New Roman" w:hAnsi="Calibri" w:cs="Times New Roman"/>
          <w:sz w:val="24"/>
          <w:szCs w:val="24"/>
          <w:lang w:val="en-GB"/>
        </w:rPr>
        <w:t>Text book of Medical Biochemistry.</w:t>
      </w:r>
      <w:proofErr w:type="gramEnd"/>
      <w:r w:rsidRPr="00646867">
        <w:rPr>
          <w:rFonts w:ascii="Calibri" w:eastAsia="Times New Roman" w:hAnsi="Calibri" w:cs="Times New Roman"/>
          <w:sz w:val="24"/>
          <w:szCs w:val="24"/>
          <w:lang w:val="en-GB"/>
        </w:rPr>
        <w:t xml:space="preserve"> </w:t>
      </w:r>
      <w:proofErr w:type="gramStart"/>
      <w:r w:rsidRPr="00646867">
        <w:rPr>
          <w:rFonts w:ascii="Calibri" w:eastAsia="Times New Roman" w:hAnsi="Calibri" w:cs="Times New Roman"/>
          <w:sz w:val="24"/>
          <w:szCs w:val="24"/>
          <w:lang w:val="en-GB"/>
        </w:rPr>
        <w:t>(8</w:t>
      </w:r>
      <w:r w:rsidRPr="00646867">
        <w:rPr>
          <w:rFonts w:ascii="Calibri" w:eastAsia="Times New Roman" w:hAnsi="Calibri" w:cs="Times New Roman"/>
          <w:sz w:val="24"/>
          <w:szCs w:val="24"/>
          <w:vertAlign w:val="superscript"/>
          <w:lang w:val="en-GB"/>
        </w:rPr>
        <w:t>th</w:t>
      </w:r>
      <w:r w:rsidRPr="00646867">
        <w:rPr>
          <w:rFonts w:ascii="Calibri" w:eastAsia="Times New Roman" w:hAnsi="Calibri" w:cs="Times New Roman"/>
          <w:sz w:val="24"/>
          <w:szCs w:val="24"/>
          <w:lang w:val="en-GB"/>
        </w:rPr>
        <w:t xml:space="preserve"> Edition).</w:t>
      </w:r>
      <w:proofErr w:type="gramEnd"/>
      <w:r w:rsidRPr="00646867">
        <w:rPr>
          <w:rFonts w:ascii="Calibri" w:eastAsia="Times New Roman" w:hAnsi="Calibri" w:cs="Times New Roman"/>
          <w:sz w:val="24"/>
          <w:szCs w:val="24"/>
          <w:lang w:val="en-GB"/>
        </w:rPr>
        <w:t xml:space="preserve"> </w:t>
      </w:r>
      <w:proofErr w:type="spellStart"/>
      <w:proofErr w:type="gramStart"/>
      <w:r w:rsidRPr="00646867">
        <w:rPr>
          <w:rFonts w:ascii="Calibri" w:eastAsia="Times New Roman" w:hAnsi="Calibri" w:cs="Times New Roman"/>
          <w:sz w:val="24"/>
          <w:szCs w:val="24"/>
          <w:lang w:val="en-GB"/>
        </w:rPr>
        <w:t>Jaypee</w:t>
      </w:r>
      <w:proofErr w:type="spellEnd"/>
      <w:r w:rsidRPr="00646867">
        <w:rPr>
          <w:rFonts w:ascii="Calibri" w:eastAsia="Times New Roman" w:hAnsi="Calibri" w:cs="Times New Roman"/>
          <w:sz w:val="24"/>
          <w:szCs w:val="24"/>
          <w:lang w:val="en-GB"/>
        </w:rPr>
        <w:t xml:space="preserve"> Brothers Publishers LTD, Punjab, India.</w:t>
      </w:r>
      <w:proofErr w:type="gramEnd"/>
    </w:p>
    <w:p w:rsidR="00646867" w:rsidRPr="00646867" w:rsidRDefault="00646867" w:rsidP="00646867">
      <w:pPr>
        <w:spacing w:after="0" w:line="360" w:lineRule="auto"/>
        <w:jc w:val="both"/>
        <w:rPr>
          <w:rFonts w:ascii="Times New Roman" w:eastAsia="Times New Roman" w:hAnsi="Times New Roman" w:cs="Times New Roman"/>
          <w:b/>
          <w:sz w:val="24"/>
          <w:szCs w:val="24"/>
          <w:lang w:bidi="en-US"/>
        </w:rPr>
      </w:pPr>
      <w:proofErr w:type="gramStart"/>
      <w:r w:rsidRPr="00646867">
        <w:rPr>
          <w:rFonts w:ascii="Times New Roman" w:eastAsia="Times New Roman" w:hAnsi="Times New Roman" w:cs="Times New Roman"/>
          <w:b/>
          <w:sz w:val="24"/>
          <w:szCs w:val="24"/>
        </w:rPr>
        <w:t>e-resources</w:t>
      </w:r>
      <w:proofErr w:type="gramEnd"/>
      <w:r w:rsidRPr="00646867">
        <w:rPr>
          <w:rFonts w:ascii="Times New Roman" w:eastAsia="Times New Roman" w:hAnsi="Times New Roman" w:cs="Times New Roman"/>
          <w:b/>
          <w:sz w:val="24"/>
          <w:szCs w:val="24"/>
        </w:rPr>
        <w:t xml:space="preserve">; </w:t>
      </w:r>
      <w:r w:rsidRPr="00646867">
        <w:rPr>
          <w:rFonts w:ascii="Times New Roman" w:eastAsia="Times New Roman" w:hAnsi="Times New Roman" w:cs="Times New Roman"/>
          <w:sz w:val="24"/>
          <w:szCs w:val="24"/>
          <w:lang w:bidi="en-US"/>
        </w:rPr>
        <w:t xml:space="preserve">case studies, case scenarios, simulations, </w:t>
      </w:r>
      <w:proofErr w:type="spellStart"/>
      <w:r w:rsidRPr="00646867">
        <w:rPr>
          <w:rFonts w:ascii="Times New Roman" w:eastAsia="Times New Roman" w:hAnsi="Times New Roman" w:cs="Times New Roman"/>
          <w:sz w:val="24"/>
          <w:szCs w:val="24"/>
          <w:lang w:bidi="en-US"/>
        </w:rPr>
        <w:t>softwares</w:t>
      </w:r>
      <w:proofErr w:type="spellEnd"/>
    </w:p>
    <w:p w:rsidR="00646867" w:rsidRPr="00646867" w:rsidRDefault="00646867" w:rsidP="00646867">
      <w:pPr>
        <w:spacing w:after="200" w:line="240" w:lineRule="auto"/>
        <w:rPr>
          <w:rFonts w:ascii="Times New Roman" w:eastAsia="Times New Roman" w:hAnsi="Times New Roman" w:cs="Times New Roman"/>
          <w:bCs/>
          <w:sz w:val="24"/>
          <w:szCs w:val="24"/>
          <w:lang w:val="en-GB" w:eastAsia="en-GB"/>
        </w:rPr>
      </w:pPr>
    </w:p>
    <w:p w:rsidR="00646867" w:rsidRPr="00646867" w:rsidRDefault="00646867" w:rsidP="00646867">
      <w:pPr>
        <w:spacing w:after="0" w:line="240" w:lineRule="auto"/>
        <w:rPr>
          <w:rFonts w:ascii="Times New Roman" w:eastAsia="Times New Roman" w:hAnsi="Times New Roman" w:cs="Times New Roman"/>
          <w:sz w:val="24"/>
          <w:szCs w:val="24"/>
          <w:lang w:val="en-GB" w:eastAsia="en-GB"/>
        </w:rPr>
      </w:pPr>
      <w:r w:rsidRPr="00646867">
        <w:rPr>
          <w:rFonts w:ascii="Times New Roman" w:eastAsia="Times New Roman" w:hAnsi="Times New Roman" w:cs="Times New Roman"/>
          <w:b/>
          <w:sz w:val="24"/>
          <w:szCs w:val="24"/>
          <w:lang w:val="en-GB" w:eastAsia="en-GB"/>
        </w:rPr>
        <w:t>Prepared By:</w:t>
      </w:r>
      <w:r w:rsidRPr="00646867">
        <w:rPr>
          <w:rFonts w:ascii="Times New Roman" w:eastAsia="Times New Roman" w:hAnsi="Times New Roman" w:cs="Times New Roman"/>
          <w:sz w:val="24"/>
          <w:szCs w:val="24"/>
          <w:lang w:val="en-GB" w:eastAsia="en-GB"/>
        </w:rPr>
        <w:tab/>
      </w:r>
      <w:r w:rsidRPr="00646867">
        <w:rPr>
          <w:rFonts w:ascii="Times New Roman" w:eastAsia="Times New Roman" w:hAnsi="Times New Roman" w:cs="Times New Roman"/>
          <w:sz w:val="24"/>
          <w:szCs w:val="24"/>
          <w:lang w:val="en-GB" w:eastAsia="en-GB"/>
        </w:rPr>
        <w:tab/>
        <w:t xml:space="preserve">Name: </w:t>
      </w:r>
      <w:r w:rsidRPr="00646867">
        <w:rPr>
          <w:rFonts w:ascii="Times New Roman" w:eastAsia="Times New Roman" w:hAnsi="Times New Roman" w:cs="Times New Roman"/>
          <w:sz w:val="24"/>
          <w:szCs w:val="24"/>
          <w:lang w:val="en-GB" w:eastAsia="en-GB"/>
        </w:rPr>
        <w:tab/>
        <w:t>__________________________________</w:t>
      </w:r>
    </w:p>
    <w:p w:rsidR="00646867" w:rsidRPr="00646867" w:rsidRDefault="00646867" w:rsidP="00646867">
      <w:pPr>
        <w:spacing w:after="0" w:line="240" w:lineRule="auto"/>
        <w:rPr>
          <w:rFonts w:ascii="Times New Roman" w:eastAsia="Times New Roman" w:hAnsi="Times New Roman" w:cs="Times New Roman"/>
          <w:sz w:val="24"/>
          <w:szCs w:val="24"/>
          <w:lang w:val="en-GB" w:eastAsia="en-GB"/>
        </w:rPr>
      </w:pPr>
      <w:r w:rsidRPr="00646867">
        <w:rPr>
          <w:rFonts w:ascii="Times New Roman" w:eastAsia="Times New Roman" w:hAnsi="Times New Roman" w:cs="Times New Roman"/>
          <w:sz w:val="24"/>
          <w:szCs w:val="24"/>
          <w:lang w:val="en-GB" w:eastAsia="en-GB"/>
        </w:rPr>
        <w:tab/>
      </w:r>
      <w:r w:rsidRPr="00646867">
        <w:rPr>
          <w:rFonts w:ascii="Times New Roman" w:eastAsia="Times New Roman" w:hAnsi="Times New Roman" w:cs="Times New Roman"/>
          <w:sz w:val="24"/>
          <w:szCs w:val="24"/>
          <w:lang w:val="en-GB" w:eastAsia="en-GB"/>
        </w:rPr>
        <w:tab/>
      </w:r>
      <w:r w:rsidRPr="00646867">
        <w:rPr>
          <w:rFonts w:ascii="Times New Roman" w:eastAsia="Times New Roman" w:hAnsi="Times New Roman" w:cs="Times New Roman"/>
          <w:sz w:val="24"/>
          <w:szCs w:val="24"/>
          <w:lang w:val="en-GB" w:eastAsia="en-GB"/>
        </w:rPr>
        <w:tab/>
        <w:t>Signature: _______________________________</w:t>
      </w:r>
    </w:p>
    <w:p w:rsidR="00646867" w:rsidRPr="00646867" w:rsidRDefault="00646867" w:rsidP="00646867">
      <w:pPr>
        <w:spacing w:after="0" w:line="240" w:lineRule="auto"/>
        <w:rPr>
          <w:rFonts w:ascii="Times New Roman" w:eastAsia="Times New Roman" w:hAnsi="Times New Roman" w:cs="Times New Roman"/>
          <w:sz w:val="24"/>
          <w:szCs w:val="24"/>
          <w:lang w:val="en-GB" w:eastAsia="en-GB"/>
        </w:rPr>
      </w:pPr>
      <w:r w:rsidRPr="00646867">
        <w:rPr>
          <w:rFonts w:ascii="Times New Roman" w:eastAsia="Times New Roman" w:hAnsi="Times New Roman" w:cs="Times New Roman"/>
          <w:sz w:val="24"/>
          <w:szCs w:val="24"/>
          <w:lang w:val="en-GB" w:eastAsia="en-GB"/>
        </w:rPr>
        <w:tab/>
      </w:r>
      <w:r w:rsidRPr="00646867">
        <w:rPr>
          <w:rFonts w:ascii="Times New Roman" w:eastAsia="Times New Roman" w:hAnsi="Times New Roman" w:cs="Times New Roman"/>
          <w:sz w:val="24"/>
          <w:szCs w:val="24"/>
          <w:lang w:val="en-GB" w:eastAsia="en-GB"/>
        </w:rPr>
        <w:tab/>
      </w:r>
      <w:r w:rsidRPr="00646867">
        <w:rPr>
          <w:rFonts w:ascii="Times New Roman" w:eastAsia="Times New Roman" w:hAnsi="Times New Roman" w:cs="Times New Roman"/>
          <w:sz w:val="24"/>
          <w:szCs w:val="24"/>
          <w:lang w:val="en-GB" w:eastAsia="en-GB"/>
        </w:rPr>
        <w:tab/>
        <w:t>Date: ___________________________________</w:t>
      </w:r>
    </w:p>
    <w:p w:rsidR="00646867" w:rsidRPr="00646867" w:rsidRDefault="00646867" w:rsidP="00646867">
      <w:pPr>
        <w:spacing w:after="0" w:line="240" w:lineRule="auto"/>
        <w:rPr>
          <w:rFonts w:ascii="Times New Roman" w:eastAsia="Times New Roman" w:hAnsi="Times New Roman" w:cs="Times New Roman"/>
          <w:sz w:val="24"/>
          <w:szCs w:val="24"/>
          <w:lang w:val="en-GB" w:eastAsia="en-GB"/>
        </w:rPr>
      </w:pPr>
    </w:p>
    <w:p w:rsidR="00646867" w:rsidRPr="00646867" w:rsidRDefault="00646867" w:rsidP="00646867">
      <w:pPr>
        <w:spacing w:after="0" w:line="240" w:lineRule="auto"/>
        <w:rPr>
          <w:rFonts w:ascii="Times New Roman" w:eastAsia="Times New Roman" w:hAnsi="Times New Roman" w:cs="Times New Roman"/>
          <w:sz w:val="24"/>
          <w:szCs w:val="24"/>
          <w:lang w:val="en-GB" w:eastAsia="en-GB"/>
        </w:rPr>
      </w:pPr>
      <w:r w:rsidRPr="00646867">
        <w:rPr>
          <w:rFonts w:ascii="Times New Roman" w:eastAsia="Times New Roman" w:hAnsi="Times New Roman" w:cs="Times New Roman"/>
          <w:b/>
          <w:sz w:val="24"/>
          <w:szCs w:val="24"/>
          <w:lang w:val="en-GB" w:eastAsia="en-GB"/>
        </w:rPr>
        <w:t>Approved By:</w:t>
      </w:r>
      <w:r w:rsidRPr="00646867">
        <w:rPr>
          <w:rFonts w:ascii="Times New Roman" w:eastAsia="Times New Roman" w:hAnsi="Times New Roman" w:cs="Times New Roman"/>
          <w:sz w:val="24"/>
          <w:szCs w:val="24"/>
          <w:lang w:val="en-GB" w:eastAsia="en-GB"/>
        </w:rPr>
        <w:tab/>
        <w:t xml:space="preserve">Name: </w:t>
      </w:r>
      <w:r w:rsidRPr="00646867">
        <w:rPr>
          <w:rFonts w:ascii="Times New Roman" w:eastAsia="Times New Roman" w:hAnsi="Times New Roman" w:cs="Times New Roman"/>
          <w:sz w:val="24"/>
          <w:szCs w:val="24"/>
          <w:lang w:val="en-GB" w:eastAsia="en-GB"/>
        </w:rPr>
        <w:tab/>
        <w:t>__________________________________</w:t>
      </w:r>
    </w:p>
    <w:p w:rsidR="00646867" w:rsidRPr="00646867" w:rsidRDefault="00646867" w:rsidP="00646867">
      <w:pPr>
        <w:spacing w:after="0" w:line="240" w:lineRule="auto"/>
        <w:rPr>
          <w:rFonts w:ascii="Times New Roman" w:eastAsia="Times New Roman" w:hAnsi="Times New Roman" w:cs="Times New Roman"/>
          <w:sz w:val="24"/>
          <w:szCs w:val="24"/>
          <w:lang w:val="en-GB" w:eastAsia="en-GB"/>
        </w:rPr>
      </w:pPr>
      <w:r w:rsidRPr="00646867">
        <w:rPr>
          <w:rFonts w:ascii="Times New Roman" w:eastAsia="Times New Roman" w:hAnsi="Times New Roman" w:cs="Times New Roman"/>
          <w:sz w:val="24"/>
          <w:szCs w:val="24"/>
          <w:lang w:val="en-GB" w:eastAsia="en-GB"/>
        </w:rPr>
        <w:tab/>
      </w:r>
      <w:r w:rsidRPr="00646867">
        <w:rPr>
          <w:rFonts w:ascii="Times New Roman" w:eastAsia="Times New Roman" w:hAnsi="Times New Roman" w:cs="Times New Roman"/>
          <w:sz w:val="24"/>
          <w:szCs w:val="24"/>
          <w:lang w:val="en-GB" w:eastAsia="en-GB"/>
        </w:rPr>
        <w:tab/>
      </w:r>
      <w:r w:rsidRPr="00646867">
        <w:rPr>
          <w:rFonts w:ascii="Times New Roman" w:eastAsia="Times New Roman" w:hAnsi="Times New Roman" w:cs="Times New Roman"/>
          <w:sz w:val="24"/>
          <w:szCs w:val="24"/>
          <w:lang w:val="en-GB" w:eastAsia="en-GB"/>
        </w:rPr>
        <w:tab/>
        <w:t>Signature: _______________________________</w:t>
      </w:r>
    </w:p>
    <w:p w:rsidR="00646867" w:rsidRPr="00646867" w:rsidRDefault="00646867" w:rsidP="00646867">
      <w:pPr>
        <w:spacing w:after="0" w:line="240" w:lineRule="auto"/>
        <w:rPr>
          <w:rFonts w:ascii="Times New Roman" w:eastAsia="Times New Roman" w:hAnsi="Times New Roman" w:cs="Times New Roman"/>
          <w:sz w:val="24"/>
          <w:szCs w:val="24"/>
          <w:lang w:val="en-GB" w:eastAsia="en-GB"/>
        </w:rPr>
      </w:pPr>
      <w:r w:rsidRPr="00646867">
        <w:rPr>
          <w:rFonts w:ascii="Times New Roman" w:eastAsia="Times New Roman" w:hAnsi="Times New Roman" w:cs="Times New Roman"/>
          <w:sz w:val="24"/>
          <w:szCs w:val="24"/>
          <w:lang w:val="en-GB" w:eastAsia="en-GB"/>
        </w:rPr>
        <w:tab/>
      </w:r>
      <w:r w:rsidRPr="00646867">
        <w:rPr>
          <w:rFonts w:ascii="Times New Roman" w:eastAsia="Times New Roman" w:hAnsi="Times New Roman" w:cs="Times New Roman"/>
          <w:sz w:val="24"/>
          <w:szCs w:val="24"/>
          <w:lang w:val="en-GB" w:eastAsia="en-GB"/>
        </w:rPr>
        <w:tab/>
      </w:r>
      <w:r w:rsidRPr="00646867">
        <w:rPr>
          <w:rFonts w:ascii="Times New Roman" w:eastAsia="Times New Roman" w:hAnsi="Times New Roman" w:cs="Times New Roman"/>
          <w:sz w:val="24"/>
          <w:szCs w:val="24"/>
          <w:lang w:val="en-GB" w:eastAsia="en-GB"/>
        </w:rPr>
        <w:tab/>
        <w:t>Date: ___________________________________</w:t>
      </w:r>
    </w:p>
    <w:p w:rsidR="004C00E3" w:rsidRDefault="004C00E3"/>
    <w:p w:rsidR="00D05353" w:rsidRPr="00D05353" w:rsidRDefault="00D05353" w:rsidP="00D05353">
      <w:pPr>
        <w:spacing w:after="0" w:line="276" w:lineRule="auto"/>
        <w:jc w:val="center"/>
        <w:rPr>
          <w:rFonts w:ascii="Times New Roman" w:eastAsia="Times New Roman" w:hAnsi="Times New Roman" w:cs="Times New Roman"/>
          <w:b/>
          <w:bCs/>
          <w:sz w:val="24"/>
          <w:szCs w:val="24"/>
          <w:lang w:val="en-GB" w:eastAsia="en-GB"/>
        </w:rPr>
      </w:pPr>
      <w:r w:rsidRPr="00D05353">
        <w:rPr>
          <w:rFonts w:ascii="Times New Roman" w:eastAsia="Times New Roman" w:hAnsi="Times New Roman" w:cs="Times New Roman"/>
          <w:noProof/>
          <w:sz w:val="24"/>
          <w:szCs w:val="24"/>
        </w:rPr>
        <w:lastRenderedPageBreak/>
        <w:drawing>
          <wp:inline distT="0" distB="0" distL="0" distR="0">
            <wp:extent cx="866775" cy="619125"/>
            <wp:effectExtent l="0" t="0" r="9525" b="9525"/>
            <wp:docPr id="15" name="Picture 15" descr="Description: KM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KMTC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6775" cy="619125"/>
                    </a:xfrm>
                    <a:prstGeom prst="rect">
                      <a:avLst/>
                    </a:prstGeom>
                    <a:noFill/>
                    <a:ln>
                      <a:noFill/>
                    </a:ln>
                  </pic:spPr>
                </pic:pic>
              </a:graphicData>
            </a:graphic>
          </wp:inline>
        </w:drawing>
      </w:r>
    </w:p>
    <w:p w:rsidR="00D05353" w:rsidRPr="00D05353" w:rsidRDefault="00D05353" w:rsidP="00D05353">
      <w:pPr>
        <w:spacing w:after="0" w:line="276" w:lineRule="auto"/>
        <w:jc w:val="center"/>
        <w:rPr>
          <w:rFonts w:ascii="Times New Roman" w:eastAsia="Times New Roman" w:hAnsi="Times New Roman" w:cs="Times New Roman"/>
          <w:b/>
          <w:bCs/>
          <w:sz w:val="24"/>
          <w:szCs w:val="24"/>
          <w:lang w:val="en-GB" w:eastAsia="en-GB"/>
        </w:rPr>
      </w:pPr>
    </w:p>
    <w:p w:rsidR="00D05353" w:rsidRPr="00D05353" w:rsidRDefault="00D05353" w:rsidP="00D05353">
      <w:pPr>
        <w:spacing w:after="0" w:line="276" w:lineRule="auto"/>
        <w:jc w:val="center"/>
        <w:rPr>
          <w:rFonts w:ascii="Times New Roman" w:eastAsia="Times New Roman" w:hAnsi="Times New Roman" w:cs="Times New Roman"/>
          <w:b/>
          <w:bCs/>
          <w:sz w:val="24"/>
          <w:szCs w:val="24"/>
          <w:lang w:val="en-GB" w:eastAsia="en-GB"/>
        </w:rPr>
      </w:pPr>
      <w:r w:rsidRPr="00D05353">
        <w:rPr>
          <w:rFonts w:ascii="Times New Roman" w:eastAsia="Times New Roman" w:hAnsi="Times New Roman" w:cs="Times New Roman"/>
          <w:b/>
          <w:bCs/>
          <w:sz w:val="24"/>
          <w:szCs w:val="24"/>
          <w:lang w:val="en-GB" w:eastAsia="en-GB"/>
        </w:rPr>
        <w:t>KENYA MEDICAL TRAINING COLLEGE</w:t>
      </w:r>
    </w:p>
    <w:p w:rsidR="00D05353" w:rsidRPr="00D05353" w:rsidRDefault="00D05353" w:rsidP="00D05353">
      <w:pPr>
        <w:spacing w:after="0" w:line="276" w:lineRule="auto"/>
        <w:jc w:val="center"/>
        <w:rPr>
          <w:rFonts w:ascii="Times New Roman" w:eastAsia="Times New Roman" w:hAnsi="Times New Roman" w:cs="Times New Roman"/>
          <w:b/>
          <w:bCs/>
          <w:sz w:val="24"/>
          <w:szCs w:val="24"/>
          <w:lang w:val="en-GB" w:eastAsia="en-GB"/>
        </w:rPr>
      </w:pPr>
      <w:r w:rsidRPr="00D05353">
        <w:rPr>
          <w:rFonts w:ascii="Times New Roman" w:eastAsia="Times New Roman" w:hAnsi="Times New Roman" w:cs="Times New Roman"/>
          <w:b/>
          <w:bCs/>
          <w:sz w:val="24"/>
          <w:szCs w:val="24"/>
          <w:lang w:val="en-GB" w:eastAsia="en-GB"/>
        </w:rPr>
        <w:t>DEPARTMENT OF CLINICAL MEDICINE</w:t>
      </w:r>
    </w:p>
    <w:p w:rsidR="00D05353" w:rsidRPr="00D05353" w:rsidRDefault="00D05353" w:rsidP="00D05353">
      <w:pPr>
        <w:spacing w:after="0" w:line="276" w:lineRule="auto"/>
        <w:jc w:val="center"/>
        <w:rPr>
          <w:rFonts w:ascii="Times New Roman" w:eastAsia="Times New Roman" w:hAnsi="Times New Roman" w:cs="Times New Roman"/>
          <w:b/>
          <w:bCs/>
          <w:sz w:val="24"/>
          <w:szCs w:val="24"/>
          <w:lang w:val="en-GB" w:eastAsia="en-GB"/>
        </w:rPr>
      </w:pPr>
    </w:p>
    <w:p w:rsidR="00D05353" w:rsidRPr="00D05353" w:rsidRDefault="00D05353" w:rsidP="00D05353">
      <w:pPr>
        <w:spacing w:after="0" w:line="276" w:lineRule="auto"/>
        <w:jc w:val="center"/>
        <w:rPr>
          <w:rFonts w:ascii="Times New Roman" w:eastAsia="Times New Roman" w:hAnsi="Times New Roman" w:cs="Times New Roman"/>
          <w:b/>
          <w:bCs/>
          <w:sz w:val="36"/>
          <w:szCs w:val="36"/>
          <w:lang w:val="en-GB" w:eastAsia="en-GB"/>
        </w:rPr>
      </w:pPr>
      <w:r w:rsidRPr="00646867">
        <w:rPr>
          <w:rFonts w:ascii="Times New Roman" w:eastAsia="Times New Roman" w:hAnsi="Times New Roman" w:cs="Times New Roman"/>
          <w:b/>
          <w:bCs/>
          <w:sz w:val="24"/>
          <w:szCs w:val="24"/>
          <w:lang w:val="en-GB" w:eastAsia="en-GB"/>
        </w:rPr>
        <w:t>COURSE OUTLINE FOR DIPLOMA IN CLINICAL MEDICINE AND SURGERY</w:t>
      </w:r>
      <w:r w:rsidRPr="00D05353">
        <w:rPr>
          <w:rFonts w:ascii="Times New Roman" w:eastAsia="Times New Roman" w:hAnsi="Times New Roman" w:cs="Times New Roman"/>
          <w:b/>
          <w:bCs/>
          <w:sz w:val="36"/>
          <w:szCs w:val="36"/>
          <w:lang w:val="en-GB" w:eastAsia="en-GB"/>
        </w:rPr>
        <w:t xml:space="preserve"> ____________________________________________________</w:t>
      </w:r>
    </w:p>
    <w:p w:rsidR="00D05353" w:rsidRPr="00D05353" w:rsidRDefault="00D05353" w:rsidP="00D05353">
      <w:pPr>
        <w:spacing w:after="0" w:line="276" w:lineRule="auto"/>
        <w:jc w:val="center"/>
        <w:rPr>
          <w:rFonts w:ascii="Times New Roman" w:eastAsia="Times New Roman" w:hAnsi="Times New Roman" w:cs="Times New Roman"/>
          <w:b/>
          <w:bCs/>
          <w:sz w:val="24"/>
          <w:szCs w:val="24"/>
          <w:lang w:val="en-GB" w:eastAsia="en-GB"/>
        </w:rPr>
      </w:pPr>
    </w:p>
    <w:p w:rsidR="00D05353" w:rsidRPr="00D05353" w:rsidRDefault="00D05353" w:rsidP="00D05353">
      <w:pPr>
        <w:spacing w:after="0" w:line="276" w:lineRule="auto"/>
        <w:rPr>
          <w:rFonts w:ascii="Times New Roman" w:eastAsia="Times New Roman" w:hAnsi="Times New Roman" w:cs="Times New Roman"/>
          <w:b/>
          <w:bCs/>
          <w:sz w:val="24"/>
          <w:szCs w:val="24"/>
          <w:lang w:val="en-GB" w:eastAsia="en-GB"/>
        </w:rPr>
      </w:pPr>
      <w:r w:rsidRPr="00D05353">
        <w:rPr>
          <w:rFonts w:ascii="Times New Roman" w:eastAsia="Times New Roman" w:hAnsi="Times New Roman" w:cs="Times New Roman"/>
          <w:b/>
          <w:bCs/>
          <w:sz w:val="24"/>
          <w:szCs w:val="24"/>
          <w:lang w:val="en-GB" w:eastAsia="en-GB"/>
        </w:rPr>
        <w:t>Lecturer’s Details</w:t>
      </w:r>
    </w:p>
    <w:tbl>
      <w:tblPr>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2164"/>
        <w:gridCol w:w="7176"/>
      </w:tblGrid>
      <w:tr w:rsidR="00D05353" w:rsidRPr="00D05353" w:rsidTr="00594585">
        <w:tc>
          <w:tcPr>
            <w:tcW w:w="2164" w:type="dxa"/>
            <w:tcBorders>
              <w:top w:val="single" w:sz="4" w:space="0" w:color="4472C4"/>
              <w:left w:val="single" w:sz="4" w:space="0" w:color="4472C4"/>
              <w:bottom w:val="single" w:sz="4" w:space="0" w:color="4472C4"/>
              <w:right w:val="nil"/>
            </w:tcBorders>
            <w:shd w:val="clear" w:color="auto" w:fill="4472C4"/>
            <w:hideMark/>
          </w:tcPr>
          <w:p w:rsidR="00D05353" w:rsidRPr="00D05353" w:rsidRDefault="00D05353" w:rsidP="00D05353">
            <w:pPr>
              <w:spacing w:after="0" w:line="276" w:lineRule="auto"/>
              <w:rPr>
                <w:rFonts w:ascii="Times New Roman" w:eastAsia="Times New Roman" w:hAnsi="Times New Roman" w:cs="Times New Roman"/>
                <w:b/>
                <w:bCs/>
                <w:color w:val="FFFFFF"/>
                <w:sz w:val="24"/>
                <w:szCs w:val="24"/>
                <w:lang w:val="en-GB" w:eastAsia="en-GB"/>
              </w:rPr>
            </w:pPr>
            <w:r w:rsidRPr="00D05353">
              <w:rPr>
                <w:rFonts w:ascii="Times New Roman" w:eastAsia="Times New Roman" w:hAnsi="Times New Roman" w:cs="Times New Roman"/>
                <w:b/>
                <w:color w:val="FFFFFF"/>
                <w:sz w:val="24"/>
                <w:szCs w:val="24"/>
                <w:lang w:val="en-GB" w:eastAsia="en-GB"/>
              </w:rPr>
              <w:t xml:space="preserve">Name: </w:t>
            </w:r>
          </w:p>
        </w:tc>
        <w:tc>
          <w:tcPr>
            <w:tcW w:w="7176" w:type="dxa"/>
            <w:tcBorders>
              <w:top w:val="single" w:sz="4" w:space="0" w:color="4472C4"/>
              <w:left w:val="nil"/>
              <w:bottom w:val="single" w:sz="4" w:space="0" w:color="4472C4"/>
              <w:right w:val="single" w:sz="4" w:space="0" w:color="4472C4"/>
            </w:tcBorders>
            <w:shd w:val="clear" w:color="auto" w:fill="4472C4"/>
          </w:tcPr>
          <w:p w:rsidR="00D05353" w:rsidRPr="00D05353" w:rsidRDefault="00D05353" w:rsidP="00D05353">
            <w:pPr>
              <w:spacing w:after="0" w:line="276" w:lineRule="auto"/>
              <w:rPr>
                <w:rFonts w:ascii="Times New Roman" w:eastAsia="Times New Roman" w:hAnsi="Times New Roman" w:cs="Times New Roman"/>
                <w:b/>
                <w:bCs/>
                <w:color w:val="FFFFFF"/>
                <w:sz w:val="24"/>
                <w:szCs w:val="24"/>
                <w:lang w:val="en-GB" w:eastAsia="en-GB"/>
              </w:rPr>
            </w:pPr>
          </w:p>
        </w:tc>
      </w:tr>
      <w:tr w:rsidR="00D05353" w:rsidRPr="00D05353" w:rsidTr="00594585">
        <w:tc>
          <w:tcPr>
            <w:tcW w:w="2164" w:type="dxa"/>
            <w:shd w:val="clear" w:color="auto" w:fill="D9E2F3"/>
            <w:hideMark/>
          </w:tcPr>
          <w:p w:rsidR="00D05353" w:rsidRPr="00D05353" w:rsidRDefault="00D05353" w:rsidP="00D05353">
            <w:pPr>
              <w:spacing w:after="0" w:line="276" w:lineRule="auto"/>
              <w:rPr>
                <w:rFonts w:ascii="Times New Roman" w:eastAsia="Times New Roman" w:hAnsi="Times New Roman" w:cs="Times New Roman"/>
                <w:b/>
                <w:bCs/>
                <w:sz w:val="24"/>
                <w:szCs w:val="24"/>
                <w:lang w:val="en-GB" w:eastAsia="en-GB"/>
              </w:rPr>
            </w:pPr>
            <w:r w:rsidRPr="00D05353">
              <w:rPr>
                <w:rFonts w:ascii="Times New Roman" w:eastAsia="Times New Roman" w:hAnsi="Times New Roman" w:cs="Times New Roman"/>
                <w:b/>
                <w:sz w:val="24"/>
                <w:szCs w:val="24"/>
                <w:lang w:val="en-GB" w:eastAsia="en-GB"/>
              </w:rPr>
              <w:t>Qualifications:</w:t>
            </w:r>
          </w:p>
        </w:tc>
        <w:tc>
          <w:tcPr>
            <w:tcW w:w="7176" w:type="dxa"/>
            <w:shd w:val="clear" w:color="auto" w:fill="D9E2F3"/>
          </w:tcPr>
          <w:p w:rsidR="00D05353" w:rsidRPr="00D05353" w:rsidRDefault="00D05353" w:rsidP="00D05353">
            <w:pPr>
              <w:spacing w:after="0" w:line="276" w:lineRule="auto"/>
              <w:rPr>
                <w:rFonts w:ascii="Times New Roman" w:eastAsia="Times New Roman" w:hAnsi="Times New Roman" w:cs="Times New Roman"/>
                <w:b/>
                <w:bCs/>
                <w:sz w:val="24"/>
                <w:szCs w:val="24"/>
                <w:lang w:val="en-GB" w:eastAsia="en-GB"/>
              </w:rPr>
            </w:pPr>
          </w:p>
        </w:tc>
      </w:tr>
      <w:tr w:rsidR="00D05353" w:rsidRPr="00D05353" w:rsidTr="00594585">
        <w:tc>
          <w:tcPr>
            <w:tcW w:w="2164" w:type="dxa"/>
            <w:hideMark/>
          </w:tcPr>
          <w:p w:rsidR="00D05353" w:rsidRPr="00D05353" w:rsidRDefault="00D05353" w:rsidP="00D05353">
            <w:pPr>
              <w:spacing w:after="0" w:line="276" w:lineRule="auto"/>
              <w:rPr>
                <w:rFonts w:ascii="Times New Roman" w:eastAsia="Times New Roman" w:hAnsi="Times New Roman" w:cs="Times New Roman"/>
                <w:b/>
                <w:bCs/>
                <w:sz w:val="24"/>
                <w:szCs w:val="24"/>
                <w:lang w:val="en-GB" w:eastAsia="en-GB"/>
              </w:rPr>
            </w:pPr>
            <w:r w:rsidRPr="00D05353">
              <w:rPr>
                <w:rFonts w:ascii="Times New Roman" w:eastAsia="Times New Roman" w:hAnsi="Times New Roman" w:cs="Times New Roman"/>
                <w:b/>
                <w:sz w:val="24"/>
                <w:szCs w:val="24"/>
                <w:lang w:val="en-GB" w:eastAsia="en-GB"/>
              </w:rPr>
              <w:t>Phone Number:</w:t>
            </w:r>
          </w:p>
        </w:tc>
        <w:tc>
          <w:tcPr>
            <w:tcW w:w="7176" w:type="dxa"/>
          </w:tcPr>
          <w:p w:rsidR="00D05353" w:rsidRPr="00D05353" w:rsidRDefault="00D05353" w:rsidP="00D05353">
            <w:pPr>
              <w:spacing w:after="0" w:line="276" w:lineRule="auto"/>
              <w:rPr>
                <w:rFonts w:ascii="Times New Roman" w:eastAsia="Times New Roman" w:hAnsi="Times New Roman" w:cs="Times New Roman"/>
                <w:b/>
                <w:bCs/>
                <w:sz w:val="24"/>
                <w:szCs w:val="24"/>
                <w:lang w:val="en-GB" w:eastAsia="en-GB"/>
              </w:rPr>
            </w:pPr>
          </w:p>
        </w:tc>
      </w:tr>
      <w:tr w:rsidR="00D05353" w:rsidRPr="00D05353" w:rsidTr="00594585">
        <w:tc>
          <w:tcPr>
            <w:tcW w:w="2164" w:type="dxa"/>
            <w:shd w:val="clear" w:color="auto" w:fill="D9E2F3"/>
            <w:hideMark/>
          </w:tcPr>
          <w:p w:rsidR="00D05353" w:rsidRPr="00D05353" w:rsidRDefault="00D05353" w:rsidP="00D05353">
            <w:pPr>
              <w:spacing w:after="0" w:line="276" w:lineRule="auto"/>
              <w:rPr>
                <w:rFonts w:ascii="Times New Roman" w:eastAsia="Times New Roman" w:hAnsi="Times New Roman" w:cs="Times New Roman"/>
                <w:b/>
                <w:bCs/>
                <w:sz w:val="24"/>
                <w:szCs w:val="24"/>
                <w:lang w:val="en-GB" w:eastAsia="en-GB"/>
              </w:rPr>
            </w:pPr>
            <w:r w:rsidRPr="00D05353">
              <w:rPr>
                <w:rFonts w:ascii="Times New Roman" w:eastAsia="Times New Roman" w:hAnsi="Times New Roman" w:cs="Times New Roman"/>
                <w:b/>
                <w:sz w:val="24"/>
                <w:szCs w:val="24"/>
                <w:lang w:val="en-GB" w:eastAsia="en-GB"/>
              </w:rPr>
              <w:t>Email address:</w:t>
            </w:r>
          </w:p>
        </w:tc>
        <w:tc>
          <w:tcPr>
            <w:tcW w:w="7176" w:type="dxa"/>
            <w:shd w:val="clear" w:color="auto" w:fill="D9E2F3"/>
          </w:tcPr>
          <w:p w:rsidR="00D05353" w:rsidRPr="00D05353" w:rsidRDefault="00D05353" w:rsidP="00D05353">
            <w:pPr>
              <w:spacing w:after="0" w:line="276" w:lineRule="auto"/>
              <w:rPr>
                <w:rFonts w:ascii="Times New Roman" w:eastAsia="Times New Roman" w:hAnsi="Times New Roman" w:cs="Times New Roman"/>
                <w:b/>
                <w:bCs/>
                <w:sz w:val="24"/>
                <w:szCs w:val="24"/>
                <w:lang w:val="en-GB" w:eastAsia="en-GB"/>
              </w:rPr>
            </w:pPr>
          </w:p>
        </w:tc>
      </w:tr>
      <w:tr w:rsidR="00D05353" w:rsidRPr="00D05353" w:rsidTr="00594585">
        <w:tc>
          <w:tcPr>
            <w:tcW w:w="2164" w:type="dxa"/>
            <w:hideMark/>
          </w:tcPr>
          <w:p w:rsidR="00D05353" w:rsidRPr="00D05353" w:rsidRDefault="00D05353" w:rsidP="00D05353">
            <w:pPr>
              <w:spacing w:after="0" w:line="276" w:lineRule="auto"/>
              <w:rPr>
                <w:rFonts w:ascii="Times New Roman" w:eastAsia="Times New Roman" w:hAnsi="Times New Roman" w:cs="Times New Roman"/>
                <w:b/>
                <w:bCs/>
                <w:sz w:val="24"/>
                <w:szCs w:val="24"/>
                <w:lang w:val="en-GB" w:eastAsia="en-GB"/>
              </w:rPr>
            </w:pPr>
            <w:r w:rsidRPr="00D05353">
              <w:rPr>
                <w:rFonts w:ascii="Times New Roman" w:eastAsia="Times New Roman" w:hAnsi="Times New Roman" w:cs="Times New Roman"/>
                <w:b/>
                <w:sz w:val="24"/>
                <w:szCs w:val="24"/>
                <w:lang w:val="en-GB" w:eastAsia="en-GB"/>
              </w:rPr>
              <w:t>Signature:</w:t>
            </w:r>
          </w:p>
        </w:tc>
        <w:tc>
          <w:tcPr>
            <w:tcW w:w="7176" w:type="dxa"/>
          </w:tcPr>
          <w:p w:rsidR="00D05353" w:rsidRPr="00D05353" w:rsidRDefault="00D05353" w:rsidP="00D05353">
            <w:pPr>
              <w:spacing w:after="0" w:line="276" w:lineRule="auto"/>
              <w:rPr>
                <w:rFonts w:ascii="Times New Roman" w:eastAsia="Times New Roman" w:hAnsi="Times New Roman" w:cs="Times New Roman"/>
                <w:b/>
                <w:bCs/>
                <w:sz w:val="24"/>
                <w:szCs w:val="24"/>
                <w:lang w:val="en-GB" w:eastAsia="en-GB"/>
              </w:rPr>
            </w:pPr>
          </w:p>
        </w:tc>
      </w:tr>
      <w:tr w:rsidR="00D05353" w:rsidRPr="00D05353" w:rsidTr="00594585">
        <w:tc>
          <w:tcPr>
            <w:tcW w:w="2164" w:type="dxa"/>
            <w:shd w:val="clear" w:color="auto" w:fill="D9E2F3"/>
            <w:hideMark/>
          </w:tcPr>
          <w:p w:rsidR="00D05353" w:rsidRPr="00D05353" w:rsidRDefault="00D05353" w:rsidP="00D05353">
            <w:pPr>
              <w:spacing w:after="0" w:line="276" w:lineRule="auto"/>
              <w:rPr>
                <w:rFonts w:ascii="Times New Roman" w:eastAsia="Times New Roman" w:hAnsi="Times New Roman" w:cs="Times New Roman"/>
                <w:b/>
                <w:bCs/>
                <w:sz w:val="24"/>
                <w:szCs w:val="24"/>
                <w:lang w:val="en-GB" w:eastAsia="en-GB"/>
              </w:rPr>
            </w:pPr>
            <w:r w:rsidRPr="00D05353">
              <w:rPr>
                <w:rFonts w:ascii="Times New Roman" w:eastAsia="Times New Roman" w:hAnsi="Times New Roman" w:cs="Times New Roman"/>
                <w:b/>
                <w:sz w:val="24"/>
                <w:szCs w:val="24"/>
                <w:lang w:val="en-GB" w:eastAsia="en-GB"/>
              </w:rPr>
              <w:t xml:space="preserve">Date: </w:t>
            </w:r>
          </w:p>
        </w:tc>
        <w:tc>
          <w:tcPr>
            <w:tcW w:w="7176" w:type="dxa"/>
            <w:shd w:val="clear" w:color="auto" w:fill="D9E2F3"/>
          </w:tcPr>
          <w:p w:rsidR="00D05353" w:rsidRPr="00D05353" w:rsidRDefault="00D05353" w:rsidP="00D05353">
            <w:pPr>
              <w:spacing w:after="0" w:line="276" w:lineRule="auto"/>
              <w:rPr>
                <w:rFonts w:ascii="Times New Roman" w:eastAsia="Times New Roman" w:hAnsi="Times New Roman" w:cs="Times New Roman"/>
                <w:b/>
                <w:bCs/>
                <w:sz w:val="24"/>
                <w:szCs w:val="24"/>
                <w:lang w:val="en-GB" w:eastAsia="en-GB"/>
              </w:rPr>
            </w:pPr>
          </w:p>
        </w:tc>
      </w:tr>
    </w:tbl>
    <w:p w:rsidR="00D05353" w:rsidRPr="00D05353" w:rsidRDefault="00D05353" w:rsidP="00D05353">
      <w:pPr>
        <w:spacing w:after="0" w:line="276" w:lineRule="auto"/>
        <w:rPr>
          <w:rFonts w:ascii="Times New Roman" w:eastAsia="Times New Roman" w:hAnsi="Times New Roman" w:cs="Times New Roman"/>
          <w:b/>
          <w:bCs/>
          <w:sz w:val="24"/>
          <w:szCs w:val="24"/>
          <w:lang w:val="en-GB" w:eastAsia="en-GB"/>
        </w:rPr>
      </w:pPr>
    </w:p>
    <w:p w:rsidR="00D05353" w:rsidRPr="00D05353" w:rsidRDefault="00D05353" w:rsidP="00D05353">
      <w:pPr>
        <w:spacing w:after="0" w:line="276" w:lineRule="auto"/>
        <w:rPr>
          <w:rFonts w:ascii="Times New Roman" w:eastAsia="Times New Roman" w:hAnsi="Times New Roman" w:cs="Times New Roman"/>
          <w:b/>
          <w:bCs/>
          <w:sz w:val="24"/>
          <w:szCs w:val="24"/>
          <w:lang w:val="en-GB" w:eastAsia="en-GB"/>
        </w:rPr>
      </w:pPr>
    </w:p>
    <w:p w:rsidR="00D05353" w:rsidRPr="005E1DC1" w:rsidRDefault="00D05353" w:rsidP="005E1DC1">
      <w:pPr>
        <w:pStyle w:val="Heading1"/>
        <w:rPr>
          <w:rFonts w:ascii="Times New Roman" w:eastAsia="Times New Roman" w:hAnsi="Times New Roman" w:cs="Times New Roman"/>
          <w:bCs/>
          <w:sz w:val="28"/>
          <w:szCs w:val="28"/>
          <w:lang w:val="en-GB" w:eastAsia="en-GB"/>
        </w:rPr>
      </w:pPr>
      <w:bookmarkStart w:id="27" w:name="_Toc24902999"/>
      <w:r w:rsidRPr="005E1DC1">
        <w:rPr>
          <w:rFonts w:ascii="Times New Roman" w:eastAsia="Times New Roman" w:hAnsi="Times New Roman" w:cs="Times New Roman"/>
          <w:bCs/>
          <w:sz w:val="28"/>
          <w:szCs w:val="28"/>
          <w:lang w:val="en-GB" w:eastAsia="en-GB"/>
        </w:rPr>
        <w:t xml:space="preserve">Course Outline for </w:t>
      </w:r>
      <w:r w:rsidRPr="005E1DC1">
        <w:rPr>
          <w:rFonts w:ascii="Times New Roman" w:eastAsia="Times New Roman" w:hAnsi="Times New Roman" w:cs="Times New Roman"/>
          <w:sz w:val="28"/>
          <w:szCs w:val="28"/>
          <w:lang w:val="en-GB" w:eastAsia="en-GB"/>
        </w:rPr>
        <w:t>Pharmacology and Therapeutics II</w:t>
      </w:r>
      <w:bookmarkEnd w:id="27"/>
    </w:p>
    <w:p w:rsidR="00D05353" w:rsidRPr="00D05353" w:rsidRDefault="00D05353" w:rsidP="00D05353">
      <w:pPr>
        <w:spacing w:after="0" w:line="276" w:lineRule="auto"/>
        <w:jc w:val="both"/>
        <w:rPr>
          <w:rFonts w:ascii="Times New Roman" w:eastAsia="Times New Roman" w:hAnsi="Times New Roman" w:cs="Times New Roman"/>
          <w:b/>
          <w:bCs/>
          <w:sz w:val="24"/>
          <w:szCs w:val="24"/>
          <w:lang w:val="en-GB" w:eastAsia="en-GB"/>
        </w:rPr>
      </w:pPr>
    </w:p>
    <w:p w:rsidR="00D05353" w:rsidRPr="00D05353" w:rsidRDefault="00D05353" w:rsidP="00D05353">
      <w:pPr>
        <w:spacing w:after="0" w:line="276" w:lineRule="auto"/>
        <w:jc w:val="both"/>
        <w:rPr>
          <w:rFonts w:ascii="Times New Roman" w:eastAsia="Times New Roman" w:hAnsi="Times New Roman" w:cs="Times New Roman"/>
          <w:sz w:val="24"/>
          <w:szCs w:val="24"/>
          <w:lang w:val="en-GB" w:eastAsia="en-GB"/>
        </w:rPr>
      </w:pPr>
      <w:r w:rsidRPr="00D05353">
        <w:rPr>
          <w:rFonts w:ascii="Times New Roman" w:eastAsia="Times New Roman" w:hAnsi="Times New Roman" w:cs="Times New Roman"/>
          <w:b/>
          <w:bCs/>
          <w:sz w:val="24"/>
          <w:szCs w:val="24"/>
          <w:lang w:val="en-GB" w:eastAsia="en-GB"/>
        </w:rPr>
        <w:t>Code:</w:t>
      </w:r>
      <w:r w:rsidR="007C1EF3">
        <w:rPr>
          <w:rFonts w:ascii="Times New Roman" w:eastAsia="Times New Roman" w:hAnsi="Times New Roman" w:cs="Times New Roman"/>
          <w:b/>
          <w:bCs/>
          <w:sz w:val="24"/>
          <w:szCs w:val="24"/>
          <w:lang w:val="en-GB" w:eastAsia="en-GB"/>
        </w:rPr>
        <w:t xml:space="preserve">   </w:t>
      </w:r>
      <w:r w:rsidRPr="00D05353">
        <w:rPr>
          <w:rFonts w:ascii="Times New Roman" w:eastAsia="Times New Roman" w:hAnsi="Times New Roman" w:cs="Times New Roman"/>
          <w:sz w:val="24"/>
          <w:szCs w:val="24"/>
          <w:lang w:val="en-GB" w:eastAsia="en-GB"/>
        </w:rPr>
        <w:t>PTH 123</w:t>
      </w:r>
    </w:p>
    <w:p w:rsidR="00D05353" w:rsidRPr="00D05353" w:rsidRDefault="00D05353" w:rsidP="00D05353">
      <w:pPr>
        <w:spacing w:after="0" w:line="276" w:lineRule="auto"/>
        <w:jc w:val="both"/>
        <w:rPr>
          <w:rFonts w:ascii="Times New Roman" w:eastAsia="Times New Roman" w:hAnsi="Times New Roman" w:cs="Times New Roman"/>
          <w:b/>
          <w:bCs/>
          <w:sz w:val="24"/>
          <w:szCs w:val="24"/>
          <w:lang w:val="en-GB" w:eastAsia="en-GB"/>
        </w:rPr>
      </w:pPr>
      <w:r w:rsidRPr="00D05353">
        <w:rPr>
          <w:rFonts w:ascii="Times New Roman" w:eastAsia="Times New Roman" w:hAnsi="Times New Roman" w:cs="Times New Roman"/>
          <w:b/>
          <w:bCs/>
          <w:sz w:val="24"/>
          <w:szCs w:val="24"/>
          <w:lang w:val="en-GB" w:eastAsia="en-GB"/>
        </w:rPr>
        <w:t xml:space="preserve">Hours:  </w:t>
      </w:r>
      <w:r w:rsidR="007C1EF3">
        <w:rPr>
          <w:rFonts w:ascii="Times New Roman" w:eastAsia="Times New Roman" w:hAnsi="Times New Roman" w:cs="Times New Roman"/>
          <w:b/>
          <w:bCs/>
          <w:sz w:val="24"/>
          <w:szCs w:val="24"/>
          <w:lang w:val="en-GB" w:eastAsia="en-GB"/>
        </w:rPr>
        <w:t xml:space="preserve">   </w:t>
      </w:r>
      <w:r w:rsidRPr="00D05353">
        <w:rPr>
          <w:rFonts w:ascii="Times New Roman" w:eastAsia="Times New Roman" w:hAnsi="Times New Roman" w:cs="Times New Roman"/>
          <w:bCs/>
          <w:sz w:val="24"/>
          <w:szCs w:val="24"/>
          <w:lang w:val="en-GB" w:eastAsia="en-GB"/>
        </w:rPr>
        <w:t>30</w:t>
      </w:r>
    </w:p>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r w:rsidRPr="00D05353">
        <w:rPr>
          <w:rFonts w:ascii="Times New Roman" w:eastAsia="Times New Roman" w:hAnsi="Times New Roman" w:cs="Times New Roman"/>
          <w:b/>
          <w:bCs/>
          <w:sz w:val="24"/>
          <w:szCs w:val="24"/>
          <w:lang w:val="en-GB" w:eastAsia="en-GB"/>
        </w:rPr>
        <w:t xml:space="preserve">Credit: </w:t>
      </w:r>
      <w:r w:rsidR="007C1EF3">
        <w:rPr>
          <w:rFonts w:ascii="Times New Roman" w:eastAsia="Times New Roman" w:hAnsi="Times New Roman" w:cs="Times New Roman"/>
          <w:b/>
          <w:bCs/>
          <w:sz w:val="24"/>
          <w:szCs w:val="24"/>
          <w:lang w:val="en-GB" w:eastAsia="en-GB"/>
        </w:rPr>
        <w:t xml:space="preserve">    </w:t>
      </w:r>
      <w:r w:rsidRPr="00D05353">
        <w:rPr>
          <w:rFonts w:ascii="Times New Roman" w:eastAsia="Times New Roman" w:hAnsi="Times New Roman" w:cs="Times New Roman"/>
          <w:bCs/>
          <w:sz w:val="24"/>
          <w:szCs w:val="24"/>
          <w:lang w:val="en-GB" w:eastAsia="en-GB"/>
        </w:rPr>
        <w:t xml:space="preserve"> 3</w:t>
      </w:r>
    </w:p>
    <w:p w:rsidR="00D05353" w:rsidRPr="00D05353" w:rsidRDefault="00D05353" w:rsidP="00D05353">
      <w:pPr>
        <w:spacing w:after="0" w:line="276" w:lineRule="auto"/>
        <w:jc w:val="both"/>
        <w:rPr>
          <w:rFonts w:ascii="Times New Roman" w:eastAsia="Times New Roman" w:hAnsi="Times New Roman" w:cs="Times New Roman"/>
          <w:b/>
          <w:bCs/>
          <w:sz w:val="24"/>
          <w:szCs w:val="24"/>
          <w:lang w:val="en-GB" w:eastAsia="en-GB"/>
        </w:rPr>
      </w:pPr>
    </w:p>
    <w:p w:rsidR="00D05353" w:rsidRPr="00D05353" w:rsidRDefault="00D05353" w:rsidP="00D05353">
      <w:pPr>
        <w:spacing w:line="276" w:lineRule="auto"/>
        <w:rPr>
          <w:rFonts w:ascii="Times New Roman" w:eastAsia="Times New Roman" w:hAnsi="Times New Roman" w:cs="Times New Roman"/>
          <w:b/>
          <w:sz w:val="24"/>
          <w:szCs w:val="24"/>
          <w:lang w:val="en-GB"/>
        </w:rPr>
      </w:pPr>
      <w:r w:rsidRPr="00D05353">
        <w:rPr>
          <w:rFonts w:ascii="Times New Roman" w:eastAsia="Times New Roman" w:hAnsi="Times New Roman" w:cs="Times New Roman"/>
          <w:b/>
          <w:sz w:val="24"/>
          <w:szCs w:val="24"/>
          <w:lang w:val="en-GB"/>
        </w:rPr>
        <w:t>Competence</w:t>
      </w:r>
    </w:p>
    <w:p w:rsidR="00D05353" w:rsidRPr="00D05353" w:rsidRDefault="00D05353" w:rsidP="00D05353">
      <w:pPr>
        <w:spacing w:line="360" w:lineRule="auto"/>
        <w:rPr>
          <w:rFonts w:ascii="Times New Roman" w:eastAsia="Times New Roman" w:hAnsi="Times New Roman" w:cs="Times New Roman"/>
          <w:sz w:val="24"/>
          <w:szCs w:val="24"/>
        </w:rPr>
      </w:pPr>
      <w:r w:rsidRPr="00D05353">
        <w:rPr>
          <w:rFonts w:ascii="Times New Roman" w:eastAsia="Times New Roman" w:hAnsi="Times New Roman" w:cs="Times New Roman"/>
          <w:sz w:val="21"/>
          <w:szCs w:val="24"/>
        </w:rPr>
        <w:t>Manage patients effectively using antimicrobial agents.</w:t>
      </w:r>
    </w:p>
    <w:p w:rsidR="00D05353" w:rsidRPr="00D05353" w:rsidRDefault="00D05353" w:rsidP="00D05353">
      <w:pPr>
        <w:widowControl w:val="0"/>
        <w:autoSpaceDE w:val="0"/>
        <w:autoSpaceDN w:val="0"/>
        <w:adjustRightInd w:val="0"/>
        <w:spacing w:line="240" w:lineRule="auto"/>
        <w:rPr>
          <w:rFonts w:ascii="Times New Roman" w:eastAsia="Times New Roman" w:hAnsi="Times New Roman" w:cs="Times New Roman"/>
          <w:b/>
          <w:sz w:val="24"/>
          <w:szCs w:val="24"/>
          <w:lang w:val="en-GB"/>
        </w:rPr>
      </w:pPr>
      <w:r w:rsidRPr="00D05353">
        <w:rPr>
          <w:rFonts w:ascii="Times New Roman" w:eastAsia="Times New Roman" w:hAnsi="Times New Roman" w:cs="Times New Roman"/>
          <w:b/>
          <w:sz w:val="24"/>
          <w:szCs w:val="24"/>
          <w:lang w:val="en-GB"/>
        </w:rPr>
        <w:t>Outcomes</w:t>
      </w:r>
    </w:p>
    <w:p w:rsidR="00D05353" w:rsidRPr="00D05353" w:rsidRDefault="00D05353" w:rsidP="00A9115E">
      <w:pPr>
        <w:numPr>
          <w:ilvl w:val="0"/>
          <w:numId w:val="19"/>
        </w:numPr>
        <w:spacing w:after="0" w:line="360" w:lineRule="auto"/>
        <w:contextualSpacing/>
        <w:rPr>
          <w:rFonts w:ascii="Times New Roman" w:eastAsia="Times New Roman" w:hAnsi="Times New Roman" w:cs="Times New Roman"/>
          <w:sz w:val="24"/>
          <w:szCs w:val="24"/>
        </w:rPr>
      </w:pPr>
      <w:r w:rsidRPr="00D05353">
        <w:rPr>
          <w:rFonts w:ascii="Times New Roman" w:eastAsia="Times New Roman" w:hAnsi="Times New Roman" w:cs="Times New Roman"/>
          <w:sz w:val="24"/>
          <w:szCs w:val="24"/>
        </w:rPr>
        <w:t xml:space="preserve">Demonstrate understanding of antibacterial drugs and their uses </w:t>
      </w:r>
    </w:p>
    <w:p w:rsidR="00D05353" w:rsidRPr="00D05353" w:rsidRDefault="00D05353" w:rsidP="00A9115E">
      <w:pPr>
        <w:numPr>
          <w:ilvl w:val="0"/>
          <w:numId w:val="19"/>
        </w:numPr>
        <w:spacing w:after="0" w:line="360" w:lineRule="auto"/>
        <w:contextualSpacing/>
        <w:rPr>
          <w:rFonts w:ascii="Times New Roman" w:eastAsia="Times New Roman" w:hAnsi="Times New Roman" w:cs="Times New Roman"/>
          <w:sz w:val="24"/>
          <w:szCs w:val="24"/>
        </w:rPr>
      </w:pPr>
      <w:r w:rsidRPr="00D05353">
        <w:rPr>
          <w:rFonts w:ascii="Times New Roman" w:eastAsia="Times New Roman" w:hAnsi="Times New Roman" w:cs="Times New Roman"/>
          <w:sz w:val="24"/>
          <w:szCs w:val="24"/>
        </w:rPr>
        <w:t>Treat fungal infections using the various antifungal drugs</w:t>
      </w:r>
    </w:p>
    <w:p w:rsidR="00D05353" w:rsidRPr="00D05353" w:rsidRDefault="00D05353" w:rsidP="00A9115E">
      <w:pPr>
        <w:numPr>
          <w:ilvl w:val="0"/>
          <w:numId w:val="19"/>
        </w:numPr>
        <w:spacing w:after="0" w:line="360" w:lineRule="auto"/>
        <w:contextualSpacing/>
        <w:rPr>
          <w:rFonts w:ascii="Times New Roman" w:eastAsia="Times New Roman" w:hAnsi="Times New Roman" w:cs="Times New Roman"/>
          <w:sz w:val="24"/>
          <w:szCs w:val="24"/>
        </w:rPr>
      </w:pPr>
      <w:r w:rsidRPr="00D05353">
        <w:rPr>
          <w:rFonts w:ascii="Times New Roman" w:eastAsia="Times New Roman" w:hAnsi="Times New Roman" w:cs="Times New Roman"/>
          <w:sz w:val="24"/>
          <w:szCs w:val="24"/>
        </w:rPr>
        <w:t>Prescribe antiviral agents appropriately</w:t>
      </w:r>
    </w:p>
    <w:p w:rsidR="00D05353" w:rsidRPr="00D05353" w:rsidRDefault="00D05353" w:rsidP="00A9115E">
      <w:pPr>
        <w:numPr>
          <w:ilvl w:val="0"/>
          <w:numId w:val="19"/>
        </w:numPr>
        <w:spacing w:after="0" w:line="360" w:lineRule="auto"/>
        <w:contextualSpacing/>
        <w:rPr>
          <w:rFonts w:ascii="Times New Roman" w:eastAsia="Times New Roman" w:hAnsi="Times New Roman" w:cs="Times New Roman"/>
          <w:sz w:val="24"/>
          <w:szCs w:val="24"/>
        </w:rPr>
      </w:pPr>
      <w:r w:rsidRPr="00D05353">
        <w:rPr>
          <w:rFonts w:ascii="Times New Roman" w:eastAsia="Times New Roman" w:hAnsi="Times New Roman" w:cs="Times New Roman"/>
          <w:sz w:val="24"/>
          <w:szCs w:val="24"/>
        </w:rPr>
        <w:t>Demonstrate understanding of the various topical agents and antiseptics, and their uses.</w:t>
      </w:r>
    </w:p>
    <w:p w:rsidR="00D05353" w:rsidRPr="00D05353" w:rsidRDefault="00D05353" w:rsidP="00D05353">
      <w:pPr>
        <w:tabs>
          <w:tab w:val="center" w:pos="4680"/>
        </w:tabs>
        <w:spacing w:after="0" w:line="276" w:lineRule="auto"/>
        <w:jc w:val="both"/>
        <w:rPr>
          <w:rFonts w:ascii="Times New Roman" w:eastAsia="Times New Roman" w:hAnsi="Times New Roman" w:cs="Times New Roman"/>
          <w:b/>
          <w:sz w:val="24"/>
          <w:szCs w:val="24"/>
          <w:lang w:val="en-GB" w:eastAsia="en-GB"/>
        </w:rPr>
      </w:pPr>
    </w:p>
    <w:p w:rsidR="00D05353" w:rsidRPr="00D05353" w:rsidRDefault="00D05353" w:rsidP="00D05353">
      <w:pPr>
        <w:tabs>
          <w:tab w:val="center" w:pos="4680"/>
        </w:tabs>
        <w:spacing w:after="0" w:line="276" w:lineRule="auto"/>
        <w:jc w:val="both"/>
        <w:rPr>
          <w:rFonts w:ascii="Times New Roman" w:eastAsia="Times New Roman" w:hAnsi="Times New Roman" w:cs="Times New Roman"/>
          <w:b/>
          <w:sz w:val="24"/>
          <w:szCs w:val="24"/>
          <w:lang w:val="en-GB" w:eastAsia="en-GB"/>
        </w:rPr>
      </w:pPr>
    </w:p>
    <w:p w:rsidR="00D05353" w:rsidRPr="00D05353" w:rsidRDefault="00D05353" w:rsidP="00D05353">
      <w:pPr>
        <w:tabs>
          <w:tab w:val="center" w:pos="4680"/>
        </w:tabs>
        <w:spacing w:after="0" w:line="276" w:lineRule="auto"/>
        <w:jc w:val="both"/>
        <w:rPr>
          <w:rFonts w:ascii="Times New Roman" w:eastAsia="Times New Roman" w:hAnsi="Times New Roman" w:cs="Times New Roman"/>
          <w:b/>
          <w:sz w:val="24"/>
          <w:szCs w:val="24"/>
          <w:lang w:val="en-GB" w:eastAsia="en-GB"/>
        </w:rPr>
      </w:pPr>
      <w:r w:rsidRPr="00D05353">
        <w:rPr>
          <w:rFonts w:ascii="Times New Roman" w:eastAsia="Times New Roman" w:hAnsi="Times New Roman" w:cs="Times New Roman"/>
          <w:b/>
          <w:sz w:val="24"/>
          <w:szCs w:val="24"/>
          <w:lang w:val="en-GB" w:eastAsia="en-GB"/>
        </w:rPr>
        <w:t>Content Delivery</w:t>
      </w:r>
      <w:r w:rsidRPr="00D05353">
        <w:rPr>
          <w:rFonts w:ascii="Times New Roman" w:eastAsia="Times New Roman" w:hAnsi="Times New Roman" w:cs="Times New Roman"/>
          <w:b/>
          <w:sz w:val="24"/>
          <w:szCs w:val="24"/>
          <w:lang w:val="en-GB" w:eastAsia="en-GB"/>
        </w:rPr>
        <w:tab/>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37"/>
        <w:gridCol w:w="1682"/>
        <w:gridCol w:w="1843"/>
        <w:gridCol w:w="4398"/>
      </w:tblGrid>
      <w:tr w:rsidR="00D05353" w:rsidRPr="00D05353" w:rsidTr="00594585">
        <w:tc>
          <w:tcPr>
            <w:tcW w:w="1437" w:type="dxa"/>
            <w:vMerge w:val="restart"/>
            <w:tcBorders>
              <w:top w:val="single" w:sz="4" w:space="0" w:color="FFFFFF"/>
              <w:left w:val="single" w:sz="4" w:space="0" w:color="FFFFFF"/>
              <w:right w:val="nil"/>
            </w:tcBorders>
            <w:shd w:val="clear" w:color="auto" w:fill="4472C4"/>
            <w:hideMark/>
          </w:tcPr>
          <w:p w:rsidR="00D05353" w:rsidRPr="00D05353" w:rsidRDefault="00D05353" w:rsidP="00D05353">
            <w:pPr>
              <w:spacing w:after="0" w:line="276" w:lineRule="auto"/>
              <w:jc w:val="both"/>
              <w:rPr>
                <w:rFonts w:ascii="Times New Roman" w:eastAsia="Times New Roman" w:hAnsi="Times New Roman" w:cs="Times New Roman"/>
                <w:b/>
                <w:bCs/>
                <w:color w:val="FFFFFF"/>
                <w:sz w:val="24"/>
                <w:szCs w:val="24"/>
                <w:lang w:val="en-GB" w:eastAsia="en-GB"/>
              </w:rPr>
            </w:pPr>
            <w:r w:rsidRPr="00D05353">
              <w:rPr>
                <w:rFonts w:ascii="Times New Roman" w:eastAsia="Times New Roman" w:hAnsi="Times New Roman" w:cs="Times New Roman"/>
                <w:color w:val="FFFFFF"/>
                <w:sz w:val="24"/>
                <w:szCs w:val="24"/>
                <w:lang w:val="en-GB" w:eastAsia="en-GB"/>
              </w:rPr>
              <w:t xml:space="preserve">Week </w:t>
            </w:r>
          </w:p>
        </w:tc>
        <w:tc>
          <w:tcPr>
            <w:tcW w:w="3525" w:type="dxa"/>
            <w:gridSpan w:val="2"/>
            <w:tcBorders>
              <w:top w:val="single" w:sz="4" w:space="0" w:color="FFFFFF"/>
              <w:left w:val="nil"/>
              <w:right w:val="nil"/>
            </w:tcBorders>
            <w:shd w:val="clear" w:color="auto" w:fill="4472C4"/>
            <w:hideMark/>
          </w:tcPr>
          <w:p w:rsidR="00D05353" w:rsidRPr="00D05353" w:rsidRDefault="00D05353" w:rsidP="00D05353">
            <w:pPr>
              <w:spacing w:after="0" w:line="276" w:lineRule="auto"/>
              <w:jc w:val="center"/>
              <w:rPr>
                <w:rFonts w:ascii="Times New Roman" w:eastAsia="Times New Roman" w:hAnsi="Times New Roman" w:cs="Times New Roman"/>
                <w:b/>
                <w:bCs/>
                <w:color w:val="FFFFFF"/>
                <w:sz w:val="24"/>
                <w:szCs w:val="24"/>
                <w:lang w:val="en-GB" w:eastAsia="en-GB"/>
              </w:rPr>
            </w:pPr>
            <w:r w:rsidRPr="00D05353">
              <w:rPr>
                <w:rFonts w:ascii="Times New Roman" w:eastAsia="Times New Roman" w:hAnsi="Times New Roman" w:cs="Times New Roman"/>
                <w:color w:val="FFFFFF"/>
                <w:sz w:val="24"/>
                <w:szCs w:val="24"/>
                <w:lang w:val="en-GB" w:eastAsia="en-GB"/>
              </w:rPr>
              <w:t>Dates</w:t>
            </w:r>
          </w:p>
        </w:tc>
        <w:tc>
          <w:tcPr>
            <w:tcW w:w="4398" w:type="dxa"/>
            <w:vMerge w:val="restart"/>
            <w:tcBorders>
              <w:top w:val="single" w:sz="4" w:space="0" w:color="FFFFFF"/>
              <w:left w:val="nil"/>
              <w:right w:val="single" w:sz="4" w:space="0" w:color="FFFFFF"/>
            </w:tcBorders>
            <w:shd w:val="clear" w:color="auto" w:fill="4472C4"/>
            <w:hideMark/>
          </w:tcPr>
          <w:p w:rsidR="00D05353" w:rsidRPr="00D05353" w:rsidRDefault="00D05353" w:rsidP="00D05353">
            <w:pPr>
              <w:spacing w:after="0" w:line="276" w:lineRule="auto"/>
              <w:jc w:val="both"/>
              <w:rPr>
                <w:rFonts w:ascii="Times New Roman" w:eastAsia="Times New Roman" w:hAnsi="Times New Roman" w:cs="Times New Roman"/>
                <w:b/>
                <w:bCs/>
                <w:color w:val="FFFFFF"/>
                <w:sz w:val="24"/>
                <w:szCs w:val="24"/>
                <w:lang w:val="en-GB" w:eastAsia="en-GB"/>
              </w:rPr>
            </w:pPr>
            <w:r w:rsidRPr="00D05353">
              <w:rPr>
                <w:rFonts w:ascii="Times New Roman" w:eastAsia="Times New Roman" w:hAnsi="Times New Roman" w:cs="Times New Roman"/>
                <w:color w:val="FFFFFF"/>
                <w:sz w:val="24"/>
                <w:szCs w:val="24"/>
                <w:lang w:val="en-GB" w:eastAsia="en-GB"/>
              </w:rPr>
              <w:t xml:space="preserve">Unit </w:t>
            </w:r>
          </w:p>
        </w:tc>
      </w:tr>
      <w:tr w:rsidR="00D05353" w:rsidRPr="00D05353" w:rsidTr="00594585">
        <w:tc>
          <w:tcPr>
            <w:tcW w:w="0" w:type="auto"/>
            <w:vMerge/>
            <w:tcBorders>
              <w:left w:val="single" w:sz="4" w:space="0" w:color="FFFFFF"/>
            </w:tcBorders>
            <w:shd w:val="clear" w:color="auto" w:fill="4472C4"/>
            <w:hideMark/>
          </w:tcPr>
          <w:p w:rsidR="00D05353" w:rsidRPr="00D05353" w:rsidRDefault="00D05353" w:rsidP="00D05353">
            <w:pPr>
              <w:spacing w:after="0" w:line="240" w:lineRule="auto"/>
              <w:rPr>
                <w:rFonts w:ascii="Times New Roman" w:eastAsia="Times New Roman" w:hAnsi="Times New Roman" w:cs="Times New Roman"/>
                <w:b/>
                <w:bCs/>
                <w:color w:val="FFFFFF"/>
                <w:sz w:val="24"/>
                <w:szCs w:val="24"/>
                <w:lang w:val="en-GB" w:eastAsia="en-GB"/>
              </w:rPr>
            </w:pPr>
          </w:p>
        </w:tc>
        <w:tc>
          <w:tcPr>
            <w:tcW w:w="1682" w:type="dxa"/>
            <w:shd w:val="clear" w:color="auto" w:fill="B4C6E7"/>
            <w:hideMark/>
          </w:tcPr>
          <w:p w:rsidR="00D05353" w:rsidRPr="00D05353" w:rsidRDefault="00D05353" w:rsidP="00D05353">
            <w:pPr>
              <w:spacing w:after="0" w:line="276" w:lineRule="auto"/>
              <w:jc w:val="both"/>
              <w:rPr>
                <w:rFonts w:ascii="Times New Roman" w:eastAsia="Times New Roman" w:hAnsi="Times New Roman" w:cs="Times New Roman"/>
                <w:b/>
                <w:bCs/>
                <w:sz w:val="24"/>
                <w:szCs w:val="24"/>
                <w:lang w:val="en-GB" w:eastAsia="en-GB"/>
              </w:rPr>
            </w:pPr>
            <w:r w:rsidRPr="00D05353">
              <w:rPr>
                <w:rFonts w:ascii="Times New Roman" w:eastAsia="Times New Roman" w:hAnsi="Times New Roman" w:cs="Times New Roman"/>
                <w:b/>
                <w:bCs/>
                <w:sz w:val="24"/>
                <w:szCs w:val="24"/>
                <w:lang w:val="en-GB" w:eastAsia="en-GB"/>
              </w:rPr>
              <w:t xml:space="preserve">From </w:t>
            </w:r>
          </w:p>
        </w:tc>
        <w:tc>
          <w:tcPr>
            <w:tcW w:w="1843" w:type="dxa"/>
            <w:shd w:val="clear" w:color="auto" w:fill="B4C6E7"/>
            <w:hideMark/>
          </w:tcPr>
          <w:p w:rsidR="00D05353" w:rsidRPr="00D05353" w:rsidRDefault="00D05353" w:rsidP="00D05353">
            <w:pPr>
              <w:spacing w:after="0" w:line="276" w:lineRule="auto"/>
              <w:jc w:val="both"/>
              <w:rPr>
                <w:rFonts w:ascii="Times New Roman" w:eastAsia="Times New Roman" w:hAnsi="Times New Roman" w:cs="Times New Roman"/>
                <w:b/>
                <w:bCs/>
                <w:sz w:val="24"/>
                <w:szCs w:val="24"/>
                <w:lang w:val="en-GB" w:eastAsia="en-GB"/>
              </w:rPr>
            </w:pPr>
            <w:r w:rsidRPr="00D05353">
              <w:rPr>
                <w:rFonts w:ascii="Times New Roman" w:eastAsia="Times New Roman" w:hAnsi="Times New Roman" w:cs="Times New Roman"/>
                <w:b/>
                <w:bCs/>
                <w:sz w:val="24"/>
                <w:szCs w:val="24"/>
                <w:lang w:val="en-GB" w:eastAsia="en-GB"/>
              </w:rPr>
              <w:t xml:space="preserve">To </w:t>
            </w:r>
          </w:p>
        </w:tc>
        <w:tc>
          <w:tcPr>
            <w:tcW w:w="4398" w:type="dxa"/>
            <w:vMerge/>
            <w:shd w:val="clear" w:color="auto" w:fill="B4C6E7"/>
            <w:hideMark/>
          </w:tcPr>
          <w:p w:rsidR="00D05353" w:rsidRPr="00D05353" w:rsidRDefault="00D05353" w:rsidP="00D05353">
            <w:pPr>
              <w:spacing w:after="0" w:line="240" w:lineRule="auto"/>
              <w:rPr>
                <w:rFonts w:ascii="Times New Roman" w:eastAsia="Times New Roman" w:hAnsi="Times New Roman" w:cs="Times New Roman"/>
                <w:color w:val="FFFFFF"/>
                <w:sz w:val="24"/>
                <w:szCs w:val="24"/>
                <w:lang w:val="en-GB" w:eastAsia="en-GB"/>
              </w:rPr>
            </w:pPr>
          </w:p>
        </w:tc>
      </w:tr>
      <w:tr w:rsidR="00D05353" w:rsidRPr="00D05353" w:rsidTr="00594585">
        <w:tc>
          <w:tcPr>
            <w:tcW w:w="1437" w:type="dxa"/>
            <w:tcBorders>
              <w:left w:val="single" w:sz="4" w:space="0" w:color="FFFFFF"/>
            </w:tcBorders>
            <w:shd w:val="clear" w:color="auto" w:fill="4472C4"/>
            <w:hideMark/>
          </w:tcPr>
          <w:p w:rsidR="00D05353" w:rsidRPr="00D05353" w:rsidRDefault="00D05353" w:rsidP="00D05353">
            <w:pPr>
              <w:spacing w:after="0" w:line="276" w:lineRule="auto"/>
              <w:jc w:val="both"/>
              <w:rPr>
                <w:rFonts w:ascii="Times New Roman" w:eastAsia="Times New Roman" w:hAnsi="Times New Roman" w:cs="Times New Roman"/>
                <w:b/>
                <w:bCs/>
                <w:color w:val="FFFFFF"/>
                <w:sz w:val="20"/>
                <w:szCs w:val="20"/>
                <w:lang w:val="en-GB" w:eastAsia="en-GB"/>
              </w:rPr>
            </w:pPr>
            <w:r w:rsidRPr="00D05353">
              <w:rPr>
                <w:rFonts w:ascii="Times New Roman" w:eastAsia="Times New Roman" w:hAnsi="Times New Roman" w:cs="Times New Roman"/>
                <w:b/>
                <w:bCs/>
                <w:color w:val="000000"/>
                <w:sz w:val="20"/>
                <w:szCs w:val="20"/>
                <w:lang w:val="en-GB" w:eastAsia="en-GB"/>
              </w:rPr>
              <w:t>Week 1:</w:t>
            </w:r>
          </w:p>
        </w:tc>
        <w:tc>
          <w:tcPr>
            <w:tcW w:w="1682" w:type="dxa"/>
            <w:shd w:val="clear" w:color="auto" w:fill="D9E2F3"/>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1843" w:type="dxa"/>
            <w:shd w:val="clear" w:color="auto" w:fill="D9E2F3"/>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4398" w:type="dxa"/>
            <w:shd w:val="clear" w:color="auto" w:fill="D9E2F3"/>
            <w:hideMark/>
          </w:tcPr>
          <w:p w:rsidR="00D05353" w:rsidRPr="005E1DC1" w:rsidRDefault="00D05353" w:rsidP="00D05353">
            <w:pPr>
              <w:spacing w:after="0" w:line="240" w:lineRule="auto"/>
              <w:rPr>
                <w:rFonts w:ascii="Times New Roman" w:eastAsia="Times New Roman" w:hAnsi="Times New Roman" w:cs="Times New Roman"/>
                <w:color w:val="000000"/>
                <w:sz w:val="24"/>
                <w:szCs w:val="24"/>
              </w:rPr>
            </w:pPr>
            <w:r w:rsidRPr="005E1DC1">
              <w:rPr>
                <w:rFonts w:ascii="Times New Roman" w:eastAsia="Times New Roman" w:hAnsi="Times New Roman" w:cs="Times New Roman"/>
                <w:b/>
                <w:color w:val="000000"/>
                <w:sz w:val="24"/>
                <w:szCs w:val="24"/>
              </w:rPr>
              <w:t xml:space="preserve">Antibacterial </w:t>
            </w:r>
            <w:proofErr w:type="spellStart"/>
            <w:r w:rsidRPr="005E1DC1">
              <w:rPr>
                <w:rFonts w:ascii="Times New Roman" w:eastAsia="Times New Roman" w:hAnsi="Times New Roman" w:cs="Times New Roman"/>
                <w:b/>
                <w:color w:val="000000"/>
                <w:sz w:val="24"/>
                <w:szCs w:val="24"/>
              </w:rPr>
              <w:t>Agents</w:t>
            </w:r>
            <w:proofErr w:type="gramStart"/>
            <w:r w:rsidRPr="005E1DC1">
              <w:rPr>
                <w:rFonts w:ascii="Times New Roman" w:eastAsia="Times New Roman" w:hAnsi="Times New Roman" w:cs="Times New Roman"/>
                <w:b/>
                <w:color w:val="000000"/>
                <w:sz w:val="24"/>
                <w:szCs w:val="24"/>
              </w:rPr>
              <w:t>;</w:t>
            </w:r>
            <w:r w:rsidRPr="005E1DC1">
              <w:rPr>
                <w:rFonts w:ascii="Times New Roman" w:eastAsia="Times New Roman" w:hAnsi="Times New Roman" w:cs="Times New Roman"/>
                <w:color w:val="000000"/>
                <w:sz w:val="24"/>
                <w:szCs w:val="24"/>
              </w:rPr>
              <w:t>introduction</w:t>
            </w:r>
            <w:proofErr w:type="spellEnd"/>
            <w:proofErr w:type="gramEnd"/>
            <w:r w:rsidRPr="005E1DC1">
              <w:rPr>
                <w:rFonts w:ascii="Times New Roman" w:eastAsia="Times New Roman" w:hAnsi="Times New Roman" w:cs="Times New Roman"/>
                <w:color w:val="000000"/>
                <w:sz w:val="24"/>
                <w:szCs w:val="24"/>
              </w:rPr>
              <w:t xml:space="preserve"> to antimicrobials – classification of antimicrobials, mechanisms of action of antimicrobials, principles of antimicrobial treatment, problems associated with antimicrobial use, rational use of antimicrobials.</w:t>
            </w:r>
          </w:p>
        </w:tc>
      </w:tr>
      <w:tr w:rsidR="00D05353" w:rsidRPr="00D05353" w:rsidTr="00594585">
        <w:tc>
          <w:tcPr>
            <w:tcW w:w="1437" w:type="dxa"/>
            <w:tcBorders>
              <w:left w:val="single" w:sz="4" w:space="0" w:color="FFFFFF"/>
            </w:tcBorders>
            <w:shd w:val="clear" w:color="auto" w:fill="4472C4"/>
            <w:hideMark/>
          </w:tcPr>
          <w:p w:rsidR="00D05353" w:rsidRPr="00D05353" w:rsidRDefault="00D05353" w:rsidP="00D05353">
            <w:pPr>
              <w:spacing w:after="0" w:line="276" w:lineRule="auto"/>
              <w:jc w:val="both"/>
              <w:rPr>
                <w:rFonts w:ascii="Times New Roman" w:eastAsia="Times New Roman" w:hAnsi="Times New Roman" w:cs="Times New Roman"/>
                <w:b/>
                <w:bCs/>
                <w:color w:val="FFFFFF"/>
                <w:sz w:val="20"/>
                <w:szCs w:val="20"/>
                <w:lang w:val="en-GB" w:eastAsia="en-GB"/>
              </w:rPr>
            </w:pPr>
            <w:r w:rsidRPr="00D05353">
              <w:rPr>
                <w:rFonts w:ascii="Times New Roman" w:eastAsia="Times New Roman" w:hAnsi="Times New Roman" w:cs="Times New Roman"/>
                <w:b/>
                <w:bCs/>
                <w:color w:val="000000"/>
                <w:sz w:val="20"/>
                <w:szCs w:val="20"/>
                <w:lang w:val="en-GB" w:eastAsia="en-GB"/>
              </w:rPr>
              <w:t>Week 2:</w:t>
            </w:r>
          </w:p>
        </w:tc>
        <w:tc>
          <w:tcPr>
            <w:tcW w:w="1682" w:type="dxa"/>
            <w:shd w:val="clear" w:color="auto" w:fill="B4C6E7"/>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1843" w:type="dxa"/>
            <w:shd w:val="clear" w:color="auto" w:fill="B4C6E7"/>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4398" w:type="dxa"/>
            <w:shd w:val="clear" w:color="auto" w:fill="B4C6E7"/>
            <w:hideMark/>
          </w:tcPr>
          <w:p w:rsidR="00D05353" w:rsidRPr="005E1DC1" w:rsidRDefault="00D05353" w:rsidP="00D05353">
            <w:pPr>
              <w:spacing w:after="0" w:line="240" w:lineRule="auto"/>
              <w:rPr>
                <w:rFonts w:ascii="Times New Roman" w:eastAsia="Times New Roman" w:hAnsi="Times New Roman" w:cs="Times New Roman"/>
                <w:color w:val="000000"/>
                <w:sz w:val="24"/>
                <w:szCs w:val="24"/>
              </w:rPr>
            </w:pPr>
            <w:r w:rsidRPr="005E1DC1">
              <w:rPr>
                <w:rFonts w:ascii="Times New Roman" w:eastAsia="Times New Roman" w:hAnsi="Times New Roman" w:cs="Times New Roman"/>
                <w:b/>
                <w:color w:val="000000"/>
                <w:sz w:val="24"/>
                <w:szCs w:val="24"/>
              </w:rPr>
              <w:t>Antibacterial Agents;</w:t>
            </w:r>
          </w:p>
          <w:p w:rsidR="00D05353" w:rsidRPr="005E1DC1" w:rsidRDefault="00D05353" w:rsidP="00D05353">
            <w:pPr>
              <w:spacing w:after="0" w:line="240" w:lineRule="auto"/>
              <w:rPr>
                <w:rFonts w:ascii="Times New Roman" w:eastAsia="Times New Roman" w:hAnsi="Times New Roman" w:cs="Times New Roman"/>
                <w:color w:val="000000"/>
                <w:sz w:val="24"/>
                <w:szCs w:val="24"/>
              </w:rPr>
            </w:pPr>
            <w:r w:rsidRPr="005E1DC1">
              <w:rPr>
                <w:rFonts w:ascii="Times New Roman" w:eastAsia="Times New Roman" w:hAnsi="Times New Roman" w:cs="Times New Roman"/>
                <w:color w:val="000000"/>
                <w:sz w:val="24"/>
                <w:szCs w:val="24"/>
              </w:rPr>
              <w:t xml:space="preserve">Drugs that inhibit cell wall synthesis: beta lactam antimicrobials – </w:t>
            </w:r>
            <w:proofErr w:type="spellStart"/>
            <w:r w:rsidRPr="005E1DC1">
              <w:rPr>
                <w:rFonts w:ascii="Times New Roman" w:eastAsia="Times New Roman" w:hAnsi="Times New Roman" w:cs="Times New Roman"/>
                <w:color w:val="000000"/>
                <w:sz w:val="24"/>
                <w:szCs w:val="24"/>
              </w:rPr>
              <w:t>penicillins</w:t>
            </w:r>
            <w:proofErr w:type="spellEnd"/>
          </w:p>
        </w:tc>
      </w:tr>
      <w:tr w:rsidR="00D05353" w:rsidRPr="00D05353" w:rsidTr="00594585">
        <w:tc>
          <w:tcPr>
            <w:tcW w:w="1437" w:type="dxa"/>
            <w:tcBorders>
              <w:left w:val="single" w:sz="4" w:space="0" w:color="FFFFFF"/>
            </w:tcBorders>
            <w:shd w:val="clear" w:color="auto" w:fill="4472C4"/>
            <w:hideMark/>
          </w:tcPr>
          <w:p w:rsidR="00D05353" w:rsidRPr="00D05353" w:rsidRDefault="00D05353" w:rsidP="00D05353">
            <w:pPr>
              <w:spacing w:after="0" w:line="276" w:lineRule="auto"/>
              <w:rPr>
                <w:rFonts w:ascii="Times New Roman" w:eastAsia="Times New Roman" w:hAnsi="Times New Roman" w:cs="Times New Roman"/>
                <w:b/>
                <w:bCs/>
                <w:color w:val="FFFFFF"/>
                <w:sz w:val="20"/>
                <w:szCs w:val="20"/>
              </w:rPr>
            </w:pPr>
            <w:r w:rsidRPr="00D05353">
              <w:rPr>
                <w:rFonts w:ascii="Times New Roman" w:eastAsia="Times New Roman" w:hAnsi="Times New Roman" w:cs="Times New Roman"/>
                <w:b/>
                <w:bCs/>
                <w:color w:val="000000"/>
                <w:sz w:val="20"/>
                <w:szCs w:val="20"/>
              </w:rPr>
              <w:t>Week 3</w:t>
            </w:r>
          </w:p>
        </w:tc>
        <w:tc>
          <w:tcPr>
            <w:tcW w:w="1682" w:type="dxa"/>
            <w:shd w:val="clear" w:color="auto" w:fill="D9E2F3"/>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1843" w:type="dxa"/>
            <w:shd w:val="clear" w:color="auto" w:fill="D9E2F3"/>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4398" w:type="dxa"/>
            <w:shd w:val="clear" w:color="auto" w:fill="D9E2F3"/>
          </w:tcPr>
          <w:p w:rsidR="00D05353" w:rsidRPr="005E1DC1" w:rsidRDefault="00D05353" w:rsidP="00D05353">
            <w:pPr>
              <w:spacing w:after="0" w:line="240" w:lineRule="auto"/>
              <w:rPr>
                <w:rFonts w:ascii="Times New Roman" w:eastAsia="Times New Roman" w:hAnsi="Times New Roman" w:cs="Times New Roman"/>
                <w:color w:val="000000"/>
                <w:sz w:val="24"/>
                <w:szCs w:val="24"/>
              </w:rPr>
            </w:pPr>
            <w:proofErr w:type="spellStart"/>
            <w:r w:rsidRPr="005E1DC1">
              <w:rPr>
                <w:rFonts w:ascii="Times New Roman" w:eastAsia="Times New Roman" w:hAnsi="Times New Roman" w:cs="Times New Roman"/>
                <w:color w:val="000000"/>
                <w:sz w:val="24"/>
                <w:szCs w:val="24"/>
              </w:rPr>
              <w:t>Cephalosporins</w:t>
            </w:r>
            <w:proofErr w:type="spellEnd"/>
            <w:r w:rsidRPr="005E1DC1">
              <w:rPr>
                <w:rFonts w:ascii="Times New Roman" w:eastAsia="Times New Roman" w:hAnsi="Times New Roman" w:cs="Times New Roman"/>
                <w:color w:val="000000"/>
                <w:sz w:val="24"/>
                <w:szCs w:val="24"/>
              </w:rPr>
              <w:t xml:space="preserve">, </w:t>
            </w:r>
            <w:proofErr w:type="spellStart"/>
            <w:r w:rsidRPr="005E1DC1">
              <w:rPr>
                <w:rFonts w:ascii="Times New Roman" w:eastAsia="Times New Roman" w:hAnsi="Times New Roman" w:cs="Times New Roman"/>
                <w:color w:val="000000"/>
                <w:sz w:val="24"/>
                <w:szCs w:val="24"/>
              </w:rPr>
              <w:t>carbapenems</w:t>
            </w:r>
            <w:proofErr w:type="spellEnd"/>
            <w:r w:rsidRPr="005E1DC1">
              <w:rPr>
                <w:rFonts w:ascii="Times New Roman" w:eastAsia="Times New Roman" w:hAnsi="Times New Roman" w:cs="Times New Roman"/>
                <w:color w:val="000000"/>
                <w:sz w:val="24"/>
                <w:szCs w:val="24"/>
              </w:rPr>
              <w:t xml:space="preserve">, </w:t>
            </w:r>
            <w:proofErr w:type="spellStart"/>
            <w:r w:rsidRPr="005E1DC1">
              <w:rPr>
                <w:rFonts w:ascii="Times New Roman" w:eastAsia="Times New Roman" w:hAnsi="Times New Roman" w:cs="Times New Roman"/>
                <w:color w:val="000000"/>
                <w:sz w:val="24"/>
                <w:szCs w:val="24"/>
              </w:rPr>
              <w:t>monobactams</w:t>
            </w:r>
            <w:proofErr w:type="spellEnd"/>
          </w:p>
        </w:tc>
      </w:tr>
      <w:tr w:rsidR="00D05353" w:rsidRPr="00D05353" w:rsidTr="00594585">
        <w:tc>
          <w:tcPr>
            <w:tcW w:w="1437" w:type="dxa"/>
            <w:tcBorders>
              <w:left w:val="single" w:sz="4" w:space="0" w:color="FFFFFF"/>
            </w:tcBorders>
            <w:shd w:val="clear" w:color="auto" w:fill="4472C4"/>
            <w:hideMark/>
          </w:tcPr>
          <w:p w:rsidR="00D05353" w:rsidRPr="00D05353" w:rsidRDefault="00D05353" w:rsidP="00D05353">
            <w:pPr>
              <w:spacing w:after="0" w:line="276" w:lineRule="auto"/>
              <w:rPr>
                <w:rFonts w:ascii="Times New Roman" w:eastAsia="Times New Roman" w:hAnsi="Times New Roman" w:cs="Times New Roman"/>
                <w:b/>
                <w:bCs/>
                <w:color w:val="FFFFFF"/>
                <w:sz w:val="20"/>
                <w:szCs w:val="20"/>
              </w:rPr>
            </w:pPr>
            <w:r w:rsidRPr="00D05353">
              <w:rPr>
                <w:rFonts w:ascii="Times New Roman" w:eastAsia="Times New Roman" w:hAnsi="Times New Roman" w:cs="Times New Roman"/>
                <w:b/>
                <w:bCs/>
                <w:color w:val="000000"/>
                <w:sz w:val="20"/>
                <w:szCs w:val="20"/>
              </w:rPr>
              <w:t>Week 4</w:t>
            </w:r>
          </w:p>
        </w:tc>
        <w:tc>
          <w:tcPr>
            <w:tcW w:w="1682" w:type="dxa"/>
            <w:shd w:val="clear" w:color="auto" w:fill="B4C6E7"/>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1843" w:type="dxa"/>
            <w:shd w:val="clear" w:color="auto" w:fill="B4C6E7"/>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4398" w:type="dxa"/>
            <w:shd w:val="clear" w:color="auto" w:fill="B4C6E7"/>
          </w:tcPr>
          <w:p w:rsidR="00D05353" w:rsidRPr="005E1DC1" w:rsidRDefault="00D05353" w:rsidP="00D05353">
            <w:pPr>
              <w:spacing w:after="0" w:line="240" w:lineRule="auto"/>
              <w:rPr>
                <w:rFonts w:ascii="Times New Roman" w:eastAsia="Times New Roman" w:hAnsi="Times New Roman" w:cs="Times New Roman"/>
                <w:color w:val="000000"/>
                <w:sz w:val="24"/>
                <w:szCs w:val="24"/>
              </w:rPr>
            </w:pPr>
            <w:r w:rsidRPr="005E1DC1">
              <w:rPr>
                <w:rFonts w:ascii="Times New Roman" w:eastAsia="Times New Roman" w:hAnsi="Times New Roman" w:cs="Times New Roman"/>
                <w:color w:val="000000"/>
                <w:sz w:val="24"/>
                <w:szCs w:val="24"/>
              </w:rPr>
              <w:t xml:space="preserve">Drugs that inhibit nucleic acid synthesis - </w:t>
            </w:r>
            <w:proofErr w:type="spellStart"/>
            <w:r w:rsidRPr="005E1DC1">
              <w:rPr>
                <w:rFonts w:ascii="Times New Roman" w:eastAsia="Times New Roman" w:hAnsi="Times New Roman" w:cs="Times New Roman"/>
                <w:color w:val="000000"/>
                <w:sz w:val="24"/>
                <w:szCs w:val="24"/>
              </w:rPr>
              <w:t>sulphonamides</w:t>
            </w:r>
            <w:proofErr w:type="spellEnd"/>
            <w:r w:rsidRPr="005E1DC1">
              <w:rPr>
                <w:rFonts w:ascii="Times New Roman" w:eastAsia="Times New Roman" w:hAnsi="Times New Roman" w:cs="Times New Roman"/>
                <w:color w:val="000000"/>
                <w:sz w:val="24"/>
                <w:szCs w:val="24"/>
              </w:rPr>
              <w:t xml:space="preserve"> &amp;trimethoprim, </w:t>
            </w:r>
            <w:proofErr w:type="spellStart"/>
            <w:r w:rsidRPr="005E1DC1">
              <w:rPr>
                <w:rFonts w:ascii="Times New Roman" w:eastAsia="Times New Roman" w:hAnsi="Times New Roman" w:cs="Times New Roman"/>
                <w:color w:val="000000"/>
                <w:sz w:val="24"/>
                <w:szCs w:val="24"/>
              </w:rPr>
              <w:t>nitroimidazoles</w:t>
            </w:r>
            <w:proofErr w:type="spellEnd"/>
            <w:r w:rsidRPr="005E1DC1">
              <w:rPr>
                <w:rFonts w:ascii="Times New Roman" w:eastAsia="Times New Roman" w:hAnsi="Times New Roman" w:cs="Times New Roman"/>
                <w:color w:val="000000"/>
                <w:sz w:val="24"/>
                <w:szCs w:val="24"/>
              </w:rPr>
              <w:t>, quinolones</w:t>
            </w:r>
          </w:p>
        </w:tc>
      </w:tr>
      <w:tr w:rsidR="00D05353" w:rsidRPr="00D05353" w:rsidTr="00594585">
        <w:tc>
          <w:tcPr>
            <w:tcW w:w="1437" w:type="dxa"/>
            <w:tcBorders>
              <w:left w:val="single" w:sz="4" w:space="0" w:color="FFFFFF"/>
            </w:tcBorders>
            <w:shd w:val="clear" w:color="auto" w:fill="4472C4"/>
            <w:hideMark/>
          </w:tcPr>
          <w:p w:rsidR="00D05353" w:rsidRPr="00D05353" w:rsidRDefault="00D05353" w:rsidP="00D05353">
            <w:pPr>
              <w:spacing w:after="0" w:line="276" w:lineRule="auto"/>
              <w:rPr>
                <w:rFonts w:ascii="Times New Roman" w:eastAsia="Times New Roman" w:hAnsi="Times New Roman" w:cs="Times New Roman"/>
                <w:b/>
                <w:bCs/>
                <w:color w:val="FFFFFF"/>
                <w:sz w:val="20"/>
                <w:szCs w:val="20"/>
              </w:rPr>
            </w:pPr>
            <w:r w:rsidRPr="00D05353">
              <w:rPr>
                <w:rFonts w:ascii="Times New Roman" w:eastAsia="Times New Roman" w:hAnsi="Times New Roman" w:cs="Times New Roman"/>
                <w:b/>
                <w:bCs/>
                <w:color w:val="000000"/>
                <w:sz w:val="20"/>
                <w:szCs w:val="20"/>
              </w:rPr>
              <w:t>Week 5:</w:t>
            </w:r>
          </w:p>
        </w:tc>
        <w:tc>
          <w:tcPr>
            <w:tcW w:w="1682" w:type="dxa"/>
            <w:shd w:val="clear" w:color="auto" w:fill="D9E2F3"/>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1843" w:type="dxa"/>
            <w:shd w:val="clear" w:color="auto" w:fill="D9E2F3"/>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4398" w:type="dxa"/>
            <w:shd w:val="clear" w:color="auto" w:fill="D9E2F3"/>
          </w:tcPr>
          <w:p w:rsidR="00D05353" w:rsidRPr="005E1DC1" w:rsidRDefault="00D05353" w:rsidP="00D05353">
            <w:pPr>
              <w:spacing w:after="0" w:line="240" w:lineRule="auto"/>
              <w:rPr>
                <w:rFonts w:ascii="Times New Roman" w:eastAsia="Times New Roman" w:hAnsi="Times New Roman" w:cs="Times New Roman"/>
                <w:color w:val="000000"/>
                <w:sz w:val="24"/>
                <w:szCs w:val="24"/>
              </w:rPr>
            </w:pPr>
            <w:r w:rsidRPr="005E1DC1">
              <w:rPr>
                <w:rFonts w:ascii="Times New Roman" w:eastAsia="Times New Roman" w:hAnsi="Times New Roman" w:cs="Times New Roman"/>
                <w:color w:val="000000"/>
                <w:sz w:val="24"/>
                <w:szCs w:val="24"/>
              </w:rPr>
              <w:t xml:space="preserve">Drugs that inhibit protein synthesis –aminoglycosides, chloramphenicol, clindamycin, </w:t>
            </w:r>
            <w:proofErr w:type="spellStart"/>
            <w:r w:rsidRPr="005E1DC1">
              <w:rPr>
                <w:rFonts w:ascii="Times New Roman" w:eastAsia="Times New Roman" w:hAnsi="Times New Roman" w:cs="Times New Roman"/>
                <w:color w:val="000000"/>
                <w:sz w:val="24"/>
                <w:szCs w:val="24"/>
              </w:rPr>
              <w:t>fucidic</w:t>
            </w:r>
            <w:proofErr w:type="spellEnd"/>
            <w:r w:rsidRPr="005E1DC1">
              <w:rPr>
                <w:rFonts w:ascii="Times New Roman" w:eastAsia="Times New Roman" w:hAnsi="Times New Roman" w:cs="Times New Roman"/>
                <w:color w:val="000000"/>
                <w:sz w:val="24"/>
                <w:szCs w:val="24"/>
              </w:rPr>
              <w:t xml:space="preserve"> acid </w:t>
            </w:r>
          </w:p>
        </w:tc>
      </w:tr>
      <w:tr w:rsidR="00D05353" w:rsidRPr="00D05353" w:rsidTr="00594585">
        <w:tc>
          <w:tcPr>
            <w:tcW w:w="1437" w:type="dxa"/>
            <w:tcBorders>
              <w:left w:val="single" w:sz="4" w:space="0" w:color="FFFFFF"/>
            </w:tcBorders>
            <w:shd w:val="clear" w:color="auto" w:fill="4472C4"/>
            <w:hideMark/>
          </w:tcPr>
          <w:p w:rsidR="00D05353" w:rsidRPr="00D05353" w:rsidRDefault="00D05353" w:rsidP="00D05353">
            <w:pPr>
              <w:spacing w:after="0" w:line="276" w:lineRule="auto"/>
              <w:rPr>
                <w:rFonts w:ascii="Times New Roman" w:eastAsia="Times New Roman" w:hAnsi="Times New Roman" w:cs="Times New Roman"/>
                <w:b/>
                <w:bCs/>
                <w:color w:val="FFFFFF"/>
                <w:sz w:val="20"/>
                <w:szCs w:val="20"/>
              </w:rPr>
            </w:pPr>
            <w:r w:rsidRPr="00D05353">
              <w:rPr>
                <w:rFonts w:ascii="Times New Roman" w:eastAsia="Times New Roman" w:hAnsi="Times New Roman" w:cs="Times New Roman"/>
                <w:b/>
                <w:bCs/>
                <w:color w:val="000000"/>
                <w:sz w:val="20"/>
                <w:szCs w:val="20"/>
              </w:rPr>
              <w:t>Week 6:</w:t>
            </w:r>
          </w:p>
        </w:tc>
        <w:tc>
          <w:tcPr>
            <w:tcW w:w="1682" w:type="dxa"/>
            <w:shd w:val="clear" w:color="auto" w:fill="B4C6E7"/>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1843" w:type="dxa"/>
            <w:shd w:val="clear" w:color="auto" w:fill="B4C6E7"/>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4398" w:type="dxa"/>
            <w:shd w:val="clear" w:color="auto" w:fill="B4C6E7"/>
          </w:tcPr>
          <w:p w:rsidR="00D05353" w:rsidRPr="005E1DC1" w:rsidRDefault="00D05353" w:rsidP="00D05353">
            <w:pPr>
              <w:spacing w:after="0" w:line="240" w:lineRule="auto"/>
              <w:rPr>
                <w:rFonts w:ascii="Times New Roman" w:eastAsia="Times New Roman" w:hAnsi="Times New Roman" w:cs="Times New Roman"/>
                <w:color w:val="000000"/>
                <w:sz w:val="24"/>
                <w:szCs w:val="24"/>
              </w:rPr>
            </w:pPr>
            <w:r w:rsidRPr="005E1DC1">
              <w:rPr>
                <w:rFonts w:ascii="Times New Roman" w:eastAsia="Times New Roman" w:hAnsi="Times New Roman" w:cs="Times New Roman"/>
                <w:color w:val="000000"/>
                <w:sz w:val="24"/>
                <w:szCs w:val="24"/>
              </w:rPr>
              <w:t xml:space="preserve">Drugs that inhibit protein synthesis – macrolides, </w:t>
            </w:r>
            <w:proofErr w:type="spellStart"/>
            <w:r w:rsidRPr="005E1DC1">
              <w:rPr>
                <w:rFonts w:ascii="Times New Roman" w:eastAsia="Times New Roman" w:hAnsi="Times New Roman" w:cs="Times New Roman"/>
                <w:color w:val="000000"/>
                <w:sz w:val="24"/>
                <w:szCs w:val="24"/>
              </w:rPr>
              <w:t>tetracyclines</w:t>
            </w:r>
            <w:proofErr w:type="spellEnd"/>
            <w:r w:rsidRPr="005E1DC1">
              <w:rPr>
                <w:rFonts w:ascii="Times New Roman" w:eastAsia="Times New Roman" w:hAnsi="Times New Roman" w:cs="Times New Roman"/>
                <w:color w:val="000000"/>
                <w:sz w:val="24"/>
                <w:szCs w:val="24"/>
              </w:rPr>
              <w:t>.</w:t>
            </w:r>
          </w:p>
        </w:tc>
      </w:tr>
      <w:tr w:rsidR="00D05353" w:rsidRPr="00D05353" w:rsidTr="00594585">
        <w:tc>
          <w:tcPr>
            <w:tcW w:w="1437" w:type="dxa"/>
            <w:tcBorders>
              <w:left w:val="single" w:sz="4" w:space="0" w:color="FFFFFF"/>
            </w:tcBorders>
            <w:shd w:val="clear" w:color="auto" w:fill="4472C4"/>
            <w:hideMark/>
          </w:tcPr>
          <w:p w:rsidR="00D05353" w:rsidRPr="00D05353" w:rsidRDefault="00D05353" w:rsidP="00D05353">
            <w:pPr>
              <w:spacing w:after="0" w:line="276" w:lineRule="auto"/>
              <w:rPr>
                <w:rFonts w:ascii="Times New Roman" w:eastAsia="Times New Roman" w:hAnsi="Times New Roman" w:cs="Times New Roman"/>
                <w:b/>
                <w:bCs/>
                <w:color w:val="FFFFFF"/>
                <w:sz w:val="20"/>
                <w:szCs w:val="20"/>
              </w:rPr>
            </w:pPr>
            <w:r w:rsidRPr="00D05353">
              <w:rPr>
                <w:rFonts w:ascii="Times New Roman" w:eastAsia="Times New Roman" w:hAnsi="Times New Roman" w:cs="Times New Roman"/>
                <w:b/>
                <w:bCs/>
                <w:color w:val="000000"/>
                <w:sz w:val="20"/>
                <w:szCs w:val="20"/>
              </w:rPr>
              <w:t>Week 7:</w:t>
            </w:r>
          </w:p>
        </w:tc>
        <w:tc>
          <w:tcPr>
            <w:tcW w:w="1682" w:type="dxa"/>
            <w:shd w:val="clear" w:color="auto" w:fill="D9E2F3"/>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1843" w:type="dxa"/>
            <w:shd w:val="clear" w:color="auto" w:fill="D9E2F3"/>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4398" w:type="dxa"/>
            <w:shd w:val="clear" w:color="auto" w:fill="D9E2F3"/>
          </w:tcPr>
          <w:p w:rsidR="00D05353" w:rsidRPr="005E1DC1" w:rsidRDefault="00D05353" w:rsidP="00D05353">
            <w:pPr>
              <w:spacing w:after="0" w:line="240" w:lineRule="auto"/>
              <w:rPr>
                <w:rFonts w:ascii="Times New Roman" w:eastAsia="Times New Roman" w:hAnsi="Times New Roman" w:cs="Times New Roman"/>
                <w:color w:val="000000"/>
                <w:sz w:val="24"/>
                <w:szCs w:val="24"/>
              </w:rPr>
            </w:pPr>
            <w:proofErr w:type="spellStart"/>
            <w:r w:rsidRPr="005E1DC1">
              <w:rPr>
                <w:rFonts w:ascii="Times New Roman" w:eastAsia="Times New Roman" w:hAnsi="Times New Roman" w:cs="Times New Roman"/>
                <w:color w:val="000000"/>
                <w:sz w:val="24"/>
                <w:szCs w:val="24"/>
              </w:rPr>
              <w:t>Antimycobacterial</w:t>
            </w:r>
            <w:proofErr w:type="spellEnd"/>
            <w:r w:rsidRPr="005E1DC1">
              <w:rPr>
                <w:rFonts w:ascii="Times New Roman" w:eastAsia="Times New Roman" w:hAnsi="Times New Roman" w:cs="Times New Roman"/>
                <w:color w:val="000000"/>
                <w:sz w:val="24"/>
                <w:szCs w:val="24"/>
              </w:rPr>
              <w:t xml:space="preserve"> drugs – anti-tubercular drugs, treatment of tuberculosis.</w:t>
            </w:r>
          </w:p>
        </w:tc>
      </w:tr>
      <w:tr w:rsidR="00D05353" w:rsidRPr="00D05353" w:rsidTr="00594585">
        <w:tc>
          <w:tcPr>
            <w:tcW w:w="1437" w:type="dxa"/>
            <w:tcBorders>
              <w:left w:val="single" w:sz="4" w:space="0" w:color="FFFFFF"/>
            </w:tcBorders>
            <w:shd w:val="clear" w:color="auto" w:fill="4472C4"/>
            <w:hideMark/>
          </w:tcPr>
          <w:p w:rsidR="00D05353" w:rsidRPr="00D05353" w:rsidRDefault="00D05353" w:rsidP="00D05353">
            <w:pPr>
              <w:spacing w:after="0" w:line="276" w:lineRule="auto"/>
              <w:rPr>
                <w:rFonts w:ascii="Times New Roman" w:eastAsia="Times New Roman" w:hAnsi="Times New Roman" w:cs="Times New Roman"/>
                <w:b/>
                <w:bCs/>
                <w:color w:val="FFFFFF"/>
                <w:sz w:val="20"/>
                <w:szCs w:val="20"/>
              </w:rPr>
            </w:pPr>
            <w:r w:rsidRPr="00D05353">
              <w:rPr>
                <w:rFonts w:ascii="Times New Roman" w:eastAsia="Times New Roman" w:hAnsi="Times New Roman" w:cs="Times New Roman"/>
                <w:b/>
                <w:bCs/>
                <w:color w:val="000000"/>
                <w:sz w:val="20"/>
                <w:szCs w:val="20"/>
              </w:rPr>
              <w:t>Week 8:</w:t>
            </w:r>
          </w:p>
        </w:tc>
        <w:tc>
          <w:tcPr>
            <w:tcW w:w="1682" w:type="dxa"/>
            <w:shd w:val="clear" w:color="auto" w:fill="B4C6E7"/>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1843" w:type="dxa"/>
            <w:shd w:val="clear" w:color="auto" w:fill="B4C6E7"/>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4398" w:type="dxa"/>
            <w:shd w:val="clear" w:color="auto" w:fill="B4C6E7"/>
          </w:tcPr>
          <w:p w:rsidR="00D05353" w:rsidRPr="005E1DC1" w:rsidRDefault="00D05353" w:rsidP="00D05353">
            <w:pPr>
              <w:spacing w:after="0" w:line="240" w:lineRule="auto"/>
              <w:rPr>
                <w:rFonts w:ascii="Times New Roman" w:eastAsia="Times New Roman" w:hAnsi="Times New Roman" w:cs="Times New Roman"/>
                <w:color w:val="000000"/>
                <w:sz w:val="24"/>
                <w:szCs w:val="24"/>
              </w:rPr>
            </w:pPr>
            <w:proofErr w:type="spellStart"/>
            <w:r w:rsidRPr="005E1DC1">
              <w:rPr>
                <w:rFonts w:ascii="Times New Roman" w:eastAsia="Times New Roman" w:hAnsi="Times New Roman" w:cs="Times New Roman"/>
                <w:color w:val="000000"/>
                <w:sz w:val="24"/>
                <w:szCs w:val="24"/>
              </w:rPr>
              <w:t>Antimycobacterial</w:t>
            </w:r>
            <w:proofErr w:type="spellEnd"/>
            <w:r w:rsidRPr="005E1DC1">
              <w:rPr>
                <w:rFonts w:ascii="Times New Roman" w:eastAsia="Times New Roman" w:hAnsi="Times New Roman" w:cs="Times New Roman"/>
                <w:color w:val="000000"/>
                <w:sz w:val="24"/>
                <w:szCs w:val="24"/>
              </w:rPr>
              <w:t xml:space="preserve"> drugs – anti-leprosy drugs, treatment of leprosy.</w:t>
            </w:r>
          </w:p>
        </w:tc>
      </w:tr>
      <w:tr w:rsidR="00D05353" w:rsidRPr="00D05353" w:rsidTr="00594585">
        <w:tc>
          <w:tcPr>
            <w:tcW w:w="1437" w:type="dxa"/>
            <w:tcBorders>
              <w:left w:val="single" w:sz="4" w:space="0" w:color="FFFFFF"/>
            </w:tcBorders>
            <w:shd w:val="clear" w:color="auto" w:fill="4472C4"/>
            <w:hideMark/>
          </w:tcPr>
          <w:p w:rsidR="00D05353" w:rsidRPr="00D05353" w:rsidRDefault="00D05353" w:rsidP="00D05353">
            <w:pPr>
              <w:spacing w:after="0" w:line="276" w:lineRule="auto"/>
              <w:rPr>
                <w:rFonts w:ascii="Times New Roman" w:eastAsia="Times New Roman" w:hAnsi="Times New Roman" w:cs="Times New Roman"/>
                <w:b/>
                <w:bCs/>
                <w:color w:val="FFFFFF"/>
                <w:sz w:val="20"/>
                <w:szCs w:val="20"/>
              </w:rPr>
            </w:pPr>
            <w:r w:rsidRPr="00D05353">
              <w:rPr>
                <w:rFonts w:ascii="Times New Roman" w:eastAsia="Times New Roman" w:hAnsi="Times New Roman" w:cs="Times New Roman"/>
                <w:b/>
                <w:bCs/>
                <w:color w:val="000000"/>
                <w:sz w:val="20"/>
                <w:szCs w:val="20"/>
              </w:rPr>
              <w:t>Week 9:</w:t>
            </w:r>
          </w:p>
        </w:tc>
        <w:tc>
          <w:tcPr>
            <w:tcW w:w="1682" w:type="dxa"/>
            <w:shd w:val="clear" w:color="auto" w:fill="D9E2F3"/>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1843" w:type="dxa"/>
            <w:shd w:val="clear" w:color="auto" w:fill="D9E2F3"/>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4398" w:type="dxa"/>
            <w:shd w:val="clear" w:color="auto" w:fill="D9E2F3"/>
            <w:hideMark/>
          </w:tcPr>
          <w:p w:rsidR="00D05353" w:rsidRPr="005E1DC1" w:rsidRDefault="00D05353" w:rsidP="00D05353">
            <w:pPr>
              <w:spacing w:after="0" w:line="240" w:lineRule="auto"/>
              <w:rPr>
                <w:rFonts w:ascii="Times New Roman" w:eastAsia="Times New Roman" w:hAnsi="Times New Roman" w:cs="Times New Roman"/>
                <w:b/>
                <w:color w:val="000000"/>
                <w:sz w:val="24"/>
                <w:szCs w:val="24"/>
              </w:rPr>
            </w:pPr>
            <w:r w:rsidRPr="005E1DC1">
              <w:rPr>
                <w:rFonts w:ascii="Times New Roman" w:eastAsia="Times New Roman" w:hAnsi="Times New Roman" w:cs="Times New Roman"/>
                <w:b/>
                <w:color w:val="000000"/>
                <w:sz w:val="24"/>
                <w:szCs w:val="24"/>
              </w:rPr>
              <w:t>CATs</w:t>
            </w:r>
          </w:p>
        </w:tc>
      </w:tr>
      <w:tr w:rsidR="00D05353" w:rsidRPr="00D05353" w:rsidTr="00594585">
        <w:tc>
          <w:tcPr>
            <w:tcW w:w="1437" w:type="dxa"/>
            <w:tcBorders>
              <w:left w:val="single" w:sz="4" w:space="0" w:color="FFFFFF"/>
            </w:tcBorders>
            <w:shd w:val="clear" w:color="auto" w:fill="4472C4"/>
            <w:hideMark/>
          </w:tcPr>
          <w:p w:rsidR="00D05353" w:rsidRPr="00D05353" w:rsidRDefault="00D05353" w:rsidP="00D05353">
            <w:pPr>
              <w:spacing w:after="0" w:line="276" w:lineRule="auto"/>
              <w:rPr>
                <w:rFonts w:ascii="Times New Roman" w:eastAsia="Times New Roman" w:hAnsi="Times New Roman" w:cs="Times New Roman"/>
                <w:b/>
                <w:bCs/>
                <w:color w:val="FFFFFF"/>
                <w:sz w:val="20"/>
                <w:szCs w:val="20"/>
              </w:rPr>
            </w:pPr>
            <w:r w:rsidRPr="00D05353">
              <w:rPr>
                <w:rFonts w:ascii="Times New Roman" w:eastAsia="Times New Roman" w:hAnsi="Times New Roman" w:cs="Times New Roman"/>
                <w:b/>
                <w:bCs/>
                <w:color w:val="000000"/>
                <w:sz w:val="20"/>
                <w:szCs w:val="20"/>
              </w:rPr>
              <w:t>Week 10:</w:t>
            </w:r>
          </w:p>
        </w:tc>
        <w:tc>
          <w:tcPr>
            <w:tcW w:w="1682" w:type="dxa"/>
            <w:shd w:val="clear" w:color="auto" w:fill="B4C6E7"/>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1843" w:type="dxa"/>
            <w:shd w:val="clear" w:color="auto" w:fill="B4C6E7"/>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4398" w:type="dxa"/>
            <w:shd w:val="clear" w:color="auto" w:fill="B4C6E7"/>
            <w:hideMark/>
          </w:tcPr>
          <w:p w:rsidR="00D05353" w:rsidRPr="005E1DC1" w:rsidRDefault="00D05353" w:rsidP="00D05353">
            <w:pPr>
              <w:spacing w:after="0" w:line="240" w:lineRule="auto"/>
              <w:rPr>
                <w:rFonts w:ascii="Times New Roman" w:eastAsia="Times New Roman" w:hAnsi="Times New Roman" w:cs="Times New Roman"/>
                <w:color w:val="000000"/>
                <w:sz w:val="24"/>
                <w:szCs w:val="24"/>
              </w:rPr>
            </w:pPr>
            <w:r w:rsidRPr="005E1DC1">
              <w:rPr>
                <w:rFonts w:ascii="Times New Roman" w:eastAsia="Times New Roman" w:hAnsi="Times New Roman" w:cs="Times New Roman"/>
                <w:b/>
                <w:color w:val="000000"/>
                <w:sz w:val="24"/>
                <w:szCs w:val="24"/>
              </w:rPr>
              <w:t xml:space="preserve">Antifungal </w:t>
            </w:r>
            <w:proofErr w:type="spellStart"/>
            <w:r w:rsidRPr="005E1DC1">
              <w:rPr>
                <w:rFonts w:ascii="Times New Roman" w:eastAsia="Times New Roman" w:hAnsi="Times New Roman" w:cs="Times New Roman"/>
                <w:b/>
                <w:color w:val="000000"/>
                <w:sz w:val="24"/>
                <w:szCs w:val="24"/>
              </w:rPr>
              <w:t>Agents</w:t>
            </w:r>
            <w:proofErr w:type="gramStart"/>
            <w:r w:rsidRPr="005E1DC1">
              <w:rPr>
                <w:rFonts w:ascii="Times New Roman" w:eastAsia="Times New Roman" w:hAnsi="Times New Roman" w:cs="Times New Roman"/>
                <w:b/>
                <w:color w:val="000000"/>
                <w:sz w:val="24"/>
                <w:szCs w:val="24"/>
              </w:rPr>
              <w:t>;</w:t>
            </w:r>
            <w:r w:rsidRPr="005E1DC1">
              <w:rPr>
                <w:rFonts w:ascii="Times New Roman" w:eastAsia="Times New Roman" w:hAnsi="Times New Roman" w:cs="Times New Roman"/>
                <w:color w:val="000000"/>
                <w:sz w:val="24"/>
                <w:szCs w:val="24"/>
              </w:rPr>
              <w:t>classification</w:t>
            </w:r>
            <w:proofErr w:type="spellEnd"/>
            <w:proofErr w:type="gramEnd"/>
            <w:r w:rsidRPr="005E1DC1">
              <w:rPr>
                <w:rFonts w:ascii="Times New Roman" w:eastAsia="Times New Roman" w:hAnsi="Times New Roman" w:cs="Times New Roman"/>
                <w:color w:val="000000"/>
                <w:sz w:val="24"/>
                <w:szCs w:val="24"/>
              </w:rPr>
              <w:t xml:space="preserve"> and mechanisms of </w:t>
            </w:r>
            <w:proofErr w:type="spellStart"/>
            <w:r w:rsidRPr="005E1DC1">
              <w:rPr>
                <w:rFonts w:ascii="Times New Roman" w:eastAsia="Times New Roman" w:hAnsi="Times New Roman" w:cs="Times New Roman"/>
                <w:color w:val="000000"/>
                <w:sz w:val="24"/>
                <w:szCs w:val="24"/>
              </w:rPr>
              <w:t>action,polyenes</w:t>
            </w:r>
            <w:proofErr w:type="spellEnd"/>
            <w:r w:rsidRPr="005E1DC1">
              <w:rPr>
                <w:rFonts w:ascii="Times New Roman" w:eastAsia="Times New Roman" w:hAnsi="Times New Roman" w:cs="Times New Roman"/>
                <w:color w:val="000000"/>
                <w:sz w:val="24"/>
                <w:szCs w:val="24"/>
              </w:rPr>
              <w:t xml:space="preserve"> – amphotericin B, </w:t>
            </w:r>
            <w:proofErr w:type="spellStart"/>
            <w:r w:rsidRPr="005E1DC1">
              <w:rPr>
                <w:rFonts w:ascii="Times New Roman" w:eastAsia="Times New Roman" w:hAnsi="Times New Roman" w:cs="Times New Roman"/>
                <w:color w:val="000000"/>
                <w:sz w:val="24"/>
                <w:szCs w:val="24"/>
              </w:rPr>
              <w:t>nystatin</w:t>
            </w:r>
            <w:proofErr w:type="spellEnd"/>
            <w:r w:rsidRPr="005E1DC1">
              <w:rPr>
                <w:rFonts w:ascii="Times New Roman" w:eastAsia="Times New Roman" w:hAnsi="Times New Roman" w:cs="Times New Roman"/>
                <w:color w:val="000000"/>
                <w:sz w:val="24"/>
                <w:szCs w:val="24"/>
              </w:rPr>
              <w:t xml:space="preserve">; heterocyclic </w:t>
            </w:r>
            <w:proofErr w:type="spellStart"/>
            <w:r w:rsidRPr="005E1DC1">
              <w:rPr>
                <w:rFonts w:ascii="Times New Roman" w:eastAsia="Times New Roman" w:hAnsi="Times New Roman" w:cs="Times New Roman"/>
                <w:color w:val="000000"/>
                <w:sz w:val="24"/>
                <w:szCs w:val="24"/>
              </w:rPr>
              <w:t>benzfuran</w:t>
            </w:r>
            <w:proofErr w:type="spellEnd"/>
            <w:r w:rsidRPr="005E1DC1">
              <w:rPr>
                <w:rFonts w:ascii="Times New Roman" w:eastAsia="Times New Roman" w:hAnsi="Times New Roman" w:cs="Times New Roman"/>
                <w:color w:val="000000"/>
                <w:sz w:val="24"/>
                <w:szCs w:val="24"/>
              </w:rPr>
              <w:t xml:space="preserve"> (</w:t>
            </w:r>
            <w:proofErr w:type="spellStart"/>
            <w:r w:rsidRPr="005E1DC1">
              <w:rPr>
                <w:rFonts w:ascii="Times New Roman" w:eastAsia="Times New Roman" w:hAnsi="Times New Roman" w:cs="Times New Roman"/>
                <w:color w:val="000000"/>
                <w:sz w:val="24"/>
                <w:szCs w:val="24"/>
              </w:rPr>
              <w:t>griseofulvin</w:t>
            </w:r>
            <w:proofErr w:type="spellEnd"/>
            <w:r w:rsidRPr="005E1DC1">
              <w:rPr>
                <w:rFonts w:ascii="Times New Roman" w:eastAsia="Times New Roman" w:hAnsi="Times New Roman" w:cs="Times New Roman"/>
                <w:color w:val="000000"/>
                <w:sz w:val="24"/>
                <w:szCs w:val="24"/>
              </w:rPr>
              <w:t>).</w:t>
            </w:r>
          </w:p>
        </w:tc>
      </w:tr>
      <w:tr w:rsidR="00D05353" w:rsidRPr="00D05353" w:rsidTr="00594585">
        <w:tc>
          <w:tcPr>
            <w:tcW w:w="1437" w:type="dxa"/>
            <w:tcBorders>
              <w:left w:val="single" w:sz="4" w:space="0" w:color="FFFFFF"/>
            </w:tcBorders>
            <w:shd w:val="clear" w:color="auto" w:fill="4472C4"/>
            <w:hideMark/>
          </w:tcPr>
          <w:p w:rsidR="00D05353" w:rsidRPr="00D05353" w:rsidRDefault="00D05353" w:rsidP="00D05353">
            <w:pPr>
              <w:spacing w:after="0" w:line="276" w:lineRule="auto"/>
              <w:rPr>
                <w:rFonts w:ascii="Times New Roman" w:eastAsia="Times New Roman" w:hAnsi="Times New Roman" w:cs="Times New Roman"/>
                <w:b/>
                <w:bCs/>
                <w:color w:val="FFFFFF"/>
                <w:sz w:val="20"/>
                <w:szCs w:val="20"/>
              </w:rPr>
            </w:pPr>
            <w:r w:rsidRPr="00D05353">
              <w:rPr>
                <w:rFonts w:ascii="Times New Roman" w:eastAsia="Times New Roman" w:hAnsi="Times New Roman" w:cs="Times New Roman"/>
                <w:b/>
                <w:bCs/>
                <w:color w:val="000000"/>
                <w:sz w:val="20"/>
                <w:szCs w:val="20"/>
              </w:rPr>
              <w:t>Week 11</w:t>
            </w:r>
          </w:p>
        </w:tc>
        <w:tc>
          <w:tcPr>
            <w:tcW w:w="1682" w:type="dxa"/>
            <w:shd w:val="clear" w:color="auto" w:fill="D9E2F3"/>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1843" w:type="dxa"/>
            <w:shd w:val="clear" w:color="auto" w:fill="D9E2F3"/>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4398" w:type="dxa"/>
            <w:shd w:val="clear" w:color="auto" w:fill="D9E2F3"/>
          </w:tcPr>
          <w:p w:rsidR="00D05353" w:rsidRPr="005E1DC1" w:rsidRDefault="00D05353" w:rsidP="00D05353">
            <w:pPr>
              <w:spacing w:after="0" w:line="240" w:lineRule="auto"/>
              <w:rPr>
                <w:rFonts w:ascii="Times New Roman" w:eastAsia="Times New Roman" w:hAnsi="Times New Roman" w:cs="Times New Roman"/>
                <w:color w:val="000000"/>
                <w:sz w:val="24"/>
                <w:szCs w:val="24"/>
              </w:rPr>
            </w:pPr>
            <w:r w:rsidRPr="005E1DC1">
              <w:rPr>
                <w:rFonts w:ascii="Times New Roman" w:eastAsia="Times New Roman" w:hAnsi="Times New Roman" w:cs="Times New Roman"/>
                <w:b/>
                <w:color w:val="000000"/>
                <w:sz w:val="24"/>
                <w:szCs w:val="24"/>
              </w:rPr>
              <w:t xml:space="preserve">Antifungal </w:t>
            </w:r>
            <w:proofErr w:type="spellStart"/>
            <w:r w:rsidRPr="005E1DC1">
              <w:rPr>
                <w:rFonts w:ascii="Times New Roman" w:eastAsia="Times New Roman" w:hAnsi="Times New Roman" w:cs="Times New Roman"/>
                <w:b/>
                <w:color w:val="000000"/>
                <w:sz w:val="24"/>
                <w:szCs w:val="24"/>
              </w:rPr>
              <w:t>Agents</w:t>
            </w:r>
            <w:proofErr w:type="gramStart"/>
            <w:r w:rsidRPr="005E1DC1">
              <w:rPr>
                <w:rFonts w:ascii="Times New Roman" w:eastAsia="Times New Roman" w:hAnsi="Times New Roman" w:cs="Times New Roman"/>
                <w:b/>
                <w:color w:val="000000"/>
                <w:sz w:val="24"/>
                <w:szCs w:val="24"/>
              </w:rPr>
              <w:t>;</w:t>
            </w:r>
            <w:r w:rsidRPr="005E1DC1">
              <w:rPr>
                <w:rFonts w:ascii="Times New Roman" w:eastAsia="Times New Roman" w:hAnsi="Times New Roman" w:cs="Times New Roman"/>
                <w:color w:val="000000"/>
                <w:sz w:val="24"/>
                <w:szCs w:val="24"/>
              </w:rPr>
              <w:t>antimetabolites</w:t>
            </w:r>
            <w:proofErr w:type="spellEnd"/>
            <w:proofErr w:type="gramEnd"/>
            <w:r w:rsidRPr="005E1DC1">
              <w:rPr>
                <w:rFonts w:ascii="Times New Roman" w:eastAsia="Times New Roman" w:hAnsi="Times New Roman" w:cs="Times New Roman"/>
                <w:color w:val="000000"/>
                <w:sz w:val="24"/>
                <w:szCs w:val="24"/>
              </w:rPr>
              <w:t xml:space="preserve"> (</w:t>
            </w:r>
            <w:proofErr w:type="spellStart"/>
            <w:r w:rsidRPr="005E1DC1">
              <w:rPr>
                <w:rFonts w:ascii="Times New Roman" w:eastAsia="Times New Roman" w:hAnsi="Times New Roman" w:cs="Times New Roman"/>
                <w:color w:val="000000"/>
                <w:sz w:val="24"/>
                <w:szCs w:val="24"/>
              </w:rPr>
              <w:t>flucytosine</w:t>
            </w:r>
            <w:proofErr w:type="spellEnd"/>
            <w:r w:rsidRPr="005E1DC1">
              <w:rPr>
                <w:rFonts w:ascii="Times New Roman" w:eastAsia="Times New Roman" w:hAnsi="Times New Roman" w:cs="Times New Roman"/>
                <w:color w:val="000000"/>
                <w:sz w:val="24"/>
                <w:szCs w:val="24"/>
              </w:rPr>
              <w:t>),</w:t>
            </w:r>
            <w:proofErr w:type="spellStart"/>
            <w:r w:rsidRPr="005E1DC1">
              <w:rPr>
                <w:rFonts w:ascii="Times New Roman" w:eastAsia="Times New Roman" w:hAnsi="Times New Roman" w:cs="Times New Roman"/>
                <w:color w:val="000000"/>
                <w:sz w:val="24"/>
                <w:szCs w:val="24"/>
              </w:rPr>
              <w:t>imidazoles</w:t>
            </w:r>
            <w:proofErr w:type="spellEnd"/>
            <w:r w:rsidRPr="005E1DC1">
              <w:rPr>
                <w:rFonts w:ascii="Times New Roman" w:eastAsia="Times New Roman" w:hAnsi="Times New Roman" w:cs="Times New Roman"/>
                <w:color w:val="000000"/>
                <w:sz w:val="24"/>
                <w:szCs w:val="24"/>
              </w:rPr>
              <w:t xml:space="preserve"> (ketoconazole, </w:t>
            </w:r>
            <w:proofErr w:type="spellStart"/>
            <w:r w:rsidRPr="005E1DC1">
              <w:rPr>
                <w:rFonts w:ascii="Times New Roman" w:eastAsia="Times New Roman" w:hAnsi="Times New Roman" w:cs="Times New Roman"/>
                <w:color w:val="000000"/>
                <w:sz w:val="24"/>
                <w:szCs w:val="24"/>
              </w:rPr>
              <w:t>clotrimazole</w:t>
            </w:r>
            <w:proofErr w:type="spellEnd"/>
            <w:r w:rsidRPr="005E1DC1">
              <w:rPr>
                <w:rFonts w:ascii="Times New Roman" w:eastAsia="Times New Roman" w:hAnsi="Times New Roman" w:cs="Times New Roman"/>
                <w:color w:val="000000"/>
                <w:sz w:val="24"/>
                <w:szCs w:val="24"/>
              </w:rPr>
              <w:t xml:space="preserve">), </w:t>
            </w:r>
            <w:proofErr w:type="spellStart"/>
            <w:r w:rsidRPr="005E1DC1">
              <w:rPr>
                <w:rFonts w:ascii="Times New Roman" w:eastAsia="Times New Roman" w:hAnsi="Times New Roman" w:cs="Times New Roman"/>
                <w:color w:val="000000"/>
                <w:sz w:val="24"/>
                <w:szCs w:val="24"/>
              </w:rPr>
              <w:t>triazoles</w:t>
            </w:r>
            <w:proofErr w:type="spellEnd"/>
            <w:r w:rsidRPr="005E1DC1">
              <w:rPr>
                <w:rFonts w:ascii="Times New Roman" w:eastAsia="Times New Roman" w:hAnsi="Times New Roman" w:cs="Times New Roman"/>
                <w:color w:val="000000"/>
                <w:sz w:val="24"/>
                <w:szCs w:val="24"/>
              </w:rPr>
              <w:t xml:space="preserve"> (fluconazole, </w:t>
            </w:r>
            <w:proofErr w:type="spellStart"/>
            <w:r w:rsidRPr="005E1DC1">
              <w:rPr>
                <w:rFonts w:ascii="Times New Roman" w:eastAsia="Times New Roman" w:hAnsi="Times New Roman" w:cs="Times New Roman"/>
                <w:color w:val="000000"/>
                <w:sz w:val="24"/>
                <w:szCs w:val="24"/>
              </w:rPr>
              <w:t>itraconazole</w:t>
            </w:r>
            <w:proofErr w:type="spellEnd"/>
            <w:r w:rsidRPr="005E1DC1">
              <w:rPr>
                <w:rFonts w:ascii="Times New Roman" w:eastAsia="Times New Roman" w:hAnsi="Times New Roman" w:cs="Times New Roman"/>
                <w:color w:val="000000"/>
                <w:sz w:val="24"/>
                <w:szCs w:val="24"/>
              </w:rPr>
              <w:t>).</w:t>
            </w:r>
          </w:p>
        </w:tc>
      </w:tr>
      <w:tr w:rsidR="00D05353" w:rsidRPr="00D05353" w:rsidTr="00594585">
        <w:tc>
          <w:tcPr>
            <w:tcW w:w="1437" w:type="dxa"/>
            <w:tcBorders>
              <w:left w:val="single" w:sz="4" w:space="0" w:color="FFFFFF"/>
            </w:tcBorders>
            <w:shd w:val="clear" w:color="auto" w:fill="4472C4"/>
            <w:hideMark/>
          </w:tcPr>
          <w:p w:rsidR="00D05353" w:rsidRPr="00D05353" w:rsidRDefault="00D05353" w:rsidP="00D05353">
            <w:pPr>
              <w:spacing w:after="0" w:line="276" w:lineRule="auto"/>
              <w:rPr>
                <w:rFonts w:ascii="Times New Roman" w:eastAsia="Times New Roman" w:hAnsi="Times New Roman" w:cs="Times New Roman"/>
                <w:b/>
                <w:bCs/>
                <w:color w:val="FFFFFF"/>
                <w:sz w:val="20"/>
                <w:szCs w:val="20"/>
              </w:rPr>
            </w:pPr>
            <w:r w:rsidRPr="00D05353">
              <w:rPr>
                <w:rFonts w:ascii="Times New Roman" w:eastAsia="Times New Roman" w:hAnsi="Times New Roman" w:cs="Times New Roman"/>
                <w:b/>
                <w:bCs/>
                <w:color w:val="000000"/>
                <w:sz w:val="20"/>
                <w:szCs w:val="20"/>
              </w:rPr>
              <w:t>Week 12:</w:t>
            </w:r>
          </w:p>
        </w:tc>
        <w:tc>
          <w:tcPr>
            <w:tcW w:w="1682" w:type="dxa"/>
            <w:shd w:val="clear" w:color="auto" w:fill="B4C6E7"/>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1843" w:type="dxa"/>
            <w:shd w:val="clear" w:color="auto" w:fill="B4C6E7"/>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4398" w:type="dxa"/>
            <w:shd w:val="clear" w:color="auto" w:fill="B4C6E7"/>
          </w:tcPr>
          <w:p w:rsidR="00D05353" w:rsidRPr="005E1DC1" w:rsidRDefault="00D05353" w:rsidP="00D05353">
            <w:pPr>
              <w:spacing w:after="0" w:line="240" w:lineRule="auto"/>
              <w:rPr>
                <w:rFonts w:ascii="Times New Roman" w:eastAsia="Times New Roman" w:hAnsi="Times New Roman" w:cs="Times New Roman"/>
                <w:color w:val="000000"/>
                <w:sz w:val="24"/>
                <w:szCs w:val="24"/>
              </w:rPr>
            </w:pPr>
            <w:r w:rsidRPr="005E1DC1">
              <w:rPr>
                <w:rFonts w:ascii="Times New Roman" w:eastAsia="Times New Roman" w:hAnsi="Times New Roman" w:cs="Times New Roman"/>
                <w:b/>
                <w:color w:val="000000"/>
                <w:sz w:val="24"/>
                <w:szCs w:val="24"/>
              </w:rPr>
              <w:t xml:space="preserve">Antifungal </w:t>
            </w:r>
            <w:proofErr w:type="spellStart"/>
            <w:r w:rsidRPr="005E1DC1">
              <w:rPr>
                <w:rFonts w:ascii="Times New Roman" w:eastAsia="Times New Roman" w:hAnsi="Times New Roman" w:cs="Times New Roman"/>
                <w:b/>
                <w:color w:val="000000"/>
                <w:sz w:val="24"/>
                <w:szCs w:val="24"/>
              </w:rPr>
              <w:t>Agents</w:t>
            </w:r>
            <w:proofErr w:type="gramStart"/>
            <w:r w:rsidRPr="005E1DC1">
              <w:rPr>
                <w:rFonts w:ascii="Times New Roman" w:eastAsia="Times New Roman" w:hAnsi="Times New Roman" w:cs="Times New Roman"/>
                <w:b/>
                <w:color w:val="000000"/>
                <w:sz w:val="24"/>
                <w:szCs w:val="24"/>
              </w:rPr>
              <w:t>;</w:t>
            </w:r>
            <w:r w:rsidRPr="005E1DC1">
              <w:rPr>
                <w:rFonts w:ascii="Times New Roman" w:eastAsia="Times New Roman" w:hAnsi="Times New Roman" w:cs="Times New Roman"/>
                <w:color w:val="000000"/>
                <w:sz w:val="24"/>
                <w:szCs w:val="24"/>
              </w:rPr>
              <w:t>echinocandins</w:t>
            </w:r>
            <w:proofErr w:type="spellEnd"/>
            <w:proofErr w:type="gramEnd"/>
            <w:r w:rsidRPr="005E1DC1">
              <w:rPr>
                <w:rFonts w:ascii="Times New Roman" w:eastAsia="Times New Roman" w:hAnsi="Times New Roman" w:cs="Times New Roman"/>
                <w:color w:val="000000"/>
                <w:sz w:val="24"/>
                <w:szCs w:val="24"/>
              </w:rPr>
              <w:t xml:space="preserve"> (</w:t>
            </w:r>
            <w:proofErr w:type="spellStart"/>
            <w:r w:rsidRPr="005E1DC1">
              <w:rPr>
                <w:rFonts w:ascii="Times New Roman" w:eastAsia="Times New Roman" w:hAnsi="Times New Roman" w:cs="Times New Roman"/>
                <w:color w:val="000000"/>
                <w:sz w:val="24"/>
                <w:szCs w:val="24"/>
              </w:rPr>
              <w:t>caspofungin</w:t>
            </w:r>
            <w:proofErr w:type="spellEnd"/>
            <w:r w:rsidRPr="005E1DC1">
              <w:rPr>
                <w:rFonts w:ascii="Times New Roman" w:eastAsia="Times New Roman" w:hAnsi="Times New Roman" w:cs="Times New Roman"/>
                <w:color w:val="000000"/>
                <w:sz w:val="24"/>
                <w:szCs w:val="24"/>
              </w:rPr>
              <w:t xml:space="preserve">, </w:t>
            </w:r>
            <w:proofErr w:type="spellStart"/>
            <w:r w:rsidRPr="005E1DC1">
              <w:rPr>
                <w:rFonts w:ascii="Times New Roman" w:eastAsia="Times New Roman" w:hAnsi="Times New Roman" w:cs="Times New Roman"/>
                <w:color w:val="000000"/>
                <w:sz w:val="24"/>
                <w:szCs w:val="24"/>
              </w:rPr>
              <w:t>anidulafungin</w:t>
            </w:r>
            <w:proofErr w:type="spellEnd"/>
            <w:r w:rsidRPr="005E1DC1">
              <w:rPr>
                <w:rFonts w:ascii="Times New Roman" w:eastAsia="Times New Roman" w:hAnsi="Times New Roman" w:cs="Times New Roman"/>
                <w:color w:val="000000"/>
                <w:sz w:val="24"/>
                <w:szCs w:val="24"/>
              </w:rPr>
              <w:t xml:space="preserve">, </w:t>
            </w:r>
            <w:proofErr w:type="spellStart"/>
            <w:r w:rsidRPr="005E1DC1">
              <w:rPr>
                <w:rFonts w:ascii="Times New Roman" w:eastAsia="Times New Roman" w:hAnsi="Times New Roman" w:cs="Times New Roman"/>
                <w:color w:val="000000"/>
                <w:sz w:val="24"/>
                <w:szCs w:val="24"/>
              </w:rPr>
              <w:t>micafungin</w:t>
            </w:r>
            <w:proofErr w:type="spellEnd"/>
            <w:r w:rsidRPr="005E1DC1">
              <w:rPr>
                <w:rFonts w:ascii="Times New Roman" w:eastAsia="Times New Roman" w:hAnsi="Times New Roman" w:cs="Times New Roman"/>
                <w:color w:val="000000"/>
                <w:sz w:val="24"/>
                <w:szCs w:val="24"/>
              </w:rPr>
              <w:t>),</w:t>
            </w:r>
            <w:proofErr w:type="spellStart"/>
            <w:r w:rsidRPr="005E1DC1">
              <w:rPr>
                <w:rFonts w:ascii="Times New Roman" w:eastAsia="Times New Roman" w:hAnsi="Times New Roman" w:cs="Times New Roman"/>
                <w:color w:val="000000"/>
                <w:sz w:val="24"/>
                <w:szCs w:val="24"/>
              </w:rPr>
              <w:t>allylamines</w:t>
            </w:r>
            <w:proofErr w:type="spellEnd"/>
            <w:r w:rsidRPr="005E1DC1">
              <w:rPr>
                <w:rFonts w:ascii="Times New Roman" w:eastAsia="Times New Roman" w:hAnsi="Times New Roman" w:cs="Times New Roman"/>
                <w:color w:val="000000"/>
                <w:sz w:val="24"/>
                <w:szCs w:val="24"/>
              </w:rPr>
              <w:t xml:space="preserve"> (</w:t>
            </w:r>
            <w:proofErr w:type="spellStart"/>
            <w:r w:rsidRPr="005E1DC1">
              <w:rPr>
                <w:rFonts w:ascii="Times New Roman" w:eastAsia="Times New Roman" w:hAnsi="Times New Roman" w:cs="Times New Roman"/>
                <w:color w:val="000000"/>
                <w:sz w:val="24"/>
                <w:szCs w:val="24"/>
              </w:rPr>
              <w:t>terbinafine</w:t>
            </w:r>
            <w:proofErr w:type="spellEnd"/>
            <w:r w:rsidRPr="005E1DC1">
              <w:rPr>
                <w:rFonts w:ascii="Times New Roman" w:eastAsia="Times New Roman" w:hAnsi="Times New Roman" w:cs="Times New Roman"/>
                <w:color w:val="000000"/>
                <w:sz w:val="24"/>
                <w:szCs w:val="24"/>
              </w:rPr>
              <w:t>), other topical antifungals.</w:t>
            </w:r>
          </w:p>
        </w:tc>
      </w:tr>
      <w:tr w:rsidR="00D05353" w:rsidRPr="00D05353" w:rsidTr="00594585">
        <w:tc>
          <w:tcPr>
            <w:tcW w:w="1437" w:type="dxa"/>
            <w:tcBorders>
              <w:left w:val="single" w:sz="4" w:space="0" w:color="FFFFFF"/>
            </w:tcBorders>
            <w:shd w:val="clear" w:color="auto" w:fill="4472C4"/>
            <w:hideMark/>
          </w:tcPr>
          <w:p w:rsidR="00D05353" w:rsidRPr="00D05353" w:rsidRDefault="00D05353" w:rsidP="00D05353">
            <w:pPr>
              <w:spacing w:after="0" w:line="276" w:lineRule="auto"/>
              <w:rPr>
                <w:rFonts w:ascii="Times New Roman" w:eastAsia="Times New Roman" w:hAnsi="Times New Roman" w:cs="Times New Roman"/>
                <w:b/>
                <w:bCs/>
                <w:color w:val="FFFFFF"/>
                <w:sz w:val="20"/>
                <w:szCs w:val="20"/>
              </w:rPr>
            </w:pPr>
            <w:r w:rsidRPr="00D05353">
              <w:rPr>
                <w:rFonts w:ascii="Times New Roman" w:eastAsia="Times New Roman" w:hAnsi="Times New Roman" w:cs="Times New Roman"/>
                <w:b/>
                <w:bCs/>
                <w:color w:val="000000"/>
                <w:sz w:val="20"/>
                <w:szCs w:val="20"/>
              </w:rPr>
              <w:t>Week 13:</w:t>
            </w:r>
          </w:p>
        </w:tc>
        <w:tc>
          <w:tcPr>
            <w:tcW w:w="1682" w:type="dxa"/>
            <w:shd w:val="clear" w:color="auto" w:fill="D9E2F3"/>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1843" w:type="dxa"/>
            <w:shd w:val="clear" w:color="auto" w:fill="D9E2F3"/>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4398" w:type="dxa"/>
            <w:shd w:val="clear" w:color="auto" w:fill="D9E2F3"/>
            <w:hideMark/>
          </w:tcPr>
          <w:p w:rsidR="00D05353" w:rsidRPr="005E1DC1" w:rsidRDefault="00D05353" w:rsidP="00D05353">
            <w:pPr>
              <w:spacing w:after="0" w:line="240" w:lineRule="auto"/>
              <w:rPr>
                <w:rFonts w:ascii="Times New Roman" w:eastAsia="Times New Roman" w:hAnsi="Times New Roman" w:cs="Times New Roman"/>
                <w:color w:val="000000"/>
                <w:sz w:val="24"/>
                <w:szCs w:val="24"/>
              </w:rPr>
            </w:pPr>
            <w:proofErr w:type="spellStart"/>
            <w:r w:rsidRPr="005E1DC1">
              <w:rPr>
                <w:rFonts w:ascii="Times New Roman" w:eastAsia="Times New Roman" w:hAnsi="Times New Roman" w:cs="Times New Roman"/>
                <w:b/>
                <w:color w:val="000000"/>
                <w:sz w:val="24"/>
                <w:szCs w:val="24"/>
              </w:rPr>
              <w:t>Anti-viralAgents</w:t>
            </w:r>
            <w:proofErr w:type="gramStart"/>
            <w:r w:rsidRPr="005E1DC1">
              <w:rPr>
                <w:rFonts w:ascii="Times New Roman" w:eastAsia="Times New Roman" w:hAnsi="Times New Roman" w:cs="Times New Roman"/>
                <w:b/>
                <w:color w:val="000000"/>
                <w:sz w:val="24"/>
                <w:szCs w:val="24"/>
              </w:rPr>
              <w:t>;</w:t>
            </w:r>
            <w:r w:rsidRPr="005E1DC1">
              <w:rPr>
                <w:rFonts w:ascii="Times New Roman" w:eastAsia="Times New Roman" w:hAnsi="Times New Roman" w:cs="Times New Roman"/>
                <w:color w:val="000000"/>
                <w:sz w:val="24"/>
                <w:szCs w:val="24"/>
              </w:rPr>
              <w:t>introduction</w:t>
            </w:r>
            <w:proofErr w:type="spellEnd"/>
            <w:proofErr w:type="gramEnd"/>
            <w:r w:rsidRPr="005E1DC1">
              <w:rPr>
                <w:rFonts w:ascii="Times New Roman" w:eastAsia="Times New Roman" w:hAnsi="Times New Roman" w:cs="Times New Roman"/>
                <w:color w:val="000000"/>
                <w:sz w:val="24"/>
                <w:szCs w:val="24"/>
              </w:rPr>
              <w:t xml:space="preserve">, classification, </w:t>
            </w:r>
            <w:proofErr w:type="spellStart"/>
            <w:r w:rsidRPr="005E1DC1">
              <w:rPr>
                <w:rFonts w:ascii="Times New Roman" w:eastAsia="Times New Roman" w:hAnsi="Times New Roman" w:cs="Times New Roman"/>
                <w:color w:val="000000"/>
                <w:sz w:val="24"/>
                <w:szCs w:val="24"/>
              </w:rPr>
              <w:t>antiherpes</w:t>
            </w:r>
            <w:proofErr w:type="spellEnd"/>
            <w:r w:rsidRPr="005E1DC1">
              <w:rPr>
                <w:rFonts w:ascii="Times New Roman" w:eastAsia="Times New Roman" w:hAnsi="Times New Roman" w:cs="Times New Roman"/>
                <w:color w:val="000000"/>
                <w:sz w:val="24"/>
                <w:szCs w:val="24"/>
              </w:rPr>
              <w:t xml:space="preserve"> virus drugs, anti-influenza virus drugs, anti-cytomegalovirus </w:t>
            </w:r>
            <w:proofErr w:type="spellStart"/>
            <w:r w:rsidRPr="005E1DC1">
              <w:rPr>
                <w:rFonts w:ascii="Times New Roman" w:eastAsia="Times New Roman" w:hAnsi="Times New Roman" w:cs="Times New Roman"/>
                <w:color w:val="000000"/>
                <w:sz w:val="24"/>
                <w:szCs w:val="24"/>
              </w:rPr>
              <w:t>drugs,interferons</w:t>
            </w:r>
            <w:proofErr w:type="spellEnd"/>
            <w:r w:rsidRPr="005E1DC1">
              <w:rPr>
                <w:rFonts w:ascii="Times New Roman" w:eastAsia="Times New Roman" w:hAnsi="Times New Roman" w:cs="Times New Roman"/>
                <w:color w:val="000000"/>
                <w:sz w:val="24"/>
                <w:szCs w:val="24"/>
              </w:rPr>
              <w:t>.</w:t>
            </w:r>
          </w:p>
        </w:tc>
      </w:tr>
      <w:tr w:rsidR="00D05353" w:rsidRPr="00D05353" w:rsidTr="00594585">
        <w:tc>
          <w:tcPr>
            <w:tcW w:w="1437" w:type="dxa"/>
            <w:tcBorders>
              <w:left w:val="single" w:sz="4" w:space="0" w:color="FFFFFF"/>
            </w:tcBorders>
            <w:shd w:val="clear" w:color="auto" w:fill="4472C4"/>
            <w:hideMark/>
          </w:tcPr>
          <w:p w:rsidR="00D05353" w:rsidRPr="00D05353" w:rsidRDefault="00D05353" w:rsidP="00D05353">
            <w:pPr>
              <w:spacing w:after="0" w:line="276" w:lineRule="auto"/>
              <w:rPr>
                <w:rFonts w:ascii="Times New Roman" w:eastAsia="Times New Roman" w:hAnsi="Times New Roman" w:cs="Times New Roman"/>
                <w:b/>
                <w:bCs/>
                <w:color w:val="FFFFFF"/>
                <w:sz w:val="20"/>
                <w:szCs w:val="20"/>
              </w:rPr>
            </w:pPr>
            <w:r w:rsidRPr="00D05353">
              <w:rPr>
                <w:rFonts w:ascii="Times New Roman" w:eastAsia="Times New Roman" w:hAnsi="Times New Roman" w:cs="Times New Roman"/>
                <w:b/>
                <w:bCs/>
                <w:color w:val="000000"/>
                <w:sz w:val="20"/>
                <w:szCs w:val="20"/>
              </w:rPr>
              <w:t>Week 14:</w:t>
            </w:r>
          </w:p>
        </w:tc>
        <w:tc>
          <w:tcPr>
            <w:tcW w:w="1682" w:type="dxa"/>
            <w:shd w:val="clear" w:color="auto" w:fill="B4C6E7"/>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1843" w:type="dxa"/>
            <w:shd w:val="clear" w:color="auto" w:fill="B4C6E7"/>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4398" w:type="dxa"/>
            <w:shd w:val="clear" w:color="auto" w:fill="B4C6E7"/>
          </w:tcPr>
          <w:p w:rsidR="00D05353" w:rsidRPr="005E1DC1" w:rsidRDefault="00D05353" w:rsidP="00D05353">
            <w:pPr>
              <w:spacing w:after="0" w:line="240" w:lineRule="auto"/>
              <w:rPr>
                <w:rFonts w:ascii="Times New Roman" w:eastAsia="Times New Roman" w:hAnsi="Times New Roman" w:cs="Times New Roman"/>
                <w:sz w:val="24"/>
                <w:szCs w:val="24"/>
              </w:rPr>
            </w:pPr>
            <w:r w:rsidRPr="005E1DC1">
              <w:rPr>
                <w:rFonts w:ascii="Times New Roman" w:eastAsia="Times New Roman" w:hAnsi="Times New Roman" w:cs="Times New Roman"/>
                <w:color w:val="000000"/>
                <w:sz w:val="24"/>
                <w:szCs w:val="24"/>
              </w:rPr>
              <w:t>Antiretroviral drugs; classification, sites and mechanisms of action, goals and principles of antiretroviral therapy</w:t>
            </w:r>
          </w:p>
        </w:tc>
      </w:tr>
      <w:tr w:rsidR="00D05353" w:rsidRPr="00D05353" w:rsidTr="00594585">
        <w:tc>
          <w:tcPr>
            <w:tcW w:w="1437" w:type="dxa"/>
            <w:tcBorders>
              <w:left w:val="single" w:sz="4" w:space="0" w:color="FFFFFF"/>
            </w:tcBorders>
            <w:shd w:val="clear" w:color="auto" w:fill="4472C4"/>
            <w:hideMark/>
          </w:tcPr>
          <w:p w:rsidR="00D05353" w:rsidRPr="00D05353" w:rsidRDefault="00D05353" w:rsidP="00D05353">
            <w:pPr>
              <w:spacing w:after="0" w:line="276" w:lineRule="auto"/>
              <w:rPr>
                <w:rFonts w:ascii="Times New Roman" w:eastAsia="Times New Roman" w:hAnsi="Times New Roman" w:cs="Times New Roman"/>
                <w:b/>
                <w:bCs/>
                <w:color w:val="FFFFFF"/>
                <w:sz w:val="20"/>
                <w:szCs w:val="20"/>
              </w:rPr>
            </w:pPr>
            <w:r w:rsidRPr="00D05353">
              <w:rPr>
                <w:rFonts w:ascii="Times New Roman" w:eastAsia="Times New Roman" w:hAnsi="Times New Roman" w:cs="Times New Roman"/>
                <w:b/>
                <w:bCs/>
                <w:color w:val="000000"/>
                <w:sz w:val="20"/>
                <w:szCs w:val="20"/>
              </w:rPr>
              <w:lastRenderedPageBreak/>
              <w:t>Week 15:</w:t>
            </w:r>
          </w:p>
        </w:tc>
        <w:tc>
          <w:tcPr>
            <w:tcW w:w="1682" w:type="dxa"/>
            <w:shd w:val="clear" w:color="auto" w:fill="D9E2F3"/>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1843" w:type="dxa"/>
            <w:shd w:val="clear" w:color="auto" w:fill="D9E2F3"/>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4398" w:type="dxa"/>
            <w:shd w:val="clear" w:color="auto" w:fill="D9E2F3"/>
          </w:tcPr>
          <w:p w:rsidR="00D05353" w:rsidRPr="005E1DC1" w:rsidRDefault="00D05353" w:rsidP="00D05353">
            <w:pPr>
              <w:spacing w:after="0" w:line="240" w:lineRule="auto"/>
              <w:rPr>
                <w:rFonts w:ascii="Times New Roman" w:eastAsia="Times New Roman" w:hAnsi="Times New Roman" w:cs="Times New Roman"/>
                <w:sz w:val="24"/>
                <w:szCs w:val="24"/>
              </w:rPr>
            </w:pPr>
            <w:r w:rsidRPr="005E1DC1">
              <w:rPr>
                <w:rFonts w:ascii="Times New Roman" w:eastAsia="Times New Roman" w:hAnsi="Times New Roman" w:cs="Times New Roman"/>
                <w:color w:val="000000"/>
                <w:sz w:val="24"/>
                <w:szCs w:val="24"/>
              </w:rPr>
              <w:t xml:space="preserve">Antiretroviral </w:t>
            </w:r>
            <w:proofErr w:type="spellStart"/>
            <w:r w:rsidRPr="005E1DC1">
              <w:rPr>
                <w:rFonts w:ascii="Times New Roman" w:eastAsia="Times New Roman" w:hAnsi="Times New Roman" w:cs="Times New Roman"/>
                <w:color w:val="000000"/>
                <w:sz w:val="24"/>
                <w:szCs w:val="24"/>
              </w:rPr>
              <w:t>drugs</w:t>
            </w:r>
            <w:proofErr w:type="gramStart"/>
            <w:r w:rsidRPr="005E1DC1">
              <w:rPr>
                <w:rFonts w:ascii="Times New Roman" w:eastAsia="Times New Roman" w:hAnsi="Times New Roman" w:cs="Times New Roman"/>
                <w:color w:val="000000"/>
                <w:sz w:val="24"/>
                <w:szCs w:val="24"/>
              </w:rPr>
              <w:t>;approach</w:t>
            </w:r>
            <w:proofErr w:type="spellEnd"/>
            <w:proofErr w:type="gramEnd"/>
            <w:r w:rsidRPr="005E1DC1">
              <w:rPr>
                <w:rFonts w:ascii="Times New Roman" w:eastAsia="Times New Roman" w:hAnsi="Times New Roman" w:cs="Times New Roman"/>
                <w:color w:val="000000"/>
                <w:sz w:val="24"/>
                <w:szCs w:val="24"/>
              </w:rPr>
              <w:t xml:space="preserve"> to antiretroviral therapy (protocols), HIV standard regimens, dosages and adverse effects of ARVs.</w:t>
            </w:r>
          </w:p>
        </w:tc>
      </w:tr>
      <w:tr w:rsidR="00D05353" w:rsidRPr="00D05353" w:rsidTr="00594585">
        <w:tc>
          <w:tcPr>
            <w:tcW w:w="1437" w:type="dxa"/>
            <w:tcBorders>
              <w:left w:val="single" w:sz="4" w:space="0" w:color="FFFFFF"/>
            </w:tcBorders>
            <w:shd w:val="clear" w:color="auto" w:fill="4472C4"/>
            <w:hideMark/>
          </w:tcPr>
          <w:p w:rsidR="00D05353" w:rsidRPr="00D05353" w:rsidRDefault="00D05353" w:rsidP="00D05353">
            <w:pPr>
              <w:spacing w:after="0" w:line="276" w:lineRule="auto"/>
              <w:rPr>
                <w:rFonts w:ascii="Times New Roman" w:eastAsia="Times New Roman" w:hAnsi="Times New Roman" w:cs="Times New Roman"/>
                <w:b/>
                <w:bCs/>
                <w:color w:val="FFFFFF"/>
                <w:sz w:val="20"/>
                <w:szCs w:val="20"/>
              </w:rPr>
            </w:pPr>
            <w:r w:rsidRPr="00D05353">
              <w:rPr>
                <w:rFonts w:ascii="Times New Roman" w:eastAsia="Times New Roman" w:hAnsi="Times New Roman" w:cs="Times New Roman"/>
                <w:b/>
                <w:bCs/>
                <w:color w:val="000000"/>
                <w:sz w:val="20"/>
                <w:szCs w:val="20"/>
              </w:rPr>
              <w:t>Week 16:</w:t>
            </w:r>
          </w:p>
        </w:tc>
        <w:tc>
          <w:tcPr>
            <w:tcW w:w="1682" w:type="dxa"/>
            <w:shd w:val="clear" w:color="auto" w:fill="B4C6E7"/>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1843" w:type="dxa"/>
            <w:shd w:val="clear" w:color="auto" w:fill="B4C6E7"/>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4398" w:type="dxa"/>
            <w:shd w:val="clear" w:color="auto" w:fill="B4C6E7"/>
            <w:hideMark/>
          </w:tcPr>
          <w:p w:rsidR="00D05353" w:rsidRPr="005E1DC1" w:rsidRDefault="00D05353" w:rsidP="00D05353">
            <w:pPr>
              <w:spacing w:after="0" w:line="240" w:lineRule="auto"/>
              <w:rPr>
                <w:rFonts w:ascii="Times New Roman" w:eastAsia="Times New Roman" w:hAnsi="Times New Roman" w:cs="Times New Roman"/>
                <w:sz w:val="24"/>
                <w:szCs w:val="24"/>
              </w:rPr>
            </w:pPr>
            <w:r w:rsidRPr="005E1DC1">
              <w:rPr>
                <w:rFonts w:ascii="Times New Roman" w:eastAsia="Times New Roman" w:hAnsi="Times New Roman" w:cs="Times New Roman"/>
                <w:b/>
                <w:color w:val="000000"/>
                <w:sz w:val="24"/>
                <w:szCs w:val="24"/>
              </w:rPr>
              <w:t xml:space="preserve">Topical Agents and </w:t>
            </w:r>
            <w:proofErr w:type="spellStart"/>
            <w:r w:rsidRPr="005E1DC1">
              <w:rPr>
                <w:rFonts w:ascii="Times New Roman" w:eastAsia="Times New Roman" w:hAnsi="Times New Roman" w:cs="Times New Roman"/>
                <w:b/>
                <w:color w:val="000000"/>
                <w:sz w:val="24"/>
                <w:szCs w:val="24"/>
              </w:rPr>
              <w:t>Antiseptics</w:t>
            </w:r>
            <w:proofErr w:type="gramStart"/>
            <w:r w:rsidRPr="005E1DC1">
              <w:rPr>
                <w:rFonts w:ascii="Times New Roman" w:eastAsia="Times New Roman" w:hAnsi="Times New Roman" w:cs="Times New Roman"/>
                <w:b/>
                <w:color w:val="000000"/>
                <w:sz w:val="24"/>
                <w:szCs w:val="24"/>
              </w:rPr>
              <w:t>;</w:t>
            </w:r>
            <w:r w:rsidRPr="005E1DC1">
              <w:rPr>
                <w:rFonts w:ascii="Times New Roman" w:eastAsia="Times New Roman" w:hAnsi="Times New Roman" w:cs="Times New Roman"/>
                <w:color w:val="000000"/>
                <w:sz w:val="24"/>
                <w:szCs w:val="24"/>
              </w:rPr>
              <w:t>classification,ophthalmic</w:t>
            </w:r>
            <w:proofErr w:type="spellEnd"/>
            <w:proofErr w:type="gramEnd"/>
            <w:r w:rsidRPr="005E1DC1">
              <w:rPr>
                <w:rFonts w:ascii="Times New Roman" w:eastAsia="Times New Roman" w:hAnsi="Times New Roman" w:cs="Times New Roman"/>
                <w:color w:val="000000"/>
                <w:sz w:val="24"/>
                <w:szCs w:val="24"/>
              </w:rPr>
              <w:t xml:space="preserve"> drugs (antibacterial preparations, </w:t>
            </w:r>
            <w:proofErr w:type="spellStart"/>
            <w:r w:rsidRPr="005E1DC1">
              <w:rPr>
                <w:rFonts w:ascii="Times New Roman" w:eastAsia="Times New Roman" w:hAnsi="Times New Roman" w:cs="Times New Roman"/>
                <w:color w:val="000000"/>
                <w:sz w:val="24"/>
                <w:szCs w:val="24"/>
              </w:rPr>
              <w:t>mydriatics</w:t>
            </w:r>
            <w:proofErr w:type="spellEnd"/>
            <w:r w:rsidRPr="005E1DC1">
              <w:rPr>
                <w:rFonts w:ascii="Times New Roman" w:eastAsia="Times New Roman" w:hAnsi="Times New Roman" w:cs="Times New Roman"/>
                <w:color w:val="000000"/>
                <w:sz w:val="24"/>
                <w:szCs w:val="24"/>
              </w:rPr>
              <w:t xml:space="preserve">, </w:t>
            </w:r>
            <w:proofErr w:type="spellStart"/>
            <w:r w:rsidRPr="005E1DC1">
              <w:rPr>
                <w:rFonts w:ascii="Times New Roman" w:eastAsia="Times New Roman" w:hAnsi="Times New Roman" w:cs="Times New Roman"/>
                <w:color w:val="000000"/>
                <w:sz w:val="24"/>
                <w:szCs w:val="24"/>
              </w:rPr>
              <w:t>miotics</w:t>
            </w:r>
            <w:proofErr w:type="spellEnd"/>
            <w:r w:rsidRPr="005E1DC1">
              <w:rPr>
                <w:rFonts w:ascii="Times New Roman" w:eastAsia="Times New Roman" w:hAnsi="Times New Roman" w:cs="Times New Roman"/>
                <w:color w:val="000000"/>
                <w:sz w:val="24"/>
                <w:szCs w:val="24"/>
              </w:rPr>
              <w:t>, anti-allergic preparations),dermatological preparations (</w:t>
            </w:r>
            <w:proofErr w:type="spellStart"/>
            <w:r w:rsidRPr="005E1DC1">
              <w:rPr>
                <w:rFonts w:ascii="Times New Roman" w:eastAsia="Times New Roman" w:hAnsi="Times New Roman" w:cs="Times New Roman"/>
                <w:color w:val="000000"/>
                <w:sz w:val="24"/>
                <w:szCs w:val="24"/>
              </w:rPr>
              <w:t>antipruritics</w:t>
            </w:r>
            <w:proofErr w:type="spellEnd"/>
            <w:r w:rsidRPr="005E1DC1">
              <w:rPr>
                <w:rFonts w:ascii="Times New Roman" w:eastAsia="Times New Roman" w:hAnsi="Times New Roman" w:cs="Times New Roman"/>
                <w:color w:val="000000"/>
                <w:sz w:val="24"/>
                <w:szCs w:val="24"/>
              </w:rPr>
              <w:t>, anti-</w:t>
            </w:r>
            <w:proofErr w:type="spellStart"/>
            <w:r w:rsidRPr="005E1DC1">
              <w:rPr>
                <w:rFonts w:ascii="Times New Roman" w:eastAsia="Times New Roman" w:hAnsi="Times New Roman" w:cs="Times New Roman"/>
                <w:color w:val="000000"/>
                <w:sz w:val="24"/>
                <w:szCs w:val="24"/>
              </w:rPr>
              <w:t>ectoparasitic</w:t>
            </w:r>
            <w:proofErr w:type="spellEnd"/>
            <w:r w:rsidRPr="005E1DC1">
              <w:rPr>
                <w:rFonts w:ascii="Times New Roman" w:eastAsia="Times New Roman" w:hAnsi="Times New Roman" w:cs="Times New Roman"/>
                <w:color w:val="000000"/>
                <w:sz w:val="24"/>
                <w:szCs w:val="24"/>
              </w:rPr>
              <w:t xml:space="preserve"> agents, antifungals, </w:t>
            </w:r>
            <w:proofErr w:type="spellStart"/>
            <w:r w:rsidRPr="005E1DC1">
              <w:rPr>
                <w:rFonts w:ascii="Times New Roman" w:eastAsia="Times New Roman" w:hAnsi="Times New Roman" w:cs="Times New Roman"/>
                <w:color w:val="000000"/>
                <w:sz w:val="24"/>
                <w:szCs w:val="24"/>
              </w:rPr>
              <w:t>keratolytic</w:t>
            </w:r>
            <w:proofErr w:type="spellEnd"/>
            <w:r w:rsidRPr="005E1DC1">
              <w:rPr>
                <w:rFonts w:ascii="Times New Roman" w:eastAsia="Times New Roman" w:hAnsi="Times New Roman" w:cs="Times New Roman"/>
                <w:color w:val="000000"/>
                <w:sz w:val="24"/>
                <w:szCs w:val="24"/>
              </w:rPr>
              <w:t xml:space="preserve"> agents, topical antibiotics and antiseptics, topical steroids). </w:t>
            </w:r>
          </w:p>
        </w:tc>
      </w:tr>
      <w:tr w:rsidR="00D05353" w:rsidRPr="00D05353" w:rsidTr="00594585">
        <w:tc>
          <w:tcPr>
            <w:tcW w:w="1437" w:type="dxa"/>
            <w:tcBorders>
              <w:left w:val="single" w:sz="4" w:space="0" w:color="FFFFFF"/>
            </w:tcBorders>
            <w:shd w:val="clear" w:color="auto" w:fill="4472C4"/>
            <w:hideMark/>
          </w:tcPr>
          <w:p w:rsidR="00D05353" w:rsidRPr="00D05353" w:rsidRDefault="00D05353" w:rsidP="00D05353">
            <w:pPr>
              <w:spacing w:after="0" w:line="276" w:lineRule="auto"/>
              <w:rPr>
                <w:rFonts w:ascii="Times New Roman" w:eastAsia="Times New Roman" w:hAnsi="Times New Roman" w:cs="Times New Roman"/>
                <w:b/>
                <w:bCs/>
                <w:color w:val="FFFFFF"/>
                <w:sz w:val="20"/>
                <w:szCs w:val="20"/>
              </w:rPr>
            </w:pPr>
            <w:r w:rsidRPr="00D05353">
              <w:rPr>
                <w:rFonts w:ascii="Times New Roman" w:eastAsia="Times New Roman" w:hAnsi="Times New Roman" w:cs="Times New Roman"/>
                <w:b/>
                <w:bCs/>
                <w:color w:val="000000"/>
                <w:sz w:val="20"/>
                <w:szCs w:val="20"/>
              </w:rPr>
              <w:t>Week 17:</w:t>
            </w:r>
          </w:p>
        </w:tc>
        <w:tc>
          <w:tcPr>
            <w:tcW w:w="1682" w:type="dxa"/>
            <w:shd w:val="clear" w:color="auto" w:fill="D9E2F3"/>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1843" w:type="dxa"/>
            <w:shd w:val="clear" w:color="auto" w:fill="D9E2F3"/>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4398" w:type="dxa"/>
            <w:shd w:val="clear" w:color="auto" w:fill="D9E2F3"/>
            <w:hideMark/>
          </w:tcPr>
          <w:p w:rsidR="00D05353" w:rsidRPr="005E1DC1" w:rsidRDefault="00D05353" w:rsidP="00D05353">
            <w:pPr>
              <w:spacing w:after="0" w:line="240" w:lineRule="auto"/>
              <w:rPr>
                <w:rFonts w:ascii="Times New Roman" w:eastAsia="Times New Roman" w:hAnsi="Times New Roman" w:cs="Times New Roman"/>
                <w:color w:val="000000"/>
                <w:sz w:val="24"/>
                <w:szCs w:val="24"/>
              </w:rPr>
            </w:pPr>
            <w:r w:rsidRPr="005E1DC1">
              <w:rPr>
                <w:rFonts w:ascii="Times New Roman" w:eastAsia="Times New Roman" w:hAnsi="Times New Roman" w:cs="Times New Roman"/>
                <w:color w:val="000000"/>
                <w:sz w:val="24"/>
                <w:szCs w:val="24"/>
              </w:rPr>
              <w:t>Study Week</w:t>
            </w:r>
          </w:p>
        </w:tc>
      </w:tr>
      <w:tr w:rsidR="00D05353" w:rsidRPr="00D05353" w:rsidTr="00594585">
        <w:tc>
          <w:tcPr>
            <w:tcW w:w="1437" w:type="dxa"/>
            <w:tcBorders>
              <w:left w:val="single" w:sz="4" w:space="0" w:color="FFFFFF"/>
              <w:bottom w:val="single" w:sz="4" w:space="0" w:color="FFFFFF"/>
            </w:tcBorders>
            <w:shd w:val="clear" w:color="auto" w:fill="4472C4"/>
            <w:hideMark/>
          </w:tcPr>
          <w:p w:rsidR="00D05353" w:rsidRPr="00D05353" w:rsidRDefault="00D05353" w:rsidP="00D05353">
            <w:pPr>
              <w:spacing w:after="0" w:line="276" w:lineRule="auto"/>
              <w:rPr>
                <w:rFonts w:ascii="Times New Roman" w:eastAsia="Times New Roman" w:hAnsi="Times New Roman" w:cs="Times New Roman"/>
                <w:b/>
                <w:bCs/>
                <w:color w:val="FFFFFF"/>
                <w:sz w:val="20"/>
                <w:szCs w:val="20"/>
              </w:rPr>
            </w:pPr>
            <w:r w:rsidRPr="00D05353">
              <w:rPr>
                <w:rFonts w:ascii="Times New Roman" w:eastAsia="Times New Roman" w:hAnsi="Times New Roman" w:cs="Times New Roman"/>
                <w:b/>
                <w:bCs/>
                <w:color w:val="000000"/>
                <w:sz w:val="20"/>
                <w:szCs w:val="20"/>
              </w:rPr>
              <w:t>Week 18:</w:t>
            </w:r>
          </w:p>
        </w:tc>
        <w:tc>
          <w:tcPr>
            <w:tcW w:w="1682" w:type="dxa"/>
            <w:shd w:val="clear" w:color="auto" w:fill="B4C6E7"/>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1843" w:type="dxa"/>
            <w:shd w:val="clear" w:color="auto" w:fill="B4C6E7"/>
          </w:tcPr>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tc>
        <w:tc>
          <w:tcPr>
            <w:tcW w:w="4398" w:type="dxa"/>
            <w:shd w:val="clear" w:color="auto" w:fill="B4C6E7"/>
            <w:hideMark/>
          </w:tcPr>
          <w:p w:rsidR="00D05353" w:rsidRPr="00D05353" w:rsidRDefault="00D05353" w:rsidP="00D05353">
            <w:pPr>
              <w:spacing w:after="0" w:line="240" w:lineRule="auto"/>
              <w:rPr>
                <w:rFonts w:ascii="Times New Roman" w:eastAsia="Times New Roman" w:hAnsi="Times New Roman" w:cs="Times New Roman"/>
                <w:color w:val="000000"/>
                <w:sz w:val="21"/>
                <w:szCs w:val="21"/>
              </w:rPr>
            </w:pPr>
            <w:r w:rsidRPr="00D05353">
              <w:rPr>
                <w:rFonts w:ascii="Times New Roman" w:eastAsia="Times New Roman" w:hAnsi="Times New Roman" w:cs="Times New Roman"/>
                <w:b/>
                <w:color w:val="000000"/>
                <w:sz w:val="21"/>
                <w:szCs w:val="21"/>
              </w:rPr>
              <w:t>End of Semester Examinations</w:t>
            </w:r>
          </w:p>
        </w:tc>
      </w:tr>
    </w:tbl>
    <w:p w:rsidR="00D05353" w:rsidRPr="00D05353" w:rsidRDefault="00D05353" w:rsidP="00D05353">
      <w:pPr>
        <w:spacing w:after="0" w:line="276" w:lineRule="auto"/>
        <w:jc w:val="both"/>
        <w:rPr>
          <w:rFonts w:ascii="Times New Roman" w:eastAsia="Times New Roman" w:hAnsi="Times New Roman" w:cs="Times New Roman"/>
          <w:bCs/>
          <w:sz w:val="24"/>
          <w:szCs w:val="24"/>
          <w:lang w:val="en-GB" w:eastAsia="en-GB"/>
        </w:rPr>
      </w:pPr>
    </w:p>
    <w:p w:rsidR="00D05353" w:rsidRPr="00D05353" w:rsidRDefault="00D05353" w:rsidP="00D05353">
      <w:pPr>
        <w:spacing w:line="360" w:lineRule="auto"/>
        <w:jc w:val="both"/>
        <w:rPr>
          <w:rFonts w:ascii="Times New Roman" w:eastAsia="Times New Roman" w:hAnsi="Times New Roman" w:cs="Times New Roman"/>
          <w:bCs/>
          <w:sz w:val="24"/>
          <w:szCs w:val="24"/>
        </w:rPr>
      </w:pPr>
      <w:r w:rsidRPr="00D05353">
        <w:rPr>
          <w:rFonts w:ascii="Times New Roman" w:eastAsia="Times New Roman" w:hAnsi="Times New Roman" w:cs="Times New Roman"/>
          <w:b/>
          <w:sz w:val="24"/>
          <w:szCs w:val="24"/>
        </w:rPr>
        <w:t>Module Content</w:t>
      </w:r>
    </w:p>
    <w:p w:rsidR="00D05353" w:rsidRPr="00D05353" w:rsidRDefault="00D05353" w:rsidP="00D05353">
      <w:pPr>
        <w:widowControl w:val="0"/>
        <w:autoSpaceDE w:val="0"/>
        <w:autoSpaceDN w:val="0"/>
        <w:adjustRightInd w:val="0"/>
        <w:spacing w:after="0" w:line="360" w:lineRule="auto"/>
        <w:jc w:val="both"/>
        <w:rPr>
          <w:rFonts w:ascii="Times New Roman" w:eastAsia="Times New Roman" w:hAnsi="Times New Roman" w:cs="Times New Roman"/>
          <w:b/>
          <w:sz w:val="24"/>
          <w:szCs w:val="24"/>
        </w:rPr>
      </w:pPr>
      <w:r w:rsidRPr="00D05353">
        <w:rPr>
          <w:rFonts w:ascii="Times New Roman" w:eastAsia="Times New Roman" w:hAnsi="Times New Roman" w:cs="Times New Roman"/>
          <w:b/>
          <w:color w:val="000000"/>
          <w:sz w:val="24"/>
          <w:szCs w:val="24"/>
        </w:rPr>
        <w:t>Antibacterial Agents;</w:t>
      </w:r>
      <w:r w:rsidRPr="00D05353">
        <w:rPr>
          <w:rFonts w:ascii="Times New Roman" w:eastAsia="Times New Roman" w:hAnsi="Times New Roman" w:cs="Times New Roman"/>
          <w:color w:val="000000"/>
          <w:sz w:val="24"/>
          <w:szCs w:val="24"/>
        </w:rPr>
        <w:t xml:space="preserve"> introduction to antimicrobials (classification of antimicrobials, mechanisms of action of antimicrobials, principles of antimicrobial treatment, problems associated with antimicrobial use, rational use of antimicrobials), drugs that inhibit cell wall synthesis (beta lactam antimicrobials – </w:t>
      </w:r>
      <w:proofErr w:type="spellStart"/>
      <w:r w:rsidRPr="00D05353">
        <w:rPr>
          <w:rFonts w:ascii="Times New Roman" w:eastAsia="Times New Roman" w:hAnsi="Times New Roman" w:cs="Times New Roman"/>
          <w:color w:val="000000"/>
          <w:sz w:val="24"/>
          <w:szCs w:val="24"/>
        </w:rPr>
        <w:t>penicillins</w:t>
      </w:r>
      <w:proofErr w:type="spellEnd"/>
      <w:r w:rsidRPr="00D05353">
        <w:rPr>
          <w:rFonts w:ascii="Times New Roman" w:eastAsia="Times New Roman" w:hAnsi="Times New Roman" w:cs="Times New Roman"/>
          <w:color w:val="000000"/>
          <w:sz w:val="24"/>
          <w:szCs w:val="24"/>
        </w:rPr>
        <w:t xml:space="preserve">, </w:t>
      </w:r>
      <w:proofErr w:type="spellStart"/>
      <w:r w:rsidRPr="00D05353">
        <w:rPr>
          <w:rFonts w:ascii="Times New Roman" w:eastAsia="Times New Roman" w:hAnsi="Times New Roman" w:cs="Times New Roman"/>
          <w:color w:val="000000"/>
          <w:sz w:val="24"/>
          <w:szCs w:val="24"/>
        </w:rPr>
        <w:t>cephalosporins</w:t>
      </w:r>
      <w:proofErr w:type="spellEnd"/>
      <w:r w:rsidRPr="00D05353">
        <w:rPr>
          <w:rFonts w:ascii="Times New Roman" w:eastAsia="Times New Roman" w:hAnsi="Times New Roman" w:cs="Times New Roman"/>
          <w:color w:val="000000"/>
          <w:sz w:val="24"/>
          <w:szCs w:val="24"/>
        </w:rPr>
        <w:t xml:space="preserve">, </w:t>
      </w:r>
      <w:proofErr w:type="spellStart"/>
      <w:r w:rsidRPr="00D05353">
        <w:rPr>
          <w:rFonts w:ascii="Times New Roman" w:eastAsia="Times New Roman" w:hAnsi="Times New Roman" w:cs="Times New Roman"/>
          <w:color w:val="000000"/>
          <w:sz w:val="24"/>
          <w:szCs w:val="24"/>
        </w:rPr>
        <w:t>carbapenems</w:t>
      </w:r>
      <w:proofErr w:type="spellEnd"/>
      <w:r w:rsidRPr="00D05353">
        <w:rPr>
          <w:rFonts w:ascii="Times New Roman" w:eastAsia="Times New Roman" w:hAnsi="Times New Roman" w:cs="Times New Roman"/>
          <w:color w:val="000000"/>
          <w:sz w:val="24"/>
          <w:szCs w:val="24"/>
        </w:rPr>
        <w:t xml:space="preserve">, </w:t>
      </w:r>
      <w:proofErr w:type="spellStart"/>
      <w:r w:rsidRPr="00D05353">
        <w:rPr>
          <w:rFonts w:ascii="Times New Roman" w:eastAsia="Times New Roman" w:hAnsi="Times New Roman" w:cs="Times New Roman"/>
          <w:color w:val="000000"/>
          <w:sz w:val="24"/>
          <w:szCs w:val="24"/>
        </w:rPr>
        <w:t>monobactams</w:t>
      </w:r>
      <w:proofErr w:type="spellEnd"/>
      <w:r w:rsidRPr="00D05353">
        <w:rPr>
          <w:rFonts w:ascii="Times New Roman" w:eastAsia="Times New Roman" w:hAnsi="Times New Roman" w:cs="Times New Roman"/>
          <w:color w:val="000000"/>
          <w:sz w:val="24"/>
          <w:szCs w:val="24"/>
        </w:rPr>
        <w:t>), drugs that inhibit nucleic acid synthesis (</w:t>
      </w:r>
      <w:proofErr w:type="spellStart"/>
      <w:r w:rsidRPr="00D05353">
        <w:rPr>
          <w:rFonts w:ascii="Times New Roman" w:eastAsia="Times New Roman" w:hAnsi="Times New Roman" w:cs="Times New Roman"/>
          <w:color w:val="000000"/>
          <w:sz w:val="24"/>
          <w:szCs w:val="24"/>
        </w:rPr>
        <w:t>sulphonamides</w:t>
      </w:r>
      <w:proofErr w:type="spellEnd"/>
      <w:r w:rsidRPr="00D05353">
        <w:rPr>
          <w:rFonts w:ascii="Times New Roman" w:eastAsia="Times New Roman" w:hAnsi="Times New Roman" w:cs="Times New Roman"/>
          <w:color w:val="000000"/>
          <w:sz w:val="24"/>
          <w:szCs w:val="24"/>
        </w:rPr>
        <w:t xml:space="preserve"> &amp; trimethoprim, </w:t>
      </w:r>
      <w:proofErr w:type="spellStart"/>
      <w:r w:rsidRPr="00D05353">
        <w:rPr>
          <w:rFonts w:ascii="Times New Roman" w:eastAsia="Times New Roman" w:hAnsi="Times New Roman" w:cs="Times New Roman"/>
          <w:color w:val="000000"/>
          <w:sz w:val="24"/>
          <w:szCs w:val="24"/>
        </w:rPr>
        <w:t>nitroimidazoles</w:t>
      </w:r>
      <w:proofErr w:type="spellEnd"/>
      <w:r w:rsidRPr="00D05353">
        <w:rPr>
          <w:rFonts w:ascii="Times New Roman" w:eastAsia="Times New Roman" w:hAnsi="Times New Roman" w:cs="Times New Roman"/>
          <w:color w:val="000000"/>
          <w:sz w:val="24"/>
          <w:szCs w:val="24"/>
        </w:rPr>
        <w:t xml:space="preserve">, quinolones), drugs that inhibit protein synthesis (aminoglycosides, chloramphenicol, clindamycin, </w:t>
      </w:r>
      <w:proofErr w:type="spellStart"/>
      <w:r w:rsidRPr="00D05353">
        <w:rPr>
          <w:rFonts w:ascii="Times New Roman" w:eastAsia="Times New Roman" w:hAnsi="Times New Roman" w:cs="Times New Roman"/>
          <w:color w:val="000000"/>
          <w:sz w:val="24"/>
          <w:szCs w:val="24"/>
        </w:rPr>
        <w:t>fucidic</w:t>
      </w:r>
      <w:proofErr w:type="spellEnd"/>
      <w:r w:rsidRPr="00D05353">
        <w:rPr>
          <w:rFonts w:ascii="Times New Roman" w:eastAsia="Times New Roman" w:hAnsi="Times New Roman" w:cs="Times New Roman"/>
          <w:color w:val="000000"/>
          <w:sz w:val="24"/>
          <w:szCs w:val="24"/>
        </w:rPr>
        <w:t xml:space="preserve"> acid, macrolides, </w:t>
      </w:r>
      <w:proofErr w:type="spellStart"/>
      <w:r w:rsidRPr="00D05353">
        <w:rPr>
          <w:rFonts w:ascii="Times New Roman" w:eastAsia="Times New Roman" w:hAnsi="Times New Roman" w:cs="Times New Roman"/>
          <w:color w:val="000000"/>
          <w:sz w:val="24"/>
          <w:szCs w:val="24"/>
        </w:rPr>
        <w:t>tetracyclines</w:t>
      </w:r>
      <w:proofErr w:type="spellEnd"/>
      <w:r w:rsidRPr="00D05353">
        <w:rPr>
          <w:rFonts w:ascii="Times New Roman" w:eastAsia="Times New Roman" w:hAnsi="Times New Roman" w:cs="Times New Roman"/>
          <w:color w:val="000000"/>
          <w:sz w:val="24"/>
          <w:szCs w:val="24"/>
        </w:rPr>
        <w:t xml:space="preserve">), </w:t>
      </w:r>
      <w:proofErr w:type="spellStart"/>
      <w:r w:rsidRPr="00D05353">
        <w:rPr>
          <w:rFonts w:ascii="Times New Roman" w:eastAsia="Times New Roman" w:hAnsi="Times New Roman" w:cs="Times New Roman"/>
          <w:color w:val="000000"/>
          <w:sz w:val="24"/>
          <w:szCs w:val="24"/>
        </w:rPr>
        <w:t>antimycobacterial</w:t>
      </w:r>
      <w:proofErr w:type="spellEnd"/>
      <w:r w:rsidRPr="00D05353">
        <w:rPr>
          <w:rFonts w:ascii="Times New Roman" w:eastAsia="Times New Roman" w:hAnsi="Times New Roman" w:cs="Times New Roman"/>
          <w:color w:val="000000"/>
          <w:sz w:val="24"/>
          <w:szCs w:val="24"/>
        </w:rPr>
        <w:t xml:space="preserve"> drugs (anti-tubercular drugs, treatment of tuberculosis, anti-leprosy drugs, treatment of leprosy). </w:t>
      </w:r>
      <w:r w:rsidRPr="00D05353">
        <w:rPr>
          <w:rFonts w:ascii="Times New Roman" w:eastAsia="Times New Roman" w:hAnsi="Times New Roman" w:cs="Times New Roman"/>
          <w:b/>
          <w:color w:val="000000"/>
          <w:sz w:val="24"/>
          <w:szCs w:val="24"/>
        </w:rPr>
        <w:t>Antifungal Agents;</w:t>
      </w:r>
      <w:r w:rsidRPr="00D05353">
        <w:rPr>
          <w:rFonts w:ascii="Times New Roman" w:eastAsia="Times New Roman" w:hAnsi="Times New Roman" w:cs="Times New Roman"/>
          <w:color w:val="000000"/>
          <w:sz w:val="24"/>
          <w:szCs w:val="24"/>
        </w:rPr>
        <w:t xml:space="preserve"> classification and mechanisms of action, </w:t>
      </w:r>
      <w:proofErr w:type="spellStart"/>
      <w:r w:rsidRPr="00D05353">
        <w:rPr>
          <w:rFonts w:ascii="Times New Roman" w:eastAsia="Times New Roman" w:hAnsi="Times New Roman" w:cs="Times New Roman"/>
          <w:color w:val="000000"/>
          <w:sz w:val="24"/>
          <w:szCs w:val="24"/>
        </w:rPr>
        <w:t>polyenes</w:t>
      </w:r>
      <w:proofErr w:type="spellEnd"/>
      <w:r w:rsidRPr="00D05353">
        <w:rPr>
          <w:rFonts w:ascii="Times New Roman" w:eastAsia="Times New Roman" w:hAnsi="Times New Roman" w:cs="Times New Roman"/>
          <w:color w:val="000000"/>
          <w:sz w:val="24"/>
          <w:szCs w:val="24"/>
        </w:rPr>
        <w:t xml:space="preserve"> (amphotericin B, </w:t>
      </w:r>
      <w:proofErr w:type="spellStart"/>
      <w:r w:rsidRPr="00D05353">
        <w:rPr>
          <w:rFonts w:ascii="Times New Roman" w:eastAsia="Times New Roman" w:hAnsi="Times New Roman" w:cs="Times New Roman"/>
          <w:color w:val="000000"/>
          <w:sz w:val="24"/>
          <w:szCs w:val="24"/>
        </w:rPr>
        <w:t>nystatin</w:t>
      </w:r>
      <w:proofErr w:type="spellEnd"/>
      <w:r w:rsidRPr="00D05353">
        <w:rPr>
          <w:rFonts w:ascii="Times New Roman" w:eastAsia="Times New Roman" w:hAnsi="Times New Roman" w:cs="Times New Roman"/>
          <w:color w:val="000000"/>
          <w:sz w:val="24"/>
          <w:szCs w:val="24"/>
        </w:rPr>
        <w:t xml:space="preserve">), heterocyclic </w:t>
      </w:r>
      <w:proofErr w:type="spellStart"/>
      <w:r w:rsidRPr="00D05353">
        <w:rPr>
          <w:rFonts w:ascii="Times New Roman" w:eastAsia="Times New Roman" w:hAnsi="Times New Roman" w:cs="Times New Roman"/>
          <w:color w:val="000000"/>
          <w:sz w:val="24"/>
          <w:szCs w:val="24"/>
        </w:rPr>
        <w:t>benzfuran</w:t>
      </w:r>
      <w:proofErr w:type="spellEnd"/>
      <w:r w:rsidRPr="00D05353">
        <w:rPr>
          <w:rFonts w:ascii="Times New Roman" w:eastAsia="Times New Roman" w:hAnsi="Times New Roman" w:cs="Times New Roman"/>
          <w:color w:val="000000"/>
          <w:sz w:val="24"/>
          <w:szCs w:val="24"/>
        </w:rPr>
        <w:t xml:space="preserve"> (</w:t>
      </w:r>
      <w:proofErr w:type="spellStart"/>
      <w:r w:rsidRPr="00D05353">
        <w:rPr>
          <w:rFonts w:ascii="Times New Roman" w:eastAsia="Times New Roman" w:hAnsi="Times New Roman" w:cs="Times New Roman"/>
          <w:color w:val="000000"/>
          <w:sz w:val="24"/>
          <w:szCs w:val="24"/>
        </w:rPr>
        <w:t>griseofulvin</w:t>
      </w:r>
      <w:proofErr w:type="spellEnd"/>
      <w:r w:rsidRPr="00D05353">
        <w:rPr>
          <w:rFonts w:ascii="Times New Roman" w:eastAsia="Times New Roman" w:hAnsi="Times New Roman" w:cs="Times New Roman"/>
          <w:color w:val="000000"/>
          <w:sz w:val="24"/>
          <w:szCs w:val="24"/>
        </w:rPr>
        <w:t>),antimetabolites (</w:t>
      </w:r>
      <w:proofErr w:type="spellStart"/>
      <w:r w:rsidRPr="00D05353">
        <w:rPr>
          <w:rFonts w:ascii="Times New Roman" w:eastAsia="Times New Roman" w:hAnsi="Times New Roman" w:cs="Times New Roman"/>
          <w:color w:val="000000"/>
          <w:sz w:val="24"/>
          <w:szCs w:val="24"/>
        </w:rPr>
        <w:t>flucytosine</w:t>
      </w:r>
      <w:proofErr w:type="spellEnd"/>
      <w:r w:rsidRPr="00D05353">
        <w:rPr>
          <w:rFonts w:ascii="Times New Roman" w:eastAsia="Times New Roman" w:hAnsi="Times New Roman" w:cs="Times New Roman"/>
          <w:color w:val="000000"/>
          <w:sz w:val="24"/>
          <w:szCs w:val="24"/>
        </w:rPr>
        <w:t xml:space="preserve">), </w:t>
      </w:r>
      <w:proofErr w:type="spellStart"/>
      <w:r w:rsidRPr="00D05353">
        <w:rPr>
          <w:rFonts w:ascii="Times New Roman" w:eastAsia="Times New Roman" w:hAnsi="Times New Roman" w:cs="Times New Roman"/>
          <w:color w:val="000000"/>
          <w:sz w:val="24"/>
          <w:szCs w:val="24"/>
        </w:rPr>
        <w:t>imidazoles</w:t>
      </w:r>
      <w:proofErr w:type="spellEnd"/>
      <w:r w:rsidRPr="00D05353">
        <w:rPr>
          <w:rFonts w:ascii="Times New Roman" w:eastAsia="Times New Roman" w:hAnsi="Times New Roman" w:cs="Times New Roman"/>
          <w:color w:val="000000"/>
          <w:sz w:val="24"/>
          <w:szCs w:val="24"/>
        </w:rPr>
        <w:t xml:space="preserve"> (ketoconazole, </w:t>
      </w:r>
      <w:proofErr w:type="spellStart"/>
      <w:r w:rsidRPr="00D05353">
        <w:rPr>
          <w:rFonts w:ascii="Times New Roman" w:eastAsia="Times New Roman" w:hAnsi="Times New Roman" w:cs="Times New Roman"/>
          <w:color w:val="000000"/>
          <w:sz w:val="24"/>
          <w:szCs w:val="24"/>
        </w:rPr>
        <w:t>clotrimazole</w:t>
      </w:r>
      <w:proofErr w:type="spellEnd"/>
      <w:r w:rsidRPr="00D05353">
        <w:rPr>
          <w:rFonts w:ascii="Times New Roman" w:eastAsia="Times New Roman" w:hAnsi="Times New Roman" w:cs="Times New Roman"/>
          <w:color w:val="000000"/>
          <w:sz w:val="24"/>
          <w:szCs w:val="24"/>
        </w:rPr>
        <w:t xml:space="preserve">), </w:t>
      </w:r>
      <w:proofErr w:type="spellStart"/>
      <w:r w:rsidRPr="00D05353">
        <w:rPr>
          <w:rFonts w:ascii="Times New Roman" w:eastAsia="Times New Roman" w:hAnsi="Times New Roman" w:cs="Times New Roman"/>
          <w:color w:val="000000"/>
          <w:sz w:val="24"/>
          <w:szCs w:val="24"/>
        </w:rPr>
        <w:t>triazoles</w:t>
      </w:r>
      <w:proofErr w:type="spellEnd"/>
      <w:r w:rsidRPr="00D05353">
        <w:rPr>
          <w:rFonts w:ascii="Times New Roman" w:eastAsia="Times New Roman" w:hAnsi="Times New Roman" w:cs="Times New Roman"/>
          <w:color w:val="000000"/>
          <w:sz w:val="24"/>
          <w:szCs w:val="24"/>
        </w:rPr>
        <w:t xml:space="preserve"> (fluconazole, </w:t>
      </w:r>
      <w:proofErr w:type="spellStart"/>
      <w:r w:rsidRPr="00D05353">
        <w:rPr>
          <w:rFonts w:ascii="Times New Roman" w:eastAsia="Times New Roman" w:hAnsi="Times New Roman" w:cs="Times New Roman"/>
          <w:color w:val="000000"/>
          <w:sz w:val="24"/>
          <w:szCs w:val="24"/>
        </w:rPr>
        <w:t>itraconazole</w:t>
      </w:r>
      <w:proofErr w:type="spellEnd"/>
      <w:r w:rsidRPr="00D05353">
        <w:rPr>
          <w:rFonts w:ascii="Times New Roman" w:eastAsia="Times New Roman" w:hAnsi="Times New Roman" w:cs="Times New Roman"/>
          <w:color w:val="000000"/>
          <w:sz w:val="24"/>
          <w:szCs w:val="24"/>
        </w:rPr>
        <w:t>),</w:t>
      </w:r>
      <w:proofErr w:type="spellStart"/>
      <w:r w:rsidRPr="00D05353">
        <w:rPr>
          <w:rFonts w:ascii="Times New Roman" w:eastAsia="Times New Roman" w:hAnsi="Times New Roman" w:cs="Times New Roman"/>
          <w:color w:val="000000"/>
          <w:sz w:val="24"/>
          <w:szCs w:val="24"/>
        </w:rPr>
        <w:t>echinocandins</w:t>
      </w:r>
      <w:proofErr w:type="spellEnd"/>
      <w:r w:rsidRPr="00D05353">
        <w:rPr>
          <w:rFonts w:ascii="Times New Roman" w:eastAsia="Times New Roman" w:hAnsi="Times New Roman" w:cs="Times New Roman"/>
          <w:color w:val="000000"/>
          <w:sz w:val="24"/>
          <w:szCs w:val="24"/>
        </w:rPr>
        <w:t xml:space="preserve"> (</w:t>
      </w:r>
      <w:proofErr w:type="spellStart"/>
      <w:r w:rsidRPr="00D05353">
        <w:rPr>
          <w:rFonts w:ascii="Times New Roman" w:eastAsia="Times New Roman" w:hAnsi="Times New Roman" w:cs="Times New Roman"/>
          <w:color w:val="000000"/>
          <w:sz w:val="24"/>
          <w:szCs w:val="24"/>
        </w:rPr>
        <w:t>caspofungin</w:t>
      </w:r>
      <w:proofErr w:type="spellEnd"/>
      <w:r w:rsidRPr="00D05353">
        <w:rPr>
          <w:rFonts w:ascii="Times New Roman" w:eastAsia="Times New Roman" w:hAnsi="Times New Roman" w:cs="Times New Roman"/>
          <w:color w:val="000000"/>
          <w:sz w:val="24"/>
          <w:szCs w:val="24"/>
        </w:rPr>
        <w:t xml:space="preserve">, </w:t>
      </w:r>
      <w:proofErr w:type="spellStart"/>
      <w:r w:rsidRPr="00D05353">
        <w:rPr>
          <w:rFonts w:ascii="Times New Roman" w:eastAsia="Times New Roman" w:hAnsi="Times New Roman" w:cs="Times New Roman"/>
          <w:color w:val="000000"/>
          <w:sz w:val="24"/>
          <w:szCs w:val="24"/>
        </w:rPr>
        <w:t>anidulafungin</w:t>
      </w:r>
      <w:proofErr w:type="spellEnd"/>
      <w:r w:rsidRPr="00D05353">
        <w:rPr>
          <w:rFonts w:ascii="Times New Roman" w:eastAsia="Times New Roman" w:hAnsi="Times New Roman" w:cs="Times New Roman"/>
          <w:color w:val="000000"/>
          <w:sz w:val="24"/>
          <w:szCs w:val="24"/>
        </w:rPr>
        <w:t xml:space="preserve">, </w:t>
      </w:r>
      <w:proofErr w:type="spellStart"/>
      <w:r w:rsidRPr="00D05353">
        <w:rPr>
          <w:rFonts w:ascii="Times New Roman" w:eastAsia="Times New Roman" w:hAnsi="Times New Roman" w:cs="Times New Roman"/>
          <w:color w:val="000000"/>
          <w:sz w:val="24"/>
          <w:szCs w:val="24"/>
        </w:rPr>
        <w:t>micafungin</w:t>
      </w:r>
      <w:proofErr w:type="spellEnd"/>
      <w:r w:rsidRPr="00D05353">
        <w:rPr>
          <w:rFonts w:ascii="Times New Roman" w:eastAsia="Times New Roman" w:hAnsi="Times New Roman" w:cs="Times New Roman"/>
          <w:color w:val="000000"/>
          <w:sz w:val="24"/>
          <w:szCs w:val="24"/>
        </w:rPr>
        <w:t xml:space="preserve">), </w:t>
      </w:r>
      <w:proofErr w:type="spellStart"/>
      <w:r w:rsidRPr="00D05353">
        <w:rPr>
          <w:rFonts w:ascii="Times New Roman" w:eastAsia="Times New Roman" w:hAnsi="Times New Roman" w:cs="Times New Roman"/>
          <w:color w:val="000000"/>
          <w:sz w:val="24"/>
          <w:szCs w:val="24"/>
        </w:rPr>
        <w:t>allylamines</w:t>
      </w:r>
      <w:proofErr w:type="spellEnd"/>
      <w:r w:rsidRPr="00D05353">
        <w:rPr>
          <w:rFonts w:ascii="Times New Roman" w:eastAsia="Times New Roman" w:hAnsi="Times New Roman" w:cs="Times New Roman"/>
          <w:color w:val="000000"/>
          <w:sz w:val="24"/>
          <w:szCs w:val="24"/>
        </w:rPr>
        <w:t xml:space="preserve"> (</w:t>
      </w:r>
      <w:proofErr w:type="spellStart"/>
      <w:r w:rsidRPr="00D05353">
        <w:rPr>
          <w:rFonts w:ascii="Times New Roman" w:eastAsia="Times New Roman" w:hAnsi="Times New Roman" w:cs="Times New Roman"/>
          <w:color w:val="000000"/>
          <w:sz w:val="24"/>
          <w:szCs w:val="24"/>
        </w:rPr>
        <w:t>terbinafine</w:t>
      </w:r>
      <w:proofErr w:type="spellEnd"/>
      <w:r w:rsidRPr="00D05353">
        <w:rPr>
          <w:rFonts w:ascii="Times New Roman" w:eastAsia="Times New Roman" w:hAnsi="Times New Roman" w:cs="Times New Roman"/>
          <w:color w:val="000000"/>
          <w:sz w:val="24"/>
          <w:szCs w:val="24"/>
        </w:rPr>
        <w:t xml:space="preserve">), other topical antifungals. </w:t>
      </w:r>
      <w:r w:rsidRPr="00D05353">
        <w:rPr>
          <w:rFonts w:ascii="Times New Roman" w:eastAsia="Times New Roman" w:hAnsi="Times New Roman" w:cs="Times New Roman"/>
          <w:b/>
          <w:color w:val="000000"/>
          <w:sz w:val="24"/>
          <w:szCs w:val="24"/>
        </w:rPr>
        <w:t>Anti-viral Agents;</w:t>
      </w:r>
      <w:r w:rsidRPr="00D05353">
        <w:rPr>
          <w:rFonts w:ascii="Times New Roman" w:eastAsia="Times New Roman" w:hAnsi="Times New Roman" w:cs="Times New Roman"/>
          <w:color w:val="000000"/>
          <w:sz w:val="24"/>
          <w:szCs w:val="24"/>
        </w:rPr>
        <w:t xml:space="preserve"> introduction, classification, anti-herpes virus drugs, anti-influenza virus drugs, anti-cytomegalovirus drugs, </w:t>
      </w:r>
      <w:proofErr w:type="spellStart"/>
      <w:r w:rsidRPr="00D05353">
        <w:rPr>
          <w:rFonts w:ascii="Times New Roman" w:eastAsia="Times New Roman" w:hAnsi="Times New Roman" w:cs="Times New Roman"/>
          <w:color w:val="000000"/>
          <w:sz w:val="24"/>
          <w:szCs w:val="24"/>
        </w:rPr>
        <w:t>interferons</w:t>
      </w:r>
      <w:proofErr w:type="spellEnd"/>
      <w:r w:rsidRPr="00D05353">
        <w:rPr>
          <w:rFonts w:ascii="Times New Roman" w:eastAsia="Times New Roman" w:hAnsi="Times New Roman" w:cs="Times New Roman"/>
          <w:color w:val="000000"/>
          <w:sz w:val="24"/>
          <w:szCs w:val="24"/>
        </w:rPr>
        <w:t xml:space="preserve">, antiretroviral drugs (classification, sites and mechanisms of action, goals and principles of antiretroviral therapy, approach to antiretroviral therapy (protocols), HIV standard regimens, dosages and adverse effects of ARVs). </w:t>
      </w:r>
      <w:r w:rsidRPr="00D05353">
        <w:rPr>
          <w:rFonts w:ascii="Times New Roman" w:eastAsia="Times New Roman" w:hAnsi="Times New Roman" w:cs="Times New Roman"/>
          <w:b/>
          <w:color w:val="000000"/>
          <w:sz w:val="24"/>
          <w:szCs w:val="24"/>
        </w:rPr>
        <w:t>Topical Agents and Antiseptics;</w:t>
      </w:r>
      <w:r w:rsidRPr="00D05353">
        <w:rPr>
          <w:rFonts w:ascii="Times New Roman" w:eastAsia="Times New Roman" w:hAnsi="Times New Roman" w:cs="Times New Roman"/>
          <w:color w:val="000000"/>
          <w:sz w:val="24"/>
          <w:szCs w:val="24"/>
        </w:rPr>
        <w:t xml:space="preserve"> classification, ophthalmic drugs (antibacterial preparations, </w:t>
      </w:r>
      <w:proofErr w:type="spellStart"/>
      <w:r w:rsidRPr="00D05353">
        <w:rPr>
          <w:rFonts w:ascii="Times New Roman" w:eastAsia="Times New Roman" w:hAnsi="Times New Roman" w:cs="Times New Roman"/>
          <w:color w:val="000000"/>
          <w:sz w:val="24"/>
          <w:szCs w:val="24"/>
        </w:rPr>
        <w:t>mydriatics</w:t>
      </w:r>
      <w:proofErr w:type="spellEnd"/>
      <w:r w:rsidRPr="00D05353">
        <w:rPr>
          <w:rFonts w:ascii="Times New Roman" w:eastAsia="Times New Roman" w:hAnsi="Times New Roman" w:cs="Times New Roman"/>
          <w:color w:val="000000"/>
          <w:sz w:val="24"/>
          <w:szCs w:val="24"/>
        </w:rPr>
        <w:t xml:space="preserve">, </w:t>
      </w:r>
      <w:proofErr w:type="spellStart"/>
      <w:r w:rsidRPr="00D05353">
        <w:rPr>
          <w:rFonts w:ascii="Times New Roman" w:eastAsia="Times New Roman" w:hAnsi="Times New Roman" w:cs="Times New Roman"/>
          <w:color w:val="000000"/>
          <w:sz w:val="24"/>
          <w:szCs w:val="24"/>
        </w:rPr>
        <w:t>miotics</w:t>
      </w:r>
      <w:proofErr w:type="spellEnd"/>
      <w:r w:rsidRPr="00D05353">
        <w:rPr>
          <w:rFonts w:ascii="Times New Roman" w:eastAsia="Times New Roman" w:hAnsi="Times New Roman" w:cs="Times New Roman"/>
          <w:color w:val="000000"/>
          <w:sz w:val="24"/>
          <w:szCs w:val="24"/>
        </w:rPr>
        <w:t>, anti-allergic preparations)</w:t>
      </w:r>
      <w:proofErr w:type="gramStart"/>
      <w:r w:rsidRPr="00D05353">
        <w:rPr>
          <w:rFonts w:ascii="Times New Roman" w:eastAsia="Times New Roman" w:hAnsi="Times New Roman" w:cs="Times New Roman"/>
          <w:color w:val="000000"/>
          <w:sz w:val="24"/>
          <w:szCs w:val="24"/>
        </w:rPr>
        <w:t>,dermatological</w:t>
      </w:r>
      <w:proofErr w:type="gramEnd"/>
      <w:r w:rsidRPr="00D05353">
        <w:rPr>
          <w:rFonts w:ascii="Times New Roman" w:eastAsia="Times New Roman" w:hAnsi="Times New Roman" w:cs="Times New Roman"/>
          <w:color w:val="000000"/>
          <w:sz w:val="24"/>
          <w:szCs w:val="24"/>
        </w:rPr>
        <w:t xml:space="preserve"> preparations (</w:t>
      </w:r>
      <w:proofErr w:type="spellStart"/>
      <w:r w:rsidRPr="00D05353">
        <w:rPr>
          <w:rFonts w:ascii="Times New Roman" w:eastAsia="Times New Roman" w:hAnsi="Times New Roman" w:cs="Times New Roman"/>
          <w:color w:val="000000"/>
          <w:sz w:val="24"/>
          <w:szCs w:val="24"/>
        </w:rPr>
        <w:t>antipruritics</w:t>
      </w:r>
      <w:proofErr w:type="spellEnd"/>
      <w:r w:rsidRPr="00D05353">
        <w:rPr>
          <w:rFonts w:ascii="Times New Roman" w:eastAsia="Times New Roman" w:hAnsi="Times New Roman" w:cs="Times New Roman"/>
          <w:color w:val="000000"/>
          <w:sz w:val="24"/>
          <w:szCs w:val="24"/>
        </w:rPr>
        <w:t>, anti-</w:t>
      </w:r>
      <w:proofErr w:type="spellStart"/>
      <w:r w:rsidRPr="00D05353">
        <w:rPr>
          <w:rFonts w:ascii="Times New Roman" w:eastAsia="Times New Roman" w:hAnsi="Times New Roman" w:cs="Times New Roman"/>
          <w:color w:val="000000"/>
          <w:sz w:val="24"/>
          <w:szCs w:val="24"/>
        </w:rPr>
        <w:t>ectoparasitic</w:t>
      </w:r>
      <w:proofErr w:type="spellEnd"/>
      <w:r w:rsidRPr="00D05353">
        <w:rPr>
          <w:rFonts w:ascii="Times New Roman" w:eastAsia="Times New Roman" w:hAnsi="Times New Roman" w:cs="Times New Roman"/>
          <w:color w:val="000000"/>
          <w:sz w:val="24"/>
          <w:szCs w:val="24"/>
        </w:rPr>
        <w:t xml:space="preserve"> agents, antifungals, </w:t>
      </w:r>
      <w:proofErr w:type="spellStart"/>
      <w:r w:rsidRPr="00D05353">
        <w:rPr>
          <w:rFonts w:ascii="Times New Roman" w:eastAsia="Times New Roman" w:hAnsi="Times New Roman" w:cs="Times New Roman"/>
          <w:color w:val="000000"/>
          <w:sz w:val="24"/>
          <w:szCs w:val="24"/>
        </w:rPr>
        <w:t>keratolytic</w:t>
      </w:r>
      <w:proofErr w:type="spellEnd"/>
      <w:r w:rsidRPr="00D05353">
        <w:rPr>
          <w:rFonts w:ascii="Times New Roman" w:eastAsia="Times New Roman" w:hAnsi="Times New Roman" w:cs="Times New Roman"/>
          <w:color w:val="000000"/>
          <w:sz w:val="24"/>
          <w:szCs w:val="24"/>
        </w:rPr>
        <w:t xml:space="preserve"> agents, topical antibiotics and antiseptics, topical steroids).</w:t>
      </w:r>
    </w:p>
    <w:p w:rsidR="00D05353" w:rsidRPr="00D05353" w:rsidRDefault="00D05353" w:rsidP="00D05353">
      <w:pPr>
        <w:widowControl w:val="0"/>
        <w:autoSpaceDE w:val="0"/>
        <w:autoSpaceDN w:val="0"/>
        <w:adjustRightInd w:val="0"/>
        <w:spacing w:after="0" w:line="360" w:lineRule="auto"/>
        <w:jc w:val="both"/>
        <w:rPr>
          <w:rFonts w:ascii="Times New Roman" w:eastAsia="Times New Roman" w:hAnsi="Times New Roman" w:cs="Times New Roman"/>
          <w:b/>
          <w:sz w:val="24"/>
          <w:szCs w:val="24"/>
        </w:rPr>
      </w:pPr>
    </w:p>
    <w:p w:rsidR="00D05353" w:rsidRPr="00D05353" w:rsidRDefault="00D05353" w:rsidP="00D05353">
      <w:pPr>
        <w:widowControl w:val="0"/>
        <w:autoSpaceDE w:val="0"/>
        <w:autoSpaceDN w:val="0"/>
        <w:adjustRightInd w:val="0"/>
        <w:spacing w:after="0" w:line="360" w:lineRule="auto"/>
        <w:jc w:val="both"/>
        <w:rPr>
          <w:rFonts w:ascii="Times New Roman" w:eastAsia="Times New Roman" w:hAnsi="Times New Roman" w:cs="Times New Roman"/>
          <w:b/>
          <w:bCs/>
          <w:sz w:val="24"/>
          <w:szCs w:val="24"/>
          <w:lang w:val="en-GB"/>
        </w:rPr>
      </w:pPr>
      <w:r w:rsidRPr="00D05353">
        <w:rPr>
          <w:rFonts w:ascii="Times New Roman" w:eastAsia="Times New Roman" w:hAnsi="Times New Roman" w:cs="Times New Roman"/>
          <w:b/>
          <w:bCs/>
          <w:sz w:val="24"/>
          <w:szCs w:val="24"/>
          <w:lang w:val="en-GB"/>
        </w:rPr>
        <w:t>Teaching Strategies</w:t>
      </w:r>
    </w:p>
    <w:p w:rsidR="00D05353" w:rsidRPr="00D05353" w:rsidRDefault="00D05353" w:rsidP="00D05353">
      <w:pPr>
        <w:widowControl w:val="0"/>
        <w:autoSpaceDE w:val="0"/>
        <w:autoSpaceDN w:val="0"/>
        <w:adjustRightInd w:val="0"/>
        <w:spacing w:after="0" w:line="360" w:lineRule="auto"/>
        <w:jc w:val="both"/>
        <w:rPr>
          <w:rFonts w:ascii="Times New Roman" w:eastAsia="Times New Roman" w:hAnsi="Times New Roman" w:cs="Times New Roman"/>
          <w:bCs/>
          <w:sz w:val="24"/>
          <w:szCs w:val="24"/>
          <w:lang w:val="en-GB"/>
        </w:rPr>
      </w:pPr>
      <w:r w:rsidRPr="00D05353">
        <w:rPr>
          <w:rFonts w:ascii="Times New Roman" w:eastAsia="Times New Roman" w:hAnsi="Times New Roman" w:cs="Times New Roman"/>
          <w:bCs/>
          <w:sz w:val="24"/>
          <w:szCs w:val="24"/>
          <w:lang w:val="en-GB"/>
        </w:rPr>
        <w:t xml:space="preserve">Interactive Lectures, Small Group Assignments, Small Group Discussions </w:t>
      </w:r>
    </w:p>
    <w:p w:rsidR="00D05353" w:rsidRPr="00D05353" w:rsidRDefault="00D05353" w:rsidP="00D05353">
      <w:pPr>
        <w:widowControl w:val="0"/>
        <w:autoSpaceDE w:val="0"/>
        <w:autoSpaceDN w:val="0"/>
        <w:adjustRightInd w:val="0"/>
        <w:spacing w:after="0" w:line="360" w:lineRule="auto"/>
        <w:jc w:val="both"/>
        <w:rPr>
          <w:rFonts w:ascii="Times New Roman" w:eastAsia="Times New Roman" w:hAnsi="Times New Roman" w:cs="Times New Roman"/>
          <w:b/>
          <w:bCs/>
          <w:sz w:val="24"/>
          <w:szCs w:val="24"/>
          <w:lang w:val="en-GB"/>
        </w:rPr>
      </w:pPr>
    </w:p>
    <w:p w:rsidR="00D05353" w:rsidRPr="00D05353" w:rsidRDefault="00D05353" w:rsidP="00D05353">
      <w:pPr>
        <w:widowControl w:val="0"/>
        <w:autoSpaceDE w:val="0"/>
        <w:autoSpaceDN w:val="0"/>
        <w:adjustRightInd w:val="0"/>
        <w:spacing w:after="0" w:line="360" w:lineRule="auto"/>
        <w:jc w:val="both"/>
        <w:rPr>
          <w:rFonts w:ascii="Times New Roman" w:eastAsia="Times New Roman" w:hAnsi="Times New Roman" w:cs="Times New Roman"/>
          <w:b/>
          <w:bCs/>
          <w:sz w:val="24"/>
          <w:szCs w:val="24"/>
          <w:lang w:val="en-GB"/>
        </w:rPr>
      </w:pPr>
      <w:r w:rsidRPr="00D05353">
        <w:rPr>
          <w:rFonts w:ascii="Times New Roman" w:eastAsia="Times New Roman" w:hAnsi="Times New Roman" w:cs="Times New Roman"/>
          <w:b/>
          <w:bCs/>
          <w:sz w:val="24"/>
          <w:szCs w:val="24"/>
          <w:lang w:val="en-GB"/>
        </w:rPr>
        <w:t>Teaching/Learning Resources</w:t>
      </w:r>
    </w:p>
    <w:p w:rsidR="00D05353" w:rsidRPr="00D05353" w:rsidRDefault="00D05353" w:rsidP="00D05353">
      <w:pPr>
        <w:spacing w:after="0" w:line="360" w:lineRule="auto"/>
        <w:jc w:val="both"/>
        <w:rPr>
          <w:rFonts w:ascii="Times New Roman" w:eastAsia="Times New Roman" w:hAnsi="Times New Roman" w:cs="Times New Roman"/>
          <w:sz w:val="24"/>
          <w:szCs w:val="24"/>
        </w:rPr>
      </w:pPr>
      <w:proofErr w:type="gramStart"/>
      <w:r w:rsidRPr="00D05353">
        <w:rPr>
          <w:rFonts w:ascii="Times New Roman" w:eastAsia="Times New Roman" w:hAnsi="Times New Roman" w:cs="Times New Roman"/>
          <w:sz w:val="24"/>
          <w:szCs w:val="24"/>
        </w:rPr>
        <w:t>Computer, LCD Projector, White Board Markers, Permanent Markers, White Board, Charts, Chalk, Chalk Board.</w:t>
      </w:r>
      <w:proofErr w:type="gramEnd"/>
      <w:r w:rsidRPr="00D05353">
        <w:rPr>
          <w:rFonts w:ascii="Times New Roman" w:eastAsia="Times New Roman" w:hAnsi="Times New Roman" w:cs="Times New Roman"/>
          <w:sz w:val="24"/>
          <w:szCs w:val="24"/>
        </w:rPr>
        <w:t xml:space="preserve"> </w:t>
      </w:r>
    </w:p>
    <w:p w:rsidR="00D05353" w:rsidRPr="00D05353" w:rsidRDefault="00D05353" w:rsidP="00D05353">
      <w:pPr>
        <w:widowControl w:val="0"/>
        <w:autoSpaceDE w:val="0"/>
        <w:autoSpaceDN w:val="0"/>
        <w:adjustRightInd w:val="0"/>
        <w:spacing w:after="0" w:line="360" w:lineRule="auto"/>
        <w:jc w:val="both"/>
        <w:rPr>
          <w:rFonts w:ascii="Times New Roman" w:eastAsia="Times New Roman" w:hAnsi="Times New Roman" w:cs="Times New Roman"/>
          <w:bCs/>
          <w:sz w:val="24"/>
          <w:szCs w:val="24"/>
          <w:lang w:val="en-GB"/>
        </w:rPr>
      </w:pPr>
    </w:p>
    <w:p w:rsidR="00D05353" w:rsidRPr="00D05353" w:rsidRDefault="00D05353" w:rsidP="00D05353">
      <w:pPr>
        <w:widowControl w:val="0"/>
        <w:autoSpaceDE w:val="0"/>
        <w:autoSpaceDN w:val="0"/>
        <w:adjustRightInd w:val="0"/>
        <w:spacing w:after="0" w:line="360" w:lineRule="auto"/>
        <w:jc w:val="both"/>
        <w:rPr>
          <w:rFonts w:ascii="Times New Roman" w:eastAsia="Times New Roman" w:hAnsi="Times New Roman" w:cs="Times New Roman"/>
          <w:b/>
          <w:bCs/>
          <w:sz w:val="24"/>
          <w:szCs w:val="24"/>
          <w:lang w:val="en-GB"/>
        </w:rPr>
      </w:pPr>
      <w:r w:rsidRPr="00D05353">
        <w:rPr>
          <w:rFonts w:ascii="Times New Roman" w:eastAsia="Times New Roman" w:hAnsi="Times New Roman" w:cs="Times New Roman"/>
          <w:b/>
          <w:bCs/>
          <w:sz w:val="24"/>
          <w:szCs w:val="24"/>
          <w:lang w:val="en-GB"/>
        </w:rPr>
        <w:t>Assessment strategies</w:t>
      </w:r>
    </w:p>
    <w:p w:rsidR="00D05353" w:rsidRPr="00D05353" w:rsidRDefault="00D05353" w:rsidP="00D05353">
      <w:pPr>
        <w:spacing w:after="0" w:line="360" w:lineRule="auto"/>
        <w:jc w:val="both"/>
        <w:rPr>
          <w:rFonts w:ascii="Times New Roman" w:eastAsia="Times New Roman" w:hAnsi="Times New Roman" w:cs="Times New Roman"/>
          <w:b/>
          <w:sz w:val="24"/>
          <w:szCs w:val="24"/>
        </w:rPr>
      </w:pPr>
      <w:r w:rsidRPr="00D05353">
        <w:rPr>
          <w:rFonts w:ascii="Times New Roman" w:eastAsia="Times New Roman" w:hAnsi="Times New Roman" w:cs="Times New Roman"/>
          <w:b/>
          <w:i/>
          <w:sz w:val="24"/>
          <w:szCs w:val="24"/>
        </w:rPr>
        <w:t>Formative</w:t>
      </w:r>
      <w:r w:rsidRPr="00D05353">
        <w:rPr>
          <w:rFonts w:ascii="Times New Roman" w:eastAsia="Times New Roman" w:hAnsi="Times New Roman" w:cs="Times New Roman"/>
          <w:b/>
          <w:sz w:val="24"/>
          <w:szCs w:val="24"/>
        </w:rPr>
        <w:t xml:space="preserve">: </w:t>
      </w:r>
      <w:r w:rsidRPr="00D05353">
        <w:rPr>
          <w:rFonts w:ascii="Times New Roman" w:eastAsia="Times New Roman" w:hAnsi="Times New Roman" w:cs="Times New Roman"/>
          <w:sz w:val="24"/>
          <w:szCs w:val="24"/>
        </w:rPr>
        <w:t>Continuous Assessment Tests, Individual Assignments and Group Assignments</w:t>
      </w:r>
    </w:p>
    <w:p w:rsidR="00D05353" w:rsidRPr="00D05353" w:rsidRDefault="00D05353" w:rsidP="00D05353">
      <w:pPr>
        <w:spacing w:after="0" w:line="360" w:lineRule="auto"/>
        <w:jc w:val="both"/>
        <w:rPr>
          <w:rFonts w:ascii="Times New Roman" w:eastAsia="Times New Roman" w:hAnsi="Times New Roman" w:cs="Times New Roman"/>
          <w:sz w:val="24"/>
          <w:szCs w:val="24"/>
        </w:rPr>
      </w:pPr>
      <w:r w:rsidRPr="00D05353">
        <w:rPr>
          <w:rFonts w:ascii="Times New Roman" w:eastAsia="Times New Roman" w:hAnsi="Times New Roman" w:cs="Times New Roman"/>
          <w:b/>
          <w:i/>
          <w:sz w:val="24"/>
          <w:szCs w:val="24"/>
        </w:rPr>
        <w:t>Summative</w:t>
      </w:r>
      <w:r w:rsidRPr="00D05353">
        <w:rPr>
          <w:rFonts w:ascii="Times New Roman" w:eastAsia="Times New Roman" w:hAnsi="Times New Roman" w:cs="Times New Roman"/>
          <w:b/>
          <w:sz w:val="24"/>
          <w:szCs w:val="24"/>
        </w:rPr>
        <w:t xml:space="preserve">: </w:t>
      </w:r>
      <w:r w:rsidRPr="00D05353">
        <w:rPr>
          <w:rFonts w:ascii="Times New Roman" w:eastAsia="Times New Roman" w:hAnsi="Times New Roman" w:cs="Times New Roman"/>
          <w:sz w:val="24"/>
          <w:szCs w:val="24"/>
        </w:rPr>
        <w:t>End of Semester Examination</w:t>
      </w:r>
    </w:p>
    <w:p w:rsidR="00D05353" w:rsidRPr="00D05353" w:rsidRDefault="00D05353" w:rsidP="00D05353">
      <w:pPr>
        <w:keepNext/>
        <w:keepLines/>
        <w:spacing w:before="240" w:after="0" w:line="360" w:lineRule="auto"/>
        <w:jc w:val="both"/>
        <w:outlineLvl w:val="0"/>
        <w:rPr>
          <w:rFonts w:ascii="Times New Roman" w:eastAsia="Times New Roman" w:hAnsi="Times New Roman" w:cs="Times New Roman"/>
          <w:b/>
          <w:sz w:val="24"/>
          <w:szCs w:val="24"/>
        </w:rPr>
      </w:pPr>
      <w:bookmarkStart w:id="28" w:name="_Toc24903000"/>
      <w:r w:rsidRPr="00D05353">
        <w:rPr>
          <w:rFonts w:ascii="Times New Roman" w:eastAsia="Times New Roman" w:hAnsi="Times New Roman" w:cs="Times New Roman"/>
          <w:b/>
          <w:sz w:val="24"/>
          <w:szCs w:val="24"/>
        </w:rPr>
        <w:t>References/Further Readings</w:t>
      </w:r>
      <w:bookmarkEnd w:id="28"/>
    </w:p>
    <w:p w:rsidR="00D05353" w:rsidRPr="00D05353" w:rsidRDefault="00D05353" w:rsidP="00A9115E">
      <w:pPr>
        <w:numPr>
          <w:ilvl w:val="0"/>
          <w:numId w:val="12"/>
        </w:numPr>
        <w:spacing w:line="360" w:lineRule="auto"/>
        <w:ind w:hanging="720"/>
        <w:jc w:val="both"/>
        <w:rPr>
          <w:rFonts w:ascii="Times New Roman" w:eastAsia="Times New Roman" w:hAnsi="Times New Roman" w:cs="Times New Roman"/>
          <w:noProof/>
          <w:sz w:val="24"/>
          <w:szCs w:val="24"/>
        </w:rPr>
      </w:pPr>
      <w:r w:rsidRPr="00D05353">
        <w:rPr>
          <w:rFonts w:ascii="Times New Roman" w:eastAsia="Times New Roman" w:hAnsi="Times New Roman" w:cs="Times New Roman"/>
          <w:noProof/>
          <w:sz w:val="24"/>
          <w:szCs w:val="24"/>
        </w:rPr>
        <w:t xml:space="preserve">Bennett, P., &amp; Brown, M. (2009). </w:t>
      </w:r>
      <w:r w:rsidRPr="00D05353">
        <w:rPr>
          <w:rFonts w:ascii="Times New Roman" w:eastAsia="Times New Roman" w:hAnsi="Times New Roman" w:cs="Times New Roman"/>
          <w:i/>
          <w:iCs/>
          <w:noProof/>
          <w:sz w:val="24"/>
          <w:szCs w:val="24"/>
        </w:rPr>
        <w:t>Clinical Pharmacology.</w:t>
      </w:r>
      <w:r w:rsidRPr="00D05353">
        <w:rPr>
          <w:rFonts w:ascii="Times New Roman" w:eastAsia="Times New Roman" w:hAnsi="Times New Roman" w:cs="Times New Roman"/>
          <w:noProof/>
          <w:sz w:val="24"/>
          <w:szCs w:val="24"/>
        </w:rPr>
        <w:t xml:space="preserve"> London: Churchill Livingstone, ELSEVIER.</w:t>
      </w:r>
    </w:p>
    <w:p w:rsidR="00D05353" w:rsidRPr="00D05353" w:rsidRDefault="00D05353" w:rsidP="00A9115E">
      <w:pPr>
        <w:numPr>
          <w:ilvl w:val="0"/>
          <w:numId w:val="12"/>
        </w:numPr>
        <w:spacing w:line="360" w:lineRule="auto"/>
        <w:ind w:hanging="720"/>
        <w:jc w:val="both"/>
        <w:rPr>
          <w:rFonts w:ascii="Times New Roman" w:eastAsia="Times New Roman" w:hAnsi="Times New Roman" w:cs="Times New Roman"/>
          <w:noProof/>
          <w:sz w:val="24"/>
          <w:szCs w:val="24"/>
        </w:rPr>
      </w:pPr>
      <w:r w:rsidRPr="00D05353">
        <w:rPr>
          <w:rFonts w:ascii="Times New Roman" w:eastAsia="Times New Roman" w:hAnsi="Times New Roman" w:cs="Times New Roman"/>
          <w:noProof/>
          <w:sz w:val="24"/>
          <w:szCs w:val="24"/>
        </w:rPr>
        <w:t xml:space="preserve">Katzung, B. G., &amp; Trevor, A. J. (2012). </w:t>
      </w:r>
      <w:r w:rsidRPr="00D05353">
        <w:rPr>
          <w:rFonts w:ascii="Times New Roman" w:eastAsia="Times New Roman" w:hAnsi="Times New Roman" w:cs="Times New Roman"/>
          <w:i/>
          <w:iCs/>
          <w:noProof/>
          <w:sz w:val="24"/>
          <w:szCs w:val="24"/>
        </w:rPr>
        <w:t>Basic &amp; Clinical Pharmacology.</w:t>
      </w:r>
      <w:r w:rsidRPr="00D05353">
        <w:rPr>
          <w:rFonts w:ascii="Times New Roman" w:eastAsia="Times New Roman" w:hAnsi="Times New Roman" w:cs="Times New Roman"/>
          <w:noProof/>
          <w:sz w:val="24"/>
          <w:szCs w:val="24"/>
        </w:rPr>
        <w:t xml:space="preserve"> London: LANGE.</w:t>
      </w:r>
    </w:p>
    <w:p w:rsidR="00D05353" w:rsidRPr="00D05353" w:rsidRDefault="00D05353" w:rsidP="00D05353">
      <w:pPr>
        <w:spacing w:line="360" w:lineRule="auto"/>
        <w:jc w:val="both"/>
        <w:rPr>
          <w:rFonts w:ascii="Times New Roman" w:eastAsia="Times New Roman" w:hAnsi="Times New Roman" w:cs="Times New Roman"/>
          <w:sz w:val="24"/>
          <w:szCs w:val="24"/>
        </w:rPr>
      </w:pPr>
      <w:r w:rsidRPr="00D05353">
        <w:rPr>
          <w:rFonts w:ascii="Times New Roman" w:eastAsia="Times New Roman" w:hAnsi="Times New Roman" w:cs="Times New Roman"/>
          <w:sz w:val="24"/>
          <w:szCs w:val="24"/>
        </w:rPr>
        <w:t xml:space="preserve">Mary, J. (2008). </w:t>
      </w:r>
      <w:r w:rsidRPr="00D05353">
        <w:rPr>
          <w:rFonts w:ascii="Times New Roman" w:eastAsia="Times New Roman" w:hAnsi="Times New Roman" w:cs="Times New Roman"/>
          <w:i/>
          <w:sz w:val="24"/>
          <w:szCs w:val="24"/>
        </w:rPr>
        <w:t>Pharmacology</w:t>
      </w:r>
      <w:r w:rsidRPr="00D05353">
        <w:rPr>
          <w:rFonts w:ascii="Times New Roman" w:eastAsia="Times New Roman" w:hAnsi="Times New Roman" w:cs="Times New Roman"/>
          <w:sz w:val="24"/>
          <w:szCs w:val="24"/>
        </w:rPr>
        <w:t>, Lippincott Williams and Wilkins</w:t>
      </w:r>
    </w:p>
    <w:p w:rsidR="00D05353" w:rsidRPr="00D05353" w:rsidRDefault="00D05353" w:rsidP="00A9115E">
      <w:pPr>
        <w:numPr>
          <w:ilvl w:val="0"/>
          <w:numId w:val="12"/>
        </w:numPr>
        <w:spacing w:line="360" w:lineRule="auto"/>
        <w:ind w:hanging="720"/>
        <w:jc w:val="both"/>
        <w:rPr>
          <w:rFonts w:ascii="Times New Roman" w:eastAsia="Times New Roman" w:hAnsi="Times New Roman" w:cs="Times New Roman"/>
          <w:noProof/>
          <w:sz w:val="24"/>
          <w:szCs w:val="24"/>
        </w:rPr>
      </w:pPr>
      <w:r w:rsidRPr="00D05353">
        <w:rPr>
          <w:rFonts w:ascii="Times New Roman" w:eastAsia="Times New Roman" w:hAnsi="Times New Roman" w:cs="Times New Roman"/>
          <w:noProof/>
          <w:sz w:val="24"/>
          <w:szCs w:val="24"/>
        </w:rPr>
        <w:t xml:space="preserve">Njau, E. (2014). </w:t>
      </w:r>
      <w:r w:rsidRPr="00D05353">
        <w:rPr>
          <w:rFonts w:ascii="Times New Roman" w:eastAsia="Times New Roman" w:hAnsi="Times New Roman" w:cs="Times New Roman"/>
          <w:i/>
          <w:iCs/>
          <w:noProof/>
          <w:sz w:val="24"/>
          <w:szCs w:val="24"/>
        </w:rPr>
        <w:t>Pharmacology and Therapeutics.</w:t>
      </w:r>
      <w:r w:rsidRPr="00D05353">
        <w:rPr>
          <w:rFonts w:ascii="Times New Roman" w:eastAsia="Times New Roman" w:hAnsi="Times New Roman" w:cs="Times New Roman"/>
          <w:noProof/>
          <w:sz w:val="24"/>
          <w:szCs w:val="24"/>
        </w:rPr>
        <w:t xml:space="preserve"> Nairobi: Amref.</w:t>
      </w:r>
    </w:p>
    <w:p w:rsidR="00D05353" w:rsidRPr="00D05353" w:rsidRDefault="00D05353" w:rsidP="00A9115E">
      <w:pPr>
        <w:numPr>
          <w:ilvl w:val="0"/>
          <w:numId w:val="12"/>
        </w:numPr>
        <w:spacing w:line="360" w:lineRule="auto"/>
        <w:ind w:hanging="720"/>
        <w:jc w:val="both"/>
        <w:rPr>
          <w:rFonts w:ascii="Times New Roman" w:eastAsia="Times New Roman" w:hAnsi="Times New Roman" w:cs="Times New Roman"/>
          <w:noProof/>
          <w:sz w:val="24"/>
          <w:szCs w:val="24"/>
        </w:rPr>
      </w:pPr>
      <w:r w:rsidRPr="00D05353">
        <w:rPr>
          <w:rFonts w:ascii="Times New Roman" w:eastAsia="Times New Roman" w:hAnsi="Times New Roman" w:cs="Times New Roman"/>
          <w:noProof/>
          <w:sz w:val="24"/>
          <w:szCs w:val="24"/>
        </w:rPr>
        <w:t xml:space="preserve">Rang, H., Dale, M., Ritter, J., Flower, R., &amp; Henderson, G. (2012). </w:t>
      </w:r>
      <w:r w:rsidRPr="00D05353">
        <w:rPr>
          <w:rFonts w:ascii="Times New Roman" w:eastAsia="Times New Roman" w:hAnsi="Times New Roman" w:cs="Times New Roman"/>
          <w:i/>
          <w:iCs/>
          <w:noProof/>
          <w:sz w:val="24"/>
          <w:szCs w:val="24"/>
        </w:rPr>
        <w:t>Rang and Dale`s Pharmacology.</w:t>
      </w:r>
      <w:r w:rsidRPr="00D05353">
        <w:rPr>
          <w:rFonts w:ascii="Times New Roman" w:eastAsia="Times New Roman" w:hAnsi="Times New Roman" w:cs="Times New Roman"/>
          <w:noProof/>
          <w:sz w:val="24"/>
          <w:szCs w:val="24"/>
        </w:rPr>
        <w:t xml:space="preserve"> London: Churchill Livingstone, ELSEVIER.</w:t>
      </w:r>
    </w:p>
    <w:p w:rsidR="00D05353" w:rsidRPr="00D05353" w:rsidRDefault="00D05353" w:rsidP="00D05353">
      <w:pPr>
        <w:spacing w:line="360" w:lineRule="auto"/>
        <w:jc w:val="both"/>
        <w:rPr>
          <w:rFonts w:ascii="Times New Roman" w:eastAsia="Times New Roman" w:hAnsi="Times New Roman" w:cs="Times New Roman"/>
          <w:sz w:val="24"/>
          <w:szCs w:val="24"/>
        </w:rPr>
      </w:pPr>
      <w:proofErr w:type="spellStart"/>
      <w:r w:rsidRPr="00D05353">
        <w:rPr>
          <w:rFonts w:ascii="Times New Roman" w:eastAsia="Times New Roman" w:hAnsi="Times New Roman" w:cs="Times New Roman"/>
          <w:sz w:val="24"/>
          <w:szCs w:val="24"/>
        </w:rPr>
        <w:t>Satoskar</w:t>
      </w:r>
      <w:proofErr w:type="spellEnd"/>
      <w:r w:rsidRPr="00D05353">
        <w:rPr>
          <w:rFonts w:ascii="Times New Roman" w:eastAsia="Times New Roman" w:hAnsi="Times New Roman" w:cs="Times New Roman"/>
          <w:sz w:val="24"/>
          <w:szCs w:val="24"/>
        </w:rPr>
        <w:t xml:space="preserve">, R. (2007). </w:t>
      </w:r>
      <w:proofErr w:type="gramStart"/>
      <w:r w:rsidRPr="00D05353">
        <w:rPr>
          <w:rFonts w:ascii="Times New Roman" w:eastAsia="Times New Roman" w:hAnsi="Times New Roman" w:cs="Times New Roman"/>
          <w:i/>
          <w:sz w:val="24"/>
          <w:szCs w:val="24"/>
        </w:rPr>
        <w:t xml:space="preserve">Pharmacology and </w:t>
      </w:r>
      <w:proofErr w:type="spellStart"/>
      <w:r w:rsidRPr="00D05353">
        <w:rPr>
          <w:rFonts w:ascii="Times New Roman" w:eastAsia="Times New Roman" w:hAnsi="Times New Roman" w:cs="Times New Roman"/>
          <w:i/>
          <w:sz w:val="24"/>
          <w:szCs w:val="24"/>
        </w:rPr>
        <w:t>Pharmacotherapeutics</w:t>
      </w:r>
      <w:proofErr w:type="spellEnd"/>
      <w:r w:rsidRPr="00D05353">
        <w:rPr>
          <w:rFonts w:ascii="Times New Roman" w:eastAsia="Times New Roman" w:hAnsi="Times New Roman" w:cs="Times New Roman"/>
          <w:sz w:val="24"/>
          <w:szCs w:val="24"/>
        </w:rPr>
        <w:t xml:space="preserve"> 6</w:t>
      </w:r>
      <w:r w:rsidRPr="00D05353">
        <w:rPr>
          <w:rFonts w:ascii="Times New Roman" w:eastAsia="Times New Roman" w:hAnsi="Times New Roman" w:cs="Times New Roman"/>
          <w:sz w:val="24"/>
          <w:szCs w:val="24"/>
          <w:vertAlign w:val="superscript"/>
        </w:rPr>
        <w:t>th</w:t>
      </w:r>
      <w:r w:rsidRPr="00D05353">
        <w:rPr>
          <w:rFonts w:ascii="Times New Roman" w:eastAsia="Times New Roman" w:hAnsi="Times New Roman" w:cs="Times New Roman"/>
          <w:sz w:val="24"/>
          <w:szCs w:val="24"/>
        </w:rPr>
        <w:t xml:space="preserve"> edition.</w:t>
      </w:r>
      <w:proofErr w:type="gramEnd"/>
    </w:p>
    <w:p w:rsidR="00D05353" w:rsidRPr="00D05353" w:rsidRDefault="00D05353" w:rsidP="00A9115E">
      <w:pPr>
        <w:numPr>
          <w:ilvl w:val="0"/>
          <w:numId w:val="12"/>
        </w:numPr>
        <w:spacing w:line="360" w:lineRule="auto"/>
        <w:ind w:hanging="720"/>
        <w:jc w:val="both"/>
        <w:rPr>
          <w:rFonts w:ascii="Times New Roman" w:eastAsia="Times New Roman" w:hAnsi="Times New Roman" w:cs="Times New Roman"/>
          <w:noProof/>
          <w:sz w:val="24"/>
          <w:szCs w:val="24"/>
        </w:rPr>
      </w:pPr>
      <w:r w:rsidRPr="00D05353">
        <w:rPr>
          <w:rFonts w:ascii="Times New Roman" w:eastAsia="Times New Roman" w:hAnsi="Times New Roman" w:cs="Times New Roman"/>
          <w:noProof/>
          <w:sz w:val="24"/>
          <w:szCs w:val="24"/>
        </w:rPr>
        <w:t xml:space="preserve">Tripathi, K. (2013). </w:t>
      </w:r>
      <w:r w:rsidRPr="00D05353">
        <w:rPr>
          <w:rFonts w:ascii="Times New Roman" w:eastAsia="Times New Roman" w:hAnsi="Times New Roman" w:cs="Times New Roman"/>
          <w:i/>
          <w:iCs/>
          <w:noProof/>
          <w:sz w:val="24"/>
          <w:szCs w:val="24"/>
        </w:rPr>
        <w:t>Essentials of Medical Pharmacology.</w:t>
      </w:r>
      <w:r w:rsidRPr="00D05353">
        <w:rPr>
          <w:rFonts w:ascii="Times New Roman" w:eastAsia="Times New Roman" w:hAnsi="Times New Roman" w:cs="Times New Roman"/>
          <w:noProof/>
          <w:sz w:val="24"/>
          <w:szCs w:val="24"/>
        </w:rPr>
        <w:t xml:space="preserve"> 4</w:t>
      </w:r>
      <w:r w:rsidRPr="00D05353">
        <w:rPr>
          <w:rFonts w:ascii="Times New Roman" w:eastAsia="Times New Roman" w:hAnsi="Times New Roman" w:cs="Times New Roman"/>
          <w:noProof/>
          <w:sz w:val="24"/>
          <w:szCs w:val="24"/>
          <w:vertAlign w:val="superscript"/>
        </w:rPr>
        <w:t>th</w:t>
      </w:r>
      <w:r w:rsidRPr="00D05353">
        <w:rPr>
          <w:rFonts w:ascii="Times New Roman" w:eastAsia="Times New Roman" w:hAnsi="Times New Roman" w:cs="Times New Roman"/>
          <w:noProof/>
          <w:sz w:val="24"/>
          <w:szCs w:val="24"/>
        </w:rPr>
        <w:t xml:space="preserve"> edition. New Delhi: Jaypee.</w:t>
      </w:r>
    </w:p>
    <w:p w:rsidR="00D05353" w:rsidRPr="00D05353" w:rsidRDefault="00D05353" w:rsidP="00D05353">
      <w:pPr>
        <w:spacing w:line="360" w:lineRule="auto"/>
        <w:rPr>
          <w:rFonts w:ascii="Times New Roman" w:eastAsia="Times New Roman" w:hAnsi="Times New Roman" w:cs="Times New Roman"/>
          <w:b/>
          <w:sz w:val="24"/>
          <w:szCs w:val="24"/>
        </w:rPr>
      </w:pPr>
    </w:p>
    <w:p w:rsidR="00D05353" w:rsidRPr="00D05353" w:rsidRDefault="00D05353" w:rsidP="00D05353">
      <w:pPr>
        <w:spacing w:line="360" w:lineRule="auto"/>
        <w:rPr>
          <w:rFonts w:ascii="Times New Roman" w:eastAsia="Times New Roman" w:hAnsi="Times New Roman" w:cs="Times New Roman"/>
          <w:sz w:val="24"/>
          <w:szCs w:val="24"/>
        </w:rPr>
      </w:pPr>
      <w:r w:rsidRPr="00D05353">
        <w:rPr>
          <w:rFonts w:ascii="Times New Roman" w:eastAsia="Times New Roman" w:hAnsi="Times New Roman" w:cs="Times New Roman"/>
          <w:b/>
          <w:sz w:val="24"/>
          <w:szCs w:val="24"/>
        </w:rPr>
        <w:t>Prepared by:</w:t>
      </w:r>
      <w:r w:rsidRPr="00D05353">
        <w:rPr>
          <w:rFonts w:ascii="Times New Roman" w:eastAsia="Times New Roman" w:hAnsi="Times New Roman" w:cs="Times New Roman"/>
          <w:sz w:val="24"/>
          <w:szCs w:val="24"/>
        </w:rPr>
        <w:tab/>
      </w:r>
      <w:r w:rsidRPr="00D05353">
        <w:rPr>
          <w:rFonts w:ascii="Times New Roman" w:eastAsia="Times New Roman" w:hAnsi="Times New Roman" w:cs="Times New Roman"/>
          <w:sz w:val="24"/>
          <w:szCs w:val="24"/>
        </w:rPr>
        <w:tab/>
        <w:t xml:space="preserve">Name: </w:t>
      </w:r>
      <w:r w:rsidRPr="00D05353">
        <w:rPr>
          <w:rFonts w:ascii="Times New Roman" w:eastAsia="Times New Roman" w:hAnsi="Times New Roman" w:cs="Times New Roman"/>
          <w:sz w:val="24"/>
          <w:szCs w:val="24"/>
        </w:rPr>
        <w:tab/>
        <w:t>__________________________________</w:t>
      </w:r>
    </w:p>
    <w:p w:rsidR="00D05353" w:rsidRPr="00D05353" w:rsidRDefault="00D05353" w:rsidP="00D05353">
      <w:pPr>
        <w:spacing w:line="360" w:lineRule="auto"/>
        <w:rPr>
          <w:rFonts w:ascii="Times New Roman" w:eastAsia="Times New Roman" w:hAnsi="Times New Roman" w:cs="Times New Roman"/>
          <w:sz w:val="24"/>
          <w:szCs w:val="24"/>
        </w:rPr>
      </w:pPr>
      <w:r w:rsidRPr="00D05353">
        <w:rPr>
          <w:rFonts w:ascii="Times New Roman" w:eastAsia="Times New Roman" w:hAnsi="Times New Roman" w:cs="Times New Roman"/>
          <w:sz w:val="24"/>
          <w:szCs w:val="24"/>
        </w:rPr>
        <w:tab/>
      </w:r>
      <w:r w:rsidRPr="00D05353">
        <w:rPr>
          <w:rFonts w:ascii="Times New Roman" w:eastAsia="Times New Roman" w:hAnsi="Times New Roman" w:cs="Times New Roman"/>
          <w:sz w:val="24"/>
          <w:szCs w:val="24"/>
        </w:rPr>
        <w:tab/>
      </w:r>
      <w:r w:rsidRPr="00D05353">
        <w:rPr>
          <w:rFonts w:ascii="Times New Roman" w:eastAsia="Times New Roman" w:hAnsi="Times New Roman" w:cs="Times New Roman"/>
          <w:sz w:val="24"/>
          <w:szCs w:val="24"/>
        </w:rPr>
        <w:tab/>
        <w:t>Signature: _______________________________</w:t>
      </w:r>
    </w:p>
    <w:p w:rsidR="00D05353" w:rsidRPr="00D05353" w:rsidRDefault="00D05353" w:rsidP="00D05353">
      <w:pPr>
        <w:spacing w:line="360" w:lineRule="auto"/>
        <w:rPr>
          <w:rFonts w:ascii="Times New Roman" w:eastAsia="Times New Roman" w:hAnsi="Times New Roman" w:cs="Times New Roman"/>
          <w:sz w:val="24"/>
          <w:szCs w:val="24"/>
        </w:rPr>
      </w:pPr>
      <w:r w:rsidRPr="00D05353">
        <w:rPr>
          <w:rFonts w:ascii="Times New Roman" w:eastAsia="Times New Roman" w:hAnsi="Times New Roman" w:cs="Times New Roman"/>
          <w:sz w:val="24"/>
          <w:szCs w:val="24"/>
        </w:rPr>
        <w:tab/>
      </w:r>
      <w:r w:rsidRPr="00D05353">
        <w:rPr>
          <w:rFonts w:ascii="Times New Roman" w:eastAsia="Times New Roman" w:hAnsi="Times New Roman" w:cs="Times New Roman"/>
          <w:sz w:val="24"/>
          <w:szCs w:val="24"/>
        </w:rPr>
        <w:tab/>
      </w:r>
      <w:r w:rsidRPr="00D05353">
        <w:rPr>
          <w:rFonts w:ascii="Times New Roman" w:eastAsia="Times New Roman" w:hAnsi="Times New Roman" w:cs="Times New Roman"/>
          <w:sz w:val="24"/>
          <w:szCs w:val="24"/>
        </w:rPr>
        <w:tab/>
        <w:t>Date: ___________________________________</w:t>
      </w:r>
    </w:p>
    <w:p w:rsidR="00D05353" w:rsidRPr="00D05353" w:rsidRDefault="00D05353" w:rsidP="00D05353">
      <w:pPr>
        <w:spacing w:line="360" w:lineRule="auto"/>
        <w:rPr>
          <w:rFonts w:ascii="Times New Roman" w:eastAsia="Times New Roman" w:hAnsi="Times New Roman" w:cs="Times New Roman"/>
          <w:sz w:val="24"/>
          <w:szCs w:val="24"/>
        </w:rPr>
      </w:pPr>
    </w:p>
    <w:p w:rsidR="00D05353" w:rsidRPr="00D05353" w:rsidRDefault="00D05353" w:rsidP="00D05353">
      <w:pPr>
        <w:spacing w:line="360" w:lineRule="auto"/>
        <w:rPr>
          <w:rFonts w:ascii="Times New Roman" w:eastAsia="Times New Roman" w:hAnsi="Times New Roman" w:cs="Times New Roman"/>
          <w:sz w:val="24"/>
          <w:szCs w:val="24"/>
        </w:rPr>
      </w:pPr>
      <w:r w:rsidRPr="00D05353">
        <w:rPr>
          <w:rFonts w:ascii="Times New Roman" w:eastAsia="Times New Roman" w:hAnsi="Times New Roman" w:cs="Times New Roman"/>
          <w:b/>
          <w:sz w:val="24"/>
          <w:szCs w:val="24"/>
        </w:rPr>
        <w:t xml:space="preserve">Approved by: </w:t>
      </w:r>
      <w:r w:rsidRPr="00D05353">
        <w:rPr>
          <w:rFonts w:ascii="Times New Roman" w:eastAsia="Times New Roman" w:hAnsi="Times New Roman" w:cs="Times New Roman"/>
          <w:sz w:val="24"/>
          <w:szCs w:val="24"/>
        </w:rPr>
        <w:tab/>
        <w:t xml:space="preserve">Name: </w:t>
      </w:r>
      <w:r w:rsidRPr="00D05353">
        <w:rPr>
          <w:rFonts w:ascii="Times New Roman" w:eastAsia="Times New Roman" w:hAnsi="Times New Roman" w:cs="Times New Roman"/>
          <w:sz w:val="24"/>
          <w:szCs w:val="24"/>
        </w:rPr>
        <w:tab/>
        <w:t>__________________________________</w:t>
      </w:r>
    </w:p>
    <w:p w:rsidR="00D05353" w:rsidRPr="00D05353" w:rsidRDefault="00D05353" w:rsidP="00D05353">
      <w:pPr>
        <w:spacing w:line="360" w:lineRule="auto"/>
        <w:rPr>
          <w:rFonts w:ascii="Times New Roman" w:eastAsia="Times New Roman" w:hAnsi="Times New Roman" w:cs="Times New Roman"/>
          <w:sz w:val="24"/>
          <w:szCs w:val="24"/>
        </w:rPr>
      </w:pPr>
      <w:r w:rsidRPr="00D05353">
        <w:rPr>
          <w:rFonts w:ascii="Times New Roman" w:eastAsia="Times New Roman" w:hAnsi="Times New Roman" w:cs="Times New Roman"/>
          <w:sz w:val="24"/>
          <w:szCs w:val="24"/>
        </w:rPr>
        <w:tab/>
      </w:r>
      <w:r w:rsidRPr="00D05353">
        <w:rPr>
          <w:rFonts w:ascii="Times New Roman" w:eastAsia="Times New Roman" w:hAnsi="Times New Roman" w:cs="Times New Roman"/>
          <w:sz w:val="24"/>
          <w:szCs w:val="24"/>
        </w:rPr>
        <w:tab/>
      </w:r>
      <w:r w:rsidRPr="00D05353">
        <w:rPr>
          <w:rFonts w:ascii="Times New Roman" w:eastAsia="Times New Roman" w:hAnsi="Times New Roman" w:cs="Times New Roman"/>
          <w:sz w:val="24"/>
          <w:szCs w:val="24"/>
        </w:rPr>
        <w:tab/>
        <w:t>Signature: _______________________________</w:t>
      </w:r>
    </w:p>
    <w:p w:rsidR="00D05353" w:rsidRPr="00D05353" w:rsidRDefault="00D05353" w:rsidP="00D05353">
      <w:pPr>
        <w:spacing w:line="360" w:lineRule="auto"/>
        <w:rPr>
          <w:rFonts w:ascii="Times New Roman" w:eastAsia="Times New Roman" w:hAnsi="Times New Roman" w:cs="Times New Roman"/>
          <w:sz w:val="24"/>
          <w:szCs w:val="24"/>
        </w:rPr>
      </w:pPr>
      <w:r w:rsidRPr="00D05353">
        <w:rPr>
          <w:rFonts w:ascii="Times New Roman" w:eastAsia="Times New Roman" w:hAnsi="Times New Roman" w:cs="Times New Roman"/>
          <w:sz w:val="24"/>
          <w:szCs w:val="24"/>
        </w:rPr>
        <w:tab/>
      </w:r>
      <w:r w:rsidRPr="00D05353">
        <w:rPr>
          <w:rFonts w:ascii="Times New Roman" w:eastAsia="Times New Roman" w:hAnsi="Times New Roman" w:cs="Times New Roman"/>
          <w:sz w:val="24"/>
          <w:szCs w:val="24"/>
        </w:rPr>
        <w:tab/>
      </w:r>
      <w:r w:rsidRPr="00D05353">
        <w:rPr>
          <w:rFonts w:ascii="Times New Roman" w:eastAsia="Times New Roman" w:hAnsi="Times New Roman" w:cs="Times New Roman"/>
          <w:sz w:val="24"/>
          <w:szCs w:val="24"/>
        </w:rPr>
        <w:tab/>
        <w:t>Date: ___________________________________</w:t>
      </w:r>
    </w:p>
    <w:p w:rsidR="00D05353" w:rsidRPr="00D05353" w:rsidRDefault="00D05353" w:rsidP="00D05353">
      <w:pPr>
        <w:spacing w:line="276" w:lineRule="auto"/>
        <w:rPr>
          <w:rFonts w:ascii="Times New Roman" w:eastAsia="Times New Roman" w:hAnsi="Times New Roman" w:cs="Times New Roman"/>
          <w:sz w:val="21"/>
          <w:szCs w:val="21"/>
        </w:rPr>
      </w:pPr>
    </w:p>
    <w:p w:rsidR="005151EE" w:rsidRPr="00A160A7" w:rsidRDefault="00E1103E" w:rsidP="00E36432">
      <w:pPr>
        <w:jc w:val="center"/>
        <w:rPr>
          <w:rFonts w:ascii="Times New Roman" w:eastAsia="Times New Roman" w:hAnsi="Times New Roman" w:cs="Times New Roman"/>
          <w:b/>
          <w:bCs/>
          <w:sz w:val="24"/>
          <w:szCs w:val="24"/>
          <w:lang w:val="en-GB" w:eastAsia="en-GB"/>
        </w:rPr>
      </w:pPr>
      <w:r>
        <w:br w:type="page"/>
      </w:r>
      <w:r w:rsidR="005151EE" w:rsidRPr="00A160A7">
        <w:rPr>
          <w:rFonts w:ascii="Times New Roman" w:eastAsia="Times New Roman" w:hAnsi="Times New Roman" w:cs="Times New Roman"/>
          <w:b/>
          <w:noProof/>
          <w:sz w:val="24"/>
          <w:szCs w:val="24"/>
        </w:rPr>
        <w:lastRenderedPageBreak/>
        <w:drawing>
          <wp:inline distT="0" distB="0" distL="0" distR="0" wp14:anchorId="5E8A17FD" wp14:editId="72C73F91">
            <wp:extent cx="876300" cy="8001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00100"/>
                    </a:xfrm>
                    <a:prstGeom prst="rect">
                      <a:avLst/>
                    </a:prstGeom>
                    <a:noFill/>
                    <a:ln>
                      <a:noFill/>
                    </a:ln>
                  </pic:spPr>
                </pic:pic>
              </a:graphicData>
            </a:graphic>
          </wp:inline>
        </w:drawing>
      </w:r>
    </w:p>
    <w:p w:rsidR="005151EE" w:rsidRPr="00A160A7" w:rsidRDefault="005151EE" w:rsidP="005151EE">
      <w:pPr>
        <w:spacing w:after="0" w:line="276" w:lineRule="auto"/>
        <w:jc w:val="center"/>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Kenya Medical Training College</w:t>
      </w:r>
    </w:p>
    <w:p w:rsidR="005151EE" w:rsidRPr="00A160A7" w:rsidRDefault="005151EE" w:rsidP="005151EE">
      <w:pPr>
        <w:spacing w:after="0" w:line="276" w:lineRule="auto"/>
        <w:jc w:val="center"/>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Department of Clinical Medicine</w:t>
      </w:r>
    </w:p>
    <w:p w:rsidR="005151EE" w:rsidRPr="00A160A7" w:rsidRDefault="005151EE" w:rsidP="005151EE">
      <w:pPr>
        <w:spacing w:after="0" w:line="276" w:lineRule="auto"/>
        <w:jc w:val="center"/>
        <w:rPr>
          <w:rFonts w:ascii="Times New Roman" w:eastAsia="Times New Roman" w:hAnsi="Times New Roman" w:cs="Times New Roman"/>
          <w:b/>
          <w:bCs/>
          <w:sz w:val="24"/>
          <w:szCs w:val="24"/>
          <w:lang w:val="en-GB" w:eastAsia="en-GB"/>
        </w:rPr>
      </w:pPr>
    </w:p>
    <w:p w:rsidR="005151EE" w:rsidRPr="00A160A7" w:rsidRDefault="005151EE" w:rsidP="005151EE">
      <w:pPr>
        <w:spacing w:after="0" w:line="276" w:lineRule="auto"/>
        <w:jc w:val="center"/>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Course Outline</w:t>
      </w:r>
    </w:p>
    <w:p w:rsidR="005151EE" w:rsidRPr="00A160A7" w:rsidRDefault="005151EE" w:rsidP="005151EE">
      <w:pPr>
        <w:spacing w:after="0" w:line="276" w:lineRule="auto"/>
        <w:jc w:val="center"/>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For</w:t>
      </w:r>
    </w:p>
    <w:p w:rsidR="005151EE" w:rsidRPr="00A160A7" w:rsidRDefault="005151EE" w:rsidP="005151EE">
      <w:pPr>
        <w:spacing w:after="0" w:line="276" w:lineRule="auto"/>
        <w:jc w:val="center"/>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Diploma in Clinical Medicine &amp; Surgery</w:t>
      </w:r>
    </w:p>
    <w:p w:rsidR="005151EE" w:rsidRPr="00A160A7" w:rsidRDefault="005151EE" w:rsidP="005151EE">
      <w:pPr>
        <w:spacing w:after="0" w:line="276" w:lineRule="auto"/>
        <w:jc w:val="center"/>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____________________________________________________</w:t>
      </w:r>
    </w:p>
    <w:p w:rsidR="005151EE" w:rsidRPr="00A160A7" w:rsidRDefault="005151EE" w:rsidP="005151EE">
      <w:pPr>
        <w:spacing w:after="0" w:line="276" w:lineRule="auto"/>
        <w:jc w:val="center"/>
        <w:rPr>
          <w:rFonts w:ascii="Times New Roman" w:eastAsia="Times New Roman" w:hAnsi="Times New Roman" w:cs="Times New Roman"/>
          <w:b/>
          <w:bCs/>
          <w:sz w:val="24"/>
          <w:szCs w:val="24"/>
          <w:lang w:val="en-GB" w:eastAsia="en-GB"/>
        </w:rPr>
      </w:pPr>
    </w:p>
    <w:p w:rsidR="005151EE" w:rsidRPr="00A160A7" w:rsidRDefault="005151EE" w:rsidP="005151EE">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Lecturer’s Details</w:t>
      </w:r>
    </w:p>
    <w:tbl>
      <w:tblPr>
        <w:tblW w:w="0" w:type="auto"/>
        <w:tblBorders>
          <w:top w:val="single" w:sz="18" w:space="0" w:color="auto"/>
          <w:bottom w:val="single" w:sz="18" w:space="0" w:color="auto"/>
        </w:tblBorders>
        <w:tblLook w:val="04A0" w:firstRow="1" w:lastRow="0" w:firstColumn="1" w:lastColumn="0" w:noHBand="0" w:noVBand="1"/>
      </w:tblPr>
      <w:tblGrid>
        <w:gridCol w:w="2164"/>
        <w:gridCol w:w="7176"/>
      </w:tblGrid>
      <w:tr w:rsidR="005151EE" w:rsidRPr="00A160A7" w:rsidTr="00AD0EC0">
        <w:tc>
          <w:tcPr>
            <w:tcW w:w="2164" w:type="dxa"/>
            <w:tcBorders>
              <w:top w:val="single" w:sz="18" w:space="0" w:color="auto"/>
              <w:left w:val="nil"/>
              <w:bottom w:val="single" w:sz="18" w:space="0" w:color="auto"/>
              <w:right w:val="nil"/>
            </w:tcBorders>
            <w:shd w:val="clear" w:color="auto" w:fill="4F81BD"/>
            <w:hideMark/>
          </w:tcPr>
          <w:p w:rsidR="005151EE" w:rsidRPr="00A160A7" w:rsidRDefault="005151EE" w:rsidP="00AD0EC0">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 xml:space="preserve">Name: </w:t>
            </w:r>
          </w:p>
        </w:tc>
        <w:tc>
          <w:tcPr>
            <w:tcW w:w="7176" w:type="dxa"/>
            <w:tcBorders>
              <w:top w:val="single" w:sz="18" w:space="0" w:color="auto"/>
              <w:left w:val="nil"/>
              <w:bottom w:val="single" w:sz="18" w:space="0" w:color="auto"/>
              <w:right w:val="nil"/>
            </w:tcBorders>
            <w:shd w:val="clear" w:color="auto" w:fill="4F81BD"/>
          </w:tcPr>
          <w:p w:rsidR="005151EE" w:rsidRPr="00A160A7" w:rsidRDefault="005151EE" w:rsidP="00AD0EC0">
            <w:pPr>
              <w:spacing w:after="0" w:line="240" w:lineRule="auto"/>
              <w:rPr>
                <w:rFonts w:ascii="Times New Roman" w:eastAsia="Times New Roman" w:hAnsi="Times New Roman" w:cs="Times New Roman"/>
                <w:b/>
                <w:bCs/>
                <w:sz w:val="24"/>
                <w:szCs w:val="24"/>
                <w:lang w:val="en-GB" w:eastAsia="en-GB"/>
              </w:rPr>
            </w:pPr>
          </w:p>
        </w:tc>
      </w:tr>
      <w:tr w:rsidR="005151EE" w:rsidRPr="00A160A7" w:rsidTr="00AD0EC0">
        <w:tc>
          <w:tcPr>
            <w:tcW w:w="2164" w:type="dxa"/>
            <w:tcBorders>
              <w:top w:val="nil"/>
              <w:left w:val="nil"/>
              <w:bottom w:val="nil"/>
              <w:right w:val="nil"/>
            </w:tcBorders>
            <w:shd w:val="clear" w:color="auto" w:fill="4F81BD"/>
            <w:hideMark/>
          </w:tcPr>
          <w:p w:rsidR="005151EE" w:rsidRPr="00A160A7" w:rsidRDefault="005151EE" w:rsidP="00AD0EC0">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Qualifications:</w:t>
            </w:r>
          </w:p>
        </w:tc>
        <w:tc>
          <w:tcPr>
            <w:tcW w:w="7176" w:type="dxa"/>
            <w:tcBorders>
              <w:top w:val="nil"/>
              <w:left w:val="nil"/>
              <w:bottom w:val="nil"/>
              <w:right w:val="nil"/>
            </w:tcBorders>
            <w:shd w:val="clear" w:color="auto" w:fill="D8D8D8"/>
          </w:tcPr>
          <w:p w:rsidR="005151EE" w:rsidRPr="00A160A7" w:rsidRDefault="005151EE" w:rsidP="00AD0EC0">
            <w:pPr>
              <w:spacing w:after="0" w:line="240" w:lineRule="auto"/>
              <w:rPr>
                <w:rFonts w:ascii="Times New Roman" w:eastAsia="Times New Roman" w:hAnsi="Times New Roman" w:cs="Times New Roman"/>
                <w:b/>
                <w:bCs/>
                <w:sz w:val="24"/>
                <w:szCs w:val="24"/>
                <w:lang w:val="en-GB" w:eastAsia="en-GB"/>
              </w:rPr>
            </w:pPr>
          </w:p>
        </w:tc>
      </w:tr>
      <w:tr w:rsidR="005151EE" w:rsidRPr="00A160A7" w:rsidTr="00AD0EC0">
        <w:tc>
          <w:tcPr>
            <w:tcW w:w="2164" w:type="dxa"/>
            <w:tcBorders>
              <w:top w:val="nil"/>
              <w:left w:val="nil"/>
              <w:bottom w:val="nil"/>
              <w:right w:val="nil"/>
            </w:tcBorders>
            <w:shd w:val="clear" w:color="auto" w:fill="4F81BD"/>
            <w:hideMark/>
          </w:tcPr>
          <w:p w:rsidR="005151EE" w:rsidRPr="00A160A7" w:rsidRDefault="005151EE" w:rsidP="00AD0EC0">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Phone Number:</w:t>
            </w:r>
          </w:p>
        </w:tc>
        <w:tc>
          <w:tcPr>
            <w:tcW w:w="7176" w:type="dxa"/>
            <w:tcBorders>
              <w:top w:val="nil"/>
              <w:left w:val="nil"/>
              <w:bottom w:val="nil"/>
              <w:right w:val="nil"/>
            </w:tcBorders>
          </w:tcPr>
          <w:p w:rsidR="005151EE" w:rsidRPr="00A160A7" w:rsidRDefault="005151EE" w:rsidP="00AD0EC0">
            <w:pPr>
              <w:spacing w:after="0" w:line="240" w:lineRule="auto"/>
              <w:rPr>
                <w:rFonts w:ascii="Times New Roman" w:eastAsia="Times New Roman" w:hAnsi="Times New Roman" w:cs="Times New Roman"/>
                <w:b/>
                <w:bCs/>
                <w:sz w:val="24"/>
                <w:szCs w:val="24"/>
                <w:lang w:val="en-GB" w:eastAsia="en-GB"/>
              </w:rPr>
            </w:pPr>
          </w:p>
        </w:tc>
      </w:tr>
      <w:tr w:rsidR="005151EE" w:rsidRPr="00A160A7" w:rsidTr="00AD0EC0">
        <w:tc>
          <w:tcPr>
            <w:tcW w:w="2164" w:type="dxa"/>
            <w:tcBorders>
              <w:top w:val="nil"/>
              <w:left w:val="nil"/>
              <w:bottom w:val="nil"/>
              <w:right w:val="nil"/>
            </w:tcBorders>
            <w:shd w:val="clear" w:color="auto" w:fill="4F81BD"/>
            <w:hideMark/>
          </w:tcPr>
          <w:p w:rsidR="005151EE" w:rsidRPr="00A160A7" w:rsidRDefault="005151EE" w:rsidP="00AD0EC0">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Email address:</w:t>
            </w:r>
          </w:p>
        </w:tc>
        <w:tc>
          <w:tcPr>
            <w:tcW w:w="7176" w:type="dxa"/>
            <w:tcBorders>
              <w:top w:val="nil"/>
              <w:left w:val="nil"/>
              <w:bottom w:val="nil"/>
              <w:right w:val="nil"/>
            </w:tcBorders>
            <w:shd w:val="clear" w:color="auto" w:fill="D8D8D8"/>
          </w:tcPr>
          <w:p w:rsidR="005151EE" w:rsidRPr="00A160A7" w:rsidRDefault="005151EE" w:rsidP="00AD0EC0">
            <w:pPr>
              <w:spacing w:after="0" w:line="240" w:lineRule="auto"/>
              <w:rPr>
                <w:rFonts w:ascii="Times New Roman" w:eastAsia="Times New Roman" w:hAnsi="Times New Roman" w:cs="Times New Roman"/>
                <w:b/>
                <w:bCs/>
                <w:sz w:val="24"/>
                <w:szCs w:val="24"/>
                <w:lang w:val="en-GB" w:eastAsia="en-GB"/>
              </w:rPr>
            </w:pPr>
          </w:p>
        </w:tc>
      </w:tr>
      <w:tr w:rsidR="005151EE" w:rsidRPr="00A160A7" w:rsidTr="00AD0EC0">
        <w:tc>
          <w:tcPr>
            <w:tcW w:w="2164" w:type="dxa"/>
            <w:tcBorders>
              <w:top w:val="nil"/>
              <w:left w:val="nil"/>
              <w:bottom w:val="nil"/>
              <w:right w:val="nil"/>
            </w:tcBorders>
            <w:shd w:val="clear" w:color="auto" w:fill="4F81BD"/>
            <w:hideMark/>
          </w:tcPr>
          <w:p w:rsidR="005151EE" w:rsidRPr="00A160A7" w:rsidRDefault="005151EE" w:rsidP="00AD0EC0">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Signature:</w:t>
            </w:r>
          </w:p>
        </w:tc>
        <w:tc>
          <w:tcPr>
            <w:tcW w:w="7176" w:type="dxa"/>
            <w:tcBorders>
              <w:top w:val="nil"/>
              <w:left w:val="nil"/>
              <w:bottom w:val="nil"/>
              <w:right w:val="nil"/>
            </w:tcBorders>
          </w:tcPr>
          <w:p w:rsidR="005151EE" w:rsidRPr="00A160A7" w:rsidRDefault="005151EE" w:rsidP="00AD0EC0">
            <w:pPr>
              <w:spacing w:after="0" w:line="240" w:lineRule="auto"/>
              <w:rPr>
                <w:rFonts w:ascii="Times New Roman" w:eastAsia="Times New Roman" w:hAnsi="Times New Roman" w:cs="Times New Roman"/>
                <w:b/>
                <w:bCs/>
                <w:sz w:val="24"/>
                <w:szCs w:val="24"/>
                <w:lang w:val="en-GB" w:eastAsia="en-GB"/>
              </w:rPr>
            </w:pPr>
          </w:p>
        </w:tc>
      </w:tr>
      <w:tr w:rsidR="005151EE" w:rsidRPr="00A160A7" w:rsidTr="00AD0EC0">
        <w:tc>
          <w:tcPr>
            <w:tcW w:w="2164" w:type="dxa"/>
            <w:tcBorders>
              <w:top w:val="nil"/>
              <w:left w:val="nil"/>
              <w:bottom w:val="single" w:sz="18" w:space="0" w:color="auto"/>
              <w:right w:val="nil"/>
            </w:tcBorders>
            <w:shd w:val="clear" w:color="auto" w:fill="4F81BD"/>
            <w:hideMark/>
          </w:tcPr>
          <w:p w:rsidR="005151EE" w:rsidRPr="00A160A7" w:rsidRDefault="005151EE" w:rsidP="00AD0EC0">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 xml:space="preserve">Date: </w:t>
            </w:r>
          </w:p>
        </w:tc>
        <w:tc>
          <w:tcPr>
            <w:tcW w:w="7176" w:type="dxa"/>
            <w:tcBorders>
              <w:top w:val="nil"/>
              <w:left w:val="nil"/>
              <w:bottom w:val="single" w:sz="18" w:space="0" w:color="auto"/>
              <w:right w:val="nil"/>
            </w:tcBorders>
            <w:shd w:val="clear" w:color="auto" w:fill="D8D8D8"/>
          </w:tcPr>
          <w:p w:rsidR="005151EE" w:rsidRPr="00A160A7" w:rsidRDefault="005151EE" w:rsidP="00AD0EC0">
            <w:pPr>
              <w:spacing w:after="0" w:line="240" w:lineRule="auto"/>
              <w:rPr>
                <w:rFonts w:ascii="Times New Roman" w:eastAsia="Times New Roman" w:hAnsi="Times New Roman" w:cs="Times New Roman"/>
                <w:b/>
                <w:bCs/>
                <w:sz w:val="24"/>
                <w:szCs w:val="24"/>
                <w:lang w:val="en-GB" w:eastAsia="en-GB"/>
              </w:rPr>
            </w:pPr>
          </w:p>
        </w:tc>
      </w:tr>
    </w:tbl>
    <w:p w:rsidR="005151EE" w:rsidRPr="00A160A7" w:rsidRDefault="005151EE" w:rsidP="005151EE">
      <w:pPr>
        <w:spacing w:after="0" w:line="240" w:lineRule="auto"/>
        <w:rPr>
          <w:rFonts w:ascii="Times New Roman" w:eastAsia="Times New Roman" w:hAnsi="Times New Roman" w:cs="Times New Roman"/>
          <w:b/>
          <w:bCs/>
          <w:sz w:val="24"/>
          <w:szCs w:val="24"/>
          <w:lang w:val="en-GB" w:eastAsia="en-GB"/>
        </w:rPr>
      </w:pPr>
    </w:p>
    <w:p w:rsidR="005151EE" w:rsidRPr="00A160A7" w:rsidRDefault="005151EE" w:rsidP="005151EE">
      <w:pPr>
        <w:spacing w:after="0" w:line="240" w:lineRule="auto"/>
        <w:rPr>
          <w:rFonts w:ascii="Times New Roman" w:eastAsia="Times New Roman" w:hAnsi="Times New Roman" w:cs="Times New Roman"/>
          <w:b/>
          <w:bCs/>
          <w:sz w:val="24"/>
          <w:szCs w:val="24"/>
          <w:lang w:val="en-GB" w:eastAsia="en-GB"/>
        </w:rPr>
      </w:pPr>
    </w:p>
    <w:p w:rsidR="005151EE" w:rsidRPr="005E1DC1" w:rsidRDefault="005151EE" w:rsidP="005E1DC1">
      <w:pPr>
        <w:pStyle w:val="Heading1"/>
        <w:rPr>
          <w:rFonts w:ascii="Times New Roman" w:eastAsia="Calibri" w:hAnsi="Times New Roman" w:cs="Times New Roman"/>
          <w:sz w:val="24"/>
          <w:szCs w:val="24"/>
        </w:rPr>
      </w:pPr>
      <w:bookmarkStart w:id="29" w:name="_Toc24903001"/>
      <w:r w:rsidRPr="005E1DC1">
        <w:rPr>
          <w:rFonts w:ascii="Times New Roman" w:eastAsia="Times New Roman" w:hAnsi="Times New Roman" w:cs="Times New Roman"/>
          <w:bCs/>
          <w:sz w:val="24"/>
          <w:szCs w:val="24"/>
          <w:lang w:val="en-GB" w:eastAsia="en-GB"/>
        </w:rPr>
        <w:t xml:space="preserve">Course Outline for </w:t>
      </w:r>
      <w:proofErr w:type="spellStart"/>
      <w:r w:rsidRPr="005E1DC1">
        <w:rPr>
          <w:rFonts w:ascii="Times New Roman" w:eastAsia="Calibri" w:hAnsi="Times New Roman" w:cs="Times New Roman"/>
          <w:sz w:val="24"/>
          <w:szCs w:val="24"/>
        </w:rPr>
        <w:t>Behavioural</w:t>
      </w:r>
      <w:proofErr w:type="spellEnd"/>
      <w:r w:rsidRPr="005E1DC1">
        <w:rPr>
          <w:rFonts w:ascii="Times New Roman" w:eastAsia="Calibri" w:hAnsi="Times New Roman" w:cs="Times New Roman"/>
          <w:sz w:val="24"/>
          <w:szCs w:val="24"/>
        </w:rPr>
        <w:t xml:space="preserve"> Sciences</w:t>
      </w:r>
      <w:bookmarkEnd w:id="29"/>
    </w:p>
    <w:p w:rsidR="005151EE" w:rsidRPr="00A160A7" w:rsidRDefault="005151EE" w:rsidP="005151EE">
      <w:pPr>
        <w:spacing w:after="0" w:line="240" w:lineRule="auto"/>
        <w:jc w:val="center"/>
        <w:rPr>
          <w:rFonts w:ascii="Times New Roman" w:eastAsia="Times New Roman" w:hAnsi="Times New Roman" w:cs="Times New Roman"/>
          <w:b/>
          <w:bCs/>
          <w:sz w:val="24"/>
          <w:szCs w:val="24"/>
          <w:lang w:val="en-GB" w:eastAsia="en-GB"/>
        </w:rPr>
      </w:pPr>
    </w:p>
    <w:p w:rsidR="005151EE" w:rsidRPr="00A160A7" w:rsidRDefault="005151EE" w:rsidP="005151EE">
      <w:pPr>
        <w:spacing w:after="0" w:line="240" w:lineRule="auto"/>
        <w:rPr>
          <w:rFonts w:ascii="Times New Roman" w:eastAsia="Calibri" w:hAnsi="Times New Roman" w:cs="Times New Roman"/>
          <w:b/>
          <w:sz w:val="24"/>
          <w:szCs w:val="24"/>
        </w:rPr>
      </w:pPr>
      <w:r w:rsidRPr="00A160A7">
        <w:rPr>
          <w:rFonts w:ascii="Times New Roman" w:eastAsia="Times New Roman" w:hAnsi="Times New Roman" w:cs="Times New Roman"/>
          <w:b/>
          <w:bCs/>
          <w:sz w:val="24"/>
          <w:szCs w:val="24"/>
          <w:lang w:val="en-GB" w:eastAsia="en-GB"/>
        </w:rPr>
        <w:t>Code:</w:t>
      </w:r>
      <w:r w:rsidRPr="00A160A7">
        <w:rPr>
          <w:rFonts w:ascii="Times New Roman" w:eastAsia="Times New Roman" w:hAnsi="Times New Roman" w:cs="Times New Roman"/>
          <w:sz w:val="24"/>
          <w:szCs w:val="24"/>
          <w:lang w:val="en-GB" w:eastAsia="en-GB"/>
        </w:rPr>
        <w:tab/>
      </w:r>
      <w:r w:rsidRPr="00A160A7">
        <w:rPr>
          <w:rFonts w:ascii="Times New Roman" w:eastAsia="Times New Roman" w:hAnsi="Times New Roman" w:cs="Times New Roman"/>
          <w:sz w:val="24"/>
          <w:szCs w:val="24"/>
          <w:lang w:val="en-GB" w:eastAsia="en-GB"/>
        </w:rPr>
        <w:tab/>
      </w:r>
      <w:r>
        <w:rPr>
          <w:rFonts w:ascii="Times New Roman" w:eastAsia="Calibri" w:hAnsi="Times New Roman" w:cs="Times New Roman"/>
          <w:b/>
          <w:sz w:val="24"/>
          <w:szCs w:val="24"/>
        </w:rPr>
        <w:t>BES 122</w:t>
      </w:r>
    </w:p>
    <w:p w:rsidR="005151EE" w:rsidRPr="00A160A7" w:rsidRDefault="005151EE" w:rsidP="005151EE">
      <w:pPr>
        <w:spacing w:after="0" w:line="240" w:lineRule="auto"/>
        <w:rPr>
          <w:rFonts w:ascii="Times New Roman" w:eastAsia="Times New Roman" w:hAnsi="Times New Roman" w:cs="Times New Roman"/>
          <w:bCs/>
          <w:sz w:val="24"/>
          <w:szCs w:val="24"/>
          <w:lang w:val="en-GB" w:eastAsia="en-GB"/>
        </w:rPr>
      </w:pPr>
      <w:r w:rsidRPr="00A160A7">
        <w:rPr>
          <w:rFonts w:ascii="Times New Roman" w:eastAsia="Times New Roman" w:hAnsi="Times New Roman" w:cs="Times New Roman"/>
          <w:b/>
          <w:bCs/>
          <w:sz w:val="24"/>
          <w:szCs w:val="24"/>
          <w:lang w:val="en-GB" w:eastAsia="en-GB"/>
        </w:rPr>
        <w:t xml:space="preserve">Hours:  </w:t>
      </w:r>
      <w:r w:rsidRPr="00A160A7">
        <w:rPr>
          <w:rFonts w:ascii="Times New Roman" w:eastAsia="Times New Roman" w:hAnsi="Times New Roman" w:cs="Times New Roman"/>
          <w:b/>
          <w:bCs/>
          <w:sz w:val="24"/>
          <w:szCs w:val="24"/>
          <w:lang w:val="en-GB" w:eastAsia="en-GB"/>
        </w:rPr>
        <w:tab/>
      </w:r>
      <w:r w:rsidRPr="00A160A7">
        <w:rPr>
          <w:rFonts w:ascii="Times New Roman" w:eastAsia="Times New Roman" w:hAnsi="Times New Roman" w:cs="Times New Roman"/>
          <w:bCs/>
          <w:sz w:val="24"/>
          <w:szCs w:val="24"/>
          <w:lang w:val="en-GB" w:eastAsia="en-GB"/>
        </w:rPr>
        <w:t>22</w:t>
      </w:r>
    </w:p>
    <w:p w:rsidR="005151EE" w:rsidRPr="00A160A7" w:rsidRDefault="005151EE" w:rsidP="005151EE">
      <w:pPr>
        <w:spacing w:after="0" w:line="240" w:lineRule="auto"/>
        <w:rPr>
          <w:rFonts w:ascii="Times New Roman" w:eastAsia="Times New Roman" w:hAnsi="Times New Roman" w:cs="Times New Roman"/>
          <w:bCs/>
          <w:sz w:val="24"/>
          <w:szCs w:val="24"/>
          <w:lang w:val="en-GB" w:eastAsia="en-GB"/>
        </w:rPr>
      </w:pPr>
      <w:r w:rsidRPr="00A160A7">
        <w:rPr>
          <w:rFonts w:ascii="Times New Roman" w:eastAsia="Times New Roman" w:hAnsi="Times New Roman" w:cs="Times New Roman"/>
          <w:b/>
          <w:bCs/>
          <w:sz w:val="24"/>
          <w:szCs w:val="24"/>
          <w:lang w:val="en-GB" w:eastAsia="en-GB"/>
        </w:rPr>
        <w:t xml:space="preserve">Credit: </w:t>
      </w:r>
      <w:r w:rsidRPr="00A160A7">
        <w:rPr>
          <w:rFonts w:ascii="Times New Roman" w:eastAsia="Times New Roman" w:hAnsi="Times New Roman" w:cs="Times New Roman"/>
          <w:b/>
          <w:bCs/>
          <w:sz w:val="24"/>
          <w:szCs w:val="24"/>
          <w:lang w:val="en-GB" w:eastAsia="en-GB"/>
        </w:rPr>
        <w:tab/>
      </w:r>
      <w:r w:rsidRPr="00A160A7">
        <w:rPr>
          <w:rFonts w:ascii="Times New Roman" w:eastAsia="Times New Roman" w:hAnsi="Times New Roman" w:cs="Times New Roman"/>
          <w:bCs/>
          <w:sz w:val="24"/>
          <w:szCs w:val="24"/>
          <w:lang w:val="en-GB" w:eastAsia="en-GB"/>
        </w:rPr>
        <w:t>2</w:t>
      </w:r>
    </w:p>
    <w:p w:rsidR="005151EE" w:rsidRPr="00A160A7" w:rsidRDefault="005151EE" w:rsidP="005151EE">
      <w:pPr>
        <w:spacing w:after="0" w:line="240" w:lineRule="auto"/>
        <w:rPr>
          <w:rFonts w:ascii="Times New Roman" w:eastAsia="Times New Roman" w:hAnsi="Times New Roman" w:cs="Times New Roman"/>
          <w:bCs/>
          <w:sz w:val="24"/>
          <w:szCs w:val="24"/>
          <w:lang w:val="en-GB" w:eastAsia="en-GB"/>
        </w:rPr>
      </w:pPr>
    </w:p>
    <w:p w:rsidR="005151EE" w:rsidRDefault="005151EE" w:rsidP="005151EE">
      <w:pPr>
        <w:spacing w:after="0" w:line="240" w:lineRule="auto"/>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Pre-requisite; Communication Skills</w:t>
      </w:r>
    </w:p>
    <w:p w:rsidR="005151EE" w:rsidRPr="00A160A7" w:rsidRDefault="005151EE" w:rsidP="005151EE">
      <w:pPr>
        <w:spacing w:after="0" w:line="240" w:lineRule="auto"/>
        <w:rPr>
          <w:rFonts w:ascii="Times New Roman" w:eastAsia="Times New Roman" w:hAnsi="Times New Roman" w:cs="Times New Roman"/>
          <w:b/>
          <w:sz w:val="24"/>
          <w:szCs w:val="24"/>
          <w:lang w:val="en-GB" w:eastAsia="en-GB"/>
        </w:rPr>
      </w:pPr>
      <w:r w:rsidRPr="00A160A7">
        <w:rPr>
          <w:rFonts w:ascii="Times New Roman" w:eastAsia="Times New Roman" w:hAnsi="Times New Roman" w:cs="Times New Roman"/>
          <w:b/>
          <w:sz w:val="24"/>
          <w:szCs w:val="24"/>
          <w:lang w:val="en-GB" w:eastAsia="en-GB"/>
        </w:rPr>
        <w:t>Competence</w:t>
      </w:r>
    </w:p>
    <w:p w:rsidR="005151EE" w:rsidRPr="00A160A7" w:rsidRDefault="005151EE" w:rsidP="005151EE">
      <w:pPr>
        <w:spacing w:after="0" w:line="360" w:lineRule="auto"/>
        <w:jc w:val="both"/>
        <w:rPr>
          <w:rFonts w:ascii="Times New Roman" w:eastAsia="Times New Roman" w:hAnsi="Times New Roman" w:cs="Times New Roman"/>
          <w:sz w:val="24"/>
          <w:szCs w:val="24"/>
        </w:rPr>
      </w:pPr>
      <w:r w:rsidRPr="00A160A7">
        <w:rPr>
          <w:rFonts w:ascii="Times New Roman" w:eastAsia="Times New Roman" w:hAnsi="Times New Roman" w:cs="Times New Roman"/>
          <w:sz w:val="24"/>
          <w:szCs w:val="24"/>
        </w:rPr>
        <w:t>This module is designed to enable the learner appl</w:t>
      </w:r>
      <w:r>
        <w:rPr>
          <w:rFonts w:ascii="Times New Roman" w:eastAsia="Times New Roman" w:hAnsi="Times New Roman" w:cs="Times New Roman"/>
          <w:sz w:val="24"/>
          <w:szCs w:val="24"/>
        </w:rPr>
        <w:t xml:space="preserve">y principles of </w:t>
      </w:r>
      <w:proofErr w:type="spellStart"/>
      <w:r>
        <w:rPr>
          <w:rFonts w:ascii="Times New Roman" w:eastAsia="Times New Roman" w:hAnsi="Times New Roman" w:cs="Times New Roman"/>
          <w:sz w:val="24"/>
          <w:szCs w:val="24"/>
        </w:rPr>
        <w:t>behavioural</w:t>
      </w:r>
      <w:proofErr w:type="spellEnd"/>
      <w:r>
        <w:rPr>
          <w:rFonts w:ascii="Times New Roman" w:eastAsia="Times New Roman" w:hAnsi="Times New Roman" w:cs="Times New Roman"/>
          <w:sz w:val="24"/>
          <w:szCs w:val="24"/>
        </w:rPr>
        <w:t xml:space="preserve"> sciences</w:t>
      </w:r>
      <w:r w:rsidRPr="00A160A7">
        <w:rPr>
          <w:rFonts w:ascii="Times New Roman" w:eastAsia="Times New Roman" w:hAnsi="Times New Roman" w:cs="Times New Roman"/>
          <w:sz w:val="24"/>
          <w:szCs w:val="24"/>
        </w:rPr>
        <w:t xml:space="preserve"> in health care.</w:t>
      </w:r>
    </w:p>
    <w:p w:rsidR="005151EE" w:rsidRDefault="005151EE" w:rsidP="005151EE">
      <w:pPr>
        <w:spacing w:after="0" w:line="360" w:lineRule="auto"/>
        <w:jc w:val="both"/>
        <w:rPr>
          <w:rFonts w:ascii="Times New Roman" w:eastAsia="Times New Roman" w:hAnsi="Times New Roman" w:cs="Times New Roman"/>
          <w:b/>
          <w:sz w:val="24"/>
          <w:szCs w:val="24"/>
        </w:rPr>
      </w:pPr>
    </w:p>
    <w:p w:rsidR="005151EE" w:rsidRPr="00A160A7" w:rsidRDefault="005151EE" w:rsidP="005151EE">
      <w:pPr>
        <w:spacing w:after="0" w:line="360" w:lineRule="auto"/>
        <w:jc w:val="both"/>
        <w:rPr>
          <w:rFonts w:ascii="Times New Roman" w:eastAsia="Times New Roman" w:hAnsi="Times New Roman" w:cs="Times New Roman"/>
          <w:b/>
          <w:sz w:val="24"/>
          <w:szCs w:val="24"/>
        </w:rPr>
      </w:pPr>
    </w:p>
    <w:p w:rsidR="005151EE" w:rsidRPr="00A160A7" w:rsidRDefault="005151EE" w:rsidP="005151EE">
      <w:pPr>
        <w:spacing w:after="0" w:line="360" w:lineRule="auto"/>
        <w:jc w:val="both"/>
        <w:rPr>
          <w:rFonts w:ascii="Times New Roman" w:eastAsia="Arial Unicode MS" w:hAnsi="Times New Roman" w:cs="Times New Roman"/>
          <w:b/>
          <w:sz w:val="24"/>
          <w:szCs w:val="24"/>
          <w:lang w:val="en-GB"/>
        </w:rPr>
      </w:pPr>
      <w:r w:rsidRPr="00A160A7">
        <w:rPr>
          <w:rFonts w:ascii="Times New Roman" w:eastAsia="Times New Roman" w:hAnsi="Times New Roman" w:cs="Times New Roman"/>
          <w:b/>
          <w:sz w:val="24"/>
          <w:szCs w:val="24"/>
        </w:rPr>
        <w:t>Module Outcomes</w:t>
      </w:r>
      <w:r w:rsidRPr="00A160A7">
        <w:rPr>
          <w:rFonts w:ascii="Times New Roman" w:eastAsia="Arial Unicode MS" w:hAnsi="Times New Roman" w:cs="Times New Roman"/>
          <w:b/>
          <w:sz w:val="24"/>
          <w:szCs w:val="24"/>
          <w:lang w:val="en-GB"/>
        </w:rPr>
        <w:t xml:space="preserve"> </w:t>
      </w:r>
    </w:p>
    <w:p w:rsidR="005151EE" w:rsidRPr="00A160A7" w:rsidRDefault="005151EE" w:rsidP="005151EE">
      <w:pPr>
        <w:spacing w:after="0" w:line="360" w:lineRule="auto"/>
        <w:rPr>
          <w:rFonts w:ascii="Times New Roman" w:eastAsia="Calibri" w:hAnsi="Times New Roman" w:cs="Times New Roman"/>
          <w:sz w:val="24"/>
          <w:szCs w:val="24"/>
          <w:lang w:bidi="en-US"/>
        </w:rPr>
      </w:pPr>
      <w:r w:rsidRPr="00A160A7">
        <w:rPr>
          <w:rFonts w:ascii="Times New Roman" w:eastAsia="Calibri" w:hAnsi="Times New Roman" w:cs="Times New Roman"/>
          <w:sz w:val="24"/>
          <w:szCs w:val="24"/>
          <w:lang w:bidi="en-US"/>
        </w:rPr>
        <w:t>By the end of this module the learner should:</w:t>
      </w:r>
    </w:p>
    <w:p w:rsidR="005151EE" w:rsidRPr="00A160A7" w:rsidRDefault="005151EE" w:rsidP="005151EE">
      <w:pPr>
        <w:numPr>
          <w:ilvl w:val="0"/>
          <w:numId w:val="2"/>
        </w:numPr>
        <w:spacing w:before="120" w:after="200" w:line="276" w:lineRule="auto"/>
        <w:jc w:val="both"/>
        <w:rPr>
          <w:rFonts w:ascii="Times New Roman" w:eastAsia="Calibri" w:hAnsi="Times New Roman" w:cs="Times New Roman"/>
          <w:sz w:val="24"/>
          <w:szCs w:val="24"/>
        </w:rPr>
      </w:pPr>
      <w:r w:rsidRPr="00A160A7">
        <w:rPr>
          <w:rFonts w:ascii="Times New Roman" w:eastAsia="Calibri" w:hAnsi="Times New Roman" w:cs="Times New Roman"/>
          <w:sz w:val="24"/>
          <w:szCs w:val="24"/>
        </w:rPr>
        <w:t>Apply principles and concepts of sociology and anthropology in health practice</w:t>
      </w:r>
    </w:p>
    <w:p w:rsidR="005151EE" w:rsidRPr="00A160A7" w:rsidRDefault="005151EE" w:rsidP="005151EE">
      <w:pPr>
        <w:numPr>
          <w:ilvl w:val="0"/>
          <w:numId w:val="2"/>
        </w:numPr>
        <w:spacing w:before="120" w:after="200" w:line="276" w:lineRule="auto"/>
        <w:jc w:val="both"/>
        <w:rPr>
          <w:rFonts w:ascii="Times New Roman" w:eastAsia="Calibri" w:hAnsi="Times New Roman" w:cs="Times New Roman"/>
          <w:sz w:val="24"/>
          <w:szCs w:val="24"/>
        </w:rPr>
      </w:pPr>
      <w:r w:rsidRPr="00A160A7">
        <w:rPr>
          <w:rFonts w:ascii="Times New Roman" w:eastAsia="Calibri" w:hAnsi="Times New Roman" w:cs="Times New Roman"/>
          <w:sz w:val="24"/>
          <w:szCs w:val="24"/>
        </w:rPr>
        <w:t>Carry out counseling in health care practice</w:t>
      </w:r>
    </w:p>
    <w:p w:rsidR="005151EE" w:rsidRPr="00A160A7" w:rsidRDefault="005151EE" w:rsidP="005151EE">
      <w:pPr>
        <w:spacing w:after="0" w:line="240" w:lineRule="auto"/>
        <w:rPr>
          <w:rFonts w:ascii="Times New Roman" w:eastAsia="Times New Roman" w:hAnsi="Times New Roman" w:cs="Times New Roman"/>
          <w:b/>
          <w:sz w:val="24"/>
          <w:szCs w:val="24"/>
          <w:lang w:val="en-GB" w:eastAsia="en-GB"/>
        </w:rPr>
      </w:pPr>
      <w:r w:rsidRPr="00A160A7">
        <w:rPr>
          <w:rFonts w:ascii="Times New Roman" w:eastAsia="Times New Roman" w:hAnsi="Times New Roman" w:cs="Times New Roman"/>
          <w:b/>
          <w:sz w:val="24"/>
          <w:szCs w:val="24"/>
          <w:lang w:val="en-GB" w:eastAsia="en-GB"/>
        </w:rPr>
        <w:lastRenderedPageBreak/>
        <w:t>Content Delivery</w:t>
      </w:r>
      <w:r w:rsidRPr="00A160A7">
        <w:rPr>
          <w:rFonts w:ascii="Times New Roman" w:eastAsia="Times New Roman" w:hAnsi="Times New Roman" w:cs="Times New Roman"/>
          <w:b/>
          <w:sz w:val="24"/>
          <w:szCs w:val="24"/>
          <w:lang w:val="en-GB" w:eastAsia="en-GB"/>
        </w:rPr>
        <w:tab/>
      </w:r>
    </w:p>
    <w:tbl>
      <w:tblPr>
        <w:tblW w:w="0" w:type="auto"/>
        <w:tblBorders>
          <w:top w:val="single" w:sz="18" w:space="0" w:color="auto"/>
          <w:bottom w:val="single" w:sz="18" w:space="0" w:color="auto"/>
        </w:tblBorders>
        <w:tblLook w:val="04A0" w:firstRow="1" w:lastRow="0" w:firstColumn="1" w:lastColumn="0" w:noHBand="0" w:noVBand="1"/>
      </w:tblPr>
      <w:tblGrid>
        <w:gridCol w:w="1437"/>
        <w:gridCol w:w="2204"/>
        <w:gridCol w:w="2195"/>
        <w:gridCol w:w="3524"/>
      </w:tblGrid>
      <w:tr w:rsidR="005151EE" w:rsidRPr="00A160A7" w:rsidTr="00AD0EC0">
        <w:tc>
          <w:tcPr>
            <w:tcW w:w="1437" w:type="dxa"/>
            <w:vMerge w:val="restart"/>
            <w:tcBorders>
              <w:top w:val="single" w:sz="18" w:space="0" w:color="auto"/>
              <w:left w:val="nil"/>
              <w:bottom w:val="nil"/>
              <w:right w:val="nil"/>
            </w:tcBorders>
            <w:shd w:val="clear" w:color="auto" w:fill="4F81BD"/>
            <w:hideMark/>
          </w:tcPr>
          <w:p w:rsidR="005151EE" w:rsidRPr="00A160A7" w:rsidRDefault="005151EE" w:rsidP="00AD0EC0">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5151EE" w:rsidRPr="00A160A7" w:rsidRDefault="005151EE" w:rsidP="00AD0EC0">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5151EE" w:rsidRPr="00A160A7" w:rsidRDefault="005151EE" w:rsidP="00AD0EC0">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 xml:space="preserve">Unit </w:t>
            </w:r>
          </w:p>
        </w:tc>
      </w:tr>
      <w:tr w:rsidR="005151EE" w:rsidRPr="00A160A7" w:rsidTr="00AD0EC0">
        <w:tc>
          <w:tcPr>
            <w:tcW w:w="0" w:type="auto"/>
            <w:vMerge/>
            <w:tcBorders>
              <w:top w:val="single" w:sz="18" w:space="0" w:color="auto"/>
              <w:left w:val="nil"/>
              <w:bottom w:val="nil"/>
              <w:right w:val="nil"/>
            </w:tcBorders>
            <w:shd w:val="clear" w:color="auto" w:fill="4F81BD"/>
            <w:vAlign w:val="center"/>
            <w:hideMark/>
          </w:tcPr>
          <w:p w:rsidR="005151EE" w:rsidRPr="00A160A7" w:rsidRDefault="005151EE" w:rsidP="00AD0EC0">
            <w:pPr>
              <w:spacing w:after="0" w:line="240" w:lineRule="auto"/>
              <w:rPr>
                <w:rFonts w:ascii="Times New Roman" w:eastAsia="Times New Roman" w:hAnsi="Times New Roman" w:cs="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5151EE" w:rsidRPr="00A160A7" w:rsidRDefault="005151EE" w:rsidP="00AD0EC0">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5151EE" w:rsidRPr="00A160A7" w:rsidRDefault="005151EE" w:rsidP="00AD0EC0">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5151EE" w:rsidRPr="00A160A7" w:rsidRDefault="005151EE" w:rsidP="00AD0EC0">
            <w:pPr>
              <w:spacing w:after="0" w:line="240" w:lineRule="auto"/>
              <w:rPr>
                <w:rFonts w:ascii="Times New Roman" w:eastAsia="Times New Roman" w:hAnsi="Times New Roman" w:cs="Times New Roman"/>
                <w:b/>
                <w:bCs/>
                <w:sz w:val="24"/>
                <w:szCs w:val="24"/>
                <w:lang w:val="en-GB" w:eastAsia="en-GB"/>
              </w:rPr>
            </w:pPr>
          </w:p>
        </w:tc>
      </w:tr>
      <w:tr w:rsidR="005151EE" w:rsidRPr="00A160A7" w:rsidTr="00AD0EC0">
        <w:tc>
          <w:tcPr>
            <w:tcW w:w="1437" w:type="dxa"/>
            <w:tcBorders>
              <w:top w:val="nil"/>
              <w:left w:val="nil"/>
              <w:bottom w:val="nil"/>
              <w:right w:val="nil"/>
            </w:tcBorders>
            <w:shd w:val="clear" w:color="auto" w:fill="4F81BD"/>
            <w:hideMark/>
          </w:tcPr>
          <w:p w:rsidR="005151EE" w:rsidRPr="00A160A7" w:rsidRDefault="005151EE" w:rsidP="00AD0EC0">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Week 1:</w:t>
            </w:r>
          </w:p>
        </w:tc>
        <w:tc>
          <w:tcPr>
            <w:tcW w:w="2204" w:type="dxa"/>
            <w:tcBorders>
              <w:top w:val="nil"/>
              <w:left w:val="nil"/>
              <w:bottom w:val="nil"/>
              <w:right w:val="nil"/>
            </w:tcBorders>
          </w:tcPr>
          <w:p w:rsidR="005151EE" w:rsidRPr="00A160A7" w:rsidRDefault="005151EE" w:rsidP="00AD0EC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5151EE" w:rsidRPr="00A160A7" w:rsidRDefault="005151EE" w:rsidP="00AD0EC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5151EE" w:rsidRPr="00A160A7" w:rsidRDefault="005151EE" w:rsidP="00AD0EC0">
            <w:pPr>
              <w:spacing w:after="0" w:line="240" w:lineRule="auto"/>
              <w:rPr>
                <w:rFonts w:ascii="Times New Roman" w:eastAsia="Times New Roman" w:hAnsi="Times New Roman" w:cs="Times New Roman"/>
                <w:sz w:val="24"/>
                <w:szCs w:val="24"/>
                <w:lang w:val="en-GB" w:eastAsia="en-GB"/>
              </w:rPr>
            </w:pPr>
            <w:r w:rsidRPr="00A160A7">
              <w:rPr>
                <w:rFonts w:ascii="Times New Roman" w:eastAsia="Calibri" w:hAnsi="Times New Roman" w:cs="Times New Roman"/>
                <w:sz w:val="24"/>
                <w:szCs w:val="24"/>
              </w:rPr>
              <w:t>Introduction to sociology and anthropology</w:t>
            </w:r>
            <w:r>
              <w:rPr>
                <w:rFonts w:ascii="Times New Roman" w:eastAsia="Calibri" w:hAnsi="Times New Roman" w:cs="Times New Roman"/>
                <w:sz w:val="24"/>
                <w:szCs w:val="24"/>
              </w:rPr>
              <w:t xml:space="preserve"> </w:t>
            </w:r>
            <w:r w:rsidRPr="00EF0793">
              <w:rPr>
                <w:rFonts w:ascii="Times New Roman" w:eastAsia="Calibri" w:hAnsi="Times New Roman" w:cs="Times New Roman"/>
                <w:sz w:val="24"/>
                <w:szCs w:val="24"/>
              </w:rPr>
              <w:t xml:space="preserve">Definitions and terminologies, Historical background of sociology, and anthropology, branches of </w:t>
            </w:r>
            <w:proofErr w:type="spellStart"/>
            <w:r w:rsidRPr="00EF0793">
              <w:rPr>
                <w:rFonts w:ascii="Times New Roman" w:eastAsia="Calibri" w:hAnsi="Times New Roman" w:cs="Times New Roman"/>
                <w:sz w:val="24"/>
                <w:szCs w:val="24"/>
              </w:rPr>
              <w:t>behavioural</w:t>
            </w:r>
            <w:proofErr w:type="spellEnd"/>
            <w:r w:rsidRPr="00EF0793">
              <w:rPr>
                <w:rFonts w:ascii="Times New Roman" w:eastAsia="Calibri" w:hAnsi="Times New Roman" w:cs="Times New Roman"/>
                <w:sz w:val="24"/>
                <w:szCs w:val="24"/>
              </w:rPr>
              <w:t xml:space="preserve"> sciences, relevance of </w:t>
            </w:r>
            <w:proofErr w:type="spellStart"/>
            <w:r w:rsidRPr="00EF0793">
              <w:rPr>
                <w:rFonts w:ascii="Times New Roman" w:eastAsia="Calibri" w:hAnsi="Times New Roman" w:cs="Times New Roman"/>
                <w:sz w:val="24"/>
                <w:szCs w:val="24"/>
              </w:rPr>
              <w:t>behavioural</w:t>
            </w:r>
            <w:proofErr w:type="spellEnd"/>
            <w:r w:rsidRPr="00EF0793">
              <w:rPr>
                <w:rFonts w:ascii="Times New Roman" w:eastAsia="Calibri" w:hAnsi="Times New Roman" w:cs="Times New Roman"/>
                <w:sz w:val="24"/>
                <w:szCs w:val="24"/>
              </w:rPr>
              <w:t xml:space="preserve"> sciences in health, comparisons of sociology and anthropology, Early background of Sociology, branches of sociology</w:t>
            </w:r>
            <w:r>
              <w:rPr>
                <w:rFonts w:ascii="Times New Roman" w:eastAsia="Calibri" w:hAnsi="Times New Roman" w:cs="Times New Roman"/>
                <w:sz w:val="24"/>
                <w:szCs w:val="24"/>
              </w:rPr>
              <w:t xml:space="preserve">; </w:t>
            </w:r>
          </w:p>
        </w:tc>
      </w:tr>
      <w:tr w:rsidR="005151EE" w:rsidRPr="00A160A7" w:rsidTr="00AD0EC0">
        <w:tc>
          <w:tcPr>
            <w:tcW w:w="1437" w:type="dxa"/>
            <w:tcBorders>
              <w:top w:val="nil"/>
              <w:left w:val="nil"/>
              <w:bottom w:val="nil"/>
              <w:right w:val="nil"/>
            </w:tcBorders>
            <w:shd w:val="clear" w:color="auto" w:fill="4F81BD"/>
            <w:hideMark/>
          </w:tcPr>
          <w:p w:rsidR="005151EE" w:rsidRPr="00A160A7" w:rsidRDefault="005151EE" w:rsidP="00AD0EC0">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Week 2:</w:t>
            </w:r>
          </w:p>
        </w:tc>
        <w:tc>
          <w:tcPr>
            <w:tcW w:w="2204" w:type="dxa"/>
            <w:tcBorders>
              <w:top w:val="nil"/>
              <w:left w:val="nil"/>
              <w:bottom w:val="nil"/>
              <w:right w:val="nil"/>
            </w:tcBorders>
            <w:shd w:val="clear" w:color="auto" w:fill="D8D8D8"/>
          </w:tcPr>
          <w:p w:rsidR="005151EE" w:rsidRPr="00A160A7" w:rsidRDefault="005151EE" w:rsidP="00AD0EC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5151EE" w:rsidRPr="00A160A7" w:rsidRDefault="005151EE" w:rsidP="00AD0EC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5151EE" w:rsidRPr="00A160A7" w:rsidRDefault="005151EE" w:rsidP="00AD0EC0">
            <w:pPr>
              <w:spacing w:after="0" w:line="240" w:lineRule="auto"/>
              <w:rPr>
                <w:rFonts w:ascii="Times New Roman" w:eastAsia="Times New Roman" w:hAnsi="Times New Roman" w:cs="Times New Roman"/>
                <w:bCs/>
                <w:sz w:val="24"/>
                <w:szCs w:val="24"/>
                <w:lang w:val="en-GB" w:eastAsia="en-GB"/>
              </w:rPr>
            </w:pPr>
            <w:r w:rsidRPr="00A160A7">
              <w:rPr>
                <w:rFonts w:ascii="Times New Roman" w:eastAsia="Calibri" w:hAnsi="Times New Roman" w:cs="Times New Roman"/>
                <w:sz w:val="24"/>
                <w:szCs w:val="24"/>
              </w:rPr>
              <w:t>Historical background of sociology, and anthropology</w:t>
            </w:r>
          </w:p>
        </w:tc>
      </w:tr>
      <w:tr w:rsidR="005151EE" w:rsidRPr="00A160A7" w:rsidTr="00AD0EC0">
        <w:tc>
          <w:tcPr>
            <w:tcW w:w="1437" w:type="dxa"/>
            <w:tcBorders>
              <w:top w:val="nil"/>
              <w:left w:val="nil"/>
              <w:bottom w:val="nil"/>
              <w:right w:val="nil"/>
            </w:tcBorders>
            <w:shd w:val="clear" w:color="auto" w:fill="4F81BD"/>
            <w:hideMark/>
          </w:tcPr>
          <w:p w:rsidR="005151EE" w:rsidRPr="00A160A7" w:rsidRDefault="005151EE" w:rsidP="00AD0EC0">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Week 3</w:t>
            </w:r>
          </w:p>
        </w:tc>
        <w:tc>
          <w:tcPr>
            <w:tcW w:w="2204" w:type="dxa"/>
            <w:tcBorders>
              <w:top w:val="nil"/>
              <w:left w:val="nil"/>
              <w:bottom w:val="nil"/>
              <w:right w:val="nil"/>
            </w:tcBorders>
          </w:tcPr>
          <w:p w:rsidR="005151EE" w:rsidRPr="00A160A7" w:rsidRDefault="005151EE" w:rsidP="00AD0EC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5151EE" w:rsidRPr="00A160A7" w:rsidRDefault="005151EE" w:rsidP="00AD0EC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5151EE" w:rsidRPr="00A160A7" w:rsidRDefault="005151EE" w:rsidP="00AD0EC0">
            <w:pPr>
              <w:spacing w:after="0" w:line="240" w:lineRule="auto"/>
              <w:rPr>
                <w:rFonts w:ascii="Times New Roman" w:eastAsia="Times New Roman" w:hAnsi="Times New Roman" w:cs="Times New Roman"/>
                <w:sz w:val="24"/>
                <w:szCs w:val="24"/>
                <w:lang w:val="en-GB" w:eastAsia="en-GB"/>
              </w:rPr>
            </w:pPr>
            <w:r w:rsidRPr="00A160A7">
              <w:rPr>
                <w:rFonts w:ascii="Times New Roman" w:eastAsia="Times New Roman" w:hAnsi="Times New Roman" w:cs="Times New Roman"/>
                <w:sz w:val="24"/>
                <w:szCs w:val="24"/>
                <w:lang w:val="en-GB" w:eastAsia="en-GB"/>
              </w:rPr>
              <w:t>Branches of sociology</w:t>
            </w:r>
          </w:p>
        </w:tc>
      </w:tr>
      <w:tr w:rsidR="005151EE" w:rsidRPr="00A160A7" w:rsidTr="00AD0EC0">
        <w:tc>
          <w:tcPr>
            <w:tcW w:w="1437" w:type="dxa"/>
            <w:tcBorders>
              <w:top w:val="nil"/>
              <w:left w:val="nil"/>
              <w:bottom w:val="nil"/>
              <w:right w:val="nil"/>
            </w:tcBorders>
            <w:shd w:val="clear" w:color="auto" w:fill="4F81BD"/>
            <w:hideMark/>
          </w:tcPr>
          <w:p w:rsidR="005151EE" w:rsidRPr="00A160A7" w:rsidRDefault="005151EE" w:rsidP="00AD0EC0">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Week 4</w:t>
            </w:r>
          </w:p>
        </w:tc>
        <w:tc>
          <w:tcPr>
            <w:tcW w:w="2204" w:type="dxa"/>
            <w:tcBorders>
              <w:top w:val="nil"/>
              <w:left w:val="nil"/>
              <w:bottom w:val="nil"/>
              <w:right w:val="nil"/>
            </w:tcBorders>
            <w:shd w:val="clear" w:color="auto" w:fill="D8D8D8"/>
          </w:tcPr>
          <w:p w:rsidR="005151EE" w:rsidRPr="00A160A7" w:rsidRDefault="005151EE" w:rsidP="00AD0EC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5151EE" w:rsidRPr="00A160A7" w:rsidRDefault="005151EE" w:rsidP="00AD0EC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5151EE" w:rsidRPr="00A160A7" w:rsidRDefault="005151EE" w:rsidP="00AD0EC0">
            <w:pPr>
              <w:spacing w:after="0" w:line="240" w:lineRule="auto"/>
              <w:rPr>
                <w:rFonts w:ascii="Times New Roman" w:eastAsia="Times New Roman" w:hAnsi="Times New Roman" w:cs="Times New Roman"/>
                <w:sz w:val="24"/>
                <w:szCs w:val="24"/>
                <w:lang w:val="en-GB" w:eastAsia="en-GB"/>
              </w:rPr>
            </w:pPr>
            <w:r w:rsidRPr="00A160A7">
              <w:rPr>
                <w:rFonts w:ascii="Times New Roman" w:eastAsia="Times New Roman" w:hAnsi="Times New Roman" w:cs="Times New Roman"/>
                <w:sz w:val="24"/>
                <w:szCs w:val="24"/>
                <w:lang w:val="en-GB" w:eastAsia="en-GB"/>
              </w:rPr>
              <w:t>Group dynamics</w:t>
            </w:r>
          </w:p>
        </w:tc>
      </w:tr>
      <w:tr w:rsidR="005151EE" w:rsidRPr="00A160A7" w:rsidTr="00AD0EC0">
        <w:tc>
          <w:tcPr>
            <w:tcW w:w="1437" w:type="dxa"/>
            <w:tcBorders>
              <w:top w:val="nil"/>
              <w:left w:val="nil"/>
              <w:bottom w:val="nil"/>
              <w:right w:val="nil"/>
            </w:tcBorders>
            <w:shd w:val="clear" w:color="auto" w:fill="4F81BD"/>
            <w:hideMark/>
          </w:tcPr>
          <w:p w:rsidR="005151EE" w:rsidRPr="00A160A7" w:rsidRDefault="005151EE" w:rsidP="00AD0EC0">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Week 5:</w:t>
            </w:r>
          </w:p>
        </w:tc>
        <w:tc>
          <w:tcPr>
            <w:tcW w:w="2204" w:type="dxa"/>
            <w:tcBorders>
              <w:top w:val="nil"/>
              <w:left w:val="nil"/>
              <w:bottom w:val="nil"/>
              <w:right w:val="nil"/>
            </w:tcBorders>
          </w:tcPr>
          <w:p w:rsidR="005151EE" w:rsidRPr="00A160A7" w:rsidRDefault="005151EE" w:rsidP="00AD0EC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5151EE" w:rsidRPr="00A160A7" w:rsidRDefault="005151EE" w:rsidP="00AD0EC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5151EE" w:rsidRPr="00A160A7" w:rsidRDefault="005151EE" w:rsidP="00AD0EC0">
            <w:pPr>
              <w:spacing w:after="0" w:line="240" w:lineRule="auto"/>
              <w:rPr>
                <w:rFonts w:ascii="Times New Roman" w:eastAsia="Calibri" w:hAnsi="Times New Roman" w:cs="Times New Roman"/>
                <w:sz w:val="24"/>
                <w:szCs w:val="24"/>
              </w:rPr>
            </w:pPr>
            <w:r w:rsidRPr="00A160A7">
              <w:rPr>
                <w:rFonts w:ascii="Times New Roman" w:eastAsia="Calibri" w:hAnsi="Times New Roman" w:cs="Times New Roman"/>
                <w:sz w:val="24"/>
                <w:szCs w:val="24"/>
              </w:rPr>
              <w:t>Basic social institution</w:t>
            </w:r>
          </w:p>
        </w:tc>
      </w:tr>
      <w:tr w:rsidR="005151EE" w:rsidRPr="00A160A7" w:rsidTr="00AD0EC0">
        <w:tc>
          <w:tcPr>
            <w:tcW w:w="1437" w:type="dxa"/>
            <w:tcBorders>
              <w:top w:val="nil"/>
              <w:left w:val="nil"/>
              <w:bottom w:val="nil"/>
              <w:right w:val="nil"/>
            </w:tcBorders>
            <w:shd w:val="clear" w:color="auto" w:fill="4F81BD"/>
            <w:hideMark/>
          </w:tcPr>
          <w:p w:rsidR="005151EE" w:rsidRPr="00A160A7" w:rsidRDefault="005151EE" w:rsidP="00AD0EC0">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Week 6:</w:t>
            </w:r>
          </w:p>
        </w:tc>
        <w:tc>
          <w:tcPr>
            <w:tcW w:w="2204" w:type="dxa"/>
            <w:tcBorders>
              <w:top w:val="nil"/>
              <w:left w:val="nil"/>
              <w:bottom w:val="nil"/>
              <w:right w:val="nil"/>
            </w:tcBorders>
            <w:shd w:val="clear" w:color="auto" w:fill="D8D8D8"/>
          </w:tcPr>
          <w:p w:rsidR="005151EE" w:rsidRPr="00A160A7" w:rsidRDefault="005151EE" w:rsidP="00AD0EC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5151EE" w:rsidRPr="00A160A7" w:rsidRDefault="005151EE" w:rsidP="00AD0EC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5151EE" w:rsidRPr="00A160A7" w:rsidRDefault="005151EE" w:rsidP="00AD0EC0">
            <w:pPr>
              <w:spacing w:after="0" w:line="240" w:lineRule="auto"/>
              <w:rPr>
                <w:rFonts w:ascii="Times New Roman" w:eastAsia="Times New Roman" w:hAnsi="Times New Roman" w:cs="Times New Roman"/>
                <w:sz w:val="24"/>
                <w:szCs w:val="24"/>
                <w:lang w:val="en-GB" w:eastAsia="en-GB"/>
              </w:rPr>
            </w:pPr>
            <w:r w:rsidRPr="00A160A7">
              <w:rPr>
                <w:rFonts w:ascii="Times New Roman" w:eastAsia="Times New Roman" w:hAnsi="Times New Roman" w:cs="Times New Roman"/>
                <w:sz w:val="24"/>
                <w:szCs w:val="24"/>
                <w:lang w:val="en-GB" w:eastAsia="en-GB"/>
              </w:rPr>
              <w:t>Religion</w:t>
            </w:r>
          </w:p>
        </w:tc>
      </w:tr>
      <w:tr w:rsidR="005151EE" w:rsidRPr="00A160A7" w:rsidTr="00AD0EC0">
        <w:tc>
          <w:tcPr>
            <w:tcW w:w="1437" w:type="dxa"/>
            <w:tcBorders>
              <w:top w:val="nil"/>
              <w:left w:val="nil"/>
              <w:bottom w:val="nil"/>
              <w:right w:val="nil"/>
            </w:tcBorders>
            <w:shd w:val="clear" w:color="auto" w:fill="4F81BD"/>
            <w:hideMark/>
          </w:tcPr>
          <w:p w:rsidR="005151EE" w:rsidRPr="00A160A7" w:rsidRDefault="005151EE" w:rsidP="00AD0EC0">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Week 7:</w:t>
            </w:r>
          </w:p>
        </w:tc>
        <w:tc>
          <w:tcPr>
            <w:tcW w:w="2204" w:type="dxa"/>
            <w:tcBorders>
              <w:top w:val="nil"/>
              <w:left w:val="nil"/>
              <w:bottom w:val="nil"/>
              <w:right w:val="nil"/>
            </w:tcBorders>
          </w:tcPr>
          <w:p w:rsidR="005151EE" w:rsidRPr="00A160A7" w:rsidRDefault="005151EE" w:rsidP="00AD0EC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5151EE" w:rsidRPr="00A160A7" w:rsidRDefault="005151EE" w:rsidP="00AD0EC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5151EE" w:rsidRPr="00A160A7" w:rsidRDefault="005151EE" w:rsidP="00AD0EC0">
            <w:pPr>
              <w:spacing w:after="0" w:line="240" w:lineRule="auto"/>
              <w:rPr>
                <w:rFonts w:ascii="Times New Roman" w:eastAsia="Calibri" w:hAnsi="Times New Roman" w:cs="Times New Roman"/>
                <w:sz w:val="24"/>
                <w:szCs w:val="24"/>
                <w:lang w:val="en-GB"/>
              </w:rPr>
            </w:pPr>
            <w:r w:rsidRPr="00A160A7">
              <w:rPr>
                <w:rFonts w:ascii="Times New Roman" w:eastAsia="Calibri" w:hAnsi="Times New Roman" w:cs="Times New Roman"/>
                <w:sz w:val="24"/>
                <w:szCs w:val="24"/>
                <w:lang w:val="en-GB"/>
              </w:rPr>
              <w:t>Culture</w:t>
            </w:r>
          </w:p>
        </w:tc>
      </w:tr>
      <w:tr w:rsidR="005151EE" w:rsidRPr="00A160A7" w:rsidTr="00AD0EC0">
        <w:tc>
          <w:tcPr>
            <w:tcW w:w="1437" w:type="dxa"/>
            <w:tcBorders>
              <w:top w:val="nil"/>
              <w:left w:val="nil"/>
              <w:bottom w:val="nil"/>
              <w:right w:val="nil"/>
            </w:tcBorders>
            <w:shd w:val="clear" w:color="auto" w:fill="4F81BD"/>
            <w:hideMark/>
          </w:tcPr>
          <w:p w:rsidR="005151EE" w:rsidRPr="00A160A7" w:rsidRDefault="005151EE" w:rsidP="00AD0EC0">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Week 8:</w:t>
            </w:r>
          </w:p>
        </w:tc>
        <w:tc>
          <w:tcPr>
            <w:tcW w:w="2204" w:type="dxa"/>
            <w:tcBorders>
              <w:top w:val="nil"/>
              <w:left w:val="nil"/>
              <w:bottom w:val="nil"/>
              <w:right w:val="nil"/>
            </w:tcBorders>
            <w:shd w:val="clear" w:color="auto" w:fill="D8D8D8"/>
          </w:tcPr>
          <w:p w:rsidR="005151EE" w:rsidRPr="00A160A7" w:rsidRDefault="005151EE" w:rsidP="00AD0EC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5151EE" w:rsidRPr="00A160A7" w:rsidRDefault="005151EE" w:rsidP="00AD0EC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5151EE" w:rsidRPr="00A160A7" w:rsidRDefault="005151EE" w:rsidP="00AD0EC0">
            <w:pPr>
              <w:spacing w:after="0" w:line="240" w:lineRule="auto"/>
              <w:rPr>
                <w:rFonts w:ascii="Times New Roman" w:eastAsia="Times New Roman" w:hAnsi="Times New Roman" w:cs="Times New Roman"/>
                <w:bCs/>
                <w:sz w:val="24"/>
                <w:szCs w:val="24"/>
                <w:lang w:val="en-GB" w:eastAsia="en-GB"/>
              </w:rPr>
            </w:pPr>
            <w:r w:rsidRPr="00A160A7">
              <w:rPr>
                <w:rFonts w:ascii="Times New Roman" w:eastAsia="Times New Roman" w:hAnsi="Times New Roman" w:cs="Times New Roman"/>
                <w:bCs/>
                <w:sz w:val="24"/>
                <w:szCs w:val="24"/>
                <w:lang w:val="en-GB" w:eastAsia="en-GB"/>
              </w:rPr>
              <w:t>Counselling concepts</w:t>
            </w:r>
            <w:r>
              <w:rPr>
                <w:rFonts w:ascii="Times New Roman" w:eastAsia="Times New Roman" w:hAnsi="Times New Roman" w:cs="Times New Roman"/>
                <w:bCs/>
                <w:sz w:val="24"/>
                <w:szCs w:val="24"/>
                <w:lang w:val="en-GB" w:eastAsia="en-GB"/>
              </w:rPr>
              <w:t xml:space="preserve">; </w:t>
            </w:r>
            <w:r w:rsidRPr="00EF0793">
              <w:rPr>
                <w:rFonts w:ascii="Times New Roman" w:eastAsia="Times New Roman" w:hAnsi="Times New Roman" w:cs="Times New Roman"/>
                <w:bCs/>
                <w:sz w:val="24"/>
                <w:szCs w:val="24"/>
                <w:lang w:val="en-GB" w:eastAsia="en-GB"/>
              </w:rPr>
              <w:t xml:space="preserve">Definition, concept of </w:t>
            </w:r>
            <w:proofErr w:type="spellStart"/>
            <w:r w:rsidRPr="00EF0793">
              <w:rPr>
                <w:rFonts w:ascii="Times New Roman" w:eastAsia="Times New Roman" w:hAnsi="Times New Roman" w:cs="Times New Roman"/>
                <w:bCs/>
                <w:sz w:val="24"/>
                <w:szCs w:val="24"/>
                <w:lang w:val="en-GB" w:eastAsia="en-GB"/>
              </w:rPr>
              <w:t>counseling</w:t>
            </w:r>
            <w:proofErr w:type="spellEnd"/>
            <w:r w:rsidRPr="00EF0793">
              <w:rPr>
                <w:rFonts w:ascii="Times New Roman" w:eastAsia="Times New Roman" w:hAnsi="Times New Roman" w:cs="Times New Roman"/>
                <w:bCs/>
                <w:sz w:val="24"/>
                <w:szCs w:val="24"/>
                <w:lang w:val="en-GB" w:eastAsia="en-GB"/>
              </w:rPr>
              <w:t xml:space="preserve">, types of </w:t>
            </w:r>
            <w:proofErr w:type="spellStart"/>
            <w:r w:rsidRPr="00EF0793">
              <w:rPr>
                <w:rFonts w:ascii="Times New Roman" w:eastAsia="Times New Roman" w:hAnsi="Times New Roman" w:cs="Times New Roman"/>
                <w:bCs/>
                <w:sz w:val="24"/>
                <w:szCs w:val="24"/>
                <w:lang w:val="en-GB" w:eastAsia="en-GB"/>
              </w:rPr>
              <w:t>counseling</w:t>
            </w:r>
            <w:proofErr w:type="spellEnd"/>
            <w:r w:rsidRPr="00EF0793">
              <w:rPr>
                <w:rFonts w:ascii="Times New Roman" w:eastAsia="Times New Roman" w:hAnsi="Times New Roman" w:cs="Times New Roman"/>
                <w:bCs/>
                <w:sz w:val="24"/>
                <w:szCs w:val="24"/>
                <w:lang w:val="en-GB" w:eastAsia="en-GB"/>
              </w:rPr>
              <w:t xml:space="preserve">, characteristics of a good </w:t>
            </w:r>
            <w:proofErr w:type="spellStart"/>
            <w:r w:rsidRPr="00EF0793">
              <w:rPr>
                <w:rFonts w:ascii="Times New Roman" w:eastAsia="Times New Roman" w:hAnsi="Times New Roman" w:cs="Times New Roman"/>
                <w:bCs/>
                <w:sz w:val="24"/>
                <w:szCs w:val="24"/>
                <w:lang w:val="en-GB" w:eastAsia="en-GB"/>
              </w:rPr>
              <w:t>counselor</w:t>
            </w:r>
            <w:proofErr w:type="spellEnd"/>
            <w:r w:rsidRPr="00EF0793">
              <w:rPr>
                <w:rFonts w:ascii="Times New Roman" w:eastAsia="Times New Roman" w:hAnsi="Times New Roman" w:cs="Times New Roman"/>
                <w:bCs/>
                <w:sz w:val="24"/>
                <w:szCs w:val="24"/>
                <w:lang w:val="en-GB" w:eastAsia="en-GB"/>
              </w:rPr>
              <w:t xml:space="preserve">; </w:t>
            </w:r>
            <w:proofErr w:type="spellStart"/>
            <w:r w:rsidRPr="00EF0793">
              <w:rPr>
                <w:rFonts w:ascii="Times New Roman" w:eastAsia="Times New Roman" w:hAnsi="Times New Roman" w:cs="Times New Roman"/>
                <w:bCs/>
                <w:sz w:val="24"/>
                <w:szCs w:val="24"/>
                <w:lang w:val="en-GB" w:eastAsia="en-GB"/>
              </w:rPr>
              <w:t>counseling</w:t>
            </w:r>
            <w:proofErr w:type="spellEnd"/>
            <w:r w:rsidRPr="00EF0793">
              <w:rPr>
                <w:rFonts w:ascii="Times New Roman" w:eastAsia="Times New Roman" w:hAnsi="Times New Roman" w:cs="Times New Roman"/>
                <w:bCs/>
                <w:sz w:val="24"/>
                <w:szCs w:val="24"/>
                <w:lang w:val="en-GB" w:eastAsia="en-GB"/>
              </w:rPr>
              <w:t xml:space="preserve"> skills, </w:t>
            </w:r>
            <w:proofErr w:type="spellStart"/>
            <w:r w:rsidRPr="00EF0793">
              <w:rPr>
                <w:rFonts w:ascii="Times New Roman" w:eastAsia="Times New Roman" w:hAnsi="Times New Roman" w:cs="Times New Roman"/>
                <w:bCs/>
                <w:sz w:val="24"/>
                <w:szCs w:val="24"/>
                <w:lang w:val="en-GB" w:eastAsia="en-GB"/>
              </w:rPr>
              <w:t>counseling</w:t>
            </w:r>
            <w:proofErr w:type="spellEnd"/>
            <w:r w:rsidRPr="00EF0793">
              <w:rPr>
                <w:rFonts w:ascii="Times New Roman" w:eastAsia="Times New Roman" w:hAnsi="Times New Roman" w:cs="Times New Roman"/>
                <w:bCs/>
                <w:sz w:val="24"/>
                <w:szCs w:val="24"/>
                <w:lang w:val="en-GB" w:eastAsia="en-GB"/>
              </w:rPr>
              <w:t xml:space="preserve"> process- GATHER, SOLER. interventions and management</w:t>
            </w:r>
          </w:p>
        </w:tc>
      </w:tr>
      <w:tr w:rsidR="005151EE" w:rsidRPr="00A160A7" w:rsidTr="00AD0EC0">
        <w:tc>
          <w:tcPr>
            <w:tcW w:w="1437" w:type="dxa"/>
            <w:tcBorders>
              <w:top w:val="nil"/>
              <w:left w:val="nil"/>
              <w:bottom w:val="nil"/>
              <w:right w:val="nil"/>
            </w:tcBorders>
            <w:shd w:val="clear" w:color="auto" w:fill="4F81BD"/>
            <w:hideMark/>
          </w:tcPr>
          <w:p w:rsidR="005151EE" w:rsidRPr="00A160A7" w:rsidRDefault="005151EE" w:rsidP="00AD0EC0">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Week 9:</w:t>
            </w:r>
          </w:p>
        </w:tc>
        <w:tc>
          <w:tcPr>
            <w:tcW w:w="2204" w:type="dxa"/>
            <w:tcBorders>
              <w:top w:val="nil"/>
              <w:left w:val="nil"/>
              <w:bottom w:val="nil"/>
              <w:right w:val="nil"/>
            </w:tcBorders>
          </w:tcPr>
          <w:p w:rsidR="005151EE" w:rsidRPr="00A160A7" w:rsidRDefault="005151EE" w:rsidP="00AD0EC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5151EE" w:rsidRPr="00A160A7" w:rsidRDefault="005151EE" w:rsidP="00AD0EC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5151EE" w:rsidRPr="00A160A7" w:rsidRDefault="005151EE" w:rsidP="00AD0EC0">
            <w:pPr>
              <w:spacing w:after="0" w:line="240" w:lineRule="auto"/>
              <w:rPr>
                <w:rFonts w:ascii="Times New Roman" w:eastAsia="Times New Roman" w:hAnsi="Times New Roman" w:cs="Times New Roman"/>
                <w:b/>
                <w:sz w:val="24"/>
                <w:szCs w:val="24"/>
                <w:lang w:val="en-GB" w:eastAsia="en-GB"/>
              </w:rPr>
            </w:pPr>
            <w:r w:rsidRPr="00A160A7">
              <w:rPr>
                <w:rFonts w:ascii="Times New Roman" w:eastAsia="Calibri" w:hAnsi="Times New Roman" w:cs="Times New Roman"/>
                <w:b/>
                <w:sz w:val="24"/>
                <w:szCs w:val="24"/>
              </w:rPr>
              <w:t>CATs</w:t>
            </w:r>
          </w:p>
        </w:tc>
      </w:tr>
      <w:tr w:rsidR="005151EE" w:rsidRPr="00A160A7" w:rsidTr="00AD0EC0">
        <w:tc>
          <w:tcPr>
            <w:tcW w:w="1437" w:type="dxa"/>
            <w:tcBorders>
              <w:top w:val="nil"/>
              <w:left w:val="nil"/>
              <w:bottom w:val="nil"/>
              <w:right w:val="nil"/>
            </w:tcBorders>
            <w:shd w:val="clear" w:color="auto" w:fill="4F81BD"/>
            <w:hideMark/>
          </w:tcPr>
          <w:p w:rsidR="005151EE" w:rsidRPr="00A160A7" w:rsidRDefault="005151EE" w:rsidP="00AD0EC0">
            <w:pPr>
              <w:spacing w:after="0" w:line="240" w:lineRule="auto"/>
              <w:rPr>
                <w:rFonts w:ascii="Times New Roman" w:eastAsia="Times New Roman" w:hAnsi="Times New Roman" w:cs="Times New Roman"/>
                <w:b/>
                <w:bCs/>
                <w:sz w:val="24"/>
                <w:szCs w:val="24"/>
                <w:lang w:val="en-GB" w:eastAsia="en-GB"/>
              </w:rPr>
            </w:pPr>
            <w:r w:rsidRPr="00A160A7">
              <w:rPr>
                <w:rFonts w:ascii="Times New Roman" w:eastAsia="Times New Roman" w:hAnsi="Times New Roman" w:cs="Times New Roman"/>
                <w:b/>
                <w:bCs/>
                <w:sz w:val="24"/>
                <w:szCs w:val="24"/>
                <w:lang w:val="en-GB" w:eastAsia="en-GB"/>
              </w:rPr>
              <w:t>Week 10:</w:t>
            </w:r>
          </w:p>
        </w:tc>
        <w:tc>
          <w:tcPr>
            <w:tcW w:w="2204" w:type="dxa"/>
            <w:tcBorders>
              <w:top w:val="nil"/>
              <w:left w:val="nil"/>
              <w:bottom w:val="nil"/>
              <w:right w:val="nil"/>
            </w:tcBorders>
            <w:shd w:val="clear" w:color="auto" w:fill="D8D8D8"/>
          </w:tcPr>
          <w:p w:rsidR="005151EE" w:rsidRPr="00A160A7" w:rsidRDefault="005151EE" w:rsidP="00AD0EC0">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5151EE" w:rsidRPr="00A160A7" w:rsidRDefault="005151EE" w:rsidP="00AD0EC0">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5151EE" w:rsidRPr="00A160A7" w:rsidRDefault="005151EE" w:rsidP="00AD0EC0">
            <w:pPr>
              <w:spacing w:after="0" w:line="240" w:lineRule="auto"/>
              <w:jc w:val="both"/>
              <w:rPr>
                <w:rFonts w:ascii="Times New Roman" w:eastAsia="Times New Roman" w:hAnsi="Times New Roman" w:cs="Times New Roman"/>
                <w:sz w:val="24"/>
                <w:szCs w:val="24"/>
                <w:lang w:val="en-GB" w:eastAsia="en-GB"/>
              </w:rPr>
            </w:pPr>
          </w:p>
        </w:tc>
      </w:tr>
    </w:tbl>
    <w:p w:rsidR="005151EE" w:rsidRPr="00A160A7" w:rsidRDefault="005151EE" w:rsidP="005151EE">
      <w:pPr>
        <w:spacing w:after="0" w:line="240" w:lineRule="auto"/>
        <w:rPr>
          <w:rFonts w:ascii="Times New Roman" w:eastAsia="Times New Roman" w:hAnsi="Times New Roman" w:cs="Times New Roman"/>
          <w:bCs/>
          <w:sz w:val="24"/>
          <w:szCs w:val="24"/>
          <w:lang w:val="en-GB" w:eastAsia="en-GB"/>
        </w:rPr>
      </w:pPr>
    </w:p>
    <w:p w:rsidR="005151EE" w:rsidRPr="00A160A7" w:rsidRDefault="005151EE" w:rsidP="005151EE">
      <w:pPr>
        <w:spacing w:after="0" w:line="360" w:lineRule="auto"/>
        <w:jc w:val="both"/>
        <w:rPr>
          <w:rFonts w:ascii="Times New Roman" w:eastAsia="Calibri" w:hAnsi="Times New Roman" w:cs="Times New Roman"/>
          <w:b/>
          <w:sz w:val="24"/>
          <w:szCs w:val="24"/>
        </w:rPr>
      </w:pPr>
      <w:r w:rsidRPr="00A160A7">
        <w:rPr>
          <w:rFonts w:ascii="Times New Roman" w:eastAsia="Times New Roman" w:hAnsi="Times New Roman" w:cs="Times New Roman"/>
          <w:bCs/>
          <w:sz w:val="24"/>
          <w:szCs w:val="24"/>
          <w:lang w:val="en-GB" w:eastAsia="en-GB"/>
        </w:rPr>
        <w:br w:type="page"/>
      </w:r>
      <w:r w:rsidRPr="00A160A7">
        <w:rPr>
          <w:rFonts w:ascii="Times New Roman" w:eastAsia="Calibri" w:hAnsi="Times New Roman" w:cs="Times New Roman"/>
          <w:b/>
          <w:sz w:val="24"/>
          <w:szCs w:val="24"/>
        </w:rPr>
        <w:lastRenderedPageBreak/>
        <w:t>Module Content</w:t>
      </w:r>
    </w:p>
    <w:p w:rsidR="005151EE" w:rsidRPr="00A160A7" w:rsidRDefault="005151EE" w:rsidP="005151EE">
      <w:pPr>
        <w:spacing w:after="200" w:line="276" w:lineRule="auto"/>
        <w:jc w:val="both"/>
        <w:rPr>
          <w:rFonts w:ascii="Times New Roman" w:eastAsia="Calibri" w:hAnsi="Times New Roman" w:cs="Times New Roman"/>
          <w:b/>
          <w:sz w:val="24"/>
          <w:szCs w:val="24"/>
        </w:rPr>
      </w:pPr>
      <w:r w:rsidRPr="00A160A7">
        <w:rPr>
          <w:rFonts w:ascii="Times New Roman" w:eastAsia="Calibri" w:hAnsi="Times New Roman" w:cs="Times New Roman"/>
          <w:b/>
          <w:sz w:val="24"/>
          <w:szCs w:val="24"/>
        </w:rPr>
        <w:t>Introduction to sociology and anthropology</w:t>
      </w:r>
      <w:r w:rsidRPr="00A160A7">
        <w:rPr>
          <w:rFonts w:ascii="Times New Roman" w:eastAsia="Calibri" w:hAnsi="Times New Roman" w:cs="Times New Roman"/>
          <w:b/>
          <w:sz w:val="24"/>
          <w:szCs w:val="24"/>
          <w:lang w:val="en-GB"/>
        </w:rPr>
        <w:t xml:space="preserve">; </w:t>
      </w:r>
      <w:r w:rsidRPr="00A160A7">
        <w:rPr>
          <w:rFonts w:ascii="Times New Roman" w:eastAsia="Calibri" w:hAnsi="Times New Roman" w:cs="Times New Roman"/>
          <w:sz w:val="24"/>
          <w:szCs w:val="24"/>
        </w:rPr>
        <w:t xml:space="preserve">Definitions and terminologies, Historical background of sociology, and anthropology, branches of </w:t>
      </w:r>
      <w:proofErr w:type="spellStart"/>
      <w:r w:rsidRPr="00A160A7">
        <w:rPr>
          <w:rFonts w:ascii="Times New Roman" w:eastAsia="Calibri" w:hAnsi="Times New Roman" w:cs="Times New Roman"/>
          <w:sz w:val="24"/>
          <w:szCs w:val="24"/>
        </w:rPr>
        <w:t>behavioural</w:t>
      </w:r>
      <w:proofErr w:type="spellEnd"/>
      <w:r w:rsidRPr="00A160A7">
        <w:rPr>
          <w:rFonts w:ascii="Times New Roman" w:eastAsia="Calibri" w:hAnsi="Times New Roman" w:cs="Times New Roman"/>
          <w:sz w:val="24"/>
          <w:szCs w:val="24"/>
        </w:rPr>
        <w:t xml:space="preserve"> sciences, relevance of </w:t>
      </w:r>
      <w:proofErr w:type="spellStart"/>
      <w:r w:rsidRPr="00A160A7">
        <w:rPr>
          <w:rFonts w:ascii="Times New Roman" w:eastAsia="Calibri" w:hAnsi="Times New Roman" w:cs="Times New Roman"/>
          <w:sz w:val="24"/>
          <w:szCs w:val="24"/>
        </w:rPr>
        <w:t>behavioural</w:t>
      </w:r>
      <w:proofErr w:type="spellEnd"/>
      <w:r w:rsidRPr="00A160A7">
        <w:rPr>
          <w:rFonts w:ascii="Times New Roman" w:eastAsia="Calibri" w:hAnsi="Times New Roman" w:cs="Times New Roman"/>
          <w:sz w:val="24"/>
          <w:szCs w:val="24"/>
        </w:rPr>
        <w:t xml:space="preserve"> sciences in health, comparisons of sociology and anthropology, Early background of Sociology, branches of sociology, social change- definition and factors that facilitate change. Groups dynamics, process of instituting social change. Basic social institutions family, Government and political institutions, Economic institutions, Educational institutions and Religion: definition types and functions. Illness and illness </w:t>
      </w:r>
      <w:proofErr w:type="spellStart"/>
      <w:r w:rsidRPr="00A160A7">
        <w:rPr>
          <w:rFonts w:ascii="Times New Roman" w:eastAsia="Calibri" w:hAnsi="Times New Roman" w:cs="Times New Roman"/>
          <w:sz w:val="24"/>
          <w:szCs w:val="24"/>
        </w:rPr>
        <w:t>behaviour</w:t>
      </w:r>
      <w:proofErr w:type="spellEnd"/>
      <w:r w:rsidRPr="00A160A7">
        <w:rPr>
          <w:rFonts w:ascii="Times New Roman" w:eastAsia="Calibri" w:hAnsi="Times New Roman" w:cs="Times New Roman"/>
          <w:sz w:val="24"/>
          <w:szCs w:val="24"/>
        </w:rPr>
        <w:t>, sickness, Early backgrou</w:t>
      </w:r>
      <w:r>
        <w:rPr>
          <w:rFonts w:ascii="Times New Roman" w:eastAsia="Calibri" w:hAnsi="Times New Roman" w:cs="Times New Roman"/>
          <w:sz w:val="24"/>
          <w:szCs w:val="24"/>
        </w:rPr>
        <w:t>nd and branches of anthropology</w:t>
      </w:r>
      <w:r w:rsidRPr="00A160A7">
        <w:rPr>
          <w:rFonts w:ascii="Times New Roman" w:eastAsia="Calibri" w:hAnsi="Times New Roman" w:cs="Times New Roman"/>
          <w:sz w:val="24"/>
          <w:szCs w:val="24"/>
        </w:rPr>
        <w:t xml:space="preserve">, Culture and Cultural effects on health, Sickness </w:t>
      </w:r>
      <w:proofErr w:type="spellStart"/>
      <w:r w:rsidRPr="00A160A7">
        <w:rPr>
          <w:rFonts w:ascii="Times New Roman" w:eastAsia="Calibri" w:hAnsi="Times New Roman" w:cs="Times New Roman"/>
          <w:sz w:val="24"/>
          <w:szCs w:val="24"/>
        </w:rPr>
        <w:t>behaviours</w:t>
      </w:r>
      <w:proofErr w:type="spellEnd"/>
      <w:r w:rsidRPr="00A160A7">
        <w:rPr>
          <w:rFonts w:ascii="Times New Roman" w:eastAsia="Calibri" w:hAnsi="Times New Roman" w:cs="Times New Roman"/>
          <w:sz w:val="24"/>
          <w:szCs w:val="24"/>
        </w:rPr>
        <w:t xml:space="preserve">, disease, hospitalization and hospitalization effects and personal motives. Human needs - Abraham Maslow’s hierarchy of needs and other theories; frustration and defense mechanisms. </w:t>
      </w:r>
      <w:r>
        <w:rPr>
          <w:rFonts w:ascii="Times New Roman" w:eastAsia="Calibri" w:hAnsi="Times New Roman" w:cs="Times New Roman"/>
          <w:b/>
          <w:sz w:val="24"/>
          <w:szCs w:val="24"/>
        </w:rPr>
        <w:t>Counseling</w:t>
      </w:r>
      <w:r w:rsidRPr="00A160A7">
        <w:rPr>
          <w:rFonts w:ascii="Times New Roman" w:eastAsia="Calibri" w:hAnsi="Times New Roman" w:cs="Times New Roman"/>
          <w:b/>
          <w:sz w:val="24"/>
          <w:szCs w:val="24"/>
        </w:rPr>
        <w:t xml:space="preserve">; </w:t>
      </w:r>
      <w:r w:rsidRPr="00A160A7">
        <w:rPr>
          <w:rFonts w:ascii="Times New Roman" w:eastAsia="Calibri" w:hAnsi="Times New Roman" w:cs="Times New Roman"/>
          <w:sz w:val="24"/>
          <w:szCs w:val="24"/>
        </w:rPr>
        <w:t xml:space="preserve">Definition, concept of counseling, types of counseling, characteristics of a good counselor; counseling skills, counseling process- GATHER, SOLER. </w:t>
      </w:r>
      <w:proofErr w:type="gramStart"/>
      <w:r w:rsidRPr="00A160A7">
        <w:rPr>
          <w:rFonts w:ascii="Times New Roman" w:eastAsia="Calibri" w:hAnsi="Times New Roman" w:cs="Times New Roman"/>
          <w:sz w:val="24"/>
          <w:szCs w:val="24"/>
        </w:rPr>
        <w:t>interventions</w:t>
      </w:r>
      <w:proofErr w:type="gramEnd"/>
      <w:r w:rsidRPr="00A160A7">
        <w:rPr>
          <w:rFonts w:ascii="Times New Roman" w:eastAsia="Calibri" w:hAnsi="Times New Roman" w:cs="Times New Roman"/>
          <w:sz w:val="24"/>
          <w:szCs w:val="24"/>
        </w:rPr>
        <w:t xml:space="preserve"> and management.</w:t>
      </w:r>
    </w:p>
    <w:p w:rsidR="005151EE" w:rsidRPr="00A160A7" w:rsidRDefault="005151EE" w:rsidP="005151EE">
      <w:pPr>
        <w:spacing w:after="0" w:line="360" w:lineRule="auto"/>
        <w:rPr>
          <w:rFonts w:ascii="Times New Roman" w:eastAsia="Calibri" w:hAnsi="Times New Roman" w:cs="Times New Roman"/>
          <w:b/>
          <w:sz w:val="24"/>
          <w:szCs w:val="24"/>
        </w:rPr>
      </w:pPr>
      <w:r w:rsidRPr="00A160A7">
        <w:rPr>
          <w:rFonts w:ascii="Times New Roman" w:eastAsia="Calibri" w:hAnsi="Times New Roman" w:cs="Times New Roman"/>
          <w:b/>
          <w:sz w:val="24"/>
          <w:szCs w:val="24"/>
        </w:rPr>
        <w:t>Teaching Strategies</w:t>
      </w:r>
    </w:p>
    <w:p w:rsidR="005151EE" w:rsidRPr="00A160A7" w:rsidRDefault="005151EE" w:rsidP="005151EE">
      <w:pPr>
        <w:spacing w:after="0" w:line="360" w:lineRule="auto"/>
        <w:rPr>
          <w:rFonts w:ascii="Times New Roman" w:eastAsia="Calibri" w:hAnsi="Times New Roman" w:cs="Times New Roman"/>
          <w:b/>
          <w:sz w:val="24"/>
          <w:szCs w:val="24"/>
        </w:rPr>
      </w:pPr>
      <w:r w:rsidRPr="00A160A7">
        <w:rPr>
          <w:rFonts w:ascii="Times New Roman" w:eastAsia="Calibri" w:hAnsi="Times New Roman" w:cs="Times New Roman"/>
          <w:sz w:val="24"/>
          <w:szCs w:val="24"/>
        </w:rPr>
        <w:t>Lectures, tutorials and group assignments,</w:t>
      </w:r>
      <w:r>
        <w:rPr>
          <w:rFonts w:ascii="Times New Roman" w:eastAsia="Calibri" w:hAnsi="Times New Roman" w:cs="Times New Roman"/>
          <w:sz w:val="24"/>
          <w:szCs w:val="24"/>
          <w:lang w:bidi="en-US"/>
        </w:rPr>
        <w:t xml:space="preserve"> c</w:t>
      </w:r>
      <w:r w:rsidRPr="00A160A7">
        <w:rPr>
          <w:rFonts w:ascii="Times New Roman" w:eastAsia="Calibri" w:hAnsi="Times New Roman" w:cs="Times New Roman"/>
          <w:sz w:val="24"/>
          <w:szCs w:val="24"/>
          <w:lang w:bidi="en-US"/>
        </w:rPr>
        <w:t xml:space="preserve">ase Studies, </w:t>
      </w:r>
      <w:r>
        <w:rPr>
          <w:rFonts w:ascii="Times New Roman" w:eastAsia="Calibri" w:hAnsi="Times New Roman" w:cs="Times New Roman"/>
          <w:sz w:val="24"/>
          <w:szCs w:val="24"/>
          <w:lang w:bidi="en-US"/>
        </w:rPr>
        <w:t>c</w:t>
      </w:r>
      <w:r w:rsidRPr="00A160A7">
        <w:rPr>
          <w:rFonts w:ascii="Times New Roman" w:eastAsia="Calibri" w:hAnsi="Times New Roman" w:cs="Times New Roman"/>
          <w:sz w:val="24"/>
          <w:szCs w:val="24"/>
          <w:lang w:bidi="en-US"/>
        </w:rPr>
        <w:t xml:space="preserve">ase </w:t>
      </w:r>
      <w:r>
        <w:rPr>
          <w:rFonts w:ascii="Times New Roman" w:eastAsia="Calibri" w:hAnsi="Times New Roman" w:cs="Times New Roman"/>
          <w:sz w:val="24"/>
          <w:szCs w:val="24"/>
          <w:lang w:bidi="en-US"/>
        </w:rPr>
        <w:t>s</w:t>
      </w:r>
      <w:r w:rsidRPr="00A160A7">
        <w:rPr>
          <w:rFonts w:ascii="Times New Roman" w:eastAsia="Calibri" w:hAnsi="Times New Roman" w:cs="Times New Roman"/>
          <w:sz w:val="24"/>
          <w:szCs w:val="24"/>
          <w:lang w:bidi="en-US"/>
        </w:rPr>
        <w:t xml:space="preserve">cenarios, </w:t>
      </w:r>
      <w:r>
        <w:rPr>
          <w:rFonts w:ascii="Times New Roman" w:eastAsia="Calibri" w:hAnsi="Times New Roman" w:cs="Times New Roman"/>
          <w:sz w:val="24"/>
          <w:szCs w:val="24"/>
          <w:lang w:bidi="en-US"/>
        </w:rPr>
        <w:t>s</w:t>
      </w:r>
      <w:r w:rsidRPr="00A160A7">
        <w:rPr>
          <w:rFonts w:ascii="Times New Roman" w:eastAsia="Calibri" w:hAnsi="Times New Roman" w:cs="Times New Roman"/>
          <w:sz w:val="24"/>
          <w:szCs w:val="24"/>
          <w:lang w:bidi="en-US"/>
        </w:rPr>
        <w:t>imulations</w:t>
      </w:r>
    </w:p>
    <w:p w:rsidR="005151EE" w:rsidRDefault="005151EE" w:rsidP="005151EE">
      <w:pPr>
        <w:spacing w:after="0" w:line="360" w:lineRule="auto"/>
        <w:rPr>
          <w:rFonts w:ascii="Times New Roman" w:eastAsia="Calibri" w:hAnsi="Times New Roman" w:cs="Times New Roman"/>
          <w:b/>
          <w:sz w:val="24"/>
          <w:szCs w:val="24"/>
        </w:rPr>
      </w:pPr>
    </w:p>
    <w:p w:rsidR="005151EE" w:rsidRPr="00A160A7" w:rsidRDefault="005151EE" w:rsidP="005151EE">
      <w:pPr>
        <w:spacing w:after="0" w:line="360" w:lineRule="auto"/>
        <w:rPr>
          <w:rFonts w:ascii="Times New Roman" w:eastAsia="Calibri" w:hAnsi="Times New Roman" w:cs="Times New Roman"/>
          <w:b/>
          <w:sz w:val="24"/>
          <w:szCs w:val="24"/>
        </w:rPr>
      </w:pPr>
      <w:r w:rsidRPr="00A160A7">
        <w:rPr>
          <w:rFonts w:ascii="Times New Roman" w:eastAsia="Calibri" w:hAnsi="Times New Roman" w:cs="Times New Roman"/>
          <w:b/>
          <w:sz w:val="24"/>
          <w:szCs w:val="24"/>
        </w:rPr>
        <w:t>Teaching/Learning Resources</w:t>
      </w:r>
    </w:p>
    <w:p w:rsidR="005151EE" w:rsidRPr="00A160A7" w:rsidRDefault="005151EE" w:rsidP="005151EE">
      <w:pPr>
        <w:spacing w:after="0" w:line="360" w:lineRule="auto"/>
        <w:rPr>
          <w:rFonts w:ascii="Times New Roman" w:eastAsia="Calibri" w:hAnsi="Times New Roman" w:cs="Times New Roman"/>
          <w:sz w:val="24"/>
          <w:szCs w:val="24"/>
        </w:rPr>
      </w:pPr>
      <w:r w:rsidRPr="00A160A7">
        <w:rPr>
          <w:rFonts w:ascii="Times New Roman" w:eastAsia="Calibri" w:hAnsi="Times New Roman" w:cs="Times New Roman"/>
          <w:sz w:val="24"/>
          <w:szCs w:val="24"/>
        </w:rPr>
        <w:t>Laptop computer, overhead projector, LCD p</w:t>
      </w:r>
      <w:r>
        <w:rPr>
          <w:rFonts w:ascii="Times New Roman" w:eastAsia="Calibri" w:hAnsi="Times New Roman" w:cs="Times New Roman"/>
          <w:sz w:val="24"/>
          <w:szCs w:val="24"/>
        </w:rPr>
        <w:t>rojector, white board markers, permanent markers whiteboard and c</w:t>
      </w:r>
      <w:r w:rsidRPr="00A160A7">
        <w:rPr>
          <w:rFonts w:ascii="Times New Roman" w:eastAsia="Calibri" w:hAnsi="Times New Roman" w:cs="Times New Roman"/>
          <w:sz w:val="24"/>
          <w:szCs w:val="24"/>
        </w:rPr>
        <w:t>harts</w:t>
      </w:r>
    </w:p>
    <w:p w:rsidR="005151EE" w:rsidRDefault="005151EE" w:rsidP="005151EE">
      <w:pPr>
        <w:spacing w:after="0" w:line="360" w:lineRule="auto"/>
        <w:rPr>
          <w:rFonts w:ascii="Times New Roman" w:eastAsia="Calibri" w:hAnsi="Times New Roman" w:cs="Times New Roman"/>
          <w:b/>
          <w:sz w:val="24"/>
          <w:szCs w:val="24"/>
        </w:rPr>
      </w:pPr>
    </w:p>
    <w:p w:rsidR="005151EE" w:rsidRPr="00A160A7" w:rsidRDefault="005151EE" w:rsidP="005151EE">
      <w:pPr>
        <w:spacing w:after="0" w:line="360" w:lineRule="auto"/>
        <w:rPr>
          <w:rFonts w:ascii="Times New Roman" w:eastAsia="Calibri" w:hAnsi="Times New Roman" w:cs="Times New Roman"/>
          <w:b/>
          <w:sz w:val="24"/>
          <w:szCs w:val="24"/>
        </w:rPr>
      </w:pPr>
      <w:r w:rsidRPr="00A160A7">
        <w:rPr>
          <w:rFonts w:ascii="Times New Roman" w:eastAsia="Calibri" w:hAnsi="Times New Roman" w:cs="Times New Roman"/>
          <w:b/>
          <w:sz w:val="24"/>
          <w:szCs w:val="24"/>
        </w:rPr>
        <w:t>Assessment Strategies</w:t>
      </w:r>
    </w:p>
    <w:p w:rsidR="005151EE" w:rsidRPr="00A160A7" w:rsidRDefault="005151EE" w:rsidP="005151EE">
      <w:pPr>
        <w:spacing w:after="0" w:line="360" w:lineRule="auto"/>
        <w:rPr>
          <w:rFonts w:ascii="Times New Roman" w:eastAsia="Calibri" w:hAnsi="Times New Roman" w:cs="Times New Roman"/>
          <w:b/>
          <w:sz w:val="24"/>
          <w:szCs w:val="24"/>
        </w:rPr>
      </w:pPr>
      <w:r w:rsidRPr="00A160A7">
        <w:rPr>
          <w:rFonts w:ascii="Times New Roman" w:eastAsia="Calibri" w:hAnsi="Times New Roman" w:cs="Times New Roman"/>
          <w:b/>
          <w:sz w:val="24"/>
          <w:szCs w:val="24"/>
        </w:rPr>
        <w:t xml:space="preserve">Formative; </w:t>
      </w:r>
      <w:r w:rsidRPr="00A160A7">
        <w:rPr>
          <w:rFonts w:ascii="Times New Roman" w:eastAsia="Calibri" w:hAnsi="Times New Roman" w:cs="Times New Roman"/>
          <w:sz w:val="24"/>
          <w:szCs w:val="24"/>
        </w:rPr>
        <w:t>Continuous assessment tests, individual assignments and group assignments</w:t>
      </w:r>
      <w:r w:rsidRPr="00A160A7">
        <w:rPr>
          <w:rFonts w:ascii="Times New Roman" w:eastAsia="Calibri" w:hAnsi="Times New Roman" w:cs="Times New Roman"/>
          <w:b/>
          <w:sz w:val="24"/>
          <w:szCs w:val="24"/>
        </w:rPr>
        <w:t xml:space="preserve"> </w:t>
      </w:r>
    </w:p>
    <w:p w:rsidR="005151EE" w:rsidRPr="00A160A7" w:rsidRDefault="005151EE" w:rsidP="005151EE">
      <w:pPr>
        <w:spacing w:after="0" w:line="360" w:lineRule="auto"/>
        <w:rPr>
          <w:rFonts w:ascii="Times New Roman" w:eastAsia="Calibri" w:hAnsi="Times New Roman" w:cs="Times New Roman"/>
          <w:sz w:val="24"/>
          <w:szCs w:val="24"/>
        </w:rPr>
      </w:pPr>
      <w:r w:rsidRPr="00A160A7">
        <w:rPr>
          <w:rFonts w:ascii="Times New Roman" w:eastAsia="Calibri" w:hAnsi="Times New Roman" w:cs="Times New Roman"/>
          <w:b/>
          <w:sz w:val="24"/>
          <w:szCs w:val="24"/>
        </w:rPr>
        <w:t xml:space="preserve">Summative; </w:t>
      </w:r>
      <w:r w:rsidRPr="00A160A7">
        <w:rPr>
          <w:rFonts w:ascii="Times New Roman" w:eastAsia="Calibri" w:hAnsi="Times New Roman" w:cs="Times New Roman"/>
          <w:sz w:val="24"/>
          <w:szCs w:val="24"/>
        </w:rPr>
        <w:t>End of module examination</w:t>
      </w:r>
    </w:p>
    <w:p w:rsidR="005151EE" w:rsidRDefault="005151EE" w:rsidP="005151EE">
      <w:pPr>
        <w:spacing w:after="0" w:line="360" w:lineRule="auto"/>
        <w:rPr>
          <w:rFonts w:ascii="Times New Roman" w:eastAsia="Calibri" w:hAnsi="Times New Roman" w:cs="Times New Roman"/>
          <w:b/>
          <w:sz w:val="24"/>
          <w:szCs w:val="24"/>
        </w:rPr>
      </w:pPr>
    </w:p>
    <w:p w:rsidR="005151EE" w:rsidRPr="00A160A7" w:rsidRDefault="005151EE" w:rsidP="005151EE">
      <w:pPr>
        <w:spacing w:after="0" w:line="360" w:lineRule="auto"/>
        <w:rPr>
          <w:rFonts w:ascii="Times New Roman" w:eastAsia="Calibri" w:hAnsi="Times New Roman" w:cs="Times New Roman"/>
          <w:b/>
          <w:sz w:val="24"/>
          <w:szCs w:val="24"/>
        </w:rPr>
      </w:pPr>
      <w:r w:rsidRPr="00A160A7">
        <w:rPr>
          <w:rFonts w:ascii="Times New Roman" w:eastAsia="Calibri" w:hAnsi="Times New Roman" w:cs="Times New Roman"/>
          <w:b/>
          <w:sz w:val="24"/>
          <w:szCs w:val="24"/>
        </w:rPr>
        <w:t xml:space="preserve">References/Further readings; </w:t>
      </w:r>
    </w:p>
    <w:p w:rsidR="005151EE" w:rsidRPr="00A160A7" w:rsidRDefault="005151EE" w:rsidP="005151EE">
      <w:pPr>
        <w:spacing w:before="120" w:after="0" w:line="276" w:lineRule="auto"/>
        <w:rPr>
          <w:rFonts w:ascii="Times New Roman" w:eastAsia="Calibri" w:hAnsi="Times New Roman" w:cs="Times New Roman"/>
          <w:sz w:val="24"/>
          <w:szCs w:val="24"/>
        </w:rPr>
      </w:pPr>
      <w:r w:rsidRPr="00A160A7">
        <w:rPr>
          <w:rFonts w:ascii="Times New Roman" w:eastAsia="Calibri" w:hAnsi="Times New Roman" w:cs="Times New Roman"/>
          <w:sz w:val="24"/>
          <w:szCs w:val="24"/>
        </w:rPr>
        <w:t>Feldman R.S. (2005). Essentials of understanding psychology, (6</w:t>
      </w:r>
      <w:r w:rsidRPr="00A160A7">
        <w:rPr>
          <w:rFonts w:ascii="Times New Roman" w:eastAsia="Calibri" w:hAnsi="Times New Roman" w:cs="Times New Roman"/>
          <w:sz w:val="24"/>
          <w:szCs w:val="24"/>
          <w:vertAlign w:val="superscript"/>
        </w:rPr>
        <w:t>th</w:t>
      </w:r>
      <w:r w:rsidRPr="00A160A7">
        <w:rPr>
          <w:rFonts w:ascii="Times New Roman" w:eastAsia="Calibri" w:hAnsi="Times New Roman" w:cs="Times New Roman"/>
          <w:sz w:val="24"/>
          <w:szCs w:val="24"/>
        </w:rPr>
        <w:t xml:space="preserve"> Ed,) University of </w:t>
      </w:r>
    </w:p>
    <w:p w:rsidR="005151EE" w:rsidRPr="00A160A7" w:rsidRDefault="005151EE" w:rsidP="005151EE">
      <w:pPr>
        <w:spacing w:before="120" w:after="0" w:line="276" w:lineRule="auto"/>
        <w:rPr>
          <w:rFonts w:ascii="Times New Roman" w:eastAsia="Calibri" w:hAnsi="Times New Roman" w:cs="Times New Roman"/>
          <w:sz w:val="24"/>
          <w:szCs w:val="24"/>
        </w:rPr>
      </w:pPr>
      <w:r w:rsidRPr="00A160A7">
        <w:rPr>
          <w:rFonts w:ascii="Times New Roman" w:eastAsia="Calibri" w:hAnsi="Times New Roman" w:cs="Times New Roman"/>
          <w:sz w:val="24"/>
          <w:szCs w:val="24"/>
        </w:rPr>
        <w:tab/>
        <w:t>Massachusetts-Amherst, McGraw-hall (ISBN0072965037)</w:t>
      </w:r>
    </w:p>
    <w:p w:rsidR="005151EE" w:rsidRPr="00A160A7" w:rsidRDefault="005151EE" w:rsidP="005151EE">
      <w:pPr>
        <w:spacing w:before="120" w:after="0" w:line="276" w:lineRule="auto"/>
        <w:rPr>
          <w:rFonts w:ascii="Times New Roman" w:eastAsia="Calibri" w:hAnsi="Times New Roman" w:cs="Times New Roman"/>
          <w:sz w:val="24"/>
          <w:szCs w:val="24"/>
        </w:rPr>
      </w:pPr>
      <w:proofErr w:type="spellStart"/>
      <w:r w:rsidRPr="00A160A7">
        <w:rPr>
          <w:rFonts w:ascii="Times New Roman" w:eastAsia="Calibri" w:hAnsi="Times New Roman" w:cs="Times New Roman"/>
          <w:sz w:val="24"/>
          <w:szCs w:val="24"/>
        </w:rPr>
        <w:t>Santrock</w:t>
      </w:r>
      <w:proofErr w:type="spellEnd"/>
      <w:r w:rsidRPr="00A160A7">
        <w:rPr>
          <w:rFonts w:ascii="Times New Roman" w:eastAsia="Calibri" w:hAnsi="Times New Roman" w:cs="Times New Roman"/>
          <w:sz w:val="24"/>
          <w:szCs w:val="24"/>
        </w:rPr>
        <w:t xml:space="preserve"> </w:t>
      </w:r>
      <w:proofErr w:type="gramStart"/>
      <w:r w:rsidRPr="00A160A7">
        <w:rPr>
          <w:rFonts w:ascii="Times New Roman" w:eastAsia="Calibri" w:hAnsi="Times New Roman" w:cs="Times New Roman"/>
          <w:sz w:val="24"/>
          <w:szCs w:val="24"/>
        </w:rPr>
        <w:t>J.W(</w:t>
      </w:r>
      <w:proofErr w:type="gramEnd"/>
      <w:r w:rsidRPr="00A160A7">
        <w:rPr>
          <w:rFonts w:ascii="Times New Roman" w:eastAsia="Calibri" w:hAnsi="Times New Roman" w:cs="Times New Roman"/>
          <w:sz w:val="24"/>
          <w:szCs w:val="24"/>
        </w:rPr>
        <w:t>2004) lifespan development,9</w:t>
      </w:r>
      <w:r w:rsidRPr="00A160A7">
        <w:rPr>
          <w:rFonts w:ascii="Times New Roman" w:eastAsia="Calibri" w:hAnsi="Times New Roman" w:cs="Times New Roman"/>
          <w:sz w:val="24"/>
          <w:szCs w:val="24"/>
          <w:vertAlign w:val="superscript"/>
        </w:rPr>
        <w:t>th</w:t>
      </w:r>
      <w:r w:rsidRPr="00A160A7">
        <w:rPr>
          <w:rFonts w:ascii="Times New Roman" w:eastAsia="Calibri" w:hAnsi="Times New Roman" w:cs="Times New Roman"/>
          <w:sz w:val="24"/>
          <w:szCs w:val="24"/>
        </w:rPr>
        <w:t xml:space="preserve"> Ed, University of Texas, Dallas McGraw-hall </w:t>
      </w:r>
    </w:p>
    <w:p w:rsidR="005151EE" w:rsidRPr="00A160A7" w:rsidRDefault="005151EE" w:rsidP="005151EE">
      <w:pPr>
        <w:spacing w:before="120" w:after="0" w:line="276" w:lineRule="auto"/>
        <w:rPr>
          <w:rFonts w:ascii="Times New Roman" w:eastAsia="Calibri" w:hAnsi="Times New Roman" w:cs="Times New Roman"/>
          <w:sz w:val="24"/>
          <w:szCs w:val="24"/>
        </w:rPr>
      </w:pPr>
      <w:r w:rsidRPr="00A160A7">
        <w:rPr>
          <w:rFonts w:ascii="Times New Roman" w:eastAsia="Calibri" w:hAnsi="Times New Roman" w:cs="Times New Roman"/>
          <w:sz w:val="24"/>
          <w:szCs w:val="24"/>
        </w:rPr>
        <w:tab/>
        <w:t>(ISBN0072965037)</w:t>
      </w:r>
    </w:p>
    <w:p w:rsidR="005151EE" w:rsidRPr="00A160A7" w:rsidRDefault="005151EE" w:rsidP="005151EE">
      <w:pPr>
        <w:spacing w:before="120" w:after="0" w:line="276" w:lineRule="auto"/>
        <w:rPr>
          <w:rFonts w:ascii="Times New Roman" w:eastAsia="Calibri" w:hAnsi="Times New Roman" w:cs="Times New Roman"/>
          <w:sz w:val="24"/>
          <w:szCs w:val="24"/>
        </w:rPr>
      </w:pPr>
      <w:r w:rsidRPr="00A160A7">
        <w:rPr>
          <w:rFonts w:ascii="Times New Roman" w:eastAsia="Calibri" w:hAnsi="Times New Roman" w:cs="Times New Roman"/>
          <w:sz w:val="24"/>
          <w:szCs w:val="24"/>
        </w:rPr>
        <w:t>Schuster C.S &amp;Smith-</w:t>
      </w:r>
      <w:proofErr w:type="spellStart"/>
      <w:r w:rsidRPr="00A160A7">
        <w:rPr>
          <w:rFonts w:ascii="Times New Roman" w:eastAsia="Calibri" w:hAnsi="Times New Roman" w:cs="Times New Roman"/>
          <w:sz w:val="24"/>
          <w:szCs w:val="24"/>
        </w:rPr>
        <w:t>Ashborn</w:t>
      </w:r>
      <w:proofErr w:type="spellEnd"/>
      <w:r w:rsidRPr="00A160A7">
        <w:rPr>
          <w:rFonts w:ascii="Times New Roman" w:eastAsia="Calibri" w:hAnsi="Times New Roman" w:cs="Times New Roman"/>
          <w:sz w:val="24"/>
          <w:szCs w:val="24"/>
        </w:rPr>
        <w:t xml:space="preserve"> S. (1992) the process human development: a holistic life span </w:t>
      </w:r>
    </w:p>
    <w:p w:rsidR="005151EE" w:rsidRPr="00A160A7" w:rsidRDefault="005151EE" w:rsidP="005151EE">
      <w:pPr>
        <w:spacing w:before="120" w:after="0" w:line="276" w:lineRule="auto"/>
        <w:rPr>
          <w:rFonts w:ascii="Times New Roman" w:eastAsia="Calibri" w:hAnsi="Times New Roman" w:cs="Times New Roman"/>
          <w:sz w:val="24"/>
          <w:szCs w:val="24"/>
        </w:rPr>
      </w:pPr>
      <w:r w:rsidRPr="00A160A7">
        <w:rPr>
          <w:rFonts w:ascii="Times New Roman" w:eastAsia="Calibri" w:hAnsi="Times New Roman" w:cs="Times New Roman"/>
          <w:sz w:val="24"/>
          <w:szCs w:val="24"/>
        </w:rPr>
        <w:tab/>
        <w:t>Approach</w:t>
      </w:r>
    </w:p>
    <w:p w:rsidR="005151EE" w:rsidRDefault="005151EE" w:rsidP="005151EE">
      <w:pPr>
        <w:spacing w:after="0" w:line="240" w:lineRule="auto"/>
        <w:rPr>
          <w:rFonts w:ascii="Times New Roman" w:eastAsia="Times New Roman" w:hAnsi="Times New Roman" w:cs="Times New Roman"/>
          <w:b/>
          <w:sz w:val="24"/>
          <w:szCs w:val="24"/>
          <w:lang w:val="en-GB" w:eastAsia="en-GB"/>
        </w:rPr>
      </w:pPr>
    </w:p>
    <w:p w:rsidR="005151EE" w:rsidRDefault="005151EE" w:rsidP="005151EE">
      <w:pPr>
        <w:spacing w:after="0" w:line="240" w:lineRule="auto"/>
        <w:rPr>
          <w:rFonts w:ascii="Times New Roman" w:eastAsia="Times New Roman" w:hAnsi="Times New Roman" w:cs="Times New Roman"/>
          <w:b/>
          <w:sz w:val="24"/>
          <w:szCs w:val="24"/>
          <w:lang w:val="en-GB" w:eastAsia="en-GB"/>
        </w:rPr>
      </w:pPr>
    </w:p>
    <w:p w:rsidR="005151EE" w:rsidRPr="00A160A7" w:rsidRDefault="005151EE" w:rsidP="005151EE">
      <w:pPr>
        <w:spacing w:after="0" w:line="240" w:lineRule="auto"/>
        <w:rPr>
          <w:rFonts w:ascii="Times New Roman" w:eastAsia="Times New Roman" w:hAnsi="Times New Roman" w:cs="Times New Roman"/>
          <w:sz w:val="24"/>
          <w:szCs w:val="24"/>
          <w:lang w:val="en-GB" w:eastAsia="en-GB"/>
        </w:rPr>
      </w:pPr>
      <w:r w:rsidRPr="00A160A7">
        <w:rPr>
          <w:rFonts w:ascii="Times New Roman" w:eastAsia="Times New Roman" w:hAnsi="Times New Roman" w:cs="Times New Roman"/>
          <w:b/>
          <w:sz w:val="24"/>
          <w:szCs w:val="24"/>
          <w:lang w:val="en-GB" w:eastAsia="en-GB"/>
        </w:rPr>
        <w:lastRenderedPageBreak/>
        <w:t>Prepared By:</w:t>
      </w:r>
      <w:r w:rsidRPr="00A160A7">
        <w:rPr>
          <w:rFonts w:ascii="Times New Roman" w:eastAsia="Times New Roman" w:hAnsi="Times New Roman" w:cs="Times New Roman"/>
          <w:sz w:val="24"/>
          <w:szCs w:val="24"/>
          <w:lang w:val="en-GB" w:eastAsia="en-GB"/>
        </w:rPr>
        <w:tab/>
      </w:r>
      <w:r w:rsidRPr="00A160A7">
        <w:rPr>
          <w:rFonts w:ascii="Times New Roman" w:eastAsia="Times New Roman" w:hAnsi="Times New Roman" w:cs="Times New Roman"/>
          <w:sz w:val="24"/>
          <w:szCs w:val="24"/>
          <w:lang w:val="en-GB" w:eastAsia="en-GB"/>
        </w:rPr>
        <w:tab/>
        <w:t xml:space="preserve">Name: </w:t>
      </w:r>
      <w:r w:rsidRPr="00A160A7">
        <w:rPr>
          <w:rFonts w:ascii="Times New Roman" w:eastAsia="Times New Roman" w:hAnsi="Times New Roman" w:cs="Times New Roman"/>
          <w:sz w:val="24"/>
          <w:szCs w:val="24"/>
          <w:lang w:val="en-GB" w:eastAsia="en-GB"/>
        </w:rPr>
        <w:tab/>
        <w:t>__________________________________</w:t>
      </w:r>
    </w:p>
    <w:p w:rsidR="005151EE" w:rsidRPr="00A160A7" w:rsidRDefault="005151EE" w:rsidP="005151EE">
      <w:pPr>
        <w:spacing w:after="0" w:line="240" w:lineRule="auto"/>
        <w:rPr>
          <w:rFonts w:ascii="Times New Roman" w:eastAsia="Times New Roman" w:hAnsi="Times New Roman" w:cs="Times New Roman"/>
          <w:sz w:val="24"/>
          <w:szCs w:val="24"/>
          <w:lang w:val="en-GB" w:eastAsia="en-GB"/>
        </w:rPr>
      </w:pPr>
      <w:r w:rsidRPr="00A160A7">
        <w:rPr>
          <w:rFonts w:ascii="Times New Roman" w:eastAsia="Times New Roman" w:hAnsi="Times New Roman" w:cs="Times New Roman"/>
          <w:sz w:val="24"/>
          <w:szCs w:val="24"/>
          <w:lang w:val="en-GB" w:eastAsia="en-GB"/>
        </w:rPr>
        <w:tab/>
      </w:r>
      <w:r w:rsidRPr="00A160A7">
        <w:rPr>
          <w:rFonts w:ascii="Times New Roman" w:eastAsia="Times New Roman" w:hAnsi="Times New Roman" w:cs="Times New Roman"/>
          <w:sz w:val="24"/>
          <w:szCs w:val="24"/>
          <w:lang w:val="en-GB" w:eastAsia="en-GB"/>
        </w:rPr>
        <w:tab/>
      </w:r>
      <w:r w:rsidRPr="00A160A7">
        <w:rPr>
          <w:rFonts w:ascii="Times New Roman" w:eastAsia="Times New Roman" w:hAnsi="Times New Roman" w:cs="Times New Roman"/>
          <w:sz w:val="24"/>
          <w:szCs w:val="24"/>
          <w:lang w:val="en-GB" w:eastAsia="en-GB"/>
        </w:rPr>
        <w:tab/>
        <w:t>Signature: _______________________________</w:t>
      </w:r>
    </w:p>
    <w:p w:rsidR="005151EE" w:rsidRPr="00A160A7" w:rsidRDefault="005151EE" w:rsidP="005151EE">
      <w:pPr>
        <w:spacing w:after="0" w:line="240" w:lineRule="auto"/>
        <w:rPr>
          <w:rFonts w:ascii="Times New Roman" w:eastAsia="Times New Roman" w:hAnsi="Times New Roman" w:cs="Times New Roman"/>
          <w:sz w:val="24"/>
          <w:szCs w:val="24"/>
          <w:lang w:val="en-GB" w:eastAsia="en-GB"/>
        </w:rPr>
      </w:pPr>
      <w:r w:rsidRPr="00A160A7">
        <w:rPr>
          <w:rFonts w:ascii="Times New Roman" w:eastAsia="Times New Roman" w:hAnsi="Times New Roman" w:cs="Times New Roman"/>
          <w:sz w:val="24"/>
          <w:szCs w:val="24"/>
          <w:lang w:val="en-GB" w:eastAsia="en-GB"/>
        </w:rPr>
        <w:tab/>
      </w:r>
      <w:r w:rsidRPr="00A160A7">
        <w:rPr>
          <w:rFonts w:ascii="Times New Roman" w:eastAsia="Times New Roman" w:hAnsi="Times New Roman" w:cs="Times New Roman"/>
          <w:sz w:val="24"/>
          <w:szCs w:val="24"/>
          <w:lang w:val="en-GB" w:eastAsia="en-GB"/>
        </w:rPr>
        <w:tab/>
      </w:r>
      <w:r w:rsidRPr="00A160A7">
        <w:rPr>
          <w:rFonts w:ascii="Times New Roman" w:eastAsia="Times New Roman" w:hAnsi="Times New Roman" w:cs="Times New Roman"/>
          <w:sz w:val="24"/>
          <w:szCs w:val="24"/>
          <w:lang w:val="en-GB" w:eastAsia="en-GB"/>
        </w:rPr>
        <w:tab/>
        <w:t>Date: ___________________________________</w:t>
      </w:r>
    </w:p>
    <w:p w:rsidR="005151EE" w:rsidRPr="00A160A7" w:rsidRDefault="005151EE" w:rsidP="005151EE">
      <w:pPr>
        <w:spacing w:after="0" w:line="240" w:lineRule="auto"/>
        <w:rPr>
          <w:rFonts w:ascii="Times New Roman" w:eastAsia="Times New Roman" w:hAnsi="Times New Roman" w:cs="Times New Roman"/>
          <w:sz w:val="24"/>
          <w:szCs w:val="24"/>
          <w:lang w:val="en-GB" w:eastAsia="en-GB"/>
        </w:rPr>
      </w:pPr>
    </w:p>
    <w:p w:rsidR="005151EE" w:rsidRPr="00A160A7" w:rsidRDefault="005151EE" w:rsidP="005151EE">
      <w:pPr>
        <w:spacing w:after="0" w:line="240" w:lineRule="auto"/>
        <w:rPr>
          <w:rFonts w:ascii="Times New Roman" w:eastAsia="Times New Roman" w:hAnsi="Times New Roman" w:cs="Times New Roman"/>
          <w:sz w:val="24"/>
          <w:szCs w:val="24"/>
          <w:lang w:val="en-GB" w:eastAsia="en-GB"/>
        </w:rPr>
      </w:pPr>
      <w:r w:rsidRPr="00A160A7">
        <w:rPr>
          <w:rFonts w:ascii="Times New Roman" w:eastAsia="Times New Roman" w:hAnsi="Times New Roman" w:cs="Times New Roman"/>
          <w:b/>
          <w:sz w:val="24"/>
          <w:szCs w:val="24"/>
          <w:lang w:val="en-GB" w:eastAsia="en-GB"/>
        </w:rPr>
        <w:t>Approved By:</w:t>
      </w:r>
      <w:r w:rsidRPr="00A160A7">
        <w:rPr>
          <w:rFonts w:ascii="Times New Roman" w:eastAsia="Times New Roman" w:hAnsi="Times New Roman" w:cs="Times New Roman"/>
          <w:sz w:val="24"/>
          <w:szCs w:val="24"/>
          <w:lang w:val="en-GB" w:eastAsia="en-GB"/>
        </w:rPr>
        <w:tab/>
        <w:t xml:space="preserve">Name: </w:t>
      </w:r>
      <w:r w:rsidRPr="00A160A7">
        <w:rPr>
          <w:rFonts w:ascii="Times New Roman" w:eastAsia="Times New Roman" w:hAnsi="Times New Roman" w:cs="Times New Roman"/>
          <w:sz w:val="24"/>
          <w:szCs w:val="24"/>
          <w:lang w:val="en-GB" w:eastAsia="en-GB"/>
        </w:rPr>
        <w:tab/>
        <w:t>__________________________________</w:t>
      </w:r>
    </w:p>
    <w:p w:rsidR="005151EE" w:rsidRPr="00A160A7" w:rsidRDefault="005151EE" w:rsidP="005151EE">
      <w:pPr>
        <w:spacing w:after="0" w:line="240" w:lineRule="auto"/>
        <w:rPr>
          <w:rFonts w:ascii="Times New Roman" w:eastAsia="Times New Roman" w:hAnsi="Times New Roman" w:cs="Times New Roman"/>
          <w:sz w:val="24"/>
          <w:szCs w:val="24"/>
          <w:lang w:val="en-GB" w:eastAsia="en-GB"/>
        </w:rPr>
      </w:pPr>
      <w:r w:rsidRPr="00A160A7">
        <w:rPr>
          <w:rFonts w:ascii="Times New Roman" w:eastAsia="Times New Roman" w:hAnsi="Times New Roman" w:cs="Times New Roman"/>
          <w:sz w:val="24"/>
          <w:szCs w:val="24"/>
          <w:lang w:val="en-GB" w:eastAsia="en-GB"/>
        </w:rPr>
        <w:tab/>
      </w:r>
      <w:r w:rsidRPr="00A160A7">
        <w:rPr>
          <w:rFonts w:ascii="Times New Roman" w:eastAsia="Times New Roman" w:hAnsi="Times New Roman" w:cs="Times New Roman"/>
          <w:sz w:val="24"/>
          <w:szCs w:val="24"/>
          <w:lang w:val="en-GB" w:eastAsia="en-GB"/>
        </w:rPr>
        <w:tab/>
      </w:r>
      <w:r w:rsidRPr="00A160A7">
        <w:rPr>
          <w:rFonts w:ascii="Times New Roman" w:eastAsia="Times New Roman" w:hAnsi="Times New Roman" w:cs="Times New Roman"/>
          <w:sz w:val="24"/>
          <w:szCs w:val="24"/>
          <w:lang w:val="en-GB" w:eastAsia="en-GB"/>
        </w:rPr>
        <w:tab/>
        <w:t>Signature: _______________________________</w:t>
      </w:r>
    </w:p>
    <w:p w:rsidR="005151EE" w:rsidRPr="00A160A7" w:rsidRDefault="005151EE" w:rsidP="005151EE">
      <w:pPr>
        <w:spacing w:after="0" w:line="240" w:lineRule="auto"/>
        <w:rPr>
          <w:rFonts w:ascii="Times New Roman" w:eastAsia="Times New Roman" w:hAnsi="Times New Roman" w:cs="Times New Roman"/>
          <w:sz w:val="24"/>
          <w:szCs w:val="24"/>
          <w:lang w:val="en-GB" w:eastAsia="en-GB"/>
        </w:rPr>
      </w:pPr>
      <w:r w:rsidRPr="00A160A7">
        <w:rPr>
          <w:rFonts w:ascii="Times New Roman" w:eastAsia="Times New Roman" w:hAnsi="Times New Roman" w:cs="Times New Roman"/>
          <w:sz w:val="24"/>
          <w:szCs w:val="24"/>
          <w:lang w:val="en-GB" w:eastAsia="en-GB"/>
        </w:rPr>
        <w:tab/>
      </w:r>
      <w:r w:rsidRPr="00A160A7">
        <w:rPr>
          <w:rFonts w:ascii="Times New Roman" w:eastAsia="Times New Roman" w:hAnsi="Times New Roman" w:cs="Times New Roman"/>
          <w:sz w:val="24"/>
          <w:szCs w:val="24"/>
          <w:lang w:val="en-GB" w:eastAsia="en-GB"/>
        </w:rPr>
        <w:tab/>
      </w:r>
      <w:r w:rsidRPr="00A160A7">
        <w:rPr>
          <w:rFonts w:ascii="Times New Roman" w:eastAsia="Times New Roman" w:hAnsi="Times New Roman" w:cs="Times New Roman"/>
          <w:sz w:val="24"/>
          <w:szCs w:val="24"/>
          <w:lang w:val="en-GB" w:eastAsia="en-GB"/>
        </w:rPr>
        <w:tab/>
        <w:t>Date: ___________________________________</w:t>
      </w:r>
    </w:p>
    <w:p w:rsidR="005151EE" w:rsidRDefault="005151EE" w:rsidP="005151EE"/>
    <w:p w:rsidR="005151EE" w:rsidRDefault="005151EE" w:rsidP="005151EE"/>
    <w:p w:rsidR="005151EE" w:rsidRDefault="005151EE">
      <w:r>
        <w:br w:type="page"/>
      </w:r>
    </w:p>
    <w:p w:rsidR="00DD5397" w:rsidRPr="00DD5397" w:rsidRDefault="00DD5397" w:rsidP="00DD5397">
      <w:pPr>
        <w:spacing w:after="0"/>
        <w:jc w:val="center"/>
        <w:rPr>
          <w:rFonts w:ascii="Times New Roman" w:eastAsia="Times New Roman" w:hAnsi="Times New Roman" w:cs="Times New Roman"/>
          <w:b/>
          <w:bCs/>
          <w:sz w:val="24"/>
          <w:szCs w:val="24"/>
          <w:lang w:val="en-GB" w:eastAsia="en-GB"/>
        </w:rPr>
      </w:pPr>
      <w:r w:rsidRPr="00DD5397">
        <w:rPr>
          <w:rFonts w:ascii="Times New Roman" w:eastAsia="Times New Roman" w:hAnsi="Times New Roman" w:cs="Times New Roman"/>
          <w:b/>
          <w:noProof/>
          <w:sz w:val="24"/>
          <w:szCs w:val="24"/>
        </w:rPr>
        <w:lastRenderedPageBreak/>
        <w:drawing>
          <wp:inline distT="0" distB="0" distL="0" distR="0">
            <wp:extent cx="876300" cy="8001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00100"/>
                    </a:xfrm>
                    <a:prstGeom prst="rect">
                      <a:avLst/>
                    </a:prstGeom>
                    <a:noFill/>
                    <a:ln>
                      <a:noFill/>
                    </a:ln>
                  </pic:spPr>
                </pic:pic>
              </a:graphicData>
            </a:graphic>
          </wp:inline>
        </w:drawing>
      </w:r>
    </w:p>
    <w:p w:rsidR="00DD5397" w:rsidRPr="00DD5397" w:rsidRDefault="00DD5397" w:rsidP="00DD5397">
      <w:pPr>
        <w:spacing w:after="0"/>
        <w:jc w:val="center"/>
        <w:rPr>
          <w:rFonts w:ascii="Times New Roman" w:eastAsia="Times New Roman" w:hAnsi="Times New Roman" w:cs="Times New Roman"/>
          <w:b/>
          <w:bCs/>
          <w:sz w:val="32"/>
          <w:szCs w:val="32"/>
          <w:lang w:val="en-GB" w:eastAsia="en-GB"/>
        </w:rPr>
      </w:pPr>
      <w:r w:rsidRPr="00DD5397">
        <w:rPr>
          <w:rFonts w:ascii="Times New Roman" w:eastAsia="Times New Roman" w:hAnsi="Times New Roman" w:cs="Times New Roman"/>
          <w:b/>
          <w:bCs/>
          <w:sz w:val="32"/>
          <w:szCs w:val="32"/>
          <w:lang w:val="en-GB" w:eastAsia="en-GB"/>
        </w:rPr>
        <w:t>Kenya Medical Training College</w:t>
      </w:r>
    </w:p>
    <w:p w:rsidR="00DD5397" w:rsidRPr="00DD5397" w:rsidRDefault="00DD5397" w:rsidP="00DD5397">
      <w:pPr>
        <w:spacing w:after="0"/>
        <w:jc w:val="center"/>
        <w:rPr>
          <w:rFonts w:ascii="Times New Roman" w:eastAsia="Times New Roman" w:hAnsi="Times New Roman" w:cs="Times New Roman"/>
          <w:b/>
          <w:bCs/>
          <w:sz w:val="32"/>
          <w:szCs w:val="32"/>
          <w:lang w:val="en-GB" w:eastAsia="en-GB"/>
        </w:rPr>
      </w:pPr>
      <w:r w:rsidRPr="00DD5397">
        <w:rPr>
          <w:rFonts w:ascii="Times New Roman" w:eastAsia="Times New Roman" w:hAnsi="Times New Roman" w:cs="Times New Roman"/>
          <w:b/>
          <w:bCs/>
          <w:sz w:val="32"/>
          <w:szCs w:val="32"/>
          <w:lang w:val="en-GB" w:eastAsia="en-GB"/>
        </w:rPr>
        <w:t>Department of Clinical Medicine</w:t>
      </w:r>
    </w:p>
    <w:p w:rsidR="00DD5397" w:rsidRPr="00DD5397" w:rsidRDefault="00DD5397" w:rsidP="00DD5397">
      <w:pPr>
        <w:spacing w:after="0"/>
        <w:jc w:val="center"/>
        <w:rPr>
          <w:rFonts w:ascii="Times New Roman" w:eastAsia="Times New Roman" w:hAnsi="Times New Roman" w:cs="Times New Roman"/>
          <w:b/>
          <w:bCs/>
          <w:sz w:val="32"/>
          <w:szCs w:val="32"/>
          <w:lang w:val="en-GB" w:eastAsia="en-GB"/>
        </w:rPr>
      </w:pPr>
    </w:p>
    <w:p w:rsidR="00DD5397" w:rsidRPr="00DD5397" w:rsidRDefault="00DD5397" w:rsidP="00DD5397">
      <w:pPr>
        <w:spacing w:after="0"/>
        <w:jc w:val="center"/>
        <w:rPr>
          <w:rFonts w:ascii="Times New Roman" w:eastAsia="Times New Roman" w:hAnsi="Times New Roman" w:cs="Times New Roman"/>
          <w:b/>
          <w:bCs/>
          <w:sz w:val="28"/>
          <w:szCs w:val="28"/>
          <w:lang w:val="en-GB" w:eastAsia="en-GB"/>
        </w:rPr>
      </w:pPr>
      <w:r w:rsidRPr="00DD5397">
        <w:rPr>
          <w:rFonts w:ascii="Times New Roman" w:eastAsia="Times New Roman" w:hAnsi="Times New Roman" w:cs="Times New Roman"/>
          <w:b/>
          <w:bCs/>
          <w:sz w:val="28"/>
          <w:szCs w:val="28"/>
          <w:lang w:val="en-GB" w:eastAsia="en-GB"/>
        </w:rPr>
        <w:t>Course Outline</w:t>
      </w:r>
    </w:p>
    <w:p w:rsidR="00DD5397" w:rsidRPr="00DD5397" w:rsidRDefault="00DD5397" w:rsidP="00DD5397">
      <w:pPr>
        <w:spacing w:after="0"/>
        <w:jc w:val="center"/>
        <w:rPr>
          <w:rFonts w:ascii="Times New Roman" w:eastAsia="Times New Roman" w:hAnsi="Times New Roman" w:cs="Times New Roman"/>
          <w:b/>
          <w:bCs/>
          <w:sz w:val="28"/>
          <w:szCs w:val="28"/>
          <w:lang w:val="en-GB" w:eastAsia="en-GB"/>
        </w:rPr>
      </w:pPr>
      <w:r w:rsidRPr="00DD5397">
        <w:rPr>
          <w:rFonts w:ascii="Times New Roman" w:eastAsia="Times New Roman" w:hAnsi="Times New Roman" w:cs="Times New Roman"/>
          <w:b/>
          <w:bCs/>
          <w:sz w:val="28"/>
          <w:szCs w:val="28"/>
          <w:lang w:val="en-GB" w:eastAsia="en-GB"/>
        </w:rPr>
        <w:t>For</w:t>
      </w:r>
    </w:p>
    <w:p w:rsidR="00DD5397" w:rsidRPr="00DD5397" w:rsidRDefault="00DD5397" w:rsidP="00DD5397">
      <w:pPr>
        <w:spacing w:after="0"/>
        <w:jc w:val="center"/>
        <w:rPr>
          <w:rFonts w:ascii="Times New Roman" w:eastAsia="Times New Roman" w:hAnsi="Times New Roman" w:cs="Times New Roman"/>
          <w:b/>
          <w:bCs/>
          <w:sz w:val="28"/>
          <w:szCs w:val="28"/>
          <w:lang w:val="en-GB" w:eastAsia="en-GB"/>
        </w:rPr>
      </w:pPr>
      <w:r w:rsidRPr="00DD5397">
        <w:rPr>
          <w:rFonts w:ascii="Times New Roman" w:eastAsia="Times New Roman" w:hAnsi="Times New Roman" w:cs="Times New Roman"/>
          <w:b/>
          <w:bCs/>
          <w:sz w:val="28"/>
          <w:szCs w:val="28"/>
          <w:lang w:val="en-GB" w:eastAsia="en-GB"/>
        </w:rPr>
        <w:t xml:space="preserve"> Diploma in Clinical Medicine &amp;</w:t>
      </w:r>
      <w:r w:rsidR="002D36C5">
        <w:rPr>
          <w:rFonts w:ascii="Times New Roman" w:eastAsia="Times New Roman" w:hAnsi="Times New Roman" w:cs="Times New Roman"/>
          <w:b/>
          <w:bCs/>
          <w:sz w:val="28"/>
          <w:szCs w:val="28"/>
          <w:lang w:val="en-GB" w:eastAsia="en-GB"/>
        </w:rPr>
        <w:t xml:space="preserve"> </w:t>
      </w:r>
      <w:r w:rsidRPr="00DD5397">
        <w:rPr>
          <w:rFonts w:ascii="Times New Roman" w:eastAsia="Times New Roman" w:hAnsi="Times New Roman" w:cs="Times New Roman"/>
          <w:b/>
          <w:bCs/>
          <w:sz w:val="28"/>
          <w:szCs w:val="28"/>
          <w:lang w:val="en-GB" w:eastAsia="en-GB"/>
        </w:rPr>
        <w:t>Surgery</w:t>
      </w:r>
    </w:p>
    <w:p w:rsidR="00DD5397" w:rsidRPr="00DD5397" w:rsidRDefault="00DD5397" w:rsidP="00DD5397">
      <w:pPr>
        <w:spacing w:after="0"/>
        <w:jc w:val="center"/>
        <w:rPr>
          <w:rFonts w:ascii="Times New Roman" w:eastAsia="Times New Roman" w:hAnsi="Times New Roman" w:cs="Times New Roman"/>
          <w:b/>
          <w:bCs/>
          <w:sz w:val="28"/>
          <w:szCs w:val="28"/>
          <w:lang w:val="en-GB" w:eastAsia="en-GB"/>
        </w:rPr>
      </w:pPr>
    </w:p>
    <w:p w:rsidR="00DD5397" w:rsidRPr="00DD5397" w:rsidRDefault="00DD5397" w:rsidP="00DD5397">
      <w:pPr>
        <w:spacing w:after="0"/>
        <w:jc w:val="center"/>
        <w:rPr>
          <w:rFonts w:ascii="Times New Roman" w:eastAsia="Times New Roman" w:hAnsi="Times New Roman" w:cs="Times New Roman"/>
          <w:b/>
          <w:bCs/>
          <w:sz w:val="36"/>
          <w:szCs w:val="36"/>
          <w:lang w:val="en-GB" w:eastAsia="en-GB"/>
        </w:rPr>
      </w:pPr>
      <w:r w:rsidRPr="00DD5397">
        <w:rPr>
          <w:rFonts w:ascii="Times New Roman" w:eastAsia="Times New Roman" w:hAnsi="Times New Roman" w:cs="Times New Roman"/>
          <w:b/>
          <w:bCs/>
          <w:sz w:val="36"/>
          <w:szCs w:val="36"/>
          <w:lang w:val="en-GB" w:eastAsia="en-GB"/>
        </w:rPr>
        <w:t>____________________________________________________</w:t>
      </w:r>
    </w:p>
    <w:p w:rsidR="00DD5397" w:rsidRPr="00DD5397" w:rsidRDefault="00DD5397" w:rsidP="00DD5397">
      <w:pPr>
        <w:spacing w:after="0"/>
        <w:jc w:val="center"/>
        <w:rPr>
          <w:rFonts w:ascii="Times New Roman" w:eastAsia="Times New Roman" w:hAnsi="Times New Roman" w:cs="Times New Roman"/>
          <w:b/>
          <w:bCs/>
          <w:sz w:val="24"/>
          <w:szCs w:val="24"/>
          <w:lang w:val="en-GB" w:eastAsia="en-GB"/>
        </w:rPr>
      </w:pPr>
    </w:p>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r w:rsidRPr="00DD5397">
        <w:rPr>
          <w:rFonts w:ascii="Times New Roman" w:eastAsia="Times New Roman" w:hAnsi="Times New Roman" w:cs="Times New Roman"/>
          <w:b/>
          <w:bCs/>
          <w:sz w:val="24"/>
          <w:szCs w:val="24"/>
          <w:lang w:val="en-GB" w:eastAsia="en-GB"/>
        </w:rPr>
        <w:t>Lecturer’s Details</w:t>
      </w:r>
    </w:p>
    <w:tbl>
      <w:tblPr>
        <w:tblW w:w="0" w:type="auto"/>
        <w:tblBorders>
          <w:top w:val="single" w:sz="18" w:space="0" w:color="auto"/>
          <w:bottom w:val="single" w:sz="18" w:space="0" w:color="auto"/>
        </w:tblBorders>
        <w:tblLook w:val="04A0" w:firstRow="1" w:lastRow="0" w:firstColumn="1" w:lastColumn="0" w:noHBand="0" w:noVBand="1"/>
      </w:tblPr>
      <w:tblGrid>
        <w:gridCol w:w="2164"/>
        <w:gridCol w:w="7176"/>
      </w:tblGrid>
      <w:tr w:rsidR="00DD5397" w:rsidRPr="00DD5397" w:rsidTr="00AD0EC0">
        <w:tc>
          <w:tcPr>
            <w:tcW w:w="2164" w:type="dxa"/>
            <w:tcBorders>
              <w:top w:val="single" w:sz="18" w:space="0" w:color="auto"/>
              <w:left w:val="nil"/>
              <w:bottom w:val="single" w:sz="18" w:space="0" w:color="auto"/>
              <w:right w:val="nil"/>
            </w:tcBorders>
            <w:shd w:val="clear" w:color="auto" w:fill="4F81BD"/>
            <w:hideMark/>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r w:rsidRPr="00DD5397">
              <w:rPr>
                <w:rFonts w:ascii="Times New Roman" w:eastAsia="Times New Roman" w:hAnsi="Times New Roman" w:cs="Times New Roman"/>
                <w:b/>
                <w:bCs/>
                <w:sz w:val="24"/>
                <w:szCs w:val="24"/>
                <w:lang w:val="en-GB" w:eastAsia="en-GB"/>
              </w:rPr>
              <w:t xml:space="preserve">Name: </w:t>
            </w:r>
          </w:p>
        </w:tc>
        <w:tc>
          <w:tcPr>
            <w:tcW w:w="7176" w:type="dxa"/>
            <w:tcBorders>
              <w:top w:val="single" w:sz="18" w:space="0" w:color="auto"/>
              <w:left w:val="nil"/>
              <w:bottom w:val="single" w:sz="18" w:space="0" w:color="auto"/>
              <w:right w:val="nil"/>
            </w:tcBorders>
            <w:shd w:val="clear" w:color="auto" w:fill="4F81BD"/>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p>
        </w:tc>
      </w:tr>
      <w:tr w:rsidR="00DD5397" w:rsidRPr="00DD5397" w:rsidTr="00AD0EC0">
        <w:tc>
          <w:tcPr>
            <w:tcW w:w="2164" w:type="dxa"/>
            <w:tcBorders>
              <w:top w:val="nil"/>
              <w:left w:val="nil"/>
              <w:bottom w:val="nil"/>
              <w:right w:val="nil"/>
            </w:tcBorders>
            <w:shd w:val="clear" w:color="auto" w:fill="4F81BD"/>
            <w:hideMark/>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r w:rsidRPr="00DD5397">
              <w:rPr>
                <w:rFonts w:ascii="Times New Roman" w:eastAsia="Times New Roman" w:hAnsi="Times New Roman" w:cs="Times New Roman"/>
                <w:b/>
                <w:bCs/>
                <w:sz w:val="24"/>
                <w:szCs w:val="24"/>
                <w:lang w:val="en-GB" w:eastAsia="en-GB"/>
              </w:rPr>
              <w:t>Qualifications:</w:t>
            </w:r>
          </w:p>
        </w:tc>
        <w:tc>
          <w:tcPr>
            <w:tcW w:w="7176" w:type="dxa"/>
            <w:tcBorders>
              <w:top w:val="nil"/>
              <w:left w:val="nil"/>
              <w:bottom w:val="nil"/>
              <w:right w:val="nil"/>
            </w:tcBorders>
            <w:shd w:val="clear" w:color="auto" w:fill="D8D8D8"/>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p>
        </w:tc>
      </w:tr>
      <w:tr w:rsidR="00DD5397" w:rsidRPr="00DD5397" w:rsidTr="00AD0EC0">
        <w:tc>
          <w:tcPr>
            <w:tcW w:w="2164" w:type="dxa"/>
            <w:tcBorders>
              <w:top w:val="nil"/>
              <w:left w:val="nil"/>
              <w:bottom w:val="nil"/>
              <w:right w:val="nil"/>
            </w:tcBorders>
            <w:shd w:val="clear" w:color="auto" w:fill="4F81BD"/>
            <w:hideMark/>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r w:rsidRPr="00DD5397">
              <w:rPr>
                <w:rFonts w:ascii="Times New Roman" w:eastAsia="Times New Roman" w:hAnsi="Times New Roman" w:cs="Times New Roman"/>
                <w:b/>
                <w:bCs/>
                <w:sz w:val="24"/>
                <w:szCs w:val="24"/>
                <w:lang w:val="en-GB" w:eastAsia="en-GB"/>
              </w:rPr>
              <w:t>Phone Number:</w:t>
            </w:r>
          </w:p>
        </w:tc>
        <w:tc>
          <w:tcPr>
            <w:tcW w:w="7176" w:type="dxa"/>
            <w:tcBorders>
              <w:top w:val="nil"/>
              <w:left w:val="nil"/>
              <w:bottom w:val="nil"/>
              <w:right w:val="nil"/>
            </w:tcBorders>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p>
        </w:tc>
      </w:tr>
      <w:tr w:rsidR="00DD5397" w:rsidRPr="00DD5397" w:rsidTr="00AD0EC0">
        <w:tc>
          <w:tcPr>
            <w:tcW w:w="2164" w:type="dxa"/>
            <w:tcBorders>
              <w:top w:val="nil"/>
              <w:left w:val="nil"/>
              <w:bottom w:val="nil"/>
              <w:right w:val="nil"/>
            </w:tcBorders>
            <w:shd w:val="clear" w:color="auto" w:fill="4F81BD"/>
            <w:hideMark/>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r w:rsidRPr="00DD5397">
              <w:rPr>
                <w:rFonts w:ascii="Times New Roman" w:eastAsia="Times New Roman" w:hAnsi="Times New Roman" w:cs="Times New Roman"/>
                <w:b/>
                <w:bCs/>
                <w:sz w:val="24"/>
                <w:szCs w:val="24"/>
                <w:lang w:val="en-GB" w:eastAsia="en-GB"/>
              </w:rPr>
              <w:t>Email address:</w:t>
            </w:r>
          </w:p>
        </w:tc>
        <w:tc>
          <w:tcPr>
            <w:tcW w:w="7176" w:type="dxa"/>
            <w:tcBorders>
              <w:top w:val="nil"/>
              <w:left w:val="nil"/>
              <w:bottom w:val="nil"/>
              <w:right w:val="nil"/>
            </w:tcBorders>
            <w:shd w:val="clear" w:color="auto" w:fill="D8D8D8"/>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p>
        </w:tc>
      </w:tr>
      <w:tr w:rsidR="00DD5397" w:rsidRPr="00DD5397" w:rsidTr="00AD0EC0">
        <w:tc>
          <w:tcPr>
            <w:tcW w:w="2164" w:type="dxa"/>
            <w:tcBorders>
              <w:top w:val="nil"/>
              <w:left w:val="nil"/>
              <w:bottom w:val="nil"/>
              <w:right w:val="nil"/>
            </w:tcBorders>
            <w:shd w:val="clear" w:color="auto" w:fill="4F81BD"/>
            <w:hideMark/>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r w:rsidRPr="00DD5397">
              <w:rPr>
                <w:rFonts w:ascii="Times New Roman" w:eastAsia="Times New Roman" w:hAnsi="Times New Roman" w:cs="Times New Roman"/>
                <w:b/>
                <w:bCs/>
                <w:sz w:val="24"/>
                <w:szCs w:val="24"/>
                <w:lang w:val="en-GB" w:eastAsia="en-GB"/>
              </w:rPr>
              <w:t>Signature:</w:t>
            </w:r>
          </w:p>
        </w:tc>
        <w:tc>
          <w:tcPr>
            <w:tcW w:w="7176" w:type="dxa"/>
            <w:tcBorders>
              <w:top w:val="nil"/>
              <w:left w:val="nil"/>
              <w:bottom w:val="nil"/>
              <w:right w:val="nil"/>
            </w:tcBorders>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p>
        </w:tc>
      </w:tr>
      <w:tr w:rsidR="00DD5397" w:rsidRPr="00DD5397" w:rsidTr="00AD0EC0">
        <w:tc>
          <w:tcPr>
            <w:tcW w:w="2164" w:type="dxa"/>
            <w:tcBorders>
              <w:top w:val="nil"/>
              <w:left w:val="nil"/>
              <w:bottom w:val="single" w:sz="18" w:space="0" w:color="auto"/>
              <w:right w:val="nil"/>
            </w:tcBorders>
            <w:shd w:val="clear" w:color="auto" w:fill="4F81BD"/>
            <w:hideMark/>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r w:rsidRPr="00DD5397">
              <w:rPr>
                <w:rFonts w:ascii="Times New Roman" w:eastAsia="Times New Roman" w:hAnsi="Times New Roman" w:cs="Times New Roman"/>
                <w:b/>
                <w:bCs/>
                <w:sz w:val="24"/>
                <w:szCs w:val="24"/>
                <w:lang w:val="en-GB" w:eastAsia="en-GB"/>
              </w:rPr>
              <w:t xml:space="preserve">Date: </w:t>
            </w:r>
          </w:p>
        </w:tc>
        <w:tc>
          <w:tcPr>
            <w:tcW w:w="7176" w:type="dxa"/>
            <w:tcBorders>
              <w:top w:val="nil"/>
              <w:left w:val="nil"/>
              <w:bottom w:val="single" w:sz="18" w:space="0" w:color="auto"/>
              <w:right w:val="nil"/>
            </w:tcBorders>
            <w:shd w:val="clear" w:color="auto" w:fill="D8D8D8"/>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p>
        </w:tc>
      </w:tr>
    </w:tbl>
    <w:p w:rsidR="00DD5397" w:rsidRPr="00DD5397" w:rsidRDefault="00DD5397" w:rsidP="00DD5397">
      <w:pPr>
        <w:tabs>
          <w:tab w:val="left" w:pos="3120"/>
        </w:tabs>
        <w:spacing w:after="0" w:line="240" w:lineRule="auto"/>
        <w:rPr>
          <w:rFonts w:ascii="Times New Roman" w:eastAsia="Times New Roman" w:hAnsi="Times New Roman" w:cs="Times New Roman"/>
          <w:b/>
          <w:bCs/>
          <w:sz w:val="24"/>
          <w:szCs w:val="24"/>
          <w:lang w:val="en-GB" w:eastAsia="en-GB"/>
        </w:rPr>
      </w:pPr>
      <w:r w:rsidRPr="00DD5397">
        <w:rPr>
          <w:rFonts w:ascii="Times New Roman" w:eastAsia="Times New Roman" w:hAnsi="Times New Roman" w:cs="Times New Roman"/>
          <w:b/>
          <w:bCs/>
          <w:sz w:val="24"/>
          <w:szCs w:val="24"/>
          <w:lang w:val="en-GB" w:eastAsia="en-GB"/>
        </w:rPr>
        <w:tab/>
      </w:r>
    </w:p>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p>
    <w:p w:rsidR="00DD5397" w:rsidRPr="005E1DC1" w:rsidRDefault="00DD5397" w:rsidP="005E1DC1">
      <w:pPr>
        <w:pStyle w:val="Heading1"/>
        <w:rPr>
          <w:rFonts w:ascii="Times New Roman" w:eastAsia="Calibri" w:hAnsi="Times New Roman" w:cs="Times New Roman"/>
          <w:sz w:val="28"/>
          <w:szCs w:val="28"/>
        </w:rPr>
      </w:pPr>
      <w:bookmarkStart w:id="30" w:name="_Toc24903002"/>
      <w:r w:rsidRPr="005E1DC1">
        <w:rPr>
          <w:rFonts w:ascii="Times New Roman" w:eastAsia="Times New Roman" w:hAnsi="Times New Roman" w:cs="Times New Roman"/>
          <w:bCs/>
          <w:sz w:val="28"/>
          <w:szCs w:val="28"/>
          <w:lang w:val="en-GB" w:eastAsia="en-GB"/>
        </w:rPr>
        <w:t>Course Outline for</w:t>
      </w:r>
      <w:r w:rsidRPr="005E1DC1">
        <w:rPr>
          <w:rFonts w:ascii="Times New Roman" w:eastAsia="Calibri" w:hAnsi="Times New Roman" w:cs="Times New Roman"/>
          <w:sz w:val="28"/>
          <w:szCs w:val="28"/>
        </w:rPr>
        <w:t xml:space="preserve"> Community Health II</w:t>
      </w:r>
      <w:bookmarkEnd w:id="30"/>
    </w:p>
    <w:p w:rsidR="00DD5397" w:rsidRPr="00DD5397" w:rsidRDefault="00DD5397" w:rsidP="00DD5397">
      <w:pPr>
        <w:spacing w:after="0" w:line="240" w:lineRule="auto"/>
        <w:jc w:val="center"/>
        <w:rPr>
          <w:rFonts w:ascii="Times New Roman" w:eastAsia="Times New Roman" w:hAnsi="Times New Roman" w:cs="Times New Roman"/>
          <w:b/>
          <w:bCs/>
          <w:sz w:val="24"/>
          <w:szCs w:val="24"/>
          <w:lang w:val="en-GB" w:eastAsia="en-GB"/>
        </w:rPr>
      </w:pPr>
    </w:p>
    <w:p w:rsidR="00DD5397" w:rsidRPr="00DD5397" w:rsidRDefault="00DD5397" w:rsidP="00DD5397">
      <w:pPr>
        <w:spacing w:after="0" w:line="240" w:lineRule="auto"/>
        <w:rPr>
          <w:rFonts w:ascii="Times New Roman" w:eastAsia="Times New Roman" w:hAnsi="Times New Roman" w:cs="Times New Roman"/>
          <w:sz w:val="24"/>
          <w:szCs w:val="24"/>
          <w:lang w:val="en-GB" w:eastAsia="en-GB"/>
        </w:rPr>
      </w:pPr>
      <w:r w:rsidRPr="00DD5397">
        <w:rPr>
          <w:rFonts w:ascii="Times New Roman" w:eastAsia="Times New Roman" w:hAnsi="Times New Roman" w:cs="Times New Roman"/>
          <w:b/>
          <w:bCs/>
          <w:sz w:val="24"/>
          <w:szCs w:val="24"/>
          <w:lang w:val="en-GB" w:eastAsia="en-GB"/>
        </w:rPr>
        <w:t>Code:</w:t>
      </w:r>
      <w:r w:rsidRPr="00DD5397">
        <w:rPr>
          <w:rFonts w:ascii="Times New Roman" w:eastAsia="Times New Roman" w:hAnsi="Times New Roman" w:cs="Times New Roman"/>
          <w:sz w:val="24"/>
          <w:szCs w:val="24"/>
          <w:lang w:val="en-GB" w:eastAsia="en-GB"/>
        </w:rPr>
        <w:tab/>
      </w:r>
      <w:r w:rsidRPr="00DD5397">
        <w:rPr>
          <w:rFonts w:ascii="Times New Roman" w:eastAsia="Times New Roman" w:hAnsi="Times New Roman" w:cs="Times New Roman"/>
          <w:sz w:val="24"/>
          <w:szCs w:val="24"/>
          <w:lang w:val="en-GB" w:eastAsia="en-GB"/>
        </w:rPr>
        <w:tab/>
      </w:r>
      <w:r w:rsidRPr="00DD5397">
        <w:rPr>
          <w:rFonts w:ascii="Times New Roman" w:eastAsia="Calibri" w:hAnsi="Times New Roman" w:cs="Times New Roman"/>
          <w:b/>
          <w:szCs w:val="24"/>
        </w:rPr>
        <w:t>CHE 123</w:t>
      </w:r>
    </w:p>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r w:rsidRPr="00DD5397">
        <w:rPr>
          <w:rFonts w:ascii="Times New Roman" w:eastAsia="Times New Roman" w:hAnsi="Times New Roman" w:cs="Times New Roman"/>
          <w:b/>
          <w:bCs/>
          <w:sz w:val="24"/>
          <w:szCs w:val="24"/>
          <w:lang w:val="en-GB" w:eastAsia="en-GB"/>
        </w:rPr>
        <w:t xml:space="preserve">Hours:  </w:t>
      </w:r>
      <w:r w:rsidRPr="00DD5397">
        <w:rPr>
          <w:rFonts w:ascii="Times New Roman" w:eastAsia="Times New Roman" w:hAnsi="Times New Roman" w:cs="Times New Roman"/>
          <w:b/>
          <w:bCs/>
          <w:sz w:val="24"/>
          <w:szCs w:val="24"/>
          <w:lang w:val="en-GB" w:eastAsia="en-GB"/>
        </w:rPr>
        <w:tab/>
      </w:r>
      <w:r w:rsidRPr="00DD5397">
        <w:rPr>
          <w:rFonts w:ascii="Times New Roman" w:eastAsia="Times New Roman" w:hAnsi="Times New Roman" w:cs="Times New Roman"/>
          <w:bCs/>
          <w:sz w:val="24"/>
          <w:szCs w:val="24"/>
          <w:lang w:val="en-GB" w:eastAsia="en-GB"/>
        </w:rPr>
        <w:t>30</w:t>
      </w:r>
    </w:p>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r w:rsidRPr="00DD5397">
        <w:rPr>
          <w:rFonts w:ascii="Times New Roman" w:eastAsia="Times New Roman" w:hAnsi="Times New Roman" w:cs="Times New Roman"/>
          <w:b/>
          <w:bCs/>
          <w:sz w:val="24"/>
          <w:szCs w:val="24"/>
          <w:lang w:val="en-GB" w:eastAsia="en-GB"/>
        </w:rPr>
        <w:t xml:space="preserve">Credit: </w:t>
      </w:r>
      <w:r w:rsidRPr="00DD5397">
        <w:rPr>
          <w:rFonts w:ascii="Times New Roman" w:eastAsia="Times New Roman" w:hAnsi="Times New Roman" w:cs="Times New Roman"/>
          <w:b/>
          <w:bCs/>
          <w:sz w:val="24"/>
          <w:szCs w:val="24"/>
          <w:lang w:val="en-GB" w:eastAsia="en-GB"/>
        </w:rPr>
        <w:tab/>
      </w:r>
      <w:r w:rsidRPr="00DD5397">
        <w:rPr>
          <w:rFonts w:ascii="Times New Roman" w:eastAsia="Times New Roman" w:hAnsi="Times New Roman" w:cs="Times New Roman"/>
          <w:bCs/>
          <w:sz w:val="24"/>
          <w:szCs w:val="24"/>
          <w:lang w:val="en-GB" w:eastAsia="en-GB"/>
        </w:rPr>
        <w:t>3</w:t>
      </w:r>
    </w:p>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p w:rsidR="00DD5397" w:rsidRPr="00DD5397" w:rsidRDefault="00DD5397" w:rsidP="00DD5397">
      <w:pPr>
        <w:spacing w:after="0" w:line="360" w:lineRule="auto"/>
        <w:jc w:val="both"/>
        <w:rPr>
          <w:rFonts w:ascii="Times New Roman" w:eastAsia="Times New Roman" w:hAnsi="Times New Roman" w:cs="Times New Roman"/>
          <w:b/>
          <w:sz w:val="24"/>
          <w:szCs w:val="24"/>
        </w:rPr>
      </w:pPr>
      <w:r w:rsidRPr="00DD5397">
        <w:rPr>
          <w:rFonts w:ascii="Times New Roman" w:eastAsia="Times New Roman" w:hAnsi="Times New Roman" w:cs="Times New Roman"/>
          <w:b/>
          <w:sz w:val="24"/>
          <w:szCs w:val="24"/>
        </w:rPr>
        <w:t>Module Competence</w:t>
      </w:r>
    </w:p>
    <w:p w:rsidR="00DD5397" w:rsidRPr="00DD5397" w:rsidRDefault="00DD5397" w:rsidP="00DD5397">
      <w:pPr>
        <w:spacing w:after="0" w:line="360" w:lineRule="auto"/>
        <w:jc w:val="both"/>
        <w:rPr>
          <w:rFonts w:ascii="Times New Roman" w:eastAsia="Times New Roman" w:hAnsi="Times New Roman" w:cs="Times New Roman"/>
          <w:sz w:val="24"/>
          <w:szCs w:val="24"/>
        </w:rPr>
      </w:pPr>
      <w:r w:rsidRPr="00DD5397">
        <w:rPr>
          <w:rFonts w:ascii="Times New Roman" w:eastAsia="Times New Roman" w:hAnsi="Times New Roman" w:cs="Times New Roman"/>
          <w:sz w:val="24"/>
          <w:szCs w:val="24"/>
        </w:rPr>
        <w:t xml:space="preserve">This module is designed to enable the learner identify determinants of diseases in the community, plan community health education, design and deliver health promotion messages. </w:t>
      </w:r>
    </w:p>
    <w:p w:rsidR="00DD5397" w:rsidRPr="00DD5397" w:rsidRDefault="00DD5397" w:rsidP="00DD5397">
      <w:pPr>
        <w:spacing w:after="0" w:line="360" w:lineRule="auto"/>
        <w:jc w:val="both"/>
        <w:rPr>
          <w:rFonts w:ascii="Times New Roman" w:eastAsia="Arial Unicode MS" w:hAnsi="Times New Roman" w:cs="Times New Roman"/>
          <w:b/>
          <w:sz w:val="24"/>
          <w:szCs w:val="24"/>
          <w:lang w:val="en-GB"/>
        </w:rPr>
      </w:pPr>
      <w:r w:rsidRPr="00DD5397">
        <w:rPr>
          <w:rFonts w:ascii="Times New Roman" w:eastAsia="Times New Roman" w:hAnsi="Times New Roman" w:cs="Times New Roman"/>
          <w:b/>
          <w:sz w:val="24"/>
          <w:szCs w:val="24"/>
        </w:rPr>
        <w:t>Module Outcomes</w:t>
      </w:r>
      <w:r w:rsidRPr="00DD5397">
        <w:rPr>
          <w:rFonts w:ascii="Times New Roman" w:eastAsia="Arial Unicode MS" w:hAnsi="Times New Roman" w:cs="Times New Roman"/>
          <w:b/>
          <w:sz w:val="24"/>
          <w:szCs w:val="24"/>
          <w:lang w:val="en-GB"/>
        </w:rPr>
        <w:t xml:space="preserve"> </w:t>
      </w:r>
    </w:p>
    <w:p w:rsidR="00DD5397" w:rsidRPr="00DD5397" w:rsidRDefault="00DD5397" w:rsidP="00DD5397">
      <w:pPr>
        <w:spacing w:after="0" w:line="360" w:lineRule="auto"/>
        <w:jc w:val="both"/>
        <w:rPr>
          <w:rFonts w:ascii="Times New Roman" w:eastAsia="Times New Roman" w:hAnsi="Times New Roman" w:cs="Times New Roman"/>
          <w:sz w:val="24"/>
          <w:szCs w:val="24"/>
          <w:lang w:bidi="en-US"/>
        </w:rPr>
      </w:pPr>
      <w:r w:rsidRPr="00DD5397">
        <w:rPr>
          <w:rFonts w:ascii="Times New Roman" w:eastAsia="Times New Roman" w:hAnsi="Times New Roman" w:cs="Times New Roman"/>
          <w:sz w:val="24"/>
          <w:szCs w:val="24"/>
          <w:lang w:bidi="en-US"/>
        </w:rPr>
        <w:t>By the end of this module the learner should:</w:t>
      </w:r>
    </w:p>
    <w:p w:rsidR="00DD5397" w:rsidRPr="00DD5397" w:rsidRDefault="00DD5397" w:rsidP="00A9115E">
      <w:pPr>
        <w:numPr>
          <w:ilvl w:val="0"/>
          <w:numId w:val="20"/>
        </w:numPr>
        <w:spacing w:after="0" w:line="360" w:lineRule="auto"/>
        <w:jc w:val="both"/>
        <w:rPr>
          <w:rFonts w:ascii="Times New Roman" w:eastAsia="Times New Roman" w:hAnsi="Times New Roman" w:cs="Times New Roman"/>
          <w:sz w:val="24"/>
          <w:szCs w:val="24"/>
        </w:rPr>
      </w:pPr>
      <w:r w:rsidRPr="00DD5397">
        <w:rPr>
          <w:rFonts w:ascii="Times New Roman" w:eastAsia="Times New Roman" w:hAnsi="Times New Roman" w:cs="Times New Roman"/>
          <w:sz w:val="24"/>
          <w:szCs w:val="24"/>
        </w:rPr>
        <w:t>Carry out community nutrition assessment and implement nutritional program in the community</w:t>
      </w:r>
    </w:p>
    <w:p w:rsidR="00DD5397" w:rsidRPr="00DD5397" w:rsidRDefault="00DD5397" w:rsidP="00A9115E">
      <w:pPr>
        <w:numPr>
          <w:ilvl w:val="0"/>
          <w:numId w:val="20"/>
        </w:numPr>
        <w:spacing w:after="0" w:line="360" w:lineRule="auto"/>
        <w:jc w:val="both"/>
        <w:rPr>
          <w:rFonts w:ascii="Times New Roman" w:eastAsia="Times New Roman" w:hAnsi="Times New Roman" w:cs="Times New Roman"/>
          <w:sz w:val="24"/>
          <w:szCs w:val="24"/>
        </w:rPr>
      </w:pPr>
      <w:r w:rsidRPr="00DD5397">
        <w:rPr>
          <w:rFonts w:ascii="Times New Roman" w:eastAsia="Times New Roman" w:hAnsi="Times New Roman" w:cs="Times New Roman"/>
          <w:sz w:val="24"/>
          <w:szCs w:val="24"/>
        </w:rPr>
        <w:lastRenderedPageBreak/>
        <w:t>Identify and assess the various factors that influence health in relation to environment and housing, as well as recommending hygienic methods in food handling, storage and water supply.</w:t>
      </w:r>
    </w:p>
    <w:p w:rsidR="00DD5397" w:rsidRPr="00DD5397" w:rsidRDefault="00DD5397" w:rsidP="00DD5397">
      <w:pPr>
        <w:spacing w:after="0" w:line="240" w:lineRule="auto"/>
        <w:rPr>
          <w:rFonts w:ascii="Times New Roman" w:eastAsia="Times New Roman" w:hAnsi="Times New Roman" w:cs="Times New Roman"/>
          <w:sz w:val="24"/>
          <w:szCs w:val="24"/>
          <w:lang w:val="en-GB" w:eastAsia="en-GB"/>
        </w:rPr>
      </w:pPr>
    </w:p>
    <w:p w:rsidR="00DD5397" w:rsidRPr="00DD5397" w:rsidRDefault="00DD5397" w:rsidP="00DD5397">
      <w:pPr>
        <w:spacing w:after="0" w:line="240" w:lineRule="auto"/>
        <w:rPr>
          <w:rFonts w:ascii="Times New Roman" w:eastAsia="Times New Roman" w:hAnsi="Times New Roman" w:cs="Times New Roman"/>
          <w:b/>
          <w:sz w:val="24"/>
          <w:szCs w:val="24"/>
          <w:lang w:val="en-GB" w:eastAsia="en-GB"/>
        </w:rPr>
      </w:pPr>
      <w:r w:rsidRPr="00DD5397">
        <w:rPr>
          <w:rFonts w:ascii="Times New Roman" w:eastAsia="Times New Roman" w:hAnsi="Times New Roman" w:cs="Times New Roman"/>
          <w:b/>
          <w:sz w:val="24"/>
          <w:szCs w:val="24"/>
          <w:lang w:val="en-GB" w:eastAsia="en-GB"/>
        </w:rPr>
        <w:t>Content Delivery</w:t>
      </w:r>
      <w:r w:rsidRPr="00DD5397">
        <w:rPr>
          <w:rFonts w:ascii="Times New Roman" w:eastAsia="Times New Roman" w:hAnsi="Times New Roman" w:cs="Times New Roman"/>
          <w:b/>
          <w:sz w:val="24"/>
          <w:szCs w:val="24"/>
          <w:lang w:val="en-GB" w:eastAsia="en-GB"/>
        </w:rPr>
        <w:tab/>
      </w:r>
    </w:p>
    <w:tbl>
      <w:tblPr>
        <w:tblW w:w="0" w:type="auto"/>
        <w:tblBorders>
          <w:top w:val="single" w:sz="18" w:space="0" w:color="auto"/>
          <w:bottom w:val="single" w:sz="18" w:space="0" w:color="auto"/>
        </w:tblBorders>
        <w:tblLook w:val="04A0" w:firstRow="1" w:lastRow="0" w:firstColumn="1" w:lastColumn="0" w:noHBand="0" w:noVBand="1"/>
      </w:tblPr>
      <w:tblGrid>
        <w:gridCol w:w="1437"/>
        <w:gridCol w:w="2204"/>
        <w:gridCol w:w="2195"/>
        <w:gridCol w:w="3524"/>
      </w:tblGrid>
      <w:tr w:rsidR="00DD5397" w:rsidRPr="00DD5397" w:rsidTr="00AD0EC0">
        <w:tc>
          <w:tcPr>
            <w:tcW w:w="1437" w:type="dxa"/>
            <w:vMerge w:val="restart"/>
            <w:tcBorders>
              <w:top w:val="single" w:sz="18" w:space="0" w:color="auto"/>
              <w:left w:val="nil"/>
              <w:bottom w:val="nil"/>
              <w:right w:val="nil"/>
            </w:tcBorders>
            <w:shd w:val="clear" w:color="auto" w:fill="4F81BD"/>
            <w:hideMark/>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r w:rsidRPr="00DD5397">
              <w:rPr>
                <w:rFonts w:ascii="Times New Roman" w:eastAsia="Times New Roman" w:hAnsi="Times New Roman" w:cs="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r w:rsidRPr="00DD5397">
              <w:rPr>
                <w:rFonts w:ascii="Times New Roman" w:eastAsia="Times New Roman" w:hAnsi="Times New Roman" w:cs="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r w:rsidRPr="00DD5397">
              <w:rPr>
                <w:rFonts w:ascii="Times New Roman" w:eastAsia="Times New Roman" w:hAnsi="Times New Roman" w:cs="Times New Roman"/>
                <w:b/>
                <w:bCs/>
                <w:sz w:val="24"/>
                <w:szCs w:val="24"/>
                <w:lang w:val="en-GB" w:eastAsia="en-GB"/>
              </w:rPr>
              <w:t xml:space="preserve">Unit </w:t>
            </w:r>
          </w:p>
        </w:tc>
      </w:tr>
      <w:tr w:rsidR="00DD5397" w:rsidRPr="00DD5397" w:rsidTr="00AD0EC0">
        <w:tc>
          <w:tcPr>
            <w:tcW w:w="0" w:type="auto"/>
            <w:vMerge/>
            <w:tcBorders>
              <w:top w:val="single" w:sz="18" w:space="0" w:color="auto"/>
              <w:left w:val="nil"/>
              <w:bottom w:val="nil"/>
              <w:right w:val="nil"/>
            </w:tcBorders>
            <w:shd w:val="clear" w:color="auto" w:fill="4F81BD"/>
            <w:vAlign w:val="center"/>
            <w:hideMark/>
          </w:tcPr>
          <w:p w:rsidR="00DD5397" w:rsidRPr="00DD5397" w:rsidRDefault="00DD5397" w:rsidP="00DD5397">
            <w:pPr>
              <w:spacing w:after="0" w:line="240" w:lineRule="auto"/>
              <w:rPr>
                <w:rFonts w:ascii="Times New Roman" w:eastAsia="Times New Roman" w:hAnsi="Times New Roman" w:cs="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r w:rsidRPr="00DD5397">
              <w:rPr>
                <w:rFonts w:ascii="Times New Roman" w:eastAsia="Times New Roman" w:hAnsi="Times New Roman" w:cs="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r w:rsidRPr="00DD5397">
              <w:rPr>
                <w:rFonts w:ascii="Times New Roman" w:eastAsia="Times New Roman" w:hAnsi="Times New Roman" w:cs="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p>
        </w:tc>
      </w:tr>
      <w:tr w:rsidR="00DD5397" w:rsidRPr="00DD5397" w:rsidTr="00AD0EC0">
        <w:tc>
          <w:tcPr>
            <w:tcW w:w="1437" w:type="dxa"/>
            <w:tcBorders>
              <w:top w:val="nil"/>
              <w:left w:val="nil"/>
              <w:bottom w:val="nil"/>
              <w:right w:val="nil"/>
            </w:tcBorders>
            <w:shd w:val="clear" w:color="auto" w:fill="4F81BD"/>
            <w:hideMark/>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r w:rsidRPr="00DD5397">
              <w:rPr>
                <w:rFonts w:ascii="Times New Roman" w:eastAsia="Times New Roman" w:hAnsi="Times New Roman" w:cs="Times New Roman"/>
                <w:b/>
                <w:bCs/>
                <w:sz w:val="24"/>
                <w:szCs w:val="24"/>
                <w:lang w:val="en-GB" w:eastAsia="en-GB"/>
              </w:rPr>
              <w:t>Week 1:</w:t>
            </w:r>
          </w:p>
        </w:tc>
        <w:tc>
          <w:tcPr>
            <w:tcW w:w="2204" w:type="dxa"/>
            <w:tcBorders>
              <w:top w:val="nil"/>
              <w:left w:val="nil"/>
              <w:bottom w:val="nil"/>
              <w:right w:val="nil"/>
            </w:tcBorders>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DD5397" w:rsidRPr="00DD5397" w:rsidRDefault="00DD5397" w:rsidP="00DD5397">
            <w:pPr>
              <w:spacing w:after="0" w:line="240" w:lineRule="auto"/>
              <w:rPr>
                <w:rFonts w:ascii="Times New Roman" w:eastAsia="Times New Roman" w:hAnsi="Times New Roman" w:cs="Times New Roman"/>
                <w:sz w:val="24"/>
                <w:szCs w:val="24"/>
                <w:lang w:val="en-GB" w:eastAsia="en-GB"/>
              </w:rPr>
            </w:pPr>
            <w:r w:rsidRPr="00DD5397">
              <w:rPr>
                <w:rFonts w:ascii="Times New Roman" w:eastAsia="Times New Roman" w:hAnsi="Times New Roman" w:cs="Times New Roman"/>
                <w:sz w:val="24"/>
                <w:szCs w:val="24"/>
                <w:lang w:val="en-GB" w:eastAsia="en-GB"/>
              </w:rPr>
              <w:t>Nutrition, introduction, food groups</w:t>
            </w:r>
          </w:p>
        </w:tc>
      </w:tr>
      <w:tr w:rsidR="00DD5397" w:rsidRPr="00DD5397" w:rsidTr="00AD0EC0">
        <w:tc>
          <w:tcPr>
            <w:tcW w:w="1437" w:type="dxa"/>
            <w:tcBorders>
              <w:top w:val="nil"/>
              <w:left w:val="nil"/>
              <w:bottom w:val="nil"/>
              <w:right w:val="nil"/>
            </w:tcBorders>
            <w:shd w:val="clear" w:color="auto" w:fill="4F81BD"/>
            <w:hideMark/>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r w:rsidRPr="00DD5397">
              <w:rPr>
                <w:rFonts w:ascii="Times New Roman" w:eastAsia="Times New Roman" w:hAnsi="Times New Roman" w:cs="Times New Roman"/>
                <w:b/>
                <w:bCs/>
                <w:sz w:val="24"/>
                <w:szCs w:val="24"/>
                <w:lang w:val="en-GB" w:eastAsia="en-GB"/>
              </w:rPr>
              <w:t>Week 2:</w:t>
            </w:r>
          </w:p>
        </w:tc>
        <w:tc>
          <w:tcPr>
            <w:tcW w:w="2204" w:type="dxa"/>
            <w:tcBorders>
              <w:top w:val="nil"/>
              <w:left w:val="nil"/>
              <w:bottom w:val="nil"/>
              <w:right w:val="nil"/>
            </w:tcBorders>
            <w:shd w:val="clear" w:color="auto" w:fill="D8D8D8"/>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r w:rsidRPr="00DD5397">
              <w:rPr>
                <w:rFonts w:ascii="Times New Roman" w:eastAsia="Times New Roman" w:hAnsi="Times New Roman" w:cs="Times New Roman"/>
                <w:bCs/>
                <w:sz w:val="24"/>
                <w:szCs w:val="24"/>
                <w:lang w:val="en-GB" w:eastAsia="en-GB"/>
              </w:rPr>
              <w:t>Common nutritional disorders</w:t>
            </w:r>
          </w:p>
        </w:tc>
      </w:tr>
      <w:tr w:rsidR="00DD5397" w:rsidRPr="00DD5397" w:rsidTr="00AD0EC0">
        <w:tc>
          <w:tcPr>
            <w:tcW w:w="1437" w:type="dxa"/>
            <w:tcBorders>
              <w:top w:val="nil"/>
              <w:left w:val="nil"/>
              <w:bottom w:val="nil"/>
              <w:right w:val="nil"/>
            </w:tcBorders>
            <w:shd w:val="clear" w:color="auto" w:fill="4F81BD"/>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p>
        </w:tc>
        <w:tc>
          <w:tcPr>
            <w:tcW w:w="2204" w:type="dxa"/>
            <w:tcBorders>
              <w:top w:val="nil"/>
              <w:left w:val="nil"/>
              <w:bottom w:val="nil"/>
              <w:right w:val="nil"/>
            </w:tcBorders>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DD5397" w:rsidRPr="00DD5397" w:rsidRDefault="00DD5397" w:rsidP="00DD5397">
            <w:pPr>
              <w:spacing w:after="0" w:line="240" w:lineRule="auto"/>
              <w:rPr>
                <w:rFonts w:ascii="Times New Roman" w:eastAsia="Times New Roman" w:hAnsi="Times New Roman" w:cs="Times New Roman"/>
                <w:sz w:val="24"/>
                <w:szCs w:val="24"/>
                <w:lang w:val="en-GB" w:eastAsia="en-GB"/>
              </w:rPr>
            </w:pPr>
            <w:r w:rsidRPr="00DD5397">
              <w:rPr>
                <w:rFonts w:ascii="Times New Roman" w:eastAsia="Times New Roman" w:hAnsi="Times New Roman" w:cs="Times New Roman"/>
                <w:sz w:val="24"/>
                <w:szCs w:val="24"/>
                <w:lang w:val="en-GB" w:eastAsia="en-GB"/>
              </w:rPr>
              <w:t>Nutritional disorders, prevention and controls</w:t>
            </w:r>
          </w:p>
        </w:tc>
      </w:tr>
      <w:tr w:rsidR="00DD5397" w:rsidRPr="00DD5397" w:rsidTr="00AD0EC0">
        <w:tc>
          <w:tcPr>
            <w:tcW w:w="1437" w:type="dxa"/>
            <w:tcBorders>
              <w:top w:val="nil"/>
              <w:left w:val="nil"/>
              <w:bottom w:val="nil"/>
              <w:right w:val="nil"/>
            </w:tcBorders>
            <w:shd w:val="clear" w:color="auto" w:fill="4F81BD"/>
            <w:hideMark/>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r w:rsidRPr="00DD5397">
              <w:rPr>
                <w:rFonts w:ascii="Times New Roman" w:eastAsia="Times New Roman" w:hAnsi="Times New Roman" w:cs="Times New Roman"/>
                <w:b/>
                <w:bCs/>
                <w:sz w:val="24"/>
                <w:szCs w:val="24"/>
                <w:lang w:val="en-GB" w:eastAsia="en-GB"/>
              </w:rPr>
              <w:t>Week 4</w:t>
            </w:r>
          </w:p>
        </w:tc>
        <w:tc>
          <w:tcPr>
            <w:tcW w:w="2204" w:type="dxa"/>
            <w:tcBorders>
              <w:top w:val="nil"/>
              <w:left w:val="nil"/>
              <w:bottom w:val="nil"/>
              <w:right w:val="nil"/>
            </w:tcBorders>
            <w:shd w:val="clear" w:color="auto" w:fill="D8D8D8"/>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DD5397" w:rsidRPr="00DD5397" w:rsidRDefault="00DD5397" w:rsidP="00DD5397">
            <w:pPr>
              <w:spacing w:after="0" w:line="240" w:lineRule="auto"/>
              <w:rPr>
                <w:rFonts w:ascii="Times New Roman" w:eastAsia="Times New Roman" w:hAnsi="Times New Roman" w:cs="Times New Roman"/>
                <w:sz w:val="24"/>
                <w:szCs w:val="24"/>
                <w:lang w:val="en-GB" w:eastAsia="en-GB"/>
              </w:rPr>
            </w:pPr>
            <w:r w:rsidRPr="00DD5397">
              <w:rPr>
                <w:rFonts w:ascii="Times New Roman" w:eastAsia="Times New Roman" w:hAnsi="Times New Roman" w:cs="Times New Roman"/>
                <w:sz w:val="24"/>
                <w:szCs w:val="24"/>
                <w:lang w:val="en-GB" w:eastAsia="en-GB"/>
              </w:rPr>
              <w:t>Diet for special groups</w:t>
            </w:r>
          </w:p>
        </w:tc>
      </w:tr>
      <w:tr w:rsidR="00DD5397" w:rsidRPr="00DD5397" w:rsidTr="00AD0EC0">
        <w:tc>
          <w:tcPr>
            <w:tcW w:w="1437" w:type="dxa"/>
            <w:tcBorders>
              <w:top w:val="nil"/>
              <w:left w:val="nil"/>
              <w:bottom w:val="nil"/>
              <w:right w:val="nil"/>
            </w:tcBorders>
            <w:shd w:val="clear" w:color="auto" w:fill="4F81BD"/>
            <w:hideMark/>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r w:rsidRPr="00DD5397">
              <w:rPr>
                <w:rFonts w:ascii="Times New Roman" w:eastAsia="Times New Roman" w:hAnsi="Times New Roman" w:cs="Times New Roman"/>
                <w:b/>
                <w:bCs/>
                <w:sz w:val="24"/>
                <w:szCs w:val="24"/>
                <w:lang w:val="en-GB" w:eastAsia="en-GB"/>
              </w:rPr>
              <w:t>Week 5:</w:t>
            </w:r>
          </w:p>
        </w:tc>
        <w:tc>
          <w:tcPr>
            <w:tcW w:w="2204" w:type="dxa"/>
            <w:tcBorders>
              <w:top w:val="nil"/>
              <w:left w:val="nil"/>
              <w:bottom w:val="nil"/>
              <w:right w:val="nil"/>
            </w:tcBorders>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DD5397" w:rsidRPr="00DD5397" w:rsidRDefault="00DD5397" w:rsidP="00DD5397">
            <w:pPr>
              <w:spacing w:after="0" w:line="240" w:lineRule="auto"/>
              <w:rPr>
                <w:rFonts w:ascii="Times New Roman" w:eastAsia="Calibri" w:hAnsi="Times New Roman" w:cs="Times New Roman"/>
                <w:szCs w:val="24"/>
              </w:rPr>
            </w:pPr>
            <w:r w:rsidRPr="00DD5397">
              <w:rPr>
                <w:rFonts w:ascii="Times New Roman" w:eastAsia="Calibri" w:hAnsi="Times New Roman" w:cs="Times New Roman"/>
                <w:szCs w:val="24"/>
              </w:rPr>
              <w:t>Video, various food classes, charts, posters</w:t>
            </w:r>
          </w:p>
        </w:tc>
      </w:tr>
      <w:tr w:rsidR="00DD5397" w:rsidRPr="00DD5397" w:rsidTr="00AD0EC0">
        <w:tc>
          <w:tcPr>
            <w:tcW w:w="1437" w:type="dxa"/>
            <w:tcBorders>
              <w:top w:val="nil"/>
              <w:left w:val="nil"/>
              <w:bottom w:val="nil"/>
              <w:right w:val="nil"/>
            </w:tcBorders>
            <w:shd w:val="clear" w:color="auto" w:fill="4F81BD"/>
            <w:hideMark/>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r w:rsidRPr="00DD5397">
              <w:rPr>
                <w:rFonts w:ascii="Times New Roman" w:eastAsia="Times New Roman" w:hAnsi="Times New Roman" w:cs="Times New Roman"/>
                <w:b/>
                <w:bCs/>
                <w:sz w:val="24"/>
                <w:szCs w:val="24"/>
                <w:lang w:val="en-GB" w:eastAsia="en-GB"/>
              </w:rPr>
              <w:t>Week 6:</w:t>
            </w:r>
          </w:p>
        </w:tc>
        <w:tc>
          <w:tcPr>
            <w:tcW w:w="2204" w:type="dxa"/>
            <w:tcBorders>
              <w:top w:val="nil"/>
              <w:left w:val="nil"/>
              <w:bottom w:val="nil"/>
              <w:right w:val="nil"/>
            </w:tcBorders>
            <w:shd w:val="clear" w:color="auto" w:fill="D8D8D8"/>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DD5397" w:rsidRPr="00DD5397" w:rsidRDefault="00DD5397" w:rsidP="00DD5397">
            <w:pPr>
              <w:spacing w:after="0" w:line="240" w:lineRule="auto"/>
              <w:rPr>
                <w:rFonts w:ascii="Times New Roman" w:eastAsia="Times New Roman" w:hAnsi="Times New Roman" w:cs="Times New Roman"/>
                <w:sz w:val="24"/>
                <w:szCs w:val="24"/>
                <w:lang w:val="en-GB" w:eastAsia="en-GB"/>
              </w:rPr>
            </w:pPr>
            <w:r w:rsidRPr="00DD5397">
              <w:rPr>
                <w:rFonts w:ascii="Times New Roman" w:eastAsia="Times New Roman" w:hAnsi="Times New Roman" w:cs="Times New Roman"/>
                <w:sz w:val="24"/>
                <w:szCs w:val="24"/>
                <w:lang w:val="en-GB" w:eastAsia="en-GB"/>
              </w:rPr>
              <w:t>Introduction environmental health, definitions, types of environment.</w:t>
            </w:r>
          </w:p>
        </w:tc>
      </w:tr>
      <w:tr w:rsidR="00DD5397" w:rsidRPr="00DD5397" w:rsidTr="00AD0EC0">
        <w:tc>
          <w:tcPr>
            <w:tcW w:w="1437" w:type="dxa"/>
            <w:tcBorders>
              <w:top w:val="nil"/>
              <w:left w:val="nil"/>
              <w:bottom w:val="nil"/>
              <w:right w:val="nil"/>
            </w:tcBorders>
            <w:shd w:val="clear" w:color="auto" w:fill="4F81BD"/>
            <w:hideMark/>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r w:rsidRPr="00DD5397">
              <w:rPr>
                <w:rFonts w:ascii="Times New Roman" w:eastAsia="Times New Roman" w:hAnsi="Times New Roman" w:cs="Times New Roman"/>
                <w:b/>
                <w:bCs/>
                <w:sz w:val="24"/>
                <w:szCs w:val="24"/>
                <w:lang w:val="en-GB" w:eastAsia="en-GB"/>
              </w:rPr>
              <w:t>Week 7:</w:t>
            </w:r>
          </w:p>
        </w:tc>
        <w:tc>
          <w:tcPr>
            <w:tcW w:w="2204" w:type="dxa"/>
            <w:tcBorders>
              <w:top w:val="nil"/>
              <w:left w:val="nil"/>
              <w:bottom w:val="nil"/>
              <w:right w:val="nil"/>
            </w:tcBorders>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DD5397" w:rsidRPr="00DD5397" w:rsidRDefault="00DD5397" w:rsidP="00DD5397">
            <w:pPr>
              <w:spacing w:after="0" w:line="240" w:lineRule="auto"/>
              <w:rPr>
                <w:rFonts w:ascii="Times New Roman" w:eastAsia="Calibri" w:hAnsi="Times New Roman" w:cs="Times New Roman"/>
                <w:sz w:val="24"/>
                <w:szCs w:val="24"/>
                <w:lang w:val="en-GB"/>
              </w:rPr>
            </w:pPr>
            <w:r w:rsidRPr="00DD5397">
              <w:rPr>
                <w:rFonts w:ascii="Times New Roman" w:eastAsia="Calibri" w:hAnsi="Times New Roman" w:cs="Times New Roman"/>
                <w:sz w:val="24"/>
                <w:szCs w:val="24"/>
                <w:lang w:val="en-GB"/>
              </w:rPr>
              <w:t>Pests and rodents control</w:t>
            </w:r>
          </w:p>
        </w:tc>
      </w:tr>
      <w:tr w:rsidR="00DD5397" w:rsidRPr="00DD5397" w:rsidTr="00AD0EC0">
        <w:tc>
          <w:tcPr>
            <w:tcW w:w="1437" w:type="dxa"/>
            <w:tcBorders>
              <w:top w:val="nil"/>
              <w:left w:val="nil"/>
              <w:bottom w:val="nil"/>
              <w:right w:val="nil"/>
            </w:tcBorders>
            <w:shd w:val="clear" w:color="auto" w:fill="4F81BD"/>
            <w:hideMark/>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r w:rsidRPr="00DD5397">
              <w:rPr>
                <w:rFonts w:ascii="Times New Roman" w:eastAsia="Times New Roman" w:hAnsi="Times New Roman" w:cs="Times New Roman"/>
                <w:b/>
                <w:bCs/>
                <w:sz w:val="24"/>
                <w:szCs w:val="24"/>
                <w:lang w:val="en-GB" w:eastAsia="en-GB"/>
              </w:rPr>
              <w:t>Week 8:</w:t>
            </w:r>
          </w:p>
        </w:tc>
        <w:tc>
          <w:tcPr>
            <w:tcW w:w="2204" w:type="dxa"/>
            <w:tcBorders>
              <w:top w:val="nil"/>
              <w:left w:val="nil"/>
              <w:bottom w:val="nil"/>
              <w:right w:val="nil"/>
            </w:tcBorders>
            <w:shd w:val="clear" w:color="auto" w:fill="D8D8D8"/>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r w:rsidRPr="00DD5397">
              <w:rPr>
                <w:rFonts w:ascii="Times New Roman" w:eastAsia="Times New Roman" w:hAnsi="Times New Roman" w:cs="Times New Roman"/>
                <w:bCs/>
                <w:sz w:val="24"/>
                <w:szCs w:val="24"/>
                <w:lang w:val="en-GB" w:eastAsia="en-GB"/>
              </w:rPr>
              <w:t>Pollution, sources and its control</w:t>
            </w:r>
          </w:p>
        </w:tc>
      </w:tr>
      <w:tr w:rsidR="00DD5397" w:rsidRPr="00DD5397" w:rsidTr="00AD0EC0">
        <w:tc>
          <w:tcPr>
            <w:tcW w:w="1437" w:type="dxa"/>
            <w:tcBorders>
              <w:top w:val="nil"/>
              <w:left w:val="nil"/>
              <w:bottom w:val="nil"/>
              <w:right w:val="nil"/>
            </w:tcBorders>
            <w:shd w:val="clear" w:color="auto" w:fill="4F81BD"/>
            <w:hideMark/>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r w:rsidRPr="00DD5397">
              <w:rPr>
                <w:rFonts w:ascii="Times New Roman" w:eastAsia="Times New Roman" w:hAnsi="Times New Roman" w:cs="Times New Roman"/>
                <w:b/>
                <w:bCs/>
                <w:sz w:val="24"/>
                <w:szCs w:val="24"/>
                <w:lang w:val="en-GB" w:eastAsia="en-GB"/>
              </w:rPr>
              <w:t>Week 9:</w:t>
            </w:r>
          </w:p>
        </w:tc>
        <w:tc>
          <w:tcPr>
            <w:tcW w:w="2204" w:type="dxa"/>
            <w:tcBorders>
              <w:top w:val="nil"/>
              <w:left w:val="nil"/>
              <w:bottom w:val="nil"/>
              <w:right w:val="nil"/>
            </w:tcBorders>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DD5397" w:rsidRPr="00DD5397" w:rsidRDefault="00DD5397" w:rsidP="00DD5397">
            <w:pPr>
              <w:spacing w:after="0" w:line="240" w:lineRule="auto"/>
              <w:rPr>
                <w:rFonts w:ascii="Times New Roman" w:eastAsia="Times New Roman" w:hAnsi="Times New Roman" w:cs="Times New Roman"/>
                <w:b/>
                <w:sz w:val="24"/>
                <w:szCs w:val="24"/>
                <w:lang w:val="en-GB" w:eastAsia="en-GB"/>
              </w:rPr>
            </w:pPr>
            <w:r w:rsidRPr="00DD5397">
              <w:rPr>
                <w:rFonts w:ascii="Times New Roman" w:eastAsia="Times New Roman" w:hAnsi="Times New Roman" w:cs="Times New Roman"/>
                <w:b/>
                <w:sz w:val="24"/>
                <w:szCs w:val="24"/>
                <w:lang w:val="en-GB" w:eastAsia="en-GB"/>
              </w:rPr>
              <w:t>cats</w:t>
            </w:r>
          </w:p>
        </w:tc>
      </w:tr>
      <w:tr w:rsidR="00DD5397" w:rsidRPr="00DD5397" w:rsidTr="00AD0EC0">
        <w:tc>
          <w:tcPr>
            <w:tcW w:w="1437" w:type="dxa"/>
            <w:tcBorders>
              <w:top w:val="nil"/>
              <w:left w:val="nil"/>
              <w:bottom w:val="nil"/>
              <w:right w:val="nil"/>
            </w:tcBorders>
            <w:shd w:val="clear" w:color="auto" w:fill="4F81BD"/>
            <w:hideMark/>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r w:rsidRPr="00DD5397">
              <w:rPr>
                <w:rFonts w:ascii="Times New Roman" w:eastAsia="Times New Roman" w:hAnsi="Times New Roman" w:cs="Times New Roman"/>
                <w:b/>
                <w:bCs/>
                <w:sz w:val="24"/>
                <w:szCs w:val="24"/>
                <w:lang w:val="en-GB" w:eastAsia="en-GB"/>
              </w:rPr>
              <w:t>Week 10:</w:t>
            </w:r>
          </w:p>
        </w:tc>
        <w:tc>
          <w:tcPr>
            <w:tcW w:w="2204" w:type="dxa"/>
            <w:tcBorders>
              <w:top w:val="nil"/>
              <w:left w:val="nil"/>
              <w:bottom w:val="nil"/>
              <w:right w:val="nil"/>
            </w:tcBorders>
            <w:shd w:val="clear" w:color="auto" w:fill="D8D8D8"/>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DD5397" w:rsidRPr="00DD5397" w:rsidRDefault="00DD5397" w:rsidP="00DD5397">
            <w:pPr>
              <w:spacing w:after="0" w:line="240" w:lineRule="auto"/>
              <w:jc w:val="both"/>
              <w:rPr>
                <w:rFonts w:ascii="Times New Roman" w:eastAsia="Times New Roman" w:hAnsi="Times New Roman" w:cs="Times New Roman"/>
                <w:sz w:val="24"/>
                <w:szCs w:val="24"/>
                <w:lang w:val="en-GB" w:eastAsia="en-GB"/>
              </w:rPr>
            </w:pPr>
            <w:r w:rsidRPr="00DD5397">
              <w:rPr>
                <w:rFonts w:ascii="Times New Roman" w:eastAsia="Times New Roman" w:hAnsi="Times New Roman" w:cs="Times New Roman"/>
                <w:sz w:val="24"/>
                <w:szCs w:val="24"/>
                <w:lang w:val="en-GB" w:eastAsia="en-GB"/>
              </w:rPr>
              <w:t>Waste managements and housing, definitions, types, disposal, sewage, treatment</w:t>
            </w:r>
          </w:p>
        </w:tc>
      </w:tr>
      <w:tr w:rsidR="00DD5397" w:rsidRPr="00DD5397" w:rsidTr="00AD0EC0">
        <w:tc>
          <w:tcPr>
            <w:tcW w:w="1437" w:type="dxa"/>
            <w:tcBorders>
              <w:top w:val="nil"/>
              <w:left w:val="nil"/>
              <w:bottom w:val="nil"/>
              <w:right w:val="nil"/>
            </w:tcBorders>
            <w:shd w:val="clear" w:color="auto" w:fill="4F81BD"/>
            <w:hideMark/>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r w:rsidRPr="00DD5397">
              <w:rPr>
                <w:rFonts w:ascii="Times New Roman" w:eastAsia="Times New Roman" w:hAnsi="Times New Roman" w:cs="Times New Roman"/>
                <w:b/>
                <w:bCs/>
                <w:sz w:val="24"/>
                <w:szCs w:val="24"/>
                <w:lang w:val="en-GB" w:eastAsia="en-GB"/>
              </w:rPr>
              <w:t>Week 11</w:t>
            </w:r>
          </w:p>
        </w:tc>
        <w:tc>
          <w:tcPr>
            <w:tcW w:w="2204" w:type="dxa"/>
            <w:tcBorders>
              <w:top w:val="nil"/>
              <w:left w:val="nil"/>
              <w:bottom w:val="nil"/>
              <w:right w:val="nil"/>
            </w:tcBorders>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DD5397" w:rsidRPr="00DD5397" w:rsidRDefault="00DD5397" w:rsidP="00DD5397">
            <w:pPr>
              <w:spacing w:after="0" w:line="360" w:lineRule="auto"/>
              <w:jc w:val="both"/>
              <w:rPr>
                <w:rFonts w:ascii="Times New Roman" w:eastAsia="Times New Roman" w:hAnsi="Times New Roman" w:cs="Times New Roman"/>
                <w:sz w:val="24"/>
                <w:szCs w:val="24"/>
              </w:rPr>
            </w:pPr>
            <w:r w:rsidRPr="00DD5397">
              <w:rPr>
                <w:rFonts w:ascii="Times New Roman" w:eastAsia="Times New Roman" w:hAnsi="Times New Roman" w:cs="Times New Roman"/>
                <w:sz w:val="24"/>
                <w:szCs w:val="24"/>
              </w:rPr>
              <w:t>Housing, patterns, good housing, diseases associated with housing</w:t>
            </w:r>
          </w:p>
        </w:tc>
      </w:tr>
      <w:tr w:rsidR="00DD5397" w:rsidRPr="00DD5397" w:rsidTr="00AD0EC0">
        <w:tc>
          <w:tcPr>
            <w:tcW w:w="1437" w:type="dxa"/>
            <w:tcBorders>
              <w:top w:val="nil"/>
              <w:left w:val="nil"/>
              <w:bottom w:val="nil"/>
              <w:right w:val="nil"/>
            </w:tcBorders>
            <w:shd w:val="clear" w:color="auto" w:fill="4F81BD"/>
            <w:hideMark/>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r w:rsidRPr="00DD5397">
              <w:rPr>
                <w:rFonts w:ascii="Times New Roman" w:eastAsia="Times New Roman" w:hAnsi="Times New Roman" w:cs="Times New Roman"/>
                <w:b/>
                <w:bCs/>
                <w:sz w:val="24"/>
                <w:szCs w:val="24"/>
                <w:lang w:val="en-GB" w:eastAsia="en-GB"/>
              </w:rPr>
              <w:t>Week 12:</w:t>
            </w:r>
          </w:p>
        </w:tc>
        <w:tc>
          <w:tcPr>
            <w:tcW w:w="2204" w:type="dxa"/>
            <w:tcBorders>
              <w:top w:val="nil"/>
              <w:left w:val="nil"/>
              <w:bottom w:val="nil"/>
              <w:right w:val="nil"/>
            </w:tcBorders>
            <w:shd w:val="clear" w:color="auto" w:fill="D8D8D8"/>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DD5397" w:rsidRPr="00DD5397" w:rsidRDefault="00DD5397" w:rsidP="00DD5397">
            <w:pPr>
              <w:spacing w:after="0" w:line="240" w:lineRule="auto"/>
              <w:rPr>
                <w:rFonts w:ascii="Times New Roman" w:eastAsia="Times New Roman" w:hAnsi="Times New Roman" w:cs="Times New Roman"/>
                <w:sz w:val="24"/>
                <w:szCs w:val="24"/>
                <w:lang w:val="en-GB" w:eastAsia="en-GB"/>
              </w:rPr>
            </w:pPr>
            <w:r w:rsidRPr="00DD5397">
              <w:rPr>
                <w:rFonts w:ascii="Times New Roman" w:eastAsia="Times New Roman" w:hAnsi="Times New Roman" w:cs="Times New Roman"/>
                <w:sz w:val="24"/>
                <w:szCs w:val="24"/>
                <w:lang w:val="en-GB" w:eastAsia="en-GB"/>
              </w:rPr>
              <w:t>Water supply and food hygiene, definitions, sources, protection, sampling, treatment, storage</w:t>
            </w:r>
          </w:p>
        </w:tc>
      </w:tr>
      <w:tr w:rsidR="00DD5397" w:rsidRPr="00DD5397" w:rsidTr="00AD0EC0">
        <w:tc>
          <w:tcPr>
            <w:tcW w:w="1437" w:type="dxa"/>
            <w:tcBorders>
              <w:top w:val="nil"/>
              <w:left w:val="nil"/>
              <w:bottom w:val="nil"/>
              <w:right w:val="nil"/>
            </w:tcBorders>
            <w:shd w:val="clear" w:color="auto" w:fill="4F81BD"/>
            <w:hideMark/>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r w:rsidRPr="00DD5397">
              <w:rPr>
                <w:rFonts w:ascii="Times New Roman" w:eastAsia="Times New Roman" w:hAnsi="Times New Roman" w:cs="Times New Roman"/>
                <w:b/>
                <w:bCs/>
                <w:sz w:val="24"/>
                <w:szCs w:val="24"/>
                <w:lang w:val="en-GB" w:eastAsia="en-GB"/>
              </w:rPr>
              <w:t>Week 13:</w:t>
            </w:r>
          </w:p>
        </w:tc>
        <w:tc>
          <w:tcPr>
            <w:tcW w:w="2204" w:type="dxa"/>
            <w:tcBorders>
              <w:top w:val="nil"/>
              <w:left w:val="nil"/>
              <w:bottom w:val="nil"/>
              <w:right w:val="nil"/>
            </w:tcBorders>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DD5397" w:rsidRPr="00DD5397" w:rsidRDefault="00DD5397" w:rsidP="00DD5397">
            <w:pPr>
              <w:spacing w:after="0" w:line="240" w:lineRule="auto"/>
              <w:rPr>
                <w:rFonts w:ascii="Times New Roman" w:eastAsia="Times New Roman" w:hAnsi="Times New Roman" w:cs="Times New Roman"/>
                <w:sz w:val="24"/>
                <w:szCs w:val="24"/>
                <w:lang w:val="en-GB" w:eastAsia="en-GB"/>
              </w:rPr>
            </w:pPr>
            <w:r w:rsidRPr="00DD5397">
              <w:rPr>
                <w:rFonts w:ascii="Times New Roman" w:eastAsia="Times New Roman" w:hAnsi="Times New Roman" w:cs="Times New Roman"/>
                <w:sz w:val="24"/>
                <w:szCs w:val="24"/>
                <w:lang w:val="en-GB" w:eastAsia="en-GB"/>
              </w:rPr>
              <w:t>Food hygiene, definition, handling, storage, spoilage, hygiene, principles, common poisonous foods, milk and milk products,</w:t>
            </w:r>
          </w:p>
        </w:tc>
      </w:tr>
      <w:tr w:rsidR="00DD5397" w:rsidRPr="00DD5397" w:rsidTr="00AD0EC0">
        <w:tc>
          <w:tcPr>
            <w:tcW w:w="1437" w:type="dxa"/>
            <w:tcBorders>
              <w:top w:val="nil"/>
              <w:left w:val="nil"/>
              <w:bottom w:val="nil"/>
              <w:right w:val="nil"/>
            </w:tcBorders>
            <w:shd w:val="clear" w:color="auto" w:fill="4F81BD"/>
            <w:hideMark/>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r w:rsidRPr="00DD5397">
              <w:rPr>
                <w:rFonts w:ascii="Times New Roman" w:eastAsia="Times New Roman" w:hAnsi="Times New Roman" w:cs="Times New Roman"/>
                <w:b/>
                <w:bCs/>
                <w:sz w:val="24"/>
                <w:szCs w:val="24"/>
                <w:lang w:val="en-GB" w:eastAsia="en-GB"/>
              </w:rPr>
              <w:t>Week 14:</w:t>
            </w:r>
          </w:p>
        </w:tc>
        <w:tc>
          <w:tcPr>
            <w:tcW w:w="2204" w:type="dxa"/>
            <w:tcBorders>
              <w:top w:val="nil"/>
              <w:left w:val="nil"/>
              <w:bottom w:val="nil"/>
              <w:right w:val="nil"/>
            </w:tcBorders>
            <w:shd w:val="clear" w:color="auto" w:fill="D8D8D8"/>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DD5397" w:rsidRPr="00DD5397" w:rsidRDefault="00DD5397" w:rsidP="00DD5397">
            <w:pPr>
              <w:spacing w:after="0" w:line="240" w:lineRule="auto"/>
              <w:rPr>
                <w:rFonts w:ascii="Times New Roman" w:eastAsia="Times New Roman" w:hAnsi="Times New Roman" w:cs="Times New Roman"/>
                <w:sz w:val="24"/>
                <w:szCs w:val="24"/>
                <w:lang w:val="en-GB" w:eastAsia="en-GB"/>
              </w:rPr>
            </w:pPr>
            <w:r w:rsidRPr="00DD5397">
              <w:rPr>
                <w:rFonts w:ascii="Times New Roman" w:eastAsia="Times New Roman" w:hAnsi="Times New Roman" w:cs="Times New Roman"/>
                <w:sz w:val="24"/>
                <w:szCs w:val="24"/>
                <w:lang w:val="en-GB" w:eastAsia="en-GB"/>
              </w:rPr>
              <w:t>Public Health Act (Cap 242)</w:t>
            </w:r>
          </w:p>
        </w:tc>
      </w:tr>
      <w:tr w:rsidR="00DD5397" w:rsidRPr="00DD5397" w:rsidTr="00AD0EC0">
        <w:tc>
          <w:tcPr>
            <w:tcW w:w="1437" w:type="dxa"/>
            <w:tcBorders>
              <w:top w:val="nil"/>
              <w:left w:val="nil"/>
              <w:bottom w:val="nil"/>
              <w:right w:val="nil"/>
            </w:tcBorders>
            <w:shd w:val="clear" w:color="auto" w:fill="4F81BD"/>
            <w:hideMark/>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r w:rsidRPr="00DD5397">
              <w:rPr>
                <w:rFonts w:ascii="Times New Roman" w:eastAsia="Times New Roman" w:hAnsi="Times New Roman" w:cs="Times New Roman"/>
                <w:b/>
                <w:bCs/>
                <w:sz w:val="24"/>
                <w:szCs w:val="24"/>
                <w:lang w:val="en-GB" w:eastAsia="en-GB"/>
              </w:rPr>
              <w:t>Week 15:</w:t>
            </w:r>
          </w:p>
        </w:tc>
        <w:tc>
          <w:tcPr>
            <w:tcW w:w="2204" w:type="dxa"/>
            <w:tcBorders>
              <w:top w:val="nil"/>
              <w:left w:val="nil"/>
              <w:bottom w:val="nil"/>
              <w:right w:val="nil"/>
            </w:tcBorders>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DD5397" w:rsidRPr="00DD5397" w:rsidRDefault="00DD5397" w:rsidP="00DD5397">
            <w:pPr>
              <w:spacing w:after="0" w:line="240" w:lineRule="auto"/>
              <w:rPr>
                <w:rFonts w:ascii="Times New Roman" w:eastAsia="Times New Roman" w:hAnsi="Times New Roman" w:cs="Times New Roman"/>
                <w:sz w:val="24"/>
                <w:szCs w:val="24"/>
                <w:lang w:val="en-GB" w:eastAsia="en-GB"/>
              </w:rPr>
            </w:pPr>
            <w:r w:rsidRPr="00DD5397">
              <w:rPr>
                <w:rFonts w:ascii="Times New Roman" w:eastAsia="Times New Roman" w:hAnsi="Times New Roman" w:cs="Times New Roman"/>
                <w:sz w:val="24"/>
                <w:szCs w:val="24"/>
                <w:lang w:val="en-GB" w:eastAsia="en-GB"/>
              </w:rPr>
              <w:t>Field trips</w:t>
            </w:r>
          </w:p>
        </w:tc>
      </w:tr>
      <w:tr w:rsidR="00DD5397" w:rsidRPr="00DD5397" w:rsidTr="00AD0EC0">
        <w:tc>
          <w:tcPr>
            <w:tcW w:w="1437" w:type="dxa"/>
            <w:tcBorders>
              <w:top w:val="nil"/>
              <w:left w:val="nil"/>
              <w:bottom w:val="nil"/>
              <w:right w:val="nil"/>
            </w:tcBorders>
            <w:shd w:val="clear" w:color="auto" w:fill="4F81BD"/>
            <w:hideMark/>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r w:rsidRPr="00DD5397">
              <w:rPr>
                <w:rFonts w:ascii="Times New Roman" w:eastAsia="Times New Roman" w:hAnsi="Times New Roman" w:cs="Times New Roman"/>
                <w:b/>
                <w:bCs/>
                <w:sz w:val="24"/>
                <w:szCs w:val="24"/>
                <w:lang w:val="en-GB" w:eastAsia="en-GB"/>
              </w:rPr>
              <w:t>Week 16:</w:t>
            </w:r>
          </w:p>
        </w:tc>
        <w:tc>
          <w:tcPr>
            <w:tcW w:w="2204" w:type="dxa"/>
            <w:tcBorders>
              <w:top w:val="nil"/>
              <w:left w:val="nil"/>
              <w:bottom w:val="nil"/>
              <w:right w:val="nil"/>
            </w:tcBorders>
            <w:shd w:val="clear" w:color="auto" w:fill="D8D8D8"/>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DD5397" w:rsidRPr="00DD5397" w:rsidRDefault="00DD5397" w:rsidP="00DD5397">
            <w:pPr>
              <w:spacing w:after="0" w:line="240" w:lineRule="auto"/>
              <w:rPr>
                <w:rFonts w:ascii="Times New Roman" w:eastAsia="Times New Roman" w:hAnsi="Times New Roman" w:cs="Times New Roman"/>
                <w:sz w:val="24"/>
                <w:szCs w:val="24"/>
                <w:lang w:val="en-GB" w:eastAsia="en-GB"/>
              </w:rPr>
            </w:pPr>
            <w:r w:rsidRPr="00DD5397">
              <w:rPr>
                <w:rFonts w:ascii="Times New Roman" w:eastAsia="Times New Roman" w:hAnsi="Times New Roman" w:cs="Times New Roman"/>
                <w:sz w:val="24"/>
                <w:szCs w:val="24"/>
                <w:lang w:val="en-GB" w:eastAsia="en-GB"/>
              </w:rPr>
              <w:t>Field trips</w:t>
            </w:r>
          </w:p>
        </w:tc>
      </w:tr>
      <w:tr w:rsidR="00DD5397" w:rsidRPr="00DD5397" w:rsidTr="00AD0EC0">
        <w:tc>
          <w:tcPr>
            <w:tcW w:w="1437" w:type="dxa"/>
            <w:tcBorders>
              <w:top w:val="nil"/>
              <w:left w:val="nil"/>
              <w:bottom w:val="nil"/>
              <w:right w:val="nil"/>
            </w:tcBorders>
            <w:shd w:val="clear" w:color="auto" w:fill="4F81BD"/>
            <w:hideMark/>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r w:rsidRPr="00DD5397">
              <w:rPr>
                <w:rFonts w:ascii="Times New Roman" w:eastAsia="Times New Roman" w:hAnsi="Times New Roman" w:cs="Times New Roman"/>
                <w:b/>
                <w:bCs/>
                <w:sz w:val="24"/>
                <w:szCs w:val="24"/>
                <w:lang w:val="en-GB" w:eastAsia="en-GB"/>
              </w:rPr>
              <w:t>Week 17:</w:t>
            </w:r>
          </w:p>
        </w:tc>
        <w:tc>
          <w:tcPr>
            <w:tcW w:w="2204" w:type="dxa"/>
            <w:tcBorders>
              <w:top w:val="nil"/>
              <w:left w:val="nil"/>
              <w:bottom w:val="nil"/>
              <w:right w:val="nil"/>
            </w:tcBorders>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DD5397" w:rsidRPr="00DD5397" w:rsidRDefault="00DD5397" w:rsidP="00DD5397">
            <w:pPr>
              <w:spacing w:after="0" w:line="240" w:lineRule="auto"/>
              <w:rPr>
                <w:rFonts w:ascii="Times New Roman" w:eastAsia="Times New Roman" w:hAnsi="Times New Roman" w:cs="Times New Roman"/>
                <w:sz w:val="24"/>
                <w:szCs w:val="24"/>
                <w:lang w:val="en-GB" w:eastAsia="en-GB"/>
              </w:rPr>
            </w:pPr>
            <w:r w:rsidRPr="00DD5397">
              <w:rPr>
                <w:rFonts w:ascii="Times New Roman" w:eastAsia="Times New Roman" w:hAnsi="Times New Roman" w:cs="Times New Roman"/>
                <w:sz w:val="24"/>
                <w:szCs w:val="24"/>
                <w:lang w:val="en-GB" w:eastAsia="en-GB"/>
              </w:rPr>
              <w:t>Study week</w:t>
            </w:r>
          </w:p>
        </w:tc>
      </w:tr>
      <w:tr w:rsidR="00DD5397" w:rsidRPr="00DD5397" w:rsidTr="00AD0EC0">
        <w:tc>
          <w:tcPr>
            <w:tcW w:w="1437" w:type="dxa"/>
            <w:tcBorders>
              <w:top w:val="nil"/>
              <w:left w:val="nil"/>
              <w:bottom w:val="single" w:sz="18" w:space="0" w:color="auto"/>
              <w:right w:val="nil"/>
            </w:tcBorders>
            <w:shd w:val="clear" w:color="auto" w:fill="4F81BD"/>
            <w:hideMark/>
          </w:tcPr>
          <w:p w:rsidR="00DD5397" w:rsidRPr="00DD5397" w:rsidRDefault="00DD5397" w:rsidP="00DD5397">
            <w:pPr>
              <w:spacing w:after="0" w:line="240" w:lineRule="auto"/>
              <w:rPr>
                <w:rFonts w:ascii="Times New Roman" w:eastAsia="Times New Roman" w:hAnsi="Times New Roman" w:cs="Times New Roman"/>
                <w:b/>
                <w:bCs/>
                <w:sz w:val="24"/>
                <w:szCs w:val="24"/>
                <w:lang w:val="en-GB" w:eastAsia="en-GB"/>
              </w:rPr>
            </w:pPr>
            <w:r w:rsidRPr="00DD5397">
              <w:rPr>
                <w:rFonts w:ascii="Times New Roman" w:eastAsia="Times New Roman" w:hAnsi="Times New Roman" w:cs="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DD5397" w:rsidRPr="00DD5397" w:rsidRDefault="00DD5397" w:rsidP="00DD5397">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DD5397" w:rsidRPr="00DD5397" w:rsidRDefault="00DD5397" w:rsidP="00DD5397">
            <w:pPr>
              <w:spacing w:after="0" w:line="240" w:lineRule="auto"/>
              <w:rPr>
                <w:rFonts w:ascii="Times New Roman" w:eastAsia="Times New Roman" w:hAnsi="Times New Roman" w:cs="Times New Roman"/>
                <w:sz w:val="24"/>
                <w:szCs w:val="24"/>
                <w:lang w:val="en-GB" w:eastAsia="en-GB"/>
              </w:rPr>
            </w:pPr>
            <w:r w:rsidRPr="00DD5397">
              <w:rPr>
                <w:rFonts w:ascii="Times New Roman" w:eastAsia="Times New Roman" w:hAnsi="Times New Roman" w:cs="Times New Roman"/>
                <w:b/>
                <w:sz w:val="24"/>
                <w:szCs w:val="24"/>
                <w:lang w:val="en-GB" w:eastAsia="en-GB"/>
              </w:rPr>
              <w:t>End of Semester Examinations</w:t>
            </w:r>
          </w:p>
        </w:tc>
      </w:tr>
    </w:tbl>
    <w:p w:rsidR="00DD5397" w:rsidRPr="00DD5397" w:rsidRDefault="00DD5397" w:rsidP="00DD5397">
      <w:pPr>
        <w:spacing w:after="200" w:line="276" w:lineRule="auto"/>
        <w:jc w:val="both"/>
        <w:rPr>
          <w:rFonts w:ascii="Times New Roman" w:eastAsia="Calibri" w:hAnsi="Times New Roman" w:cs="Times New Roman"/>
          <w:b/>
          <w:sz w:val="28"/>
          <w:szCs w:val="28"/>
        </w:rPr>
      </w:pPr>
    </w:p>
    <w:p w:rsidR="00DD5397" w:rsidRPr="00DD5397" w:rsidRDefault="00DD5397" w:rsidP="00DD5397">
      <w:pPr>
        <w:spacing w:after="200" w:line="276" w:lineRule="auto"/>
        <w:jc w:val="both"/>
        <w:rPr>
          <w:rFonts w:ascii="Times New Roman" w:eastAsia="Times New Roman" w:hAnsi="Times New Roman" w:cs="Times New Roman"/>
          <w:b/>
          <w:sz w:val="24"/>
          <w:szCs w:val="24"/>
        </w:rPr>
      </w:pPr>
      <w:r w:rsidRPr="00DD5397">
        <w:rPr>
          <w:rFonts w:ascii="Times New Roman" w:eastAsia="Times New Roman" w:hAnsi="Times New Roman" w:cs="Times New Roman"/>
          <w:b/>
          <w:sz w:val="24"/>
          <w:szCs w:val="24"/>
        </w:rPr>
        <w:t xml:space="preserve">Module content </w:t>
      </w:r>
    </w:p>
    <w:p w:rsidR="00DD5397" w:rsidRPr="00DD5397" w:rsidRDefault="00DD5397" w:rsidP="00DD5397">
      <w:pPr>
        <w:spacing w:after="200" w:line="276" w:lineRule="auto"/>
        <w:jc w:val="both"/>
        <w:rPr>
          <w:rFonts w:ascii="Times New Roman" w:eastAsia="Calibri" w:hAnsi="Times New Roman" w:cs="Times New Roman"/>
          <w:b/>
          <w:sz w:val="28"/>
          <w:szCs w:val="28"/>
        </w:rPr>
      </w:pPr>
      <w:r w:rsidRPr="00DD5397">
        <w:rPr>
          <w:rFonts w:ascii="Times New Roman" w:eastAsia="Times New Roman" w:hAnsi="Times New Roman" w:cs="Times New Roman"/>
          <w:b/>
          <w:sz w:val="24"/>
          <w:szCs w:val="24"/>
        </w:rPr>
        <w:lastRenderedPageBreak/>
        <w:t xml:space="preserve">Human Nutrition; </w:t>
      </w:r>
      <w:r w:rsidRPr="00DD5397">
        <w:rPr>
          <w:rFonts w:ascii="Times New Roman" w:eastAsia="Calibri" w:hAnsi="Times New Roman" w:cs="Times New Roman"/>
          <w:sz w:val="24"/>
          <w:lang w:val="en-GB"/>
        </w:rPr>
        <w:t>Introduction, food groups, common nutritional disorders, prevention and control, Diet for special groups.</w:t>
      </w:r>
      <w:r w:rsidRPr="00DD5397">
        <w:rPr>
          <w:rFonts w:ascii="Times New Roman" w:eastAsia="Calibri" w:hAnsi="Times New Roman" w:cs="Times New Roman"/>
          <w:b/>
          <w:sz w:val="24"/>
          <w:szCs w:val="24"/>
          <w:lang w:val="en-GB"/>
        </w:rPr>
        <w:t xml:space="preserve"> </w:t>
      </w:r>
      <w:proofErr w:type="gramStart"/>
      <w:r w:rsidRPr="00DD5397">
        <w:rPr>
          <w:rFonts w:ascii="Times New Roman" w:eastAsia="Calibri" w:hAnsi="Times New Roman" w:cs="Times New Roman"/>
          <w:b/>
          <w:sz w:val="24"/>
          <w:szCs w:val="24"/>
          <w:lang w:val="en-GB"/>
        </w:rPr>
        <w:t xml:space="preserve">Introduction to environmental health; </w:t>
      </w:r>
      <w:r w:rsidRPr="00DD5397">
        <w:rPr>
          <w:rFonts w:ascii="Times New Roman" w:eastAsia="Calibri" w:hAnsi="Times New Roman" w:cs="Times New Roman"/>
          <w:sz w:val="24"/>
          <w:szCs w:val="24"/>
          <w:lang w:val="en-GB"/>
        </w:rPr>
        <w:t>definitions, types of environment, factors influencing the environment, pest and rodents control, Pollution,</w:t>
      </w:r>
      <w:r w:rsidRPr="00DD5397">
        <w:rPr>
          <w:rFonts w:ascii="Times New Roman" w:eastAsia="Calibri" w:hAnsi="Times New Roman" w:cs="Times New Roman"/>
          <w:b/>
          <w:sz w:val="24"/>
          <w:szCs w:val="24"/>
          <w:lang w:val="en-GB"/>
        </w:rPr>
        <w:t xml:space="preserve"> </w:t>
      </w:r>
      <w:r w:rsidRPr="00DD5397">
        <w:rPr>
          <w:rFonts w:ascii="Times New Roman" w:eastAsia="Calibri" w:hAnsi="Times New Roman" w:cs="Times New Roman"/>
          <w:sz w:val="24"/>
          <w:szCs w:val="24"/>
          <w:lang w:val="en-GB"/>
        </w:rPr>
        <w:t>sources of pollution and its control.</w:t>
      </w:r>
      <w:proofErr w:type="gramEnd"/>
      <w:r w:rsidRPr="00DD5397">
        <w:rPr>
          <w:rFonts w:ascii="Times New Roman" w:eastAsia="Calibri" w:hAnsi="Times New Roman" w:cs="Times New Roman"/>
          <w:sz w:val="24"/>
          <w:szCs w:val="24"/>
          <w:lang w:val="en-GB"/>
        </w:rPr>
        <w:t xml:space="preserve"> </w:t>
      </w:r>
      <w:r w:rsidRPr="00DD5397">
        <w:rPr>
          <w:rFonts w:ascii="Times New Roman" w:eastAsia="Calibri" w:hAnsi="Times New Roman" w:cs="Times New Roman"/>
          <w:b/>
          <w:sz w:val="24"/>
          <w:szCs w:val="24"/>
          <w:lang w:val="en-GB"/>
        </w:rPr>
        <w:t xml:space="preserve">Waste management and housing; </w:t>
      </w:r>
      <w:r w:rsidRPr="00DD5397">
        <w:rPr>
          <w:rFonts w:ascii="Times New Roman" w:eastAsia="Calibri" w:hAnsi="Times New Roman" w:cs="Times New Roman"/>
          <w:sz w:val="24"/>
          <w:szCs w:val="24"/>
          <w:lang w:val="en-GB"/>
        </w:rPr>
        <w:t>Definition, types of waste, disposal methods, sewage treatment, Housing,</w:t>
      </w:r>
      <w:r w:rsidRPr="00DD5397">
        <w:rPr>
          <w:rFonts w:ascii="Times New Roman" w:eastAsia="Calibri" w:hAnsi="Times New Roman" w:cs="Times New Roman"/>
          <w:b/>
          <w:sz w:val="24"/>
          <w:szCs w:val="24"/>
          <w:lang w:val="en-GB"/>
        </w:rPr>
        <w:t xml:space="preserve"> </w:t>
      </w:r>
      <w:r w:rsidRPr="00DD5397">
        <w:rPr>
          <w:rFonts w:ascii="Times New Roman" w:eastAsia="Calibri" w:hAnsi="Times New Roman" w:cs="Times New Roman"/>
          <w:sz w:val="24"/>
          <w:szCs w:val="24"/>
          <w:lang w:val="en-GB"/>
        </w:rPr>
        <w:t xml:space="preserve">definitions, house patterns in the community, characteristics of a good house, diseases associated with housing. </w:t>
      </w:r>
      <w:r w:rsidRPr="00DD5397">
        <w:rPr>
          <w:rFonts w:ascii="Times New Roman" w:eastAsia="Calibri" w:hAnsi="Times New Roman" w:cs="Times New Roman"/>
          <w:b/>
          <w:sz w:val="24"/>
          <w:szCs w:val="24"/>
          <w:lang w:val="en-GB"/>
        </w:rPr>
        <w:t xml:space="preserve">Water supply and food hygiene; </w:t>
      </w:r>
      <w:r w:rsidRPr="00DD5397">
        <w:rPr>
          <w:rFonts w:ascii="Times New Roman" w:eastAsia="Calibri" w:hAnsi="Times New Roman" w:cs="Times New Roman"/>
          <w:sz w:val="24"/>
          <w:szCs w:val="24"/>
          <w:lang w:val="en-GB"/>
        </w:rPr>
        <w:t>definition, sources, protection, sampling, treatment, storage, Water borne diseases, food</w:t>
      </w:r>
    </w:p>
    <w:p w:rsidR="00DD5397" w:rsidRPr="00DD5397" w:rsidRDefault="00DD5397" w:rsidP="00DD5397">
      <w:pPr>
        <w:spacing w:after="0" w:line="360" w:lineRule="auto"/>
        <w:jc w:val="both"/>
        <w:rPr>
          <w:rFonts w:ascii="Times New Roman" w:eastAsia="Times New Roman" w:hAnsi="Times New Roman" w:cs="Times New Roman"/>
          <w:b/>
          <w:sz w:val="24"/>
          <w:szCs w:val="24"/>
        </w:rPr>
      </w:pPr>
    </w:p>
    <w:p w:rsidR="00DD5397" w:rsidRPr="00DD5397" w:rsidRDefault="00DD5397" w:rsidP="00DD5397">
      <w:pPr>
        <w:spacing w:after="0" w:line="360" w:lineRule="auto"/>
        <w:jc w:val="both"/>
        <w:rPr>
          <w:rFonts w:ascii="Times New Roman" w:eastAsia="Times New Roman" w:hAnsi="Times New Roman" w:cs="Times New Roman"/>
          <w:b/>
          <w:sz w:val="24"/>
          <w:szCs w:val="24"/>
        </w:rPr>
      </w:pPr>
      <w:r w:rsidRPr="00DD5397">
        <w:rPr>
          <w:rFonts w:ascii="Times New Roman" w:eastAsia="Times New Roman" w:hAnsi="Times New Roman" w:cs="Times New Roman"/>
          <w:b/>
          <w:sz w:val="24"/>
          <w:szCs w:val="24"/>
        </w:rPr>
        <w:t xml:space="preserve">Teaching Strategies </w:t>
      </w:r>
    </w:p>
    <w:p w:rsidR="00DD5397" w:rsidRPr="00DD5397" w:rsidRDefault="00DD5397" w:rsidP="00DD5397">
      <w:pPr>
        <w:spacing w:after="0" w:line="360" w:lineRule="auto"/>
        <w:jc w:val="both"/>
        <w:rPr>
          <w:rFonts w:ascii="Times New Roman" w:eastAsia="Times New Roman" w:hAnsi="Times New Roman" w:cs="Times New Roman"/>
          <w:sz w:val="24"/>
          <w:szCs w:val="24"/>
        </w:rPr>
      </w:pPr>
      <w:proofErr w:type="gramStart"/>
      <w:r w:rsidRPr="00DD5397">
        <w:rPr>
          <w:rFonts w:ascii="Times New Roman" w:eastAsia="Times New Roman" w:hAnsi="Times New Roman" w:cs="Times New Roman"/>
          <w:sz w:val="24"/>
          <w:szCs w:val="24"/>
        </w:rPr>
        <w:t>Interactive Lectures, Small Group Tutorials and Group Assignments.</w:t>
      </w:r>
      <w:proofErr w:type="gramEnd"/>
    </w:p>
    <w:p w:rsidR="00DD5397" w:rsidRPr="00DD5397" w:rsidRDefault="00DD5397" w:rsidP="00DD5397">
      <w:pPr>
        <w:spacing w:after="0" w:line="360" w:lineRule="auto"/>
        <w:jc w:val="both"/>
        <w:rPr>
          <w:rFonts w:ascii="Times New Roman" w:eastAsia="Times New Roman" w:hAnsi="Times New Roman" w:cs="Times New Roman"/>
          <w:b/>
          <w:sz w:val="24"/>
          <w:szCs w:val="24"/>
        </w:rPr>
      </w:pPr>
    </w:p>
    <w:p w:rsidR="00DD5397" w:rsidRPr="00DD5397" w:rsidRDefault="00DD5397" w:rsidP="00DD5397">
      <w:pPr>
        <w:spacing w:after="0" w:line="360" w:lineRule="auto"/>
        <w:jc w:val="both"/>
        <w:rPr>
          <w:rFonts w:ascii="Times New Roman" w:eastAsia="Times New Roman" w:hAnsi="Times New Roman" w:cs="Times New Roman"/>
          <w:b/>
          <w:sz w:val="24"/>
          <w:szCs w:val="24"/>
        </w:rPr>
      </w:pPr>
      <w:r w:rsidRPr="00DD5397">
        <w:rPr>
          <w:rFonts w:ascii="Times New Roman" w:eastAsia="Times New Roman" w:hAnsi="Times New Roman" w:cs="Times New Roman"/>
          <w:b/>
          <w:sz w:val="24"/>
          <w:szCs w:val="24"/>
        </w:rPr>
        <w:t xml:space="preserve">Teaching/Learning Resources </w:t>
      </w:r>
    </w:p>
    <w:p w:rsidR="00DD5397" w:rsidRPr="00DD5397" w:rsidRDefault="00DD5397" w:rsidP="00DD5397">
      <w:pPr>
        <w:spacing w:after="0" w:line="360" w:lineRule="auto"/>
        <w:jc w:val="both"/>
        <w:rPr>
          <w:rFonts w:ascii="Times New Roman" w:eastAsia="Times New Roman" w:hAnsi="Times New Roman" w:cs="Times New Roman"/>
          <w:sz w:val="24"/>
          <w:szCs w:val="24"/>
        </w:rPr>
      </w:pPr>
      <w:r w:rsidRPr="00DD5397">
        <w:rPr>
          <w:rFonts w:ascii="Times New Roman" w:eastAsia="Times New Roman" w:hAnsi="Times New Roman" w:cs="Times New Roman"/>
          <w:sz w:val="24"/>
          <w:szCs w:val="24"/>
        </w:rPr>
        <w:t xml:space="preserve"> </w:t>
      </w:r>
      <w:proofErr w:type="gramStart"/>
      <w:r w:rsidRPr="00DD5397">
        <w:rPr>
          <w:rFonts w:ascii="Times New Roman" w:eastAsia="Times New Roman" w:hAnsi="Times New Roman" w:cs="Times New Roman"/>
          <w:sz w:val="24"/>
          <w:szCs w:val="24"/>
        </w:rPr>
        <w:t>Computer, Overhead Projector, LCD Projector, White Board Markers, Permanent Markers, White Board, Charts, 3D Pictures.</w:t>
      </w:r>
      <w:proofErr w:type="gramEnd"/>
      <w:r w:rsidRPr="00DD5397">
        <w:rPr>
          <w:rFonts w:ascii="Times New Roman" w:eastAsia="Times New Roman" w:hAnsi="Times New Roman" w:cs="Times New Roman"/>
          <w:sz w:val="24"/>
          <w:szCs w:val="24"/>
        </w:rPr>
        <w:t xml:space="preserve"> </w:t>
      </w:r>
    </w:p>
    <w:p w:rsidR="00DD5397" w:rsidRPr="00DD5397" w:rsidRDefault="00DD5397" w:rsidP="00DD5397">
      <w:pPr>
        <w:spacing w:after="0" w:line="360" w:lineRule="auto"/>
        <w:jc w:val="both"/>
        <w:rPr>
          <w:rFonts w:ascii="Times New Roman" w:eastAsia="Times New Roman" w:hAnsi="Times New Roman" w:cs="Times New Roman"/>
          <w:b/>
          <w:sz w:val="24"/>
          <w:szCs w:val="24"/>
        </w:rPr>
      </w:pPr>
    </w:p>
    <w:p w:rsidR="00DD5397" w:rsidRPr="00DD5397" w:rsidRDefault="00DD5397" w:rsidP="00DD5397">
      <w:pPr>
        <w:spacing w:after="0" w:line="360" w:lineRule="auto"/>
        <w:jc w:val="both"/>
        <w:rPr>
          <w:rFonts w:ascii="Times New Roman" w:eastAsia="Times New Roman" w:hAnsi="Times New Roman" w:cs="Times New Roman"/>
          <w:b/>
          <w:sz w:val="24"/>
          <w:szCs w:val="24"/>
        </w:rPr>
      </w:pPr>
      <w:r w:rsidRPr="00DD5397">
        <w:rPr>
          <w:rFonts w:ascii="Times New Roman" w:eastAsia="Times New Roman" w:hAnsi="Times New Roman" w:cs="Times New Roman"/>
          <w:b/>
          <w:sz w:val="24"/>
          <w:szCs w:val="24"/>
        </w:rPr>
        <w:t>Assessment Strategies</w:t>
      </w:r>
    </w:p>
    <w:p w:rsidR="00DD5397" w:rsidRPr="00DD5397" w:rsidRDefault="00DD5397" w:rsidP="00DD5397">
      <w:pPr>
        <w:spacing w:after="0" w:line="360" w:lineRule="auto"/>
        <w:jc w:val="both"/>
        <w:rPr>
          <w:rFonts w:ascii="Times New Roman" w:eastAsia="Times New Roman" w:hAnsi="Times New Roman" w:cs="Times New Roman"/>
          <w:sz w:val="24"/>
          <w:szCs w:val="24"/>
        </w:rPr>
      </w:pPr>
      <w:r w:rsidRPr="00DD5397">
        <w:rPr>
          <w:rFonts w:ascii="Times New Roman" w:eastAsia="Times New Roman" w:hAnsi="Times New Roman" w:cs="Times New Roman"/>
          <w:b/>
          <w:i/>
          <w:sz w:val="24"/>
          <w:szCs w:val="24"/>
        </w:rPr>
        <w:t>Formative:</w:t>
      </w:r>
      <w:r w:rsidRPr="00DD5397">
        <w:rPr>
          <w:rFonts w:ascii="Times New Roman" w:eastAsia="Times New Roman" w:hAnsi="Times New Roman" w:cs="Times New Roman"/>
          <w:b/>
          <w:sz w:val="24"/>
          <w:szCs w:val="24"/>
        </w:rPr>
        <w:t xml:space="preserve"> </w:t>
      </w:r>
      <w:r w:rsidRPr="00DD5397">
        <w:rPr>
          <w:rFonts w:ascii="Times New Roman" w:eastAsia="Times New Roman" w:hAnsi="Times New Roman" w:cs="Times New Roman"/>
          <w:sz w:val="24"/>
          <w:szCs w:val="24"/>
        </w:rPr>
        <w:t>Continuous Assessment Tests, Individual Assignments and Group Assignments</w:t>
      </w:r>
      <w:r w:rsidRPr="00DD5397">
        <w:rPr>
          <w:rFonts w:ascii="Times New Roman" w:eastAsia="Times New Roman" w:hAnsi="Times New Roman" w:cs="Times New Roman"/>
          <w:b/>
          <w:sz w:val="24"/>
          <w:szCs w:val="24"/>
        </w:rPr>
        <w:t xml:space="preserve"> </w:t>
      </w:r>
      <w:r w:rsidRPr="00DD5397">
        <w:rPr>
          <w:rFonts w:ascii="Times New Roman" w:eastAsia="Times New Roman" w:hAnsi="Times New Roman" w:cs="Times New Roman"/>
          <w:b/>
          <w:i/>
          <w:sz w:val="24"/>
          <w:szCs w:val="24"/>
        </w:rPr>
        <w:t>Summative:</w:t>
      </w:r>
      <w:r w:rsidRPr="00DD5397">
        <w:rPr>
          <w:rFonts w:ascii="Times New Roman" w:eastAsia="Times New Roman" w:hAnsi="Times New Roman" w:cs="Times New Roman"/>
          <w:b/>
          <w:sz w:val="24"/>
          <w:szCs w:val="24"/>
        </w:rPr>
        <w:t xml:space="preserve"> </w:t>
      </w:r>
      <w:r w:rsidRPr="00DD5397">
        <w:rPr>
          <w:rFonts w:ascii="Times New Roman" w:eastAsia="Times New Roman" w:hAnsi="Times New Roman" w:cs="Times New Roman"/>
          <w:sz w:val="24"/>
          <w:szCs w:val="24"/>
        </w:rPr>
        <w:t>End of Semester Examinations</w:t>
      </w:r>
    </w:p>
    <w:p w:rsidR="00DD5397" w:rsidRPr="00DD5397" w:rsidRDefault="00DD5397" w:rsidP="00DD5397">
      <w:pPr>
        <w:spacing w:line="240" w:lineRule="auto"/>
        <w:rPr>
          <w:rFonts w:ascii="Times New Roman" w:eastAsia="Times New Roman" w:hAnsi="Times New Roman" w:cs="Times New Roman"/>
          <w:bCs/>
          <w:sz w:val="24"/>
          <w:szCs w:val="24"/>
          <w:lang w:val="en-GB" w:eastAsia="en-GB"/>
        </w:rPr>
      </w:pPr>
    </w:p>
    <w:p w:rsidR="00DD5397" w:rsidRPr="00DD5397" w:rsidRDefault="00DD5397" w:rsidP="00DD5397">
      <w:pPr>
        <w:spacing w:after="0" w:line="240" w:lineRule="auto"/>
        <w:rPr>
          <w:rFonts w:ascii="Times New Roman" w:eastAsia="Times New Roman" w:hAnsi="Times New Roman" w:cs="Times New Roman"/>
          <w:sz w:val="24"/>
          <w:szCs w:val="24"/>
          <w:lang w:val="en-GB" w:eastAsia="en-GB"/>
        </w:rPr>
      </w:pPr>
      <w:r w:rsidRPr="00DD5397">
        <w:rPr>
          <w:rFonts w:ascii="Times New Roman" w:eastAsia="Times New Roman" w:hAnsi="Times New Roman" w:cs="Times New Roman"/>
          <w:b/>
          <w:sz w:val="24"/>
          <w:szCs w:val="24"/>
          <w:lang w:val="en-GB" w:eastAsia="en-GB"/>
        </w:rPr>
        <w:t>Prepared By:</w:t>
      </w:r>
      <w:r w:rsidRPr="00DD5397">
        <w:rPr>
          <w:rFonts w:ascii="Times New Roman" w:eastAsia="Times New Roman" w:hAnsi="Times New Roman" w:cs="Times New Roman"/>
          <w:sz w:val="24"/>
          <w:szCs w:val="24"/>
          <w:lang w:val="en-GB" w:eastAsia="en-GB"/>
        </w:rPr>
        <w:tab/>
      </w:r>
      <w:r w:rsidRPr="00DD5397">
        <w:rPr>
          <w:rFonts w:ascii="Times New Roman" w:eastAsia="Times New Roman" w:hAnsi="Times New Roman" w:cs="Times New Roman"/>
          <w:sz w:val="24"/>
          <w:szCs w:val="24"/>
          <w:lang w:val="en-GB" w:eastAsia="en-GB"/>
        </w:rPr>
        <w:tab/>
        <w:t xml:space="preserve">Name: </w:t>
      </w:r>
      <w:r w:rsidRPr="00DD5397">
        <w:rPr>
          <w:rFonts w:ascii="Times New Roman" w:eastAsia="Times New Roman" w:hAnsi="Times New Roman" w:cs="Times New Roman"/>
          <w:sz w:val="24"/>
          <w:szCs w:val="24"/>
          <w:lang w:val="en-GB" w:eastAsia="en-GB"/>
        </w:rPr>
        <w:tab/>
        <w:t>__________________________________</w:t>
      </w:r>
    </w:p>
    <w:p w:rsidR="00DD5397" w:rsidRPr="00DD5397" w:rsidRDefault="00DD5397" w:rsidP="00DD5397">
      <w:pPr>
        <w:spacing w:after="0" w:line="240" w:lineRule="auto"/>
        <w:rPr>
          <w:rFonts w:ascii="Times New Roman" w:eastAsia="Times New Roman" w:hAnsi="Times New Roman" w:cs="Times New Roman"/>
          <w:sz w:val="24"/>
          <w:szCs w:val="24"/>
          <w:lang w:val="en-GB" w:eastAsia="en-GB"/>
        </w:rPr>
      </w:pPr>
      <w:r w:rsidRPr="00DD5397">
        <w:rPr>
          <w:rFonts w:ascii="Times New Roman" w:eastAsia="Times New Roman" w:hAnsi="Times New Roman" w:cs="Times New Roman"/>
          <w:sz w:val="24"/>
          <w:szCs w:val="24"/>
          <w:lang w:val="en-GB" w:eastAsia="en-GB"/>
        </w:rPr>
        <w:tab/>
      </w:r>
      <w:r w:rsidRPr="00DD5397">
        <w:rPr>
          <w:rFonts w:ascii="Times New Roman" w:eastAsia="Times New Roman" w:hAnsi="Times New Roman" w:cs="Times New Roman"/>
          <w:sz w:val="24"/>
          <w:szCs w:val="24"/>
          <w:lang w:val="en-GB" w:eastAsia="en-GB"/>
        </w:rPr>
        <w:tab/>
      </w:r>
      <w:r w:rsidRPr="00DD5397">
        <w:rPr>
          <w:rFonts w:ascii="Times New Roman" w:eastAsia="Times New Roman" w:hAnsi="Times New Roman" w:cs="Times New Roman"/>
          <w:sz w:val="24"/>
          <w:szCs w:val="24"/>
          <w:lang w:val="en-GB" w:eastAsia="en-GB"/>
        </w:rPr>
        <w:tab/>
        <w:t>Signature: _______________________________</w:t>
      </w:r>
    </w:p>
    <w:p w:rsidR="00DD5397" w:rsidRPr="00DD5397" w:rsidRDefault="00DD5397" w:rsidP="00DD5397">
      <w:pPr>
        <w:spacing w:after="0" w:line="240" w:lineRule="auto"/>
        <w:rPr>
          <w:rFonts w:ascii="Times New Roman" w:eastAsia="Times New Roman" w:hAnsi="Times New Roman" w:cs="Times New Roman"/>
          <w:sz w:val="24"/>
          <w:szCs w:val="24"/>
          <w:lang w:val="en-GB" w:eastAsia="en-GB"/>
        </w:rPr>
      </w:pPr>
      <w:r w:rsidRPr="00DD5397">
        <w:rPr>
          <w:rFonts w:ascii="Times New Roman" w:eastAsia="Times New Roman" w:hAnsi="Times New Roman" w:cs="Times New Roman"/>
          <w:sz w:val="24"/>
          <w:szCs w:val="24"/>
          <w:lang w:val="en-GB" w:eastAsia="en-GB"/>
        </w:rPr>
        <w:tab/>
      </w:r>
      <w:r w:rsidRPr="00DD5397">
        <w:rPr>
          <w:rFonts w:ascii="Times New Roman" w:eastAsia="Times New Roman" w:hAnsi="Times New Roman" w:cs="Times New Roman"/>
          <w:sz w:val="24"/>
          <w:szCs w:val="24"/>
          <w:lang w:val="en-GB" w:eastAsia="en-GB"/>
        </w:rPr>
        <w:tab/>
      </w:r>
      <w:r w:rsidRPr="00DD5397">
        <w:rPr>
          <w:rFonts w:ascii="Times New Roman" w:eastAsia="Times New Roman" w:hAnsi="Times New Roman" w:cs="Times New Roman"/>
          <w:sz w:val="24"/>
          <w:szCs w:val="24"/>
          <w:lang w:val="en-GB" w:eastAsia="en-GB"/>
        </w:rPr>
        <w:tab/>
        <w:t>Date: ___________________________________</w:t>
      </w:r>
    </w:p>
    <w:p w:rsidR="00DD5397" w:rsidRPr="00DD5397" w:rsidRDefault="00DD5397" w:rsidP="00DD5397">
      <w:pPr>
        <w:spacing w:after="0" w:line="240" w:lineRule="auto"/>
        <w:rPr>
          <w:rFonts w:ascii="Times New Roman" w:eastAsia="Times New Roman" w:hAnsi="Times New Roman" w:cs="Times New Roman"/>
          <w:sz w:val="24"/>
          <w:szCs w:val="24"/>
          <w:lang w:val="en-GB" w:eastAsia="en-GB"/>
        </w:rPr>
      </w:pPr>
    </w:p>
    <w:p w:rsidR="00DD5397" w:rsidRPr="00DD5397" w:rsidRDefault="00DD5397" w:rsidP="00DD5397">
      <w:pPr>
        <w:spacing w:after="0" w:line="240" w:lineRule="auto"/>
        <w:rPr>
          <w:rFonts w:ascii="Times New Roman" w:eastAsia="Times New Roman" w:hAnsi="Times New Roman" w:cs="Times New Roman"/>
          <w:sz w:val="24"/>
          <w:szCs w:val="24"/>
          <w:lang w:val="en-GB" w:eastAsia="en-GB"/>
        </w:rPr>
      </w:pPr>
      <w:r w:rsidRPr="00DD5397">
        <w:rPr>
          <w:rFonts w:ascii="Times New Roman" w:eastAsia="Times New Roman" w:hAnsi="Times New Roman" w:cs="Times New Roman"/>
          <w:b/>
          <w:sz w:val="24"/>
          <w:szCs w:val="24"/>
          <w:lang w:val="en-GB" w:eastAsia="en-GB"/>
        </w:rPr>
        <w:t>Approved By:</w:t>
      </w:r>
      <w:r w:rsidRPr="00DD5397">
        <w:rPr>
          <w:rFonts w:ascii="Times New Roman" w:eastAsia="Times New Roman" w:hAnsi="Times New Roman" w:cs="Times New Roman"/>
          <w:sz w:val="24"/>
          <w:szCs w:val="24"/>
          <w:lang w:val="en-GB" w:eastAsia="en-GB"/>
        </w:rPr>
        <w:tab/>
        <w:t xml:space="preserve">Name: </w:t>
      </w:r>
      <w:r w:rsidRPr="00DD5397">
        <w:rPr>
          <w:rFonts w:ascii="Times New Roman" w:eastAsia="Times New Roman" w:hAnsi="Times New Roman" w:cs="Times New Roman"/>
          <w:sz w:val="24"/>
          <w:szCs w:val="24"/>
          <w:lang w:val="en-GB" w:eastAsia="en-GB"/>
        </w:rPr>
        <w:tab/>
        <w:t>__________________________________</w:t>
      </w:r>
    </w:p>
    <w:p w:rsidR="00DD5397" w:rsidRPr="00DD5397" w:rsidRDefault="00DD5397" w:rsidP="00DD5397">
      <w:pPr>
        <w:spacing w:after="0" w:line="240" w:lineRule="auto"/>
        <w:rPr>
          <w:rFonts w:ascii="Times New Roman" w:eastAsia="Times New Roman" w:hAnsi="Times New Roman" w:cs="Times New Roman"/>
          <w:sz w:val="24"/>
          <w:szCs w:val="24"/>
          <w:lang w:val="en-GB" w:eastAsia="en-GB"/>
        </w:rPr>
      </w:pPr>
      <w:r w:rsidRPr="00DD5397">
        <w:rPr>
          <w:rFonts w:ascii="Times New Roman" w:eastAsia="Times New Roman" w:hAnsi="Times New Roman" w:cs="Times New Roman"/>
          <w:sz w:val="24"/>
          <w:szCs w:val="24"/>
          <w:lang w:val="en-GB" w:eastAsia="en-GB"/>
        </w:rPr>
        <w:tab/>
      </w:r>
      <w:r w:rsidRPr="00DD5397">
        <w:rPr>
          <w:rFonts w:ascii="Times New Roman" w:eastAsia="Times New Roman" w:hAnsi="Times New Roman" w:cs="Times New Roman"/>
          <w:sz w:val="24"/>
          <w:szCs w:val="24"/>
          <w:lang w:val="en-GB" w:eastAsia="en-GB"/>
        </w:rPr>
        <w:tab/>
      </w:r>
      <w:r w:rsidRPr="00DD5397">
        <w:rPr>
          <w:rFonts w:ascii="Times New Roman" w:eastAsia="Times New Roman" w:hAnsi="Times New Roman" w:cs="Times New Roman"/>
          <w:sz w:val="24"/>
          <w:szCs w:val="24"/>
          <w:lang w:val="en-GB" w:eastAsia="en-GB"/>
        </w:rPr>
        <w:tab/>
        <w:t>Signature: _______________________________</w:t>
      </w:r>
    </w:p>
    <w:p w:rsidR="00DD5397" w:rsidRPr="00DD5397" w:rsidRDefault="00DD5397" w:rsidP="00DD5397">
      <w:pPr>
        <w:spacing w:after="0" w:line="240" w:lineRule="auto"/>
        <w:rPr>
          <w:rFonts w:ascii="Times New Roman" w:eastAsia="Times New Roman" w:hAnsi="Times New Roman" w:cs="Times New Roman"/>
          <w:sz w:val="24"/>
          <w:szCs w:val="24"/>
          <w:lang w:val="en-GB" w:eastAsia="en-GB"/>
        </w:rPr>
      </w:pPr>
      <w:r w:rsidRPr="00DD5397">
        <w:rPr>
          <w:rFonts w:ascii="Times New Roman" w:eastAsia="Times New Roman" w:hAnsi="Times New Roman" w:cs="Times New Roman"/>
          <w:sz w:val="24"/>
          <w:szCs w:val="24"/>
          <w:lang w:val="en-GB" w:eastAsia="en-GB"/>
        </w:rPr>
        <w:tab/>
      </w:r>
      <w:r w:rsidRPr="00DD5397">
        <w:rPr>
          <w:rFonts w:ascii="Times New Roman" w:eastAsia="Times New Roman" w:hAnsi="Times New Roman" w:cs="Times New Roman"/>
          <w:sz w:val="24"/>
          <w:szCs w:val="24"/>
          <w:lang w:val="en-GB" w:eastAsia="en-GB"/>
        </w:rPr>
        <w:tab/>
      </w:r>
      <w:r w:rsidRPr="00DD5397">
        <w:rPr>
          <w:rFonts w:ascii="Times New Roman" w:eastAsia="Times New Roman" w:hAnsi="Times New Roman" w:cs="Times New Roman"/>
          <w:sz w:val="24"/>
          <w:szCs w:val="24"/>
          <w:lang w:val="en-GB" w:eastAsia="en-GB"/>
        </w:rPr>
        <w:tab/>
        <w:t>Date: ___________________________________</w:t>
      </w:r>
    </w:p>
    <w:p w:rsidR="00594585" w:rsidRDefault="00594585"/>
    <w:p w:rsidR="00CD0379" w:rsidRPr="008F03B9" w:rsidRDefault="002D527E" w:rsidP="00CD0379">
      <w:pPr>
        <w:spacing w:after="0" w:line="276" w:lineRule="auto"/>
        <w:jc w:val="center"/>
        <w:rPr>
          <w:rFonts w:ascii="Times New Roman" w:eastAsia="Times New Roman" w:hAnsi="Times New Roman" w:cs="Times New Roman"/>
          <w:b/>
          <w:bCs/>
          <w:sz w:val="32"/>
          <w:szCs w:val="32"/>
          <w:lang w:val="en-GB" w:eastAsia="en-GB"/>
        </w:rPr>
      </w:pPr>
      <w:r>
        <w:br w:type="page"/>
      </w:r>
      <w:r w:rsidR="00CD0379" w:rsidRPr="008F03B9">
        <w:rPr>
          <w:rFonts w:ascii="Times New Roman" w:eastAsia="Times New Roman" w:hAnsi="Times New Roman" w:cs="Times New Roman"/>
          <w:b/>
          <w:bCs/>
          <w:sz w:val="32"/>
          <w:szCs w:val="32"/>
          <w:lang w:val="en-GB" w:eastAsia="en-GB"/>
        </w:rPr>
        <w:lastRenderedPageBreak/>
        <w:t>Kenya Medical Training College</w:t>
      </w:r>
    </w:p>
    <w:p w:rsidR="00CD0379" w:rsidRPr="008F03B9" w:rsidRDefault="00CD0379" w:rsidP="00CD0379">
      <w:pPr>
        <w:spacing w:after="0" w:line="276" w:lineRule="auto"/>
        <w:jc w:val="center"/>
        <w:rPr>
          <w:rFonts w:ascii="Times New Roman" w:eastAsia="Times New Roman" w:hAnsi="Times New Roman" w:cs="Times New Roman"/>
          <w:b/>
          <w:bCs/>
          <w:sz w:val="32"/>
          <w:szCs w:val="32"/>
          <w:lang w:val="en-GB" w:eastAsia="en-GB"/>
        </w:rPr>
      </w:pPr>
      <w:r w:rsidRPr="008F03B9">
        <w:rPr>
          <w:rFonts w:ascii="Times New Roman" w:eastAsia="Times New Roman" w:hAnsi="Times New Roman" w:cs="Times New Roman"/>
          <w:b/>
          <w:bCs/>
          <w:sz w:val="32"/>
          <w:szCs w:val="32"/>
          <w:lang w:val="en-GB" w:eastAsia="en-GB"/>
        </w:rPr>
        <w:t>Department of Clinical Medicine</w:t>
      </w:r>
    </w:p>
    <w:p w:rsidR="00CD0379" w:rsidRPr="008F03B9" w:rsidRDefault="00CD0379" w:rsidP="00CD0379">
      <w:pPr>
        <w:spacing w:after="0" w:line="276" w:lineRule="auto"/>
        <w:jc w:val="center"/>
        <w:rPr>
          <w:rFonts w:ascii="Times New Roman" w:eastAsia="Times New Roman" w:hAnsi="Times New Roman" w:cs="Times New Roman"/>
          <w:b/>
          <w:bCs/>
          <w:sz w:val="28"/>
          <w:szCs w:val="28"/>
          <w:lang w:val="en-GB" w:eastAsia="en-GB"/>
        </w:rPr>
      </w:pPr>
      <w:r w:rsidRPr="008F03B9">
        <w:rPr>
          <w:rFonts w:ascii="Times New Roman" w:eastAsia="Times New Roman" w:hAnsi="Times New Roman" w:cs="Times New Roman"/>
          <w:b/>
          <w:bCs/>
          <w:sz w:val="28"/>
          <w:szCs w:val="28"/>
          <w:lang w:val="en-GB" w:eastAsia="en-GB"/>
        </w:rPr>
        <w:t>Course Outline</w:t>
      </w:r>
    </w:p>
    <w:p w:rsidR="00CD0379" w:rsidRPr="008F03B9" w:rsidRDefault="00CD0379" w:rsidP="00CD0379">
      <w:pPr>
        <w:spacing w:after="0" w:line="276" w:lineRule="auto"/>
        <w:jc w:val="center"/>
        <w:rPr>
          <w:rFonts w:ascii="Times New Roman" w:eastAsia="Times New Roman" w:hAnsi="Times New Roman" w:cs="Times New Roman"/>
          <w:b/>
          <w:bCs/>
          <w:sz w:val="28"/>
          <w:szCs w:val="28"/>
          <w:lang w:val="en-GB" w:eastAsia="en-GB"/>
        </w:rPr>
      </w:pPr>
      <w:r w:rsidRPr="008F03B9">
        <w:rPr>
          <w:rFonts w:ascii="Times New Roman" w:eastAsia="Times New Roman" w:hAnsi="Times New Roman" w:cs="Times New Roman"/>
          <w:b/>
          <w:bCs/>
          <w:sz w:val="28"/>
          <w:szCs w:val="28"/>
          <w:lang w:val="en-GB" w:eastAsia="en-GB"/>
        </w:rPr>
        <w:t>For</w:t>
      </w:r>
    </w:p>
    <w:p w:rsidR="00CD0379" w:rsidRDefault="00CD0379" w:rsidP="00CD0379">
      <w:pPr>
        <w:spacing w:after="0" w:line="276" w:lineRule="auto"/>
        <w:jc w:val="center"/>
        <w:rPr>
          <w:rFonts w:ascii="Times New Roman" w:eastAsia="Times New Roman" w:hAnsi="Times New Roman" w:cs="Times New Roman"/>
          <w:b/>
          <w:bCs/>
          <w:sz w:val="28"/>
          <w:szCs w:val="28"/>
          <w:lang w:val="en-GB" w:eastAsia="en-GB"/>
        </w:rPr>
      </w:pPr>
      <w:r w:rsidRPr="008F03B9">
        <w:rPr>
          <w:rFonts w:ascii="Times New Roman" w:eastAsia="Times New Roman" w:hAnsi="Times New Roman" w:cs="Times New Roman"/>
          <w:b/>
          <w:bCs/>
          <w:sz w:val="28"/>
          <w:szCs w:val="28"/>
          <w:lang w:val="en-GB" w:eastAsia="en-GB"/>
        </w:rPr>
        <w:t xml:space="preserve"> Diploma in Clinical Medicine &amp;Surgery</w:t>
      </w:r>
    </w:p>
    <w:p w:rsidR="00F57AA3" w:rsidRPr="008F03B9" w:rsidRDefault="00DE4EC4" w:rsidP="00CD0379">
      <w:pPr>
        <w:spacing w:after="0" w:line="276" w:lineRule="auto"/>
        <w:jc w:val="center"/>
        <w:rPr>
          <w:rFonts w:ascii="Times New Roman" w:eastAsia="Times New Roman" w:hAnsi="Times New Roman" w:cs="Times New Roman"/>
          <w:b/>
          <w:bCs/>
          <w:sz w:val="28"/>
          <w:szCs w:val="28"/>
          <w:lang w:val="en-GB" w:eastAsia="en-GB"/>
        </w:rPr>
      </w:pPr>
      <w:r>
        <w:rPr>
          <w:rFonts w:ascii="Times New Roman" w:eastAsia="Times New Roman" w:hAnsi="Times New Roman" w:cs="Times New Roman"/>
          <w:b/>
          <w:bCs/>
          <w:sz w:val="28"/>
          <w:szCs w:val="28"/>
          <w:lang w:val="en-GB" w:eastAsia="en-GB"/>
        </w:rPr>
        <w:t>(</w:t>
      </w:r>
      <w:r w:rsidR="00F57AA3">
        <w:rPr>
          <w:rFonts w:ascii="Times New Roman" w:eastAsia="Times New Roman" w:hAnsi="Times New Roman" w:cs="Times New Roman"/>
          <w:b/>
          <w:bCs/>
          <w:sz w:val="28"/>
          <w:szCs w:val="28"/>
          <w:lang w:val="en-GB" w:eastAsia="en-GB"/>
        </w:rPr>
        <w:t xml:space="preserve">Health </w:t>
      </w:r>
      <w:proofErr w:type="gramStart"/>
      <w:r w:rsidR="00F57AA3">
        <w:rPr>
          <w:rFonts w:ascii="Times New Roman" w:eastAsia="Times New Roman" w:hAnsi="Times New Roman" w:cs="Times New Roman"/>
          <w:b/>
          <w:bCs/>
          <w:sz w:val="28"/>
          <w:szCs w:val="28"/>
          <w:lang w:val="en-GB" w:eastAsia="en-GB"/>
        </w:rPr>
        <w:t xml:space="preserve">Systems </w:t>
      </w:r>
      <w:r>
        <w:rPr>
          <w:rFonts w:ascii="Times New Roman" w:eastAsia="Times New Roman" w:hAnsi="Times New Roman" w:cs="Times New Roman"/>
          <w:b/>
          <w:bCs/>
          <w:sz w:val="28"/>
          <w:szCs w:val="28"/>
          <w:lang w:val="en-GB" w:eastAsia="en-GB"/>
        </w:rPr>
        <w:t xml:space="preserve"> management</w:t>
      </w:r>
      <w:proofErr w:type="gramEnd"/>
      <w:r>
        <w:rPr>
          <w:rFonts w:ascii="Times New Roman" w:eastAsia="Times New Roman" w:hAnsi="Times New Roman" w:cs="Times New Roman"/>
          <w:b/>
          <w:bCs/>
          <w:sz w:val="28"/>
          <w:szCs w:val="28"/>
          <w:lang w:val="en-GB" w:eastAsia="en-GB"/>
        </w:rPr>
        <w:t xml:space="preserve"> I)</w:t>
      </w:r>
    </w:p>
    <w:p w:rsidR="00CD0379" w:rsidRPr="008F03B9" w:rsidRDefault="00CD0379" w:rsidP="00CD0379">
      <w:pPr>
        <w:spacing w:after="0" w:line="276" w:lineRule="auto"/>
        <w:jc w:val="center"/>
        <w:rPr>
          <w:rFonts w:ascii="Times New Roman" w:eastAsia="Times New Roman" w:hAnsi="Times New Roman" w:cs="Times New Roman"/>
          <w:b/>
          <w:bCs/>
          <w:sz w:val="36"/>
          <w:szCs w:val="36"/>
          <w:lang w:val="en-GB" w:eastAsia="en-GB"/>
        </w:rPr>
      </w:pPr>
      <w:r w:rsidRPr="008F03B9">
        <w:rPr>
          <w:rFonts w:ascii="Times New Roman" w:eastAsia="Times New Roman" w:hAnsi="Times New Roman" w:cs="Times New Roman"/>
          <w:b/>
          <w:bCs/>
          <w:sz w:val="36"/>
          <w:szCs w:val="36"/>
          <w:lang w:val="en-GB" w:eastAsia="en-GB"/>
        </w:rPr>
        <w:t>____________________________________________________</w:t>
      </w:r>
    </w:p>
    <w:p w:rsidR="00CD0379" w:rsidRPr="008F03B9" w:rsidRDefault="00CD0379" w:rsidP="00CD0379">
      <w:pPr>
        <w:spacing w:after="0" w:line="276" w:lineRule="auto"/>
        <w:jc w:val="center"/>
        <w:rPr>
          <w:rFonts w:ascii="Times New Roman" w:eastAsia="Times New Roman" w:hAnsi="Times New Roman" w:cs="Times New Roman"/>
          <w:b/>
          <w:bCs/>
          <w:sz w:val="24"/>
          <w:szCs w:val="24"/>
          <w:lang w:val="en-GB" w:eastAsia="en-GB"/>
        </w:rPr>
      </w:pPr>
    </w:p>
    <w:p w:rsidR="00CD0379" w:rsidRPr="008F03B9" w:rsidRDefault="00CD0379" w:rsidP="00CD0379">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Lecturer’s Details</w:t>
      </w:r>
    </w:p>
    <w:tbl>
      <w:tblPr>
        <w:tblW w:w="0" w:type="auto"/>
        <w:tblBorders>
          <w:top w:val="single" w:sz="18" w:space="0" w:color="auto"/>
          <w:bottom w:val="single" w:sz="18" w:space="0" w:color="auto"/>
        </w:tblBorders>
        <w:tblLook w:val="04A0" w:firstRow="1" w:lastRow="0" w:firstColumn="1" w:lastColumn="0" w:noHBand="0" w:noVBand="1"/>
      </w:tblPr>
      <w:tblGrid>
        <w:gridCol w:w="2164"/>
        <w:gridCol w:w="7176"/>
      </w:tblGrid>
      <w:tr w:rsidR="00CD0379" w:rsidRPr="008F03B9" w:rsidTr="00E77682">
        <w:tc>
          <w:tcPr>
            <w:tcW w:w="2164" w:type="dxa"/>
            <w:tcBorders>
              <w:top w:val="single" w:sz="18" w:space="0" w:color="auto"/>
              <w:left w:val="nil"/>
              <w:bottom w:val="single" w:sz="18" w:space="0" w:color="auto"/>
              <w:right w:val="nil"/>
            </w:tcBorders>
            <w:shd w:val="clear" w:color="auto" w:fill="4F81BD"/>
            <w:hideMark/>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 xml:space="preserve">Name: </w:t>
            </w:r>
          </w:p>
        </w:tc>
        <w:tc>
          <w:tcPr>
            <w:tcW w:w="7176" w:type="dxa"/>
            <w:tcBorders>
              <w:top w:val="single" w:sz="18" w:space="0" w:color="auto"/>
              <w:left w:val="nil"/>
              <w:bottom w:val="single" w:sz="18" w:space="0" w:color="auto"/>
              <w:right w:val="nil"/>
            </w:tcBorders>
            <w:shd w:val="clear" w:color="auto" w:fill="4F81BD"/>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p>
        </w:tc>
      </w:tr>
      <w:tr w:rsidR="00CD0379" w:rsidRPr="008F03B9" w:rsidTr="00E77682">
        <w:tc>
          <w:tcPr>
            <w:tcW w:w="2164" w:type="dxa"/>
            <w:tcBorders>
              <w:top w:val="nil"/>
              <w:left w:val="nil"/>
              <w:bottom w:val="nil"/>
              <w:right w:val="nil"/>
            </w:tcBorders>
            <w:shd w:val="clear" w:color="auto" w:fill="4F81BD"/>
            <w:hideMark/>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Qualifications:</w:t>
            </w:r>
          </w:p>
        </w:tc>
        <w:tc>
          <w:tcPr>
            <w:tcW w:w="7176" w:type="dxa"/>
            <w:tcBorders>
              <w:top w:val="nil"/>
              <w:left w:val="nil"/>
              <w:bottom w:val="nil"/>
              <w:right w:val="nil"/>
            </w:tcBorders>
            <w:shd w:val="clear" w:color="auto" w:fill="D8D8D8"/>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p>
        </w:tc>
      </w:tr>
      <w:tr w:rsidR="00CD0379" w:rsidRPr="008F03B9" w:rsidTr="00E77682">
        <w:tc>
          <w:tcPr>
            <w:tcW w:w="2164" w:type="dxa"/>
            <w:tcBorders>
              <w:top w:val="nil"/>
              <w:left w:val="nil"/>
              <w:bottom w:val="nil"/>
              <w:right w:val="nil"/>
            </w:tcBorders>
            <w:shd w:val="clear" w:color="auto" w:fill="4F81BD"/>
            <w:hideMark/>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Phone Number:</w:t>
            </w:r>
          </w:p>
        </w:tc>
        <w:tc>
          <w:tcPr>
            <w:tcW w:w="7176" w:type="dxa"/>
            <w:tcBorders>
              <w:top w:val="nil"/>
              <w:left w:val="nil"/>
              <w:bottom w:val="nil"/>
              <w:right w:val="nil"/>
            </w:tcBorders>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p>
        </w:tc>
      </w:tr>
      <w:tr w:rsidR="00CD0379" w:rsidRPr="008F03B9" w:rsidTr="00E77682">
        <w:tc>
          <w:tcPr>
            <w:tcW w:w="2164" w:type="dxa"/>
            <w:tcBorders>
              <w:top w:val="nil"/>
              <w:left w:val="nil"/>
              <w:bottom w:val="nil"/>
              <w:right w:val="nil"/>
            </w:tcBorders>
            <w:shd w:val="clear" w:color="auto" w:fill="4F81BD"/>
            <w:hideMark/>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Email address:</w:t>
            </w:r>
          </w:p>
        </w:tc>
        <w:tc>
          <w:tcPr>
            <w:tcW w:w="7176" w:type="dxa"/>
            <w:tcBorders>
              <w:top w:val="nil"/>
              <w:left w:val="nil"/>
              <w:bottom w:val="nil"/>
              <w:right w:val="nil"/>
            </w:tcBorders>
            <w:shd w:val="clear" w:color="auto" w:fill="D8D8D8"/>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p>
        </w:tc>
      </w:tr>
      <w:tr w:rsidR="00CD0379" w:rsidRPr="008F03B9" w:rsidTr="00E77682">
        <w:tc>
          <w:tcPr>
            <w:tcW w:w="2164" w:type="dxa"/>
            <w:tcBorders>
              <w:top w:val="nil"/>
              <w:left w:val="nil"/>
              <w:bottom w:val="nil"/>
              <w:right w:val="nil"/>
            </w:tcBorders>
            <w:shd w:val="clear" w:color="auto" w:fill="4F81BD"/>
            <w:hideMark/>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Signature:</w:t>
            </w:r>
          </w:p>
        </w:tc>
        <w:tc>
          <w:tcPr>
            <w:tcW w:w="7176" w:type="dxa"/>
            <w:tcBorders>
              <w:top w:val="nil"/>
              <w:left w:val="nil"/>
              <w:bottom w:val="nil"/>
              <w:right w:val="nil"/>
            </w:tcBorders>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p>
        </w:tc>
      </w:tr>
      <w:tr w:rsidR="00CD0379" w:rsidRPr="008F03B9" w:rsidTr="00E77682">
        <w:tc>
          <w:tcPr>
            <w:tcW w:w="2164" w:type="dxa"/>
            <w:tcBorders>
              <w:top w:val="nil"/>
              <w:left w:val="nil"/>
              <w:bottom w:val="single" w:sz="18" w:space="0" w:color="auto"/>
              <w:right w:val="nil"/>
            </w:tcBorders>
            <w:shd w:val="clear" w:color="auto" w:fill="4F81BD"/>
            <w:hideMark/>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 xml:space="preserve">Date: </w:t>
            </w:r>
          </w:p>
        </w:tc>
        <w:tc>
          <w:tcPr>
            <w:tcW w:w="7176" w:type="dxa"/>
            <w:tcBorders>
              <w:top w:val="nil"/>
              <w:left w:val="nil"/>
              <w:bottom w:val="single" w:sz="18" w:space="0" w:color="auto"/>
              <w:right w:val="nil"/>
            </w:tcBorders>
            <w:shd w:val="clear" w:color="auto" w:fill="D8D8D8"/>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p>
        </w:tc>
      </w:tr>
    </w:tbl>
    <w:p w:rsidR="00CD0379" w:rsidRPr="008F03B9" w:rsidRDefault="00CD0379" w:rsidP="00CD0379">
      <w:pPr>
        <w:spacing w:after="0" w:line="240" w:lineRule="auto"/>
        <w:rPr>
          <w:rFonts w:ascii="Times New Roman" w:eastAsia="Times New Roman" w:hAnsi="Times New Roman" w:cs="Times New Roman"/>
          <w:b/>
          <w:bCs/>
          <w:sz w:val="24"/>
          <w:szCs w:val="24"/>
          <w:lang w:val="en-GB" w:eastAsia="en-GB"/>
        </w:rPr>
      </w:pPr>
    </w:p>
    <w:p w:rsidR="00CD0379" w:rsidRPr="005E1DC1" w:rsidRDefault="00CD0379" w:rsidP="00CD0379">
      <w:pPr>
        <w:pStyle w:val="Heading1"/>
        <w:rPr>
          <w:rFonts w:ascii="Times New Roman" w:eastAsia="Calibri" w:hAnsi="Times New Roman" w:cs="Times New Roman"/>
          <w:sz w:val="28"/>
          <w:szCs w:val="28"/>
        </w:rPr>
      </w:pPr>
      <w:r w:rsidRPr="005E1DC1">
        <w:rPr>
          <w:rFonts w:ascii="Times New Roman" w:eastAsia="Times New Roman" w:hAnsi="Times New Roman" w:cs="Times New Roman"/>
          <w:bCs/>
          <w:sz w:val="28"/>
          <w:szCs w:val="28"/>
          <w:lang w:val="en-GB" w:eastAsia="en-GB"/>
        </w:rPr>
        <w:t>Course Outline for</w:t>
      </w:r>
      <w:r w:rsidRPr="005E1DC1">
        <w:rPr>
          <w:rFonts w:ascii="Times New Roman" w:eastAsia="Calibri" w:hAnsi="Times New Roman" w:cs="Times New Roman"/>
          <w:sz w:val="28"/>
          <w:szCs w:val="28"/>
        </w:rPr>
        <w:t xml:space="preserve"> Health Systems Management I</w:t>
      </w:r>
    </w:p>
    <w:p w:rsidR="00CD0379" w:rsidRPr="008F03B9" w:rsidRDefault="00CD0379" w:rsidP="00CD0379">
      <w:pPr>
        <w:spacing w:after="0" w:line="240" w:lineRule="auto"/>
        <w:jc w:val="center"/>
        <w:rPr>
          <w:rFonts w:ascii="Times New Roman" w:eastAsia="Times New Roman" w:hAnsi="Times New Roman" w:cs="Times New Roman"/>
          <w:b/>
          <w:bCs/>
          <w:sz w:val="24"/>
          <w:szCs w:val="24"/>
          <w:lang w:val="en-GB" w:eastAsia="en-GB"/>
        </w:rPr>
      </w:pPr>
    </w:p>
    <w:p w:rsidR="00CD0379" w:rsidRPr="008F03B9" w:rsidRDefault="00CD0379" w:rsidP="00CD0379">
      <w:pPr>
        <w:spacing w:after="0" w:line="240" w:lineRule="auto"/>
        <w:rPr>
          <w:rFonts w:ascii="Times New Roman" w:eastAsia="Times New Roman" w:hAnsi="Times New Roman" w:cs="Times New Roman"/>
          <w:sz w:val="24"/>
          <w:szCs w:val="24"/>
          <w:lang w:val="en-GB" w:eastAsia="en-GB"/>
        </w:rPr>
      </w:pPr>
      <w:r w:rsidRPr="008F03B9">
        <w:rPr>
          <w:rFonts w:ascii="Times New Roman" w:eastAsia="Times New Roman" w:hAnsi="Times New Roman" w:cs="Times New Roman"/>
          <w:b/>
          <w:bCs/>
          <w:sz w:val="24"/>
          <w:szCs w:val="24"/>
          <w:lang w:val="en-GB" w:eastAsia="en-GB"/>
        </w:rPr>
        <w:t>Code:</w:t>
      </w:r>
      <w:r w:rsidRPr="008F03B9">
        <w:rPr>
          <w:rFonts w:ascii="Times New Roman" w:eastAsia="Times New Roman" w:hAnsi="Times New Roman" w:cs="Times New Roman"/>
          <w:sz w:val="24"/>
          <w:szCs w:val="24"/>
          <w:lang w:val="en-GB" w:eastAsia="en-GB"/>
        </w:rPr>
        <w:tab/>
      </w:r>
      <w:r w:rsidRPr="008F03B9">
        <w:rPr>
          <w:rFonts w:ascii="Times New Roman" w:eastAsia="Times New Roman" w:hAnsi="Times New Roman" w:cs="Times New Roman"/>
          <w:sz w:val="24"/>
          <w:szCs w:val="24"/>
          <w:lang w:val="en-GB" w:eastAsia="en-GB"/>
        </w:rPr>
        <w:tab/>
      </w:r>
      <w:r w:rsidRPr="008F03B9">
        <w:rPr>
          <w:rFonts w:ascii="Times New Roman" w:eastAsia="Calibri" w:hAnsi="Times New Roman" w:cs="Times New Roman"/>
          <w:b/>
          <w:szCs w:val="24"/>
        </w:rPr>
        <w:t>HSM213</w:t>
      </w:r>
    </w:p>
    <w:p w:rsidR="00CD0379" w:rsidRPr="008F03B9" w:rsidRDefault="00CD0379" w:rsidP="00CD0379">
      <w:pPr>
        <w:spacing w:after="0" w:line="240" w:lineRule="auto"/>
        <w:rPr>
          <w:rFonts w:ascii="Times New Roman" w:eastAsia="Times New Roman" w:hAnsi="Times New Roman" w:cs="Times New Roman"/>
          <w:bCs/>
          <w:sz w:val="24"/>
          <w:szCs w:val="24"/>
          <w:lang w:val="en-GB" w:eastAsia="en-GB"/>
        </w:rPr>
      </w:pPr>
      <w:r w:rsidRPr="008F03B9">
        <w:rPr>
          <w:rFonts w:ascii="Times New Roman" w:eastAsia="Times New Roman" w:hAnsi="Times New Roman" w:cs="Times New Roman"/>
          <w:b/>
          <w:bCs/>
          <w:sz w:val="24"/>
          <w:szCs w:val="24"/>
          <w:lang w:val="en-GB" w:eastAsia="en-GB"/>
        </w:rPr>
        <w:t xml:space="preserve">Hours:  </w:t>
      </w:r>
      <w:r w:rsidRPr="008F03B9">
        <w:rPr>
          <w:rFonts w:ascii="Times New Roman" w:eastAsia="Times New Roman" w:hAnsi="Times New Roman" w:cs="Times New Roman"/>
          <w:b/>
          <w:bCs/>
          <w:sz w:val="24"/>
          <w:szCs w:val="24"/>
          <w:lang w:val="en-GB" w:eastAsia="en-GB"/>
        </w:rPr>
        <w:tab/>
      </w:r>
      <w:r w:rsidRPr="008F03B9">
        <w:rPr>
          <w:rFonts w:ascii="Times New Roman" w:eastAsia="Times New Roman" w:hAnsi="Times New Roman" w:cs="Times New Roman"/>
          <w:bCs/>
          <w:sz w:val="24"/>
          <w:szCs w:val="24"/>
          <w:lang w:val="en-GB" w:eastAsia="en-GB"/>
        </w:rPr>
        <w:t>30</w:t>
      </w:r>
    </w:p>
    <w:p w:rsidR="00CD0379" w:rsidRPr="008F03B9" w:rsidRDefault="00CD0379" w:rsidP="00CD0379">
      <w:pPr>
        <w:spacing w:after="0" w:line="240" w:lineRule="auto"/>
        <w:rPr>
          <w:rFonts w:ascii="Times New Roman" w:eastAsia="Times New Roman" w:hAnsi="Times New Roman" w:cs="Times New Roman"/>
          <w:bCs/>
          <w:sz w:val="24"/>
          <w:szCs w:val="24"/>
          <w:lang w:val="en-GB" w:eastAsia="en-GB"/>
        </w:rPr>
      </w:pPr>
      <w:r w:rsidRPr="008F03B9">
        <w:rPr>
          <w:rFonts w:ascii="Times New Roman" w:eastAsia="Times New Roman" w:hAnsi="Times New Roman" w:cs="Times New Roman"/>
          <w:b/>
          <w:bCs/>
          <w:sz w:val="24"/>
          <w:szCs w:val="24"/>
          <w:lang w:val="en-GB" w:eastAsia="en-GB"/>
        </w:rPr>
        <w:t xml:space="preserve">Credit: </w:t>
      </w:r>
      <w:r w:rsidRPr="008F03B9">
        <w:rPr>
          <w:rFonts w:ascii="Times New Roman" w:eastAsia="Times New Roman" w:hAnsi="Times New Roman" w:cs="Times New Roman"/>
          <w:b/>
          <w:bCs/>
          <w:sz w:val="24"/>
          <w:szCs w:val="24"/>
          <w:lang w:val="en-GB" w:eastAsia="en-GB"/>
        </w:rPr>
        <w:tab/>
      </w:r>
      <w:r w:rsidRPr="008F03B9">
        <w:rPr>
          <w:rFonts w:ascii="Times New Roman" w:eastAsia="Times New Roman" w:hAnsi="Times New Roman" w:cs="Times New Roman"/>
          <w:bCs/>
          <w:sz w:val="24"/>
          <w:szCs w:val="24"/>
          <w:lang w:val="en-GB" w:eastAsia="en-GB"/>
        </w:rPr>
        <w:t>3</w:t>
      </w:r>
    </w:p>
    <w:p w:rsidR="00CD0379" w:rsidRPr="008F03B9" w:rsidRDefault="00CD0379" w:rsidP="00CD0379">
      <w:pPr>
        <w:spacing w:after="0" w:line="240" w:lineRule="auto"/>
        <w:rPr>
          <w:rFonts w:ascii="Times New Roman" w:eastAsia="Times New Roman" w:hAnsi="Times New Roman" w:cs="Times New Roman"/>
          <w:bCs/>
          <w:sz w:val="24"/>
          <w:szCs w:val="24"/>
          <w:lang w:val="en-GB" w:eastAsia="en-GB"/>
        </w:rPr>
      </w:pPr>
    </w:p>
    <w:p w:rsidR="00CD0379" w:rsidRPr="008F03B9" w:rsidRDefault="00CD0379" w:rsidP="00CD0379">
      <w:pPr>
        <w:spacing w:after="0" w:line="240" w:lineRule="auto"/>
        <w:rPr>
          <w:rFonts w:ascii="Times New Roman" w:eastAsia="Times New Roman" w:hAnsi="Times New Roman" w:cs="Times New Roman"/>
          <w:b/>
          <w:sz w:val="24"/>
          <w:szCs w:val="24"/>
          <w:lang w:val="en-GB" w:eastAsia="en-GB"/>
        </w:rPr>
      </w:pPr>
      <w:r w:rsidRPr="008F03B9">
        <w:rPr>
          <w:rFonts w:ascii="Times New Roman" w:eastAsia="Times New Roman" w:hAnsi="Times New Roman" w:cs="Times New Roman"/>
          <w:b/>
          <w:sz w:val="24"/>
          <w:szCs w:val="24"/>
          <w:lang w:val="en-GB" w:eastAsia="en-GB"/>
        </w:rPr>
        <w:t>Competence</w:t>
      </w:r>
    </w:p>
    <w:p w:rsidR="00CD0379" w:rsidRPr="008F03B9" w:rsidRDefault="00CD0379" w:rsidP="00CD0379">
      <w:pPr>
        <w:spacing w:after="0" w:line="240" w:lineRule="auto"/>
        <w:rPr>
          <w:rFonts w:ascii="Times New Roman" w:eastAsia="Calibri" w:hAnsi="Times New Roman" w:cs="Times New Roman"/>
          <w:szCs w:val="24"/>
        </w:rPr>
      </w:pPr>
      <w:r w:rsidRPr="008F03B9">
        <w:rPr>
          <w:rFonts w:ascii="Times New Roman" w:eastAsia="Calibri" w:hAnsi="Times New Roman" w:cs="Times New Roman"/>
          <w:szCs w:val="24"/>
        </w:rPr>
        <w:t>To enable the learner manage health services.</w:t>
      </w:r>
    </w:p>
    <w:p w:rsidR="00CD0379" w:rsidRPr="008F03B9" w:rsidRDefault="00CD0379" w:rsidP="00CD0379">
      <w:pPr>
        <w:spacing w:after="0" w:line="240" w:lineRule="auto"/>
        <w:rPr>
          <w:rFonts w:ascii="Times New Roman" w:eastAsia="Calibri" w:hAnsi="Times New Roman" w:cs="Times New Roman"/>
          <w:sz w:val="24"/>
          <w:szCs w:val="24"/>
          <w:lang w:val="en-GB"/>
        </w:rPr>
      </w:pPr>
    </w:p>
    <w:p w:rsidR="00CD0379" w:rsidRPr="008F03B9" w:rsidRDefault="00CD0379" w:rsidP="00CD0379">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Outcomes</w:t>
      </w:r>
    </w:p>
    <w:p w:rsidR="00CD0379" w:rsidRPr="008F03B9" w:rsidRDefault="00CD0379" w:rsidP="00CD0379">
      <w:pPr>
        <w:numPr>
          <w:ilvl w:val="0"/>
          <w:numId w:val="21"/>
        </w:numPr>
        <w:spacing w:after="200" w:line="360" w:lineRule="auto"/>
        <w:contextualSpacing/>
        <w:rPr>
          <w:rFonts w:ascii="Times New Roman" w:eastAsia="Times New Roman" w:hAnsi="Times New Roman" w:cs="Times New Roman"/>
          <w:sz w:val="24"/>
          <w:szCs w:val="24"/>
          <w:lang w:val="en-GB" w:eastAsia="en-GB"/>
        </w:rPr>
      </w:pPr>
      <w:r w:rsidRPr="008F03B9">
        <w:rPr>
          <w:rFonts w:ascii="Times New Roman" w:eastAsia="Times New Roman" w:hAnsi="Times New Roman" w:cs="Times New Roman"/>
          <w:sz w:val="24"/>
          <w:szCs w:val="24"/>
          <w:lang w:val="en-GB" w:eastAsia="en-GB"/>
        </w:rPr>
        <w:t>Explain concepts, roles and functions of leadership and Management</w:t>
      </w:r>
    </w:p>
    <w:p w:rsidR="00CD0379" w:rsidRPr="008F03B9" w:rsidRDefault="00CD0379" w:rsidP="00CD0379">
      <w:pPr>
        <w:numPr>
          <w:ilvl w:val="0"/>
          <w:numId w:val="21"/>
        </w:numPr>
        <w:spacing w:after="200" w:line="360" w:lineRule="auto"/>
        <w:contextualSpacing/>
        <w:rPr>
          <w:rFonts w:ascii="Times New Roman" w:eastAsia="Times New Roman" w:hAnsi="Times New Roman" w:cs="Times New Roman"/>
          <w:sz w:val="24"/>
          <w:szCs w:val="24"/>
          <w:lang w:val="en-GB" w:eastAsia="en-GB"/>
        </w:rPr>
      </w:pPr>
      <w:r w:rsidRPr="008F03B9">
        <w:rPr>
          <w:rFonts w:ascii="Times New Roman" w:eastAsia="Times New Roman" w:hAnsi="Times New Roman" w:cs="Times New Roman"/>
          <w:sz w:val="24"/>
          <w:szCs w:val="24"/>
          <w:lang w:val="en-GB" w:eastAsia="en-GB"/>
        </w:rPr>
        <w:t>Explain the organization of health care services</w:t>
      </w:r>
    </w:p>
    <w:p w:rsidR="00CD0379" w:rsidRPr="008F03B9" w:rsidRDefault="00CD0379" w:rsidP="00CD0379">
      <w:pPr>
        <w:numPr>
          <w:ilvl w:val="0"/>
          <w:numId w:val="21"/>
        </w:numPr>
        <w:spacing w:after="200" w:line="360" w:lineRule="auto"/>
        <w:contextualSpacing/>
        <w:rPr>
          <w:rFonts w:ascii="Times New Roman" w:eastAsia="Times New Roman" w:hAnsi="Times New Roman" w:cs="Times New Roman"/>
          <w:sz w:val="24"/>
          <w:szCs w:val="24"/>
          <w:lang w:val="en-GB" w:eastAsia="en-GB"/>
        </w:rPr>
      </w:pPr>
      <w:r w:rsidRPr="008F03B9">
        <w:rPr>
          <w:rFonts w:ascii="Times New Roman" w:eastAsia="Times New Roman" w:hAnsi="Times New Roman" w:cs="Times New Roman"/>
          <w:sz w:val="24"/>
          <w:szCs w:val="24"/>
          <w:lang w:val="en-GB" w:eastAsia="en-GB"/>
        </w:rPr>
        <w:t>Appreciate the role of human resource management for effective health care service delivery</w:t>
      </w:r>
    </w:p>
    <w:p w:rsidR="00CD0379" w:rsidRPr="008F03B9" w:rsidRDefault="00CD0379" w:rsidP="00CD0379">
      <w:pPr>
        <w:numPr>
          <w:ilvl w:val="0"/>
          <w:numId w:val="21"/>
        </w:numPr>
        <w:spacing w:after="200" w:line="360" w:lineRule="auto"/>
        <w:contextualSpacing/>
        <w:rPr>
          <w:rFonts w:ascii="Times New Roman" w:eastAsia="Times New Roman" w:hAnsi="Times New Roman" w:cs="Times New Roman"/>
          <w:sz w:val="24"/>
          <w:szCs w:val="24"/>
          <w:lang w:val="en-GB" w:eastAsia="en-GB"/>
        </w:rPr>
      </w:pPr>
      <w:r w:rsidRPr="008F03B9">
        <w:rPr>
          <w:rFonts w:ascii="Times New Roman" w:eastAsia="Times New Roman" w:hAnsi="Times New Roman" w:cs="Times New Roman"/>
          <w:sz w:val="24"/>
          <w:szCs w:val="24"/>
          <w:lang w:val="en-GB" w:eastAsia="en-GB"/>
        </w:rPr>
        <w:t xml:space="preserve">Demonstrate effective communication within healthcare organizations </w:t>
      </w:r>
    </w:p>
    <w:p w:rsidR="00CD0379" w:rsidRPr="008F03B9" w:rsidRDefault="00CD0379" w:rsidP="00CD0379">
      <w:pPr>
        <w:numPr>
          <w:ilvl w:val="0"/>
          <w:numId w:val="21"/>
        </w:numPr>
        <w:spacing w:after="200" w:line="360" w:lineRule="auto"/>
        <w:contextualSpacing/>
        <w:rPr>
          <w:rFonts w:ascii="Times New Roman" w:eastAsia="Times New Roman" w:hAnsi="Times New Roman" w:cs="Times New Roman"/>
          <w:sz w:val="24"/>
          <w:szCs w:val="24"/>
          <w:lang w:val="en-GB" w:eastAsia="en-GB"/>
        </w:rPr>
      </w:pPr>
      <w:r w:rsidRPr="008F03B9">
        <w:rPr>
          <w:rFonts w:ascii="Times New Roman" w:eastAsia="Times New Roman" w:hAnsi="Times New Roman" w:cs="Times New Roman"/>
          <w:sz w:val="24"/>
          <w:szCs w:val="24"/>
          <w:lang w:val="en-GB" w:eastAsia="en-GB"/>
        </w:rPr>
        <w:t>Apply principles of commodity and supplies management</w:t>
      </w:r>
    </w:p>
    <w:p w:rsidR="00DE4EC4" w:rsidRDefault="00DE4EC4" w:rsidP="00CD0379">
      <w:pPr>
        <w:tabs>
          <w:tab w:val="left" w:pos="1655"/>
        </w:tabs>
        <w:spacing w:after="0" w:line="360" w:lineRule="auto"/>
        <w:rPr>
          <w:rFonts w:ascii="Times New Roman" w:eastAsia="Calibri" w:hAnsi="Times New Roman" w:cs="Times New Roman"/>
          <w:b/>
          <w:szCs w:val="24"/>
        </w:rPr>
      </w:pPr>
    </w:p>
    <w:p w:rsidR="00DE4EC4" w:rsidRDefault="00DE4EC4" w:rsidP="00CD0379">
      <w:pPr>
        <w:tabs>
          <w:tab w:val="left" w:pos="1655"/>
        </w:tabs>
        <w:spacing w:after="0" w:line="360" w:lineRule="auto"/>
        <w:rPr>
          <w:rFonts w:ascii="Times New Roman" w:eastAsia="Calibri" w:hAnsi="Times New Roman" w:cs="Times New Roman"/>
          <w:b/>
          <w:szCs w:val="24"/>
        </w:rPr>
      </w:pPr>
    </w:p>
    <w:p w:rsidR="00DE4EC4" w:rsidRDefault="00DE4EC4" w:rsidP="00CD0379">
      <w:pPr>
        <w:tabs>
          <w:tab w:val="left" w:pos="1655"/>
        </w:tabs>
        <w:spacing w:after="0" w:line="360" w:lineRule="auto"/>
        <w:rPr>
          <w:rFonts w:ascii="Times New Roman" w:eastAsia="Calibri" w:hAnsi="Times New Roman" w:cs="Times New Roman"/>
          <w:b/>
          <w:szCs w:val="24"/>
        </w:rPr>
      </w:pPr>
    </w:p>
    <w:p w:rsidR="00CD0379" w:rsidRPr="008F03B9" w:rsidRDefault="00CD0379" w:rsidP="00CD0379">
      <w:pPr>
        <w:tabs>
          <w:tab w:val="left" w:pos="1655"/>
        </w:tabs>
        <w:spacing w:after="0" w:line="360" w:lineRule="auto"/>
        <w:rPr>
          <w:rFonts w:ascii="Times New Roman" w:eastAsia="Calibri" w:hAnsi="Times New Roman" w:cs="Times New Roman"/>
          <w:b/>
          <w:szCs w:val="24"/>
        </w:rPr>
      </w:pPr>
      <w:r w:rsidRPr="008F03B9">
        <w:rPr>
          <w:rFonts w:ascii="Times New Roman" w:eastAsia="Calibri" w:hAnsi="Times New Roman" w:cs="Times New Roman"/>
          <w:b/>
          <w:szCs w:val="24"/>
        </w:rPr>
        <w:tab/>
      </w:r>
    </w:p>
    <w:p w:rsidR="00CD0379" w:rsidRPr="008F03B9" w:rsidRDefault="00CD0379" w:rsidP="00CD0379">
      <w:pPr>
        <w:spacing w:after="0" w:line="240" w:lineRule="auto"/>
        <w:rPr>
          <w:rFonts w:ascii="Times New Roman" w:eastAsia="Times New Roman" w:hAnsi="Times New Roman" w:cs="Times New Roman"/>
          <w:sz w:val="24"/>
          <w:szCs w:val="24"/>
          <w:lang w:val="en-GB" w:eastAsia="en-GB"/>
        </w:rPr>
      </w:pPr>
    </w:p>
    <w:p w:rsidR="00CD0379" w:rsidRPr="008F03B9" w:rsidRDefault="00CD0379" w:rsidP="00CD0379">
      <w:pPr>
        <w:spacing w:after="0" w:line="240" w:lineRule="auto"/>
        <w:rPr>
          <w:rFonts w:ascii="Times New Roman" w:eastAsia="Times New Roman" w:hAnsi="Times New Roman" w:cs="Times New Roman"/>
          <w:b/>
          <w:sz w:val="24"/>
          <w:szCs w:val="24"/>
          <w:lang w:val="en-GB" w:eastAsia="en-GB"/>
        </w:rPr>
      </w:pPr>
      <w:r w:rsidRPr="008F03B9">
        <w:rPr>
          <w:rFonts w:ascii="Times New Roman" w:eastAsia="Times New Roman" w:hAnsi="Times New Roman" w:cs="Times New Roman"/>
          <w:b/>
          <w:sz w:val="24"/>
          <w:szCs w:val="24"/>
          <w:lang w:val="en-GB" w:eastAsia="en-GB"/>
        </w:rPr>
        <w:lastRenderedPageBreak/>
        <w:t>Content Delivery</w:t>
      </w:r>
      <w:r w:rsidRPr="008F03B9">
        <w:rPr>
          <w:rFonts w:ascii="Times New Roman" w:eastAsia="Times New Roman" w:hAnsi="Times New Roman" w:cs="Times New Roman"/>
          <w:b/>
          <w:sz w:val="24"/>
          <w:szCs w:val="24"/>
          <w:lang w:val="en-GB" w:eastAsia="en-GB"/>
        </w:rPr>
        <w:tab/>
      </w:r>
    </w:p>
    <w:tbl>
      <w:tblPr>
        <w:tblW w:w="0" w:type="auto"/>
        <w:tblBorders>
          <w:top w:val="single" w:sz="18" w:space="0" w:color="auto"/>
          <w:bottom w:val="single" w:sz="18" w:space="0" w:color="auto"/>
        </w:tblBorders>
        <w:tblLook w:val="04A0" w:firstRow="1" w:lastRow="0" w:firstColumn="1" w:lastColumn="0" w:noHBand="0" w:noVBand="1"/>
      </w:tblPr>
      <w:tblGrid>
        <w:gridCol w:w="1437"/>
        <w:gridCol w:w="2204"/>
        <w:gridCol w:w="2195"/>
        <w:gridCol w:w="3524"/>
      </w:tblGrid>
      <w:tr w:rsidR="00CD0379" w:rsidRPr="008F03B9" w:rsidTr="00E77682">
        <w:tc>
          <w:tcPr>
            <w:tcW w:w="1437" w:type="dxa"/>
            <w:vMerge w:val="restart"/>
            <w:tcBorders>
              <w:top w:val="single" w:sz="18" w:space="0" w:color="auto"/>
              <w:left w:val="nil"/>
              <w:bottom w:val="nil"/>
              <w:right w:val="nil"/>
            </w:tcBorders>
            <w:shd w:val="clear" w:color="auto" w:fill="4F81BD"/>
            <w:hideMark/>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 xml:space="preserve">Unit </w:t>
            </w:r>
          </w:p>
        </w:tc>
      </w:tr>
      <w:tr w:rsidR="00CD0379" w:rsidRPr="008F03B9" w:rsidTr="00E77682">
        <w:tc>
          <w:tcPr>
            <w:tcW w:w="0" w:type="auto"/>
            <w:vMerge/>
            <w:tcBorders>
              <w:top w:val="single" w:sz="18" w:space="0" w:color="auto"/>
              <w:left w:val="nil"/>
              <w:bottom w:val="nil"/>
              <w:right w:val="nil"/>
            </w:tcBorders>
            <w:shd w:val="clear" w:color="auto" w:fill="4F81BD"/>
            <w:vAlign w:val="center"/>
            <w:hideMark/>
          </w:tcPr>
          <w:p w:rsidR="00CD0379" w:rsidRPr="008F03B9" w:rsidRDefault="00CD0379" w:rsidP="00E77682">
            <w:pPr>
              <w:spacing w:after="0" w:line="240" w:lineRule="auto"/>
              <w:rPr>
                <w:rFonts w:ascii="Times New Roman" w:eastAsia="Times New Roman" w:hAnsi="Times New Roman" w:cs="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p>
        </w:tc>
      </w:tr>
      <w:tr w:rsidR="00CD0379" w:rsidRPr="008F03B9" w:rsidTr="00E77682">
        <w:tc>
          <w:tcPr>
            <w:tcW w:w="1437" w:type="dxa"/>
            <w:tcBorders>
              <w:top w:val="nil"/>
              <w:left w:val="nil"/>
              <w:bottom w:val="nil"/>
              <w:right w:val="nil"/>
            </w:tcBorders>
            <w:shd w:val="clear" w:color="auto" w:fill="4F81BD"/>
            <w:hideMark/>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1:</w:t>
            </w:r>
          </w:p>
        </w:tc>
        <w:tc>
          <w:tcPr>
            <w:tcW w:w="2204" w:type="dxa"/>
            <w:tcBorders>
              <w:top w:val="nil"/>
              <w:left w:val="nil"/>
              <w:bottom w:val="nil"/>
              <w:right w:val="nil"/>
            </w:tcBorders>
          </w:tcPr>
          <w:p w:rsidR="00CD0379" w:rsidRPr="008F03B9" w:rsidRDefault="00CD0379"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D0379" w:rsidRPr="00B629F2" w:rsidRDefault="00CD0379"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CD0379" w:rsidRPr="00B629F2" w:rsidRDefault="00CD0379" w:rsidP="00E77682">
            <w:pPr>
              <w:spacing w:after="0" w:line="240" w:lineRule="auto"/>
              <w:rPr>
                <w:rFonts w:ascii="Times New Roman" w:eastAsia="Times New Roman" w:hAnsi="Times New Roman" w:cs="Times New Roman"/>
                <w:sz w:val="24"/>
                <w:szCs w:val="24"/>
                <w:lang w:val="en-GB" w:eastAsia="en-GB"/>
              </w:rPr>
            </w:pPr>
            <w:r w:rsidRPr="00B629F2">
              <w:rPr>
                <w:rFonts w:ascii="Times New Roman" w:eastAsia="Calibri" w:hAnsi="Times New Roman" w:cs="Times New Roman"/>
                <w:b/>
                <w:sz w:val="24"/>
                <w:szCs w:val="24"/>
              </w:rPr>
              <w:t>Introduction to leadership and management;</w:t>
            </w:r>
            <w:r w:rsidRPr="00B629F2">
              <w:rPr>
                <w:rFonts w:ascii="Times New Roman" w:eastAsia="Calibri" w:hAnsi="Times New Roman" w:cs="Times New Roman"/>
                <w:sz w:val="24"/>
                <w:szCs w:val="24"/>
              </w:rPr>
              <w:t xml:space="preserve"> definitions; importance of studying management; historical development of management and concepts, theories,</w:t>
            </w:r>
          </w:p>
        </w:tc>
      </w:tr>
      <w:tr w:rsidR="00CD0379" w:rsidRPr="008F03B9" w:rsidTr="00E77682">
        <w:tc>
          <w:tcPr>
            <w:tcW w:w="1437" w:type="dxa"/>
            <w:tcBorders>
              <w:top w:val="nil"/>
              <w:left w:val="nil"/>
              <w:bottom w:val="nil"/>
              <w:right w:val="nil"/>
            </w:tcBorders>
            <w:shd w:val="clear" w:color="auto" w:fill="4F81BD"/>
            <w:hideMark/>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2:</w:t>
            </w:r>
          </w:p>
        </w:tc>
        <w:tc>
          <w:tcPr>
            <w:tcW w:w="2204" w:type="dxa"/>
            <w:tcBorders>
              <w:top w:val="nil"/>
              <w:left w:val="nil"/>
              <w:bottom w:val="nil"/>
              <w:right w:val="nil"/>
            </w:tcBorders>
            <w:shd w:val="clear" w:color="auto" w:fill="D8D8D8"/>
          </w:tcPr>
          <w:p w:rsidR="00CD0379" w:rsidRPr="008F03B9" w:rsidRDefault="00CD0379"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CD0379" w:rsidRPr="00B629F2" w:rsidRDefault="00CD0379"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CD0379" w:rsidRPr="00B629F2" w:rsidRDefault="00CD0379" w:rsidP="00E77682">
            <w:pPr>
              <w:spacing w:after="0" w:line="240" w:lineRule="auto"/>
              <w:rPr>
                <w:rFonts w:ascii="Times New Roman" w:eastAsia="Times New Roman" w:hAnsi="Times New Roman" w:cs="Times New Roman"/>
                <w:bCs/>
                <w:sz w:val="24"/>
                <w:szCs w:val="24"/>
                <w:lang w:val="en-GB" w:eastAsia="en-GB"/>
              </w:rPr>
            </w:pPr>
            <w:r w:rsidRPr="00B629F2">
              <w:rPr>
                <w:rFonts w:ascii="Times New Roman" w:eastAsia="Calibri" w:hAnsi="Times New Roman" w:cs="Times New Roman"/>
                <w:sz w:val="24"/>
                <w:szCs w:val="24"/>
              </w:rPr>
              <w:t>principles and functions of management; differentiate between leadership and management;</w:t>
            </w:r>
          </w:p>
        </w:tc>
      </w:tr>
      <w:tr w:rsidR="00CD0379" w:rsidRPr="008F03B9" w:rsidTr="00E77682">
        <w:tc>
          <w:tcPr>
            <w:tcW w:w="1437" w:type="dxa"/>
            <w:tcBorders>
              <w:top w:val="nil"/>
              <w:left w:val="nil"/>
              <w:bottom w:val="nil"/>
              <w:right w:val="nil"/>
            </w:tcBorders>
            <w:shd w:val="clear" w:color="auto" w:fill="4F81BD"/>
            <w:hideMark/>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3</w:t>
            </w:r>
          </w:p>
        </w:tc>
        <w:tc>
          <w:tcPr>
            <w:tcW w:w="2204" w:type="dxa"/>
            <w:tcBorders>
              <w:top w:val="nil"/>
              <w:left w:val="nil"/>
              <w:bottom w:val="nil"/>
              <w:right w:val="nil"/>
            </w:tcBorders>
          </w:tcPr>
          <w:p w:rsidR="00CD0379" w:rsidRPr="008F03B9" w:rsidRDefault="00CD0379"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D0379" w:rsidRPr="00B629F2" w:rsidRDefault="00CD0379"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CD0379" w:rsidRPr="00B629F2" w:rsidRDefault="00CD0379" w:rsidP="00E77682">
            <w:pPr>
              <w:spacing w:after="0" w:line="240" w:lineRule="auto"/>
              <w:rPr>
                <w:rFonts w:ascii="Times New Roman" w:eastAsia="Times New Roman" w:hAnsi="Times New Roman" w:cs="Times New Roman"/>
                <w:bCs/>
                <w:sz w:val="24"/>
                <w:szCs w:val="24"/>
                <w:lang w:val="en-GB" w:eastAsia="en-GB"/>
              </w:rPr>
            </w:pPr>
            <w:r w:rsidRPr="00B629F2">
              <w:rPr>
                <w:rFonts w:ascii="Times New Roman" w:eastAsia="Calibri" w:hAnsi="Times New Roman" w:cs="Times New Roman"/>
                <w:sz w:val="24"/>
                <w:szCs w:val="24"/>
              </w:rPr>
              <w:t xml:space="preserve">qualities of a leader and styles of </w:t>
            </w:r>
            <w:proofErr w:type="spellStart"/>
            <w:r w:rsidRPr="00B629F2">
              <w:rPr>
                <w:rFonts w:ascii="Times New Roman" w:eastAsia="Calibri" w:hAnsi="Times New Roman" w:cs="Times New Roman"/>
                <w:sz w:val="24"/>
                <w:szCs w:val="24"/>
              </w:rPr>
              <w:t>leadership,roles,skills</w:t>
            </w:r>
            <w:proofErr w:type="spellEnd"/>
          </w:p>
        </w:tc>
      </w:tr>
      <w:tr w:rsidR="00CD0379" w:rsidRPr="008F03B9" w:rsidTr="00E77682">
        <w:tc>
          <w:tcPr>
            <w:tcW w:w="1437" w:type="dxa"/>
            <w:tcBorders>
              <w:top w:val="nil"/>
              <w:left w:val="nil"/>
              <w:bottom w:val="nil"/>
              <w:right w:val="nil"/>
            </w:tcBorders>
            <w:shd w:val="clear" w:color="auto" w:fill="4F81BD"/>
            <w:hideMark/>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4</w:t>
            </w:r>
          </w:p>
        </w:tc>
        <w:tc>
          <w:tcPr>
            <w:tcW w:w="2204" w:type="dxa"/>
            <w:tcBorders>
              <w:top w:val="nil"/>
              <w:left w:val="nil"/>
              <w:bottom w:val="nil"/>
              <w:right w:val="nil"/>
            </w:tcBorders>
            <w:shd w:val="clear" w:color="auto" w:fill="D8D8D8"/>
          </w:tcPr>
          <w:p w:rsidR="00CD0379" w:rsidRPr="008F03B9" w:rsidRDefault="00CD0379"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CD0379" w:rsidRPr="00B629F2" w:rsidRDefault="00CD0379"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CD0379" w:rsidRPr="00B629F2" w:rsidRDefault="00CD0379" w:rsidP="00E77682">
            <w:pPr>
              <w:spacing w:after="0" w:line="240" w:lineRule="auto"/>
              <w:rPr>
                <w:rFonts w:ascii="Times New Roman" w:eastAsia="Times New Roman" w:hAnsi="Times New Roman" w:cs="Times New Roman"/>
                <w:sz w:val="24"/>
                <w:szCs w:val="24"/>
                <w:lang w:val="en-GB" w:eastAsia="en-GB"/>
              </w:rPr>
            </w:pPr>
            <w:r w:rsidRPr="00B629F2">
              <w:rPr>
                <w:rFonts w:ascii="Times New Roman" w:eastAsia="Calibri" w:hAnsi="Times New Roman" w:cs="Times New Roman"/>
                <w:sz w:val="24"/>
                <w:szCs w:val="24"/>
              </w:rPr>
              <w:t xml:space="preserve">organizational </w:t>
            </w:r>
            <w:proofErr w:type="spellStart"/>
            <w:r w:rsidRPr="00B629F2">
              <w:rPr>
                <w:rFonts w:ascii="Times New Roman" w:eastAsia="Calibri" w:hAnsi="Times New Roman" w:cs="Times New Roman"/>
                <w:sz w:val="24"/>
                <w:szCs w:val="24"/>
              </w:rPr>
              <w:t>behaviour</w:t>
            </w:r>
            <w:proofErr w:type="spellEnd"/>
            <w:r w:rsidRPr="00B629F2">
              <w:rPr>
                <w:rFonts w:ascii="Times New Roman" w:eastAsia="Calibri" w:hAnsi="Times New Roman" w:cs="Times New Roman"/>
                <w:sz w:val="24"/>
                <w:szCs w:val="24"/>
              </w:rPr>
              <w:t xml:space="preserve"> and group dynamics, definition of mission and vision; importance of personal and organizational missions and vision statements</w:t>
            </w:r>
          </w:p>
        </w:tc>
      </w:tr>
      <w:tr w:rsidR="00CD0379" w:rsidRPr="008F03B9" w:rsidTr="00E77682">
        <w:tc>
          <w:tcPr>
            <w:tcW w:w="1437" w:type="dxa"/>
            <w:tcBorders>
              <w:top w:val="nil"/>
              <w:left w:val="nil"/>
              <w:bottom w:val="nil"/>
              <w:right w:val="nil"/>
            </w:tcBorders>
            <w:shd w:val="clear" w:color="auto" w:fill="4F81BD"/>
            <w:hideMark/>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5:</w:t>
            </w:r>
          </w:p>
        </w:tc>
        <w:tc>
          <w:tcPr>
            <w:tcW w:w="2204" w:type="dxa"/>
            <w:tcBorders>
              <w:top w:val="nil"/>
              <w:left w:val="nil"/>
              <w:bottom w:val="nil"/>
              <w:right w:val="nil"/>
            </w:tcBorders>
          </w:tcPr>
          <w:p w:rsidR="00CD0379" w:rsidRPr="008F03B9" w:rsidRDefault="00CD0379"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D0379" w:rsidRPr="00B629F2" w:rsidRDefault="00CD0379"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CD0379" w:rsidRPr="00B629F2" w:rsidRDefault="00CD0379" w:rsidP="00E77682">
            <w:pPr>
              <w:spacing w:after="0" w:line="240" w:lineRule="auto"/>
              <w:rPr>
                <w:rFonts w:ascii="Times New Roman" w:eastAsia="Times New Roman" w:hAnsi="Times New Roman" w:cs="Times New Roman"/>
                <w:sz w:val="24"/>
                <w:szCs w:val="24"/>
                <w:lang w:val="en-GB" w:eastAsia="en-GB"/>
              </w:rPr>
            </w:pPr>
            <w:r w:rsidRPr="00B629F2">
              <w:rPr>
                <w:rFonts w:ascii="Times New Roman" w:eastAsia="Calibri" w:hAnsi="Times New Roman" w:cs="Times New Roman"/>
                <w:b/>
                <w:sz w:val="24"/>
                <w:szCs w:val="24"/>
              </w:rPr>
              <w:t xml:space="preserve">organization of health care services; </w:t>
            </w:r>
            <w:r w:rsidRPr="00B629F2">
              <w:rPr>
                <w:rFonts w:ascii="Times New Roman" w:eastAsia="Calibri" w:hAnsi="Times New Roman" w:cs="Times New Roman"/>
                <w:sz w:val="24"/>
                <w:szCs w:val="24"/>
              </w:rPr>
              <w:t>organization structure: purpose, types, functions, organizational structure of the health care system</w:t>
            </w:r>
          </w:p>
        </w:tc>
      </w:tr>
      <w:tr w:rsidR="00CD0379" w:rsidRPr="008F03B9" w:rsidTr="00E77682">
        <w:tc>
          <w:tcPr>
            <w:tcW w:w="1437" w:type="dxa"/>
            <w:tcBorders>
              <w:top w:val="nil"/>
              <w:left w:val="nil"/>
              <w:bottom w:val="nil"/>
              <w:right w:val="nil"/>
            </w:tcBorders>
            <w:shd w:val="clear" w:color="auto" w:fill="4F81BD"/>
            <w:hideMark/>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6:</w:t>
            </w:r>
          </w:p>
        </w:tc>
        <w:tc>
          <w:tcPr>
            <w:tcW w:w="2204" w:type="dxa"/>
            <w:tcBorders>
              <w:top w:val="nil"/>
              <w:left w:val="nil"/>
              <w:bottom w:val="nil"/>
              <w:right w:val="nil"/>
            </w:tcBorders>
            <w:shd w:val="clear" w:color="auto" w:fill="D8D8D8"/>
          </w:tcPr>
          <w:p w:rsidR="00CD0379" w:rsidRPr="008F03B9" w:rsidRDefault="00CD0379"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CD0379" w:rsidRPr="00B629F2" w:rsidRDefault="00CD0379"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CD0379" w:rsidRPr="00B629F2" w:rsidRDefault="00CD0379" w:rsidP="00E77682">
            <w:pPr>
              <w:spacing w:after="0" w:line="240" w:lineRule="auto"/>
              <w:rPr>
                <w:rFonts w:ascii="Times New Roman" w:eastAsia="Calibri" w:hAnsi="Times New Roman" w:cs="Times New Roman"/>
                <w:sz w:val="24"/>
                <w:szCs w:val="24"/>
              </w:rPr>
            </w:pPr>
            <w:proofErr w:type="gramStart"/>
            <w:r w:rsidRPr="00B629F2">
              <w:rPr>
                <w:rFonts w:ascii="Times New Roman" w:eastAsia="Calibri" w:hAnsi="Times New Roman" w:cs="Times New Roman"/>
                <w:sz w:val="24"/>
                <w:szCs w:val="24"/>
              </w:rPr>
              <w:t>structures</w:t>
            </w:r>
            <w:proofErr w:type="gramEnd"/>
            <w:r w:rsidRPr="00B629F2">
              <w:rPr>
                <w:rFonts w:ascii="Times New Roman" w:eastAsia="Calibri" w:hAnsi="Times New Roman" w:cs="Times New Roman"/>
                <w:sz w:val="24"/>
                <w:szCs w:val="24"/>
              </w:rPr>
              <w:t>, functions, health services delivery; levels of service, health services at each level, actors, cadres, referral system in Kenya.</w:t>
            </w:r>
          </w:p>
        </w:tc>
      </w:tr>
      <w:tr w:rsidR="00CD0379" w:rsidRPr="008F03B9" w:rsidTr="00E77682">
        <w:tc>
          <w:tcPr>
            <w:tcW w:w="1437" w:type="dxa"/>
            <w:tcBorders>
              <w:top w:val="nil"/>
              <w:left w:val="nil"/>
              <w:bottom w:val="nil"/>
              <w:right w:val="nil"/>
            </w:tcBorders>
            <w:shd w:val="clear" w:color="auto" w:fill="4F81BD"/>
            <w:hideMark/>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7:</w:t>
            </w:r>
          </w:p>
        </w:tc>
        <w:tc>
          <w:tcPr>
            <w:tcW w:w="2204" w:type="dxa"/>
            <w:tcBorders>
              <w:top w:val="nil"/>
              <w:left w:val="nil"/>
              <w:bottom w:val="nil"/>
              <w:right w:val="nil"/>
            </w:tcBorders>
          </w:tcPr>
          <w:p w:rsidR="00CD0379" w:rsidRPr="008F03B9" w:rsidRDefault="00CD0379"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D0379" w:rsidRPr="00B629F2" w:rsidRDefault="00CD0379"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CD0379" w:rsidRPr="00B629F2" w:rsidRDefault="00CD0379" w:rsidP="00E77682">
            <w:pPr>
              <w:spacing w:after="0" w:line="240" w:lineRule="auto"/>
              <w:rPr>
                <w:rFonts w:ascii="Times New Roman" w:eastAsia="Calibri" w:hAnsi="Times New Roman" w:cs="Times New Roman"/>
                <w:sz w:val="24"/>
                <w:szCs w:val="24"/>
                <w:lang w:val="en-GB"/>
              </w:rPr>
            </w:pPr>
            <w:r w:rsidRPr="00B629F2">
              <w:rPr>
                <w:rFonts w:ascii="Times New Roman" w:eastAsia="Calibri" w:hAnsi="Times New Roman" w:cs="Times New Roman"/>
                <w:b/>
                <w:sz w:val="24"/>
                <w:szCs w:val="24"/>
              </w:rPr>
              <w:t>resource management</w:t>
            </w:r>
            <w:r w:rsidRPr="00B629F2">
              <w:rPr>
                <w:rFonts w:ascii="Times New Roman" w:eastAsia="Calibri" w:hAnsi="Times New Roman" w:cs="Times New Roman"/>
                <w:sz w:val="24"/>
                <w:szCs w:val="24"/>
              </w:rPr>
              <w:t>; concepts, principles, practices in human resource management;</w:t>
            </w:r>
          </w:p>
        </w:tc>
      </w:tr>
      <w:tr w:rsidR="00CD0379" w:rsidRPr="008F03B9" w:rsidTr="00E77682">
        <w:tc>
          <w:tcPr>
            <w:tcW w:w="1437" w:type="dxa"/>
            <w:tcBorders>
              <w:top w:val="nil"/>
              <w:left w:val="nil"/>
              <w:bottom w:val="nil"/>
              <w:right w:val="nil"/>
            </w:tcBorders>
            <w:shd w:val="clear" w:color="auto" w:fill="4F81BD"/>
            <w:hideMark/>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8:</w:t>
            </w:r>
          </w:p>
        </w:tc>
        <w:tc>
          <w:tcPr>
            <w:tcW w:w="2204" w:type="dxa"/>
            <w:tcBorders>
              <w:top w:val="nil"/>
              <w:left w:val="nil"/>
              <w:bottom w:val="nil"/>
              <w:right w:val="nil"/>
            </w:tcBorders>
            <w:shd w:val="clear" w:color="auto" w:fill="D8D8D8"/>
          </w:tcPr>
          <w:p w:rsidR="00CD0379" w:rsidRPr="008F03B9" w:rsidRDefault="00CD0379"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CD0379" w:rsidRPr="00B629F2" w:rsidRDefault="00CD0379"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CD0379" w:rsidRPr="00B629F2" w:rsidRDefault="00CD0379" w:rsidP="00E77682">
            <w:pPr>
              <w:spacing w:after="0" w:line="240" w:lineRule="auto"/>
              <w:rPr>
                <w:rFonts w:ascii="Times New Roman" w:eastAsia="Times New Roman" w:hAnsi="Times New Roman" w:cs="Times New Roman"/>
                <w:bCs/>
                <w:sz w:val="24"/>
                <w:szCs w:val="24"/>
                <w:lang w:val="en-GB" w:eastAsia="en-GB"/>
              </w:rPr>
            </w:pPr>
            <w:r w:rsidRPr="00B629F2">
              <w:rPr>
                <w:rFonts w:ascii="Times New Roman" w:eastAsia="Calibri" w:hAnsi="Times New Roman" w:cs="Times New Roman"/>
                <w:sz w:val="24"/>
                <w:szCs w:val="24"/>
              </w:rPr>
              <w:t xml:space="preserve">recruitment, orientation, deployment performance management, </w:t>
            </w:r>
            <w:proofErr w:type="spellStart"/>
            <w:r w:rsidRPr="00B629F2">
              <w:rPr>
                <w:rFonts w:ascii="Times New Roman" w:eastAsia="Calibri" w:hAnsi="Times New Roman" w:cs="Times New Roman"/>
                <w:sz w:val="24"/>
                <w:szCs w:val="24"/>
              </w:rPr>
              <w:t>counselling</w:t>
            </w:r>
            <w:proofErr w:type="spellEnd"/>
            <w:r w:rsidRPr="00B629F2">
              <w:rPr>
                <w:rFonts w:ascii="Times New Roman" w:eastAsia="Calibri" w:hAnsi="Times New Roman" w:cs="Times New Roman"/>
                <w:sz w:val="24"/>
                <w:szCs w:val="24"/>
              </w:rPr>
              <w:t xml:space="preserve"> and coaching, motivation, work climate</w:t>
            </w:r>
          </w:p>
        </w:tc>
      </w:tr>
      <w:tr w:rsidR="00CD0379" w:rsidRPr="008F03B9" w:rsidTr="00E77682">
        <w:tc>
          <w:tcPr>
            <w:tcW w:w="1437" w:type="dxa"/>
            <w:tcBorders>
              <w:top w:val="nil"/>
              <w:left w:val="nil"/>
              <w:bottom w:val="nil"/>
              <w:right w:val="nil"/>
            </w:tcBorders>
            <w:shd w:val="clear" w:color="auto" w:fill="4F81BD"/>
            <w:hideMark/>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9:</w:t>
            </w:r>
          </w:p>
        </w:tc>
        <w:tc>
          <w:tcPr>
            <w:tcW w:w="2204" w:type="dxa"/>
            <w:tcBorders>
              <w:top w:val="nil"/>
              <w:left w:val="nil"/>
              <w:bottom w:val="nil"/>
              <w:right w:val="nil"/>
            </w:tcBorders>
          </w:tcPr>
          <w:p w:rsidR="00CD0379" w:rsidRPr="008F03B9" w:rsidRDefault="00CD0379"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D0379" w:rsidRPr="00B629F2" w:rsidRDefault="00CD0379"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hideMark/>
          </w:tcPr>
          <w:p w:rsidR="00CD0379" w:rsidRPr="00B629F2" w:rsidRDefault="00CD0379" w:rsidP="00E77682">
            <w:pPr>
              <w:spacing w:after="0" w:line="240" w:lineRule="auto"/>
              <w:rPr>
                <w:rFonts w:ascii="Times New Roman" w:eastAsia="Times New Roman" w:hAnsi="Times New Roman" w:cs="Times New Roman"/>
                <w:b/>
                <w:sz w:val="24"/>
                <w:szCs w:val="24"/>
                <w:lang w:val="en-GB" w:eastAsia="en-GB"/>
              </w:rPr>
            </w:pPr>
            <w:r w:rsidRPr="00B629F2">
              <w:rPr>
                <w:rFonts w:ascii="Times New Roman" w:eastAsia="Times New Roman" w:hAnsi="Times New Roman" w:cs="Times New Roman"/>
                <w:b/>
                <w:sz w:val="24"/>
                <w:szCs w:val="24"/>
                <w:lang w:val="en-GB" w:eastAsia="en-GB"/>
              </w:rPr>
              <w:t xml:space="preserve">CATs, </w:t>
            </w:r>
          </w:p>
        </w:tc>
      </w:tr>
      <w:tr w:rsidR="00CD0379" w:rsidRPr="008F03B9" w:rsidTr="00E77682">
        <w:tc>
          <w:tcPr>
            <w:tcW w:w="1437" w:type="dxa"/>
            <w:tcBorders>
              <w:top w:val="nil"/>
              <w:left w:val="nil"/>
              <w:bottom w:val="nil"/>
              <w:right w:val="nil"/>
            </w:tcBorders>
            <w:shd w:val="clear" w:color="auto" w:fill="4F81BD"/>
            <w:hideMark/>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10:</w:t>
            </w:r>
          </w:p>
        </w:tc>
        <w:tc>
          <w:tcPr>
            <w:tcW w:w="2204" w:type="dxa"/>
            <w:tcBorders>
              <w:top w:val="nil"/>
              <w:left w:val="nil"/>
              <w:bottom w:val="nil"/>
              <w:right w:val="nil"/>
            </w:tcBorders>
            <w:shd w:val="clear" w:color="auto" w:fill="D8D8D8"/>
          </w:tcPr>
          <w:p w:rsidR="00CD0379" w:rsidRPr="008F03B9" w:rsidRDefault="00CD0379"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CD0379" w:rsidRPr="00B629F2" w:rsidRDefault="00CD0379"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CD0379" w:rsidRPr="00B629F2" w:rsidRDefault="00CD0379" w:rsidP="00E77682">
            <w:pPr>
              <w:spacing w:after="0" w:line="240" w:lineRule="auto"/>
              <w:jc w:val="both"/>
              <w:rPr>
                <w:rFonts w:ascii="Times New Roman" w:eastAsia="Times New Roman" w:hAnsi="Times New Roman" w:cs="Times New Roman"/>
                <w:sz w:val="24"/>
                <w:szCs w:val="24"/>
                <w:lang w:val="en-GB" w:eastAsia="en-GB"/>
              </w:rPr>
            </w:pPr>
            <w:r w:rsidRPr="00B629F2">
              <w:rPr>
                <w:rFonts w:ascii="Times New Roman" w:eastAsia="Times New Roman" w:hAnsi="Times New Roman" w:cs="Times New Roman"/>
                <w:sz w:val="24"/>
                <w:szCs w:val="24"/>
                <w:lang w:bidi="en-US"/>
              </w:rPr>
              <w:t>conflict resolution; grievances; code of regulation, managing change, human resource development; cycle, continuous professional development, job description, job analysis,</w:t>
            </w:r>
          </w:p>
        </w:tc>
      </w:tr>
      <w:tr w:rsidR="00CD0379" w:rsidRPr="008F03B9" w:rsidTr="00E77682">
        <w:tc>
          <w:tcPr>
            <w:tcW w:w="1437" w:type="dxa"/>
            <w:tcBorders>
              <w:top w:val="nil"/>
              <w:left w:val="nil"/>
              <w:bottom w:val="nil"/>
              <w:right w:val="nil"/>
            </w:tcBorders>
            <w:shd w:val="clear" w:color="auto" w:fill="4F81BD"/>
            <w:hideMark/>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11</w:t>
            </w:r>
          </w:p>
        </w:tc>
        <w:tc>
          <w:tcPr>
            <w:tcW w:w="2204" w:type="dxa"/>
            <w:tcBorders>
              <w:top w:val="nil"/>
              <w:left w:val="nil"/>
              <w:bottom w:val="nil"/>
              <w:right w:val="nil"/>
            </w:tcBorders>
          </w:tcPr>
          <w:p w:rsidR="00CD0379" w:rsidRPr="008F03B9" w:rsidRDefault="00CD0379"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D0379" w:rsidRPr="00B629F2" w:rsidRDefault="00CD0379"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CD0379" w:rsidRPr="00B629F2" w:rsidRDefault="00CD0379" w:rsidP="00E77682">
            <w:pPr>
              <w:spacing w:after="0" w:line="360" w:lineRule="auto"/>
              <w:jc w:val="both"/>
              <w:rPr>
                <w:rFonts w:ascii="Times New Roman" w:eastAsia="Times New Roman" w:hAnsi="Times New Roman" w:cs="Times New Roman"/>
                <w:sz w:val="24"/>
                <w:szCs w:val="24"/>
              </w:rPr>
            </w:pPr>
            <w:r w:rsidRPr="00B629F2">
              <w:rPr>
                <w:rFonts w:ascii="Times New Roman" w:eastAsia="Calibri" w:hAnsi="Times New Roman" w:cs="Times New Roman"/>
                <w:sz w:val="24"/>
                <w:szCs w:val="24"/>
              </w:rPr>
              <w:t xml:space="preserve">professionalism and work ethics, </w:t>
            </w:r>
            <w:r w:rsidRPr="00B629F2">
              <w:rPr>
                <w:rFonts w:ascii="Times New Roman" w:eastAsia="Calibri" w:hAnsi="Times New Roman" w:cs="Times New Roman"/>
                <w:sz w:val="24"/>
                <w:szCs w:val="24"/>
              </w:rPr>
              <w:lastRenderedPageBreak/>
              <w:t>medico – legal issues, occupational hazards, workman compensation act, disciplinary process; decision – making, planning meetings</w:t>
            </w:r>
          </w:p>
        </w:tc>
      </w:tr>
      <w:tr w:rsidR="00CD0379" w:rsidRPr="008F03B9" w:rsidTr="00E77682">
        <w:tc>
          <w:tcPr>
            <w:tcW w:w="1437" w:type="dxa"/>
            <w:tcBorders>
              <w:top w:val="nil"/>
              <w:left w:val="nil"/>
              <w:bottom w:val="nil"/>
              <w:right w:val="nil"/>
            </w:tcBorders>
            <w:shd w:val="clear" w:color="auto" w:fill="4F81BD"/>
            <w:hideMark/>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lastRenderedPageBreak/>
              <w:t>Week 12:</w:t>
            </w:r>
          </w:p>
        </w:tc>
        <w:tc>
          <w:tcPr>
            <w:tcW w:w="2204" w:type="dxa"/>
            <w:tcBorders>
              <w:top w:val="nil"/>
              <w:left w:val="nil"/>
              <w:bottom w:val="nil"/>
              <w:right w:val="nil"/>
            </w:tcBorders>
            <w:shd w:val="clear" w:color="auto" w:fill="D8D8D8"/>
          </w:tcPr>
          <w:p w:rsidR="00CD0379" w:rsidRPr="008F03B9" w:rsidRDefault="00CD0379"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CD0379" w:rsidRPr="00B629F2" w:rsidRDefault="00CD0379"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CD0379" w:rsidRPr="00B629F2" w:rsidRDefault="00CD0379" w:rsidP="00E77682">
            <w:pPr>
              <w:spacing w:after="0" w:line="240" w:lineRule="auto"/>
              <w:rPr>
                <w:rFonts w:ascii="Times New Roman" w:eastAsia="Times New Roman" w:hAnsi="Times New Roman" w:cs="Times New Roman"/>
                <w:sz w:val="24"/>
                <w:szCs w:val="24"/>
                <w:lang w:val="en-GB" w:eastAsia="en-GB"/>
              </w:rPr>
            </w:pPr>
            <w:r w:rsidRPr="00B629F2">
              <w:rPr>
                <w:rFonts w:ascii="Times New Roman" w:eastAsia="Calibri" w:hAnsi="Times New Roman" w:cs="Times New Roman"/>
                <w:sz w:val="24"/>
                <w:szCs w:val="24"/>
              </w:rPr>
              <w:t>.</w:t>
            </w:r>
            <w:r w:rsidRPr="00B629F2">
              <w:rPr>
                <w:rFonts w:ascii="Times New Roman" w:eastAsia="Calibri" w:hAnsi="Times New Roman" w:cs="Times New Roman"/>
                <w:b/>
                <w:sz w:val="24"/>
                <w:szCs w:val="24"/>
              </w:rPr>
              <w:t xml:space="preserve"> Communication and networking; </w:t>
            </w:r>
            <w:r w:rsidRPr="00B629F2">
              <w:rPr>
                <w:rFonts w:ascii="Times New Roman" w:eastAsia="Calibri" w:hAnsi="Times New Roman" w:cs="Times New Roman"/>
                <w:sz w:val="24"/>
                <w:szCs w:val="24"/>
              </w:rPr>
              <w:t>basics of effective communication, effective communication skills, public speaking, report writing</w:t>
            </w:r>
          </w:p>
        </w:tc>
      </w:tr>
      <w:tr w:rsidR="00CD0379" w:rsidRPr="008F03B9" w:rsidTr="00E77682">
        <w:tc>
          <w:tcPr>
            <w:tcW w:w="1437" w:type="dxa"/>
            <w:tcBorders>
              <w:top w:val="nil"/>
              <w:left w:val="nil"/>
              <w:bottom w:val="nil"/>
              <w:right w:val="nil"/>
            </w:tcBorders>
            <w:shd w:val="clear" w:color="auto" w:fill="4F81BD"/>
            <w:hideMark/>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13:</w:t>
            </w:r>
          </w:p>
        </w:tc>
        <w:tc>
          <w:tcPr>
            <w:tcW w:w="2204" w:type="dxa"/>
            <w:tcBorders>
              <w:top w:val="nil"/>
              <w:left w:val="nil"/>
              <w:bottom w:val="nil"/>
              <w:right w:val="nil"/>
            </w:tcBorders>
          </w:tcPr>
          <w:p w:rsidR="00CD0379" w:rsidRPr="008F03B9" w:rsidRDefault="00CD0379"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D0379" w:rsidRPr="00B629F2" w:rsidRDefault="00CD0379"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CD0379" w:rsidRPr="00B629F2" w:rsidRDefault="00CD0379" w:rsidP="00E77682">
            <w:pPr>
              <w:spacing w:after="0" w:line="240" w:lineRule="auto"/>
              <w:rPr>
                <w:rFonts w:ascii="Times New Roman" w:eastAsia="Times New Roman" w:hAnsi="Times New Roman" w:cs="Times New Roman"/>
                <w:sz w:val="24"/>
                <w:szCs w:val="24"/>
                <w:lang w:val="en-GB" w:eastAsia="en-GB"/>
              </w:rPr>
            </w:pPr>
            <w:proofErr w:type="gramStart"/>
            <w:r w:rsidRPr="00B629F2">
              <w:rPr>
                <w:rFonts w:ascii="Times New Roman" w:eastAsia="Calibri" w:hAnsi="Times New Roman" w:cs="Times New Roman"/>
                <w:sz w:val="24"/>
                <w:szCs w:val="24"/>
              </w:rPr>
              <w:t>networking</w:t>
            </w:r>
            <w:proofErr w:type="gramEnd"/>
            <w:r w:rsidRPr="00B629F2">
              <w:rPr>
                <w:rFonts w:ascii="Times New Roman" w:eastAsia="Calibri" w:hAnsi="Times New Roman" w:cs="Times New Roman"/>
                <w:sz w:val="24"/>
                <w:szCs w:val="24"/>
              </w:rPr>
              <w:t>, advocacy, negotiation partnership, inter/intra</w:t>
            </w:r>
            <w:r w:rsidRPr="00B629F2">
              <w:rPr>
                <w:rFonts w:ascii="Cambria Math" w:eastAsia="Calibri" w:hAnsi="Cambria Math" w:cs="Cambria Math"/>
                <w:sz w:val="24"/>
                <w:szCs w:val="24"/>
              </w:rPr>
              <w:t>‐</w:t>
            </w:r>
            <w:proofErr w:type="spellStart"/>
            <w:r w:rsidRPr="00B629F2">
              <w:rPr>
                <w:rFonts w:ascii="Times New Roman" w:eastAsia="Calibri" w:hAnsi="Times New Roman" w:cs="Times New Roman"/>
                <w:sz w:val="24"/>
                <w:szCs w:val="24"/>
              </w:rPr>
              <w:t>sectoral</w:t>
            </w:r>
            <w:proofErr w:type="spellEnd"/>
            <w:r w:rsidRPr="00B629F2">
              <w:rPr>
                <w:rFonts w:ascii="Times New Roman" w:eastAsia="Calibri" w:hAnsi="Times New Roman" w:cs="Times New Roman"/>
                <w:sz w:val="24"/>
                <w:szCs w:val="24"/>
              </w:rPr>
              <w:t xml:space="preserve"> collaboration, conducting meetings.</w:t>
            </w:r>
          </w:p>
        </w:tc>
      </w:tr>
      <w:tr w:rsidR="00CD0379" w:rsidRPr="008F03B9" w:rsidTr="00E77682">
        <w:tc>
          <w:tcPr>
            <w:tcW w:w="1437" w:type="dxa"/>
            <w:tcBorders>
              <w:top w:val="nil"/>
              <w:left w:val="nil"/>
              <w:bottom w:val="nil"/>
              <w:right w:val="nil"/>
            </w:tcBorders>
            <w:shd w:val="clear" w:color="auto" w:fill="4F81BD"/>
            <w:hideMark/>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14:</w:t>
            </w:r>
          </w:p>
        </w:tc>
        <w:tc>
          <w:tcPr>
            <w:tcW w:w="2204" w:type="dxa"/>
            <w:tcBorders>
              <w:top w:val="nil"/>
              <w:left w:val="nil"/>
              <w:bottom w:val="nil"/>
              <w:right w:val="nil"/>
            </w:tcBorders>
            <w:shd w:val="clear" w:color="auto" w:fill="D8D8D8"/>
          </w:tcPr>
          <w:p w:rsidR="00CD0379" w:rsidRPr="008F03B9" w:rsidRDefault="00CD0379"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CD0379" w:rsidRPr="00B629F2" w:rsidRDefault="00CD0379"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CD0379" w:rsidRPr="00B629F2" w:rsidRDefault="00CD0379" w:rsidP="00E77682">
            <w:pPr>
              <w:spacing w:after="0" w:line="240" w:lineRule="auto"/>
              <w:rPr>
                <w:rFonts w:ascii="Times New Roman" w:eastAsia="Times New Roman" w:hAnsi="Times New Roman" w:cs="Times New Roman"/>
                <w:sz w:val="24"/>
                <w:szCs w:val="24"/>
                <w:lang w:val="en-GB" w:eastAsia="en-GB"/>
              </w:rPr>
            </w:pPr>
            <w:r w:rsidRPr="00B629F2">
              <w:rPr>
                <w:rFonts w:ascii="Times New Roman" w:eastAsia="Calibri" w:hAnsi="Times New Roman" w:cs="Times New Roman"/>
                <w:sz w:val="24"/>
                <w:szCs w:val="24"/>
              </w:rPr>
              <w:t xml:space="preserve">. </w:t>
            </w:r>
            <w:r w:rsidRPr="00B629F2">
              <w:rPr>
                <w:rFonts w:ascii="Times New Roman" w:eastAsia="Calibri" w:hAnsi="Times New Roman" w:cs="Times New Roman"/>
                <w:b/>
                <w:sz w:val="24"/>
                <w:szCs w:val="24"/>
              </w:rPr>
              <w:t>Commodity and supplies management;</w:t>
            </w:r>
            <w:r w:rsidRPr="00B629F2">
              <w:rPr>
                <w:rFonts w:ascii="Times New Roman" w:eastAsia="Calibri" w:hAnsi="Times New Roman" w:cs="Times New Roman"/>
                <w:sz w:val="24"/>
                <w:szCs w:val="24"/>
              </w:rPr>
              <w:t xml:space="preserve"> commodity management cycle: selection, procurement, distribution, use and disposal</w:t>
            </w:r>
          </w:p>
        </w:tc>
      </w:tr>
      <w:tr w:rsidR="00CD0379" w:rsidRPr="008F03B9" w:rsidTr="00E77682">
        <w:tc>
          <w:tcPr>
            <w:tcW w:w="1437" w:type="dxa"/>
            <w:tcBorders>
              <w:top w:val="nil"/>
              <w:left w:val="nil"/>
              <w:bottom w:val="nil"/>
              <w:right w:val="nil"/>
            </w:tcBorders>
            <w:shd w:val="clear" w:color="auto" w:fill="4F81BD"/>
            <w:hideMark/>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15:</w:t>
            </w:r>
          </w:p>
        </w:tc>
        <w:tc>
          <w:tcPr>
            <w:tcW w:w="2204" w:type="dxa"/>
            <w:tcBorders>
              <w:top w:val="nil"/>
              <w:left w:val="nil"/>
              <w:bottom w:val="nil"/>
              <w:right w:val="nil"/>
            </w:tcBorders>
          </w:tcPr>
          <w:p w:rsidR="00CD0379" w:rsidRPr="008F03B9" w:rsidRDefault="00CD0379"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D0379" w:rsidRPr="00B629F2" w:rsidRDefault="00CD0379"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CD0379" w:rsidRPr="00B629F2" w:rsidRDefault="00CD0379" w:rsidP="00E77682">
            <w:pPr>
              <w:spacing w:after="200" w:line="276" w:lineRule="auto"/>
              <w:rPr>
                <w:rFonts w:ascii="Times New Roman" w:eastAsia="Calibri" w:hAnsi="Times New Roman" w:cs="Times New Roman"/>
                <w:sz w:val="24"/>
                <w:szCs w:val="24"/>
              </w:rPr>
            </w:pPr>
          </w:p>
          <w:p w:rsidR="00CD0379" w:rsidRPr="00B629F2" w:rsidRDefault="00CD0379" w:rsidP="00E77682">
            <w:pPr>
              <w:spacing w:after="0" w:line="360" w:lineRule="auto"/>
              <w:rPr>
                <w:rFonts w:ascii="Times New Roman" w:eastAsia="Calibri" w:hAnsi="Times New Roman" w:cs="Times New Roman"/>
                <w:b/>
                <w:sz w:val="24"/>
                <w:szCs w:val="24"/>
              </w:rPr>
            </w:pPr>
            <w:r w:rsidRPr="00B629F2">
              <w:rPr>
                <w:rFonts w:ascii="Times New Roman" w:eastAsia="Calibri" w:hAnsi="Times New Roman" w:cs="Times New Roman"/>
                <w:sz w:val="24"/>
                <w:szCs w:val="24"/>
              </w:rPr>
              <w:t>inventory management procedures, procurement procedures,</w:t>
            </w:r>
          </w:p>
          <w:p w:rsidR="00CD0379" w:rsidRPr="00B629F2" w:rsidRDefault="00CD0379" w:rsidP="00E77682">
            <w:pPr>
              <w:spacing w:after="0" w:line="240" w:lineRule="auto"/>
              <w:rPr>
                <w:rFonts w:ascii="Times New Roman" w:eastAsia="Times New Roman" w:hAnsi="Times New Roman" w:cs="Times New Roman"/>
                <w:sz w:val="24"/>
                <w:szCs w:val="24"/>
                <w:lang w:val="en-GB" w:eastAsia="en-GB"/>
              </w:rPr>
            </w:pPr>
          </w:p>
        </w:tc>
      </w:tr>
      <w:tr w:rsidR="00CD0379" w:rsidRPr="008F03B9" w:rsidTr="00E77682">
        <w:tc>
          <w:tcPr>
            <w:tcW w:w="1437" w:type="dxa"/>
            <w:tcBorders>
              <w:top w:val="nil"/>
              <w:left w:val="nil"/>
              <w:bottom w:val="nil"/>
              <w:right w:val="nil"/>
            </w:tcBorders>
            <w:shd w:val="clear" w:color="auto" w:fill="4F81BD"/>
            <w:hideMark/>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16:</w:t>
            </w:r>
          </w:p>
        </w:tc>
        <w:tc>
          <w:tcPr>
            <w:tcW w:w="2204" w:type="dxa"/>
            <w:tcBorders>
              <w:top w:val="nil"/>
              <w:left w:val="nil"/>
              <w:bottom w:val="nil"/>
              <w:right w:val="nil"/>
            </w:tcBorders>
            <w:shd w:val="clear" w:color="auto" w:fill="D8D8D8"/>
          </w:tcPr>
          <w:p w:rsidR="00CD0379" w:rsidRPr="008F03B9" w:rsidRDefault="00CD0379"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CD0379" w:rsidRPr="00B629F2" w:rsidRDefault="00CD0379"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CD0379" w:rsidRPr="00B629F2" w:rsidRDefault="00CD0379" w:rsidP="00E77682">
            <w:pPr>
              <w:spacing w:after="0" w:line="360" w:lineRule="auto"/>
              <w:rPr>
                <w:rFonts w:ascii="Times New Roman" w:eastAsia="Calibri" w:hAnsi="Times New Roman" w:cs="Times New Roman"/>
                <w:b/>
                <w:sz w:val="24"/>
                <w:szCs w:val="24"/>
              </w:rPr>
            </w:pPr>
            <w:proofErr w:type="gramStart"/>
            <w:r w:rsidRPr="00B629F2">
              <w:rPr>
                <w:rFonts w:ascii="Times New Roman" w:eastAsia="Calibri" w:hAnsi="Times New Roman" w:cs="Times New Roman"/>
                <w:sz w:val="24"/>
                <w:szCs w:val="24"/>
              </w:rPr>
              <w:t>ethical</w:t>
            </w:r>
            <w:proofErr w:type="gramEnd"/>
            <w:r w:rsidRPr="00B629F2">
              <w:rPr>
                <w:rFonts w:ascii="Times New Roman" w:eastAsia="Calibri" w:hAnsi="Times New Roman" w:cs="Times New Roman"/>
                <w:sz w:val="24"/>
                <w:szCs w:val="24"/>
              </w:rPr>
              <w:t xml:space="preserve"> and legal implications in commodity and supplies management.</w:t>
            </w:r>
          </w:p>
          <w:p w:rsidR="00CD0379" w:rsidRPr="00B629F2" w:rsidRDefault="00CD0379" w:rsidP="00E77682">
            <w:pPr>
              <w:spacing w:after="0" w:line="360" w:lineRule="auto"/>
              <w:rPr>
                <w:rFonts w:ascii="Times New Roman" w:eastAsia="Calibri" w:hAnsi="Times New Roman" w:cs="Times New Roman"/>
                <w:b/>
                <w:sz w:val="24"/>
                <w:szCs w:val="24"/>
              </w:rPr>
            </w:pPr>
          </w:p>
          <w:p w:rsidR="00CD0379" w:rsidRPr="00B629F2" w:rsidRDefault="00CD0379" w:rsidP="00E77682">
            <w:pPr>
              <w:spacing w:after="0" w:line="360" w:lineRule="auto"/>
              <w:rPr>
                <w:rFonts w:ascii="Times New Roman" w:eastAsia="Calibri" w:hAnsi="Times New Roman" w:cs="Times New Roman"/>
                <w:b/>
                <w:sz w:val="24"/>
                <w:szCs w:val="24"/>
              </w:rPr>
            </w:pPr>
          </w:p>
          <w:p w:rsidR="00CD0379" w:rsidRPr="00B629F2" w:rsidRDefault="00CD0379" w:rsidP="00E77682">
            <w:pPr>
              <w:spacing w:after="0" w:line="360" w:lineRule="auto"/>
              <w:rPr>
                <w:rFonts w:ascii="Times New Roman" w:eastAsia="Calibri" w:hAnsi="Times New Roman" w:cs="Times New Roman"/>
                <w:b/>
                <w:sz w:val="24"/>
                <w:szCs w:val="24"/>
              </w:rPr>
            </w:pPr>
          </w:p>
          <w:p w:rsidR="00CD0379" w:rsidRPr="00B629F2" w:rsidRDefault="00CD0379" w:rsidP="00E77682">
            <w:pPr>
              <w:spacing w:after="0" w:line="240" w:lineRule="auto"/>
              <w:rPr>
                <w:rFonts w:ascii="Times New Roman" w:eastAsia="Times New Roman" w:hAnsi="Times New Roman" w:cs="Times New Roman"/>
                <w:sz w:val="24"/>
                <w:szCs w:val="24"/>
                <w:lang w:val="en-GB" w:eastAsia="en-GB"/>
              </w:rPr>
            </w:pPr>
          </w:p>
        </w:tc>
      </w:tr>
      <w:tr w:rsidR="00CD0379" w:rsidRPr="008F03B9" w:rsidTr="00E77682">
        <w:tc>
          <w:tcPr>
            <w:tcW w:w="1437" w:type="dxa"/>
            <w:tcBorders>
              <w:top w:val="nil"/>
              <w:left w:val="nil"/>
              <w:bottom w:val="nil"/>
              <w:right w:val="nil"/>
            </w:tcBorders>
            <w:shd w:val="clear" w:color="auto" w:fill="4F81BD"/>
            <w:hideMark/>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17:</w:t>
            </w:r>
          </w:p>
        </w:tc>
        <w:tc>
          <w:tcPr>
            <w:tcW w:w="2204" w:type="dxa"/>
            <w:tcBorders>
              <w:top w:val="nil"/>
              <w:left w:val="nil"/>
              <w:bottom w:val="nil"/>
              <w:right w:val="nil"/>
            </w:tcBorders>
          </w:tcPr>
          <w:p w:rsidR="00CD0379" w:rsidRPr="008F03B9" w:rsidRDefault="00CD0379"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D0379" w:rsidRPr="00B629F2" w:rsidRDefault="00CD0379"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CD0379" w:rsidRPr="00B629F2" w:rsidRDefault="00CD0379" w:rsidP="00E77682">
            <w:pPr>
              <w:spacing w:after="0" w:line="240" w:lineRule="auto"/>
              <w:rPr>
                <w:rFonts w:ascii="Times New Roman" w:eastAsia="Times New Roman" w:hAnsi="Times New Roman" w:cs="Times New Roman"/>
                <w:sz w:val="24"/>
                <w:szCs w:val="24"/>
                <w:lang w:val="en-GB" w:eastAsia="en-GB"/>
              </w:rPr>
            </w:pPr>
            <w:r w:rsidRPr="00B629F2">
              <w:rPr>
                <w:rFonts w:ascii="Times New Roman" w:eastAsia="Times New Roman" w:hAnsi="Times New Roman" w:cs="Times New Roman"/>
                <w:sz w:val="24"/>
                <w:szCs w:val="24"/>
                <w:lang w:val="en-GB" w:eastAsia="en-GB"/>
              </w:rPr>
              <w:t>Study week</w:t>
            </w:r>
          </w:p>
        </w:tc>
      </w:tr>
      <w:tr w:rsidR="00CD0379" w:rsidRPr="008F03B9" w:rsidTr="00E77682">
        <w:tc>
          <w:tcPr>
            <w:tcW w:w="1437" w:type="dxa"/>
            <w:tcBorders>
              <w:top w:val="nil"/>
              <w:left w:val="nil"/>
              <w:bottom w:val="single" w:sz="18" w:space="0" w:color="auto"/>
              <w:right w:val="nil"/>
            </w:tcBorders>
            <w:shd w:val="clear" w:color="auto" w:fill="4F81BD"/>
            <w:hideMark/>
          </w:tcPr>
          <w:p w:rsidR="00CD0379" w:rsidRPr="008F03B9" w:rsidRDefault="00CD0379"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CD0379" w:rsidRPr="008F03B9" w:rsidRDefault="00CD0379"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CD0379" w:rsidRPr="00B629F2" w:rsidRDefault="00CD0379"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CD0379" w:rsidRPr="00B629F2" w:rsidRDefault="00CD0379" w:rsidP="00E77682">
            <w:pPr>
              <w:spacing w:after="0" w:line="240" w:lineRule="auto"/>
              <w:rPr>
                <w:rFonts w:ascii="Times New Roman" w:eastAsia="Times New Roman" w:hAnsi="Times New Roman" w:cs="Times New Roman"/>
                <w:sz w:val="24"/>
                <w:szCs w:val="24"/>
                <w:lang w:val="en-GB" w:eastAsia="en-GB"/>
              </w:rPr>
            </w:pPr>
            <w:r w:rsidRPr="00B629F2">
              <w:rPr>
                <w:rFonts w:ascii="Times New Roman" w:eastAsia="Times New Roman" w:hAnsi="Times New Roman" w:cs="Times New Roman"/>
                <w:b/>
                <w:sz w:val="24"/>
                <w:szCs w:val="24"/>
                <w:lang w:val="en-GB" w:eastAsia="en-GB"/>
              </w:rPr>
              <w:t>End of Semester Examinations</w:t>
            </w:r>
          </w:p>
        </w:tc>
      </w:tr>
    </w:tbl>
    <w:p w:rsidR="00CD0379" w:rsidRPr="008F03B9" w:rsidRDefault="00CD0379" w:rsidP="00CD0379">
      <w:pPr>
        <w:spacing w:after="0" w:line="240" w:lineRule="auto"/>
        <w:rPr>
          <w:rFonts w:ascii="Times New Roman" w:eastAsia="Times New Roman" w:hAnsi="Times New Roman" w:cs="Times New Roman"/>
          <w:bCs/>
          <w:sz w:val="24"/>
          <w:szCs w:val="24"/>
          <w:lang w:val="en-GB" w:eastAsia="en-GB"/>
        </w:rPr>
      </w:pPr>
    </w:p>
    <w:p w:rsidR="00CD0379" w:rsidRPr="00DE4EC4" w:rsidRDefault="00CD0379" w:rsidP="00CD0379">
      <w:pPr>
        <w:spacing w:after="0" w:line="360" w:lineRule="auto"/>
        <w:rPr>
          <w:rFonts w:ascii="Times New Roman" w:eastAsia="Calibri" w:hAnsi="Times New Roman" w:cs="Times New Roman"/>
          <w:b/>
          <w:sz w:val="24"/>
          <w:szCs w:val="24"/>
        </w:rPr>
      </w:pPr>
      <w:r w:rsidRPr="00DE4EC4">
        <w:rPr>
          <w:rFonts w:ascii="Times New Roman" w:eastAsia="Calibri" w:hAnsi="Times New Roman" w:cs="Times New Roman"/>
          <w:b/>
          <w:sz w:val="24"/>
          <w:szCs w:val="24"/>
        </w:rPr>
        <w:t>Module Content</w:t>
      </w:r>
    </w:p>
    <w:p w:rsidR="00CD0379" w:rsidRPr="00DE4EC4" w:rsidRDefault="00CD0379" w:rsidP="00CD0379">
      <w:pPr>
        <w:spacing w:after="0" w:line="360" w:lineRule="auto"/>
        <w:jc w:val="both"/>
        <w:rPr>
          <w:rFonts w:ascii="Times New Roman" w:eastAsia="Calibri" w:hAnsi="Times New Roman" w:cs="Times New Roman"/>
          <w:b/>
          <w:sz w:val="24"/>
          <w:szCs w:val="24"/>
        </w:rPr>
      </w:pPr>
      <w:r w:rsidRPr="00DE4EC4">
        <w:rPr>
          <w:rFonts w:ascii="Times New Roman" w:eastAsia="Calibri" w:hAnsi="Times New Roman" w:cs="Times New Roman"/>
          <w:b/>
          <w:sz w:val="24"/>
          <w:szCs w:val="24"/>
        </w:rPr>
        <w:t>Introduction to leadership and management;</w:t>
      </w:r>
      <w:r w:rsidRPr="00DE4EC4">
        <w:rPr>
          <w:rFonts w:ascii="Times New Roman" w:eastAsia="Calibri" w:hAnsi="Times New Roman" w:cs="Times New Roman"/>
          <w:sz w:val="24"/>
          <w:szCs w:val="24"/>
        </w:rPr>
        <w:t xml:space="preserve"> definitions; importance of studying management; historical development of management and concepts, theories, principles and </w:t>
      </w:r>
      <w:r w:rsidRPr="00DE4EC4">
        <w:rPr>
          <w:rFonts w:ascii="Times New Roman" w:eastAsia="Calibri" w:hAnsi="Times New Roman" w:cs="Times New Roman"/>
          <w:sz w:val="24"/>
          <w:szCs w:val="24"/>
        </w:rPr>
        <w:lastRenderedPageBreak/>
        <w:t xml:space="preserve">functions of management; differentiate between leadership and management; qualities of a leader and styles of leadership. organizational </w:t>
      </w:r>
      <w:proofErr w:type="spellStart"/>
      <w:r w:rsidRPr="00DE4EC4">
        <w:rPr>
          <w:rFonts w:ascii="Times New Roman" w:eastAsia="Calibri" w:hAnsi="Times New Roman" w:cs="Times New Roman"/>
          <w:sz w:val="24"/>
          <w:szCs w:val="24"/>
        </w:rPr>
        <w:t>behaviour</w:t>
      </w:r>
      <w:proofErr w:type="spellEnd"/>
      <w:r w:rsidRPr="00DE4EC4">
        <w:rPr>
          <w:rFonts w:ascii="Times New Roman" w:eastAsia="Calibri" w:hAnsi="Times New Roman" w:cs="Times New Roman"/>
          <w:sz w:val="24"/>
          <w:szCs w:val="24"/>
        </w:rPr>
        <w:t xml:space="preserve"> and group dynamics, definition of mission and vision; importance of personal and organizational missions and vision statements</w:t>
      </w:r>
      <w:r w:rsidRPr="00DE4EC4">
        <w:rPr>
          <w:rFonts w:ascii="Times New Roman" w:eastAsia="Calibri" w:hAnsi="Times New Roman" w:cs="Times New Roman"/>
          <w:b/>
          <w:sz w:val="24"/>
          <w:szCs w:val="24"/>
        </w:rPr>
        <w:t xml:space="preserve"> organization of health care services; </w:t>
      </w:r>
      <w:r w:rsidRPr="00DE4EC4">
        <w:rPr>
          <w:rFonts w:ascii="Times New Roman" w:eastAsia="Calibri" w:hAnsi="Times New Roman" w:cs="Times New Roman"/>
          <w:sz w:val="24"/>
          <w:szCs w:val="24"/>
        </w:rPr>
        <w:t>organization structure: purpose, types, functions, organizational structure of the health care system; structures, functions, health services delivery; levels of service, health services at each level, actors, cadres, referral system in Kenya.</w:t>
      </w:r>
      <w:r w:rsidRPr="00DE4EC4">
        <w:rPr>
          <w:rFonts w:ascii="Times New Roman" w:eastAsia="Calibri" w:hAnsi="Times New Roman" w:cs="Times New Roman"/>
          <w:b/>
          <w:sz w:val="24"/>
          <w:szCs w:val="24"/>
        </w:rPr>
        <w:t xml:space="preserve"> human resource management</w:t>
      </w:r>
      <w:r w:rsidRPr="00DE4EC4">
        <w:rPr>
          <w:rFonts w:ascii="Times New Roman" w:eastAsia="Calibri" w:hAnsi="Times New Roman" w:cs="Times New Roman"/>
          <w:sz w:val="24"/>
          <w:szCs w:val="24"/>
        </w:rPr>
        <w:t xml:space="preserve">; concepts, principles, practices in human resource management; recruitment, orientation, deployment performance management, </w:t>
      </w:r>
      <w:proofErr w:type="spellStart"/>
      <w:r w:rsidRPr="00DE4EC4">
        <w:rPr>
          <w:rFonts w:ascii="Times New Roman" w:eastAsia="Calibri" w:hAnsi="Times New Roman" w:cs="Times New Roman"/>
          <w:sz w:val="24"/>
          <w:szCs w:val="24"/>
        </w:rPr>
        <w:t>counselling</w:t>
      </w:r>
      <w:proofErr w:type="spellEnd"/>
      <w:r w:rsidRPr="00DE4EC4">
        <w:rPr>
          <w:rFonts w:ascii="Times New Roman" w:eastAsia="Calibri" w:hAnsi="Times New Roman" w:cs="Times New Roman"/>
          <w:sz w:val="24"/>
          <w:szCs w:val="24"/>
        </w:rPr>
        <w:t xml:space="preserve"> and coaching, motivation, work climate, conflict resolution; grievances; code of regulation, managing change, human resource development; cycle, continuous professional development, job description, job analysis, professionalism and work ethics, medico – legal issues, occupational hazards, workman compensation act, disciplinary process; decision – making, planning meetings.</w:t>
      </w:r>
      <w:r w:rsidRPr="00DE4EC4">
        <w:rPr>
          <w:rFonts w:ascii="Times New Roman" w:eastAsia="Calibri" w:hAnsi="Times New Roman" w:cs="Times New Roman"/>
          <w:b/>
          <w:sz w:val="24"/>
          <w:szCs w:val="24"/>
        </w:rPr>
        <w:t xml:space="preserve"> Communication and networking; </w:t>
      </w:r>
      <w:r w:rsidRPr="00DE4EC4">
        <w:rPr>
          <w:rFonts w:ascii="Times New Roman" w:eastAsia="Calibri" w:hAnsi="Times New Roman" w:cs="Times New Roman"/>
          <w:sz w:val="24"/>
          <w:szCs w:val="24"/>
        </w:rPr>
        <w:t>basics of effective communication, effective communication skills, public speaking, report writing, networking, advocacy, negotiation partnership, inter/intra</w:t>
      </w:r>
      <w:r w:rsidRPr="00DE4EC4">
        <w:rPr>
          <w:rFonts w:ascii="Cambria Math" w:eastAsia="Calibri" w:hAnsi="Cambria Math" w:cs="Cambria Math"/>
          <w:sz w:val="24"/>
          <w:szCs w:val="24"/>
        </w:rPr>
        <w:t>‐</w:t>
      </w:r>
      <w:proofErr w:type="spellStart"/>
      <w:r w:rsidRPr="00DE4EC4">
        <w:rPr>
          <w:rFonts w:ascii="Times New Roman" w:eastAsia="Calibri" w:hAnsi="Times New Roman" w:cs="Times New Roman"/>
          <w:sz w:val="24"/>
          <w:szCs w:val="24"/>
        </w:rPr>
        <w:t>sectoral</w:t>
      </w:r>
      <w:proofErr w:type="spellEnd"/>
      <w:r w:rsidRPr="00DE4EC4">
        <w:rPr>
          <w:rFonts w:ascii="Times New Roman" w:eastAsia="Calibri" w:hAnsi="Times New Roman" w:cs="Times New Roman"/>
          <w:sz w:val="24"/>
          <w:szCs w:val="24"/>
        </w:rPr>
        <w:t xml:space="preserve"> collaboration, conducting meetings. </w:t>
      </w:r>
      <w:r w:rsidRPr="00DE4EC4">
        <w:rPr>
          <w:rFonts w:ascii="Times New Roman" w:eastAsia="Calibri" w:hAnsi="Times New Roman" w:cs="Times New Roman"/>
          <w:b/>
          <w:sz w:val="24"/>
          <w:szCs w:val="24"/>
        </w:rPr>
        <w:t>Commodity and supplies management;</w:t>
      </w:r>
      <w:r w:rsidRPr="00DE4EC4">
        <w:rPr>
          <w:rFonts w:ascii="Times New Roman" w:eastAsia="Calibri" w:hAnsi="Times New Roman" w:cs="Times New Roman"/>
          <w:sz w:val="24"/>
          <w:szCs w:val="24"/>
        </w:rPr>
        <w:t xml:space="preserve"> commodity management cycle: selection, procurement, distribution, use and disposal, inventory management procedures, procurement procedures, ethical and legal implications in commodity and supplies management.</w:t>
      </w:r>
    </w:p>
    <w:p w:rsidR="00CD0379" w:rsidRPr="008F03B9" w:rsidRDefault="00CD0379" w:rsidP="00CD0379">
      <w:pPr>
        <w:spacing w:after="0" w:line="360" w:lineRule="auto"/>
        <w:rPr>
          <w:rFonts w:ascii="Times New Roman" w:eastAsia="Calibri" w:hAnsi="Times New Roman" w:cs="Times New Roman"/>
          <w:b/>
          <w:szCs w:val="24"/>
        </w:rPr>
      </w:pPr>
    </w:p>
    <w:p w:rsidR="00CD0379" w:rsidRPr="008F03B9" w:rsidRDefault="00CD0379" w:rsidP="00CD0379">
      <w:pPr>
        <w:spacing w:after="0" w:line="360" w:lineRule="auto"/>
        <w:rPr>
          <w:rFonts w:ascii="Times New Roman" w:eastAsia="Calibri" w:hAnsi="Times New Roman" w:cs="Times New Roman"/>
          <w:b/>
          <w:szCs w:val="24"/>
        </w:rPr>
      </w:pPr>
    </w:p>
    <w:p w:rsidR="00CD0379" w:rsidRPr="008F03B9" w:rsidRDefault="00CD0379" w:rsidP="00CD0379">
      <w:pPr>
        <w:spacing w:after="0" w:line="240" w:lineRule="auto"/>
        <w:contextualSpacing/>
        <w:jc w:val="both"/>
        <w:rPr>
          <w:rFonts w:ascii="Times New Roman" w:eastAsia="Times New Roman" w:hAnsi="Times New Roman" w:cs="Times New Roman"/>
          <w:b/>
          <w:sz w:val="24"/>
          <w:szCs w:val="24"/>
          <w:lang w:val="en-GB" w:eastAsia="en-GB"/>
        </w:rPr>
      </w:pPr>
      <w:r w:rsidRPr="008F03B9">
        <w:rPr>
          <w:rFonts w:ascii="Times New Roman" w:eastAsia="Times New Roman" w:hAnsi="Times New Roman" w:cs="Times New Roman"/>
          <w:b/>
          <w:sz w:val="24"/>
          <w:szCs w:val="24"/>
          <w:lang w:val="en-GB" w:eastAsia="en-GB"/>
        </w:rPr>
        <w:t xml:space="preserve">Teaching Strategies </w:t>
      </w:r>
    </w:p>
    <w:p w:rsidR="00CD0379" w:rsidRPr="008F03B9" w:rsidRDefault="00CD0379" w:rsidP="00CD0379">
      <w:pPr>
        <w:spacing w:after="200" w:line="276" w:lineRule="auto"/>
        <w:ind w:left="720" w:firstLine="720"/>
        <w:rPr>
          <w:rFonts w:ascii="Calibri" w:eastAsia="Calibri" w:hAnsi="Calibri" w:cs="Times New Roman"/>
          <w:szCs w:val="24"/>
        </w:rPr>
      </w:pPr>
      <w:r w:rsidRPr="008F03B9">
        <w:rPr>
          <w:rFonts w:ascii="Calibri" w:eastAsia="Calibri" w:hAnsi="Calibri" w:cs="Times New Roman"/>
          <w:szCs w:val="24"/>
        </w:rPr>
        <w:t xml:space="preserve">1. Interactive lecture </w:t>
      </w:r>
    </w:p>
    <w:p w:rsidR="00CD0379" w:rsidRPr="008F03B9" w:rsidRDefault="00CD0379" w:rsidP="00CD0379">
      <w:pPr>
        <w:spacing w:after="200" w:line="276" w:lineRule="auto"/>
        <w:ind w:left="720" w:firstLine="720"/>
        <w:rPr>
          <w:rFonts w:ascii="Calibri" w:eastAsia="Calibri" w:hAnsi="Calibri" w:cs="Times New Roman"/>
          <w:szCs w:val="24"/>
        </w:rPr>
      </w:pPr>
      <w:r w:rsidRPr="008F03B9">
        <w:rPr>
          <w:rFonts w:ascii="Calibri" w:eastAsia="Calibri" w:hAnsi="Calibri" w:cs="Times New Roman"/>
          <w:szCs w:val="24"/>
        </w:rPr>
        <w:t>2. Small groups discussions</w:t>
      </w:r>
    </w:p>
    <w:p w:rsidR="00CD0379" w:rsidRPr="008F03B9" w:rsidRDefault="00CD0379" w:rsidP="00CD0379">
      <w:pPr>
        <w:spacing w:after="200" w:line="276" w:lineRule="auto"/>
        <w:ind w:left="720" w:firstLine="720"/>
        <w:rPr>
          <w:rFonts w:ascii="Calibri" w:eastAsia="Calibri" w:hAnsi="Calibri" w:cs="Times New Roman"/>
          <w:szCs w:val="24"/>
        </w:rPr>
      </w:pPr>
      <w:r w:rsidRPr="008F03B9">
        <w:rPr>
          <w:rFonts w:ascii="Calibri" w:eastAsia="Calibri" w:hAnsi="Calibri" w:cs="Times New Roman"/>
          <w:szCs w:val="24"/>
        </w:rPr>
        <w:t>3. Power point presentation</w:t>
      </w:r>
    </w:p>
    <w:p w:rsidR="00CD0379" w:rsidRPr="008F03B9" w:rsidRDefault="00CD0379" w:rsidP="00CD0379">
      <w:pPr>
        <w:spacing w:after="200" w:line="276" w:lineRule="auto"/>
        <w:ind w:left="720" w:firstLine="720"/>
        <w:rPr>
          <w:rFonts w:ascii="Calibri" w:eastAsia="Calibri" w:hAnsi="Calibri" w:cs="Times New Roman"/>
          <w:szCs w:val="24"/>
        </w:rPr>
      </w:pPr>
      <w:r w:rsidRPr="008F03B9">
        <w:rPr>
          <w:rFonts w:ascii="Calibri" w:eastAsia="Calibri" w:hAnsi="Calibri" w:cs="Times New Roman"/>
          <w:szCs w:val="24"/>
        </w:rPr>
        <w:t xml:space="preserve">4. E-learning </w:t>
      </w:r>
    </w:p>
    <w:p w:rsidR="00CD0379" w:rsidRPr="008F03B9" w:rsidRDefault="00CD0379" w:rsidP="00CD0379">
      <w:pPr>
        <w:spacing w:after="200" w:line="276" w:lineRule="auto"/>
        <w:ind w:left="720" w:firstLine="720"/>
        <w:rPr>
          <w:rFonts w:ascii="Calibri" w:eastAsia="Calibri" w:hAnsi="Calibri" w:cs="Times New Roman"/>
          <w:szCs w:val="24"/>
        </w:rPr>
      </w:pPr>
      <w:r w:rsidRPr="008F03B9">
        <w:rPr>
          <w:rFonts w:ascii="Calibri" w:eastAsia="Calibri" w:hAnsi="Calibri" w:cs="Times New Roman"/>
          <w:szCs w:val="24"/>
        </w:rPr>
        <w:t>5. Problem based learning</w:t>
      </w:r>
    </w:p>
    <w:p w:rsidR="00CD0379" w:rsidRPr="008F03B9" w:rsidRDefault="00CD0379" w:rsidP="00CD0379">
      <w:pPr>
        <w:spacing w:after="200" w:line="276" w:lineRule="auto"/>
        <w:ind w:left="720" w:firstLine="720"/>
        <w:rPr>
          <w:rFonts w:ascii="Calibri" w:eastAsia="Calibri" w:hAnsi="Calibri" w:cs="Times New Roman"/>
          <w:szCs w:val="24"/>
        </w:rPr>
      </w:pPr>
      <w:r w:rsidRPr="008F03B9">
        <w:rPr>
          <w:rFonts w:ascii="Calibri" w:eastAsia="Calibri" w:hAnsi="Calibri" w:cs="Times New Roman"/>
          <w:szCs w:val="24"/>
        </w:rPr>
        <w:t xml:space="preserve">6. Study guides </w:t>
      </w:r>
    </w:p>
    <w:p w:rsidR="00CD0379" w:rsidRPr="008F03B9" w:rsidRDefault="00CD0379" w:rsidP="00CD0379">
      <w:pPr>
        <w:spacing w:after="200" w:line="276" w:lineRule="auto"/>
        <w:rPr>
          <w:rFonts w:ascii="Calibri" w:eastAsia="Calibri" w:hAnsi="Calibri" w:cs="Times New Roman"/>
          <w:szCs w:val="24"/>
        </w:rPr>
      </w:pPr>
    </w:p>
    <w:p w:rsidR="00DE4EC4" w:rsidRDefault="00DE4EC4" w:rsidP="00CD0379">
      <w:pPr>
        <w:spacing w:after="200" w:line="276" w:lineRule="auto"/>
        <w:rPr>
          <w:rFonts w:ascii="Calibri" w:eastAsia="Calibri" w:hAnsi="Calibri" w:cs="Times New Roman"/>
          <w:b/>
          <w:szCs w:val="24"/>
        </w:rPr>
      </w:pPr>
    </w:p>
    <w:p w:rsidR="00DE4EC4" w:rsidRDefault="00DE4EC4" w:rsidP="00CD0379">
      <w:pPr>
        <w:spacing w:after="200" w:line="276" w:lineRule="auto"/>
        <w:rPr>
          <w:rFonts w:ascii="Calibri" w:eastAsia="Calibri" w:hAnsi="Calibri" w:cs="Times New Roman"/>
          <w:b/>
          <w:szCs w:val="24"/>
        </w:rPr>
      </w:pPr>
    </w:p>
    <w:p w:rsidR="00CD0379" w:rsidRPr="008F03B9" w:rsidRDefault="00CD0379" w:rsidP="00CD0379">
      <w:pPr>
        <w:spacing w:after="200" w:line="276" w:lineRule="auto"/>
        <w:rPr>
          <w:rFonts w:ascii="Calibri" w:eastAsia="Calibri" w:hAnsi="Calibri" w:cs="Times New Roman"/>
          <w:b/>
          <w:szCs w:val="24"/>
        </w:rPr>
      </w:pPr>
      <w:r w:rsidRPr="008F03B9">
        <w:rPr>
          <w:rFonts w:ascii="Calibri" w:eastAsia="Calibri" w:hAnsi="Calibri" w:cs="Times New Roman"/>
          <w:b/>
          <w:szCs w:val="24"/>
        </w:rPr>
        <w:lastRenderedPageBreak/>
        <w:t>12.6. Teaching / Learning Resources</w:t>
      </w:r>
    </w:p>
    <w:p w:rsidR="00CD0379" w:rsidRPr="008F03B9" w:rsidRDefault="00CD0379" w:rsidP="00CD0379">
      <w:pPr>
        <w:spacing w:after="200" w:line="276" w:lineRule="auto"/>
        <w:rPr>
          <w:rFonts w:ascii="Calibri" w:eastAsia="Calibri" w:hAnsi="Calibri" w:cs="Times New Roman"/>
          <w:szCs w:val="24"/>
        </w:rPr>
      </w:pPr>
      <w:r w:rsidRPr="008F03B9">
        <w:rPr>
          <w:rFonts w:ascii="Calibri" w:eastAsia="Calibri" w:hAnsi="Calibri" w:cs="Times New Roman"/>
          <w:szCs w:val="24"/>
        </w:rPr>
        <w:t xml:space="preserve"> Text books, study guides, </w:t>
      </w:r>
      <w:proofErr w:type="gramStart"/>
      <w:r w:rsidRPr="008F03B9">
        <w:rPr>
          <w:rFonts w:ascii="Calibri" w:eastAsia="Calibri" w:hAnsi="Calibri" w:cs="Times New Roman"/>
          <w:szCs w:val="24"/>
        </w:rPr>
        <w:t>journals ,</w:t>
      </w:r>
      <w:proofErr w:type="gramEnd"/>
      <w:r w:rsidRPr="008F03B9">
        <w:rPr>
          <w:rFonts w:ascii="Calibri" w:eastAsia="Calibri" w:hAnsi="Calibri" w:cs="Times New Roman"/>
          <w:szCs w:val="24"/>
        </w:rPr>
        <w:t xml:space="preserve"> internet, LCD Projectors, Laptops , white board, whiteboard markers,</w:t>
      </w:r>
    </w:p>
    <w:p w:rsidR="00CD0379" w:rsidRPr="008F03B9" w:rsidRDefault="00CD0379" w:rsidP="00CD0379">
      <w:pPr>
        <w:spacing w:after="200" w:line="276" w:lineRule="auto"/>
        <w:rPr>
          <w:rFonts w:ascii="Calibri" w:eastAsia="Calibri" w:hAnsi="Calibri" w:cs="Times New Roman"/>
          <w:szCs w:val="24"/>
        </w:rPr>
      </w:pPr>
    </w:p>
    <w:p w:rsidR="00CD0379" w:rsidRPr="008F03B9" w:rsidRDefault="00CD0379" w:rsidP="00CD0379">
      <w:pPr>
        <w:spacing w:after="200" w:line="276" w:lineRule="auto"/>
        <w:rPr>
          <w:rFonts w:ascii="Calibri" w:eastAsia="Calibri" w:hAnsi="Calibri" w:cs="Times New Roman"/>
          <w:b/>
          <w:szCs w:val="24"/>
        </w:rPr>
      </w:pPr>
      <w:r w:rsidRPr="008F03B9">
        <w:rPr>
          <w:rFonts w:ascii="Calibri" w:eastAsia="Calibri" w:hAnsi="Calibri" w:cs="Times New Roman"/>
          <w:b/>
          <w:szCs w:val="24"/>
        </w:rPr>
        <w:t>12.7. Assessment strategies</w:t>
      </w:r>
    </w:p>
    <w:p w:rsidR="00CD0379" w:rsidRPr="008F03B9" w:rsidRDefault="00CD0379" w:rsidP="00CD0379">
      <w:pPr>
        <w:numPr>
          <w:ilvl w:val="0"/>
          <w:numId w:val="22"/>
        </w:numPr>
        <w:spacing w:after="200" w:line="276" w:lineRule="auto"/>
        <w:jc w:val="both"/>
        <w:rPr>
          <w:rFonts w:ascii="Calibri" w:eastAsia="Calibri" w:hAnsi="Calibri" w:cs="Times New Roman"/>
          <w:szCs w:val="24"/>
        </w:rPr>
      </w:pPr>
      <w:r w:rsidRPr="008F03B9">
        <w:rPr>
          <w:rFonts w:ascii="Calibri" w:eastAsia="Calibri" w:hAnsi="Calibri" w:cs="Times New Roman"/>
          <w:b/>
          <w:i/>
          <w:szCs w:val="24"/>
        </w:rPr>
        <w:t>Formative;</w:t>
      </w:r>
      <w:r w:rsidRPr="008F03B9">
        <w:rPr>
          <w:rFonts w:ascii="Calibri" w:eastAsia="Calibri" w:hAnsi="Calibri" w:cs="Times New Roman"/>
          <w:szCs w:val="24"/>
        </w:rPr>
        <w:t xml:space="preserve"> continuous assessment tests, clinical assessment, random tests, end of semester examination, etc.</w:t>
      </w:r>
    </w:p>
    <w:p w:rsidR="00CD0379" w:rsidRPr="008F03B9" w:rsidRDefault="00CD0379" w:rsidP="00CD0379">
      <w:pPr>
        <w:numPr>
          <w:ilvl w:val="0"/>
          <w:numId w:val="22"/>
        </w:numPr>
        <w:spacing w:after="200" w:line="276" w:lineRule="auto"/>
        <w:jc w:val="both"/>
        <w:rPr>
          <w:rFonts w:ascii="Calibri" w:eastAsia="Calibri" w:hAnsi="Calibri" w:cs="Times New Roman"/>
          <w:szCs w:val="24"/>
        </w:rPr>
      </w:pPr>
      <w:r w:rsidRPr="008F03B9">
        <w:rPr>
          <w:rFonts w:ascii="Calibri" w:eastAsia="Calibri" w:hAnsi="Calibri" w:cs="Times New Roman"/>
          <w:b/>
          <w:i/>
          <w:szCs w:val="24"/>
        </w:rPr>
        <w:t>Summative;</w:t>
      </w:r>
      <w:r w:rsidRPr="008F03B9">
        <w:rPr>
          <w:rFonts w:ascii="Calibri" w:eastAsia="Calibri" w:hAnsi="Calibri" w:cs="Times New Roman"/>
          <w:szCs w:val="24"/>
        </w:rPr>
        <w:t xml:space="preserve"> OSCE, Clinical assessments, logbooks, research defense, FQE.</w:t>
      </w:r>
    </w:p>
    <w:p w:rsidR="00CD0379" w:rsidRPr="008F03B9" w:rsidRDefault="00CD0379" w:rsidP="00CD0379">
      <w:pPr>
        <w:spacing w:after="0" w:line="360" w:lineRule="auto"/>
        <w:rPr>
          <w:rFonts w:ascii="Times New Roman" w:eastAsia="Calibri" w:hAnsi="Times New Roman" w:cs="Times New Roman"/>
          <w:b/>
          <w:szCs w:val="24"/>
        </w:rPr>
      </w:pPr>
      <w:r w:rsidRPr="008F03B9">
        <w:rPr>
          <w:rFonts w:ascii="Times New Roman" w:eastAsia="Calibri" w:hAnsi="Times New Roman" w:cs="Times New Roman"/>
          <w:b/>
          <w:szCs w:val="24"/>
        </w:rPr>
        <w:t xml:space="preserve"> </w:t>
      </w:r>
    </w:p>
    <w:p w:rsidR="00CD0379" w:rsidRPr="008F03B9" w:rsidRDefault="00CD0379" w:rsidP="00CD0379">
      <w:pPr>
        <w:spacing w:after="200" w:line="276" w:lineRule="auto"/>
        <w:rPr>
          <w:rFonts w:ascii="Calibri" w:eastAsia="Calibri" w:hAnsi="Calibri" w:cs="Times New Roman"/>
          <w:b/>
          <w:szCs w:val="24"/>
        </w:rPr>
      </w:pPr>
      <w:r w:rsidRPr="008F03B9">
        <w:rPr>
          <w:rFonts w:ascii="Calibri" w:eastAsia="Calibri" w:hAnsi="Calibri" w:cs="Times New Roman"/>
          <w:b/>
          <w:szCs w:val="24"/>
        </w:rPr>
        <w:t>References/Further Readings</w:t>
      </w:r>
    </w:p>
    <w:p w:rsidR="002D527E" w:rsidRDefault="002D527E"/>
    <w:p w:rsidR="00DE4EC4" w:rsidRDefault="00DE4EC4" w:rsidP="008F03B9">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8F03B9">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8F03B9">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8F03B9">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8F03B9">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8F03B9">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8F03B9">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8F03B9">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8F03B9">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8F03B9">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8F03B9">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8F03B9">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8F03B9">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8F03B9">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8F03B9">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8F03B9">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8F03B9">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8F03B9">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8F03B9">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8F03B9">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8F03B9">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8F03B9">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8F03B9">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8F03B9">
      <w:pPr>
        <w:spacing w:after="0" w:line="276" w:lineRule="auto"/>
        <w:jc w:val="center"/>
        <w:rPr>
          <w:rFonts w:ascii="Times New Roman" w:eastAsia="Times New Roman" w:hAnsi="Times New Roman" w:cs="Times New Roman"/>
          <w:b/>
          <w:bCs/>
          <w:sz w:val="24"/>
          <w:szCs w:val="24"/>
          <w:lang w:val="en-GB" w:eastAsia="en-GB"/>
        </w:rPr>
      </w:pPr>
    </w:p>
    <w:p w:rsidR="008F03B9" w:rsidRPr="008F03B9" w:rsidRDefault="008F03B9" w:rsidP="008F03B9">
      <w:pPr>
        <w:spacing w:after="0" w:line="276" w:lineRule="auto"/>
        <w:jc w:val="center"/>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noProof/>
          <w:sz w:val="24"/>
          <w:szCs w:val="24"/>
        </w:rPr>
        <w:lastRenderedPageBreak/>
        <w:drawing>
          <wp:inline distT="0" distB="0" distL="0" distR="0">
            <wp:extent cx="876300" cy="8001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00100"/>
                    </a:xfrm>
                    <a:prstGeom prst="rect">
                      <a:avLst/>
                    </a:prstGeom>
                    <a:noFill/>
                    <a:ln>
                      <a:noFill/>
                    </a:ln>
                  </pic:spPr>
                </pic:pic>
              </a:graphicData>
            </a:graphic>
          </wp:inline>
        </w:drawing>
      </w:r>
    </w:p>
    <w:p w:rsidR="008F03B9" w:rsidRPr="008F03B9" w:rsidRDefault="008F03B9" w:rsidP="008F03B9">
      <w:pPr>
        <w:spacing w:after="0" w:line="276" w:lineRule="auto"/>
        <w:jc w:val="center"/>
        <w:rPr>
          <w:rFonts w:ascii="Times New Roman" w:eastAsia="Times New Roman" w:hAnsi="Times New Roman" w:cs="Times New Roman"/>
          <w:b/>
          <w:bCs/>
          <w:sz w:val="32"/>
          <w:szCs w:val="32"/>
          <w:lang w:val="en-GB" w:eastAsia="en-GB"/>
        </w:rPr>
      </w:pPr>
      <w:r w:rsidRPr="008F03B9">
        <w:rPr>
          <w:rFonts w:ascii="Times New Roman" w:eastAsia="Times New Roman" w:hAnsi="Times New Roman" w:cs="Times New Roman"/>
          <w:b/>
          <w:bCs/>
          <w:sz w:val="32"/>
          <w:szCs w:val="32"/>
          <w:lang w:val="en-GB" w:eastAsia="en-GB"/>
        </w:rPr>
        <w:t>Kenya Medical Training College</w:t>
      </w:r>
    </w:p>
    <w:p w:rsidR="008F03B9" w:rsidRPr="008F03B9" w:rsidRDefault="008F03B9" w:rsidP="008F03B9">
      <w:pPr>
        <w:spacing w:after="0" w:line="276" w:lineRule="auto"/>
        <w:jc w:val="center"/>
        <w:rPr>
          <w:rFonts w:ascii="Times New Roman" w:eastAsia="Times New Roman" w:hAnsi="Times New Roman" w:cs="Times New Roman"/>
          <w:b/>
          <w:bCs/>
          <w:sz w:val="32"/>
          <w:szCs w:val="32"/>
          <w:lang w:val="en-GB" w:eastAsia="en-GB"/>
        </w:rPr>
      </w:pPr>
      <w:r w:rsidRPr="008F03B9">
        <w:rPr>
          <w:rFonts w:ascii="Times New Roman" w:eastAsia="Times New Roman" w:hAnsi="Times New Roman" w:cs="Times New Roman"/>
          <w:b/>
          <w:bCs/>
          <w:sz w:val="32"/>
          <w:szCs w:val="32"/>
          <w:lang w:val="en-GB" w:eastAsia="en-GB"/>
        </w:rPr>
        <w:t>Department of Clinical Medicine</w:t>
      </w:r>
    </w:p>
    <w:p w:rsidR="008F03B9" w:rsidRPr="008F03B9" w:rsidRDefault="008F03B9" w:rsidP="008F03B9">
      <w:pPr>
        <w:spacing w:after="0" w:line="276" w:lineRule="auto"/>
        <w:jc w:val="center"/>
        <w:rPr>
          <w:rFonts w:ascii="Times New Roman" w:eastAsia="Times New Roman" w:hAnsi="Times New Roman" w:cs="Times New Roman"/>
          <w:b/>
          <w:bCs/>
          <w:sz w:val="32"/>
          <w:szCs w:val="32"/>
          <w:lang w:val="en-GB" w:eastAsia="en-GB"/>
        </w:rPr>
      </w:pPr>
    </w:p>
    <w:p w:rsidR="008F03B9" w:rsidRPr="008F03B9" w:rsidRDefault="008F03B9" w:rsidP="008F03B9">
      <w:pPr>
        <w:spacing w:after="0" w:line="276" w:lineRule="auto"/>
        <w:jc w:val="center"/>
        <w:rPr>
          <w:rFonts w:ascii="Times New Roman" w:eastAsia="Times New Roman" w:hAnsi="Times New Roman" w:cs="Times New Roman"/>
          <w:b/>
          <w:bCs/>
          <w:sz w:val="28"/>
          <w:szCs w:val="28"/>
          <w:lang w:val="en-GB" w:eastAsia="en-GB"/>
        </w:rPr>
      </w:pPr>
      <w:r w:rsidRPr="008F03B9">
        <w:rPr>
          <w:rFonts w:ascii="Times New Roman" w:eastAsia="Times New Roman" w:hAnsi="Times New Roman" w:cs="Times New Roman"/>
          <w:b/>
          <w:bCs/>
          <w:sz w:val="28"/>
          <w:szCs w:val="28"/>
          <w:lang w:val="en-GB" w:eastAsia="en-GB"/>
        </w:rPr>
        <w:t>Course Outline</w:t>
      </w:r>
    </w:p>
    <w:p w:rsidR="008F03B9" w:rsidRPr="008F03B9" w:rsidRDefault="008F03B9" w:rsidP="008F03B9">
      <w:pPr>
        <w:spacing w:after="0" w:line="276" w:lineRule="auto"/>
        <w:jc w:val="center"/>
        <w:rPr>
          <w:rFonts w:ascii="Times New Roman" w:eastAsia="Times New Roman" w:hAnsi="Times New Roman" w:cs="Times New Roman"/>
          <w:b/>
          <w:bCs/>
          <w:sz w:val="28"/>
          <w:szCs w:val="28"/>
          <w:lang w:val="en-GB" w:eastAsia="en-GB"/>
        </w:rPr>
      </w:pPr>
      <w:r w:rsidRPr="008F03B9">
        <w:rPr>
          <w:rFonts w:ascii="Times New Roman" w:eastAsia="Times New Roman" w:hAnsi="Times New Roman" w:cs="Times New Roman"/>
          <w:b/>
          <w:bCs/>
          <w:sz w:val="28"/>
          <w:szCs w:val="28"/>
          <w:lang w:val="en-GB" w:eastAsia="en-GB"/>
        </w:rPr>
        <w:t>For</w:t>
      </w:r>
    </w:p>
    <w:p w:rsidR="008F03B9" w:rsidRPr="008F03B9" w:rsidRDefault="008F03B9" w:rsidP="008F03B9">
      <w:pPr>
        <w:spacing w:after="0" w:line="276" w:lineRule="auto"/>
        <w:jc w:val="center"/>
        <w:rPr>
          <w:rFonts w:ascii="Times New Roman" w:eastAsia="Times New Roman" w:hAnsi="Times New Roman" w:cs="Times New Roman"/>
          <w:b/>
          <w:bCs/>
          <w:sz w:val="28"/>
          <w:szCs w:val="28"/>
          <w:lang w:val="en-GB" w:eastAsia="en-GB"/>
        </w:rPr>
      </w:pPr>
      <w:r w:rsidRPr="008F03B9">
        <w:rPr>
          <w:rFonts w:ascii="Times New Roman" w:eastAsia="Times New Roman" w:hAnsi="Times New Roman" w:cs="Times New Roman"/>
          <w:b/>
          <w:bCs/>
          <w:sz w:val="28"/>
          <w:szCs w:val="28"/>
          <w:lang w:val="en-GB" w:eastAsia="en-GB"/>
        </w:rPr>
        <w:t xml:space="preserve"> Diploma in Clinical Medicine &amp;Surgery</w:t>
      </w:r>
    </w:p>
    <w:p w:rsidR="008F03B9" w:rsidRPr="008F03B9" w:rsidRDefault="00DE4EC4" w:rsidP="008F03B9">
      <w:pPr>
        <w:spacing w:after="0" w:line="276" w:lineRule="auto"/>
        <w:rPr>
          <w:rFonts w:ascii="Times New Roman" w:eastAsia="Times New Roman" w:hAnsi="Times New Roman" w:cs="Times New Roman"/>
          <w:b/>
          <w:bCs/>
          <w:sz w:val="28"/>
          <w:szCs w:val="28"/>
          <w:lang w:val="en-GB" w:eastAsia="en-GB"/>
        </w:rPr>
      </w:pPr>
      <w:r>
        <w:rPr>
          <w:rFonts w:ascii="Times New Roman" w:eastAsia="Times New Roman" w:hAnsi="Times New Roman" w:cs="Times New Roman"/>
          <w:b/>
          <w:bCs/>
          <w:sz w:val="28"/>
          <w:szCs w:val="28"/>
          <w:lang w:val="en-GB" w:eastAsia="en-GB"/>
        </w:rPr>
        <w:t xml:space="preserve">                                                  </w:t>
      </w:r>
      <w:proofErr w:type="gramStart"/>
      <w:r>
        <w:rPr>
          <w:rFonts w:ascii="Times New Roman" w:eastAsia="Times New Roman" w:hAnsi="Times New Roman" w:cs="Times New Roman"/>
          <w:b/>
          <w:bCs/>
          <w:sz w:val="28"/>
          <w:szCs w:val="28"/>
          <w:lang w:val="en-GB" w:eastAsia="en-GB"/>
        </w:rPr>
        <w:t>( Research</w:t>
      </w:r>
      <w:proofErr w:type="gramEnd"/>
      <w:r>
        <w:rPr>
          <w:rFonts w:ascii="Times New Roman" w:eastAsia="Times New Roman" w:hAnsi="Times New Roman" w:cs="Times New Roman"/>
          <w:b/>
          <w:bCs/>
          <w:sz w:val="28"/>
          <w:szCs w:val="28"/>
          <w:lang w:val="en-GB" w:eastAsia="en-GB"/>
        </w:rPr>
        <w:t>)</w:t>
      </w:r>
    </w:p>
    <w:p w:rsidR="008F03B9" w:rsidRPr="008F03B9" w:rsidRDefault="008F03B9" w:rsidP="008F03B9">
      <w:pPr>
        <w:spacing w:after="0" w:line="276" w:lineRule="auto"/>
        <w:jc w:val="center"/>
        <w:rPr>
          <w:rFonts w:ascii="Times New Roman" w:eastAsia="Times New Roman" w:hAnsi="Times New Roman" w:cs="Times New Roman"/>
          <w:b/>
          <w:bCs/>
          <w:sz w:val="36"/>
          <w:szCs w:val="36"/>
          <w:lang w:val="en-GB" w:eastAsia="en-GB"/>
        </w:rPr>
      </w:pPr>
      <w:r w:rsidRPr="008F03B9">
        <w:rPr>
          <w:rFonts w:ascii="Times New Roman" w:eastAsia="Times New Roman" w:hAnsi="Times New Roman" w:cs="Times New Roman"/>
          <w:b/>
          <w:bCs/>
          <w:sz w:val="36"/>
          <w:szCs w:val="36"/>
          <w:lang w:val="en-GB" w:eastAsia="en-GB"/>
        </w:rPr>
        <w:t>____________________________________________________</w:t>
      </w:r>
    </w:p>
    <w:p w:rsidR="008F03B9" w:rsidRPr="008F03B9" w:rsidRDefault="008F03B9" w:rsidP="008F03B9">
      <w:pPr>
        <w:spacing w:after="0" w:line="276" w:lineRule="auto"/>
        <w:jc w:val="center"/>
        <w:rPr>
          <w:rFonts w:ascii="Times New Roman" w:eastAsia="Times New Roman" w:hAnsi="Times New Roman" w:cs="Times New Roman"/>
          <w:b/>
          <w:bCs/>
          <w:sz w:val="24"/>
          <w:szCs w:val="24"/>
          <w:lang w:val="en-GB" w:eastAsia="en-GB"/>
        </w:rPr>
      </w:pPr>
    </w:p>
    <w:p w:rsidR="008F03B9" w:rsidRPr="008F03B9" w:rsidRDefault="008F03B9" w:rsidP="008F03B9">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Lecturer’s Details</w:t>
      </w:r>
    </w:p>
    <w:tbl>
      <w:tblPr>
        <w:tblW w:w="0" w:type="auto"/>
        <w:tblBorders>
          <w:top w:val="single" w:sz="18" w:space="0" w:color="auto"/>
          <w:bottom w:val="single" w:sz="18" w:space="0" w:color="auto"/>
        </w:tblBorders>
        <w:tblLook w:val="04A0" w:firstRow="1" w:lastRow="0" w:firstColumn="1" w:lastColumn="0" w:noHBand="0" w:noVBand="1"/>
      </w:tblPr>
      <w:tblGrid>
        <w:gridCol w:w="2164"/>
        <w:gridCol w:w="7176"/>
      </w:tblGrid>
      <w:tr w:rsidR="008F03B9" w:rsidRPr="008F03B9" w:rsidTr="00AD0EC0">
        <w:tc>
          <w:tcPr>
            <w:tcW w:w="2164" w:type="dxa"/>
            <w:tcBorders>
              <w:top w:val="single" w:sz="18" w:space="0" w:color="auto"/>
              <w:left w:val="nil"/>
              <w:bottom w:val="single" w:sz="18" w:space="0" w:color="auto"/>
              <w:right w:val="nil"/>
            </w:tcBorders>
            <w:shd w:val="clear" w:color="auto" w:fill="4F81BD"/>
            <w:hideMark/>
          </w:tcPr>
          <w:p w:rsidR="008F03B9" w:rsidRPr="008F03B9" w:rsidRDefault="008F03B9" w:rsidP="008F03B9">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 xml:space="preserve">Name: </w:t>
            </w:r>
          </w:p>
        </w:tc>
        <w:tc>
          <w:tcPr>
            <w:tcW w:w="7176" w:type="dxa"/>
            <w:tcBorders>
              <w:top w:val="single" w:sz="18" w:space="0" w:color="auto"/>
              <w:left w:val="nil"/>
              <w:bottom w:val="single" w:sz="18" w:space="0" w:color="auto"/>
              <w:right w:val="nil"/>
            </w:tcBorders>
            <w:shd w:val="clear" w:color="auto" w:fill="4F81BD"/>
          </w:tcPr>
          <w:p w:rsidR="008F03B9" w:rsidRPr="008F03B9" w:rsidRDefault="008F03B9" w:rsidP="008F03B9">
            <w:pPr>
              <w:spacing w:after="0" w:line="240" w:lineRule="auto"/>
              <w:rPr>
                <w:rFonts w:ascii="Times New Roman" w:eastAsia="Times New Roman" w:hAnsi="Times New Roman" w:cs="Times New Roman"/>
                <w:b/>
                <w:bCs/>
                <w:sz w:val="24"/>
                <w:szCs w:val="24"/>
                <w:lang w:val="en-GB" w:eastAsia="en-GB"/>
              </w:rPr>
            </w:pPr>
          </w:p>
        </w:tc>
      </w:tr>
      <w:tr w:rsidR="008F03B9" w:rsidRPr="008F03B9" w:rsidTr="00AD0EC0">
        <w:tc>
          <w:tcPr>
            <w:tcW w:w="2164" w:type="dxa"/>
            <w:tcBorders>
              <w:top w:val="nil"/>
              <w:left w:val="nil"/>
              <w:bottom w:val="nil"/>
              <w:right w:val="nil"/>
            </w:tcBorders>
            <w:shd w:val="clear" w:color="auto" w:fill="4F81BD"/>
            <w:hideMark/>
          </w:tcPr>
          <w:p w:rsidR="008F03B9" w:rsidRPr="008F03B9" w:rsidRDefault="008F03B9" w:rsidP="008F03B9">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Qualifications:</w:t>
            </w:r>
          </w:p>
        </w:tc>
        <w:tc>
          <w:tcPr>
            <w:tcW w:w="7176" w:type="dxa"/>
            <w:tcBorders>
              <w:top w:val="nil"/>
              <w:left w:val="nil"/>
              <w:bottom w:val="nil"/>
              <w:right w:val="nil"/>
            </w:tcBorders>
            <w:shd w:val="clear" w:color="auto" w:fill="D8D8D8"/>
          </w:tcPr>
          <w:p w:rsidR="008F03B9" w:rsidRPr="008F03B9" w:rsidRDefault="008F03B9" w:rsidP="008F03B9">
            <w:pPr>
              <w:spacing w:after="0" w:line="240" w:lineRule="auto"/>
              <w:rPr>
                <w:rFonts w:ascii="Times New Roman" w:eastAsia="Times New Roman" w:hAnsi="Times New Roman" w:cs="Times New Roman"/>
                <w:b/>
                <w:bCs/>
                <w:sz w:val="24"/>
                <w:szCs w:val="24"/>
                <w:lang w:val="en-GB" w:eastAsia="en-GB"/>
              </w:rPr>
            </w:pPr>
          </w:p>
        </w:tc>
      </w:tr>
      <w:tr w:rsidR="008F03B9" w:rsidRPr="008F03B9" w:rsidTr="00AD0EC0">
        <w:tc>
          <w:tcPr>
            <w:tcW w:w="2164" w:type="dxa"/>
            <w:tcBorders>
              <w:top w:val="nil"/>
              <w:left w:val="nil"/>
              <w:bottom w:val="nil"/>
              <w:right w:val="nil"/>
            </w:tcBorders>
            <w:shd w:val="clear" w:color="auto" w:fill="4F81BD"/>
            <w:hideMark/>
          </w:tcPr>
          <w:p w:rsidR="008F03B9" w:rsidRPr="008F03B9" w:rsidRDefault="008F03B9" w:rsidP="008F03B9">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Phone Number:</w:t>
            </w:r>
          </w:p>
        </w:tc>
        <w:tc>
          <w:tcPr>
            <w:tcW w:w="7176" w:type="dxa"/>
            <w:tcBorders>
              <w:top w:val="nil"/>
              <w:left w:val="nil"/>
              <w:bottom w:val="nil"/>
              <w:right w:val="nil"/>
            </w:tcBorders>
          </w:tcPr>
          <w:p w:rsidR="008F03B9" w:rsidRPr="008F03B9" w:rsidRDefault="008F03B9" w:rsidP="008F03B9">
            <w:pPr>
              <w:spacing w:after="0" w:line="240" w:lineRule="auto"/>
              <w:rPr>
                <w:rFonts w:ascii="Times New Roman" w:eastAsia="Times New Roman" w:hAnsi="Times New Roman" w:cs="Times New Roman"/>
                <w:b/>
                <w:bCs/>
                <w:sz w:val="24"/>
                <w:szCs w:val="24"/>
                <w:lang w:val="en-GB" w:eastAsia="en-GB"/>
              </w:rPr>
            </w:pPr>
          </w:p>
        </w:tc>
      </w:tr>
      <w:tr w:rsidR="008F03B9" w:rsidRPr="008F03B9" w:rsidTr="00AD0EC0">
        <w:tc>
          <w:tcPr>
            <w:tcW w:w="2164" w:type="dxa"/>
            <w:tcBorders>
              <w:top w:val="nil"/>
              <w:left w:val="nil"/>
              <w:bottom w:val="nil"/>
              <w:right w:val="nil"/>
            </w:tcBorders>
            <w:shd w:val="clear" w:color="auto" w:fill="4F81BD"/>
            <w:hideMark/>
          </w:tcPr>
          <w:p w:rsidR="008F03B9" w:rsidRPr="008F03B9" w:rsidRDefault="008F03B9" w:rsidP="008F03B9">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Email address:</w:t>
            </w:r>
          </w:p>
        </w:tc>
        <w:tc>
          <w:tcPr>
            <w:tcW w:w="7176" w:type="dxa"/>
            <w:tcBorders>
              <w:top w:val="nil"/>
              <w:left w:val="nil"/>
              <w:bottom w:val="nil"/>
              <w:right w:val="nil"/>
            </w:tcBorders>
            <w:shd w:val="clear" w:color="auto" w:fill="D8D8D8"/>
          </w:tcPr>
          <w:p w:rsidR="008F03B9" w:rsidRPr="008F03B9" w:rsidRDefault="008F03B9" w:rsidP="008F03B9">
            <w:pPr>
              <w:spacing w:after="0" w:line="240" w:lineRule="auto"/>
              <w:rPr>
                <w:rFonts w:ascii="Times New Roman" w:eastAsia="Times New Roman" w:hAnsi="Times New Roman" w:cs="Times New Roman"/>
                <w:b/>
                <w:bCs/>
                <w:sz w:val="24"/>
                <w:szCs w:val="24"/>
                <w:lang w:val="en-GB" w:eastAsia="en-GB"/>
              </w:rPr>
            </w:pPr>
          </w:p>
        </w:tc>
      </w:tr>
      <w:tr w:rsidR="008F03B9" w:rsidRPr="008F03B9" w:rsidTr="00AD0EC0">
        <w:tc>
          <w:tcPr>
            <w:tcW w:w="2164" w:type="dxa"/>
            <w:tcBorders>
              <w:top w:val="nil"/>
              <w:left w:val="nil"/>
              <w:bottom w:val="nil"/>
              <w:right w:val="nil"/>
            </w:tcBorders>
            <w:shd w:val="clear" w:color="auto" w:fill="4F81BD"/>
            <w:hideMark/>
          </w:tcPr>
          <w:p w:rsidR="008F03B9" w:rsidRPr="008F03B9" w:rsidRDefault="008F03B9" w:rsidP="008F03B9">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Signature:</w:t>
            </w:r>
          </w:p>
        </w:tc>
        <w:tc>
          <w:tcPr>
            <w:tcW w:w="7176" w:type="dxa"/>
            <w:tcBorders>
              <w:top w:val="nil"/>
              <w:left w:val="nil"/>
              <w:bottom w:val="nil"/>
              <w:right w:val="nil"/>
            </w:tcBorders>
          </w:tcPr>
          <w:p w:rsidR="008F03B9" w:rsidRPr="008F03B9" w:rsidRDefault="008F03B9" w:rsidP="008F03B9">
            <w:pPr>
              <w:spacing w:after="0" w:line="240" w:lineRule="auto"/>
              <w:rPr>
                <w:rFonts w:ascii="Times New Roman" w:eastAsia="Times New Roman" w:hAnsi="Times New Roman" w:cs="Times New Roman"/>
                <w:b/>
                <w:bCs/>
                <w:sz w:val="24"/>
                <w:szCs w:val="24"/>
                <w:lang w:val="en-GB" w:eastAsia="en-GB"/>
              </w:rPr>
            </w:pPr>
          </w:p>
        </w:tc>
      </w:tr>
      <w:tr w:rsidR="008F03B9" w:rsidRPr="008F03B9" w:rsidTr="00AD0EC0">
        <w:tc>
          <w:tcPr>
            <w:tcW w:w="2164" w:type="dxa"/>
            <w:tcBorders>
              <w:top w:val="nil"/>
              <w:left w:val="nil"/>
              <w:bottom w:val="single" w:sz="18" w:space="0" w:color="auto"/>
              <w:right w:val="nil"/>
            </w:tcBorders>
            <w:shd w:val="clear" w:color="auto" w:fill="4F81BD"/>
            <w:hideMark/>
          </w:tcPr>
          <w:p w:rsidR="008F03B9" w:rsidRPr="008F03B9" w:rsidRDefault="008F03B9" w:rsidP="008F03B9">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 xml:space="preserve">Date: </w:t>
            </w:r>
          </w:p>
        </w:tc>
        <w:tc>
          <w:tcPr>
            <w:tcW w:w="7176" w:type="dxa"/>
            <w:tcBorders>
              <w:top w:val="nil"/>
              <w:left w:val="nil"/>
              <w:bottom w:val="single" w:sz="18" w:space="0" w:color="auto"/>
              <w:right w:val="nil"/>
            </w:tcBorders>
            <w:shd w:val="clear" w:color="auto" w:fill="D8D8D8"/>
          </w:tcPr>
          <w:p w:rsidR="008F03B9" w:rsidRPr="008F03B9" w:rsidRDefault="008F03B9" w:rsidP="008F03B9">
            <w:pPr>
              <w:spacing w:after="0" w:line="240" w:lineRule="auto"/>
              <w:rPr>
                <w:rFonts w:ascii="Times New Roman" w:eastAsia="Times New Roman" w:hAnsi="Times New Roman" w:cs="Times New Roman"/>
                <w:b/>
                <w:bCs/>
                <w:sz w:val="24"/>
                <w:szCs w:val="24"/>
                <w:lang w:val="en-GB" w:eastAsia="en-GB"/>
              </w:rPr>
            </w:pPr>
          </w:p>
        </w:tc>
      </w:tr>
    </w:tbl>
    <w:p w:rsidR="008F03B9" w:rsidRPr="008F03B9" w:rsidRDefault="008F03B9" w:rsidP="008F03B9">
      <w:pPr>
        <w:spacing w:after="0" w:line="240" w:lineRule="auto"/>
        <w:rPr>
          <w:rFonts w:ascii="Times New Roman" w:eastAsia="Times New Roman" w:hAnsi="Times New Roman" w:cs="Times New Roman"/>
          <w:b/>
          <w:bCs/>
          <w:sz w:val="24"/>
          <w:szCs w:val="24"/>
          <w:lang w:val="en-GB" w:eastAsia="en-GB"/>
        </w:rPr>
      </w:pPr>
    </w:p>
    <w:p w:rsidR="008F03B9" w:rsidRPr="008F03B9" w:rsidRDefault="008F03B9" w:rsidP="008F03B9">
      <w:pPr>
        <w:spacing w:after="0" w:line="240" w:lineRule="auto"/>
        <w:rPr>
          <w:rFonts w:ascii="Times New Roman" w:eastAsia="Times New Roman" w:hAnsi="Times New Roman" w:cs="Times New Roman"/>
          <w:b/>
          <w:bCs/>
          <w:sz w:val="24"/>
          <w:szCs w:val="24"/>
          <w:lang w:val="en-GB" w:eastAsia="en-GB"/>
        </w:rPr>
      </w:pPr>
    </w:p>
    <w:p w:rsidR="008F03B9" w:rsidRPr="005E1DC1" w:rsidRDefault="008F03B9" w:rsidP="005E1DC1">
      <w:pPr>
        <w:pStyle w:val="Heading1"/>
        <w:rPr>
          <w:rFonts w:ascii="Times New Roman" w:eastAsia="Calibri" w:hAnsi="Times New Roman" w:cs="Times New Roman"/>
          <w:sz w:val="28"/>
          <w:szCs w:val="28"/>
        </w:rPr>
      </w:pPr>
      <w:bookmarkStart w:id="31" w:name="_Toc24903003"/>
      <w:r w:rsidRPr="005E1DC1">
        <w:rPr>
          <w:rFonts w:ascii="Times New Roman" w:eastAsia="Times New Roman" w:hAnsi="Times New Roman" w:cs="Times New Roman"/>
          <w:bCs/>
          <w:sz w:val="28"/>
          <w:szCs w:val="28"/>
          <w:lang w:val="en-GB" w:eastAsia="en-GB"/>
        </w:rPr>
        <w:t>Course Outline for</w:t>
      </w:r>
      <w:r w:rsidRPr="005E1DC1">
        <w:rPr>
          <w:rFonts w:ascii="Times New Roman" w:eastAsia="Calibri" w:hAnsi="Times New Roman" w:cs="Times New Roman"/>
          <w:sz w:val="28"/>
          <w:szCs w:val="28"/>
        </w:rPr>
        <w:t xml:space="preserve"> </w:t>
      </w:r>
      <w:bookmarkEnd w:id="31"/>
      <w:r w:rsidR="00CD0379">
        <w:rPr>
          <w:rFonts w:ascii="Times New Roman" w:eastAsia="Calibri" w:hAnsi="Times New Roman" w:cs="Times New Roman"/>
          <w:sz w:val="28"/>
          <w:szCs w:val="28"/>
        </w:rPr>
        <w:t>Research</w:t>
      </w:r>
    </w:p>
    <w:p w:rsidR="008F03B9" w:rsidRPr="008F03B9" w:rsidRDefault="008F03B9" w:rsidP="008F03B9">
      <w:pPr>
        <w:spacing w:after="0" w:line="240" w:lineRule="auto"/>
        <w:jc w:val="center"/>
        <w:rPr>
          <w:rFonts w:ascii="Times New Roman" w:eastAsia="Times New Roman" w:hAnsi="Times New Roman" w:cs="Times New Roman"/>
          <w:b/>
          <w:bCs/>
          <w:sz w:val="24"/>
          <w:szCs w:val="24"/>
          <w:lang w:val="en-GB" w:eastAsia="en-GB"/>
        </w:rPr>
      </w:pPr>
    </w:p>
    <w:p w:rsidR="002A08C2" w:rsidRPr="002A08C2" w:rsidRDefault="002A08C2" w:rsidP="002A08C2">
      <w:pPr>
        <w:spacing w:before="480" w:after="0" w:line="276" w:lineRule="auto"/>
        <w:contextualSpacing/>
        <w:outlineLvl w:val="0"/>
        <w:rPr>
          <w:rFonts w:ascii="Times New Roman" w:eastAsia="Times New Roman" w:hAnsi="Times New Roman" w:cs="Times New Roman"/>
          <w:b/>
          <w:bCs/>
          <w:sz w:val="24"/>
          <w:szCs w:val="24"/>
        </w:rPr>
      </w:pPr>
      <w:bookmarkStart w:id="32" w:name="_Toc34750300"/>
      <w:bookmarkStart w:id="33" w:name="_Toc781111"/>
      <w:r w:rsidRPr="002A08C2">
        <w:rPr>
          <w:rFonts w:ascii="Times New Roman" w:eastAsia="Times New Roman" w:hAnsi="Times New Roman" w:cs="Times New Roman"/>
          <w:b/>
          <w:bCs/>
          <w:sz w:val="24"/>
          <w:szCs w:val="24"/>
        </w:rPr>
        <w:t>Module 25:  Research</w:t>
      </w:r>
      <w:bookmarkEnd w:id="32"/>
      <w:r w:rsidRPr="002A08C2">
        <w:rPr>
          <w:rFonts w:ascii="Times New Roman" w:eastAsia="Times New Roman" w:hAnsi="Times New Roman" w:cs="Times New Roman"/>
          <w:b/>
          <w:bCs/>
          <w:sz w:val="24"/>
          <w:szCs w:val="24"/>
        </w:rPr>
        <w:t xml:space="preserve"> </w:t>
      </w:r>
      <w:bookmarkEnd w:id="33"/>
      <w:r w:rsidRPr="002A08C2">
        <w:rPr>
          <w:rFonts w:ascii="Times New Roman" w:eastAsia="Times New Roman" w:hAnsi="Times New Roman" w:cs="Times New Roman"/>
          <w:b/>
          <w:bCs/>
          <w:sz w:val="24"/>
          <w:szCs w:val="24"/>
        </w:rPr>
        <w:t xml:space="preserve"> </w:t>
      </w:r>
    </w:p>
    <w:p w:rsidR="002A08C2" w:rsidRPr="002A08C2" w:rsidRDefault="002A08C2" w:rsidP="002A08C2">
      <w:pPr>
        <w:shd w:val="clear" w:color="auto" w:fill="92CDDC"/>
        <w:spacing w:after="0" w:line="240" w:lineRule="auto"/>
        <w:jc w:val="both"/>
        <w:rPr>
          <w:rFonts w:ascii="Times New Roman" w:eastAsia="Times New Roman" w:hAnsi="Times New Roman" w:cs="Times New Roman"/>
          <w:sz w:val="24"/>
          <w:szCs w:val="24"/>
          <w:lang w:bidi="en-US"/>
        </w:rPr>
      </w:pPr>
      <w:r w:rsidRPr="002A08C2">
        <w:rPr>
          <w:rFonts w:ascii="Times New Roman" w:eastAsia="Times New Roman" w:hAnsi="Times New Roman" w:cs="Times New Roman"/>
          <w:b/>
          <w:sz w:val="24"/>
          <w:szCs w:val="24"/>
          <w:lang w:bidi="en-US"/>
        </w:rPr>
        <w:t>Code:</w:t>
      </w:r>
      <w:r w:rsidRPr="002A08C2">
        <w:rPr>
          <w:rFonts w:ascii="Times New Roman" w:eastAsia="Times New Roman" w:hAnsi="Times New Roman" w:cs="Times New Roman"/>
          <w:b/>
          <w:sz w:val="24"/>
          <w:szCs w:val="24"/>
          <w:lang w:bidi="en-US"/>
        </w:rPr>
        <w:tab/>
      </w:r>
      <w:r w:rsidRPr="002A08C2">
        <w:rPr>
          <w:rFonts w:ascii="Times New Roman" w:eastAsia="Times New Roman" w:hAnsi="Times New Roman" w:cs="Times New Roman"/>
          <w:b/>
          <w:sz w:val="24"/>
          <w:szCs w:val="24"/>
          <w:lang w:bidi="en-US"/>
        </w:rPr>
        <w:tab/>
        <w:t xml:space="preserve"> RES 106</w:t>
      </w:r>
    </w:p>
    <w:p w:rsidR="002A08C2" w:rsidRPr="002A08C2" w:rsidRDefault="002A08C2" w:rsidP="002A08C2">
      <w:pPr>
        <w:shd w:val="clear" w:color="auto" w:fill="92CDDC"/>
        <w:spacing w:after="0" w:line="240" w:lineRule="auto"/>
        <w:jc w:val="both"/>
        <w:rPr>
          <w:rFonts w:ascii="Times New Roman" w:eastAsia="Times New Roman" w:hAnsi="Times New Roman" w:cs="Times New Roman"/>
          <w:b/>
          <w:bCs/>
          <w:kern w:val="32"/>
          <w:sz w:val="24"/>
          <w:szCs w:val="24"/>
          <w:lang w:bidi="en-US"/>
        </w:rPr>
      </w:pPr>
      <w:r w:rsidRPr="002A08C2">
        <w:rPr>
          <w:rFonts w:ascii="Times New Roman" w:eastAsia="Times New Roman" w:hAnsi="Times New Roman" w:cs="Times New Roman"/>
          <w:b/>
          <w:bCs/>
          <w:kern w:val="32"/>
          <w:sz w:val="24"/>
          <w:szCs w:val="24"/>
          <w:lang w:bidi="en-US"/>
        </w:rPr>
        <w:t>Hours:</w:t>
      </w:r>
      <w:r w:rsidRPr="002A08C2">
        <w:rPr>
          <w:rFonts w:ascii="Times New Roman" w:eastAsia="Times New Roman" w:hAnsi="Times New Roman" w:cs="Times New Roman"/>
          <w:b/>
          <w:bCs/>
          <w:kern w:val="32"/>
          <w:sz w:val="24"/>
          <w:szCs w:val="24"/>
          <w:lang w:bidi="en-US"/>
        </w:rPr>
        <w:tab/>
        <w:t xml:space="preserve">     60</w:t>
      </w:r>
    </w:p>
    <w:p w:rsidR="002A08C2" w:rsidRPr="002A08C2" w:rsidRDefault="002A08C2" w:rsidP="002A08C2">
      <w:pPr>
        <w:shd w:val="clear" w:color="auto" w:fill="92CDDC"/>
        <w:spacing w:after="0" w:line="240" w:lineRule="auto"/>
        <w:jc w:val="both"/>
        <w:rPr>
          <w:rFonts w:ascii="Times New Roman" w:eastAsia="Times New Roman" w:hAnsi="Times New Roman" w:cs="Times New Roman"/>
          <w:b/>
          <w:bCs/>
          <w:kern w:val="32"/>
          <w:sz w:val="24"/>
          <w:szCs w:val="24"/>
          <w:lang w:bidi="en-US"/>
        </w:rPr>
      </w:pPr>
      <w:r w:rsidRPr="002A08C2">
        <w:rPr>
          <w:rFonts w:ascii="Times New Roman" w:eastAsia="Times New Roman" w:hAnsi="Times New Roman" w:cs="Times New Roman"/>
          <w:b/>
          <w:bCs/>
          <w:kern w:val="32"/>
          <w:sz w:val="24"/>
          <w:szCs w:val="24"/>
          <w:lang w:bidi="en-US"/>
        </w:rPr>
        <w:t>Credit:</w:t>
      </w:r>
      <w:r w:rsidRPr="002A08C2">
        <w:rPr>
          <w:rFonts w:ascii="Times New Roman" w:eastAsia="Times New Roman" w:hAnsi="Times New Roman" w:cs="Times New Roman"/>
          <w:b/>
          <w:bCs/>
          <w:kern w:val="32"/>
          <w:sz w:val="24"/>
          <w:szCs w:val="24"/>
          <w:lang w:bidi="en-US"/>
        </w:rPr>
        <w:tab/>
        <w:t xml:space="preserve">     06</w:t>
      </w:r>
    </w:p>
    <w:p w:rsidR="002A08C2" w:rsidRPr="002A08C2" w:rsidRDefault="002A08C2" w:rsidP="002A08C2">
      <w:pPr>
        <w:shd w:val="clear" w:color="auto" w:fill="92CDDC"/>
        <w:spacing w:after="0" w:line="240" w:lineRule="auto"/>
        <w:jc w:val="both"/>
        <w:rPr>
          <w:rFonts w:ascii="Times New Roman" w:eastAsia="Times New Roman" w:hAnsi="Times New Roman" w:cs="Times New Roman"/>
          <w:b/>
          <w:bCs/>
          <w:kern w:val="32"/>
          <w:sz w:val="24"/>
          <w:szCs w:val="24"/>
          <w:lang w:bidi="en-US"/>
        </w:rPr>
      </w:pPr>
    </w:p>
    <w:p w:rsidR="002A08C2" w:rsidRPr="002A08C2" w:rsidRDefault="002A08C2" w:rsidP="002A08C2">
      <w:pPr>
        <w:spacing w:after="200" w:line="276" w:lineRule="auto"/>
        <w:rPr>
          <w:rFonts w:ascii="Times New Roman" w:eastAsia="Times New Roman" w:hAnsi="Times New Roman" w:cs="Times New Roman"/>
          <w:b/>
          <w:bCs/>
          <w:sz w:val="24"/>
          <w:szCs w:val="24"/>
        </w:rPr>
      </w:pPr>
    </w:p>
    <w:p w:rsidR="002A08C2" w:rsidRPr="002A08C2" w:rsidRDefault="002A08C2" w:rsidP="002A08C2">
      <w:pPr>
        <w:spacing w:after="200" w:line="276" w:lineRule="auto"/>
        <w:rPr>
          <w:rFonts w:ascii="Times New Roman" w:eastAsia="Times New Roman" w:hAnsi="Times New Roman" w:cs="Times New Roman"/>
          <w:b/>
          <w:sz w:val="24"/>
          <w:szCs w:val="24"/>
          <w:lang w:bidi="en-US"/>
        </w:rPr>
      </w:pPr>
      <w:r w:rsidRPr="002A08C2">
        <w:rPr>
          <w:rFonts w:ascii="Times New Roman" w:eastAsia="Times New Roman" w:hAnsi="Times New Roman" w:cs="Times New Roman"/>
          <w:b/>
          <w:sz w:val="24"/>
          <w:szCs w:val="24"/>
        </w:rPr>
        <w:t>Pre-requisite:-</w:t>
      </w:r>
      <w:r w:rsidRPr="002A08C2">
        <w:rPr>
          <w:rFonts w:ascii="Times New Roman" w:eastAsia="Times New Roman" w:hAnsi="Times New Roman" w:cs="Times New Roman"/>
          <w:b/>
          <w:sz w:val="24"/>
          <w:szCs w:val="24"/>
          <w:lang w:bidi="en-US"/>
        </w:rPr>
        <w:t xml:space="preserve"> </w:t>
      </w:r>
      <w:r w:rsidRPr="002A08C2">
        <w:rPr>
          <w:rFonts w:ascii="Times New Roman" w:eastAsia="Times New Roman" w:hAnsi="Times New Roman" w:cs="Times New Roman"/>
          <w:sz w:val="24"/>
          <w:szCs w:val="24"/>
          <w:lang w:bidi="en-US"/>
        </w:rPr>
        <w:t>Introduction to basic principles of research</w:t>
      </w:r>
    </w:p>
    <w:p w:rsidR="002A08C2" w:rsidRPr="002A08C2" w:rsidRDefault="002A08C2" w:rsidP="002A08C2">
      <w:pPr>
        <w:spacing w:after="200" w:line="276" w:lineRule="auto"/>
        <w:rPr>
          <w:rFonts w:ascii="Times New Roman" w:eastAsia="Times New Roman" w:hAnsi="Times New Roman" w:cs="Times New Roman"/>
          <w:sz w:val="24"/>
          <w:szCs w:val="24"/>
        </w:rPr>
      </w:pPr>
      <w:bookmarkStart w:id="34" w:name="_Toc34750301"/>
      <w:r w:rsidRPr="002A08C2">
        <w:rPr>
          <w:rFonts w:ascii="Times New Roman" w:eastAsia="Times New Roman" w:hAnsi="Times New Roman" w:cs="Times New Roman"/>
          <w:b/>
          <w:bCs/>
          <w:sz w:val="24"/>
          <w:szCs w:val="24"/>
        </w:rPr>
        <w:t>Module Competence</w:t>
      </w:r>
      <w:bookmarkEnd w:id="34"/>
      <w:r w:rsidRPr="002A08C2">
        <w:rPr>
          <w:rFonts w:ascii="Times New Roman" w:eastAsia="Times New Roman" w:hAnsi="Times New Roman" w:cs="Times New Roman"/>
          <w:b/>
          <w:sz w:val="24"/>
          <w:szCs w:val="24"/>
        </w:rPr>
        <w:t>:</w:t>
      </w:r>
      <w:r w:rsidRPr="002A08C2">
        <w:rPr>
          <w:rFonts w:ascii="Times New Roman" w:eastAsia="Times New Roman" w:hAnsi="Times New Roman" w:cs="Times New Roman"/>
          <w:sz w:val="24"/>
          <w:szCs w:val="24"/>
        </w:rPr>
        <w:t xml:space="preserve"> This module is designed to enable the learner to acquire knowledge and skills to conduct scientific research.</w:t>
      </w:r>
    </w:p>
    <w:p w:rsidR="002A08C2" w:rsidRPr="002A08C2" w:rsidRDefault="002A08C2" w:rsidP="002A08C2">
      <w:pPr>
        <w:spacing w:after="200" w:line="276" w:lineRule="auto"/>
        <w:rPr>
          <w:rFonts w:ascii="Times New Roman" w:eastAsia="Times New Roman" w:hAnsi="Times New Roman" w:cs="Times New Roman"/>
          <w:b/>
          <w:sz w:val="24"/>
          <w:szCs w:val="24"/>
        </w:rPr>
      </w:pPr>
      <w:r w:rsidRPr="002A08C2">
        <w:rPr>
          <w:rFonts w:ascii="Times New Roman" w:eastAsia="Times New Roman" w:hAnsi="Times New Roman" w:cs="Times New Roman"/>
          <w:b/>
          <w:sz w:val="24"/>
          <w:szCs w:val="24"/>
        </w:rPr>
        <w:t>Module Outcomes</w:t>
      </w:r>
    </w:p>
    <w:p w:rsidR="002A08C2" w:rsidRPr="002A08C2" w:rsidRDefault="002A08C2" w:rsidP="002A08C2">
      <w:pPr>
        <w:spacing w:after="200" w:line="276" w:lineRule="auto"/>
        <w:rPr>
          <w:rFonts w:ascii="Times New Roman" w:eastAsia="Times New Roman" w:hAnsi="Times New Roman" w:cs="Times New Roman"/>
          <w:sz w:val="24"/>
          <w:szCs w:val="24"/>
          <w:lang w:bidi="en-US"/>
        </w:rPr>
      </w:pPr>
      <w:r w:rsidRPr="002A08C2">
        <w:rPr>
          <w:rFonts w:ascii="Times New Roman" w:eastAsia="Times New Roman" w:hAnsi="Times New Roman" w:cs="Times New Roman"/>
          <w:sz w:val="24"/>
          <w:szCs w:val="24"/>
          <w:lang w:bidi="en-US"/>
        </w:rPr>
        <w:t>By the end of this module the learner should:</w:t>
      </w:r>
    </w:p>
    <w:p w:rsidR="002A08C2" w:rsidRPr="002A08C2" w:rsidRDefault="002A08C2" w:rsidP="002A08C2">
      <w:pPr>
        <w:numPr>
          <w:ilvl w:val="0"/>
          <w:numId w:val="51"/>
        </w:numPr>
        <w:spacing w:after="200" w:line="276" w:lineRule="auto"/>
        <w:contextualSpacing/>
        <w:rPr>
          <w:rFonts w:ascii="Times New Roman" w:eastAsia="Times New Roman" w:hAnsi="Times New Roman" w:cs="Times New Roman"/>
          <w:sz w:val="24"/>
          <w:szCs w:val="24"/>
        </w:rPr>
      </w:pPr>
      <w:r w:rsidRPr="002A08C2">
        <w:rPr>
          <w:rFonts w:ascii="Times New Roman" w:eastAsia="Times New Roman" w:hAnsi="Times New Roman" w:cs="Times New Roman"/>
          <w:sz w:val="24"/>
          <w:szCs w:val="24"/>
        </w:rPr>
        <w:t>Demonstrate understanding of the concept of research and its application.</w:t>
      </w:r>
    </w:p>
    <w:p w:rsidR="002A08C2" w:rsidRPr="002A08C2" w:rsidRDefault="002A08C2" w:rsidP="002A08C2">
      <w:pPr>
        <w:numPr>
          <w:ilvl w:val="0"/>
          <w:numId w:val="51"/>
        </w:numPr>
        <w:spacing w:after="200" w:line="276" w:lineRule="auto"/>
        <w:contextualSpacing/>
        <w:rPr>
          <w:rFonts w:ascii="Times New Roman" w:eastAsia="Times New Roman" w:hAnsi="Times New Roman" w:cs="Times New Roman"/>
          <w:sz w:val="24"/>
          <w:szCs w:val="24"/>
        </w:rPr>
      </w:pPr>
      <w:r w:rsidRPr="002A08C2">
        <w:rPr>
          <w:rFonts w:ascii="Times New Roman" w:eastAsia="Times New Roman" w:hAnsi="Times New Roman" w:cs="Times New Roman"/>
          <w:sz w:val="24"/>
          <w:szCs w:val="24"/>
        </w:rPr>
        <w:lastRenderedPageBreak/>
        <w:t xml:space="preserve">Apply knowledge and skills of research process </w:t>
      </w:r>
      <w:proofErr w:type="gramStart"/>
      <w:r w:rsidRPr="002A08C2">
        <w:rPr>
          <w:rFonts w:ascii="Times New Roman" w:eastAsia="Times New Roman" w:hAnsi="Times New Roman" w:cs="Times New Roman"/>
          <w:sz w:val="24"/>
          <w:szCs w:val="24"/>
        </w:rPr>
        <w:t>and  methodology</w:t>
      </w:r>
      <w:proofErr w:type="gramEnd"/>
      <w:r w:rsidRPr="002A08C2">
        <w:rPr>
          <w:rFonts w:ascii="Times New Roman" w:eastAsia="Times New Roman" w:hAnsi="Times New Roman" w:cs="Times New Roman"/>
          <w:sz w:val="24"/>
          <w:szCs w:val="24"/>
        </w:rPr>
        <w:t xml:space="preserve"> in proposal writing. </w:t>
      </w:r>
    </w:p>
    <w:p w:rsidR="002A08C2" w:rsidRPr="002A08C2" w:rsidRDefault="002A08C2" w:rsidP="002A08C2">
      <w:pPr>
        <w:numPr>
          <w:ilvl w:val="0"/>
          <w:numId w:val="51"/>
        </w:numPr>
        <w:spacing w:after="200" w:line="276" w:lineRule="auto"/>
        <w:contextualSpacing/>
        <w:rPr>
          <w:rFonts w:ascii="Times New Roman" w:eastAsia="Times New Roman" w:hAnsi="Times New Roman" w:cs="Times New Roman"/>
          <w:sz w:val="24"/>
          <w:szCs w:val="24"/>
        </w:rPr>
      </w:pPr>
      <w:r w:rsidRPr="002A08C2">
        <w:rPr>
          <w:rFonts w:ascii="Times New Roman" w:eastAsia="Times New Roman" w:hAnsi="Times New Roman" w:cs="Times New Roman"/>
          <w:sz w:val="24"/>
          <w:szCs w:val="24"/>
        </w:rPr>
        <w:t>Apply knowledge on basic statistics.</w:t>
      </w:r>
    </w:p>
    <w:p w:rsidR="002A08C2" w:rsidRPr="002A08C2" w:rsidRDefault="002A08C2" w:rsidP="002A08C2">
      <w:pPr>
        <w:numPr>
          <w:ilvl w:val="0"/>
          <w:numId w:val="51"/>
        </w:numPr>
        <w:spacing w:after="200" w:line="276" w:lineRule="auto"/>
        <w:contextualSpacing/>
        <w:rPr>
          <w:rFonts w:ascii="Times New Roman" w:eastAsia="Times New Roman" w:hAnsi="Times New Roman" w:cs="Times New Roman"/>
          <w:b/>
          <w:sz w:val="24"/>
          <w:szCs w:val="24"/>
        </w:rPr>
      </w:pPr>
      <w:r w:rsidRPr="002A08C2">
        <w:rPr>
          <w:rFonts w:ascii="Times New Roman" w:eastAsia="Times New Roman" w:hAnsi="Times New Roman" w:cs="Times New Roman"/>
          <w:sz w:val="24"/>
          <w:szCs w:val="24"/>
        </w:rPr>
        <w:t xml:space="preserve">Conduct submit research dissertation. </w:t>
      </w:r>
    </w:p>
    <w:p w:rsidR="002A08C2" w:rsidRDefault="002A08C2" w:rsidP="002A08C2">
      <w:pPr>
        <w:spacing w:after="200" w:line="276" w:lineRule="auto"/>
        <w:contextualSpacing/>
        <w:rPr>
          <w:rFonts w:ascii="Times New Roman" w:eastAsia="Times New Roman" w:hAnsi="Times New Roman" w:cs="Times New Roman"/>
          <w:sz w:val="24"/>
          <w:szCs w:val="24"/>
        </w:rPr>
      </w:pPr>
    </w:p>
    <w:p w:rsidR="002A08C2" w:rsidRPr="008F03B9" w:rsidRDefault="002A08C2" w:rsidP="002A08C2">
      <w:pPr>
        <w:spacing w:after="0" w:line="240" w:lineRule="auto"/>
        <w:rPr>
          <w:rFonts w:ascii="Times New Roman" w:eastAsia="Times New Roman" w:hAnsi="Times New Roman" w:cs="Times New Roman"/>
          <w:sz w:val="24"/>
          <w:szCs w:val="24"/>
          <w:lang w:val="en-GB" w:eastAsia="en-GB"/>
        </w:rPr>
      </w:pPr>
    </w:p>
    <w:p w:rsidR="002A08C2" w:rsidRPr="008F03B9" w:rsidRDefault="002A08C2" w:rsidP="002A08C2">
      <w:pPr>
        <w:spacing w:after="0" w:line="240" w:lineRule="auto"/>
        <w:rPr>
          <w:rFonts w:ascii="Times New Roman" w:eastAsia="Times New Roman" w:hAnsi="Times New Roman" w:cs="Times New Roman"/>
          <w:b/>
          <w:sz w:val="24"/>
          <w:szCs w:val="24"/>
          <w:lang w:val="en-GB" w:eastAsia="en-GB"/>
        </w:rPr>
      </w:pPr>
      <w:r w:rsidRPr="008F03B9">
        <w:rPr>
          <w:rFonts w:ascii="Times New Roman" w:eastAsia="Times New Roman" w:hAnsi="Times New Roman" w:cs="Times New Roman"/>
          <w:b/>
          <w:sz w:val="24"/>
          <w:szCs w:val="24"/>
          <w:lang w:val="en-GB" w:eastAsia="en-GB"/>
        </w:rPr>
        <w:t>Content Delivery</w:t>
      </w:r>
      <w:r w:rsidRPr="008F03B9">
        <w:rPr>
          <w:rFonts w:ascii="Times New Roman" w:eastAsia="Times New Roman" w:hAnsi="Times New Roman" w:cs="Times New Roman"/>
          <w:b/>
          <w:sz w:val="24"/>
          <w:szCs w:val="24"/>
          <w:lang w:val="en-GB" w:eastAsia="en-GB"/>
        </w:rPr>
        <w:tab/>
      </w:r>
    </w:p>
    <w:tbl>
      <w:tblPr>
        <w:tblW w:w="0" w:type="auto"/>
        <w:tblBorders>
          <w:top w:val="single" w:sz="18" w:space="0" w:color="auto"/>
          <w:bottom w:val="single" w:sz="18" w:space="0" w:color="auto"/>
        </w:tblBorders>
        <w:tblLook w:val="04A0" w:firstRow="1" w:lastRow="0" w:firstColumn="1" w:lastColumn="0" w:noHBand="0" w:noVBand="1"/>
      </w:tblPr>
      <w:tblGrid>
        <w:gridCol w:w="1437"/>
        <w:gridCol w:w="2204"/>
        <w:gridCol w:w="2195"/>
        <w:gridCol w:w="3524"/>
      </w:tblGrid>
      <w:tr w:rsidR="002A08C2" w:rsidRPr="008F03B9" w:rsidTr="00E77682">
        <w:tc>
          <w:tcPr>
            <w:tcW w:w="1437" w:type="dxa"/>
            <w:vMerge w:val="restart"/>
            <w:tcBorders>
              <w:top w:val="single" w:sz="18" w:space="0" w:color="auto"/>
              <w:left w:val="nil"/>
              <w:bottom w:val="nil"/>
              <w:right w:val="nil"/>
            </w:tcBorders>
            <w:shd w:val="clear" w:color="auto" w:fill="4F81BD"/>
            <w:hideMark/>
          </w:tcPr>
          <w:p w:rsidR="002A08C2" w:rsidRPr="008F03B9" w:rsidRDefault="002A08C2"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2A08C2" w:rsidRPr="008F03B9" w:rsidRDefault="002A08C2"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2A08C2" w:rsidRPr="008F03B9" w:rsidRDefault="002A08C2"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 xml:space="preserve">Unit </w:t>
            </w:r>
          </w:p>
        </w:tc>
      </w:tr>
      <w:tr w:rsidR="002A08C2" w:rsidRPr="008F03B9" w:rsidTr="00E77682">
        <w:tc>
          <w:tcPr>
            <w:tcW w:w="0" w:type="auto"/>
            <w:vMerge/>
            <w:tcBorders>
              <w:top w:val="single" w:sz="18" w:space="0" w:color="auto"/>
              <w:left w:val="nil"/>
              <w:bottom w:val="nil"/>
              <w:right w:val="nil"/>
            </w:tcBorders>
            <w:shd w:val="clear" w:color="auto" w:fill="4F81BD"/>
            <w:vAlign w:val="center"/>
            <w:hideMark/>
          </w:tcPr>
          <w:p w:rsidR="002A08C2" w:rsidRPr="008F03B9" w:rsidRDefault="002A08C2" w:rsidP="00E77682">
            <w:pPr>
              <w:spacing w:after="0" w:line="240" w:lineRule="auto"/>
              <w:rPr>
                <w:rFonts w:ascii="Times New Roman" w:eastAsia="Times New Roman" w:hAnsi="Times New Roman" w:cs="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2A08C2" w:rsidRPr="008F03B9" w:rsidRDefault="002A08C2"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2A08C2" w:rsidRPr="008F03B9" w:rsidRDefault="002A08C2"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2A08C2" w:rsidRPr="008F03B9" w:rsidRDefault="002A08C2" w:rsidP="00E77682">
            <w:pPr>
              <w:spacing w:after="0" w:line="240" w:lineRule="auto"/>
              <w:rPr>
                <w:rFonts w:ascii="Times New Roman" w:eastAsia="Times New Roman" w:hAnsi="Times New Roman" w:cs="Times New Roman"/>
                <w:b/>
                <w:bCs/>
                <w:sz w:val="24"/>
                <w:szCs w:val="24"/>
                <w:lang w:val="en-GB" w:eastAsia="en-GB"/>
              </w:rPr>
            </w:pPr>
          </w:p>
        </w:tc>
      </w:tr>
      <w:tr w:rsidR="002A08C2" w:rsidRPr="008F03B9" w:rsidTr="00E77682">
        <w:tc>
          <w:tcPr>
            <w:tcW w:w="1437" w:type="dxa"/>
            <w:tcBorders>
              <w:top w:val="nil"/>
              <w:left w:val="nil"/>
              <w:bottom w:val="nil"/>
              <w:right w:val="nil"/>
            </w:tcBorders>
            <w:shd w:val="clear" w:color="auto" w:fill="4F81BD"/>
            <w:hideMark/>
          </w:tcPr>
          <w:p w:rsidR="002A08C2" w:rsidRPr="008F03B9" w:rsidRDefault="002A08C2"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1:</w:t>
            </w:r>
          </w:p>
        </w:tc>
        <w:tc>
          <w:tcPr>
            <w:tcW w:w="2204" w:type="dxa"/>
            <w:tcBorders>
              <w:top w:val="nil"/>
              <w:left w:val="nil"/>
              <w:bottom w:val="nil"/>
              <w:right w:val="nil"/>
            </w:tcBorders>
          </w:tcPr>
          <w:p w:rsidR="002A08C2" w:rsidRPr="008F03B9" w:rsidRDefault="002A08C2" w:rsidP="00E77682">
            <w:pPr>
              <w:spacing w:after="0" w:line="240" w:lineRule="auto"/>
              <w:rPr>
                <w:rFonts w:ascii="Times New Roman" w:eastAsia="Times New Roman" w:hAnsi="Times New Roman" w:cs="Times New Roman"/>
                <w:bCs/>
                <w:sz w:val="24"/>
                <w:szCs w:val="24"/>
                <w:lang w:val="en-GB" w:eastAsia="en-GB"/>
              </w:rPr>
            </w:pPr>
            <w:r w:rsidRPr="002A08C2">
              <w:rPr>
                <w:rFonts w:ascii="Times New Roman" w:eastAsia="Times New Roman" w:hAnsi="Times New Roman" w:cs="Times New Roman"/>
                <w:b/>
                <w:bCs/>
                <w:color w:val="31849B"/>
                <w:sz w:val="24"/>
                <w:szCs w:val="24"/>
              </w:rPr>
              <w:t xml:space="preserve">Concepts of research                                             </w:t>
            </w:r>
          </w:p>
        </w:tc>
        <w:tc>
          <w:tcPr>
            <w:tcW w:w="2195" w:type="dxa"/>
            <w:tcBorders>
              <w:top w:val="nil"/>
              <w:left w:val="nil"/>
              <w:bottom w:val="nil"/>
              <w:right w:val="nil"/>
            </w:tcBorders>
          </w:tcPr>
          <w:p w:rsidR="002A08C2" w:rsidRPr="00B629F2" w:rsidRDefault="002A08C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2A08C2" w:rsidRPr="00B629F2" w:rsidRDefault="002A08C2" w:rsidP="00E77682">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rPr>
              <w:t xml:space="preserve">Definitions of research, research </w:t>
            </w:r>
            <w:r w:rsidRPr="002A08C2">
              <w:rPr>
                <w:rFonts w:ascii="Times New Roman" w:eastAsia="Times New Roman" w:hAnsi="Times New Roman" w:cs="Times New Roman"/>
                <w:sz w:val="24"/>
                <w:szCs w:val="24"/>
              </w:rPr>
              <w:t>types</w:t>
            </w:r>
            <w:r w:rsidRPr="002A08C2">
              <w:rPr>
                <w:rFonts w:ascii="Times New Roman" w:eastAsia="Times New Roman" w:hAnsi="Times New Roman" w:cs="Times New Roman"/>
                <w:b/>
                <w:sz w:val="24"/>
                <w:szCs w:val="24"/>
              </w:rPr>
              <w:t>,</w:t>
            </w:r>
            <w:r w:rsidRPr="002A08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purposes of </w:t>
            </w:r>
            <w:proofErr w:type="spellStart"/>
            <w:r>
              <w:rPr>
                <w:rFonts w:ascii="Times New Roman" w:eastAsia="Times New Roman" w:hAnsi="Times New Roman" w:cs="Times New Roman"/>
                <w:sz w:val="24"/>
                <w:szCs w:val="24"/>
              </w:rPr>
              <w:t>research,</w:t>
            </w:r>
            <w:r w:rsidRPr="002A08C2">
              <w:rPr>
                <w:rFonts w:ascii="Times New Roman" w:eastAsia="Times New Roman" w:hAnsi="Times New Roman" w:cs="Times New Roman"/>
                <w:sz w:val="24"/>
                <w:szCs w:val="24"/>
              </w:rPr>
              <w:t>designs</w:t>
            </w:r>
            <w:proofErr w:type="spellEnd"/>
            <w:r w:rsidRPr="002A08C2">
              <w:rPr>
                <w:rFonts w:ascii="Times New Roman" w:eastAsia="Times New Roman" w:hAnsi="Times New Roman" w:cs="Times New Roman"/>
                <w:sz w:val="24"/>
                <w:szCs w:val="24"/>
              </w:rPr>
              <w:t>, types</w:t>
            </w:r>
            <w:r w:rsidRPr="002A08C2">
              <w:rPr>
                <w:rFonts w:ascii="Times New Roman" w:eastAsia="Times New Roman" w:hAnsi="Times New Roman" w:cs="Times New Roman"/>
                <w:b/>
                <w:sz w:val="24"/>
                <w:szCs w:val="24"/>
              </w:rPr>
              <w:t>,</w:t>
            </w:r>
            <w:r w:rsidRPr="002A08C2">
              <w:rPr>
                <w:rFonts w:ascii="Times New Roman" w:eastAsia="Times New Roman" w:hAnsi="Times New Roman" w:cs="Times New Roman"/>
                <w:sz w:val="24"/>
                <w:szCs w:val="24"/>
              </w:rPr>
              <w:t xml:space="preserve"> designs, methods</w:t>
            </w:r>
          </w:p>
        </w:tc>
      </w:tr>
      <w:tr w:rsidR="002A08C2" w:rsidRPr="008F03B9" w:rsidTr="00E77682">
        <w:tc>
          <w:tcPr>
            <w:tcW w:w="1437" w:type="dxa"/>
            <w:tcBorders>
              <w:top w:val="nil"/>
              <w:left w:val="nil"/>
              <w:bottom w:val="nil"/>
              <w:right w:val="nil"/>
            </w:tcBorders>
            <w:shd w:val="clear" w:color="auto" w:fill="4F81BD"/>
            <w:hideMark/>
          </w:tcPr>
          <w:p w:rsidR="002A08C2" w:rsidRPr="008F03B9" w:rsidRDefault="002A08C2"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2:</w:t>
            </w:r>
          </w:p>
        </w:tc>
        <w:tc>
          <w:tcPr>
            <w:tcW w:w="2204" w:type="dxa"/>
            <w:tcBorders>
              <w:top w:val="nil"/>
              <w:left w:val="nil"/>
              <w:bottom w:val="nil"/>
              <w:right w:val="nil"/>
            </w:tcBorders>
            <w:shd w:val="clear" w:color="auto" w:fill="D8D8D8"/>
          </w:tcPr>
          <w:p w:rsidR="002A08C2" w:rsidRPr="008F03B9" w:rsidRDefault="002A08C2"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2A08C2" w:rsidRPr="00B629F2" w:rsidRDefault="002A08C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2A08C2" w:rsidRPr="00B629F2" w:rsidRDefault="002A08C2" w:rsidP="00E77682">
            <w:pPr>
              <w:spacing w:after="0" w:line="240" w:lineRule="auto"/>
              <w:rPr>
                <w:rFonts w:ascii="Times New Roman" w:eastAsia="Times New Roman" w:hAnsi="Times New Roman" w:cs="Times New Roman"/>
                <w:bCs/>
                <w:sz w:val="24"/>
                <w:szCs w:val="24"/>
                <w:lang w:val="en-GB" w:eastAsia="en-GB"/>
              </w:rPr>
            </w:pPr>
            <w:proofErr w:type="gramStart"/>
            <w:r w:rsidRPr="002A08C2">
              <w:rPr>
                <w:rFonts w:ascii="Times New Roman" w:eastAsia="Times New Roman" w:hAnsi="Times New Roman" w:cs="Times New Roman"/>
                <w:sz w:val="24"/>
                <w:szCs w:val="24"/>
              </w:rPr>
              <w:t>types</w:t>
            </w:r>
            <w:proofErr w:type="gramEnd"/>
            <w:r w:rsidRPr="002A08C2">
              <w:rPr>
                <w:rFonts w:ascii="Times New Roman" w:eastAsia="Times New Roman" w:hAnsi="Times New Roman" w:cs="Times New Roman"/>
                <w:b/>
                <w:sz w:val="24"/>
                <w:szCs w:val="24"/>
              </w:rPr>
              <w:t>,</w:t>
            </w:r>
            <w:r w:rsidRPr="002A08C2">
              <w:rPr>
                <w:rFonts w:ascii="Times New Roman" w:eastAsia="Times New Roman" w:hAnsi="Times New Roman" w:cs="Times New Roman"/>
                <w:sz w:val="24"/>
                <w:szCs w:val="24"/>
              </w:rPr>
              <w:t xml:space="preserve"> designs, methods</w:t>
            </w:r>
            <w:r>
              <w:rPr>
                <w:rFonts w:ascii="Times New Roman" w:eastAsia="Times New Roman" w:hAnsi="Times New Roman" w:cs="Times New Roman"/>
                <w:sz w:val="24"/>
                <w:szCs w:val="24"/>
              </w:rPr>
              <w:t xml:space="preserve"> advantages and disadvantages of each of the methods and designs and methods. When are they used</w:t>
            </w:r>
          </w:p>
        </w:tc>
      </w:tr>
      <w:tr w:rsidR="002A08C2" w:rsidRPr="008F03B9" w:rsidTr="00E77682">
        <w:tc>
          <w:tcPr>
            <w:tcW w:w="1437" w:type="dxa"/>
            <w:tcBorders>
              <w:top w:val="nil"/>
              <w:left w:val="nil"/>
              <w:bottom w:val="nil"/>
              <w:right w:val="nil"/>
            </w:tcBorders>
            <w:shd w:val="clear" w:color="auto" w:fill="4F81BD"/>
            <w:hideMark/>
          </w:tcPr>
          <w:p w:rsidR="002A08C2" w:rsidRPr="008F03B9" w:rsidRDefault="002A08C2"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3</w:t>
            </w:r>
          </w:p>
        </w:tc>
        <w:tc>
          <w:tcPr>
            <w:tcW w:w="2204" w:type="dxa"/>
            <w:tcBorders>
              <w:top w:val="nil"/>
              <w:left w:val="nil"/>
              <w:bottom w:val="nil"/>
              <w:right w:val="nil"/>
            </w:tcBorders>
          </w:tcPr>
          <w:p w:rsidR="002A08C2" w:rsidRPr="008F03B9" w:rsidRDefault="002A08C2" w:rsidP="00E77682">
            <w:pPr>
              <w:spacing w:after="0" w:line="240" w:lineRule="auto"/>
              <w:rPr>
                <w:rFonts w:ascii="Times New Roman" w:eastAsia="Times New Roman" w:hAnsi="Times New Roman" w:cs="Times New Roman"/>
                <w:bCs/>
                <w:sz w:val="24"/>
                <w:szCs w:val="24"/>
                <w:lang w:val="en-GB" w:eastAsia="en-GB"/>
              </w:rPr>
            </w:pPr>
            <w:r w:rsidRPr="002A08C2">
              <w:rPr>
                <w:rFonts w:ascii="Times New Roman" w:eastAsia="Times New Roman" w:hAnsi="Times New Roman" w:cs="Times New Roman"/>
                <w:b/>
                <w:bCs/>
                <w:color w:val="31849B"/>
                <w:sz w:val="24"/>
                <w:szCs w:val="24"/>
              </w:rPr>
              <w:t>Research process</w:t>
            </w:r>
          </w:p>
        </w:tc>
        <w:tc>
          <w:tcPr>
            <w:tcW w:w="2195" w:type="dxa"/>
            <w:tcBorders>
              <w:top w:val="nil"/>
              <w:left w:val="nil"/>
              <w:bottom w:val="nil"/>
              <w:right w:val="nil"/>
            </w:tcBorders>
          </w:tcPr>
          <w:p w:rsidR="002A08C2" w:rsidRPr="00B629F2" w:rsidRDefault="002A08C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2A08C2" w:rsidRPr="00B629F2" w:rsidRDefault="00F57AA3" w:rsidP="00F57AA3">
            <w:pPr>
              <w:spacing w:after="0" w:line="240" w:lineRule="auto"/>
              <w:rPr>
                <w:rFonts w:ascii="Times New Roman" w:eastAsia="Times New Roman" w:hAnsi="Times New Roman" w:cs="Times New Roman"/>
                <w:bCs/>
                <w:sz w:val="24"/>
                <w:szCs w:val="24"/>
                <w:lang w:val="en-GB" w:eastAsia="en-GB"/>
              </w:rPr>
            </w:pPr>
            <w:proofErr w:type="gramStart"/>
            <w:r w:rsidRPr="002A08C2">
              <w:rPr>
                <w:rFonts w:ascii="Times New Roman" w:eastAsia="Times New Roman" w:hAnsi="Times New Roman" w:cs="Times New Roman"/>
                <w:sz w:val="24"/>
                <w:szCs w:val="24"/>
              </w:rPr>
              <w:t>principles</w:t>
            </w:r>
            <w:proofErr w:type="gramEnd"/>
            <w:r w:rsidRPr="002A08C2">
              <w:rPr>
                <w:rFonts w:ascii="Times New Roman" w:eastAsia="Times New Roman" w:hAnsi="Times New Roman" w:cs="Times New Roman"/>
                <w:sz w:val="24"/>
                <w:szCs w:val="24"/>
              </w:rPr>
              <w:t xml:space="preserve"> of research</w:t>
            </w:r>
            <w:r>
              <w:rPr>
                <w:rFonts w:ascii="Times New Roman" w:eastAsia="Times New Roman" w:hAnsi="Times New Roman" w:cs="Times New Roman"/>
                <w:sz w:val="24"/>
                <w:szCs w:val="24"/>
              </w:rPr>
              <w:t>.</w:t>
            </w:r>
            <w:r w:rsidRPr="002A08C2">
              <w:rPr>
                <w:rFonts w:ascii="Times New Roman" w:eastAsia="Times New Roman" w:hAnsi="Times New Roman" w:cs="Times New Roman"/>
                <w:sz w:val="24"/>
                <w:szCs w:val="24"/>
              </w:rPr>
              <w:t xml:space="preserve"> </w:t>
            </w:r>
          </w:p>
        </w:tc>
      </w:tr>
      <w:tr w:rsidR="002A08C2" w:rsidRPr="008F03B9" w:rsidTr="00E77682">
        <w:tc>
          <w:tcPr>
            <w:tcW w:w="1437" w:type="dxa"/>
            <w:tcBorders>
              <w:top w:val="nil"/>
              <w:left w:val="nil"/>
              <w:bottom w:val="nil"/>
              <w:right w:val="nil"/>
            </w:tcBorders>
            <w:shd w:val="clear" w:color="auto" w:fill="4F81BD"/>
            <w:hideMark/>
          </w:tcPr>
          <w:p w:rsidR="002A08C2" w:rsidRPr="008F03B9" w:rsidRDefault="002A08C2"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4</w:t>
            </w:r>
          </w:p>
        </w:tc>
        <w:tc>
          <w:tcPr>
            <w:tcW w:w="2204" w:type="dxa"/>
            <w:tcBorders>
              <w:top w:val="nil"/>
              <w:left w:val="nil"/>
              <w:bottom w:val="nil"/>
              <w:right w:val="nil"/>
            </w:tcBorders>
            <w:shd w:val="clear" w:color="auto" w:fill="D8D8D8"/>
          </w:tcPr>
          <w:p w:rsidR="002A08C2" w:rsidRPr="008F03B9" w:rsidRDefault="002A08C2"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2A08C2" w:rsidRPr="00B629F2" w:rsidRDefault="002A08C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2A08C2" w:rsidRPr="00B629F2" w:rsidRDefault="00F57AA3" w:rsidP="00E77682">
            <w:pPr>
              <w:spacing w:after="0" w:line="240" w:lineRule="auto"/>
              <w:rPr>
                <w:rFonts w:ascii="Times New Roman" w:eastAsia="Times New Roman" w:hAnsi="Times New Roman" w:cs="Times New Roman"/>
                <w:sz w:val="24"/>
                <w:szCs w:val="24"/>
                <w:lang w:val="en-GB" w:eastAsia="en-GB"/>
              </w:rPr>
            </w:pPr>
            <w:r w:rsidRPr="002A08C2">
              <w:rPr>
                <w:rFonts w:ascii="Times New Roman" w:eastAsia="Times New Roman" w:hAnsi="Times New Roman" w:cs="Times New Roman"/>
                <w:sz w:val="24"/>
                <w:szCs w:val="24"/>
              </w:rPr>
              <w:t>, identification, prioritization of research problem, hypothesis, research questions</w:t>
            </w:r>
          </w:p>
        </w:tc>
      </w:tr>
      <w:tr w:rsidR="002A08C2" w:rsidRPr="008F03B9" w:rsidTr="00E77682">
        <w:tc>
          <w:tcPr>
            <w:tcW w:w="1437" w:type="dxa"/>
            <w:tcBorders>
              <w:top w:val="nil"/>
              <w:left w:val="nil"/>
              <w:bottom w:val="nil"/>
              <w:right w:val="nil"/>
            </w:tcBorders>
            <w:shd w:val="clear" w:color="auto" w:fill="4F81BD"/>
            <w:hideMark/>
          </w:tcPr>
          <w:p w:rsidR="002A08C2" w:rsidRPr="008F03B9" w:rsidRDefault="002A08C2"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5:</w:t>
            </w:r>
          </w:p>
        </w:tc>
        <w:tc>
          <w:tcPr>
            <w:tcW w:w="2204" w:type="dxa"/>
            <w:tcBorders>
              <w:top w:val="nil"/>
              <w:left w:val="nil"/>
              <w:bottom w:val="nil"/>
              <w:right w:val="nil"/>
            </w:tcBorders>
          </w:tcPr>
          <w:p w:rsidR="002A08C2" w:rsidRPr="008F03B9" w:rsidRDefault="002A08C2"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2A08C2" w:rsidRPr="00B629F2" w:rsidRDefault="002A08C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2A08C2" w:rsidRPr="00B629F2" w:rsidRDefault="00F57AA3" w:rsidP="00E77682">
            <w:pPr>
              <w:spacing w:after="0" w:line="240" w:lineRule="auto"/>
              <w:rPr>
                <w:rFonts w:ascii="Times New Roman" w:eastAsia="Times New Roman" w:hAnsi="Times New Roman" w:cs="Times New Roman"/>
                <w:sz w:val="24"/>
                <w:szCs w:val="24"/>
                <w:lang w:val="en-GB" w:eastAsia="en-GB"/>
              </w:rPr>
            </w:pPr>
            <w:r w:rsidRPr="002A08C2">
              <w:rPr>
                <w:rFonts w:ascii="Times New Roman" w:eastAsia="Times New Roman" w:hAnsi="Times New Roman" w:cs="Times New Roman"/>
                <w:sz w:val="24"/>
                <w:szCs w:val="24"/>
              </w:rPr>
              <w:t>literature review, referencing, citation</w:t>
            </w:r>
          </w:p>
        </w:tc>
      </w:tr>
      <w:tr w:rsidR="002A08C2" w:rsidRPr="008F03B9" w:rsidTr="00E77682">
        <w:tc>
          <w:tcPr>
            <w:tcW w:w="1437" w:type="dxa"/>
            <w:tcBorders>
              <w:top w:val="nil"/>
              <w:left w:val="nil"/>
              <w:bottom w:val="nil"/>
              <w:right w:val="nil"/>
            </w:tcBorders>
            <w:shd w:val="clear" w:color="auto" w:fill="4F81BD"/>
            <w:hideMark/>
          </w:tcPr>
          <w:p w:rsidR="002A08C2" w:rsidRPr="008F03B9" w:rsidRDefault="002A08C2"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6:</w:t>
            </w:r>
          </w:p>
        </w:tc>
        <w:tc>
          <w:tcPr>
            <w:tcW w:w="2204" w:type="dxa"/>
            <w:tcBorders>
              <w:top w:val="nil"/>
              <w:left w:val="nil"/>
              <w:bottom w:val="nil"/>
              <w:right w:val="nil"/>
            </w:tcBorders>
            <w:shd w:val="clear" w:color="auto" w:fill="D8D8D8"/>
          </w:tcPr>
          <w:p w:rsidR="002A08C2" w:rsidRPr="008F03B9" w:rsidRDefault="002A08C2"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2A08C2" w:rsidRPr="00B629F2" w:rsidRDefault="002A08C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2A08C2" w:rsidRPr="00B629F2" w:rsidRDefault="00F57AA3" w:rsidP="00E77682">
            <w:pPr>
              <w:spacing w:after="0" w:line="240" w:lineRule="auto"/>
              <w:rPr>
                <w:rFonts w:ascii="Times New Roman" w:eastAsia="Calibri" w:hAnsi="Times New Roman" w:cs="Times New Roman"/>
                <w:sz w:val="24"/>
                <w:szCs w:val="24"/>
              </w:rPr>
            </w:pPr>
            <w:r w:rsidRPr="002A08C2">
              <w:rPr>
                <w:rFonts w:ascii="Times New Roman" w:eastAsia="Times New Roman" w:hAnsi="Times New Roman" w:cs="Times New Roman"/>
                <w:sz w:val="24"/>
                <w:szCs w:val="24"/>
              </w:rPr>
              <w:t>methodology and protocol development, , instrument development, sampling procedures, data collection, processing, analysis, interpretation, and</w:t>
            </w:r>
          </w:p>
        </w:tc>
      </w:tr>
      <w:tr w:rsidR="002A08C2" w:rsidRPr="008F03B9" w:rsidTr="00E77682">
        <w:tc>
          <w:tcPr>
            <w:tcW w:w="1437" w:type="dxa"/>
            <w:tcBorders>
              <w:top w:val="nil"/>
              <w:left w:val="nil"/>
              <w:bottom w:val="nil"/>
              <w:right w:val="nil"/>
            </w:tcBorders>
            <w:shd w:val="clear" w:color="auto" w:fill="4F81BD"/>
            <w:hideMark/>
          </w:tcPr>
          <w:p w:rsidR="002A08C2" w:rsidRPr="008F03B9" w:rsidRDefault="002A08C2"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7:</w:t>
            </w:r>
          </w:p>
        </w:tc>
        <w:tc>
          <w:tcPr>
            <w:tcW w:w="2204" w:type="dxa"/>
            <w:tcBorders>
              <w:top w:val="nil"/>
              <w:left w:val="nil"/>
              <w:bottom w:val="nil"/>
              <w:right w:val="nil"/>
            </w:tcBorders>
          </w:tcPr>
          <w:p w:rsidR="002A08C2" w:rsidRPr="008F03B9" w:rsidRDefault="002A08C2"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2A08C2" w:rsidRPr="00B629F2" w:rsidRDefault="002A08C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2A08C2" w:rsidRPr="00B629F2" w:rsidRDefault="00F57AA3" w:rsidP="00E77682">
            <w:pPr>
              <w:spacing w:after="0" w:line="240" w:lineRule="auto"/>
              <w:rPr>
                <w:rFonts w:ascii="Times New Roman" w:eastAsia="Calibri" w:hAnsi="Times New Roman" w:cs="Times New Roman"/>
                <w:sz w:val="24"/>
                <w:szCs w:val="24"/>
                <w:lang w:val="en-GB"/>
              </w:rPr>
            </w:pPr>
            <w:r w:rsidRPr="002A08C2">
              <w:rPr>
                <w:rFonts w:ascii="Times New Roman" w:eastAsia="Times New Roman" w:hAnsi="Times New Roman" w:cs="Times New Roman"/>
                <w:sz w:val="24"/>
                <w:szCs w:val="24"/>
              </w:rPr>
              <w:t>presentation and report writing</w:t>
            </w:r>
          </w:p>
        </w:tc>
      </w:tr>
      <w:tr w:rsidR="002A08C2" w:rsidRPr="008F03B9" w:rsidTr="00E77682">
        <w:tc>
          <w:tcPr>
            <w:tcW w:w="1437" w:type="dxa"/>
            <w:tcBorders>
              <w:top w:val="nil"/>
              <w:left w:val="nil"/>
              <w:bottom w:val="nil"/>
              <w:right w:val="nil"/>
            </w:tcBorders>
            <w:shd w:val="clear" w:color="auto" w:fill="4F81BD"/>
            <w:hideMark/>
          </w:tcPr>
          <w:p w:rsidR="002A08C2" w:rsidRPr="008F03B9" w:rsidRDefault="002A08C2"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8:</w:t>
            </w:r>
          </w:p>
        </w:tc>
        <w:tc>
          <w:tcPr>
            <w:tcW w:w="2204" w:type="dxa"/>
            <w:tcBorders>
              <w:top w:val="nil"/>
              <w:left w:val="nil"/>
              <w:bottom w:val="nil"/>
              <w:right w:val="nil"/>
            </w:tcBorders>
            <w:shd w:val="clear" w:color="auto" w:fill="D8D8D8"/>
          </w:tcPr>
          <w:p w:rsidR="002A08C2" w:rsidRPr="008F03B9" w:rsidRDefault="002A08C2"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2A08C2" w:rsidRPr="00B629F2" w:rsidRDefault="002A08C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2A08C2" w:rsidRPr="00B629F2" w:rsidRDefault="00F57AA3" w:rsidP="00E77682">
            <w:pPr>
              <w:spacing w:after="0" w:line="240" w:lineRule="auto"/>
              <w:rPr>
                <w:rFonts w:ascii="Times New Roman" w:eastAsia="Times New Roman" w:hAnsi="Times New Roman" w:cs="Times New Roman"/>
                <w:bCs/>
                <w:sz w:val="24"/>
                <w:szCs w:val="24"/>
                <w:lang w:val="en-GB" w:eastAsia="en-GB"/>
              </w:rPr>
            </w:pPr>
            <w:r>
              <w:rPr>
                <w:rFonts w:ascii="Times New Roman" w:eastAsia="Times New Roman" w:hAnsi="Times New Roman" w:cs="Times New Roman"/>
                <w:bCs/>
                <w:sz w:val="24"/>
                <w:szCs w:val="24"/>
                <w:lang w:val="en-GB" w:eastAsia="en-GB"/>
              </w:rPr>
              <w:t xml:space="preserve"> CAT</w:t>
            </w:r>
          </w:p>
        </w:tc>
      </w:tr>
      <w:tr w:rsidR="002A08C2" w:rsidRPr="008F03B9" w:rsidTr="002A08C2">
        <w:tc>
          <w:tcPr>
            <w:tcW w:w="1437" w:type="dxa"/>
            <w:tcBorders>
              <w:top w:val="nil"/>
              <w:left w:val="nil"/>
              <w:bottom w:val="nil"/>
              <w:right w:val="nil"/>
            </w:tcBorders>
            <w:shd w:val="clear" w:color="auto" w:fill="4F81BD"/>
            <w:hideMark/>
          </w:tcPr>
          <w:p w:rsidR="002A08C2" w:rsidRPr="008F03B9" w:rsidRDefault="002A08C2"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9:</w:t>
            </w:r>
          </w:p>
        </w:tc>
        <w:tc>
          <w:tcPr>
            <w:tcW w:w="2204" w:type="dxa"/>
            <w:tcBorders>
              <w:top w:val="nil"/>
              <w:left w:val="nil"/>
              <w:bottom w:val="nil"/>
              <w:right w:val="nil"/>
            </w:tcBorders>
          </w:tcPr>
          <w:p w:rsidR="002A08C2" w:rsidRPr="008F03B9" w:rsidRDefault="00F57AA3" w:rsidP="00E77682">
            <w:pPr>
              <w:spacing w:after="0" w:line="240" w:lineRule="auto"/>
              <w:rPr>
                <w:rFonts w:ascii="Times New Roman" w:eastAsia="Times New Roman" w:hAnsi="Times New Roman" w:cs="Times New Roman"/>
                <w:bCs/>
                <w:sz w:val="24"/>
                <w:szCs w:val="24"/>
                <w:lang w:val="en-GB" w:eastAsia="en-GB"/>
              </w:rPr>
            </w:pPr>
            <w:r w:rsidRPr="006020D4">
              <w:rPr>
                <w:rFonts w:ascii="Times New Roman" w:eastAsia="Times New Roman" w:hAnsi="Times New Roman" w:cs="Times New Roman"/>
                <w:b/>
                <w:sz w:val="24"/>
                <w:szCs w:val="24"/>
              </w:rPr>
              <w:t>Basic statistics</w:t>
            </w:r>
          </w:p>
        </w:tc>
        <w:tc>
          <w:tcPr>
            <w:tcW w:w="2195" w:type="dxa"/>
            <w:tcBorders>
              <w:top w:val="nil"/>
              <w:left w:val="nil"/>
              <w:bottom w:val="nil"/>
              <w:right w:val="nil"/>
            </w:tcBorders>
          </w:tcPr>
          <w:p w:rsidR="002A08C2" w:rsidRPr="00B629F2" w:rsidRDefault="002A08C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2A08C2" w:rsidRPr="00B629F2" w:rsidRDefault="00F57AA3" w:rsidP="00F57AA3">
            <w:pPr>
              <w:spacing w:after="0" w:line="240" w:lineRule="auto"/>
              <w:rPr>
                <w:rFonts w:ascii="Times New Roman" w:eastAsia="Times New Roman" w:hAnsi="Times New Roman" w:cs="Times New Roman"/>
                <w:b/>
                <w:sz w:val="24"/>
                <w:szCs w:val="24"/>
                <w:lang w:val="en-GB" w:eastAsia="en-GB"/>
              </w:rPr>
            </w:pPr>
            <w:r w:rsidRPr="006020D4">
              <w:rPr>
                <w:rFonts w:ascii="Times New Roman" w:eastAsia="Times New Roman" w:hAnsi="Times New Roman" w:cs="Times New Roman"/>
                <w:sz w:val="24"/>
                <w:szCs w:val="24"/>
              </w:rPr>
              <w:t xml:space="preserve">nomenclature, health data gathering, </w:t>
            </w:r>
          </w:p>
        </w:tc>
      </w:tr>
      <w:tr w:rsidR="002A08C2" w:rsidRPr="008F03B9" w:rsidTr="00E77682">
        <w:tc>
          <w:tcPr>
            <w:tcW w:w="1437" w:type="dxa"/>
            <w:tcBorders>
              <w:top w:val="nil"/>
              <w:left w:val="nil"/>
              <w:bottom w:val="nil"/>
              <w:right w:val="nil"/>
            </w:tcBorders>
            <w:shd w:val="clear" w:color="auto" w:fill="4F81BD"/>
            <w:hideMark/>
          </w:tcPr>
          <w:p w:rsidR="002A08C2" w:rsidRPr="008F03B9" w:rsidRDefault="002A08C2"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10:</w:t>
            </w:r>
          </w:p>
        </w:tc>
        <w:tc>
          <w:tcPr>
            <w:tcW w:w="2204" w:type="dxa"/>
            <w:tcBorders>
              <w:top w:val="nil"/>
              <w:left w:val="nil"/>
              <w:bottom w:val="nil"/>
              <w:right w:val="nil"/>
            </w:tcBorders>
            <w:shd w:val="clear" w:color="auto" w:fill="D8D8D8"/>
          </w:tcPr>
          <w:p w:rsidR="002A08C2" w:rsidRPr="008F03B9" w:rsidRDefault="002A08C2"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2A08C2" w:rsidRPr="00B629F2" w:rsidRDefault="002A08C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2A08C2" w:rsidRPr="00B629F2" w:rsidRDefault="00F57AA3" w:rsidP="00E77682">
            <w:pPr>
              <w:spacing w:after="0" w:line="240" w:lineRule="auto"/>
              <w:jc w:val="both"/>
              <w:rPr>
                <w:rFonts w:ascii="Times New Roman" w:eastAsia="Times New Roman" w:hAnsi="Times New Roman" w:cs="Times New Roman"/>
                <w:sz w:val="24"/>
                <w:szCs w:val="24"/>
                <w:lang w:val="en-GB" w:eastAsia="en-GB"/>
              </w:rPr>
            </w:pPr>
            <w:r w:rsidRPr="006020D4">
              <w:rPr>
                <w:rFonts w:ascii="Times New Roman" w:eastAsia="Times New Roman" w:hAnsi="Times New Roman" w:cs="Times New Roman"/>
                <w:sz w:val="24"/>
                <w:szCs w:val="24"/>
              </w:rPr>
              <w:t>birth rates, morbidity rates, mortality rates, descriptive and Inferential statistics</w:t>
            </w:r>
          </w:p>
        </w:tc>
      </w:tr>
      <w:tr w:rsidR="002A08C2" w:rsidRPr="008F03B9" w:rsidTr="00E77682">
        <w:tc>
          <w:tcPr>
            <w:tcW w:w="1437" w:type="dxa"/>
            <w:tcBorders>
              <w:top w:val="nil"/>
              <w:left w:val="nil"/>
              <w:bottom w:val="nil"/>
              <w:right w:val="nil"/>
            </w:tcBorders>
            <w:shd w:val="clear" w:color="auto" w:fill="4F81BD"/>
            <w:hideMark/>
          </w:tcPr>
          <w:p w:rsidR="002A08C2" w:rsidRPr="008F03B9" w:rsidRDefault="002A08C2"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11</w:t>
            </w:r>
          </w:p>
        </w:tc>
        <w:tc>
          <w:tcPr>
            <w:tcW w:w="2204" w:type="dxa"/>
            <w:tcBorders>
              <w:top w:val="nil"/>
              <w:left w:val="nil"/>
              <w:bottom w:val="nil"/>
              <w:right w:val="nil"/>
            </w:tcBorders>
          </w:tcPr>
          <w:p w:rsidR="002A08C2" w:rsidRPr="008F03B9" w:rsidRDefault="002A08C2"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2A08C2" w:rsidRPr="00B629F2" w:rsidRDefault="00F57AA3" w:rsidP="00F57AA3">
            <w:pPr>
              <w:spacing w:after="0" w:line="240" w:lineRule="auto"/>
              <w:rPr>
                <w:rFonts w:ascii="Times New Roman" w:eastAsia="Times New Roman" w:hAnsi="Times New Roman" w:cs="Times New Roman"/>
                <w:bCs/>
                <w:sz w:val="24"/>
                <w:szCs w:val="24"/>
                <w:lang w:val="en-GB" w:eastAsia="en-GB"/>
              </w:rPr>
            </w:pPr>
            <w:r>
              <w:rPr>
                <w:rFonts w:ascii="Times New Roman" w:eastAsia="Times New Roman" w:hAnsi="Times New Roman" w:cs="Times New Roman"/>
                <w:bCs/>
                <w:sz w:val="24"/>
                <w:szCs w:val="24"/>
                <w:lang w:val="en-GB" w:eastAsia="en-GB"/>
              </w:rPr>
              <w:t xml:space="preserve">                                                        </w:t>
            </w:r>
          </w:p>
        </w:tc>
        <w:tc>
          <w:tcPr>
            <w:tcW w:w="3524" w:type="dxa"/>
            <w:tcBorders>
              <w:top w:val="nil"/>
              <w:left w:val="nil"/>
              <w:bottom w:val="nil"/>
              <w:right w:val="nil"/>
            </w:tcBorders>
          </w:tcPr>
          <w:p w:rsidR="002A08C2" w:rsidRPr="00B629F2" w:rsidRDefault="00F57AA3" w:rsidP="00E77682">
            <w:pPr>
              <w:spacing w:after="0" w:line="360" w:lineRule="auto"/>
              <w:jc w:val="both"/>
              <w:rPr>
                <w:rFonts w:ascii="Times New Roman" w:eastAsia="Times New Roman" w:hAnsi="Times New Roman" w:cs="Times New Roman"/>
                <w:sz w:val="24"/>
                <w:szCs w:val="24"/>
              </w:rPr>
            </w:pPr>
            <w:r w:rsidRPr="002A08C2">
              <w:rPr>
                <w:rFonts w:ascii="Times New Roman" w:eastAsia="Times New Roman" w:hAnsi="Times New Roman" w:cs="Times New Roman"/>
                <w:sz w:val="24"/>
                <w:szCs w:val="24"/>
              </w:rPr>
              <w:t>descriptive and Inferential statistics</w:t>
            </w:r>
          </w:p>
        </w:tc>
      </w:tr>
      <w:tr w:rsidR="002A08C2" w:rsidRPr="008F03B9" w:rsidTr="00E77682">
        <w:tc>
          <w:tcPr>
            <w:tcW w:w="1437" w:type="dxa"/>
            <w:tcBorders>
              <w:top w:val="nil"/>
              <w:left w:val="nil"/>
              <w:bottom w:val="nil"/>
              <w:right w:val="nil"/>
            </w:tcBorders>
            <w:shd w:val="clear" w:color="auto" w:fill="4F81BD"/>
            <w:hideMark/>
          </w:tcPr>
          <w:p w:rsidR="002A08C2" w:rsidRPr="008F03B9" w:rsidRDefault="002A08C2"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12:</w:t>
            </w:r>
          </w:p>
        </w:tc>
        <w:tc>
          <w:tcPr>
            <w:tcW w:w="2204" w:type="dxa"/>
            <w:tcBorders>
              <w:top w:val="nil"/>
              <w:left w:val="nil"/>
              <w:bottom w:val="nil"/>
              <w:right w:val="nil"/>
            </w:tcBorders>
            <w:shd w:val="clear" w:color="auto" w:fill="D8D8D8"/>
          </w:tcPr>
          <w:p w:rsidR="002A08C2" w:rsidRPr="008F03B9" w:rsidRDefault="002A08C2"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2A08C2" w:rsidRPr="00B629F2" w:rsidRDefault="002A08C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2A08C2" w:rsidRPr="00B629F2" w:rsidRDefault="00F57AA3" w:rsidP="00E77682">
            <w:pPr>
              <w:spacing w:after="0" w:line="240" w:lineRule="auto"/>
              <w:rPr>
                <w:rFonts w:ascii="Times New Roman" w:eastAsia="Times New Roman" w:hAnsi="Times New Roman" w:cs="Times New Roman"/>
                <w:sz w:val="24"/>
                <w:szCs w:val="24"/>
                <w:lang w:val="en-GB" w:eastAsia="en-GB"/>
              </w:rPr>
            </w:pPr>
            <w:r w:rsidRPr="002A08C2">
              <w:rPr>
                <w:rFonts w:ascii="Times New Roman" w:eastAsia="Times New Roman" w:hAnsi="Times New Roman" w:cs="Times New Roman"/>
                <w:sz w:val="24"/>
                <w:szCs w:val="24"/>
              </w:rPr>
              <w:t>descriptive and Inferential statistics</w:t>
            </w:r>
          </w:p>
        </w:tc>
      </w:tr>
      <w:tr w:rsidR="002A08C2" w:rsidRPr="008F03B9" w:rsidTr="00E77682">
        <w:tc>
          <w:tcPr>
            <w:tcW w:w="1437" w:type="dxa"/>
            <w:tcBorders>
              <w:top w:val="nil"/>
              <w:left w:val="nil"/>
              <w:bottom w:val="nil"/>
              <w:right w:val="nil"/>
            </w:tcBorders>
            <w:shd w:val="clear" w:color="auto" w:fill="4F81BD"/>
            <w:hideMark/>
          </w:tcPr>
          <w:p w:rsidR="002A08C2" w:rsidRPr="008F03B9" w:rsidRDefault="002A08C2"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13:</w:t>
            </w:r>
          </w:p>
        </w:tc>
        <w:tc>
          <w:tcPr>
            <w:tcW w:w="2204" w:type="dxa"/>
            <w:tcBorders>
              <w:top w:val="nil"/>
              <w:left w:val="nil"/>
              <w:bottom w:val="nil"/>
              <w:right w:val="nil"/>
            </w:tcBorders>
          </w:tcPr>
          <w:p w:rsidR="002A08C2" w:rsidRPr="008F03B9" w:rsidRDefault="002A08C2"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2A08C2" w:rsidRPr="00B629F2" w:rsidRDefault="002A08C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2A08C2" w:rsidRPr="00B629F2" w:rsidRDefault="00F57AA3" w:rsidP="00E77682">
            <w:pPr>
              <w:spacing w:after="0" w:line="240" w:lineRule="auto"/>
              <w:rPr>
                <w:rFonts w:ascii="Times New Roman" w:eastAsia="Times New Roman" w:hAnsi="Times New Roman" w:cs="Times New Roman"/>
                <w:sz w:val="24"/>
                <w:szCs w:val="24"/>
                <w:lang w:val="en-GB" w:eastAsia="en-GB"/>
              </w:rPr>
            </w:pPr>
            <w:r w:rsidRPr="002A08C2">
              <w:rPr>
                <w:rFonts w:ascii="Times New Roman" w:eastAsia="Times New Roman" w:hAnsi="Times New Roman" w:cs="Times New Roman"/>
                <w:sz w:val="24"/>
                <w:szCs w:val="24"/>
              </w:rPr>
              <w:t>descriptive and Inferential statistics</w:t>
            </w:r>
          </w:p>
        </w:tc>
      </w:tr>
      <w:tr w:rsidR="002A08C2" w:rsidRPr="008F03B9" w:rsidTr="00E77682">
        <w:tc>
          <w:tcPr>
            <w:tcW w:w="1437" w:type="dxa"/>
            <w:tcBorders>
              <w:top w:val="nil"/>
              <w:left w:val="nil"/>
              <w:bottom w:val="nil"/>
              <w:right w:val="nil"/>
            </w:tcBorders>
            <w:shd w:val="clear" w:color="auto" w:fill="4F81BD"/>
            <w:hideMark/>
          </w:tcPr>
          <w:p w:rsidR="002A08C2" w:rsidRPr="008F03B9" w:rsidRDefault="002A08C2"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14:</w:t>
            </w:r>
          </w:p>
        </w:tc>
        <w:tc>
          <w:tcPr>
            <w:tcW w:w="2204" w:type="dxa"/>
            <w:tcBorders>
              <w:top w:val="nil"/>
              <w:left w:val="nil"/>
              <w:bottom w:val="nil"/>
              <w:right w:val="nil"/>
            </w:tcBorders>
            <w:shd w:val="clear" w:color="auto" w:fill="D8D8D8"/>
          </w:tcPr>
          <w:p w:rsidR="002A08C2" w:rsidRPr="008F03B9" w:rsidRDefault="002A08C2"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2A08C2" w:rsidRPr="00B629F2" w:rsidRDefault="002A08C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2A08C2" w:rsidRPr="00B629F2" w:rsidRDefault="00F57AA3" w:rsidP="00E77682">
            <w:pPr>
              <w:spacing w:after="0" w:line="240" w:lineRule="auto"/>
              <w:rPr>
                <w:rFonts w:ascii="Times New Roman" w:eastAsia="Times New Roman" w:hAnsi="Times New Roman" w:cs="Times New Roman"/>
                <w:sz w:val="24"/>
                <w:szCs w:val="24"/>
                <w:lang w:val="en-GB" w:eastAsia="en-GB"/>
              </w:rPr>
            </w:pPr>
            <w:r w:rsidRPr="002A08C2">
              <w:rPr>
                <w:rFonts w:ascii="Times New Roman" w:eastAsia="Times New Roman" w:hAnsi="Times New Roman" w:cs="Times New Roman"/>
                <w:sz w:val="24"/>
                <w:szCs w:val="24"/>
              </w:rPr>
              <w:t>descriptive and Inferential statistics</w:t>
            </w:r>
          </w:p>
        </w:tc>
      </w:tr>
      <w:tr w:rsidR="002A08C2" w:rsidRPr="008F03B9" w:rsidTr="00E77682">
        <w:tc>
          <w:tcPr>
            <w:tcW w:w="1437" w:type="dxa"/>
            <w:tcBorders>
              <w:top w:val="nil"/>
              <w:left w:val="nil"/>
              <w:bottom w:val="nil"/>
              <w:right w:val="nil"/>
            </w:tcBorders>
            <w:shd w:val="clear" w:color="auto" w:fill="4F81BD"/>
            <w:hideMark/>
          </w:tcPr>
          <w:p w:rsidR="002A08C2" w:rsidRPr="008F03B9" w:rsidRDefault="002A08C2"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15:</w:t>
            </w:r>
          </w:p>
        </w:tc>
        <w:tc>
          <w:tcPr>
            <w:tcW w:w="2204" w:type="dxa"/>
            <w:tcBorders>
              <w:top w:val="nil"/>
              <w:left w:val="nil"/>
              <w:bottom w:val="nil"/>
              <w:right w:val="nil"/>
            </w:tcBorders>
          </w:tcPr>
          <w:p w:rsidR="002A08C2" w:rsidRPr="008F03B9" w:rsidRDefault="002A08C2"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2A08C2" w:rsidRPr="00B629F2" w:rsidRDefault="002A08C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2A08C2" w:rsidRPr="00B629F2" w:rsidRDefault="002A08C2" w:rsidP="00E77682">
            <w:pPr>
              <w:spacing w:after="0" w:line="240" w:lineRule="auto"/>
              <w:rPr>
                <w:rFonts w:ascii="Times New Roman" w:eastAsia="Times New Roman" w:hAnsi="Times New Roman" w:cs="Times New Roman"/>
                <w:sz w:val="24"/>
                <w:szCs w:val="24"/>
                <w:lang w:val="en-GB" w:eastAsia="en-GB"/>
              </w:rPr>
            </w:pPr>
          </w:p>
        </w:tc>
      </w:tr>
      <w:tr w:rsidR="002A08C2" w:rsidRPr="008F03B9" w:rsidTr="00E77682">
        <w:tc>
          <w:tcPr>
            <w:tcW w:w="1437" w:type="dxa"/>
            <w:tcBorders>
              <w:top w:val="nil"/>
              <w:left w:val="nil"/>
              <w:bottom w:val="nil"/>
              <w:right w:val="nil"/>
            </w:tcBorders>
            <w:shd w:val="clear" w:color="auto" w:fill="4F81BD"/>
            <w:hideMark/>
          </w:tcPr>
          <w:p w:rsidR="002A08C2" w:rsidRPr="008F03B9" w:rsidRDefault="002A08C2"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16:</w:t>
            </w:r>
          </w:p>
        </w:tc>
        <w:tc>
          <w:tcPr>
            <w:tcW w:w="2204" w:type="dxa"/>
            <w:tcBorders>
              <w:top w:val="nil"/>
              <w:left w:val="nil"/>
              <w:bottom w:val="nil"/>
              <w:right w:val="nil"/>
            </w:tcBorders>
            <w:shd w:val="clear" w:color="auto" w:fill="D8D8D8"/>
          </w:tcPr>
          <w:p w:rsidR="002A08C2" w:rsidRPr="008F03B9" w:rsidRDefault="002A08C2"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2A08C2" w:rsidRPr="00B629F2" w:rsidRDefault="002A08C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2A08C2" w:rsidRPr="00B629F2" w:rsidRDefault="002A08C2" w:rsidP="00E77682">
            <w:pPr>
              <w:spacing w:after="0" w:line="240" w:lineRule="auto"/>
              <w:rPr>
                <w:rFonts w:ascii="Times New Roman" w:eastAsia="Times New Roman" w:hAnsi="Times New Roman" w:cs="Times New Roman"/>
                <w:sz w:val="24"/>
                <w:szCs w:val="24"/>
                <w:lang w:val="en-GB" w:eastAsia="en-GB"/>
              </w:rPr>
            </w:pPr>
          </w:p>
        </w:tc>
      </w:tr>
      <w:tr w:rsidR="002A08C2" w:rsidRPr="008F03B9" w:rsidTr="00E77682">
        <w:tc>
          <w:tcPr>
            <w:tcW w:w="1437" w:type="dxa"/>
            <w:tcBorders>
              <w:top w:val="nil"/>
              <w:left w:val="nil"/>
              <w:bottom w:val="nil"/>
              <w:right w:val="nil"/>
            </w:tcBorders>
            <w:shd w:val="clear" w:color="auto" w:fill="4F81BD"/>
            <w:hideMark/>
          </w:tcPr>
          <w:p w:rsidR="002A08C2" w:rsidRPr="008F03B9" w:rsidRDefault="002A08C2"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lastRenderedPageBreak/>
              <w:t>Week 17:</w:t>
            </w:r>
          </w:p>
        </w:tc>
        <w:tc>
          <w:tcPr>
            <w:tcW w:w="2204" w:type="dxa"/>
            <w:tcBorders>
              <w:top w:val="nil"/>
              <w:left w:val="nil"/>
              <w:bottom w:val="nil"/>
              <w:right w:val="nil"/>
            </w:tcBorders>
          </w:tcPr>
          <w:p w:rsidR="002A08C2" w:rsidRPr="008F03B9" w:rsidRDefault="002A08C2"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2A08C2" w:rsidRPr="00B629F2" w:rsidRDefault="002A08C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2A08C2" w:rsidRPr="00B629F2" w:rsidRDefault="002A08C2" w:rsidP="00E77682">
            <w:pPr>
              <w:spacing w:after="0" w:line="240" w:lineRule="auto"/>
              <w:rPr>
                <w:rFonts w:ascii="Times New Roman" w:eastAsia="Times New Roman" w:hAnsi="Times New Roman" w:cs="Times New Roman"/>
                <w:sz w:val="24"/>
                <w:szCs w:val="24"/>
                <w:lang w:val="en-GB" w:eastAsia="en-GB"/>
              </w:rPr>
            </w:pPr>
            <w:r w:rsidRPr="00B629F2">
              <w:rPr>
                <w:rFonts w:ascii="Times New Roman" w:eastAsia="Times New Roman" w:hAnsi="Times New Roman" w:cs="Times New Roman"/>
                <w:sz w:val="24"/>
                <w:szCs w:val="24"/>
                <w:lang w:val="en-GB" w:eastAsia="en-GB"/>
              </w:rPr>
              <w:t>Study week</w:t>
            </w:r>
          </w:p>
        </w:tc>
      </w:tr>
      <w:tr w:rsidR="002A08C2" w:rsidRPr="008F03B9" w:rsidTr="00E77682">
        <w:tc>
          <w:tcPr>
            <w:tcW w:w="1437" w:type="dxa"/>
            <w:tcBorders>
              <w:top w:val="nil"/>
              <w:left w:val="nil"/>
              <w:bottom w:val="single" w:sz="18" w:space="0" w:color="auto"/>
              <w:right w:val="nil"/>
            </w:tcBorders>
            <w:shd w:val="clear" w:color="auto" w:fill="4F81BD"/>
            <w:hideMark/>
          </w:tcPr>
          <w:p w:rsidR="002A08C2" w:rsidRPr="008F03B9" w:rsidRDefault="002A08C2" w:rsidP="00E77682">
            <w:pPr>
              <w:spacing w:after="0" w:line="240" w:lineRule="auto"/>
              <w:rPr>
                <w:rFonts w:ascii="Times New Roman" w:eastAsia="Times New Roman" w:hAnsi="Times New Roman" w:cs="Times New Roman"/>
                <w:b/>
                <w:bCs/>
                <w:sz w:val="24"/>
                <w:szCs w:val="24"/>
                <w:lang w:val="en-GB" w:eastAsia="en-GB"/>
              </w:rPr>
            </w:pPr>
            <w:r w:rsidRPr="008F03B9">
              <w:rPr>
                <w:rFonts w:ascii="Times New Roman" w:eastAsia="Times New Roman" w:hAnsi="Times New Roman" w:cs="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2A08C2" w:rsidRPr="008F03B9" w:rsidRDefault="002A08C2"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2A08C2" w:rsidRPr="00B629F2" w:rsidRDefault="002A08C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2A08C2" w:rsidRPr="00B629F2" w:rsidRDefault="002A08C2" w:rsidP="00E77682">
            <w:pPr>
              <w:spacing w:after="0" w:line="240" w:lineRule="auto"/>
              <w:rPr>
                <w:rFonts w:ascii="Times New Roman" w:eastAsia="Times New Roman" w:hAnsi="Times New Roman" w:cs="Times New Roman"/>
                <w:sz w:val="24"/>
                <w:szCs w:val="24"/>
                <w:lang w:val="en-GB" w:eastAsia="en-GB"/>
              </w:rPr>
            </w:pPr>
            <w:r w:rsidRPr="00B629F2">
              <w:rPr>
                <w:rFonts w:ascii="Times New Roman" w:eastAsia="Times New Roman" w:hAnsi="Times New Roman" w:cs="Times New Roman"/>
                <w:b/>
                <w:sz w:val="24"/>
                <w:szCs w:val="24"/>
                <w:lang w:val="en-GB" w:eastAsia="en-GB"/>
              </w:rPr>
              <w:t>End of Semester Examinations</w:t>
            </w:r>
          </w:p>
        </w:tc>
      </w:tr>
    </w:tbl>
    <w:p w:rsidR="002A08C2" w:rsidRDefault="002A08C2" w:rsidP="002A08C2">
      <w:pPr>
        <w:spacing w:after="200" w:line="276" w:lineRule="auto"/>
        <w:contextualSpacing/>
        <w:rPr>
          <w:rFonts w:ascii="Times New Roman" w:eastAsia="Times New Roman" w:hAnsi="Times New Roman" w:cs="Times New Roman"/>
          <w:sz w:val="24"/>
          <w:szCs w:val="24"/>
        </w:rPr>
      </w:pPr>
    </w:p>
    <w:p w:rsidR="002A08C2" w:rsidRDefault="002A08C2" w:rsidP="002A08C2">
      <w:pPr>
        <w:spacing w:after="200" w:line="276" w:lineRule="auto"/>
        <w:contextualSpacing/>
        <w:rPr>
          <w:rFonts w:ascii="Times New Roman" w:eastAsia="Times New Roman" w:hAnsi="Times New Roman" w:cs="Times New Roman"/>
          <w:sz w:val="24"/>
          <w:szCs w:val="24"/>
        </w:rPr>
      </w:pPr>
    </w:p>
    <w:p w:rsidR="002A08C2" w:rsidRDefault="002A08C2" w:rsidP="002A08C2">
      <w:pPr>
        <w:spacing w:after="200" w:line="276" w:lineRule="auto"/>
        <w:contextualSpacing/>
        <w:rPr>
          <w:rFonts w:ascii="Times New Roman" w:eastAsia="Times New Roman" w:hAnsi="Times New Roman" w:cs="Times New Roman"/>
          <w:sz w:val="24"/>
          <w:szCs w:val="24"/>
        </w:rPr>
      </w:pPr>
    </w:p>
    <w:p w:rsidR="002A08C2" w:rsidRDefault="002A08C2" w:rsidP="002A08C2">
      <w:pPr>
        <w:spacing w:after="200" w:line="276" w:lineRule="auto"/>
        <w:contextualSpacing/>
        <w:rPr>
          <w:rFonts w:ascii="Times New Roman" w:eastAsia="Times New Roman" w:hAnsi="Times New Roman" w:cs="Times New Roman"/>
          <w:sz w:val="24"/>
          <w:szCs w:val="24"/>
        </w:rPr>
      </w:pPr>
    </w:p>
    <w:p w:rsidR="002A08C2" w:rsidRDefault="002A08C2" w:rsidP="002A08C2">
      <w:pPr>
        <w:spacing w:after="200" w:line="276" w:lineRule="auto"/>
        <w:contextualSpacing/>
        <w:rPr>
          <w:rFonts w:ascii="Times New Roman" w:eastAsia="Times New Roman" w:hAnsi="Times New Roman" w:cs="Times New Roman"/>
          <w:sz w:val="24"/>
          <w:szCs w:val="24"/>
        </w:rPr>
      </w:pPr>
    </w:p>
    <w:p w:rsidR="002A08C2" w:rsidRPr="002A08C2" w:rsidRDefault="002A08C2" w:rsidP="002A08C2">
      <w:pPr>
        <w:spacing w:after="200" w:line="276" w:lineRule="auto"/>
        <w:contextualSpacing/>
        <w:rPr>
          <w:rFonts w:ascii="Times New Roman" w:eastAsia="Times New Roman" w:hAnsi="Times New Roman" w:cs="Times New Roman"/>
          <w:b/>
          <w:sz w:val="24"/>
          <w:szCs w:val="24"/>
        </w:rPr>
      </w:pPr>
      <w:r w:rsidRPr="002A08C2">
        <w:rPr>
          <w:rFonts w:ascii="Times New Roman" w:eastAsia="Times New Roman" w:hAnsi="Times New Roman" w:cs="Times New Roman"/>
          <w:sz w:val="24"/>
          <w:szCs w:val="24"/>
        </w:rPr>
        <w:t xml:space="preserve"> </w:t>
      </w:r>
    </w:p>
    <w:p w:rsidR="002A08C2" w:rsidRDefault="002A08C2" w:rsidP="002A08C2">
      <w:pPr>
        <w:spacing w:after="200" w:line="276" w:lineRule="auto"/>
        <w:rPr>
          <w:rFonts w:ascii="Times New Roman" w:eastAsia="Times New Roman" w:hAnsi="Times New Roman" w:cs="Times New Roman"/>
          <w:b/>
          <w:sz w:val="24"/>
          <w:szCs w:val="24"/>
        </w:rPr>
      </w:pPr>
    </w:p>
    <w:p w:rsidR="002A08C2" w:rsidRPr="002A08C2" w:rsidRDefault="002A08C2" w:rsidP="002A08C2">
      <w:pPr>
        <w:spacing w:after="200" w:line="276" w:lineRule="auto"/>
        <w:rPr>
          <w:rFonts w:ascii="Times New Roman" w:eastAsia="Times New Roman" w:hAnsi="Times New Roman" w:cs="Times New Roman"/>
          <w:b/>
          <w:sz w:val="24"/>
          <w:szCs w:val="24"/>
        </w:rPr>
      </w:pPr>
    </w:p>
    <w:p w:rsidR="002A08C2" w:rsidRPr="002A08C2" w:rsidRDefault="002A08C2" w:rsidP="002A08C2">
      <w:pPr>
        <w:spacing w:after="200" w:line="276" w:lineRule="auto"/>
        <w:rPr>
          <w:rFonts w:ascii="Times New Roman" w:eastAsia="Times New Roman" w:hAnsi="Times New Roman" w:cs="Times New Roman"/>
          <w:b/>
          <w:sz w:val="24"/>
          <w:szCs w:val="24"/>
        </w:rPr>
      </w:pPr>
      <w:r w:rsidRPr="002A08C2">
        <w:rPr>
          <w:rFonts w:ascii="Times New Roman" w:eastAsia="Times New Roman" w:hAnsi="Times New Roman" w:cs="Times New Roman"/>
          <w:b/>
          <w:sz w:val="24"/>
          <w:szCs w:val="24"/>
        </w:rPr>
        <w:t>Module Content</w:t>
      </w:r>
      <w:r w:rsidRPr="002A08C2">
        <w:rPr>
          <w:rFonts w:ascii="Times New Roman" w:eastAsia="Times New Roman" w:hAnsi="Times New Roman" w:cs="Times New Roman"/>
          <w:b/>
          <w:sz w:val="24"/>
          <w:szCs w:val="24"/>
        </w:rPr>
        <w:tab/>
      </w:r>
    </w:p>
    <w:p w:rsidR="002A08C2" w:rsidRPr="002A08C2" w:rsidRDefault="002A08C2" w:rsidP="002A08C2">
      <w:pPr>
        <w:spacing w:after="200" w:line="276" w:lineRule="auto"/>
        <w:jc w:val="both"/>
        <w:rPr>
          <w:rFonts w:ascii="Times New Roman" w:eastAsia="Times New Roman" w:hAnsi="Times New Roman" w:cs="Times New Roman"/>
          <w:b/>
          <w:sz w:val="24"/>
          <w:szCs w:val="24"/>
        </w:rPr>
      </w:pPr>
      <w:proofErr w:type="gramStart"/>
      <w:r w:rsidRPr="002A08C2">
        <w:rPr>
          <w:rFonts w:ascii="Times New Roman" w:eastAsia="Times New Roman" w:hAnsi="Times New Roman" w:cs="Times New Roman"/>
          <w:b/>
          <w:sz w:val="24"/>
          <w:szCs w:val="24"/>
        </w:rPr>
        <w:t>Concepts and purpose of research</w:t>
      </w:r>
      <w:r w:rsidRPr="002A08C2">
        <w:rPr>
          <w:rFonts w:ascii="Times New Roman" w:eastAsia="Times New Roman" w:hAnsi="Times New Roman" w:cs="Times New Roman"/>
          <w:sz w:val="24"/>
          <w:szCs w:val="24"/>
        </w:rPr>
        <w:t>; types</w:t>
      </w:r>
      <w:r w:rsidRPr="002A08C2">
        <w:rPr>
          <w:rFonts w:ascii="Times New Roman" w:eastAsia="Times New Roman" w:hAnsi="Times New Roman" w:cs="Times New Roman"/>
          <w:b/>
          <w:sz w:val="24"/>
          <w:szCs w:val="24"/>
        </w:rPr>
        <w:t>,</w:t>
      </w:r>
      <w:r w:rsidRPr="002A08C2">
        <w:rPr>
          <w:rFonts w:ascii="Times New Roman" w:eastAsia="Times New Roman" w:hAnsi="Times New Roman" w:cs="Times New Roman"/>
          <w:sz w:val="24"/>
          <w:szCs w:val="24"/>
        </w:rPr>
        <w:t xml:space="preserve"> designs, methods.</w:t>
      </w:r>
      <w:proofErr w:type="gramEnd"/>
      <w:r w:rsidRPr="002A08C2">
        <w:rPr>
          <w:rFonts w:ascii="Times New Roman" w:eastAsia="Times New Roman" w:hAnsi="Times New Roman" w:cs="Times New Roman"/>
          <w:sz w:val="24"/>
          <w:szCs w:val="24"/>
        </w:rPr>
        <w:t xml:space="preserve"> </w:t>
      </w:r>
      <w:r w:rsidRPr="002A08C2">
        <w:rPr>
          <w:rFonts w:ascii="Times New Roman" w:eastAsia="Times New Roman" w:hAnsi="Times New Roman" w:cs="Times New Roman"/>
          <w:b/>
          <w:sz w:val="24"/>
          <w:szCs w:val="24"/>
        </w:rPr>
        <w:t>Research process;</w:t>
      </w:r>
      <w:r w:rsidRPr="002A08C2">
        <w:rPr>
          <w:rFonts w:ascii="Times New Roman" w:eastAsia="Times New Roman" w:hAnsi="Times New Roman" w:cs="Times New Roman"/>
          <w:sz w:val="24"/>
          <w:szCs w:val="24"/>
        </w:rPr>
        <w:t xml:space="preserve"> principles of research methodology and protocol development, identification, prioritization of research problem, hypothesis, research questions, literature review, referencing, citation, instrument development, sampling procedures, data collection, processing, analysis, interpretation, and presentation and report writing.</w:t>
      </w:r>
      <w:r w:rsidRPr="002A08C2">
        <w:rPr>
          <w:rFonts w:ascii="Times New Roman" w:eastAsia="Times New Roman" w:hAnsi="Times New Roman" w:cs="Times New Roman"/>
          <w:b/>
          <w:sz w:val="24"/>
          <w:szCs w:val="24"/>
        </w:rPr>
        <w:t xml:space="preserve"> Basic statistics </w:t>
      </w:r>
      <w:r w:rsidRPr="002A08C2">
        <w:rPr>
          <w:rFonts w:ascii="Times New Roman" w:eastAsia="Times New Roman" w:hAnsi="Times New Roman" w:cs="Times New Roman"/>
          <w:sz w:val="24"/>
          <w:szCs w:val="24"/>
        </w:rPr>
        <w:t xml:space="preserve">nomenclature, health data gathering, birth rates, morbidity rates, mortality rates, descriptive and </w:t>
      </w:r>
      <w:proofErr w:type="gramStart"/>
      <w:r w:rsidRPr="002A08C2">
        <w:rPr>
          <w:rFonts w:ascii="Times New Roman" w:eastAsia="Times New Roman" w:hAnsi="Times New Roman" w:cs="Times New Roman"/>
          <w:sz w:val="24"/>
          <w:szCs w:val="24"/>
        </w:rPr>
        <w:t>Inferential</w:t>
      </w:r>
      <w:proofErr w:type="gramEnd"/>
      <w:r w:rsidRPr="002A08C2">
        <w:rPr>
          <w:rFonts w:ascii="Times New Roman" w:eastAsia="Times New Roman" w:hAnsi="Times New Roman" w:cs="Times New Roman"/>
          <w:sz w:val="24"/>
          <w:szCs w:val="24"/>
        </w:rPr>
        <w:t xml:space="preserve"> statistics.</w:t>
      </w:r>
      <w:r w:rsidRPr="002A08C2">
        <w:rPr>
          <w:rFonts w:ascii="Times New Roman" w:eastAsia="Times New Roman" w:hAnsi="Times New Roman" w:cs="Times New Roman"/>
          <w:b/>
          <w:sz w:val="24"/>
          <w:szCs w:val="24"/>
        </w:rPr>
        <w:t xml:space="preserve"> Research publication; </w:t>
      </w:r>
    </w:p>
    <w:p w:rsidR="002A08C2" w:rsidRPr="002A08C2" w:rsidRDefault="002A08C2" w:rsidP="002A08C2">
      <w:pPr>
        <w:spacing w:after="200" w:line="276" w:lineRule="auto"/>
        <w:rPr>
          <w:rFonts w:ascii="Times New Roman" w:eastAsia="Times New Roman" w:hAnsi="Times New Roman" w:cs="Times New Roman"/>
          <w:sz w:val="24"/>
          <w:szCs w:val="24"/>
        </w:rPr>
      </w:pPr>
      <w:proofErr w:type="gramStart"/>
      <w:r w:rsidRPr="002A08C2">
        <w:rPr>
          <w:rFonts w:ascii="Times New Roman" w:eastAsia="Times New Roman" w:hAnsi="Times New Roman" w:cs="Times New Roman"/>
          <w:b/>
          <w:sz w:val="24"/>
          <w:szCs w:val="24"/>
        </w:rPr>
        <w:t>Teaching Strategies</w:t>
      </w:r>
      <w:r w:rsidRPr="002A08C2">
        <w:rPr>
          <w:rFonts w:ascii="Times New Roman" w:eastAsia="Times New Roman" w:hAnsi="Times New Roman" w:cs="Times New Roman"/>
          <w:sz w:val="24"/>
          <w:szCs w:val="24"/>
        </w:rPr>
        <w:t>; Lectures, tutorials and group discussions.</w:t>
      </w:r>
      <w:proofErr w:type="gramEnd"/>
    </w:p>
    <w:p w:rsidR="002A08C2" w:rsidRPr="002A08C2" w:rsidRDefault="002A08C2" w:rsidP="002A08C2">
      <w:pPr>
        <w:spacing w:after="200" w:line="276" w:lineRule="auto"/>
        <w:rPr>
          <w:rFonts w:ascii="Times New Roman" w:eastAsia="Times New Roman" w:hAnsi="Times New Roman" w:cs="Times New Roman"/>
          <w:sz w:val="24"/>
          <w:szCs w:val="24"/>
        </w:rPr>
      </w:pPr>
      <w:r w:rsidRPr="002A08C2">
        <w:rPr>
          <w:rFonts w:ascii="Times New Roman" w:eastAsia="Times New Roman" w:hAnsi="Times New Roman" w:cs="Times New Roman"/>
          <w:sz w:val="24"/>
          <w:szCs w:val="24"/>
        </w:rPr>
        <w:t xml:space="preserve"> </w:t>
      </w:r>
      <w:r w:rsidRPr="002A08C2">
        <w:rPr>
          <w:rFonts w:ascii="Times New Roman" w:eastAsia="Times New Roman" w:hAnsi="Times New Roman" w:cs="Times New Roman"/>
          <w:b/>
          <w:sz w:val="24"/>
          <w:szCs w:val="24"/>
        </w:rPr>
        <w:t>Teaching/Learning Resources</w:t>
      </w:r>
      <w:r w:rsidRPr="002A08C2">
        <w:rPr>
          <w:rFonts w:ascii="Times New Roman" w:eastAsia="Times New Roman" w:hAnsi="Times New Roman" w:cs="Times New Roman"/>
          <w:sz w:val="24"/>
          <w:szCs w:val="24"/>
        </w:rPr>
        <w:t xml:space="preserve">: </w:t>
      </w:r>
    </w:p>
    <w:p w:rsidR="002A08C2" w:rsidRPr="002A08C2" w:rsidRDefault="002A08C2" w:rsidP="002A08C2">
      <w:pPr>
        <w:spacing w:after="200" w:line="276" w:lineRule="auto"/>
        <w:rPr>
          <w:rFonts w:ascii="Times New Roman" w:eastAsia="Times New Roman" w:hAnsi="Times New Roman" w:cs="Times New Roman"/>
          <w:sz w:val="24"/>
          <w:szCs w:val="24"/>
        </w:rPr>
      </w:pPr>
      <w:proofErr w:type="gramStart"/>
      <w:r w:rsidRPr="002A08C2">
        <w:rPr>
          <w:rFonts w:ascii="Times New Roman" w:eastAsia="Times New Roman" w:hAnsi="Times New Roman" w:cs="Times New Roman"/>
          <w:sz w:val="24"/>
          <w:szCs w:val="24"/>
        </w:rPr>
        <w:t>Laptop computer, overhead projector, LCD projector, white board markers, permanent markers, white board, Charts, 3D Pictures.</w:t>
      </w:r>
      <w:proofErr w:type="gramEnd"/>
      <w:r w:rsidRPr="002A08C2">
        <w:rPr>
          <w:rFonts w:ascii="Times New Roman" w:eastAsia="Times New Roman" w:hAnsi="Times New Roman" w:cs="Times New Roman"/>
          <w:sz w:val="24"/>
          <w:szCs w:val="24"/>
        </w:rPr>
        <w:t xml:space="preserve"> </w:t>
      </w:r>
    </w:p>
    <w:p w:rsidR="002A08C2" w:rsidRPr="002A08C2" w:rsidRDefault="002A08C2" w:rsidP="002A08C2">
      <w:pPr>
        <w:spacing w:after="200" w:line="276" w:lineRule="auto"/>
        <w:rPr>
          <w:rFonts w:ascii="Times New Roman" w:eastAsia="Times New Roman" w:hAnsi="Times New Roman" w:cs="Times New Roman"/>
          <w:b/>
          <w:sz w:val="24"/>
          <w:szCs w:val="24"/>
        </w:rPr>
      </w:pPr>
      <w:r w:rsidRPr="002A08C2">
        <w:rPr>
          <w:rFonts w:ascii="Times New Roman" w:eastAsia="Times New Roman" w:hAnsi="Times New Roman" w:cs="Times New Roman"/>
          <w:b/>
          <w:sz w:val="24"/>
          <w:szCs w:val="24"/>
        </w:rPr>
        <w:t>Assessment Strategies;</w:t>
      </w:r>
    </w:p>
    <w:p w:rsidR="002A08C2" w:rsidRPr="002A08C2" w:rsidRDefault="002A08C2" w:rsidP="002A08C2">
      <w:pPr>
        <w:spacing w:after="200" w:line="276" w:lineRule="auto"/>
        <w:rPr>
          <w:rFonts w:ascii="Times New Roman" w:eastAsia="Times New Roman" w:hAnsi="Times New Roman" w:cs="Times New Roman"/>
          <w:sz w:val="24"/>
          <w:szCs w:val="24"/>
        </w:rPr>
      </w:pPr>
      <w:r w:rsidRPr="002A08C2">
        <w:rPr>
          <w:rFonts w:ascii="Times New Roman" w:eastAsia="Times New Roman" w:hAnsi="Times New Roman" w:cs="Times New Roman"/>
          <w:b/>
          <w:sz w:val="24"/>
          <w:szCs w:val="24"/>
        </w:rPr>
        <w:t xml:space="preserve">Formative; </w:t>
      </w:r>
      <w:r w:rsidRPr="002A08C2">
        <w:rPr>
          <w:rFonts w:ascii="Times New Roman" w:eastAsia="Times New Roman" w:hAnsi="Times New Roman" w:cs="Times New Roman"/>
          <w:sz w:val="24"/>
          <w:szCs w:val="24"/>
        </w:rPr>
        <w:t xml:space="preserve">Continuous assessment tests, individual assignments and group </w:t>
      </w:r>
      <w:proofErr w:type="gramStart"/>
      <w:r w:rsidRPr="002A08C2">
        <w:rPr>
          <w:rFonts w:ascii="Times New Roman" w:eastAsia="Times New Roman" w:hAnsi="Times New Roman" w:cs="Times New Roman"/>
          <w:sz w:val="24"/>
          <w:szCs w:val="24"/>
        </w:rPr>
        <w:t>assignments</w:t>
      </w:r>
      <w:r w:rsidRPr="002A08C2">
        <w:rPr>
          <w:rFonts w:ascii="Times New Roman" w:eastAsia="Times New Roman" w:hAnsi="Times New Roman" w:cs="Times New Roman"/>
          <w:b/>
          <w:sz w:val="24"/>
          <w:szCs w:val="24"/>
        </w:rPr>
        <w:t xml:space="preserve">  Summative</w:t>
      </w:r>
      <w:proofErr w:type="gramEnd"/>
      <w:r w:rsidRPr="002A08C2">
        <w:rPr>
          <w:rFonts w:ascii="Times New Roman" w:eastAsia="Times New Roman" w:hAnsi="Times New Roman" w:cs="Times New Roman"/>
          <w:b/>
          <w:sz w:val="24"/>
          <w:szCs w:val="24"/>
        </w:rPr>
        <w:t xml:space="preserve">; </w:t>
      </w:r>
      <w:r w:rsidRPr="002A08C2">
        <w:rPr>
          <w:rFonts w:ascii="Times New Roman" w:eastAsia="Times New Roman" w:hAnsi="Times New Roman" w:cs="Times New Roman"/>
          <w:sz w:val="24"/>
          <w:szCs w:val="24"/>
        </w:rPr>
        <w:t>End of module  examination</w:t>
      </w:r>
    </w:p>
    <w:p w:rsidR="002A08C2" w:rsidRPr="002A08C2" w:rsidRDefault="002A08C2" w:rsidP="002A08C2">
      <w:pPr>
        <w:spacing w:after="200" w:line="276" w:lineRule="auto"/>
        <w:rPr>
          <w:rFonts w:ascii="Times New Roman" w:eastAsia="Times New Roman" w:hAnsi="Times New Roman" w:cs="Times New Roman"/>
          <w:b/>
          <w:sz w:val="24"/>
          <w:szCs w:val="24"/>
        </w:rPr>
      </w:pPr>
      <w:r w:rsidRPr="002A08C2">
        <w:rPr>
          <w:rFonts w:ascii="Times New Roman" w:eastAsia="Times New Roman" w:hAnsi="Times New Roman" w:cs="Times New Roman"/>
          <w:b/>
          <w:sz w:val="24"/>
          <w:szCs w:val="24"/>
        </w:rPr>
        <w:t xml:space="preserve">References/Further Readings; </w:t>
      </w:r>
    </w:p>
    <w:p w:rsidR="002A08C2" w:rsidRPr="002A08C2" w:rsidRDefault="002A08C2" w:rsidP="002A08C2">
      <w:pPr>
        <w:spacing w:after="0" w:line="240" w:lineRule="auto"/>
        <w:rPr>
          <w:rFonts w:ascii="Times New Roman" w:eastAsia="Times New Roman" w:hAnsi="Times New Roman" w:cs="Times New Roman"/>
          <w:sz w:val="24"/>
          <w:szCs w:val="24"/>
        </w:rPr>
      </w:pPr>
      <w:proofErr w:type="spellStart"/>
      <w:proofErr w:type="gramStart"/>
      <w:r w:rsidRPr="002A08C2">
        <w:rPr>
          <w:rFonts w:ascii="Times New Roman" w:eastAsia="Times New Roman" w:hAnsi="Times New Roman" w:cs="Times New Roman"/>
          <w:sz w:val="24"/>
          <w:szCs w:val="24"/>
        </w:rPr>
        <w:t>Newmann</w:t>
      </w:r>
      <w:proofErr w:type="spellEnd"/>
      <w:r w:rsidRPr="002A08C2">
        <w:rPr>
          <w:rFonts w:ascii="Times New Roman" w:eastAsia="Times New Roman" w:hAnsi="Times New Roman" w:cs="Times New Roman"/>
          <w:sz w:val="24"/>
          <w:szCs w:val="24"/>
        </w:rPr>
        <w:t xml:space="preserve">  L</w:t>
      </w:r>
      <w:proofErr w:type="gramEnd"/>
      <w:r w:rsidRPr="002A08C2">
        <w:rPr>
          <w:rFonts w:ascii="Times New Roman" w:eastAsia="Times New Roman" w:hAnsi="Times New Roman" w:cs="Times New Roman"/>
          <w:sz w:val="24"/>
          <w:szCs w:val="24"/>
        </w:rPr>
        <w:t xml:space="preserve">. (2008). Social Research Methods: Qualitative Approaches. </w:t>
      </w:r>
      <w:proofErr w:type="gramStart"/>
      <w:r w:rsidRPr="002A08C2">
        <w:rPr>
          <w:rFonts w:ascii="Times New Roman" w:eastAsia="Times New Roman" w:hAnsi="Times New Roman" w:cs="Times New Roman"/>
          <w:sz w:val="24"/>
          <w:szCs w:val="24"/>
        </w:rPr>
        <w:t>(2</w:t>
      </w:r>
      <w:r w:rsidRPr="002A08C2">
        <w:rPr>
          <w:rFonts w:ascii="Times New Roman" w:eastAsia="Times New Roman" w:hAnsi="Times New Roman" w:cs="Times New Roman"/>
          <w:sz w:val="24"/>
          <w:szCs w:val="24"/>
          <w:vertAlign w:val="superscript"/>
        </w:rPr>
        <w:t>nd</w:t>
      </w:r>
      <w:r w:rsidRPr="002A08C2">
        <w:rPr>
          <w:rFonts w:ascii="Times New Roman" w:eastAsia="Times New Roman" w:hAnsi="Times New Roman" w:cs="Times New Roman"/>
          <w:sz w:val="24"/>
          <w:szCs w:val="24"/>
        </w:rPr>
        <w:t xml:space="preserve"> Edition).</w:t>
      </w:r>
      <w:proofErr w:type="gramEnd"/>
      <w:r w:rsidRPr="002A08C2">
        <w:rPr>
          <w:rFonts w:ascii="Times New Roman" w:eastAsia="Times New Roman" w:hAnsi="Times New Roman" w:cs="Times New Roman"/>
          <w:sz w:val="24"/>
          <w:szCs w:val="24"/>
        </w:rPr>
        <w:t xml:space="preserve"> Aryl and</w:t>
      </w:r>
    </w:p>
    <w:p w:rsidR="002A08C2" w:rsidRPr="002A08C2" w:rsidRDefault="002A08C2" w:rsidP="002A08C2">
      <w:pPr>
        <w:spacing w:after="0" w:line="240" w:lineRule="auto"/>
        <w:rPr>
          <w:rFonts w:ascii="Times New Roman" w:eastAsia="Times New Roman" w:hAnsi="Times New Roman" w:cs="Times New Roman"/>
          <w:sz w:val="24"/>
          <w:szCs w:val="24"/>
        </w:rPr>
      </w:pPr>
      <w:r w:rsidRPr="002A08C2">
        <w:rPr>
          <w:rFonts w:ascii="Times New Roman" w:eastAsia="Times New Roman" w:hAnsi="Times New Roman" w:cs="Times New Roman"/>
          <w:sz w:val="24"/>
          <w:szCs w:val="24"/>
        </w:rPr>
        <w:t>Bacon Publishers</w:t>
      </w:r>
    </w:p>
    <w:p w:rsidR="002A08C2" w:rsidRPr="002A08C2" w:rsidRDefault="002A08C2" w:rsidP="002A08C2">
      <w:pPr>
        <w:spacing w:after="0" w:line="240" w:lineRule="auto"/>
        <w:rPr>
          <w:rFonts w:ascii="Times New Roman" w:eastAsia="Times New Roman" w:hAnsi="Times New Roman" w:cs="Times New Roman"/>
          <w:sz w:val="24"/>
          <w:szCs w:val="24"/>
        </w:rPr>
      </w:pPr>
      <w:r w:rsidRPr="002A08C2">
        <w:rPr>
          <w:rFonts w:ascii="Times New Roman" w:eastAsia="Times New Roman" w:hAnsi="Times New Roman" w:cs="Times New Roman"/>
          <w:sz w:val="24"/>
          <w:szCs w:val="24"/>
        </w:rPr>
        <w:t>Baker D. J. P. (2008). Practical Epidemiology</w:t>
      </w:r>
      <w:proofErr w:type="gramStart"/>
      <w:r w:rsidRPr="002A08C2">
        <w:rPr>
          <w:rFonts w:ascii="Times New Roman" w:eastAsia="Times New Roman" w:hAnsi="Times New Roman" w:cs="Times New Roman"/>
          <w:sz w:val="24"/>
          <w:szCs w:val="24"/>
        </w:rPr>
        <w:t>.(</w:t>
      </w:r>
      <w:proofErr w:type="gramEnd"/>
      <w:r w:rsidRPr="002A08C2">
        <w:rPr>
          <w:rFonts w:ascii="Times New Roman" w:eastAsia="Times New Roman" w:hAnsi="Times New Roman" w:cs="Times New Roman"/>
          <w:sz w:val="24"/>
          <w:szCs w:val="24"/>
        </w:rPr>
        <w:t>1</w:t>
      </w:r>
      <w:r w:rsidRPr="002A08C2">
        <w:rPr>
          <w:rFonts w:ascii="Times New Roman" w:eastAsia="Times New Roman" w:hAnsi="Times New Roman" w:cs="Times New Roman"/>
          <w:sz w:val="24"/>
          <w:szCs w:val="24"/>
          <w:vertAlign w:val="superscript"/>
        </w:rPr>
        <w:t>st</w:t>
      </w:r>
      <w:r w:rsidRPr="002A08C2">
        <w:rPr>
          <w:rFonts w:ascii="Times New Roman" w:eastAsia="Times New Roman" w:hAnsi="Times New Roman" w:cs="Times New Roman"/>
          <w:sz w:val="24"/>
          <w:szCs w:val="24"/>
        </w:rPr>
        <w:t xml:space="preserve"> Edition). London, UK. ELBS</w:t>
      </w:r>
    </w:p>
    <w:p w:rsidR="002A08C2" w:rsidRPr="002A08C2" w:rsidRDefault="002A08C2" w:rsidP="002A08C2">
      <w:pPr>
        <w:spacing w:after="0" w:line="240" w:lineRule="auto"/>
        <w:rPr>
          <w:rFonts w:ascii="Times New Roman" w:eastAsia="Times New Roman" w:hAnsi="Times New Roman" w:cs="Times New Roman"/>
          <w:sz w:val="24"/>
          <w:szCs w:val="24"/>
        </w:rPr>
      </w:pPr>
      <w:proofErr w:type="spellStart"/>
      <w:r w:rsidRPr="002A08C2">
        <w:rPr>
          <w:rFonts w:ascii="Times New Roman" w:eastAsia="Times New Roman" w:hAnsi="Times New Roman" w:cs="Times New Roman"/>
          <w:sz w:val="24"/>
          <w:szCs w:val="24"/>
        </w:rPr>
        <w:t>Mugenda</w:t>
      </w:r>
      <w:proofErr w:type="spellEnd"/>
      <w:r w:rsidRPr="002A08C2">
        <w:rPr>
          <w:rFonts w:ascii="Times New Roman" w:eastAsia="Times New Roman" w:hAnsi="Times New Roman" w:cs="Times New Roman"/>
          <w:sz w:val="24"/>
          <w:szCs w:val="24"/>
        </w:rPr>
        <w:t xml:space="preserve"> O. M. (2007). Research Methods, Qualitative and Quantitative Approaches. (2</w:t>
      </w:r>
      <w:r w:rsidRPr="002A08C2">
        <w:rPr>
          <w:rFonts w:ascii="Times New Roman" w:eastAsia="Times New Roman" w:hAnsi="Times New Roman" w:cs="Times New Roman"/>
          <w:sz w:val="24"/>
          <w:szCs w:val="24"/>
          <w:vertAlign w:val="superscript"/>
        </w:rPr>
        <w:t>nd</w:t>
      </w:r>
      <w:r w:rsidRPr="002A08C2">
        <w:rPr>
          <w:rFonts w:ascii="Times New Roman" w:eastAsia="Times New Roman" w:hAnsi="Times New Roman" w:cs="Times New Roman"/>
          <w:sz w:val="24"/>
          <w:szCs w:val="24"/>
        </w:rPr>
        <w:t xml:space="preserve"> </w:t>
      </w:r>
    </w:p>
    <w:p w:rsidR="002A08C2" w:rsidRPr="002A08C2" w:rsidRDefault="002A08C2" w:rsidP="002A08C2">
      <w:pPr>
        <w:spacing w:after="0" w:line="240" w:lineRule="auto"/>
        <w:rPr>
          <w:rFonts w:ascii="Times New Roman" w:eastAsia="Times New Roman" w:hAnsi="Times New Roman" w:cs="Times New Roman"/>
          <w:sz w:val="24"/>
          <w:szCs w:val="24"/>
        </w:rPr>
      </w:pPr>
      <w:r w:rsidRPr="002A08C2">
        <w:rPr>
          <w:rFonts w:ascii="Times New Roman" w:eastAsia="Times New Roman" w:hAnsi="Times New Roman" w:cs="Times New Roman"/>
          <w:sz w:val="24"/>
          <w:szCs w:val="24"/>
        </w:rPr>
        <w:tab/>
      </w:r>
      <w:proofErr w:type="gramStart"/>
      <w:r w:rsidRPr="002A08C2">
        <w:rPr>
          <w:rFonts w:ascii="Times New Roman" w:eastAsia="Times New Roman" w:hAnsi="Times New Roman" w:cs="Times New Roman"/>
          <w:sz w:val="24"/>
          <w:szCs w:val="24"/>
        </w:rPr>
        <w:t>Edition).</w:t>
      </w:r>
      <w:proofErr w:type="gramEnd"/>
      <w:r w:rsidRPr="002A08C2">
        <w:rPr>
          <w:rFonts w:ascii="Times New Roman" w:eastAsia="Times New Roman" w:hAnsi="Times New Roman" w:cs="Times New Roman"/>
          <w:sz w:val="24"/>
          <w:szCs w:val="24"/>
        </w:rPr>
        <w:t xml:space="preserve"> ACTS Press</w:t>
      </w:r>
    </w:p>
    <w:p w:rsidR="002A08C2" w:rsidRPr="002A08C2" w:rsidRDefault="002A08C2" w:rsidP="002A08C2">
      <w:pPr>
        <w:spacing w:after="0" w:line="240" w:lineRule="auto"/>
        <w:rPr>
          <w:rFonts w:ascii="Times New Roman" w:eastAsia="Times New Roman" w:hAnsi="Times New Roman" w:cs="Times New Roman"/>
          <w:sz w:val="24"/>
          <w:szCs w:val="24"/>
        </w:rPr>
      </w:pPr>
      <w:proofErr w:type="spellStart"/>
      <w:r w:rsidRPr="002A08C2">
        <w:rPr>
          <w:rFonts w:ascii="Times New Roman" w:eastAsia="Times New Roman" w:hAnsi="Times New Roman" w:cs="Times New Roman"/>
          <w:sz w:val="24"/>
          <w:szCs w:val="24"/>
        </w:rPr>
        <w:t>Rao</w:t>
      </w:r>
      <w:proofErr w:type="spellEnd"/>
      <w:r w:rsidRPr="002A08C2">
        <w:rPr>
          <w:rFonts w:ascii="Times New Roman" w:eastAsia="Times New Roman" w:hAnsi="Times New Roman" w:cs="Times New Roman"/>
          <w:sz w:val="24"/>
          <w:szCs w:val="24"/>
        </w:rPr>
        <w:t xml:space="preserve"> S. (2006). Introduction to Biostatistics and Research Methods</w:t>
      </w:r>
      <w:proofErr w:type="gramStart"/>
      <w:r w:rsidRPr="002A08C2">
        <w:rPr>
          <w:rFonts w:ascii="Times New Roman" w:eastAsia="Times New Roman" w:hAnsi="Times New Roman" w:cs="Times New Roman"/>
          <w:sz w:val="24"/>
          <w:szCs w:val="24"/>
        </w:rPr>
        <w:t>.(</w:t>
      </w:r>
      <w:proofErr w:type="gramEnd"/>
      <w:r w:rsidRPr="002A08C2">
        <w:rPr>
          <w:rFonts w:ascii="Times New Roman" w:eastAsia="Times New Roman" w:hAnsi="Times New Roman" w:cs="Times New Roman"/>
          <w:sz w:val="24"/>
          <w:szCs w:val="24"/>
        </w:rPr>
        <w:t>2</w:t>
      </w:r>
      <w:r w:rsidRPr="002A08C2">
        <w:rPr>
          <w:rFonts w:ascii="Times New Roman" w:eastAsia="Times New Roman" w:hAnsi="Times New Roman" w:cs="Times New Roman"/>
          <w:sz w:val="24"/>
          <w:szCs w:val="24"/>
          <w:vertAlign w:val="superscript"/>
        </w:rPr>
        <w:t>nd</w:t>
      </w:r>
      <w:r w:rsidRPr="002A08C2">
        <w:rPr>
          <w:rFonts w:ascii="Times New Roman" w:eastAsia="Times New Roman" w:hAnsi="Times New Roman" w:cs="Times New Roman"/>
          <w:sz w:val="24"/>
          <w:szCs w:val="24"/>
        </w:rPr>
        <w:t xml:space="preserve"> Edition) </w:t>
      </w:r>
      <w:proofErr w:type="spellStart"/>
      <w:r w:rsidRPr="002A08C2">
        <w:rPr>
          <w:rFonts w:ascii="Times New Roman" w:eastAsia="Times New Roman" w:hAnsi="Times New Roman" w:cs="Times New Roman"/>
          <w:sz w:val="24"/>
          <w:szCs w:val="24"/>
        </w:rPr>
        <w:t>Jaypee</w:t>
      </w:r>
      <w:proofErr w:type="spellEnd"/>
      <w:r w:rsidRPr="002A08C2">
        <w:rPr>
          <w:rFonts w:ascii="Times New Roman" w:eastAsia="Times New Roman" w:hAnsi="Times New Roman" w:cs="Times New Roman"/>
          <w:sz w:val="24"/>
          <w:szCs w:val="24"/>
        </w:rPr>
        <w:t xml:space="preserve"> brothers</w:t>
      </w:r>
    </w:p>
    <w:p w:rsidR="002A08C2" w:rsidRPr="002A08C2" w:rsidRDefault="002A08C2" w:rsidP="002A08C2">
      <w:pPr>
        <w:spacing w:after="0" w:line="240" w:lineRule="auto"/>
        <w:rPr>
          <w:rFonts w:ascii="Times New Roman" w:eastAsia="Times New Roman" w:hAnsi="Times New Roman" w:cs="Times New Roman"/>
          <w:sz w:val="24"/>
          <w:szCs w:val="24"/>
        </w:rPr>
      </w:pPr>
      <w:r w:rsidRPr="002A08C2">
        <w:rPr>
          <w:rFonts w:ascii="Times New Roman" w:eastAsia="Times New Roman" w:hAnsi="Times New Roman" w:cs="Times New Roman"/>
          <w:sz w:val="24"/>
          <w:szCs w:val="24"/>
        </w:rPr>
        <w:t>Publishers</w:t>
      </w:r>
    </w:p>
    <w:p w:rsidR="002A08C2" w:rsidRPr="002A08C2" w:rsidRDefault="002A08C2" w:rsidP="002A08C2">
      <w:pPr>
        <w:spacing w:after="0" w:line="240" w:lineRule="auto"/>
        <w:rPr>
          <w:rFonts w:ascii="Times New Roman" w:eastAsia="Times New Roman" w:hAnsi="Times New Roman" w:cs="Times New Roman"/>
          <w:sz w:val="24"/>
          <w:szCs w:val="24"/>
        </w:rPr>
      </w:pPr>
      <w:r w:rsidRPr="002A08C2">
        <w:rPr>
          <w:rFonts w:ascii="Times New Roman" w:eastAsia="Times New Roman" w:hAnsi="Times New Roman" w:cs="Times New Roman"/>
          <w:sz w:val="24"/>
          <w:szCs w:val="24"/>
        </w:rPr>
        <w:t>Kothari C.R., (2004). Research Methodology: Methods and Techniques</w:t>
      </w:r>
      <w:proofErr w:type="gramStart"/>
      <w:r w:rsidRPr="002A08C2">
        <w:rPr>
          <w:rFonts w:ascii="Times New Roman" w:eastAsia="Times New Roman" w:hAnsi="Times New Roman" w:cs="Times New Roman"/>
          <w:sz w:val="24"/>
          <w:szCs w:val="24"/>
        </w:rPr>
        <w:t>.(</w:t>
      </w:r>
      <w:proofErr w:type="gramEnd"/>
      <w:r w:rsidRPr="002A08C2">
        <w:rPr>
          <w:rFonts w:ascii="Times New Roman" w:eastAsia="Times New Roman" w:hAnsi="Times New Roman" w:cs="Times New Roman"/>
          <w:sz w:val="24"/>
          <w:szCs w:val="24"/>
        </w:rPr>
        <w:t>1</w:t>
      </w:r>
      <w:r w:rsidRPr="002A08C2">
        <w:rPr>
          <w:rFonts w:ascii="Times New Roman" w:eastAsia="Times New Roman" w:hAnsi="Times New Roman" w:cs="Times New Roman"/>
          <w:sz w:val="24"/>
          <w:szCs w:val="24"/>
          <w:vertAlign w:val="superscript"/>
        </w:rPr>
        <w:t>st</w:t>
      </w:r>
      <w:r w:rsidRPr="002A08C2">
        <w:rPr>
          <w:rFonts w:ascii="Times New Roman" w:eastAsia="Times New Roman" w:hAnsi="Times New Roman" w:cs="Times New Roman"/>
          <w:sz w:val="24"/>
          <w:szCs w:val="24"/>
        </w:rPr>
        <w:t xml:space="preserve"> Edition). New Age</w:t>
      </w:r>
    </w:p>
    <w:p w:rsidR="002A08C2" w:rsidRPr="002A08C2" w:rsidRDefault="002A08C2" w:rsidP="002A08C2">
      <w:pPr>
        <w:spacing w:after="0" w:line="240" w:lineRule="auto"/>
        <w:rPr>
          <w:rFonts w:ascii="Times New Roman" w:eastAsia="Times New Roman" w:hAnsi="Times New Roman" w:cs="Times New Roman"/>
          <w:sz w:val="24"/>
          <w:szCs w:val="24"/>
        </w:rPr>
      </w:pPr>
      <w:r w:rsidRPr="002A08C2">
        <w:rPr>
          <w:rFonts w:ascii="Times New Roman" w:eastAsia="Times New Roman" w:hAnsi="Times New Roman" w:cs="Times New Roman"/>
          <w:sz w:val="24"/>
          <w:szCs w:val="24"/>
        </w:rPr>
        <w:t>Publishers</w:t>
      </w:r>
    </w:p>
    <w:p w:rsidR="002A08C2" w:rsidRPr="002A08C2" w:rsidRDefault="002A08C2" w:rsidP="002A08C2">
      <w:pPr>
        <w:spacing w:after="0" w:line="240" w:lineRule="auto"/>
        <w:rPr>
          <w:rFonts w:ascii="Times New Roman" w:eastAsia="Times New Roman" w:hAnsi="Times New Roman" w:cs="Times New Roman"/>
          <w:b/>
          <w:sz w:val="24"/>
          <w:szCs w:val="24"/>
          <w:lang w:bidi="en-US"/>
        </w:rPr>
      </w:pPr>
      <w:proofErr w:type="gramStart"/>
      <w:r w:rsidRPr="002A08C2">
        <w:rPr>
          <w:rFonts w:ascii="Times New Roman" w:eastAsia="Times New Roman" w:hAnsi="Times New Roman" w:cs="Times New Roman"/>
          <w:b/>
          <w:sz w:val="24"/>
          <w:szCs w:val="24"/>
        </w:rPr>
        <w:t>e-resources</w:t>
      </w:r>
      <w:proofErr w:type="gramEnd"/>
      <w:r w:rsidRPr="002A08C2">
        <w:rPr>
          <w:rFonts w:ascii="Times New Roman" w:eastAsia="Times New Roman" w:hAnsi="Times New Roman" w:cs="Times New Roman"/>
          <w:b/>
          <w:sz w:val="24"/>
          <w:szCs w:val="24"/>
        </w:rPr>
        <w:t xml:space="preserve">; </w:t>
      </w:r>
      <w:r w:rsidRPr="002A08C2">
        <w:rPr>
          <w:rFonts w:ascii="Times New Roman" w:eastAsia="Times New Roman" w:hAnsi="Times New Roman" w:cs="Times New Roman"/>
          <w:sz w:val="24"/>
          <w:szCs w:val="24"/>
          <w:lang w:bidi="en-US"/>
        </w:rPr>
        <w:t xml:space="preserve">case studies, case scenarios, simulations, </w:t>
      </w:r>
      <w:proofErr w:type="spellStart"/>
      <w:r w:rsidRPr="002A08C2">
        <w:rPr>
          <w:rFonts w:ascii="Times New Roman" w:eastAsia="Times New Roman" w:hAnsi="Times New Roman" w:cs="Times New Roman"/>
          <w:sz w:val="24"/>
          <w:szCs w:val="24"/>
          <w:lang w:bidi="en-US"/>
        </w:rPr>
        <w:t>softwares</w:t>
      </w:r>
      <w:proofErr w:type="spellEnd"/>
    </w:p>
    <w:p w:rsidR="008F03B9" w:rsidRPr="008F03B9" w:rsidRDefault="008F03B9" w:rsidP="008F03B9">
      <w:pPr>
        <w:spacing w:before="120" w:after="200" w:line="276" w:lineRule="auto"/>
        <w:rPr>
          <w:rFonts w:ascii="Times New Roman" w:eastAsia="Calibri" w:hAnsi="Times New Roman" w:cs="Times New Roman"/>
          <w:szCs w:val="24"/>
        </w:rPr>
      </w:pPr>
      <w:proofErr w:type="spellStart"/>
      <w:r w:rsidRPr="008F03B9">
        <w:rPr>
          <w:rFonts w:ascii="Times New Roman" w:eastAsia="Calibri" w:hAnsi="Times New Roman" w:cs="Times New Roman"/>
          <w:szCs w:val="24"/>
        </w:rPr>
        <w:lastRenderedPageBreak/>
        <w:t>Nyarango</w:t>
      </w:r>
      <w:proofErr w:type="spellEnd"/>
      <w:r w:rsidRPr="008F03B9">
        <w:rPr>
          <w:rFonts w:ascii="Times New Roman" w:eastAsia="Calibri" w:hAnsi="Times New Roman" w:cs="Times New Roman"/>
          <w:szCs w:val="24"/>
        </w:rPr>
        <w:t xml:space="preserve">, P., Nordberg, E. </w:t>
      </w:r>
      <w:proofErr w:type="spellStart"/>
      <w:r w:rsidRPr="008F03B9">
        <w:rPr>
          <w:rFonts w:ascii="Times New Roman" w:eastAsia="Calibri" w:hAnsi="Times New Roman" w:cs="Times New Roman"/>
          <w:szCs w:val="24"/>
        </w:rPr>
        <w:t>Liambila</w:t>
      </w:r>
      <w:proofErr w:type="spellEnd"/>
      <w:r w:rsidRPr="008F03B9">
        <w:rPr>
          <w:rFonts w:ascii="Times New Roman" w:eastAsia="Calibri" w:hAnsi="Times New Roman" w:cs="Times New Roman"/>
          <w:szCs w:val="24"/>
        </w:rPr>
        <w:t xml:space="preserve"> (2005): </w:t>
      </w:r>
      <w:r w:rsidRPr="008F03B9">
        <w:rPr>
          <w:rFonts w:ascii="Times New Roman" w:eastAsia="Calibri" w:hAnsi="Times New Roman" w:cs="Times New Roman"/>
          <w:i/>
          <w:szCs w:val="24"/>
        </w:rPr>
        <w:t xml:space="preserve">Health Planning and Management for Health Care managers in Developing Countries </w:t>
      </w:r>
      <w:r w:rsidRPr="008F03B9">
        <w:rPr>
          <w:rFonts w:ascii="Times New Roman" w:eastAsia="Calibri" w:hAnsi="Times New Roman" w:cs="Times New Roman"/>
          <w:szCs w:val="24"/>
        </w:rPr>
        <w:t>(2</w:t>
      </w:r>
      <w:r w:rsidRPr="008F03B9">
        <w:rPr>
          <w:rFonts w:ascii="Times New Roman" w:eastAsia="Calibri" w:hAnsi="Times New Roman" w:cs="Times New Roman"/>
          <w:szCs w:val="24"/>
          <w:vertAlign w:val="superscript"/>
        </w:rPr>
        <w:t>nd</w:t>
      </w:r>
      <w:r w:rsidRPr="008F03B9">
        <w:rPr>
          <w:rFonts w:ascii="Times New Roman" w:eastAsia="Calibri" w:hAnsi="Times New Roman" w:cs="Times New Roman"/>
          <w:szCs w:val="24"/>
        </w:rPr>
        <w:t xml:space="preserve"> Edition).</w:t>
      </w:r>
      <w:r w:rsidRPr="008F03B9">
        <w:rPr>
          <w:rFonts w:ascii="Times New Roman" w:eastAsia="Calibri" w:hAnsi="Times New Roman" w:cs="Times New Roman"/>
          <w:i/>
          <w:szCs w:val="24"/>
        </w:rPr>
        <w:t xml:space="preserve"> </w:t>
      </w:r>
      <w:r w:rsidRPr="008F03B9">
        <w:rPr>
          <w:rFonts w:ascii="Times New Roman" w:eastAsia="Calibri" w:hAnsi="Times New Roman" w:cs="Times New Roman"/>
          <w:szCs w:val="24"/>
        </w:rPr>
        <w:t xml:space="preserve">(Manuscript, edited by, W.N; </w:t>
      </w:r>
      <w:proofErr w:type="spellStart"/>
      <w:r w:rsidRPr="008F03B9">
        <w:rPr>
          <w:rFonts w:ascii="Times New Roman" w:eastAsia="Calibri" w:hAnsi="Times New Roman" w:cs="Times New Roman"/>
          <w:szCs w:val="24"/>
        </w:rPr>
        <w:t>Onyayo</w:t>
      </w:r>
      <w:proofErr w:type="spellEnd"/>
      <w:r w:rsidRPr="008F03B9">
        <w:rPr>
          <w:rFonts w:ascii="Times New Roman" w:eastAsia="Calibri" w:hAnsi="Times New Roman" w:cs="Times New Roman"/>
          <w:szCs w:val="24"/>
        </w:rPr>
        <w:t xml:space="preserve"> </w:t>
      </w:r>
      <w:proofErr w:type="gramStart"/>
      <w:r w:rsidRPr="008F03B9">
        <w:rPr>
          <w:rFonts w:ascii="Times New Roman" w:eastAsia="Calibri" w:hAnsi="Times New Roman" w:cs="Times New Roman"/>
          <w:szCs w:val="24"/>
        </w:rPr>
        <w:t>S, :</w:t>
      </w:r>
      <w:proofErr w:type="spellStart"/>
      <w:r w:rsidRPr="008F03B9">
        <w:rPr>
          <w:rFonts w:ascii="Times New Roman" w:eastAsia="Calibri" w:hAnsi="Times New Roman" w:cs="Times New Roman"/>
          <w:szCs w:val="24"/>
        </w:rPr>
        <w:t>Nangami</w:t>
      </w:r>
      <w:proofErr w:type="spellEnd"/>
      <w:proofErr w:type="gramEnd"/>
      <w:r w:rsidRPr="008F03B9">
        <w:rPr>
          <w:rFonts w:ascii="Times New Roman" w:eastAsia="Calibri" w:hAnsi="Times New Roman" w:cs="Times New Roman"/>
          <w:szCs w:val="24"/>
        </w:rPr>
        <w:t xml:space="preserve">, M.) </w:t>
      </w:r>
    </w:p>
    <w:p w:rsidR="008F03B9" w:rsidRPr="008F03B9" w:rsidRDefault="008F03B9" w:rsidP="008F03B9">
      <w:pPr>
        <w:spacing w:before="120" w:after="200" w:line="276" w:lineRule="auto"/>
        <w:rPr>
          <w:rFonts w:ascii="Times New Roman" w:eastAsia="Calibri" w:hAnsi="Times New Roman" w:cs="Times New Roman"/>
          <w:szCs w:val="24"/>
        </w:rPr>
      </w:pPr>
      <w:proofErr w:type="gramStart"/>
      <w:r w:rsidRPr="008F03B9">
        <w:rPr>
          <w:rFonts w:ascii="Times New Roman" w:eastAsia="Calibri" w:hAnsi="Times New Roman" w:cs="Times New Roman"/>
          <w:szCs w:val="24"/>
        </w:rPr>
        <w:t>Sullivan, Eleanor J., and Phillip J. Decker.</w:t>
      </w:r>
      <w:proofErr w:type="gramEnd"/>
      <w:r w:rsidRPr="008F03B9">
        <w:rPr>
          <w:rFonts w:ascii="Times New Roman" w:eastAsia="Calibri" w:hAnsi="Times New Roman" w:cs="Times New Roman"/>
          <w:szCs w:val="24"/>
        </w:rPr>
        <w:t xml:space="preserve"> </w:t>
      </w:r>
      <w:proofErr w:type="gramStart"/>
      <w:r w:rsidRPr="008F03B9">
        <w:rPr>
          <w:rFonts w:ascii="Times New Roman" w:eastAsia="Calibri" w:hAnsi="Times New Roman" w:cs="Times New Roman"/>
          <w:i/>
          <w:szCs w:val="24"/>
        </w:rPr>
        <w:t>Effective Leadership and Management in Nursing.</w:t>
      </w:r>
      <w:proofErr w:type="gramEnd"/>
      <w:r w:rsidRPr="008F03B9">
        <w:rPr>
          <w:rFonts w:ascii="Times New Roman" w:eastAsia="Calibri" w:hAnsi="Times New Roman" w:cs="Times New Roman"/>
          <w:szCs w:val="24"/>
        </w:rPr>
        <w:t xml:space="preserve"> 4</w:t>
      </w:r>
      <w:r w:rsidRPr="008F03B9">
        <w:rPr>
          <w:rFonts w:ascii="Times New Roman" w:eastAsia="Calibri" w:hAnsi="Times New Roman" w:cs="Times New Roman"/>
          <w:szCs w:val="24"/>
          <w:vertAlign w:val="superscript"/>
        </w:rPr>
        <w:t>th</w:t>
      </w:r>
      <w:r w:rsidRPr="008F03B9">
        <w:rPr>
          <w:rFonts w:ascii="Times New Roman" w:eastAsia="Calibri" w:hAnsi="Times New Roman" w:cs="Times New Roman"/>
          <w:szCs w:val="24"/>
        </w:rPr>
        <w:t xml:space="preserve"> ed. Menlo Park, CA: Addison Wesley Nursing, 1997.</w:t>
      </w:r>
    </w:p>
    <w:p w:rsidR="008F03B9" w:rsidRPr="008F03B9" w:rsidRDefault="008F03B9" w:rsidP="008F03B9">
      <w:pPr>
        <w:spacing w:before="120" w:after="200" w:line="276" w:lineRule="auto"/>
        <w:rPr>
          <w:rFonts w:ascii="Times New Roman" w:eastAsia="Calibri" w:hAnsi="Times New Roman" w:cs="Times New Roman"/>
          <w:szCs w:val="24"/>
        </w:rPr>
      </w:pPr>
      <w:r w:rsidRPr="008F03B9">
        <w:rPr>
          <w:rFonts w:ascii="Times New Roman" w:eastAsia="Calibri" w:hAnsi="Times New Roman" w:cs="Times New Roman"/>
          <w:szCs w:val="24"/>
        </w:rPr>
        <w:t xml:space="preserve">Tim </w:t>
      </w:r>
      <w:proofErr w:type="spellStart"/>
      <w:proofErr w:type="gramStart"/>
      <w:r w:rsidRPr="008F03B9">
        <w:rPr>
          <w:rFonts w:ascii="Times New Roman" w:eastAsia="Calibri" w:hAnsi="Times New Roman" w:cs="Times New Roman"/>
          <w:szCs w:val="24"/>
        </w:rPr>
        <w:t>Hannagan</w:t>
      </w:r>
      <w:proofErr w:type="spellEnd"/>
      <w:r w:rsidRPr="008F03B9">
        <w:rPr>
          <w:rFonts w:ascii="Times New Roman" w:eastAsia="Calibri" w:hAnsi="Times New Roman" w:cs="Times New Roman"/>
          <w:szCs w:val="24"/>
        </w:rPr>
        <w:t>(</w:t>
      </w:r>
      <w:proofErr w:type="gramEnd"/>
      <w:r w:rsidRPr="008F03B9">
        <w:rPr>
          <w:rFonts w:ascii="Times New Roman" w:eastAsia="Calibri" w:hAnsi="Times New Roman" w:cs="Times New Roman"/>
          <w:szCs w:val="24"/>
        </w:rPr>
        <w:t>2011).management concepts and practices. 5</w:t>
      </w:r>
      <w:r w:rsidRPr="008F03B9">
        <w:rPr>
          <w:rFonts w:ascii="Times New Roman" w:eastAsia="Calibri" w:hAnsi="Times New Roman" w:cs="Times New Roman"/>
          <w:szCs w:val="24"/>
          <w:vertAlign w:val="superscript"/>
        </w:rPr>
        <w:t>th</w:t>
      </w:r>
      <w:r w:rsidRPr="008F03B9">
        <w:rPr>
          <w:rFonts w:ascii="Times New Roman" w:eastAsia="Calibri" w:hAnsi="Times New Roman" w:cs="Times New Roman"/>
          <w:szCs w:val="24"/>
        </w:rPr>
        <w:t xml:space="preserve"> edition Pearson Education </w:t>
      </w:r>
      <w:proofErr w:type="gramStart"/>
      <w:r w:rsidRPr="008F03B9">
        <w:rPr>
          <w:rFonts w:ascii="Times New Roman" w:eastAsia="Calibri" w:hAnsi="Times New Roman" w:cs="Times New Roman"/>
          <w:szCs w:val="24"/>
        </w:rPr>
        <w:t>Gate  Harlow</w:t>
      </w:r>
      <w:proofErr w:type="gramEnd"/>
      <w:r w:rsidRPr="008F03B9">
        <w:rPr>
          <w:rFonts w:ascii="Times New Roman" w:eastAsia="Calibri" w:hAnsi="Times New Roman" w:cs="Times New Roman"/>
          <w:szCs w:val="24"/>
        </w:rPr>
        <w:t xml:space="preserve"> England</w:t>
      </w:r>
    </w:p>
    <w:p w:rsidR="008F03B9" w:rsidRPr="008F03B9" w:rsidRDefault="008F03B9" w:rsidP="008F03B9">
      <w:pPr>
        <w:spacing w:after="200" w:line="276" w:lineRule="auto"/>
        <w:rPr>
          <w:rFonts w:ascii="Calibri" w:eastAsia="Calibri" w:hAnsi="Calibri" w:cs="Times New Roman"/>
          <w:szCs w:val="24"/>
        </w:rPr>
      </w:pPr>
      <w:r w:rsidRPr="008F03B9">
        <w:rPr>
          <w:rFonts w:ascii="Calibri" w:eastAsia="Calibri" w:hAnsi="Calibri" w:cs="Times New Roman"/>
          <w:szCs w:val="24"/>
        </w:rPr>
        <w:t xml:space="preserve">Weaver, C. </w:t>
      </w:r>
      <w:proofErr w:type="gramStart"/>
      <w:r w:rsidRPr="008F03B9">
        <w:rPr>
          <w:rFonts w:ascii="Calibri" w:eastAsia="Calibri" w:hAnsi="Calibri" w:cs="Times New Roman"/>
          <w:szCs w:val="24"/>
        </w:rPr>
        <w:t>A, Bell, Kim, G.R. and Kiel, J.M. (2016), Health care Information.</w:t>
      </w:r>
      <w:proofErr w:type="gramEnd"/>
      <w:r w:rsidRPr="008F03B9">
        <w:rPr>
          <w:rFonts w:ascii="Calibri" w:eastAsia="Calibri" w:hAnsi="Calibri" w:cs="Times New Roman"/>
          <w:szCs w:val="24"/>
        </w:rPr>
        <w:t xml:space="preserve"> </w:t>
      </w:r>
      <w:proofErr w:type="gramStart"/>
      <w:r w:rsidRPr="008F03B9">
        <w:rPr>
          <w:rFonts w:ascii="Calibri" w:eastAsia="Calibri" w:hAnsi="Calibri" w:cs="Times New Roman"/>
          <w:szCs w:val="24"/>
        </w:rPr>
        <w:t>(Editors).</w:t>
      </w:r>
      <w:proofErr w:type="gramEnd"/>
      <w:r w:rsidRPr="008F03B9">
        <w:rPr>
          <w:rFonts w:ascii="Calibri" w:eastAsia="Calibri" w:hAnsi="Calibri" w:cs="Times New Roman"/>
          <w:szCs w:val="24"/>
        </w:rPr>
        <w:t xml:space="preserve"> </w:t>
      </w:r>
      <w:proofErr w:type="gramStart"/>
      <w:r w:rsidRPr="008F03B9">
        <w:rPr>
          <w:rFonts w:ascii="Calibri" w:eastAsia="Calibri" w:hAnsi="Calibri" w:cs="Times New Roman"/>
          <w:szCs w:val="24"/>
        </w:rPr>
        <w:t>E-book.</w:t>
      </w:r>
      <w:proofErr w:type="gramEnd"/>
      <w:r w:rsidRPr="008F03B9">
        <w:rPr>
          <w:rFonts w:ascii="Calibri" w:eastAsia="Calibri" w:hAnsi="Calibri" w:cs="Times New Roman"/>
          <w:szCs w:val="24"/>
        </w:rPr>
        <w:t xml:space="preserve"> </w:t>
      </w:r>
    </w:p>
    <w:p w:rsidR="008F03B9" w:rsidRPr="008F03B9" w:rsidRDefault="008F03B9" w:rsidP="008F03B9">
      <w:pPr>
        <w:spacing w:after="200" w:line="276" w:lineRule="auto"/>
        <w:rPr>
          <w:rFonts w:ascii="Calibri" w:eastAsia="Calibri" w:hAnsi="Calibri" w:cs="Times New Roman"/>
          <w:szCs w:val="24"/>
        </w:rPr>
      </w:pPr>
      <w:proofErr w:type="spellStart"/>
      <w:r w:rsidRPr="008F03B9">
        <w:rPr>
          <w:rFonts w:ascii="Calibri" w:eastAsia="Calibri" w:hAnsi="Calibri" w:cs="Times New Roman"/>
          <w:szCs w:val="24"/>
        </w:rPr>
        <w:t>Wolper</w:t>
      </w:r>
      <w:proofErr w:type="spellEnd"/>
      <w:r w:rsidRPr="008F03B9">
        <w:rPr>
          <w:rFonts w:ascii="Calibri" w:eastAsia="Calibri" w:hAnsi="Calibri" w:cs="Times New Roman"/>
          <w:szCs w:val="24"/>
        </w:rPr>
        <w:t xml:space="preserve">, L.F. (2010), Health Care administration managing delivery. </w:t>
      </w:r>
      <w:proofErr w:type="gramStart"/>
      <w:r w:rsidRPr="008F03B9">
        <w:rPr>
          <w:rFonts w:ascii="Calibri" w:eastAsia="Calibri" w:hAnsi="Calibri" w:cs="Times New Roman"/>
          <w:szCs w:val="24"/>
        </w:rPr>
        <w:t>E-book.</w:t>
      </w:r>
      <w:proofErr w:type="gramEnd"/>
      <w:r w:rsidRPr="008F03B9">
        <w:rPr>
          <w:rFonts w:ascii="Calibri" w:eastAsia="Calibri" w:hAnsi="Calibri" w:cs="Times New Roman"/>
          <w:szCs w:val="24"/>
        </w:rPr>
        <w:t xml:space="preserve"> Jones and </w:t>
      </w:r>
      <w:proofErr w:type="spellStart"/>
      <w:r w:rsidRPr="008F03B9">
        <w:rPr>
          <w:rFonts w:ascii="Calibri" w:eastAsia="Calibri" w:hAnsi="Calibri" w:cs="Times New Roman"/>
          <w:szCs w:val="24"/>
        </w:rPr>
        <w:t>Barttlet</w:t>
      </w:r>
      <w:proofErr w:type="spellEnd"/>
      <w:r w:rsidRPr="008F03B9">
        <w:rPr>
          <w:rFonts w:ascii="Calibri" w:eastAsia="Calibri" w:hAnsi="Calibri" w:cs="Times New Roman"/>
          <w:szCs w:val="24"/>
        </w:rPr>
        <w:t xml:space="preserve"> publishers</w:t>
      </w:r>
    </w:p>
    <w:p w:rsidR="008F03B9" w:rsidRPr="008F03B9" w:rsidRDefault="008F03B9" w:rsidP="008F03B9">
      <w:pPr>
        <w:spacing w:after="0" w:line="240" w:lineRule="auto"/>
        <w:rPr>
          <w:rFonts w:ascii="Times New Roman" w:eastAsia="Times New Roman" w:hAnsi="Times New Roman" w:cs="Times New Roman"/>
          <w:sz w:val="24"/>
          <w:szCs w:val="24"/>
          <w:lang w:val="en-GB" w:eastAsia="en-GB"/>
        </w:rPr>
      </w:pPr>
      <w:r w:rsidRPr="008F03B9">
        <w:rPr>
          <w:rFonts w:ascii="Times New Roman" w:eastAsia="Times New Roman" w:hAnsi="Times New Roman" w:cs="Times New Roman"/>
          <w:b/>
          <w:sz w:val="24"/>
          <w:szCs w:val="24"/>
          <w:lang w:val="en-GB" w:eastAsia="en-GB"/>
        </w:rPr>
        <w:t>Prepared By:</w:t>
      </w:r>
      <w:r w:rsidRPr="008F03B9">
        <w:rPr>
          <w:rFonts w:ascii="Times New Roman" w:eastAsia="Times New Roman" w:hAnsi="Times New Roman" w:cs="Times New Roman"/>
          <w:sz w:val="24"/>
          <w:szCs w:val="24"/>
          <w:lang w:val="en-GB" w:eastAsia="en-GB"/>
        </w:rPr>
        <w:tab/>
      </w:r>
      <w:r w:rsidRPr="008F03B9">
        <w:rPr>
          <w:rFonts w:ascii="Times New Roman" w:eastAsia="Times New Roman" w:hAnsi="Times New Roman" w:cs="Times New Roman"/>
          <w:sz w:val="24"/>
          <w:szCs w:val="24"/>
          <w:lang w:val="en-GB" w:eastAsia="en-GB"/>
        </w:rPr>
        <w:tab/>
        <w:t xml:space="preserve">Name: </w:t>
      </w:r>
      <w:r w:rsidRPr="008F03B9">
        <w:rPr>
          <w:rFonts w:ascii="Times New Roman" w:eastAsia="Times New Roman" w:hAnsi="Times New Roman" w:cs="Times New Roman"/>
          <w:sz w:val="24"/>
          <w:szCs w:val="24"/>
          <w:lang w:val="en-GB" w:eastAsia="en-GB"/>
        </w:rPr>
        <w:tab/>
        <w:t>__________________________________</w:t>
      </w:r>
    </w:p>
    <w:p w:rsidR="008F03B9" w:rsidRPr="008F03B9" w:rsidRDefault="008F03B9" w:rsidP="008F03B9">
      <w:pPr>
        <w:spacing w:after="0" w:line="240" w:lineRule="auto"/>
        <w:rPr>
          <w:rFonts w:ascii="Times New Roman" w:eastAsia="Times New Roman" w:hAnsi="Times New Roman" w:cs="Times New Roman"/>
          <w:sz w:val="24"/>
          <w:szCs w:val="24"/>
          <w:lang w:val="en-GB" w:eastAsia="en-GB"/>
        </w:rPr>
      </w:pPr>
      <w:r w:rsidRPr="008F03B9">
        <w:rPr>
          <w:rFonts w:ascii="Times New Roman" w:eastAsia="Times New Roman" w:hAnsi="Times New Roman" w:cs="Times New Roman"/>
          <w:sz w:val="24"/>
          <w:szCs w:val="24"/>
          <w:lang w:val="en-GB" w:eastAsia="en-GB"/>
        </w:rPr>
        <w:tab/>
      </w:r>
      <w:r w:rsidRPr="008F03B9">
        <w:rPr>
          <w:rFonts w:ascii="Times New Roman" w:eastAsia="Times New Roman" w:hAnsi="Times New Roman" w:cs="Times New Roman"/>
          <w:sz w:val="24"/>
          <w:szCs w:val="24"/>
          <w:lang w:val="en-GB" w:eastAsia="en-GB"/>
        </w:rPr>
        <w:tab/>
      </w:r>
      <w:r w:rsidRPr="008F03B9">
        <w:rPr>
          <w:rFonts w:ascii="Times New Roman" w:eastAsia="Times New Roman" w:hAnsi="Times New Roman" w:cs="Times New Roman"/>
          <w:sz w:val="24"/>
          <w:szCs w:val="24"/>
          <w:lang w:val="en-GB" w:eastAsia="en-GB"/>
        </w:rPr>
        <w:tab/>
        <w:t>Signature: _______________________________</w:t>
      </w:r>
    </w:p>
    <w:p w:rsidR="008F03B9" w:rsidRPr="008F03B9" w:rsidRDefault="008F03B9" w:rsidP="008F03B9">
      <w:pPr>
        <w:spacing w:after="0" w:line="240" w:lineRule="auto"/>
        <w:rPr>
          <w:rFonts w:ascii="Times New Roman" w:eastAsia="Times New Roman" w:hAnsi="Times New Roman" w:cs="Times New Roman"/>
          <w:sz w:val="24"/>
          <w:szCs w:val="24"/>
          <w:lang w:val="en-GB" w:eastAsia="en-GB"/>
        </w:rPr>
      </w:pPr>
      <w:r w:rsidRPr="008F03B9">
        <w:rPr>
          <w:rFonts w:ascii="Times New Roman" w:eastAsia="Times New Roman" w:hAnsi="Times New Roman" w:cs="Times New Roman"/>
          <w:sz w:val="24"/>
          <w:szCs w:val="24"/>
          <w:lang w:val="en-GB" w:eastAsia="en-GB"/>
        </w:rPr>
        <w:tab/>
      </w:r>
      <w:r w:rsidRPr="008F03B9">
        <w:rPr>
          <w:rFonts w:ascii="Times New Roman" w:eastAsia="Times New Roman" w:hAnsi="Times New Roman" w:cs="Times New Roman"/>
          <w:sz w:val="24"/>
          <w:szCs w:val="24"/>
          <w:lang w:val="en-GB" w:eastAsia="en-GB"/>
        </w:rPr>
        <w:tab/>
      </w:r>
      <w:r w:rsidRPr="008F03B9">
        <w:rPr>
          <w:rFonts w:ascii="Times New Roman" w:eastAsia="Times New Roman" w:hAnsi="Times New Roman" w:cs="Times New Roman"/>
          <w:sz w:val="24"/>
          <w:szCs w:val="24"/>
          <w:lang w:val="en-GB" w:eastAsia="en-GB"/>
        </w:rPr>
        <w:tab/>
        <w:t>Date: ___________________________________</w:t>
      </w:r>
    </w:p>
    <w:p w:rsidR="008F03B9" w:rsidRPr="008F03B9" w:rsidRDefault="008F03B9" w:rsidP="008F03B9">
      <w:pPr>
        <w:spacing w:after="0" w:line="240" w:lineRule="auto"/>
        <w:rPr>
          <w:rFonts w:ascii="Times New Roman" w:eastAsia="Times New Roman" w:hAnsi="Times New Roman" w:cs="Times New Roman"/>
          <w:sz w:val="24"/>
          <w:szCs w:val="24"/>
          <w:lang w:val="en-GB" w:eastAsia="en-GB"/>
        </w:rPr>
      </w:pPr>
    </w:p>
    <w:p w:rsidR="008F03B9" w:rsidRPr="008F03B9" w:rsidRDefault="008F03B9" w:rsidP="008F03B9">
      <w:pPr>
        <w:spacing w:after="0" w:line="240" w:lineRule="auto"/>
        <w:rPr>
          <w:rFonts w:ascii="Times New Roman" w:eastAsia="Times New Roman" w:hAnsi="Times New Roman" w:cs="Times New Roman"/>
          <w:sz w:val="24"/>
          <w:szCs w:val="24"/>
          <w:lang w:val="en-GB" w:eastAsia="en-GB"/>
        </w:rPr>
      </w:pPr>
      <w:r w:rsidRPr="008F03B9">
        <w:rPr>
          <w:rFonts w:ascii="Times New Roman" w:eastAsia="Times New Roman" w:hAnsi="Times New Roman" w:cs="Times New Roman"/>
          <w:b/>
          <w:sz w:val="24"/>
          <w:szCs w:val="24"/>
          <w:lang w:val="en-GB" w:eastAsia="en-GB"/>
        </w:rPr>
        <w:t>Approved By:</w:t>
      </w:r>
      <w:r w:rsidRPr="008F03B9">
        <w:rPr>
          <w:rFonts w:ascii="Times New Roman" w:eastAsia="Times New Roman" w:hAnsi="Times New Roman" w:cs="Times New Roman"/>
          <w:sz w:val="24"/>
          <w:szCs w:val="24"/>
          <w:lang w:val="en-GB" w:eastAsia="en-GB"/>
        </w:rPr>
        <w:tab/>
        <w:t xml:space="preserve">Name: </w:t>
      </w:r>
      <w:r w:rsidRPr="008F03B9">
        <w:rPr>
          <w:rFonts w:ascii="Times New Roman" w:eastAsia="Times New Roman" w:hAnsi="Times New Roman" w:cs="Times New Roman"/>
          <w:sz w:val="24"/>
          <w:szCs w:val="24"/>
          <w:lang w:val="en-GB" w:eastAsia="en-GB"/>
        </w:rPr>
        <w:tab/>
        <w:t>__________________________________</w:t>
      </w:r>
    </w:p>
    <w:p w:rsidR="008F03B9" w:rsidRPr="008F03B9" w:rsidRDefault="008F03B9" w:rsidP="008F03B9">
      <w:pPr>
        <w:spacing w:after="0" w:line="240" w:lineRule="auto"/>
        <w:rPr>
          <w:rFonts w:ascii="Times New Roman" w:eastAsia="Times New Roman" w:hAnsi="Times New Roman" w:cs="Times New Roman"/>
          <w:sz w:val="24"/>
          <w:szCs w:val="24"/>
          <w:lang w:val="en-GB" w:eastAsia="en-GB"/>
        </w:rPr>
      </w:pPr>
      <w:r w:rsidRPr="008F03B9">
        <w:rPr>
          <w:rFonts w:ascii="Times New Roman" w:eastAsia="Times New Roman" w:hAnsi="Times New Roman" w:cs="Times New Roman"/>
          <w:sz w:val="24"/>
          <w:szCs w:val="24"/>
          <w:lang w:val="en-GB" w:eastAsia="en-GB"/>
        </w:rPr>
        <w:tab/>
      </w:r>
      <w:r w:rsidRPr="008F03B9">
        <w:rPr>
          <w:rFonts w:ascii="Times New Roman" w:eastAsia="Times New Roman" w:hAnsi="Times New Roman" w:cs="Times New Roman"/>
          <w:sz w:val="24"/>
          <w:szCs w:val="24"/>
          <w:lang w:val="en-GB" w:eastAsia="en-GB"/>
        </w:rPr>
        <w:tab/>
      </w:r>
      <w:r w:rsidRPr="008F03B9">
        <w:rPr>
          <w:rFonts w:ascii="Times New Roman" w:eastAsia="Times New Roman" w:hAnsi="Times New Roman" w:cs="Times New Roman"/>
          <w:sz w:val="24"/>
          <w:szCs w:val="24"/>
          <w:lang w:val="en-GB" w:eastAsia="en-GB"/>
        </w:rPr>
        <w:tab/>
        <w:t>Signature: _______________________________</w:t>
      </w:r>
    </w:p>
    <w:p w:rsidR="008F03B9" w:rsidRPr="008F03B9" w:rsidRDefault="008F03B9" w:rsidP="008F03B9">
      <w:pPr>
        <w:spacing w:after="0" w:line="240" w:lineRule="auto"/>
        <w:rPr>
          <w:rFonts w:ascii="Times New Roman" w:eastAsia="Times New Roman" w:hAnsi="Times New Roman" w:cs="Times New Roman"/>
          <w:sz w:val="24"/>
          <w:szCs w:val="24"/>
          <w:lang w:val="en-GB" w:eastAsia="en-GB"/>
        </w:rPr>
      </w:pPr>
      <w:r w:rsidRPr="008F03B9">
        <w:rPr>
          <w:rFonts w:ascii="Times New Roman" w:eastAsia="Times New Roman" w:hAnsi="Times New Roman" w:cs="Times New Roman"/>
          <w:sz w:val="24"/>
          <w:szCs w:val="24"/>
          <w:lang w:val="en-GB" w:eastAsia="en-GB"/>
        </w:rPr>
        <w:tab/>
      </w:r>
      <w:r w:rsidRPr="008F03B9">
        <w:rPr>
          <w:rFonts w:ascii="Times New Roman" w:eastAsia="Times New Roman" w:hAnsi="Times New Roman" w:cs="Times New Roman"/>
          <w:sz w:val="24"/>
          <w:szCs w:val="24"/>
          <w:lang w:val="en-GB" w:eastAsia="en-GB"/>
        </w:rPr>
        <w:tab/>
      </w:r>
      <w:r w:rsidRPr="008F03B9">
        <w:rPr>
          <w:rFonts w:ascii="Times New Roman" w:eastAsia="Times New Roman" w:hAnsi="Times New Roman" w:cs="Times New Roman"/>
          <w:sz w:val="24"/>
          <w:szCs w:val="24"/>
          <w:lang w:val="en-GB" w:eastAsia="en-GB"/>
        </w:rPr>
        <w:tab/>
        <w:t>Date: ___________________________________</w:t>
      </w:r>
    </w:p>
    <w:p w:rsidR="008F03B9" w:rsidRPr="008F03B9" w:rsidRDefault="008F03B9" w:rsidP="008F03B9">
      <w:pPr>
        <w:spacing w:after="200" w:line="276" w:lineRule="auto"/>
        <w:rPr>
          <w:rFonts w:ascii="Calibri" w:eastAsia="Calibri" w:hAnsi="Calibri" w:cs="Times New Roman"/>
        </w:rPr>
      </w:pPr>
    </w:p>
    <w:p w:rsidR="00F57AA3" w:rsidRDefault="00F57AA3" w:rsidP="00F96A28">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F96A28">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F96A28">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F96A28">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F96A28">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F96A28">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F96A28">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F96A28">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F96A28">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F96A28">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F96A28">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F96A28">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F96A28">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F96A28">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F96A28">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F96A28">
      <w:pPr>
        <w:spacing w:after="0" w:line="276" w:lineRule="auto"/>
        <w:jc w:val="center"/>
        <w:rPr>
          <w:rFonts w:ascii="Times New Roman" w:eastAsia="Times New Roman" w:hAnsi="Times New Roman" w:cs="Times New Roman"/>
          <w:b/>
          <w:bCs/>
          <w:sz w:val="24"/>
          <w:szCs w:val="24"/>
          <w:lang w:val="en-GB" w:eastAsia="en-GB"/>
        </w:rPr>
      </w:pPr>
    </w:p>
    <w:p w:rsidR="00DE4EC4" w:rsidRDefault="00DE4EC4" w:rsidP="00F96A28">
      <w:pPr>
        <w:spacing w:after="0" w:line="276" w:lineRule="auto"/>
        <w:jc w:val="center"/>
        <w:rPr>
          <w:rFonts w:ascii="Times New Roman" w:eastAsia="Times New Roman" w:hAnsi="Times New Roman" w:cs="Times New Roman"/>
          <w:b/>
          <w:bCs/>
          <w:sz w:val="24"/>
          <w:szCs w:val="24"/>
          <w:lang w:val="en-GB" w:eastAsia="en-GB"/>
        </w:rPr>
      </w:pPr>
    </w:p>
    <w:p w:rsidR="00F57AA3" w:rsidRDefault="00F57AA3" w:rsidP="00F96A28">
      <w:pPr>
        <w:spacing w:after="0" w:line="276" w:lineRule="auto"/>
        <w:jc w:val="center"/>
        <w:rPr>
          <w:rFonts w:ascii="Times New Roman" w:eastAsia="Times New Roman" w:hAnsi="Times New Roman" w:cs="Times New Roman"/>
          <w:b/>
          <w:bCs/>
          <w:sz w:val="24"/>
          <w:szCs w:val="24"/>
          <w:lang w:val="en-GB" w:eastAsia="en-GB"/>
        </w:rPr>
      </w:pPr>
    </w:p>
    <w:p w:rsidR="00F57AA3" w:rsidRDefault="00F57AA3" w:rsidP="00F96A28">
      <w:pPr>
        <w:spacing w:after="0" w:line="276" w:lineRule="auto"/>
        <w:jc w:val="center"/>
        <w:rPr>
          <w:rFonts w:ascii="Times New Roman" w:eastAsia="Times New Roman" w:hAnsi="Times New Roman" w:cs="Times New Roman"/>
          <w:b/>
          <w:bCs/>
          <w:sz w:val="24"/>
          <w:szCs w:val="24"/>
          <w:lang w:val="en-GB" w:eastAsia="en-GB"/>
        </w:rPr>
      </w:pPr>
    </w:p>
    <w:p w:rsidR="00F96A28" w:rsidRPr="00F96A28" w:rsidRDefault="00F96A28" w:rsidP="00F96A28">
      <w:pPr>
        <w:spacing w:after="0" w:line="276" w:lineRule="auto"/>
        <w:jc w:val="center"/>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noProof/>
          <w:sz w:val="24"/>
          <w:szCs w:val="24"/>
        </w:rPr>
        <w:lastRenderedPageBreak/>
        <w:drawing>
          <wp:inline distT="0" distB="0" distL="0" distR="0">
            <wp:extent cx="876300" cy="8001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00100"/>
                    </a:xfrm>
                    <a:prstGeom prst="rect">
                      <a:avLst/>
                    </a:prstGeom>
                    <a:noFill/>
                    <a:ln>
                      <a:noFill/>
                    </a:ln>
                  </pic:spPr>
                </pic:pic>
              </a:graphicData>
            </a:graphic>
          </wp:inline>
        </w:drawing>
      </w:r>
    </w:p>
    <w:p w:rsidR="00F96A28" w:rsidRPr="00F96A28" w:rsidRDefault="00F96A28" w:rsidP="00F96A28">
      <w:pPr>
        <w:spacing w:after="0" w:line="276" w:lineRule="auto"/>
        <w:jc w:val="center"/>
        <w:rPr>
          <w:rFonts w:ascii="Times New Roman" w:eastAsia="Times New Roman" w:hAnsi="Times New Roman" w:cs="Times New Roman"/>
          <w:b/>
          <w:bCs/>
          <w:sz w:val="32"/>
          <w:szCs w:val="32"/>
          <w:lang w:val="en-GB" w:eastAsia="en-GB"/>
        </w:rPr>
      </w:pPr>
      <w:r w:rsidRPr="00F96A28">
        <w:rPr>
          <w:rFonts w:ascii="Times New Roman" w:eastAsia="Times New Roman" w:hAnsi="Times New Roman" w:cs="Times New Roman"/>
          <w:b/>
          <w:bCs/>
          <w:sz w:val="32"/>
          <w:szCs w:val="32"/>
          <w:lang w:val="en-GB" w:eastAsia="en-GB"/>
        </w:rPr>
        <w:t>Kenya Medical Training College</w:t>
      </w:r>
    </w:p>
    <w:p w:rsidR="00F96A28" w:rsidRPr="00F96A28" w:rsidRDefault="00F96A28" w:rsidP="00F96A28">
      <w:pPr>
        <w:spacing w:after="0" w:line="276" w:lineRule="auto"/>
        <w:jc w:val="center"/>
        <w:rPr>
          <w:rFonts w:ascii="Times New Roman" w:eastAsia="Times New Roman" w:hAnsi="Times New Roman" w:cs="Times New Roman"/>
          <w:b/>
          <w:bCs/>
          <w:sz w:val="32"/>
          <w:szCs w:val="32"/>
          <w:lang w:val="en-GB" w:eastAsia="en-GB"/>
        </w:rPr>
      </w:pPr>
      <w:r w:rsidRPr="00F96A28">
        <w:rPr>
          <w:rFonts w:ascii="Times New Roman" w:eastAsia="Times New Roman" w:hAnsi="Times New Roman" w:cs="Times New Roman"/>
          <w:b/>
          <w:bCs/>
          <w:sz w:val="32"/>
          <w:szCs w:val="32"/>
          <w:lang w:val="en-GB" w:eastAsia="en-GB"/>
        </w:rPr>
        <w:t>Department of Clinical Medicine</w:t>
      </w:r>
    </w:p>
    <w:p w:rsidR="00F96A28" w:rsidRPr="00F96A28" w:rsidRDefault="00F96A28" w:rsidP="00F96A28">
      <w:pPr>
        <w:spacing w:after="0" w:line="276" w:lineRule="auto"/>
        <w:jc w:val="center"/>
        <w:rPr>
          <w:rFonts w:ascii="Times New Roman" w:eastAsia="Times New Roman" w:hAnsi="Times New Roman" w:cs="Times New Roman"/>
          <w:b/>
          <w:bCs/>
          <w:sz w:val="28"/>
          <w:szCs w:val="28"/>
          <w:lang w:val="en-GB" w:eastAsia="en-GB"/>
        </w:rPr>
      </w:pPr>
      <w:r w:rsidRPr="00F96A28">
        <w:rPr>
          <w:rFonts w:ascii="Times New Roman" w:eastAsia="Times New Roman" w:hAnsi="Times New Roman" w:cs="Times New Roman"/>
          <w:b/>
          <w:bCs/>
          <w:sz w:val="28"/>
          <w:szCs w:val="28"/>
          <w:lang w:val="en-GB" w:eastAsia="en-GB"/>
        </w:rPr>
        <w:t>Course Outline</w:t>
      </w:r>
    </w:p>
    <w:p w:rsidR="00F96A28" w:rsidRPr="00F96A28" w:rsidRDefault="00F96A28" w:rsidP="00F96A28">
      <w:pPr>
        <w:spacing w:after="0" w:line="276" w:lineRule="auto"/>
        <w:jc w:val="center"/>
        <w:rPr>
          <w:rFonts w:ascii="Times New Roman" w:eastAsia="Times New Roman" w:hAnsi="Times New Roman" w:cs="Times New Roman"/>
          <w:b/>
          <w:bCs/>
          <w:sz w:val="28"/>
          <w:szCs w:val="28"/>
          <w:lang w:val="en-GB" w:eastAsia="en-GB"/>
        </w:rPr>
      </w:pPr>
      <w:r w:rsidRPr="00F96A28">
        <w:rPr>
          <w:rFonts w:ascii="Times New Roman" w:eastAsia="Times New Roman" w:hAnsi="Times New Roman" w:cs="Times New Roman"/>
          <w:b/>
          <w:bCs/>
          <w:sz w:val="28"/>
          <w:szCs w:val="28"/>
          <w:lang w:val="en-GB" w:eastAsia="en-GB"/>
        </w:rPr>
        <w:t>For</w:t>
      </w:r>
    </w:p>
    <w:p w:rsidR="00F96A28" w:rsidRPr="00F96A28" w:rsidRDefault="00F96A28" w:rsidP="00F96A28">
      <w:pPr>
        <w:spacing w:after="0" w:line="276" w:lineRule="auto"/>
        <w:jc w:val="center"/>
        <w:rPr>
          <w:rFonts w:ascii="Times New Roman" w:eastAsia="Times New Roman" w:hAnsi="Times New Roman" w:cs="Times New Roman"/>
          <w:b/>
          <w:bCs/>
          <w:sz w:val="28"/>
          <w:szCs w:val="28"/>
          <w:lang w:val="en-GB" w:eastAsia="en-GB"/>
        </w:rPr>
      </w:pPr>
      <w:r w:rsidRPr="00F96A28">
        <w:rPr>
          <w:rFonts w:ascii="Times New Roman" w:eastAsia="Times New Roman" w:hAnsi="Times New Roman" w:cs="Times New Roman"/>
          <w:b/>
          <w:bCs/>
          <w:sz w:val="28"/>
          <w:szCs w:val="28"/>
          <w:lang w:val="en-GB" w:eastAsia="en-GB"/>
        </w:rPr>
        <w:t xml:space="preserve"> Diploma in Clinical Medicine &amp;Surgery</w:t>
      </w:r>
    </w:p>
    <w:p w:rsidR="00F96A28" w:rsidRPr="00F96A28" w:rsidRDefault="00DE4EC4" w:rsidP="00F96A28">
      <w:pPr>
        <w:spacing w:after="0" w:line="276" w:lineRule="auto"/>
        <w:rPr>
          <w:rFonts w:ascii="Times New Roman" w:eastAsia="Times New Roman" w:hAnsi="Times New Roman" w:cs="Times New Roman"/>
          <w:b/>
          <w:bCs/>
          <w:sz w:val="28"/>
          <w:szCs w:val="28"/>
          <w:lang w:val="en-GB" w:eastAsia="en-GB"/>
        </w:rPr>
      </w:pPr>
      <w:r>
        <w:rPr>
          <w:rFonts w:ascii="Times New Roman" w:eastAsia="Times New Roman" w:hAnsi="Times New Roman" w:cs="Times New Roman"/>
          <w:b/>
          <w:bCs/>
          <w:sz w:val="28"/>
          <w:szCs w:val="28"/>
          <w:lang w:val="en-GB" w:eastAsia="en-GB"/>
        </w:rPr>
        <w:t xml:space="preserve">                                                (Health statistics)</w:t>
      </w:r>
    </w:p>
    <w:p w:rsidR="00F96A28" w:rsidRPr="00F96A28" w:rsidRDefault="00F96A28" w:rsidP="00F96A28">
      <w:pPr>
        <w:spacing w:after="0" w:line="276" w:lineRule="auto"/>
        <w:jc w:val="center"/>
        <w:rPr>
          <w:rFonts w:ascii="Times New Roman" w:eastAsia="Times New Roman" w:hAnsi="Times New Roman" w:cs="Times New Roman"/>
          <w:b/>
          <w:bCs/>
          <w:sz w:val="36"/>
          <w:szCs w:val="36"/>
          <w:lang w:val="en-GB" w:eastAsia="en-GB"/>
        </w:rPr>
      </w:pPr>
      <w:r w:rsidRPr="00F96A28">
        <w:rPr>
          <w:rFonts w:ascii="Times New Roman" w:eastAsia="Times New Roman" w:hAnsi="Times New Roman" w:cs="Times New Roman"/>
          <w:b/>
          <w:bCs/>
          <w:sz w:val="36"/>
          <w:szCs w:val="36"/>
          <w:lang w:val="en-GB" w:eastAsia="en-GB"/>
        </w:rPr>
        <w:t>____________________________________________________</w:t>
      </w:r>
    </w:p>
    <w:p w:rsidR="00F96A28" w:rsidRPr="00F96A28" w:rsidRDefault="00F96A28" w:rsidP="00F96A28">
      <w:pPr>
        <w:spacing w:after="0" w:line="276" w:lineRule="auto"/>
        <w:jc w:val="center"/>
        <w:rPr>
          <w:rFonts w:ascii="Times New Roman" w:eastAsia="Times New Roman" w:hAnsi="Times New Roman" w:cs="Times New Roman"/>
          <w:b/>
          <w:bCs/>
          <w:sz w:val="24"/>
          <w:szCs w:val="24"/>
          <w:lang w:val="en-GB" w:eastAsia="en-GB"/>
        </w:rPr>
      </w:pPr>
    </w:p>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Lecturer’s Details</w:t>
      </w:r>
    </w:p>
    <w:tbl>
      <w:tblPr>
        <w:tblW w:w="0" w:type="auto"/>
        <w:tblBorders>
          <w:top w:val="single" w:sz="18" w:space="0" w:color="auto"/>
          <w:bottom w:val="single" w:sz="18" w:space="0" w:color="auto"/>
        </w:tblBorders>
        <w:tblLook w:val="04A0" w:firstRow="1" w:lastRow="0" w:firstColumn="1" w:lastColumn="0" w:noHBand="0" w:noVBand="1"/>
      </w:tblPr>
      <w:tblGrid>
        <w:gridCol w:w="2164"/>
        <w:gridCol w:w="7176"/>
      </w:tblGrid>
      <w:tr w:rsidR="00F96A28" w:rsidRPr="00F96A28" w:rsidTr="00AD0EC0">
        <w:tc>
          <w:tcPr>
            <w:tcW w:w="2164" w:type="dxa"/>
            <w:tcBorders>
              <w:top w:val="single" w:sz="18" w:space="0" w:color="auto"/>
              <w:left w:val="nil"/>
              <w:bottom w:val="single" w:sz="18" w:space="0" w:color="auto"/>
              <w:right w:val="nil"/>
            </w:tcBorders>
            <w:shd w:val="clear" w:color="auto" w:fill="4F81BD"/>
            <w:hideMark/>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 xml:space="preserve">Name: </w:t>
            </w:r>
          </w:p>
        </w:tc>
        <w:tc>
          <w:tcPr>
            <w:tcW w:w="7176" w:type="dxa"/>
            <w:tcBorders>
              <w:top w:val="single" w:sz="18" w:space="0" w:color="auto"/>
              <w:left w:val="nil"/>
              <w:bottom w:val="single" w:sz="18" w:space="0" w:color="auto"/>
              <w:right w:val="nil"/>
            </w:tcBorders>
            <w:shd w:val="clear" w:color="auto" w:fill="4F81BD"/>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p>
        </w:tc>
      </w:tr>
      <w:tr w:rsidR="00F96A28" w:rsidRPr="00F96A28" w:rsidTr="00AD0EC0">
        <w:tc>
          <w:tcPr>
            <w:tcW w:w="2164" w:type="dxa"/>
            <w:tcBorders>
              <w:top w:val="nil"/>
              <w:left w:val="nil"/>
              <w:bottom w:val="nil"/>
              <w:right w:val="nil"/>
            </w:tcBorders>
            <w:shd w:val="clear" w:color="auto" w:fill="4F81BD"/>
            <w:hideMark/>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Qualifications:</w:t>
            </w:r>
          </w:p>
        </w:tc>
        <w:tc>
          <w:tcPr>
            <w:tcW w:w="7176" w:type="dxa"/>
            <w:tcBorders>
              <w:top w:val="nil"/>
              <w:left w:val="nil"/>
              <w:bottom w:val="nil"/>
              <w:right w:val="nil"/>
            </w:tcBorders>
            <w:shd w:val="clear" w:color="auto" w:fill="D8D8D8"/>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p>
        </w:tc>
      </w:tr>
      <w:tr w:rsidR="00F96A28" w:rsidRPr="00F96A28" w:rsidTr="00AD0EC0">
        <w:tc>
          <w:tcPr>
            <w:tcW w:w="2164" w:type="dxa"/>
            <w:tcBorders>
              <w:top w:val="nil"/>
              <w:left w:val="nil"/>
              <w:bottom w:val="nil"/>
              <w:right w:val="nil"/>
            </w:tcBorders>
            <w:shd w:val="clear" w:color="auto" w:fill="4F81BD"/>
            <w:hideMark/>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Phone Number:</w:t>
            </w:r>
          </w:p>
        </w:tc>
        <w:tc>
          <w:tcPr>
            <w:tcW w:w="7176" w:type="dxa"/>
            <w:tcBorders>
              <w:top w:val="nil"/>
              <w:left w:val="nil"/>
              <w:bottom w:val="nil"/>
              <w:right w:val="nil"/>
            </w:tcBorders>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p>
        </w:tc>
      </w:tr>
      <w:tr w:rsidR="00F96A28" w:rsidRPr="00F96A28" w:rsidTr="00AD0EC0">
        <w:tc>
          <w:tcPr>
            <w:tcW w:w="2164" w:type="dxa"/>
            <w:tcBorders>
              <w:top w:val="nil"/>
              <w:left w:val="nil"/>
              <w:bottom w:val="nil"/>
              <w:right w:val="nil"/>
            </w:tcBorders>
            <w:shd w:val="clear" w:color="auto" w:fill="4F81BD"/>
            <w:hideMark/>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Email address:</w:t>
            </w:r>
          </w:p>
        </w:tc>
        <w:tc>
          <w:tcPr>
            <w:tcW w:w="7176" w:type="dxa"/>
            <w:tcBorders>
              <w:top w:val="nil"/>
              <w:left w:val="nil"/>
              <w:bottom w:val="nil"/>
              <w:right w:val="nil"/>
            </w:tcBorders>
            <w:shd w:val="clear" w:color="auto" w:fill="D8D8D8"/>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p>
        </w:tc>
      </w:tr>
      <w:tr w:rsidR="00F96A28" w:rsidRPr="00F96A28" w:rsidTr="00AD0EC0">
        <w:tc>
          <w:tcPr>
            <w:tcW w:w="2164" w:type="dxa"/>
            <w:tcBorders>
              <w:top w:val="nil"/>
              <w:left w:val="nil"/>
              <w:bottom w:val="nil"/>
              <w:right w:val="nil"/>
            </w:tcBorders>
            <w:shd w:val="clear" w:color="auto" w:fill="4F81BD"/>
            <w:hideMark/>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Signature:</w:t>
            </w:r>
          </w:p>
        </w:tc>
        <w:tc>
          <w:tcPr>
            <w:tcW w:w="7176" w:type="dxa"/>
            <w:tcBorders>
              <w:top w:val="nil"/>
              <w:left w:val="nil"/>
              <w:bottom w:val="nil"/>
              <w:right w:val="nil"/>
            </w:tcBorders>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p>
        </w:tc>
      </w:tr>
      <w:tr w:rsidR="00F96A28" w:rsidRPr="00F96A28" w:rsidTr="00AD0EC0">
        <w:tc>
          <w:tcPr>
            <w:tcW w:w="2164" w:type="dxa"/>
            <w:tcBorders>
              <w:top w:val="nil"/>
              <w:left w:val="nil"/>
              <w:bottom w:val="single" w:sz="18" w:space="0" w:color="auto"/>
              <w:right w:val="nil"/>
            </w:tcBorders>
            <w:shd w:val="clear" w:color="auto" w:fill="4F81BD"/>
            <w:hideMark/>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 xml:space="preserve">Date: </w:t>
            </w:r>
          </w:p>
        </w:tc>
        <w:tc>
          <w:tcPr>
            <w:tcW w:w="7176" w:type="dxa"/>
            <w:tcBorders>
              <w:top w:val="nil"/>
              <w:left w:val="nil"/>
              <w:bottom w:val="single" w:sz="18" w:space="0" w:color="auto"/>
              <w:right w:val="nil"/>
            </w:tcBorders>
            <w:shd w:val="clear" w:color="auto" w:fill="D8D8D8"/>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p>
        </w:tc>
      </w:tr>
    </w:tbl>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p>
    <w:p w:rsidR="00F96A28" w:rsidRPr="00B629F2" w:rsidRDefault="00F96A28" w:rsidP="00B629F2">
      <w:pPr>
        <w:pStyle w:val="Heading1"/>
        <w:rPr>
          <w:rFonts w:ascii="Times New Roman" w:eastAsia="Calibri" w:hAnsi="Times New Roman" w:cs="Times New Roman"/>
          <w:sz w:val="28"/>
          <w:szCs w:val="28"/>
        </w:rPr>
      </w:pPr>
      <w:bookmarkStart w:id="35" w:name="_Toc24903004"/>
      <w:r w:rsidRPr="00B629F2">
        <w:rPr>
          <w:rFonts w:ascii="Times New Roman" w:eastAsia="Times New Roman" w:hAnsi="Times New Roman" w:cs="Times New Roman"/>
          <w:bCs/>
          <w:sz w:val="28"/>
          <w:szCs w:val="28"/>
          <w:lang w:val="en-GB" w:eastAsia="en-GB"/>
        </w:rPr>
        <w:t>Course Outline for</w:t>
      </w:r>
      <w:r w:rsidRPr="00B629F2">
        <w:rPr>
          <w:rFonts w:ascii="Times New Roman" w:eastAsia="Calibri" w:hAnsi="Times New Roman" w:cs="Times New Roman"/>
          <w:sz w:val="28"/>
          <w:szCs w:val="28"/>
        </w:rPr>
        <w:t xml:space="preserve"> Health Statistics</w:t>
      </w:r>
      <w:bookmarkEnd w:id="35"/>
    </w:p>
    <w:p w:rsidR="00F96A28" w:rsidRPr="00F96A28" w:rsidRDefault="00F96A28" w:rsidP="00F96A28">
      <w:pPr>
        <w:spacing w:after="0" w:line="240" w:lineRule="auto"/>
        <w:jc w:val="center"/>
        <w:rPr>
          <w:rFonts w:ascii="Times New Roman" w:eastAsia="Times New Roman" w:hAnsi="Times New Roman" w:cs="Times New Roman"/>
          <w:b/>
          <w:bCs/>
          <w:sz w:val="24"/>
          <w:szCs w:val="24"/>
          <w:lang w:val="en-GB" w:eastAsia="en-GB"/>
        </w:rPr>
      </w:pPr>
    </w:p>
    <w:p w:rsidR="00F96A28" w:rsidRPr="00F96A28" w:rsidRDefault="00F96A28" w:rsidP="00F96A28">
      <w:pPr>
        <w:spacing w:after="0" w:line="240" w:lineRule="auto"/>
        <w:rPr>
          <w:rFonts w:ascii="Times New Roman" w:eastAsia="Times New Roman" w:hAnsi="Times New Roman" w:cs="Times New Roman"/>
          <w:sz w:val="24"/>
          <w:szCs w:val="24"/>
          <w:lang w:val="en-GB" w:eastAsia="en-GB"/>
        </w:rPr>
      </w:pPr>
      <w:r w:rsidRPr="00F96A28">
        <w:rPr>
          <w:rFonts w:ascii="Times New Roman" w:eastAsia="Times New Roman" w:hAnsi="Times New Roman" w:cs="Times New Roman"/>
          <w:b/>
          <w:bCs/>
          <w:sz w:val="24"/>
          <w:szCs w:val="24"/>
          <w:lang w:val="en-GB" w:eastAsia="en-GB"/>
        </w:rPr>
        <w:t>Code:</w:t>
      </w:r>
      <w:r w:rsidRPr="00F96A28">
        <w:rPr>
          <w:rFonts w:ascii="Times New Roman" w:eastAsia="Times New Roman" w:hAnsi="Times New Roman" w:cs="Times New Roman"/>
          <w:sz w:val="24"/>
          <w:szCs w:val="24"/>
          <w:lang w:val="en-GB" w:eastAsia="en-GB"/>
        </w:rPr>
        <w:tab/>
      </w:r>
      <w:r w:rsidRPr="00F96A28">
        <w:rPr>
          <w:rFonts w:ascii="Times New Roman" w:eastAsia="Times New Roman" w:hAnsi="Times New Roman" w:cs="Times New Roman"/>
          <w:sz w:val="24"/>
          <w:szCs w:val="24"/>
          <w:lang w:val="en-GB" w:eastAsia="en-GB"/>
        </w:rPr>
        <w:tab/>
      </w:r>
      <w:r w:rsidRPr="00F96A28">
        <w:rPr>
          <w:rFonts w:ascii="Times New Roman" w:eastAsia="Calibri" w:hAnsi="Times New Roman" w:cs="Times New Roman"/>
          <w:b/>
          <w:szCs w:val="24"/>
        </w:rPr>
        <w:t>HST 213</w:t>
      </w:r>
    </w:p>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r w:rsidRPr="00F96A28">
        <w:rPr>
          <w:rFonts w:ascii="Times New Roman" w:eastAsia="Times New Roman" w:hAnsi="Times New Roman" w:cs="Times New Roman"/>
          <w:b/>
          <w:bCs/>
          <w:sz w:val="24"/>
          <w:szCs w:val="24"/>
          <w:lang w:val="en-GB" w:eastAsia="en-GB"/>
        </w:rPr>
        <w:t xml:space="preserve">Hours:  </w:t>
      </w:r>
      <w:r w:rsidRPr="00F96A28">
        <w:rPr>
          <w:rFonts w:ascii="Times New Roman" w:eastAsia="Times New Roman" w:hAnsi="Times New Roman" w:cs="Times New Roman"/>
          <w:b/>
          <w:bCs/>
          <w:sz w:val="24"/>
          <w:szCs w:val="24"/>
          <w:lang w:val="en-GB" w:eastAsia="en-GB"/>
        </w:rPr>
        <w:tab/>
        <w:t xml:space="preserve">  </w:t>
      </w:r>
      <w:r w:rsidRPr="00F96A28">
        <w:rPr>
          <w:rFonts w:ascii="Times New Roman" w:eastAsia="Times New Roman" w:hAnsi="Times New Roman" w:cs="Times New Roman"/>
          <w:bCs/>
          <w:sz w:val="24"/>
          <w:szCs w:val="24"/>
          <w:lang w:val="en-GB" w:eastAsia="en-GB"/>
        </w:rPr>
        <w:t>30</w:t>
      </w:r>
    </w:p>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r w:rsidRPr="00F96A28">
        <w:rPr>
          <w:rFonts w:ascii="Times New Roman" w:eastAsia="Times New Roman" w:hAnsi="Times New Roman" w:cs="Times New Roman"/>
          <w:b/>
          <w:bCs/>
          <w:sz w:val="24"/>
          <w:szCs w:val="24"/>
          <w:lang w:val="en-GB" w:eastAsia="en-GB"/>
        </w:rPr>
        <w:t xml:space="preserve">Credit: </w:t>
      </w:r>
      <w:r w:rsidRPr="00F96A28">
        <w:rPr>
          <w:rFonts w:ascii="Times New Roman" w:eastAsia="Times New Roman" w:hAnsi="Times New Roman" w:cs="Times New Roman"/>
          <w:b/>
          <w:bCs/>
          <w:sz w:val="24"/>
          <w:szCs w:val="24"/>
          <w:lang w:val="en-GB" w:eastAsia="en-GB"/>
        </w:rPr>
        <w:tab/>
        <w:t xml:space="preserve">   </w:t>
      </w:r>
      <w:r w:rsidRPr="00F96A28">
        <w:rPr>
          <w:rFonts w:ascii="Times New Roman" w:eastAsia="Times New Roman" w:hAnsi="Times New Roman" w:cs="Times New Roman"/>
          <w:bCs/>
          <w:sz w:val="24"/>
          <w:szCs w:val="24"/>
          <w:lang w:val="en-GB" w:eastAsia="en-GB"/>
        </w:rPr>
        <w:t>3</w:t>
      </w:r>
    </w:p>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p w:rsidR="00F96A28" w:rsidRPr="00F96A28" w:rsidRDefault="00F96A28" w:rsidP="00F96A28">
      <w:pPr>
        <w:spacing w:after="0" w:line="240" w:lineRule="auto"/>
        <w:rPr>
          <w:rFonts w:ascii="Times New Roman" w:eastAsia="Times New Roman" w:hAnsi="Times New Roman" w:cs="Times New Roman"/>
          <w:b/>
          <w:sz w:val="24"/>
          <w:szCs w:val="24"/>
          <w:lang w:val="en-GB" w:eastAsia="en-GB"/>
        </w:rPr>
      </w:pPr>
      <w:r w:rsidRPr="00F96A28">
        <w:rPr>
          <w:rFonts w:ascii="Times New Roman" w:eastAsia="Times New Roman" w:hAnsi="Times New Roman" w:cs="Times New Roman"/>
          <w:b/>
          <w:sz w:val="24"/>
          <w:szCs w:val="24"/>
          <w:lang w:val="en-GB" w:eastAsia="en-GB"/>
        </w:rPr>
        <w:t>Competence</w:t>
      </w:r>
    </w:p>
    <w:p w:rsidR="00F96A28" w:rsidRPr="00F96A28" w:rsidRDefault="00F96A28" w:rsidP="00F96A28">
      <w:pPr>
        <w:spacing w:before="120" w:after="200" w:line="276" w:lineRule="auto"/>
        <w:jc w:val="both"/>
        <w:rPr>
          <w:rFonts w:ascii="Times New Roman" w:eastAsia="Calibri" w:hAnsi="Times New Roman" w:cs="Times New Roman"/>
          <w:sz w:val="24"/>
          <w:szCs w:val="24"/>
        </w:rPr>
      </w:pPr>
      <w:r w:rsidRPr="00F96A28">
        <w:rPr>
          <w:rFonts w:ascii="Times New Roman" w:eastAsia="Calibri" w:hAnsi="Times New Roman" w:cs="Times New Roman"/>
          <w:sz w:val="24"/>
          <w:szCs w:val="24"/>
        </w:rPr>
        <w:t>This module is designed to enable the learner in apply principles of statistics in health care services.</w:t>
      </w:r>
    </w:p>
    <w:p w:rsidR="00F96A28" w:rsidRPr="00F96A28" w:rsidRDefault="00F96A28" w:rsidP="00F96A28">
      <w:pPr>
        <w:spacing w:after="0" w:line="360" w:lineRule="auto"/>
        <w:jc w:val="both"/>
        <w:rPr>
          <w:rFonts w:ascii="Times New Roman" w:eastAsia="Arial Unicode MS" w:hAnsi="Times New Roman" w:cs="Times New Roman"/>
          <w:b/>
          <w:sz w:val="24"/>
          <w:szCs w:val="24"/>
          <w:lang w:val="en-GB"/>
        </w:rPr>
      </w:pPr>
      <w:r w:rsidRPr="00F96A28">
        <w:rPr>
          <w:rFonts w:ascii="Times New Roman" w:eastAsia="Times New Roman" w:hAnsi="Times New Roman" w:cs="Times New Roman"/>
          <w:b/>
          <w:sz w:val="24"/>
          <w:szCs w:val="24"/>
        </w:rPr>
        <w:t>Module Outcomes</w:t>
      </w:r>
      <w:r w:rsidRPr="00F96A28">
        <w:rPr>
          <w:rFonts w:ascii="Times New Roman" w:eastAsia="Arial Unicode MS" w:hAnsi="Times New Roman" w:cs="Times New Roman"/>
          <w:b/>
          <w:sz w:val="24"/>
          <w:szCs w:val="24"/>
          <w:lang w:val="en-GB"/>
        </w:rPr>
        <w:t xml:space="preserve"> </w:t>
      </w:r>
    </w:p>
    <w:p w:rsidR="00F96A28" w:rsidRPr="00F96A28" w:rsidRDefault="00F96A28" w:rsidP="00F96A28">
      <w:pPr>
        <w:spacing w:after="0" w:line="360" w:lineRule="auto"/>
        <w:jc w:val="both"/>
        <w:rPr>
          <w:rFonts w:ascii="Times New Roman" w:eastAsia="Times New Roman" w:hAnsi="Times New Roman" w:cs="Times New Roman"/>
          <w:sz w:val="24"/>
          <w:szCs w:val="24"/>
          <w:lang w:bidi="en-US"/>
        </w:rPr>
      </w:pPr>
      <w:r w:rsidRPr="00F96A28">
        <w:rPr>
          <w:rFonts w:ascii="Times New Roman" w:eastAsia="Times New Roman" w:hAnsi="Times New Roman" w:cs="Times New Roman"/>
          <w:sz w:val="24"/>
          <w:szCs w:val="24"/>
          <w:lang w:bidi="en-US"/>
        </w:rPr>
        <w:t>By the end of this module the learner should:</w:t>
      </w:r>
    </w:p>
    <w:p w:rsidR="00F96A28" w:rsidRPr="00F96A28" w:rsidRDefault="00F96A28" w:rsidP="00A9115E">
      <w:pPr>
        <w:numPr>
          <w:ilvl w:val="0"/>
          <w:numId w:val="23"/>
        </w:numPr>
        <w:spacing w:before="120" w:after="200" w:line="276" w:lineRule="auto"/>
        <w:jc w:val="both"/>
        <w:rPr>
          <w:rFonts w:ascii="Times New Roman" w:eastAsia="Calibri" w:hAnsi="Times New Roman" w:cs="Times New Roman"/>
          <w:sz w:val="24"/>
        </w:rPr>
      </w:pPr>
      <w:r w:rsidRPr="00F96A28">
        <w:rPr>
          <w:rFonts w:ascii="Times New Roman" w:eastAsia="Calibri" w:hAnsi="Times New Roman" w:cs="Times New Roman"/>
          <w:sz w:val="24"/>
        </w:rPr>
        <w:t>Demonstrate understanding of the history and application of statistics in health care</w:t>
      </w:r>
    </w:p>
    <w:p w:rsidR="00F96A28" w:rsidRPr="00F96A28" w:rsidRDefault="00F96A28" w:rsidP="00A9115E">
      <w:pPr>
        <w:numPr>
          <w:ilvl w:val="0"/>
          <w:numId w:val="23"/>
        </w:numPr>
        <w:spacing w:before="120" w:after="200" w:line="276" w:lineRule="auto"/>
        <w:jc w:val="both"/>
        <w:rPr>
          <w:rFonts w:ascii="Times New Roman" w:eastAsia="Calibri" w:hAnsi="Times New Roman" w:cs="Times New Roman"/>
          <w:sz w:val="24"/>
        </w:rPr>
      </w:pPr>
      <w:r w:rsidRPr="00F96A28">
        <w:rPr>
          <w:rFonts w:ascii="Times New Roman" w:eastAsia="Calibri" w:hAnsi="Times New Roman" w:cs="Times New Roman"/>
          <w:sz w:val="24"/>
        </w:rPr>
        <w:t xml:space="preserve">Apply measures of central tendency in data analysis </w:t>
      </w:r>
    </w:p>
    <w:p w:rsidR="00F96A28" w:rsidRPr="00F96A28" w:rsidRDefault="00F96A28" w:rsidP="00A9115E">
      <w:pPr>
        <w:numPr>
          <w:ilvl w:val="0"/>
          <w:numId w:val="23"/>
        </w:numPr>
        <w:spacing w:before="120" w:after="200" w:line="276" w:lineRule="auto"/>
        <w:jc w:val="both"/>
        <w:rPr>
          <w:rFonts w:ascii="Times New Roman" w:eastAsia="Calibri" w:hAnsi="Times New Roman" w:cs="Times New Roman"/>
          <w:sz w:val="24"/>
        </w:rPr>
      </w:pPr>
      <w:r w:rsidRPr="00F96A28">
        <w:rPr>
          <w:rFonts w:ascii="Times New Roman" w:eastAsia="Calibri" w:hAnsi="Times New Roman" w:cs="Times New Roman"/>
          <w:sz w:val="24"/>
        </w:rPr>
        <w:t xml:space="preserve">Apply measures of dispersion in data analysis </w:t>
      </w:r>
    </w:p>
    <w:p w:rsidR="00F96A28" w:rsidRPr="00F96A28" w:rsidRDefault="00F96A28" w:rsidP="00A9115E">
      <w:pPr>
        <w:numPr>
          <w:ilvl w:val="0"/>
          <w:numId w:val="23"/>
        </w:numPr>
        <w:spacing w:before="120" w:after="200" w:line="276" w:lineRule="auto"/>
        <w:jc w:val="both"/>
        <w:rPr>
          <w:rFonts w:ascii="Times New Roman" w:eastAsia="Calibri" w:hAnsi="Times New Roman" w:cs="Times New Roman"/>
          <w:color w:val="FF0000"/>
          <w:sz w:val="24"/>
        </w:rPr>
      </w:pPr>
      <w:r w:rsidRPr="00F96A28">
        <w:rPr>
          <w:rFonts w:ascii="Times New Roman" w:eastAsia="Calibri" w:hAnsi="Times New Roman" w:cs="Times New Roman"/>
          <w:sz w:val="24"/>
        </w:rPr>
        <w:t xml:space="preserve">Categorize data effectively </w:t>
      </w:r>
    </w:p>
    <w:p w:rsidR="00F96A28" w:rsidRPr="00F96A28" w:rsidRDefault="00F96A28" w:rsidP="00A9115E">
      <w:pPr>
        <w:numPr>
          <w:ilvl w:val="0"/>
          <w:numId w:val="23"/>
        </w:numPr>
        <w:spacing w:before="120" w:after="200" w:line="276" w:lineRule="auto"/>
        <w:jc w:val="both"/>
        <w:rPr>
          <w:rFonts w:ascii="Times New Roman" w:eastAsia="Calibri" w:hAnsi="Times New Roman" w:cs="Times New Roman"/>
          <w:b/>
          <w:sz w:val="24"/>
        </w:rPr>
      </w:pPr>
      <w:r w:rsidRPr="00F96A28">
        <w:rPr>
          <w:rFonts w:ascii="Times New Roman" w:eastAsia="Calibri" w:hAnsi="Times New Roman" w:cs="Times New Roman"/>
          <w:sz w:val="24"/>
        </w:rPr>
        <w:lastRenderedPageBreak/>
        <w:t xml:space="preserve">Apply various approaches in data analysis and presentation </w:t>
      </w:r>
    </w:p>
    <w:p w:rsidR="00F96A28" w:rsidRPr="00F96A28" w:rsidRDefault="00F96A28" w:rsidP="00F96A28">
      <w:pPr>
        <w:spacing w:after="0" w:line="240" w:lineRule="auto"/>
        <w:rPr>
          <w:rFonts w:ascii="Times New Roman" w:eastAsia="Times New Roman" w:hAnsi="Times New Roman" w:cs="Times New Roman"/>
          <w:b/>
          <w:sz w:val="24"/>
          <w:szCs w:val="24"/>
          <w:lang w:val="en-GB" w:eastAsia="en-GB"/>
        </w:rPr>
      </w:pPr>
      <w:r w:rsidRPr="00F96A28">
        <w:rPr>
          <w:rFonts w:ascii="Times New Roman" w:eastAsia="Times New Roman" w:hAnsi="Times New Roman" w:cs="Times New Roman"/>
          <w:b/>
          <w:sz w:val="24"/>
          <w:szCs w:val="24"/>
          <w:lang w:val="en-GB" w:eastAsia="en-GB"/>
        </w:rPr>
        <w:t>Content Delivery</w:t>
      </w:r>
      <w:r w:rsidRPr="00F96A28">
        <w:rPr>
          <w:rFonts w:ascii="Times New Roman" w:eastAsia="Times New Roman" w:hAnsi="Times New Roman" w:cs="Times New Roman"/>
          <w:b/>
          <w:sz w:val="24"/>
          <w:szCs w:val="24"/>
          <w:lang w:val="en-GB" w:eastAsia="en-GB"/>
        </w:rPr>
        <w:tab/>
      </w:r>
    </w:p>
    <w:tbl>
      <w:tblPr>
        <w:tblW w:w="0" w:type="auto"/>
        <w:tblBorders>
          <w:top w:val="single" w:sz="18" w:space="0" w:color="auto"/>
          <w:bottom w:val="single" w:sz="18" w:space="0" w:color="auto"/>
        </w:tblBorders>
        <w:tblLook w:val="04A0" w:firstRow="1" w:lastRow="0" w:firstColumn="1" w:lastColumn="0" w:noHBand="0" w:noVBand="1"/>
      </w:tblPr>
      <w:tblGrid>
        <w:gridCol w:w="1437"/>
        <w:gridCol w:w="2204"/>
        <w:gridCol w:w="2195"/>
        <w:gridCol w:w="3524"/>
      </w:tblGrid>
      <w:tr w:rsidR="00F96A28" w:rsidRPr="00F96A28" w:rsidTr="00AD0EC0">
        <w:tc>
          <w:tcPr>
            <w:tcW w:w="1437" w:type="dxa"/>
            <w:vMerge w:val="restart"/>
            <w:tcBorders>
              <w:top w:val="single" w:sz="18" w:space="0" w:color="auto"/>
              <w:left w:val="nil"/>
              <w:bottom w:val="nil"/>
              <w:right w:val="nil"/>
            </w:tcBorders>
            <w:shd w:val="clear" w:color="auto" w:fill="4F81BD"/>
            <w:hideMark/>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 xml:space="preserve">Unit </w:t>
            </w:r>
          </w:p>
        </w:tc>
      </w:tr>
      <w:tr w:rsidR="00F96A28" w:rsidRPr="00F96A28" w:rsidTr="00AD0EC0">
        <w:tc>
          <w:tcPr>
            <w:tcW w:w="0" w:type="auto"/>
            <w:vMerge/>
            <w:tcBorders>
              <w:top w:val="single" w:sz="18" w:space="0" w:color="auto"/>
              <w:left w:val="nil"/>
              <w:bottom w:val="nil"/>
              <w:right w:val="nil"/>
            </w:tcBorders>
            <w:shd w:val="clear" w:color="auto" w:fill="4F81BD"/>
            <w:vAlign w:val="center"/>
            <w:hideMark/>
          </w:tcPr>
          <w:p w:rsidR="00F96A28" w:rsidRPr="00F96A28" w:rsidRDefault="00F96A28" w:rsidP="00F96A28">
            <w:pPr>
              <w:spacing w:after="0" w:line="240" w:lineRule="auto"/>
              <w:rPr>
                <w:rFonts w:ascii="Times New Roman" w:eastAsia="Times New Roman" w:hAnsi="Times New Roman" w:cs="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p>
        </w:tc>
      </w:tr>
      <w:tr w:rsidR="00F96A28" w:rsidRPr="00F96A28" w:rsidTr="00AD0EC0">
        <w:tc>
          <w:tcPr>
            <w:tcW w:w="1437" w:type="dxa"/>
            <w:tcBorders>
              <w:top w:val="nil"/>
              <w:left w:val="nil"/>
              <w:bottom w:val="nil"/>
              <w:right w:val="nil"/>
            </w:tcBorders>
            <w:shd w:val="clear" w:color="auto" w:fill="4F81BD"/>
            <w:hideMark/>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Week 1:</w:t>
            </w:r>
          </w:p>
        </w:tc>
        <w:tc>
          <w:tcPr>
            <w:tcW w:w="2204" w:type="dxa"/>
            <w:tcBorders>
              <w:top w:val="nil"/>
              <w:left w:val="nil"/>
              <w:bottom w:val="nil"/>
              <w:right w:val="nil"/>
            </w:tcBorders>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F96A28" w:rsidRPr="00F96A28" w:rsidRDefault="00F96A28" w:rsidP="00F96A28">
            <w:pPr>
              <w:spacing w:after="0" w:line="240" w:lineRule="auto"/>
              <w:rPr>
                <w:rFonts w:ascii="Times New Roman" w:eastAsia="Times New Roman" w:hAnsi="Times New Roman" w:cs="Times New Roman"/>
                <w:sz w:val="24"/>
                <w:szCs w:val="24"/>
                <w:lang w:val="en-GB" w:eastAsia="en-GB"/>
              </w:rPr>
            </w:pPr>
            <w:r w:rsidRPr="00F96A28">
              <w:rPr>
                <w:rFonts w:ascii="Times New Roman" w:eastAsia="Times New Roman" w:hAnsi="Times New Roman" w:cs="Times New Roman"/>
                <w:sz w:val="24"/>
                <w:szCs w:val="24"/>
                <w:lang w:val="en-GB" w:eastAsia="en-GB"/>
              </w:rPr>
              <w:t>Introduction to statistics; Definitions, history, characteristics of the various statistics, types, application of statistics,</w:t>
            </w:r>
          </w:p>
        </w:tc>
      </w:tr>
      <w:tr w:rsidR="00F96A28" w:rsidRPr="00F96A28" w:rsidTr="00AD0EC0">
        <w:tc>
          <w:tcPr>
            <w:tcW w:w="1437" w:type="dxa"/>
            <w:tcBorders>
              <w:top w:val="nil"/>
              <w:left w:val="nil"/>
              <w:bottom w:val="nil"/>
              <w:right w:val="nil"/>
            </w:tcBorders>
            <w:shd w:val="clear" w:color="auto" w:fill="4F81BD"/>
            <w:hideMark/>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Week 2:</w:t>
            </w:r>
          </w:p>
        </w:tc>
        <w:tc>
          <w:tcPr>
            <w:tcW w:w="2204" w:type="dxa"/>
            <w:tcBorders>
              <w:top w:val="nil"/>
              <w:left w:val="nil"/>
              <w:bottom w:val="nil"/>
              <w:right w:val="nil"/>
            </w:tcBorders>
            <w:shd w:val="clear" w:color="auto" w:fill="D8D8D8"/>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r w:rsidRPr="00F96A28">
              <w:rPr>
                <w:rFonts w:ascii="Times New Roman" w:eastAsia="Times New Roman" w:hAnsi="Times New Roman" w:cs="Times New Roman"/>
                <w:bCs/>
                <w:sz w:val="24"/>
                <w:szCs w:val="24"/>
                <w:lang w:val="en-GB" w:eastAsia="en-GB"/>
              </w:rPr>
              <w:t>Scales of Measurement, Nominal, ordinal, interval, ratio, scale</w:t>
            </w:r>
          </w:p>
        </w:tc>
      </w:tr>
      <w:tr w:rsidR="00F96A28" w:rsidRPr="00F96A28" w:rsidTr="00AD0EC0">
        <w:tc>
          <w:tcPr>
            <w:tcW w:w="1437" w:type="dxa"/>
            <w:tcBorders>
              <w:top w:val="nil"/>
              <w:left w:val="nil"/>
              <w:bottom w:val="nil"/>
              <w:right w:val="nil"/>
            </w:tcBorders>
            <w:shd w:val="clear" w:color="auto" w:fill="4F81BD"/>
            <w:hideMark/>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Week 3</w:t>
            </w:r>
          </w:p>
        </w:tc>
        <w:tc>
          <w:tcPr>
            <w:tcW w:w="2204" w:type="dxa"/>
            <w:tcBorders>
              <w:top w:val="nil"/>
              <w:left w:val="nil"/>
              <w:bottom w:val="nil"/>
              <w:right w:val="nil"/>
            </w:tcBorders>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r w:rsidRPr="00F96A28">
              <w:rPr>
                <w:rFonts w:ascii="Times New Roman" w:eastAsia="Times New Roman" w:hAnsi="Times New Roman" w:cs="Times New Roman"/>
                <w:bCs/>
                <w:sz w:val="24"/>
                <w:szCs w:val="24"/>
                <w:lang w:val="en-GB" w:eastAsia="en-GB"/>
              </w:rPr>
              <w:t>Measures of Central Tendency; Calculation, interpretation, grouped data, ungrouped data, mode, median, and mean</w:t>
            </w:r>
          </w:p>
        </w:tc>
      </w:tr>
      <w:tr w:rsidR="00F96A28" w:rsidRPr="00F96A28" w:rsidTr="00AD0EC0">
        <w:tc>
          <w:tcPr>
            <w:tcW w:w="1437" w:type="dxa"/>
            <w:tcBorders>
              <w:top w:val="nil"/>
              <w:left w:val="nil"/>
              <w:bottom w:val="nil"/>
              <w:right w:val="nil"/>
            </w:tcBorders>
            <w:shd w:val="clear" w:color="auto" w:fill="4F81BD"/>
            <w:hideMark/>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Week 4</w:t>
            </w:r>
          </w:p>
        </w:tc>
        <w:tc>
          <w:tcPr>
            <w:tcW w:w="2204" w:type="dxa"/>
            <w:tcBorders>
              <w:top w:val="nil"/>
              <w:left w:val="nil"/>
              <w:bottom w:val="nil"/>
              <w:right w:val="nil"/>
            </w:tcBorders>
            <w:shd w:val="clear" w:color="auto" w:fill="D8D8D8"/>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F96A28" w:rsidRPr="00F96A28" w:rsidRDefault="00F96A28" w:rsidP="00F96A28">
            <w:pPr>
              <w:spacing w:after="0" w:line="240" w:lineRule="auto"/>
              <w:rPr>
                <w:rFonts w:ascii="Times New Roman" w:eastAsia="Times New Roman" w:hAnsi="Times New Roman" w:cs="Times New Roman"/>
                <w:sz w:val="24"/>
                <w:szCs w:val="24"/>
                <w:lang w:val="en-GB" w:eastAsia="en-GB"/>
              </w:rPr>
            </w:pPr>
            <w:r w:rsidRPr="00F96A28">
              <w:rPr>
                <w:rFonts w:ascii="Times New Roman" w:eastAsia="Times New Roman" w:hAnsi="Times New Roman" w:cs="Times New Roman"/>
                <w:sz w:val="24"/>
                <w:szCs w:val="24"/>
                <w:lang w:val="en-GB" w:eastAsia="en-GB"/>
              </w:rPr>
              <w:t>Measures of dispersion; range, inter-quartile range, semi inter-quartile range</w:t>
            </w:r>
          </w:p>
        </w:tc>
      </w:tr>
      <w:tr w:rsidR="00F96A28" w:rsidRPr="00F96A28" w:rsidTr="00AD0EC0">
        <w:tc>
          <w:tcPr>
            <w:tcW w:w="1437" w:type="dxa"/>
            <w:tcBorders>
              <w:top w:val="nil"/>
              <w:left w:val="nil"/>
              <w:bottom w:val="nil"/>
              <w:right w:val="nil"/>
            </w:tcBorders>
            <w:shd w:val="clear" w:color="auto" w:fill="4F81BD"/>
            <w:hideMark/>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Week 5:</w:t>
            </w:r>
          </w:p>
        </w:tc>
        <w:tc>
          <w:tcPr>
            <w:tcW w:w="2204" w:type="dxa"/>
            <w:tcBorders>
              <w:top w:val="nil"/>
              <w:left w:val="nil"/>
              <w:bottom w:val="nil"/>
              <w:right w:val="nil"/>
            </w:tcBorders>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F96A28" w:rsidRPr="00F96A28" w:rsidRDefault="00F96A28" w:rsidP="00F96A28">
            <w:pPr>
              <w:spacing w:after="0" w:line="240" w:lineRule="auto"/>
              <w:rPr>
                <w:rFonts w:ascii="Times New Roman" w:eastAsia="Times New Roman" w:hAnsi="Times New Roman" w:cs="Times New Roman"/>
                <w:sz w:val="24"/>
                <w:szCs w:val="24"/>
                <w:lang w:val="en-GB" w:eastAsia="en-GB"/>
              </w:rPr>
            </w:pPr>
            <w:r w:rsidRPr="00F96A28">
              <w:rPr>
                <w:rFonts w:ascii="Times New Roman" w:eastAsia="Times New Roman" w:hAnsi="Times New Roman" w:cs="Times New Roman"/>
                <w:sz w:val="24"/>
                <w:szCs w:val="24"/>
                <w:lang w:val="en-GB" w:eastAsia="en-GB"/>
              </w:rPr>
              <w:t xml:space="preserve">Standard deviation, variance, Percentiles, </w:t>
            </w:r>
            <w:proofErr w:type="spellStart"/>
            <w:r w:rsidRPr="00F96A28">
              <w:rPr>
                <w:rFonts w:ascii="Times New Roman" w:eastAsia="Times New Roman" w:hAnsi="Times New Roman" w:cs="Times New Roman"/>
                <w:sz w:val="24"/>
                <w:szCs w:val="24"/>
                <w:lang w:val="en-GB" w:eastAsia="en-GB"/>
              </w:rPr>
              <w:t>Skewness</w:t>
            </w:r>
            <w:proofErr w:type="spellEnd"/>
            <w:r w:rsidRPr="00F96A28">
              <w:rPr>
                <w:rFonts w:ascii="Times New Roman" w:eastAsia="Times New Roman" w:hAnsi="Times New Roman" w:cs="Times New Roman"/>
                <w:sz w:val="24"/>
                <w:szCs w:val="24"/>
                <w:lang w:val="en-GB" w:eastAsia="en-GB"/>
              </w:rPr>
              <w:t>.</w:t>
            </w:r>
          </w:p>
        </w:tc>
      </w:tr>
      <w:tr w:rsidR="00F96A28" w:rsidRPr="00F96A28" w:rsidTr="00AD0EC0">
        <w:tc>
          <w:tcPr>
            <w:tcW w:w="1437" w:type="dxa"/>
            <w:tcBorders>
              <w:top w:val="nil"/>
              <w:left w:val="nil"/>
              <w:bottom w:val="nil"/>
              <w:right w:val="nil"/>
            </w:tcBorders>
            <w:shd w:val="clear" w:color="auto" w:fill="4F81BD"/>
            <w:hideMark/>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Week 6:</w:t>
            </w:r>
          </w:p>
        </w:tc>
        <w:tc>
          <w:tcPr>
            <w:tcW w:w="2204" w:type="dxa"/>
            <w:tcBorders>
              <w:top w:val="nil"/>
              <w:left w:val="nil"/>
              <w:bottom w:val="nil"/>
              <w:right w:val="nil"/>
            </w:tcBorders>
            <w:shd w:val="clear" w:color="auto" w:fill="D8D8D8"/>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F96A28" w:rsidRPr="00F96A28" w:rsidRDefault="00F96A28" w:rsidP="00F96A28">
            <w:pPr>
              <w:spacing w:after="0" w:line="240" w:lineRule="auto"/>
              <w:rPr>
                <w:rFonts w:ascii="Times New Roman" w:eastAsia="Calibri" w:hAnsi="Times New Roman" w:cs="Times New Roman"/>
                <w:szCs w:val="24"/>
              </w:rPr>
            </w:pPr>
            <w:r w:rsidRPr="00F96A28">
              <w:rPr>
                <w:rFonts w:ascii="Times New Roman" w:eastAsia="Calibri" w:hAnsi="Times New Roman" w:cs="Times New Roman"/>
                <w:szCs w:val="24"/>
              </w:rPr>
              <w:t>Statistical Data; Primary and secondary, Numerical and categorical,</w:t>
            </w:r>
          </w:p>
        </w:tc>
      </w:tr>
      <w:tr w:rsidR="00F96A28" w:rsidRPr="00F96A28" w:rsidTr="00AD0EC0">
        <w:tc>
          <w:tcPr>
            <w:tcW w:w="1437" w:type="dxa"/>
            <w:tcBorders>
              <w:top w:val="nil"/>
              <w:left w:val="nil"/>
              <w:bottom w:val="nil"/>
              <w:right w:val="nil"/>
            </w:tcBorders>
            <w:shd w:val="clear" w:color="auto" w:fill="4F81BD"/>
            <w:hideMark/>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Week 7:</w:t>
            </w:r>
          </w:p>
        </w:tc>
        <w:tc>
          <w:tcPr>
            <w:tcW w:w="2204" w:type="dxa"/>
            <w:tcBorders>
              <w:top w:val="nil"/>
              <w:left w:val="nil"/>
              <w:bottom w:val="nil"/>
              <w:right w:val="nil"/>
            </w:tcBorders>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F96A28" w:rsidRPr="00F96A28" w:rsidRDefault="00F96A28" w:rsidP="00F96A28">
            <w:pPr>
              <w:spacing w:after="0" w:line="240" w:lineRule="auto"/>
              <w:rPr>
                <w:rFonts w:ascii="Times New Roman" w:eastAsia="Calibri" w:hAnsi="Times New Roman" w:cs="Times New Roman"/>
                <w:sz w:val="24"/>
                <w:szCs w:val="24"/>
                <w:lang w:val="en-GB"/>
              </w:rPr>
            </w:pPr>
            <w:r w:rsidRPr="00F96A28">
              <w:rPr>
                <w:rFonts w:ascii="Times New Roman" w:eastAsia="Calibri" w:hAnsi="Times New Roman" w:cs="Times New Roman"/>
                <w:sz w:val="24"/>
                <w:szCs w:val="24"/>
                <w:lang w:val="en-GB"/>
              </w:rPr>
              <w:t>Grouped and ungrouped, Vital statistics, Calculation of demographic rates.</w:t>
            </w:r>
          </w:p>
        </w:tc>
      </w:tr>
      <w:tr w:rsidR="00F96A28" w:rsidRPr="00F96A28" w:rsidTr="00AD0EC0">
        <w:tc>
          <w:tcPr>
            <w:tcW w:w="1437" w:type="dxa"/>
            <w:tcBorders>
              <w:top w:val="nil"/>
              <w:left w:val="nil"/>
              <w:bottom w:val="nil"/>
              <w:right w:val="nil"/>
            </w:tcBorders>
            <w:shd w:val="clear" w:color="auto" w:fill="4F81BD"/>
            <w:hideMark/>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Week 8:</w:t>
            </w:r>
          </w:p>
        </w:tc>
        <w:tc>
          <w:tcPr>
            <w:tcW w:w="2204" w:type="dxa"/>
            <w:tcBorders>
              <w:top w:val="nil"/>
              <w:left w:val="nil"/>
              <w:bottom w:val="nil"/>
              <w:right w:val="nil"/>
            </w:tcBorders>
            <w:shd w:val="clear" w:color="auto" w:fill="D8D8D8"/>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r>
      <w:tr w:rsidR="00F96A28" w:rsidRPr="00F96A28" w:rsidTr="00AD0EC0">
        <w:tc>
          <w:tcPr>
            <w:tcW w:w="1437" w:type="dxa"/>
            <w:tcBorders>
              <w:top w:val="nil"/>
              <w:left w:val="nil"/>
              <w:bottom w:val="nil"/>
              <w:right w:val="nil"/>
            </w:tcBorders>
            <w:shd w:val="clear" w:color="auto" w:fill="4F81BD"/>
            <w:hideMark/>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Week 9:</w:t>
            </w:r>
          </w:p>
        </w:tc>
        <w:tc>
          <w:tcPr>
            <w:tcW w:w="2204" w:type="dxa"/>
            <w:tcBorders>
              <w:top w:val="nil"/>
              <w:left w:val="nil"/>
              <w:bottom w:val="nil"/>
              <w:right w:val="nil"/>
            </w:tcBorders>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hideMark/>
          </w:tcPr>
          <w:p w:rsidR="00F96A28" w:rsidRPr="00F96A28" w:rsidRDefault="00F96A28" w:rsidP="00F96A28">
            <w:pPr>
              <w:spacing w:after="0" w:line="240" w:lineRule="auto"/>
              <w:rPr>
                <w:rFonts w:ascii="Times New Roman" w:eastAsia="Times New Roman" w:hAnsi="Times New Roman" w:cs="Times New Roman"/>
                <w:b/>
                <w:sz w:val="24"/>
                <w:szCs w:val="24"/>
                <w:lang w:val="en-GB" w:eastAsia="en-GB"/>
              </w:rPr>
            </w:pPr>
            <w:r w:rsidRPr="00F96A28">
              <w:rPr>
                <w:rFonts w:ascii="Times New Roman" w:eastAsia="Times New Roman" w:hAnsi="Times New Roman" w:cs="Times New Roman"/>
                <w:b/>
                <w:sz w:val="24"/>
                <w:szCs w:val="24"/>
                <w:lang w:val="en-GB" w:eastAsia="en-GB"/>
              </w:rPr>
              <w:t xml:space="preserve">CATs, </w:t>
            </w:r>
          </w:p>
        </w:tc>
      </w:tr>
      <w:tr w:rsidR="00F96A28" w:rsidRPr="00F96A28" w:rsidTr="00AD0EC0">
        <w:tc>
          <w:tcPr>
            <w:tcW w:w="1437" w:type="dxa"/>
            <w:tcBorders>
              <w:top w:val="nil"/>
              <w:left w:val="nil"/>
              <w:bottom w:val="nil"/>
              <w:right w:val="nil"/>
            </w:tcBorders>
            <w:shd w:val="clear" w:color="auto" w:fill="4F81BD"/>
            <w:hideMark/>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Week 10:</w:t>
            </w:r>
          </w:p>
        </w:tc>
        <w:tc>
          <w:tcPr>
            <w:tcW w:w="2204" w:type="dxa"/>
            <w:tcBorders>
              <w:top w:val="nil"/>
              <w:left w:val="nil"/>
              <w:bottom w:val="nil"/>
              <w:right w:val="nil"/>
            </w:tcBorders>
            <w:shd w:val="clear" w:color="auto" w:fill="D8D8D8"/>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F96A28" w:rsidRPr="00F96A28" w:rsidRDefault="00F96A28" w:rsidP="00F96A28">
            <w:pPr>
              <w:spacing w:after="0" w:line="240" w:lineRule="auto"/>
              <w:jc w:val="both"/>
              <w:rPr>
                <w:rFonts w:ascii="Times New Roman" w:eastAsia="Times New Roman" w:hAnsi="Times New Roman" w:cs="Times New Roman"/>
                <w:sz w:val="24"/>
                <w:szCs w:val="24"/>
                <w:lang w:val="en-GB" w:eastAsia="en-GB"/>
              </w:rPr>
            </w:pPr>
            <w:r w:rsidRPr="00F96A28">
              <w:rPr>
                <w:rFonts w:ascii="Times New Roman" w:eastAsia="Times New Roman" w:hAnsi="Times New Roman" w:cs="Times New Roman"/>
                <w:sz w:val="24"/>
                <w:szCs w:val="24"/>
                <w:lang w:val="en-GB" w:eastAsia="en-GB"/>
              </w:rPr>
              <w:t>Data analysis and presentation; Introduction to data analysis, interpretation and presentation.</w:t>
            </w:r>
          </w:p>
        </w:tc>
      </w:tr>
      <w:tr w:rsidR="00F96A28" w:rsidRPr="00F96A28" w:rsidTr="00AD0EC0">
        <w:tc>
          <w:tcPr>
            <w:tcW w:w="1437" w:type="dxa"/>
            <w:tcBorders>
              <w:top w:val="nil"/>
              <w:left w:val="nil"/>
              <w:bottom w:val="nil"/>
              <w:right w:val="nil"/>
            </w:tcBorders>
            <w:shd w:val="clear" w:color="auto" w:fill="4F81BD"/>
            <w:hideMark/>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Week 11</w:t>
            </w:r>
          </w:p>
        </w:tc>
        <w:tc>
          <w:tcPr>
            <w:tcW w:w="2204" w:type="dxa"/>
            <w:tcBorders>
              <w:top w:val="nil"/>
              <w:left w:val="nil"/>
              <w:bottom w:val="nil"/>
              <w:right w:val="nil"/>
            </w:tcBorders>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F96A28" w:rsidRPr="00F96A28" w:rsidRDefault="00F96A28" w:rsidP="00F96A28">
            <w:pPr>
              <w:spacing w:after="0" w:line="360" w:lineRule="auto"/>
              <w:jc w:val="both"/>
              <w:rPr>
                <w:rFonts w:ascii="Times New Roman" w:eastAsia="Times New Roman" w:hAnsi="Times New Roman" w:cs="Times New Roman"/>
                <w:sz w:val="24"/>
                <w:szCs w:val="24"/>
              </w:rPr>
            </w:pPr>
          </w:p>
        </w:tc>
      </w:tr>
      <w:tr w:rsidR="00F96A28" w:rsidRPr="00F96A28" w:rsidTr="00AD0EC0">
        <w:tc>
          <w:tcPr>
            <w:tcW w:w="1437" w:type="dxa"/>
            <w:tcBorders>
              <w:top w:val="nil"/>
              <w:left w:val="nil"/>
              <w:bottom w:val="nil"/>
              <w:right w:val="nil"/>
            </w:tcBorders>
            <w:shd w:val="clear" w:color="auto" w:fill="4F81BD"/>
            <w:hideMark/>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Week 12:</w:t>
            </w:r>
          </w:p>
        </w:tc>
        <w:tc>
          <w:tcPr>
            <w:tcW w:w="2204" w:type="dxa"/>
            <w:tcBorders>
              <w:top w:val="nil"/>
              <w:left w:val="nil"/>
              <w:bottom w:val="nil"/>
              <w:right w:val="nil"/>
            </w:tcBorders>
            <w:shd w:val="clear" w:color="auto" w:fill="D8D8D8"/>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F96A28" w:rsidRPr="00F96A28" w:rsidRDefault="00F96A28" w:rsidP="00F96A28">
            <w:pPr>
              <w:spacing w:after="0" w:line="240" w:lineRule="auto"/>
              <w:rPr>
                <w:rFonts w:ascii="Times New Roman" w:eastAsia="Times New Roman" w:hAnsi="Times New Roman" w:cs="Times New Roman"/>
                <w:sz w:val="24"/>
                <w:szCs w:val="24"/>
                <w:lang w:val="en-GB" w:eastAsia="en-GB"/>
              </w:rPr>
            </w:pPr>
          </w:p>
        </w:tc>
      </w:tr>
      <w:tr w:rsidR="00F96A28" w:rsidRPr="00F96A28" w:rsidTr="00AD0EC0">
        <w:tc>
          <w:tcPr>
            <w:tcW w:w="1437" w:type="dxa"/>
            <w:tcBorders>
              <w:top w:val="nil"/>
              <w:left w:val="nil"/>
              <w:bottom w:val="nil"/>
              <w:right w:val="nil"/>
            </w:tcBorders>
            <w:shd w:val="clear" w:color="auto" w:fill="4F81BD"/>
            <w:hideMark/>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Week 13:</w:t>
            </w:r>
          </w:p>
        </w:tc>
        <w:tc>
          <w:tcPr>
            <w:tcW w:w="2204" w:type="dxa"/>
            <w:tcBorders>
              <w:top w:val="nil"/>
              <w:left w:val="nil"/>
              <w:bottom w:val="nil"/>
              <w:right w:val="nil"/>
            </w:tcBorders>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F96A28" w:rsidRPr="00F96A28" w:rsidRDefault="00F96A28" w:rsidP="00F96A28">
            <w:pPr>
              <w:spacing w:after="0" w:line="240" w:lineRule="auto"/>
              <w:rPr>
                <w:rFonts w:ascii="Times New Roman" w:eastAsia="Times New Roman" w:hAnsi="Times New Roman" w:cs="Times New Roman"/>
                <w:sz w:val="24"/>
                <w:szCs w:val="24"/>
                <w:lang w:val="en-GB" w:eastAsia="en-GB"/>
              </w:rPr>
            </w:pPr>
          </w:p>
        </w:tc>
      </w:tr>
      <w:tr w:rsidR="00F96A28" w:rsidRPr="00F96A28" w:rsidTr="00AD0EC0">
        <w:tc>
          <w:tcPr>
            <w:tcW w:w="1437" w:type="dxa"/>
            <w:tcBorders>
              <w:top w:val="nil"/>
              <w:left w:val="nil"/>
              <w:bottom w:val="nil"/>
              <w:right w:val="nil"/>
            </w:tcBorders>
            <w:shd w:val="clear" w:color="auto" w:fill="4F81BD"/>
            <w:hideMark/>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Week 14:</w:t>
            </w:r>
          </w:p>
        </w:tc>
        <w:tc>
          <w:tcPr>
            <w:tcW w:w="2204" w:type="dxa"/>
            <w:tcBorders>
              <w:top w:val="nil"/>
              <w:left w:val="nil"/>
              <w:bottom w:val="nil"/>
              <w:right w:val="nil"/>
            </w:tcBorders>
            <w:shd w:val="clear" w:color="auto" w:fill="D8D8D8"/>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F96A28" w:rsidRPr="00F96A28" w:rsidRDefault="00F96A28" w:rsidP="00F96A28">
            <w:pPr>
              <w:spacing w:after="0" w:line="240" w:lineRule="auto"/>
              <w:rPr>
                <w:rFonts w:ascii="Times New Roman" w:eastAsia="Times New Roman" w:hAnsi="Times New Roman" w:cs="Times New Roman"/>
                <w:sz w:val="24"/>
                <w:szCs w:val="24"/>
                <w:lang w:val="en-GB" w:eastAsia="en-GB"/>
              </w:rPr>
            </w:pPr>
          </w:p>
        </w:tc>
      </w:tr>
      <w:tr w:rsidR="00F96A28" w:rsidRPr="00F96A28" w:rsidTr="00AD0EC0">
        <w:tc>
          <w:tcPr>
            <w:tcW w:w="1437" w:type="dxa"/>
            <w:tcBorders>
              <w:top w:val="nil"/>
              <w:left w:val="nil"/>
              <w:bottom w:val="nil"/>
              <w:right w:val="nil"/>
            </w:tcBorders>
            <w:shd w:val="clear" w:color="auto" w:fill="4F81BD"/>
            <w:hideMark/>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Week 15:</w:t>
            </w:r>
          </w:p>
        </w:tc>
        <w:tc>
          <w:tcPr>
            <w:tcW w:w="2204" w:type="dxa"/>
            <w:tcBorders>
              <w:top w:val="nil"/>
              <w:left w:val="nil"/>
              <w:bottom w:val="nil"/>
              <w:right w:val="nil"/>
            </w:tcBorders>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F96A28" w:rsidRPr="00F96A28" w:rsidRDefault="00F96A28" w:rsidP="00F96A28">
            <w:pPr>
              <w:spacing w:after="0" w:line="240" w:lineRule="auto"/>
              <w:rPr>
                <w:rFonts w:ascii="Times New Roman" w:eastAsia="Times New Roman" w:hAnsi="Times New Roman" w:cs="Times New Roman"/>
                <w:sz w:val="24"/>
                <w:szCs w:val="24"/>
                <w:lang w:val="en-GB" w:eastAsia="en-GB"/>
              </w:rPr>
            </w:pPr>
          </w:p>
        </w:tc>
      </w:tr>
      <w:tr w:rsidR="00F96A28" w:rsidRPr="00F96A28" w:rsidTr="00AD0EC0">
        <w:tc>
          <w:tcPr>
            <w:tcW w:w="1437" w:type="dxa"/>
            <w:tcBorders>
              <w:top w:val="nil"/>
              <w:left w:val="nil"/>
              <w:bottom w:val="nil"/>
              <w:right w:val="nil"/>
            </w:tcBorders>
            <w:shd w:val="clear" w:color="auto" w:fill="4F81BD"/>
            <w:hideMark/>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Week 16:</w:t>
            </w:r>
          </w:p>
        </w:tc>
        <w:tc>
          <w:tcPr>
            <w:tcW w:w="2204" w:type="dxa"/>
            <w:tcBorders>
              <w:top w:val="nil"/>
              <w:left w:val="nil"/>
              <w:bottom w:val="nil"/>
              <w:right w:val="nil"/>
            </w:tcBorders>
            <w:shd w:val="clear" w:color="auto" w:fill="D8D8D8"/>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F96A28" w:rsidRPr="00F96A28" w:rsidRDefault="00F96A28" w:rsidP="00F96A28">
            <w:pPr>
              <w:spacing w:after="0" w:line="240" w:lineRule="auto"/>
              <w:rPr>
                <w:rFonts w:ascii="Times New Roman" w:eastAsia="Times New Roman" w:hAnsi="Times New Roman" w:cs="Times New Roman"/>
                <w:sz w:val="24"/>
                <w:szCs w:val="24"/>
                <w:lang w:val="en-GB" w:eastAsia="en-GB"/>
              </w:rPr>
            </w:pPr>
          </w:p>
        </w:tc>
      </w:tr>
      <w:tr w:rsidR="00F96A28" w:rsidRPr="00F96A28" w:rsidTr="00AD0EC0">
        <w:tc>
          <w:tcPr>
            <w:tcW w:w="1437" w:type="dxa"/>
            <w:tcBorders>
              <w:top w:val="nil"/>
              <w:left w:val="nil"/>
              <w:bottom w:val="nil"/>
              <w:right w:val="nil"/>
            </w:tcBorders>
            <w:shd w:val="clear" w:color="auto" w:fill="4F81BD"/>
            <w:hideMark/>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Week 17:</w:t>
            </w:r>
          </w:p>
        </w:tc>
        <w:tc>
          <w:tcPr>
            <w:tcW w:w="2204" w:type="dxa"/>
            <w:tcBorders>
              <w:top w:val="nil"/>
              <w:left w:val="nil"/>
              <w:bottom w:val="nil"/>
              <w:right w:val="nil"/>
            </w:tcBorders>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F96A28" w:rsidRPr="00F96A28" w:rsidRDefault="00F96A28" w:rsidP="00F96A28">
            <w:pPr>
              <w:spacing w:after="0" w:line="240" w:lineRule="auto"/>
              <w:rPr>
                <w:rFonts w:ascii="Times New Roman" w:eastAsia="Times New Roman" w:hAnsi="Times New Roman" w:cs="Times New Roman"/>
                <w:sz w:val="24"/>
                <w:szCs w:val="24"/>
                <w:lang w:val="en-GB" w:eastAsia="en-GB"/>
              </w:rPr>
            </w:pPr>
            <w:r w:rsidRPr="00F96A28">
              <w:rPr>
                <w:rFonts w:ascii="Times New Roman" w:eastAsia="Times New Roman" w:hAnsi="Times New Roman" w:cs="Times New Roman"/>
                <w:sz w:val="24"/>
                <w:szCs w:val="24"/>
                <w:lang w:val="en-GB" w:eastAsia="en-GB"/>
              </w:rPr>
              <w:t>Study week</w:t>
            </w:r>
          </w:p>
        </w:tc>
      </w:tr>
      <w:tr w:rsidR="00F96A28" w:rsidRPr="00F96A28" w:rsidTr="00AD0EC0">
        <w:tc>
          <w:tcPr>
            <w:tcW w:w="1437" w:type="dxa"/>
            <w:tcBorders>
              <w:top w:val="nil"/>
              <w:left w:val="nil"/>
              <w:bottom w:val="single" w:sz="18" w:space="0" w:color="auto"/>
              <w:right w:val="nil"/>
            </w:tcBorders>
            <w:shd w:val="clear" w:color="auto" w:fill="4F81BD"/>
            <w:hideMark/>
          </w:tcPr>
          <w:p w:rsidR="00F96A28" w:rsidRPr="00F96A28" w:rsidRDefault="00F96A28" w:rsidP="00F96A28">
            <w:pPr>
              <w:spacing w:after="0" w:line="240" w:lineRule="auto"/>
              <w:rPr>
                <w:rFonts w:ascii="Times New Roman" w:eastAsia="Times New Roman" w:hAnsi="Times New Roman" w:cs="Times New Roman"/>
                <w:b/>
                <w:bCs/>
                <w:sz w:val="24"/>
                <w:szCs w:val="24"/>
                <w:lang w:val="en-GB" w:eastAsia="en-GB"/>
              </w:rPr>
            </w:pPr>
            <w:r w:rsidRPr="00F96A28">
              <w:rPr>
                <w:rFonts w:ascii="Times New Roman" w:eastAsia="Times New Roman" w:hAnsi="Times New Roman" w:cs="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F96A28" w:rsidRPr="00F96A28" w:rsidRDefault="00F96A28" w:rsidP="00F96A28">
            <w:pPr>
              <w:spacing w:after="0" w:line="240" w:lineRule="auto"/>
              <w:rPr>
                <w:rFonts w:ascii="Times New Roman" w:eastAsia="Times New Roman" w:hAnsi="Times New Roman" w:cs="Times New Roman"/>
                <w:sz w:val="24"/>
                <w:szCs w:val="24"/>
                <w:lang w:val="en-GB" w:eastAsia="en-GB"/>
              </w:rPr>
            </w:pPr>
            <w:r w:rsidRPr="00F96A28">
              <w:rPr>
                <w:rFonts w:ascii="Times New Roman" w:eastAsia="Times New Roman" w:hAnsi="Times New Roman" w:cs="Times New Roman"/>
                <w:b/>
                <w:sz w:val="24"/>
                <w:szCs w:val="24"/>
                <w:lang w:val="en-GB" w:eastAsia="en-GB"/>
              </w:rPr>
              <w:t>End of Semester Examinations</w:t>
            </w:r>
          </w:p>
        </w:tc>
      </w:tr>
    </w:tbl>
    <w:p w:rsidR="00F96A28" w:rsidRPr="00F96A28" w:rsidRDefault="00F96A28" w:rsidP="00F96A28">
      <w:pPr>
        <w:spacing w:after="0" w:line="240" w:lineRule="auto"/>
        <w:rPr>
          <w:rFonts w:ascii="Times New Roman" w:eastAsia="Times New Roman" w:hAnsi="Times New Roman" w:cs="Times New Roman"/>
          <w:bCs/>
          <w:sz w:val="24"/>
          <w:szCs w:val="24"/>
          <w:lang w:val="en-GB" w:eastAsia="en-GB"/>
        </w:rPr>
      </w:pPr>
    </w:p>
    <w:p w:rsidR="00F96A28" w:rsidRPr="00F96A28" w:rsidRDefault="00F96A28" w:rsidP="00F96A28">
      <w:pPr>
        <w:spacing w:after="0" w:line="360" w:lineRule="auto"/>
        <w:rPr>
          <w:rFonts w:ascii="Times New Roman" w:eastAsia="Calibri" w:hAnsi="Times New Roman" w:cs="Times New Roman"/>
          <w:b/>
          <w:szCs w:val="24"/>
        </w:rPr>
      </w:pPr>
      <w:r w:rsidRPr="00F96A28">
        <w:rPr>
          <w:rFonts w:ascii="Times New Roman" w:eastAsia="Calibri" w:hAnsi="Times New Roman" w:cs="Times New Roman"/>
          <w:b/>
          <w:szCs w:val="24"/>
        </w:rPr>
        <w:t>Module Content</w:t>
      </w:r>
    </w:p>
    <w:p w:rsidR="00F96A28" w:rsidRPr="00F96A28" w:rsidRDefault="00F96A28" w:rsidP="00F96A28">
      <w:pPr>
        <w:spacing w:before="120" w:after="200" w:line="276" w:lineRule="auto"/>
        <w:jc w:val="both"/>
        <w:rPr>
          <w:rFonts w:ascii="Times New Roman" w:eastAsia="Calibri" w:hAnsi="Times New Roman" w:cs="Times New Roman"/>
          <w:sz w:val="24"/>
          <w:szCs w:val="24"/>
        </w:rPr>
      </w:pPr>
      <w:r w:rsidRPr="00F96A28">
        <w:rPr>
          <w:rFonts w:ascii="Times New Roman" w:eastAsia="Calibri" w:hAnsi="Times New Roman" w:cs="Times New Roman"/>
          <w:b/>
          <w:sz w:val="24"/>
          <w:szCs w:val="24"/>
        </w:rPr>
        <w:t xml:space="preserve">Introduction to statistics; </w:t>
      </w:r>
      <w:r w:rsidRPr="00F96A28">
        <w:rPr>
          <w:rFonts w:ascii="Times New Roman" w:eastAsia="Calibri" w:hAnsi="Times New Roman" w:cs="Times New Roman"/>
          <w:sz w:val="24"/>
          <w:szCs w:val="24"/>
        </w:rPr>
        <w:t>Definitions, history, characteristics of the various statistics,</w:t>
      </w:r>
      <w:r w:rsidRPr="00F96A28">
        <w:rPr>
          <w:rFonts w:ascii="Times New Roman" w:eastAsia="Calibri" w:hAnsi="Times New Roman" w:cs="Times New Roman"/>
          <w:b/>
          <w:sz w:val="24"/>
          <w:szCs w:val="24"/>
        </w:rPr>
        <w:t xml:space="preserve"> </w:t>
      </w:r>
      <w:r w:rsidRPr="00F96A28">
        <w:rPr>
          <w:rFonts w:ascii="Times New Roman" w:eastAsia="Calibri" w:hAnsi="Times New Roman" w:cs="Times New Roman"/>
          <w:sz w:val="24"/>
          <w:szCs w:val="24"/>
        </w:rPr>
        <w:t>types, application of statistics, Scales of Measurement,</w:t>
      </w:r>
      <w:r w:rsidRPr="00F96A28">
        <w:rPr>
          <w:rFonts w:ascii="Times New Roman" w:eastAsia="Calibri" w:hAnsi="Times New Roman" w:cs="Times New Roman"/>
          <w:b/>
          <w:sz w:val="24"/>
          <w:szCs w:val="24"/>
        </w:rPr>
        <w:t xml:space="preserve"> </w:t>
      </w:r>
      <w:r w:rsidRPr="00F96A28">
        <w:rPr>
          <w:rFonts w:ascii="Times New Roman" w:eastAsia="Calibri" w:hAnsi="Times New Roman" w:cs="Times New Roman"/>
          <w:sz w:val="24"/>
          <w:szCs w:val="24"/>
        </w:rPr>
        <w:t xml:space="preserve">Nominal, ordinal, interval, ratio, scale. </w:t>
      </w:r>
      <w:proofErr w:type="gramStart"/>
      <w:r w:rsidRPr="00F96A28">
        <w:rPr>
          <w:rFonts w:ascii="Times New Roman" w:eastAsia="Calibri" w:hAnsi="Times New Roman" w:cs="Times New Roman"/>
          <w:b/>
          <w:sz w:val="24"/>
          <w:szCs w:val="24"/>
        </w:rPr>
        <w:t xml:space="preserve">Measures of Central Tendency; </w:t>
      </w:r>
      <w:r w:rsidRPr="00F96A28">
        <w:rPr>
          <w:rFonts w:ascii="Times New Roman" w:eastAsia="Calibri" w:hAnsi="Times New Roman" w:cs="Times New Roman"/>
          <w:sz w:val="24"/>
          <w:szCs w:val="24"/>
        </w:rPr>
        <w:t xml:space="preserve">Calculation, interpretation, grouped data, ungrouped data, </w:t>
      </w:r>
      <w:r w:rsidRPr="00F96A28">
        <w:rPr>
          <w:rFonts w:ascii="Times New Roman" w:eastAsia="Calibri" w:hAnsi="Times New Roman" w:cs="Times New Roman"/>
          <w:sz w:val="24"/>
          <w:szCs w:val="24"/>
        </w:rPr>
        <w:lastRenderedPageBreak/>
        <w:t>mode, median, and mean.</w:t>
      </w:r>
      <w:proofErr w:type="gramEnd"/>
      <w:r w:rsidRPr="00F96A28">
        <w:rPr>
          <w:rFonts w:ascii="Times New Roman" w:eastAsia="Calibri" w:hAnsi="Times New Roman" w:cs="Times New Roman"/>
          <w:sz w:val="24"/>
          <w:szCs w:val="24"/>
        </w:rPr>
        <w:t xml:space="preserve"> </w:t>
      </w:r>
      <w:proofErr w:type="gramStart"/>
      <w:r w:rsidRPr="00F96A28">
        <w:rPr>
          <w:rFonts w:ascii="Times New Roman" w:eastAsia="Calibri" w:hAnsi="Times New Roman" w:cs="Times New Roman"/>
          <w:b/>
          <w:sz w:val="24"/>
          <w:szCs w:val="24"/>
        </w:rPr>
        <w:t xml:space="preserve">Measures of dispersion; </w:t>
      </w:r>
      <w:r w:rsidRPr="00F96A28">
        <w:rPr>
          <w:rFonts w:ascii="Times New Roman" w:eastAsia="Calibri" w:hAnsi="Times New Roman" w:cs="Times New Roman"/>
          <w:sz w:val="24"/>
          <w:szCs w:val="24"/>
        </w:rPr>
        <w:t xml:space="preserve">range, inter-quartile range, semi inter-quartile range, Standard deviation, variance, Percentiles, </w:t>
      </w:r>
      <w:proofErr w:type="spellStart"/>
      <w:r w:rsidRPr="00F96A28">
        <w:rPr>
          <w:rFonts w:ascii="Times New Roman" w:eastAsia="Calibri" w:hAnsi="Times New Roman" w:cs="Times New Roman"/>
          <w:sz w:val="24"/>
          <w:szCs w:val="24"/>
        </w:rPr>
        <w:t>Skewness</w:t>
      </w:r>
      <w:proofErr w:type="spellEnd"/>
      <w:r w:rsidRPr="00F96A28">
        <w:rPr>
          <w:rFonts w:ascii="Times New Roman" w:eastAsia="Calibri" w:hAnsi="Times New Roman" w:cs="Times New Roman"/>
          <w:sz w:val="24"/>
          <w:szCs w:val="24"/>
        </w:rPr>
        <w:t>.</w:t>
      </w:r>
      <w:proofErr w:type="gramEnd"/>
      <w:r w:rsidRPr="00F96A28">
        <w:rPr>
          <w:rFonts w:ascii="Times New Roman" w:eastAsia="Calibri" w:hAnsi="Times New Roman" w:cs="Times New Roman"/>
          <w:sz w:val="24"/>
          <w:szCs w:val="24"/>
        </w:rPr>
        <w:t xml:space="preserve"> </w:t>
      </w:r>
      <w:proofErr w:type="gramStart"/>
      <w:r w:rsidRPr="00F96A28">
        <w:rPr>
          <w:rFonts w:ascii="Times New Roman" w:eastAsia="Calibri" w:hAnsi="Times New Roman" w:cs="Times New Roman"/>
          <w:b/>
          <w:sz w:val="24"/>
          <w:szCs w:val="24"/>
        </w:rPr>
        <w:t xml:space="preserve">Statistical Data; </w:t>
      </w:r>
      <w:r w:rsidRPr="00F96A28">
        <w:rPr>
          <w:rFonts w:ascii="Times New Roman" w:eastAsia="Calibri" w:hAnsi="Times New Roman" w:cs="Times New Roman"/>
          <w:sz w:val="24"/>
          <w:szCs w:val="24"/>
        </w:rPr>
        <w:t>Primary and secondary, Numerical and categorical, Grouped and ungrouped, Vital statistics, Calculation of demographic rates.</w:t>
      </w:r>
      <w:proofErr w:type="gramEnd"/>
      <w:r w:rsidRPr="00F96A28">
        <w:rPr>
          <w:rFonts w:ascii="Times New Roman" w:eastAsia="Calibri" w:hAnsi="Times New Roman" w:cs="Times New Roman"/>
          <w:sz w:val="24"/>
          <w:szCs w:val="24"/>
        </w:rPr>
        <w:t xml:space="preserve"> </w:t>
      </w:r>
      <w:proofErr w:type="gramStart"/>
      <w:r w:rsidRPr="00F96A28">
        <w:rPr>
          <w:rFonts w:ascii="Times New Roman" w:eastAsia="Calibri" w:hAnsi="Times New Roman" w:cs="Times New Roman"/>
          <w:b/>
          <w:sz w:val="24"/>
          <w:szCs w:val="24"/>
        </w:rPr>
        <w:t xml:space="preserve">Data analysis and presentation; </w:t>
      </w:r>
      <w:r w:rsidRPr="00F96A28">
        <w:rPr>
          <w:rFonts w:ascii="Times New Roman" w:eastAsia="Calibri" w:hAnsi="Times New Roman" w:cs="Times New Roman"/>
          <w:sz w:val="24"/>
          <w:szCs w:val="24"/>
        </w:rPr>
        <w:t>Introduction to data analysis, interpretation and presentation.</w:t>
      </w:r>
      <w:proofErr w:type="gramEnd"/>
      <w:r w:rsidRPr="00F96A28">
        <w:rPr>
          <w:rFonts w:ascii="Times New Roman" w:eastAsia="Calibri" w:hAnsi="Times New Roman" w:cs="Times New Roman"/>
          <w:sz w:val="24"/>
          <w:szCs w:val="24"/>
        </w:rPr>
        <w:t xml:space="preserve"> </w:t>
      </w:r>
    </w:p>
    <w:p w:rsidR="00F96A28" w:rsidRPr="00F96A28" w:rsidRDefault="00F96A28" w:rsidP="00F96A28">
      <w:pPr>
        <w:spacing w:after="0" w:line="240" w:lineRule="auto"/>
        <w:contextualSpacing/>
        <w:jc w:val="both"/>
        <w:rPr>
          <w:rFonts w:ascii="Times New Roman" w:eastAsia="Times New Roman" w:hAnsi="Times New Roman" w:cs="Times New Roman"/>
          <w:b/>
          <w:sz w:val="24"/>
          <w:szCs w:val="24"/>
          <w:lang w:val="en-GB" w:eastAsia="en-GB"/>
        </w:rPr>
      </w:pPr>
      <w:r w:rsidRPr="00F96A28">
        <w:rPr>
          <w:rFonts w:ascii="Times New Roman" w:eastAsia="Times New Roman" w:hAnsi="Times New Roman" w:cs="Times New Roman"/>
          <w:b/>
          <w:sz w:val="24"/>
          <w:szCs w:val="24"/>
          <w:lang w:val="en-GB" w:eastAsia="en-GB"/>
        </w:rPr>
        <w:t xml:space="preserve">Teaching Strategies </w:t>
      </w:r>
    </w:p>
    <w:p w:rsidR="00F96A28" w:rsidRPr="00F96A28" w:rsidRDefault="00F96A28" w:rsidP="00F96A28">
      <w:pPr>
        <w:spacing w:after="0" w:line="360" w:lineRule="auto"/>
        <w:jc w:val="both"/>
        <w:rPr>
          <w:rFonts w:ascii="Times New Roman" w:eastAsia="Times New Roman" w:hAnsi="Times New Roman" w:cs="Times New Roman"/>
          <w:sz w:val="24"/>
          <w:szCs w:val="24"/>
        </w:rPr>
      </w:pPr>
      <w:r w:rsidRPr="00F96A28">
        <w:rPr>
          <w:rFonts w:ascii="Times New Roman" w:eastAsia="Times New Roman" w:hAnsi="Times New Roman" w:cs="Times New Roman"/>
          <w:sz w:val="24"/>
          <w:szCs w:val="24"/>
        </w:rPr>
        <w:t>Inter active lectures, small group tutorials and group assignments presentations</w:t>
      </w:r>
    </w:p>
    <w:p w:rsidR="00F96A28" w:rsidRPr="00F96A28" w:rsidRDefault="00F96A28" w:rsidP="00F96A28">
      <w:pPr>
        <w:spacing w:after="200" w:line="276" w:lineRule="auto"/>
        <w:rPr>
          <w:rFonts w:ascii="Calibri" w:eastAsia="Calibri" w:hAnsi="Calibri" w:cs="Times New Roman"/>
          <w:szCs w:val="24"/>
        </w:rPr>
      </w:pPr>
    </w:p>
    <w:p w:rsidR="00F96A28" w:rsidRPr="00F96A28" w:rsidRDefault="00F96A28" w:rsidP="00F96A28">
      <w:pPr>
        <w:spacing w:after="200" w:line="276" w:lineRule="auto"/>
        <w:rPr>
          <w:rFonts w:ascii="Calibri" w:eastAsia="Calibri" w:hAnsi="Calibri" w:cs="Times New Roman"/>
          <w:b/>
          <w:szCs w:val="24"/>
        </w:rPr>
      </w:pPr>
      <w:r w:rsidRPr="00F96A28">
        <w:rPr>
          <w:rFonts w:ascii="Calibri" w:eastAsia="Calibri" w:hAnsi="Calibri" w:cs="Times New Roman"/>
          <w:b/>
          <w:szCs w:val="24"/>
        </w:rPr>
        <w:t>12.6. Teaching / Learning Resources</w:t>
      </w:r>
    </w:p>
    <w:p w:rsidR="00F96A28" w:rsidRPr="00F96A28" w:rsidRDefault="00F96A28" w:rsidP="00F96A28">
      <w:pPr>
        <w:spacing w:after="200" w:line="276" w:lineRule="auto"/>
        <w:rPr>
          <w:rFonts w:ascii="Calibri" w:eastAsia="Calibri" w:hAnsi="Calibri" w:cs="Times New Roman"/>
          <w:szCs w:val="24"/>
        </w:rPr>
      </w:pPr>
      <w:r w:rsidRPr="00F96A28">
        <w:rPr>
          <w:rFonts w:ascii="Calibri" w:eastAsia="Calibri" w:hAnsi="Calibri" w:cs="Times New Roman"/>
          <w:szCs w:val="24"/>
        </w:rPr>
        <w:t xml:space="preserve"> Text books, study guides, journals, internet, LCD Projectors, </w:t>
      </w:r>
      <w:proofErr w:type="gramStart"/>
      <w:r w:rsidRPr="00F96A28">
        <w:rPr>
          <w:rFonts w:ascii="Calibri" w:eastAsia="Calibri" w:hAnsi="Calibri" w:cs="Times New Roman"/>
          <w:szCs w:val="24"/>
        </w:rPr>
        <w:t>Laptops ,</w:t>
      </w:r>
      <w:proofErr w:type="gramEnd"/>
      <w:r w:rsidRPr="00F96A28">
        <w:rPr>
          <w:rFonts w:ascii="Calibri" w:eastAsia="Calibri" w:hAnsi="Calibri" w:cs="Times New Roman"/>
          <w:szCs w:val="24"/>
        </w:rPr>
        <w:t xml:space="preserve"> white board, whiteboard markers,</w:t>
      </w:r>
    </w:p>
    <w:p w:rsidR="00F96A28" w:rsidRPr="00F96A28" w:rsidRDefault="00F96A28" w:rsidP="00F96A28">
      <w:pPr>
        <w:spacing w:after="200" w:line="276" w:lineRule="auto"/>
        <w:rPr>
          <w:rFonts w:ascii="Calibri" w:eastAsia="Calibri" w:hAnsi="Calibri" w:cs="Times New Roman"/>
          <w:szCs w:val="24"/>
        </w:rPr>
      </w:pPr>
    </w:p>
    <w:p w:rsidR="00F96A28" w:rsidRPr="00F96A28" w:rsidRDefault="00F96A28" w:rsidP="00F96A28">
      <w:pPr>
        <w:spacing w:after="200" w:line="276" w:lineRule="auto"/>
        <w:rPr>
          <w:rFonts w:ascii="Calibri" w:eastAsia="Calibri" w:hAnsi="Calibri" w:cs="Times New Roman"/>
          <w:b/>
          <w:szCs w:val="24"/>
        </w:rPr>
      </w:pPr>
      <w:r w:rsidRPr="00F96A28">
        <w:rPr>
          <w:rFonts w:ascii="Calibri" w:eastAsia="Calibri" w:hAnsi="Calibri" w:cs="Times New Roman"/>
          <w:b/>
          <w:szCs w:val="24"/>
        </w:rPr>
        <w:t>12.7. Assessment strategies</w:t>
      </w:r>
    </w:p>
    <w:p w:rsidR="00F96A28" w:rsidRPr="00F96A28" w:rsidRDefault="00F96A28" w:rsidP="00A9115E">
      <w:pPr>
        <w:numPr>
          <w:ilvl w:val="0"/>
          <w:numId w:val="22"/>
        </w:numPr>
        <w:spacing w:after="200" w:line="276" w:lineRule="auto"/>
        <w:jc w:val="both"/>
        <w:rPr>
          <w:rFonts w:ascii="Calibri" w:eastAsia="Calibri" w:hAnsi="Calibri" w:cs="Times New Roman"/>
          <w:szCs w:val="24"/>
        </w:rPr>
      </w:pPr>
      <w:r w:rsidRPr="00F96A28">
        <w:rPr>
          <w:rFonts w:ascii="Calibri" w:eastAsia="Calibri" w:hAnsi="Calibri" w:cs="Times New Roman"/>
          <w:b/>
          <w:i/>
          <w:szCs w:val="24"/>
        </w:rPr>
        <w:t>Formative;</w:t>
      </w:r>
      <w:r w:rsidRPr="00F96A28">
        <w:rPr>
          <w:rFonts w:ascii="Calibri" w:eastAsia="Calibri" w:hAnsi="Calibri" w:cs="Times New Roman"/>
          <w:szCs w:val="24"/>
        </w:rPr>
        <w:t xml:space="preserve"> continuous assessment tests, clinical assessment, random tests, end of semester examination, etc.</w:t>
      </w:r>
    </w:p>
    <w:p w:rsidR="00F96A28" w:rsidRPr="00F96A28" w:rsidRDefault="00F96A28" w:rsidP="00A9115E">
      <w:pPr>
        <w:numPr>
          <w:ilvl w:val="0"/>
          <w:numId w:val="22"/>
        </w:numPr>
        <w:spacing w:after="200" w:line="276" w:lineRule="auto"/>
        <w:jc w:val="both"/>
        <w:rPr>
          <w:rFonts w:ascii="Calibri" w:eastAsia="Calibri" w:hAnsi="Calibri" w:cs="Times New Roman"/>
          <w:szCs w:val="24"/>
        </w:rPr>
      </w:pPr>
      <w:r w:rsidRPr="00F96A28">
        <w:rPr>
          <w:rFonts w:ascii="Calibri" w:eastAsia="Calibri" w:hAnsi="Calibri" w:cs="Times New Roman"/>
          <w:b/>
          <w:i/>
          <w:szCs w:val="24"/>
        </w:rPr>
        <w:t>Summative;</w:t>
      </w:r>
      <w:r w:rsidRPr="00F96A28">
        <w:rPr>
          <w:rFonts w:ascii="Calibri" w:eastAsia="Calibri" w:hAnsi="Calibri" w:cs="Times New Roman"/>
          <w:szCs w:val="24"/>
        </w:rPr>
        <w:t xml:space="preserve"> OSCE, Clinical assessments, logbooks, research defense, FQE.</w:t>
      </w:r>
    </w:p>
    <w:p w:rsidR="00F96A28" w:rsidRPr="00F96A28" w:rsidRDefault="00F96A28" w:rsidP="00F96A28">
      <w:pPr>
        <w:spacing w:after="0" w:line="360" w:lineRule="auto"/>
        <w:rPr>
          <w:rFonts w:ascii="Times New Roman" w:eastAsia="Calibri" w:hAnsi="Times New Roman" w:cs="Times New Roman"/>
          <w:b/>
          <w:szCs w:val="24"/>
        </w:rPr>
      </w:pPr>
      <w:r w:rsidRPr="00F96A28">
        <w:rPr>
          <w:rFonts w:ascii="Times New Roman" w:eastAsia="Calibri" w:hAnsi="Times New Roman" w:cs="Times New Roman"/>
          <w:b/>
          <w:szCs w:val="24"/>
        </w:rPr>
        <w:t xml:space="preserve"> </w:t>
      </w:r>
    </w:p>
    <w:p w:rsidR="00F96A28" w:rsidRPr="00F96A28" w:rsidRDefault="00F96A28" w:rsidP="00F96A28">
      <w:pPr>
        <w:spacing w:after="200" w:line="276" w:lineRule="auto"/>
        <w:rPr>
          <w:rFonts w:ascii="Calibri" w:eastAsia="Calibri" w:hAnsi="Calibri" w:cs="Times New Roman"/>
          <w:b/>
          <w:szCs w:val="24"/>
        </w:rPr>
      </w:pPr>
      <w:r w:rsidRPr="00F96A28">
        <w:rPr>
          <w:rFonts w:ascii="Calibri" w:eastAsia="Calibri" w:hAnsi="Calibri" w:cs="Times New Roman"/>
          <w:b/>
          <w:szCs w:val="24"/>
        </w:rPr>
        <w:t>References/Further Readings</w:t>
      </w:r>
    </w:p>
    <w:p w:rsidR="00F96A28" w:rsidRPr="00F96A28" w:rsidRDefault="00F96A28" w:rsidP="00F96A28">
      <w:pPr>
        <w:spacing w:before="120" w:after="200" w:line="276" w:lineRule="auto"/>
        <w:ind w:left="720"/>
        <w:jc w:val="both"/>
        <w:rPr>
          <w:rFonts w:ascii="Times New Roman" w:eastAsia="Calibri" w:hAnsi="Times New Roman" w:cs="Times New Roman"/>
          <w:i/>
          <w:sz w:val="24"/>
        </w:rPr>
      </w:pPr>
      <w:proofErr w:type="spellStart"/>
      <w:r w:rsidRPr="00F96A28">
        <w:rPr>
          <w:rFonts w:ascii="Times New Roman" w:eastAsia="Calibri" w:hAnsi="Times New Roman" w:cs="Times New Roman"/>
          <w:sz w:val="24"/>
        </w:rPr>
        <w:t>Afubwa</w:t>
      </w:r>
      <w:proofErr w:type="gramStart"/>
      <w:r w:rsidRPr="00F96A28">
        <w:rPr>
          <w:rFonts w:ascii="Times New Roman" w:eastAsia="Calibri" w:hAnsi="Times New Roman" w:cs="Times New Roman"/>
          <w:sz w:val="24"/>
        </w:rPr>
        <w:t>,S.O</w:t>
      </w:r>
      <w:proofErr w:type="spellEnd"/>
      <w:proofErr w:type="gramEnd"/>
      <w:r w:rsidRPr="00F96A28">
        <w:rPr>
          <w:rFonts w:ascii="Times New Roman" w:eastAsia="Calibri" w:hAnsi="Times New Roman" w:cs="Times New Roman"/>
          <w:sz w:val="24"/>
        </w:rPr>
        <w:t xml:space="preserve"> &amp; </w:t>
      </w:r>
      <w:proofErr w:type="spellStart"/>
      <w:r w:rsidRPr="00F96A28">
        <w:rPr>
          <w:rFonts w:ascii="Times New Roman" w:eastAsia="Calibri" w:hAnsi="Times New Roman" w:cs="Times New Roman"/>
          <w:sz w:val="24"/>
        </w:rPr>
        <w:t>Mwanthi</w:t>
      </w:r>
      <w:proofErr w:type="spellEnd"/>
      <w:r w:rsidRPr="00F96A28">
        <w:rPr>
          <w:rFonts w:ascii="Times New Roman" w:eastAsia="Calibri" w:hAnsi="Times New Roman" w:cs="Times New Roman"/>
          <w:sz w:val="24"/>
        </w:rPr>
        <w:t xml:space="preserve">, M.A. (2014) </w:t>
      </w:r>
      <w:r w:rsidRPr="00F96A28">
        <w:rPr>
          <w:rFonts w:ascii="Times New Roman" w:eastAsia="Calibri" w:hAnsi="Times New Roman" w:cs="Times New Roman"/>
          <w:i/>
          <w:sz w:val="24"/>
        </w:rPr>
        <w:t>Environmental Health and Occupational health &amp;</w:t>
      </w:r>
    </w:p>
    <w:p w:rsidR="00F96A28" w:rsidRPr="00F96A28" w:rsidRDefault="00F96A28" w:rsidP="00F96A28">
      <w:pPr>
        <w:spacing w:before="120" w:after="200" w:line="276" w:lineRule="auto"/>
        <w:ind w:left="720" w:firstLine="720"/>
        <w:jc w:val="both"/>
        <w:rPr>
          <w:rFonts w:ascii="Times New Roman" w:eastAsia="Calibri" w:hAnsi="Times New Roman" w:cs="Times New Roman"/>
          <w:sz w:val="24"/>
        </w:rPr>
      </w:pPr>
      <w:r w:rsidRPr="00F96A28">
        <w:rPr>
          <w:rFonts w:ascii="Times New Roman" w:eastAsia="Calibri" w:hAnsi="Times New Roman" w:cs="Times New Roman"/>
          <w:i/>
          <w:sz w:val="24"/>
        </w:rPr>
        <w:t xml:space="preserve"> </w:t>
      </w:r>
      <w:proofErr w:type="gramStart"/>
      <w:r w:rsidRPr="00F96A28">
        <w:rPr>
          <w:rFonts w:ascii="Times New Roman" w:eastAsia="Calibri" w:hAnsi="Times New Roman" w:cs="Times New Roman"/>
          <w:i/>
          <w:sz w:val="24"/>
        </w:rPr>
        <w:t>Safety</w:t>
      </w:r>
      <w:r w:rsidRPr="00F96A28">
        <w:rPr>
          <w:rFonts w:ascii="Times New Roman" w:eastAsia="Calibri" w:hAnsi="Times New Roman" w:cs="Times New Roman"/>
          <w:sz w:val="24"/>
        </w:rPr>
        <w:t>.</w:t>
      </w:r>
      <w:proofErr w:type="gramEnd"/>
      <w:r w:rsidRPr="00F96A28">
        <w:rPr>
          <w:rFonts w:ascii="Times New Roman" w:eastAsia="Calibri" w:hAnsi="Times New Roman" w:cs="Times New Roman"/>
          <w:sz w:val="24"/>
        </w:rPr>
        <w:t xml:space="preserve"> Nairobi: A crocodile Publishing Ltd.</w:t>
      </w:r>
    </w:p>
    <w:p w:rsidR="00F96A28" w:rsidRPr="00F96A28" w:rsidRDefault="00F96A28" w:rsidP="00F96A28">
      <w:pPr>
        <w:spacing w:before="120" w:after="200" w:line="276" w:lineRule="auto"/>
        <w:ind w:left="720"/>
        <w:jc w:val="both"/>
        <w:rPr>
          <w:rFonts w:ascii="Times New Roman" w:eastAsia="Calibri" w:hAnsi="Times New Roman" w:cs="Times New Roman"/>
          <w:sz w:val="24"/>
        </w:rPr>
      </w:pPr>
      <w:r w:rsidRPr="00F96A28">
        <w:rPr>
          <w:rFonts w:ascii="Times New Roman" w:eastAsia="Calibri" w:hAnsi="Times New Roman" w:cs="Times New Roman"/>
          <w:sz w:val="24"/>
        </w:rPr>
        <w:t xml:space="preserve">Tranter, M. (2004): Occupational Hygiene and Risk Management. Allen &amp; </w:t>
      </w:r>
      <w:proofErr w:type="spellStart"/>
      <w:r w:rsidRPr="00F96A28">
        <w:rPr>
          <w:rFonts w:ascii="Times New Roman" w:eastAsia="Calibri" w:hAnsi="Times New Roman" w:cs="Times New Roman"/>
          <w:sz w:val="24"/>
        </w:rPr>
        <w:t>Unwin</w:t>
      </w:r>
      <w:proofErr w:type="spellEnd"/>
      <w:r w:rsidRPr="00F96A28">
        <w:rPr>
          <w:rFonts w:ascii="Times New Roman" w:eastAsia="Calibri" w:hAnsi="Times New Roman" w:cs="Times New Roman"/>
          <w:sz w:val="24"/>
        </w:rPr>
        <w:t>.</w:t>
      </w:r>
    </w:p>
    <w:p w:rsidR="00F96A28" w:rsidRPr="00F96A28" w:rsidRDefault="00F96A28" w:rsidP="00F96A28">
      <w:pPr>
        <w:spacing w:before="120" w:after="200" w:line="276" w:lineRule="auto"/>
        <w:ind w:left="720"/>
        <w:jc w:val="both"/>
        <w:rPr>
          <w:rFonts w:ascii="Times New Roman" w:eastAsia="Calibri" w:hAnsi="Times New Roman" w:cs="Times New Roman"/>
          <w:sz w:val="24"/>
        </w:rPr>
      </w:pPr>
      <w:r w:rsidRPr="00F96A28">
        <w:rPr>
          <w:rFonts w:ascii="Times New Roman" w:eastAsia="Calibri" w:hAnsi="Times New Roman" w:cs="Times New Roman"/>
          <w:sz w:val="24"/>
        </w:rPr>
        <w:t xml:space="preserve">Lewis, J. &amp; </w:t>
      </w:r>
      <w:proofErr w:type="spellStart"/>
      <w:r w:rsidRPr="00F96A28">
        <w:rPr>
          <w:rFonts w:ascii="Times New Roman" w:eastAsia="Calibri" w:hAnsi="Times New Roman" w:cs="Times New Roman"/>
          <w:sz w:val="24"/>
        </w:rPr>
        <w:t>Thormbory</w:t>
      </w:r>
      <w:proofErr w:type="gramStart"/>
      <w:r w:rsidRPr="00F96A28">
        <w:rPr>
          <w:rFonts w:ascii="Times New Roman" w:eastAsia="Calibri" w:hAnsi="Times New Roman" w:cs="Times New Roman"/>
          <w:sz w:val="24"/>
        </w:rPr>
        <w:t>,G</w:t>
      </w:r>
      <w:proofErr w:type="spellEnd"/>
      <w:proofErr w:type="gramEnd"/>
      <w:r w:rsidRPr="00F96A28">
        <w:rPr>
          <w:rFonts w:ascii="Times New Roman" w:eastAsia="Calibri" w:hAnsi="Times New Roman" w:cs="Times New Roman"/>
          <w:sz w:val="24"/>
        </w:rPr>
        <w:t xml:space="preserve"> (2006).Employment Law and Occupational Health: A practical </w:t>
      </w:r>
    </w:p>
    <w:p w:rsidR="00F96A28" w:rsidRPr="00F96A28" w:rsidRDefault="00F96A28" w:rsidP="00F96A28">
      <w:pPr>
        <w:spacing w:before="120" w:after="200" w:line="276" w:lineRule="auto"/>
        <w:ind w:left="720" w:firstLine="720"/>
        <w:jc w:val="both"/>
        <w:rPr>
          <w:rFonts w:ascii="Times New Roman" w:eastAsia="Calibri" w:hAnsi="Times New Roman" w:cs="Times New Roman"/>
          <w:sz w:val="24"/>
        </w:rPr>
      </w:pPr>
      <w:r w:rsidRPr="00F96A28">
        <w:rPr>
          <w:rFonts w:ascii="Times New Roman" w:eastAsia="Calibri" w:hAnsi="Times New Roman" w:cs="Times New Roman"/>
          <w:sz w:val="24"/>
        </w:rPr>
        <w:t>Handbook, Blackwell</w:t>
      </w:r>
    </w:p>
    <w:p w:rsidR="00F96A28" w:rsidRPr="00F96A28" w:rsidRDefault="00F96A28" w:rsidP="00F96A28">
      <w:pPr>
        <w:spacing w:before="120" w:after="200" w:line="276" w:lineRule="auto"/>
        <w:ind w:left="720"/>
        <w:jc w:val="both"/>
        <w:rPr>
          <w:rFonts w:ascii="Times New Roman" w:eastAsia="Calibri" w:hAnsi="Times New Roman" w:cs="Times New Roman"/>
          <w:sz w:val="24"/>
        </w:rPr>
      </w:pPr>
      <w:proofErr w:type="spellStart"/>
      <w:r w:rsidRPr="00F96A28">
        <w:rPr>
          <w:rFonts w:ascii="Times New Roman" w:eastAsia="Calibri" w:hAnsi="Times New Roman" w:cs="Times New Roman"/>
          <w:sz w:val="24"/>
        </w:rPr>
        <w:t>Staren</w:t>
      </w:r>
      <w:proofErr w:type="spellEnd"/>
      <w:r w:rsidRPr="00F96A28">
        <w:rPr>
          <w:rFonts w:ascii="Times New Roman" w:eastAsia="Calibri" w:hAnsi="Times New Roman" w:cs="Times New Roman"/>
          <w:sz w:val="24"/>
        </w:rPr>
        <w:t xml:space="preserve"> S. </w:t>
      </w:r>
      <w:proofErr w:type="spellStart"/>
      <w:r w:rsidRPr="00F96A28">
        <w:rPr>
          <w:rFonts w:ascii="Times New Roman" w:eastAsia="Calibri" w:hAnsi="Times New Roman" w:cs="Times New Roman"/>
          <w:sz w:val="24"/>
        </w:rPr>
        <w:t>Sadhra</w:t>
      </w:r>
      <w:proofErr w:type="gramStart"/>
      <w:r w:rsidRPr="00F96A28">
        <w:rPr>
          <w:rFonts w:ascii="Times New Roman" w:eastAsia="Calibri" w:hAnsi="Times New Roman" w:cs="Times New Roman"/>
          <w:sz w:val="24"/>
        </w:rPr>
        <w:t>,K.G.R</w:t>
      </w:r>
      <w:proofErr w:type="spellEnd"/>
      <w:proofErr w:type="gramEnd"/>
      <w:r w:rsidRPr="00F96A28">
        <w:rPr>
          <w:rFonts w:ascii="Times New Roman" w:eastAsia="Calibri" w:hAnsi="Times New Roman" w:cs="Times New Roman"/>
          <w:sz w:val="24"/>
        </w:rPr>
        <w:t xml:space="preserve"> (1999). Occupational Health risk assessment Occupational &amp;</w:t>
      </w:r>
    </w:p>
    <w:p w:rsidR="00F96A28" w:rsidRPr="00F96A28" w:rsidRDefault="00F96A28" w:rsidP="00F96A28">
      <w:pPr>
        <w:spacing w:before="120" w:after="200" w:line="276" w:lineRule="auto"/>
        <w:ind w:left="720" w:firstLine="720"/>
        <w:jc w:val="both"/>
        <w:rPr>
          <w:rFonts w:ascii="Times New Roman" w:eastAsia="Calibri" w:hAnsi="Times New Roman" w:cs="Times New Roman"/>
          <w:sz w:val="24"/>
        </w:rPr>
      </w:pPr>
      <w:r w:rsidRPr="00F96A28">
        <w:rPr>
          <w:rFonts w:ascii="Times New Roman" w:eastAsia="Calibri" w:hAnsi="Times New Roman" w:cs="Times New Roman"/>
          <w:sz w:val="24"/>
        </w:rPr>
        <w:t xml:space="preserve"> Environmental Medicine, 4</w:t>
      </w:r>
      <w:r w:rsidRPr="00F96A28">
        <w:rPr>
          <w:rFonts w:ascii="Times New Roman" w:eastAsia="Calibri" w:hAnsi="Times New Roman" w:cs="Times New Roman"/>
          <w:sz w:val="24"/>
          <w:vertAlign w:val="superscript"/>
        </w:rPr>
        <w:t>th</w:t>
      </w:r>
      <w:r w:rsidRPr="00F96A28">
        <w:rPr>
          <w:rFonts w:ascii="Times New Roman" w:eastAsia="Calibri" w:hAnsi="Times New Roman" w:cs="Times New Roman"/>
          <w:sz w:val="24"/>
        </w:rPr>
        <w:t xml:space="preserve"> Edition,</w:t>
      </w:r>
    </w:p>
    <w:p w:rsidR="00F96A28" w:rsidRPr="008F03B9" w:rsidRDefault="00F96A28" w:rsidP="00F96A28">
      <w:pPr>
        <w:spacing w:after="0" w:line="240" w:lineRule="auto"/>
        <w:rPr>
          <w:rFonts w:ascii="Times New Roman" w:eastAsia="Times New Roman" w:hAnsi="Times New Roman" w:cs="Times New Roman"/>
          <w:sz w:val="24"/>
          <w:szCs w:val="24"/>
          <w:lang w:val="en-GB" w:eastAsia="en-GB"/>
        </w:rPr>
      </w:pPr>
      <w:r w:rsidRPr="008F03B9">
        <w:rPr>
          <w:rFonts w:ascii="Times New Roman" w:eastAsia="Times New Roman" w:hAnsi="Times New Roman" w:cs="Times New Roman"/>
          <w:b/>
          <w:sz w:val="24"/>
          <w:szCs w:val="24"/>
          <w:lang w:val="en-GB" w:eastAsia="en-GB"/>
        </w:rPr>
        <w:t>Prepared By:</w:t>
      </w:r>
      <w:r w:rsidRPr="008F03B9">
        <w:rPr>
          <w:rFonts w:ascii="Times New Roman" w:eastAsia="Times New Roman" w:hAnsi="Times New Roman" w:cs="Times New Roman"/>
          <w:sz w:val="24"/>
          <w:szCs w:val="24"/>
          <w:lang w:val="en-GB" w:eastAsia="en-GB"/>
        </w:rPr>
        <w:tab/>
      </w:r>
      <w:r w:rsidRPr="008F03B9">
        <w:rPr>
          <w:rFonts w:ascii="Times New Roman" w:eastAsia="Times New Roman" w:hAnsi="Times New Roman" w:cs="Times New Roman"/>
          <w:sz w:val="24"/>
          <w:szCs w:val="24"/>
          <w:lang w:val="en-GB" w:eastAsia="en-GB"/>
        </w:rPr>
        <w:tab/>
        <w:t xml:space="preserve">Name: </w:t>
      </w:r>
      <w:r w:rsidRPr="008F03B9">
        <w:rPr>
          <w:rFonts w:ascii="Times New Roman" w:eastAsia="Times New Roman" w:hAnsi="Times New Roman" w:cs="Times New Roman"/>
          <w:sz w:val="24"/>
          <w:szCs w:val="24"/>
          <w:lang w:val="en-GB" w:eastAsia="en-GB"/>
        </w:rPr>
        <w:tab/>
        <w:t>__________________________________</w:t>
      </w:r>
    </w:p>
    <w:p w:rsidR="00F96A28" w:rsidRPr="008F03B9" w:rsidRDefault="00F96A28" w:rsidP="00F96A28">
      <w:pPr>
        <w:spacing w:after="0" w:line="240" w:lineRule="auto"/>
        <w:rPr>
          <w:rFonts w:ascii="Times New Roman" w:eastAsia="Times New Roman" w:hAnsi="Times New Roman" w:cs="Times New Roman"/>
          <w:sz w:val="24"/>
          <w:szCs w:val="24"/>
          <w:lang w:val="en-GB" w:eastAsia="en-GB"/>
        </w:rPr>
      </w:pPr>
      <w:r w:rsidRPr="008F03B9">
        <w:rPr>
          <w:rFonts w:ascii="Times New Roman" w:eastAsia="Times New Roman" w:hAnsi="Times New Roman" w:cs="Times New Roman"/>
          <w:sz w:val="24"/>
          <w:szCs w:val="24"/>
          <w:lang w:val="en-GB" w:eastAsia="en-GB"/>
        </w:rPr>
        <w:tab/>
      </w:r>
      <w:r w:rsidRPr="008F03B9">
        <w:rPr>
          <w:rFonts w:ascii="Times New Roman" w:eastAsia="Times New Roman" w:hAnsi="Times New Roman" w:cs="Times New Roman"/>
          <w:sz w:val="24"/>
          <w:szCs w:val="24"/>
          <w:lang w:val="en-GB" w:eastAsia="en-GB"/>
        </w:rPr>
        <w:tab/>
      </w:r>
      <w:r w:rsidRPr="008F03B9">
        <w:rPr>
          <w:rFonts w:ascii="Times New Roman" w:eastAsia="Times New Roman" w:hAnsi="Times New Roman" w:cs="Times New Roman"/>
          <w:sz w:val="24"/>
          <w:szCs w:val="24"/>
          <w:lang w:val="en-GB" w:eastAsia="en-GB"/>
        </w:rPr>
        <w:tab/>
        <w:t>Signature: _______________________________</w:t>
      </w:r>
    </w:p>
    <w:p w:rsidR="00F96A28" w:rsidRPr="008F03B9" w:rsidRDefault="00F96A28" w:rsidP="00F96A28">
      <w:pPr>
        <w:spacing w:after="0" w:line="240" w:lineRule="auto"/>
        <w:rPr>
          <w:rFonts w:ascii="Times New Roman" w:eastAsia="Times New Roman" w:hAnsi="Times New Roman" w:cs="Times New Roman"/>
          <w:sz w:val="24"/>
          <w:szCs w:val="24"/>
          <w:lang w:val="en-GB" w:eastAsia="en-GB"/>
        </w:rPr>
      </w:pPr>
      <w:r w:rsidRPr="008F03B9">
        <w:rPr>
          <w:rFonts w:ascii="Times New Roman" w:eastAsia="Times New Roman" w:hAnsi="Times New Roman" w:cs="Times New Roman"/>
          <w:sz w:val="24"/>
          <w:szCs w:val="24"/>
          <w:lang w:val="en-GB" w:eastAsia="en-GB"/>
        </w:rPr>
        <w:tab/>
      </w:r>
      <w:r w:rsidRPr="008F03B9">
        <w:rPr>
          <w:rFonts w:ascii="Times New Roman" w:eastAsia="Times New Roman" w:hAnsi="Times New Roman" w:cs="Times New Roman"/>
          <w:sz w:val="24"/>
          <w:szCs w:val="24"/>
          <w:lang w:val="en-GB" w:eastAsia="en-GB"/>
        </w:rPr>
        <w:tab/>
      </w:r>
      <w:r w:rsidRPr="008F03B9">
        <w:rPr>
          <w:rFonts w:ascii="Times New Roman" w:eastAsia="Times New Roman" w:hAnsi="Times New Roman" w:cs="Times New Roman"/>
          <w:sz w:val="24"/>
          <w:szCs w:val="24"/>
          <w:lang w:val="en-GB" w:eastAsia="en-GB"/>
        </w:rPr>
        <w:tab/>
        <w:t>Date: ___________________________________</w:t>
      </w:r>
    </w:p>
    <w:p w:rsidR="00F96A28" w:rsidRPr="008F03B9" w:rsidRDefault="00F96A28" w:rsidP="00F96A28">
      <w:pPr>
        <w:spacing w:after="0" w:line="240" w:lineRule="auto"/>
        <w:rPr>
          <w:rFonts w:ascii="Times New Roman" w:eastAsia="Times New Roman" w:hAnsi="Times New Roman" w:cs="Times New Roman"/>
          <w:sz w:val="24"/>
          <w:szCs w:val="24"/>
          <w:lang w:val="en-GB" w:eastAsia="en-GB"/>
        </w:rPr>
      </w:pPr>
    </w:p>
    <w:p w:rsidR="00F96A28" w:rsidRPr="008F03B9" w:rsidRDefault="00F96A28" w:rsidP="00F96A28">
      <w:pPr>
        <w:spacing w:after="0" w:line="240" w:lineRule="auto"/>
        <w:rPr>
          <w:rFonts w:ascii="Times New Roman" w:eastAsia="Times New Roman" w:hAnsi="Times New Roman" w:cs="Times New Roman"/>
          <w:sz w:val="24"/>
          <w:szCs w:val="24"/>
          <w:lang w:val="en-GB" w:eastAsia="en-GB"/>
        </w:rPr>
      </w:pPr>
      <w:r w:rsidRPr="008F03B9">
        <w:rPr>
          <w:rFonts w:ascii="Times New Roman" w:eastAsia="Times New Roman" w:hAnsi="Times New Roman" w:cs="Times New Roman"/>
          <w:b/>
          <w:sz w:val="24"/>
          <w:szCs w:val="24"/>
          <w:lang w:val="en-GB" w:eastAsia="en-GB"/>
        </w:rPr>
        <w:t>Approved By:</w:t>
      </w:r>
      <w:r w:rsidRPr="008F03B9">
        <w:rPr>
          <w:rFonts w:ascii="Times New Roman" w:eastAsia="Times New Roman" w:hAnsi="Times New Roman" w:cs="Times New Roman"/>
          <w:sz w:val="24"/>
          <w:szCs w:val="24"/>
          <w:lang w:val="en-GB" w:eastAsia="en-GB"/>
        </w:rPr>
        <w:tab/>
        <w:t xml:space="preserve">Name: </w:t>
      </w:r>
      <w:r w:rsidRPr="008F03B9">
        <w:rPr>
          <w:rFonts w:ascii="Times New Roman" w:eastAsia="Times New Roman" w:hAnsi="Times New Roman" w:cs="Times New Roman"/>
          <w:sz w:val="24"/>
          <w:szCs w:val="24"/>
          <w:lang w:val="en-GB" w:eastAsia="en-GB"/>
        </w:rPr>
        <w:tab/>
        <w:t>__________________________________</w:t>
      </w:r>
    </w:p>
    <w:p w:rsidR="00F96A28" w:rsidRPr="008F03B9" w:rsidRDefault="00F96A28" w:rsidP="00F96A28">
      <w:pPr>
        <w:spacing w:after="0" w:line="240" w:lineRule="auto"/>
        <w:rPr>
          <w:rFonts w:ascii="Times New Roman" w:eastAsia="Times New Roman" w:hAnsi="Times New Roman" w:cs="Times New Roman"/>
          <w:sz w:val="24"/>
          <w:szCs w:val="24"/>
          <w:lang w:val="en-GB" w:eastAsia="en-GB"/>
        </w:rPr>
      </w:pPr>
      <w:r w:rsidRPr="008F03B9">
        <w:rPr>
          <w:rFonts w:ascii="Times New Roman" w:eastAsia="Times New Roman" w:hAnsi="Times New Roman" w:cs="Times New Roman"/>
          <w:sz w:val="24"/>
          <w:szCs w:val="24"/>
          <w:lang w:val="en-GB" w:eastAsia="en-GB"/>
        </w:rPr>
        <w:tab/>
      </w:r>
      <w:r w:rsidRPr="008F03B9">
        <w:rPr>
          <w:rFonts w:ascii="Times New Roman" w:eastAsia="Times New Roman" w:hAnsi="Times New Roman" w:cs="Times New Roman"/>
          <w:sz w:val="24"/>
          <w:szCs w:val="24"/>
          <w:lang w:val="en-GB" w:eastAsia="en-GB"/>
        </w:rPr>
        <w:tab/>
      </w:r>
      <w:r w:rsidRPr="008F03B9">
        <w:rPr>
          <w:rFonts w:ascii="Times New Roman" w:eastAsia="Times New Roman" w:hAnsi="Times New Roman" w:cs="Times New Roman"/>
          <w:sz w:val="24"/>
          <w:szCs w:val="24"/>
          <w:lang w:val="en-GB" w:eastAsia="en-GB"/>
        </w:rPr>
        <w:tab/>
        <w:t>Signature: _______________________________</w:t>
      </w:r>
    </w:p>
    <w:p w:rsidR="00F96A28" w:rsidRPr="008F03B9" w:rsidRDefault="00F96A28" w:rsidP="00F96A28">
      <w:pPr>
        <w:spacing w:after="0" w:line="240" w:lineRule="auto"/>
        <w:rPr>
          <w:rFonts w:ascii="Times New Roman" w:eastAsia="Times New Roman" w:hAnsi="Times New Roman" w:cs="Times New Roman"/>
          <w:sz w:val="24"/>
          <w:szCs w:val="24"/>
          <w:lang w:val="en-GB" w:eastAsia="en-GB"/>
        </w:rPr>
      </w:pPr>
      <w:r w:rsidRPr="008F03B9">
        <w:rPr>
          <w:rFonts w:ascii="Times New Roman" w:eastAsia="Times New Roman" w:hAnsi="Times New Roman" w:cs="Times New Roman"/>
          <w:sz w:val="24"/>
          <w:szCs w:val="24"/>
          <w:lang w:val="en-GB" w:eastAsia="en-GB"/>
        </w:rPr>
        <w:tab/>
      </w:r>
      <w:r w:rsidRPr="008F03B9">
        <w:rPr>
          <w:rFonts w:ascii="Times New Roman" w:eastAsia="Times New Roman" w:hAnsi="Times New Roman" w:cs="Times New Roman"/>
          <w:sz w:val="24"/>
          <w:szCs w:val="24"/>
          <w:lang w:val="en-GB" w:eastAsia="en-GB"/>
        </w:rPr>
        <w:tab/>
      </w:r>
      <w:r w:rsidRPr="008F03B9">
        <w:rPr>
          <w:rFonts w:ascii="Times New Roman" w:eastAsia="Times New Roman" w:hAnsi="Times New Roman" w:cs="Times New Roman"/>
          <w:sz w:val="24"/>
          <w:szCs w:val="24"/>
          <w:lang w:val="en-GB" w:eastAsia="en-GB"/>
        </w:rPr>
        <w:tab/>
        <w:t>Date: ___________________________________</w:t>
      </w:r>
    </w:p>
    <w:p w:rsidR="00AD0EC0" w:rsidRPr="00AD0EC0" w:rsidRDefault="00AD0EC0" w:rsidP="00AD0EC0">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r w:rsidRPr="00AD0EC0">
        <w:rPr>
          <w:rFonts w:ascii="Calibri" w:eastAsia="Times New Roman" w:hAnsi="Calibri" w:cs="Times New Roman"/>
          <w:noProof/>
          <w:sz w:val="21"/>
          <w:szCs w:val="21"/>
        </w:rPr>
        <w:drawing>
          <wp:inline distT="0" distB="0" distL="0" distR="0">
            <wp:extent cx="866775" cy="619125"/>
            <wp:effectExtent l="0" t="0" r="9525" b="9525"/>
            <wp:docPr id="22" name="Picture 22" descr="Description: KM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KMTC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6775" cy="619125"/>
                    </a:xfrm>
                    <a:prstGeom prst="rect">
                      <a:avLst/>
                    </a:prstGeom>
                    <a:noFill/>
                    <a:ln>
                      <a:noFill/>
                    </a:ln>
                  </pic:spPr>
                </pic:pic>
              </a:graphicData>
            </a:graphic>
          </wp:inline>
        </w:drawing>
      </w:r>
    </w:p>
    <w:p w:rsidR="00AD0EC0" w:rsidRPr="00AD0EC0" w:rsidRDefault="00AD0EC0" w:rsidP="00AD0EC0">
      <w:pPr>
        <w:spacing w:after="0" w:line="276" w:lineRule="auto"/>
        <w:jc w:val="center"/>
        <w:rPr>
          <w:rFonts w:ascii="Times New Roman" w:eastAsia="Times New Roman" w:hAnsi="Times New Roman" w:cs="Times New Roman"/>
          <w:b/>
          <w:bCs/>
          <w:sz w:val="24"/>
          <w:szCs w:val="24"/>
          <w:lang w:val="en-GB" w:eastAsia="en-GB"/>
        </w:rPr>
      </w:pPr>
      <w:r w:rsidRPr="00AD0EC0">
        <w:rPr>
          <w:rFonts w:ascii="Times New Roman" w:eastAsia="Times New Roman" w:hAnsi="Times New Roman" w:cs="Times New Roman"/>
          <w:b/>
          <w:bCs/>
          <w:sz w:val="24"/>
          <w:szCs w:val="24"/>
          <w:lang w:val="en-GB" w:eastAsia="en-GB"/>
        </w:rPr>
        <w:t>KENYA MEDICAL TRAINING COLLEGE</w:t>
      </w:r>
    </w:p>
    <w:p w:rsidR="00AD0EC0" w:rsidRPr="00AD0EC0" w:rsidRDefault="00AD0EC0" w:rsidP="00AD0EC0">
      <w:pPr>
        <w:spacing w:after="0" w:line="276" w:lineRule="auto"/>
        <w:jc w:val="center"/>
        <w:rPr>
          <w:rFonts w:ascii="Times New Roman" w:eastAsia="Times New Roman" w:hAnsi="Times New Roman" w:cs="Times New Roman"/>
          <w:b/>
          <w:bCs/>
          <w:sz w:val="24"/>
          <w:szCs w:val="24"/>
          <w:lang w:val="en-GB" w:eastAsia="en-GB"/>
        </w:rPr>
      </w:pPr>
      <w:r w:rsidRPr="00AD0EC0">
        <w:rPr>
          <w:rFonts w:ascii="Times New Roman" w:eastAsia="Times New Roman" w:hAnsi="Times New Roman" w:cs="Times New Roman"/>
          <w:b/>
          <w:bCs/>
          <w:sz w:val="24"/>
          <w:szCs w:val="24"/>
          <w:lang w:val="en-GB" w:eastAsia="en-GB"/>
        </w:rPr>
        <w:t>DEPARTMENT OF CLINICAL MEDICINE</w:t>
      </w:r>
    </w:p>
    <w:p w:rsidR="00AD0EC0" w:rsidRPr="00AD0EC0" w:rsidRDefault="000631DE" w:rsidP="00AD0EC0">
      <w:pPr>
        <w:spacing w:after="0" w:line="276"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(Pharmacology and therapeutics III)</w:t>
      </w:r>
    </w:p>
    <w:p w:rsidR="00AD0EC0" w:rsidRPr="00AD0EC0" w:rsidRDefault="00AD0EC0" w:rsidP="00AD0EC0">
      <w:pPr>
        <w:spacing w:after="0" w:line="276" w:lineRule="auto"/>
        <w:jc w:val="center"/>
        <w:rPr>
          <w:rFonts w:ascii="Times New Roman" w:eastAsia="Times New Roman" w:hAnsi="Times New Roman" w:cs="Times New Roman"/>
          <w:b/>
          <w:bCs/>
          <w:sz w:val="36"/>
          <w:szCs w:val="36"/>
          <w:lang w:val="en-GB" w:eastAsia="en-GB"/>
        </w:rPr>
      </w:pPr>
      <w:r w:rsidRPr="00AD0EC0">
        <w:rPr>
          <w:rFonts w:ascii="Times New Roman" w:eastAsia="Times New Roman" w:hAnsi="Times New Roman" w:cs="Times New Roman"/>
          <w:b/>
          <w:bCs/>
          <w:sz w:val="36"/>
          <w:szCs w:val="36"/>
          <w:lang w:val="en-GB" w:eastAsia="en-GB"/>
        </w:rPr>
        <w:t>____________________________________________________</w:t>
      </w:r>
    </w:p>
    <w:p w:rsidR="00AD0EC0" w:rsidRPr="00AD0EC0" w:rsidRDefault="00AD0EC0" w:rsidP="00AD0EC0">
      <w:pPr>
        <w:spacing w:after="0" w:line="276" w:lineRule="auto"/>
        <w:rPr>
          <w:rFonts w:ascii="Times New Roman" w:eastAsia="Times New Roman" w:hAnsi="Times New Roman" w:cs="Times New Roman"/>
          <w:b/>
          <w:bCs/>
          <w:sz w:val="24"/>
          <w:szCs w:val="24"/>
          <w:lang w:val="en-GB" w:eastAsia="en-GB"/>
        </w:rPr>
      </w:pPr>
      <w:r w:rsidRPr="00AD0EC0">
        <w:rPr>
          <w:rFonts w:ascii="Times New Roman" w:eastAsia="Times New Roman" w:hAnsi="Times New Roman" w:cs="Times New Roman"/>
          <w:b/>
          <w:bCs/>
          <w:sz w:val="24"/>
          <w:szCs w:val="24"/>
          <w:lang w:val="en-GB" w:eastAsia="en-GB"/>
        </w:rPr>
        <w:t>Lecturer’s Details</w:t>
      </w:r>
    </w:p>
    <w:tbl>
      <w:tblPr>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2164"/>
        <w:gridCol w:w="7176"/>
      </w:tblGrid>
      <w:tr w:rsidR="00AD0EC0" w:rsidRPr="00AD0EC0" w:rsidTr="00AD0EC0">
        <w:tc>
          <w:tcPr>
            <w:tcW w:w="2164" w:type="dxa"/>
            <w:tcBorders>
              <w:top w:val="single" w:sz="4" w:space="0" w:color="4472C4"/>
              <w:left w:val="single" w:sz="4" w:space="0" w:color="4472C4"/>
              <w:bottom w:val="single" w:sz="4" w:space="0" w:color="4472C4"/>
              <w:right w:val="nil"/>
            </w:tcBorders>
            <w:shd w:val="clear" w:color="auto" w:fill="4472C4"/>
            <w:hideMark/>
          </w:tcPr>
          <w:p w:rsidR="00AD0EC0" w:rsidRPr="00AD0EC0" w:rsidRDefault="00AD0EC0" w:rsidP="000631DE">
            <w:pPr>
              <w:spacing w:after="0" w:line="240" w:lineRule="auto"/>
              <w:rPr>
                <w:rFonts w:ascii="Times New Roman" w:eastAsia="Times New Roman" w:hAnsi="Times New Roman" w:cs="Times New Roman"/>
                <w:b/>
                <w:bCs/>
                <w:color w:val="FFFFFF"/>
                <w:sz w:val="24"/>
                <w:szCs w:val="24"/>
                <w:lang w:val="en-GB" w:eastAsia="en-GB"/>
              </w:rPr>
            </w:pPr>
            <w:r w:rsidRPr="00AD0EC0">
              <w:rPr>
                <w:rFonts w:ascii="Times New Roman" w:eastAsia="Times New Roman" w:hAnsi="Times New Roman" w:cs="Times New Roman"/>
                <w:b/>
                <w:color w:val="FFFFFF"/>
                <w:sz w:val="24"/>
                <w:szCs w:val="24"/>
                <w:lang w:val="en-GB" w:eastAsia="en-GB"/>
              </w:rPr>
              <w:t xml:space="preserve">Name: </w:t>
            </w:r>
          </w:p>
        </w:tc>
        <w:tc>
          <w:tcPr>
            <w:tcW w:w="7176" w:type="dxa"/>
            <w:tcBorders>
              <w:top w:val="single" w:sz="4" w:space="0" w:color="4472C4"/>
              <w:left w:val="nil"/>
              <w:bottom w:val="single" w:sz="4" w:space="0" w:color="4472C4"/>
              <w:right w:val="single" w:sz="4" w:space="0" w:color="4472C4"/>
            </w:tcBorders>
            <w:shd w:val="clear" w:color="auto" w:fill="4472C4"/>
          </w:tcPr>
          <w:p w:rsidR="00AD0EC0" w:rsidRPr="00AD0EC0" w:rsidRDefault="00AD0EC0" w:rsidP="000631DE">
            <w:pPr>
              <w:spacing w:after="0" w:line="240" w:lineRule="auto"/>
              <w:rPr>
                <w:rFonts w:ascii="Times New Roman" w:eastAsia="Times New Roman" w:hAnsi="Times New Roman" w:cs="Times New Roman"/>
                <w:b/>
                <w:bCs/>
                <w:color w:val="FFFFFF"/>
                <w:sz w:val="24"/>
                <w:szCs w:val="24"/>
                <w:lang w:val="en-GB" w:eastAsia="en-GB"/>
              </w:rPr>
            </w:pPr>
          </w:p>
        </w:tc>
      </w:tr>
      <w:tr w:rsidR="00AD0EC0" w:rsidRPr="00AD0EC0" w:rsidTr="00AD0EC0">
        <w:tc>
          <w:tcPr>
            <w:tcW w:w="2164" w:type="dxa"/>
            <w:shd w:val="clear" w:color="auto" w:fill="D9E2F3"/>
            <w:hideMark/>
          </w:tcPr>
          <w:p w:rsidR="00AD0EC0" w:rsidRPr="00AD0EC0" w:rsidRDefault="00AD0EC0" w:rsidP="000631DE">
            <w:pPr>
              <w:spacing w:after="0" w:line="240" w:lineRule="auto"/>
              <w:rPr>
                <w:rFonts w:ascii="Times New Roman" w:eastAsia="Times New Roman" w:hAnsi="Times New Roman" w:cs="Times New Roman"/>
                <w:b/>
                <w:bCs/>
                <w:sz w:val="24"/>
                <w:szCs w:val="24"/>
                <w:lang w:val="en-GB" w:eastAsia="en-GB"/>
              </w:rPr>
            </w:pPr>
            <w:r w:rsidRPr="00AD0EC0">
              <w:rPr>
                <w:rFonts w:ascii="Times New Roman" w:eastAsia="Times New Roman" w:hAnsi="Times New Roman" w:cs="Times New Roman"/>
                <w:b/>
                <w:sz w:val="24"/>
                <w:szCs w:val="24"/>
                <w:lang w:val="en-GB" w:eastAsia="en-GB"/>
              </w:rPr>
              <w:t>Qualifications:</w:t>
            </w:r>
          </w:p>
        </w:tc>
        <w:tc>
          <w:tcPr>
            <w:tcW w:w="7176" w:type="dxa"/>
            <w:shd w:val="clear" w:color="auto" w:fill="D9E2F3"/>
          </w:tcPr>
          <w:p w:rsidR="00AD0EC0" w:rsidRPr="00AD0EC0" w:rsidRDefault="00AD0EC0" w:rsidP="000631DE">
            <w:pPr>
              <w:spacing w:after="0" w:line="240" w:lineRule="auto"/>
              <w:rPr>
                <w:rFonts w:ascii="Times New Roman" w:eastAsia="Times New Roman" w:hAnsi="Times New Roman" w:cs="Times New Roman"/>
                <w:b/>
                <w:bCs/>
                <w:sz w:val="24"/>
                <w:szCs w:val="24"/>
                <w:lang w:val="en-GB" w:eastAsia="en-GB"/>
              </w:rPr>
            </w:pPr>
          </w:p>
        </w:tc>
      </w:tr>
      <w:tr w:rsidR="00AD0EC0" w:rsidRPr="00AD0EC0" w:rsidTr="00AD0EC0">
        <w:tc>
          <w:tcPr>
            <w:tcW w:w="2164" w:type="dxa"/>
            <w:hideMark/>
          </w:tcPr>
          <w:p w:rsidR="00AD0EC0" w:rsidRPr="00AD0EC0" w:rsidRDefault="00AD0EC0" w:rsidP="000631DE">
            <w:pPr>
              <w:spacing w:after="0" w:line="240" w:lineRule="auto"/>
              <w:rPr>
                <w:rFonts w:ascii="Times New Roman" w:eastAsia="Times New Roman" w:hAnsi="Times New Roman" w:cs="Times New Roman"/>
                <w:b/>
                <w:bCs/>
                <w:sz w:val="24"/>
                <w:szCs w:val="24"/>
                <w:lang w:val="en-GB" w:eastAsia="en-GB"/>
              </w:rPr>
            </w:pPr>
            <w:r w:rsidRPr="00AD0EC0">
              <w:rPr>
                <w:rFonts w:ascii="Times New Roman" w:eastAsia="Times New Roman" w:hAnsi="Times New Roman" w:cs="Times New Roman"/>
                <w:b/>
                <w:sz w:val="24"/>
                <w:szCs w:val="24"/>
                <w:lang w:val="en-GB" w:eastAsia="en-GB"/>
              </w:rPr>
              <w:t>Phone Number:</w:t>
            </w:r>
          </w:p>
        </w:tc>
        <w:tc>
          <w:tcPr>
            <w:tcW w:w="7176" w:type="dxa"/>
          </w:tcPr>
          <w:p w:rsidR="00AD0EC0" w:rsidRPr="00AD0EC0" w:rsidRDefault="00AD0EC0" w:rsidP="000631DE">
            <w:pPr>
              <w:spacing w:after="0" w:line="240" w:lineRule="auto"/>
              <w:rPr>
                <w:rFonts w:ascii="Times New Roman" w:eastAsia="Times New Roman" w:hAnsi="Times New Roman" w:cs="Times New Roman"/>
                <w:b/>
                <w:bCs/>
                <w:sz w:val="24"/>
                <w:szCs w:val="24"/>
                <w:lang w:val="en-GB" w:eastAsia="en-GB"/>
              </w:rPr>
            </w:pPr>
          </w:p>
        </w:tc>
      </w:tr>
      <w:tr w:rsidR="00AD0EC0" w:rsidRPr="00AD0EC0" w:rsidTr="00AD0EC0">
        <w:tc>
          <w:tcPr>
            <w:tcW w:w="2164" w:type="dxa"/>
            <w:shd w:val="clear" w:color="auto" w:fill="D9E2F3"/>
            <w:hideMark/>
          </w:tcPr>
          <w:p w:rsidR="00AD0EC0" w:rsidRPr="00AD0EC0" w:rsidRDefault="00AD0EC0" w:rsidP="000631DE">
            <w:pPr>
              <w:spacing w:after="0" w:line="240" w:lineRule="auto"/>
              <w:rPr>
                <w:rFonts w:ascii="Times New Roman" w:eastAsia="Times New Roman" w:hAnsi="Times New Roman" w:cs="Times New Roman"/>
                <w:b/>
                <w:bCs/>
                <w:sz w:val="24"/>
                <w:szCs w:val="24"/>
                <w:lang w:val="en-GB" w:eastAsia="en-GB"/>
              </w:rPr>
            </w:pPr>
            <w:r w:rsidRPr="00AD0EC0">
              <w:rPr>
                <w:rFonts w:ascii="Times New Roman" w:eastAsia="Times New Roman" w:hAnsi="Times New Roman" w:cs="Times New Roman"/>
                <w:b/>
                <w:sz w:val="24"/>
                <w:szCs w:val="24"/>
                <w:lang w:val="en-GB" w:eastAsia="en-GB"/>
              </w:rPr>
              <w:t>Email address:</w:t>
            </w:r>
          </w:p>
        </w:tc>
        <w:tc>
          <w:tcPr>
            <w:tcW w:w="7176" w:type="dxa"/>
            <w:shd w:val="clear" w:color="auto" w:fill="D9E2F3"/>
          </w:tcPr>
          <w:p w:rsidR="00AD0EC0" w:rsidRPr="00AD0EC0" w:rsidRDefault="00AD0EC0" w:rsidP="000631DE">
            <w:pPr>
              <w:spacing w:after="0" w:line="240" w:lineRule="auto"/>
              <w:rPr>
                <w:rFonts w:ascii="Times New Roman" w:eastAsia="Times New Roman" w:hAnsi="Times New Roman" w:cs="Times New Roman"/>
                <w:b/>
                <w:bCs/>
                <w:sz w:val="24"/>
                <w:szCs w:val="24"/>
                <w:lang w:val="en-GB" w:eastAsia="en-GB"/>
              </w:rPr>
            </w:pPr>
          </w:p>
        </w:tc>
      </w:tr>
      <w:tr w:rsidR="00AD0EC0" w:rsidRPr="00AD0EC0" w:rsidTr="00AD0EC0">
        <w:tc>
          <w:tcPr>
            <w:tcW w:w="2164" w:type="dxa"/>
            <w:hideMark/>
          </w:tcPr>
          <w:p w:rsidR="00AD0EC0" w:rsidRPr="00AD0EC0" w:rsidRDefault="00AD0EC0" w:rsidP="000631DE">
            <w:pPr>
              <w:spacing w:after="0" w:line="240" w:lineRule="auto"/>
              <w:rPr>
                <w:rFonts w:ascii="Times New Roman" w:eastAsia="Times New Roman" w:hAnsi="Times New Roman" w:cs="Times New Roman"/>
                <w:b/>
                <w:bCs/>
                <w:sz w:val="24"/>
                <w:szCs w:val="24"/>
                <w:lang w:val="en-GB" w:eastAsia="en-GB"/>
              </w:rPr>
            </w:pPr>
            <w:r w:rsidRPr="00AD0EC0">
              <w:rPr>
                <w:rFonts w:ascii="Times New Roman" w:eastAsia="Times New Roman" w:hAnsi="Times New Roman" w:cs="Times New Roman"/>
                <w:b/>
                <w:sz w:val="24"/>
                <w:szCs w:val="24"/>
                <w:lang w:val="en-GB" w:eastAsia="en-GB"/>
              </w:rPr>
              <w:t>Signature:</w:t>
            </w:r>
          </w:p>
        </w:tc>
        <w:tc>
          <w:tcPr>
            <w:tcW w:w="7176" w:type="dxa"/>
          </w:tcPr>
          <w:p w:rsidR="00AD0EC0" w:rsidRPr="00AD0EC0" w:rsidRDefault="00AD0EC0" w:rsidP="000631DE">
            <w:pPr>
              <w:spacing w:after="0" w:line="240" w:lineRule="auto"/>
              <w:rPr>
                <w:rFonts w:ascii="Times New Roman" w:eastAsia="Times New Roman" w:hAnsi="Times New Roman" w:cs="Times New Roman"/>
                <w:b/>
                <w:bCs/>
                <w:sz w:val="24"/>
                <w:szCs w:val="24"/>
                <w:lang w:val="en-GB" w:eastAsia="en-GB"/>
              </w:rPr>
            </w:pPr>
          </w:p>
        </w:tc>
      </w:tr>
      <w:tr w:rsidR="00AD0EC0" w:rsidRPr="00AD0EC0" w:rsidTr="00AD0EC0">
        <w:tc>
          <w:tcPr>
            <w:tcW w:w="2164" w:type="dxa"/>
            <w:shd w:val="clear" w:color="auto" w:fill="D9E2F3"/>
            <w:hideMark/>
          </w:tcPr>
          <w:p w:rsidR="00AD0EC0" w:rsidRPr="00AD0EC0" w:rsidRDefault="00AD0EC0" w:rsidP="000631DE">
            <w:pPr>
              <w:spacing w:after="0" w:line="240" w:lineRule="auto"/>
              <w:rPr>
                <w:rFonts w:ascii="Times New Roman" w:eastAsia="Times New Roman" w:hAnsi="Times New Roman" w:cs="Times New Roman"/>
                <w:b/>
                <w:bCs/>
                <w:sz w:val="24"/>
                <w:szCs w:val="24"/>
                <w:lang w:val="en-GB" w:eastAsia="en-GB"/>
              </w:rPr>
            </w:pPr>
            <w:r w:rsidRPr="00AD0EC0">
              <w:rPr>
                <w:rFonts w:ascii="Times New Roman" w:eastAsia="Times New Roman" w:hAnsi="Times New Roman" w:cs="Times New Roman"/>
                <w:b/>
                <w:sz w:val="24"/>
                <w:szCs w:val="24"/>
                <w:lang w:val="en-GB" w:eastAsia="en-GB"/>
              </w:rPr>
              <w:t xml:space="preserve">Date: </w:t>
            </w:r>
          </w:p>
        </w:tc>
        <w:tc>
          <w:tcPr>
            <w:tcW w:w="7176" w:type="dxa"/>
            <w:shd w:val="clear" w:color="auto" w:fill="D9E2F3"/>
          </w:tcPr>
          <w:p w:rsidR="00AD0EC0" w:rsidRPr="00AD0EC0" w:rsidRDefault="00AD0EC0" w:rsidP="000631DE">
            <w:pPr>
              <w:spacing w:after="0" w:line="240" w:lineRule="auto"/>
              <w:rPr>
                <w:rFonts w:ascii="Times New Roman" w:eastAsia="Times New Roman" w:hAnsi="Times New Roman" w:cs="Times New Roman"/>
                <w:b/>
                <w:bCs/>
                <w:sz w:val="24"/>
                <w:szCs w:val="24"/>
                <w:lang w:val="en-GB" w:eastAsia="en-GB"/>
              </w:rPr>
            </w:pPr>
          </w:p>
        </w:tc>
      </w:tr>
    </w:tbl>
    <w:p w:rsidR="00AD0EC0" w:rsidRPr="00B629F2" w:rsidRDefault="00AD0EC0" w:rsidP="00B629F2">
      <w:pPr>
        <w:pStyle w:val="Heading1"/>
        <w:rPr>
          <w:rFonts w:ascii="Times New Roman" w:eastAsia="Times New Roman" w:hAnsi="Times New Roman" w:cs="Times New Roman"/>
          <w:bCs/>
          <w:sz w:val="28"/>
          <w:szCs w:val="28"/>
          <w:lang w:val="en-GB" w:eastAsia="en-GB"/>
        </w:rPr>
      </w:pPr>
      <w:bookmarkStart w:id="36" w:name="_Toc24903005"/>
      <w:r w:rsidRPr="00B629F2">
        <w:rPr>
          <w:rFonts w:ascii="Times New Roman" w:eastAsia="Times New Roman" w:hAnsi="Times New Roman" w:cs="Times New Roman"/>
          <w:bCs/>
          <w:sz w:val="28"/>
          <w:szCs w:val="28"/>
          <w:lang w:val="en-GB" w:eastAsia="en-GB"/>
        </w:rPr>
        <w:t xml:space="preserve">Course Outline for </w:t>
      </w:r>
      <w:r w:rsidRPr="00B629F2">
        <w:rPr>
          <w:rFonts w:ascii="Times New Roman" w:eastAsia="Times New Roman" w:hAnsi="Times New Roman" w:cs="Times New Roman"/>
          <w:sz w:val="28"/>
          <w:szCs w:val="28"/>
          <w:lang w:val="en-GB" w:eastAsia="en-GB"/>
        </w:rPr>
        <w:t>Pharmacology and Therapeutics III</w:t>
      </w:r>
      <w:bookmarkEnd w:id="36"/>
    </w:p>
    <w:p w:rsidR="00AD0EC0" w:rsidRPr="00AD0EC0" w:rsidRDefault="00AD0EC0" w:rsidP="00AD0EC0">
      <w:pPr>
        <w:spacing w:after="0" w:line="276" w:lineRule="auto"/>
        <w:jc w:val="both"/>
        <w:rPr>
          <w:rFonts w:ascii="Times New Roman" w:eastAsia="Times New Roman" w:hAnsi="Times New Roman" w:cs="Times New Roman"/>
          <w:sz w:val="24"/>
          <w:szCs w:val="24"/>
          <w:lang w:val="en-GB" w:eastAsia="en-GB"/>
        </w:rPr>
      </w:pPr>
      <w:r w:rsidRPr="00AD0EC0">
        <w:rPr>
          <w:rFonts w:ascii="Times New Roman" w:eastAsia="Times New Roman" w:hAnsi="Times New Roman" w:cs="Times New Roman"/>
          <w:b/>
          <w:bCs/>
          <w:sz w:val="24"/>
          <w:szCs w:val="24"/>
          <w:lang w:val="en-GB" w:eastAsia="en-GB"/>
        </w:rPr>
        <w:t>Code:</w:t>
      </w:r>
      <w:r w:rsidRPr="00AD0EC0">
        <w:rPr>
          <w:rFonts w:ascii="Times New Roman" w:eastAsia="Times New Roman" w:hAnsi="Times New Roman" w:cs="Times New Roman"/>
          <w:sz w:val="24"/>
          <w:szCs w:val="24"/>
          <w:lang w:val="en-GB" w:eastAsia="en-GB"/>
        </w:rPr>
        <w:tab/>
        <w:t xml:space="preserve">  PTH 213</w:t>
      </w:r>
    </w:p>
    <w:p w:rsidR="00AD0EC0" w:rsidRPr="00AD0EC0" w:rsidRDefault="00AD0EC0" w:rsidP="00AD0EC0">
      <w:pPr>
        <w:spacing w:after="0" w:line="276" w:lineRule="auto"/>
        <w:jc w:val="both"/>
        <w:rPr>
          <w:rFonts w:ascii="Times New Roman" w:eastAsia="Times New Roman" w:hAnsi="Times New Roman" w:cs="Times New Roman"/>
          <w:b/>
          <w:bCs/>
          <w:sz w:val="24"/>
          <w:szCs w:val="24"/>
          <w:lang w:val="en-GB" w:eastAsia="en-GB"/>
        </w:rPr>
      </w:pPr>
      <w:r w:rsidRPr="00AD0EC0">
        <w:rPr>
          <w:rFonts w:ascii="Times New Roman" w:eastAsia="Times New Roman" w:hAnsi="Times New Roman" w:cs="Times New Roman"/>
          <w:b/>
          <w:bCs/>
          <w:sz w:val="24"/>
          <w:szCs w:val="24"/>
          <w:lang w:val="en-GB" w:eastAsia="en-GB"/>
        </w:rPr>
        <w:t xml:space="preserve">Hours:  </w:t>
      </w:r>
      <w:r w:rsidRPr="00AD0EC0">
        <w:rPr>
          <w:rFonts w:ascii="Times New Roman" w:eastAsia="Times New Roman" w:hAnsi="Times New Roman" w:cs="Times New Roman"/>
          <w:bCs/>
          <w:sz w:val="24"/>
          <w:szCs w:val="24"/>
          <w:lang w:val="en-GB" w:eastAsia="en-GB"/>
        </w:rPr>
        <w:t>30</w:t>
      </w:r>
    </w:p>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r w:rsidRPr="00AD0EC0">
        <w:rPr>
          <w:rFonts w:ascii="Times New Roman" w:eastAsia="Times New Roman" w:hAnsi="Times New Roman" w:cs="Times New Roman"/>
          <w:b/>
          <w:bCs/>
          <w:sz w:val="24"/>
          <w:szCs w:val="24"/>
          <w:lang w:val="en-GB" w:eastAsia="en-GB"/>
        </w:rPr>
        <w:t xml:space="preserve">Credit: </w:t>
      </w:r>
      <w:r w:rsidRPr="00AD0EC0">
        <w:rPr>
          <w:rFonts w:ascii="Times New Roman" w:eastAsia="Times New Roman" w:hAnsi="Times New Roman" w:cs="Times New Roman"/>
          <w:bCs/>
          <w:sz w:val="24"/>
          <w:szCs w:val="24"/>
          <w:lang w:val="en-GB" w:eastAsia="en-GB"/>
        </w:rPr>
        <w:t>3</w:t>
      </w:r>
    </w:p>
    <w:p w:rsidR="00AD0EC0" w:rsidRPr="00AD0EC0" w:rsidRDefault="00AD0EC0" w:rsidP="00AD0EC0">
      <w:pPr>
        <w:spacing w:after="0" w:line="276" w:lineRule="auto"/>
        <w:jc w:val="both"/>
        <w:rPr>
          <w:rFonts w:ascii="Times New Roman" w:eastAsia="Times New Roman" w:hAnsi="Times New Roman" w:cs="Times New Roman"/>
          <w:b/>
          <w:bCs/>
          <w:sz w:val="24"/>
          <w:szCs w:val="24"/>
          <w:lang w:val="en-GB" w:eastAsia="en-GB"/>
        </w:rPr>
      </w:pPr>
    </w:p>
    <w:p w:rsidR="00AD0EC0" w:rsidRPr="00AD0EC0" w:rsidRDefault="00AD0EC0" w:rsidP="00AD0EC0">
      <w:pPr>
        <w:spacing w:line="276" w:lineRule="auto"/>
        <w:rPr>
          <w:rFonts w:ascii="Times New Roman" w:eastAsia="Times New Roman" w:hAnsi="Times New Roman" w:cs="Times New Roman"/>
          <w:b/>
          <w:sz w:val="24"/>
          <w:szCs w:val="24"/>
          <w:lang w:val="en-GB"/>
        </w:rPr>
      </w:pPr>
      <w:r w:rsidRPr="00AD0EC0">
        <w:rPr>
          <w:rFonts w:ascii="Times New Roman" w:eastAsia="Times New Roman" w:hAnsi="Times New Roman" w:cs="Times New Roman"/>
          <w:b/>
          <w:sz w:val="24"/>
          <w:szCs w:val="24"/>
          <w:lang w:val="en-GB"/>
        </w:rPr>
        <w:t>Competence</w:t>
      </w:r>
    </w:p>
    <w:p w:rsidR="00AD0EC0" w:rsidRPr="00AD0EC0" w:rsidRDefault="00AD0EC0" w:rsidP="00AD0EC0">
      <w:pPr>
        <w:spacing w:line="360" w:lineRule="auto"/>
        <w:rPr>
          <w:rFonts w:ascii="Times New Roman" w:eastAsia="Times New Roman" w:hAnsi="Times New Roman" w:cs="Times New Roman"/>
          <w:sz w:val="24"/>
          <w:szCs w:val="24"/>
        </w:rPr>
      </w:pPr>
      <w:r w:rsidRPr="00AD0EC0">
        <w:rPr>
          <w:rFonts w:ascii="Times New Roman" w:eastAsia="Times New Roman" w:hAnsi="Times New Roman" w:cs="Times New Roman"/>
          <w:sz w:val="21"/>
          <w:szCs w:val="24"/>
        </w:rPr>
        <w:t>Demonstrate understanding of the uses of autacoid drugs and to utilize specific drugs to manage digestive and respiratory system conditions.</w:t>
      </w:r>
    </w:p>
    <w:p w:rsidR="00AD0EC0" w:rsidRPr="00AD0EC0" w:rsidRDefault="00AD0EC0" w:rsidP="00AD0EC0">
      <w:pPr>
        <w:widowControl w:val="0"/>
        <w:autoSpaceDE w:val="0"/>
        <w:autoSpaceDN w:val="0"/>
        <w:adjustRightInd w:val="0"/>
        <w:spacing w:line="240" w:lineRule="auto"/>
        <w:rPr>
          <w:rFonts w:ascii="Times New Roman" w:eastAsia="Times New Roman" w:hAnsi="Times New Roman" w:cs="Times New Roman"/>
          <w:b/>
          <w:sz w:val="24"/>
          <w:szCs w:val="24"/>
          <w:lang w:val="en-GB"/>
        </w:rPr>
      </w:pPr>
      <w:r w:rsidRPr="00AD0EC0">
        <w:rPr>
          <w:rFonts w:ascii="Times New Roman" w:eastAsia="Times New Roman" w:hAnsi="Times New Roman" w:cs="Times New Roman"/>
          <w:b/>
          <w:sz w:val="24"/>
          <w:szCs w:val="24"/>
          <w:lang w:val="en-GB"/>
        </w:rPr>
        <w:t>Outcomes</w:t>
      </w:r>
    </w:p>
    <w:p w:rsidR="00AD0EC0" w:rsidRPr="00AD0EC0" w:rsidRDefault="00AD0EC0" w:rsidP="00A9115E">
      <w:pPr>
        <w:numPr>
          <w:ilvl w:val="0"/>
          <w:numId w:val="24"/>
        </w:numPr>
        <w:spacing w:after="0" w:line="360" w:lineRule="auto"/>
        <w:contextualSpacing/>
        <w:rPr>
          <w:rFonts w:ascii="Times New Roman" w:eastAsia="Times New Roman" w:hAnsi="Times New Roman" w:cs="Times New Roman"/>
          <w:sz w:val="24"/>
          <w:szCs w:val="24"/>
        </w:rPr>
      </w:pPr>
      <w:r w:rsidRPr="00AD0EC0">
        <w:rPr>
          <w:rFonts w:ascii="Times New Roman" w:eastAsia="Times New Roman" w:hAnsi="Times New Roman" w:cs="Times New Roman"/>
          <w:sz w:val="24"/>
          <w:szCs w:val="24"/>
        </w:rPr>
        <w:t xml:space="preserve">Demonstrate understanding of autacoids and their uses </w:t>
      </w:r>
    </w:p>
    <w:p w:rsidR="00AD0EC0" w:rsidRPr="00AD0EC0" w:rsidRDefault="00AD0EC0" w:rsidP="00A9115E">
      <w:pPr>
        <w:numPr>
          <w:ilvl w:val="0"/>
          <w:numId w:val="24"/>
        </w:numPr>
        <w:spacing w:after="0" w:line="360" w:lineRule="auto"/>
        <w:contextualSpacing/>
        <w:rPr>
          <w:rFonts w:ascii="Times New Roman" w:eastAsia="Times New Roman" w:hAnsi="Times New Roman" w:cs="Times New Roman"/>
          <w:sz w:val="24"/>
          <w:szCs w:val="24"/>
        </w:rPr>
      </w:pPr>
      <w:r w:rsidRPr="00AD0EC0">
        <w:rPr>
          <w:rFonts w:ascii="Times New Roman" w:eastAsia="Times New Roman" w:hAnsi="Times New Roman" w:cs="Times New Roman"/>
          <w:sz w:val="24"/>
          <w:szCs w:val="24"/>
        </w:rPr>
        <w:t>Prescribe the various drugs for digestive system diseases effectively</w:t>
      </w:r>
    </w:p>
    <w:p w:rsidR="00AD0EC0" w:rsidRPr="00AD0EC0" w:rsidRDefault="00AD0EC0" w:rsidP="00A9115E">
      <w:pPr>
        <w:numPr>
          <w:ilvl w:val="0"/>
          <w:numId w:val="24"/>
        </w:numPr>
        <w:spacing w:after="0" w:line="360" w:lineRule="auto"/>
        <w:contextualSpacing/>
        <w:rPr>
          <w:rFonts w:ascii="Times New Roman" w:eastAsia="Times New Roman" w:hAnsi="Times New Roman" w:cs="Times New Roman"/>
          <w:sz w:val="24"/>
          <w:szCs w:val="24"/>
        </w:rPr>
      </w:pPr>
      <w:r w:rsidRPr="00AD0EC0">
        <w:rPr>
          <w:rFonts w:ascii="Times New Roman" w:eastAsia="Times New Roman" w:hAnsi="Times New Roman" w:cs="Times New Roman"/>
          <w:sz w:val="24"/>
          <w:szCs w:val="24"/>
        </w:rPr>
        <w:t xml:space="preserve">Manage respiratory system conditions appropriately with drugs </w:t>
      </w:r>
    </w:p>
    <w:p w:rsidR="00AD0EC0" w:rsidRPr="00AD0EC0" w:rsidRDefault="00AD0EC0" w:rsidP="00AD0EC0">
      <w:pPr>
        <w:tabs>
          <w:tab w:val="center" w:pos="4680"/>
        </w:tabs>
        <w:spacing w:after="0" w:line="276" w:lineRule="auto"/>
        <w:jc w:val="both"/>
        <w:rPr>
          <w:rFonts w:ascii="Times New Roman" w:eastAsia="Times New Roman" w:hAnsi="Times New Roman" w:cs="Times New Roman"/>
          <w:b/>
          <w:sz w:val="24"/>
          <w:szCs w:val="24"/>
          <w:lang w:val="en-GB" w:eastAsia="en-GB"/>
        </w:rPr>
      </w:pPr>
    </w:p>
    <w:p w:rsidR="00AD0EC0" w:rsidRPr="00AD0EC0" w:rsidRDefault="00AD0EC0" w:rsidP="00AD0EC0">
      <w:pPr>
        <w:tabs>
          <w:tab w:val="center" w:pos="4680"/>
        </w:tabs>
        <w:spacing w:after="0" w:line="276" w:lineRule="auto"/>
        <w:jc w:val="both"/>
        <w:rPr>
          <w:rFonts w:ascii="Times New Roman" w:eastAsia="Times New Roman" w:hAnsi="Times New Roman" w:cs="Times New Roman"/>
          <w:b/>
          <w:sz w:val="24"/>
          <w:szCs w:val="24"/>
          <w:lang w:val="en-GB" w:eastAsia="en-GB"/>
        </w:rPr>
      </w:pPr>
    </w:p>
    <w:p w:rsidR="00AD0EC0" w:rsidRDefault="00AD0EC0" w:rsidP="00AD0EC0">
      <w:pPr>
        <w:tabs>
          <w:tab w:val="center" w:pos="4680"/>
        </w:tabs>
        <w:spacing w:after="0" w:line="276" w:lineRule="auto"/>
        <w:jc w:val="both"/>
        <w:rPr>
          <w:rFonts w:ascii="Times New Roman" w:eastAsia="Times New Roman" w:hAnsi="Times New Roman" w:cs="Times New Roman"/>
          <w:b/>
          <w:sz w:val="24"/>
          <w:szCs w:val="24"/>
          <w:lang w:val="en-GB" w:eastAsia="en-GB"/>
        </w:rPr>
      </w:pPr>
    </w:p>
    <w:p w:rsidR="000631DE" w:rsidRDefault="000631DE" w:rsidP="00AD0EC0">
      <w:pPr>
        <w:tabs>
          <w:tab w:val="center" w:pos="4680"/>
        </w:tabs>
        <w:spacing w:after="0" w:line="276" w:lineRule="auto"/>
        <w:jc w:val="both"/>
        <w:rPr>
          <w:rFonts w:ascii="Times New Roman" w:eastAsia="Times New Roman" w:hAnsi="Times New Roman" w:cs="Times New Roman"/>
          <w:b/>
          <w:sz w:val="24"/>
          <w:szCs w:val="24"/>
          <w:lang w:val="en-GB" w:eastAsia="en-GB"/>
        </w:rPr>
      </w:pPr>
    </w:p>
    <w:p w:rsidR="000631DE" w:rsidRDefault="000631DE" w:rsidP="00AD0EC0">
      <w:pPr>
        <w:tabs>
          <w:tab w:val="center" w:pos="4680"/>
        </w:tabs>
        <w:spacing w:after="0" w:line="276" w:lineRule="auto"/>
        <w:jc w:val="both"/>
        <w:rPr>
          <w:rFonts w:ascii="Times New Roman" w:eastAsia="Times New Roman" w:hAnsi="Times New Roman" w:cs="Times New Roman"/>
          <w:b/>
          <w:sz w:val="24"/>
          <w:szCs w:val="24"/>
          <w:lang w:val="en-GB" w:eastAsia="en-GB"/>
        </w:rPr>
      </w:pPr>
    </w:p>
    <w:p w:rsidR="000631DE" w:rsidRDefault="000631DE" w:rsidP="00AD0EC0">
      <w:pPr>
        <w:tabs>
          <w:tab w:val="center" w:pos="4680"/>
        </w:tabs>
        <w:spacing w:after="0" w:line="276" w:lineRule="auto"/>
        <w:jc w:val="both"/>
        <w:rPr>
          <w:rFonts w:ascii="Times New Roman" w:eastAsia="Times New Roman" w:hAnsi="Times New Roman" w:cs="Times New Roman"/>
          <w:b/>
          <w:sz w:val="24"/>
          <w:szCs w:val="24"/>
          <w:lang w:val="en-GB" w:eastAsia="en-GB"/>
        </w:rPr>
      </w:pPr>
    </w:p>
    <w:p w:rsidR="000631DE" w:rsidRDefault="000631DE" w:rsidP="00AD0EC0">
      <w:pPr>
        <w:tabs>
          <w:tab w:val="center" w:pos="4680"/>
        </w:tabs>
        <w:spacing w:after="0" w:line="276" w:lineRule="auto"/>
        <w:jc w:val="both"/>
        <w:rPr>
          <w:rFonts w:ascii="Times New Roman" w:eastAsia="Times New Roman" w:hAnsi="Times New Roman" w:cs="Times New Roman"/>
          <w:b/>
          <w:sz w:val="24"/>
          <w:szCs w:val="24"/>
          <w:lang w:val="en-GB" w:eastAsia="en-GB"/>
        </w:rPr>
      </w:pPr>
    </w:p>
    <w:p w:rsidR="000631DE" w:rsidRDefault="000631DE" w:rsidP="00AD0EC0">
      <w:pPr>
        <w:tabs>
          <w:tab w:val="center" w:pos="4680"/>
        </w:tabs>
        <w:spacing w:after="0" w:line="276" w:lineRule="auto"/>
        <w:jc w:val="both"/>
        <w:rPr>
          <w:rFonts w:ascii="Times New Roman" w:eastAsia="Times New Roman" w:hAnsi="Times New Roman" w:cs="Times New Roman"/>
          <w:b/>
          <w:sz w:val="24"/>
          <w:szCs w:val="24"/>
          <w:lang w:val="en-GB" w:eastAsia="en-GB"/>
        </w:rPr>
      </w:pPr>
    </w:p>
    <w:p w:rsidR="000631DE" w:rsidRPr="00AD0EC0" w:rsidRDefault="000631DE" w:rsidP="00AD0EC0">
      <w:pPr>
        <w:tabs>
          <w:tab w:val="center" w:pos="4680"/>
        </w:tabs>
        <w:spacing w:after="0" w:line="276" w:lineRule="auto"/>
        <w:jc w:val="both"/>
        <w:rPr>
          <w:rFonts w:ascii="Times New Roman" w:eastAsia="Times New Roman" w:hAnsi="Times New Roman" w:cs="Times New Roman"/>
          <w:b/>
          <w:sz w:val="24"/>
          <w:szCs w:val="24"/>
          <w:lang w:val="en-GB" w:eastAsia="en-GB"/>
        </w:rPr>
      </w:pPr>
    </w:p>
    <w:p w:rsidR="00AD0EC0" w:rsidRPr="00AD0EC0" w:rsidRDefault="00AD0EC0" w:rsidP="00AD0EC0">
      <w:pPr>
        <w:tabs>
          <w:tab w:val="center" w:pos="4680"/>
        </w:tabs>
        <w:spacing w:after="0" w:line="276" w:lineRule="auto"/>
        <w:jc w:val="both"/>
        <w:rPr>
          <w:rFonts w:ascii="Times New Roman" w:eastAsia="Times New Roman" w:hAnsi="Times New Roman" w:cs="Times New Roman"/>
          <w:b/>
          <w:sz w:val="24"/>
          <w:szCs w:val="24"/>
          <w:lang w:val="en-GB" w:eastAsia="en-GB"/>
        </w:rPr>
      </w:pPr>
    </w:p>
    <w:p w:rsidR="00AD0EC0" w:rsidRPr="00AD0EC0" w:rsidRDefault="00AD0EC0" w:rsidP="00AD0EC0">
      <w:pPr>
        <w:tabs>
          <w:tab w:val="center" w:pos="4680"/>
        </w:tabs>
        <w:spacing w:after="0" w:line="276" w:lineRule="auto"/>
        <w:jc w:val="both"/>
        <w:rPr>
          <w:rFonts w:ascii="Times New Roman" w:eastAsia="Times New Roman" w:hAnsi="Times New Roman" w:cs="Times New Roman"/>
          <w:b/>
          <w:sz w:val="24"/>
          <w:szCs w:val="24"/>
          <w:lang w:val="en-GB" w:eastAsia="en-GB"/>
        </w:rPr>
      </w:pPr>
      <w:r w:rsidRPr="00AD0EC0">
        <w:rPr>
          <w:rFonts w:ascii="Times New Roman" w:eastAsia="Times New Roman" w:hAnsi="Times New Roman" w:cs="Times New Roman"/>
          <w:b/>
          <w:sz w:val="24"/>
          <w:szCs w:val="24"/>
          <w:lang w:val="en-GB" w:eastAsia="en-GB"/>
        </w:rPr>
        <w:lastRenderedPageBreak/>
        <w:t>Content Delivery</w:t>
      </w:r>
      <w:r w:rsidRPr="00AD0EC0">
        <w:rPr>
          <w:rFonts w:ascii="Times New Roman" w:eastAsia="Times New Roman" w:hAnsi="Times New Roman" w:cs="Times New Roman"/>
          <w:b/>
          <w:sz w:val="24"/>
          <w:szCs w:val="24"/>
          <w:lang w:val="en-GB" w:eastAsia="en-GB"/>
        </w:rPr>
        <w:tab/>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36"/>
        <w:gridCol w:w="2201"/>
        <w:gridCol w:w="2191"/>
        <w:gridCol w:w="3522"/>
      </w:tblGrid>
      <w:tr w:rsidR="00AD0EC0" w:rsidRPr="00AD0EC0" w:rsidTr="00AD0EC0">
        <w:tc>
          <w:tcPr>
            <w:tcW w:w="1436" w:type="dxa"/>
            <w:vMerge w:val="restart"/>
            <w:tcBorders>
              <w:top w:val="single" w:sz="4" w:space="0" w:color="FFFFFF"/>
              <w:left w:val="single" w:sz="4" w:space="0" w:color="FFFFFF"/>
              <w:bottom w:val="single" w:sz="4" w:space="0" w:color="FFFFFF"/>
              <w:right w:val="nil"/>
            </w:tcBorders>
            <w:shd w:val="clear" w:color="auto" w:fill="4472C4"/>
            <w:hideMark/>
          </w:tcPr>
          <w:p w:rsidR="00AD0EC0" w:rsidRPr="00AD0EC0" w:rsidRDefault="00AD0EC0" w:rsidP="00AD0EC0">
            <w:pPr>
              <w:spacing w:after="0" w:line="276" w:lineRule="auto"/>
              <w:jc w:val="both"/>
              <w:rPr>
                <w:rFonts w:ascii="Times New Roman" w:eastAsia="Times New Roman" w:hAnsi="Times New Roman" w:cs="Times New Roman"/>
                <w:b/>
                <w:bCs/>
                <w:color w:val="FFFFFF"/>
                <w:sz w:val="24"/>
                <w:szCs w:val="24"/>
                <w:lang w:val="en-GB" w:eastAsia="en-GB"/>
              </w:rPr>
            </w:pPr>
            <w:r w:rsidRPr="00AD0EC0">
              <w:rPr>
                <w:rFonts w:ascii="Times New Roman" w:eastAsia="Times New Roman" w:hAnsi="Times New Roman" w:cs="Times New Roman"/>
                <w:color w:val="FFFFFF"/>
                <w:sz w:val="24"/>
                <w:szCs w:val="24"/>
                <w:lang w:val="en-GB" w:eastAsia="en-GB"/>
              </w:rPr>
              <w:t xml:space="preserve">Week </w:t>
            </w:r>
          </w:p>
        </w:tc>
        <w:tc>
          <w:tcPr>
            <w:tcW w:w="4392" w:type="dxa"/>
            <w:gridSpan w:val="2"/>
            <w:tcBorders>
              <w:top w:val="single" w:sz="4" w:space="0" w:color="FFFFFF"/>
              <w:left w:val="nil"/>
              <w:bottom w:val="single" w:sz="4" w:space="0" w:color="FFFFFF"/>
              <w:right w:val="nil"/>
            </w:tcBorders>
            <w:shd w:val="clear" w:color="auto" w:fill="4472C4"/>
            <w:hideMark/>
          </w:tcPr>
          <w:p w:rsidR="00AD0EC0" w:rsidRPr="00AD0EC0" w:rsidRDefault="00AD0EC0" w:rsidP="00AD0EC0">
            <w:pPr>
              <w:spacing w:after="0" w:line="276" w:lineRule="auto"/>
              <w:jc w:val="center"/>
              <w:rPr>
                <w:rFonts w:ascii="Times New Roman" w:eastAsia="Times New Roman" w:hAnsi="Times New Roman" w:cs="Times New Roman"/>
                <w:b/>
                <w:bCs/>
                <w:color w:val="FFFFFF"/>
                <w:sz w:val="24"/>
                <w:szCs w:val="24"/>
                <w:lang w:val="en-GB" w:eastAsia="en-GB"/>
              </w:rPr>
            </w:pPr>
            <w:r w:rsidRPr="00AD0EC0">
              <w:rPr>
                <w:rFonts w:ascii="Times New Roman" w:eastAsia="Times New Roman" w:hAnsi="Times New Roman" w:cs="Times New Roman"/>
                <w:color w:val="FFFFFF"/>
                <w:sz w:val="24"/>
                <w:szCs w:val="24"/>
                <w:lang w:val="en-GB" w:eastAsia="en-GB"/>
              </w:rPr>
              <w:t>Dates</w:t>
            </w:r>
          </w:p>
        </w:tc>
        <w:tc>
          <w:tcPr>
            <w:tcW w:w="3522" w:type="dxa"/>
            <w:vMerge w:val="restart"/>
            <w:tcBorders>
              <w:top w:val="single" w:sz="4" w:space="0" w:color="FFFFFF"/>
              <w:left w:val="nil"/>
              <w:bottom w:val="single" w:sz="4" w:space="0" w:color="FFFFFF"/>
              <w:right w:val="single" w:sz="4" w:space="0" w:color="FFFFFF"/>
            </w:tcBorders>
            <w:shd w:val="clear" w:color="auto" w:fill="4472C4"/>
            <w:hideMark/>
          </w:tcPr>
          <w:p w:rsidR="00AD0EC0" w:rsidRPr="00AD0EC0" w:rsidRDefault="00AD0EC0" w:rsidP="00AD0EC0">
            <w:pPr>
              <w:spacing w:after="0" w:line="276" w:lineRule="auto"/>
              <w:jc w:val="both"/>
              <w:rPr>
                <w:rFonts w:ascii="Times New Roman" w:eastAsia="Times New Roman" w:hAnsi="Times New Roman" w:cs="Times New Roman"/>
                <w:b/>
                <w:bCs/>
                <w:color w:val="FFFFFF"/>
                <w:sz w:val="24"/>
                <w:szCs w:val="24"/>
                <w:lang w:val="en-GB" w:eastAsia="en-GB"/>
              </w:rPr>
            </w:pPr>
            <w:r w:rsidRPr="00AD0EC0">
              <w:rPr>
                <w:rFonts w:ascii="Times New Roman" w:eastAsia="Times New Roman" w:hAnsi="Times New Roman" w:cs="Times New Roman"/>
                <w:color w:val="FFFFFF"/>
                <w:sz w:val="24"/>
                <w:szCs w:val="24"/>
                <w:lang w:val="en-GB" w:eastAsia="en-GB"/>
              </w:rPr>
              <w:t xml:space="preserve">Unit </w:t>
            </w:r>
          </w:p>
        </w:tc>
      </w:tr>
      <w:tr w:rsidR="00AD0EC0" w:rsidRPr="00AD0EC0" w:rsidTr="00AD0EC0">
        <w:tc>
          <w:tcPr>
            <w:tcW w:w="0" w:type="auto"/>
            <w:vMerge/>
            <w:tcBorders>
              <w:top w:val="single" w:sz="4" w:space="0" w:color="FFFFFF"/>
              <w:left w:val="single" w:sz="4" w:space="0" w:color="FFFFFF"/>
              <w:bottom w:val="single" w:sz="4" w:space="0" w:color="FFFFFF"/>
              <w:right w:val="nil"/>
            </w:tcBorders>
            <w:shd w:val="clear" w:color="auto" w:fill="4472C4"/>
            <w:vAlign w:val="center"/>
            <w:hideMark/>
          </w:tcPr>
          <w:p w:rsidR="00AD0EC0" w:rsidRPr="00AD0EC0" w:rsidRDefault="00AD0EC0" w:rsidP="00AD0EC0">
            <w:pPr>
              <w:spacing w:after="0" w:line="240" w:lineRule="auto"/>
              <w:rPr>
                <w:rFonts w:ascii="Times New Roman" w:eastAsia="Times New Roman" w:hAnsi="Times New Roman" w:cs="Times New Roman"/>
                <w:b/>
                <w:bCs/>
                <w:color w:val="FFFFFF"/>
                <w:sz w:val="24"/>
                <w:szCs w:val="24"/>
                <w:lang w:val="en-GB" w:eastAsia="en-GB"/>
              </w:rPr>
            </w:pPr>
          </w:p>
        </w:tc>
        <w:tc>
          <w:tcPr>
            <w:tcW w:w="2201" w:type="dxa"/>
            <w:tcBorders>
              <w:top w:val="single" w:sz="4" w:space="0" w:color="FFFFFF"/>
              <w:left w:val="single" w:sz="4" w:space="0" w:color="FFFFFF"/>
              <w:bottom w:val="single" w:sz="4" w:space="0" w:color="FFFFFF"/>
              <w:right w:val="single" w:sz="4" w:space="0" w:color="FFFFFF"/>
            </w:tcBorders>
            <w:shd w:val="clear" w:color="auto" w:fill="B4C6E7"/>
            <w:hideMark/>
          </w:tcPr>
          <w:p w:rsidR="00AD0EC0" w:rsidRPr="00AD0EC0" w:rsidRDefault="00AD0EC0" w:rsidP="00AD0EC0">
            <w:pPr>
              <w:spacing w:after="0" w:line="276" w:lineRule="auto"/>
              <w:jc w:val="both"/>
              <w:rPr>
                <w:rFonts w:ascii="Times New Roman" w:eastAsia="Times New Roman" w:hAnsi="Times New Roman" w:cs="Times New Roman"/>
                <w:b/>
                <w:bCs/>
                <w:sz w:val="24"/>
                <w:szCs w:val="24"/>
                <w:lang w:val="en-GB" w:eastAsia="en-GB"/>
              </w:rPr>
            </w:pPr>
            <w:r w:rsidRPr="00AD0EC0">
              <w:rPr>
                <w:rFonts w:ascii="Times New Roman" w:eastAsia="Times New Roman" w:hAnsi="Times New Roman" w:cs="Times New Roman"/>
                <w:b/>
                <w:bCs/>
                <w:sz w:val="24"/>
                <w:szCs w:val="24"/>
                <w:lang w:val="en-GB" w:eastAsia="en-GB"/>
              </w:rPr>
              <w:t xml:space="preserve">From </w:t>
            </w:r>
          </w:p>
        </w:tc>
        <w:tc>
          <w:tcPr>
            <w:tcW w:w="2191" w:type="dxa"/>
            <w:tcBorders>
              <w:top w:val="single" w:sz="4" w:space="0" w:color="FFFFFF"/>
              <w:left w:val="single" w:sz="4" w:space="0" w:color="FFFFFF"/>
              <w:bottom w:val="single" w:sz="4" w:space="0" w:color="FFFFFF"/>
              <w:right w:val="single" w:sz="4" w:space="0" w:color="FFFFFF"/>
            </w:tcBorders>
            <w:shd w:val="clear" w:color="auto" w:fill="B4C6E7"/>
            <w:hideMark/>
          </w:tcPr>
          <w:p w:rsidR="00AD0EC0" w:rsidRPr="00AD0EC0" w:rsidRDefault="00AD0EC0" w:rsidP="00AD0EC0">
            <w:pPr>
              <w:spacing w:after="0" w:line="276" w:lineRule="auto"/>
              <w:jc w:val="both"/>
              <w:rPr>
                <w:rFonts w:ascii="Times New Roman" w:eastAsia="Times New Roman" w:hAnsi="Times New Roman" w:cs="Times New Roman"/>
                <w:b/>
                <w:bCs/>
                <w:sz w:val="24"/>
                <w:szCs w:val="24"/>
                <w:lang w:val="en-GB" w:eastAsia="en-GB"/>
              </w:rPr>
            </w:pPr>
            <w:r w:rsidRPr="00AD0EC0">
              <w:rPr>
                <w:rFonts w:ascii="Times New Roman" w:eastAsia="Times New Roman" w:hAnsi="Times New Roman" w:cs="Times New Roman"/>
                <w:b/>
                <w:bCs/>
                <w:sz w:val="24"/>
                <w:szCs w:val="24"/>
                <w:lang w:val="en-GB" w:eastAsia="en-GB"/>
              </w:rPr>
              <w:t xml:space="preserve">To </w:t>
            </w:r>
          </w:p>
        </w:tc>
        <w:tc>
          <w:tcPr>
            <w:tcW w:w="0" w:type="auto"/>
            <w:vMerge/>
            <w:tcBorders>
              <w:top w:val="single" w:sz="4" w:space="0" w:color="FFFFFF"/>
              <w:left w:val="nil"/>
              <w:bottom w:val="single" w:sz="4" w:space="0" w:color="FFFFFF"/>
              <w:right w:val="single" w:sz="4" w:space="0" w:color="FFFFFF"/>
            </w:tcBorders>
            <w:shd w:val="clear" w:color="auto" w:fill="B4C6E7"/>
            <w:vAlign w:val="center"/>
            <w:hideMark/>
          </w:tcPr>
          <w:p w:rsidR="00AD0EC0" w:rsidRPr="00AD0EC0" w:rsidRDefault="00AD0EC0" w:rsidP="00AD0EC0">
            <w:pPr>
              <w:spacing w:after="0" w:line="240" w:lineRule="auto"/>
              <w:rPr>
                <w:rFonts w:ascii="Times New Roman" w:eastAsia="Times New Roman" w:hAnsi="Times New Roman" w:cs="Times New Roman"/>
                <w:color w:val="FFFFFF"/>
                <w:sz w:val="24"/>
                <w:szCs w:val="24"/>
                <w:lang w:val="en-GB" w:eastAsia="en-GB"/>
              </w:rPr>
            </w:pPr>
          </w:p>
        </w:tc>
      </w:tr>
      <w:tr w:rsidR="00AD0EC0" w:rsidRPr="00AD0EC0" w:rsidTr="00AD0EC0">
        <w:tc>
          <w:tcPr>
            <w:tcW w:w="1436" w:type="dxa"/>
            <w:tcBorders>
              <w:top w:val="single" w:sz="4" w:space="0" w:color="FFFFFF"/>
              <w:left w:val="single" w:sz="4" w:space="0" w:color="FFFFFF"/>
              <w:bottom w:val="single" w:sz="4" w:space="0" w:color="FFFFFF"/>
              <w:right w:val="single" w:sz="4" w:space="0" w:color="FFFFFF"/>
            </w:tcBorders>
            <w:shd w:val="clear" w:color="auto" w:fill="4472C4"/>
            <w:hideMark/>
          </w:tcPr>
          <w:p w:rsidR="00AD0EC0" w:rsidRPr="00AD0EC0" w:rsidRDefault="00AD0EC0" w:rsidP="00AD0EC0">
            <w:pPr>
              <w:spacing w:after="0" w:line="276" w:lineRule="auto"/>
              <w:jc w:val="both"/>
              <w:rPr>
                <w:rFonts w:ascii="Times New Roman" w:eastAsia="Times New Roman" w:hAnsi="Times New Roman" w:cs="Times New Roman"/>
                <w:b/>
                <w:bCs/>
                <w:color w:val="FFFFFF"/>
                <w:sz w:val="20"/>
                <w:szCs w:val="20"/>
                <w:lang w:val="en-GB" w:eastAsia="en-GB"/>
              </w:rPr>
            </w:pPr>
            <w:r w:rsidRPr="00AD0EC0">
              <w:rPr>
                <w:rFonts w:ascii="Times New Roman" w:eastAsia="Times New Roman" w:hAnsi="Times New Roman" w:cs="Times New Roman"/>
                <w:b/>
                <w:bCs/>
                <w:color w:val="000000"/>
                <w:sz w:val="20"/>
                <w:szCs w:val="20"/>
                <w:lang w:val="en-GB" w:eastAsia="en-GB"/>
              </w:rPr>
              <w:t>Week 1:</w:t>
            </w:r>
          </w:p>
        </w:tc>
        <w:tc>
          <w:tcPr>
            <w:tcW w:w="2201" w:type="dxa"/>
            <w:tcBorders>
              <w:top w:val="single" w:sz="4" w:space="0" w:color="FFFFFF"/>
              <w:left w:val="single" w:sz="4" w:space="0" w:color="FFFFFF"/>
              <w:bottom w:val="single" w:sz="4" w:space="0" w:color="FFFFFF"/>
              <w:right w:val="single" w:sz="4" w:space="0" w:color="FFFFFF"/>
            </w:tcBorders>
            <w:shd w:val="clear" w:color="auto" w:fill="D9E2F3"/>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2191" w:type="dxa"/>
            <w:tcBorders>
              <w:top w:val="single" w:sz="4" w:space="0" w:color="FFFFFF"/>
              <w:left w:val="single" w:sz="4" w:space="0" w:color="FFFFFF"/>
              <w:bottom w:val="single" w:sz="4" w:space="0" w:color="FFFFFF"/>
              <w:right w:val="single" w:sz="4" w:space="0" w:color="FFFFFF"/>
            </w:tcBorders>
            <w:shd w:val="clear" w:color="auto" w:fill="D9E2F3"/>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3522" w:type="dxa"/>
            <w:tcBorders>
              <w:top w:val="single" w:sz="4" w:space="0" w:color="FFFFFF"/>
              <w:left w:val="single" w:sz="4" w:space="0" w:color="FFFFFF"/>
              <w:bottom w:val="single" w:sz="4" w:space="0" w:color="FFFFFF"/>
              <w:right w:val="single" w:sz="4" w:space="0" w:color="FFFFFF"/>
            </w:tcBorders>
            <w:shd w:val="clear" w:color="auto" w:fill="D9E2F3"/>
            <w:hideMark/>
          </w:tcPr>
          <w:p w:rsidR="00AD0EC0" w:rsidRPr="00AD0EC0" w:rsidRDefault="00AD0EC0" w:rsidP="00AD0EC0">
            <w:pPr>
              <w:spacing w:after="0" w:line="240" w:lineRule="auto"/>
              <w:rPr>
                <w:rFonts w:ascii="Times New Roman" w:eastAsia="Times New Roman" w:hAnsi="Times New Roman" w:cs="Times New Roman"/>
                <w:color w:val="000000"/>
                <w:sz w:val="21"/>
                <w:szCs w:val="21"/>
              </w:rPr>
            </w:pPr>
            <w:r w:rsidRPr="00AD0EC0">
              <w:rPr>
                <w:rFonts w:ascii="Times New Roman" w:eastAsia="Times New Roman" w:hAnsi="Times New Roman" w:cs="Times New Roman"/>
                <w:b/>
                <w:color w:val="000000"/>
                <w:sz w:val="21"/>
                <w:szCs w:val="24"/>
              </w:rPr>
              <w:t>Autacoids;</w:t>
            </w:r>
            <w:r w:rsidRPr="00AD0EC0">
              <w:rPr>
                <w:rFonts w:ascii="Times New Roman" w:eastAsia="Times New Roman" w:hAnsi="Times New Roman" w:cs="Times New Roman"/>
                <w:color w:val="000000"/>
                <w:sz w:val="21"/>
                <w:szCs w:val="24"/>
              </w:rPr>
              <w:t xml:space="preserve"> definition, actions of autacoids, classification of autacoids, amine autacoids (histamine, 5-Hydroxytryptamine/serotonin)</w:t>
            </w:r>
          </w:p>
        </w:tc>
      </w:tr>
      <w:tr w:rsidR="00AD0EC0" w:rsidRPr="00AD0EC0" w:rsidTr="00AD0EC0">
        <w:tc>
          <w:tcPr>
            <w:tcW w:w="1436" w:type="dxa"/>
            <w:tcBorders>
              <w:top w:val="single" w:sz="4" w:space="0" w:color="FFFFFF"/>
              <w:left w:val="single" w:sz="4" w:space="0" w:color="FFFFFF"/>
              <w:bottom w:val="single" w:sz="4" w:space="0" w:color="FFFFFF"/>
              <w:right w:val="single" w:sz="4" w:space="0" w:color="FFFFFF"/>
            </w:tcBorders>
            <w:shd w:val="clear" w:color="auto" w:fill="4472C4"/>
            <w:hideMark/>
          </w:tcPr>
          <w:p w:rsidR="00AD0EC0" w:rsidRPr="00AD0EC0" w:rsidRDefault="00AD0EC0" w:rsidP="00AD0EC0">
            <w:pPr>
              <w:spacing w:after="0" w:line="276" w:lineRule="auto"/>
              <w:jc w:val="both"/>
              <w:rPr>
                <w:rFonts w:ascii="Times New Roman" w:eastAsia="Times New Roman" w:hAnsi="Times New Roman" w:cs="Times New Roman"/>
                <w:b/>
                <w:bCs/>
                <w:color w:val="FFFFFF"/>
                <w:sz w:val="20"/>
                <w:szCs w:val="20"/>
                <w:lang w:val="en-GB" w:eastAsia="en-GB"/>
              </w:rPr>
            </w:pPr>
            <w:r w:rsidRPr="00AD0EC0">
              <w:rPr>
                <w:rFonts w:ascii="Times New Roman" w:eastAsia="Times New Roman" w:hAnsi="Times New Roman" w:cs="Times New Roman"/>
                <w:b/>
                <w:bCs/>
                <w:color w:val="000000"/>
                <w:sz w:val="20"/>
                <w:szCs w:val="20"/>
                <w:lang w:val="en-GB" w:eastAsia="en-GB"/>
              </w:rPr>
              <w:t>Week 2:</w:t>
            </w:r>
          </w:p>
        </w:tc>
        <w:tc>
          <w:tcPr>
            <w:tcW w:w="2201" w:type="dxa"/>
            <w:tcBorders>
              <w:top w:val="single" w:sz="4" w:space="0" w:color="FFFFFF"/>
              <w:left w:val="single" w:sz="4" w:space="0" w:color="FFFFFF"/>
              <w:bottom w:val="single" w:sz="4" w:space="0" w:color="FFFFFF"/>
              <w:right w:val="single" w:sz="4" w:space="0" w:color="FFFFFF"/>
            </w:tcBorders>
            <w:shd w:val="clear" w:color="auto" w:fill="B4C6E7"/>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2191" w:type="dxa"/>
            <w:tcBorders>
              <w:top w:val="single" w:sz="4" w:space="0" w:color="FFFFFF"/>
              <w:left w:val="single" w:sz="4" w:space="0" w:color="FFFFFF"/>
              <w:bottom w:val="single" w:sz="4" w:space="0" w:color="FFFFFF"/>
              <w:right w:val="single" w:sz="4" w:space="0" w:color="FFFFFF"/>
            </w:tcBorders>
            <w:shd w:val="clear" w:color="auto" w:fill="B4C6E7"/>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3522" w:type="dxa"/>
            <w:tcBorders>
              <w:top w:val="single" w:sz="4" w:space="0" w:color="FFFFFF"/>
              <w:left w:val="single" w:sz="4" w:space="0" w:color="FFFFFF"/>
              <w:bottom w:val="single" w:sz="4" w:space="0" w:color="FFFFFF"/>
              <w:right w:val="single" w:sz="4" w:space="0" w:color="FFFFFF"/>
            </w:tcBorders>
            <w:shd w:val="clear" w:color="auto" w:fill="B4C6E7"/>
            <w:hideMark/>
          </w:tcPr>
          <w:p w:rsidR="00AD0EC0" w:rsidRPr="00AD0EC0" w:rsidRDefault="00AD0EC0" w:rsidP="00AD0EC0">
            <w:pPr>
              <w:spacing w:after="0" w:line="240" w:lineRule="auto"/>
              <w:rPr>
                <w:rFonts w:ascii="Times New Roman" w:eastAsia="Times New Roman" w:hAnsi="Times New Roman" w:cs="Times New Roman"/>
                <w:color w:val="000000"/>
                <w:sz w:val="21"/>
                <w:szCs w:val="21"/>
              </w:rPr>
            </w:pPr>
            <w:r w:rsidRPr="00AD0EC0">
              <w:rPr>
                <w:rFonts w:ascii="Times New Roman" w:eastAsia="Times New Roman" w:hAnsi="Times New Roman" w:cs="Times New Roman"/>
                <w:color w:val="000000"/>
                <w:sz w:val="21"/>
                <w:szCs w:val="24"/>
              </w:rPr>
              <w:t xml:space="preserve">Lipid-derived autacoids; eicosanoids (prostaglandins, </w:t>
            </w:r>
            <w:proofErr w:type="spellStart"/>
            <w:r w:rsidRPr="00AD0EC0">
              <w:rPr>
                <w:rFonts w:ascii="Times New Roman" w:eastAsia="Times New Roman" w:hAnsi="Times New Roman" w:cs="Times New Roman"/>
                <w:color w:val="000000"/>
                <w:sz w:val="21"/>
                <w:szCs w:val="24"/>
              </w:rPr>
              <w:t>leukotrienes</w:t>
            </w:r>
            <w:proofErr w:type="spellEnd"/>
            <w:r w:rsidRPr="00AD0EC0">
              <w:rPr>
                <w:rFonts w:ascii="Times New Roman" w:eastAsia="Times New Roman" w:hAnsi="Times New Roman" w:cs="Times New Roman"/>
                <w:color w:val="000000"/>
                <w:sz w:val="21"/>
                <w:szCs w:val="24"/>
              </w:rPr>
              <w:t xml:space="preserve">), platelet activating factor </w:t>
            </w:r>
          </w:p>
        </w:tc>
      </w:tr>
      <w:tr w:rsidR="00AD0EC0" w:rsidRPr="00AD0EC0" w:rsidTr="00AD0EC0">
        <w:tc>
          <w:tcPr>
            <w:tcW w:w="1436" w:type="dxa"/>
            <w:tcBorders>
              <w:top w:val="single" w:sz="4" w:space="0" w:color="FFFFFF"/>
              <w:left w:val="single" w:sz="4" w:space="0" w:color="FFFFFF"/>
              <w:bottom w:val="single" w:sz="4" w:space="0" w:color="FFFFFF"/>
              <w:right w:val="single" w:sz="4" w:space="0" w:color="FFFFFF"/>
            </w:tcBorders>
            <w:shd w:val="clear" w:color="auto" w:fill="4472C4"/>
            <w:hideMark/>
          </w:tcPr>
          <w:p w:rsidR="00AD0EC0" w:rsidRPr="00AD0EC0" w:rsidRDefault="00AD0EC0" w:rsidP="00AD0EC0">
            <w:pPr>
              <w:spacing w:after="0" w:line="276" w:lineRule="auto"/>
              <w:rPr>
                <w:rFonts w:ascii="Times New Roman" w:eastAsia="Times New Roman" w:hAnsi="Times New Roman" w:cs="Times New Roman"/>
                <w:b/>
                <w:bCs/>
                <w:color w:val="FFFFFF"/>
                <w:sz w:val="20"/>
                <w:szCs w:val="20"/>
              </w:rPr>
            </w:pPr>
            <w:r w:rsidRPr="00AD0EC0">
              <w:rPr>
                <w:rFonts w:ascii="Times New Roman" w:eastAsia="Times New Roman" w:hAnsi="Times New Roman" w:cs="Times New Roman"/>
                <w:b/>
                <w:bCs/>
                <w:color w:val="000000"/>
                <w:sz w:val="20"/>
                <w:szCs w:val="20"/>
              </w:rPr>
              <w:t>Week 3</w:t>
            </w:r>
          </w:p>
        </w:tc>
        <w:tc>
          <w:tcPr>
            <w:tcW w:w="2201" w:type="dxa"/>
            <w:tcBorders>
              <w:top w:val="single" w:sz="4" w:space="0" w:color="FFFFFF"/>
              <w:left w:val="single" w:sz="4" w:space="0" w:color="FFFFFF"/>
              <w:bottom w:val="single" w:sz="4" w:space="0" w:color="FFFFFF"/>
              <w:right w:val="single" w:sz="4" w:space="0" w:color="FFFFFF"/>
            </w:tcBorders>
            <w:shd w:val="clear" w:color="auto" w:fill="D9E2F3"/>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2191" w:type="dxa"/>
            <w:tcBorders>
              <w:top w:val="single" w:sz="4" w:space="0" w:color="FFFFFF"/>
              <w:left w:val="single" w:sz="4" w:space="0" w:color="FFFFFF"/>
              <w:bottom w:val="single" w:sz="4" w:space="0" w:color="FFFFFF"/>
              <w:right w:val="single" w:sz="4" w:space="0" w:color="FFFFFF"/>
            </w:tcBorders>
            <w:shd w:val="clear" w:color="auto" w:fill="D9E2F3"/>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3522" w:type="dxa"/>
            <w:tcBorders>
              <w:top w:val="single" w:sz="4" w:space="0" w:color="FFFFFF"/>
              <w:left w:val="single" w:sz="4" w:space="0" w:color="FFFFFF"/>
              <w:bottom w:val="single" w:sz="4" w:space="0" w:color="FFFFFF"/>
              <w:right w:val="single" w:sz="4" w:space="0" w:color="FFFFFF"/>
            </w:tcBorders>
            <w:shd w:val="clear" w:color="auto" w:fill="D9E2F3"/>
            <w:hideMark/>
          </w:tcPr>
          <w:p w:rsidR="00AD0EC0" w:rsidRPr="00AD0EC0" w:rsidRDefault="00AD0EC0" w:rsidP="00AD0EC0">
            <w:pPr>
              <w:spacing w:after="0" w:line="240" w:lineRule="auto"/>
              <w:rPr>
                <w:rFonts w:ascii="Times New Roman" w:eastAsia="Times New Roman" w:hAnsi="Times New Roman" w:cs="Times New Roman"/>
                <w:color w:val="000000"/>
                <w:sz w:val="21"/>
                <w:szCs w:val="21"/>
              </w:rPr>
            </w:pPr>
            <w:r w:rsidRPr="00AD0EC0">
              <w:rPr>
                <w:rFonts w:ascii="Times New Roman" w:eastAsia="Times New Roman" w:hAnsi="Times New Roman" w:cs="Times New Roman"/>
                <w:color w:val="000000"/>
                <w:sz w:val="21"/>
                <w:szCs w:val="24"/>
              </w:rPr>
              <w:t xml:space="preserve">Peptide autacoids; </w:t>
            </w:r>
            <w:proofErr w:type="spellStart"/>
            <w:r w:rsidRPr="00AD0EC0">
              <w:rPr>
                <w:rFonts w:ascii="Times New Roman" w:eastAsia="Times New Roman" w:hAnsi="Times New Roman" w:cs="Times New Roman"/>
                <w:color w:val="000000"/>
                <w:sz w:val="21"/>
                <w:szCs w:val="24"/>
              </w:rPr>
              <w:t>bradykinins</w:t>
            </w:r>
            <w:proofErr w:type="spellEnd"/>
            <w:r w:rsidRPr="00AD0EC0">
              <w:rPr>
                <w:rFonts w:ascii="Times New Roman" w:eastAsia="Times New Roman" w:hAnsi="Times New Roman" w:cs="Times New Roman"/>
                <w:color w:val="000000"/>
                <w:sz w:val="21"/>
                <w:szCs w:val="24"/>
              </w:rPr>
              <w:t>, angiotensin.</w:t>
            </w:r>
          </w:p>
        </w:tc>
      </w:tr>
      <w:tr w:rsidR="00AD0EC0" w:rsidRPr="00AD0EC0" w:rsidTr="00AD0EC0">
        <w:tc>
          <w:tcPr>
            <w:tcW w:w="1436" w:type="dxa"/>
            <w:tcBorders>
              <w:top w:val="single" w:sz="4" w:space="0" w:color="FFFFFF"/>
              <w:left w:val="single" w:sz="4" w:space="0" w:color="FFFFFF"/>
              <w:bottom w:val="single" w:sz="4" w:space="0" w:color="FFFFFF"/>
              <w:right w:val="single" w:sz="4" w:space="0" w:color="FFFFFF"/>
            </w:tcBorders>
            <w:shd w:val="clear" w:color="auto" w:fill="4472C4"/>
            <w:hideMark/>
          </w:tcPr>
          <w:p w:rsidR="00AD0EC0" w:rsidRPr="00AD0EC0" w:rsidRDefault="00AD0EC0" w:rsidP="00AD0EC0">
            <w:pPr>
              <w:spacing w:after="0" w:line="276" w:lineRule="auto"/>
              <w:rPr>
                <w:rFonts w:ascii="Times New Roman" w:eastAsia="Times New Roman" w:hAnsi="Times New Roman" w:cs="Times New Roman"/>
                <w:b/>
                <w:bCs/>
                <w:color w:val="FFFFFF"/>
                <w:sz w:val="20"/>
                <w:szCs w:val="20"/>
              </w:rPr>
            </w:pPr>
            <w:r w:rsidRPr="00AD0EC0">
              <w:rPr>
                <w:rFonts w:ascii="Times New Roman" w:eastAsia="Times New Roman" w:hAnsi="Times New Roman" w:cs="Times New Roman"/>
                <w:b/>
                <w:bCs/>
                <w:color w:val="000000"/>
                <w:sz w:val="20"/>
                <w:szCs w:val="20"/>
              </w:rPr>
              <w:t>Week 4</w:t>
            </w:r>
          </w:p>
        </w:tc>
        <w:tc>
          <w:tcPr>
            <w:tcW w:w="2201" w:type="dxa"/>
            <w:tcBorders>
              <w:top w:val="single" w:sz="4" w:space="0" w:color="FFFFFF"/>
              <w:left w:val="single" w:sz="4" w:space="0" w:color="FFFFFF"/>
              <w:bottom w:val="single" w:sz="4" w:space="0" w:color="FFFFFF"/>
              <w:right w:val="single" w:sz="4" w:space="0" w:color="FFFFFF"/>
            </w:tcBorders>
            <w:shd w:val="clear" w:color="auto" w:fill="B4C6E7"/>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2191" w:type="dxa"/>
            <w:tcBorders>
              <w:top w:val="single" w:sz="4" w:space="0" w:color="FFFFFF"/>
              <w:left w:val="single" w:sz="4" w:space="0" w:color="FFFFFF"/>
              <w:bottom w:val="single" w:sz="4" w:space="0" w:color="FFFFFF"/>
              <w:right w:val="single" w:sz="4" w:space="0" w:color="FFFFFF"/>
            </w:tcBorders>
            <w:shd w:val="clear" w:color="auto" w:fill="B4C6E7"/>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3522" w:type="dxa"/>
            <w:tcBorders>
              <w:top w:val="single" w:sz="4" w:space="0" w:color="FFFFFF"/>
              <w:left w:val="single" w:sz="4" w:space="0" w:color="FFFFFF"/>
              <w:bottom w:val="single" w:sz="4" w:space="0" w:color="FFFFFF"/>
              <w:right w:val="single" w:sz="4" w:space="0" w:color="FFFFFF"/>
            </w:tcBorders>
            <w:shd w:val="clear" w:color="auto" w:fill="B4C6E7"/>
          </w:tcPr>
          <w:p w:rsidR="00AD0EC0" w:rsidRPr="00AD0EC0" w:rsidRDefault="00AD0EC0" w:rsidP="00AD0EC0">
            <w:pPr>
              <w:spacing w:after="0" w:line="240" w:lineRule="auto"/>
              <w:rPr>
                <w:rFonts w:ascii="Times New Roman" w:eastAsia="Times New Roman" w:hAnsi="Times New Roman" w:cs="Times New Roman"/>
                <w:color w:val="000000"/>
                <w:sz w:val="21"/>
                <w:szCs w:val="21"/>
              </w:rPr>
            </w:pPr>
            <w:r w:rsidRPr="00AD0EC0">
              <w:rPr>
                <w:rFonts w:ascii="Times New Roman" w:eastAsia="Times New Roman" w:hAnsi="Times New Roman" w:cs="Times New Roman"/>
                <w:b/>
                <w:sz w:val="21"/>
                <w:szCs w:val="24"/>
              </w:rPr>
              <w:t xml:space="preserve">Drugs Acting on the Digestive System; </w:t>
            </w:r>
            <w:r w:rsidRPr="00AD0EC0">
              <w:rPr>
                <w:rFonts w:ascii="Times New Roman" w:eastAsia="Times New Roman" w:hAnsi="Times New Roman" w:cs="Times New Roman"/>
                <w:sz w:val="21"/>
                <w:szCs w:val="24"/>
              </w:rPr>
              <w:t xml:space="preserve">classification, drugs used in peptic ulcer disease (antacids, H2 receptor antagonists, proton pump </w:t>
            </w:r>
            <w:proofErr w:type="spellStart"/>
            <w:r w:rsidRPr="00AD0EC0">
              <w:rPr>
                <w:rFonts w:ascii="Times New Roman" w:eastAsia="Times New Roman" w:hAnsi="Times New Roman" w:cs="Times New Roman"/>
                <w:sz w:val="21"/>
                <w:szCs w:val="24"/>
              </w:rPr>
              <w:t>inhibitors,prostaglandin</w:t>
            </w:r>
            <w:proofErr w:type="spellEnd"/>
            <w:r w:rsidRPr="00AD0EC0">
              <w:rPr>
                <w:rFonts w:ascii="Times New Roman" w:eastAsia="Times New Roman" w:hAnsi="Times New Roman" w:cs="Times New Roman"/>
                <w:sz w:val="21"/>
                <w:szCs w:val="24"/>
              </w:rPr>
              <w:t xml:space="preserve"> analogues, selective </w:t>
            </w:r>
            <w:proofErr w:type="spellStart"/>
            <w:r w:rsidRPr="00AD0EC0">
              <w:rPr>
                <w:rFonts w:ascii="Times New Roman" w:eastAsia="Times New Roman" w:hAnsi="Times New Roman" w:cs="Times New Roman"/>
                <w:sz w:val="21"/>
                <w:szCs w:val="24"/>
              </w:rPr>
              <w:t>antimuscarinic</w:t>
            </w:r>
            <w:proofErr w:type="spellEnd"/>
            <w:r w:rsidRPr="00AD0EC0">
              <w:rPr>
                <w:rFonts w:ascii="Times New Roman" w:eastAsia="Times New Roman" w:hAnsi="Times New Roman" w:cs="Times New Roman"/>
                <w:sz w:val="21"/>
                <w:szCs w:val="24"/>
              </w:rPr>
              <w:t xml:space="preserve"> chelate complexes),</w:t>
            </w:r>
          </w:p>
        </w:tc>
      </w:tr>
      <w:tr w:rsidR="00AD0EC0" w:rsidRPr="00AD0EC0" w:rsidTr="00AD0EC0">
        <w:tc>
          <w:tcPr>
            <w:tcW w:w="1436" w:type="dxa"/>
            <w:tcBorders>
              <w:top w:val="single" w:sz="4" w:space="0" w:color="FFFFFF"/>
              <w:left w:val="single" w:sz="4" w:space="0" w:color="FFFFFF"/>
              <w:bottom w:val="single" w:sz="4" w:space="0" w:color="FFFFFF"/>
              <w:right w:val="single" w:sz="4" w:space="0" w:color="FFFFFF"/>
            </w:tcBorders>
            <w:shd w:val="clear" w:color="auto" w:fill="4472C4"/>
            <w:hideMark/>
          </w:tcPr>
          <w:p w:rsidR="00AD0EC0" w:rsidRPr="00AD0EC0" w:rsidRDefault="00AD0EC0" w:rsidP="00AD0EC0">
            <w:pPr>
              <w:spacing w:after="0" w:line="276" w:lineRule="auto"/>
              <w:rPr>
                <w:rFonts w:ascii="Times New Roman" w:eastAsia="Times New Roman" w:hAnsi="Times New Roman" w:cs="Times New Roman"/>
                <w:b/>
                <w:bCs/>
                <w:color w:val="FFFFFF"/>
                <w:sz w:val="20"/>
                <w:szCs w:val="20"/>
              </w:rPr>
            </w:pPr>
            <w:r w:rsidRPr="00AD0EC0">
              <w:rPr>
                <w:rFonts w:ascii="Times New Roman" w:eastAsia="Times New Roman" w:hAnsi="Times New Roman" w:cs="Times New Roman"/>
                <w:b/>
                <w:bCs/>
                <w:color w:val="000000"/>
                <w:sz w:val="20"/>
                <w:szCs w:val="20"/>
              </w:rPr>
              <w:t>Week 5:</w:t>
            </w:r>
          </w:p>
        </w:tc>
        <w:tc>
          <w:tcPr>
            <w:tcW w:w="2201" w:type="dxa"/>
            <w:tcBorders>
              <w:top w:val="single" w:sz="4" w:space="0" w:color="FFFFFF"/>
              <w:left w:val="single" w:sz="4" w:space="0" w:color="FFFFFF"/>
              <w:bottom w:val="single" w:sz="4" w:space="0" w:color="FFFFFF"/>
              <w:right w:val="single" w:sz="4" w:space="0" w:color="FFFFFF"/>
            </w:tcBorders>
            <w:shd w:val="clear" w:color="auto" w:fill="D9E2F3"/>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2191" w:type="dxa"/>
            <w:tcBorders>
              <w:top w:val="single" w:sz="4" w:space="0" w:color="FFFFFF"/>
              <w:left w:val="single" w:sz="4" w:space="0" w:color="FFFFFF"/>
              <w:bottom w:val="single" w:sz="4" w:space="0" w:color="FFFFFF"/>
              <w:right w:val="single" w:sz="4" w:space="0" w:color="FFFFFF"/>
            </w:tcBorders>
            <w:shd w:val="clear" w:color="auto" w:fill="D9E2F3"/>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3522" w:type="dxa"/>
            <w:tcBorders>
              <w:top w:val="single" w:sz="4" w:space="0" w:color="FFFFFF"/>
              <w:left w:val="single" w:sz="4" w:space="0" w:color="FFFFFF"/>
              <w:bottom w:val="single" w:sz="4" w:space="0" w:color="FFFFFF"/>
              <w:right w:val="single" w:sz="4" w:space="0" w:color="FFFFFF"/>
            </w:tcBorders>
            <w:shd w:val="clear" w:color="auto" w:fill="D9E2F3"/>
          </w:tcPr>
          <w:p w:rsidR="00AD0EC0" w:rsidRPr="00AD0EC0" w:rsidRDefault="00AD0EC0" w:rsidP="00AD0EC0">
            <w:pPr>
              <w:spacing w:after="0" w:line="240" w:lineRule="auto"/>
              <w:rPr>
                <w:rFonts w:ascii="Times New Roman" w:eastAsia="Times New Roman" w:hAnsi="Times New Roman" w:cs="Times New Roman"/>
                <w:color w:val="000000"/>
                <w:sz w:val="21"/>
                <w:szCs w:val="21"/>
              </w:rPr>
            </w:pPr>
            <w:r w:rsidRPr="00AD0EC0">
              <w:rPr>
                <w:rFonts w:ascii="Times New Roman" w:eastAsia="Times New Roman" w:hAnsi="Times New Roman" w:cs="Times New Roman"/>
                <w:b/>
                <w:sz w:val="21"/>
                <w:szCs w:val="24"/>
              </w:rPr>
              <w:t xml:space="preserve">Drugs Acting on the Digestive System; </w:t>
            </w:r>
            <w:r w:rsidRPr="00AD0EC0">
              <w:rPr>
                <w:rFonts w:ascii="Times New Roman" w:eastAsia="Times New Roman" w:hAnsi="Times New Roman" w:cs="Times New Roman"/>
                <w:sz w:val="21"/>
                <w:szCs w:val="24"/>
              </w:rPr>
              <w:t>antispasmodics and drugs affecting gut motility</w:t>
            </w:r>
          </w:p>
        </w:tc>
      </w:tr>
      <w:tr w:rsidR="00AD0EC0" w:rsidRPr="00AD0EC0" w:rsidTr="00AD0EC0">
        <w:tc>
          <w:tcPr>
            <w:tcW w:w="1436" w:type="dxa"/>
            <w:tcBorders>
              <w:top w:val="single" w:sz="4" w:space="0" w:color="FFFFFF"/>
              <w:left w:val="single" w:sz="4" w:space="0" w:color="FFFFFF"/>
              <w:bottom w:val="single" w:sz="4" w:space="0" w:color="FFFFFF"/>
              <w:right w:val="single" w:sz="4" w:space="0" w:color="FFFFFF"/>
            </w:tcBorders>
            <w:shd w:val="clear" w:color="auto" w:fill="4472C4"/>
            <w:hideMark/>
          </w:tcPr>
          <w:p w:rsidR="00AD0EC0" w:rsidRPr="00AD0EC0" w:rsidRDefault="00AD0EC0" w:rsidP="00AD0EC0">
            <w:pPr>
              <w:spacing w:after="0" w:line="276" w:lineRule="auto"/>
              <w:rPr>
                <w:rFonts w:ascii="Times New Roman" w:eastAsia="Times New Roman" w:hAnsi="Times New Roman" w:cs="Times New Roman"/>
                <w:b/>
                <w:bCs/>
                <w:color w:val="FFFFFF"/>
                <w:sz w:val="20"/>
                <w:szCs w:val="20"/>
              </w:rPr>
            </w:pPr>
            <w:r w:rsidRPr="00AD0EC0">
              <w:rPr>
                <w:rFonts w:ascii="Times New Roman" w:eastAsia="Times New Roman" w:hAnsi="Times New Roman" w:cs="Times New Roman"/>
                <w:b/>
                <w:bCs/>
                <w:color w:val="000000"/>
                <w:sz w:val="20"/>
                <w:szCs w:val="20"/>
              </w:rPr>
              <w:t>Week 6:</w:t>
            </w:r>
          </w:p>
        </w:tc>
        <w:tc>
          <w:tcPr>
            <w:tcW w:w="2201" w:type="dxa"/>
            <w:tcBorders>
              <w:top w:val="single" w:sz="4" w:space="0" w:color="FFFFFF"/>
              <w:left w:val="single" w:sz="4" w:space="0" w:color="FFFFFF"/>
              <w:bottom w:val="single" w:sz="4" w:space="0" w:color="FFFFFF"/>
              <w:right w:val="single" w:sz="4" w:space="0" w:color="FFFFFF"/>
            </w:tcBorders>
            <w:shd w:val="clear" w:color="auto" w:fill="B4C6E7"/>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2191" w:type="dxa"/>
            <w:tcBorders>
              <w:top w:val="single" w:sz="4" w:space="0" w:color="FFFFFF"/>
              <w:left w:val="single" w:sz="4" w:space="0" w:color="FFFFFF"/>
              <w:bottom w:val="single" w:sz="4" w:space="0" w:color="FFFFFF"/>
              <w:right w:val="single" w:sz="4" w:space="0" w:color="FFFFFF"/>
            </w:tcBorders>
            <w:shd w:val="clear" w:color="auto" w:fill="B4C6E7"/>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3522" w:type="dxa"/>
            <w:tcBorders>
              <w:top w:val="single" w:sz="4" w:space="0" w:color="FFFFFF"/>
              <w:left w:val="single" w:sz="4" w:space="0" w:color="FFFFFF"/>
              <w:bottom w:val="single" w:sz="4" w:space="0" w:color="FFFFFF"/>
              <w:right w:val="single" w:sz="4" w:space="0" w:color="FFFFFF"/>
            </w:tcBorders>
            <w:shd w:val="clear" w:color="auto" w:fill="B4C6E7"/>
          </w:tcPr>
          <w:p w:rsidR="00AD0EC0" w:rsidRPr="00AD0EC0" w:rsidRDefault="00AD0EC0" w:rsidP="00AD0EC0">
            <w:pPr>
              <w:spacing w:after="0" w:line="240" w:lineRule="auto"/>
              <w:rPr>
                <w:rFonts w:ascii="Times New Roman" w:eastAsia="Times New Roman" w:hAnsi="Times New Roman" w:cs="Times New Roman"/>
                <w:color w:val="000000"/>
                <w:sz w:val="21"/>
                <w:szCs w:val="21"/>
              </w:rPr>
            </w:pPr>
            <w:r w:rsidRPr="00AD0EC0">
              <w:rPr>
                <w:rFonts w:ascii="Times New Roman" w:eastAsia="Times New Roman" w:hAnsi="Times New Roman" w:cs="Times New Roman"/>
                <w:b/>
                <w:sz w:val="21"/>
                <w:szCs w:val="24"/>
              </w:rPr>
              <w:t xml:space="preserve">Drugs Acting on the Digestive System; </w:t>
            </w:r>
            <w:r w:rsidRPr="00AD0EC0">
              <w:rPr>
                <w:rFonts w:ascii="Times New Roman" w:eastAsia="Times New Roman" w:hAnsi="Times New Roman" w:cs="Times New Roman"/>
                <w:sz w:val="21"/>
                <w:szCs w:val="24"/>
              </w:rPr>
              <w:t xml:space="preserve">emetics, anti-emetics. </w:t>
            </w:r>
          </w:p>
        </w:tc>
      </w:tr>
      <w:tr w:rsidR="00AD0EC0" w:rsidRPr="00AD0EC0" w:rsidTr="00AD0EC0">
        <w:tc>
          <w:tcPr>
            <w:tcW w:w="1436" w:type="dxa"/>
            <w:tcBorders>
              <w:top w:val="single" w:sz="4" w:space="0" w:color="FFFFFF"/>
              <w:left w:val="single" w:sz="4" w:space="0" w:color="FFFFFF"/>
              <w:bottom w:val="single" w:sz="4" w:space="0" w:color="FFFFFF"/>
              <w:right w:val="single" w:sz="4" w:space="0" w:color="FFFFFF"/>
            </w:tcBorders>
            <w:shd w:val="clear" w:color="auto" w:fill="4472C4"/>
            <w:hideMark/>
          </w:tcPr>
          <w:p w:rsidR="00AD0EC0" w:rsidRPr="00AD0EC0" w:rsidRDefault="00AD0EC0" w:rsidP="00AD0EC0">
            <w:pPr>
              <w:spacing w:after="0" w:line="276" w:lineRule="auto"/>
              <w:rPr>
                <w:rFonts w:ascii="Times New Roman" w:eastAsia="Times New Roman" w:hAnsi="Times New Roman" w:cs="Times New Roman"/>
                <w:b/>
                <w:bCs/>
                <w:color w:val="FFFFFF"/>
                <w:sz w:val="20"/>
                <w:szCs w:val="20"/>
              </w:rPr>
            </w:pPr>
            <w:r w:rsidRPr="00AD0EC0">
              <w:rPr>
                <w:rFonts w:ascii="Times New Roman" w:eastAsia="Times New Roman" w:hAnsi="Times New Roman" w:cs="Times New Roman"/>
                <w:b/>
                <w:bCs/>
                <w:color w:val="000000"/>
                <w:sz w:val="20"/>
                <w:szCs w:val="20"/>
              </w:rPr>
              <w:t>Week 7:</w:t>
            </w:r>
          </w:p>
        </w:tc>
        <w:tc>
          <w:tcPr>
            <w:tcW w:w="2201" w:type="dxa"/>
            <w:tcBorders>
              <w:top w:val="single" w:sz="4" w:space="0" w:color="FFFFFF"/>
              <w:left w:val="single" w:sz="4" w:space="0" w:color="FFFFFF"/>
              <w:bottom w:val="single" w:sz="4" w:space="0" w:color="FFFFFF"/>
              <w:right w:val="single" w:sz="4" w:space="0" w:color="FFFFFF"/>
            </w:tcBorders>
            <w:shd w:val="clear" w:color="auto" w:fill="D9E2F3"/>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2191" w:type="dxa"/>
            <w:tcBorders>
              <w:top w:val="single" w:sz="4" w:space="0" w:color="FFFFFF"/>
              <w:left w:val="single" w:sz="4" w:space="0" w:color="FFFFFF"/>
              <w:bottom w:val="single" w:sz="4" w:space="0" w:color="FFFFFF"/>
              <w:right w:val="single" w:sz="4" w:space="0" w:color="FFFFFF"/>
            </w:tcBorders>
            <w:shd w:val="clear" w:color="auto" w:fill="D9E2F3"/>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3522" w:type="dxa"/>
            <w:tcBorders>
              <w:top w:val="single" w:sz="4" w:space="0" w:color="FFFFFF"/>
              <w:left w:val="single" w:sz="4" w:space="0" w:color="FFFFFF"/>
              <w:bottom w:val="single" w:sz="4" w:space="0" w:color="FFFFFF"/>
              <w:right w:val="single" w:sz="4" w:space="0" w:color="FFFFFF"/>
            </w:tcBorders>
            <w:shd w:val="clear" w:color="auto" w:fill="D9E2F3"/>
          </w:tcPr>
          <w:p w:rsidR="00AD0EC0" w:rsidRPr="00AD0EC0" w:rsidRDefault="00AD0EC0" w:rsidP="00AD0EC0">
            <w:pPr>
              <w:spacing w:after="0" w:line="240" w:lineRule="auto"/>
              <w:rPr>
                <w:rFonts w:ascii="Times New Roman" w:eastAsia="Times New Roman" w:hAnsi="Times New Roman" w:cs="Times New Roman"/>
                <w:color w:val="000000"/>
                <w:sz w:val="21"/>
                <w:szCs w:val="21"/>
              </w:rPr>
            </w:pPr>
            <w:r w:rsidRPr="00AD0EC0">
              <w:rPr>
                <w:rFonts w:ascii="Times New Roman" w:eastAsia="Times New Roman" w:hAnsi="Times New Roman" w:cs="Times New Roman"/>
                <w:b/>
                <w:sz w:val="21"/>
                <w:szCs w:val="24"/>
              </w:rPr>
              <w:t xml:space="preserve">Drugs Acting on the Digestive System; </w:t>
            </w:r>
            <w:proofErr w:type="spellStart"/>
            <w:r w:rsidRPr="00AD0EC0">
              <w:rPr>
                <w:rFonts w:ascii="Times New Roman" w:eastAsia="Times New Roman" w:hAnsi="Times New Roman" w:cs="Times New Roman"/>
                <w:sz w:val="21"/>
                <w:szCs w:val="24"/>
              </w:rPr>
              <w:t>antidiarrhoeal</w:t>
            </w:r>
            <w:proofErr w:type="spellEnd"/>
            <w:r w:rsidRPr="00AD0EC0">
              <w:rPr>
                <w:rFonts w:ascii="Times New Roman" w:eastAsia="Times New Roman" w:hAnsi="Times New Roman" w:cs="Times New Roman"/>
                <w:sz w:val="21"/>
                <w:szCs w:val="24"/>
              </w:rPr>
              <w:t xml:space="preserve"> drugs</w:t>
            </w:r>
          </w:p>
        </w:tc>
      </w:tr>
      <w:tr w:rsidR="00AD0EC0" w:rsidRPr="00AD0EC0" w:rsidTr="00AD0EC0">
        <w:tc>
          <w:tcPr>
            <w:tcW w:w="1436" w:type="dxa"/>
            <w:tcBorders>
              <w:top w:val="single" w:sz="4" w:space="0" w:color="FFFFFF"/>
              <w:left w:val="single" w:sz="4" w:space="0" w:color="FFFFFF"/>
              <w:bottom w:val="single" w:sz="4" w:space="0" w:color="FFFFFF"/>
              <w:right w:val="single" w:sz="4" w:space="0" w:color="FFFFFF"/>
            </w:tcBorders>
            <w:shd w:val="clear" w:color="auto" w:fill="4472C4"/>
            <w:hideMark/>
          </w:tcPr>
          <w:p w:rsidR="00AD0EC0" w:rsidRPr="00AD0EC0" w:rsidRDefault="00AD0EC0" w:rsidP="00AD0EC0">
            <w:pPr>
              <w:spacing w:after="0" w:line="276" w:lineRule="auto"/>
              <w:rPr>
                <w:rFonts w:ascii="Times New Roman" w:eastAsia="Times New Roman" w:hAnsi="Times New Roman" w:cs="Times New Roman"/>
                <w:b/>
                <w:bCs/>
                <w:color w:val="FFFFFF"/>
                <w:sz w:val="20"/>
                <w:szCs w:val="20"/>
              </w:rPr>
            </w:pPr>
            <w:r w:rsidRPr="00AD0EC0">
              <w:rPr>
                <w:rFonts w:ascii="Times New Roman" w:eastAsia="Times New Roman" w:hAnsi="Times New Roman" w:cs="Times New Roman"/>
                <w:b/>
                <w:bCs/>
                <w:color w:val="000000"/>
                <w:sz w:val="20"/>
                <w:szCs w:val="20"/>
              </w:rPr>
              <w:t>Week 8:</w:t>
            </w:r>
          </w:p>
        </w:tc>
        <w:tc>
          <w:tcPr>
            <w:tcW w:w="2201" w:type="dxa"/>
            <w:tcBorders>
              <w:top w:val="single" w:sz="4" w:space="0" w:color="FFFFFF"/>
              <w:left w:val="single" w:sz="4" w:space="0" w:color="FFFFFF"/>
              <w:bottom w:val="single" w:sz="4" w:space="0" w:color="FFFFFF"/>
              <w:right w:val="single" w:sz="4" w:space="0" w:color="FFFFFF"/>
            </w:tcBorders>
            <w:shd w:val="clear" w:color="auto" w:fill="B4C6E7"/>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2191" w:type="dxa"/>
            <w:tcBorders>
              <w:top w:val="single" w:sz="4" w:space="0" w:color="FFFFFF"/>
              <w:left w:val="single" w:sz="4" w:space="0" w:color="FFFFFF"/>
              <w:bottom w:val="single" w:sz="4" w:space="0" w:color="FFFFFF"/>
              <w:right w:val="single" w:sz="4" w:space="0" w:color="FFFFFF"/>
            </w:tcBorders>
            <w:shd w:val="clear" w:color="auto" w:fill="B4C6E7"/>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3522" w:type="dxa"/>
            <w:tcBorders>
              <w:top w:val="single" w:sz="4" w:space="0" w:color="FFFFFF"/>
              <w:left w:val="single" w:sz="4" w:space="0" w:color="FFFFFF"/>
              <w:bottom w:val="single" w:sz="4" w:space="0" w:color="FFFFFF"/>
              <w:right w:val="single" w:sz="4" w:space="0" w:color="FFFFFF"/>
            </w:tcBorders>
            <w:shd w:val="clear" w:color="auto" w:fill="B4C6E7"/>
          </w:tcPr>
          <w:p w:rsidR="00AD0EC0" w:rsidRPr="00AD0EC0" w:rsidRDefault="00AD0EC0" w:rsidP="00AD0EC0">
            <w:pPr>
              <w:spacing w:after="0" w:line="240" w:lineRule="auto"/>
              <w:rPr>
                <w:rFonts w:ascii="Times New Roman" w:eastAsia="Times New Roman" w:hAnsi="Times New Roman" w:cs="Times New Roman"/>
                <w:color w:val="000000"/>
                <w:sz w:val="21"/>
                <w:szCs w:val="21"/>
              </w:rPr>
            </w:pPr>
            <w:r w:rsidRPr="00AD0EC0">
              <w:rPr>
                <w:rFonts w:ascii="Times New Roman" w:eastAsia="Times New Roman" w:hAnsi="Times New Roman" w:cs="Times New Roman"/>
                <w:b/>
                <w:sz w:val="21"/>
                <w:szCs w:val="24"/>
              </w:rPr>
              <w:t xml:space="preserve">Drugs Acting on the Digestive System; </w:t>
            </w:r>
            <w:r w:rsidRPr="00AD0EC0">
              <w:rPr>
                <w:rFonts w:ascii="Times New Roman" w:eastAsia="Times New Roman" w:hAnsi="Times New Roman" w:cs="Times New Roman"/>
                <w:sz w:val="21"/>
                <w:szCs w:val="24"/>
              </w:rPr>
              <w:t>laxatives and bowel cleansing solutions, local preparations (anal and rectal preparations)</w:t>
            </w:r>
          </w:p>
        </w:tc>
      </w:tr>
      <w:tr w:rsidR="00AD0EC0" w:rsidRPr="00AD0EC0" w:rsidTr="00AD0EC0">
        <w:tc>
          <w:tcPr>
            <w:tcW w:w="1436" w:type="dxa"/>
            <w:tcBorders>
              <w:top w:val="single" w:sz="4" w:space="0" w:color="FFFFFF"/>
              <w:left w:val="single" w:sz="4" w:space="0" w:color="FFFFFF"/>
              <w:bottom w:val="single" w:sz="4" w:space="0" w:color="FFFFFF"/>
              <w:right w:val="single" w:sz="4" w:space="0" w:color="FFFFFF"/>
            </w:tcBorders>
            <w:shd w:val="clear" w:color="auto" w:fill="4472C4"/>
            <w:hideMark/>
          </w:tcPr>
          <w:p w:rsidR="00AD0EC0" w:rsidRPr="00AD0EC0" w:rsidRDefault="00AD0EC0" w:rsidP="00AD0EC0">
            <w:pPr>
              <w:spacing w:after="0" w:line="276" w:lineRule="auto"/>
              <w:rPr>
                <w:rFonts w:ascii="Times New Roman" w:eastAsia="Times New Roman" w:hAnsi="Times New Roman" w:cs="Times New Roman"/>
                <w:b/>
                <w:bCs/>
                <w:color w:val="FFFFFF"/>
                <w:sz w:val="20"/>
                <w:szCs w:val="20"/>
              </w:rPr>
            </w:pPr>
            <w:r w:rsidRPr="00AD0EC0">
              <w:rPr>
                <w:rFonts w:ascii="Times New Roman" w:eastAsia="Times New Roman" w:hAnsi="Times New Roman" w:cs="Times New Roman"/>
                <w:b/>
                <w:bCs/>
                <w:color w:val="000000"/>
                <w:sz w:val="20"/>
                <w:szCs w:val="20"/>
              </w:rPr>
              <w:t>Week 9:</w:t>
            </w:r>
          </w:p>
        </w:tc>
        <w:tc>
          <w:tcPr>
            <w:tcW w:w="2201" w:type="dxa"/>
            <w:tcBorders>
              <w:top w:val="single" w:sz="4" w:space="0" w:color="FFFFFF"/>
              <w:left w:val="single" w:sz="4" w:space="0" w:color="FFFFFF"/>
              <w:bottom w:val="single" w:sz="4" w:space="0" w:color="FFFFFF"/>
              <w:right w:val="single" w:sz="4" w:space="0" w:color="FFFFFF"/>
            </w:tcBorders>
            <w:shd w:val="clear" w:color="auto" w:fill="D9E2F3"/>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2191" w:type="dxa"/>
            <w:tcBorders>
              <w:top w:val="single" w:sz="4" w:space="0" w:color="FFFFFF"/>
              <w:left w:val="single" w:sz="4" w:space="0" w:color="FFFFFF"/>
              <w:bottom w:val="single" w:sz="4" w:space="0" w:color="FFFFFF"/>
              <w:right w:val="single" w:sz="4" w:space="0" w:color="FFFFFF"/>
            </w:tcBorders>
            <w:shd w:val="clear" w:color="auto" w:fill="D9E2F3"/>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3522" w:type="dxa"/>
            <w:tcBorders>
              <w:top w:val="single" w:sz="4" w:space="0" w:color="FFFFFF"/>
              <w:left w:val="single" w:sz="4" w:space="0" w:color="FFFFFF"/>
              <w:bottom w:val="single" w:sz="4" w:space="0" w:color="FFFFFF"/>
              <w:right w:val="single" w:sz="4" w:space="0" w:color="FFFFFF"/>
            </w:tcBorders>
            <w:shd w:val="clear" w:color="auto" w:fill="D9E2F3"/>
            <w:hideMark/>
          </w:tcPr>
          <w:p w:rsidR="00AD0EC0" w:rsidRPr="00AD0EC0" w:rsidRDefault="00AD0EC0" w:rsidP="00AD0EC0">
            <w:pPr>
              <w:spacing w:after="0" w:line="240" w:lineRule="auto"/>
              <w:rPr>
                <w:rFonts w:ascii="Times New Roman" w:eastAsia="Times New Roman" w:hAnsi="Times New Roman" w:cs="Times New Roman"/>
                <w:b/>
                <w:color w:val="000000"/>
                <w:sz w:val="21"/>
                <w:szCs w:val="21"/>
              </w:rPr>
            </w:pPr>
            <w:r w:rsidRPr="00AD0EC0">
              <w:rPr>
                <w:rFonts w:ascii="Times New Roman" w:eastAsia="Times New Roman" w:hAnsi="Times New Roman" w:cs="Times New Roman"/>
                <w:b/>
                <w:color w:val="000000"/>
                <w:sz w:val="21"/>
                <w:szCs w:val="21"/>
              </w:rPr>
              <w:t>CATs</w:t>
            </w:r>
          </w:p>
        </w:tc>
      </w:tr>
      <w:tr w:rsidR="00AD0EC0" w:rsidRPr="00AD0EC0" w:rsidTr="00AD0EC0">
        <w:tc>
          <w:tcPr>
            <w:tcW w:w="1436" w:type="dxa"/>
            <w:tcBorders>
              <w:top w:val="single" w:sz="4" w:space="0" w:color="FFFFFF"/>
              <w:left w:val="single" w:sz="4" w:space="0" w:color="FFFFFF"/>
              <w:bottom w:val="single" w:sz="4" w:space="0" w:color="FFFFFF"/>
              <w:right w:val="single" w:sz="4" w:space="0" w:color="FFFFFF"/>
            </w:tcBorders>
            <w:shd w:val="clear" w:color="auto" w:fill="4472C4"/>
            <w:hideMark/>
          </w:tcPr>
          <w:p w:rsidR="00AD0EC0" w:rsidRPr="00AD0EC0" w:rsidRDefault="00AD0EC0" w:rsidP="00AD0EC0">
            <w:pPr>
              <w:spacing w:after="0" w:line="276" w:lineRule="auto"/>
              <w:rPr>
                <w:rFonts w:ascii="Times New Roman" w:eastAsia="Times New Roman" w:hAnsi="Times New Roman" w:cs="Times New Roman"/>
                <w:b/>
                <w:bCs/>
                <w:color w:val="FFFFFF"/>
                <w:sz w:val="20"/>
                <w:szCs w:val="20"/>
              </w:rPr>
            </w:pPr>
            <w:r w:rsidRPr="00AD0EC0">
              <w:rPr>
                <w:rFonts w:ascii="Times New Roman" w:eastAsia="Times New Roman" w:hAnsi="Times New Roman" w:cs="Times New Roman"/>
                <w:b/>
                <w:bCs/>
                <w:color w:val="000000"/>
                <w:sz w:val="20"/>
                <w:szCs w:val="20"/>
              </w:rPr>
              <w:t>Week 10:</w:t>
            </w:r>
          </w:p>
        </w:tc>
        <w:tc>
          <w:tcPr>
            <w:tcW w:w="2201" w:type="dxa"/>
            <w:tcBorders>
              <w:top w:val="single" w:sz="4" w:space="0" w:color="FFFFFF"/>
              <w:left w:val="single" w:sz="4" w:space="0" w:color="FFFFFF"/>
              <w:bottom w:val="single" w:sz="4" w:space="0" w:color="FFFFFF"/>
              <w:right w:val="single" w:sz="4" w:space="0" w:color="FFFFFF"/>
            </w:tcBorders>
            <w:shd w:val="clear" w:color="auto" w:fill="B4C6E7"/>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2191" w:type="dxa"/>
            <w:tcBorders>
              <w:top w:val="single" w:sz="4" w:space="0" w:color="FFFFFF"/>
              <w:left w:val="single" w:sz="4" w:space="0" w:color="FFFFFF"/>
              <w:bottom w:val="single" w:sz="4" w:space="0" w:color="FFFFFF"/>
              <w:right w:val="single" w:sz="4" w:space="0" w:color="FFFFFF"/>
            </w:tcBorders>
            <w:shd w:val="clear" w:color="auto" w:fill="B4C6E7"/>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3522" w:type="dxa"/>
            <w:tcBorders>
              <w:top w:val="single" w:sz="4" w:space="0" w:color="FFFFFF"/>
              <w:left w:val="single" w:sz="4" w:space="0" w:color="FFFFFF"/>
              <w:bottom w:val="single" w:sz="4" w:space="0" w:color="FFFFFF"/>
              <w:right w:val="single" w:sz="4" w:space="0" w:color="FFFFFF"/>
            </w:tcBorders>
            <w:shd w:val="clear" w:color="auto" w:fill="B4C6E7"/>
          </w:tcPr>
          <w:p w:rsidR="00AD0EC0" w:rsidRPr="00AD0EC0" w:rsidRDefault="00AD0EC0" w:rsidP="00AD0EC0">
            <w:pPr>
              <w:spacing w:after="0" w:line="240" w:lineRule="auto"/>
              <w:rPr>
                <w:rFonts w:ascii="Times New Roman" w:eastAsia="Times New Roman" w:hAnsi="Times New Roman" w:cs="Times New Roman"/>
                <w:color w:val="000000"/>
                <w:sz w:val="21"/>
                <w:szCs w:val="21"/>
              </w:rPr>
            </w:pPr>
            <w:r w:rsidRPr="00AD0EC0">
              <w:rPr>
                <w:rFonts w:ascii="Times New Roman" w:eastAsia="Times New Roman" w:hAnsi="Times New Roman" w:cs="Times New Roman"/>
                <w:b/>
                <w:sz w:val="21"/>
                <w:szCs w:val="24"/>
              </w:rPr>
              <w:t xml:space="preserve">Drugs Acting on the Digestive System; </w:t>
            </w:r>
            <w:r w:rsidRPr="00AD0EC0">
              <w:rPr>
                <w:rFonts w:ascii="Times New Roman" w:eastAsia="Times New Roman" w:hAnsi="Times New Roman" w:cs="Times New Roman"/>
                <w:sz w:val="21"/>
                <w:szCs w:val="24"/>
              </w:rPr>
              <w:t>nutrients preparations (IV fluids and feeds, vitamins).</w:t>
            </w:r>
          </w:p>
        </w:tc>
      </w:tr>
      <w:tr w:rsidR="00AD0EC0" w:rsidRPr="00AD0EC0" w:rsidTr="00AD0EC0">
        <w:tc>
          <w:tcPr>
            <w:tcW w:w="1436" w:type="dxa"/>
            <w:tcBorders>
              <w:top w:val="single" w:sz="4" w:space="0" w:color="FFFFFF"/>
              <w:left w:val="single" w:sz="4" w:space="0" w:color="FFFFFF"/>
              <w:bottom w:val="single" w:sz="4" w:space="0" w:color="FFFFFF"/>
              <w:right w:val="single" w:sz="4" w:space="0" w:color="FFFFFF"/>
            </w:tcBorders>
            <w:shd w:val="clear" w:color="auto" w:fill="4472C4"/>
            <w:hideMark/>
          </w:tcPr>
          <w:p w:rsidR="00AD0EC0" w:rsidRPr="00AD0EC0" w:rsidRDefault="00AD0EC0" w:rsidP="00AD0EC0">
            <w:pPr>
              <w:spacing w:after="0" w:line="276" w:lineRule="auto"/>
              <w:rPr>
                <w:rFonts w:ascii="Times New Roman" w:eastAsia="Times New Roman" w:hAnsi="Times New Roman" w:cs="Times New Roman"/>
                <w:b/>
                <w:bCs/>
                <w:color w:val="FFFFFF"/>
                <w:sz w:val="20"/>
                <w:szCs w:val="20"/>
              </w:rPr>
            </w:pPr>
            <w:r w:rsidRPr="00AD0EC0">
              <w:rPr>
                <w:rFonts w:ascii="Times New Roman" w:eastAsia="Times New Roman" w:hAnsi="Times New Roman" w:cs="Times New Roman"/>
                <w:b/>
                <w:bCs/>
                <w:color w:val="000000"/>
                <w:sz w:val="20"/>
                <w:szCs w:val="20"/>
              </w:rPr>
              <w:t>Week 11</w:t>
            </w:r>
          </w:p>
        </w:tc>
        <w:tc>
          <w:tcPr>
            <w:tcW w:w="2201" w:type="dxa"/>
            <w:tcBorders>
              <w:top w:val="single" w:sz="4" w:space="0" w:color="FFFFFF"/>
              <w:left w:val="single" w:sz="4" w:space="0" w:color="FFFFFF"/>
              <w:bottom w:val="single" w:sz="4" w:space="0" w:color="FFFFFF"/>
              <w:right w:val="single" w:sz="4" w:space="0" w:color="FFFFFF"/>
            </w:tcBorders>
            <w:shd w:val="clear" w:color="auto" w:fill="D9E2F3"/>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2191" w:type="dxa"/>
            <w:tcBorders>
              <w:top w:val="single" w:sz="4" w:space="0" w:color="FFFFFF"/>
              <w:left w:val="single" w:sz="4" w:space="0" w:color="FFFFFF"/>
              <w:bottom w:val="single" w:sz="4" w:space="0" w:color="FFFFFF"/>
              <w:right w:val="single" w:sz="4" w:space="0" w:color="FFFFFF"/>
            </w:tcBorders>
            <w:shd w:val="clear" w:color="auto" w:fill="D9E2F3"/>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3522" w:type="dxa"/>
            <w:tcBorders>
              <w:top w:val="single" w:sz="4" w:space="0" w:color="FFFFFF"/>
              <w:left w:val="single" w:sz="4" w:space="0" w:color="FFFFFF"/>
              <w:bottom w:val="single" w:sz="4" w:space="0" w:color="FFFFFF"/>
              <w:right w:val="single" w:sz="4" w:space="0" w:color="FFFFFF"/>
            </w:tcBorders>
            <w:shd w:val="clear" w:color="auto" w:fill="D9E2F3"/>
          </w:tcPr>
          <w:p w:rsidR="00AD0EC0" w:rsidRPr="00AD0EC0" w:rsidRDefault="00AD0EC0" w:rsidP="00AD0EC0">
            <w:pPr>
              <w:spacing w:after="0" w:line="240" w:lineRule="auto"/>
              <w:rPr>
                <w:rFonts w:ascii="Times New Roman" w:eastAsia="Times New Roman" w:hAnsi="Times New Roman" w:cs="Times New Roman"/>
                <w:color w:val="000000"/>
                <w:sz w:val="21"/>
                <w:szCs w:val="21"/>
              </w:rPr>
            </w:pPr>
            <w:r w:rsidRPr="00AD0EC0">
              <w:rPr>
                <w:rFonts w:ascii="Times New Roman" w:eastAsia="Times New Roman" w:hAnsi="Times New Roman" w:cs="Times New Roman"/>
                <w:b/>
                <w:sz w:val="21"/>
                <w:szCs w:val="24"/>
              </w:rPr>
              <w:t xml:space="preserve">Drugs Acting on the Respiratory System; </w:t>
            </w:r>
            <w:r w:rsidRPr="00AD0EC0">
              <w:rPr>
                <w:rFonts w:ascii="Times New Roman" w:eastAsia="Times New Roman" w:hAnsi="Times New Roman" w:cs="Times New Roman"/>
                <w:sz w:val="21"/>
                <w:szCs w:val="24"/>
              </w:rPr>
              <w:t xml:space="preserve">classification, preparations for cough (suppressants, expectorants, </w:t>
            </w:r>
            <w:proofErr w:type="spellStart"/>
            <w:r w:rsidRPr="00AD0EC0">
              <w:rPr>
                <w:rFonts w:ascii="Times New Roman" w:eastAsia="Times New Roman" w:hAnsi="Times New Roman" w:cs="Times New Roman"/>
                <w:sz w:val="21"/>
                <w:szCs w:val="24"/>
              </w:rPr>
              <w:t>mucolytics</w:t>
            </w:r>
            <w:proofErr w:type="spellEnd"/>
            <w:r w:rsidRPr="00AD0EC0">
              <w:rPr>
                <w:rFonts w:ascii="Times New Roman" w:eastAsia="Times New Roman" w:hAnsi="Times New Roman" w:cs="Times New Roman"/>
                <w:sz w:val="21"/>
                <w:szCs w:val="24"/>
              </w:rPr>
              <w:t>)</w:t>
            </w:r>
          </w:p>
        </w:tc>
      </w:tr>
      <w:tr w:rsidR="00AD0EC0" w:rsidRPr="00AD0EC0" w:rsidTr="00AD0EC0">
        <w:tc>
          <w:tcPr>
            <w:tcW w:w="1436" w:type="dxa"/>
            <w:tcBorders>
              <w:top w:val="single" w:sz="4" w:space="0" w:color="FFFFFF"/>
              <w:left w:val="single" w:sz="4" w:space="0" w:color="FFFFFF"/>
              <w:bottom w:val="single" w:sz="4" w:space="0" w:color="FFFFFF"/>
              <w:right w:val="single" w:sz="4" w:space="0" w:color="FFFFFF"/>
            </w:tcBorders>
            <w:shd w:val="clear" w:color="auto" w:fill="4472C4"/>
            <w:hideMark/>
          </w:tcPr>
          <w:p w:rsidR="00AD0EC0" w:rsidRPr="00AD0EC0" w:rsidRDefault="00AD0EC0" w:rsidP="00AD0EC0">
            <w:pPr>
              <w:spacing w:after="0" w:line="276" w:lineRule="auto"/>
              <w:rPr>
                <w:rFonts w:ascii="Times New Roman" w:eastAsia="Times New Roman" w:hAnsi="Times New Roman" w:cs="Times New Roman"/>
                <w:b/>
                <w:bCs/>
                <w:color w:val="FFFFFF"/>
                <w:sz w:val="20"/>
                <w:szCs w:val="20"/>
              </w:rPr>
            </w:pPr>
            <w:r w:rsidRPr="00AD0EC0">
              <w:rPr>
                <w:rFonts w:ascii="Times New Roman" w:eastAsia="Times New Roman" w:hAnsi="Times New Roman" w:cs="Times New Roman"/>
                <w:b/>
                <w:bCs/>
                <w:color w:val="000000"/>
                <w:sz w:val="20"/>
                <w:szCs w:val="20"/>
              </w:rPr>
              <w:t>Week 12:</w:t>
            </w:r>
          </w:p>
        </w:tc>
        <w:tc>
          <w:tcPr>
            <w:tcW w:w="2201" w:type="dxa"/>
            <w:tcBorders>
              <w:top w:val="single" w:sz="4" w:space="0" w:color="FFFFFF"/>
              <w:left w:val="single" w:sz="4" w:space="0" w:color="FFFFFF"/>
              <w:bottom w:val="single" w:sz="4" w:space="0" w:color="FFFFFF"/>
              <w:right w:val="single" w:sz="4" w:space="0" w:color="FFFFFF"/>
            </w:tcBorders>
            <w:shd w:val="clear" w:color="auto" w:fill="B4C6E7"/>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2191" w:type="dxa"/>
            <w:tcBorders>
              <w:top w:val="single" w:sz="4" w:space="0" w:color="FFFFFF"/>
              <w:left w:val="single" w:sz="4" w:space="0" w:color="FFFFFF"/>
              <w:bottom w:val="single" w:sz="4" w:space="0" w:color="FFFFFF"/>
              <w:right w:val="single" w:sz="4" w:space="0" w:color="FFFFFF"/>
            </w:tcBorders>
            <w:shd w:val="clear" w:color="auto" w:fill="B4C6E7"/>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3522" w:type="dxa"/>
            <w:tcBorders>
              <w:top w:val="single" w:sz="4" w:space="0" w:color="FFFFFF"/>
              <w:left w:val="single" w:sz="4" w:space="0" w:color="FFFFFF"/>
              <w:bottom w:val="single" w:sz="4" w:space="0" w:color="FFFFFF"/>
              <w:right w:val="single" w:sz="4" w:space="0" w:color="FFFFFF"/>
            </w:tcBorders>
            <w:shd w:val="clear" w:color="auto" w:fill="B4C6E7"/>
          </w:tcPr>
          <w:p w:rsidR="00AD0EC0" w:rsidRPr="00AD0EC0" w:rsidRDefault="00AD0EC0" w:rsidP="00AD0EC0">
            <w:pPr>
              <w:spacing w:after="0" w:line="240" w:lineRule="auto"/>
              <w:rPr>
                <w:rFonts w:ascii="Times New Roman" w:eastAsia="Times New Roman" w:hAnsi="Times New Roman" w:cs="Times New Roman"/>
                <w:color w:val="000000"/>
                <w:sz w:val="21"/>
                <w:szCs w:val="21"/>
              </w:rPr>
            </w:pPr>
            <w:proofErr w:type="spellStart"/>
            <w:r w:rsidRPr="00AD0EC0">
              <w:rPr>
                <w:rFonts w:ascii="Times New Roman" w:eastAsia="Times New Roman" w:hAnsi="Times New Roman" w:cs="Times New Roman"/>
                <w:sz w:val="21"/>
                <w:szCs w:val="24"/>
              </w:rPr>
              <w:t>Drugsfor</w:t>
            </w:r>
            <w:proofErr w:type="spellEnd"/>
            <w:r w:rsidRPr="00AD0EC0">
              <w:rPr>
                <w:rFonts w:ascii="Times New Roman" w:eastAsia="Times New Roman" w:hAnsi="Times New Roman" w:cs="Times New Roman"/>
                <w:sz w:val="21"/>
                <w:szCs w:val="24"/>
              </w:rPr>
              <w:t xml:space="preserve"> bronchial asthma; bronchodilators ( α- and β-</w:t>
            </w:r>
            <w:proofErr w:type="spellStart"/>
            <w:r w:rsidRPr="00AD0EC0">
              <w:rPr>
                <w:rFonts w:ascii="Times New Roman" w:eastAsia="Times New Roman" w:hAnsi="Times New Roman" w:cs="Times New Roman"/>
                <w:sz w:val="21"/>
                <w:szCs w:val="24"/>
              </w:rPr>
              <w:t>adrenoreceptors</w:t>
            </w:r>
            <w:proofErr w:type="spellEnd"/>
            <w:r w:rsidRPr="00AD0EC0">
              <w:rPr>
                <w:rFonts w:ascii="Times New Roman" w:eastAsia="Times New Roman" w:hAnsi="Times New Roman" w:cs="Times New Roman"/>
                <w:sz w:val="21"/>
                <w:szCs w:val="24"/>
              </w:rPr>
              <w:t>, selective β</w:t>
            </w:r>
            <w:r w:rsidRPr="00AD0EC0">
              <w:rPr>
                <w:rFonts w:ascii="Times New Roman" w:eastAsia="Times New Roman" w:hAnsi="Times New Roman" w:cs="Times New Roman"/>
                <w:sz w:val="21"/>
                <w:szCs w:val="24"/>
                <w:vertAlign w:val="subscript"/>
              </w:rPr>
              <w:t xml:space="preserve">2 </w:t>
            </w:r>
            <w:r w:rsidRPr="00AD0EC0">
              <w:rPr>
                <w:rFonts w:ascii="Times New Roman" w:eastAsia="Times New Roman" w:hAnsi="Times New Roman" w:cs="Times New Roman"/>
                <w:sz w:val="21"/>
                <w:szCs w:val="24"/>
              </w:rPr>
              <w:t>stimulants)</w:t>
            </w:r>
          </w:p>
        </w:tc>
      </w:tr>
      <w:tr w:rsidR="00AD0EC0" w:rsidRPr="00AD0EC0" w:rsidTr="00AD0EC0">
        <w:tc>
          <w:tcPr>
            <w:tcW w:w="1436" w:type="dxa"/>
            <w:tcBorders>
              <w:top w:val="single" w:sz="4" w:space="0" w:color="FFFFFF"/>
              <w:left w:val="single" w:sz="4" w:space="0" w:color="FFFFFF"/>
              <w:bottom w:val="single" w:sz="4" w:space="0" w:color="FFFFFF"/>
              <w:right w:val="single" w:sz="4" w:space="0" w:color="FFFFFF"/>
            </w:tcBorders>
            <w:shd w:val="clear" w:color="auto" w:fill="4472C4"/>
            <w:hideMark/>
          </w:tcPr>
          <w:p w:rsidR="00AD0EC0" w:rsidRPr="00AD0EC0" w:rsidRDefault="00AD0EC0" w:rsidP="00AD0EC0">
            <w:pPr>
              <w:spacing w:after="0" w:line="276" w:lineRule="auto"/>
              <w:rPr>
                <w:rFonts w:ascii="Times New Roman" w:eastAsia="Times New Roman" w:hAnsi="Times New Roman" w:cs="Times New Roman"/>
                <w:b/>
                <w:bCs/>
                <w:color w:val="FFFFFF"/>
                <w:sz w:val="20"/>
                <w:szCs w:val="20"/>
              </w:rPr>
            </w:pPr>
            <w:r w:rsidRPr="00AD0EC0">
              <w:rPr>
                <w:rFonts w:ascii="Times New Roman" w:eastAsia="Times New Roman" w:hAnsi="Times New Roman" w:cs="Times New Roman"/>
                <w:b/>
                <w:bCs/>
                <w:color w:val="000000"/>
                <w:sz w:val="20"/>
                <w:szCs w:val="20"/>
              </w:rPr>
              <w:t>Week 13:</w:t>
            </w:r>
          </w:p>
        </w:tc>
        <w:tc>
          <w:tcPr>
            <w:tcW w:w="2201" w:type="dxa"/>
            <w:tcBorders>
              <w:top w:val="single" w:sz="4" w:space="0" w:color="FFFFFF"/>
              <w:left w:val="single" w:sz="4" w:space="0" w:color="FFFFFF"/>
              <w:bottom w:val="single" w:sz="4" w:space="0" w:color="FFFFFF"/>
              <w:right w:val="single" w:sz="4" w:space="0" w:color="FFFFFF"/>
            </w:tcBorders>
            <w:shd w:val="clear" w:color="auto" w:fill="D9E2F3"/>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2191" w:type="dxa"/>
            <w:tcBorders>
              <w:top w:val="single" w:sz="4" w:space="0" w:color="FFFFFF"/>
              <w:left w:val="single" w:sz="4" w:space="0" w:color="FFFFFF"/>
              <w:bottom w:val="single" w:sz="4" w:space="0" w:color="FFFFFF"/>
              <w:right w:val="single" w:sz="4" w:space="0" w:color="FFFFFF"/>
            </w:tcBorders>
            <w:shd w:val="clear" w:color="auto" w:fill="D9E2F3"/>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3522" w:type="dxa"/>
            <w:tcBorders>
              <w:top w:val="single" w:sz="4" w:space="0" w:color="FFFFFF"/>
              <w:left w:val="single" w:sz="4" w:space="0" w:color="FFFFFF"/>
              <w:bottom w:val="single" w:sz="4" w:space="0" w:color="FFFFFF"/>
              <w:right w:val="single" w:sz="4" w:space="0" w:color="FFFFFF"/>
            </w:tcBorders>
            <w:shd w:val="clear" w:color="auto" w:fill="D9E2F3"/>
          </w:tcPr>
          <w:p w:rsidR="00AD0EC0" w:rsidRPr="00AD0EC0" w:rsidRDefault="00AD0EC0" w:rsidP="00AD0EC0">
            <w:pPr>
              <w:spacing w:after="0" w:line="240" w:lineRule="auto"/>
              <w:rPr>
                <w:rFonts w:ascii="Times New Roman" w:eastAsia="Times New Roman" w:hAnsi="Times New Roman" w:cs="Times New Roman"/>
                <w:color w:val="000000"/>
                <w:sz w:val="21"/>
                <w:szCs w:val="21"/>
              </w:rPr>
            </w:pPr>
            <w:r w:rsidRPr="00AD0EC0">
              <w:rPr>
                <w:rFonts w:ascii="Times New Roman" w:eastAsia="Times New Roman" w:hAnsi="Times New Roman" w:cs="Times New Roman"/>
                <w:sz w:val="21"/>
                <w:szCs w:val="24"/>
              </w:rPr>
              <w:t>Compound bronchodilator preparations</w:t>
            </w:r>
          </w:p>
        </w:tc>
      </w:tr>
      <w:tr w:rsidR="00AD0EC0" w:rsidRPr="00AD0EC0" w:rsidTr="00AD0EC0">
        <w:tc>
          <w:tcPr>
            <w:tcW w:w="1436" w:type="dxa"/>
            <w:tcBorders>
              <w:top w:val="single" w:sz="4" w:space="0" w:color="FFFFFF"/>
              <w:left w:val="single" w:sz="4" w:space="0" w:color="FFFFFF"/>
              <w:bottom w:val="single" w:sz="4" w:space="0" w:color="FFFFFF"/>
              <w:right w:val="single" w:sz="4" w:space="0" w:color="FFFFFF"/>
            </w:tcBorders>
            <w:shd w:val="clear" w:color="auto" w:fill="4472C4"/>
            <w:hideMark/>
          </w:tcPr>
          <w:p w:rsidR="00AD0EC0" w:rsidRPr="00AD0EC0" w:rsidRDefault="00AD0EC0" w:rsidP="00AD0EC0">
            <w:pPr>
              <w:spacing w:after="0" w:line="276" w:lineRule="auto"/>
              <w:rPr>
                <w:rFonts w:ascii="Times New Roman" w:eastAsia="Times New Roman" w:hAnsi="Times New Roman" w:cs="Times New Roman"/>
                <w:b/>
                <w:bCs/>
                <w:color w:val="FFFFFF"/>
                <w:sz w:val="20"/>
                <w:szCs w:val="20"/>
              </w:rPr>
            </w:pPr>
            <w:r w:rsidRPr="00AD0EC0">
              <w:rPr>
                <w:rFonts w:ascii="Times New Roman" w:eastAsia="Times New Roman" w:hAnsi="Times New Roman" w:cs="Times New Roman"/>
                <w:b/>
                <w:bCs/>
                <w:color w:val="000000"/>
                <w:sz w:val="20"/>
                <w:szCs w:val="20"/>
              </w:rPr>
              <w:t>Week 14:</w:t>
            </w:r>
          </w:p>
        </w:tc>
        <w:tc>
          <w:tcPr>
            <w:tcW w:w="2201" w:type="dxa"/>
            <w:tcBorders>
              <w:top w:val="single" w:sz="4" w:space="0" w:color="FFFFFF"/>
              <w:left w:val="single" w:sz="4" w:space="0" w:color="FFFFFF"/>
              <w:bottom w:val="single" w:sz="4" w:space="0" w:color="FFFFFF"/>
              <w:right w:val="single" w:sz="4" w:space="0" w:color="FFFFFF"/>
            </w:tcBorders>
            <w:shd w:val="clear" w:color="auto" w:fill="B4C6E7"/>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2191" w:type="dxa"/>
            <w:tcBorders>
              <w:top w:val="single" w:sz="4" w:space="0" w:color="FFFFFF"/>
              <w:left w:val="single" w:sz="4" w:space="0" w:color="FFFFFF"/>
              <w:bottom w:val="single" w:sz="4" w:space="0" w:color="FFFFFF"/>
              <w:right w:val="single" w:sz="4" w:space="0" w:color="FFFFFF"/>
            </w:tcBorders>
            <w:shd w:val="clear" w:color="auto" w:fill="B4C6E7"/>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3522" w:type="dxa"/>
            <w:tcBorders>
              <w:top w:val="single" w:sz="4" w:space="0" w:color="FFFFFF"/>
              <w:left w:val="single" w:sz="4" w:space="0" w:color="FFFFFF"/>
              <w:bottom w:val="single" w:sz="4" w:space="0" w:color="FFFFFF"/>
              <w:right w:val="single" w:sz="4" w:space="0" w:color="FFFFFF"/>
            </w:tcBorders>
            <w:shd w:val="clear" w:color="auto" w:fill="B4C6E7"/>
          </w:tcPr>
          <w:p w:rsidR="00AD0EC0" w:rsidRPr="00AD0EC0" w:rsidRDefault="00AD0EC0" w:rsidP="00AD0EC0">
            <w:pPr>
              <w:spacing w:after="0" w:line="240" w:lineRule="auto"/>
              <w:rPr>
                <w:rFonts w:ascii="Times New Roman" w:eastAsia="Times New Roman" w:hAnsi="Times New Roman" w:cs="Times New Roman"/>
                <w:sz w:val="21"/>
                <w:szCs w:val="21"/>
              </w:rPr>
            </w:pPr>
            <w:r w:rsidRPr="00AD0EC0">
              <w:rPr>
                <w:rFonts w:ascii="Times New Roman" w:eastAsia="Times New Roman" w:hAnsi="Times New Roman" w:cs="Times New Roman"/>
                <w:sz w:val="21"/>
                <w:szCs w:val="24"/>
              </w:rPr>
              <w:t>Drugs for bronchial asthma; corticosteroids and mast cell stabilizers, inhaler devices and nebulizers</w:t>
            </w:r>
          </w:p>
        </w:tc>
      </w:tr>
      <w:tr w:rsidR="00AD0EC0" w:rsidRPr="00AD0EC0" w:rsidTr="00AD0EC0">
        <w:tc>
          <w:tcPr>
            <w:tcW w:w="1436" w:type="dxa"/>
            <w:tcBorders>
              <w:top w:val="single" w:sz="4" w:space="0" w:color="FFFFFF"/>
              <w:left w:val="single" w:sz="4" w:space="0" w:color="FFFFFF"/>
              <w:bottom w:val="single" w:sz="4" w:space="0" w:color="FFFFFF"/>
              <w:right w:val="single" w:sz="4" w:space="0" w:color="FFFFFF"/>
            </w:tcBorders>
            <w:shd w:val="clear" w:color="auto" w:fill="4472C4"/>
            <w:hideMark/>
          </w:tcPr>
          <w:p w:rsidR="00AD0EC0" w:rsidRPr="00AD0EC0" w:rsidRDefault="00AD0EC0" w:rsidP="00AD0EC0">
            <w:pPr>
              <w:spacing w:after="0" w:line="276" w:lineRule="auto"/>
              <w:rPr>
                <w:rFonts w:ascii="Times New Roman" w:eastAsia="Times New Roman" w:hAnsi="Times New Roman" w:cs="Times New Roman"/>
                <w:b/>
                <w:bCs/>
                <w:color w:val="FFFFFF"/>
                <w:sz w:val="20"/>
                <w:szCs w:val="20"/>
              </w:rPr>
            </w:pPr>
            <w:r w:rsidRPr="00AD0EC0">
              <w:rPr>
                <w:rFonts w:ascii="Times New Roman" w:eastAsia="Times New Roman" w:hAnsi="Times New Roman" w:cs="Times New Roman"/>
                <w:b/>
                <w:bCs/>
                <w:color w:val="000000"/>
                <w:sz w:val="20"/>
                <w:szCs w:val="20"/>
              </w:rPr>
              <w:t>Week 15:</w:t>
            </w:r>
          </w:p>
        </w:tc>
        <w:tc>
          <w:tcPr>
            <w:tcW w:w="2201" w:type="dxa"/>
            <w:tcBorders>
              <w:top w:val="single" w:sz="4" w:space="0" w:color="FFFFFF"/>
              <w:left w:val="single" w:sz="4" w:space="0" w:color="FFFFFF"/>
              <w:bottom w:val="single" w:sz="4" w:space="0" w:color="FFFFFF"/>
              <w:right w:val="single" w:sz="4" w:space="0" w:color="FFFFFF"/>
            </w:tcBorders>
            <w:shd w:val="clear" w:color="auto" w:fill="D9E2F3"/>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2191" w:type="dxa"/>
            <w:tcBorders>
              <w:top w:val="single" w:sz="4" w:space="0" w:color="FFFFFF"/>
              <w:left w:val="single" w:sz="4" w:space="0" w:color="FFFFFF"/>
              <w:bottom w:val="single" w:sz="4" w:space="0" w:color="FFFFFF"/>
              <w:right w:val="single" w:sz="4" w:space="0" w:color="FFFFFF"/>
            </w:tcBorders>
            <w:shd w:val="clear" w:color="auto" w:fill="D9E2F3"/>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3522" w:type="dxa"/>
            <w:tcBorders>
              <w:top w:val="single" w:sz="4" w:space="0" w:color="FFFFFF"/>
              <w:left w:val="single" w:sz="4" w:space="0" w:color="FFFFFF"/>
              <w:bottom w:val="single" w:sz="4" w:space="0" w:color="FFFFFF"/>
              <w:right w:val="single" w:sz="4" w:space="0" w:color="FFFFFF"/>
            </w:tcBorders>
            <w:shd w:val="clear" w:color="auto" w:fill="D9E2F3"/>
          </w:tcPr>
          <w:p w:rsidR="00AD0EC0" w:rsidRPr="00AD0EC0" w:rsidRDefault="00AD0EC0" w:rsidP="00AD0EC0">
            <w:pPr>
              <w:spacing w:after="0" w:line="240" w:lineRule="auto"/>
              <w:rPr>
                <w:rFonts w:ascii="Times New Roman" w:eastAsia="Times New Roman" w:hAnsi="Times New Roman" w:cs="Times New Roman"/>
                <w:sz w:val="21"/>
                <w:szCs w:val="21"/>
              </w:rPr>
            </w:pPr>
            <w:r w:rsidRPr="00AD0EC0">
              <w:rPr>
                <w:rFonts w:ascii="Times New Roman" w:eastAsia="Times New Roman" w:hAnsi="Times New Roman" w:cs="Times New Roman"/>
                <w:sz w:val="21"/>
                <w:szCs w:val="24"/>
              </w:rPr>
              <w:t>Pulmonary surfactants and oxygen</w:t>
            </w:r>
          </w:p>
        </w:tc>
      </w:tr>
      <w:tr w:rsidR="00AD0EC0" w:rsidRPr="00AD0EC0" w:rsidTr="00AD0EC0">
        <w:tc>
          <w:tcPr>
            <w:tcW w:w="1436" w:type="dxa"/>
            <w:tcBorders>
              <w:top w:val="single" w:sz="4" w:space="0" w:color="FFFFFF"/>
              <w:left w:val="single" w:sz="4" w:space="0" w:color="FFFFFF"/>
              <w:bottom w:val="single" w:sz="4" w:space="0" w:color="FFFFFF"/>
              <w:right w:val="single" w:sz="4" w:space="0" w:color="FFFFFF"/>
            </w:tcBorders>
            <w:shd w:val="clear" w:color="auto" w:fill="4472C4"/>
            <w:hideMark/>
          </w:tcPr>
          <w:p w:rsidR="00AD0EC0" w:rsidRPr="00AD0EC0" w:rsidRDefault="00AD0EC0" w:rsidP="00AD0EC0">
            <w:pPr>
              <w:spacing w:after="0" w:line="276" w:lineRule="auto"/>
              <w:rPr>
                <w:rFonts w:ascii="Times New Roman" w:eastAsia="Times New Roman" w:hAnsi="Times New Roman" w:cs="Times New Roman"/>
                <w:b/>
                <w:bCs/>
                <w:color w:val="FFFFFF"/>
                <w:sz w:val="20"/>
                <w:szCs w:val="20"/>
              </w:rPr>
            </w:pPr>
            <w:r w:rsidRPr="00AD0EC0">
              <w:rPr>
                <w:rFonts w:ascii="Times New Roman" w:eastAsia="Times New Roman" w:hAnsi="Times New Roman" w:cs="Times New Roman"/>
                <w:b/>
                <w:bCs/>
                <w:color w:val="000000"/>
                <w:sz w:val="20"/>
                <w:szCs w:val="20"/>
              </w:rPr>
              <w:t>Week 16:</w:t>
            </w:r>
          </w:p>
        </w:tc>
        <w:tc>
          <w:tcPr>
            <w:tcW w:w="2201" w:type="dxa"/>
            <w:tcBorders>
              <w:top w:val="single" w:sz="4" w:space="0" w:color="FFFFFF"/>
              <w:left w:val="single" w:sz="4" w:space="0" w:color="FFFFFF"/>
              <w:bottom w:val="single" w:sz="4" w:space="0" w:color="FFFFFF"/>
              <w:right w:val="single" w:sz="4" w:space="0" w:color="FFFFFF"/>
            </w:tcBorders>
            <w:shd w:val="clear" w:color="auto" w:fill="B4C6E7"/>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2191" w:type="dxa"/>
            <w:tcBorders>
              <w:top w:val="single" w:sz="4" w:space="0" w:color="FFFFFF"/>
              <w:left w:val="single" w:sz="4" w:space="0" w:color="FFFFFF"/>
              <w:bottom w:val="single" w:sz="4" w:space="0" w:color="FFFFFF"/>
              <w:right w:val="single" w:sz="4" w:space="0" w:color="FFFFFF"/>
            </w:tcBorders>
            <w:shd w:val="clear" w:color="auto" w:fill="B4C6E7"/>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3522" w:type="dxa"/>
            <w:tcBorders>
              <w:top w:val="single" w:sz="4" w:space="0" w:color="FFFFFF"/>
              <w:left w:val="single" w:sz="4" w:space="0" w:color="FFFFFF"/>
              <w:bottom w:val="single" w:sz="4" w:space="0" w:color="FFFFFF"/>
              <w:right w:val="single" w:sz="4" w:space="0" w:color="FFFFFF"/>
            </w:tcBorders>
            <w:shd w:val="clear" w:color="auto" w:fill="B4C6E7"/>
          </w:tcPr>
          <w:p w:rsidR="00AD0EC0" w:rsidRPr="00AD0EC0" w:rsidRDefault="00AD0EC0" w:rsidP="00AD0EC0">
            <w:pPr>
              <w:spacing w:after="0" w:line="240" w:lineRule="auto"/>
              <w:rPr>
                <w:rFonts w:ascii="Times New Roman" w:eastAsia="Times New Roman" w:hAnsi="Times New Roman" w:cs="Times New Roman"/>
                <w:sz w:val="21"/>
                <w:szCs w:val="21"/>
              </w:rPr>
            </w:pPr>
            <w:r w:rsidRPr="00AD0EC0">
              <w:rPr>
                <w:rFonts w:ascii="Times New Roman" w:eastAsia="Times New Roman" w:hAnsi="Times New Roman" w:cs="Times New Roman"/>
                <w:sz w:val="21"/>
                <w:szCs w:val="24"/>
              </w:rPr>
              <w:t>Antihistamines (sedating and non-sedating), anti-allergic drugs.</w:t>
            </w:r>
          </w:p>
        </w:tc>
      </w:tr>
      <w:tr w:rsidR="00AD0EC0" w:rsidRPr="00AD0EC0" w:rsidTr="00AD0EC0">
        <w:tc>
          <w:tcPr>
            <w:tcW w:w="1436" w:type="dxa"/>
            <w:tcBorders>
              <w:top w:val="single" w:sz="4" w:space="0" w:color="FFFFFF"/>
              <w:left w:val="single" w:sz="4" w:space="0" w:color="FFFFFF"/>
              <w:bottom w:val="single" w:sz="4" w:space="0" w:color="FFFFFF"/>
              <w:right w:val="single" w:sz="4" w:space="0" w:color="FFFFFF"/>
            </w:tcBorders>
            <w:shd w:val="clear" w:color="auto" w:fill="4472C4"/>
            <w:hideMark/>
          </w:tcPr>
          <w:p w:rsidR="00AD0EC0" w:rsidRPr="00AD0EC0" w:rsidRDefault="00AD0EC0" w:rsidP="00AD0EC0">
            <w:pPr>
              <w:spacing w:after="0" w:line="276" w:lineRule="auto"/>
              <w:rPr>
                <w:rFonts w:ascii="Times New Roman" w:eastAsia="Times New Roman" w:hAnsi="Times New Roman" w:cs="Times New Roman"/>
                <w:b/>
                <w:bCs/>
                <w:color w:val="FFFFFF"/>
                <w:sz w:val="20"/>
                <w:szCs w:val="20"/>
              </w:rPr>
            </w:pPr>
            <w:r w:rsidRPr="00AD0EC0">
              <w:rPr>
                <w:rFonts w:ascii="Times New Roman" w:eastAsia="Times New Roman" w:hAnsi="Times New Roman" w:cs="Times New Roman"/>
                <w:b/>
                <w:bCs/>
                <w:color w:val="000000"/>
                <w:sz w:val="20"/>
                <w:szCs w:val="20"/>
              </w:rPr>
              <w:lastRenderedPageBreak/>
              <w:t>Week 17:</w:t>
            </w:r>
          </w:p>
        </w:tc>
        <w:tc>
          <w:tcPr>
            <w:tcW w:w="2201" w:type="dxa"/>
            <w:tcBorders>
              <w:top w:val="single" w:sz="4" w:space="0" w:color="FFFFFF"/>
              <w:left w:val="single" w:sz="4" w:space="0" w:color="FFFFFF"/>
              <w:bottom w:val="single" w:sz="4" w:space="0" w:color="FFFFFF"/>
              <w:right w:val="single" w:sz="4" w:space="0" w:color="FFFFFF"/>
            </w:tcBorders>
            <w:shd w:val="clear" w:color="auto" w:fill="D9E2F3"/>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2191" w:type="dxa"/>
            <w:tcBorders>
              <w:top w:val="single" w:sz="4" w:space="0" w:color="FFFFFF"/>
              <w:left w:val="single" w:sz="4" w:space="0" w:color="FFFFFF"/>
              <w:bottom w:val="single" w:sz="4" w:space="0" w:color="FFFFFF"/>
              <w:right w:val="single" w:sz="4" w:space="0" w:color="FFFFFF"/>
            </w:tcBorders>
            <w:shd w:val="clear" w:color="auto" w:fill="D9E2F3"/>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3522" w:type="dxa"/>
            <w:tcBorders>
              <w:top w:val="single" w:sz="4" w:space="0" w:color="FFFFFF"/>
              <w:left w:val="single" w:sz="4" w:space="0" w:color="FFFFFF"/>
              <w:bottom w:val="single" w:sz="4" w:space="0" w:color="FFFFFF"/>
              <w:right w:val="single" w:sz="4" w:space="0" w:color="FFFFFF"/>
            </w:tcBorders>
            <w:shd w:val="clear" w:color="auto" w:fill="D9E2F3"/>
            <w:hideMark/>
          </w:tcPr>
          <w:p w:rsidR="00AD0EC0" w:rsidRPr="00AD0EC0" w:rsidRDefault="00AD0EC0" w:rsidP="00AD0EC0">
            <w:pPr>
              <w:spacing w:after="0" w:line="240" w:lineRule="auto"/>
              <w:rPr>
                <w:rFonts w:ascii="Times New Roman" w:eastAsia="Times New Roman" w:hAnsi="Times New Roman" w:cs="Times New Roman"/>
                <w:color w:val="000000"/>
                <w:sz w:val="21"/>
                <w:szCs w:val="21"/>
              </w:rPr>
            </w:pPr>
            <w:r w:rsidRPr="00AD0EC0">
              <w:rPr>
                <w:rFonts w:ascii="Times New Roman" w:eastAsia="Times New Roman" w:hAnsi="Times New Roman" w:cs="Times New Roman"/>
                <w:color w:val="000000"/>
                <w:sz w:val="21"/>
                <w:szCs w:val="21"/>
              </w:rPr>
              <w:t>Study Week</w:t>
            </w:r>
          </w:p>
        </w:tc>
      </w:tr>
      <w:tr w:rsidR="00AD0EC0" w:rsidRPr="00AD0EC0" w:rsidTr="00AD0EC0">
        <w:tc>
          <w:tcPr>
            <w:tcW w:w="1436" w:type="dxa"/>
            <w:tcBorders>
              <w:top w:val="single" w:sz="4" w:space="0" w:color="FFFFFF"/>
              <w:left w:val="single" w:sz="4" w:space="0" w:color="FFFFFF"/>
              <w:bottom w:val="single" w:sz="4" w:space="0" w:color="FFFFFF"/>
              <w:right w:val="single" w:sz="4" w:space="0" w:color="FFFFFF"/>
            </w:tcBorders>
            <w:shd w:val="clear" w:color="auto" w:fill="4472C4"/>
            <w:hideMark/>
          </w:tcPr>
          <w:p w:rsidR="00AD0EC0" w:rsidRPr="00AD0EC0" w:rsidRDefault="00AD0EC0" w:rsidP="00AD0EC0">
            <w:pPr>
              <w:spacing w:after="0" w:line="276" w:lineRule="auto"/>
              <w:rPr>
                <w:rFonts w:ascii="Times New Roman" w:eastAsia="Times New Roman" w:hAnsi="Times New Roman" w:cs="Times New Roman"/>
                <w:b/>
                <w:bCs/>
                <w:color w:val="FFFFFF"/>
                <w:sz w:val="20"/>
                <w:szCs w:val="20"/>
              </w:rPr>
            </w:pPr>
            <w:r w:rsidRPr="00AD0EC0">
              <w:rPr>
                <w:rFonts w:ascii="Times New Roman" w:eastAsia="Times New Roman" w:hAnsi="Times New Roman" w:cs="Times New Roman"/>
                <w:b/>
                <w:bCs/>
                <w:color w:val="000000"/>
                <w:sz w:val="20"/>
                <w:szCs w:val="20"/>
              </w:rPr>
              <w:t>Week 18:</w:t>
            </w:r>
          </w:p>
        </w:tc>
        <w:tc>
          <w:tcPr>
            <w:tcW w:w="2201" w:type="dxa"/>
            <w:tcBorders>
              <w:top w:val="single" w:sz="4" w:space="0" w:color="FFFFFF"/>
              <w:left w:val="single" w:sz="4" w:space="0" w:color="FFFFFF"/>
              <w:bottom w:val="single" w:sz="4" w:space="0" w:color="FFFFFF"/>
              <w:right w:val="single" w:sz="4" w:space="0" w:color="FFFFFF"/>
            </w:tcBorders>
            <w:shd w:val="clear" w:color="auto" w:fill="B4C6E7"/>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2191" w:type="dxa"/>
            <w:tcBorders>
              <w:top w:val="single" w:sz="4" w:space="0" w:color="FFFFFF"/>
              <w:left w:val="single" w:sz="4" w:space="0" w:color="FFFFFF"/>
              <w:bottom w:val="single" w:sz="4" w:space="0" w:color="FFFFFF"/>
              <w:right w:val="single" w:sz="4" w:space="0" w:color="FFFFFF"/>
            </w:tcBorders>
            <w:shd w:val="clear" w:color="auto" w:fill="B4C6E7"/>
          </w:tcPr>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tc>
        <w:tc>
          <w:tcPr>
            <w:tcW w:w="3522" w:type="dxa"/>
            <w:tcBorders>
              <w:top w:val="single" w:sz="4" w:space="0" w:color="FFFFFF"/>
              <w:left w:val="single" w:sz="4" w:space="0" w:color="FFFFFF"/>
              <w:bottom w:val="single" w:sz="4" w:space="0" w:color="FFFFFF"/>
              <w:right w:val="single" w:sz="4" w:space="0" w:color="FFFFFF"/>
            </w:tcBorders>
            <w:shd w:val="clear" w:color="auto" w:fill="B4C6E7"/>
            <w:hideMark/>
          </w:tcPr>
          <w:p w:rsidR="00AD0EC0" w:rsidRPr="00AD0EC0" w:rsidRDefault="00AD0EC0" w:rsidP="00AD0EC0">
            <w:pPr>
              <w:spacing w:after="0" w:line="240" w:lineRule="auto"/>
              <w:rPr>
                <w:rFonts w:ascii="Times New Roman" w:eastAsia="Times New Roman" w:hAnsi="Times New Roman" w:cs="Times New Roman"/>
                <w:color w:val="000000"/>
                <w:sz w:val="21"/>
                <w:szCs w:val="21"/>
              </w:rPr>
            </w:pPr>
            <w:r w:rsidRPr="00AD0EC0">
              <w:rPr>
                <w:rFonts w:ascii="Times New Roman" w:eastAsia="Times New Roman" w:hAnsi="Times New Roman" w:cs="Times New Roman"/>
                <w:b/>
                <w:color w:val="000000"/>
                <w:sz w:val="21"/>
                <w:szCs w:val="21"/>
              </w:rPr>
              <w:t>End of Semester Examinations</w:t>
            </w:r>
          </w:p>
        </w:tc>
      </w:tr>
    </w:tbl>
    <w:p w:rsidR="00AD0EC0" w:rsidRPr="00AD0EC0" w:rsidRDefault="00AD0EC0" w:rsidP="00AD0EC0">
      <w:pPr>
        <w:spacing w:after="0" w:line="276" w:lineRule="auto"/>
        <w:jc w:val="both"/>
        <w:rPr>
          <w:rFonts w:ascii="Times New Roman" w:eastAsia="Times New Roman" w:hAnsi="Times New Roman" w:cs="Times New Roman"/>
          <w:bCs/>
          <w:sz w:val="24"/>
          <w:szCs w:val="24"/>
          <w:lang w:val="en-GB" w:eastAsia="en-GB"/>
        </w:rPr>
      </w:pPr>
    </w:p>
    <w:p w:rsidR="00AD0EC0" w:rsidRPr="00AD0EC0" w:rsidRDefault="00AD0EC0" w:rsidP="00AD0EC0">
      <w:pPr>
        <w:spacing w:line="276" w:lineRule="auto"/>
        <w:rPr>
          <w:rFonts w:ascii="Times New Roman" w:eastAsia="Times New Roman" w:hAnsi="Times New Roman" w:cs="Times New Roman"/>
          <w:bCs/>
          <w:sz w:val="24"/>
          <w:szCs w:val="24"/>
        </w:rPr>
      </w:pPr>
      <w:r w:rsidRPr="00AD0EC0">
        <w:rPr>
          <w:rFonts w:ascii="Times New Roman" w:eastAsia="Times New Roman" w:hAnsi="Times New Roman" w:cs="Times New Roman"/>
          <w:b/>
          <w:sz w:val="24"/>
          <w:szCs w:val="24"/>
        </w:rPr>
        <w:t>Module Content</w:t>
      </w:r>
    </w:p>
    <w:p w:rsidR="00AD0EC0" w:rsidRPr="00AD0EC0" w:rsidRDefault="00AD0EC0" w:rsidP="00AD0EC0">
      <w:pPr>
        <w:spacing w:line="360" w:lineRule="auto"/>
        <w:jc w:val="both"/>
        <w:rPr>
          <w:rFonts w:ascii="Times New Roman" w:eastAsia="Times New Roman" w:hAnsi="Times New Roman" w:cs="Times New Roman"/>
          <w:sz w:val="24"/>
          <w:szCs w:val="24"/>
        </w:rPr>
      </w:pPr>
      <w:proofErr w:type="gramStart"/>
      <w:r w:rsidRPr="00AD0EC0">
        <w:rPr>
          <w:rFonts w:ascii="Times New Roman" w:eastAsia="Times New Roman" w:hAnsi="Times New Roman" w:cs="Times New Roman"/>
          <w:b/>
          <w:color w:val="000000"/>
          <w:sz w:val="24"/>
          <w:szCs w:val="24"/>
        </w:rPr>
        <w:t>Autacoids;</w:t>
      </w:r>
      <w:r w:rsidRPr="00AD0EC0">
        <w:rPr>
          <w:rFonts w:ascii="Times New Roman" w:eastAsia="Times New Roman" w:hAnsi="Times New Roman" w:cs="Times New Roman"/>
          <w:color w:val="000000"/>
          <w:sz w:val="24"/>
          <w:szCs w:val="24"/>
        </w:rPr>
        <w:t xml:space="preserve"> definition, actions of autacoids, classification of autacoids, amine autacoids, lipid-derived autacoids, peptide autacoids, cytokines, eicosanoids, </w:t>
      </w:r>
      <w:proofErr w:type="spellStart"/>
      <w:r w:rsidRPr="00AD0EC0">
        <w:rPr>
          <w:rFonts w:ascii="Times New Roman" w:eastAsia="Times New Roman" w:hAnsi="Times New Roman" w:cs="Times New Roman"/>
          <w:color w:val="000000"/>
          <w:sz w:val="24"/>
          <w:szCs w:val="24"/>
        </w:rPr>
        <w:t>bradykinins</w:t>
      </w:r>
      <w:proofErr w:type="spellEnd"/>
      <w:r w:rsidRPr="00AD0EC0">
        <w:rPr>
          <w:rFonts w:ascii="Times New Roman" w:eastAsia="Times New Roman" w:hAnsi="Times New Roman" w:cs="Times New Roman"/>
          <w:color w:val="000000"/>
          <w:sz w:val="24"/>
          <w:szCs w:val="24"/>
        </w:rPr>
        <w:t>.</w:t>
      </w:r>
      <w:proofErr w:type="gramEnd"/>
      <w:r w:rsidRPr="00AD0EC0">
        <w:rPr>
          <w:rFonts w:ascii="Times New Roman" w:eastAsia="Times New Roman" w:hAnsi="Times New Roman" w:cs="Times New Roman"/>
          <w:color w:val="000000"/>
          <w:sz w:val="24"/>
          <w:szCs w:val="24"/>
        </w:rPr>
        <w:t xml:space="preserve"> </w:t>
      </w:r>
      <w:r w:rsidRPr="00AD0EC0">
        <w:rPr>
          <w:rFonts w:ascii="Times New Roman" w:eastAsia="Times New Roman" w:hAnsi="Times New Roman" w:cs="Times New Roman"/>
          <w:b/>
          <w:sz w:val="24"/>
          <w:szCs w:val="24"/>
        </w:rPr>
        <w:t xml:space="preserve">Drugs Acting on the Digestive System; </w:t>
      </w:r>
      <w:r w:rsidRPr="00AD0EC0">
        <w:rPr>
          <w:rFonts w:ascii="Times New Roman" w:eastAsia="Times New Roman" w:hAnsi="Times New Roman" w:cs="Times New Roman"/>
          <w:sz w:val="24"/>
          <w:szCs w:val="24"/>
        </w:rPr>
        <w:t xml:space="preserve">classification, drugs used in peptic ulcer disease (antacids, H2 receptor antagonists, proton pump </w:t>
      </w:r>
      <w:proofErr w:type="spellStart"/>
      <w:r w:rsidRPr="00AD0EC0">
        <w:rPr>
          <w:rFonts w:ascii="Times New Roman" w:eastAsia="Times New Roman" w:hAnsi="Times New Roman" w:cs="Times New Roman"/>
          <w:sz w:val="24"/>
          <w:szCs w:val="24"/>
        </w:rPr>
        <w:t>inhibitors,prostaglandin</w:t>
      </w:r>
      <w:proofErr w:type="spellEnd"/>
      <w:r w:rsidRPr="00AD0EC0">
        <w:rPr>
          <w:rFonts w:ascii="Times New Roman" w:eastAsia="Times New Roman" w:hAnsi="Times New Roman" w:cs="Times New Roman"/>
          <w:sz w:val="24"/>
          <w:szCs w:val="24"/>
        </w:rPr>
        <w:t xml:space="preserve"> analogues, selective </w:t>
      </w:r>
      <w:proofErr w:type="spellStart"/>
      <w:r w:rsidRPr="00AD0EC0">
        <w:rPr>
          <w:rFonts w:ascii="Times New Roman" w:eastAsia="Times New Roman" w:hAnsi="Times New Roman" w:cs="Times New Roman"/>
          <w:sz w:val="24"/>
          <w:szCs w:val="24"/>
        </w:rPr>
        <w:t>antimuscarinic</w:t>
      </w:r>
      <w:proofErr w:type="spellEnd"/>
      <w:r w:rsidRPr="00AD0EC0">
        <w:rPr>
          <w:rFonts w:ascii="Times New Roman" w:eastAsia="Times New Roman" w:hAnsi="Times New Roman" w:cs="Times New Roman"/>
          <w:sz w:val="24"/>
          <w:szCs w:val="24"/>
        </w:rPr>
        <w:t xml:space="preserve"> chelate complexes),antispasmodics and drugs affecting gut motility, </w:t>
      </w:r>
      <w:proofErr w:type="spellStart"/>
      <w:r w:rsidRPr="00AD0EC0">
        <w:rPr>
          <w:rFonts w:ascii="Times New Roman" w:eastAsia="Times New Roman" w:hAnsi="Times New Roman" w:cs="Times New Roman"/>
          <w:sz w:val="24"/>
          <w:szCs w:val="24"/>
        </w:rPr>
        <w:t>antidiarrhoeal</w:t>
      </w:r>
      <w:proofErr w:type="spellEnd"/>
      <w:r w:rsidRPr="00AD0EC0">
        <w:rPr>
          <w:rFonts w:ascii="Times New Roman" w:eastAsia="Times New Roman" w:hAnsi="Times New Roman" w:cs="Times New Roman"/>
          <w:sz w:val="24"/>
          <w:szCs w:val="24"/>
        </w:rPr>
        <w:t xml:space="preserve"> drugs, laxatives and bowel cleansing solutions, nutrients preparations (IV fluids and feeds, vitamins),local preparations (anal and rectal preparations), emetics, anti-emetics. </w:t>
      </w:r>
      <w:r w:rsidRPr="00AD0EC0">
        <w:rPr>
          <w:rFonts w:ascii="Times New Roman" w:eastAsia="Times New Roman" w:hAnsi="Times New Roman" w:cs="Times New Roman"/>
          <w:b/>
          <w:sz w:val="24"/>
          <w:szCs w:val="24"/>
        </w:rPr>
        <w:t xml:space="preserve">Drugs Acting on the Respiratory System; </w:t>
      </w:r>
      <w:r w:rsidRPr="00AD0EC0">
        <w:rPr>
          <w:rFonts w:ascii="Times New Roman" w:eastAsia="Times New Roman" w:hAnsi="Times New Roman" w:cs="Times New Roman"/>
          <w:sz w:val="24"/>
          <w:szCs w:val="24"/>
        </w:rPr>
        <w:t xml:space="preserve">classification, preparations for cough (suppressants, expectorants, </w:t>
      </w:r>
      <w:proofErr w:type="spellStart"/>
      <w:r w:rsidRPr="00AD0EC0">
        <w:rPr>
          <w:rFonts w:ascii="Times New Roman" w:eastAsia="Times New Roman" w:hAnsi="Times New Roman" w:cs="Times New Roman"/>
          <w:sz w:val="24"/>
          <w:szCs w:val="24"/>
        </w:rPr>
        <w:t>mucolytics</w:t>
      </w:r>
      <w:proofErr w:type="spellEnd"/>
      <w:r w:rsidRPr="00AD0EC0">
        <w:rPr>
          <w:rFonts w:ascii="Times New Roman" w:eastAsia="Times New Roman" w:hAnsi="Times New Roman" w:cs="Times New Roman"/>
          <w:sz w:val="24"/>
          <w:szCs w:val="24"/>
        </w:rPr>
        <w:t>), drugs for bronchial asthma (bronchodilators (α- and β-</w:t>
      </w:r>
      <w:proofErr w:type="spellStart"/>
      <w:r w:rsidRPr="00AD0EC0">
        <w:rPr>
          <w:rFonts w:ascii="Times New Roman" w:eastAsia="Times New Roman" w:hAnsi="Times New Roman" w:cs="Times New Roman"/>
          <w:sz w:val="24"/>
          <w:szCs w:val="24"/>
        </w:rPr>
        <w:t>adrenoreceptors</w:t>
      </w:r>
      <w:proofErr w:type="spellEnd"/>
      <w:r w:rsidRPr="00AD0EC0">
        <w:rPr>
          <w:rFonts w:ascii="Times New Roman" w:eastAsia="Times New Roman" w:hAnsi="Times New Roman" w:cs="Times New Roman"/>
          <w:sz w:val="24"/>
          <w:szCs w:val="24"/>
        </w:rPr>
        <w:t>, selective β</w:t>
      </w:r>
      <w:r w:rsidRPr="00AD0EC0">
        <w:rPr>
          <w:rFonts w:ascii="Times New Roman" w:eastAsia="Times New Roman" w:hAnsi="Times New Roman" w:cs="Times New Roman"/>
          <w:sz w:val="24"/>
          <w:szCs w:val="24"/>
          <w:vertAlign w:val="subscript"/>
        </w:rPr>
        <w:t xml:space="preserve">2 </w:t>
      </w:r>
      <w:r w:rsidRPr="00AD0EC0">
        <w:rPr>
          <w:rFonts w:ascii="Times New Roman" w:eastAsia="Times New Roman" w:hAnsi="Times New Roman" w:cs="Times New Roman"/>
          <w:sz w:val="24"/>
          <w:szCs w:val="24"/>
        </w:rPr>
        <w:t xml:space="preserve">stimulants, compound bronchodilator preparations), corticosteroids and mast cell stabilizers; inhaler devices and nebulizers), pulmonary surfactants and oxygen, antihistamines (sedating and non-sedating), anti-allergic drugs. </w:t>
      </w:r>
    </w:p>
    <w:p w:rsidR="00AD0EC0" w:rsidRPr="00AD0EC0" w:rsidRDefault="00AD0EC0" w:rsidP="00AD0EC0">
      <w:pPr>
        <w:widowControl w:val="0"/>
        <w:autoSpaceDE w:val="0"/>
        <w:autoSpaceDN w:val="0"/>
        <w:adjustRightInd w:val="0"/>
        <w:spacing w:after="0" w:line="360" w:lineRule="auto"/>
        <w:rPr>
          <w:rFonts w:ascii="Times New Roman" w:eastAsia="Times New Roman" w:hAnsi="Times New Roman" w:cs="Times New Roman"/>
          <w:b/>
          <w:sz w:val="24"/>
          <w:szCs w:val="24"/>
        </w:rPr>
      </w:pPr>
    </w:p>
    <w:p w:rsidR="00AD0EC0" w:rsidRPr="00AD0EC0" w:rsidRDefault="00AD0EC0" w:rsidP="00AD0EC0">
      <w:pPr>
        <w:widowControl w:val="0"/>
        <w:autoSpaceDE w:val="0"/>
        <w:autoSpaceDN w:val="0"/>
        <w:adjustRightInd w:val="0"/>
        <w:spacing w:after="0" w:line="360" w:lineRule="auto"/>
        <w:rPr>
          <w:rFonts w:ascii="Times New Roman" w:eastAsia="Times New Roman" w:hAnsi="Times New Roman" w:cs="Times New Roman"/>
          <w:b/>
          <w:bCs/>
          <w:sz w:val="24"/>
          <w:szCs w:val="24"/>
          <w:lang w:val="en-GB"/>
        </w:rPr>
      </w:pPr>
      <w:r w:rsidRPr="00AD0EC0">
        <w:rPr>
          <w:rFonts w:ascii="Times New Roman" w:eastAsia="Times New Roman" w:hAnsi="Times New Roman" w:cs="Times New Roman"/>
          <w:b/>
          <w:bCs/>
          <w:sz w:val="24"/>
          <w:szCs w:val="24"/>
          <w:lang w:val="en-GB"/>
        </w:rPr>
        <w:t>Teaching Strategies</w:t>
      </w:r>
    </w:p>
    <w:p w:rsidR="00AD0EC0" w:rsidRPr="00AD0EC0" w:rsidRDefault="00AD0EC0" w:rsidP="00AD0EC0">
      <w:pPr>
        <w:widowControl w:val="0"/>
        <w:autoSpaceDE w:val="0"/>
        <w:autoSpaceDN w:val="0"/>
        <w:adjustRightInd w:val="0"/>
        <w:spacing w:after="0" w:line="360" w:lineRule="auto"/>
        <w:rPr>
          <w:rFonts w:ascii="Times New Roman" w:eastAsia="Times New Roman" w:hAnsi="Times New Roman" w:cs="Times New Roman"/>
          <w:bCs/>
          <w:sz w:val="24"/>
          <w:szCs w:val="24"/>
          <w:lang w:val="en-GB"/>
        </w:rPr>
      </w:pPr>
      <w:r w:rsidRPr="00AD0EC0">
        <w:rPr>
          <w:rFonts w:ascii="Times New Roman" w:eastAsia="Times New Roman" w:hAnsi="Times New Roman" w:cs="Times New Roman"/>
          <w:bCs/>
          <w:sz w:val="24"/>
          <w:szCs w:val="24"/>
          <w:lang w:val="en-GB"/>
        </w:rPr>
        <w:t xml:space="preserve">Interactive Lectures, Small Group Assignments, Small Group Discussions </w:t>
      </w:r>
    </w:p>
    <w:p w:rsidR="00AD0EC0" w:rsidRPr="00AD0EC0" w:rsidRDefault="00AD0EC0" w:rsidP="00AD0EC0">
      <w:pPr>
        <w:widowControl w:val="0"/>
        <w:autoSpaceDE w:val="0"/>
        <w:autoSpaceDN w:val="0"/>
        <w:adjustRightInd w:val="0"/>
        <w:spacing w:after="0" w:line="360" w:lineRule="auto"/>
        <w:rPr>
          <w:rFonts w:ascii="Times New Roman" w:eastAsia="Times New Roman" w:hAnsi="Times New Roman" w:cs="Times New Roman"/>
          <w:b/>
          <w:bCs/>
          <w:sz w:val="24"/>
          <w:szCs w:val="24"/>
          <w:lang w:val="en-GB"/>
        </w:rPr>
      </w:pPr>
    </w:p>
    <w:p w:rsidR="00AD0EC0" w:rsidRPr="00AD0EC0" w:rsidRDefault="00AD0EC0" w:rsidP="00AD0EC0">
      <w:pPr>
        <w:widowControl w:val="0"/>
        <w:autoSpaceDE w:val="0"/>
        <w:autoSpaceDN w:val="0"/>
        <w:adjustRightInd w:val="0"/>
        <w:spacing w:after="0" w:line="360" w:lineRule="auto"/>
        <w:rPr>
          <w:rFonts w:ascii="Times New Roman" w:eastAsia="Times New Roman" w:hAnsi="Times New Roman" w:cs="Times New Roman"/>
          <w:b/>
          <w:bCs/>
          <w:sz w:val="24"/>
          <w:szCs w:val="24"/>
          <w:lang w:val="en-GB"/>
        </w:rPr>
      </w:pPr>
      <w:r w:rsidRPr="00AD0EC0">
        <w:rPr>
          <w:rFonts w:ascii="Times New Roman" w:eastAsia="Times New Roman" w:hAnsi="Times New Roman" w:cs="Times New Roman"/>
          <w:b/>
          <w:bCs/>
          <w:sz w:val="24"/>
          <w:szCs w:val="24"/>
          <w:lang w:val="en-GB"/>
        </w:rPr>
        <w:t>Teaching/Learning Resources</w:t>
      </w:r>
    </w:p>
    <w:p w:rsidR="00AD0EC0" w:rsidRPr="00AD0EC0" w:rsidRDefault="00AD0EC0" w:rsidP="00AD0EC0">
      <w:pPr>
        <w:spacing w:after="0" w:line="360" w:lineRule="auto"/>
        <w:rPr>
          <w:rFonts w:ascii="Times New Roman" w:eastAsia="Times New Roman" w:hAnsi="Times New Roman" w:cs="Times New Roman"/>
          <w:sz w:val="24"/>
          <w:szCs w:val="24"/>
        </w:rPr>
      </w:pPr>
      <w:proofErr w:type="gramStart"/>
      <w:r w:rsidRPr="00AD0EC0">
        <w:rPr>
          <w:rFonts w:ascii="Times New Roman" w:eastAsia="Times New Roman" w:hAnsi="Times New Roman" w:cs="Times New Roman"/>
          <w:sz w:val="24"/>
          <w:szCs w:val="24"/>
        </w:rPr>
        <w:t>Computer, Overhead Projector, LCD Projector, White Board Markers, Permanent Markers, White Board, Charts, Chalk, Chalk Board.</w:t>
      </w:r>
      <w:proofErr w:type="gramEnd"/>
      <w:r w:rsidRPr="00AD0EC0">
        <w:rPr>
          <w:rFonts w:ascii="Times New Roman" w:eastAsia="Times New Roman" w:hAnsi="Times New Roman" w:cs="Times New Roman"/>
          <w:sz w:val="24"/>
          <w:szCs w:val="24"/>
        </w:rPr>
        <w:t xml:space="preserve"> </w:t>
      </w:r>
    </w:p>
    <w:p w:rsidR="00AD0EC0" w:rsidRPr="00AD0EC0" w:rsidRDefault="00AD0EC0" w:rsidP="00AD0EC0">
      <w:pPr>
        <w:widowControl w:val="0"/>
        <w:autoSpaceDE w:val="0"/>
        <w:autoSpaceDN w:val="0"/>
        <w:adjustRightInd w:val="0"/>
        <w:spacing w:after="0" w:line="360" w:lineRule="auto"/>
        <w:rPr>
          <w:rFonts w:ascii="Times New Roman" w:eastAsia="Times New Roman" w:hAnsi="Times New Roman" w:cs="Times New Roman"/>
          <w:bCs/>
          <w:sz w:val="24"/>
          <w:szCs w:val="24"/>
          <w:lang w:val="en-GB"/>
        </w:rPr>
      </w:pPr>
    </w:p>
    <w:p w:rsidR="00AD0EC0" w:rsidRPr="00AD0EC0" w:rsidRDefault="00AD0EC0" w:rsidP="00AD0EC0">
      <w:pPr>
        <w:widowControl w:val="0"/>
        <w:autoSpaceDE w:val="0"/>
        <w:autoSpaceDN w:val="0"/>
        <w:adjustRightInd w:val="0"/>
        <w:spacing w:after="0" w:line="360" w:lineRule="auto"/>
        <w:rPr>
          <w:rFonts w:ascii="Times New Roman" w:eastAsia="Times New Roman" w:hAnsi="Times New Roman" w:cs="Times New Roman"/>
          <w:b/>
          <w:bCs/>
          <w:sz w:val="24"/>
          <w:szCs w:val="24"/>
          <w:lang w:val="en-GB"/>
        </w:rPr>
      </w:pPr>
      <w:r w:rsidRPr="00AD0EC0">
        <w:rPr>
          <w:rFonts w:ascii="Times New Roman" w:eastAsia="Times New Roman" w:hAnsi="Times New Roman" w:cs="Times New Roman"/>
          <w:b/>
          <w:bCs/>
          <w:sz w:val="24"/>
          <w:szCs w:val="24"/>
          <w:lang w:val="en-GB"/>
        </w:rPr>
        <w:t>Assessment Strategies</w:t>
      </w:r>
    </w:p>
    <w:p w:rsidR="00AD0EC0" w:rsidRPr="00AD0EC0" w:rsidRDefault="00AD0EC0" w:rsidP="00AD0EC0">
      <w:pPr>
        <w:spacing w:after="0" w:line="360" w:lineRule="auto"/>
        <w:rPr>
          <w:rFonts w:ascii="Times New Roman" w:eastAsia="Times New Roman" w:hAnsi="Times New Roman" w:cs="Times New Roman"/>
          <w:b/>
          <w:sz w:val="24"/>
          <w:szCs w:val="24"/>
        </w:rPr>
      </w:pPr>
      <w:r w:rsidRPr="00AD0EC0">
        <w:rPr>
          <w:rFonts w:ascii="Times New Roman" w:eastAsia="Times New Roman" w:hAnsi="Times New Roman" w:cs="Times New Roman"/>
          <w:b/>
          <w:i/>
          <w:sz w:val="24"/>
          <w:szCs w:val="24"/>
        </w:rPr>
        <w:t>Formative</w:t>
      </w:r>
      <w:r w:rsidRPr="00AD0EC0">
        <w:rPr>
          <w:rFonts w:ascii="Times New Roman" w:eastAsia="Times New Roman" w:hAnsi="Times New Roman" w:cs="Times New Roman"/>
          <w:b/>
          <w:sz w:val="24"/>
          <w:szCs w:val="24"/>
        </w:rPr>
        <w:t xml:space="preserve">: </w:t>
      </w:r>
      <w:r w:rsidRPr="00AD0EC0">
        <w:rPr>
          <w:rFonts w:ascii="Times New Roman" w:eastAsia="Times New Roman" w:hAnsi="Times New Roman" w:cs="Times New Roman"/>
          <w:sz w:val="24"/>
          <w:szCs w:val="24"/>
        </w:rPr>
        <w:t>Continuous Assessment Tests, Individual Assignments and Group Assignments</w:t>
      </w:r>
    </w:p>
    <w:p w:rsidR="00AD0EC0" w:rsidRPr="00AD0EC0" w:rsidRDefault="00AD0EC0" w:rsidP="00AD0EC0">
      <w:pPr>
        <w:spacing w:after="0" w:line="360" w:lineRule="auto"/>
        <w:rPr>
          <w:rFonts w:ascii="Times New Roman" w:eastAsia="Times New Roman" w:hAnsi="Times New Roman" w:cs="Times New Roman"/>
          <w:sz w:val="24"/>
          <w:szCs w:val="24"/>
        </w:rPr>
      </w:pPr>
      <w:r w:rsidRPr="00AD0EC0">
        <w:rPr>
          <w:rFonts w:ascii="Times New Roman" w:eastAsia="Times New Roman" w:hAnsi="Times New Roman" w:cs="Times New Roman"/>
          <w:b/>
          <w:i/>
          <w:sz w:val="24"/>
          <w:szCs w:val="24"/>
        </w:rPr>
        <w:t>Summative</w:t>
      </w:r>
      <w:r w:rsidRPr="00AD0EC0">
        <w:rPr>
          <w:rFonts w:ascii="Times New Roman" w:eastAsia="Times New Roman" w:hAnsi="Times New Roman" w:cs="Times New Roman"/>
          <w:b/>
          <w:sz w:val="24"/>
          <w:szCs w:val="24"/>
        </w:rPr>
        <w:t xml:space="preserve">: </w:t>
      </w:r>
      <w:r w:rsidRPr="00AD0EC0">
        <w:rPr>
          <w:rFonts w:ascii="Times New Roman" w:eastAsia="Times New Roman" w:hAnsi="Times New Roman" w:cs="Times New Roman"/>
          <w:sz w:val="24"/>
          <w:szCs w:val="24"/>
        </w:rPr>
        <w:t>End of Semester Examination</w:t>
      </w:r>
    </w:p>
    <w:p w:rsidR="00AD0EC0" w:rsidRPr="00AD0EC0" w:rsidRDefault="00AD0EC0" w:rsidP="00AD0EC0">
      <w:pPr>
        <w:keepNext/>
        <w:keepLines/>
        <w:spacing w:before="240" w:after="0"/>
        <w:outlineLvl w:val="0"/>
        <w:rPr>
          <w:rFonts w:ascii="Times New Roman" w:eastAsia="Times New Roman" w:hAnsi="Times New Roman" w:cs="Times New Roman"/>
          <w:b/>
          <w:sz w:val="24"/>
          <w:szCs w:val="24"/>
        </w:rPr>
      </w:pPr>
      <w:bookmarkStart w:id="37" w:name="_Toc24903006"/>
      <w:r w:rsidRPr="00AD0EC0">
        <w:rPr>
          <w:rFonts w:ascii="Times New Roman" w:eastAsia="Times New Roman" w:hAnsi="Times New Roman" w:cs="Times New Roman"/>
          <w:b/>
          <w:sz w:val="24"/>
          <w:szCs w:val="24"/>
        </w:rPr>
        <w:t>References/Further Readings</w:t>
      </w:r>
      <w:bookmarkEnd w:id="37"/>
    </w:p>
    <w:p w:rsidR="00AD0EC0" w:rsidRPr="00AD0EC0" w:rsidRDefault="00AD0EC0" w:rsidP="00AD0EC0">
      <w:pPr>
        <w:spacing w:after="0" w:line="276" w:lineRule="auto"/>
        <w:rPr>
          <w:rFonts w:ascii="Times New Roman" w:eastAsia="Times New Roman" w:hAnsi="Times New Roman" w:cs="Times New Roman"/>
          <w:sz w:val="24"/>
          <w:szCs w:val="24"/>
        </w:rPr>
      </w:pPr>
    </w:p>
    <w:p w:rsidR="00AD0EC0" w:rsidRPr="00AD0EC0" w:rsidRDefault="00AD0EC0" w:rsidP="00A9115E">
      <w:pPr>
        <w:numPr>
          <w:ilvl w:val="0"/>
          <w:numId w:val="12"/>
        </w:numPr>
        <w:spacing w:line="276" w:lineRule="auto"/>
        <w:ind w:hanging="720"/>
        <w:rPr>
          <w:rFonts w:ascii="Times New Roman" w:eastAsia="Times New Roman" w:hAnsi="Times New Roman" w:cs="Times New Roman"/>
          <w:noProof/>
          <w:sz w:val="24"/>
          <w:szCs w:val="24"/>
        </w:rPr>
      </w:pPr>
      <w:r w:rsidRPr="00AD0EC0">
        <w:rPr>
          <w:rFonts w:ascii="Times New Roman" w:eastAsia="Times New Roman" w:hAnsi="Times New Roman" w:cs="Times New Roman"/>
          <w:noProof/>
          <w:sz w:val="24"/>
          <w:szCs w:val="24"/>
        </w:rPr>
        <w:t xml:space="preserve">Bennett, P., &amp; Brown, M. (2009). </w:t>
      </w:r>
      <w:r w:rsidRPr="00AD0EC0">
        <w:rPr>
          <w:rFonts w:ascii="Times New Roman" w:eastAsia="Times New Roman" w:hAnsi="Times New Roman" w:cs="Times New Roman"/>
          <w:i/>
          <w:iCs/>
          <w:noProof/>
          <w:sz w:val="24"/>
          <w:szCs w:val="24"/>
        </w:rPr>
        <w:t>Clinical Pharmacology.</w:t>
      </w:r>
      <w:r w:rsidRPr="00AD0EC0">
        <w:rPr>
          <w:rFonts w:ascii="Times New Roman" w:eastAsia="Times New Roman" w:hAnsi="Times New Roman" w:cs="Times New Roman"/>
          <w:noProof/>
          <w:sz w:val="24"/>
          <w:szCs w:val="24"/>
        </w:rPr>
        <w:t xml:space="preserve"> London: Churchill Livingstone, ELSEVIER.</w:t>
      </w:r>
    </w:p>
    <w:p w:rsidR="00AD0EC0" w:rsidRPr="00AD0EC0" w:rsidRDefault="00AD0EC0" w:rsidP="00A9115E">
      <w:pPr>
        <w:numPr>
          <w:ilvl w:val="0"/>
          <w:numId w:val="12"/>
        </w:numPr>
        <w:spacing w:line="276" w:lineRule="auto"/>
        <w:ind w:hanging="720"/>
        <w:rPr>
          <w:rFonts w:ascii="Times New Roman" w:eastAsia="Times New Roman" w:hAnsi="Times New Roman" w:cs="Times New Roman"/>
          <w:noProof/>
          <w:sz w:val="24"/>
          <w:szCs w:val="24"/>
        </w:rPr>
      </w:pPr>
      <w:r w:rsidRPr="00AD0EC0">
        <w:rPr>
          <w:rFonts w:ascii="Times New Roman" w:eastAsia="Times New Roman" w:hAnsi="Times New Roman" w:cs="Times New Roman"/>
          <w:noProof/>
          <w:sz w:val="24"/>
          <w:szCs w:val="24"/>
        </w:rPr>
        <w:lastRenderedPageBreak/>
        <w:t xml:space="preserve">Katzung, B. G., &amp; Trevor, A. J. (2012). </w:t>
      </w:r>
      <w:r w:rsidRPr="00AD0EC0">
        <w:rPr>
          <w:rFonts w:ascii="Times New Roman" w:eastAsia="Times New Roman" w:hAnsi="Times New Roman" w:cs="Times New Roman"/>
          <w:i/>
          <w:iCs/>
          <w:noProof/>
          <w:sz w:val="24"/>
          <w:szCs w:val="24"/>
        </w:rPr>
        <w:t>Basic &amp; Clinical Pharmacology.</w:t>
      </w:r>
      <w:r w:rsidRPr="00AD0EC0">
        <w:rPr>
          <w:rFonts w:ascii="Times New Roman" w:eastAsia="Times New Roman" w:hAnsi="Times New Roman" w:cs="Times New Roman"/>
          <w:noProof/>
          <w:sz w:val="24"/>
          <w:szCs w:val="24"/>
        </w:rPr>
        <w:t xml:space="preserve"> London: LANGE.</w:t>
      </w:r>
    </w:p>
    <w:p w:rsidR="00AD0EC0" w:rsidRPr="00AD0EC0" w:rsidRDefault="00AD0EC0" w:rsidP="00AD0EC0">
      <w:pPr>
        <w:spacing w:line="276" w:lineRule="auto"/>
        <w:rPr>
          <w:rFonts w:ascii="Times New Roman" w:eastAsia="Times New Roman" w:hAnsi="Times New Roman" w:cs="Times New Roman"/>
          <w:sz w:val="24"/>
          <w:szCs w:val="24"/>
        </w:rPr>
      </w:pPr>
      <w:r w:rsidRPr="00AD0EC0">
        <w:rPr>
          <w:rFonts w:ascii="Times New Roman" w:eastAsia="Times New Roman" w:hAnsi="Times New Roman" w:cs="Times New Roman"/>
          <w:sz w:val="24"/>
          <w:szCs w:val="24"/>
        </w:rPr>
        <w:t xml:space="preserve">Mary, J. (2008). </w:t>
      </w:r>
      <w:r w:rsidRPr="00AD0EC0">
        <w:rPr>
          <w:rFonts w:ascii="Times New Roman" w:eastAsia="Times New Roman" w:hAnsi="Times New Roman" w:cs="Times New Roman"/>
          <w:i/>
          <w:sz w:val="24"/>
          <w:szCs w:val="24"/>
        </w:rPr>
        <w:t>Pharmacology</w:t>
      </w:r>
      <w:r w:rsidRPr="00AD0EC0">
        <w:rPr>
          <w:rFonts w:ascii="Times New Roman" w:eastAsia="Times New Roman" w:hAnsi="Times New Roman" w:cs="Times New Roman"/>
          <w:sz w:val="24"/>
          <w:szCs w:val="24"/>
        </w:rPr>
        <w:t>, Lippincott Williams and Wilkins</w:t>
      </w:r>
    </w:p>
    <w:p w:rsidR="00AD0EC0" w:rsidRPr="00AD0EC0" w:rsidRDefault="00AD0EC0" w:rsidP="00A9115E">
      <w:pPr>
        <w:numPr>
          <w:ilvl w:val="0"/>
          <w:numId w:val="12"/>
        </w:numPr>
        <w:spacing w:line="276" w:lineRule="auto"/>
        <w:ind w:hanging="720"/>
        <w:rPr>
          <w:rFonts w:ascii="Times New Roman" w:eastAsia="Times New Roman" w:hAnsi="Times New Roman" w:cs="Times New Roman"/>
          <w:noProof/>
          <w:sz w:val="24"/>
          <w:szCs w:val="24"/>
        </w:rPr>
      </w:pPr>
      <w:r w:rsidRPr="00AD0EC0">
        <w:rPr>
          <w:rFonts w:ascii="Times New Roman" w:eastAsia="Times New Roman" w:hAnsi="Times New Roman" w:cs="Times New Roman"/>
          <w:noProof/>
          <w:sz w:val="24"/>
          <w:szCs w:val="24"/>
        </w:rPr>
        <w:t xml:space="preserve">Njau, E. (2014). </w:t>
      </w:r>
      <w:r w:rsidRPr="00AD0EC0">
        <w:rPr>
          <w:rFonts w:ascii="Times New Roman" w:eastAsia="Times New Roman" w:hAnsi="Times New Roman" w:cs="Times New Roman"/>
          <w:i/>
          <w:iCs/>
          <w:noProof/>
          <w:sz w:val="24"/>
          <w:szCs w:val="24"/>
        </w:rPr>
        <w:t>Pharmacology and Therapeutics.</w:t>
      </w:r>
      <w:r w:rsidRPr="00AD0EC0">
        <w:rPr>
          <w:rFonts w:ascii="Times New Roman" w:eastAsia="Times New Roman" w:hAnsi="Times New Roman" w:cs="Times New Roman"/>
          <w:noProof/>
          <w:sz w:val="24"/>
          <w:szCs w:val="24"/>
        </w:rPr>
        <w:t xml:space="preserve"> Nairobi: Amref.</w:t>
      </w:r>
    </w:p>
    <w:p w:rsidR="00AD0EC0" w:rsidRPr="00AD0EC0" w:rsidRDefault="00AD0EC0" w:rsidP="00A9115E">
      <w:pPr>
        <w:numPr>
          <w:ilvl w:val="0"/>
          <w:numId w:val="12"/>
        </w:numPr>
        <w:spacing w:line="276" w:lineRule="auto"/>
        <w:ind w:hanging="720"/>
        <w:rPr>
          <w:rFonts w:ascii="Times New Roman" w:eastAsia="Times New Roman" w:hAnsi="Times New Roman" w:cs="Times New Roman"/>
          <w:noProof/>
          <w:sz w:val="24"/>
          <w:szCs w:val="24"/>
        </w:rPr>
      </w:pPr>
      <w:r w:rsidRPr="00AD0EC0">
        <w:rPr>
          <w:rFonts w:ascii="Times New Roman" w:eastAsia="Times New Roman" w:hAnsi="Times New Roman" w:cs="Times New Roman"/>
          <w:noProof/>
          <w:sz w:val="24"/>
          <w:szCs w:val="24"/>
        </w:rPr>
        <w:t xml:space="preserve">Rang, H., Dale, M., Ritter, J., Flower, R., &amp; Henderson, G. (2012). </w:t>
      </w:r>
      <w:r w:rsidRPr="00AD0EC0">
        <w:rPr>
          <w:rFonts w:ascii="Times New Roman" w:eastAsia="Times New Roman" w:hAnsi="Times New Roman" w:cs="Times New Roman"/>
          <w:i/>
          <w:iCs/>
          <w:noProof/>
          <w:sz w:val="24"/>
          <w:szCs w:val="24"/>
        </w:rPr>
        <w:t>Rang and Dale`s Pharmacology.</w:t>
      </w:r>
      <w:r w:rsidRPr="00AD0EC0">
        <w:rPr>
          <w:rFonts w:ascii="Times New Roman" w:eastAsia="Times New Roman" w:hAnsi="Times New Roman" w:cs="Times New Roman"/>
          <w:noProof/>
          <w:sz w:val="24"/>
          <w:szCs w:val="24"/>
        </w:rPr>
        <w:t xml:space="preserve"> London: Churchill Livingstone, ELSEVIER.</w:t>
      </w:r>
    </w:p>
    <w:p w:rsidR="00AD0EC0" w:rsidRPr="00AD0EC0" w:rsidRDefault="00AD0EC0" w:rsidP="00AD0EC0">
      <w:pPr>
        <w:spacing w:line="276" w:lineRule="auto"/>
        <w:rPr>
          <w:rFonts w:ascii="Times New Roman" w:eastAsia="Times New Roman" w:hAnsi="Times New Roman" w:cs="Times New Roman"/>
          <w:sz w:val="24"/>
          <w:szCs w:val="24"/>
        </w:rPr>
      </w:pPr>
      <w:proofErr w:type="spellStart"/>
      <w:r w:rsidRPr="00AD0EC0">
        <w:rPr>
          <w:rFonts w:ascii="Times New Roman" w:eastAsia="Times New Roman" w:hAnsi="Times New Roman" w:cs="Times New Roman"/>
          <w:sz w:val="24"/>
          <w:szCs w:val="24"/>
        </w:rPr>
        <w:t>Satoskar</w:t>
      </w:r>
      <w:proofErr w:type="spellEnd"/>
      <w:r w:rsidRPr="00AD0EC0">
        <w:rPr>
          <w:rFonts w:ascii="Times New Roman" w:eastAsia="Times New Roman" w:hAnsi="Times New Roman" w:cs="Times New Roman"/>
          <w:sz w:val="24"/>
          <w:szCs w:val="24"/>
        </w:rPr>
        <w:t xml:space="preserve">, R. (2007). </w:t>
      </w:r>
      <w:proofErr w:type="gramStart"/>
      <w:r w:rsidRPr="00AD0EC0">
        <w:rPr>
          <w:rFonts w:ascii="Times New Roman" w:eastAsia="Times New Roman" w:hAnsi="Times New Roman" w:cs="Times New Roman"/>
          <w:i/>
          <w:sz w:val="24"/>
          <w:szCs w:val="24"/>
        </w:rPr>
        <w:t xml:space="preserve">Pharmacology and </w:t>
      </w:r>
      <w:proofErr w:type="spellStart"/>
      <w:r w:rsidRPr="00AD0EC0">
        <w:rPr>
          <w:rFonts w:ascii="Times New Roman" w:eastAsia="Times New Roman" w:hAnsi="Times New Roman" w:cs="Times New Roman"/>
          <w:i/>
          <w:sz w:val="24"/>
          <w:szCs w:val="24"/>
        </w:rPr>
        <w:t>Pharmacotherapeutics</w:t>
      </w:r>
      <w:proofErr w:type="spellEnd"/>
      <w:r w:rsidRPr="00AD0EC0">
        <w:rPr>
          <w:rFonts w:ascii="Times New Roman" w:eastAsia="Times New Roman" w:hAnsi="Times New Roman" w:cs="Times New Roman"/>
          <w:sz w:val="24"/>
          <w:szCs w:val="24"/>
        </w:rPr>
        <w:t xml:space="preserve"> 6</w:t>
      </w:r>
      <w:r w:rsidRPr="00AD0EC0">
        <w:rPr>
          <w:rFonts w:ascii="Times New Roman" w:eastAsia="Times New Roman" w:hAnsi="Times New Roman" w:cs="Times New Roman"/>
          <w:sz w:val="24"/>
          <w:szCs w:val="24"/>
          <w:vertAlign w:val="superscript"/>
        </w:rPr>
        <w:t>th</w:t>
      </w:r>
      <w:r w:rsidRPr="00AD0EC0">
        <w:rPr>
          <w:rFonts w:ascii="Times New Roman" w:eastAsia="Times New Roman" w:hAnsi="Times New Roman" w:cs="Times New Roman"/>
          <w:sz w:val="24"/>
          <w:szCs w:val="24"/>
        </w:rPr>
        <w:t xml:space="preserve"> edition.</w:t>
      </w:r>
      <w:proofErr w:type="gramEnd"/>
    </w:p>
    <w:p w:rsidR="00AD0EC0" w:rsidRPr="00AD0EC0" w:rsidRDefault="00AD0EC0" w:rsidP="00A9115E">
      <w:pPr>
        <w:numPr>
          <w:ilvl w:val="0"/>
          <w:numId w:val="12"/>
        </w:numPr>
        <w:spacing w:line="276" w:lineRule="auto"/>
        <w:ind w:hanging="720"/>
        <w:rPr>
          <w:rFonts w:ascii="Times New Roman" w:eastAsia="Times New Roman" w:hAnsi="Times New Roman" w:cs="Times New Roman"/>
          <w:sz w:val="24"/>
          <w:szCs w:val="24"/>
        </w:rPr>
      </w:pPr>
      <w:r w:rsidRPr="00AD0EC0">
        <w:rPr>
          <w:rFonts w:ascii="Times New Roman" w:eastAsia="Times New Roman" w:hAnsi="Times New Roman" w:cs="Times New Roman"/>
          <w:noProof/>
          <w:sz w:val="24"/>
          <w:szCs w:val="24"/>
        </w:rPr>
        <w:t xml:space="preserve">Tripathi, K. (2013). </w:t>
      </w:r>
      <w:r w:rsidRPr="00AD0EC0">
        <w:rPr>
          <w:rFonts w:ascii="Times New Roman" w:eastAsia="Times New Roman" w:hAnsi="Times New Roman" w:cs="Times New Roman"/>
          <w:i/>
          <w:iCs/>
          <w:noProof/>
          <w:sz w:val="24"/>
          <w:szCs w:val="24"/>
        </w:rPr>
        <w:t>Essentials of Medical Pharmacology.</w:t>
      </w:r>
      <w:r w:rsidRPr="00AD0EC0">
        <w:rPr>
          <w:rFonts w:ascii="Times New Roman" w:eastAsia="Times New Roman" w:hAnsi="Times New Roman" w:cs="Times New Roman"/>
          <w:noProof/>
          <w:sz w:val="24"/>
          <w:szCs w:val="24"/>
        </w:rPr>
        <w:t xml:space="preserve"> 4</w:t>
      </w:r>
      <w:r w:rsidRPr="00AD0EC0">
        <w:rPr>
          <w:rFonts w:ascii="Times New Roman" w:eastAsia="Times New Roman" w:hAnsi="Times New Roman" w:cs="Times New Roman"/>
          <w:noProof/>
          <w:sz w:val="24"/>
          <w:szCs w:val="24"/>
          <w:vertAlign w:val="superscript"/>
        </w:rPr>
        <w:t>th</w:t>
      </w:r>
      <w:r w:rsidRPr="00AD0EC0">
        <w:rPr>
          <w:rFonts w:ascii="Times New Roman" w:eastAsia="Times New Roman" w:hAnsi="Times New Roman" w:cs="Times New Roman"/>
          <w:noProof/>
          <w:sz w:val="24"/>
          <w:szCs w:val="24"/>
        </w:rPr>
        <w:t xml:space="preserve"> edition. New Delhi: Jaypee.</w:t>
      </w:r>
    </w:p>
    <w:p w:rsidR="00AD0EC0" w:rsidRPr="00AD0EC0" w:rsidRDefault="00AD0EC0" w:rsidP="00AD0EC0">
      <w:pPr>
        <w:spacing w:line="360" w:lineRule="auto"/>
        <w:rPr>
          <w:rFonts w:ascii="Times New Roman" w:eastAsia="Times New Roman" w:hAnsi="Times New Roman" w:cs="Times New Roman"/>
          <w:b/>
          <w:sz w:val="24"/>
          <w:szCs w:val="24"/>
        </w:rPr>
      </w:pPr>
    </w:p>
    <w:p w:rsidR="00AD0EC0" w:rsidRPr="00AD0EC0" w:rsidRDefault="00AD0EC0" w:rsidP="00AD0EC0">
      <w:pPr>
        <w:spacing w:line="360" w:lineRule="auto"/>
        <w:rPr>
          <w:rFonts w:ascii="Times New Roman" w:eastAsia="Times New Roman" w:hAnsi="Times New Roman" w:cs="Times New Roman"/>
          <w:sz w:val="24"/>
          <w:szCs w:val="24"/>
        </w:rPr>
      </w:pPr>
      <w:r w:rsidRPr="00AD0EC0">
        <w:rPr>
          <w:rFonts w:ascii="Times New Roman" w:eastAsia="Times New Roman" w:hAnsi="Times New Roman" w:cs="Times New Roman"/>
          <w:b/>
          <w:sz w:val="24"/>
          <w:szCs w:val="24"/>
        </w:rPr>
        <w:t>Prepared by:</w:t>
      </w:r>
      <w:r w:rsidRPr="00AD0EC0">
        <w:rPr>
          <w:rFonts w:ascii="Times New Roman" w:eastAsia="Times New Roman" w:hAnsi="Times New Roman" w:cs="Times New Roman"/>
          <w:sz w:val="24"/>
          <w:szCs w:val="24"/>
        </w:rPr>
        <w:tab/>
      </w:r>
      <w:r w:rsidRPr="00AD0EC0">
        <w:rPr>
          <w:rFonts w:ascii="Times New Roman" w:eastAsia="Times New Roman" w:hAnsi="Times New Roman" w:cs="Times New Roman"/>
          <w:sz w:val="24"/>
          <w:szCs w:val="24"/>
        </w:rPr>
        <w:tab/>
        <w:t xml:space="preserve">Name: </w:t>
      </w:r>
      <w:r w:rsidRPr="00AD0EC0">
        <w:rPr>
          <w:rFonts w:ascii="Times New Roman" w:eastAsia="Times New Roman" w:hAnsi="Times New Roman" w:cs="Times New Roman"/>
          <w:sz w:val="24"/>
          <w:szCs w:val="24"/>
        </w:rPr>
        <w:tab/>
        <w:t>__________________________________</w:t>
      </w:r>
    </w:p>
    <w:p w:rsidR="00AD0EC0" w:rsidRPr="00AD0EC0" w:rsidRDefault="00AD0EC0" w:rsidP="00AD0EC0">
      <w:pPr>
        <w:spacing w:line="360" w:lineRule="auto"/>
        <w:rPr>
          <w:rFonts w:ascii="Times New Roman" w:eastAsia="Times New Roman" w:hAnsi="Times New Roman" w:cs="Times New Roman"/>
          <w:sz w:val="24"/>
          <w:szCs w:val="24"/>
        </w:rPr>
      </w:pPr>
      <w:r w:rsidRPr="00AD0EC0">
        <w:rPr>
          <w:rFonts w:ascii="Times New Roman" w:eastAsia="Times New Roman" w:hAnsi="Times New Roman" w:cs="Times New Roman"/>
          <w:sz w:val="24"/>
          <w:szCs w:val="24"/>
        </w:rPr>
        <w:tab/>
      </w:r>
      <w:r w:rsidRPr="00AD0EC0">
        <w:rPr>
          <w:rFonts w:ascii="Times New Roman" w:eastAsia="Times New Roman" w:hAnsi="Times New Roman" w:cs="Times New Roman"/>
          <w:sz w:val="24"/>
          <w:szCs w:val="24"/>
        </w:rPr>
        <w:tab/>
      </w:r>
      <w:r w:rsidRPr="00AD0EC0">
        <w:rPr>
          <w:rFonts w:ascii="Times New Roman" w:eastAsia="Times New Roman" w:hAnsi="Times New Roman" w:cs="Times New Roman"/>
          <w:sz w:val="24"/>
          <w:szCs w:val="24"/>
        </w:rPr>
        <w:tab/>
        <w:t>Signature: _______________________________</w:t>
      </w:r>
    </w:p>
    <w:p w:rsidR="00AD0EC0" w:rsidRPr="00AD0EC0" w:rsidRDefault="00AD0EC0" w:rsidP="00AD0EC0">
      <w:pPr>
        <w:spacing w:line="360" w:lineRule="auto"/>
        <w:rPr>
          <w:rFonts w:ascii="Times New Roman" w:eastAsia="Times New Roman" w:hAnsi="Times New Roman" w:cs="Times New Roman"/>
          <w:sz w:val="24"/>
          <w:szCs w:val="24"/>
        </w:rPr>
      </w:pPr>
      <w:r w:rsidRPr="00AD0EC0">
        <w:rPr>
          <w:rFonts w:ascii="Times New Roman" w:eastAsia="Times New Roman" w:hAnsi="Times New Roman" w:cs="Times New Roman"/>
          <w:sz w:val="24"/>
          <w:szCs w:val="24"/>
        </w:rPr>
        <w:tab/>
      </w:r>
      <w:r w:rsidRPr="00AD0EC0">
        <w:rPr>
          <w:rFonts w:ascii="Times New Roman" w:eastAsia="Times New Roman" w:hAnsi="Times New Roman" w:cs="Times New Roman"/>
          <w:sz w:val="24"/>
          <w:szCs w:val="24"/>
        </w:rPr>
        <w:tab/>
      </w:r>
      <w:r w:rsidRPr="00AD0EC0">
        <w:rPr>
          <w:rFonts w:ascii="Times New Roman" w:eastAsia="Times New Roman" w:hAnsi="Times New Roman" w:cs="Times New Roman"/>
          <w:sz w:val="24"/>
          <w:szCs w:val="24"/>
        </w:rPr>
        <w:tab/>
        <w:t>Date: ___________________________________</w:t>
      </w:r>
    </w:p>
    <w:p w:rsidR="00AD0EC0" w:rsidRPr="00AD0EC0" w:rsidRDefault="00AD0EC0" w:rsidP="00AD0EC0">
      <w:pPr>
        <w:spacing w:line="360" w:lineRule="auto"/>
        <w:rPr>
          <w:rFonts w:ascii="Times New Roman" w:eastAsia="Times New Roman" w:hAnsi="Times New Roman" w:cs="Times New Roman"/>
          <w:sz w:val="24"/>
          <w:szCs w:val="24"/>
        </w:rPr>
      </w:pPr>
    </w:p>
    <w:p w:rsidR="00AD0EC0" w:rsidRPr="00AD0EC0" w:rsidRDefault="00AD0EC0" w:rsidP="00AD0EC0">
      <w:pPr>
        <w:spacing w:line="360" w:lineRule="auto"/>
        <w:rPr>
          <w:rFonts w:ascii="Times New Roman" w:eastAsia="Times New Roman" w:hAnsi="Times New Roman" w:cs="Times New Roman"/>
          <w:sz w:val="24"/>
          <w:szCs w:val="24"/>
        </w:rPr>
      </w:pPr>
      <w:r w:rsidRPr="00AD0EC0">
        <w:rPr>
          <w:rFonts w:ascii="Times New Roman" w:eastAsia="Times New Roman" w:hAnsi="Times New Roman" w:cs="Times New Roman"/>
          <w:b/>
          <w:sz w:val="24"/>
          <w:szCs w:val="24"/>
        </w:rPr>
        <w:t xml:space="preserve">Approved by: </w:t>
      </w:r>
      <w:r w:rsidRPr="00AD0EC0">
        <w:rPr>
          <w:rFonts w:ascii="Times New Roman" w:eastAsia="Times New Roman" w:hAnsi="Times New Roman" w:cs="Times New Roman"/>
          <w:sz w:val="24"/>
          <w:szCs w:val="24"/>
        </w:rPr>
        <w:tab/>
        <w:t xml:space="preserve">Name: </w:t>
      </w:r>
      <w:r w:rsidRPr="00AD0EC0">
        <w:rPr>
          <w:rFonts w:ascii="Times New Roman" w:eastAsia="Times New Roman" w:hAnsi="Times New Roman" w:cs="Times New Roman"/>
          <w:sz w:val="24"/>
          <w:szCs w:val="24"/>
        </w:rPr>
        <w:tab/>
        <w:t>__________________________________</w:t>
      </w:r>
    </w:p>
    <w:p w:rsidR="00AD0EC0" w:rsidRPr="00AD0EC0" w:rsidRDefault="00AD0EC0" w:rsidP="00AD0EC0">
      <w:pPr>
        <w:spacing w:line="360" w:lineRule="auto"/>
        <w:rPr>
          <w:rFonts w:ascii="Times New Roman" w:eastAsia="Times New Roman" w:hAnsi="Times New Roman" w:cs="Times New Roman"/>
          <w:sz w:val="24"/>
          <w:szCs w:val="24"/>
        </w:rPr>
      </w:pPr>
      <w:r w:rsidRPr="00AD0EC0">
        <w:rPr>
          <w:rFonts w:ascii="Times New Roman" w:eastAsia="Times New Roman" w:hAnsi="Times New Roman" w:cs="Times New Roman"/>
          <w:sz w:val="24"/>
          <w:szCs w:val="24"/>
        </w:rPr>
        <w:tab/>
      </w:r>
      <w:r w:rsidRPr="00AD0EC0">
        <w:rPr>
          <w:rFonts w:ascii="Times New Roman" w:eastAsia="Times New Roman" w:hAnsi="Times New Roman" w:cs="Times New Roman"/>
          <w:sz w:val="24"/>
          <w:szCs w:val="24"/>
        </w:rPr>
        <w:tab/>
      </w:r>
      <w:r w:rsidRPr="00AD0EC0">
        <w:rPr>
          <w:rFonts w:ascii="Times New Roman" w:eastAsia="Times New Roman" w:hAnsi="Times New Roman" w:cs="Times New Roman"/>
          <w:sz w:val="24"/>
          <w:szCs w:val="24"/>
        </w:rPr>
        <w:tab/>
        <w:t>Signature: _______________________________</w:t>
      </w:r>
    </w:p>
    <w:p w:rsidR="00AD0EC0" w:rsidRPr="00AD0EC0" w:rsidRDefault="00AD0EC0" w:rsidP="00AD0EC0">
      <w:pPr>
        <w:spacing w:line="360" w:lineRule="auto"/>
        <w:rPr>
          <w:rFonts w:ascii="Times New Roman" w:eastAsia="Times New Roman" w:hAnsi="Times New Roman" w:cs="Times New Roman"/>
          <w:sz w:val="24"/>
          <w:szCs w:val="24"/>
        </w:rPr>
      </w:pPr>
      <w:r w:rsidRPr="00AD0EC0">
        <w:rPr>
          <w:rFonts w:ascii="Times New Roman" w:eastAsia="Times New Roman" w:hAnsi="Times New Roman" w:cs="Times New Roman"/>
          <w:sz w:val="24"/>
          <w:szCs w:val="24"/>
        </w:rPr>
        <w:tab/>
      </w:r>
      <w:r w:rsidRPr="00AD0EC0">
        <w:rPr>
          <w:rFonts w:ascii="Times New Roman" w:eastAsia="Times New Roman" w:hAnsi="Times New Roman" w:cs="Times New Roman"/>
          <w:sz w:val="24"/>
          <w:szCs w:val="24"/>
        </w:rPr>
        <w:tab/>
      </w:r>
      <w:r w:rsidRPr="00AD0EC0">
        <w:rPr>
          <w:rFonts w:ascii="Times New Roman" w:eastAsia="Times New Roman" w:hAnsi="Times New Roman" w:cs="Times New Roman"/>
          <w:sz w:val="24"/>
          <w:szCs w:val="24"/>
        </w:rPr>
        <w:tab/>
        <w:t>Date: ___________________________________</w:t>
      </w:r>
    </w:p>
    <w:p w:rsidR="00E623B8" w:rsidRDefault="00E623B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E623B8" w:rsidRPr="00E623B8" w:rsidRDefault="00E623B8" w:rsidP="00E623B8">
      <w:pPr>
        <w:spacing w:after="0" w:line="276" w:lineRule="auto"/>
        <w:jc w:val="center"/>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noProof/>
          <w:sz w:val="24"/>
          <w:szCs w:val="24"/>
        </w:rPr>
        <w:lastRenderedPageBreak/>
        <w:drawing>
          <wp:inline distT="0" distB="0" distL="0" distR="0">
            <wp:extent cx="876300" cy="8001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00100"/>
                    </a:xfrm>
                    <a:prstGeom prst="rect">
                      <a:avLst/>
                    </a:prstGeom>
                    <a:noFill/>
                    <a:ln>
                      <a:noFill/>
                    </a:ln>
                  </pic:spPr>
                </pic:pic>
              </a:graphicData>
            </a:graphic>
          </wp:inline>
        </w:drawing>
      </w:r>
    </w:p>
    <w:p w:rsidR="00E623B8" w:rsidRPr="00E623B8" w:rsidRDefault="00E623B8" w:rsidP="00E623B8">
      <w:pPr>
        <w:spacing w:after="0" w:line="276" w:lineRule="auto"/>
        <w:jc w:val="center"/>
        <w:rPr>
          <w:rFonts w:ascii="Times New Roman" w:eastAsia="Times New Roman" w:hAnsi="Times New Roman" w:cs="Times New Roman"/>
          <w:b/>
          <w:bCs/>
          <w:sz w:val="32"/>
          <w:szCs w:val="32"/>
          <w:lang w:val="en-GB" w:eastAsia="en-GB"/>
        </w:rPr>
      </w:pPr>
      <w:r w:rsidRPr="00E623B8">
        <w:rPr>
          <w:rFonts w:ascii="Times New Roman" w:eastAsia="Times New Roman" w:hAnsi="Times New Roman" w:cs="Times New Roman"/>
          <w:b/>
          <w:bCs/>
          <w:sz w:val="32"/>
          <w:szCs w:val="32"/>
          <w:lang w:val="en-GB" w:eastAsia="en-GB"/>
        </w:rPr>
        <w:t>Kenya Medical Training College</w:t>
      </w:r>
    </w:p>
    <w:p w:rsidR="00E623B8" w:rsidRPr="00E623B8" w:rsidRDefault="00E623B8" w:rsidP="00E623B8">
      <w:pPr>
        <w:spacing w:after="0" w:line="276" w:lineRule="auto"/>
        <w:jc w:val="center"/>
        <w:rPr>
          <w:rFonts w:ascii="Times New Roman" w:eastAsia="Times New Roman" w:hAnsi="Times New Roman" w:cs="Times New Roman"/>
          <w:b/>
          <w:bCs/>
          <w:sz w:val="32"/>
          <w:szCs w:val="32"/>
          <w:lang w:val="en-GB" w:eastAsia="en-GB"/>
        </w:rPr>
      </w:pPr>
      <w:r w:rsidRPr="00E623B8">
        <w:rPr>
          <w:rFonts w:ascii="Times New Roman" w:eastAsia="Times New Roman" w:hAnsi="Times New Roman" w:cs="Times New Roman"/>
          <w:b/>
          <w:bCs/>
          <w:sz w:val="32"/>
          <w:szCs w:val="32"/>
          <w:lang w:val="en-GB" w:eastAsia="en-GB"/>
        </w:rPr>
        <w:t>Department of Clinical Medicine</w:t>
      </w:r>
    </w:p>
    <w:p w:rsidR="00E623B8" w:rsidRPr="00E623B8" w:rsidRDefault="00E623B8" w:rsidP="00E623B8">
      <w:pPr>
        <w:spacing w:after="0" w:line="276" w:lineRule="auto"/>
        <w:jc w:val="center"/>
        <w:rPr>
          <w:rFonts w:ascii="Times New Roman" w:eastAsia="Times New Roman" w:hAnsi="Times New Roman" w:cs="Times New Roman"/>
          <w:b/>
          <w:bCs/>
          <w:sz w:val="28"/>
          <w:szCs w:val="28"/>
          <w:lang w:val="en-GB" w:eastAsia="en-GB"/>
        </w:rPr>
      </w:pPr>
      <w:r w:rsidRPr="00E623B8">
        <w:rPr>
          <w:rFonts w:ascii="Times New Roman" w:eastAsia="Times New Roman" w:hAnsi="Times New Roman" w:cs="Times New Roman"/>
          <w:b/>
          <w:bCs/>
          <w:sz w:val="28"/>
          <w:szCs w:val="28"/>
          <w:lang w:val="en-GB" w:eastAsia="en-GB"/>
        </w:rPr>
        <w:t>Course Outline</w:t>
      </w:r>
    </w:p>
    <w:p w:rsidR="00E623B8" w:rsidRPr="00E623B8" w:rsidRDefault="00E623B8" w:rsidP="00E623B8">
      <w:pPr>
        <w:spacing w:after="0" w:line="276" w:lineRule="auto"/>
        <w:jc w:val="center"/>
        <w:rPr>
          <w:rFonts w:ascii="Times New Roman" w:eastAsia="Times New Roman" w:hAnsi="Times New Roman" w:cs="Times New Roman"/>
          <w:b/>
          <w:bCs/>
          <w:sz w:val="28"/>
          <w:szCs w:val="28"/>
          <w:lang w:val="en-GB" w:eastAsia="en-GB"/>
        </w:rPr>
      </w:pPr>
      <w:r w:rsidRPr="00E623B8">
        <w:rPr>
          <w:rFonts w:ascii="Times New Roman" w:eastAsia="Times New Roman" w:hAnsi="Times New Roman" w:cs="Times New Roman"/>
          <w:b/>
          <w:bCs/>
          <w:sz w:val="28"/>
          <w:szCs w:val="28"/>
          <w:lang w:val="en-GB" w:eastAsia="en-GB"/>
        </w:rPr>
        <w:t>For</w:t>
      </w:r>
    </w:p>
    <w:p w:rsidR="00E623B8" w:rsidRPr="00E623B8" w:rsidRDefault="00E623B8" w:rsidP="00E623B8">
      <w:pPr>
        <w:spacing w:after="0" w:line="276" w:lineRule="auto"/>
        <w:jc w:val="center"/>
        <w:rPr>
          <w:rFonts w:ascii="Times New Roman" w:eastAsia="Times New Roman" w:hAnsi="Times New Roman" w:cs="Times New Roman"/>
          <w:b/>
          <w:bCs/>
          <w:sz w:val="28"/>
          <w:szCs w:val="28"/>
          <w:lang w:val="en-GB" w:eastAsia="en-GB"/>
        </w:rPr>
      </w:pPr>
      <w:r w:rsidRPr="00E623B8">
        <w:rPr>
          <w:rFonts w:ascii="Times New Roman" w:eastAsia="Times New Roman" w:hAnsi="Times New Roman" w:cs="Times New Roman"/>
          <w:b/>
          <w:bCs/>
          <w:sz w:val="28"/>
          <w:szCs w:val="28"/>
          <w:lang w:val="en-GB" w:eastAsia="en-GB"/>
        </w:rPr>
        <w:t>Higher Diploma in Clinical Medicine &amp;Surgery</w:t>
      </w:r>
    </w:p>
    <w:p w:rsidR="00E623B8" w:rsidRPr="00E623B8" w:rsidRDefault="00E623B8" w:rsidP="00E623B8">
      <w:pPr>
        <w:spacing w:after="0" w:line="276" w:lineRule="auto"/>
        <w:jc w:val="center"/>
        <w:rPr>
          <w:rFonts w:ascii="Times New Roman" w:eastAsia="Times New Roman" w:hAnsi="Times New Roman" w:cs="Times New Roman"/>
          <w:b/>
          <w:bCs/>
          <w:sz w:val="28"/>
          <w:szCs w:val="28"/>
          <w:lang w:val="en-GB" w:eastAsia="en-GB"/>
        </w:rPr>
      </w:pPr>
      <w:r w:rsidRPr="00E623B8">
        <w:rPr>
          <w:rFonts w:ascii="Times New Roman" w:eastAsia="Times New Roman" w:hAnsi="Times New Roman" w:cs="Times New Roman"/>
          <w:b/>
          <w:bCs/>
          <w:sz w:val="28"/>
          <w:szCs w:val="28"/>
          <w:lang w:val="en-GB" w:eastAsia="en-GB"/>
        </w:rPr>
        <w:t xml:space="preserve">(Paediatrics and Child Health I) </w:t>
      </w:r>
    </w:p>
    <w:p w:rsidR="00E623B8" w:rsidRPr="00E623B8" w:rsidRDefault="00E623B8" w:rsidP="00E623B8">
      <w:pPr>
        <w:spacing w:after="0" w:line="276" w:lineRule="auto"/>
        <w:jc w:val="center"/>
        <w:rPr>
          <w:rFonts w:ascii="Times New Roman" w:eastAsia="Times New Roman" w:hAnsi="Times New Roman" w:cs="Times New Roman"/>
          <w:b/>
          <w:bCs/>
          <w:sz w:val="36"/>
          <w:szCs w:val="36"/>
          <w:lang w:val="en-GB" w:eastAsia="en-GB"/>
        </w:rPr>
      </w:pPr>
      <w:r w:rsidRPr="00E623B8">
        <w:rPr>
          <w:rFonts w:ascii="Times New Roman" w:eastAsia="Times New Roman" w:hAnsi="Times New Roman" w:cs="Times New Roman"/>
          <w:b/>
          <w:bCs/>
          <w:sz w:val="36"/>
          <w:szCs w:val="36"/>
          <w:lang w:val="en-GB" w:eastAsia="en-GB"/>
        </w:rPr>
        <w:t>____________________________________________________</w:t>
      </w:r>
    </w:p>
    <w:p w:rsidR="00E623B8" w:rsidRPr="00E623B8" w:rsidRDefault="00E623B8" w:rsidP="00E623B8">
      <w:pPr>
        <w:spacing w:after="0" w:line="276" w:lineRule="auto"/>
        <w:jc w:val="center"/>
        <w:rPr>
          <w:rFonts w:ascii="Times New Roman" w:eastAsia="Times New Roman" w:hAnsi="Times New Roman" w:cs="Times New Roman"/>
          <w:b/>
          <w:bCs/>
          <w:sz w:val="24"/>
          <w:szCs w:val="24"/>
          <w:lang w:val="en-GB" w:eastAsia="en-GB"/>
        </w:rPr>
      </w:pPr>
    </w:p>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Lecturer’s Details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164"/>
        <w:gridCol w:w="7176"/>
      </w:tblGrid>
      <w:tr w:rsidR="00E623B8" w:rsidRPr="00E623B8" w:rsidTr="00F852FC">
        <w:tc>
          <w:tcPr>
            <w:tcW w:w="2164" w:type="dxa"/>
            <w:tcBorders>
              <w:top w:val="single" w:sz="4" w:space="0" w:color="FFFFFF"/>
              <w:left w:val="single" w:sz="4" w:space="0" w:color="FFFFFF"/>
              <w:right w:val="nil"/>
            </w:tcBorders>
            <w:shd w:val="clear" w:color="auto" w:fill="5B9BD5"/>
            <w:hideMark/>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 xml:space="preserve">Name: </w:t>
            </w:r>
          </w:p>
        </w:tc>
        <w:tc>
          <w:tcPr>
            <w:tcW w:w="7176" w:type="dxa"/>
            <w:tcBorders>
              <w:top w:val="single" w:sz="4" w:space="0" w:color="FFFFFF"/>
              <w:left w:val="nil"/>
              <w:right w:val="single" w:sz="4" w:space="0" w:color="FFFFFF"/>
            </w:tcBorders>
            <w:shd w:val="clear" w:color="auto" w:fill="5B9BD5"/>
          </w:tcPr>
          <w:p w:rsidR="00E623B8" w:rsidRPr="00E623B8" w:rsidRDefault="00E623B8" w:rsidP="00E623B8">
            <w:pPr>
              <w:spacing w:after="0" w:line="240" w:lineRule="auto"/>
              <w:rPr>
                <w:rFonts w:ascii="Times New Roman" w:eastAsia="Times New Roman" w:hAnsi="Times New Roman" w:cs="Times New Roman"/>
                <w:b/>
                <w:bCs/>
                <w:color w:val="FFFFFF"/>
                <w:sz w:val="24"/>
                <w:szCs w:val="24"/>
                <w:lang w:val="en-GB" w:eastAsia="en-GB"/>
              </w:rPr>
            </w:pPr>
          </w:p>
        </w:tc>
      </w:tr>
      <w:tr w:rsidR="00E623B8" w:rsidRPr="00E623B8" w:rsidTr="00F852FC">
        <w:tc>
          <w:tcPr>
            <w:tcW w:w="2164" w:type="dxa"/>
            <w:tcBorders>
              <w:left w:val="single" w:sz="4" w:space="0" w:color="FFFFFF"/>
            </w:tcBorders>
            <w:shd w:val="clear" w:color="auto" w:fill="5B9BD5"/>
            <w:hideMark/>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Qualifications:</w:t>
            </w:r>
          </w:p>
        </w:tc>
        <w:tc>
          <w:tcPr>
            <w:tcW w:w="7176" w:type="dxa"/>
            <w:shd w:val="clear" w:color="auto" w:fill="BDD6EE"/>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p>
        </w:tc>
      </w:tr>
      <w:tr w:rsidR="00E623B8" w:rsidRPr="00E623B8" w:rsidTr="00F852FC">
        <w:tc>
          <w:tcPr>
            <w:tcW w:w="2164" w:type="dxa"/>
            <w:tcBorders>
              <w:left w:val="single" w:sz="4" w:space="0" w:color="FFFFFF"/>
            </w:tcBorders>
            <w:shd w:val="clear" w:color="auto" w:fill="5B9BD5"/>
            <w:hideMark/>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Phone Number:</w:t>
            </w:r>
          </w:p>
        </w:tc>
        <w:tc>
          <w:tcPr>
            <w:tcW w:w="7176" w:type="dxa"/>
            <w:shd w:val="clear" w:color="auto" w:fill="DEEAF6"/>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p>
        </w:tc>
      </w:tr>
      <w:tr w:rsidR="00E623B8" w:rsidRPr="00E623B8" w:rsidTr="00F852FC">
        <w:tc>
          <w:tcPr>
            <w:tcW w:w="2164" w:type="dxa"/>
            <w:tcBorders>
              <w:left w:val="single" w:sz="4" w:space="0" w:color="FFFFFF"/>
            </w:tcBorders>
            <w:shd w:val="clear" w:color="auto" w:fill="5B9BD5"/>
            <w:hideMark/>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Email address:</w:t>
            </w:r>
          </w:p>
        </w:tc>
        <w:tc>
          <w:tcPr>
            <w:tcW w:w="7176" w:type="dxa"/>
            <w:shd w:val="clear" w:color="auto" w:fill="BDD6EE"/>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p>
        </w:tc>
      </w:tr>
      <w:tr w:rsidR="00E623B8" w:rsidRPr="00E623B8" w:rsidTr="00F852FC">
        <w:tc>
          <w:tcPr>
            <w:tcW w:w="2164" w:type="dxa"/>
            <w:tcBorders>
              <w:left w:val="single" w:sz="4" w:space="0" w:color="FFFFFF"/>
            </w:tcBorders>
            <w:shd w:val="clear" w:color="auto" w:fill="5B9BD5"/>
            <w:hideMark/>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Signature:</w:t>
            </w:r>
          </w:p>
        </w:tc>
        <w:tc>
          <w:tcPr>
            <w:tcW w:w="7176" w:type="dxa"/>
            <w:shd w:val="clear" w:color="auto" w:fill="DEEAF6"/>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p>
        </w:tc>
      </w:tr>
      <w:tr w:rsidR="00E623B8" w:rsidRPr="00E623B8" w:rsidTr="00F852FC">
        <w:tc>
          <w:tcPr>
            <w:tcW w:w="2164" w:type="dxa"/>
            <w:tcBorders>
              <w:left w:val="single" w:sz="4" w:space="0" w:color="FFFFFF"/>
              <w:bottom w:val="single" w:sz="4" w:space="0" w:color="FFFFFF"/>
            </w:tcBorders>
            <w:shd w:val="clear" w:color="auto" w:fill="5B9BD5"/>
            <w:hideMark/>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 xml:space="preserve">Date: </w:t>
            </w:r>
          </w:p>
        </w:tc>
        <w:tc>
          <w:tcPr>
            <w:tcW w:w="7176" w:type="dxa"/>
            <w:shd w:val="clear" w:color="auto" w:fill="BDD6EE"/>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p>
        </w:tc>
      </w:tr>
    </w:tbl>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p>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p>
    <w:p w:rsidR="00E623B8" w:rsidRPr="00B629F2" w:rsidRDefault="00E623B8" w:rsidP="00B629F2">
      <w:pPr>
        <w:pStyle w:val="Heading1"/>
        <w:rPr>
          <w:rFonts w:ascii="Times New Roman" w:eastAsia="Calibri" w:hAnsi="Times New Roman" w:cs="Times New Roman"/>
          <w:sz w:val="28"/>
          <w:szCs w:val="28"/>
        </w:rPr>
      </w:pPr>
      <w:bookmarkStart w:id="38" w:name="_Toc24903007"/>
      <w:r w:rsidRPr="00B629F2">
        <w:rPr>
          <w:rFonts w:ascii="Times New Roman" w:eastAsia="Times New Roman" w:hAnsi="Times New Roman" w:cs="Times New Roman"/>
          <w:sz w:val="28"/>
          <w:szCs w:val="28"/>
          <w:lang w:val="en-GB" w:eastAsia="en-GB"/>
        </w:rPr>
        <w:t>Course Outline for Paediatrics and Child Health I</w:t>
      </w:r>
      <w:bookmarkEnd w:id="38"/>
    </w:p>
    <w:p w:rsidR="00E623B8" w:rsidRPr="00E623B8" w:rsidRDefault="00E623B8" w:rsidP="00E623B8">
      <w:pPr>
        <w:spacing w:after="0" w:line="240" w:lineRule="auto"/>
        <w:jc w:val="center"/>
        <w:rPr>
          <w:rFonts w:ascii="Times New Roman" w:eastAsia="Times New Roman" w:hAnsi="Times New Roman" w:cs="Times New Roman"/>
          <w:b/>
          <w:bCs/>
          <w:sz w:val="24"/>
          <w:szCs w:val="24"/>
          <w:lang w:val="en-GB" w:eastAsia="en-GB"/>
        </w:rPr>
      </w:pPr>
    </w:p>
    <w:p w:rsidR="00E623B8" w:rsidRPr="00E623B8" w:rsidRDefault="00E623B8" w:rsidP="00E623B8">
      <w:pPr>
        <w:spacing w:after="0" w:line="240" w:lineRule="auto"/>
        <w:rPr>
          <w:rFonts w:ascii="Times New Roman" w:eastAsia="Times New Roman" w:hAnsi="Times New Roman" w:cs="Times New Roman"/>
          <w:sz w:val="24"/>
          <w:szCs w:val="24"/>
          <w:lang w:val="en-GB" w:eastAsia="en-GB"/>
        </w:rPr>
      </w:pPr>
      <w:r w:rsidRPr="00E623B8">
        <w:rPr>
          <w:rFonts w:ascii="Times New Roman" w:eastAsia="Times New Roman" w:hAnsi="Times New Roman" w:cs="Times New Roman"/>
          <w:b/>
          <w:bCs/>
          <w:sz w:val="24"/>
          <w:szCs w:val="24"/>
          <w:lang w:val="en-GB" w:eastAsia="en-GB"/>
        </w:rPr>
        <w:t>Code:</w:t>
      </w:r>
      <w:r w:rsidRPr="00E623B8">
        <w:rPr>
          <w:rFonts w:ascii="Times New Roman" w:eastAsia="Times New Roman" w:hAnsi="Times New Roman" w:cs="Times New Roman"/>
          <w:sz w:val="24"/>
          <w:szCs w:val="24"/>
          <w:lang w:val="en-GB" w:eastAsia="en-GB"/>
        </w:rPr>
        <w:tab/>
      </w:r>
      <w:r w:rsidRPr="00E623B8">
        <w:rPr>
          <w:rFonts w:ascii="Times New Roman" w:eastAsia="Times New Roman" w:hAnsi="Times New Roman" w:cs="Times New Roman"/>
          <w:sz w:val="24"/>
          <w:szCs w:val="24"/>
          <w:lang w:val="en-GB" w:eastAsia="en-GB"/>
        </w:rPr>
        <w:tab/>
      </w:r>
      <w:r w:rsidRPr="00E623B8">
        <w:rPr>
          <w:rFonts w:ascii="Times New Roman" w:eastAsia="Calibri" w:hAnsi="Times New Roman" w:cs="Times New Roman"/>
          <w:b/>
          <w:szCs w:val="24"/>
        </w:rPr>
        <w:t>PCH 216</w:t>
      </w:r>
    </w:p>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r w:rsidRPr="00E623B8">
        <w:rPr>
          <w:rFonts w:ascii="Times New Roman" w:eastAsia="Times New Roman" w:hAnsi="Times New Roman" w:cs="Times New Roman"/>
          <w:b/>
          <w:bCs/>
          <w:sz w:val="24"/>
          <w:szCs w:val="24"/>
          <w:lang w:val="en-GB" w:eastAsia="en-GB"/>
        </w:rPr>
        <w:t xml:space="preserve">Hours:  </w:t>
      </w:r>
      <w:r w:rsidRPr="00E623B8">
        <w:rPr>
          <w:rFonts w:ascii="Times New Roman" w:eastAsia="Times New Roman" w:hAnsi="Times New Roman" w:cs="Times New Roman"/>
          <w:b/>
          <w:bCs/>
          <w:sz w:val="24"/>
          <w:szCs w:val="24"/>
          <w:lang w:val="en-GB" w:eastAsia="en-GB"/>
        </w:rPr>
        <w:tab/>
      </w:r>
      <w:r w:rsidRPr="00E623B8">
        <w:rPr>
          <w:rFonts w:ascii="Times New Roman" w:eastAsia="Times New Roman" w:hAnsi="Times New Roman" w:cs="Times New Roman"/>
          <w:bCs/>
          <w:sz w:val="24"/>
          <w:szCs w:val="24"/>
          <w:lang w:val="en-GB" w:eastAsia="en-GB"/>
        </w:rPr>
        <w:t>60</w:t>
      </w:r>
    </w:p>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r w:rsidRPr="00E623B8">
        <w:rPr>
          <w:rFonts w:ascii="Times New Roman" w:eastAsia="Times New Roman" w:hAnsi="Times New Roman" w:cs="Times New Roman"/>
          <w:b/>
          <w:bCs/>
          <w:sz w:val="24"/>
          <w:szCs w:val="24"/>
          <w:lang w:val="en-GB" w:eastAsia="en-GB"/>
        </w:rPr>
        <w:t xml:space="preserve">Credit: </w:t>
      </w:r>
      <w:r w:rsidRPr="00E623B8">
        <w:rPr>
          <w:rFonts w:ascii="Times New Roman" w:eastAsia="Times New Roman" w:hAnsi="Times New Roman" w:cs="Times New Roman"/>
          <w:b/>
          <w:bCs/>
          <w:sz w:val="24"/>
          <w:szCs w:val="24"/>
          <w:lang w:val="en-GB" w:eastAsia="en-GB"/>
        </w:rPr>
        <w:tab/>
      </w:r>
      <w:r w:rsidRPr="00E623B8">
        <w:rPr>
          <w:rFonts w:ascii="Times New Roman" w:eastAsia="Times New Roman" w:hAnsi="Times New Roman" w:cs="Times New Roman"/>
          <w:bCs/>
          <w:sz w:val="24"/>
          <w:szCs w:val="24"/>
          <w:lang w:val="en-GB" w:eastAsia="en-GB"/>
        </w:rPr>
        <w:t>6</w:t>
      </w:r>
    </w:p>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p w:rsidR="00E623B8" w:rsidRPr="00E623B8" w:rsidRDefault="00E623B8" w:rsidP="00E623B8">
      <w:pPr>
        <w:spacing w:after="0" w:line="360" w:lineRule="auto"/>
        <w:jc w:val="both"/>
        <w:rPr>
          <w:rFonts w:ascii="Times New Roman" w:eastAsia="Times New Roman" w:hAnsi="Times New Roman" w:cs="Times New Roman"/>
          <w:sz w:val="24"/>
          <w:szCs w:val="24"/>
          <w:lang w:bidi="en-US"/>
        </w:rPr>
      </w:pPr>
      <w:r w:rsidRPr="00E623B8">
        <w:rPr>
          <w:rFonts w:ascii="Times New Roman" w:eastAsia="Times New Roman" w:hAnsi="Times New Roman" w:cs="Times New Roman"/>
          <w:b/>
          <w:sz w:val="24"/>
          <w:szCs w:val="24"/>
          <w:lang w:bidi="en-US"/>
        </w:rPr>
        <w:t xml:space="preserve">Pre-requisites: </w:t>
      </w:r>
      <w:r w:rsidRPr="00E623B8">
        <w:rPr>
          <w:rFonts w:ascii="Times New Roman" w:eastAsia="Times New Roman" w:hAnsi="Times New Roman" w:cs="Times New Roman"/>
          <w:sz w:val="24"/>
          <w:szCs w:val="24"/>
          <w:lang w:bidi="en-US"/>
        </w:rPr>
        <w:t xml:space="preserve">Basic sciences, (Human Physiology, Anatomy, General pathology. </w:t>
      </w:r>
      <w:proofErr w:type="gramStart"/>
      <w:r w:rsidRPr="00E623B8">
        <w:rPr>
          <w:rFonts w:ascii="Times New Roman" w:eastAsia="Times New Roman" w:hAnsi="Times New Roman" w:cs="Times New Roman"/>
          <w:sz w:val="24"/>
          <w:szCs w:val="24"/>
          <w:lang w:bidi="en-US"/>
        </w:rPr>
        <w:t>Pharmacology, Clinical methods, Parasitology, Biochemistry).</w:t>
      </w:r>
      <w:proofErr w:type="gramEnd"/>
    </w:p>
    <w:p w:rsidR="00E623B8" w:rsidRPr="00E623B8" w:rsidRDefault="00E623B8" w:rsidP="00E623B8">
      <w:pPr>
        <w:spacing w:after="0" w:line="360" w:lineRule="auto"/>
        <w:jc w:val="both"/>
        <w:rPr>
          <w:rFonts w:ascii="Times New Roman" w:eastAsia="Times New Roman" w:hAnsi="Times New Roman" w:cs="Times New Roman"/>
          <w:sz w:val="24"/>
          <w:szCs w:val="24"/>
        </w:rPr>
      </w:pPr>
    </w:p>
    <w:p w:rsidR="00E623B8" w:rsidRPr="00E623B8" w:rsidRDefault="00E623B8" w:rsidP="00E623B8">
      <w:pPr>
        <w:spacing w:after="0" w:line="360" w:lineRule="auto"/>
        <w:jc w:val="both"/>
        <w:rPr>
          <w:rFonts w:ascii="Times New Roman" w:eastAsia="Times New Roman" w:hAnsi="Times New Roman" w:cs="Times New Roman"/>
          <w:b/>
          <w:sz w:val="24"/>
          <w:szCs w:val="24"/>
        </w:rPr>
      </w:pPr>
      <w:r w:rsidRPr="00E623B8">
        <w:rPr>
          <w:rFonts w:ascii="Times New Roman" w:eastAsia="Times New Roman" w:hAnsi="Times New Roman" w:cs="Times New Roman"/>
          <w:b/>
          <w:sz w:val="24"/>
          <w:szCs w:val="24"/>
        </w:rPr>
        <w:t>Module Competence</w:t>
      </w:r>
    </w:p>
    <w:p w:rsidR="00E623B8" w:rsidRPr="00E623B8" w:rsidRDefault="00E623B8" w:rsidP="00E623B8">
      <w:pPr>
        <w:spacing w:after="0" w:line="360" w:lineRule="auto"/>
        <w:jc w:val="both"/>
        <w:rPr>
          <w:rFonts w:ascii="Times New Roman" w:eastAsia="Times New Roman" w:hAnsi="Times New Roman" w:cs="Times New Roman"/>
          <w:sz w:val="24"/>
          <w:szCs w:val="24"/>
        </w:rPr>
      </w:pPr>
      <w:r w:rsidRPr="00E623B8">
        <w:rPr>
          <w:rFonts w:ascii="Times New Roman" w:eastAsia="Times New Roman" w:hAnsi="Times New Roman" w:cs="Times New Roman"/>
          <w:sz w:val="24"/>
          <w:szCs w:val="24"/>
        </w:rPr>
        <w:t xml:space="preserve"> Diagnose and manage childhood diseases and conditions.</w:t>
      </w:r>
    </w:p>
    <w:p w:rsidR="00E623B8" w:rsidRPr="00E623B8" w:rsidRDefault="00E623B8" w:rsidP="00E623B8">
      <w:pPr>
        <w:spacing w:after="0" w:line="360" w:lineRule="auto"/>
        <w:jc w:val="both"/>
        <w:rPr>
          <w:rFonts w:ascii="Times New Roman" w:eastAsia="Times New Roman" w:hAnsi="Times New Roman" w:cs="Times New Roman"/>
          <w:sz w:val="24"/>
          <w:szCs w:val="24"/>
        </w:rPr>
      </w:pPr>
    </w:p>
    <w:p w:rsidR="00E623B8" w:rsidRPr="00E623B8" w:rsidRDefault="00E623B8" w:rsidP="00E623B8">
      <w:pPr>
        <w:spacing w:after="0" w:line="360" w:lineRule="auto"/>
        <w:jc w:val="both"/>
        <w:rPr>
          <w:rFonts w:ascii="Times New Roman" w:eastAsia="Arial Unicode MS" w:hAnsi="Times New Roman" w:cs="Times New Roman"/>
          <w:b/>
          <w:sz w:val="24"/>
          <w:szCs w:val="24"/>
          <w:lang w:val="en-GB"/>
        </w:rPr>
      </w:pPr>
      <w:r w:rsidRPr="00E623B8">
        <w:rPr>
          <w:rFonts w:ascii="Times New Roman" w:eastAsia="Times New Roman" w:hAnsi="Times New Roman" w:cs="Times New Roman"/>
          <w:b/>
          <w:sz w:val="24"/>
          <w:szCs w:val="24"/>
        </w:rPr>
        <w:t xml:space="preserve"> Outcomes</w:t>
      </w:r>
      <w:r w:rsidRPr="00E623B8">
        <w:rPr>
          <w:rFonts w:ascii="Times New Roman" w:eastAsia="Arial Unicode MS" w:hAnsi="Times New Roman" w:cs="Times New Roman"/>
          <w:b/>
          <w:sz w:val="24"/>
          <w:szCs w:val="24"/>
          <w:lang w:val="en-GB"/>
        </w:rPr>
        <w:t xml:space="preserve"> </w:t>
      </w:r>
    </w:p>
    <w:p w:rsidR="00E623B8" w:rsidRPr="00E623B8" w:rsidRDefault="00E623B8" w:rsidP="00E623B8">
      <w:pPr>
        <w:spacing w:after="0" w:line="360" w:lineRule="auto"/>
        <w:jc w:val="both"/>
        <w:rPr>
          <w:rFonts w:ascii="Times New Roman" w:eastAsia="Times New Roman" w:hAnsi="Times New Roman" w:cs="Times New Roman"/>
          <w:sz w:val="24"/>
          <w:szCs w:val="24"/>
          <w:lang w:bidi="en-US"/>
        </w:rPr>
      </w:pPr>
      <w:r w:rsidRPr="00E623B8">
        <w:rPr>
          <w:rFonts w:ascii="Times New Roman" w:eastAsia="Times New Roman" w:hAnsi="Times New Roman" w:cs="Times New Roman"/>
          <w:sz w:val="24"/>
          <w:szCs w:val="24"/>
          <w:lang w:bidi="en-US"/>
        </w:rPr>
        <w:t xml:space="preserve">1. Diagnose and manage neonatal conditions </w:t>
      </w:r>
    </w:p>
    <w:p w:rsidR="00E623B8" w:rsidRPr="00E623B8" w:rsidRDefault="00E623B8" w:rsidP="00E623B8">
      <w:pPr>
        <w:spacing w:after="0" w:line="360" w:lineRule="auto"/>
        <w:jc w:val="both"/>
        <w:rPr>
          <w:rFonts w:ascii="Times New Roman" w:eastAsia="Times New Roman" w:hAnsi="Times New Roman" w:cs="Times New Roman"/>
          <w:sz w:val="24"/>
          <w:szCs w:val="24"/>
          <w:lang w:bidi="en-US"/>
        </w:rPr>
      </w:pPr>
      <w:r w:rsidRPr="00E623B8">
        <w:rPr>
          <w:rFonts w:ascii="Times New Roman" w:eastAsia="Times New Roman" w:hAnsi="Times New Roman" w:cs="Times New Roman"/>
          <w:sz w:val="24"/>
          <w:szCs w:val="24"/>
          <w:lang w:bidi="en-US"/>
        </w:rPr>
        <w:t>2. Apply principles of growth and development in diagnosis and management of childhood illnesses and conditions.</w:t>
      </w:r>
    </w:p>
    <w:p w:rsidR="00E623B8" w:rsidRPr="00E623B8" w:rsidRDefault="00E623B8" w:rsidP="00E623B8">
      <w:pPr>
        <w:spacing w:after="0" w:line="360" w:lineRule="auto"/>
        <w:jc w:val="both"/>
        <w:rPr>
          <w:rFonts w:ascii="Times New Roman" w:eastAsia="Times New Roman" w:hAnsi="Times New Roman" w:cs="Times New Roman"/>
          <w:sz w:val="24"/>
          <w:szCs w:val="24"/>
          <w:lang w:bidi="en-US"/>
        </w:rPr>
      </w:pPr>
      <w:r w:rsidRPr="00E623B8">
        <w:rPr>
          <w:rFonts w:ascii="Times New Roman" w:eastAsia="Times New Roman" w:hAnsi="Times New Roman" w:cs="Times New Roman"/>
          <w:sz w:val="24"/>
          <w:szCs w:val="24"/>
          <w:lang w:bidi="en-US"/>
        </w:rPr>
        <w:lastRenderedPageBreak/>
        <w:t xml:space="preserve">3. Diagnose and Manage Malnutrition and nutritional disorders </w:t>
      </w:r>
    </w:p>
    <w:p w:rsidR="00E623B8" w:rsidRPr="00E623B8" w:rsidRDefault="00E623B8" w:rsidP="00E623B8">
      <w:pPr>
        <w:spacing w:after="0" w:line="360" w:lineRule="auto"/>
        <w:jc w:val="both"/>
        <w:rPr>
          <w:rFonts w:ascii="Times New Roman" w:eastAsia="Times New Roman" w:hAnsi="Times New Roman" w:cs="Times New Roman"/>
          <w:sz w:val="24"/>
          <w:szCs w:val="24"/>
          <w:lang w:bidi="en-US"/>
        </w:rPr>
      </w:pPr>
      <w:r w:rsidRPr="00E623B8">
        <w:rPr>
          <w:rFonts w:ascii="Times New Roman" w:eastAsia="Times New Roman" w:hAnsi="Times New Roman" w:cs="Times New Roman"/>
          <w:sz w:val="24"/>
          <w:szCs w:val="24"/>
          <w:lang w:bidi="en-US"/>
        </w:rPr>
        <w:t xml:space="preserve">4. Carry out immunization and manage </w:t>
      </w:r>
      <w:proofErr w:type="spellStart"/>
      <w:r w:rsidRPr="00E623B8">
        <w:rPr>
          <w:rFonts w:ascii="Times New Roman" w:eastAsia="Times New Roman" w:hAnsi="Times New Roman" w:cs="Times New Roman"/>
          <w:sz w:val="24"/>
          <w:szCs w:val="24"/>
          <w:lang w:bidi="en-US"/>
        </w:rPr>
        <w:t>Immunizable</w:t>
      </w:r>
      <w:proofErr w:type="spellEnd"/>
      <w:r w:rsidRPr="00E623B8">
        <w:rPr>
          <w:rFonts w:ascii="Times New Roman" w:eastAsia="Times New Roman" w:hAnsi="Times New Roman" w:cs="Times New Roman"/>
          <w:sz w:val="24"/>
          <w:szCs w:val="24"/>
          <w:lang w:bidi="en-US"/>
        </w:rPr>
        <w:t xml:space="preserve"> diseases </w:t>
      </w:r>
    </w:p>
    <w:p w:rsidR="00E623B8" w:rsidRPr="00E623B8" w:rsidRDefault="00E623B8" w:rsidP="00E623B8">
      <w:pPr>
        <w:spacing w:after="0" w:line="360" w:lineRule="auto"/>
        <w:jc w:val="both"/>
        <w:rPr>
          <w:rFonts w:ascii="Times New Roman" w:eastAsia="Times New Roman" w:hAnsi="Times New Roman" w:cs="Times New Roman"/>
          <w:sz w:val="24"/>
          <w:szCs w:val="24"/>
          <w:lang w:bidi="en-US"/>
        </w:rPr>
      </w:pPr>
      <w:r w:rsidRPr="00E623B8">
        <w:rPr>
          <w:rFonts w:ascii="Times New Roman" w:eastAsia="Times New Roman" w:hAnsi="Times New Roman" w:cs="Times New Roman"/>
          <w:sz w:val="24"/>
          <w:szCs w:val="24"/>
          <w:lang w:bidi="en-US"/>
        </w:rPr>
        <w:t xml:space="preserve">5. Manage emerging and re-emerging </w:t>
      </w:r>
      <w:proofErr w:type="spellStart"/>
      <w:r w:rsidRPr="00E623B8">
        <w:rPr>
          <w:rFonts w:ascii="Times New Roman" w:eastAsia="Times New Roman" w:hAnsi="Times New Roman" w:cs="Times New Roman"/>
          <w:sz w:val="24"/>
          <w:szCs w:val="24"/>
          <w:lang w:bidi="en-US"/>
        </w:rPr>
        <w:t>paediatric</w:t>
      </w:r>
      <w:proofErr w:type="spellEnd"/>
      <w:r w:rsidRPr="00E623B8">
        <w:rPr>
          <w:rFonts w:ascii="Times New Roman" w:eastAsia="Times New Roman" w:hAnsi="Times New Roman" w:cs="Times New Roman"/>
          <w:sz w:val="24"/>
          <w:szCs w:val="24"/>
          <w:lang w:bidi="en-US"/>
        </w:rPr>
        <w:t xml:space="preserve"> tropical diseases and HIV</w:t>
      </w:r>
    </w:p>
    <w:p w:rsidR="00E623B8" w:rsidRPr="00E623B8" w:rsidRDefault="00E623B8" w:rsidP="00E623B8">
      <w:pPr>
        <w:spacing w:after="0" w:line="360" w:lineRule="auto"/>
        <w:jc w:val="both"/>
        <w:rPr>
          <w:rFonts w:ascii="Times New Roman" w:eastAsia="Times New Roman" w:hAnsi="Times New Roman" w:cs="Times New Roman"/>
          <w:sz w:val="24"/>
          <w:szCs w:val="24"/>
          <w:lang w:bidi="en-US"/>
        </w:rPr>
      </w:pPr>
      <w:r w:rsidRPr="00E623B8">
        <w:rPr>
          <w:rFonts w:ascii="Times New Roman" w:eastAsia="Times New Roman" w:hAnsi="Times New Roman" w:cs="Times New Roman"/>
          <w:sz w:val="24"/>
          <w:szCs w:val="24"/>
          <w:lang w:bidi="en-US"/>
        </w:rPr>
        <w:t>5. Apply the principles of IMNCI and ETAT plus in the management of common childhood illnesses</w:t>
      </w:r>
    </w:p>
    <w:p w:rsidR="00E623B8" w:rsidRPr="00E623B8" w:rsidRDefault="00E623B8" w:rsidP="00E623B8">
      <w:pPr>
        <w:spacing w:after="0" w:line="360" w:lineRule="auto"/>
        <w:jc w:val="both"/>
        <w:rPr>
          <w:rFonts w:ascii="Times New Roman" w:eastAsia="Times New Roman" w:hAnsi="Times New Roman" w:cs="Times New Roman"/>
          <w:sz w:val="24"/>
          <w:szCs w:val="24"/>
          <w:lang w:bidi="en-US"/>
        </w:rPr>
      </w:pPr>
      <w:r w:rsidRPr="00E623B8">
        <w:rPr>
          <w:rFonts w:ascii="Times New Roman" w:eastAsia="Times New Roman" w:hAnsi="Times New Roman" w:cs="Times New Roman"/>
          <w:sz w:val="24"/>
          <w:szCs w:val="24"/>
          <w:lang w:bidi="en-US"/>
        </w:rPr>
        <w:t>6. Diagnose and manage respiratory conditions and diseases.</w:t>
      </w:r>
    </w:p>
    <w:p w:rsidR="00E623B8" w:rsidRPr="00E623B8" w:rsidRDefault="00E623B8" w:rsidP="00FE520C">
      <w:pPr>
        <w:tabs>
          <w:tab w:val="left" w:pos="1655"/>
        </w:tabs>
        <w:spacing w:after="0" w:line="360" w:lineRule="auto"/>
        <w:jc w:val="both"/>
        <w:rPr>
          <w:rFonts w:ascii="Times New Roman" w:eastAsia="Times New Roman" w:hAnsi="Times New Roman" w:cs="Times New Roman"/>
          <w:sz w:val="24"/>
          <w:szCs w:val="24"/>
        </w:rPr>
      </w:pPr>
      <w:r w:rsidRPr="00E623B8">
        <w:rPr>
          <w:rFonts w:ascii="Times New Roman" w:eastAsia="Times New Roman" w:hAnsi="Times New Roman" w:cs="Times New Roman"/>
          <w:sz w:val="24"/>
          <w:szCs w:val="24"/>
        </w:rPr>
        <w:tab/>
      </w:r>
    </w:p>
    <w:p w:rsidR="00E623B8" w:rsidRPr="00E623B8" w:rsidRDefault="00E623B8" w:rsidP="00E623B8">
      <w:pPr>
        <w:spacing w:after="0" w:line="240" w:lineRule="auto"/>
        <w:rPr>
          <w:rFonts w:ascii="Times New Roman" w:eastAsia="Times New Roman" w:hAnsi="Times New Roman" w:cs="Times New Roman"/>
          <w:sz w:val="24"/>
          <w:szCs w:val="24"/>
          <w:lang w:val="en-GB" w:eastAsia="en-GB"/>
        </w:rPr>
      </w:pPr>
    </w:p>
    <w:p w:rsidR="00E623B8" w:rsidRPr="00E623B8" w:rsidRDefault="00E623B8" w:rsidP="00E623B8">
      <w:pPr>
        <w:spacing w:after="0" w:line="240" w:lineRule="auto"/>
        <w:rPr>
          <w:rFonts w:ascii="Times New Roman" w:eastAsia="Times New Roman" w:hAnsi="Times New Roman" w:cs="Times New Roman"/>
          <w:b/>
          <w:sz w:val="24"/>
          <w:szCs w:val="24"/>
          <w:lang w:val="en-GB" w:eastAsia="en-GB"/>
        </w:rPr>
      </w:pPr>
      <w:r w:rsidRPr="00E623B8">
        <w:rPr>
          <w:rFonts w:ascii="Times New Roman" w:eastAsia="Times New Roman" w:hAnsi="Times New Roman" w:cs="Times New Roman"/>
          <w:b/>
          <w:sz w:val="24"/>
          <w:szCs w:val="24"/>
          <w:lang w:val="en-GB" w:eastAsia="en-GB"/>
        </w:rPr>
        <w:t>Content Delivery</w:t>
      </w:r>
      <w:r w:rsidRPr="00E623B8">
        <w:rPr>
          <w:rFonts w:ascii="Times New Roman" w:eastAsia="Times New Roman" w:hAnsi="Times New Roman" w:cs="Times New Roman"/>
          <w:b/>
          <w:sz w:val="24"/>
          <w:szCs w:val="24"/>
          <w:lang w:val="en-GB" w:eastAsia="en-GB"/>
        </w:rPr>
        <w:tab/>
      </w:r>
    </w:p>
    <w:tbl>
      <w:tblPr>
        <w:tblW w:w="0" w:type="auto"/>
        <w:tblBorders>
          <w:top w:val="single" w:sz="18" w:space="0" w:color="auto"/>
          <w:bottom w:val="single" w:sz="18" w:space="0" w:color="auto"/>
        </w:tblBorders>
        <w:tblLook w:val="04A0" w:firstRow="1" w:lastRow="0" w:firstColumn="1" w:lastColumn="0" w:noHBand="0" w:noVBand="1"/>
      </w:tblPr>
      <w:tblGrid>
        <w:gridCol w:w="1437"/>
        <w:gridCol w:w="2204"/>
        <w:gridCol w:w="2195"/>
        <w:gridCol w:w="3524"/>
      </w:tblGrid>
      <w:tr w:rsidR="00E623B8" w:rsidRPr="00E623B8" w:rsidTr="00F852FC">
        <w:tc>
          <w:tcPr>
            <w:tcW w:w="1437" w:type="dxa"/>
            <w:vMerge w:val="restart"/>
            <w:tcBorders>
              <w:top w:val="single" w:sz="18" w:space="0" w:color="auto"/>
              <w:left w:val="nil"/>
              <w:bottom w:val="nil"/>
              <w:right w:val="nil"/>
            </w:tcBorders>
            <w:shd w:val="clear" w:color="auto" w:fill="4F81BD"/>
            <w:hideMark/>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 xml:space="preserve">Unit </w:t>
            </w:r>
          </w:p>
        </w:tc>
      </w:tr>
      <w:tr w:rsidR="00E623B8" w:rsidRPr="00E623B8" w:rsidTr="00F852FC">
        <w:tc>
          <w:tcPr>
            <w:tcW w:w="0" w:type="auto"/>
            <w:vMerge/>
            <w:tcBorders>
              <w:top w:val="single" w:sz="18" w:space="0" w:color="auto"/>
              <w:left w:val="nil"/>
              <w:bottom w:val="nil"/>
              <w:right w:val="nil"/>
            </w:tcBorders>
            <w:shd w:val="clear" w:color="auto" w:fill="4F81BD"/>
            <w:vAlign w:val="center"/>
            <w:hideMark/>
          </w:tcPr>
          <w:p w:rsidR="00E623B8" w:rsidRPr="00E623B8" w:rsidRDefault="00E623B8" w:rsidP="00E623B8">
            <w:pPr>
              <w:spacing w:after="0" w:line="240" w:lineRule="auto"/>
              <w:rPr>
                <w:rFonts w:ascii="Times New Roman" w:eastAsia="Times New Roman" w:hAnsi="Times New Roman" w:cs="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p>
        </w:tc>
      </w:tr>
      <w:tr w:rsidR="00E623B8" w:rsidRPr="00E623B8" w:rsidTr="00F852FC">
        <w:tc>
          <w:tcPr>
            <w:tcW w:w="1437" w:type="dxa"/>
            <w:tcBorders>
              <w:top w:val="nil"/>
              <w:left w:val="nil"/>
              <w:bottom w:val="nil"/>
              <w:right w:val="nil"/>
            </w:tcBorders>
            <w:shd w:val="clear" w:color="auto" w:fill="4F81BD"/>
            <w:hideMark/>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Week 1:</w:t>
            </w:r>
          </w:p>
        </w:tc>
        <w:tc>
          <w:tcPr>
            <w:tcW w:w="2204" w:type="dxa"/>
            <w:tcBorders>
              <w:top w:val="nil"/>
              <w:left w:val="nil"/>
              <w:bottom w:val="nil"/>
              <w:right w:val="nil"/>
            </w:tcBorders>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p>
        </w:tc>
        <w:tc>
          <w:tcPr>
            <w:tcW w:w="2195" w:type="dxa"/>
            <w:tcBorders>
              <w:top w:val="nil"/>
              <w:left w:val="nil"/>
              <w:bottom w:val="nil"/>
              <w:right w:val="nil"/>
            </w:tcBorders>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p>
        </w:tc>
        <w:tc>
          <w:tcPr>
            <w:tcW w:w="3524" w:type="dxa"/>
            <w:tcBorders>
              <w:top w:val="nil"/>
              <w:left w:val="nil"/>
              <w:bottom w:val="nil"/>
              <w:right w:val="nil"/>
            </w:tcBorders>
          </w:tcPr>
          <w:p w:rsidR="00E623B8" w:rsidRPr="00E623B8" w:rsidRDefault="00E623B8" w:rsidP="00E623B8">
            <w:pPr>
              <w:spacing w:after="0" w:line="240" w:lineRule="auto"/>
              <w:rPr>
                <w:rFonts w:ascii="Times New Roman" w:eastAsia="Arial Unicode MS" w:hAnsi="Times New Roman" w:cs="Times New Roman"/>
                <w:b/>
                <w:bCs/>
                <w:sz w:val="24"/>
                <w:szCs w:val="24"/>
                <w:lang w:val="en-GB"/>
              </w:rPr>
            </w:pPr>
            <w:r w:rsidRPr="00E623B8">
              <w:rPr>
                <w:rFonts w:ascii="Times New Roman" w:eastAsia="Times New Roman" w:hAnsi="Times New Roman" w:cs="Times New Roman"/>
                <w:sz w:val="24"/>
                <w:szCs w:val="24"/>
                <w:lang w:val="en-GB" w:eastAsia="en-GB"/>
              </w:rPr>
              <w:t xml:space="preserve"> </w:t>
            </w:r>
            <w:r w:rsidRPr="00E623B8">
              <w:rPr>
                <w:rFonts w:ascii="Times New Roman" w:eastAsia="Arial Unicode MS" w:hAnsi="Times New Roman" w:cs="Times New Roman"/>
                <w:b/>
                <w:bCs/>
                <w:sz w:val="24"/>
                <w:szCs w:val="24"/>
                <w:lang w:val="en-GB"/>
              </w:rPr>
              <w:t xml:space="preserve">Introduction to paediatrics and Neonatology. </w:t>
            </w:r>
            <w:r w:rsidR="000A3B49">
              <w:rPr>
                <w:rFonts w:ascii="Times New Roman" w:eastAsia="Calibri" w:hAnsi="Times New Roman" w:cs="Times New Roman"/>
                <w:bCs/>
                <w:color w:val="333333"/>
                <w:sz w:val="24"/>
              </w:rPr>
              <w:t>d</w:t>
            </w:r>
            <w:r w:rsidRPr="00E623B8">
              <w:rPr>
                <w:rFonts w:ascii="Times New Roman" w:eastAsia="Calibri" w:hAnsi="Times New Roman" w:cs="Times New Roman"/>
                <w:bCs/>
                <w:color w:val="333333"/>
                <w:sz w:val="24"/>
              </w:rPr>
              <w:t>efinitions and terminologies, concepts and principle</w:t>
            </w:r>
            <w:r w:rsidR="000A3B49">
              <w:rPr>
                <w:rFonts w:ascii="Times New Roman" w:eastAsia="Calibri" w:hAnsi="Times New Roman" w:cs="Times New Roman"/>
                <w:bCs/>
                <w:color w:val="333333"/>
                <w:sz w:val="24"/>
              </w:rPr>
              <w:t xml:space="preserve">s of pediatrics, comprehensive </w:t>
            </w:r>
            <w:proofErr w:type="spellStart"/>
            <w:r w:rsidR="000A3B49">
              <w:rPr>
                <w:rFonts w:ascii="Times New Roman" w:eastAsia="Calibri" w:hAnsi="Times New Roman" w:cs="Times New Roman"/>
                <w:bCs/>
                <w:color w:val="333333"/>
                <w:sz w:val="24"/>
              </w:rPr>
              <w:t>p</w:t>
            </w:r>
            <w:r w:rsidRPr="00E623B8">
              <w:rPr>
                <w:rFonts w:ascii="Times New Roman" w:eastAsia="Calibri" w:hAnsi="Times New Roman" w:cs="Times New Roman"/>
                <w:bCs/>
                <w:color w:val="333333"/>
                <w:sz w:val="24"/>
              </w:rPr>
              <w:t>aediatric</w:t>
            </w:r>
            <w:proofErr w:type="spellEnd"/>
            <w:r w:rsidRPr="00E623B8">
              <w:rPr>
                <w:rFonts w:ascii="Times New Roman" w:eastAsia="Calibri" w:hAnsi="Times New Roman" w:cs="Times New Roman"/>
                <w:bCs/>
                <w:color w:val="333333"/>
                <w:sz w:val="24"/>
              </w:rPr>
              <w:t xml:space="preserve"> history;</w:t>
            </w:r>
          </w:p>
          <w:p w:rsidR="00E623B8" w:rsidRPr="00E623B8" w:rsidRDefault="00E623B8" w:rsidP="00E623B8">
            <w:pPr>
              <w:spacing w:after="0" w:line="240" w:lineRule="auto"/>
              <w:rPr>
                <w:rFonts w:ascii="Times New Roman" w:eastAsia="Times New Roman" w:hAnsi="Times New Roman" w:cs="Times New Roman"/>
                <w:b/>
                <w:sz w:val="24"/>
                <w:szCs w:val="24"/>
                <w:lang w:val="en-GB" w:eastAsia="en-GB"/>
              </w:rPr>
            </w:pPr>
          </w:p>
        </w:tc>
      </w:tr>
      <w:tr w:rsidR="00E623B8" w:rsidRPr="00E623B8" w:rsidTr="00F852FC">
        <w:tc>
          <w:tcPr>
            <w:tcW w:w="1437" w:type="dxa"/>
            <w:tcBorders>
              <w:top w:val="nil"/>
              <w:left w:val="nil"/>
              <w:bottom w:val="nil"/>
              <w:right w:val="nil"/>
            </w:tcBorders>
            <w:shd w:val="clear" w:color="auto" w:fill="4F81BD"/>
            <w:hideMark/>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 xml:space="preserve"> Week 2</w:t>
            </w:r>
          </w:p>
        </w:tc>
        <w:tc>
          <w:tcPr>
            <w:tcW w:w="2204" w:type="dxa"/>
            <w:tcBorders>
              <w:top w:val="nil"/>
              <w:left w:val="nil"/>
              <w:bottom w:val="nil"/>
              <w:right w:val="nil"/>
            </w:tcBorders>
            <w:shd w:val="clear" w:color="auto" w:fill="D8D8D8"/>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r w:rsidRPr="00E623B8">
              <w:rPr>
                <w:rFonts w:ascii="Times New Roman" w:eastAsia="Calibri" w:hAnsi="Times New Roman" w:cs="Times New Roman"/>
                <w:b/>
                <w:bCs/>
                <w:color w:val="333333"/>
                <w:sz w:val="24"/>
              </w:rPr>
              <w:t xml:space="preserve">Essential newborn care: </w:t>
            </w:r>
            <w:r w:rsidRPr="00E623B8">
              <w:rPr>
                <w:rFonts w:ascii="Times New Roman" w:eastAsia="Calibri" w:hAnsi="Times New Roman" w:cs="Times New Roman"/>
                <w:color w:val="333333"/>
                <w:sz w:val="24"/>
                <w:szCs w:val="24"/>
              </w:rPr>
              <w:t xml:space="preserve"> newborn examination, assessment  APGAR score, birth asphyxia and  Active resuscitation of the newborn</w:t>
            </w:r>
          </w:p>
        </w:tc>
      </w:tr>
      <w:tr w:rsidR="00E623B8" w:rsidRPr="00E623B8" w:rsidTr="00F852FC">
        <w:tc>
          <w:tcPr>
            <w:tcW w:w="1437" w:type="dxa"/>
            <w:tcBorders>
              <w:top w:val="nil"/>
              <w:left w:val="nil"/>
              <w:bottom w:val="nil"/>
              <w:right w:val="nil"/>
            </w:tcBorders>
            <w:shd w:val="clear" w:color="auto" w:fill="4F81BD"/>
            <w:hideMark/>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Week 3</w:t>
            </w:r>
          </w:p>
        </w:tc>
        <w:tc>
          <w:tcPr>
            <w:tcW w:w="2204" w:type="dxa"/>
            <w:tcBorders>
              <w:top w:val="nil"/>
              <w:left w:val="nil"/>
              <w:bottom w:val="nil"/>
              <w:right w:val="nil"/>
            </w:tcBorders>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623B8" w:rsidRPr="00E623B8" w:rsidRDefault="00E623B8" w:rsidP="00E623B8">
            <w:pPr>
              <w:spacing w:after="0" w:line="240" w:lineRule="auto"/>
              <w:rPr>
                <w:rFonts w:ascii="Times New Roman" w:eastAsia="Calibri" w:hAnsi="Times New Roman" w:cs="Times New Roman"/>
                <w:color w:val="333333"/>
                <w:sz w:val="24"/>
                <w:szCs w:val="24"/>
              </w:rPr>
            </w:pPr>
            <w:r w:rsidRPr="00E623B8">
              <w:rPr>
                <w:rFonts w:ascii="Times New Roman" w:eastAsia="Calibri" w:hAnsi="Times New Roman" w:cs="Times New Roman"/>
                <w:b/>
                <w:color w:val="333333"/>
                <w:sz w:val="24"/>
                <w:szCs w:val="24"/>
              </w:rPr>
              <w:t>Birth injuries</w:t>
            </w:r>
            <w:r w:rsidR="000A3B49">
              <w:rPr>
                <w:rFonts w:ascii="Times New Roman" w:eastAsia="Calibri" w:hAnsi="Times New Roman" w:cs="Times New Roman"/>
                <w:color w:val="333333"/>
                <w:sz w:val="24"/>
                <w:szCs w:val="24"/>
              </w:rPr>
              <w:t>;</w:t>
            </w:r>
            <w:r w:rsidR="000A3B49">
              <w:rPr>
                <w:rFonts w:ascii="Times New Roman" w:eastAsia="Calibri" w:hAnsi="Times New Roman" w:cs="Times New Roman"/>
                <w:color w:val="333333"/>
                <w:szCs w:val="24"/>
              </w:rPr>
              <w:t xml:space="preserve"> </w:t>
            </w:r>
            <w:proofErr w:type="spellStart"/>
            <w:r w:rsidR="000A3B49">
              <w:rPr>
                <w:rFonts w:ascii="Times New Roman" w:eastAsia="Calibri" w:hAnsi="Times New Roman" w:cs="Times New Roman"/>
                <w:color w:val="333333"/>
                <w:szCs w:val="24"/>
              </w:rPr>
              <w:t>c</w:t>
            </w:r>
            <w:r w:rsidRPr="00E623B8">
              <w:rPr>
                <w:rFonts w:ascii="Times New Roman" w:eastAsia="Calibri" w:hAnsi="Times New Roman" w:cs="Times New Roman"/>
                <w:color w:val="333333"/>
                <w:szCs w:val="24"/>
              </w:rPr>
              <w:t>ephalo</w:t>
            </w:r>
            <w:proofErr w:type="spellEnd"/>
            <w:r w:rsidRPr="00E623B8">
              <w:rPr>
                <w:rFonts w:ascii="Times New Roman" w:eastAsia="Calibri" w:hAnsi="Times New Roman" w:cs="Times New Roman"/>
                <w:color w:val="333333"/>
                <w:szCs w:val="24"/>
              </w:rPr>
              <w:t xml:space="preserve">-haematoma, caput </w:t>
            </w:r>
            <w:proofErr w:type="spellStart"/>
            <w:r w:rsidRPr="00E623B8">
              <w:rPr>
                <w:rFonts w:ascii="Times New Roman" w:eastAsia="Calibri" w:hAnsi="Times New Roman" w:cs="Times New Roman"/>
                <w:color w:val="333333"/>
                <w:szCs w:val="24"/>
              </w:rPr>
              <w:t>sussedeneum</w:t>
            </w:r>
            <w:proofErr w:type="spellEnd"/>
            <w:r w:rsidRPr="00E623B8">
              <w:rPr>
                <w:rFonts w:ascii="Times New Roman" w:eastAsia="Calibri" w:hAnsi="Times New Roman" w:cs="Times New Roman"/>
                <w:color w:val="333333"/>
                <w:szCs w:val="24"/>
              </w:rPr>
              <w:t xml:space="preserve">, brachial plexus palsies, fracture clavicle, </w:t>
            </w:r>
            <w:proofErr w:type="spellStart"/>
            <w:r w:rsidRPr="00E623B8">
              <w:rPr>
                <w:rFonts w:ascii="Times New Roman" w:eastAsia="Calibri" w:hAnsi="Times New Roman" w:cs="Times New Roman"/>
                <w:color w:val="333333"/>
                <w:szCs w:val="24"/>
              </w:rPr>
              <w:t>cephalohaematoma</w:t>
            </w:r>
            <w:proofErr w:type="spellEnd"/>
            <w:r w:rsidRPr="00E623B8">
              <w:rPr>
                <w:rFonts w:ascii="Times New Roman" w:eastAsia="Calibri" w:hAnsi="Times New Roman" w:cs="Times New Roman"/>
                <w:color w:val="333333"/>
                <w:szCs w:val="24"/>
              </w:rPr>
              <w:t xml:space="preserve">. </w:t>
            </w:r>
            <w:r w:rsidRPr="00E623B8">
              <w:rPr>
                <w:rFonts w:ascii="Times New Roman" w:eastAsia="Calibri" w:hAnsi="Times New Roman" w:cs="Times New Roman"/>
                <w:b/>
                <w:color w:val="333333"/>
                <w:szCs w:val="24"/>
              </w:rPr>
              <w:t>Congenital disorders</w:t>
            </w:r>
            <w:r w:rsidRPr="00E623B8">
              <w:rPr>
                <w:rFonts w:ascii="Times New Roman" w:eastAsia="Calibri" w:hAnsi="Times New Roman" w:cs="Times New Roman"/>
                <w:color w:val="333333"/>
                <w:szCs w:val="24"/>
              </w:rPr>
              <w:t xml:space="preserve"> and abnormalities,</w:t>
            </w:r>
            <w:r w:rsidR="000A3B49">
              <w:rPr>
                <w:rFonts w:ascii="Times New Roman" w:eastAsia="Calibri" w:hAnsi="Times New Roman" w:cs="Times New Roman"/>
                <w:color w:val="333333"/>
                <w:szCs w:val="24"/>
              </w:rPr>
              <w:t xml:space="preserve"> </w:t>
            </w:r>
            <w:r w:rsidRPr="00E623B8">
              <w:rPr>
                <w:rFonts w:ascii="Times New Roman" w:eastAsia="Calibri" w:hAnsi="Times New Roman" w:cs="Times New Roman"/>
                <w:color w:val="333333"/>
                <w:szCs w:val="24"/>
              </w:rPr>
              <w:t xml:space="preserve">(club foot CTEV, </w:t>
            </w:r>
            <w:proofErr w:type="spellStart"/>
            <w:r w:rsidRPr="00E623B8">
              <w:rPr>
                <w:rFonts w:ascii="Times New Roman" w:eastAsia="Calibri" w:hAnsi="Times New Roman" w:cs="Times New Roman"/>
                <w:color w:val="333333"/>
                <w:szCs w:val="24"/>
              </w:rPr>
              <w:t>Spina</w:t>
            </w:r>
            <w:proofErr w:type="spellEnd"/>
            <w:r w:rsidRPr="00E623B8">
              <w:rPr>
                <w:rFonts w:ascii="Times New Roman" w:eastAsia="Calibri" w:hAnsi="Times New Roman" w:cs="Times New Roman"/>
                <w:color w:val="333333"/>
                <w:szCs w:val="24"/>
              </w:rPr>
              <w:t xml:space="preserve"> bifida, imperforate anus</w:t>
            </w:r>
            <w:r w:rsidR="000A3B49">
              <w:rPr>
                <w:rFonts w:ascii="Times New Roman" w:eastAsia="Calibri" w:hAnsi="Times New Roman" w:cs="Times New Roman"/>
                <w:color w:val="333333"/>
                <w:szCs w:val="24"/>
              </w:rPr>
              <w:t xml:space="preserve">/ vagina cleft lip and palate, </w:t>
            </w:r>
            <w:proofErr w:type="spellStart"/>
            <w:proofErr w:type="gramStart"/>
            <w:r w:rsidR="000A3B49">
              <w:rPr>
                <w:rFonts w:ascii="Times New Roman" w:eastAsia="Calibri" w:hAnsi="Times New Roman" w:cs="Times New Roman"/>
                <w:color w:val="333333"/>
                <w:szCs w:val="24"/>
              </w:rPr>
              <w:t>a</w:t>
            </w:r>
            <w:r w:rsidRPr="00E623B8">
              <w:rPr>
                <w:rFonts w:ascii="Times New Roman" w:eastAsia="Calibri" w:hAnsi="Times New Roman" w:cs="Times New Roman"/>
                <w:color w:val="333333"/>
                <w:szCs w:val="24"/>
              </w:rPr>
              <w:t>mbiqous</w:t>
            </w:r>
            <w:proofErr w:type="spellEnd"/>
            <w:r w:rsidRPr="00E623B8">
              <w:rPr>
                <w:rFonts w:ascii="Times New Roman" w:eastAsia="Calibri" w:hAnsi="Times New Roman" w:cs="Times New Roman"/>
                <w:color w:val="333333"/>
                <w:szCs w:val="24"/>
              </w:rPr>
              <w:t xml:space="preserve">  genitalia</w:t>
            </w:r>
            <w:proofErr w:type="gramEnd"/>
            <w:r w:rsidRPr="00E623B8">
              <w:rPr>
                <w:rFonts w:ascii="Times New Roman" w:eastAsia="Calibri" w:hAnsi="Times New Roman" w:cs="Times New Roman"/>
                <w:color w:val="333333"/>
                <w:sz w:val="24"/>
                <w:szCs w:val="24"/>
              </w:rPr>
              <w:t xml:space="preserve">. </w:t>
            </w:r>
          </w:p>
          <w:p w:rsidR="00E623B8" w:rsidRPr="00E623B8" w:rsidRDefault="00E623B8" w:rsidP="00E623B8">
            <w:pPr>
              <w:spacing w:after="0" w:line="240" w:lineRule="auto"/>
              <w:rPr>
                <w:rFonts w:ascii="Times New Roman" w:eastAsia="Times New Roman" w:hAnsi="Times New Roman" w:cs="Times New Roman"/>
                <w:sz w:val="24"/>
                <w:szCs w:val="24"/>
                <w:lang w:val="en-GB" w:eastAsia="en-GB"/>
              </w:rPr>
            </w:pPr>
            <w:r w:rsidRPr="00E623B8">
              <w:rPr>
                <w:rFonts w:ascii="Times New Roman" w:eastAsia="Calibri" w:hAnsi="Times New Roman" w:cs="Times New Roman"/>
                <w:color w:val="333333"/>
                <w:sz w:val="24"/>
                <w:szCs w:val="24"/>
              </w:rPr>
              <w:t>premature neonate, SGA and LGA Anemia, jaundice; ABO and rhesus incompatibility</w:t>
            </w:r>
          </w:p>
        </w:tc>
      </w:tr>
      <w:tr w:rsidR="00E623B8" w:rsidRPr="00E623B8" w:rsidTr="00F852FC">
        <w:tc>
          <w:tcPr>
            <w:tcW w:w="1437" w:type="dxa"/>
            <w:tcBorders>
              <w:top w:val="nil"/>
              <w:left w:val="nil"/>
              <w:bottom w:val="nil"/>
              <w:right w:val="nil"/>
            </w:tcBorders>
            <w:shd w:val="clear" w:color="auto" w:fill="4F81BD"/>
            <w:hideMark/>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Week 4</w:t>
            </w:r>
          </w:p>
        </w:tc>
        <w:tc>
          <w:tcPr>
            <w:tcW w:w="2204" w:type="dxa"/>
            <w:tcBorders>
              <w:top w:val="nil"/>
              <w:left w:val="nil"/>
              <w:bottom w:val="nil"/>
              <w:right w:val="nil"/>
            </w:tcBorders>
            <w:shd w:val="clear" w:color="auto" w:fill="D8D8D8"/>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623B8" w:rsidRPr="00E623B8" w:rsidRDefault="00E623B8" w:rsidP="00E623B8">
            <w:pPr>
              <w:spacing w:after="0" w:line="240" w:lineRule="auto"/>
              <w:rPr>
                <w:rFonts w:ascii="Times New Roman" w:eastAsia="Calibri" w:hAnsi="Times New Roman" w:cs="Times New Roman"/>
                <w:color w:val="333333"/>
                <w:sz w:val="24"/>
                <w:szCs w:val="24"/>
              </w:rPr>
            </w:pPr>
            <w:r w:rsidRPr="00E623B8">
              <w:rPr>
                <w:rFonts w:ascii="Times New Roman" w:eastAsia="Calibri" w:hAnsi="Times New Roman" w:cs="Times New Roman"/>
                <w:color w:val="333333"/>
                <w:sz w:val="24"/>
                <w:szCs w:val="24"/>
              </w:rPr>
              <w:t xml:space="preserve"> Hemorrhagic diseases of the </w:t>
            </w:r>
            <w:r w:rsidR="003652F6">
              <w:rPr>
                <w:rFonts w:ascii="Times New Roman" w:eastAsia="Calibri" w:hAnsi="Times New Roman" w:cs="Times New Roman"/>
                <w:color w:val="333333"/>
                <w:sz w:val="24"/>
                <w:szCs w:val="24"/>
              </w:rPr>
              <w:t xml:space="preserve">newborn. </w:t>
            </w:r>
            <w:proofErr w:type="gramStart"/>
            <w:r w:rsidR="003652F6">
              <w:rPr>
                <w:rFonts w:ascii="Times New Roman" w:eastAsia="Calibri" w:hAnsi="Times New Roman" w:cs="Times New Roman"/>
                <w:color w:val="333333"/>
                <w:sz w:val="24"/>
                <w:szCs w:val="24"/>
              </w:rPr>
              <w:t>c</w:t>
            </w:r>
            <w:r w:rsidRPr="00E623B8">
              <w:rPr>
                <w:rFonts w:ascii="Times New Roman" w:eastAsia="Calibri" w:hAnsi="Times New Roman" w:cs="Times New Roman"/>
                <w:color w:val="333333"/>
                <w:sz w:val="24"/>
                <w:szCs w:val="24"/>
              </w:rPr>
              <w:t>ongenital</w:t>
            </w:r>
            <w:proofErr w:type="gramEnd"/>
            <w:r w:rsidRPr="00E623B8">
              <w:rPr>
                <w:rFonts w:ascii="Times New Roman" w:eastAsia="Calibri" w:hAnsi="Times New Roman" w:cs="Times New Roman"/>
                <w:color w:val="333333"/>
                <w:sz w:val="24"/>
                <w:szCs w:val="24"/>
              </w:rPr>
              <w:t xml:space="preserve"> </w:t>
            </w:r>
            <w:r w:rsidR="003652F6">
              <w:rPr>
                <w:rFonts w:ascii="Times New Roman" w:eastAsia="Calibri" w:hAnsi="Times New Roman" w:cs="Times New Roman"/>
                <w:color w:val="333333"/>
                <w:sz w:val="24"/>
                <w:szCs w:val="24"/>
              </w:rPr>
              <w:t>i</w:t>
            </w:r>
            <w:r w:rsidRPr="00E623B8">
              <w:rPr>
                <w:rFonts w:ascii="Times New Roman" w:eastAsia="Calibri" w:hAnsi="Times New Roman" w:cs="Times New Roman"/>
                <w:color w:val="333333"/>
                <w:sz w:val="24"/>
                <w:szCs w:val="24"/>
              </w:rPr>
              <w:t xml:space="preserve">nfections; Syphilis, rubella, herpes, toxoplasmosis, CMV Neonatal sepsis. </w:t>
            </w:r>
          </w:p>
          <w:p w:rsidR="00E623B8" w:rsidRPr="00E623B8" w:rsidRDefault="00E623B8" w:rsidP="00E623B8">
            <w:pPr>
              <w:spacing w:after="0" w:line="240" w:lineRule="auto"/>
              <w:rPr>
                <w:rFonts w:ascii="Times New Roman" w:eastAsia="Times New Roman" w:hAnsi="Times New Roman" w:cs="Times New Roman"/>
                <w:b/>
                <w:sz w:val="24"/>
                <w:szCs w:val="24"/>
                <w:lang w:val="en-GB" w:eastAsia="en-GB"/>
              </w:rPr>
            </w:pPr>
            <w:r w:rsidRPr="00E623B8">
              <w:rPr>
                <w:rFonts w:ascii="Times New Roman" w:eastAsia="Calibri" w:hAnsi="Times New Roman" w:cs="Times New Roman"/>
                <w:color w:val="333333"/>
                <w:sz w:val="24"/>
                <w:szCs w:val="24"/>
              </w:rPr>
              <w:t>Neonatal convulsions, Perinatal mortality.</w:t>
            </w:r>
            <w:r w:rsidRPr="00E623B8">
              <w:rPr>
                <w:rFonts w:ascii="Times New Roman" w:eastAsia="Calibri" w:hAnsi="Times New Roman" w:cs="Times New Roman"/>
                <w:b/>
                <w:sz w:val="24"/>
              </w:rPr>
              <w:t xml:space="preserve"> </w:t>
            </w:r>
            <w:r w:rsidRPr="00E623B8">
              <w:rPr>
                <w:rFonts w:ascii="Times New Roman" w:eastAsia="Calibri" w:hAnsi="Times New Roman" w:cs="Times New Roman"/>
                <w:color w:val="333333"/>
                <w:sz w:val="24"/>
                <w:szCs w:val="24"/>
              </w:rPr>
              <w:t xml:space="preserve"> </w:t>
            </w:r>
          </w:p>
        </w:tc>
      </w:tr>
      <w:tr w:rsidR="00E623B8" w:rsidRPr="00E623B8" w:rsidTr="00F852FC">
        <w:tc>
          <w:tcPr>
            <w:tcW w:w="1437" w:type="dxa"/>
            <w:tcBorders>
              <w:top w:val="nil"/>
              <w:left w:val="nil"/>
              <w:bottom w:val="nil"/>
              <w:right w:val="nil"/>
            </w:tcBorders>
            <w:shd w:val="clear" w:color="auto" w:fill="4F81BD"/>
            <w:hideMark/>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Week 5:</w:t>
            </w:r>
          </w:p>
        </w:tc>
        <w:tc>
          <w:tcPr>
            <w:tcW w:w="2204" w:type="dxa"/>
            <w:tcBorders>
              <w:top w:val="nil"/>
              <w:left w:val="nil"/>
              <w:bottom w:val="nil"/>
              <w:right w:val="nil"/>
            </w:tcBorders>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623B8" w:rsidRPr="00E623B8" w:rsidRDefault="00E623B8" w:rsidP="00E623B8">
            <w:pPr>
              <w:spacing w:after="0" w:line="240" w:lineRule="auto"/>
              <w:rPr>
                <w:rFonts w:ascii="Times New Roman" w:eastAsia="Calibri" w:hAnsi="Times New Roman" w:cs="Times New Roman"/>
                <w:b/>
                <w:sz w:val="24"/>
                <w:szCs w:val="24"/>
              </w:rPr>
            </w:pPr>
            <w:r w:rsidRPr="00E623B8">
              <w:rPr>
                <w:rFonts w:ascii="Times New Roman" w:eastAsia="Calibri" w:hAnsi="Times New Roman" w:cs="Times New Roman"/>
                <w:b/>
                <w:sz w:val="24"/>
                <w:szCs w:val="24"/>
              </w:rPr>
              <w:t xml:space="preserve">Growth and development </w:t>
            </w:r>
          </w:p>
          <w:p w:rsidR="00E623B8" w:rsidRPr="00E623B8" w:rsidRDefault="00E623B8" w:rsidP="00E623B8">
            <w:pPr>
              <w:spacing w:after="0" w:line="240" w:lineRule="auto"/>
              <w:rPr>
                <w:rFonts w:ascii="Times New Roman" w:eastAsia="Calibri" w:hAnsi="Times New Roman" w:cs="Times New Roman"/>
                <w:sz w:val="24"/>
                <w:szCs w:val="24"/>
              </w:rPr>
            </w:pPr>
            <w:r w:rsidRPr="00E623B8">
              <w:rPr>
                <w:rFonts w:ascii="Times New Roman" w:eastAsia="Calibri" w:hAnsi="Times New Roman" w:cs="Times New Roman"/>
                <w:sz w:val="24"/>
                <w:szCs w:val="24"/>
              </w:rPr>
              <w:t xml:space="preserve">Growth monitoring </w:t>
            </w:r>
          </w:p>
          <w:p w:rsidR="00E623B8" w:rsidRPr="00E623B8" w:rsidRDefault="00E623B8" w:rsidP="00E623B8">
            <w:pPr>
              <w:spacing w:after="0" w:line="240" w:lineRule="auto"/>
              <w:rPr>
                <w:rFonts w:ascii="Times New Roman" w:eastAsia="Calibri" w:hAnsi="Times New Roman" w:cs="Times New Roman"/>
                <w:sz w:val="24"/>
                <w:szCs w:val="24"/>
              </w:rPr>
            </w:pPr>
            <w:r w:rsidRPr="00E623B8">
              <w:rPr>
                <w:rFonts w:ascii="Times New Roman" w:eastAsia="Calibri" w:hAnsi="Times New Roman" w:cs="Times New Roman"/>
                <w:sz w:val="24"/>
                <w:szCs w:val="24"/>
              </w:rPr>
              <w:lastRenderedPageBreak/>
              <w:t>Anthropometric measurements</w:t>
            </w:r>
          </w:p>
          <w:p w:rsidR="00E623B8" w:rsidRPr="00E623B8" w:rsidRDefault="00E623B8" w:rsidP="00E623B8">
            <w:pPr>
              <w:spacing w:after="0" w:line="240" w:lineRule="auto"/>
              <w:rPr>
                <w:rFonts w:ascii="Times New Roman" w:eastAsia="Calibri" w:hAnsi="Times New Roman" w:cs="Times New Roman"/>
                <w:sz w:val="24"/>
                <w:szCs w:val="24"/>
              </w:rPr>
            </w:pPr>
            <w:r w:rsidRPr="00E623B8">
              <w:rPr>
                <w:rFonts w:ascii="Times New Roman" w:eastAsia="Calibri" w:hAnsi="Times New Roman" w:cs="Times New Roman"/>
                <w:sz w:val="24"/>
                <w:szCs w:val="24"/>
              </w:rPr>
              <w:t>Factors influencing</w:t>
            </w:r>
          </w:p>
          <w:p w:rsidR="00E623B8" w:rsidRPr="00E623B8" w:rsidRDefault="00E623B8" w:rsidP="00E623B8">
            <w:pPr>
              <w:spacing w:after="0" w:line="240" w:lineRule="auto"/>
              <w:rPr>
                <w:rFonts w:ascii="Times New Roman" w:eastAsia="Calibri" w:hAnsi="Times New Roman" w:cs="Times New Roman"/>
                <w:sz w:val="24"/>
                <w:szCs w:val="24"/>
              </w:rPr>
            </w:pPr>
            <w:r w:rsidRPr="00E623B8">
              <w:rPr>
                <w:rFonts w:ascii="Times New Roman" w:eastAsia="Calibri" w:hAnsi="Times New Roman" w:cs="Times New Roman"/>
                <w:sz w:val="24"/>
                <w:szCs w:val="24"/>
              </w:rPr>
              <w:t xml:space="preserve">Milestones </w:t>
            </w:r>
          </w:p>
          <w:p w:rsidR="00E623B8" w:rsidRPr="00E623B8" w:rsidRDefault="00E623B8" w:rsidP="00E623B8">
            <w:pPr>
              <w:spacing w:after="0" w:line="240" w:lineRule="auto"/>
              <w:rPr>
                <w:rFonts w:ascii="Times New Roman" w:eastAsia="Calibri" w:hAnsi="Times New Roman" w:cs="Times New Roman"/>
                <w:b/>
                <w:szCs w:val="24"/>
              </w:rPr>
            </w:pPr>
          </w:p>
        </w:tc>
      </w:tr>
      <w:tr w:rsidR="00E623B8" w:rsidRPr="00E623B8" w:rsidTr="00F852FC">
        <w:tc>
          <w:tcPr>
            <w:tcW w:w="1437" w:type="dxa"/>
            <w:tcBorders>
              <w:top w:val="nil"/>
              <w:left w:val="nil"/>
              <w:bottom w:val="nil"/>
              <w:right w:val="nil"/>
            </w:tcBorders>
            <w:shd w:val="clear" w:color="auto" w:fill="4F81BD"/>
            <w:hideMark/>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lastRenderedPageBreak/>
              <w:t>Week 6:</w:t>
            </w:r>
          </w:p>
        </w:tc>
        <w:tc>
          <w:tcPr>
            <w:tcW w:w="2204" w:type="dxa"/>
            <w:tcBorders>
              <w:top w:val="nil"/>
              <w:left w:val="nil"/>
              <w:bottom w:val="nil"/>
              <w:right w:val="nil"/>
            </w:tcBorders>
            <w:shd w:val="clear" w:color="auto" w:fill="D8D8D8"/>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623B8" w:rsidRPr="00E623B8" w:rsidRDefault="00E623B8" w:rsidP="00E623B8">
            <w:pPr>
              <w:spacing w:after="0" w:line="240" w:lineRule="auto"/>
              <w:rPr>
                <w:rFonts w:ascii="Times New Roman" w:eastAsia="Times New Roman" w:hAnsi="Times New Roman" w:cs="Times New Roman"/>
                <w:b/>
                <w:sz w:val="24"/>
                <w:szCs w:val="24"/>
                <w:lang w:val="en-GB" w:eastAsia="en-GB"/>
              </w:rPr>
            </w:pPr>
            <w:r w:rsidRPr="00E623B8">
              <w:rPr>
                <w:rFonts w:ascii="Times New Roman" w:eastAsia="Times New Roman" w:hAnsi="Times New Roman" w:cs="Times New Roman"/>
                <w:b/>
                <w:sz w:val="24"/>
                <w:szCs w:val="24"/>
                <w:lang w:val="en-GB" w:eastAsia="en-GB"/>
              </w:rPr>
              <w:t xml:space="preserve">Infant feeding  </w:t>
            </w:r>
          </w:p>
          <w:p w:rsidR="00E623B8" w:rsidRPr="00E623B8" w:rsidRDefault="00E623B8" w:rsidP="00E623B8">
            <w:pPr>
              <w:spacing w:after="0" w:line="240" w:lineRule="auto"/>
              <w:rPr>
                <w:rFonts w:ascii="Times New Roman" w:eastAsia="Times New Roman" w:hAnsi="Times New Roman" w:cs="Times New Roman"/>
                <w:sz w:val="24"/>
                <w:szCs w:val="24"/>
                <w:lang w:val="en-GB" w:eastAsia="en-GB"/>
              </w:rPr>
            </w:pPr>
            <w:r w:rsidRPr="00E623B8">
              <w:rPr>
                <w:rFonts w:ascii="Times New Roman" w:eastAsia="Times New Roman" w:hAnsi="Times New Roman" w:cs="Times New Roman"/>
                <w:sz w:val="24"/>
                <w:szCs w:val="24"/>
                <w:lang w:val="en-GB" w:eastAsia="en-GB"/>
              </w:rPr>
              <w:t>Types of infant feeding</w:t>
            </w:r>
          </w:p>
        </w:tc>
      </w:tr>
      <w:tr w:rsidR="00E623B8" w:rsidRPr="00E623B8" w:rsidTr="00F852FC">
        <w:tc>
          <w:tcPr>
            <w:tcW w:w="1437" w:type="dxa"/>
            <w:tcBorders>
              <w:top w:val="nil"/>
              <w:left w:val="nil"/>
              <w:bottom w:val="nil"/>
              <w:right w:val="nil"/>
            </w:tcBorders>
            <w:shd w:val="clear" w:color="auto" w:fill="4F81BD"/>
            <w:hideMark/>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Week 7:</w:t>
            </w:r>
          </w:p>
        </w:tc>
        <w:tc>
          <w:tcPr>
            <w:tcW w:w="2204" w:type="dxa"/>
            <w:tcBorders>
              <w:top w:val="nil"/>
              <w:left w:val="nil"/>
              <w:bottom w:val="nil"/>
              <w:right w:val="nil"/>
            </w:tcBorders>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623B8" w:rsidRPr="00E623B8" w:rsidRDefault="00E623B8" w:rsidP="00E623B8">
            <w:pPr>
              <w:spacing w:after="0" w:line="240" w:lineRule="auto"/>
              <w:rPr>
                <w:rFonts w:ascii="Times New Roman" w:eastAsia="Calibri" w:hAnsi="Times New Roman" w:cs="Times New Roman"/>
                <w:b/>
                <w:sz w:val="24"/>
                <w:szCs w:val="24"/>
                <w:lang w:val="en-GB"/>
              </w:rPr>
            </w:pPr>
            <w:r w:rsidRPr="00E623B8">
              <w:rPr>
                <w:rFonts w:ascii="Times New Roman" w:eastAsia="Calibri" w:hAnsi="Times New Roman" w:cs="Times New Roman"/>
                <w:b/>
                <w:sz w:val="24"/>
                <w:szCs w:val="24"/>
                <w:lang w:val="en-GB"/>
              </w:rPr>
              <w:t>Nutritional disorders</w:t>
            </w:r>
          </w:p>
          <w:p w:rsidR="00E623B8" w:rsidRPr="00E623B8" w:rsidRDefault="00E623B8" w:rsidP="00E623B8">
            <w:pPr>
              <w:spacing w:after="0" w:line="240" w:lineRule="auto"/>
              <w:rPr>
                <w:rFonts w:ascii="Times New Roman" w:eastAsia="Calibri" w:hAnsi="Times New Roman" w:cs="Times New Roman"/>
                <w:sz w:val="24"/>
                <w:szCs w:val="24"/>
                <w:lang w:val="en-GB"/>
              </w:rPr>
            </w:pPr>
            <w:r w:rsidRPr="00E623B8">
              <w:rPr>
                <w:rFonts w:ascii="Times New Roman" w:eastAsia="Calibri" w:hAnsi="Times New Roman" w:cs="Times New Roman"/>
                <w:sz w:val="24"/>
                <w:szCs w:val="24"/>
              </w:rPr>
              <w:t xml:space="preserve">Micronutrient deficiencies. Malnutrition; </w:t>
            </w:r>
            <w:proofErr w:type="gramStart"/>
            <w:r w:rsidRPr="00E623B8">
              <w:rPr>
                <w:rFonts w:ascii="Times New Roman" w:eastAsia="Calibri" w:hAnsi="Times New Roman" w:cs="Times New Roman"/>
                <w:sz w:val="24"/>
                <w:szCs w:val="24"/>
              </w:rPr>
              <w:t>WHO</w:t>
            </w:r>
            <w:proofErr w:type="gramEnd"/>
            <w:r w:rsidRPr="00E623B8">
              <w:rPr>
                <w:rFonts w:ascii="Times New Roman" w:eastAsia="Calibri" w:hAnsi="Times New Roman" w:cs="Times New Roman"/>
                <w:sz w:val="24"/>
                <w:szCs w:val="24"/>
              </w:rPr>
              <w:t xml:space="preserve"> Classification Rickets.</w:t>
            </w:r>
          </w:p>
        </w:tc>
      </w:tr>
      <w:tr w:rsidR="00E623B8" w:rsidRPr="00E623B8" w:rsidTr="00F852FC">
        <w:tc>
          <w:tcPr>
            <w:tcW w:w="1437" w:type="dxa"/>
            <w:tcBorders>
              <w:top w:val="nil"/>
              <w:left w:val="nil"/>
              <w:bottom w:val="nil"/>
              <w:right w:val="nil"/>
            </w:tcBorders>
            <w:shd w:val="clear" w:color="auto" w:fill="4F81BD"/>
            <w:hideMark/>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Week 8:</w:t>
            </w:r>
          </w:p>
        </w:tc>
        <w:tc>
          <w:tcPr>
            <w:tcW w:w="2204" w:type="dxa"/>
            <w:tcBorders>
              <w:top w:val="nil"/>
              <w:left w:val="nil"/>
              <w:bottom w:val="nil"/>
              <w:right w:val="nil"/>
            </w:tcBorders>
            <w:shd w:val="clear" w:color="auto" w:fill="D8D8D8"/>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r w:rsidRPr="00E623B8">
              <w:rPr>
                <w:rFonts w:ascii="Times New Roman" w:eastAsia="Times New Roman" w:hAnsi="Times New Roman" w:cs="Times New Roman"/>
                <w:bCs/>
                <w:sz w:val="24"/>
                <w:szCs w:val="24"/>
                <w:lang w:val="en-GB" w:eastAsia="en-GB"/>
              </w:rPr>
              <w:t xml:space="preserve">Immunization </w:t>
            </w:r>
          </w:p>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r w:rsidRPr="00E623B8">
              <w:rPr>
                <w:rFonts w:ascii="Times New Roman" w:eastAsia="Times New Roman" w:hAnsi="Times New Roman" w:cs="Times New Roman"/>
                <w:bCs/>
                <w:sz w:val="24"/>
                <w:szCs w:val="24"/>
                <w:lang w:val="en-GB" w:eastAsia="en-GB"/>
              </w:rPr>
              <w:t xml:space="preserve">EPI schedule </w:t>
            </w:r>
          </w:p>
        </w:tc>
      </w:tr>
      <w:tr w:rsidR="00E623B8" w:rsidRPr="00E623B8" w:rsidTr="00F852FC">
        <w:tc>
          <w:tcPr>
            <w:tcW w:w="1437" w:type="dxa"/>
            <w:tcBorders>
              <w:top w:val="nil"/>
              <w:left w:val="nil"/>
              <w:bottom w:val="nil"/>
              <w:right w:val="nil"/>
            </w:tcBorders>
            <w:shd w:val="clear" w:color="auto" w:fill="4F81BD"/>
            <w:hideMark/>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Week 9:</w:t>
            </w:r>
          </w:p>
        </w:tc>
        <w:tc>
          <w:tcPr>
            <w:tcW w:w="2204" w:type="dxa"/>
            <w:tcBorders>
              <w:top w:val="nil"/>
              <w:left w:val="nil"/>
              <w:bottom w:val="nil"/>
              <w:right w:val="nil"/>
            </w:tcBorders>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hideMark/>
          </w:tcPr>
          <w:p w:rsidR="00E623B8" w:rsidRPr="00E623B8" w:rsidRDefault="00E623B8" w:rsidP="00E623B8">
            <w:pPr>
              <w:spacing w:after="0" w:line="240" w:lineRule="auto"/>
              <w:rPr>
                <w:rFonts w:ascii="Times New Roman" w:eastAsia="Times New Roman" w:hAnsi="Times New Roman" w:cs="Times New Roman"/>
                <w:b/>
                <w:sz w:val="24"/>
                <w:szCs w:val="24"/>
                <w:lang w:val="en-GB" w:eastAsia="en-GB"/>
              </w:rPr>
            </w:pPr>
            <w:r w:rsidRPr="00E623B8">
              <w:rPr>
                <w:rFonts w:ascii="Times New Roman" w:eastAsia="Times New Roman" w:hAnsi="Times New Roman" w:cs="Times New Roman"/>
                <w:b/>
                <w:sz w:val="24"/>
                <w:szCs w:val="24"/>
                <w:lang w:val="en-GB" w:eastAsia="en-GB"/>
              </w:rPr>
              <w:t xml:space="preserve">CATs, </w:t>
            </w:r>
          </w:p>
        </w:tc>
      </w:tr>
      <w:tr w:rsidR="00E623B8" w:rsidRPr="00E623B8" w:rsidTr="00F852FC">
        <w:tc>
          <w:tcPr>
            <w:tcW w:w="1437" w:type="dxa"/>
            <w:tcBorders>
              <w:top w:val="nil"/>
              <w:left w:val="nil"/>
              <w:bottom w:val="nil"/>
              <w:right w:val="nil"/>
            </w:tcBorders>
            <w:shd w:val="clear" w:color="auto" w:fill="4F81BD"/>
            <w:hideMark/>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Week 10:</w:t>
            </w:r>
          </w:p>
        </w:tc>
        <w:tc>
          <w:tcPr>
            <w:tcW w:w="2204" w:type="dxa"/>
            <w:tcBorders>
              <w:top w:val="nil"/>
              <w:left w:val="nil"/>
              <w:bottom w:val="nil"/>
              <w:right w:val="nil"/>
            </w:tcBorders>
            <w:shd w:val="clear" w:color="auto" w:fill="D8D8D8"/>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623B8" w:rsidRPr="00E623B8" w:rsidRDefault="00E623B8" w:rsidP="00E623B8">
            <w:pPr>
              <w:spacing w:after="0" w:line="240" w:lineRule="auto"/>
              <w:jc w:val="both"/>
              <w:rPr>
                <w:rFonts w:ascii="Times New Roman" w:eastAsia="Arial Unicode MS" w:hAnsi="Times New Roman" w:cs="Times New Roman"/>
                <w:b/>
                <w:bCs/>
                <w:sz w:val="24"/>
                <w:szCs w:val="24"/>
                <w:lang w:val="en-GB" w:bidi="en-US"/>
              </w:rPr>
            </w:pPr>
            <w:r w:rsidRPr="00E623B8">
              <w:rPr>
                <w:rFonts w:ascii="Times New Roman" w:eastAsia="Arial Unicode MS" w:hAnsi="Times New Roman" w:cs="Times New Roman"/>
                <w:b/>
                <w:bCs/>
                <w:color w:val="365F91"/>
                <w:sz w:val="24"/>
                <w:szCs w:val="24"/>
                <w:lang w:val="en-GB" w:bidi="en-US"/>
              </w:rPr>
              <w:t xml:space="preserve"> </w:t>
            </w:r>
            <w:proofErr w:type="spellStart"/>
            <w:r w:rsidRPr="00E623B8">
              <w:rPr>
                <w:rFonts w:ascii="Times New Roman" w:eastAsia="Arial Unicode MS" w:hAnsi="Times New Roman" w:cs="Times New Roman"/>
                <w:b/>
                <w:bCs/>
                <w:sz w:val="24"/>
                <w:szCs w:val="24"/>
                <w:lang w:val="en-GB" w:bidi="en-US"/>
              </w:rPr>
              <w:t>Immunizable</w:t>
            </w:r>
            <w:proofErr w:type="spellEnd"/>
            <w:r w:rsidRPr="00E623B8">
              <w:rPr>
                <w:rFonts w:ascii="Times New Roman" w:eastAsia="Arial Unicode MS" w:hAnsi="Times New Roman" w:cs="Times New Roman"/>
                <w:b/>
                <w:bCs/>
                <w:sz w:val="24"/>
                <w:szCs w:val="24"/>
                <w:lang w:val="en-GB" w:bidi="en-US"/>
              </w:rPr>
              <w:t xml:space="preserve"> diseases</w:t>
            </w:r>
          </w:p>
          <w:p w:rsidR="00E623B8" w:rsidRPr="00E623B8" w:rsidRDefault="00E623B8" w:rsidP="00E623B8">
            <w:pPr>
              <w:spacing w:after="0" w:line="240" w:lineRule="auto"/>
              <w:jc w:val="both"/>
              <w:rPr>
                <w:rFonts w:ascii="Times New Roman" w:eastAsia="Arial Unicode MS" w:hAnsi="Times New Roman" w:cs="Times New Roman"/>
                <w:b/>
                <w:bCs/>
                <w:sz w:val="24"/>
                <w:szCs w:val="24"/>
                <w:lang w:val="en-GB" w:bidi="en-US"/>
              </w:rPr>
            </w:pPr>
          </w:p>
          <w:p w:rsidR="00E623B8" w:rsidRPr="00E623B8" w:rsidRDefault="00E623B8" w:rsidP="00E623B8">
            <w:pPr>
              <w:spacing w:after="0" w:line="240" w:lineRule="auto"/>
              <w:jc w:val="both"/>
              <w:rPr>
                <w:rFonts w:ascii="Times New Roman" w:eastAsia="Times New Roman" w:hAnsi="Times New Roman" w:cs="Times New Roman"/>
                <w:sz w:val="24"/>
                <w:szCs w:val="24"/>
                <w:lang w:val="en-GB" w:eastAsia="en-GB"/>
              </w:rPr>
            </w:pPr>
          </w:p>
        </w:tc>
      </w:tr>
      <w:tr w:rsidR="00E623B8" w:rsidRPr="00E623B8" w:rsidTr="00F852FC">
        <w:tc>
          <w:tcPr>
            <w:tcW w:w="1437" w:type="dxa"/>
            <w:tcBorders>
              <w:top w:val="nil"/>
              <w:left w:val="nil"/>
              <w:bottom w:val="nil"/>
              <w:right w:val="nil"/>
            </w:tcBorders>
            <w:shd w:val="clear" w:color="auto" w:fill="4F81BD"/>
            <w:hideMark/>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Week 11</w:t>
            </w:r>
          </w:p>
        </w:tc>
        <w:tc>
          <w:tcPr>
            <w:tcW w:w="2204" w:type="dxa"/>
            <w:tcBorders>
              <w:top w:val="nil"/>
              <w:left w:val="nil"/>
              <w:bottom w:val="nil"/>
              <w:right w:val="nil"/>
            </w:tcBorders>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623B8" w:rsidRPr="00E623B8" w:rsidRDefault="00E623B8" w:rsidP="00E623B8">
            <w:pPr>
              <w:spacing w:after="0" w:line="360" w:lineRule="auto"/>
              <w:jc w:val="both"/>
              <w:rPr>
                <w:rFonts w:ascii="Times New Roman" w:eastAsia="Times New Roman" w:hAnsi="Times New Roman" w:cs="Times New Roman"/>
                <w:sz w:val="24"/>
                <w:szCs w:val="24"/>
              </w:rPr>
            </w:pPr>
            <w:r w:rsidRPr="00E623B8">
              <w:rPr>
                <w:rFonts w:ascii="Times New Roman" w:eastAsia="Times New Roman" w:hAnsi="Times New Roman" w:cs="Times New Roman"/>
                <w:sz w:val="24"/>
                <w:szCs w:val="24"/>
              </w:rPr>
              <w:t xml:space="preserve"> Measles </w:t>
            </w:r>
          </w:p>
        </w:tc>
      </w:tr>
      <w:tr w:rsidR="00E623B8" w:rsidRPr="00E623B8" w:rsidTr="00F852FC">
        <w:tc>
          <w:tcPr>
            <w:tcW w:w="1437" w:type="dxa"/>
            <w:tcBorders>
              <w:top w:val="nil"/>
              <w:left w:val="nil"/>
              <w:bottom w:val="nil"/>
              <w:right w:val="nil"/>
            </w:tcBorders>
            <w:shd w:val="clear" w:color="auto" w:fill="4F81BD"/>
            <w:hideMark/>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Week 12:</w:t>
            </w:r>
          </w:p>
        </w:tc>
        <w:tc>
          <w:tcPr>
            <w:tcW w:w="2204" w:type="dxa"/>
            <w:tcBorders>
              <w:top w:val="nil"/>
              <w:left w:val="nil"/>
              <w:bottom w:val="nil"/>
              <w:right w:val="nil"/>
            </w:tcBorders>
            <w:shd w:val="clear" w:color="auto" w:fill="D8D8D8"/>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623B8" w:rsidRPr="00E623B8" w:rsidRDefault="00E623B8" w:rsidP="00E623B8">
            <w:pPr>
              <w:spacing w:after="0" w:line="240" w:lineRule="auto"/>
              <w:rPr>
                <w:rFonts w:ascii="Times New Roman" w:eastAsia="Times New Roman" w:hAnsi="Times New Roman" w:cs="Times New Roman"/>
                <w:b/>
                <w:sz w:val="24"/>
                <w:szCs w:val="24"/>
                <w:lang w:val="en-GB" w:eastAsia="en-GB"/>
              </w:rPr>
            </w:pPr>
            <w:r w:rsidRPr="00E623B8">
              <w:rPr>
                <w:rFonts w:ascii="Times New Roman" w:eastAsia="Times New Roman" w:hAnsi="Times New Roman" w:cs="Times New Roman"/>
                <w:b/>
                <w:sz w:val="24"/>
                <w:szCs w:val="24"/>
                <w:lang w:val="en-GB" w:eastAsia="en-GB"/>
              </w:rPr>
              <w:t>Tropical diseases</w:t>
            </w:r>
          </w:p>
          <w:p w:rsidR="00E623B8" w:rsidRPr="00E623B8" w:rsidRDefault="00E623B8" w:rsidP="00E623B8">
            <w:pPr>
              <w:spacing w:after="0" w:line="240" w:lineRule="auto"/>
              <w:rPr>
                <w:rFonts w:ascii="Times New Roman" w:eastAsia="Times New Roman" w:hAnsi="Times New Roman" w:cs="Times New Roman"/>
                <w:sz w:val="24"/>
                <w:szCs w:val="24"/>
                <w:lang w:val="en-GB" w:eastAsia="en-GB"/>
              </w:rPr>
            </w:pPr>
            <w:r w:rsidRPr="00E623B8">
              <w:rPr>
                <w:rFonts w:ascii="Times New Roman" w:eastAsia="Calibri" w:hAnsi="Times New Roman" w:cs="Times New Roman"/>
                <w:sz w:val="24"/>
                <w:szCs w:val="24"/>
              </w:rPr>
              <w:t xml:space="preserve"> </w:t>
            </w:r>
            <w:proofErr w:type="spellStart"/>
            <w:r w:rsidRPr="00E623B8">
              <w:rPr>
                <w:rFonts w:ascii="Times New Roman" w:eastAsia="Calibri" w:hAnsi="Times New Roman" w:cs="Times New Roman"/>
                <w:sz w:val="24"/>
                <w:szCs w:val="24"/>
              </w:rPr>
              <w:t>Aetiology</w:t>
            </w:r>
            <w:proofErr w:type="spellEnd"/>
            <w:r w:rsidRPr="00E623B8">
              <w:rPr>
                <w:rFonts w:ascii="Times New Roman" w:eastAsia="Calibri" w:hAnsi="Times New Roman" w:cs="Times New Roman"/>
                <w:sz w:val="24"/>
                <w:szCs w:val="24"/>
              </w:rPr>
              <w:t>, lifecycle, transmission, pathophysiology, presentation, investigations, treatment and control</w:t>
            </w:r>
          </w:p>
        </w:tc>
      </w:tr>
      <w:tr w:rsidR="00E623B8" w:rsidRPr="00E623B8" w:rsidTr="00F852FC">
        <w:tc>
          <w:tcPr>
            <w:tcW w:w="1437" w:type="dxa"/>
            <w:tcBorders>
              <w:top w:val="nil"/>
              <w:left w:val="nil"/>
              <w:bottom w:val="nil"/>
              <w:right w:val="nil"/>
            </w:tcBorders>
            <w:shd w:val="clear" w:color="auto" w:fill="4F81BD"/>
            <w:hideMark/>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Week 13:</w:t>
            </w:r>
          </w:p>
        </w:tc>
        <w:tc>
          <w:tcPr>
            <w:tcW w:w="2204" w:type="dxa"/>
            <w:tcBorders>
              <w:top w:val="nil"/>
              <w:left w:val="nil"/>
              <w:bottom w:val="nil"/>
              <w:right w:val="nil"/>
            </w:tcBorders>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623B8" w:rsidRPr="00E623B8" w:rsidRDefault="00E623B8" w:rsidP="00E623B8">
            <w:pPr>
              <w:spacing w:after="0" w:line="240" w:lineRule="auto"/>
              <w:rPr>
                <w:rFonts w:ascii="Times New Roman" w:eastAsia="Calibri" w:hAnsi="Times New Roman" w:cs="Times New Roman"/>
                <w:sz w:val="24"/>
                <w:szCs w:val="24"/>
              </w:rPr>
            </w:pPr>
            <w:r w:rsidRPr="00E623B8">
              <w:rPr>
                <w:rFonts w:ascii="Times New Roman" w:eastAsia="Times New Roman" w:hAnsi="Times New Roman" w:cs="Times New Roman"/>
                <w:sz w:val="24"/>
                <w:szCs w:val="24"/>
                <w:lang w:val="en-GB" w:eastAsia="en-GB"/>
              </w:rPr>
              <w:t>HIV</w:t>
            </w:r>
            <w:r w:rsidRPr="00E623B8">
              <w:rPr>
                <w:rFonts w:ascii="Times New Roman" w:eastAsia="Calibri" w:hAnsi="Times New Roman" w:cs="Times New Roman"/>
                <w:sz w:val="24"/>
                <w:szCs w:val="24"/>
              </w:rPr>
              <w:t xml:space="preserve"> </w:t>
            </w:r>
          </w:p>
          <w:p w:rsidR="00E623B8" w:rsidRPr="00E623B8" w:rsidRDefault="00E623B8" w:rsidP="00E623B8">
            <w:pPr>
              <w:spacing w:after="0" w:line="240" w:lineRule="auto"/>
              <w:rPr>
                <w:rFonts w:ascii="Times New Roman" w:eastAsia="Times New Roman" w:hAnsi="Times New Roman" w:cs="Times New Roman"/>
                <w:sz w:val="24"/>
                <w:szCs w:val="24"/>
                <w:lang w:val="en-GB" w:eastAsia="en-GB"/>
              </w:rPr>
            </w:pPr>
            <w:r w:rsidRPr="00E623B8">
              <w:rPr>
                <w:rFonts w:ascii="Times New Roman" w:eastAsia="Calibri" w:hAnsi="Times New Roman" w:cs="Times New Roman"/>
                <w:sz w:val="24"/>
                <w:szCs w:val="24"/>
              </w:rPr>
              <w:t>Life cycle, WHO staging and, Management of HIV /aids opportunistic infections.</w:t>
            </w:r>
          </w:p>
          <w:p w:rsidR="00E623B8" w:rsidRPr="00E623B8" w:rsidRDefault="00E623B8" w:rsidP="00E623B8">
            <w:pPr>
              <w:spacing w:after="0" w:line="240" w:lineRule="auto"/>
              <w:rPr>
                <w:rFonts w:ascii="Times New Roman" w:eastAsia="Times New Roman" w:hAnsi="Times New Roman" w:cs="Times New Roman"/>
                <w:sz w:val="24"/>
                <w:szCs w:val="24"/>
                <w:lang w:val="en-GB" w:eastAsia="en-GB"/>
              </w:rPr>
            </w:pPr>
          </w:p>
          <w:p w:rsidR="00E623B8" w:rsidRPr="00E623B8" w:rsidRDefault="00E623B8" w:rsidP="00E623B8">
            <w:pPr>
              <w:spacing w:after="0" w:line="240" w:lineRule="auto"/>
              <w:rPr>
                <w:rFonts w:ascii="Times New Roman" w:eastAsia="Times New Roman" w:hAnsi="Times New Roman" w:cs="Times New Roman"/>
                <w:sz w:val="24"/>
                <w:szCs w:val="24"/>
                <w:lang w:val="en-GB" w:eastAsia="en-GB"/>
              </w:rPr>
            </w:pPr>
          </w:p>
        </w:tc>
      </w:tr>
      <w:tr w:rsidR="00E623B8" w:rsidRPr="00E623B8" w:rsidTr="00F852FC">
        <w:tc>
          <w:tcPr>
            <w:tcW w:w="1437" w:type="dxa"/>
            <w:tcBorders>
              <w:top w:val="nil"/>
              <w:left w:val="nil"/>
              <w:bottom w:val="nil"/>
              <w:right w:val="nil"/>
            </w:tcBorders>
            <w:shd w:val="clear" w:color="auto" w:fill="4F81BD"/>
            <w:hideMark/>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Week 14:</w:t>
            </w:r>
          </w:p>
        </w:tc>
        <w:tc>
          <w:tcPr>
            <w:tcW w:w="2204" w:type="dxa"/>
            <w:tcBorders>
              <w:top w:val="nil"/>
              <w:left w:val="nil"/>
              <w:bottom w:val="nil"/>
              <w:right w:val="nil"/>
            </w:tcBorders>
            <w:shd w:val="clear" w:color="auto" w:fill="D8D8D8"/>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623B8" w:rsidRPr="00E623B8" w:rsidRDefault="00E623B8" w:rsidP="00E623B8">
            <w:pPr>
              <w:spacing w:after="0" w:line="240" w:lineRule="auto"/>
              <w:rPr>
                <w:rFonts w:ascii="Times New Roman" w:eastAsia="Arial Unicode MS" w:hAnsi="Times New Roman" w:cs="Times New Roman"/>
                <w:b/>
                <w:bCs/>
                <w:sz w:val="24"/>
                <w:szCs w:val="24"/>
                <w:lang w:val="en-GB"/>
              </w:rPr>
            </w:pPr>
            <w:r w:rsidRPr="00E623B8">
              <w:rPr>
                <w:rFonts w:ascii="Times New Roman" w:eastAsia="Arial Unicode MS" w:hAnsi="Times New Roman" w:cs="Times New Roman"/>
                <w:b/>
                <w:bCs/>
                <w:sz w:val="24"/>
                <w:szCs w:val="24"/>
                <w:lang w:val="en-GB"/>
              </w:rPr>
              <w:t xml:space="preserve"> IMNCI</w:t>
            </w:r>
          </w:p>
          <w:p w:rsidR="00E623B8" w:rsidRPr="00E623B8" w:rsidRDefault="00E623B8" w:rsidP="00E623B8">
            <w:pPr>
              <w:spacing w:after="0" w:line="240" w:lineRule="auto"/>
              <w:rPr>
                <w:rFonts w:ascii="Times New Roman" w:eastAsia="Times New Roman" w:hAnsi="Times New Roman" w:cs="Times New Roman"/>
                <w:sz w:val="24"/>
                <w:szCs w:val="24"/>
                <w:lang w:val="en-GB" w:eastAsia="en-GB"/>
              </w:rPr>
            </w:pPr>
            <w:r w:rsidRPr="00E623B8">
              <w:rPr>
                <w:rFonts w:ascii="Times New Roman" w:eastAsia="Arial Unicode MS" w:hAnsi="Times New Roman" w:cs="Times New Roman"/>
                <w:bCs/>
                <w:sz w:val="24"/>
                <w:szCs w:val="24"/>
                <w:lang w:val="en-GB"/>
              </w:rPr>
              <w:t>Classifications treatment and follow up care for child and young infant</w:t>
            </w:r>
          </w:p>
        </w:tc>
      </w:tr>
      <w:tr w:rsidR="00E623B8" w:rsidRPr="00E623B8" w:rsidTr="00F852FC">
        <w:tc>
          <w:tcPr>
            <w:tcW w:w="1437" w:type="dxa"/>
            <w:tcBorders>
              <w:top w:val="nil"/>
              <w:left w:val="nil"/>
              <w:bottom w:val="nil"/>
              <w:right w:val="nil"/>
            </w:tcBorders>
            <w:shd w:val="clear" w:color="auto" w:fill="4F81BD"/>
            <w:hideMark/>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Week 15:</w:t>
            </w:r>
          </w:p>
        </w:tc>
        <w:tc>
          <w:tcPr>
            <w:tcW w:w="2204" w:type="dxa"/>
            <w:tcBorders>
              <w:top w:val="nil"/>
              <w:left w:val="nil"/>
              <w:bottom w:val="nil"/>
              <w:right w:val="nil"/>
            </w:tcBorders>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623B8" w:rsidRPr="00E623B8" w:rsidRDefault="00E623B8" w:rsidP="00E623B8">
            <w:pPr>
              <w:spacing w:after="0" w:line="240" w:lineRule="auto"/>
              <w:rPr>
                <w:rFonts w:ascii="Times New Roman" w:eastAsia="Times New Roman" w:hAnsi="Times New Roman" w:cs="Times New Roman"/>
                <w:sz w:val="24"/>
                <w:szCs w:val="24"/>
                <w:lang w:val="en-GB" w:eastAsia="en-GB"/>
              </w:rPr>
            </w:pPr>
            <w:r w:rsidRPr="00E623B8">
              <w:rPr>
                <w:rFonts w:ascii="Times New Roman" w:eastAsia="Calibri" w:hAnsi="Times New Roman" w:cs="Times New Roman"/>
                <w:sz w:val="24"/>
              </w:rPr>
              <w:t>Emergency Triage Assessment and Treatment</w:t>
            </w:r>
          </w:p>
        </w:tc>
      </w:tr>
      <w:tr w:rsidR="00E623B8" w:rsidRPr="00E623B8" w:rsidTr="00F852FC">
        <w:tc>
          <w:tcPr>
            <w:tcW w:w="1437" w:type="dxa"/>
            <w:tcBorders>
              <w:top w:val="nil"/>
              <w:left w:val="nil"/>
              <w:bottom w:val="nil"/>
              <w:right w:val="nil"/>
            </w:tcBorders>
            <w:shd w:val="clear" w:color="auto" w:fill="4F81BD"/>
            <w:hideMark/>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Week 16:</w:t>
            </w:r>
          </w:p>
        </w:tc>
        <w:tc>
          <w:tcPr>
            <w:tcW w:w="2204" w:type="dxa"/>
            <w:tcBorders>
              <w:top w:val="nil"/>
              <w:left w:val="nil"/>
              <w:bottom w:val="nil"/>
              <w:right w:val="nil"/>
            </w:tcBorders>
            <w:shd w:val="clear" w:color="auto" w:fill="D8D8D8"/>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623B8" w:rsidRPr="00E623B8" w:rsidRDefault="00E623B8" w:rsidP="00E623B8">
            <w:pPr>
              <w:spacing w:after="0" w:line="240" w:lineRule="auto"/>
              <w:rPr>
                <w:rFonts w:ascii="Times New Roman" w:eastAsia="Arial Unicode MS" w:hAnsi="Times New Roman" w:cs="Times New Roman"/>
                <w:b/>
                <w:bCs/>
                <w:sz w:val="24"/>
                <w:szCs w:val="24"/>
                <w:lang w:val="en-GB"/>
              </w:rPr>
            </w:pPr>
            <w:r w:rsidRPr="00E623B8">
              <w:rPr>
                <w:rFonts w:ascii="Times New Roman" w:eastAsia="Arial Unicode MS" w:hAnsi="Times New Roman" w:cs="Times New Roman"/>
                <w:bCs/>
                <w:sz w:val="24"/>
                <w:szCs w:val="24"/>
                <w:lang w:val="en-GB"/>
              </w:rPr>
              <w:t xml:space="preserve"> </w:t>
            </w:r>
            <w:r w:rsidRPr="00E623B8">
              <w:rPr>
                <w:rFonts w:ascii="Times New Roman" w:eastAsia="Arial Unicode MS" w:hAnsi="Times New Roman" w:cs="Times New Roman"/>
                <w:b/>
                <w:bCs/>
                <w:sz w:val="24"/>
                <w:szCs w:val="24"/>
                <w:lang w:val="en-GB"/>
              </w:rPr>
              <w:t>Respiratory diseases</w:t>
            </w:r>
          </w:p>
          <w:p w:rsidR="00E623B8" w:rsidRPr="00E623B8" w:rsidRDefault="00E623B8" w:rsidP="00E623B8">
            <w:pPr>
              <w:spacing w:before="120" w:after="200" w:line="276" w:lineRule="auto"/>
              <w:jc w:val="both"/>
              <w:rPr>
                <w:rFonts w:ascii="Times New Roman" w:eastAsia="Calibri" w:hAnsi="Times New Roman" w:cs="Times New Roman"/>
                <w:sz w:val="24"/>
              </w:rPr>
            </w:pPr>
            <w:r w:rsidRPr="00E623B8">
              <w:rPr>
                <w:rFonts w:ascii="Times New Roman" w:eastAsia="Calibri" w:hAnsi="Times New Roman" w:cs="Times New Roman"/>
                <w:sz w:val="24"/>
                <w:szCs w:val="24"/>
              </w:rPr>
              <w:t xml:space="preserve">Anatomy and physiology of R/S Congenital defects, etiology, pathophysiology, presentation, differential, diagnosis, complications, management, prognosis and prevention, </w:t>
            </w:r>
            <w:proofErr w:type="spellStart"/>
            <w:r w:rsidRPr="00E623B8">
              <w:rPr>
                <w:rFonts w:ascii="Times New Roman" w:eastAsia="Calibri" w:hAnsi="Times New Roman" w:cs="Times New Roman"/>
                <w:sz w:val="24"/>
                <w:szCs w:val="24"/>
              </w:rPr>
              <w:t>Coryza</w:t>
            </w:r>
            <w:proofErr w:type="spellEnd"/>
            <w:r w:rsidRPr="00E623B8">
              <w:rPr>
                <w:rFonts w:ascii="Times New Roman" w:eastAsia="Calibri" w:hAnsi="Times New Roman" w:cs="Times New Roman"/>
                <w:sz w:val="24"/>
                <w:szCs w:val="24"/>
              </w:rPr>
              <w:t xml:space="preserve">, foreign body, epiglottitis, </w:t>
            </w:r>
            <w:proofErr w:type="spellStart"/>
            <w:r w:rsidRPr="00E623B8">
              <w:rPr>
                <w:rFonts w:ascii="Times New Roman" w:eastAsia="Calibri" w:hAnsi="Times New Roman" w:cs="Times New Roman"/>
                <w:sz w:val="24"/>
                <w:szCs w:val="24"/>
              </w:rPr>
              <w:t>Laryngo</w:t>
            </w:r>
            <w:proofErr w:type="spellEnd"/>
            <w:r w:rsidRPr="00E623B8">
              <w:rPr>
                <w:rFonts w:ascii="Times New Roman" w:eastAsia="Calibri" w:hAnsi="Times New Roman" w:cs="Times New Roman"/>
                <w:sz w:val="24"/>
                <w:szCs w:val="24"/>
              </w:rPr>
              <w:t xml:space="preserve">-tracheal (LTB) bronchitis, bronchiolitis, </w:t>
            </w:r>
            <w:r w:rsidRPr="00E623B8">
              <w:rPr>
                <w:rFonts w:ascii="Times New Roman" w:eastAsia="Calibri" w:hAnsi="Times New Roman" w:cs="Times New Roman"/>
                <w:sz w:val="24"/>
                <w:szCs w:val="24"/>
              </w:rPr>
              <w:lastRenderedPageBreak/>
              <w:t xml:space="preserve">bronchiolitis, Bronchial Asthma, pneumonia, </w:t>
            </w:r>
          </w:p>
          <w:p w:rsidR="00E623B8" w:rsidRPr="00E623B8" w:rsidRDefault="00E623B8" w:rsidP="00E623B8">
            <w:pPr>
              <w:spacing w:after="0" w:line="240" w:lineRule="auto"/>
              <w:rPr>
                <w:rFonts w:ascii="Times New Roman" w:eastAsia="Arial Unicode MS" w:hAnsi="Times New Roman" w:cs="Times New Roman"/>
                <w:bCs/>
                <w:sz w:val="24"/>
                <w:szCs w:val="24"/>
                <w:lang w:val="en-GB"/>
              </w:rPr>
            </w:pPr>
          </w:p>
          <w:p w:rsidR="00E623B8" w:rsidRPr="00E623B8" w:rsidRDefault="00E623B8" w:rsidP="00E623B8">
            <w:pPr>
              <w:spacing w:after="0" w:line="240" w:lineRule="auto"/>
              <w:rPr>
                <w:rFonts w:ascii="Times New Roman" w:eastAsia="Times New Roman" w:hAnsi="Times New Roman" w:cs="Times New Roman"/>
                <w:sz w:val="24"/>
                <w:szCs w:val="24"/>
                <w:lang w:val="en-GB" w:eastAsia="en-GB"/>
              </w:rPr>
            </w:pPr>
          </w:p>
        </w:tc>
      </w:tr>
      <w:tr w:rsidR="00E623B8" w:rsidRPr="00E623B8" w:rsidTr="00F852FC">
        <w:tc>
          <w:tcPr>
            <w:tcW w:w="1437" w:type="dxa"/>
            <w:tcBorders>
              <w:top w:val="nil"/>
              <w:left w:val="nil"/>
              <w:bottom w:val="nil"/>
              <w:right w:val="nil"/>
            </w:tcBorders>
            <w:shd w:val="clear" w:color="auto" w:fill="4F81BD"/>
            <w:hideMark/>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lastRenderedPageBreak/>
              <w:t>Week 17:</w:t>
            </w:r>
          </w:p>
        </w:tc>
        <w:tc>
          <w:tcPr>
            <w:tcW w:w="2204" w:type="dxa"/>
            <w:tcBorders>
              <w:top w:val="nil"/>
              <w:left w:val="nil"/>
              <w:bottom w:val="nil"/>
              <w:right w:val="nil"/>
            </w:tcBorders>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623B8" w:rsidRPr="00E623B8" w:rsidRDefault="00E623B8" w:rsidP="00E623B8">
            <w:pPr>
              <w:spacing w:after="0" w:line="240" w:lineRule="auto"/>
              <w:rPr>
                <w:rFonts w:ascii="Times New Roman" w:eastAsia="Times New Roman" w:hAnsi="Times New Roman" w:cs="Times New Roman"/>
                <w:sz w:val="24"/>
                <w:szCs w:val="24"/>
                <w:lang w:val="en-GB" w:eastAsia="en-GB"/>
              </w:rPr>
            </w:pPr>
            <w:r w:rsidRPr="00E623B8">
              <w:rPr>
                <w:rFonts w:ascii="Times New Roman" w:eastAsia="Arial Unicode MS" w:hAnsi="Times New Roman" w:cs="Times New Roman"/>
                <w:bCs/>
                <w:sz w:val="24"/>
                <w:szCs w:val="24"/>
                <w:lang w:val="en-GB"/>
              </w:rPr>
              <w:t xml:space="preserve">         Study week       </w:t>
            </w:r>
          </w:p>
        </w:tc>
      </w:tr>
      <w:tr w:rsidR="00E623B8" w:rsidRPr="00E623B8" w:rsidTr="00F852FC">
        <w:tc>
          <w:tcPr>
            <w:tcW w:w="1437" w:type="dxa"/>
            <w:tcBorders>
              <w:top w:val="nil"/>
              <w:left w:val="nil"/>
              <w:bottom w:val="single" w:sz="18" w:space="0" w:color="auto"/>
              <w:right w:val="nil"/>
            </w:tcBorders>
            <w:shd w:val="clear" w:color="auto" w:fill="4F81BD"/>
            <w:hideMark/>
          </w:tcPr>
          <w:p w:rsidR="00E623B8" w:rsidRPr="00E623B8" w:rsidRDefault="00E623B8" w:rsidP="00E623B8">
            <w:pPr>
              <w:spacing w:after="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E623B8" w:rsidRPr="00E623B8" w:rsidRDefault="00E623B8" w:rsidP="00E623B8">
            <w:pPr>
              <w:spacing w:after="0" w:line="240" w:lineRule="auto"/>
              <w:rPr>
                <w:rFonts w:ascii="Times New Roman" w:eastAsia="Times New Roman" w:hAnsi="Times New Roman" w:cs="Times New Roman"/>
                <w:sz w:val="24"/>
                <w:szCs w:val="24"/>
                <w:lang w:val="en-GB" w:eastAsia="en-GB"/>
              </w:rPr>
            </w:pPr>
            <w:r w:rsidRPr="00E623B8">
              <w:rPr>
                <w:rFonts w:ascii="Times New Roman" w:eastAsia="Times New Roman" w:hAnsi="Times New Roman" w:cs="Times New Roman"/>
                <w:b/>
                <w:sz w:val="24"/>
                <w:szCs w:val="24"/>
                <w:lang w:val="en-GB" w:eastAsia="en-GB"/>
              </w:rPr>
              <w:t>End of Semester Examinations</w:t>
            </w:r>
          </w:p>
        </w:tc>
      </w:tr>
    </w:tbl>
    <w:p w:rsidR="00E623B8" w:rsidRPr="00E623B8" w:rsidRDefault="00E623B8" w:rsidP="00E623B8">
      <w:pPr>
        <w:spacing w:after="0" w:line="240" w:lineRule="auto"/>
        <w:rPr>
          <w:rFonts w:ascii="Times New Roman" w:eastAsia="Times New Roman" w:hAnsi="Times New Roman" w:cs="Times New Roman"/>
          <w:bCs/>
          <w:sz w:val="24"/>
          <w:szCs w:val="24"/>
          <w:lang w:val="en-GB" w:eastAsia="en-GB"/>
        </w:rPr>
      </w:pPr>
    </w:p>
    <w:p w:rsidR="00E623B8" w:rsidRPr="00E623B8" w:rsidRDefault="00E623B8" w:rsidP="00E623B8">
      <w:pPr>
        <w:spacing w:before="120" w:after="200" w:line="276" w:lineRule="auto"/>
        <w:jc w:val="both"/>
        <w:rPr>
          <w:rFonts w:ascii="Times New Roman" w:eastAsia="Calibri" w:hAnsi="Times New Roman" w:cs="Times New Roman"/>
          <w:sz w:val="24"/>
        </w:rPr>
      </w:pPr>
      <w:r w:rsidRPr="00E623B8">
        <w:rPr>
          <w:rFonts w:ascii="Times New Roman" w:eastAsia="Calibri" w:hAnsi="Times New Roman" w:cs="Times New Roman"/>
          <w:b/>
          <w:sz w:val="24"/>
          <w:szCs w:val="24"/>
        </w:rPr>
        <w:t>Introduction to Pediatrics and Neonatology</w:t>
      </w:r>
      <w:r w:rsidRPr="00E623B8">
        <w:rPr>
          <w:rFonts w:ascii="Times New Roman" w:eastAsia="Calibri" w:hAnsi="Times New Roman" w:cs="Times New Roman"/>
          <w:b/>
          <w:sz w:val="24"/>
          <w:szCs w:val="24"/>
          <w:lang w:val="en-GB"/>
        </w:rPr>
        <w:t xml:space="preserve"> -</w:t>
      </w:r>
      <w:r w:rsidRPr="00E623B8">
        <w:rPr>
          <w:rFonts w:ascii="Times New Roman" w:eastAsia="Calibri" w:hAnsi="Times New Roman" w:cs="Times New Roman"/>
          <w:bCs/>
          <w:color w:val="333333"/>
          <w:sz w:val="24"/>
        </w:rPr>
        <w:t xml:space="preserve">Definitions and terminologies, concepts and principles of pediatrics, comprehensive </w:t>
      </w:r>
      <w:proofErr w:type="spellStart"/>
      <w:r w:rsidRPr="00E623B8">
        <w:rPr>
          <w:rFonts w:ascii="Times New Roman" w:eastAsia="Calibri" w:hAnsi="Times New Roman" w:cs="Times New Roman"/>
          <w:bCs/>
          <w:color w:val="333333"/>
          <w:sz w:val="24"/>
        </w:rPr>
        <w:t>Paediatric</w:t>
      </w:r>
      <w:proofErr w:type="spellEnd"/>
      <w:r w:rsidRPr="00E623B8">
        <w:rPr>
          <w:rFonts w:ascii="Times New Roman" w:eastAsia="Calibri" w:hAnsi="Times New Roman" w:cs="Times New Roman"/>
          <w:bCs/>
          <w:color w:val="333333"/>
          <w:sz w:val="24"/>
        </w:rPr>
        <w:t xml:space="preserve"> history; </w:t>
      </w:r>
      <w:r w:rsidRPr="00E623B8">
        <w:rPr>
          <w:rFonts w:ascii="Times New Roman" w:eastAsia="Calibri" w:hAnsi="Times New Roman" w:cs="Times New Roman"/>
          <w:b/>
          <w:bCs/>
          <w:color w:val="333333"/>
          <w:sz w:val="24"/>
        </w:rPr>
        <w:t>Essential newborn care</w:t>
      </w:r>
      <w:r w:rsidRPr="00E623B8">
        <w:rPr>
          <w:rFonts w:ascii="Times New Roman" w:eastAsia="Calibri" w:hAnsi="Times New Roman" w:cs="Times New Roman"/>
          <w:bCs/>
          <w:color w:val="333333"/>
          <w:sz w:val="24"/>
        </w:rPr>
        <w:t xml:space="preserve">; </w:t>
      </w:r>
      <w:r w:rsidRPr="00E623B8">
        <w:rPr>
          <w:rFonts w:ascii="Times New Roman" w:eastAsia="Calibri" w:hAnsi="Times New Roman" w:cs="Times New Roman"/>
          <w:color w:val="333333"/>
          <w:sz w:val="24"/>
          <w:szCs w:val="24"/>
        </w:rPr>
        <w:t xml:space="preserve">Normal newborn examination, assessment of the newborn, APGAR score, birth asphyxia and anoxia, Active resuscitation and care. </w:t>
      </w:r>
      <w:proofErr w:type="gramStart"/>
      <w:r w:rsidRPr="00E623B8">
        <w:rPr>
          <w:rFonts w:ascii="Times New Roman" w:eastAsia="Calibri" w:hAnsi="Times New Roman" w:cs="Times New Roman"/>
          <w:b/>
          <w:color w:val="333333"/>
          <w:sz w:val="24"/>
          <w:szCs w:val="24"/>
        </w:rPr>
        <w:t>Birth injuries</w:t>
      </w:r>
      <w:r w:rsidRPr="00E623B8">
        <w:rPr>
          <w:rFonts w:ascii="Times New Roman" w:eastAsia="Calibri" w:hAnsi="Times New Roman" w:cs="Times New Roman"/>
          <w:color w:val="333333"/>
          <w:sz w:val="24"/>
          <w:szCs w:val="24"/>
        </w:rPr>
        <w:t>, congenital disorders and abnormalities, premature neonate, SGA and LGA Anemia, jaundice; ABO and rhesus incompatibility and hemorrhagic diseases of the newborn.</w:t>
      </w:r>
      <w:proofErr w:type="gramEnd"/>
      <w:r w:rsidRPr="00E623B8">
        <w:rPr>
          <w:rFonts w:ascii="Times New Roman" w:eastAsia="Calibri" w:hAnsi="Times New Roman" w:cs="Times New Roman"/>
          <w:color w:val="333333"/>
          <w:sz w:val="24"/>
          <w:szCs w:val="24"/>
        </w:rPr>
        <w:t xml:space="preserve"> Congenital Infections; Syphilis, rubella, herpes, toxoplasmosis, CMV Neonatal sepsis, Neonatal convulsions, </w:t>
      </w:r>
      <w:proofErr w:type="gramStart"/>
      <w:r w:rsidRPr="00E623B8">
        <w:rPr>
          <w:rFonts w:ascii="Times New Roman" w:eastAsia="Calibri" w:hAnsi="Times New Roman" w:cs="Times New Roman"/>
          <w:color w:val="333333"/>
          <w:sz w:val="24"/>
          <w:szCs w:val="24"/>
        </w:rPr>
        <w:t>Perinatal</w:t>
      </w:r>
      <w:proofErr w:type="gramEnd"/>
      <w:r w:rsidRPr="00E623B8">
        <w:rPr>
          <w:rFonts w:ascii="Times New Roman" w:eastAsia="Calibri" w:hAnsi="Times New Roman" w:cs="Times New Roman"/>
          <w:color w:val="333333"/>
          <w:sz w:val="24"/>
          <w:szCs w:val="24"/>
        </w:rPr>
        <w:t xml:space="preserve"> mortality.</w:t>
      </w:r>
      <w:r w:rsidRPr="00E623B8">
        <w:rPr>
          <w:rFonts w:ascii="Times New Roman" w:eastAsia="Calibri" w:hAnsi="Times New Roman" w:cs="Times New Roman"/>
          <w:b/>
          <w:sz w:val="24"/>
        </w:rPr>
        <w:t xml:space="preserve"> </w:t>
      </w:r>
      <w:r w:rsidRPr="00E623B8">
        <w:rPr>
          <w:rFonts w:ascii="Times New Roman" w:eastAsia="Calibri" w:hAnsi="Times New Roman" w:cs="Times New Roman"/>
          <w:color w:val="333333"/>
          <w:sz w:val="24"/>
          <w:szCs w:val="24"/>
        </w:rPr>
        <w:t xml:space="preserve"> </w:t>
      </w:r>
      <w:proofErr w:type="gramStart"/>
      <w:r w:rsidRPr="00E623B8">
        <w:rPr>
          <w:rFonts w:ascii="Times New Roman" w:eastAsia="Calibri" w:hAnsi="Times New Roman" w:cs="Times New Roman"/>
          <w:b/>
          <w:sz w:val="24"/>
          <w:szCs w:val="24"/>
        </w:rPr>
        <w:t>Growth and Development</w:t>
      </w:r>
      <w:r w:rsidRPr="00E623B8">
        <w:rPr>
          <w:rFonts w:ascii="Times New Roman" w:eastAsia="Calibri" w:hAnsi="Times New Roman" w:cs="Times New Roman"/>
          <w:color w:val="333333"/>
          <w:sz w:val="24"/>
          <w:szCs w:val="24"/>
        </w:rPr>
        <w:t xml:space="preserve"> - </w:t>
      </w:r>
      <w:r w:rsidRPr="00E623B8">
        <w:rPr>
          <w:rFonts w:ascii="Times New Roman" w:eastAsia="Calibri" w:hAnsi="Times New Roman" w:cs="Times New Roman"/>
          <w:sz w:val="24"/>
          <w:szCs w:val="24"/>
        </w:rPr>
        <w:t>Growth monitoring, Factors influencing growth and development, developmental milestones.</w:t>
      </w:r>
      <w:proofErr w:type="gramEnd"/>
      <w:r w:rsidRPr="00E623B8">
        <w:rPr>
          <w:rFonts w:ascii="Times New Roman" w:eastAsia="Calibri" w:hAnsi="Times New Roman" w:cs="Times New Roman"/>
          <w:color w:val="333333"/>
          <w:sz w:val="24"/>
          <w:szCs w:val="24"/>
        </w:rPr>
        <w:t xml:space="preserve"> </w:t>
      </w:r>
      <w:r w:rsidRPr="00E623B8">
        <w:rPr>
          <w:rFonts w:ascii="Times New Roman" w:eastAsia="Calibri" w:hAnsi="Times New Roman" w:cs="Times New Roman"/>
          <w:b/>
          <w:sz w:val="24"/>
          <w:szCs w:val="24"/>
        </w:rPr>
        <w:t>Infant feeding and Nutritional disorders</w:t>
      </w:r>
      <w:r w:rsidRPr="00E623B8">
        <w:rPr>
          <w:rFonts w:ascii="Times New Roman" w:eastAsia="Calibri" w:hAnsi="Times New Roman" w:cs="Times New Roman"/>
          <w:color w:val="333333"/>
          <w:sz w:val="24"/>
          <w:szCs w:val="24"/>
        </w:rPr>
        <w:t xml:space="preserve"> - </w:t>
      </w:r>
      <w:r w:rsidRPr="00E623B8">
        <w:rPr>
          <w:rFonts w:ascii="Times New Roman" w:eastAsia="Calibri" w:hAnsi="Times New Roman" w:cs="Times New Roman"/>
          <w:sz w:val="24"/>
          <w:szCs w:val="24"/>
        </w:rPr>
        <w:t xml:space="preserve">Breast feeding, Weaning and Artificial feeds. </w:t>
      </w:r>
      <w:proofErr w:type="gramStart"/>
      <w:r w:rsidRPr="00E623B8">
        <w:rPr>
          <w:rFonts w:ascii="Times New Roman" w:eastAsia="Calibri" w:hAnsi="Times New Roman" w:cs="Times New Roman"/>
          <w:sz w:val="24"/>
          <w:szCs w:val="24"/>
        </w:rPr>
        <w:t>Micronutrient deficiencies.</w:t>
      </w:r>
      <w:proofErr w:type="gramEnd"/>
      <w:r w:rsidRPr="00E623B8">
        <w:rPr>
          <w:rFonts w:ascii="Times New Roman" w:eastAsia="Calibri" w:hAnsi="Times New Roman" w:cs="Times New Roman"/>
          <w:sz w:val="24"/>
          <w:szCs w:val="24"/>
        </w:rPr>
        <w:t xml:space="preserve"> </w:t>
      </w:r>
      <w:proofErr w:type="gramStart"/>
      <w:r w:rsidRPr="00E623B8">
        <w:rPr>
          <w:rFonts w:ascii="Times New Roman" w:eastAsia="Calibri" w:hAnsi="Times New Roman" w:cs="Times New Roman"/>
          <w:b/>
          <w:sz w:val="24"/>
          <w:szCs w:val="24"/>
        </w:rPr>
        <w:t>Malnutrition</w:t>
      </w:r>
      <w:r w:rsidRPr="00E623B8">
        <w:rPr>
          <w:rFonts w:ascii="Times New Roman" w:eastAsia="Calibri" w:hAnsi="Times New Roman" w:cs="Times New Roman"/>
          <w:sz w:val="24"/>
          <w:szCs w:val="24"/>
        </w:rPr>
        <w:t>; WHO Classification of malnutrition; SAM; MAM and Rickets.</w:t>
      </w:r>
      <w:proofErr w:type="gramEnd"/>
      <w:r w:rsidRPr="00E623B8">
        <w:rPr>
          <w:rFonts w:ascii="Times New Roman" w:eastAsia="Calibri" w:hAnsi="Times New Roman" w:cs="Times New Roman"/>
          <w:color w:val="333333"/>
          <w:sz w:val="24"/>
          <w:szCs w:val="24"/>
        </w:rPr>
        <w:t xml:space="preserve"> </w:t>
      </w:r>
      <w:r w:rsidRPr="00E623B8">
        <w:rPr>
          <w:rFonts w:ascii="Times New Roman" w:eastAsia="Calibri" w:hAnsi="Times New Roman" w:cs="Times New Roman"/>
          <w:b/>
          <w:sz w:val="24"/>
          <w:szCs w:val="24"/>
        </w:rPr>
        <w:t xml:space="preserve">Immunization, </w:t>
      </w:r>
      <w:proofErr w:type="spellStart"/>
      <w:r w:rsidRPr="00E623B8">
        <w:rPr>
          <w:rFonts w:ascii="Times New Roman" w:eastAsia="Calibri" w:hAnsi="Times New Roman" w:cs="Times New Roman"/>
          <w:b/>
          <w:sz w:val="24"/>
          <w:szCs w:val="24"/>
        </w:rPr>
        <w:t>Immunizable</w:t>
      </w:r>
      <w:proofErr w:type="spellEnd"/>
      <w:r w:rsidRPr="00E623B8">
        <w:rPr>
          <w:rFonts w:ascii="Times New Roman" w:eastAsia="Calibri" w:hAnsi="Times New Roman" w:cs="Times New Roman"/>
          <w:b/>
          <w:sz w:val="24"/>
          <w:szCs w:val="24"/>
        </w:rPr>
        <w:t xml:space="preserve"> and Tropical diseases</w:t>
      </w:r>
      <w:r w:rsidRPr="00E623B8">
        <w:rPr>
          <w:rFonts w:ascii="Times New Roman" w:eastAsia="Calibri" w:hAnsi="Times New Roman" w:cs="Times New Roman"/>
          <w:color w:val="333333"/>
          <w:sz w:val="24"/>
          <w:szCs w:val="24"/>
        </w:rPr>
        <w:t xml:space="preserve"> -</w:t>
      </w:r>
      <w:r w:rsidRPr="00E623B8">
        <w:rPr>
          <w:rFonts w:ascii="Times New Roman" w:eastAsia="Calibri" w:hAnsi="Times New Roman" w:cs="Times New Roman"/>
          <w:sz w:val="24"/>
          <w:szCs w:val="24"/>
        </w:rPr>
        <w:t xml:space="preserve">Vaccines, DVI (KEPI), National Immunization Schedule; </w:t>
      </w:r>
      <w:proofErr w:type="spellStart"/>
      <w:r w:rsidRPr="00E623B8">
        <w:rPr>
          <w:rFonts w:ascii="Times New Roman" w:eastAsia="Calibri" w:hAnsi="Times New Roman" w:cs="Times New Roman"/>
          <w:sz w:val="24"/>
          <w:szCs w:val="24"/>
        </w:rPr>
        <w:t>Immunizable</w:t>
      </w:r>
      <w:proofErr w:type="spellEnd"/>
      <w:r w:rsidRPr="00E623B8">
        <w:rPr>
          <w:rFonts w:ascii="Times New Roman" w:eastAsia="Calibri" w:hAnsi="Times New Roman" w:cs="Times New Roman"/>
          <w:sz w:val="24"/>
          <w:szCs w:val="24"/>
        </w:rPr>
        <w:t xml:space="preserve"> diseases: Etiology, pathophysiology, presentation, investigation, treatment, complications and prevention. Tropical diseases: </w:t>
      </w:r>
      <w:proofErr w:type="spellStart"/>
      <w:r w:rsidRPr="00E623B8">
        <w:rPr>
          <w:rFonts w:ascii="Times New Roman" w:eastAsia="Calibri" w:hAnsi="Times New Roman" w:cs="Times New Roman"/>
          <w:sz w:val="24"/>
          <w:szCs w:val="24"/>
        </w:rPr>
        <w:t>aetiology</w:t>
      </w:r>
      <w:proofErr w:type="spellEnd"/>
      <w:r w:rsidRPr="00E623B8">
        <w:rPr>
          <w:rFonts w:ascii="Times New Roman" w:eastAsia="Calibri" w:hAnsi="Times New Roman" w:cs="Times New Roman"/>
          <w:sz w:val="24"/>
          <w:szCs w:val="24"/>
        </w:rPr>
        <w:t>, lifecycle, transmission, pathophysiology, presentation, investigations, treatment and control, WHO staging and, Management of HIV /aids opportunistic infections.</w:t>
      </w:r>
      <w:r w:rsidRPr="00E623B8">
        <w:rPr>
          <w:rFonts w:ascii="Times New Roman" w:eastAsia="Calibri" w:hAnsi="Times New Roman" w:cs="Times New Roman"/>
          <w:color w:val="333333"/>
          <w:sz w:val="24"/>
          <w:szCs w:val="24"/>
        </w:rPr>
        <w:t xml:space="preserve"> </w:t>
      </w:r>
      <w:r w:rsidRPr="00E623B8">
        <w:rPr>
          <w:rFonts w:ascii="Times New Roman" w:eastAsia="Calibri" w:hAnsi="Times New Roman" w:cs="Times New Roman"/>
          <w:b/>
          <w:sz w:val="24"/>
        </w:rPr>
        <w:t xml:space="preserve">Kenya essential package of health - </w:t>
      </w:r>
      <w:r w:rsidRPr="00E623B8">
        <w:rPr>
          <w:rFonts w:ascii="Times New Roman" w:eastAsia="Calibri" w:hAnsi="Times New Roman" w:cs="Times New Roman"/>
          <w:sz w:val="24"/>
        </w:rPr>
        <w:t xml:space="preserve">IMNCI, ETAT plus WHO GUIDELINES: Concept of IMNCI, common childhood illnesses, Classification of sick children, Emergency Triage Assessment and Treatment of sick children. </w:t>
      </w:r>
      <w:r w:rsidRPr="00E623B8">
        <w:rPr>
          <w:rFonts w:ascii="Times New Roman" w:eastAsia="Calibri" w:hAnsi="Times New Roman" w:cs="Times New Roman"/>
          <w:b/>
          <w:sz w:val="24"/>
          <w:szCs w:val="24"/>
        </w:rPr>
        <w:t>Respiratory Diseases and Conditions</w:t>
      </w:r>
      <w:r w:rsidRPr="00E623B8">
        <w:rPr>
          <w:rFonts w:ascii="Times New Roman" w:eastAsia="Calibri" w:hAnsi="Times New Roman" w:cs="Times New Roman"/>
          <w:b/>
          <w:sz w:val="24"/>
          <w:szCs w:val="24"/>
          <w:lang w:val="en-GB"/>
        </w:rPr>
        <w:t xml:space="preserve"> - </w:t>
      </w:r>
      <w:r w:rsidRPr="00E623B8">
        <w:rPr>
          <w:rFonts w:ascii="Times New Roman" w:eastAsia="Calibri" w:hAnsi="Times New Roman" w:cs="Times New Roman"/>
          <w:sz w:val="24"/>
          <w:szCs w:val="24"/>
        </w:rPr>
        <w:t xml:space="preserve">Overview of Anatomy and physiology of the respiratory system; Congenital defects of respiratory system: etiology, pathophysiology, presentation, differential diagnosis, complications, management, prognosis and prevention, ENT: </w:t>
      </w:r>
      <w:proofErr w:type="spellStart"/>
      <w:r w:rsidRPr="00E623B8">
        <w:rPr>
          <w:rFonts w:ascii="Times New Roman" w:eastAsia="Calibri" w:hAnsi="Times New Roman" w:cs="Times New Roman"/>
          <w:sz w:val="24"/>
          <w:szCs w:val="24"/>
        </w:rPr>
        <w:t>Coryza</w:t>
      </w:r>
      <w:proofErr w:type="spellEnd"/>
      <w:r w:rsidRPr="00E623B8">
        <w:rPr>
          <w:rFonts w:ascii="Times New Roman" w:eastAsia="Calibri" w:hAnsi="Times New Roman" w:cs="Times New Roman"/>
          <w:sz w:val="24"/>
          <w:szCs w:val="24"/>
        </w:rPr>
        <w:t xml:space="preserve">, foreign body, epiglottitis, </w:t>
      </w:r>
      <w:proofErr w:type="spellStart"/>
      <w:r w:rsidRPr="00E623B8">
        <w:rPr>
          <w:rFonts w:ascii="Times New Roman" w:eastAsia="Calibri" w:hAnsi="Times New Roman" w:cs="Times New Roman"/>
          <w:sz w:val="24"/>
          <w:szCs w:val="24"/>
        </w:rPr>
        <w:t>Laryngo</w:t>
      </w:r>
      <w:proofErr w:type="spellEnd"/>
      <w:r w:rsidRPr="00E623B8">
        <w:rPr>
          <w:rFonts w:ascii="Times New Roman" w:eastAsia="Calibri" w:hAnsi="Times New Roman" w:cs="Times New Roman"/>
          <w:sz w:val="24"/>
          <w:szCs w:val="24"/>
        </w:rPr>
        <w:t>-tracheal bronchitis, bronchiolitis, bronchiolitis, Bronchial Asthma, pneumonia, pleural effusion, lung abscess.</w:t>
      </w:r>
    </w:p>
    <w:p w:rsidR="00E623B8" w:rsidRPr="00E623B8" w:rsidRDefault="00E623B8" w:rsidP="00E623B8">
      <w:pPr>
        <w:spacing w:after="200" w:line="240" w:lineRule="auto"/>
        <w:jc w:val="both"/>
        <w:rPr>
          <w:rFonts w:ascii="Times New Roman" w:eastAsia="Times New Roman" w:hAnsi="Times New Roman" w:cs="Times New Roman"/>
          <w:b/>
          <w:sz w:val="24"/>
          <w:szCs w:val="24"/>
          <w:lang w:val="en-GB" w:eastAsia="en-GB"/>
        </w:rPr>
      </w:pPr>
    </w:p>
    <w:p w:rsidR="00E623B8" w:rsidRPr="00E623B8" w:rsidRDefault="00E623B8" w:rsidP="00E623B8">
      <w:pPr>
        <w:spacing w:after="200" w:line="240" w:lineRule="auto"/>
        <w:rPr>
          <w:rFonts w:ascii="Times New Roman" w:eastAsia="Times New Roman" w:hAnsi="Times New Roman" w:cs="Times New Roman"/>
          <w:b/>
          <w:sz w:val="24"/>
          <w:szCs w:val="24"/>
          <w:lang w:val="en-GB" w:eastAsia="en-GB"/>
        </w:rPr>
      </w:pPr>
      <w:r w:rsidRPr="00E623B8">
        <w:rPr>
          <w:rFonts w:ascii="Times New Roman" w:eastAsia="Times New Roman" w:hAnsi="Times New Roman" w:cs="Times New Roman"/>
          <w:b/>
          <w:sz w:val="24"/>
          <w:szCs w:val="24"/>
          <w:lang w:val="en-GB" w:eastAsia="en-GB"/>
        </w:rPr>
        <w:t>Teaching Strategies</w:t>
      </w:r>
    </w:p>
    <w:p w:rsidR="00E623B8" w:rsidRPr="00E623B8" w:rsidRDefault="00E623B8" w:rsidP="00E623B8">
      <w:pPr>
        <w:spacing w:after="0" w:line="360" w:lineRule="auto"/>
        <w:jc w:val="both"/>
        <w:rPr>
          <w:rFonts w:ascii="Times New Roman" w:eastAsia="Times New Roman" w:hAnsi="Times New Roman" w:cs="Times New Roman"/>
          <w:sz w:val="24"/>
          <w:szCs w:val="24"/>
        </w:rPr>
      </w:pPr>
      <w:proofErr w:type="gramStart"/>
      <w:r w:rsidRPr="00E623B8">
        <w:rPr>
          <w:rFonts w:ascii="Times New Roman" w:eastAsia="Times New Roman" w:hAnsi="Times New Roman" w:cs="Times New Roman"/>
          <w:sz w:val="24"/>
          <w:szCs w:val="24"/>
        </w:rPr>
        <w:t>Interactive Lectures, Small Group Discussions, Demonstrations, Small Group Tutorials, Group Assignments, Virtual reality, e- learning.</w:t>
      </w:r>
      <w:proofErr w:type="gramEnd"/>
    </w:p>
    <w:p w:rsidR="00E623B8" w:rsidRPr="00E623B8" w:rsidRDefault="00E623B8" w:rsidP="00E623B8">
      <w:pPr>
        <w:spacing w:after="0" w:line="360" w:lineRule="auto"/>
        <w:jc w:val="both"/>
        <w:rPr>
          <w:rFonts w:ascii="Times New Roman" w:eastAsia="Times New Roman" w:hAnsi="Times New Roman" w:cs="Times New Roman"/>
          <w:sz w:val="24"/>
          <w:szCs w:val="24"/>
        </w:rPr>
      </w:pPr>
    </w:p>
    <w:p w:rsidR="00E623B8" w:rsidRPr="00E623B8" w:rsidRDefault="00E623B8" w:rsidP="00E623B8">
      <w:pPr>
        <w:spacing w:after="200" w:line="240" w:lineRule="auto"/>
        <w:rPr>
          <w:rFonts w:ascii="Times New Roman" w:eastAsia="Times New Roman" w:hAnsi="Times New Roman" w:cs="Times New Roman"/>
          <w:b/>
          <w:sz w:val="24"/>
          <w:szCs w:val="24"/>
          <w:lang w:val="en-GB" w:eastAsia="en-GB"/>
        </w:rPr>
      </w:pPr>
      <w:r w:rsidRPr="00E623B8">
        <w:rPr>
          <w:rFonts w:ascii="Times New Roman" w:eastAsia="Times New Roman" w:hAnsi="Times New Roman" w:cs="Times New Roman"/>
          <w:b/>
          <w:sz w:val="24"/>
          <w:szCs w:val="24"/>
          <w:lang w:val="en-GB" w:eastAsia="en-GB"/>
        </w:rPr>
        <w:t>Teaching/Learning Resources</w:t>
      </w:r>
    </w:p>
    <w:p w:rsidR="00E623B8" w:rsidRPr="00E623B8" w:rsidRDefault="00E623B8" w:rsidP="00E623B8">
      <w:pPr>
        <w:spacing w:after="0" w:line="360" w:lineRule="auto"/>
        <w:jc w:val="both"/>
        <w:rPr>
          <w:rFonts w:ascii="Times New Roman" w:eastAsia="Times New Roman" w:hAnsi="Times New Roman" w:cs="Times New Roman"/>
          <w:sz w:val="24"/>
          <w:szCs w:val="24"/>
        </w:rPr>
      </w:pPr>
      <w:r w:rsidRPr="00E623B8">
        <w:rPr>
          <w:rFonts w:ascii="Times New Roman" w:eastAsia="Times New Roman" w:hAnsi="Times New Roman" w:cs="Times New Roman"/>
          <w:sz w:val="24"/>
          <w:szCs w:val="24"/>
        </w:rPr>
        <w:t>Laptop, Computer, LCD projector, white board markers, and permanent markers, white board, Charts, videos, simulators - manikins, dummy, models.</w:t>
      </w:r>
    </w:p>
    <w:p w:rsidR="00E623B8" w:rsidRPr="00E623B8" w:rsidRDefault="00E623B8" w:rsidP="00E623B8">
      <w:pPr>
        <w:spacing w:after="0" w:line="360" w:lineRule="auto"/>
        <w:jc w:val="both"/>
        <w:rPr>
          <w:rFonts w:ascii="Times New Roman" w:eastAsia="Times New Roman" w:hAnsi="Times New Roman" w:cs="Times New Roman"/>
          <w:sz w:val="24"/>
          <w:szCs w:val="24"/>
        </w:rPr>
      </w:pPr>
    </w:p>
    <w:p w:rsidR="00E623B8" w:rsidRPr="00E623B8" w:rsidRDefault="00E623B8" w:rsidP="00E623B8">
      <w:pPr>
        <w:spacing w:after="20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Assessment Strategies</w:t>
      </w:r>
    </w:p>
    <w:p w:rsidR="00E623B8" w:rsidRPr="00E623B8" w:rsidRDefault="00E623B8" w:rsidP="00E623B8">
      <w:pPr>
        <w:spacing w:after="200" w:line="240" w:lineRule="auto"/>
        <w:rPr>
          <w:rFonts w:ascii="Times New Roman" w:eastAsia="Times New Roman" w:hAnsi="Times New Roman" w:cs="Times New Roman"/>
          <w:bCs/>
          <w:sz w:val="24"/>
          <w:szCs w:val="24"/>
          <w:lang w:val="en-GB" w:eastAsia="en-GB"/>
        </w:rPr>
      </w:pPr>
      <w:r w:rsidRPr="00E623B8">
        <w:rPr>
          <w:rFonts w:ascii="Times New Roman" w:eastAsia="Times New Roman" w:hAnsi="Times New Roman" w:cs="Times New Roman"/>
          <w:bCs/>
          <w:i/>
          <w:sz w:val="24"/>
          <w:szCs w:val="24"/>
          <w:lang w:val="en-GB" w:eastAsia="en-GB"/>
        </w:rPr>
        <w:t xml:space="preserve">Formative: </w:t>
      </w:r>
      <w:r w:rsidRPr="00E623B8">
        <w:rPr>
          <w:rFonts w:ascii="Times New Roman" w:eastAsia="Times New Roman" w:hAnsi="Times New Roman" w:cs="Times New Roman"/>
          <w:bCs/>
          <w:sz w:val="24"/>
          <w:szCs w:val="24"/>
          <w:lang w:val="en-GB" w:eastAsia="en-GB"/>
        </w:rPr>
        <w:t>CAT(s) accounts for 40% of the total marks</w:t>
      </w:r>
    </w:p>
    <w:p w:rsidR="00E623B8" w:rsidRPr="00E623B8" w:rsidRDefault="00E623B8" w:rsidP="00E623B8">
      <w:pPr>
        <w:spacing w:after="200" w:line="240" w:lineRule="auto"/>
        <w:rPr>
          <w:rFonts w:ascii="Times New Roman" w:eastAsia="Times New Roman" w:hAnsi="Times New Roman" w:cs="Times New Roman"/>
          <w:bCs/>
          <w:sz w:val="24"/>
          <w:szCs w:val="24"/>
          <w:lang w:val="en-GB" w:eastAsia="en-GB"/>
        </w:rPr>
      </w:pPr>
      <w:r w:rsidRPr="00E623B8">
        <w:rPr>
          <w:rFonts w:ascii="Times New Roman" w:eastAsia="Times New Roman" w:hAnsi="Times New Roman" w:cs="Times New Roman"/>
          <w:bCs/>
          <w:i/>
          <w:sz w:val="24"/>
          <w:szCs w:val="24"/>
          <w:lang w:val="en-GB" w:eastAsia="en-GB"/>
        </w:rPr>
        <w:t>Summative:</w:t>
      </w:r>
      <w:r w:rsidRPr="00E623B8">
        <w:rPr>
          <w:rFonts w:ascii="Times New Roman" w:eastAsia="Times New Roman" w:hAnsi="Times New Roman" w:cs="Times New Roman"/>
          <w:bCs/>
          <w:sz w:val="24"/>
          <w:szCs w:val="24"/>
          <w:lang w:val="en-GB" w:eastAsia="en-GB"/>
        </w:rPr>
        <w:t xml:space="preserve"> End of Semester Examinations accounts for 60% of the total marks</w:t>
      </w:r>
    </w:p>
    <w:p w:rsidR="00E623B8" w:rsidRPr="00E623B8" w:rsidRDefault="00E623B8" w:rsidP="00E623B8">
      <w:pPr>
        <w:spacing w:after="200" w:line="240" w:lineRule="auto"/>
        <w:rPr>
          <w:rFonts w:ascii="Times New Roman" w:eastAsia="Times New Roman" w:hAnsi="Times New Roman" w:cs="Times New Roman"/>
          <w:bCs/>
          <w:sz w:val="24"/>
          <w:szCs w:val="24"/>
          <w:lang w:val="en-GB" w:eastAsia="en-GB"/>
        </w:rPr>
      </w:pPr>
    </w:p>
    <w:p w:rsidR="00E623B8" w:rsidRPr="00E623B8" w:rsidRDefault="00E623B8" w:rsidP="00E623B8">
      <w:pPr>
        <w:spacing w:after="200" w:line="240" w:lineRule="auto"/>
        <w:rPr>
          <w:rFonts w:ascii="Times New Roman" w:eastAsia="Times New Roman" w:hAnsi="Times New Roman" w:cs="Times New Roman"/>
          <w:b/>
          <w:bCs/>
          <w:sz w:val="24"/>
          <w:szCs w:val="24"/>
          <w:lang w:val="en-GB" w:eastAsia="en-GB"/>
        </w:rPr>
      </w:pPr>
      <w:r w:rsidRPr="00E623B8">
        <w:rPr>
          <w:rFonts w:ascii="Times New Roman" w:eastAsia="Times New Roman" w:hAnsi="Times New Roman" w:cs="Times New Roman"/>
          <w:b/>
          <w:bCs/>
          <w:sz w:val="24"/>
          <w:szCs w:val="24"/>
          <w:lang w:val="en-GB" w:eastAsia="en-GB"/>
        </w:rPr>
        <w:t xml:space="preserve">References/Further Readings </w:t>
      </w:r>
    </w:p>
    <w:p w:rsidR="00E623B8" w:rsidRPr="00E623B8" w:rsidRDefault="00E623B8" w:rsidP="00E623B8">
      <w:pPr>
        <w:spacing w:after="0" w:line="360" w:lineRule="auto"/>
        <w:jc w:val="both"/>
        <w:rPr>
          <w:rFonts w:ascii="Times New Roman" w:eastAsia="Times New Roman" w:hAnsi="Times New Roman" w:cs="Times New Roman"/>
          <w:i/>
          <w:color w:val="000000"/>
          <w:sz w:val="24"/>
          <w:szCs w:val="24"/>
          <w:lang w:bidi="en-US"/>
        </w:rPr>
      </w:pPr>
      <w:proofErr w:type="spellStart"/>
      <w:proofErr w:type="gramStart"/>
      <w:r w:rsidRPr="00E623B8">
        <w:rPr>
          <w:rFonts w:ascii="Times New Roman" w:eastAsia="Times New Roman" w:hAnsi="Times New Roman" w:cs="Times New Roman"/>
          <w:color w:val="000000"/>
          <w:sz w:val="24"/>
          <w:szCs w:val="24"/>
          <w:lang w:bidi="en-US"/>
        </w:rPr>
        <w:t>Adetokunbo</w:t>
      </w:r>
      <w:proofErr w:type="spellEnd"/>
      <w:r w:rsidRPr="00E623B8">
        <w:rPr>
          <w:rFonts w:ascii="Times New Roman" w:eastAsia="Times New Roman" w:hAnsi="Times New Roman" w:cs="Times New Roman"/>
          <w:color w:val="000000"/>
          <w:sz w:val="24"/>
          <w:szCs w:val="24"/>
          <w:lang w:bidi="en-US"/>
        </w:rPr>
        <w:t xml:space="preserve"> ,</w:t>
      </w:r>
      <w:proofErr w:type="gramEnd"/>
      <w:r w:rsidRPr="00E623B8">
        <w:rPr>
          <w:rFonts w:ascii="Times New Roman" w:eastAsia="Times New Roman" w:hAnsi="Times New Roman" w:cs="Times New Roman"/>
          <w:color w:val="000000"/>
          <w:sz w:val="24"/>
          <w:szCs w:val="24"/>
          <w:lang w:bidi="en-US"/>
        </w:rPr>
        <w:t xml:space="preserve"> L. and Herbert, G., (2003). </w:t>
      </w:r>
      <w:r w:rsidRPr="00E623B8">
        <w:rPr>
          <w:rFonts w:ascii="Times New Roman" w:eastAsia="Times New Roman" w:hAnsi="Times New Roman" w:cs="Times New Roman"/>
          <w:i/>
          <w:color w:val="000000"/>
          <w:sz w:val="24"/>
          <w:szCs w:val="24"/>
          <w:lang w:bidi="en-US"/>
        </w:rPr>
        <w:t>Short Textbook of Public Health Medicine</w:t>
      </w:r>
    </w:p>
    <w:p w:rsidR="00E623B8" w:rsidRPr="00E623B8" w:rsidRDefault="00E623B8" w:rsidP="00E623B8">
      <w:pPr>
        <w:spacing w:after="0" w:line="360" w:lineRule="auto"/>
        <w:ind w:firstLine="720"/>
        <w:jc w:val="both"/>
        <w:rPr>
          <w:rFonts w:ascii="Times New Roman" w:eastAsia="Times New Roman" w:hAnsi="Times New Roman" w:cs="Times New Roman"/>
          <w:b/>
          <w:sz w:val="24"/>
          <w:szCs w:val="24"/>
          <w:lang w:bidi="en-US"/>
        </w:rPr>
      </w:pPr>
      <w:r w:rsidRPr="00E623B8">
        <w:rPr>
          <w:rFonts w:ascii="Times New Roman" w:eastAsia="Times New Roman" w:hAnsi="Times New Roman" w:cs="Times New Roman"/>
          <w:i/>
          <w:color w:val="000000"/>
          <w:sz w:val="24"/>
          <w:szCs w:val="24"/>
          <w:lang w:bidi="en-US"/>
        </w:rPr>
        <w:t xml:space="preserve"> </w:t>
      </w:r>
      <w:proofErr w:type="gramStart"/>
      <w:r w:rsidRPr="00E623B8">
        <w:rPr>
          <w:rFonts w:ascii="Times New Roman" w:eastAsia="Times New Roman" w:hAnsi="Times New Roman" w:cs="Times New Roman"/>
          <w:i/>
          <w:color w:val="000000"/>
          <w:sz w:val="24"/>
          <w:szCs w:val="24"/>
          <w:lang w:bidi="en-US"/>
        </w:rPr>
        <w:t>for</w:t>
      </w:r>
      <w:proofErr w:type="gramEnd"/>
      <w:r w:rsidRPr="00E623B8">
        <w:rPr>
          <w:rFonts w:ascii="Times New Roman" w:eastAsia="Times New Roman" w:hAnsi="Times New Roman" w:cs="Times New Roman"/>
          <w:color w:val="000000"/>
          <w:sz w:val="24"/>
          <w:szCs w:val="24"/>
          <w:lang w:bidi="en-US"/>
        </w:rPr>
        <w:t xml:space="preserve"> </w:t>
      </w:r>
      <w:r w:rsidRPr="00E623B8">
        <w:rPr>
          <w:rFonts w:ascii="Times New Roman" w:eastAsia="Times New Roman" w:hAnsi="Times New Roman" w:cs="Times New Roman"/>
          <w:i/>
          <w:color w:val="000000"/>
          <w:sz w:val="24"/>
          <w:szCs w:val="24"/>
          <w:lang w:bidi="en-US"/>
        </w:rPr>
        <w:t>the Tropics</w:t>
      </w:r>
      <w:r w:rsidRPr="00E623B8">
        <w:rPr>
          <w:rFonts w:ascii="Times New Roman" w:eastAsia="Times New Roman" w:hAnsi="Times New Roman" w:cs="Times New Roman"/>
          <w:color w:val="000000"/>
          <w:sz w:val="24"/>
          <w:szCs w:val="24"/>
          <w:lang w:bidi="en-US"/>
        </w:rPr>
        <w:t>, 4</w:t>
      </w:r>
      <w:r w:rsidRPr="00E623B8">
        <w:rPr>
          <w:rFonts w:ascii="Times New Roman" w:eastAsia="Times New Roman" w:hAnsi="Times New Roman" w:cs="Times New Roman"/>
          <w:color w:val="000000"/>
          <w:sz w:val="24"/>
          <w:szCs w:val="24"/>
          <w:vertAlign w:val="superscript"/>
          <w:lang w:bidi="en-US"/>
        </w:rPr>
        <w:t>th</w:t>
      </w:r>
      <w:r w:rsidRPr="00E623B8">
        <w:rPr>
          <w:rFonts w:ascii="Times New Roman" w:eastAsia="Times New Roman" w:hAnsi="Times New Roman" w:cs="Times New Roman"/>
          <w:color w:val="000000"/>
          <w:sz w:val="24"/>
          <w:szCs w:val="24"/>
          <w:lang w:bidi="en-US"/>
        </w:rPr>
        <w:t xml:space="preserve"> </w:t>
      </w:r>
      <w:proofErr w:type="spellStart"/>
      <w:r w:rsidRPr="00E623B8">
        <w:rPr>
          <w:rFonts w:ascii="Times New Roman" w:eastAsia="Times New Roman" w:hAnsi="Times New Roman" w:cs="Times New Roman"/>
          <w:color w:val="000000"/>
          <w:sz w:val="24"/>
          <w:szCs w:val="24"/>
          <w:lang w:bidi="en-US"/>
        </w:rPr>
        <w:t>Ed.Boca</w:t>
      </w:r>
      <w:proofErr w:type="spellEnd"/>
      <w:r w:rsidRPr="00E623B8">
        <w:rPr>
          <w:rFonts w:ascii="Times New Roman" w:eastAsia="Times New Roman" w:hAnsi="Times New Roman" w:cs="Times New Roman"/>
          <w:color w:val="000000"/>
          <w:sz w:val="24"/>
          <w:szCs w:val="24"/>
          <w:lang w:bidi="en-US"/>
        </w:rPr>
        <w:t xml:space="preserve"> Raton: CRC Press</w:t>
      </w:r>
    </w:p>
    <w:p w:rsidR="00E623B8" w:rsidRPr="00E623B8" w:rsidRDefault="00E623B8" w:rsidP="00E623B8">
      <w:pPr>
        <w:spacing w:after="0" w:line="360" w:lineRule="auto"/>
        <w:jc w:val="both"/>
        <w:rPr>
          <w:rFonts w:ascii="Times New Roman" w:eastAsia="Times New Roman" w:hAnsi="Times New Roman" w:cs="Times New Roman"/>
          <w:color w:val="000000"/>
          <w:sz w:val="24"/>
          <w:szCs w:val="24"/>
          <w:lang w:bidi="en-US"/>
        </w:rPr>
      </w:pPr>
      <w:proofErr w:type="spellStart"/>
      <w:proofErr w:type="gramStart"/>
      <w:r w:rsidRPr="00E623B8">
        <w:rPr>
          <w:rFonts w:ascii="Times New Roman" w:eastAsia="Times New Roman" w:hAnsi="Times New Roman" w:cs="Times New Roman"/>
          <w:color w:val="000000"/>
          <w:sz w:val="24"/>
          <w:szCs w:val="24"/>
          <w:lang w:bidi="en-US"/>
        </w:rPr>
        <w:t>Coovadia</w:t>
      </w:r>
      <w:proofErr w:type="spellEnd"/>
      <w:r w:rsidRPr="00E623B8">
        <w:rPr>
          <w:rFonts w:ascii="Times New Roman" w:eastAsia="Times New Roman" w:hAnsi="Times New Roman" w:cs="Times New Roman"/>
          <w:color w:val="000000"/>
          <w:sz w:val="24"/>
          <w:szCs w:val="24"/>
          <w:lang w:bidi="en-US"/>
        </w:rPr>
        <w:t>, H.M. and Wittenberg, D.F. (2011).</w:t>
      </w:r>
      <w:proofErr w:type="gramEnd"/>
      <w:r w:rsidRPr="00E623B8">
        <w:rPr>
          <w:rFonts w:ascii="Times New Roman" w:eastAsia="Times New Roman" w:hAnsi="Times New Roman" w:cs="Times New Roman"/>
          <w:color w:val="000000"/>
          <w:sz w:val="24"/>
          <w:szCs w:val="24"/>
          <w:lang w:bidi="en-US"/>
        </w:rPr>
        <w:t xml:space="preserve"> </w:t>
      </w:r>
      <w:r w:rsidRPr="00E623B8">
        <w:rPr>
          <w:rFonts w:ascii="Times New Roman" w:eastAsia="Times New Roman" w:hAnsi="Times New Roman" w:cs="Times New Roman"/>
          <w:i/>
          <w:color w:val="000000"/>
          <w:sz w:val="24"/>
          <w:szCs w:val="24"/>
          <w:lang w:bidi="en-US"/>
        </w:rPr>
        <w:t>Textbook of Paediatrics,</w:t>
      </w:r>
      <w:r w:rsidRPr="00E623B8">
        <w:rPr>
          <w:rFonts w:ascii="Times New Roman" w:eastAsia="Times New Roman" w:hAnsi="Times New Roman" w:cs="Times New Roman"/>
          <w:color w:val="000000"/>
          <w:sz w:val="24"/>
          <w:szCs w:val="24"/>
          <w:lang w:bidi="en-US"/>
        </w:rPr>
        <w:t xml:space="preserve"> 6</w:t>
      </w:r>
      <w:r w:rsidRPr="00E623B8">
        <w:rPr>
          <w:rFonts w:ascii="Times New Roman" w:eastAsia="Times New Roman" w:hAnsi="Times New Roman" w:cs="Times New Roman"/>
          <w:color w:val="000000"/>
          <w:sz w:val="24"/>
          <w:szCs w:val="24"/>
          <w:vertAlign w:val="superscript"/>
          <w:lang w:bidi="en-US"/>
        </w:rPr>
        <w:t>th</w:t>
      </w:r>
      <w:r w:rsidRPr="00E623B8">
        <w:rPr>
          <w:rFonts w:ascii="Times New Roman" w:eastAsia="Times New Roman" w:hAnsi="Times New Roman" w:cs="Times New Roman"/>
          <w:color w:val="000000"/>
          <w:sz w:val="24"/>
          <w:szCs w:val="24"/>
          <w:lang w:bidi="en-US"/>
        </w:rPr>
        <w:t xml:space="preserve"> ED. Oxford: </w:t>
      </w:r>
    </w:p>
    <w:p w:rsidR="00E623B8" w:rsidRPr="00E623B8" w:rsidRDefault="00E623B8" w:rsidP="00E623B8">
      <w:pPr>
        <w:spacing w:after="0" w:line="360" w:lineRule="auto"/>
        <w:ind w:firstLine="720"/>
        <w:jc w:val="both"/>
        <w:rPr>
          <w:rFonts w:ascii="Times New Roman" w:eastAsia="Times New Roman" w:hAnsi="Times New Roman" w:cs="Times New Roman"/>
          <w:color w:val="000000"/>
          <w:sz w:val="24"/>
          <w:szCs w:val="24"/>
          <w:lang w:bidi="en-US"/>
        </w:rPr>
      </w:pPr>
      <w:r w:rsidRPr="00E623B8">
        <w:rPr>
          <w:rFonts w:ascii="Times New Roman" w:eastAsia="Times New Roman" w:hAnsi="Times New Roman" w:cs="Times New Roman"/>
          <w:color w:val="000000"/>
          <w:sz w:val="24"/>
          <w:szCs w:val="24"/>
          <w:lang w:bidi="en-US"/>
        </w:rPr>
        <w:t>Oxford University Press</w:t>
      </w:r>
    </w:p>
    <w:p w:rsidR="00E623B8" w:rsidRPr="00E623B8" w:rsidRDefault="00E623B8" w:rsidP="00E623B8">
      <w:pPr>
        <w:spacing w:after="0" w:line="360" w:lineRule="auto"/>
        <w:jc w:val="both"/>
        <w:rPr>
          <w:rFonts w:ascii="Times New Roman" w:eastAsia="Times New Roman" w:hAnsi="Times New Roman" w:cs="Times New Roman"/>
          <w:color w:val="000000"/>
          <w:sz w:val="24"/>
          <w:szCs w:val="24"/>
          <w:lang w:bidi="en-US"/>
        </w:rPr>
      </w:pPr>
      <w:proofErr w:type="gramStart"/>
      <w:r w:rsidRPr="00E623B8">
        <w:rPr>
          <w:rFonts w:ascii="Times New Roman" w:eastAsia="Times New Roman" w:hAnsi="Times New Roman" w:cs="Times New Roman"/>
          <w:color w:val="000000"/>
          <w:sz w:val="24"/>
          <w:szCs w:val="24"/>
          <w:lang w:bidi="en-US"/>
        </w:rPr>
        <w:t>Hay, W. (2014).</w:t>
      </w:r>
      <w:proofErr w:type="gramEnd"/>
      <w:r w:rsidRPr="00E623B8">
        <w:rPr>
          <w:rFonts w:ascii="Times New Roman" w:eastAsia="Times New Roman" w:hAnsi="Times New Roman" w:cs="Times New Roman"/>
          <w:color w:val="000000"/>
          <w:sz w:val="24"/>
          <w:szCs w:val="24"/>
          <w:lang w:bidi="en-US"/>
        </w:rPr>
        <w:t xml:space="preserve"> </w:t>
      </w:r>
      <w:r w:rsidRPr="00E623B8">
        <w:rPr>
          <w:rFonts w:ascii="Times New Roman" w:eastAsia="Times New Roman" w:hAnsi="Times New Roman" w:cs="Times New Roman"/>
          <w:i/>
          <w:color w:val="000000"/>
          <w:sz w:val="24"/>
          <w:szCs w:val="24"/>
          <w:lang w:bidi="en-US"/>
        </w:rPr>
        <w:t>Current Diagnosis and Treatment in Paediatrics</w:t>
      </w:r>
      <w:r w:rsidRPr="00E623B8">
        <w:rPr>
          <w:rFonts w:ascii="Times New Roman" w:eastAsia="Times New Roman" w:hAnsi="Times New Roman" w:cs="Times New Roman"/>
          <w:color w:val="000000"/>
          <w:sz w:val="24"/>
          <w:szCs w:val="24"/>
          <w:lang w:bidi="en-US"/>
        </w:rPr>
        <w:t>, 18</w:t>
      </w:r>
      <w:r w:rsidRPr="00E623B8">
        <w:rPr>
          <w:rFonts w:ascii="Times New Roman" w:eastAsia="Times New Roman" w:hAnsi="Times New Roman" w:cs="Times New Roman"/>
          <w:color w:val="000000"/>
          <w:sz w:val="24"/>
          <w:szCs w:val="24"/>
          <w:vertAlign w:val="superscript"/>
          <w:lang w:bidi="en-US"/>
        </w:rPr>
        <w:t>th</w:t>
      </w:r>
      <w:r w:rsidRPr="00E623B8">
        <w:rPr>
          <w:rFonts w:ascii="Times New Roman" w:eastAsia="Times New Roman" w:hAnsi="Times New Roman" w:cs="Times New Roman"/>
          <w:color w:val="000000"/>
          <w:sz w:val="24"/>
          <w:szCs w:val="24"/>
          <w:lang w:bidi="en-US"/>
        </w:rPr>
        <w:t xml:space="preserve"> ED. Edinburg: </w:t>
      </w:r>
    </w:p>
    <w:p w:rsidR="00E623B8" w:rsidRPr="00E623B8" w:rsidRDefault="00E623B8" w:rsidP="00E623B8">
      <w:pPr>
        <w:spacing w:after="0" w:line="360" w:lineRule="auto"/>
        <w:ind w:firstLine="720"/>
        <w:jc w:val="both"/>
        <w:rPr>
          <w:rFonts w:ascii="Times New Roman" w:eastAsia="Times New Roman" w:hAnsi="Times New Roman" w:cs="Times New Roman"/>
          <w:color w:val="000000"/>
          <w:sz w:val="24"/>
          <w:szCs w:val="24"/>
          <w:lang w:bidi="en-US"/>
        </w:rPr>
      </w:pPr>
      <w:r w:rsidRPr="00E623B8">
        <w:rPr>
          <w:rFonts w:ascii="Times New Roman" w:eastAsia="Times New Roman" w:hAnsi="Times New Roman" w:cs="Times New Roman"/>
          <w:color w:val="000000"/>
          <w:sz w:val="24"/>
          <w:szCs w:val="24"/>
          <w:lang w:bidi="en-US"/>
        </w:rPr>
        <w:t>McGraw Hill</w:t>
      </w:r>
    </w:p>
    <w:p w:rsidR="00E623B8" w:rsidRPr="00E623B8" w:rsidRDefault="00E623B8" w:rsidP="00E623B8">
      <w:pPr>
        <w:spacing w:after="0" w:line="360" w:lineRule="auto"/>
        <w:jc w:val="both"/>
        <w:rPr>
          <w:rFonts w:ascii="Times New Roman" w:eastAsia="Times New Roman" w:hAnsi="Times New Roman" w:cs="Times New Roman"/>
          <w:color w:val="000000"/>
          <w:sz w:val="24"/>
          <w:szCs w:val="24"/>
          <w:lang w:bidi="en-US"/>
        </w:rPr>
      </w:pPr>
      <w:proofErr w:type="spellStart"/>
      <w:proofErr w:type="gramStart"/>
      <w:r w:rsidRPr="00E623B8">
        <w:rPr>
          <w:rFonts w:ascii="Times New Roman" w:eastAsia="Times New Roman" w:hAnsi="Times New Roman" w:cs="Times New Roman"/>
          <w:color w:val="000000"/>
          <w:sz w:val="24"/>
          <w:szCs w:val="24"/>
          <w:lang w:bidi="en-US"/>
        </w:rPr>
        <w:t>Lissauer</w:t>
      </w:r>
      <w:proofErr w:type="spellEnd"/>
      <w:r w:rsidRPr="00E623B8">
        <w:rPr>
          <w:rFonts w:ascii="Times New Roman" w:eastAsia="Times New Roman" w:hAnsi="Times New Roman" w:cs="Times New Roman"/>
          <w:color w:val="000000"/>
          <w:sz w:val="24"/>
          <w:szCs w:val="24"/>
          <w:lang w:bidi="en-US"/>
        </w:rPr>
        <w:t xml:space="preserve">, T., </w:t>
      </w:r>
      <w:proofErr w:type="spellStart"/>
      <w:r w:rsidRPr="00E623B8">
        <w:rPr>
          <w:rFonts w:ascii="Times New Roman" w:eastAsia="Times New Roman" w:hAnsi="Times New Roman" w:cs="Times New Roman"/>
          <w:color w:val="000000"/>
          <w:sz w:val="24"/>
          <w:szCs w:val="24"/>
          <w:lang w:bidi="en-US"/>
        </w:rPr>
        <w:t>Clayden</w:t>
      </w:r>
      <w:proofErr w:type="spellEnd"/>
      <w:r w:rsidRPr="00E623B8">
        <w:rPr>
          <w:rFonts w:ascii="Times New Roman" w:eastAsia="Times New Roman" w:hAnsi="Times New Roman" w:cs="Times New Roman"/>
          <w:color w:val="000000"/>
          <w:sz w:val="24"/>
          <w:szCs w:val="24"/>
          <w:lang w:bidi="en-US"/>
        </w:rPr>
        <w:t>, G., and Craft, A. (2012).</w:t>
      </w:r>
      <w:proofErr w:type="gramEnd"/>
      <w:r w:rsidRPr="00E623B8">
        <w:rPr>
          <w:rFonts w:ascii="Times New Roman" w:eastAsia="Times New Roman" w:hAnsi="Times New Roman" w:cs="Times New Roman"/>
          <w:color w:val="000000"/>
          <w:sz w:val="24"/>
          <w:szCs w:val="24"/>
          <w:lang w:bidi="en-US"/>
        </w:rPr>
        <w:t xml:space="preserve"> </w:t>
      </w:r>
      <w:proofErr w:type="gramStart"/>
      <w:r w:rsidRPr="00E623B8">
        <w:rPr>
          <w:rFonts w:ascii="Times New Roman" w:eastAsia="Times New Roman" w:hAnsi="Times New Roman" w:cs="Times New Roman"/>
          <w:i/>
          <w:color w:val="000000"/>
          <w:sz w:val="24"/>
          <w:szCs w:val="24"/>
          <w:lang w:bidi="en-US"/>
        </w:rPr>
        <w:t>Illustrated Textbook of Paediatrics.</w:t>
      </w:r>
      <w:proofErr w:type="gramEnd"/>
      <w:r w:rsidRPr="00E623B8">
        <w:rPr>
          <w:rFonts w:ascii="Times New Roman" w:eastAsia="Times New Roman" w:hAnsi="Times New Roman" w:cs="Times New Roman"/>
          <w:color w:val="000000"/>
          <w:sz w:val="24"/>
          <w:szCs w:val="24"/>
          <w:lang w:bidi="en-US"/>
        </w:rPr>
        <w:t xml:space="preserve"> Edinburgh, Mosby.</w:t>
      </w:r>
    </w:p>
    <w:p w:rsidR="00E623B8" w:rsidRPr="00E623B8" w:rsidRDefault="00E623B8" w:rsidP="00E623B8">
      <w:pPr>
        <w:spacing w:after="0" w:line="360" w:lineRule="auto"/>
        <w:jc w:val="both"/>
        <w:rPr>
          <w:rFonts w:ascii="Times New Roman" w:eastAsia="Times New Roman" w:hAnsi="Times New Roman" w:cs="Times New Roman"/>
          <w:color w:val="000000"/>
          <w:sz w:val="24"/>
          <w:szCs w:val="24"/>
          <w:lang w:bidi="en-US"/>
        </w:rPr>
      </w:pPr>
      <w:r w:rsidRPr="00E623B8">
        <w:rPr>
          <w:rFonts w:ascii="Times New Roman" w:eastAsia="Times New Roman" w:hAnsi="Times New Roman" w:cs="Times New Roman"/>
          <w:color w:val="000000"/>
          <w:sz w:val="24"/>
          <w:szCs w:val="24"/>
          <w:lang w:bidi="en-US"/>
        </w:rPr>
        <w:t xml:space="preserve">Nelson E. W. (2009). </w:t>
      </w:r>
      <w:proofErr w:type="gramStart"/>
      <w:r w:rsidRPr="00E623B8">
        <w:rPr>
          <w:rFonts w:ascii="Times New Roman" w:eastAsia="Times New Roman" w:hAnsi="Times New Roman" w:cs="Times New Roman"/>
          <w:i/>
          <w:color w:val="000000"/>
          <w:sz w:val="24"/>
          <w:szCs w:val="24"/>
          <w:lang w:bidi="en-US"/>
        </w:rPr>
        <w:t>Textbook of Paediatrics</w:t>
      </w:r>
      <w:r w:rsidRPr="00E623B8">
        <w:rPr>
          <w:rFonts w:ascii="Times New Roman" w:eastAsia="Times New Roman" w:hAnsi="Times New Roman" w:cs="Times New Roman"/>
          <w:color w:val="000000"/>
          <w:sz w:val="24"/>
          <w:szCs w:val="24"/>
          <w:lang w:bidi="en-US"/>
        </w:rPr>
        <w:t>.</w:t>
      </w:r>
      <w:proofErr w:type="gramEnd"/>
      <w:r w:rsidRPr="00E623B8">
        <w:rPr>
          <w:rFonts w:ascii="Times New Roman" w:eastAsia="Times New Roman" w:hAnsi="Times New Roman" w:cs="Times New Roman"/>
          <w:color w:val="000000"/>
          <w:sz w:val="24"/>
          <w:szCs w:val="24"/>
          <w:lang w:bidi="en-US"/>
        </w:rPr>
        <w:t xml:space="preserve"> 17</w:t>
      </w:r>
      <w:r w:rsidRPr="00E623B8">
        <w:rPr>
          <w:rFonts w:ascii="Times New Roman" w:eastAsia="Times New Roman" w:hAnsi="Times New Roman" w:cs="Times New Roman"/>
          <w:color w:val="000000"/>
          <w:sz w:val="24"/>
          <w:szCs w:val="24"/>
          <w:vertAlign w:val="superscript"/>
          <w:lang w:bidi="en-US"/>
        </w:rPr>
        <w:t>th</w:t>
      </w:r>
      <w:r w:rsidRPr="00E623B8">
        <w:rPr>
          <w:rFonts w:ascii="Times New Roman" w:eastAsia="Times New Roman" w:hAnsi="Times New Roman" w:cs="Times New Roman"/>
          <w:color w:val="000000"/>
          <w:sz w:val="24"/>
          <w:szCs w:val="24"/>
          <w:lang w:bidi="en-US"/>
        </w:rPr>
        <w:t xml:space="preserve"> ED. Harcourt Asia: PTE. </w:t>
      </w:r>
      <w:proofErr w:type="gramStart"/>
      <w:r w:rsidRPr="00E623B8">
        <w:rPr>
          <w:rFonts w:ascii="Times New Roman" w:eastAsia="Times New Roman" w:hAnsi="Times New Roman" w:cs="Times New Roman"/>
          <w:color w:val="000000"/>
          <w:sz w:val="24"/>
          <w:szCs w:val="24"/>
          <w:lang w:bidi="en-US"/>
        </w:rPr>
        <w:t>Ltd.</w:t>
      </w:r>
      <w:proofErr w:type="gramEnd"/>
      <w:r w:rsidRPr="00E623B8">
        <w:rPr>
          <w:rFonts w:ascii="Times New Roman" w:eastAsia="Times New Roman" w:hAnsi="Times New Roman" w:cs="Times New Roman"/>
          <w:color w:val="000000"/>
          <w:sz w:val="24"/>
          <w:szCs w:val="24"/>
          <w:lang w:bidi="en-US"/>
        </w:rPr>
        <w:t xml:space="preserve"> </w:t>
      </w:r>
    </w:p>
    <w:p w:rsidR="00E623B8" w:rsidRPr="00E623B8" w:rsidRDefault="00E623B8" w:rsidP="00E623B8">
      <w:pPr>
        <w:spacing w:after="0" w:line="360" w:lineRule="auto"/>
        <w:ind w:firstLine="720"/>
        <w:jc w:val="both"/>
        <w:rPr>
          <w:rFonts w:ascii="Times New Roman" w:eastAsia="Times New Roman" w:hAnsi="Times New Roman" w:cs="Times New Roman"/>
          <w:color w:val="000000"/>
          <w:sz w:val="24"/>
          <w:szCs w:val="24"/>
          <w:lang w:bidi="en-US"/>
        </w:rPr>
      </w:pPr>
      <w:proofErr w:type="gramStart"/>
      <w:r w:rsidRPr="00E623B8">
        <w:rPr>
          <w:rFonts w:ascii="Times New Roman" w:eastAsia="Times New Roman" w:hAnsi="Times New Roman" w:cs="Times New Roman"/>
          <w:color w:val="000000"/>
          <w:sz w:val="24"/>
          <w:szCs w:val="24"/>
          <w:lang w:bidi="en-US"/>
        </w:rPr>
        <w:t>Thomson press (1) Ltd.</w:t>
      </w:r>
      <w:proofErr w:type="gramEnd"/>
    </w:p>
    <w:p w:rsidR="00E623B8" w:rsidRPr="00E623B8" w:rsidRDefault="00E623B8" w:rsidP="00E623B8">
      <w:pPr>
        <w:spacing w:after="0" w:line="360" w:lineRule="auto"/>
        <w:jc w:val="both"/>
        <w:rPr>
          <w:rFonts w:ascii="Times New Roman" w:eastAsia="Times New Roman" w:hAnsi="Times New Roman" w:cs="Times New Roman"/>
          <w:color w:val="000000"/>
          <w:sz w:val="24"/>
          <w:szCs w:val="24"/>
          <w:lang w:bidi="en-US"/>
        </w:rPr>
      </w:pPr>
      <w:proofErr w:type="spellStart"/>
      <w:r w:rsidRPr="00E623B8">
        <w:rPr>
          <w:rFonts w:ascii="Times New Roman" w:eastAsia="Times New Roman" w:hAnsi="Times New Roman" w:cs="Times New Roman"/>
          <w:color w:val="000000"/>
          <w:sz w:val="24"/>
          <w:szCs w:val="24"/>
          <w:lang w:bidi="en-US"/>
        </w:rPr>
        <w:t>Shubhangini</w:t>
      </w:r>
      <w:proofErr w:type="spellEnd"/>
      <w:r w:rsidRPr="00E623B8">
        <w:rPr>
          <w:rFonts w:ascii="Times New Roman" w:eastAsia="Times New Roman" w:hAnsi="Times New Roman" w:cs="Times New Roman"/>
          <w:color w:val="000000"/>
          <w:sz w:val="24"/>
          <w:szCs w:val="24"/>
          <w:lang w:bidi="en-US"/>
        </w:rPr>
        <w:t xml:space="preserve"> A.J. (2002). </w:t>
      </w:r>
      <w:proofErr w:type="gramStart"/>
      <w:r w:rsidRPr="00E623B8">
        <w:rPr>
          <w:rFonts w:ascii="Times New Roman" w:eastAsia="Times New Roman" w:hAnsi="Times New Roman" w:cs="Times New Roman"/>
          <w:i/>
          <w:color w:val="000000"/>
          <w:sz w:val="24"/>
          <w:szCs w:val="24"/>
          <w:lang w:bidi="en-US"/>
        </w:rPr>
        <w:t xml:space="preserve">Nutrition and </w:t>
      </w:r>
      <w:proofErr w:type="spellStart"/>
      <w:r w:rsidRPr="00E623B8">
        <w:rPr>
          <w:rFonts w:ascii="Times New Roman" w:eastAsia="Times New Roman" w:hAnsi="Times New Roman" w:cs="Times New Roman"/>
          <w:i/>
          <w:color w:val="000000"/>
          <w:sz w:val="24"/>
          <w:szCs w:val="24"/>
          <w:lang w:bidi="en-US"/>
        </w:rPr>
        <w:t>Dietics</w:t>
      </w:r>
      <w:proofErr w:type="spellEnd"/>
      <w:r w:rsidRPr="00E623B8">
        <w:rPr>
          <w:rFonts w:ascii="Times New Roman" w:eastAsia="Times New Roman" w:hAnsi="Times New Roman" w:cs="Times New Roman"/>
          <w:color w:val="000000"/>
          <w:sz w:val="24"/>
          <w:szCs w:val="24"/>
          <w:lang w:bidi="en-US"/>
        </w:rPr>
        <w:t>.</w:t>
      </w:r>
      <w:proofErr w:type="gramEnd"/>
      <w:r w:rsidRPr="00E623B8">
        <w:rPr>
          <w:rFonts w:ascii="Times New Roman" w:eastAsia="Times New Roman" w:hAnsi="Times New Roman" w:cs="Times New Roman"/>
          <w:color w:val="000000"/>
          <w:sz w:val="24"/>
          <w:szCs w:val="24"/>
          <w:lang w:bidi="en-US"/>
        </w:rPr>
        <w:t xml:space="preserve"> Delhi: Tata </w:t>
      </w:r>
      <w:proofErr w:type="spellStart"/>
      <w:r w:rsidRPr="00E623B8">
        <w:rPr>
          <w:rFonts w:ascii="Times New Roman" w:eastAsia="Times New Roman" w:hAnsi="Times New Roman" w:cs="Times New Roman"/>
          <w:color w:val="000000"/>
          <w:sz w:val="24"/>
          <w:szCs w:val="24"/>
          <w:lang w:bidi="en-US"/>
        </w:rPr>
        <w:t>Mc</w:t>
      </w:r>
      <w:proofErr w:type="spellEnd"/>
      <w:r w:rsidRPr="00E623B8">
        <w:rPr>
          <w:rFonts w:ascii="Times New Roman" w:eastAsia="Times New Roman" w:hAnsi="Times New Roman" w:cs="Times New Roman"/>
          <w:color w:val="000000"/>
          <w:sz w:val="24"/>
          <w:szCs w:val="24"/>
          <w:lang w:bidi="en-US"/>
        </w:rPr>
        <w:t xml:space="preserve"> </w:t>
      </w:r>
      <w:proofErr w:type="spellStart"/>
      <w:r w:rsidRPr="00E623B8">
        <w:rPr>
          <w:rFonts w:ascii="Times New Roman" w:eastAsia="Times New Roman" w:hAnsi="Times New Roman" w:cs="Times New Roman"/>
          <w:color w:val="000000"/>
          <w:sz w:val="24"/>
          <w:szCs w:val="24"/>
          <w:lang w:bidi="en-US"/>
        </w:rPr>
        <w:t>Graw</w:t>
      </w:r>
      <w:proofErr w:type="spellEnd"/>
      <w:r w:rsidRPr="00E623B8">
        <w:rPr>
          <w:rFonts w:ascii="Times New Roman" w:eastAsia="Times New Roman" w:hAnsi="Times New Roman" w:cs="Times New Roman"/>
          <w:color w:val="000000"/>
          <w:sz w:val="24"/>
          <w:szCs w:val="24"/>
          <w:lang w:bidi="en-US"/>
        </w:rPr>
        <w:t>-Hill</w:t>
      </w:r>
    </w:p>
    <w:p w:rsidR="00E623B8" w:rsidRPr="00E623B8" w:rsidRDefault="00E623B8" w:rsidP="00E623B8">
      <w:pPr>
        <w:spacing w:after="0" w:line="360" w:lineRule="auto"/>
        <w:ind w:left="720"/>
        <w:jc w:val="both"/>
        <w:rPr>
          <w:rFonts w:ascii="Times New Roman" w:eastAsia="Times New Roman" w:hAnsi="Times New Roman" w:cs="Times New Roman"/>
          <w:color w:val="000000"/>
          <w:sz w:val="24"/>
          <w:szCs w:val="24"/>
          <w:lang w:bidi="en-US"/>
        </w:rPr>
      </w:pPr>
      <w:r w:rsidRPr="00E623B8">
        <w:rPr>
          <w:rFonts w:ascii="Times New Roman" w:eastAsia="Times New Roman" w:hAnsi="Times New Roman" w:cs="Times New Roman"/>
          <w:color w:val="000000"/>
          <w:sz w:val="24"/>
          <w:szCs w:val="24"/>
          <w:lang w:bidi="en-US"/>
        </w:rPr>
        <w:t xml:space="preserve">Wood, C., Wood, C.H., </w:t>
      </w:r>
      <w:proofErr w:type="spellStart"/>
      <w:r w:rsidRPr="00E623B8">
        <w:rPr>
          <w:rFonts w:ascii="Times New Roman" w:eastAsia="Times New Roman" w:hAnsi="Times New Roman" w:cs="Times New Roman"/>
          <w:color w:val="000000"/>
          <w:sz w:val="24"/>
          <w:szCs w:val="24"/>
          <w:lang w:bidi="en-US"/>
        </w:rPr>
        <w:t>DeGlanville</w:t>
      </w:r>
      <w:proofErr w:type="spellEnd"/>
      <w:r w:rsidRPr="00E623B8">
        <w:rPr>
          <w:rFonts w:ascii="Times New Roman" w:eastAsia="Times New Roman" w:hAnsi="Times New Roman" w:cs="Times New Roman"/>
          <w:color w:val="000000"/>
          <w:sz w:val="24"/>
          <w:szCs w:val="24"/>
          <w:lang w:bidi="en-US"/>
        </w:rPr>
        <w:t>, H. and Vaughan, J. P. (2008</w:t>
      </w:r>
      <w:r w:rsidRPr="00E623B8">
        <w:rPr>
          <w:rFonts w:ascii="Times New Roman" w:eastAsia="Times New Roman" w:hAnsi="Times New Roman" w:cs="Times New Roman"/>
          <w:i/>
          <w:color w:val="000000"/>
          <w:sz w:val="24"/>
          <w:szCs w:val="24"/>
          <w:lang w:bidi="en-US"/>
        </w:rPr>
        <w:t>) Community Health,</w:t>
      </w:r>
      <w:r w:rsidRPr="00E623B8">
        <w:rPr>
          <w:rFonts w:ascii="Times New Roman" w:eastAsia="Times New Roman" w:hAnsi="Times New Roman" w:cs="Times New Roman"/>
          <w:color w:val="000000"/>
          <w:sz w:val="24"/>
          <w:szCs w:val="24"/>
          <w:lang w:bidi="en-US"/>
        </w:rPr>
        <w:t xml:space="preserve"> 3</w:t>
      </w:r>
      <w:r w:rsidRPr="00E623B8">
        <w:rPr>
          <w:rFonts w:ascii="Times New Roman" w:eastAsia="Times New Roman" w:hAnsi="Times New Roman" w:cs="Times New Roman"/>
          <w:color w:val="000000"/>
          <w:sz w:val="24"/>
          <w:szCs w:val="24"/>
          <w:vertAlign w:val="superscript"/>
          <w:lang w:bidi="en-US"/>
        </w:rPr>
        <w:t>rd</w:t>
      </w:r>
      <w:r w:rsidRPr="00E623B8">
        <w:rPr>
          <w:rFonts w:ascii="Times New Roman" w:eastAsia="Times New Roman" w:hAnsi="Times New Roman" w:cs="Times New Roman"/>
          <w:color w:val="000000"/>
          <w:sz w:val="24"/>
          <w:szCs w:val="24"/>
          <w:lang w:bidi="en-US"/>
        </w:rPr>
        <w:t xml:space="preserve"> Ed. Nairobi AMREF</w:t>
      </w:r>
    </w:p>
    <w:p w:rsidR="00E623B8" w:rsidRPr="00E623B8" w:rsidRDefault="00E623B8" w:rsidP="00E623B8">
      <w:pPr>
        <w:spacing w:after="200" w:line="240" w:lineRule="auto"/>
        <w:rPr>
          <w:rFonts w:ascii="Times New Roman" w:eastAsia="Times New Roman" w:hAnsi="Times New Roman" w:cs="Times New Roman"/>
          <w:bCs/>
          <w:sz w:val="24"/>
          <w:szCs w:val="24"/>
          <w:lang w:val="en-GB" w:eastAsia="en-GB"/>
        </w:rPr>
      </w:pPr>
    </w:p>
    <w:p w:rsidR="00E623B8" w:rsidRPr="00E623B8" w:rsidRDefault="00E623B8" w:rsidP="00E623B8">
      <w:pPr>
        <w:spacing w:after="0" w:line="240" w:lineRule="auto"/>
        <w:rPr>
          <w:rFonts w:ascii="Times New Roman" w:eastAsia="Times New Roman" w:hAnsi="Times New Roman" w:cs="Times New Roman"/>
          <w:sz w:val="24"/>
          <w:szCs w:val="24"/>
          <w:lang w:val="en-GB" w:eastAsia="en-GB"/>
        </w:rPr>
      </w:pPr>
      <w:r w:rsidRPr="00E623B8">
        <w:rPr>
          <w:rFonts w:ascii="Times New Roman" w:eastAsia="Times New Roman" w:hAnsi="Times New Roman" w:cs="Times New Roman"/>
          <w:b/>
          <w:sz w:val="24"/>
          <w:szCs w:val="24"/>
          <w:lang w:val="en-GB" w:eastAsia="en-GB"/>
        </w:rPr>
        <w:t>Prepared By:</w:t>
      </w:r>
      <w:r w:rsidRPr="00E623B8">
        <w:rPr>
          <w:rFonts w:ascii="Times New Roman" w:eastAsia="Times New Roman" w:hAnsi="Times New Roman" w:cs="Times New Roman"/>
          <w:sz w:val="24"/>
          <w:szCs w:val="24"/>
          <w:lang w:val="en-GB" w:eastAsia="en-GB"/>
        </w:rPr>
        <w:tab/>
      </w:r>
      <w:r w:rsidRPr="00E623B8">
        <w:rPr>
          <w:rFonts w:ascii="Times New Roman" w:eastAsia="Times New Roman" w:hAnsi="Times New Roman" w:cs="Times New Roman"/>
          <w:sz w:val="24"/>
          <w:szCs w:val="24"/>
          <w:lang w:val="en-GB" w:eastAsia="en-GB"/>
        </w:rPr>
        <w:tab/>
        <w:t xml:space="preserve">Name: </w:t>
      </w:r>
      <w:r w:rsidRPr="00E623B8">
        <w:rPr>
          <w:rFonts w:ascii="Times New Roman" w:eastAsia="Times New Roman" w:hAnsi="Times New Roman" w:cs="Times New Roman"/>
          <w:sz w:val="24"/>
          <w:szCs w:val="24"/>
          <w:lang w:val="en-GB" w:eastAsia="en-GB"/>
        </w:rPr>
        <w:tab/>
        <w:t>__________________________________</w:t>
      </w:r>
    </w:p>
    <w:p w:rsidR="00E623B8" w:rsidRPr="00E623B8" w:rsidRDefault="00E623B8" w:rsidP="00E623B8">
      <w:pPr>
        <w:spacing w:after="0" w:line="240" w:lineRule="auto"/>
        <w:rPr>
          <w:rFonts w:ascii="Times New Roman" w:eastAsia="Times New Roman" w:hAnsi="Times New Roman" w:cs="Times New Roman"/>
          <w:sz w:val="24"/>
          <w:szCs w:val="24"/>
          <w:lang w:val="en-GB" w:eastAsia="en-GB"/>
        </w:rPr>
      </w:pPr>
      <w:r w:rsidRPr="00E623B8">
        <w:rPr>
          <w:rFonts w:ascii="Times New Roman" w:eastAsia="Times New Roman" w:hAnsi="Times New Roman" w:cs="Times New Roman"/>
          <w:sz w:val="24"/>
          <w:szCs w:val="24"/>
          <w:lang w:val="en-GB" w:eastAsia="en-GB"/>
        </w:rPr>
        <w:tab/>
      </w:r>
      <w:r w:rsidRPr="00E623B8">
        <w:rPr>
          <w:rFonts w:ascii="Times New Roman" w:eastAsia="Times New Roman" w:hAnsi="Times New Roman" w:cs="Times New Roman"/>
          <w:sz w:val="24"/>
          <w:szCs w:val="24"/>
          <w:lang w:val="en-GB" w:eastAsia="en-GB"/>
        </w:rPr>
        <w:tab/>
      </w:r>
      <w:r w:rsidRPr="00E623B8">
        <w:rPr>
          <w:rFonts w:ascii="Times New Roman" w:eastAsia="Times New Roman" w:hAnsi="Times New Roman" w:cs="Times New Roman"/>
          <w:sz w:val="24"/>
          <w:szCs w:val="24"/>
          <w:lang w:val="en-GB" w:eastAsia="en-GB"/>
        </w:rPr>
        <w:tab/>
        <w:t>Signature: _______________________________</w:t>
      </w:r>
    </w:p>
    <w:p w:rsidR="00E623B8" w:rsidRPr="00E623B8" w:rsidRDefault="00E623B8" w:rsidP="00E623B8">
      <w:pPr>
        <w:spacing w:after="0" w:line="240" w:lineRule="auto"/>
        <w:rPr>
          <w:rFonts w:ascii="Times New Roman" w:eastAsia="Times New Roman" w:hAnsi="Times New Roman" w:cs="Times New Roman"/>
          <w:sz w:val="24"/>
          <w:szCs w:val="24"/>
          <w:lang w:val="en-GB" w:eastAsia="en-GB"/>
        </w:rPr>
      </w:pPr>
      <w:r w:rsidRPr="00E623B8">
        <w:rPr>
          <w:rFonts w:ascii="Times New Roman" w:eastAsia="Times New Roman" w:hAnsi="Times New Roman" w:cs="Times New Roman"/>
          <w:sz w:val="24"/>
          <w:szCs w:val="24"/>
          <w:lang w:val="en-GB" w:eastAsia="en-GB"/>
        </w:rPr>
        <w:tab/>
      </w:r>
      <w:r w:rsidRPr="00E623B8">
        <w:rPr>
          <w:rFonts w:ascii="Times New Roman" w:eastAsia="Times New Roman" w:hAnsi="Times New Roman" w:cs="Times New Roman"/>
          <w:sz w:val="24"/>
          <w:szCs w:val="24"/>
          <w:lang w:val="en-GB" w:eastAsia="en-GB"/>
        </w:rPr>
        <w:tab/>
      </w:r>
      <w:r w:rsidRPr="00E623B8">
        <w:rPr>
          <w:rFonts w:ascii="Times New Roman" w:eastAsia="Times New Roman" w:hAnsi="Times New Roman" w:cs="Times New Roman"/>
          <w:sz w:val="24"/>
          <w:szCs w:val="24"/>
          <w:lang w:val="en-GB" w:eastAsia="en-GB"/>
        </w:rPr>
        <w:tab/>
        <w:t>Date: ___________________________________</w:t>
      </w:r>
    </w:p>
    <w:p w:rsidR="00E623B8" w:rsidRPr="00E623B8" w:rsidRDefault="00E623B8" w:rsidP="00E623B8">
      <w:pPr>
        <w:spacing w:after="0" w:line="240" w:lineRule="auto"/>
        <w:rPr>
          <w:rFonts w:ascii="Times New Roman" w:eastAsia="Times New Roman" w:hAnsi="Times New Roman" w:cs="Times New Roman"/>
          <w:sz w:val="24"/>
          <w:szCs w:val="24"/>
          <w:lang w:val="en-GB" w:eastAsia="en-GB"/>
        </w:rPr>
      </w:pPr>
    </w:p>
    <w:p w:rsidR="00E623B8" w:rsidRPr="00E623B8" w:rsidRDefault="00E623B8" w:rsidP="00E623B8">
      <w:pPr>
        <w:spacing w:after="0" w:line="240" w:lineRule="auto"/>
        <w:rPr>
          <w:rFonts w:ascii="Times New Roman" w:eastAsia="Times New Roman" w:hAnsi="Times New Roman" w:cs="Times New Roman"/>
          <w:sz w:val="24"/>
          <w:szCs w:val="24"/>
          <w:lang w:val="en-GB" w:eastAsia="en-GB"/>
        </w:rPr>
      </w:pPr>
      <w:r w:rsidRPr="00E623B8">
        <w:rPr>
          <w:rFonts w:ascii="Times New Roman" w:eastAsia="Times New Roman" w:hAnsi="Times New Roman" w:cs="Times New Roman"/>
          <w:b/>
          <w:sz w:val="24"/>
          <w:szCs w:val="24"/>
          <w:lang w:val="en-GB" w:eastAsia="en-GB"/>
        </w:rPr>
        <w:t>Approved By:</w:t>
      </w:r>
      <w:r w:rsidRPr="00E623B8">
        <w:rPr>
          <w:rFonts w:ascii="Times New Roman" w:eastAsia="Times New Roman" w:hAnsi="Times New Roman" w:cs="Times New Roman"/>
          <w:sz w:val="24"/>
          <w:szCs w:val="24"/>
          <w:lang w:val="en-GB" w:eastAsia="en-GB"/>
        </w:rPr>
        <w:tab/>
        <w:t xml:space="preserve">Name: </w:t>
      </w:r>
      <w:r w:rsidRPr="00E623B8">
        <w:rPr>
          <w:rFonts w:ascii="Times New Roman" w:eastAsia="Times New Roman" w:hAnsi="Times New Roman" w:cs="Times New Roman"/>
          <w:sz w:val="24"/>
          <w:szCs w:val="24"/>
          <w:lang w:val="en-GB" w:eastAsia="en-GB"/>
        </w:rPr>
        <w:tab/>
        <w:t>__________________________________</w:t>
      </w:r>
    </w:p>
    <w:p w:rsidR="00E623B8" w:rsidRPr="00E623B8" w:rsidRDefault="00E623B8" w:rsidP="00E623B8">
      <w:pPr>
        <w:spacing w:after="0" w:line="240" w:lineRule="auto"/>
        <w:rPr>
          <w:rFonts w:ascii="Times New Roman" w:eastAsia="Times New Roman" w:hAnsi="Times New Roman" w:cs="Times New Roman"/>
          <w:sz w:val="24"/>
          <w:szCs w:val="24"/>
          <w:lang w:val="en-GB" w:eastAsia="en-GB"/>
        </w:rPr>
      </w:pPr>
      <w:r w:rsidRPr="00E623B8">
        <w:rPr>
          <w:rFonts w:ascii="Times New Roman" w:eastAsia="Times New Roman" w:hAnsi="Times New Roman" w:cs="Times New Roman"/>
          <w:sz w:val="24"/>
          <w:szCs w:val="24"/>
          <w:lang w:val="en-GB" w:eastAsia="en-GB"/>
        </w:rPr>
        <w:tab/>
      </w:r>
      <w:r w:rsidRPr="00E623B8">
        <w:rPr>
          <w:rFonts w:ascii="Times New Roman" w:eastAsia="Times New Roman" w:hAnsi="Times New Roman" w:cs="Times New Roman"/>
          <w:sz w:val="24"/>
          <w:szCs w:val="24"/>
          <w:lang w:val="en-GB" w:eastAsia="en-GB"/>
        </w:rPr>
        <w:tab/>
      </w:r>
      <w:r w:rsidRPr="00E623B8">
        <w:rPr>
          <w:rFonts w:ascii="Times New Roman" w:eastAsia="Times New Roman" w:hAnsi="Times New Roman" w:cs="Times New Roman"/>
          <w:sz w:val="24"/>
          <w:szCs w:val="24"/>
          <w:lang w:val="en-GB" w:eastAsia="en-GB"/>
        </w:rPr>
        <w:tab/>
        <w:t>Signature: _______________________________</w:t>
      </w:r>
    </w:p>
    <w:p w:rsidR="00E623B8" w:rsidRPr="00E623B8" w:rsidRDefault="00E623B8" w:rsidP="00E623B8">
      <w:pPr>
        <w:spacing w:after="0" w:line="240" w:lineRule="auto"/>
        <w:rPr>
          <w:rFonts w:ascii="Times New Roman" w:eastAsia="Times New Roman" w:hAnsi="Times New Roman" w:cs="Times New Roman"/>
          <w:sz w:val="24"/>
          <w:szCs w:val="24"/>
          <w:lang w:val="en-GB" w:eastAsia="en-GB"/>
        </w:rPr>
      </w:pPr>
      <w:r w:rsidRPr="00E623B8">
        <w:rPr>
          <w:rFonts w:ascii="Times New Roman" w:eastAsia="Times New Roman" w:hAnsi="Times New Roman" w:cs="Times New Roman"/>
          <w:sz w:val="24"/>
          <w:szCs w:val="24"/>
          <w:lang w:val="en-GB" w:eastAsia="en-GB"/>
        </w:rPr>
        <w:tab/>
      </w:r>
      <w:r w:rsidRPr="00E623B8">
        <w:rPr>
          <w:rFonts w:ascii="Times New Roman" w:eastAsia="Times New Roman" w:hAnsi="Times New Roman" w:cs="Times New Roman"/>
          <w:sz w:val="24"/>
          <w:szCs w:val="24"/>
          <w:lang w:val="en-GB" w:eastAsia="en-GB"/>
        </w:rPr>
        <w:tab/>
      </w:r>
      <w:r w:rsidRPr="00E623B8">
        <w:rPr>
          <w:rFonts w:ascii="Times New Roman" w:eastAsia="Times New Roman" w:hAnsi="Times New Roman" w:cs="Times New Roman"/>
          <w:sz w:val="24"/>
          <w:szCs w:val="24"/>
          <w:lang w:val="en-GB" w:eastAsia="en-GB"/>
        </w:rPr>
        <w:tab/>
        <w:t>Date: ___________________________________</w:t>
      </w:r>
    </w:p>
    <w:p w:rsidR="00E623B8" w:rsidRDefault="00E623B8" w:rsidP="00E623B8">
      <w:pPr>
        <w:spacing w:after="200" w:line="276" w:lineRule="auto"/>
        <w:rPr>
          <w:rFonts w:ascii="Calibri" w:eastAsia="Calibri" w:hAnsi="Calibri" w:cs="Times New Roman"/>
        </w:rPr>
      </w:pPr>
    </w:p>
    <w:p w:rsidR="00B629F2" w:rsidRDefault="00B629F2" w:rsidP="00E623B8">
      <w:pPr>
        <w:spacing w:after="200" w:line="276" w:lineRule="auto"/>
        <w:rPr>
          <w:rFonts w:ascii="Calibri" w:eastAsia="Calibri" w:hAnsi="Calibri" w:cs="Times New Roman"/>
        </w:rPr>
      </w:pPr>
    </w:p>
    <w:p w:rsidR="000631DE" w:rsidRDefault="000631DE" w:rsidP="00E623B8">
      <w:pPr>
        <w:spacing w:after="200" w:line="276" w:lineRule="auto"/>
        <w:rPr>
          <w:rFonts w:ascii="Calibri" w:eastAsia="Calibri" w:hAnsi="Calibri" w:cs="Times New Roman"/>
        </w:rPr>
      </w:pPr>
    </w:p>
    <w:p w:rsidR="000631DE" w:rsidRPr="00E623B8" w:rsidRDefault="000631DE" w:rsidP="00E623B8">
      <w:pPr>
        <w:spacing w:after="200" w:line="276" w:lineRule="auto"/>
        <w:rPr>
          <w:rFonts w:ascii="Calibri" w:eastAsia="Calibri" w:hAnsi="Calibri" w:cs="Times New Roman"/>
        </w:rPr>
      </w:pPr>
    </w:p>
    <w:p w:rsidR="00CE71AB" w:rsidRDefault="00CE71AB">
      <w:pPr>
        <w:rPr>
          <w:rFonts w:ascii="Times New Roman" w:eastAsia="Times New Roman" w:hAnsi="Times New Roman" w:cs="Times New Roman"/>
          <w:b/>
          <w:sz w:val="24"/>
          <w:szCs w:val="24"/>
        </w:rPr>
      </w:pPr>
    </w:p>
    <w:p w:rsidR="000D6D62" w:rsidRPr="000D6D62" w:rsidRDefault="00AD0EC0" w:rsidP="000D6D62">
      <w:pPr>
        <w:spacing w:after="0"/>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sz w:val="24"/>
          <w:szCs w:val="24"/>
        </w:rPr>
        <w:lastRenderedPageBreak/>
        <w:t xml:space="preserve">       </w:t>
      </w:r>
      <w:r w:rsidR="000D6D62" w:rsidRPr="000D6D62">
        <w:rPr>
          <w:rFonts w:ascii="Times New Roman" w:eastAsia="Times New Roman" w:hAnsi="Times New Roman" w:cs="Times New Roman"/>
          <w:b/>
          <w:noProof/>
          <w:sz w:val="24"/>
          <w:szCs w:val="24"/>
        </w:rPr>
        <w:drawing>
          <wp:anchor distT="0" distB="0" distL="114300" distR="114300" simplePos="0" relativeHeight="251661312" behindDoc="0" locked="0" layoutInCell="1" allowOverlap="1">
            <wp:simplePos x="0" y="0"/>
            <wp:positionH relativeFrom="column">
              <wp:posOffset>2530475</wp:posOffset>
            </wp:positionH>
            <wp:positionV relativeFrom="paragraph">
              <wp:posOffset>0</wp:posOffset>
            </wp:positionV>
            <wp:extent cx="876300" cy="800100"/>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D6D62" w:rsidRPr="000D6D62">
        <w:rPr>
          <w:rFonts w:ascii="Times New Roman" w:eastAsia="Times New Roman" w:hAnsi="Times New Roman" w:cs="Times New Roman"/>
          <w:b/>
          <w:bCs/>
          <w:sz w:val="24"/>
          <w:szCs w:val="24"/>
          <w:lang w:val="en-GB" w:eastAsia="en-GB"/>
        </w:rPr>
        <w:br w:type="textWrapping" w:clear="all"/>
      </w:r>
    </w:p>
    <w:p w:rsidR="000D6D62" w:rsidRPr="000D6D62" w:rsidRDefault="000D6D62" w:rsidP="000D6D62">
      <w:pPr>
        <w:spacing w:after="0" w:line="276" w:lineRule="auto"/>
        <w:jc w:val="center"/>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Kenya Medical Training College</w:t>
      </w:r>
    </w:p>
    <w:p w:rsidR="000D6D62" w:rsidRPr="000D6D62" w:rsidRDefault="000D6D62" w:rsidP="000D6D62">
      <w:pPr>
        <w:spacing w:after="0" w:line="276" w:lineRule="auto"/>
        <w:jc w:val="center"/>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Department of Clinical Medicine</w:t>
      </w:r>
    </w:p>
    <w:p w:rsidR="000D6D62" w:rsidRPr="000D6D62" w:rsidRDefault="000D6D62" w:rsidP="000D6D62">
      <w:pPr>
        <w:spacing w:after="0" w:line="276" w:lineRule="auto"/>
        <w:jc w:val="center"/>
        <w:rPr>
          <w:rFonts w:ascii="Times New Roman" w:eastAsia="Times New Roman" w:hAnsi="Times New Roman" w:cs="Times New Roman"/>
          <w:b/>
          <w:bCs/>
          <w:sz w:val="24"/>
          <w:szCs w:val="24"/>
          <w:lang w:val="en-GB" w:eastAsia="en-GB"/>
        </w:rPr>
      </w:pPr>
    </w:p>
    <w:p w:rsidR="000D6D62" w:rsidRPr="000D6D62" w:rsidRDefault="000D6D62" w:rsidP="000D6D62">
      <w:pPr>
        <w:spacing w:after="0" w:line="276" w:lineRule="auto"/>
        <w:jc w:val="center"/>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Course Outline</w:t>
      </w:r>
    </w:p>
    <w:p w:rsidR="000D6D62" w:rsidRPr="000D6D62" w:rsidRDefault="000D6D62" w:rsidP="000D6D62">
      <w:pPr>
        <w:spacing w:after="0" w:line="276" w:lineRule="auto"/>
        <w:jc w:val="center"/>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For</w:t>
      </w:r>
    </w:p>
    <w:p w:rsidR="000D6D62" w:rsidRPr="000D6D62" w:rsidRDefault="000D6D62" w:rsidP="000D6D62">
      <w:pPr>
        <w:spacing w:after="0" w:line="276" w:lineRule="auto"/>
        <w:jc w:val="center"/>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Diploma in Clinical Medicine &amp; Surgery</w:t>
      </w:r>
    </w:p>
    <w:p w:rsidR="000D6D62" w:rsidRPr="000D6D62" w:rsidRDefault="000D6D62" w:rsidP="000D6D62">
      <w:pPr>
        <w:spacing w:after="0" w:line="276" w:lineRule="auto"/>
        <w:jc w:val="center"/>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____________________________________________________</w:t>
      </w:r>
    </w:p>
    <w:p w:rsidR="000D6D62" w:rsidRPr="000D6D62" w:rsidRDefault="000D6D62" w:rsidP="000D6D62">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Lecturer’s Details</w:t>
      </w:r>
    </w:p>
    <w:tbl>
      <w:tblPr>
        <w:tblW w:w="0" w:type="auto"/>
        <w:tblBorders>
          <w:top w:val="single" w:sz="18" w:space="0" w:color="auto"/>
          <w:bottom w:val="single" w:sz="18" w:space="0" w:color="auto"/>
        </w:tblBorders>
        <w:tblLook w:val="04A0" w:firstRow="1" w:lastRow="0" w:firstColumn="1" w:lastColumn="0" w:noHBand="0" w:noVBand="1"/>
      </w:tblPr>
      <w:tblGrid>
        <w:gridCol w:w="2164"/>
        <w:gridCol w:w="7176"/>
      </w:tblGrid>
      <w:tr w:rsidR="000D6D62" w:rsidRPr="000D6D62" w:rsidTr="00F852FC">
        <w:tc>
          <w:tcPr>
            <w:tcW w:w="2164" w:type="dxa"/>
            <w:tcBorders>
              <w:top w:val="single" w:sz="18" w:space="0" w:color="auto"/>
              <w:left w:val="nil"/>
              <w:bottom w:val="single" w:sz="18" w:space="0" w:color="auto"/>
              <w:right w:val="nil"/>
            </w:tcBorders>
            <w:shd w:val="clear" w:color="auto" w:fill="4F81BD"/>
            <w:hideMark/>
          </w:tcPr>
          <w:p w:rsidR="000D6D62" w:rsidRPr="000D6D62" w:rsidRDefault="000D6D62" w:rsidP="000D6D62">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 xml:space="preserve">Name: </w:t>
            </w:r>
          </w:p>
        </w:tc>
        <w:tc>
          <w:tcPr>
            <w:tcW w:w="7176" w:type="dxa"/>
            <w:tcBorders>
              <w:top w:val="single" w:sz="18" w:space="0" w:color="auto"/>
              <w:left w:val="nil"/>
              <w:bottom w:val="single" w:sz="18" w:space="0" w:color="auto"/>
              <w:right w:val="nil"/>
            </w:tcBorders>
            <w:shd w:val="clear" w:color="auto" w:fill="4F81BD"/>
          </w:tcPr>
          <w:p w:rsidR="000D6D62" w:rsidRPr="000D6D62" w:rsidRDefault="000D6D62" w:rsidP="000D6D62">
            <w:pPr>
              <w:spacing w:after="0" w:line="240" w:lineRule="auto"/>
              <w:rPr>
                <w:rFonts w:ascii="Times New Roman" w:eastAsia="Times New Roman" w:hAnsi="Times New Roman" w:cs="Times New Roman"/>
                <w:b/>
                <w:bCs/>
                <w:sz w:val="24"/>
                <w:szCs w:val="24"/>
                <w:lang w:val="en-GB" w:eastAsia="en-GB"/>
              </w:rPr>
            </w:pPr>
          </w:p>
        </w:tc>
      </w:tr>
      <w:tr w:rsidR="000D6D62" w:rsidRPr="000D6D62" w:rsidTr="00F852FC">
        <w:tc>
          <w:tcPr>
            <w:tcW w:w="2164" w:type="dxa"/>
            <w:tcBorders>
              <w:top w:val="nil"/>
              <w:left w:val="nil"/>
              <w:bottom w:val="nil"/>
              <w:right w:val="nil"/>
            </w:tcBorders>
            <w:shd w:val="clear" w:color="auto" w:fill="4F81BD"/>
            <w:hideMark/>
          </w:tcPr>
          <w:p w:rsidR="000D6D62" w:rsidRPr="000D6D62" w:rsidRDefault="000D6D62" w:rsidP="000D6D62">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Qualifications:</w:t>
            </w:r>
          </w:p>
        </w:tc>
        <w:tc>
          <w:tcPr>
            <w:tcW w:w="7176" w:type="dxa"/>
            <w:tcBorders>
              <w:top w:val="nil"/>
              <w:left w:val="nil"/>
              <w:bottom w:val="nil"/>
              <w:right w:val="nil"/>
            </w:tcBorders>
            <w:shd w:val="clear" w:color="auto" w:fill="D8D8D8"/>
          </w:tcPr>
          <w:p w:rsidR="000D6D62" w:rsidRPr="000D6D62" w:rsidRDefault="000D6D62" w:rsidP="000D6D62">
            <w:pPr>
              <w:spacing w:after="0" w:line="240" w:lineRule="auto"/>
              <w:rPr>
                <w:rFonts w:ascii="Times New Roman" w:eastAsia="Times New Roman" w:hAnsi="Times New Roman" w:cs="Times New Roman"/>
                <w:b/>
                <w:bCs/>
                <w:sz w:val="24"/>
                <w:szCs w:val="24"/>
                <w:lang w:val="en-GB" w:eastAsia="en-GB"/>
              </w:rPr>
            </w:pPr>
          </w:p>
        </w:tc>
      </w:tr>
      <w:tr w:rsidR="000D6D62" w:rsidRPr="000D6D62" w:rsidTr="00F852FC">
        <w:tc>
          <w:tcPr>
            <w:tcW w:w="2164" w:type="dxa"/>
            <w:tcBorders>
              <w:top w:val="nil"/>
              <w:left w:val="nil"/>
              <w:bottom w:val="nil"/>
              <w:right w:val="nil"/>
            </w:tcBorders>
            <w:shd w:val="clear" w:color="auto" w:fill="4F81BD"/>
            <w:hideMark/>
          </w:tcPr>
          <w:p w:rsidR="000D6D62" w:rsidRPr="000D6D62" w:rsidRDefault="000D6D62" w:rsidP="000D6D62">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Phone Number:</w:t>
            </w:r>
          </w:p>
        </w:tc>
        <w:tc>
          <w:tcPr>
            <w:tcW w:w="7176" w:type="dxa"/>
            <w:tcBorders>
              <w:top w:val="nil"/>
              <w:left w:val="nil"/>
              <w:bottom w:val="nil"/>
              <w:right w:val="nil"/>
            </w:tcBorders>
          </w:tcPr>
          <w:p w:rsidR="000D6D62" w:rsidRPr="000D6D62" w:rsidRDefault="000D6D62" w:rsidP="000D6D62">
            <w:pPr>
              <w:spacing w:after="0" w:line="240" w:lineRule="auto"/>
              <w:rPr>
                <w:rFonts w:ascii="Times New Roman" w:eastAsia="Times New Roman" w:hAnsi="Times New Roman" w:cs="Times New Roman"/>
                <w:b/>
                <w:bCs/>
                <w:sz w:val="24"/>
                <w:szCs w:val="24"/>
                <w:lang w:val="en-GB" w:eastAsia="en-GB"/>
              </w:rPr>
            </w:pPr>
          </w:p>
        </w:tc>
      </w:tr>
      <w:tr w:rsidR="000D6D62" w:rsidRPr="000D6D62" w:rsidTr="00F852FC">
        <w:tc>
          <w:tcPr>
            <w:tcW w:w="2164" w:type="dxa"/>
            <w:tcBorders>
              <w:top w:val="nil"/>
              <w:left w:val="nil"/>
              <w:bottom w:val="nil"/>
              <w:right w:val="nil"/>
            </w:tcBorders>
            <w:shd w:val="clear" w:color="auto" w:fill="4F81BD"/>
            <w:hideMark/>
          </w:tcPr>
          <w:p w:rsidR="000D6D62" w:rsidRPr="000D6D62" w:rsidRDefault="000D6D62" w:rsidP="000D6D62">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Email address:</w:t>
            </w:r>
          </w:p>
        </w:tc>
        <w:tc>
          <w:tcPr>
            <w:tcW w:w="7176" w:type="dxa"/>
            <w:tcBorders>
              <w:top w:val="nil"/>
              <w:left w:val="nil"/>
              <w:bottom w:val="nil"/>
              <w:right w:val="nil"/>
            </w:tcBorders>
            <w:shd w:val="clear" w:color="auto" w:fill="D8D8D8"/>
          </w:tcPr>
          <w:p w:rsidR="000D6D62" w:rsidRPr="000D6D62" w:rsidRDefault="000D6D62" w:rsidP="000D6D62">
            <w:pPr>
              <w:spacing w:after="0" w:line="240" w:lineRule="auto"/>
              <w:rPr>
                <w:rFonts w:ascii="Times New Roman" w:eastAsia="Times New Roman" w:hAnsi="Times New Roman" w:cs="Times New Roman"/>
                <w:b/>
                <w:bCs/>
                <w:sz w:val="24"/>
                <w:szCs w:val="24"/>
                <w:lang w:val="en-GB" w:eastAsia="en-GB"/>
              </w:rPr>
            </w:pPr>
          </w:p>
        </w:tc>
      </w:tr>
      <w:tr w:rsidR="000D6D62" w:rsidRPr="000D6D62" w:rsidTr="00F852FC">
        <w:tc>
          <w:tcPr>
            <w:tcW w:w="2164" w:type="dxa"/>
            <w:tcBorders>
              <w:top w:val="nil"/>
              <w:left w:val="nil"/>
              <w:bottom w:val="nil"/>
              <w:right w:val="nil"/>
            </w:tcBorders>
            <w:shd w:val="clear" w:color="auto" w:fill="4F81BD"/>
            <w:hideMark/>
          </w:tcPr>
          <w:p w:rsidR="000D6D62" w:rsidRPr="000D6D62" w:rsidRDefault="000D6D62" w:rsidP="000D6D62">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Signature:</w:t>
            </w:r>
          </w:p>
        </w:tc>
        <w:tc>
          <w:tcPr>
            <w:tcW w:w="7176" w:type="dxa"/>
            <w:tcBorders>
              <w:top w:val="nil"/>
              <w:left w:val="nil"/>
              <w:bottom w:val="nil"/>
              <w:right w:val="nil"/>
            </w:tcBorders>
          </w:tcPr>
          <w:p w:rsidR="000D6D62" w:rsidRPr="000D6D62" w:rsidRDefault="000D6D62" w:rsidP="000D6D62">
            <w:pPr>
              <w:spacing w:after="0" w:line="240" w:lineRule="auto"/>
              <w:rPr>
                <w:rFonts w:ascii="Times New Roman" w:eastAsia="Times New Roman" w:hAnsi="Times New Roman" w:cs="Times New Roman"/>
                <w:b/>
                <w:bCs/>
                <w:sz w:val="24"/>
                <w:szCs w:val="24"/>
                <w:lang w:val="en-GB" w:eastAsia="en-GB"/>
              </w:rPr>
            </w:pPr>
          </w:p>
        </w:tc>
      </w:tr>
      <w:tr w:rsidR="000D6D62" w:rsidRPr="000D6D62" w:rsidTr="00F852FC">
        <w:tc>
          <w:tcPr>
            <w:tcW w:w="2164" w:type="dxa"/>
            <w:tcBorders>
              <w:top w:val="nil"/>
              <w:left w:val="nil"/>
              <w:bottom w:val="single" w:sz="18" w:space="0" w:color="auto"/>
              <w:right w:val="nil"/>
            </w:tcBorders>
            <w:shd w:val="clear" w:color="auto" w:fill="4F81BD"/>
            <w:hideMark/>
          </w:tcPr>
          <w:p w:rsidR="000D6D62" w:rsidRPr="000D6D62" w:rsidRDefault="000D6D62" w:rsidP="000D6D62">
            <w:pPr>
              <w:spacing w:after="0" w:line="240" w:lineRule="auto"/>
              <w:rPr>
                <w:rFonts w:ascii="Times New Roman" w:eastAsia="Times New Roman" w:hAnsi="Times New Roman" w:cs="Times New Roman"/>
                <w:bCs/>
                <w:sz w:val="24"/>
                <w:szCs w:val="24"/>
                <w:lang w:val="en-GB" w:eastAsia="en-GB"/>
              </w:rPr>
            </w:pPr>
            <w:r w:rsidRPr="000D6D62">
              <w:rPr>
                <w:rFonts w:ascii="Times New Roman" w:eastAsia="Times New Roman" w:hAnsi="Times New Roman" w:cs="Times New Roman"/>
                <w:bCs/>
                <w:sz w:val="24"/>
                <w:szCs w:val="24"/>
                <w:lang w:val="en-GB" w:eastAsia="en-GB"/>
              </w:rPr>
              <w:t xml:space="preserve">Date: </w:t>
            </w:r>
          </w:p>
        </w:tc>
        <w:tc>
          <w:tcPr>
            <w:tcW w:w="7176" w:type="dxa"/>
            <w:tcBorders>
              <w:top w:val="nil"/>
              <w:left w:val="nil"/>
              <w:bottom w:val="single" w:sz="18" w:space="0" w:color="auto"/>
              <w:right w:val="nil"/>
            </w:tcBorders>
            <w:shd w:val="clear" w:color="auto" w:fill="D8D8D8"/>
          </w:tcPr>
          <w:p w:rsidR="000D6D62" w:rsidRPr="000D6D62" w:rsidRDefault="000D6D62" w:rsidP="000D6D62">
            <w:pPr>
              <w:spacing w:after="0" w:line="240" w:lineRule="auto"/>
              <w:rPr>
                <w:rFonts w:ascii="Times New Roman" w:eastAsia="Times New Roman" w:hAnsi="Times New Roman" w:cs="Times New Roman"/>
                <w:bCs/>
                <w:sz w:val="24"/>
                <w:szCs w:val="24"/>
                <w:lang w:val="en-GB" w:eastAsia="en-GB"/>
              </w:rPr>
            </w:pPr>
          </w:p>
        </w:tc>
      </w:tr>
    </w:tbl>
    <w:p w:rsidR="000D6D62" w:rsidRPr="00B629F2" w:rsidRDefault="000D6D62" w:rsidP="00B629F2">
      <w:pPr>
        <w:pStyle w:val="Heading1"/>
        <w:rPr>
          <w:rFonts w:ascii="Times New Roman" w:eastAsia="Calibri" w:hAnsi="Times New Roman" w:cs="Times New Roman"/>
          <w:sz w:val="28"/>
          <w:szCs w:val="28"/>
        </w:rPr>
      </w:pPr>
      <w:bookmarkStart w:id="39" w:name="_Toc24903008"/>
      <w:r w:rsidRPr="00B629F2">
        <w:rPr>
          <w:rFonts w:ascii="Times New Roman" w:eastAsia="Times New Roman" w:hAnsi="Times New Roman" w:cs="Times New Roman"/>
          <w:sz w:val="28"/>
          <w:szCs w:val="28"/>
          <w:lang w:val="en-GB" w:eastAsia="en-GB"/>
        </w:rPr>
        <w:t xml:space="preserve">Course Outline for </w:t>
      </w:r>
      <w:r w:rsidRPr="00B629F2">
        <w:rPr>
          <w:rFonts w:ascii="Times New Roman" w:eastAsia="Calibri" w:hAnsi="Times New Roman" w:cs="Times New Roman"/>
          <w:sz w:val="28"/>
          <w:szCs w:val="28"/>
        </w:rPr>
        <w:t>Surgery I</w:t>
      </w:r>
      <w:bookmarkEnd w:id="39"/>
    </w:p>
    <w:p w:rsidR="000D6D62" w:rsidRPr="000D6D62" w:rsidRDefault="000D6D62" w:rsidP="000D6D62">
      <w:pPr>
        <w:spacing w:after="0" w:line="240" w:lineRule="auto"/>
        <w:rPr>
          <w:rFonts w:ascii="Times New Roman" w:eastAsia="Calibri" w:hAnsi="Times New Roman" w:cs="Times New Roman"/>
          <w:b/>
          <w:sz w:val="24"/>
          <w:szCs w:val="24"/>
        </w:rPr>
      </w:pPr>
      <w:r w:rsidRPr="000D6D62">
        <w:rPr>
          <w:rFonts w:ascii="Times New Roman" w:eastAsia="Times New Roman" w:hAnsi="Times New Roman" w:cs="Times New Roman"/>
          <w:b/>
          <w:bCs/>
          <w:sz w:val="24"/>
          <w:szCs w:val="24"/>
          <w:lang w:val="en-GB" w:eastAsia="en-GB"/>
        </w:rPr>
        <w:t>Code:</w:t>
      </w:r>
      <w:r w:rsidRPr="000D6D62">
        <w:rPr>
          <w:rFonts w:ascii="Times New Roman" w:eastAsia="Times New Roman" w:hAnsi="Times New Roman" w:cs="Times New Roman"/>
          <w:sz w:val="24"/>
          <w:szCs w:val="24"/>
          <w:lang w:val="en-GB" w:eastAsia="en-GB"/>
        </w:rPr>
        <w:tab/>
        <w:t>Sur216</w:t>
      </w:r>
      <w:r w:rsidRPr="000D6D62">
        <w:rPr>
          <w:rFonts w:ascii="Times New Roman" w:eastAsia="Times New Roman" w:hAnsi="Times New Roman" w:cs="Times New Roman"/>
          <w:sz w:val="24"/>
          <w:szCs w:val="24"/>
          <w:lang w:val="en-GB" w:eastAsia="en-GB"/>
        </w:rPr>
        <w:tab/>
      </w:r>
    </w:p>
    <w:p w:rsidR="000D6D62" w:rsidRPr="000D6D62" w:rsidRDefault="000D6D62" w:rsidP="000D6D62">
      <w:pPr>
        <w:spacing w:after="0" w:line="240" w:lineRule="auto"/>
        <w:rPr>
          <w:rFonts w:ascii="Times New Roman" w:eastAsia="Times New Roman" w:hAnsi="Times New Roman" w:cs="Times New Roman"/>
          <w:bCs/>
          <w:sz w:val="24"/>
          <w:szCs w:val="24"/>
          <w:lang w:val="en-GB" w:eastAsia="en-GB"/>
        </w:rPr>
      </w:pPr>
      <w:r w:rsidRPr="000D6D62">
        <w:rPr>
          <w:rFonts w:ascii="Times New Roman" w:eastAsia="Times New Roman" w:hAnsi="Times New Roman" w:cs="Times New Roman"/>
          <w:b/>
          <w:bCs/>
          <w:sz w:val="24"/>
          <w:szCs w:val="24"/>
          <w:lang w:val="en-GB" w:eastAsia="en-GB"/>
        </w:rPr>
        <w:t>Hours: 60</w:t>
      </w:r>
      <w:r w:rsidRPr="000D6D62">
        <w:rPr>
          <w:rFonts w:ascii="Times New Roman" w:eastAsia="Times New Roman" w:hAnsi="Times New Roman" w:cs="Times New Roman"/>
          <w:b/>
          <w:bCs/>
          <w:sz w:val="24"/>
          <w:szCs w:val="24"/>
          <w:lang w:val="en-GB" w:eastAsia="en-GB"/>
        </w:rPr>
        <w:tab/>
      </w:r>
    </w:p>
    <w:p w:rsidR="000D6D62" w:rsidRPr="000D6D62" w:rsidRDefault="000D6D62" w:rsidP="000D6D62">
      <w:pPr>
        <w:spacing w:after="0" w:line="240" w:lineRule="auto"/>
        <w:rPr>
          <w:rFonts w:ascii="Times New Roman" w:eastAsia="Times New Roman" w:hAnsi="Times New Roman" w:cs="Times New Roman"/>
          <w:bCs/>
          <w:sz w:val="24"/>
          <w:szCs w:val="24"/>
          <w:lang w:val="en-GB" w:eastAsia="en-GB"/>
        </w:rPr>
      </w:pPr>
      <w:r w:rsidRPr="000D6D62">
        <w:rPr>
          <w:rFonts w:ascii="Times New Roman" w:eastAsia="Times New Roman" w:hAnsi="Times New Roman" w:cs="Times New Roman"/>
          <w:b/>
          <w:bCs/>
          <w:sz w:val="24"/>
          <w:szCs w:val="24"/>
          <w:lang w:val="en-GB" w:eastAsia="en-GB"/>
        </w:rPr>
        <w:t>Credit: 6</w:t>
      </w:r>
      <w:r w:rsidRPr="000D6D62">
        <w:rPr>
          <w:rFonts w:ascii="Times New Roman" w:eastAsia="Times New Roman" w:hAnsi="Times New Roman" w:cs="Times New Roman"/>
          <w:b/>
          <w:bCs/>
          <w:sz w:val="24"/>
          <w:szCs w:val="24"/>
          <w:lang w:val="en-GB" w:eastAsia="en-GB"/>
        </w:rPr>
        <w:tab/>
      </w:r>
    </w:p>
    <w:p w:rsidR="000D6D62" w:rsidRPr="000D6D62" w:rsidRDefault="000D6D62" w:rsidP="000D6D62">
      <w:pPr>
        <w:spacing w:after="0" w:line="240" w:lineRule="auto"/>
        <w:rPr>
          <w:rFonts w:ascii="Times New Roman" w:eastAsia="Times New Roman" w:hAnsi="Times New Roman" w:cs="Times New Roman"/>
          <w:bCs/>
          <w:sz w:val="24"/>
          <w:szCs w:val="24"/>
          <w:lang w:val="en-GB" w:eastAsia="en-GB"/>
        </w:rPr>
      </w:pPr>
    </w:p>
    <w:p w:rsidR="000D6D62" w:rsidRPr="000D6D62" w:rsidRDefault="000D6D62" w:rsidP="000D6D62">
      <w:pPr>
        <w:spacing w:after="0" w:line="240" w:lineRule="auto"/>
        <w:rPr>
          <w:rFonts w:ascii="Times New Roman" w:eastAsia="Times New Roman" w:hAnsi="Times New Roman" w:cs="Times New Roman"/>
          <w:b/>
          <w:sz w:val="24"/>
          <w:szCs w:val="24"/>
          <w:lang w:val="en-GB" w:eastAsia="en-GB"/>
        </w:rPr>
      </w:pPr>
      <w:r w:rsidRPr="000D6D62">
        <w:rPr>
          <w:rFonts w:ascii="Times New Roman" w:eastAsia="Times New Roman" w:hAnsi="Times New Roman" w:cs="Times New Roman"/>
          <w:b/>
          <w:sz w:val="24"/>
          <w:szCs w:val="24"/>
          <w:lang w:val="en-GB" w:eastAsia="en-GB"/>
        </w:rPr>
        <w:t>Competence</w:t>
      </w:r>
    </w:p>
    <w:p w:rsidR="000D6D62" w:rsidRPr="000D6D62" w:rsidRDefault="000D6D62" w:rsidP="000D6D62">
      <w:pPr>
        <w:spacing w:after="0" w:line="360" w:lineRule="auto"/>
        <w:jc w:val="both"/>
        <w:rPr>
          <w:rFonts w:ascii="Times New Roman" w:eastAsia="Times New Roman" w:hAnsi="Times New Roman" w:cs="Times New Roman"/>
          <w:b/>
          <w:sz w:val="24"/>
          <w:szCs w:val="24"/>
        </w:rPr>
      </w:pPr>
      <w:r w:rsidRPr="000D6D62">
        <w:rPr>
          <w:rFonts w:ascii="Times New Roman" w:eastAsia="Times New Roman" w:hAnsi="Times New Roman" w:cs="Times New Roman"/>
          <w:b/>
          <w:sz w:val="24"/>
          <w:szCs w:val="24"/>
        </w:rPr>
        <w:t>Module Competence</w:t>
      </w:r>
    </w:p>
    <w:p w:rsidR="000D6D62" w:rsidRPr="000D6D62" w:rsidRDefault="000D6D62" w:rsidP="000D6D62">
      <w:pPr>
        <w:spacing w:after="200" w:line="360" w:lineRule="auto"/>
        <w:jc w:val="both"/>
        <w:rPr>
          <w:rFonts w:ascii="Times New Roman" w:eastAsia="Times New Roman" w:hAnsi="Times New Roman" w:cs="Times New Roman"/>
          <w:sz w:val="24"/>
          <w:szCs w:val="24"/>
        </w:rPr>
      </w:pPr>
      <w:r w:rsidRPr="000D6D62">
        <w:rPr>
          <w:rFonts w:ascii="Times New Roman" w:eastAsia="Times New Roman" w:hAnsi="Times New Roman" w:cs="Times New Roman"/>
          <w:sz w:val="24"/>
          <w:szCs w:val="24"/>
        </w:rPr>
        <w:t xml:space="preserve">This module is designed to enable the learner acquire the appropriate knowledge and skills   to diagnose and manage patients </w:t>
      </w:r>
      <w:r w:rsidRPr="000D6D62">
        <w:rPr>
          <w:rFonts w:ascii="Calibri" w:eastAsia="Times New Roman" w:hAnsi="Calibri" w:cs="Times New Roman"/>
          <w:sz w:val="24"/>
          <w:szCs w:val="24"/>
          <w:lang w:val="en-GB"/>
        </w:rPr>
        <w:t>with general surgical and orthopaedic disorders/conditions.</w:t>
      </w:r>
    </w:p>
    <w:p w:rsidR="000D6D62" w:rsidRPr="000D6D62" w:rsidRDefault="000D6D62" w:rsidP="000D6D62">
      <w:pPr>
        <w:spacing w:after="0" w:line="360" w:lineRule="auto"/>
        <w:jc w:val="both"/>
        <w:rPr>
          <w:rFonts w:ascii="Times New Roman" w:eastAsia="Arial Unicode MS" w:hAnsi="Times New Roman" w:cs="Times New Roman"/>
          <w:b/>
          <w:sz w:val="24"/>
          <w:szCs w:val="24"/>
          <w:lang w:val="en-GB"/>
        </w:rPr>
      </w:pPr>
      <w:r w:rsidRPr="000D6D62">
        <w:rPr>
          <w:rFonts w:ascii="Times New Roman" w:eastAsia="Times New Roman" w:hAnsi="Times New Roman" w:cs="Times New Roman"/>
          <w:b/>
          <w:sz w:val="24"/>
          <w:szCs w:val="24"/>
        </w:rPr>
        <w:t>Module Outcomes</w:t>
      </w:r>
    </w:p>
    <w:p w:rsidR="000D6D62" w:rsidRPr="000D6D62" w:rsidRDefault="000D6D62" w:rsidP="000D6D62">
      <w:pPr>
        <w:spacing w:after="200" w:line="276" w:lineRule="auto"/>
        <w:jc w:val="both"/>
        <w:rPr>
          <w:rFonts w:ascii="Times New Roman" w:eastAsia="Times New Roman" w:hAnsi="Times New Roman" w:cs="Times New Roman"/>
          <w:sz w:val="24"/>
          <w:szCs w:val="24"/>
          <w:lang w:val="en-GB"/>
        </w:rPr>
      </w:pPr>
      <w:r w:rsidRPr="000D6D62">
        <w:rPr>
          <w:rFonts w:ascii="Times New Roman" w:eastAsia="Times New Roman" w:hAnsi="Times New Roman" w:cs="Times New Roman"/>
          <w:sz w:val="24"/>
          <w:szCs w:val="24"/>
          <w:lang w:val="en-GB"/>
        </w:rPr>
        <w:t>By the end of this module, the learner should;</w:t>
      </w:r>
    </w:p>
    <w:p w:rsidR="000D6D62" w:rsidRPr="000D6D62" w:rsidRDefault="000D6D62" w:rsidP="00A9115E">
      <w:pPr>
        <w:numPr>
          <w:ilvl w:val="0"/>
          <w:numId w:val="25"/>
        </w:numPr>
        <w:spacing w:before="120" w:after="0" w:line="360" w:lineRule="auto"/>
        <w:contextualSpacing/>
        <w:jc w:val="both"/>
        <w:rPr>
          <w:rFonts w:ascii="Times New Roman" w:eastAsia="Times New Roman" w:hAnsi="Times New Roman" w:cs="Times New Roman"/>
          <w:sz w:val="24"/>
          <w:szCs w:val="24"/>
        </w:rPr>
      </w:pPr>
      <w:r w:rsidRPr="000D6D62">
        <w:rPr>
          <w:rFonts w:ascii="Times New Roman" w:eastAsia="Times New Roman" w:hAnsi="Times New Roman" w:cs="Times New Roman"/>
          <w:sz w:val="24"/>
          <w:szCs w:val="24"/>
        </w:rPr>
        <w:t>Explain the concepts and principles of surgery</w:t>
      </w:r>
    </w:p>
    <w:p w:rsidR="000D6D62" w:rsidRPr="000D6D62" w:rsidRDefault="000D6D62" w:rsidP="00A9115E">
      <w:pPr>
        <w:numPr>
          <w:ilvl w:val="0"/>
          <w:numId w:val="25"/>
        </w:numPr>
        <w:spacing w:before="120" w:after="0" w:line="360" w:lineRule="auto"/>
        <w:contextualSpacing/>
        <w:jc w:val="both"/>
        <w:rPr>
          <w:rFonts w:ascii="Times New Roman" w:eastAsia="Times New Roman" w:hAnsi="Times New Roman" w:cs="Times New Roman"/>
          <w:sz w:val="24"/>
          <w:szCs w:val="24"/>
        </w:rPr>
      </w:pPr>
      <w:r w:rsidRPr="000D6D62">
        <w:rPr>
          <w:rFonts w:ascii="Times New Roman" w:eastAsia="Times New Roman" w:hAnsi="Times New Roman" w:cs="Times New Roman"/>
          <w:sz w:val="24"/>
          <w:szCs w:val="24"/>
        </w:rPr>
        <w:t>Explain the concepts and principles of orthopedics and Traumatology</w:t>
      </w:r>
    </w:p>
    <w:p w:rsidR="000D6D62" w:rsidRPr="000D6D62" w:rsidRDefault="000D6D62" w:rsidP="00A9115E">
      <w:pPr>
        <w:numPr>
          <w:ilvl w:val="0"/>
          <w:numId w:val="25"/>
        </w:numPr>
        <w:spacing w:before="120" w:after="0" w:line="360" w:lineRule="auto"/>
        <w:contextualSpacing/>
        <w:jc w:val="both"/>
        <w:rPr>
          <w:rFonts w:ascii="Times New Roman" w:eastAsia="Times New Roman" w:hAnsi="Times New Roman" w:cs="Times New Roman"/>
          <w:sz w:val="24"/>
          <w:szCs w:val="24"/>
        </w:rPr>
      </w:pPr>
      <w:r w:rsidRPr="000D6D62">
        <w:rPr>
          <w:rFonts w:ascii="Times New Roman" w:eastAsia="Times New Roman" w:hAnsi="Times New Roman" w:cs="Times New Roman"/>
          <w:sz w:val="24"/>
          <w:szCs w:val="24"/>
        </w:rPr>
        <w:t xml:space="preserve">Attend pre and post-operative patients </w:t>
      </w:r>
    </w:p>
    <w:p w:rsidR="000D6D62" w:rsidRPr="000D6D62" w:rsidRDefault="000D6D62" w:rsidP="00A9115E">
      <w:pPr>
        <w:numPr>
          <w:ilvl w:val="0"/>
          <w:numId w:val="25"/>
        </w:numPr>
        <w:spacing w:before="120" w:after="0" w:line="360" w:lineRule="auto"/>
        <w:contextualSpacing/>
        <w:jc w:val="both"/>
        <w:rPr>
          <w:rFonts w:ascii="Times New Roman" w:eastAsia="Times New Roman" w:hAnsi="Times New Roman" w:cs="Times New Roman"/>
          <w:sz w:val="24"/>
          <w:szCs w:val="24"/>
        </w:rPr>
      </w:pPr>
      <w:r w:rsidRPr="000D6D62">
        <w:rPr>
          <w:rFonts w:ascii="Times New Roman" w:eastAsia="Times New Roman" w:hAnsi="Times New Roman" w:cs="Times New Roman"/>
          <w:sz w:val="24"/>
          <w:szCs w:val="24"/>
        </w:rPr>
        <w:t>Manage soft tissue conditions</w:t>
      </w:r>
    </w:p>
    <w:p w:rsidR="000D6D62" w:rsidRPr="000D6D62" w:rsidRDefault="000D6D62" w:rsidP="00A9115E">
      <w:pPr>
        <w:numPr>
          <w:ilvl w:val="0"/>
          <w:numId w:val="25"/>
        </w:numPr>
        <w:spacing w:before="120" w:after="0" w:line="360" w:lineRule="auto"/>
        <w:contextualSpacing/>
        <w:jc w:val="both"/>
        <w:rPr>
          <w:rFonts w:ascii="Times New Roman" w:eastAsia="Times New Roman" w:hAnsi="Times New Roman" w:cs="Times New Roman"/>
          <w:sz w:val="24"/>
          <w:szCs w:val="24"/>
        </w:rPr>
      </w:pPr>
      <w:proofErr w:type="spellStart"/>
      <w:proofErr w:type="gramStart"/>
      <w:r w:rsidRPr="000D6D62">
        <w:rPr>
          <w:rFonts w:ascii="Times New Roman" w:eastAsia="Times New Roman" w:hAnsi="Times New Roman" w:cs="Times New Roman"/>
          <w:sz w:val="24"/>
          <w:szCs w:val="24"/>
        </w:rPr>
        <w:t>diagnos</w:t>
      </w:r>
      <w:proofErr w:type="spellEnd"/>
      <w:proofErr w:type="gramEnd"/>
      <w:r w:rsidRPr="000D6D62">
        <w:rPr>
          <w:rFonts w:ascii="Times New Roman" w:eastAsia="Times New Roman" w:hAnsi="Times New Roman" w:cs="Times New Roman"/>
          <w:sz w:val="24"/>
          <w:szCs w:val="24"/>
        </w:rPr>
        <w:t xml:space="preserve"> and manage chest conditions appropriately.</w:t>
      </w:r>
    </w:p>
    <w:p w:rsidR="000631DE" w:rsidRDefault="000631DE" w:rsidP="000D6D62">
      <w:pPr>
        <w:spacing w:after="0" w:line="240" w:lineRule="auto"/>
        <w:rPr>
          <w:rFonts w:ascii="Times New Roman" w:eastAsia="Times New Roman" w:hAnsi="Times New Roman" w:cs="Times New Roman"/>
          <w:b/>
          <w:sz w:val="24"/>
          <w:szCs w:val="24"/>
          <w:lang w:val="en-GB" w:eastAsia="en-GB"/>
        </w:rPr>
      </w:pPr>
    </w:p>
    <w:p w:rsidR="000631DE" w:rsidRDefault="000631DE" w:rsidP="000D6D62">
      <w:pPr>
        <w:spacing w:after="0" w:line="240" w:lineRule="auto"/>
        <w:rPr>
          <w:rFonts w:ascii="Times New Roman" w:eastAsia="Times New Roman" w:hAnsi="Times New Roman" w:cs="Times New Roman"/>
          <w:b/>
          <w:sz w:val="24"/>
          <w:szCs w:val="24"/>
          <w:lang w:val="en-GB" w:eastAsia="en-GB"/>
        </w:rPr>
      </w:pPr>
    </w:p>
    <w:p w:rsidR="000D6D62" w:rsidRPr="000D6D62" w:rsidRDefault="000D6D62" w:rsidP="000D6D62">
      <w:pPr>
        <w:spacing w:after="0" w:line="240" w:lineRule="auto"/>
        <w:rPr>
          <w:rFonts w:ascii="Times New Roman" w:eastAsia="Times New Roman" w:hAnsi="Times New Roman" w:cs="Times New Roman"/>
          <w:b/>
          <w:sz w:val="24"/>
          <w:szCs w:val="24"/>
          <w:lang w:val="en-GB" w:eastAsia="en-GB"/>
        </w:rPr>
      </w:pPr>
      <w:r w:rsidRPr="000D6D62">
        <w:rPr>
          <w:rFonts w:ascii="Times New Roman" w:eastAsia="Times New Roman" w:hAnsi="Times New Roman" w:cs="Times New Roman"/>
          <w:b/>
          <w:sz w:val="24"/>
          <w:szCs w:val="24"/>
          <w:lang w:val="en-GB" w:eastAsia="en-GB"/>
        </w:rPr>
        <w:lastRenderedPageBreak/>
        <w:t>Content Delivery</w:t>
      </w:r>
    </w:p>
    <w:p w:rsidR="000D6D62" w:rsidRPr="000D6D62" w:rsidRDefault="000D6D62" w:rsidP="000D6D62">
      <w:pPr>
        <w:spacing w:after="0" w:line="240" w:lineRule="auto"/>
        <w:rPr>
          <w:rFonts w:ascii="Times New Roman" w:eastAsia="Times New Roman" w:hAnsi="Times New Roman" w:cs="Times New Roman"/>
          <w:b/>
          <w:sz w:val="24"/>
          <w:szCs w:val="24"/>
          <w:lang w:val="en-GB" w:eastAsia="en-GB"/>
        </w:rPr>
      </w:pPr>
      <w:r w:rsidRPr="000D6D62">
        <w:rPr>
          <w:rFonts w:ascii="Times New Roman" w:eastAsia="Times New Roman" w:hAnsi="Times New Roman" w:cs="Times New Roman"/>
          <w:b/>
          <w:sz w:val="24"/>
          <w:szCs w:val="24"/>
          <w:lang w:val="en-GB" w:eastAsia="en-GB"/>
        </w:rPr>
        <w:tab/>
      </w:r>
    </w:p>
    <w:tbl>
      <w:tblPr>
        <w:tblW w:w="0" w:type="auto"/>
        <w:tblBorders>
          <w:top w:val="single" w:sz="18" w:space="0" w:color="auto"/>
          <w:bottom w:val="single" w:sz="18" w:space="0" w:color="auto"/>
        </w:tblBorders>
        <w:tblLook w:val="04A0" w:firstRow="1" w:lastRow="0" w:firstColumn="1" w:lastColumn="0" w:noHBand="0" w:noVBand="1"/>
      </w:tblPr>
      <w:tblGrid>
        <w:gridCol w:w="1437"/>
        <w:gridCol w:w="2204"/>
        <w:gridCol w:w="2195"/>
        <w:gridCol w:w="3524"/>
      </w:tblGrid>
      <w:tr w:rsidR="000D6D62" w:rsidRPr="000D6D62" w:rsidTr="000631DE">
        <w:tc>
          <w:tcPr>
            <w:tcW w:w="1437" w:type="dxa"/>
            <w:vMerge w:val="restart"/>
            <w:tcBorders>
              <w:top w:val="single" w:sz="18" w:space="0" w:color="auto"/>
              <w:left w:val="nil"/>
              <w:bottom w:val="nil"/>
              <w:right w:val="nil"/>
            </w:tcBorders>
            <w:shd w:val="clear" w:color="auto" w:fill="4F81BD"/>
            <w:hideMark/>
          </w:tcPr>
          <w:p w:rsidR="000D6D62" w:rsidRPr="000D6D62" w:rsidRDefault="000D6D62" w:rsidP="000D6D62">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0D6D62" w:rsidRPr="000D6D62" w:rsidRDefault="000D6D62" w:rsidP="000D6D62">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tcPr>
          <w:p w:rsidR="000D6D62" w:rsidRPr="000D6D62" w:rsidRDefault="000D6D62" w:rsidP="000D6D62">
            <w:pPr>
              <w:spacing w:after="0" w:line="240" w:lineRule="auto"/>
              <w:rPr>
                <w:rFonts w:ascii="Times New Roman" w:eastAsia="Times New Roman" w:hAnsi="Times New Roman" w:cs="Times New Roman"/>
                <w:b/>
                <w:bCs/>
                <w:sz w:val="24"/>
                <w:szCs w:val="24"/>
                <w:lang w:val="en-GB" w:eastAsia="en-GB"/>
              </w:rPr>
            </w:pPr>
          </w:p>
        </w:tc>
      </w:tr>
      <w:tr w:rsidR="000D6D62" w:rsidRPr="000D6D62" w:rsidTr="000631DE">
        <w:tc>
          <w:tcPr>
            <w:tcW w:w="0" w:type="auto"/>
            <w:vMerge/>
            <w:tcBorders>
              <w:top w:val="single" w:sz="18" w:space="0" w:color="auto"/>
              <w:left w:val="nil"/>
              <w:bottom w:val="nil"/>
              <w:right w:val="nil"/>
            </w:tcBorders>
            <w:shd w:val="clear" w:color="auto" w:fill="4F81BD"/>
            <w:vAlign w:val="center"/>
            <w:hideMark/>
          </w:tcPr>
          <w:p w:rsidR="000D6D62" w:rsidRPr="000D6D62" w:rsidRDefault="000D6D62" w:rsidP="000D6D62">
            <w:pPr>
              <w:spacing w:after="0" w:line="240" w:lineRule="auto"/>
              <w:rPr>
                <w:rFonts w:ascii="Times New Roman" w:eastAsia="Times New Roman" w:hAnsi="Times New Roman" w:cs="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0D6D62" w:rsidRPr="000D6D62" w:rsidRDefault="000D6D62" w:rsidP="000D6D62">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0D6D62" w:rsidRPr="000D6D62" w:rsidRDefault="000D6D62" w:rsidP="000D6D62">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tcPr>
          <w:p w:rsidR="000D6D62" w:rsidRPr="000D6D62" w:rsidRDefault="000D6D62" w:rsidP="000D6D62">
            <w:pPr>
              <w:spacing w:after="0" w:line="240" w:lineRule="auto"/>
              <w:rPr>
                <w:rFonts w:ascii="Times New Roman" w:eastAsia="Times New Roman" w:hAnsi="Times New Roman" w:cs="Times New Roman"/>
                <w:b/>
                <w:bCs/>
                <w:sz w:val="24"/>
                <w:szCs w:val="24"/>
                <w:lang w:val="en-GB" w:eastAsia="en-GB"/>
              </w:rPr>
            </w:pPr>
          </w:p>
        </w:tc>
      </w:tr>
      <w:tr w:rsidR="000D6D62" w:rsidRPr="000D6D62" w:rsidTr="00F852FC">
        <w:tc>
          <w:tcPr>
            <w:tcW w:w="1437" w:type="dxa"/>
            <w:tcBorders>
              <w:top w:val="nil"/>
              <w:left w:val="nil"/>
              <w:bottom w:val="nil"/>
              <w:right w:val="nil"/>
            </w:tcBorders>
            <w:shd w:val="clear" w:color="auto" w:fill="4F81BD"/>
            <w:hideMark/>
          </w:tcPr>
          <w:p w:rsidR="000D6D62" w:rsidRPr="000D6D62" w:rsidRDefault="000D6D62" w:rsidP="000D6D62">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Week 1:</w:t>
            </w:r>
          </w:p>
        </w:tc>
        <w:tc>
          <w:tcPr>
            <w:tcW w:w="2204" w:type="dxa"/>
            <w:tcBorders>
              <w:top w:val="nil"/>
              <w:left w:val="nil"/>
              <w:bottom w:val="nil"/>
              <w:right w:val="nil"/>
            </w:tcBorders>
          </w:tcPr>
          <w:p w:rsidR="000D6D62" w:rsidRPr="000D6D62" w:rsidRDefault="000631DE" w:rsidP="000D6D62">
            <w:pPr>
              <w:spacing w:after="0" w:line="240" w:lineRule="auto"/>
              <w:rPr>
                <w:rFonts w:ascii="Times New Roman" w:eastAsia="Times New Roman" w:hAnsi="Times New Roman" w:cs="Times New Roman"/>
                <w:bCs/>
                <w:sz w:val="24"/>
                <w:szCs w:val="24"/>
                <w:lang w:val="en-GB" w:eastAsia="en-GB"/>
              </w:rPr>
            </w:pPr>
            <w:r w:rsidRPr="000D6D62">
              <w:rPr>
                <w:rFonts w:ascii="Times New Roman" w:eastAsia="Times New Roman" w:hAnsi="Times New Roman" w:cs="Times New Roman"/>
                <w:sz w:val="24"/>
                <w:szCs w:val="24"/>
                <w:lang w:val="en-GB" w:eastAsia="en-GB"/>
              </w:rPr>
              <w:t>Introduction to surgery</w:t>
            </w:r>
          </w:p>
        </w:tc>
        <w:tc>
          <w:tcPr>
            <w:tcW w:w="2195" w:type="dxa"/>
            <w:tcBorders>
              <w:top w:val="nil"/>
              <w:left w:val="nil"/>
              <w:bottom w:val="nil"/>
              <w:right w:val="nil"/>
            </w:tcBorders>
          </w:tcPr>
          <w:p w:rsidR="000D6D62" w:rsidRPr="000D6D62" w:rsidRDefault="000D6D62" w:rsidP="000D6D6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0D6D62" w:rsidRPr="000D6D62" w:rsidRDefault="000631DE" w:rsidP="000D6D62">
            <w:pPr>
              <w:spacing w:after="0" w:line="240" w:lineRule="auto"/>
              <w:rPr>
                <w:rFonts w:ascii="Times New Roman" w:eastAsia="Times New Roman" w:hAnsi="Times New Roman" w:cs="Times New Roman"/>
                <w:sz w:val="24"/>
                <w:szCs w:val="24"/>
                <w:lang w:val="en-GB" w:eastAsia="en-GB"/>
              </w:rPr>
            </w:pPr>
            <w:r w:rsidRPr="000D6D62">
              <w:rPr>
                <w:rFonts w:ascii="Times New Roman" w:eastAsia="Times New Roman" w:hAnsi="Times New Roman" w:cs="Times New Roman"/>
                <w:sz w:val="24"/>
                <w:szCs w:val="24"/>
                <w:lang w:val="en-GB"/>
              </w:rPr>
              <w:t>definition,</w:t>
            </w:r>
            <w:r>
              <w:rPr>
                <w:rFonts w:ascii="Times New Roman" w:eastAsia="Times New Roman" w:hAnsi="Times New Roman" w:cs="Times New Roman"/>
                <w:sz w:val="24"/>
                <w:szCs w:val="24"/>
                <w:lang w:val="en-GB"/>
              </w:rPr>
              <w:t xml:space="preserve"> </w:t>
            </w:r>
            <w:r w:rsidRPr="000D6D62">
              <w:rPr>
                <w:rFonts w:ascii="Times New Roman" w:eastAsia="Times New Roman" w:hAnsi="Times New Roman" w:cs="Times New Roman"/>
                <w:sz w:val="24"/>
                <w:szCs w:val="24"/>
                <w:lang w:val="en-GB"/>
              </w:rPr>
              <w:t>types surgery(general,</w:t>
            </w:r>
            <w:r>
              <w:rPr>
                <w:rFonts w:ascii="Times New Roman" w:eastAsia="Times New Roman" w:hAnsi="Times New Roman" w:cs="Times New Roman"/>
                <w:sz w:val="24"/>
                <w:szCs w:val="24"/>
                <w:lang w:val="en-GB"/>
              </w:rPr>
              <w:t xml:space="preserve"> </w:t>
            </w:r>
            <w:r w:rsidRPr="000D6D62">
              <w:rPr>
                <w:rFonts w:ascii="Times New Roman" w:eastAsia="Times New Roman" w:hAnsi="Times New Roman" w:cs="Times New Roman"/>
                <w:sz w:val="24"/>
                <w:szCs w:val="24"/>
                <w:lang w:val="en-GB"/>
              </w:rPr>
              <w:t>orthopaedic,</w:t>
            </w:r>
            <w:r>
              <w:rPr>
                <w:rFonts w:ascii="Times New Roman" w:eastAsia="Times New Roman" w:hAnsi="Times New Roman" w:cs="Times New Roman"/>
                <w:sz w:val="24"/>
                <w:szCs w:val="24"/>
                <w:lang w:val="en-GB"/>
              </w:rPr>
              <w:t xml:space="preserve"> </w:t>
            </w:r>
            <w:r w:rsidRPr="000D6D62">
              <w:rPr>
                <w:rFonts w:ascii="Times New Roman" w:eastAsia="Times New Roman" w:hAnsi="Times New Roman" w:cs="Times New Roman"/>
                <w:sz w:val="24"/>
                <w:szCs w:val="24"/>
                <w:lang w:val="en-GB"/>
              </w:rPr>
              <w:t>traumatology,</w:t>
            </w:r>
            <w:r>
              <w:rPr>
                <w:rFonts w:ascii="Times New Roman" w:eastAsia="Times New Roman" w:hAnsi="Times New Roman" w:cs="Times New Roman"/>
                <w:sz w:val="24"/>
                <w:szCs w:val="24"/>
                <w:lang w:val="en-GB"/>
              </w:rPr>
              <w:t xml:space="preserve"> </w:t>
            </w:r>
            <w:r w:rsidRPr="000D6D62">
              <w:rPr>
                <w:rFonts w:ascii="Times New Roman" w:eastAsia="Times New Roman" w:hAnsi="Times New Roman" w:cs="Times New Roman"/>
                <w:sz w:val="24"/>
                <w:szCs w:val="24"/>
                <w:lang w:val="en-GB"/>
              </w:rPr>
              <w:t>cardiothoracic etc…),terminologies</w:t>
            </w:r>
          </w:p>
        </w:tc>
      </w:tr>
      <w:tr w:rsidR="000D6D62" w:rsidRPr="000D6D62" w:rsidTr="00F852FC">
        <w:tc>
          <w:tcPr>
            <w:tcW w:w="1437" w:type="dxa"/>
            <w:tcBorders>
              <w:top w:val="nil"/>
              <w:left w:val="nil"/>
              <w:bottom w:val="nil"/>
              <w:right w:val="nil"/>
            </w:tcBorders>
            <w:shd w:val="clear" w:color="auto" w:fill="4F81BD"/>
            <w:hideMark/>
          </w:tcPr>
          <w:p w:rsidR="000D6D62" w:rsidRPr="000D6D62" w:rsidRDefault="000D6D62" w:rsidP="000D6D62">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Week 2:</w:t>
            </w:r>
          </w:p>
        </w:tc>
        <w:tc>
          <w:tcPr>
            <w:tcW w:w="2204" w:type="dxa"/>
            <w:tcBorders>
              <w:top w:val="nil"/>
              <w:left w:val="nil"/>
              <w:bottom w:val="nil"/>
              <w:right w:val="nil"/>
            </w:tcBorders>
            <w:shd w:val="clear" w:color="auto" w:fill="D8D8D8"/>
          </w:tcPr>
          <w:p w:rsidR="000D6D62" w:rsidRPr="000D6D62" w:rsidRDefault="000D6D62" w:rsidP="000D6D6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0D6D62" w:rsidRPr="000D6D62" w:rsidRDefault="000D6D62" w:rsidP="000D6D6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0D6D62" w:rsidRPr="000D6D62" w:rsidRDefault="000631DE" w:rsidP="000631DE">
            <w:pPr>
              <w:spacing w:after="0" w:line="240" w:lineRule="auto"/>
              <w:rPr>
                <w:rFonts w:ascii="Times New Roman" w:eastAsia="Times New Roman" w:hAnsi="Times New Roman" w:cs="Times New Roman"/>
                <w:bCs/>
                <w:sz w:val="24"/>
                <w:szCs w:val="24"/>
                <w:lang w:val="en-GB" w:eastAsia="en-GB"/>
              </w:rPr>
            </w:pPr>
            <w:r w:rsidRPr="000D6D62">
              <w:rPr>
                <w:rFonts w:ascii="Times New Roman" w:eastAsia="Times New Roman" w:hAnsi="Times New Roman" w:cs="Times New Roman"/>
                <w:sz w:val="24"/>
                <w:szCs w:val="24"/>
                <w:lang w:val="en-GB"/>
              </w:rPr>
              <w:t>clerkship(history and examination, imaging and other investigations, treatm</w:t>
            </w:r>
            <w:r>
              <w:rPr>
                <w:rFonts w:ascii="Times New Roman" w:eastAsia="Times New Roman" w:hAnsi="Times New Roman" w:cs="Times New Roman"/>
                <w:sz w:val="24"/>
                <w:szCs w:val="24"/>
                <w:lang w:val="en-GB"/>
              </w:rPr>
              <w:t>ent of general surger</w:t>
            </w:r>
            <w:r w:rsidRPr="000D6D62">
              <w:rPr>
                <w:rFonts w:ascii="Times New Roman" w:eastAsia="Times New Roman" w:hAnsi="Times New Roman" w:cs="Times New Roman"/>
                <w:sz w:val="24"/>
                <w:szCs w:val="24"/>
                <w:lang w:val="en-GB"/>
              </w:rPr>
              <w:t>y conditions)</w:t>
            </w:r>
          </w:p>
        </w:tc>
      </w:tr>
      <w:tr w:rsidR="000D6D62" w:rsidRPr="000D6D62" w:rsidTr="00F852FC">
        <w:tc>
          <w:tcPr>
            <w:tcW w:w="1437" w:type="dxa"/>
            <w:tcBorders>
              <w:top w:val="nil"/>
              <w:left w:val="nil"/>
              <w:bottom w:val="nil"/>
              <w:right w:val="nil"/>
            </w:tcBorders>
            <w:shd w:val="clear" w:color="auto" w:fill="4F81BD"/>
            <w:hideMark/>
          </w:tcPr>
          <w:p w:rsidR="000D6D62" w:rsidRPr="000D6D62" w:rsidRDefault="000D6D62" w:rsidP="000D6D62">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Week 3</w:t>
            </w:r>
          </w:p>
        </w:tc>
        <w:tc>
          <w:tcPr>
            <w:tcW w:w="2204" w:type="dxa"/>
            <w:tcBorders>
              <w:top w:val="nil"/>
              <w:left w:val="nil"/>
              <w:bottom w:val="nil"/>
              <w:right w:val="nil"/>
            </w:tcBorders>
          </w:tcPr>
          <w:p w:rsidR="000D6D62" w:rsidRPr="000D6D62" w:rsidRDefault="000D6D62" w:rsidP="000D6D6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D6D62" w:rsidRPr="000D6D62" w:rsidRDefault="000D6D62" w:rsidP="000D6D6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0D6D62" w:rsidRPr="000D6D62" w:rsidRDefault="000631DE" w:rsidP="000D6D62">
            <w:pPr>
              <w:spacing w:after="0" w:line="240" w:lineRule="auto"/>
              <w:rPr>
                <w:rFonts w:ascii="Times New Roman" w:eastAsia="Times New Roman" w:hAnsi="Times New Roman" w:cs="Times New Roman"/>
                <w:sz w:val="24"/>
                <w:szCs w:val="24"/>
                <w:lang w:val="en-GB" w:eastAsia="en-GB"/>
              </w:rPr>
            </w:pPr>
            <w:r w:rsidRPr="000D6D62">
              <w:rPr>
                <w:rFonts w:ascii="Times New Roman" w:eastAsia="Times New Roman" w:hAnsi="Times New Roman" w:cs="Times New Roman"/>
                <w:sz w:val="24"/>
                <w:szCs w:val="24"/>
                <w:lang w:val="en-GB"/>
              </w:rPr>
              <w:t xml:space="preserve">),metabolic response to injury(basic </w:t>
            </w:r>
            <w:proofErr w:type="spellStart"/>
            <w:r w:rsidRPr="000D6D62">
              <w:rPr>
                <w:rFonts w:ascii="Times New Roman" w:eastAsia="Times New Roman" w:hAnsi="Times New Roman" w:cs="Times New Roman"/>
                <w:sz w:val="24"/>
                <w:szCs w:val="24"/>
                <w:lang w:val="en-GB"/>
              </w:rPr>
              <w:t>cncepts</w:t>
            </w:r>
            <w:proofErr w:type="spellEnd"/>
            <w:r w:rsidRPr="000D6D62">
              <w:rPr>
                <w:rFonts w:ascii="Times New Roman" w:eastAsia="Times New Roman" w:hAnsi="Times New Roman" w:cs="Times New Roman"/>
                <w:sz w:val="24"/>
                <w:szCs w:val="24"/>
                <w:lang w:val="en-GB"/>
              </w:rPr>
              <w:t xml:space="preserve"> in homeostasis,</w:t>
            </w:r>
            <w:r>
              <w:rPr>
                <w:rFonts w:ascii="Times New Roman" w:eastAsia="Times New Roman" w:hAnsi="Times New Roman" w:cs="Times New Roman"/>
                <w:sz w:val="24"/>
                <w:szCs w:val="24"/>
                <w:lang w:val="en-GB"/>
              </w:rPr>
              <w:t xml:space="preserve"> </w:t>
            </w:r>
            <w:r w:rsidRPr="000D6D62">
              <w:rPr>
                <w:rFonts w:ascii="Times New Roman" w:eastAsia="Times New Roman" w:hAnsi="Times New Roman" w:cs="Times New Roman"/>
                <w:sz w:val="24"/>
                <w:szCs w:val="24"/>
                <w:lang w:val="en-GB"/>
              </w:rPr>
              <w:t>metabolic stress response to surgery and trauma classification of surgical conditions, medical conditions that affect surgical treatment</w:t>
            </w:r>
          </w:p>
        </w:tc>
      </w:tr>
      <w:tr w:rsidR="000631DE" w:rsidRPr="000D6D62" w:rsidTr="00F852FC">
        <w:tc>
          <w:tcPr>
            <w:tcW w:w="1437" w:type="dxa"/>
            <w:tcBorders>
              <w:top w:val="nil"/>
              <w:left w:val="nil"/>
              <w:bottom w:val="nil"/>
              <w:right w:val="nil"/>
            </w:tcBorders>
            <w:shd w:val="clear" w:color="auto" w:fill="4F81BD"/>
            <w:hideMark/>
          </w:tcPr>
          <w:p w:rsidR="000631DE" w:rsidRPr="000D6D62" w:rsidRDefault="000631DE" w:rsidP="000D6D62">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Week 4</w:t>
            </w:r>
          </w:p>
        </w:tc>
        <w:tc>
          <w:tcPr>
            <w:tcW w:w="2204" w:type="dxa"/>
            <w:tcBorders>
              <w:top w:val="nil"/>
              <w:left w:val="nil"/>
              <w:bottom w:val="nil"/>
              <w:right w:val="nil"/>
            </w:tcBorders>
            <w:shd w:val="clear" w:color="auto" w:fill="D8D8D8"/>
          </w:tcPr>
          <w:p w:rsidR="000631DE" w:rsidRPr="000D6D62" w:rsidRDefault="000631DE" w:rsidP="00E77682">
            <w:pPr>
              <w:spacing w:after="0" w:line="240" w:lineRule="auto"/>
              <w:rPr>
                <w:rFonts w:ascii="Times New Roman" w:eastAsia="Times New Roman" w:hAnsi="Times New Roman" w:cs="Times New Roman"/>
                <w:sz w:val="24"/>
                <w:szCs w:val="24"/>
                <w:lang w:val="en-GB" w:eastAsia="en-GB"/>
              </w:rPr>
            </w:pPr>
            <w:r w:rsidRPr="000D6D62">
              <w:rPr>
                <w:rFonts w:ascii="Times New Roman" w:eastAsia="Times New Roman" w:hAnsi="Times New Roman" w:cs="Times New Roman"/>
                <w:sz w:val="24"/>
                <w:szCs w:val="24"/>
                <w:lang w:val="en-GB" w:eastAsia="en-GB"/>
              </w:rPr>
              <w:t>Introduction to orthopaedics</w:t>
            </w:r>
          </w:p>
        </w:tc>
        <w:tc>
          <w:tcPr>
            <w:tcW w:w="2195" w:type="dxa"/>
            <w:tcBorders>
              <w:top w:val="nil"/>
              <w:left w:val="nil"/>
              <w:bottom w:val="nil"/>
              <w:right w:val="nil"/>
            </w:tcBorders>
            <w:shd w:val="clear" w:color="auto" w:fill="D8D8D8"/>
          </w:tcPr>
          <w:p w:rsidR="000631DE" w:rsidRPr="000D6D62" w:rsidRDefault="000631DE" w:rsidP="000D6D6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0631DE" w:rsidRPr="000D6D62" w:rsidRDefault="000631DE" w:rsidP="000D6D62">
            <w:pPr>
              <w:spacing w:after="0" w:line="240" w:lineRule="auto"/>
              <w:rPr>
                <w:rFonts w:ascii="Times New Roman" w:eastAsia="Times New Roman" w:hAnsi="Times New Roman" w:cs="Times New Roman"/>
                <w:sz w:val="24"/>
                <w:szCs w:val="24"/>
                <w:lang w:val="en-GB" w:eastAsia="en-GB"/>
              </w:rPr>
            </w:pPr>
            <w:r w:rsidRPr="000D6D62">
              <w:rPr>
                <w:rFonts w:ascii="Times New Roman" w:eastAsia="Times New Roman" w:hAnsi="Times New Roman" w:cs="Times New Roman"/>
                <w:b/>
                <w:sz w:val="24"/>
                <w:szCs w:val="24"/>
                <w:lang w:val="en-GB"/>
              </w:rPr>
              <w:t>;</w:t>
            </w:r>
            <w:r w:rsidRPr="000D6D62">
              <w:rPr>
                <w:rFonts w:ascii="Times New Roman" w:eastAsia="Times New Roman" w:hAnsi="Times New Roman" w:cs="Times New Roman"/>
                <w:sz w:val="24"/>
                <w:szCs w:val="24"/>
                <w:lang w:val="en-GB"/>
              </w:rPr>
              <w:t xml:space="preserve"> diagnosis and management of orthopaedic disorders (history and examination, imaging and other investigations, treatment of orthopaedic disorders), pathology of fractures and fracture healing, principles of fracture management</w:t>
            </w:r>
          </w:p>
        </w:tc>
      </w:tr>
      <w:tr w:rsidR="000631DE" w:rsidRPr="000D6D62" w:rsidTr="00F852FC">
        <w:tc>
          <w:tcPr>
            <w:tcW w:w="1437" w:type="dxa"/>
            <w:tcBorders>
              <w:top w:val="nil"/>
              <w:left w:val="nil"/>
              <w:bottom w:val="nil"/>
              <w:right w:val="nil"/>
            </w:tcBorders>
            <w:shd w:val="clear" w:color="auto" w:fill="4F81BD"/>
            <w:hideMark/>
          </w:tcPr>
          <w:p w:rsidR="000631DE" w:rsidRPr="000D6D62" w:rsidRDefault="000631DE" w:rsidP="000D6D62">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Week 5:</w:t>
            </w:r>
          </w:p>
        </w:tc>
        <w:tc>
          <w:tcPr>
            <w:tcW w:w="2204" w:type="dxa"/>
            <w:tcBorders>
              <w:top w:val="nil"/>
              <w:left w:val="nil"/>
              <w:bottom w:val="nil"/>
              <w:right w:val="nil"/>
            </w:tcBorders>
          </w:tcPr>
          <w:p w:rsidR="000631DE" w:rsidRPr="000D6D62" w:rsidRDefault="000631DE" w:rsidP="000D6D6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631DE" w:rsidRPr="000D6D62" w:rsidRDefault="000631DE" w:rsidP="000D6D6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0631DE" w:rsidRPr="000D6D62" w:rsidRDefault="000631DE" w:rsidP="000D6D62">
            <w:pPr>
              <w:spacing w:after="0" w:line="240" w:lineRule="auto"/>
              <w:rPr>
                <w:rFonts w:ascii="Times New Roman" w:eastAsia="Calibri" w:hAnsi="Times New Roman" w:cs="Times New Roman"/>
                <w:sz w:val="24"/>
                <w:szCs w:val="24"/>
              </w:rPr>
            </w:pPr>
            <w:r w:rsidRPr="000D6D62">
              <w:rPr>
                <w:rFonts w:ascii="Times New Roman" w:eastAsia="Times New Roman" w:hAnsi="Times New Roman" w:cs="Times New Roman"/>
                <w:sz w:val="24"/>
                <w:szCs w:val="24"/>
                <w:lang w:val="en-GB"/>
              </w:rPr>
              <w:t>types of anaesthesia (regional, local and general), care of the airway</w:t>
            </w:r>
          </w:p>
        </w:tc>
      </w:tr>
      <w:tr w:rsidR="000631DE" w:rsidRPr="000D6D62" w:rsidTr="00F852FC">
        <w:tc>
          <w:tcPr>
            <w:tcW w:w="1437" w:type="dxa"/>
            <w:tcBorders>
              <w:top w:val="nil"/>
              <w:left w:val="nil"/>
              <w:bottom w:val="nil"/>
              <w:right w:val="nil"/>
            </w:tcBorders>
            <w:shd w:val="clear" w:color="auto" w:fill="4F81BD"/>
            <w:hideMark/>
          </w:tcPr>
          <w:p w:rsidR="000631DE" w:rsidRPr="000D6D62" w:rsidRDefault="000631DE" w:rsidP="000D6D62">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Week 6:</w:t>
            </w:r>
          </w:p>
        </w:tc>
        <w:tc>
          <w:tcPr>
            <w:tcW w:w="2204" w:type="dxa"/>
            <w:tcBorders>
              <w:top w:val="nil"/>
              <w:left w:val="nil"/>
              <w:bottom w:val="nil"/>
              <w:right w:val="nil"/>
            </w:tcBorders>
            <w:shd w:val="clear" w:color="auto" w:fill="D8D8D8"/>
          </w:tcPr>
          <w:p w:rsidR="000631DE" w:rsidRPr="000D6D62" w:rsidRDefault="00F60BFF" w:rsidP="000D6D62">
            <w:pPr>
              <w:spacing w:after="0" w:line="240" w:lineRule="auto"/>
              <w:rPr>
                <w:rFonts w:ascii="Times New Roman" w:eastAsia="Times New Roman" w:hAnsi="Times New Roman" w:cs="Times New Roman"/>
                <w:bCs/>
                <w:sz w:val="24"/>
                <w:szCs w:val="24"/>
                <w:lang w:val="en-GB" w:eastAsia="en-GB"/>
              </w:rPr>
            </w:pPr>
            <w:r w:rsidRPr="000D6D62">
              <w:rPr>
                <w:rFonts w:ascii="Times New Roman" w:eastAsia="Times New Roman" w:hAnsi="Times New Roman" w:cs="Times New Roman"/>
                <w:bCs/>
                <w:sz w:val="24"/>
                <w:szCs w:val="24"/>
                <w:lang w:val="en-GB" w:eastAsia="en-GB"/>
              </w:rPr>
              <w:t xml:space="preserve">Pre – and </w:t>
            </w:r>
            <w:proofErr w:type="spellStart"/>
            <w:r w:rsidRPr="000D6D62">
              <w:rPr>
                <w:rFonts w:ascii="Times New Roman" w:eastAsia="Times New Roman" w:hAnsi="Times New Roman" w:cs="Times New Roman"/>
                <w:bCs/>
                <w:sz w:val="24"/>
                <w:szCs w:val="24"/>
                <w:lang w:val="en-GB" w:eastAsia="en-GB"/>
              </w:rPr>
              <w:t>post operative</w:t>
            </w:r>
            <w:proofErr w:type="spellEnd"/>
            <w:r w:rsidRPr="000D6D62">
              <w:rPr>
                <w:rFonts w:ascii="Times New Roman" w:eastAsia="Times New Roman" w:hAnsi="Times New Roman" w:cs="Times New Roman"/>
                <w:bCs/>
                <w:sz w:val="24"/>
                <w:szCs w:val="24"/>
                <w:lang w:val="en-GB" w:eastAsia="en-GB"/>
              </w:rPr>
              <w:t xml:space="preserve"> surgical care.</w:t>
            </w:r>
          </w:p>
        </w:tc>
        <w:tc>
          <w:tcPr>
            <w:tcW w:w="2195" w:type="dxa"/>
            <w:tcBorders>
              <w:top w:val="nil"/>
              <w:left w:val="nil"/>
              <w:bottom w:val="nil"/>
              <w:right w:val="nil"/>
            </w:tcBorders>
            <w:shd w:val="clear" w:color="auto" w:fill="D8D8D8"/>
          </w:tcPr>
          <w:p w:rsidR="000631DE" w:rsidRPr="000D6D62" w:rsidRDefault="000631DE" w:rsidP="000D6D6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0631DE" w:rsidRPr="000D6D62" w:rsidRDefault="000631DE" w:rsidP="00F60BFF">
            <w:pPr>
              <w:spacing w:after="0" w:line="240" w:lineRule="auto"/>
              <w:rPr>
                <w:rFonts w:ascii="Times New Roman" w:eastAsia="Times New Roman" w:hAnsi="Times New Roman" w:cs="Times New Roman"/>
                <w:sz w:val="24"/>
                <w:szCs w:val="24"/>
                <w:lang w:val="en-GB" w:eastAsia="en-GB"/>
              </w:rPr>
            </w:pPr>
            <w:proofErr w:type="gramStart"/>
            <w:r w:rsidRPr="000D6D62">
              <w:rPr>
                <w:rFonts w:ascii="Times New Roman" w:eastAsia="Times New Roman" w:hAnsi="Times New Roman" w:cs="Times New Roman"/>
                <w:sz w:val="24"/>
                <w:szCs w:val="24"/>
                <w:lang w:val="en-GB"/>
              </w:rPr>
              <w:t>pre</w:t>
            </w:r>
            <w:proofErr w:type="gramEnd"/>
            <w:r w:rsidRPr="000D6D62">
              <w:rPr>
                <w:rFonts w:ascii="Times New Roman" w:eastAsia="Times New Roman" w:hAnsi="Times New Roman" w:cs="Times New Roman"/>
                <w:sz w:val="24"/>
                <w:szCs w:val="24"/>
                <w:lang w:val="en-GB"/>
              </w:rPr>
              <w:t xml:space="preserve"> and post-operative care of surgical patient(specific preoperative</w:t>
            </w:r>
            <w:r>
              <w:rPr>
                <w:rFonts w:ascii="Times New Roman" w:eastAsia="Times New Roman" w:hAnsi="Times New Roman" w:cs="Times New Roman"/>
                <w:sz w:val="24"/>
                <w:szCs w:val="24"/>
                <w:lang w:val="en-GB"/>
              </w:rPr>
              <w:t xml:space="preserve"> </w:t>
            </w:r>
            <w:r w:rsidRPr="000D6D62">
              <w:rPr>
                <w:rFonts w:ascii="Times New Roman" w:eastAsia="Times New Roman" w:hAnsi="Times New Roman" w:cs="Times New Roman"/>
                <w:sz w:val="24"/>
                <w:szCs w:val="24"/>
                <w:lang w:val="en-GB"/>
              </w:rPr>
              <w:t>problems,</w:t>
            </w:r>
            <w:r>
              <w:rPr>
                <w:rFonts w:ascii="Times New Roman" w:eastAsia="Times New Roman" w:hAnsi="Times New Roman" w:cs="Times New Roman"/>
                <w:sz w:val="24"/>
                <w:szCs w:val="24"/>
                <w:lang w:val="en-GB"/>
              </w:rPr>
              <w:t xml:space="preserve"> </w:t>
            </w:r>
            <w:r w:rsidRPr="000D6D62">
              <w:rPr>
                <w:rFonts w:ascii="Times New Roman" w:eastAsia="Times New Roman" w:hAnsi="Times New Roman" w:cs="Times New Roman"/>
                <w:sz w:val="24"/>
                <w:szCs w:val="24"/>
                <w:lang w:val="en-GB"/>
              </w:rPr>
              <w:t>care in operating room,</w:t>
            </w:r>
            <w:r>
              <w:rPr>
                <w:rFonts w:ascii="Times New Roman" w:eastAsia="Times New Roman" w:hAnsi="Times New Roman" w:cs="Times New Roman"/>
                <w:sz w:val="24"/>
                <w:szCs w:val="24"/>
                <w:lang w:val="en-GB"/>
              </w:rPr>
              <w:t xml:space="preserve"> common and serious post-</w:t>
            </w:r>
            <w:r w:rsidRPr="000D6D62">
              <w:rPr>
                <w:rFonts w:ascii="Times New Roman" w:eastAsia="Times New Roman" w:hAnsi="Times New Roman" w:cs="Times New Roman"/>
                <w:sz w:val="24"/>
                <w:szCs w:val="24"/>
                <w:lang w:val="en-GB"/>
              </w:rPr>
              <w:t>operative complications),.</w:t>
            </w:r>
          </w:p>
        </w:tc>
      </w:tr>
      <w:tr w:rsidR="000631DE" w:rsidRPr="000D6D62" w:rsidTr="00F852FC">
        <w:tc>
          <w:tcPr>
            <w:tcW w:w="1437" w:type="dxa"/>
            <w:tcBorders>
              <w:top w:val="nil"/>
              <w:left w:val="nil"/>
              <w:bottom w:val="nil"/>
              <w:right w:val="nil"/>
            </w:tcBorders>
            <w:shd w:val="clear" w:color="auto" w:fill="4F81BD"/>
            <w:hideMark/>
          </w:tcPr>
          <w:p w:rsidR="000631DE" w:rsidRPr="000D6D62" w:rsidRDefault="000631DE" w:rsidP="000D6D62">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Week 7:</w:t>
            </w:r>
          </w:p>
        </w:tc>
        <w:tc>
          <w:tcPr>
            <w:tcW w:w="2204" w:type="dxa"/>
            <w:tcBorders>
              <w:top w:val="nil"/>
              <w:left w:val="nil"/>
              <w:bottom w:val="nil"/>
              <w:right w:val="nil"/>
            </w:tcBorders>
          </w:tcPr>
          <w:p w:rsidR="000631DE" w:rsidRPr="000D6D62" w:rsidRDefault="000631DE" w:rsidP="000D6D6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631DE" w:rsidRPr="000D6D62" w:rsidRDefault="000631DE" w:rsidP="000D6D6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0631DE" w:rsidRPr="000D6D62" w:rsidRDefault="000631DE" w:rsidP="000D6D62">
            <w:pPr>
              <w:spacing w:after="0" w:line="240" w:lineRule="auto"/>
              <w:rPr>
                <w:rFonts w:ascii="Times New Roman" w:eastAsia="Calibri" w:hAnsi="Times New Roman" w:cs="Times New Roman"/>
                <w:sz w:val="24"/>
                <w:szCs w:val="24"/>
                <w:lang w:val="en-GB"/>
              </w:rPr>
            </w:pPr>
          </w:p>
        </w:tc>
      </w:tr>
      <w:tr w:rsidR="000631DE" w:rsidRPr="000D6D62" w:rsidTr="00F852FC">
        <w:tc>
          <w:tcPr>
            <w:tcW w:w="1437" w:type="dxa"/>
            <w:tcBorders>
              <w:top w:val="nil"/>
              <w:left w:val="nil"/>
              <w:bottom w:val="nil"/>
              <w:right w:val="nil"/>
            </w:tcBorders>
            <w:shd w:val="clear" w:color="auto" w:fill="4F81BD"/>
            <w:hideMark/>
          </w:tcPr>
          <w:p w:rsidR="000631DE" w:rsidRPr="000D6D62" w:rsidRDefault="000631DE" w:rsidP="000D6D62">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Week 8:</w:t>
            </w:r>
          </w:p>
        </w:tc>
        <w:tc>
          <w:tcPr>
            <w:tcW w:w="2204" w:type="dxa"/>
            <w:tcBorders>
              <w:top w:val="nil"/>
              <w:left w:val="nil"/>
              <w:bottom w:val="nil"/>
              <w:right w:val="nil"/>
            </w:tcBorders>
            <w:shd w:val="clear" w:color="auto" w:fill="D8D8D8"/>
          </w:tcPr>
          <w:p w:rsidR="000631DE" w:rsidRPr="000D6D62" w:rsidRDefault="000631DE" w:rsidP="000D6D62">
            <w:pPr>
              <w:spacing w:after="0" w:line="240" w:lineRule="auto"/>
              <w:rPr>
                <w:rFonts w:ascii="Times New Roman" w:eastAsia="Times New Roman" w:hAnsi="Times New Roman" w:cs="Times New Roman"/>
                <w:bCs/>
                <w:sz w:val="24"/>
                <w:szCs w:val="24"/>
                <w:lang w:val="en-GB" w:eastAsia="en-GB"/>
              </w:rPr>
            </w:pPr>
            <w:r w:rsidRPr="000D6D62">
              <w:rPr>
                <w:rFonts w:ascii="Times New Roman" w:eastAsia="Times New Roman" w:hAnsi="Times New Roman" w:cs="Times New Roman"/>
                <w:bCs/>
                <w:sz w:val="24"/>
                <w:szCs w:val="24"/>
                <w:lang w:val="en-GB" w:eastAsia="en-GB"/>
              </w:rPr>
              <w:t xml:space="preserve">Pre – and </w:t>
            </w:r>
            <w:proofErr w:type="spellStart"/>
            <w:r w:rsidRPr="000D6D62">
              <w:rPr>
                <w:rFonts w:ascii="Times New Roman" w:eastAsia="Times New Roman" w:hAnsi="Times New Roman" w:cs="Times New Roman"/>
                <w:bCs/>
                <w:sz w:val="24"/>
                <w:szCs w:val="24"/>
                <w:lang w:val="en-GB" w:eastAsia="en-GB"/>
              </w:rPr>
              <w:t>post operative</w:t>
            </w:r>
            <w:proofErr w:type="spellEnd"/>
            <w:r w:rsidRPr="000D6D62">
              <w:rPr>
                <w:rFonts w:ascii="Times New Roman" w:eastAsia="Times New Roman" w:hAnsi="Times New Roman" w:cs="Times New Roman"/>
                <w:bCs/>
                <w:sz w:val="24"/>
                <w:szCs w:val="24"/>
                <w:lang w:val="en-GB" w:eastAsia="en-GB"/>
              </w:rPr>
              <w:t xml:space="preserve"> surgical care.</w:t>
            </w:r>
          </w:p>
        </w:tc>
        <w:tc>
          <w:tcPr>
            <w:tcW w:w="2195" w:type="dxa"/>
            <w:tcBorders>
              <w:top w:val="nil"/>
              <w:left w:val="nil"/>
              <w:bottom w:val="nil"/>
              <w:right w:val="nil"/>
            </w:tcBorders>
            <w:shd w:val="clear" w:color="auto" w:fill="D8D8D8"/>
          </w:tcPr>
          <w:p w:rsidR="000631DE" w:rsidRPr="000D6D62" w:rsidRDefault="000631DE" w:rsidP="000D6D6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0631DE" w:rsidRPr="000D6D62" w:rsidRDefault="00F60BFF" w:rsidP="000D6D62">
            <w:pPr>
              <w:spacing w:after="0" w:line="240" w:lineRule="auto"/>
              <w:rPr>
                <w:rFonts w:ascii="Times New Roman" w:eastAsia="Times New Roman" w:hAnsi="Times New Roman" w:cs="Times New Roman"/>
                <w:bCs/>
                <w:sz w:val="24"/>
                <w:szCs w:val="24"/>
                <w:lang w:val="en-GB" w:eastAsia="en-GB"/>
              </w:rPr>
            </w:pPr>
            <w:r w:rsidRPr="000D6D62">
              <w:rPr>
                <w:rFonts w:ascii="Times New Roman" w:eastAsia="Times New Roman" w:hAnsi="Times New Roman" w:cs="Times New Roman"/>
                <w:sz w:val="24"/>
                <w:szCs w:val="24"/>
                <w:lang w:val="en-GB"/>
              </w:rPr>
              <w:t>types of anaesthesia (regional, local and general), care of the airway</w:t>
            </w:r>
          </w:p>
        </w:tc>
      </w:tr>
      <w:tr w:rsidR="000631DE" w:rsidRPr="000D6D62" w:rsidTr="00F852FC">
        <w:tc>
          <w:tcPr>
            <w:tcW w:w="1437" w:type="dxa"/>
            <w:tcBorders>
              <w:top w:val="nil"/>
              <w:left w:val="nil"/>
              <w:bottom w:val="nil"/>
              <w:right w:val="nil"/>
            </w:tcBorders>
            <w:shd w:val="clear" w:color="auto" w:fill="4F81BD"/>
            <w:hideMark/>
          </w:tcPr>
          <w:p w:rsidR="000631DE" w:rsidRPr="000D6D62" w:rsidRDefault="000631DE" w:rsidP="000D6D62">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Week 9:</w:t>
            </w:r>
          </w:p>
        </w:tc>
        <w:tc>
          <w:tcPr>
            <w:tcW w:w="2204" w:type="dxa"/>
            <w:tcBorders>
              <w:top w:val="nil"/>
              <w:left w:val="nil"/>
              <w:bottom w:val="nil"/>
              <w:right w:val="nil"/>
            </w:tcBorders>
          </w:tcPr>
          <w:p w:rsidR="000631DE" w:rsidRPr="000D6D62" w:rsidRDefault="000631DE" w:rsidP="000D6D6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631DE" w:rsidRPr="000D6D62" w:rsidRDefault="000631DE" w:rsidP="000D6D6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hideMark/>
          </w:tcPr>
          <w:p w:rsidR="000631DE" w:rsidRPr="000D6D62" w:rsidRDefault="000631DE" w:rsidP="000D6D62">
            <w:pPr>
              <w:spacing w:after="0" w:line="240" w:lineRule="auto"/>
              <w:rPr>
                <w:rFonts w:ascii="Times New Roman" w:eastAsia="Times New Roman" w:hAnsi="Times New Roman" w:cs="Times New Roman"/>
                <w:sz w:val="24"/>
                <w:szCs w:val="24"/>
                <w:lang w:val="en-GB" w:eastAsia="en-GB"/>
              </w:rPr>
            </w:pPr>
            <w:r w:rsidRPr="000D6D62">
              <w:rPr>
                <w:rFonts w:ascii="Times New Roman" w:eastAsia="Times New Roman" w:hAnsi="Times New Roman" w:cs="Times New Roman"/>
                <w:sz w:val="24"/>
                <w:szCs w:val="24"/>
                <w:lang w:val="en-GB" w:eastAsia="en-GB"/>
              </w:rPr>
              <w:t>C.A.TS</w:t>
            </w:r>
          </w:p>
        </w:tc>
      </w:tr>
      <w:tr w:rsidR="000631DE" w:rsidRPr="000D6D62" w:rsidTr="00F852FC">
        <w:tc>
          <w:tcPr>
            <w:tcW w:w="1437" w:type="dxa"/>
            <w:tcBorders>
              <w:top w:val="nil"/>
              <w:left w:val="nil"/>
              <w:bottom w:val="nil"/>
              <w:right w:val="nil"/>
            </w:tcBorders>
            <w:shd w:val="clear" w:color="auto" w:fill="4F81BD"/>
            <w:hideMark/>
          </w:tcPr>
          <w:p w:rsidR="000631DE" w:rsidRPr="000D6D62" w:rsidRDefault="000631DE" w:rsidP="000D6D62">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Week 10:</w:t>
            </w:r>
          </w:p>
        </w:tc>
        <w:tc>
          <w:tcPr>
            <w:tcW w:w="2204" w:type="dxa"/>
            <w:tcBorders>
              <w:top w:val="nil"/>
              <w:left w:val="nil"/>
              <w:bottom w:val="nil"/>
              <w:right w:val="nil"/>
            </w:tcBorders>
            <w:shd w:val="clear" w:color="auto" w:fill="D8D8D8"/>
          </w:tcPr>
          <w:p w:rsidR="000631DE" w:rsidRPr="000D6D62" w:rsidRDefault="00F60BFF" w:rsidP="000D6D62">
            <w:pPr>
              <w:spacing w:after="0" w:line="240" w:lineRule="auto"/>
              <w:rPr>
                <w:rFonts w:ascii="Times New Roman" w:eastAsia="Times New Roman" w:hAnsi="Times New Roman" w:cs="Times New Roman"/>
                <w:bCs/>
                <w:sz w:val="24"/>
                <w:szCs w:val="24"/>
                <w:lang w:val="en-GB" w:eastAsia="en-GB"/>
              </w:rPr>
            </w:pPr>
            <w:r w:rsidRPr="000D6D62">
              <w:rPr>
                <w:rFonts w:ascii="Times New Roman" w:eastAsia="Times New Roman" w:hAnsi="Times New Roman" w:cs="Times New Roman"/>
                <w:sz w:val="24"/>
                <w:szCs w:val="24"/>
                <w:lang w:val="en-GB" w:eastAsia="en-GB"/>
              </w:rPr>
              <w:t>Soft tissue conditions.</w:t>
            </w:r>
          </w:p>
        </w:tc>
        <w:tc>
          <w:tcPr>
            <w:tcW w:w="2195" w:type="dxa"/>
            <w:tcBorders>
              <w:top w:val="nil"/>
              <w:left w:val="nil"/>
              <w:bottom w:val="nil"/>
              <w:right w:val="nil"/>
            </w:tcBorders>
            <w:shd w:val="clear" w:color="auto" w:fill="D8D8D8"/>
          </w:tcPr>
          <w:p w:rsidR="000631DE" w:rsidRPr="000D6D62" w:rsidRDefault="000631DE" w:rsidP="000D6D6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0631DE" w:rsidRPr="000D6D62" w:rsidRDefault="00F60BFF" w:rsidP="000D6D62">
            <w:pPr>
              <w:spacing w:after="0" w:line="240" w:lineRule="auto"/>
              <w:jc w:val="both"/>
              <w:rPr>
                <w:rFonts w:ascii="Times New Roman" w:eastAsia="Times New Roman" w:hAnsi="Times New Roman" w:cs="Times New Roman"/>
                <w:sz w:val="24"/>
                <w:szCs w:val="24"/>
                <w:lang w:val="en-GB" w:eastAsia="en-GB"/>
              </w:rPr>
            </w:pPr>
            <w:r w:rsidRPr="000D6D62">
              <w:rPr>
                <w:rFonts w:ascii="Times New Roman" w:eastAsia="Times New Roman" w:hAnsi="Times New Roman" w:cs="Times New Roman"/>
                <w:sz w:val="24"/>
                <w:szCs w:val="24"/>
                <w:lang w:val="en-GB"/>
              </w:rPr>
              <w:t>burns</w:t>
            </w:r>
            <w:r>
              <w:rPr>
                <w:rFonts w:ascii="Times New Roman" w:eastAsia="Times New Roman" w:hAnsi="Times New Roman" w:cs="Times New Roman"/>
                <w:sz w:val="24"/>
                <w:szCs w:val="24"/>
                <w:lang w:val="en-GB"/>
              </w:rPr>
              <w:t xml:space="preserve"> </w:t>
            </w:r>
            <w:r w:rsidRPr="000D6D62">
              <w:rPr>
                <w:rFonts w:ascii="Times New Roman" w:eastAsia="Times New Roman" w:hAnsi="Times New Roman" w:cs="Times New Roman"/>
                <w:sz w:val="24"/>
                <w:szCs w:val="24"/>
                <w:lang w:val="en-GB"/>
              </w:rPr>
              <w:t xml:space="preserve">(pathophysiology </w:t>
            </w:r>
            <w:proofErr w:type="spellStart"/>
            <w:r w:rsidRPr="000D6D62">
              <w:rPr>
                <w:rFonts w:ascii="Times New Roman" w:eastAsia="Times New Roman" w:hAnsi="Times New Roman" w:cs="Times New Roman"/>
                <w:sz w:val="24"/>
                <w:szCs w:val="24"/>
                <w:lang w:val="en-GB"/>
              </w:rPr>
              <w:t>ofburninjury</w:t>
            </w:r>
            <w:proofErr w:type="spellEnd"/>
            <w:r w:rsidRPr="000D6D62">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w:t>
            </w:r>
            <w:r w:rsidRPr="000D6D62">
              <w:rPr>
                <w:rFonts w:ascii="Times New Roman" w:eastAsia="Times New Roman" w:hAnsi="Times New Roman" w:cs="Times New Roman"/>
                <w:sz w:val="24"/>
                <w:szCs w:val="24"/>
                <w:lang w:val="en-GB"/>
              </w:rPr>
              <w:t>airway and lungs,</w:t>
            </w:r>
            <w:r>
              <w:rPr>
                <w:rFonts w:ascii="Times New Roman" w:eastAsia="Times New Roman" w:hAnsi="Times New Roman" w:cs="Times New Roman"/>
                <w:sz w:val="24"/>
                <w:szCs w:val="24"/>
                <w:lang w:val="en-GB"/>
              </w:rPr>
              <w:t xml:space="preserve"> </w:t>
            </w:r>
            <w:r w:rsidRPr="000D6D62">
              <w:rPr>
                <w:rFonts w:ascii="Times New Roman" w:eastAsia="Times New Roman" w:hAnsi="Times New Roman" w:cs="Times New Roman"/>
                <w:sz w:val="24"/>
                <w:szCs w:val="24"/>
                <w:lang w:val="en-GB"/>
              </w:rPr>
              <w:t xml:space="preserve">life threatening events with major </w:t>
            </w:r>
            <w:proofErr w:type="spellStart"/>
            <w:r w:rsidRPr="000D6D62">
              <w:rPr>
                <w:rFonts w:ascii="Times New Roman" w:eastAsia="Times New Roman" w:hAnsi="Times New Roman" w:cs="Times New Roman"/>
                <w:sz w:val="24"/>
                <w:szCs w:val="24"/>
                <w:lang w:val="en-GB"/>
              </w:rPr>
              <w:t>burns,care</w:t>
            </w:r>
            <w:proofErr w:type="spellEnd"/>
            <w:r w:rsidRPr="000D6D62">
              <w:rPr>
                <w:rFonts w:ascii="Times New Roman" w:eastAsia="Times New Roman" w:hAnsi="Times New Roman" w:cs="Times New Roman"/>
                <w:sz w:val="24"/>
                <w:szCs w:val="24"/>
                <w:lang w:val="en-GB"/>
              </w:rPr>
              <w:t xml:space="preserve"> of burnt </w:t>
            </w:r>
            <w:proofErr w:type="spellStart"/>
            <w:r w:rsidRPr="000D6D62">
              <w:rPr>
                <w:rFonts w:ascii="Times New Roman" w:eastAsia="Times New Roman" w:hAnsi="Times New Roman" w:cs="Times New Roman"/>
                <w:sz w:val="24"/>
                <w:szCs w:val="24"/>
                <w:lang w:val="en-GB"/>
              </w:rPr>
              <w:t>patient,complication</w:t>
            </w:r>
            <w:proofErr w:type="spellEnd"/>
            <w:r w:rsidRPr="000D6D62">
              <w:rPr>
                <w:rFonts w:ascii="Times New Roman" w:eastAsia="Times New Roman" w:hAnsi="Times New Roman" w:cs="Times New Roman"/>
                <w:sz w:val="24"/>
                <w:szCs w:val="24"/>
                <w:lang w:val="en-GB"/>
              </w:rPr>
              <w:t xml:space="preserve"> of burns), soft tissue infections, soft tissue </w:t>
            </w:r>
            <w:r w:rsidRPr="000D6D62">
              <w:rPr>
                <w:rFonts w:ascii="Times New Roman" w:eastAsia="Times New Roman" w:hAnsi="Times New Roman" w:cs="Times New Roman"/>
                <w:sz w:val="24"/>
                <w:szCs w:val="24"/>
                <w:lang w:val="en-GB"/>
              </w:rPr>
              <w:lastRenderedPageBreak/>
              <w:t>injuries, ulcers, gangrene</w:t>
            </w:r>
          </w:p>
        </w:tc>
      </w:tr>
      <w:tr w:rsidR="000631DE" w:rsidRPr="000D6D62" w:rsidTr="00F852FC">
        <w:tc>
          <w:tcPr>
            <w:tcW w:w="1437" w:type="dxa"/>
            <w:tcBorders>
              <w:top w:val="nil"/>
              <w:left w:val="nil"/>
              <w:bottom w:val="nil"/>
              <w:right w:val="nil"/>
            </w:tcBorders>
            <w:shd w:val="clear" w:color="auto" w:fill="4F81BD"/>
            <w:hideMark/>
          </w:tcPr>
          <w:p w:rsidR="000631DE" w:rsidRPr="000D6D62" w:rsidRDefault="000631DE" w:rsidP="000D6D62">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lastRenderedPageBreak/>
              <w:t>Week 11</w:t>
            </w:r>
          </w:p>
        </w:tc>
        <w:tc>
          <w:tcPr>
            <w:tcW w:w="2204" w:type="dxa"/>
            <w:tcBorders>
              <w:top w:val="nil"/>
              <w:left w:val="nil"/>
              <w:bottom w:val="nil"/>
              <w:right w:val="nil"/>
            </w:tcBorders>
          </w:tcPr>
          <w:p w:rsidR="000631DE" w:rsidRPr="000D6D62" w:rsidRDefault="000631DE" w:rsidP="000D6D6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631DE" w:rsidRPr="000D6D62" w:rsidRDefault="000631DE" w:rsidP="000D6D6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0631DE" w:rsidRPr="000D6D62" w:rsidRDefault="00F60BFF" w:rsidP="000D6D62">
            <w:pPr>
              <w:spacing w:after="0" w:line="360" w:lineRule="auto"/>
              <w:jc w:val="both"/>
              <w:rPr>
                <w:rFonts w:ascii="Times New Roman" w:eastAsia="Times New Roman" w:hAnsi="Times New Roman" w:cs="Times New Roman"/>
                <w:sz w:val="24"/>
                <w:szCs w:val="24"/>
              </w:rPr>
            </w:pPr>
            <w:r w:rsidRPr="000D6D62">
              <w:rPr>
                <w:rFonts w:ascii="Times New Roman" w:eastAsia="Times New Roman" w:hAnsi="Times New Roman" w:cs="Times New Roman"/>
                <w:sz w:val="24"/>
                <w:szCs w:val="24"/>
                <w:lang w:val="en-GB"/>
              </w:rPr>
              <w:t>burns</w:t>
            </w:r>
            <w:r>
              <w:rPr>
                <w:rFonts w:ascii="Times New Roman" w:eastAsia="Times New Roman" w:hAnsi="Times New Roman" w:cs="Times New Roman"/>
                <w:sz w:val="24"/>
                <w:szCs w:val="24"/>
                <w:lang w:val="en-GB"/>
              </w:rPr>
              <w:t xml:space="preserve"> </w:t>
            </w:r>
            <w:r w:rsidRPr="000D6D62">
              <w:rPr>
                <w:rFonts w:ascii="Times New Roman" w:eastAsia="Times New Roman" w:hAnsi="Times New Roman" w:cs="Times New Roman"/>
                <w:sz w:val="24"/>
                <w:szCs w:val="24"/>
                <w:lang w:val="en-GB"/>
              </w:rPr>
              <w:t xml:space="preserve">(pathophysiology </w:t>
            </w:r>
            <w:proofErr w:type="spellStart"/>
            <w:r w:rsidRPr="000D6D62">
              <w:rPr>
                <w:rFonts w:ascii="Times New Roman" w:eastAsia="Times New Roman" w:hAnsi="Times New Roman" w:cs="Times New Roman"/>
                <w:sz w:val="24"/>
                <w:szCs w:val="24"/>
                <w:lang w:val="en-GB"/>
              </w:rPr>
              <w:t>ofburninjury</w:t>
            </w:r>
            <w:proofErr w:type="spellEnd"/>
            <w:r w:rsidRPr="000D6D62">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w:t>
            </w:r>
            <w:r w:rsidRPr="000D6D62">
              <w:rPr>
                <w:rFonts w:ascii="Times New Roman" w:eastAsia="Times New Roman" w:hAnsi="Times New Roman" w:cs="Times New Roman"/>
                <w:sz w:val="24"/>
                <w:szCs w:val="24"/>
                <w:lang w:val="en-GB"/>
              </w:rPr>
              <w:t>airway and lungs,</w:t>
            </w:r>
            <w:r>
              <w:rPr>
                <w:rFonts w:ascii="Times New Roman" w:eastAsia="Times New Roman" w:hAnsi="Times New Roman" w:cs="Times New Roman"/>
                <w:sz w:val="24"/>
                <w:szCs w:val="24"/>
                <w:lang w:val="en-GB"/>
              </w:rPr>
              <w:t xml:space="preserve"> </w:t>
            </w:r>
            <w:r w:rsidRPr="000D6D62">
              <w:rPr>
                <w:rFonts w:ascii="Times New Roman" w:eastAsia="Times New Roman" w:hAnsi="Times New Roman" w:cs="Times New Roman"/>
                <w:sz w:val="24"/>
                <w:szCs w:val="24"/>
                <w:lang w:val="en-GB"/>
              </w:rPr>
              <w:t xml:space="preserve">life threatening events with major </w:t>
            </w:r>
            <w:proofErr w:type="spellStart"/>
            <w:r w:rsidRPr="000D6D62">
              <w:rPr>
                <w:rFonts w:ascii="Times New Roman" w:eastAsia="Times New Roman" w:hAnsi="Times New Roman" w:cs="Times New Roman"/>
                <w:sz w:val="24"/>
                <w:szCs w:val="24"/>
                <w:lang w:val="en-GB"/>
              </w:rPr>
              <w:t>burns,care</w:t>
            </w:r>
            <w:proofErr w:type="spellEnd"/>
            <w:r w:rsidRPr="000D6D62">
              <w:rPr>
                <w:rFonts w:ascii="Times New Roman" w:eastAsia="Times New Roman" w:hAnsi="Times New Roman" w:cs="Times New Roman"/>
                <w:sz w:val="24"/>
                <w:szCs w:val="24"/>
                <w:lang w:val="en-GB"/>
              </w:rPr>
              <w:t xml:space="preserve"> of burnt </w:t>
            </w:r>
            <w:proofErr w:type="spellStart"/>
            <w:r w:rsidRPr="000D6D62">
              <w:rPr>
                <w:rFonts w:ascii="Times New Roman" w:eastAsia="Times New Roman" w:hAnsi="Times New Roman" w:cs="Times New Roman"/>
                <w:sz w:val="24"/>
                <w:szCs w:val="24"/>
                <w:lang w:val="en-GB"/>
              </w:rPr>
              <w:t>patient,complication</w:t>
            </w:r>
            <w:proofErr w:type="spellEnd"/>
            <w:r w:rsidRPr="000D6D62">
              <w:rPr>
                <w:rFonts w:ascii="Times New Roman" w:eastAsia="Times New Roman" w:hAnsi="Times New Roman" w:cs="Times New Roman"/>
                <w:sz w:val="24"/>
                <w:szCs w:val="24"/>
                <w:lang w:val="en-GB"/>
              </w:rPr>
              <w:t xml:space="preserve"> of burns), soft tissue infections, soft tissue injuries, ulcers, gangrene</w:t>
            </w:r>
          </w:p>
        </w:tc>
      </w:tr>
      <w:tr w:rsidR="000631DE" w:rsidRPr="000D6D62" w:rsidTr="00F852FC">
        <w:tc>
          <w:tcPr>
            <w:tcW w:w="1437" w:type="dxa"/>
            <w:tcBorders>
              <w:top w:val="nil"/>
              <w:left w:val="nil"/>
              <w:bottom w:val="nil"/>
              <w:right w:val="nil"/>
            </w:tcBorders>
            <w:shd w:val="clear" w:color="auto" w:fill="4F81BD"/>
            <w:hideMark/>
          </w:tcPr>
          <w:p w:rsidR="000631DE" w:rsidRPr="000D6D62" w:rsidRDefault="000631DE" w:rsidP="000D6D62">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Week 12:</w:t>
            </w:r>
          </w:p>
        </w:tc>
        <w:tc>
          <w:tcPr>
            <w:tcW w:w="2204" w:type="dxa"/>
            <w:tcBorders>
              <w:top w:val="nil"/>
              <w:left w:val="nil"/>
              <w:bottom w:val="nil"/>
              <w:right w:val="nil"/>
            </w:tcBorders>
            <w:shd w:val="clear" w:color="auto" w:fill="D8D8D8"/>
          </w:tcPr>
          <w:p w:rsidR="000631DE" w:rsidRPr="000D6D62" w:rsidRDefault="00F60BFF" w:rsidP="000D6D62">
            <w:pPr>
              <w:spacing w:after="0" w:line="240" w:lineRule="auto"/>
              <w:rPr>
                <w:rFonts w:ascii="Times New Roman" w:eastAsia="Times New Roman" w:hAnsi="Times New Roman" w:cs="Times New Roman"/>
                <w:bCs/>
                <w:sz w:val="24"/>
                <w:szCs w:val="24"/>
                <w:lang w:val="en-GB" w:eastAsia="en-GB"/>
              </w:rPr>
            </w:pPr>
            <w:r w:rsidRPr="000D6D62">
              <w:rPr>
                <w:rFonts w:ascii="Times New Roman" w:eastAsia="Times New Roman" w:hAnsi="Times New Roman" w:cs="Times New Roman"/>
                <w:sz w:val="24"/>
                <w:szCs w:val="24"/>
                <w:lang w:val="en-GB" w:eastAsia="en-GB"/>
              </w:rPr>
              <w:t>Chest conditions</w:t>
            </w:r>
          </w:p>
        </w:tc>
        <w:tc>
          <w:tcPr>
            <w:tcW w:w="2195" w:type="dxa"/>
            <w:tcBorders>
              <w:top w:val="nil"/>
              <w:left w:val="nil"/>
              <w:bottom w:val="nil"/>
              <w:right w:val="nil"/>
            </w:tcBorders>
            <w:shd w:val="clear" w:color="auto" w:fill="D8D8D8"/>
          </w:tcPr>
          <w:p w:rsidR="000631DE" w:rsidRPr="000D6D62" w:rsidRDefault="000631DE" w:rsidP="000D6D6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F60BFF" w:rsidRPr="000D6D62" w:rsidRDefault="00F60BFF" w:rsidP="00F60BFF">
            <w:pPr>
              <w:spacing w:after="200" w:line="276" w:lineRule="auto"/>
              <w:jc w:val="both"/>
              <w:rPr>
                <w:rFonts w:ascii="Times New Roman" w:eastAsia="Times New Roman" w:hAnsi="Times New Roman" w:cs="Times New Roman"/>
                <w:b/>
                <w:sz w:val="24"/>
                <w:szCs w:val="24"/>
                <w:lang w:val="en-GB"/>
              </w:rPr>
            </w:pPr>
            <w:proofErr w:type="gramStart"/>
            <w:r w:rsidRPr="000D6D62">
              <w:rPr>
                <w:rFonts w:ascii="Times New Roman" w:eastAsia="Times New Roman" w:hAnsi="Times New Roman" w:cs="Times New Roman"/>
                <w:sz w:val="24"/>
                <w:szCs w:val="24"/>
                <w:lang w:val="en-GB"/>
              </w:rPr>
              <w:t>obstruction</w:t>
            </w:r>
            <w:proofErr w:type="gramEnd"/>
            <w:r w:rsidRPr="000D6D62">
              <w:rPr>
                <w:rFonts w:ascii="Times New Roman" w:eastAsia="Times New Roman" w:hAnsi="Times New Roman" w:cs="Times New Roman"/>
                <w:sz w:val="24"/>
                <w:szCs w:val="24"/>
                <w:lang w:val="en-GB"/>
              </w:rPr>
              <w:t xml:space="preserve"> of the airway, chest injuries: fracture ribs, flail chest, pneumothorax, cardiac </w:t>
            </w:r>
            <w:proofErr w:type="spellStart"/>
            <w:r w:rsidRPr="000D6D62">
              <w:rPr>
                <w:rFonts w:ascii="Times New Roman" w:eastAsia="Times New Roman" w:hAnsi="Times New Roman" w:cs="Times New Roman"/>
                <w:sz w:val="24"/>
                <w:szCs w:val="24"/>
                <w:lang w:val="en-GB"/>
              </w:rPr>
              <w:t>tamponade</w:t>
            </w:r>
            <w:proofErr w:type="spellEnd"/>
            <w:r w:rsidRPr="000D6D62">
              <w:rPr>
                <w:rFonts w:ascii="Times New Roman" w:eastAsia="Times New Roman" w:hAnsi="Times New Roman" w:cs="Times New Roman"/>
                <w:sz w:val="24"/>
                <w:szCs w:val="24"/>
                <w:lang w:val="en-GB"/>
              </w:rPr>
              <w:t xml:space="preserve">, </w:t>
            </w:r>
            <w:proofErr w:type="spellStart"/>
            <w:r w:rsidRPr="000D6D62">
              <w:rPr>
                <w:rFonts w:ascii="Times New Roman" w:eastAsia="Times New Roman" w:hAnsi="Times New Roman" w:cs="Times New Roman"/>
                <w:sz w:val="24"/>
                <w:szCs w:val="24"/>
                <w:lang w:val="en-GB"/>
              </w:rPr>
              <w:t>haemothorax</w:t>
            </w:r>
            <w:proofErr w:type="spellEnd"/>
            <w:r w:rsidRPr="000D6D62">
              <w:rPr>
                <w:rFonts w:ascii="Times New Roman" w:eastAsia="Times New Roman" w:hAnsi="Times New Roman" w:cs="Times New Roman"/>
                <w:sz w:val="24"/>
                <w:szCs w:val="24"/>
                <w:lang w:val="en-GB"/>
              </w:rPr>
              <w:t xml:space="preserve">, surgical emphysema, empyema, lung tumours, and breast conditions. </w:t>
            </w:r>
          </w:p>
          <w:p w:rsidR="000631DE" w:rsidRPr="000D6D62" w:rsidRDefault="000631DE" w:rsidP="000D6D62">
            <w:pPr>
              <w:spacing w:after="0" w:line="240" w:lineRule="auto"/>
              <w:rPr>
                <w:rFonts w:ascii="Times New Roman" w:eastAsia="Times New Roman" w:hAnsi="Times New Roman" w:cs="Times New Roman"/>
                <w:sz w:val="24"/>
                <w:szCs w:val="24"/>
                <w:lang w:val="en-GB" w:eastAsia="en-GB"/>
              </w:rPr>
            </w:pPr>
          </w:p>
        </w:tc>
      </w:tr>
      <w:tr w:rsidR="000631DE" w:rsidRPr="000D6D62" w:rsidTr="00F852FC">
        <w:tc>
          <w:tcPr>
            <w:tcW w:w="1437" w:type="dxa"/>
            <w:tcBorders>
              <w:top w:val="nil"/>
              <w:left w:val="nil"/>
              <w:bottom w:val="nil"/>
              <w:right w:val="nil"/>
            </w:tcBorders>
            <w:shd w:val="clear" w:color="auto" w:fill="4F81BD"/>
            <w:hideMark/>
          </w:tcPr>
          <w:p w:rsidR="000631DE" w:rsidRPr="000D6D62" w:rsidRDefault="000631DE" w:rsidP="000D6D62">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Week 13:</w:t>
            </w:r>
          </w:p>
        </w:tc>
        <w:tc>
          <w:tcPr>
            <w:tcW w:w="2204" w:type="dxa"/>
            <w:tcBorders>
              <w:top w:val="nil"/>
              <w:left w:val="nil"/>
              <w:bottom w:val="nil"/>
              <w:right w:val="nil"/>
            </w:tcBorders>
          </w:tcPr>
          <w:p w:rsidR="000631DE" w:rsidRPr="000D6D62" w:rsidRDefault="000631DE" w:rsidP="000D6D6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631DE" w:rsidRPr="000D6D62" w:rsidRDefault="000631DE" w:rsidP="000D6D6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F60BFF" w:rsidRPr="000D6D62" w:rsidRDefault="00F60BFF" w:rsidP="00F60BFF">
            <w:pPr>
              <w:spacing w:after="200" w:line="276" w:lineRule="auto"/>
              <w:jc w:val="both"/>
              <w:rPr>
                <w:rFonts w:ascii="Times New Roman" w:eastAsia="Times New Roman" w:hAnsi="Times New Roman" w:cs="Times New Roman"/>
                <w:b/>
                <w:sz w:val="24"/>
                <w:szCs w:val="24"/>
                <w:lang w:val="en-GB"/>
              </w:rPr>
            </w:pPr>
            <w:proofErr w:type="gramStart"/>
            <w:r w:rsidRPr="000D6D62">
              <w:rPr>
                <w:rFonts w:ascii="Times New Roman" w:eastAsia="Times New Roman" w:hAnsi="Times New Roman" w:cs="Times New Roman"/>
                <w:sz w:val="24"/>
                <w:szCs w:val="24"/>
                <w:lang w:val="en-GB"/>
              </w:rPr>
              <w:t>obstruction</w:t>
            </w:r>
            <w:proofErr w:type="gramEnd"/>
            <w:r w:rsidRPr="000D6D62">
              <w:rPr>
                <w:rFonts w:ascii="Times New Roman" w:eastAsia="Times New Roman" w:hAnsi="Times New Roman" w:cs="Times New Roman"/>
                <w:sz w:val="24"/>
                <w:szCs w:val="24"/>
                <w:lang w:val="en-GB"/>
              </w:rPr>
              <w:t xml:space="preserve"> of the airway, chest injuries: fracture ribs, flail chest, pneumothorax, cardiac </w:t>
            </w:r>
            <w:proofErr w:type="spellStart"/>
            <w:r w:rsidRPr="000D6D62">
              <w:rPr>
                <w:rFonts w:ascii="Times New Roman" w:eastAsia="Times New Roman" w:hAnsi="Times New Roman" w:cs="Times New Roman"/>
                <w:sz w:val="24"/>
                <w:szCs w:val="24"/>
                <w:lang w:val="en-GB"/>
              </w:rPr>
              <w:t>tamponade</w:t>
            </w:r>
            <w:proofErr w:type="spellEnd"/>
            <w:r w:rsidRPr="000D6D62">
              <w:rPr>
                <w:rFonts w:ascii="Times New Roman" w:eastAsia="Times New Roman" w:hAnsi="Times New Roman" w:cs="Times New Roman"/>
                <w:sz w:val="24"/>
                <w:szCs w:val="24"/>
                <w:lang w:val="en-GB"/>
              </w:rPr>
              <w:t xml:space="preserve">, </w:t>
            </w:r>
            <w:proofErr w:type="spellStart"/>
            <w:r w:rsidRPr="000D6D62">
              <w:rPr>
                <w:rFonts w:ascii="Times New Roman" w:eastAsia="Times New Roman" w:hAnsi="Times New Roman" w:cs="Times New Roman"/>
                <w:sz w:val="24"/>
                <w:szCs w:val="24"/>
                <w:lang w:val="en-GB"/>
              </w:rPr>
              <w:t>haemothorax</w:t>
            </w:r>
            <w:proofErr w:type="spellEnd"/>
            <w:r w:rsidRPr="000D6D62">
              <w:rPr>
                <w:rFonts w:ascii="Times New Roman" w:eastAsia="Times New Roman" w:hAnsi="Times New Roman" w:cs="Times New Roman"/>
                <w:sz w:val="24"/>
                <w:szCs w:val="24"/>
                <w:lang w:val="en-GB"/>
              </w:rPr>
              <w:t xml:space="preserve">, surgical emphysema, empyema, lung tumours, and breast conditions. </w:t>
            </w:r>
          </w:p>
          <w:p w:rsidR="000631DE" w:rsidRPr="000D6D62" w:rsidRDefault="000631DE" w:rsidP="000D6D62">
            <w:pPr>
              <w:spacing w:after="0" w:line="240" w:lineRule="auto"/>
              <w:rPr>
                <w:rFonts w:ascii="Times New Roman" w:eastAsia="Times New Roman" w:hAnsi="Times New Roman" w:cs="Times New Roman"/>
                <w:b/>
                <w:sz w:val="24"/>
                <w:szCs w:val="24"/>
                <w:lang w:val="en-GB" w:eastAsia="en-GB"/>
              </w:rPr>
            </w:pPr>
          </w:p>
        </w:tc>
      </w:tr>
      <w:tr w:rsidR="000631DE" w:rsidRPr="000D6D62" w:rsidTr="00F852FC">
        <w:tc>
          <w:tcPr>
            <w:tcW w:w="1437" w:type="dxa"/>
            <w:tcBorders>
              <w:top w:val="nil"/>
              <w:left w:val="nil"/>
              <w:bottom w:val="nil"/>
              <w:right w:val="nil"/>
            </w:tcBorders>
            <w:shd w:val="clear" w:color="auto" w:fill="4F81BD"/>
            <w:hideMark/>
          </w:tcPr>
          <w:p w:rsidR="000631DE" w:rsidRPr="000D6D62" w:rsidRDefault="000631DE" w:rsidP="000D6D62">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Week 14:</w:t>
            </w:r>
          </w:p>
        </w:tc>
        <w:tc>
          <w:tcPr>
            <w:tcW w:w="2204" w:type="dxa"/>
            <w:tcBorders>
              <w:top w:val="nil"/>
              <w:left w:val="nil"/>
              <w:bottom w:val="nil"/>
              <w:right w:val="nil"/>
            </w:tcBorders>
            <w:shd w:val="clear" w:color="auto" w:fill="D8D8D8"/>
          </w:tcPr>
          <w:p w:rsidR="000631DE" w:rsidRPr="000D6D62" w:rsidRDefault="000631DE" w:rsidP="000D6D6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0631DE" w:rsidRPr="000D6D62" w:rsidRDefault="000631DE" w:rsidP="000D6D6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0631DE" w:rsidRPr="000D6D62" w:rsidRDefault="000631DE" w:rsidP="000D6D62">
            <w:pPr>
              <w:spacing w:after="0" w:line="240" w:lineRule="auto"/>
              <w:rPr>
                <w:rFonts w:ascii="Times New Roman" w:eastAsia="Times New Roman" w:hAnsi="Times New Roman" w:cs="Times New Roman"/>
                <w:sz w:val="24"/>
                <w:szCs w:val="24"/>
                <w:lang w:val="en-GB" w:eastAsia="en-GB"/>
              </w:rPr>
            </w:pPr>
          </w:p>
        </w:tc>
      </w:tr>
      <w:tr w:rsidR="000631DE" w:rsidRPr="000D6D62" w:rsidTr="00F852FC">
        <w:tc>
          <w:tcPr>
            <w:tcW w:w="1437" w:type="dxa"/>
            <w:tcBorders>
              <w:top w:val="nil"/>
              <w:left w:val="nil"/>
              <w:bottom w:val="nil"/>
              <w:right w:val="nil"/>
            </w:tcBorders>
            <w:shd w:val="clear" w:color="auto" w:fill="4F81BD"/>
            <w:hideMark/>
          </w:tcPr>
          <w:p w:rsidR="000631DE" w:rsidRPr="000D6D62" w:rsidRDefault="000631DE" w:rsidP="000D6D62">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Week 15:</w:t>
            </w:r>
          </w:p>
        </w:tc>
        <w:tc>
          <w:tcPr>
            <w:tcW w:w="2204" w:type="dxa"/>
            <w:tcBorders>
              <w:top w:val="nil"/>
              <w:left w:val="nil"/>
              <w:bottom w:val="nil"/>
              <w:right w:val="nil"/>
            </w:tcBorders>
          </w:tcPr>
          <w:p w:rsidR="000631DE" w:rsidRPr="000D6D62" w:rsidRDefault="000631DE" w:rsidP="000D6D6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631DE" w:rsidRPr="000D6D62" w:rsidRDefault="000631DE" w:rsidP="000D6D6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0631DE" w:rsidRPr="000D6D62" w:rsidRDefault="00F60BFF" w:rsidP="000D6D62">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Study week </w:t>
            </w:r>
          </w:p>
        </w:tc>
      </w:tr>
      <w:tr w:rsidR="000631DE" w:rsidRPr="000D6D62" w:rsidTr="00F852FC">
        <w:tc>
          <w:tcPr>
            <w:tcW w:w="1437" w:type="dxa"/>
            <w:tcBorders>
              <w:top w:val="nil"/>
              <w:left w:val="nil"/>
              <w:bottom w:val="nil"/>
              <w:right w:val="nil"/>
            </w:tcBorders>
            <w:shd w:val="clear" w:color="auto" w:fill="4F81BD"/>
            <w:hideMark/>
          </w:tcPr>
          <w:p w:rsidR="000631DE" w:rsidRPr="000D6D62" w:rsidRDefault="000631DE" w:rsidP="000D6D62">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Week 16:</w:t>
            </w:r>
          </w:p>
        </w:tc>
        <w:tc>
          <w:tcPr>
            <w:tcW w:w="2204" w:type="dxa"/>
            <w:tcBorders>
              <w:top w:val="nil"/>
              <w:left w:val="nil"/>
              <w:bottom w:val="nil"/>
              <w:right w:val="nil"/>
            </w:tcBorders>
            <w:shd w:val="clear" w:color="auto" w:fill="D8D8D8"/>
          </w:tcPr>
          <w:p w:rsidR="000631DE" w:rsidRPr="000D6D62" w:rsidRDefault="000631DE" w:rsidP="000D6D6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0631DE" w:rsidRPr="000D6D62" w:rsidRDefault="000631DE" w:rsidP="000D6D6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0631DE" w:rsidRPr="000D6D62" w:rsidRDefault="000631DE" w:rsidP="000D6D62">
            <w:pPr>
              <w:spacing w:after="0" w:line="240" w:lineRule="auto"/>
              <w:rPr>
                <w:rFonts w:ascii="Times New Roman" w:eastAsia="Times New Roman" w:hAnsi="Times New Roman" w:cs="Times New Roman"/>
                <w:sz w:val="24"/>
                <w:szCs w:val="24"/>
                <w:lang w:val="en-GB" w:eastAsia="en-GB"/>
              </w:rPr>
            </w:pPr>
          </w:p>
        </w:tc>
      </w:tr>
      <w:tr w:rsidR="000631DE" w:rsidRPr="000D6D62" w:rsidTr="00F852FC">
        <w:tc>
          <w:tcPr>
            <w:tcW w:w="1437" w:type="dxa"/>
            <w:tcBorders>
              <w:top w:val="nil"/>
              <w:left w:val="nil"/>
              <w:bottom w:val="nil"/>
              <w:right w:val="nil"/>
            </w:tcBorders>
            <w:shd w:val="clear" w:color="auto" w:fill="4F81BD"/>
            <w:hideMark/>
          </w:tcPr>
          <w:p w:rsidR="000631DE" w:rsidRPr="000D6D62" w:rsidRDefault="000631DE" w:rsidP="000D6D62">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Week 17:</w:t>
            </w:r>
          </w:p>
        </w:tc>
        <w:tc>
          <w:tcPr>
            <w:tcW w:w="2204" w:type="dxa"/>
            <w:tcBorders>
              <w:top w:val="nil"/>
              <w:left w:val="nil"/>
              <w:bottom w:val="nil"/>
              <w:right w:val="nil"/>
            </w:tcBorders>
          </w:tcPr>
          <w:p w:rsidR="000631DE" w:rsidRPr="000D6D62" w:rsidRDefault="000631DE" w:rsidP="000D6D6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631DE" w:rsidRPr="000D6D62" w:rsidRDefault="000631DE" w:rsidP="000D6D6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0631DE" w:rsidRPr="000D6D62" w:rsidRDefault="000631DE" w:rsidP="000D6D62">
            <w:pPr>
              <w:spacing w:after="0" w:line="240" w:lineRule="auto"/>
              <w:rPr>
                <w:rFonts w:ascii="Times New Roman" w:eastAsia="Times New Roman" w:hAnsi="Times New Roman" w:cs="Times New Roman"/>
                <w:sz w:val="24"/>
                <w:szCs w:val="24"/>
                <w:lang w:val="en-GB" w:eastAsia="en-GB"/>
              </w:rPr>
            </w:pPr>
          </w:p>
        </w:tc>
      </w:tr>
      <w:tr w:rsidR="000631DE" w:rsidRPr="000D6D62" w:rsidTr="00F852FC">
        <w:tc>
          <w:tcPr>
            <w:tcW w:w="1437" w:type="dxa"/>
            <w:tcBorders>
              <w:top w:val="nil"/>
              <w:left w:val="nil"/>
              <w:bottom w:val="single" w:sz="18" w:space="0" w:color="auto"/>
              <w:right w:val="nil"/>
            </w:tcBorders>
            <w:shd w:val="clear" w:color="auto" w:fill="4F81BD"/>
            <w:hideMark/>
          </w:tcPr>
          <w:p w:rsidR="000631DE" w:rsidRPr="000D6D62" w:rsidRDefault="000631DE" w:rsidP="000D6D62">
            <w:pPr>
              <w:spacing w:after="0" w:line="240" w:lineRule="auto"/>
              <w:rPr>
                <w:rFonts w:ascii="Times New Roman" w:eastAsia="Times New Roman" w:hAnsi="Times New Roman" w:cs="Times New Roman"/>
                <w:b/>
                <w:bCs/>
                <w:sz w:val="24"/>
                <w:szCs w:val="24"/>
                <w:lang w:val="en-GB" w:eastAsia="en-GB"/>
              </w:rPr>
            </w:pPr>
            <w:r w:rsidRPr="000D6D62">
              <w:rPr>
                <w:rFonts w:ascii="Times New Roman" w:eastAsia="Times New Roman" w:hAnsi="Times New Roman" w:cs="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0631DE" w:rsidRPr="000D6D62" w:rsidRDefault="000631DE" w:rsidP="000D6D6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0631DE" w:rsidRPr="000D6D62" w:rsidRDefault="000631DE" w:rsidP="000D6D6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0631DE" w:rsidRPr="000D6D62" w:rsidRDefault="000631DE" w:rsidP="000D6D62">
            <w:pPr>
              <w:spacing w:after="0" w:line="240" w:lineRule="auto"/>
              <w:rPr>
                <w:rFonts w:ascii="Times New Roman" w:eastAsia="Times New Roman" w:hAnsi="Times New Roman" w:cs="Times New Roman"/>
                <w:sz w:val="24"/>
                <w:szCs w:val="24"/>
                <w:lang w:val="en-GB" w:eastAsia="en-GB"/>
              </w:rPr>
            </w:pPr>
            <w:r w:rsidRPr="000D6D62">
              <w:rPr>
                <w:rFonts w:ascii="Times New Roman" w:eastAsia="Times New Roman" w:hAnsi="Times New Roman" w:cs="Times New Roman"/>
                <w:b/>
                <w:sz w:val="24"/>
                <w:szCs w:val="24"/>
                <w:lang w:val="en-GB" w:eastAsia="en-GB"/>
              </w:rPr>
              <w:t>End of Semester Examinations</w:t>
            </w:r>
          </w:p>
        </w:tc>
      </w:tr>
    </w:tbl>
    <w:p w:rsidR="000D6D62" w:rsidRPr="000D6D62" w:rsidRDefault="000D6D62" w:rsidP="000D6D62">
      <w:pPr>
        <w:spacing w:after="0" w:line="240" w:lineRule="auto"/>
        <w:rPr>
          <w:rFonts w:ascii="Times New Roman" w:eastAsia="Times New Roman" w:hAnsi="Times New Roman" w:cs="Times New Roman"/>
          <w:bCs/>
          <w:sz w:val="24"/>
          <w:szCs w:val="24"/>
          <w:lang w:val="en-GB" w:eastAsia="en-GB"/>
        </w:rPr>
      </w:pPr>
    </w:p>
    <w:p w:rsidR="000D6D62" w:rsidRPr="000D6D62" w:rsidRDefault="000D6D62" w:rsidP="000D6D62">
      <w:pPr>
        <w:spacing w:after="0" w:line="240" w:lineRule="auto"/>
        <w:rPr>
          <w:rFonts w:ascii="Times New Roman" w:eastAsia="Times New Roman" w:hAnsi="Times New Roman" w:cs="Times New Roman"/>
          <w:b/>
          <w:sz w:val="24"/>
          <w:szCs w:val="24"/>
          <w:lang w:val="en-GB" w:eastAsia="en-GB"/>
        </w:rPr>
      </w:pPr>
    </w:p>
    <w:p w:rsidR="000D6D62" w:rsidRPr="000D6D62" w:rsidRDefault="000D6D62" w:rsidP="000D6D62">
      <w:pPr>
        <w:spacing w:after="200" w:line="276" w:lineRule="auto"/>
        <w:jc w:val="both"/>
        <w:rPr>
          <w:rFonts w:ascii="Times New Roman" w:eastAsia="Calibri" w:hAnsi="Times New Roman" w:cs="Times New Roman"/>
          <w:b/>
          <w:sz w:val="24"/>
          <w:szCs w:val="24"/>
        </w:rPr>
      </w:pPr>
      <w:r w:rsidRPr="000D6D62">
        <w:rPr>
          <w:rFonts w:ascii="Times New Roman" w:eastAsia="Calibri" w:hAnsi="Times New Roman" w:cs="Times New Roman"/>
          <w:b/>
          <w:sz w:val="24"/>
          <w:szCs w:val="24"/>
        </w:rPr>
        <w:t>Module Content</w:t>
      </w:r>
    </w:p>
    <w:p w:rsidR="000D6D62" w:rsidRPr="000D6D62" w:rsidRDefault="000D6D62" w:rsidP="00B629F2">
      <w:pPr>
        <w:spacing w:after="200" w:line="276" w:lineRule="auto"/>
        <w:jc w:val="both"/>
        <w:rPr>
          <w:rFonts w:ascii="Times New Roman" w:eastAsia="Times New Roman" w:hAnsi="Times New Roman" w:cs="Times New Roman"/>
          <w:b/>
          <w:sz w:val="24"/>
          <w:szCs w:val="24"/>
          <w:lang w:val="en-GB"/>
        </w:rPr>
      </w:pPr>
      <w:r w:rsidRPr="000D6D62">
        <w:rPr>
          <w:rFonts w:ascii="Times New Roman" w:eastAsia="Times New Roman" w:hAnsi="Times New Roman" w:cs="Times New Roman"/>
          <w:b/>
          <w:sz w:val="24"/>
          <w:szCs w:val="24"/>
          <w:lang w:val="en-GB"/>
        </w:rPr>
        <w:t>Introduction  surgery;</w:t>
      </w:r>
      <w:r w:rsidR="007B5680">
        <w:rPr>
          <w:rFonts w:ascii="Times New Roman" w:eastAsia="Times New Roman" w:hAnsi="Times New Roman" w:cs="Times New Roman"/>
          <w:b/>
          <w:sz w:val="24"/>
          <w:szCs w:val="24"/>
          <w:lang w:val="en-GB"/>
        </w:rPr>
        <w:t xml:space="preserve"> </w:t>
      </w:r>
      <w:r w:rsidRPr="000D6D62">
        <w:rPr>
          <w:rFonts w:ascii="Times New Roman" w:eastAsia="Times New Roman" w:hAnsi="Times New Roman" w:cs="Times New Roman"/>
          <w:sz w:val="24"/>
          <w:szCs w:val="24"/>
          <w:lang w:val="en-GB"/>
        </w:rPr>
        <w:t>definition,</w:t>
      </w:r>
      <w:r w:rsidR="007B5680">
        <w:rPr>
          <w:rFonts w:ascii="Times New Roman" w:eastAsia="Times New Roman" w:hAnsi="Times New Roman" w:cs="Times New Roman"/>
          <w:sz w:val="24"/>
          <w:szCs w:val="24"/>
          <w:lang w:val="en-GB"/>
        </w:rPr>
        <w:t xml:space="preserve"> </w:t>
      </w:r>
      <w:r w:rsidRPr="000D6D62">
        <w:rPr>
          <w:rFonts w:ascii="Times New Roman" w:eastAsia="Times New Roman" w:hAnsi="Times New Roman" w:cs="Times New Roman"/>
          <w:sz w:val="24"/>
          <w:szCs w:val="24"/>
          <w:lang w:val="en-GB"/>
        </w:rPr>
        <w:t>types surgery(general,</w:t>
      </w:r>
      <w:r w:rsidR="007B5680">
        <w:rPr>
          <w:rFonts w:ascii="Times New Roman" w:eastAsia="Times New Roman" w:hAnsi="Times New Roman" w:cs="Times New Roman"/>
          <w:sz w:val="24"/>
          <w:szCs w:val="24"/>
          <w:lang w:val="en-GB"/>
        </w:rPr>
        <w:t xml:space="preserve"> </w:t>
      </w:r>
      <w:r w:rsidRPr="000D6D62">
        <w:rPr>
          <w:rFonts w:ascii="Times New Roman" w:eastAsia="Times New Roman" w:hAnsi="Times New Roman" w:cs="Times New Roman"/>
          <w:sz w:val="24"/>
          <w:szCs w:val="24"/>
          <w:lang w:val="en-GB"/>
        </w:rPr>
        <w:t>orthopaedic,</w:t>
      </w:r>
      <w:r w:rsidR="007B5680">
        <w:rPr>
          <w:rFonts w:ascii="Times New Roman" w:eastAsia="Times New Roman" w:hAnsi="Times New Roman" w:cs="Times New Roman"/>
          <w:sz w:val="24"/>
          <w:szCs w:val="24"/>
          <w:lang w:val="en-GB"/>
        </w:rPr>
        <w:t xml:space="preserve"> </w:t>
      </w:r>
      <w:r w:rsidRPr="000D6D62">
        <w:rPr>
          <w:rFonts w:ascii="Times New Roman" w:eastAsia="Times New Roman" w:hAnsi="Times New Roman" w:cs="Times New Roman"/>
          <w:sz w:val="24"/>
          <w:szCs w:val="24"/>
          <w:lang w:val="en-GB"/>
        </w:rPr>
        <w:t>traumatology,</w:t>
      </w:r>
      <w:r w:rsidR="007B5680">
        <w:rPr>
          <w:rFonts w:ascii="Times New Roman" w:eastAsia="Times New Roman" w:hAnsi="Times New Roman" w:cs="Times New Roman"/>
          <w:sz w:val="24"/>
          <w:szCs w:val="24"/>
          <w:lang w:val="en-GB"/>
        </w:rPr>
        <w:t xml:space="preserve"> </w:t>
      </w:r>
      <w:r w:rsidRPr="000D6D62">
        <w:rPr>
          <w:rFonts w:ascii="Times New Roman" w:eastAsia="Times New Roman" w:hAnsi="Times New Roman" w:cs="Times New Roman"/>
          <w:sz w:val="24"/>
          <w:szCs w:val="24"/>
          <w:lang w:val="en-GB"/>
        </w:rPr>
        <w:t>cardiothoracic etc…),terminologies, clerkship(history and examination, imaging and other investigations, treatm</w:t>
      </w:r>
      <w:r w:rsidR="007B5680">
        <w:rPr>
          <w:rFonts w:ascii="Times New Roman" w:eastAsia="Times New Roman" w:hAnsi="Times New Roman" w:cs="Times New Roman"/>
          <w:sz w:val="24"/>
          <w:szCs w:val="24"/>
          <w:lang w:val="en-GB"/>
        </w:rPr>
        <w:t>ent of general surger</w:t>
      </w:r>
      <w:r w:rsidRPr="000D6D62">
        <w:rPr>
          <w:rFonts w:ascii="Times New Roman" w:eastAsia="Times New Roman" w:hAnsi="Times New Roman" w:cs="Times New Roman"/>
          <w:sz w:val="24"/>
          <w:szCs w:val="24"/>
          <w:lang w:val="en-GB"/>
        </w:rPr>
        <w:t xml:space="preserve">y conditions),metabolic response to injury(basic </w:t>
      </w:r>
      <w:proofErr w:type="spellStart"/>
      <w:r w:rsidRPr="000D6D62">
        <w:rPr>
          <w:rFonts w:ascii="Times New Roman" w:eastAsia="Times New Roman" w:hAnsi="Times New Roman" w:cs="Times New Roman"/>
          <w:sz w:val="24"/>
          <w:szCs w:val="24"/>
          <w:lang w:val="en-GB"/>
        </w:rPr>
        <w:t>cncepts</w:t>
      </w:r>
      <w:proofErr w:type="spellEnd"/>
      <w:r w:rsidRPr="000D6D62">
        <w:rPr>
          <w:rFonts w:ascii="Times New Roman" w:eastAsia="Times New Roman" w:hAnsi="Times New Roman" w:cs="Times New Roman"/>
          <w:sz w:val="24"/>
          <w:szCs w:val="24"/>
          <w:lang w:val="en-GB"/>
        </w:rPr>
        <w:t xml:space="preserve"> in homeostasis,</w:t>
      </w:r>
      <w:r w:rsidR="007B5680">
        <w:rPr>
          <w:rFonts w:ascii="Times New Roman" w:eastAsia="Times New Roman" w:hAnsi="Times New Roman" w:cs="Times New Roman"/>
          <w:sz w:val="24"/>
          <w:szCs w:val="24"/>
          <w:lang w:val="en-GB"/>
        </w:rPr>
        <w:t xml:space="preserve"> </w:t>
      </w:r>
      <w:r w:rsidRPr="000D6D62">
        <w:rPr>
          <w:rFonts w:ascii="Times New Roman" w:eastAsia="Times New Roman" w:hAnsi="Times New Roman" w:cs="Times New Roman"/>
          <w:sz w:val="24"/>
          <w:szCs w:val="24"/>
          <w:lang w:val="en-GB"/>
        </w:rPr>
        <w:t>metabolic stress response to surgery and trauma), classification of surgical conditions, medical conditions that affect surgical treatment.</w:t>
      </w:r>
      <w:r w:rsidR="007B5680">
        <w:rPr>
          <w:rFonts w:ascii="Times New Roman" w:eastAsia="Times New Roman" w:hAnsi="Times New Roman" w:cs="Times New Roman"/>
          <w:sz w:val="24"/>
          <w:szCs w:val="24"/>
          <w:lang w:val="en-GB"/>
        </w:rPr>
        <w:t xml:space="preserve"> </w:t>
      </w:r>
      <w:r w:rsidRPr="000D6D62">
        <w:rPr>
          <w:rFonts w:ascii="Times New Roman" w:eastAsia="Times New Roman" w:hAnsi="Times New Roman" w:cs="Times New Roman"/>
          <w:b/>
          <w:sz w:val="24"/>
          <w:szCs w:val="24"/>
          <w:lang w:val="en-GB"/>
        </w:rPr>
        <w:t>Introduction to Orthopaedics and Traumatology;</w:t>
      </w:r>
      <w:r w:rsidRPr="000D6D62">
        <w:rPr>
          <w:rFonts w:ascii="Times New Roman" w:eastAsia="Times New Roman" w:hAnsi="Times New Roman" w:cs="Times New Roman"/>
          <w:sz w:val="24"/>
          <w:szCs w:val="24"/>
          <w:lang w:val="en-GB"/>
        </w:rPr>
        <w:t xml:space="preserve"> diagnosis and management of orthopaedic disorders (history and examination, imaging and other investigations, treatment of orthopaedic disorders), pathology of fractures and fracture healing, principles of fracture management, complications of </w:t>
      </w:r>
      <w:r w:rsidRPr="000D6D62">
        <w:rPr>
          <w:rFonts w:ascii="Times New Roman" w:eastAsia="Times New Roman" w:hAnsi="Times New Roman" w:cs="Times New Roman"/>
          <w:sz w:val="24"/>
          <w:szCs w:val="24"/>
          <w:lang w:val="en-GB"/>
        </w:rPr>
        <w:lastRenderedPageBreak/>
        <w:t>fractures, special features of fractures in children, joint injuries(dislocations,</w:t>
      </w:r>
      <w:r w:rsidR="007B5680">
        <w:rPr>
          <w:rFonts w:ascii="Times New Roman" w:eastAsia="Times New Roman" w:hAnsi="Times New Roman" w:cs="Times New Roman"/>
          <w:sz w:val="24"/>
          <w:szCs w:val="24"/>
          <w:lang w:val="en-GB"/>
        </w:rPr>
        <w:t xml:space="preserve"> </w:t>
      </w:r>
      <w:proofErr w:type="spellStart"/>
      <w:r w:rsidR="007B5680">
        <w:rPr>
          <w:rFonts w:ascii="Times New Roman" w:eastAsia="Times New Roman" w:hAnsi="Times New Roman" w:cs="Times New Roman"/>
          <w:sz w:val="24"/>
          <w:szCs w:val="24"/>
          <w:lang w:val="en-GB"/>
        </w:rPr>
        <w:t>sublaxations</w:t>
      </w:r>
      <w:proofErr w:type="spellEnd"/>
      <w:r w:rsidR="007B5680">
        <w:rPr>
          <w:rFonts w:ascii="Times New Roman" w:eastAsia="Times New Roman" w:hAnsi="Times New Roman" w:cs="Times New Roman"/>
          <w:sz w:val="24"/>
          <w:szCs w:val="24"/>
          <w:lang w:val="en-GB"/>
        </w:rPr>
        <w:t xml:space="preserve">, anterior </w:t>
      </w:r>
      <w:r w:rsidRPr="000D6D62">
        <w:rPr>
          <w:rFonts w:ascii="Times New Roman" w:eastAsia="Times New Roman" w:hAnsi="Times New Roman" w:cs="Times New Roman"/>
          <w:sz w:val="24"/>
          <w:szCs w:val="24"/>
          <w:lang w:val="en-GB"/>
        </w:rPr>
        <w:t>articular fractures).</w:t>
      </w:r>
      <w:r w:rsidRPr="000D6D62">
        <w:rPr>
          <w:rFonts w:ascii="Times New Roman" w:eastAsia="Times New Roman" w:hAnsi="Times New Roman" w:cs="Times New Roman"/>
          <w:b/>
          <w:sz w:val="24"/>
          <w:szCs w:val="24"/>
          <w:lang w:val="en-GB"/>
        </w:rPr>
        <w:t xml:space="preserve"> Pre and Post-operative Surgical Care; </w:t>
      </w:r>
      <w:r w:rsidRPr="000D6D62">
        <w:rPr>
          <w:rFonts w:ascii="Times New Roman" w:eastAsia="Times New Roman" w:hAnsi="Times New Roman" w:cs="Times New Roman"/>
          <w:sz w:val="24"/>
          <w:szCs w:val="24"/>
          <w:lang w:val="en-GB"/>
        </w:rPr>
        <w:t>pre and post-operative care of surgical patient(specific preoperative</w:t>
      </w:r>
      <w:r w:rsidR="007B5680">
        <w:rPr>
          <w:rFonts w:ascii="Times New Roman" w:eastAsia="Times New Roman" w:hAnsi="Times New Roman" w:cs="Times New Roman"/>
          <w:sz w:val="24"/>
          <w:szCs w:val="24"/>
          <w:lang w:val="en-GB"/>
        </w:rPr>
        <w:t xml:space="preserve"> </w:t>
      </w:r>
      <w:r w:rsidRPr="000D6D62">
        <w:rPr>
          <w:rFonts w:ascii="Times New Roman" w:eastAsia="Times New Roman" w:hAnsi="Times New Roman" w:cs="Times New Roman"/>
          <w:sz w:val="24"/>
          <w:szCs w:val="24"/>
          <w:lang w:val="en-GB"/>
        </w:rPr>
        <w:t>problems,</w:t>
      </w:r>
      <w:r w:rsidR="007B5680">
        <w:rPr>
          <w:rFonts w:ascii="Times New Roman" w:eastAsia="Times New Roman" w:hAnsi="Times New Roman" w:cs="Times New Roman"/>
          <w:sz w:val="24"/>
          <w:szCs w:val="24"/>
          <w:lang w:val="en-GB"/>
        </w:rPr>
        <w:t xml:space="preserve"> </w:t>
      </w:r>
      <w:r w:rsidRPr="000D6D62">
        <w:rPr>
          <w:rFonts w:ascii="Times New Roman" w:eastAsia="Times New Roman" w:hAnsi="Times New Roman" w:cs="Times New Roman"/>
          <w:sz w:val="24"/>
          <w:szCs w:val="24"/>
          <w:lang w:val="en-GB"/>
        </w:rPr>
        <w:t>care in operating room,</w:t>
      </w:r>
      <w:r w:rsidR="007B5680">
        <w:rPr>
          <w:rFonts w:ascii="Times New Roman" w:eastAsia="Times New Roman" w:hAnsi="Times New Roman" w:cs="Times New Roman"/>
          <w:sz w:val="24"/>
          <w:szCs w:val="24"/>
          <w:lang w:val="en-GB"/>
        </w:rPr>
        <w:t xml:space="preserve"> common and serious post-</w:t>
      </w:r>
      <w:r w:rsidRPr="000D6D62">
        <w:rPr>
          <w:rFonts w:ascii="Times New Roman" w:eastAsia="Times New Roman" w:hAnsi="Times New Roman" w:cs="Times New Roman"/>
          <w:sz w:val="24"/>
          <w:szCs w:val="24"/>
          <w:lang w:val="en-GB"/>
        </w:rPr>
        <w:t xml:space="preserve">operative complications), types of anaesthesia (regional, local and general), care of the airway. </w:t>
      </w:r>
      <w:r w:rsidRPr="000D6D62">
        <w:rPr>
          <w:rFonts w:ascii="Times New Roman" w:eastAsia="Times New Roman" w:hAnsi="Times New Roman" w:cs="Times New Roman"/>
          <w:b/>
          <w:sz w:val="24"/>
          <w:szCs w:val="24"/>
          <w:lang w:val="en-GB"/>
        </w:rPr>
        <w:t>Soft Tissue Conditions;</w:t>
      </w:r>
      <w:r w:rsidRPr="000D6D62">
        <w:rPr>
          <w:rFonts w:ascii="Times New Roman" w:eastAsia="Times New Roman" w:hAnsi="Times New Roman" w:cs="Times New Roman"/>
          <w:sz w:val="24"/>
          <w:szCs w:val="24"/>
          <w:lang w:val="en-GB"/>
        </w:rPr>
        <w:t xml:space="preserve"> burns</w:t>
      </w:r>
      <w:r w:rsidR="007B5680">
        <w:rPr>
          <w:rFonts w:ascii="Times New Roman" w:eastAsia="Times New Roman" w:hAnsi="Times New Roman" w:cs="Times New Roman"/>
          <w:sz w:val="24"/>
          <w:szCs w:val="24"/>
          <w:lang w:val="en-GB"/>
        </w:rPr>
        <w:t xml:space="preserve"> </w:t>
      </w:r>
      <w:r w:rsidRPr="000D6D62">
        <w:rPr>
          <w:rFonts w:ascii="Times New Roman" w:eastAsia="Times New Roman" w:hAnsi="Times New Roman" w:cs="Times New Roman"/>
          <w:sz w:val="24"/>
          <w:szCs w:val="24"/>
          <w:lang w:val="en-GB"/>
        </w:rPr>
        <w:t xml:space="preserve">(pathophysiology </w:t>
      </w:r>
      <w:proofErr w:type="spellStart"/>
      <w:r w:rsidRPr="000D6D62">
        <w:rPr>
          <w:rFonts w:ascii="Times New Roman" w:eastAsia="Times New Roman" w:hAnsi="Times New Roman" w:cs="Times New Roman"/>
          <w:sz w:val="24"/>
          <w:szCs w:val="24"/>
          <w:lang w:val="en-GB"/>
        </w:rPr>
        <w:t>ofburninjury</w:t>
      </w:r>
      <w:proofErr w:type="spellEnd"/>
      <w:r w:rsidRPr="000D6D62">
        <w:rPr>
          <w:rFonts w:ascii="Times New Roman" w:eastAsia="Times New Roman" w:hAnsi="Times New Roman" w:cs="Times New Roman"/>
          <w:sz w:val="24"/>
          <w:szCs w:val="24"/>
          <w:lang w:val="en-GB"/>
        </w:rPr>
        <w:t>,</w:t>
      </w:r>
      <w:r w:rsidR="00822C0E">
        <w:rPr>
          <w:rFonts w:ascii="Times New Roman" w:eastAsia="Times New Roman" w:hAnsi="Times New Roman" w:cs="Times New Roman"/>
          <w:sz w:val="24"/>
          <w:szCs w:val="24"/>
          <w:lang w:val="en-GB"/>
        </w:rPr>
        <w:t xml:space="preserve"> </w:t>
      </w:r>
      <w:r w:rsidRPr="000D6D62">
        <w:rPr>
          <w:rFonts w:ascii="Times New Roman" w:eastAsia="Times New Roman" w:hAnsi="Times New Roman" w:cs="Times New Roman"/>
          <w:sz w:val="24"/>
          <w:szCs w:val="24"/>
          <w:lang w:val="en-GB"/>
        </w:rPr>
        <w:t>airway and lungs,</w:t>
      </w:r>
      <w:r w:rsidR="00822C0E">
        <w:rPr>
          <w:rFonts w:ascii="Times New Roman" w:eastAsia="Times New Roman" w:hAnsi="Times New Roman" w:cs="Times New Roman"/>
          <w:sz w:val="24"/>
          <w:szCs w:val="24"/>
          <w:lang w:val="en-GB"/>
        </w:rPr>
        <w:t xml:space="preserve"> </w:t>
      </w:r>
      <w:r w:rsidRPr="000D6D62">
        <w:rPr>
          <w:rFonts w:ascii="Times New Roman" w:eastAsia="Times New Roman" w:hAnsi="Times New Roman" w:cs="Times New Roman"/>
          <w:sz w:val="24"/>
          <w:szCs w:val="24"/>
          <w:lang w:val="en-GB"/>
        </w:rPr>
        <w:t xml:space="preserve">life threatening events with major </w:t>
      </w:r>
      <w:proofErr w:type="spellStart"/>
      <w:r w:rsidRPr="000D6D62">
        <w:rPr>
          <w:rFonts w:ascii="Times New Roman" w:eastAsia="Times New Roman" w:hAnsi="Times New Roman" w:cs="Times New Roman"/>
          <w:sz w:val="24"/>
          <w:szCs w:val="24"/>
          <w:lang w:val="en-GB"/>
        </w:rPr>
        <w:t>burns,care</w:t>
      </w:r>
      <w:proofErr w:type="spellEnd"/>
      <w:r w:rsidRPr="000D6D62">
        <w:rPr>
          <w:rFonts w:ascii="Times New Roman" w:eastAsia="Times New Roman" w:hAnsi="Times New Roman" w:cs="Times New Roman"/>
          <w:sz w:val="24"/>
          <w:szCs w:val="24"/>
          <w:lang w:val="en-GB"/>
        </w:rPr>
        <w:t xml:space="preserve"> of burnt </w:t>
      </w:r>
      <w:proofErr w:type="spellStart"/>
      <w:r w:rsidRPr="000D6D62">
        <w:rPr>
          <w:rFonts w:ascii="Times New Roman" w:eastAsia="Times New Roman" w:hAnsi="Times New Roman" w:cs="Times New Roman"/>
          <w:sz w:val="24"/>
          <w:szCs w:val="24"/>
          <w:lang w:val="en-GB"/>
        </w:rPr>
        <w:t>patient,complication</w:t>
      </w:r>
      <w:proofErr w:type="spellEnd"/>
      <w:r w:rsidRPr="000D6D62">
        <w:rPr>
          <w:rFonts w:ascii="Times New Roman" w:eastAsia="Times New Roman" w:hAnsi="Times New Roman" w:cs="Times New Roman"/>
          <w:sz w:val="24"/>
          <w:szCs w:val="24"/>
          <w:lang w:val="en-GB"/>
        </w:rPr>
        <w:t xml:space="preserve"> of burns), soft tissue infections, soft tissue injuries, ulcers, gangrene. </w:t>
      </w:r>
      <w:r w:rsidRPr="000D6D62">
        <w:rPr>
          <w:rFonts w:ascii="Times New Roman" w:eastAsia="Times New Roman" w:hAnsi="Times New Roman" w:cs="Times New Roman"/>
          <w:b/>
          <w:sz w:val="24"/>
          <w:szCs w:val="24"/>
          <w:lang w:val="en-GB"/>
        </w:rPr>
        <w:t xml:space="preserve">Chest Conditions; </w:t>
      </w:r>
      <w:r w:rsidRPr="000D6D62">
        <w:rPr>
          <w:rFonts w:ascii="Times New Roman" w:eastAsia="Times New Roman" w:hAnsi="Times New Roman" w:cs="Times New Roman"/>
          <w:sz w:val="24"/>
          <w:szCs w:val="24"/>
          <w:lang w:val="en-GB"/>
        </w:rPr>
        <w:t xml:space="preserve">obstruction of the airway, chest injuries: fracture ribs, flail chest, pneumothorax, cardiac </w:t>
      </w:r>
      <w:proofErr w:type="spellStart"/>
      <w:r w:rsidRPr="000D6D62">
        <w:rPr>
          <w:rFonts w:ascii="Times New Roman" w:eastAsia="Times New Roman" w:hAnsi="Times New Roman" w:cs="Times New Roman"/>
          <w:sz w:val="24"/>
          <w:szCs w:val="24"/>
          <w:lang w:val="en-GB"/>
        </w:rPr>
        <w:t>tamponade</w:t>
      </w:r>
      <w:proofErr w:type="spellEnd"/>
      <w:r w:rsidRPr="000D6D62">
        <w:rPr>
          <w:rFonts w:ascii="Times New Roman" w:eastAsia="Times New Roman" w:hAnsi="Times New Roman" w:cs="Times New Roman"/>
          <w:sz w:val="24"/>
          <w:szCs w:val="24"/>
          <w:lang w:val="en-GB"/>
        </w:rPr>
        <w:t xml:space="preserve">, </w:t>
      </w:r>
      <w:proofErr w:type="spellStart"/>
      <w:r w:rsidRPr="000D6D62">
        <w:rPr>
          <w:rFonts w:ascii="Times New Roman" w:eastAsia="Times New Roman" w:hAnsi="Times New Roman" w:cs="Times New Roman"/>
          <w:sz w:val="24"/>
          <w:szCs w:val="24"/>
          <w:lang w:val="en-GB"/>
        </w:rPr>
        <w:t>haemothorax</w:t>
      </w:r>
      <w:proofErr w:type="spellEnd"/>
      <w:r w:rsidRPr="000D6D62">
        <w:rPr>
          <w:rFonts w:ascii="Times New Roman" w:eastAsia="Times New Roman" w:hAnsi="Times New Roman" w:cs="Times New Roman"/>
          <w:sz w:val="24"/>
          <w:szCs w:val="24"/>
          <w:lang w:val="en-GB"/>
        </w:rPr>
        <w:t xml:space="preserve">, surgical emphysema, empyema, lung tumours, and breast conditions. </w:t>
      </w:r>
    </w:p>
    <w:p w:rsidR="000D6D62" w:rsidRPr="000D6D62" w:rsidRDefault="000D6D62" w:rsidP="000D6D62">
      <w:pPr>
        <w:widowControl w:val="0"/>
        <w:autoSpaceDE w:val="0"/>
        <w:autoSpaceDN w:val="0"/>
        <w:adjustRightInd w:val="0"/>
        <w:spacing w:after="0" w:line="360" w:lineRule="auto"/>
        <w:jc w:val="both"/>
        <w:rPr>
          <w:rFonts w:ascii="Times New Roman" w:eastAsia="Times New Roman" w:hAnsi="Times New Roman" w:cs="Times New Roman"/>
          <w:b/>
          <w:bCs/>
          <w:sz w:val="24"/>
          <w:szCs w:val="24"/>
          <w:lang w:val="en-GB"/>
        </w:rPr>
      </w:pPr>
      <w:r w:rsidRPr="000D6D62">
        <w:rPr>
          <w:rFonts w:ascii="Times New Roman" w:eastAsia="Times New Roman" w:hAnsi="Times New Roman" w:cs="Times New Roman"/>
          <w:b/>
          <w:bCs/>
          <w:sz w:val="24"/>
          <w:szCs w:val="24"/>
          <w:lang w:val="en-GB"/>
        </w:rPr>
        <w:t>Teaching Strategies</w:t>
      </w:r>
    </w:p>
    <w:p w:rsidR="000D6D62" w:rsidRPr="000D6D62" w:rsidRDefault="000D6D62" w:rsidP="000D6D62">
      <w:pPr>
        <w:widowControl w:val="0"/>
        <w:autoSpaceDE w:val="0"/>
        <w:autoSpaceDN w:val="0"/>
        <w:adjustRightInd w:val="0"/>
        <w:spacing w:after="0" w:line="360" w:lineRule="auto"/>
        <w:jc w:val="both"/>
        <w:rPr>
          <w:rFonts w:ascii="Times New Roman" w:eastAsia="Times New Roman" w:hAnsi="Times New Roman" w:cs="Times New Roman"/>
          <w:bCs/>
          <w:sz w:val="24"/>
          <w:szCs w:val="24"/>
          <w:lang w:val="en-GB"/>
        </w:rPr>
      </w:pPr>
      <w:r w:rsidRPr="000D6D62">
        <w:rPr>
          <w:rFonts w:ascii="Times New Roman" w:eastAsia="Times New Roman" w:hAnsi="Times New Roman" w:cs="Times New Roman"/>
          <w:bCs/>
          <w:sz w:val="24"/>
          <w:szCs w:val="24"/>
          <w:lang w:val="en-GB"/>
        </w:rPr>
        <w:t xml:space="preserve">Interactive Lectures, Small Group </w:t>
      </w:r>
      <w:proofErr w:type="gramStart"/>
      <w:r w:rsidRPr="000D6D62">
        <w:rPr>
          <w:rFonts w:ascii="Times New Roman" w:eastAsia="Times New Roman" w:hAnsi="Times New Roman" w:cs="Times New Roman"/>
          <w:bCs/>
          <w:sz w:val="24"/>
          <w:szCs w:val="24"/>
          <w:lang w:val="en-GB"/>
        </w:rPr>
        <w:t>Assignments,</w:t>
      </w:r>
      <w:proofErr w:type="gramEnd"/>
      <w:r w:rsidRPr="000D6D62">
        <w:rPr>
          <w:rFonts w:ascii="Times New Roman" w:eastAsia="Times New Roman" w:hAnsi="Times New Roman" w:cs="Times New Roman"/>
          <w:bCs/>
          <w:sz w:val="24"/>
          <w:szCs w:val="24"/>
          <w:lang w:val="en-GB"/>
        </w:rPr>
        <w:t xml:space="preserve"> and Small Group Discussions </w:t>
      </w:r>
    </w:p>
    <w:p w:rsidR="000D6D62" w:rsidRPr="000D6D62" w:rsidRDefault="000D6D62" w:rsidP="000D6D62">
      <w:pPr>
        <w:widowControl w:val="0"/>
        <w:autoSpaceDE w:val="0"/>
        <w:autoSpaceDN w:val="0"/>
        <w:adjustRightInd w:val="0"/>
        <w:spacing w:after="0" w:line="360" w:lineRule="auto"/>
        <w:jc w:val="both"/>
        <w:rPr>
          <w:rFonts w:ascii="Times New Roman" w:eastAsia="Times New Roman" w:hAnsi="Times New Roman" w:cs="Times New Roman"/>
          <w:b/>
          <w:bCs/>
          <w:sz w:val="24"/>
          <w:szCs w:val="24"/>
          <w:lang w:val="en-GB"/>
        </w:rPr>
      </w:pPr>
      <w:r w:rsidRPr="000D6D62">
        <w:rPr>
          <w:rFonts w:ascii="Times New Roman" w:eastAsia="Times New Roman" w:hAnsi="Times New Roman" w:cs="Times New Roman"/>
          <w:b/>
          <w:bCs/>
          <w:sz w:val="24"/>
          <w:szCs w:val="24"/>
          <w:lang w:val="en-GB"/>
        </w:rPr>
        <w:t>Teaching/Learning resources</w:t>
      </w:r>
    </w:p>
    <w:p w:rsidR="000D6D62" w:rsidRPr="000D6D62" w:rsidRDefault="000D6D62" w:rsidP="000D6D62">
      <w:pPr>
        <w:spacing w:after="0" w:line="360" w:lineRule="auto"/>
        <w:jc w:val="both"/>
        <w:rPr>
          <w:rFonts w:ascii="Times New Roman" w:eastAsia="Times New Roman" w:hAnsi="Times New Roman" w:cs="Times New Roman"/>
          <w:sz w:val="24"/>
          <w:szCs w:val="24"/>
        </w:rPr>
      </w:pPr>
      <w:proofErr w:type="gramStart"/>
      <w:r w:rsidRPr="000D6D62">
        <w:rPr>
          <w:rFonts w:ascii="Times New Roman" w:eastAsia="Times New Roman" w:hAnsi="Times New Roman" w:cs="Times New Roman"/>
          <w:sz w:val="24"/>
          <w:szCs w:val="24"/>
        </w:rPr>
        <w:t>Computer, LCD Projector, White Board Markers, Permanent Markers, White Board, Charts, Chalk, Chalk Board.</w:t>
      </w:r>
      <w:proofErr w:type="gramEnd"/>
    </w:p>
    <w:p w:rsidR="000D6D62" w:rsidRPr="000D6D62" w:rsidRDefault="000D6D62" w:rsidP="000D6D62">
      <w:pPr>
        <w:widowControl w:val="0"/>
        <w:autoSpaceDE w:val="0"/>
        <w:autoSpaceDN w:val="0"/>
        <w:adjustRightInd w:val="0"/>
        <w:spacing w:after="0" w:line="360" w:lineRule="auto"/>
        <w:jc w:val="both"/>
        <w:rPr>
          <w:rFonts w:ascii="Times New Roman" w:eastAsia="Times New Roman" w:hAnsi="Times New Roman" w:cs="Times New Roman"/>
          <w:b/>
          <w:bCs/>
          <w:sz w:val="24"/>
          <w:szCs w:val="24"/>
          <w:lang w:val="en-GB"/>
        </w:rPr>
      </w:pPr>
      <w:r w:rsidRPr="000D6D62">
        <w:rPr>
          <w:rFonts w:ascii="Times New Roman" w:eastAsia="Times New Roman" w:hAnsi="Times New Roman" w:cs="Times New Roman"/>
          <w:b/>
          <w:bCs/>
          <w:sz w:val="24"/>
          <w:szCs w:val="24"/>
          <w:lang w:val="en-GB"/>
        </w:rPr>
        <w:t>Assessment strategies</w:t>
      </w:r>
    </w:p>
    <w:p w:rsidR="000D6D62" w:rsidRPr="000D6D62" w:rsidRDefault="000D6D62" w:rsidP="000D6D62">
      <w:pPr>
        <w:spacing w:after="0" w:line="360" w:lineRule="auto"/>
        <w:jc w:val="both"/>
        <w:rPr>
          <w:rFonts w:ascii="Times New Roman" w:eastAsia="Times New Roman" w:hAnsi="Times New Roman" w:cs="Times New Roman"/>
          <w:sz w:val="24"/>
          <w:szCs w:val="24"/>
        </w:rPr>
      </w:pPr>
      <w:r w:rsidRPr="000D6D62">
        <w:rPr>
          <w:rFonts w:ascii="Times New Roman" w:eastAsia="Times New Roman" w:hAnsi="Times New Roman" w:cs="Times New Roman"/>
          <w:b/>
          <w:i/>
          <w:sz w:val="24"/>
          <w:szCs w:val="24"/>
        </w:rPr>
        <w:t>Formative</w:t>
      </w:r>
      <w:r w:rsidRPr="000D6D62">
        <w:rPr>
          <w:rFonts w:ascii="Times New Roman" w:eastAsia="Times New Roman" w:hAnsi="Times New Roman" w:cs="Times New Roman"/>
          <w:b/>
          <w:sz w:val="24"/>
          <w:szCs w:val="24"/>
        </w:rPr>
        <w:t xml:space="preserve">: </w:t>
      </w:r>
      <w:r w:rsidRPr="000D6D62">
        <w:rPr>
          <w:rFonts w:ascii="Times New Roman" w:eastAsia="Times New Roman" w:hAnsi="Times New Roman" w:cs="Times New Roman"/>
          <w:sz w:val="24"/>
          <w:szCs w:val="24"/>
        </w:rPr>
        <w:t xml:space="preserve">Continuous Assessment Tests, Individual Assignments and Group </w:t>
      </w:r>
      <w:proofErr w:type="spellStart"/>
      <w:r w:rsidRPr="000D6D62">
        <w:rPr>
          <w:rFonts w:ascii="Times New Roman" w:eastAsia="Times New Roman" w:hAnsi="Times New Roman" w:cs="Times New Roman"/>
          <w:sz w:val="24"/>
          <w:szCs w:val="24"/>
        </w:rPr>
        <w:t>Assignments</w:t>
      </w:r>
      <w:r w:rsidRPr="000D6D62">
        <w:rPr>
          <w:rFonts w:ascii="Times New Roman" w:eastAsia="Times New Roman" w:hAnsi="Times New Roman" w:cs="Times New Roman"/>
          <w:b/>
          <w:i/>
          <w:sz w:val="24"/>
          <w:szCs w:val="24"/>
        </w:rPr>
        <w:t>Summative</w:t>
      </w:r>
      <w:proofErr w:type="spellEnd"/>
      <w:r w:rsidRPr="000D6D62">
        <w:rPr>
          <w:rFonts w:ascii="Times New Roman" w:eastAsia="Times New Roman" w:hAnsi="Times New Roman" w:cs="Times New Roman"/>
          <w:b/>
          <w:sz w:val="24"/>
          <w:szCs w:val="24"/>
        </w:rPr>
        <w:t xml:space="preserve">: </w:t>
      </w:r>
      <w:r w:rsidRPr="000D6D62">
        <w:rPr>
          <w:rFonts w:ascii="Times New Roman" w:eastAsia="Times New Roman" w:hAnsi="Times New Roman" w:cs="Times New Roman"/>
          <w:sz w:val="24"/>
          <w:szCs w:val="24"/>
        </w:rPr>
        <w:t>End of Semester Examination</w:t>
      </w:r>
    </w:p>
    <w:p w:rsidR="000D6D62" w:rsidRPr="000D6D62" w:rsidRDefault="000D6D62" w:rsidP="000D6D62">
      <w:pPr>
        <w:spacing w:after="200" w:line="360" w:lineRule="auto"/>
        <w:jc w:val="both"/>
        <w:rPr>
          <w:rFonts w:ascii="Times New Roman" w:eastAsia="Times New Roman" w:hAnsi="Times New Roman" w:cs="Times New Roman"/>
          <w:i/>
          <w:sz w:val="24"/>
          <w:szCs w:val="24"/>
        </w:rPr>
      </w:pPr>
      <w:r w:rsidRPr="000D6D62">
        <w:rPr>
          <w:rFonts w:ascii="Times New Roman" w:eastAsia="Times New Roman" w:hAnsi="Times New Roman" w:cs="Times New Roman"/>
          <w:b/>
          <w:i/>
          <w:sz w:val="24"/>
          <w:szCs w:val="24"/>
        </w:rPr>
        <w:t xml:space="preserve">References/Further Readings </w:t>
      </w:r>
    </w:p>
    <w:p w:rsidR="000D6D62" w:rsidRPr="000D6D62" w:rsidRDefault="000D6D62" w:rsidP="000D6D62">
      <w:pPr>
        <w:spacing w:after="200" w:line="276" w:lineRule="auto"/>
        <w:ind w:left="720" w:hanging="720"/>
        <w:jc w:val="both"/>
        <w:rPr>
          <w:rFonts w:ascii="Times New Roman" w:eastAsia="Times New Roman" w:hAnsi="Times New Roman" w:cs="Times New Roman"/>
          <w:noProof/>
          <w:sz w:val="24"/>
          <w:szCs w:val="24"/>
        </w:rPr>
      </w:pPr>
      <w:r w:rsidRPr="000D6D62">
        <w:rPr>
          <w:rFonts w:ascii="Times New Roman" w:eastAsia="Times New Roman" w:hAnsi="Times New Roman" w:cs="Times New Roman"/>
          <w:noProof/>
          <w:sz w:val="24"/>
          <w:szCs w:val="24"/>
        </w:rPr>
        <w:t xml:space="preserve">Atingà, J. E., Mutiso, V. M., &amp; Otsyeno, F. M. (2014). </w:t>
      </w:r>
      <w:r w:rsidRPr="000D6D62">
        <w:rPr>
          <w:rFonts w:ascii="Times New Roman" w:eastAsia="Times New Roman" w:hAnsi="Times New Roman" w:cs="Times New Roman"/>
          <w:i/>
          <w:iCs/>
          <w:noProof/>
          <w:sz w:val="24"/>
          <w:szCs w:val="24"/>
        </w:rPr>
        <w:t>AORF Text Book of Orthopaedics.</w:t>
      </w:r>
      <w:r w:rsidRPr="000D6D62">
        <w:rPr>
          <w:rFonts w:ascii="Times New Roman" w:eastAsia="Times New Roman" w:hAnsi="Times New Roman" w:cs="Times New Roman"/>
          <w:noProof/>
          <w:sz w:val="24"/>
          <w:szCs w:val="24"/>
        </w:rPr>
        <w:t xml:space="preserve"> Nairobi: Acrodile Publishing.</w:t>
      </w:r>
    </w:p>
    <w:p w:rsidR="000D6D62" w:rsidRPr="000D6D62" w:rsidRDefault="000D6D62" w:rsidP="000D6D62">
      <w:pPr>
        <w:spacing w:after="200" w:line="276" w:lineRule="auto"/>
        <w:ind w:left="720" w:hanging="720"/>
        <w:jc w:val="both"/>
        <w:rPr>
          <w:rFonts w:ascii="Times New Roman" w:eastAsia="Times New Roman" w:hAnsi="Times New Roman" w:cs="Times New Roman"/>
          <w:noProof/>
          <w:sz w:val="24"/>
          <w:szCs w:val="24"/>
        </w:rPr>
      </w:pPr>
      <w:r w:rsidRPr="000D6D62">
        <w:rPr>
          <w:rFonts w:ascii="Times New Roman" w:eastAsia="Times New Roman" w:hAnsi="Times New Roman" w:cs="Times New Roman"/>
          <w:noProof/>
          <w:sz w:val="24"/>
          <w:szCs w:val="24"/>
        </w:rPr>
        <w:t xml:space="preserve">Burkitt, H. G., Quick, C. R., &amp; Reed, J. B. (2014). </w:t>
      </w:r>
      <w:r w:rsidRPr="000D6D62">
        <w:rPr>
          <w:rFonts w:ascii="Times New Roman" w:eastAsia="Times New Roman" w:hAnsi="Times New Roman" w:cs="Times New Roman"/>
          <w:i/>
          <w:iCs/>
          <w:noProof/>
          <w:sz w:val="24"/>
          <w:szCs w:val="24"/>
        </w:rPr>
        <w:t>Essential Surgery - Problems, Diagnosis and Management.</w:t>
      </w:r>
      <w:r w:rsidRPr="000D6D62">
        <w:rPr>
          <w:rFonts w:ascii="Times New Roman" w:eastAsia="Times New Roman" w:hAnsi="Times New Roman" w:cs="Times New Roman"/>
          <w:noProof/>
          <w:sz w:val="24"/>
          <w:szCs w:val="24"/>
        </w:rPr>
        <w:t xml:space="preserve"> London: Churchill Livingstone, ELSEVIER.</w:t>
      </w:r>
    </w:p>
    <w:p w:rsidR="000D6D62" w:rsidRPr="000D6D62" w:rsidRDefault="000D6D62" w:rsidP="000D6D62">
      <w:pPr>
        <w:spacing w:after="200" w:line="276" w:lineRule="auto"/>
        <w:ind w:left="720" w:hanging="720"/>
        <w:jc w:val="both"/>
        <w:rPr>
          <w:rFonts w:ascii="Times New Roman" w:eastAsia="Times New Roman" w:hAnsi="Times New Roman" w:cs="Times New Roman"/>
          <w:noProof/>
          <w:sz w:val="24"/>
          <w:szCs w:val="24"/>
        </w:rPr>
      </w:pPr>
      <w:r w:rsidRPr="000D6D62">
        <w:rPr>
          <w:rFonts w:ascii="Times New Roman" w:eastAsia="Times New Roman" w:hAnsi="Times New Roman" w:cs="Times New Roman"/>
          <w:noProof/>
          <w:sz w:val="24"/>
          <w:szCs w:val="24"/>
        </w:rPr>
        <w:t xml:space="preserve">Dandy, D. J., &amp; Edwards, D. J. (2009). </w:t>
      </w:r>
      <w:r w:rsidRPr="000D6D62">
        <w:rPr>
          <w:rFonts w:ascii="Times New Roman" w:eastAsia="Times New Roman" w:hAnsi="Times New Roman" w:cs="Times New Roman"/>
          <w:i/>
          <w:iCs/>
          <w:noProof/>
          <w:sz w:val="24"/>
          <w:szCs w:val="24"/>
        </w:rPr>
        <w:t>Essential Orthopaedics and Trauma.</w:t>
      </w:r>
      <w:r w:rsidRPr="000D6D62">
        <w:rPr>
          <w:rFonts w:ascii="Times New Roman" w:eastAsia="Times New Roman" w:hAnsi="Times New Roman" w:cs="Times New Roman"/>
          <w:noProof/>
          <w:sz w:val="24"/>
          <w:szCs w:val="24"/>
        </w:rPr>
        <w:t xml:space="preserve"> London: Churchill Livingstone, ELSEVIER.</w:t>
      </w:r>
    </w:p>
    <w:p w:rsidR="000D6D62" w:rsidRPr="000D6D62" w:rsidRDefault="000D6D62" w:rsidP="000D6D62">
      <w:pPr>
        <w:spacing w:after="200" w:line="276" w:lineRule="auto"/>
        <w:ind w:left="720" w:hanging="720"/>
        <w:jc w:val="both"/>
        <w:rPr>
          <w:rFonts w:ascii="Times New Roman" w:eastAsia="Times New Roman" w:hAnsi="Times New Roman" w:cs="Times New Roman"/>
          <w:noProof/>
          <w:sz w:val="24"/>
          <w:szCs w:val="24"/>
        </w:rPr>
      </w:pPr>
      <w:r w:rsidRPr="000D6D62">
        <w:rPr>
          <w:rFonts w:ascii="Times New Roman" w:eastAsia="Times New Roman" w:hAnsi="Times New Roman" w:cs="Times New Roman"/>
          <w:noProof/>
          <w:sz w:val="24"/>
          <w:szCs w:val="24"/>
        </w:rPr>
        <w:t xml:space="preserve">Ebnezar, J. R. (2016). </w:t>
      </w:r>
      <w:r w:rsidRPr="000D6D62">
        <w:rPr>
          <w:rFonts w:ascii="Times New Roman" w:eastAsia="Times New Roman" w:hAnsi="Times New Roman" w:cs="Times New Roman"/>
          <w:i/>
          <w:iCs/>
          <w:noProof/>
          <w:sz w:val="24"/>
          <w:szCs w:val="24"/>
        </w:rPr>
        <w:t>Textbook of Orthopedics.</w:t>
      </w:r>
      <w:r w:rsidRPr="000D6D62">
        <w:rPr>
          <w:rFonts w:ascii="Times New Roman" w:eastAsia="Times New Roman" w:hAnsi="Times New Roman" w:cs="Times New Roman"/>
          <w:noProof/>
          <w:sz w:val="24"/>
          <w:szCs w:val="24"/>
        </w:rPr>
        <w:t xml:space="preserve"> New Delhi: Ansari.</w:t>
      </w:r>
    </w:p>
    <w:p w:rsidR="000D6D62" w:rsidRPr="000D6D62" w:rsidRDefault="000D6D62" w:rsidP="000D6D62">
      <w:pPr>
        <w:spacing w:after="200" w:line="276" w:lineRule="auto"/>
        <w:ind w:left="720" w:hanging="720"/>
        <w:jc w:val="both"/>
        <w:rPr>
          <w:rFonts w:ascii="Times New Roman" w:eastAsia="Times New Roman" w:hAnsi="Times New Roman" w:cs="Times New Roman"/>
          <w:noProof/>
          <w:sz w:val="24"/>
          <w:szCs w:val="24"/>
        </w:rPr>
      </w:pPr>
      <w:r w:rsidRPr="000D6D62">
        <w:rPr>
          <w:rFonts w:ascii="Times New Roman" w:eastAsia="Times New Roman" w:hAnsi="Times New Roman" w:cs="Times New Roman"/>
          <w:noProof/>
          <w:sz w:val="24"/>
          <w:szCs w:val="24"/>
        </w:rPr>
        <w:t xml:space="preserve">Garden, O. J., &amp; Parks, R. W. (2018). </w:t>
      </w:r>
      <w:r w:rsidRPr="000D6D62">
        <w:rPr>
          <w:rFonts w:ascii="Times New Roman" w:eastAsia="Times New Roman" w:hAnsi="Times New Roman" w:cs="Times New Roman"/>
          <w:i/>
          <w:iCs/>
          <w:noProof/>
          <w:sz w:val="24"/>
          <w:szCs w:val="24"/>
        </w:rPr>
        <w:t>Principles and Practice of Surgery.</w:t>
      </w:r>
      <w:r w:rsidRPr="000D6D62">
        <w:rPr>
          <w:rFonts w:ascii="Times New Roman" w:eastAsia="Times New Roman" w:hAnsi="Times New Roman" w:cs="Times New Roman"/>
          <w:noProof/>
          <w:sz w:val="24"/>
          <w:szCs w:val="24"/>
        </w:rPr>
        <w:t xml:space="preserve"> London: ELSEVIER.</w:t>
      </w:r>
    </w:p>
    <w:p w:rsidR="000D6D62" w:rsidRPr="000D6D62" w:rsidRDefault="000D6D62" w:rsidP="000D6D62">
      <w:pPr>
        <w:spacing w:after="200" w:line="276" w:lineRule="auto"/>
        <w:ind w:left="720" w:hanging="720"/>
        <w:jc w:val="both"/>
        <w:rPr>
          <w:rFonts w:ascii="Times New Roman" w:eastAsia="Times New Roman" w:hAnsi="Times New Roman" w:cs="Times New Roman"/>
          <w:noProof/>
          <w:sz w:val="24"/>
          <w:szCs w:val="24"/>
        </w:rPr>
      </w:pPr>
      <w:r w:rsidRPr="000D6D62">
        <w:rPr>
          <w:rFonts w:ascii="Times New Roman" w:eastAsia="Times New Roman" w:hAnsi="Times New Roman" w:cs="Times New Roman"/>
          <w:noProof/>
          <w:sz w:val="24"/>
          <w:szCs w:val="24"/>
        </w:rPr>
        <w:t xml:space="preserve">Hamblen, D. J., &amp; Simpson, A. H. (2013). </w:t>
      </w:r>
      <w:r w:rsidRPr="000D6D62">
        <w:rPr>
          <w:rFonts w:ascii="Times New Roman" w:eastAsia="Times New Roman" w:hAnsi="Times New Roman" w:cs="Times New Roman"/>
          <w:i/>
          <w:iCs/>
          <w:noProof/>
          <w:sz w:val="24"/>
          <w:szCs w:val="24"/>
        </w:rPr>
        <w:t>Adams`s Outline of Fractures.</w:t>
      </w:r>
      <w:r w:rsidRPr="000D6D62">
        <w:rPr>
          <w:rFonts w:ascii="Times New Roman" w:eastAsia="Times New Roman" w:hAnsi="Times New Roman" w:cs="Times New Roman"/>
          <w:noProof/>
          <w:sz w:val="24"/>
          <w:szCs w:val="24"/>
        </w:rPr>
        <w:t xml:space="preserve"> London: Churchill Livingstone, ELSEVIER.</w:t>
      </w:r>
    </w:p>
    <w:p w:rsidR="000D6D62" w:rsidRPr="000D6D62" w:rsidRDefault="000D6D62" w:rsidP="000D6D62">
      <w:pPr>
        <w:spacing w:after="200" w:line="276" w:lineRule="auto"/>
        <w:ind w:left="720" w:hanging="720"/>
        <w:jc w:val="both"/>
        <w:rPr>
          <w:rFonts w:ascii="Times New Roman" w:eastAsia="Times New Roman" w:hAnsi="Times New Roman" w:cs="Times New Roman"/>
          <w:noProof/>
          <w:sz w:val="24"/>
          <w:szCs w:val="24"/>
        </w:rPr>
      </w:pPr>
      <w:r w:rsidRPr="000D6D62">
        <w:rPr>
          <w:rFonts w:ascii="Times New Roman" w:eastAsia="Times New Roman" w:hAnsi="Times New Roman" w:cs="Times New Roman"/>
          <w:noProof/>
          <w:sz w:val="24"/>
          <w:szCs w:val="24"/>
        </w:rPr>
        <w:t xml:space="preserve">Hamblen, D. S. (2010). </w:t>
      </w:r>
      <w:r w:rsidRPr="000D6D62">
        <w:rPr>
          <w:rFonts w:ascii="Times New Roman" w:eastAsia="Times New Roman" w:hAnsi="Times New Roman" w:cs="Times New Roman"/>
          <w:i/>
          <w:iCs/>
          <w:noProof/>
          <w:sz w:val="24"/>
          <w:szCs w:val="24"/>
        </w:rPr>
        <w:t>Outline of orthopaedics.</w:t>
      </w:r>
      <w:r w:rsidRPr="000D6D62">
        <w:rPr>
          <w:rFonts w:ascii="Times New Roman" w:eastAsia="Times New Roman" w:hAnsi="Times New Roman" w:cs="Times New Roman"/>
          <w:noProof/>
          <w:sz w:val="24"/>
          <w:szCs w:val="24"/>
        </w:rPr>
        <w:t xml:space="preserve"> London: Elsevier Churchill Livingstone.</w:t>
      </w:r>
    </w:p>
    <w:p w:rsidR="000D6D62" w:rsidRPr="000D6D62" w:rsidRDefault="000D6D62" w:rsidP="000D6D62">
      <w:pPr>
        <w:spacing w:after="0" w:line="360" w:lineRule="auto"/>
        <w:jc w:val="both"/>
        <w:rPr>
          <w:rFonts w:ascii="Times New Roman" w:eastAsia="Times New Roman" w:hAnsi="Times New Roman" w:cs="Times New Roman"/>
          <w:sz w:val="24"/>
          <w:szCs w:val="24"/>
        </w:rPr>
      </w:pPr>
      <w:r w:rsidRPr="000D6D62">
        <w:rPr>
          <w:rFonts w:ascii="Times New Roman" w:eastAsia="Times New Roman" w:hAnsi="Times New Roman" w:cs="Times New Roman"/>
          <w:sz w:val="24"/>
          <w:szCs w:val="24"/>
        </w:rPr>
        <w:t xml:space="preserve">Kenneth, A., et al (2010). </w:t>
      </w:r>
      <w:r w:rsidRPr="000D6D62">
        <w:rPr>
          <w:rFonts w:ascii="Times New Roman" w:eastAsia="Times New Roman" w:hAnsi="Times New Roman" w:cs="Times New Roman"/>
          <w:i/>
          <w:sz w:val="24"/>
          <w:szCs w:val="24"/>
        </w:rPr>
        <w:t>Handbook of Fractures,</w:t>
      </w:r>
      <w:r w:rsidRPr="000D6D62">
        <w:rPr>
          <w:rFonts w:ascii="Times New Roman" w:eastAsia="Times New Roman" w:hAnsi="Times New Roman" w:cs="Times New Roman"/>
          <w:sz w:val="24"/>
          <w:szCs w:val="24"/>
        </w:rPr>
        <w:t xml:space="preserve"> 4</w:t>
      </w:r>
      <w:r w:rsidRPr="000D6D62">
        <w:rPr>
          <w:rFonts w:ascii="Times New Roman" w:eastAsia="Times New Roman" w:hAnsi="Times New Roman" w:cs="Times New Roman"/>
          <w:sz w:val="24"/>
          <w:szCs w:val="24"/>
          <w:vertAlign w:val="superscript"/>
        </w:rPr>
        <w:t>th</w:t>
      </w:r>
      <w:r w:rsidRPr="000D6D62">
        <w:rPr>
          <w:rFonts w:ascii="Times New Roman" w:eastAsia="Times New Roman" w:hAnsi="Times New Roman" w:cs="Times New Roman"/>
          <w:sz w:val="24"/>
          <w:szCs w:val="24"/>
        </w:rPr>
        <w:t xml:space="preserve"> Ed. </w:t>
      </w:r>
      <w:proofErr w:type="spellStart"/>
      <w:r w:rsidRPr="000D6D62">
        <w:rPr>
          <w:rFonts w:ascii="Times New Roman" w:eastAsia="Times New Roman" w:hAnsi="Times New Roman" w:cs="Times New Roman"/>
          <w:sz w:val="24"/>
          <w:szCs w:val="24"/>
        </w:rPr>
        <w:t>Wolters</w:t>
      </w:r>
      <w:proofErr w:type="spellEnd"/>
      <w:r w:rsidRPr="000D6D62">
        <w:rPr>
          <w:rFonts w:ascii="Times New Roman" w:eastAsia="Times New Roman" w:hAnsi="Times New Roman" w:cs="Times New Roman"/>
          <w:sz w:val="24"/>
          <w:szCs w:val="24"/>
        </w:rPr>
        <w:t xml:space="preserve"> Kluwer, Philadelphia</w:t>
      </w:r>
    </w:p>
    <w:p w:rsidR="000D6D62" w:rsidRPr="000D6D62" w:rsidRDefault="000D6D62" w:rsidP="000D6D62">
      <w:pPr>
        <w:spacing w:after="0" w:line="360" w:lineRule="auto"/>
        <w:rPr>
          <w:rFonts w:ascii="Times New Roman" w:eastAsia="Calibri" w:hAnsi="Times New Roman" w:cs="Times New Roman"/>
          <w:b/>
          <w:sz w:val="24"/>
          <w:szCs w:val="24"/>
        </w:rPr>
      </w:pPr>
      <w:r w:rsidRPr="000D6D62">
        <w:rPr>
          <w:rFonts w:ascii="Times New Roman" w:eastAsia="Times New Roman" w:hAnsi="Times New Roman" w:cs="Times New Roman"/>
          <w:noProof/>
          <w:sz w:val="24"/>
          <w:szCs w:val="24"/>
        </w:rPr>
        <w:t xml:space="preserve">McRae, R. (2010). </w:t>
      </w:r>
      <w:r w:rsidRPr="000D6D62">
        <w:rPr>
          <w:rFonts w:ascii="Times New Roman" w:eastAsia="Times New Roman" w:hAnsi="Times New Roman" w:cs="Times New Roman"/>
          <w:i/>
          <w:iCs/>
          <w:noProof/>
          <w:sz w:val="24"/>
          <w:szCs w:val="24"/>
        </w:rPr>
        <w:t>Clinical Orthopaedic Examination.</w:t>
      </w:r>
      <w:r w:rsidRPr="000D6D62">
        <w:rPr>
          <w:rFonts w:ascii="Times New Roman" w:eastAsia="Times New Roman" w:hAnsi="Times New Roman" w:cs="Times New Roman"/>
          <w:noProof/>
          <w:sz w:val="24"/>
          <w:szCs w:val="24"/>
        </w:rPr>
        <w:t xml:space="preserve"> London: Churchill livingstone Elsevier</w:t>
      </w:r>
    </w:p>
    <w:p w:rsidR="000D6D62" w:rsidRPr="000D6D62" w:rsidRDefault="000D6D62" w:rsidP="000D6D62">
      <w:pPr>
        <w:spacing w:after="0" w:line="360" w:lineRule="auto"/>
        <w:rPr>
          <w:rFonts w:ascii="Times New Roman" w:eastAsia="Calibri" w:hAnsi="Times New Roman" w:cs="Times New Roman"/>
          <w:sz w:val="24"/>
          <w:szCs w:val="24"/>
        </w:rPr>
      </w:pPr>
    </w:p>
    <w:p w:rsidR="000D6D62" w:rsidRPr="000D6D62" w:rsidRDefault="000D6D62" w:rsidP="000D6D62">
      <w:pPr>
        <w:spacing w:after="200" w:line="240" w:lineRule="auto"/>
        <w:rPr>
          <w:rFonts w:ascii="Times New Roman" w:eastAsia="Times New Roman" w:hAnsi="Times New Roman" w:cs="Times New Roman"/>
          <w:bCs/>
          <w:sz w:val="24"/>
          <w:szCs w:val="24"/>
          <w:lang w:val="en-GB" w:eastAsia="en-GB"/>
        </w:rPr>
      </w:pPr>
    </w:p>
    <w:p w:rsidR="000D6D62" w:rsidRPr="000D6D62" w:rsidRDefault="000D6D62" w:rsidP="000D6D62">
      <w:pPr>
        <w:spacing w:after="0" w:line="240" w:lineRule="auto"/>
        <w:rPr>
          <w:rFonts w:ascii="Times New Roman" w:eastAsia="Times New Roman" w:hAnsi="Times New Roman" w:cs="Times New Roman"/>
          <w:sz w:val="24"/>
          <w:szCs w:val="24"/>
          <w:lang w:val="en-GB" w:eastAsia="en-GB"/>
        </w:rPr>
      </w:pPr>
      <w:r w:rsidRPr="000D6D62">
        <w:rPr>
          <w:rFonts w:ascii="Times New Roman" w:eastAsia="Times New Roman" w:hAnsi="Times New Roman" w:cs="Times New Roman"/>
          <w:b/>
          <w:sz w:val="24"/>
          <w:szCs w:val="24"/>
          <w:lang w:val="en-GB" w:eastAsia="en-GB"/>
        </w:rPr>
        <w:t>Prepared By:</w:t>
      </w:r>
      <w:r w:rsidRPr="000D6D62">
        <w:rPr>
          <w:rFonts w:ascii="Times New Roman" w:eastAsia="Times New Roman" w:hAnsi="Times New Roman" w:cs="Times New Roman"/>
          <w:sz w:val="24"/>
          <w:szCs w:val="24"/>
          <w:lang w:val="en-GB" w:eastAsia="en-GB"/>
        </w:rPr>
        <w:tab/>
      </w:r>
      <w:r w:rsidRPr="000D6D62">
        <w:rPr>
          <w:rFonts w:ascii="Times New Roman" w:eastAsia="Times New Roman" w:hAnsi="Times New Roman" w:cs="Times New Roman"/>
          <w:sz w:val="24"/>
          <w:szCs w:val="24"/>
          <w:lang w:val="en-GB" w:eastAsia="en-GB"/>
        </w:rPr>
        <w:tab/>
        <w:t xml:space="preserve">Name: </w:t>
      </w:r>
      <w:r w:rsidRPr="000D6D62">
        <w:rPr>
          <w:rFonts w:ascii="Times New Roman" w:eastAsia="Times New Roman" w:hAnsi="Times New Roman" w:cs="Times New Roman"/>
          <w:sz w:val="24"/>
          <w:szCs w:val="24"/>
          <w:lang w:val="en-GB" w:eastAsia="en-GB"/>
        </w:rPr>
        <w:tab/>
        <w:t>__________________________________</w:t>
      </w:r>
    </w:p>
    <w:p w:rsidR="000D6D62" w:rsidRPr="000D6D62" w:rsidRDefault="000D6D62" w:rsidP="000D6D62">
      <w:pPr>
        <w:spacing w:after="0" w:line="240" w:lineRule="auto"/>
        <w:rPr>
          <w:rFonts w:ascii="Times New Roman" w:eastAsia="Times New Roman" w:hAnsi="Times New Roman" w:cs="Times New Roman"/>
          <w:sz w:val="24"/>
          <w:szCs w:val="24"/>
          <w:lang w:val="en-GB" w:eastAsia="en-GB"/>
        </w:rPr>
      </w:pPr>
      <w:r w:rsidRPr="000D6D62">
        <w:rPr>
          <w:rFonts w:ascii="Times New Roman" w:eastAsia="Times New Roman" w:hAnsi="Times New Roman" w:cs="Times New Roman"/>
          <w:sz w:val="24"/>
          <w:szCs w:val="24"/>
          <w:lang w:val="en-GB" w:eastAsia="en-GB"/>
        </w:rPr>
        <w:tab/>
      </w:r>
      <w:r w:rsidRPr="000D6D62">
        <w:rPr>
          <w:rFonts w:ascii="Times New Roman" w:eastAsia="Times New Roman" w:hAnsi="Times New Roman" w:cs="Times New Roman"/>
          <w:sz w:val="24"/>
          <w:szCs w:val="24"/>
          <w:lang w:val="en-GB" w:eastAsia="en-GB"/>
        </w:rPr>
        <w:tab/>
      </w:r>
      <w:r w:rsidRPr="000D6D62">
        <w:rPr>
          <w:rFonts w:ascii="Times New Roman" w:eastAsia="Times New Roman" w:hAnsi="Times New Roman" w:cs="Times New Roman"/>
          <w:sz w:val="24"/>
          <w:szCs w:val="24"/>
          <w:lang w:val="en-GB" w:eastAsia="en-GB"/>
        </w:rPr>
        <w:tab/>
        <w:t>Signature: _______________________________</w:t>
      </w:r>
    </w:p>
    <w:p w:rsidR="000D6D62" w:rsidRPr="000D6D62" w:rsidRDefault="000D6D62" w:rsidP="000D6D62">
      <w:pPr>
        <w:spacing w:after="0" w:line="240" w:lineRule="auto"/>
        <w:rPr>
          <w:rFonts w:ascii="Times New Roman" w:eastAsia="Times New Roman" w:hAnsi="Times New Roman" w:cs="Times New Roman"/>
          <w:sz w:val="24"/>
          <w:szCs w:val="24"/>
          <w:lang w:val="en-GB" w:eastAsia="en-GB"/>
        </w:rPr>
      </w:pPr>
      <w:r w:rsidRPr="000D6D62">
        <w:rPr>
          <w:rFonts w:ascii="Times New Roman" w:eastAsia="Times New Roman" w:hAnsi="Times New Roman" w:cs="Times New Roman"/>
          <w:sz w:val="24"/>
          <w:szCs w:val="24"/>
          <w:lang w:val="en-GB" w:eastAsia="en-GB"/>
        </w:rPr>
        <w:tab/>
      </w:r>
      <w:r w:rsidRPr="000D6D62">
        <w:rPr>
          <w:rFonts w:ascii="Times New Roman" w:eastAsia="Times New Roman" w:hAnsi="Times New Roman" w:cs="Times New Roman"/>
          <w:sz w:val="24"/>
          <w:szCs w:val="24"/>
          <w:lang w:val="en-GB" w:eastAsia="en-GB"/>
        </w:rPr>
        <w:tab/>
      </w:r>
      <w:r w:rsidRPr="000D6D62">
        <w:rPr>
          <w:rFonts w:ascii="Times New Roman" w:eastAsia="Times New Roman" w:hAnsi="Times New Roman" w:cs="Times New Roman"/>
          <w:sz w:val="24"/>
          <w:szCs w:val="24"/>
          <w:lang w:val="en-GB" w:eastAsia="en-GB"/>
        </w:rPr>
        <w:tab/>
        <w:t>Date: ___________________________________</w:t>
      </w:r>
    </w:p>
    <w:p w:rsidR="000D6D62" w:rsidRPr="000D6D62" w:rsidRDefault="000D6D62" w:rsidP="000D6D62">
      <w:pPr>
        <w:spacing w:after="0" w:line="240" w:lineRule="auto"/>
        <w:rPr>
          <w:rFonts w:ascii="Times New Roman" w:eastAsia="Times New Roman" w:hAnsi="Times New Roman" w:cs="Times New Roman"/>
          <w:sz w:val="24"/>
          <w:szCs w:val="24"/>
          <w:lang w:val="en-GB" w:eastAsia="en-GB"/>
        </w:rPr>
      </w:pPr>
    </w:p>
    <w:p w:rsidR="000D6D62" w:rsidRPr="000D6D62" w:rsidRDefault="000D6D62" w:rsidP="000D6D62">
      <w:pPr>
        <w:spacing w:after="0" w:line="240" w:lineRule="auto"/>
        <w:rPr>
          <w:rFonts w:ascii="Times New Roman" w:eastAsia="Times New Roman" w:hAnsi="Times New Roman" w:cs="Times New Roman"/>
          <w:sz w:val="24"/>
          <w:szCs w:val="24"/>
          <w:lang w:val="en-GB" w:eastAsia="en-GB"/>
        </w:rPr>
      </w:pPr>
      <w:r w:rsidRPr="000D6D62">
        <w:rPr>
          <w:rFonts w:ascii="Times New Roman" w:eastAsia="Times New Roman" w:hAnsi="Times New Roman" w:cs="Times New Roman"/>
          <w:b/>
          <w:sz w:val="24"/>
          <w:szCs w:val="24"/>
          <w:lang w:val="en-GB" w:eastAsia="en-GB"/>
        </w:rPr>
        <w:t>Approved By:</w:t>
      </w:r>
      <w:r w:rsidRPr="000D6D62">
        <w:rPr>
          <w:rFonts w:ascii="Times New Roman" w:eastAsia="Times New Roman" w:hAnsi="Times New Roman" w:cs="Times New Roman"/>
          <w:sz w:val="24"/>
          <w:szCs w:val="24"/>
          <w:lang w:val="en-GB" w:eastAsia="en-GB"/>
        </w:rPr>
        <w:tab/>
        <w:t xml:space="preserve">Name: </w:t>
      </w:r>
      <w:r w:rsidRPr="000D6D62">
        <w:rPr>
          <w:rFonts w:ascii="Times New Roman" w:eastAsia="Times New Roman" w:hAnsi="Times New Roman" w:cs="Times New Roman"/>
          <w:sz w:val="24"/>
          <w:szCs w:val="24"/>
          <w:lang w:val="en-GB" w:eastAsia="en-GB"/>
        </w:rPr>
        <w:tab/>
        <w:t>__________________________________</w:t>
      </w:r>
    </w:p>
    <w:p w:rsidR="000D6D62" w:rsidRPr="000D6D62" w:rsidRDefault="000D6D62" w:rsidP="000D6D62">
      <w:pPr>
        <w:spacing w:after="0" w:line="240" w:lineRule="auto"/>
        <w:rPr>
          <w:rFonts w:ascii="Times New Roman" w:eastAsia="Times New Roman" w:hAnsi="Times New Roman" w:cs="Times New Roman"/>
          <w:sz w:val="24"/>
          <w:szCs w:val="24"/>
          <w:lang w:val="en-GB" w:eastAsia="en-GB"/>
        </w:rPr>
      </w:pPr>
      <w:r w:rsidRPr="000D6D62">
        <w:rPr>
          <w:rFonts w:ascii="Times New Roman" w:eastAsia="Times New Roman" w:hAnsi="Times New Roman" w:cs="Times New Roman"/>
          <w:sz w:val="24"/>
          <w:szCs w:val="24"/>
          <w:lang w:val="en-GB" w:eastAsia="en-GB"/>
        </w:rPr>
        <w:tab/>
      </w:r>
      <w:r w:rsidRPr="000D6D62">
        <w:rPr>
          <w:rFonts w:ascii="Times New Roman" w:eastAsia="Times New Roman" w:hAnsi="Times New Roman" w:cs="Times New Roman"/>
          <w:sz w:val="24"/>
          <w:szCs w:val="24"/>
          <w:lang w:val="en-GB" w:eastAsia="en-GB"/>
        </w:rPr>
        <w:tab/>
      </w:r>
      <w:r w:rsidRPr="000D6D62">
        <w:rPr>
          <w:rFonts w:ascii="Times New Roman" w:eastAsia="Times New Roman" w:hAnsi="Times New Roman" w:cs="Times New Roman"/>
          <w:sz w:val="24"/>
          <w:szCs w:val="24"/>
          <w:lang w:val="en-GB" w:eastAsia="en-GB"/>
        </w:rPr>
        <w:tab/>
        <w:t>Signature: _______________________________</w:t>
      </w:r>
    </w:p>
    <w:p w:rsidR="000D6D62" w:rsidRPr="000D6D62" w:rsidRDefault="000D6D62" w:rsidP="000D6D62">
      <w:pPr>
        <w:spacing w:after="0" w:line="240" w:lineRule="auto"/>
        <w:rPr>
          <w:rFonts w:ascii="Times New Roman" w:eastAsia="Times New Roman" w:hAnsi="Times New Roman" w:cs="Times New Roman"/>
          <w:sz w:val="24"/>
          <w:szCs w:val="24"/>
          <w:lang w:val="en-GB" w:eastAsia="en-GB"/>
        </w:rPr>
      </w:pPr>
      <w:r w:rsidRPr="000D6D62">
        <w:rPr>
          <w:rFonts w:ascii="Times New Roman" w:eastAsia="Times New Roman" w:hAnsi="Times New Roman" w:cs="Times New Roman"/>
          <w:sz w:val="24"/>
          <w:szCs w:val="24"/>
          <w:lang w:val="en-GB" w:eastAsia="en-GB"/>
        </w:rPr>
        <w:tab/>
      </w:r>
      <w:r w:rsidRPr="000D6D62">
        <w:rPr>
          <w:rFonts w:ascii="Times New Roman" w:eastAsia="Times New Roman" w:hAnsi="Times New Roman" w:cs="Times New Roman"/>
          <w:sz w:val="24"/>
          <w:szCs w:val="24"/>
          <w:lang w:val="en-GB" w:eastAsia="en-GB"/>
        </w:rPr>
        <w:tab/>
      </w:r>
      <w:r w:rsidRPr="000D6D62">
        <w:rPr>
          <w:rFonts w:ascii="Times New Roman" w:eastAsia="Times New Roman" w:hAnsi="Times New Roman" w:cs="Times New Roman"/>
          <w:sz w:val="24"/>
          <w:szCs w:val="24"/>
          <w:lang w:val="en-GB" w:eastAsia="en-GB"/>
        </w:rPr>
        <w:tab/>
        <w:t>Date: ___________________________________</w:t>
      </w:r>
    </w:p>
    <w:p w:rsidR="000D6D62" w:rsidRPr="000D6D62" w:rsidRDefault="000D6D62" w:rsidP="000D6D62">
      <w:pPr>
        <w:spacing w:after="200" w:line="276" w:lineRule="auto"/>
        <w:rPr>
          <w:rFonts w:ascii="Times New Roman" w:eastAsia="Calibri" w:hAnsi="Times New Roman" w:cs="Times New Roman"/>
          <w:sz w:val="24"/>
          <w:szCs w:val="24"/>
        </w:rPr>
      </w:pPr>
    </w:p>
    <w:p w:rsidR="000D6D62" w:rsidRDefault="000D6D62" w:rsidP="000D6D62">
      <w:pPr>
        <w:spacing w:after="200" w:line="276" w:lineRule="auto"/>
        <w:rPr>
          <w:rFonts w:ascii="Times New Roman" w:eastAsia="Calibri" w:hAnsi="Times New Roman" w:cs="Times New Roman"/>
          <w:sz w:val="24"/>
          <w:szCs w:val="24"/>
        </w:rPr>
      </w:pPr>
    </w:p>
    <w:p w:rsidR="00031BCE" w:rsidRDefault="00031BCE" w:rsidP="000D6D62">
      <w:pPr>
        <w:spacing w:after="200" w:line="276" w:lineRule="auto"/>
        <w:rPr>
          <w:rFonts w:ascii="Times New Roman" w:eastAsia="Calibri" w:hAnsi="Times New Roman" w:cs="Times New Roman"/>
          <w:sz w:val="24"/>
          <w:szCs w:val="24"/>
        </w:rPr>
      </w:pPr>
    </w:p>
    <w:p w:rsidR="00031BCE" w:rsidRDefault="00031BCE" w:rsidP="000D6D62">
      <w:pPr>
        <w:spacing w:after="200" w:line="276" w:lineRule="auto"/>
        <w:rPr>
          <w:rFonts w:ascii="Times New Roman" w:eastAsia="Calibri" w:hAnsi="Times New Roman" w:cs="Times New Roman"/>
          <w:sz w:val="24"/>
          <w:szCs w:val="24"/>
        </w:rPr>
      </w:pPr>
    </w:p>
    <w:p w:rsidR="00031BCE" w:rsidRDefault="00031BCE" w:rsidP="000D6D62">
      <w:pPr>
        <w:spacing w:after="200" w:line="276" w:lineRule="auto"/>
        <w:rPr>
          <w:rFonts w:ascii="Times New Roman" w:eastAsia="Calibri" w:hAnsi="Times New Roman" w:cs="Times New Roman"/>
          <w:sz w:val="24"/>
          <w:szCs w:val="24"/>
        </w:rPr>
      </w:pPr>
    </w:p>
    <w:p w:rsidR="00031BCE" w:rsidRDefault="00031BCE" w:rsidP="000D6D62">
      <w:pPr>
        <w:spacing w:after="200" w:line="276" w:lineRule="auto"/>
        <w:rPr>
          <w:rFonts w:ascii="Times New Roman" w:eastAsia="Calibri" w:hAnsi="Times New Roman" w:cs="Times New Roman"/>
          <w:sz w:val="24"/>
          <w:szCs w:val="24"/>
        </w:rPr>
      </w:pPr>
    </w:p>
    <w:p w:rsidR="00031BCE" w:rsidRDefault="00031BCE" w:rsidP="000D6D62">
      <w:pPr>
        <w:spacing w:after="200" w:line="276" w:lineRule="auto"/>
        <w:rPr>
          <w:rFonts w:ascii="Times New Roman" w:eastAsia="Calibri" w:hAnsi="Times New Roman" w:cs="Times New Roman"/>
          <w:sz w:val="24"/>
          <w:szCs w:val="24"/>
        </w:rPr>
      </w:pPr>
    </w:p>
    <w:p w:rsidR="00031BCE" w:rsidRDefault="00031BCE" w:rsidP="000D6D62">
      <w:pPr>
        <w:spacing w:after="200" w:line="276" w:lineRule="auto"/>
        <w:rPr>
          <w:rFonts w:ascii="Times New Roman" w:eastAsia="Calibri" w:hAnsi="Times New Roman" w:cs="Times New Roman"/>
          <w:sz w:val="24"/>
          <w:szCs w:val="24"/>
        </w:rPr>
      </w:pPr>
    </w:p>
    <w:p w:rsidR="00031BCE" w:rsidRDefault="00031BCE" w:rsidP="000D6D62">
      <w:pPr>
        <w:spacing w:after="200" w:line="276" w:lineRule="auto"/>
        <w:rPr>
          <w:rFonts w:ascii="Times New Roman" w:eastAsia="Calibri" w:hAnsi="Times New Roman" w:cs="Times New Roman"/>
          <w:sz w:val="24"/>
          <w:szCs w:val="24"/>
        </w:rPr>
      </w:pPr>
    </w:p>
    <w:p w:rsidR="00031BCE" w:rsidRDefault="00031BCE" w:rsidP="000D6D62">
      <w:pPr>
        <w:spacing w:after="200" w:line="276" w:lineRule="auto"/>
        <w:rPr>
          <w:rFonts w:ascii="Times New Roman" w:eastAsia="Calibri" w:hAnsi="Times New Roman" w:cs="Times New Roman"/>
          <w:sz w:val="24"/>
          <w:szCs w:val="24"/>
        </w:rPr>
      </w:pPr>
    </w:p>
    <w:p w:rsidR="00031BCE" w:rsidRDefault="00031BCE" w:rsidP="000D6D62">
      <w:pPr>
        <w:spacing w:after="200" w:line="276" w:lineRule="auto"/>
        <w:rPr>
          <w:rFonts w:ascii="Times New Roman" w:eastAsia="Calibri" w:hAnsi="Times New Roman" w:cs="Times New Roman"/>
          <w:sz w:val="24"/>
          <w:szCs w:val="24"/>
        </w:rPr>
      </w:pPr>
    </w:p>
    <w:p w:rsidR="00031BCE" w:rsidRDefault="00031BCE" w:rsidP="000D6D62">
      <w:pPr>
        <w:spacing w:after="200" w:line="276" w:lineRule="auto"/>
        <w:rPr>
          <w:rFonts w:ascii="Times New Roman" w:eastAsia="Calibri" w:hAnsi="Times New Roman" w:cs="Times New Roman"/>
          <w:sz w:val="24"/>
          <w:szCs w:val="24"/>
        </w:rPr>
      </w:pPr>
    </w:p>
    <w:p w:rsidR="00031BCE" w:rsidRDefault="00031BCE" w:rsidP="000D6D62">
      <w:pPr>
        <w:spacing w:after="200" w:line="276" w:lineRule="auto"/>
        <w:rPr>
          <w:rFonts w:ascii="Times New Roman" w:eastAsia="Calibri" w:hAnsi="Times New Roman" w:cs="Times New Roman"/>
          <w:sz w:val="24"/>
          <w:szCs w:val="24"/>
        </w:rPr>
      </w:pPr>
    </w:p>
    <w:p w:rsidR="00031BCE" w:rsidRDefault="00031BCE" w:rsidP="000D6D62">
      <w:pPr>
        <w:spacing w:after="200" w:line="276" w:lineRule="auto"/>
        <w:rPr>
          <w:rFonts w:ascii="Times New Roman" w:eastAsia="Calibri" w:hAnsi="Times New Roman" w:cs="Times New Roman"/>
          <w:sz w:val="24"/>
          <w:szCs w:val="24"/>
        </w:rPr>
      </w:pPr>
    </w:p>
    <w:p w:rsidR="00031BCE" w:rsidRDefault="00031BCE" w:rsidP="000D6D62">
      <w:pPr>
        <w:spacing w:after="200" w:line="276" w:lineRule="auto"/>
        <w:rPr>
          <w:rFonts w:ascii="Times New Roman" w:eastAsia="Calibri" w:hAnsi="Times New Roman" w:cs="Times New Roman"/>
          <w:sz w:val="24"/>
          <w:szCs w:val="24"/>
        </w:rPr>
      </w:pPr>
    </w:p>
    <w:p w:rsidR="00031BCE" w:rsidRDefault="00031BCE" w:rsidP="000D6D62">
      <w:pPr>
        <w:spacing w:after="200" w:line="276" w:lineRule="auto"/>
        <w:rPr>
          <w:rFonts w:ascii="Times New Roman" w:eastAsia="Calibri" w:hAnsi="Times New Roman" w:cs="Times New Roman"/>
          <w:sz w:val="24"/>
          <w:szCs w:val="24"/>
        </w:rPr>
      </w:pPr>
    </w:p>
    <w:p w:rsidR="00031BCE" w:rsidRDefault="00031BCE" w:rsidP="000D6D62">
      <w:pPr>
        <w:spacing w:after="200" w:line="276" w:lineRule="auto"/>
        <w:rPr>
          <w:rFonts w:ascii="Times New Roman" w:eastAsia="Calibri" w:hAnsi="Times New Roman" w:cs="Times New Roman"/>
          <w:sz w:val="24"/>
          <w:szCs w:val="24"/>
        </w:rPr>
      </w:pPr>
    </w:p>
    <w:p w:rsidR="00031BCE" w:rsidRDefault="00031BCE" w:rsidP="000D6D62">
      <w:pPr>
        <w:spacing w:after="200" w:line="276" w:lineRule="auto"/>
        <w:rPr>
          <w:rFonts w:ascii="Times New Roman" w:eastAsia="Calibri" w:hAnsi="Times New Roman" w:cs="Times New Roman"/>
          <w:sz w:val="24"/>
          <w:szCs w:val="24"/>
        </w:rPr>
      </w:pPr>
    </w:p>
    <w:p w:rsidR="00031BCE" w:rsidRDefault="00031BCE" w:rsidP="000D6D62">
      <w:pPr>
        <w:spacing w:after="200" w:line="276" w:lineRule="auto"/>
        <w:rPr>
          <w:rFonts w:ascii="Times New Roman" w:eastAsia="Calibri" w:hAnsi="Times New Roman" w:cs="Times New Roman"/>
          <w:sz w:val="24"/>
          <w:szCs w:val="24"/>
        </w:rPr>
      </w:pPr>
    </w:p>
    <w:p w:rsidR="00031BCE" w:rsidRDefault="00031BCE" w:rsidP="000D6D62">
      <w:pPr>
        <w:spacing w:after="200" w:line="276" w:lineRule="auto"/>
        <w:rPr>
          <w:rFonts w:ascii="Times New Roman" w:eastAsia="Calibri" w:hAnsi="Times New Roman" w:cs="Times New Roman"/>
          <w:sz w:val="24"/>
          <w:szCs w:val="24"/>
        </w:rPr>
      </w:pPr>
    </w:p>
    <w:p w:rsidR="00031BCE" w:rsidRPr="000D6D62" w:rsidRDefault="00031BCE" w:rsidP="000D6D62">
      <w:pPr>
        <w:spacing w:after="200" w:line="276" w:lineRule="auto"/>
        <w:rPr>
          <w:rFonts w:ascii="Times New Roman" w:eastAsia="Calibri" w:hAnsi="Times New Roman" w:cs="Times New Roman"/>
          <w:sz w:val="24"/>
          <w:szCs w:val="24"/>
        </w:rPr>
      </w:pPr>
    </w:p>
    <w:p w:rsidR="000D6D62" w:rsidRPr="000D6D62" w:rsidRDefault="000D6D62" w:rsidP="000D6D62">
      <w:pPr>
        <w:spacing w:after="200" w:line="276" w:lineRule="auto"/>
        <w:rPr>
          <w:rFonts w:ascii="Times New Roman" w:eastAsia="Calibri" w:hAnsi="Times New Roman" w:cs="Times New Roman"/>
          <w:sz w:val="24"/>
          <w:szCs w:val="24"/>
        </w:rPr>
      </w:pPr>
    </w:p>
    <w:p w:rsidR="007456EC" w:rsidRDefault="007456EC" w:rsidP="007456EC">
      <w:pPr>
        <w:pStyle w:val="BodyText"/>
        <w:spacing w:after="0" w:line="276" w:lineRule="auto"/>
        <w:rPr>
          <w:b/>
          <w:bCs/>
        </w:rPr>
      </w:pPr>
    </w:p>
    <w:p w:rsidR="007456EC" w:rsidRDefault="007456EC" w:rsidP="007456EC">
      <w:pPr>
        <w:pStyle w:val="BodyText"/>
        <w:spacing w:after="0" w:line="276" w:lineRule="auto"/>
        <w:jc w:val="center"/>
        <w:rPr>
          <w:b/>
          <w:bCs/>
        </w:rPr>
      </w:pPr>
      <w:r>
        <w:rPr>
          <w:noProof/>
          <w:color w:val="000000"/>
          <w:lang w:val="en-US" w:eastAsia="en-US"/>
        </w:rPr>
        <w:drawing>
          <wp:anchor distT="0" distB="0" distL="114300" distR="114300" simplePos="0" relativeHeight="251663360" behindDoc="0" locked="0" layoutInCell="1" allowOverlap="1" wp14:anchorId="1B4DBC9B" wp14:editId="104956B6">
            <wp:simplePos x="0" y="0"/>
            <wp:positionH relativeFrom="column">
              <wp:posOffset>2555875</wp:posOffset>
            </wp:positionH>
            <wp:positionV relativeFrom="paragraph">
              <wp:posOffset>124460</wp:posOffset>
            </wp:positionV>
            <wp:extent cx="869950" cy="615950"/>
            <wp:effectExtent l="0" t="0" r="6350" b="0"/>
            <wp:wrapSquare wrapText="bothSides"/>
            <wp:docPr id="25" name="Picture 9" descr="Description: KMTC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869950" cy="615950"/>
                    </a:xfrm>
                    <a:prstGeom prst="rect">
                      <a:avLst/>
                    </a:prstGeom>
                    <a:noFill/>
                    <a:ln>
                      <a:noFill/>
                      <a:prstDash/>
                    </a:ln>
                  </pic:spPr>
                </pic:pic>
              </a:graphicData>
            </a:graphic>
          </wp:anchor>
        </w:drawing>
      </w:r>
    </w:p>
    <w:p w:rsidR="007456EC" w:rsidRDefault="007456EC" w:rsidP="007456EC">
      <w:pPr>
        <w:pStyle w:val="BodyText"/>
        <w:spacing w:after="0" w:line="276" w:lineRule="auto"/>
        <w:jc w:val="center"/>
        <w:rPr>
          <w:b/>
          <w:bCs/>
        </w:rPr>
      </w:pPr>
    </w:p>
    <w:p w:rsidR="007456EC" w:rsidRDefault="007456EC" w:rsidP="007456EC">
      <w:pPr>
        <w:pStyle w:val="BodyText"/>
        <w:spacing w:after="0" w:line="276" w:lineRule="auto"/>
        <w:jc w:val="center"/>
        <w:rPr>
          <w:b/>
          <w:bCs/>
        </w:rPr>
      </w:pPr>
    </w:p>
    <w:p w:rsidR="007456EC" w:rsidRDefault="007456EC" w:rsidP="007456EC">
      <w:pPr>
        <w:pStyle w:val="BodyText"/>
        <w:spacing w:after="0" w:line="276" w:lineRule="auto"/>
        <w:jc w:val="center"/>
        <w:rPr>
          <w:b/>
          <w:bCs/>
        </w:rPr>
      </w:pPr>
    </w:p>
    <w:p w:rsidR="00B629F2" w:rsidRDefault="00B629F2" w:rsidP="007456EC">
      <w:pPr>
        <w:pStyle w:val="BodyText"/>
        <w:spacing w:after="0" w:line="276" w:lineRule="auto"/>
        <w:jc w:val="center"/>
        <w:rPr>
          <w:b/>
          <w:bCs/>
        </w:rPr>
      </w:pPr>
    </w:p>
    <w:p w:rsidR="007456EC" w:rsidRPr="000C6187" w:rsidRDefault="007456EC" w:rsidP="007456EC">
      <w:pPr>
        <w:pStyle w:val="BodyText"/>
        <w:spacing w:after="0" w:line="276" w:lineRule="auto"/>
        <w:jc w:val="center"/>
        <w:rPr>
          <w:b/>
          <w:bCs/>
        </w:rPr>
      </w:pPr>
      <w:r w:rsidRPr="000C6187">
        <w:rPr>
          <w:b/>
          <w:bCs/>
        </w:rPr>
        <w:t>KENYA MEDICAL TRAINING COLLEGE</w:t>
      </w:r>
    </w:p>
    <w:p w:rsidR="007456EC" w:rsidRPr="000C6187" w:rsidRDefault="007456EC" w:rsidP="007456EC">
      <w:pPr>
        <w:pStyle w:val="BodyText"/>
        <w:spacing w:after="0" w:line="276" w:lineRule="auto"/>
        <w:jc w:val="center"/>
        <w:rPr>
          <w:b/>
          <w:bCs/>
        </w:rPr>
      </w:pPr>
      <w:r w:rsidRPr="000C6187">
        <w:rPr>
          <w:b/>
          <w:bCs/>
        </w:rPr>
        <w:t xml:space="preserve">DEPARTMENT OF </w:t>
      </w:r>
      <w:r>
        <w:rPr>
          <w:b/>
          <w:bCs/>
        </w:rPr>
        <w:t>CLINICAL MEDICINE</w:t>
      </w:r>
    </w:p>
    <w:p w:rsidR="007456EC" w:rsidRPr="000C6187" w:rsidRDefault="007456EC" w:rsidP="007456EC">
      <w:pPr>
        <w:pStyle w:val="BodyText"/>
        <w:spacing w:after="0" w:line="276" w:lineRule="auto"/>
        <w:jc w:val="center"/>
        <w:rPr>
          <w:b/>
          <w:bCs/>
        </w:rPr>
      </w:pPr>
    </w:p>
    <w:p w:rsidR="00B629F2" w:rsidRDefault="00B629F2" w:rsidP="007456EC">
      <w:pPr>
        <w:pStyle w:val="BodyText"/>
        <w:spacing w:after="0" w:line="276" w:lineRule="auto"/>
        <w:jc w:val="center"/>
        <w:rPr>
          <w:b/>
          <w:bCs/>
          <w:sz w:val="36"/>
          <w:szCs w:val="36"/>
        </w:rPr>
      </w:pPr>
    </w:p>
    <w:p w:rsidR="007456EC" w:rsidRPr="000C6187" w:rsidRDefault="007456EC" w:rsidP="007456EC">
      <w:pPr>
        <w:pStyle w:val="BodyText"/>
        <w:spacing w:after="0" w:line="276" w:lineRule="auto"/>
        <w:jc w:val="center"/>
        <w:rPr>
          <w:b/>
          <w:bCs/>
          <w:sz w:val="36"/>
          <w:szCs w:val="36"/>
        </w:rPr>
      </w:pPr>
      <w:r w:rsidRPr="000C6187">
        <w:rPr>
          <w:b/>
          <w:bCs/>
          <w:sz w:val="36"/>
          <w:szCs w:val="36"/>
        </w:rPr>
        <w:t>____________________________________________________</w:t>
      </w:r>
    </w:p>
    <w:p w:rsidR="007456EC" w:rsidRPr="000C6187" w:rsidRDefault="007456EC" w:rsidP="007456EC">
      <w:pPr>
        <w:pStyle w:val="BodyText"/>
        <w:spacing w:after="0" w:line="276" w:lineRule="auto"/>
        <w:jc w:val="center"/>
        <w:rPr>
          <w:b/>
          <w:bCs/>
        </w:rPr>
      </w:pPr>
    </w:p>
    <w:p w:rsidR="007456EC" w:rsidRPr="000C6187" w:rsidRDefault="007456EC" w:rsidP="007456EC">
      <w:pPr>
        <w:pStyle w:val="BodyText"/>
        <w:spacing w:after="0" w:line="276" w:lineRule="auto"/>
        <w:rPr>
          <w:b/>
          <w:bCs/>
        </w:rPr>
      </w:pPr>
      <w:r w:rsidRPr="000C6187">
        <w:rPr>
          <w:b/>
          <w:bCs/>
        </w:rPr>
        <w:t>Lecturer’s Details</w:t>
      </w:r>
    </w:p>
    <w:tbl>
      <w:tblPr>
        <w:tblStyle w:val="MediumGrid1-Accent6"/>
        <w:tblW w:w="0" w:type="auto"/>
        <w:shd w:val="clear" w:color="auto" w:fill="ACB9CA" w:themeFill="text2" w:themeFillTint="66"/>
        <w:tblLook w:val="04A0" w:firstRow="1" w:lastRow="0" w:firstColumn="1" w:lastColumn="0" w:noHBand="0" w:noVBand="1"/>
      </w:tblPr>
      <w:tblGrid>
        <w:gridCol w:w="2164"/>
        <w:gridCol w:w="7176"/>
      </w:tblGrid>
      <w:tr w:rsidR="007456EC" w:rsidRPr="000C6187" w:rsidTr="00F852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4" w:type="dxa"/>
            <w:shd w:val="clear" w:color="auto" w:fill="ACB9CA" w:themeFill="text2" w:themeFillTint="66"/>
          </w:tcPr>
          <w:p w:rsidR="007456EC" w:rsidRPr="000C6187" w:rsidRDefault="007456EC" w:rsidP="00F852FC">
            <w:pPr>
              <w:pStyle w:val="BodyText"/>
              <w:spacing w:after="0" w:line="276" w:lineRule="auto"/>
              <w:rPr>
                <w:bCs w:val="0"/>
              </w:rPr>
            </w:pPr>
            <w:r w:rsidRPr="000C6187">
              <w:rPr>
                <w:bCs w:val="0"/>
              </w:rPr>
              <w:t xml:space="preserve">Name: </w:t>
            </w:r>
          </w:p>
        </w:tc>
        <w:tc>
          <w:tcPr>
            <w:tcW w:w="7176" w:type="dxa"/>
            <w:shd w:val="clear" w:color="auto" w:fill="ACB9CA" w:themeFill="text2" w:themeFillTint="66"/>
          </w:tcPr>
          <w:p w:rsidR="007456EC" w:rsidRPr="000C6187" w:rsidRDefault="007456EC" w:rsidP="00F852FC">
            <w:pPr>
              <w:pStyle w:val="BodyText"/>
              <w:spacing w:after="0" w:line="276" w:lineRule="auto"/>
              <w:cnfStyle w:val="100000000000" w:firstRow="1" w:lastRow="0" w:firstColumn="0" w:lastColumn="0" w:oddVBand="0" w:evenVBand="0" w:oddHBand="0" w:evenHBand="0" w:firstRowFirstColumn="0" w:firstRowLastColumn="0" w:lastRowFirstColumn="0" w:lastRowLastColumn="0"/>
              <w:rPr>
                <w:b w:val="0"/>
                <w:bCs w:val="0"/>
              </w:rPr>
            </w:pPr>
          </w:p>
        </w:tc>
      </w:tr>
      <w:tr w:rsidR="007456EC" w:rsidRPr="000C6187" w:rsidTr="00F852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4" w:type="dxa"/>
            <w:shd w:val="clear" w:color="auto" w:fill="ACB9CA" w:themeFill="text2" w:themeFillTint="66"/>
          </w:tcPr>
          <w:p w:rsidR="007456EC" w:rsidRPr="000C6187" w:rsidRDefault="007456EC" w:rsidP="00F852FC">
            <w:pPr>
              <w:pStyle w:val="BodyText"/>
              <w:spacing w:after="0" w:line="276" w:lineRule="auto"/>
              <w:rPr>
                <w:bCs w:val="0"/>
              </w:rPr>
            </w:pPr>
            <w:r w:rsidRPr="000C6187">
              <w:rPr>
                <w:bCs w:val="0"/>
              </w:rPr>
              <w:t>Qualifications:</w:t>
            </w:r>
          </w:p>
        </w:tc>
        <w:tc>
          <w:tcPr>
            <w:tcW w:w="7176" w:type="dxa"/>
            <w:shd w:val="clear" w:color="auto" w:fill="ACB9CA" w:themeFill="text2" w:themeFillTint="66"/>
          </w:tcPr>
          <w:p w:rsidR="007456EC" w:rsidRPr="000C6187" w:rsidRDefault="007456EC" w:rsidP="00F852FC">
            <w:pPr>
              <w:pStyle w:val="BodyText"/>
              <w:spacing w:after="0" w:line="276" w:lineRule="auto"/>
              <w:cnfStyle w:val="000000100000" w:firstRow="0" w:lastRow="0" w:firstColumn="0" w:lastColumn="0" w:oddVBand="0" w:evenVBand="0" w:oddHBand="1" w:evenHBand="0" w:firstRowFirstColumn="0" w:firstRowLastColumn="0" w:lastRowFirstColumn="0" w:lastRowLastColumn="0"/>
              <w:rPr>
                <w:b/>
                <w:bCs/>
              </w:rPr>
            </w:pPr>
          </w:p>
        </w:tc>
      </w:tr>
      <w:tr w:rsidR="007456EC" w:rsidRPr="000C6187" w:rsidTr="00F852FC">
        <w:tc>
          <w:tcPr>
            <w:cnfStyle w:val="001000000000" w:firstRow="0" w:lastRow="0" w:firstColumn="1" w:lastColumn="0" w:oddVBand="0" w:evenVBand="0" w:oddHBand="0" w:evenHBand="0" w:firstRowFirstColumn="0" w:firstRowLastColumn="0" w:lastRowFirstColumn="0" w:lastRowLastColumn="0"/>
            <w:tcW w:w="2164" w:type="dxa"/>
            <w:shd w:val="clear" w:color="auto" w:fill="ACB9CA" w:themeFill="text2" w:themeFillTint="66"/>
          </w:tcPr>
          <w:p w:rsidR="007456EC" w:rsidRPr="000C6187" w:rsidRDefault="007456EC" w:rsidP="00F852FC">
            <w:pPr>
              <w:pStyle w:val="BodyText"/>
              <w:spacing w:after="0" w:line="276" w:lineRule="auto"/>
              <w:rPr>
                <w:bCs w:val="0"/>
              </w:rPr>
            </w:pPr>
            <w:r w:rsidRPr="000C6187">
              <w:rPr>
                <w:bCs w:val="0"/>
              </w:rPr>
              <w:t>Phone Number:</w:t>
            </w:r>
          </w:p>
        </w:tc>
        <w:tc>
          <w:tcPr>
            <w:tcW w:w="7176" w:type="dxa"/>
            <w:shd w:val="clear" w:color="auto" w:fill="ACB9CA" w:themeFill="text2" w:themeFillTint="66"/>
          </w:tcPr>
          <w:p w:rsidR="007456EC" w:rsidRPr="000C6187" w:rsidRDefault="007456EC" w:rsidP="00F852FC">
            <w:pPr>
              <w:pStyle w:val="BodyText"/>
              <w:spacing w:after="0" w:line="276" w:lineRule="auto"/>
              <w:cnfStyle w:val="000000000000" w:firstRow="0" w:lastRow="0" w:firstColumn="0" w:lastColumn="0" w:oddVBand="0" w:evenVBand="0" w:oddHBand="0" w:evenHBand="0" w:firstRowFirstColumn="0" w:firstRowLastColumn="0" w:lastRowFirstColumn="0" w:lastRowLastColumn="0"/>
              <w:rPr>
                <w:b/>
                <w:bCs/>
              </w:rPr>
            </w:pPr>
          </w:p>
        </w:tc>
      </w:tr>
      <w:tr w:rsidR="007456EC" w:rsidRPr="000C6187" w:rsidTr="00F852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4" w:type="dxa"/>
            <w:shd w:val="clear" w:color="auto" w:fill="ACB9CA" w:themeFill="text2" w:themeFillTint="66"/>
          </w:tcPr>
          <w:p w:rsidR="007456EC" w:rsidRPr="000C6187" w:rsidRDefault="007456EC" w:rsidP="00F852FC">
            <w:pPr>
              <w:pStyle w:val="BodyText"/>
              <w:spacing w:after="0" w:line="276" w:lineRule="auto"/>
              <w:rPr>
                <w:bCs w:val="0"/>
              </w:rPr>
            </w:pPr>
            <w:r w:rsidRPr="000C6187">
              <w:rPr>
                <w:bCs w:val="0"/>
              </w:rPr>
              <w:t>Email address:</w:t>
            </w:r>
          </w:p>
        </w:tc>
        <w:tc>
          <w:tcPr>
            <w:tcW w:w="7176" w:type="dxa"/>
            <w:shd w:val="clear" w:color="auto" w:fill="ACB9CA" w:themeFill="text2" w:themeFillTint="66"/>
          </w:tcPr>
          <w:p w:rsidR="007456EC" w:rsidRPr="000C6187" w:rsidRDefault="007456EC" w:rsidP="00F852FC">
            <w:pPr>
              <w:pStyle w:val="BodyText"/>
              <w:spacing w:after="0" w:line="276" w:lineRule="auto"/>
              <w:cnfStyle w:val="000000100000" w:firstRow="0" w:lastRow="0" w:firstColumn="0" w:lastColumn="0" w:oddVBand="0" w:evenVBand="0" w:oddHBand="1" w:evenHBand="0" w:firstRowFirstColumn="0" w:firstRowLastColumn="0" w:lastRowFirstColumn="0" w:lastRowLastColumn="0"/>
              <w:rPr>
                <w:b/>
                <w:bCs/>
              </w:rPr>
            </w:pPr>
          </w:p>
        </w:tc>
      </w:tr>
      <w:tr w:rsidR="007456EC" w:rsidRPr="000C6187" w:rsidTr="00F852FC">
        <w:tc>
          <w:tcPr>
            <w:cnfStyle w:val="001000000000" w:firstRow="0" w:lastRow="0" w:firstColumn="1" w:lastColumn="0" w:oddVBand="0" w:evenVBand="0" w:oddHBand="0" w:evenHBand="0" w:firstRowFirstColumn="0" w:firstRowLastColumn="0" w:lastRowFirstColumn="0" w:lastRowLastColumn="0"/>
            <w:tcW w:w="2164" w:type="dxa"/>
            <w:shd w:val="clear" w:color="auto" w:fill="ACB9CA" w:themeFill="text2" w:themeFillTint="66"/>
          </w:tcPr>
          <w:p w:rsidR="007456EC" w:rsidRPr="000C6187" w:rsidRDefault="007456EC" w:rsidP="00F852FC">
            <w:pPr>
              <w:pStyle w:val="BodyText"/>
              <w:spacing w:after="0" w:line="276" w:lineRule="auto"/>
              <w:rPr>
                <w:bCs w:val="0"/>
              </w:rPr>
            </w:pPr>
            <w:r w:rsidRPr="000C6187">
              <w:rPr>
                <w:bCs w:val="0"/>
              </w:rPr>
              <w:t>Signature:</w:t>
            </w:r>
          </w:p>
        </w:tc>
        <w:tc>
          <w:tcPr>
            <w:tcW w:w="7176" w:type="dxa"/>
            <w:shd w:val="clear" w:color="auto" w:fill="ACB9CA" w:themeFill="text2" w:themeFillTint="66"/>
          </w:tcPr>
          <w:p w:rsidR="007456EC" w:rsidRPr="000C6187" w:rsidRDefault="007456EC" w:rsidP="00F852FC">
            <w:pPr>
              <w:pStyle w:val="BodyText"/>
              <w:spacing w:after="0" w:line="276" w:lineRule="auto"/>
              <w:cnfStyle w:val="000000000000" w:firstRow="0" w:lastRow="0" w:firstColumn="0" w:lastColumn="0" w:oddVBand="0" w:evenVBand="0" w:oddHBand="0" w:evenHBand="0" w:firstRowFirstColumn="0" w:firstRowLastColumn="0" w:lastRowFirstColumn="0" w:lastRowLastColumn="0"/>
              <w:rPr>
                <w:b/>
                <w:bCs/>
              </w:rPr>
            </w:pPr>
          </w:p>
        </w:tc>
      </w:tr>
      <w:tr w:rsidR="007456EC" w:rsidRPr="000C6187" w:rsidTr="00F852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4" w:type="dxa"/>
            <w:shd w:val="clear" w:color="auto" w:fill="ACB9CA" w:themeFill="text2" w:themeFillTint="66"/>
          </w:tcPr>
          <w:p w:rsidR="007456EC" w:rsidRPr="000C6187" w:rsidRDefault="007456EC" w:rsidP="00F852FC">
            <w:pPr>
              <w:pStyle w:val="BodyText"/>
              <w:spacing w:after="0" w:line="276" w:lineRule="auto"/>
              <w:rPr>
                <w:bCs w:val="0"/>
              </w:rPr>
            </w:pPr>
            <w:r w:rsidRPr="000C6187">
              <w:rPr>
                <w:bCs w:val="0"/>
              </w:rPr>
              <w:t xml:space="preserve">Date: </w:t>
            </w:r>
          </w:p>
        </w:tc>
        <w:tc>
          <w:tcPr>
            <w:tcW w:w="7176" w:type="dxa"/>
            <w:shd w:val="clear" w:color="auto" w:fill="ACB9CA" w:themeFill="text2" w:themeFillTint="66"/>
          </w:tcPr>
          <w:p w:rsidR="007456EC" w:rsidRPr="000C6187" w:rsidRDefault="007456EC" w:rsidP="00F852FC">
            <w:pPr>
              <w:pStyle w:val="BodyText"/>
              <w:spacing w:after="0" w:line="276" w:lineRule="auto"/>
              <w:cnfStyle w:val="000000100000" w:firstRow="0" w:lastRow="0" w:firstColumn="0" w:lastColumn="0" w:oddVBand="0" w:evenVBand="0" w:oddHBand="1" w:evenHBand="0" w:firstRowFirstColumn="0" w:firstRowLastColumn="0" w:lastRowFirstColumn="0" w:lastRowLastColumn="0"/>
              <w:rPr>
                <w:b/>
                <w:bCs/>
              </w:rPr>
            </w:pPr>
          </w:p>
        </w:tc>
      </w:tr>
    </w:tbl>
    <w:p w:rsidR="007456EC" w:rsidRPr="000C6187" w:rsidRDefault="007456EC" w:rsidP="007456EC">
      <w:pPr>
        <w:pStyle w:val="BodyText"/>
        <w:spacing w:after="0" w:line="276" w:lineRule="auto"/>
        <w:rPr>
          <w:b/>
          <w:bCs/>
        </w:rPr>
      </w:pPr>
    </w:p>
    <w:p w:rsidR="007456EC" w:rsidRPr="000C6187" w:rsidRDefault="007456EC" w:rsidP="007456EC">
      <w:pPr>
        <w:pStyle w:val="BodyText"/>
        <w:spacing w:after="0" w:line="276" w:lineRule="auto"/>
        <w:rPr>
          <w:b/>
          <w:bCs/>
        </w:rPr>
      </w:pPr>
    </w:p>
    <w:p w:rsidR="007456EC" w:rsidRPr="00567450" w:rsidRDefault="007456EC" w:rsidP="00567450">
      <w:pPr>
        <w:pStyle w:val="Heading1"/>
        <w:rPr>
          <w:rFonts w:ascii="Times New Roman" w:hAnsi="Times New Roman" w:cs="Times New Roman"/>
          <w:sz w:val="28"/>
          <w:szCs w:val="28"/>
        </w:rPr>
      </w:pPr>
      <w:bookmarkStart w:id="40" w:name="_Toc24903009"/>
      <w:r w:rsidRPr="00567450">
        <w:rPr>
          <w:rFonts w:ascii="Times New Roman" w:hAnsi="Times New Roman" w:cs="Times New Roman"/>
          <w:sz w:val="28"/>
          <w:szCs w:val="28"/>
        </w:rPr>
        <w:t>Course Outline for RH I (</w:t>
      </w:r>
      <w:proofErr w:type="spellStart"/>
      <w:r w:rsidRPr="00567450">
        <w:rPr>
          <w:rFonts w:ascii="Times New Roman" w:hAnsi="Times New Roman" w:cs="Times New Roman"/>
          <w:sz w:val="28"/>
          <w:szCs w:val="28"/>
        </w:rPr>
        <w:t>Gynaecology</w:t>
      </w:r>
      <w:proofErr w:type="spellEnd"/>
      <w:r w:rsidRPr="00567450">
        <w:rPr>
          <w:rFonts w:ascii="Times New Roman" w:hAnsi="Times New Roman" w:cs="Times New Roman"/>
          <w:sz w:val="28"/>
          <w:szCs w:val="28"/>
        </w:rPr>
        <w:t>)</w:t>
      </w:r>
      <w:bookmarkEnd w:id="40"/>
      <w:r w:rsidRPr="00567450">
        <w:rPr>
          <w:rFonts w:ascii="Times New Roman" w:hAnsi="Times New Roman" w:cs="Times New Roman"/>
          <w:sz w:val="28"/>
          <w:szCs w:val="28"/>
        </w:rPr>
        <w:t xml:space="preserve">  </w:t>
      </w:r>
    </w:p>
    <w:p w:rsidR="007456EC" w:rsidRPr="000C6187" w:rsidRDefault="007456EC" w:rsidP="007456EC">
      <w:pPr>
        <w:pStyle w:val="BodyText"/>
        <w:spacing w:after="0" w:line="276" w:lineRule="auto"/>
        <w:jc w:val="both"/>
      </w:pPr>
      <w:r w:rsidRPr="000C6187">
        <w:rPr>
          <w:b/>
          <w:bCs/>
        </w:rPr>
        <w:t>Code:</w:t>
      </w:r>
      <w:r>
        <w:tab/>
        <w:t>GYN 104</w:t>
      </w:r>
    </w:p>
    <w:p w:rsidR="007456EC" w:rsidRPr="00567450" w:rsidRDefault="007456EC" w:rsidP="007456EC">
      <w:pPr>
        <w:pStyle w:val="BodyText"/>
        <w:spacing w:after="0" w:line="276" w:lineRule="auto"/>
        <w:jc w:val="both"/>
        <w:rPr>
          <w:b/>
          <w:bCs/>
        </w:rPr>
      </w:pPr>
      <w:r w:rsidRPr="00567450">
        <w:rPr>
          <w:b/>
          <w:bCs/>
        </w:rPr>
        <w:t xml:space="preserve">Hours:  </w:t>
      </w:r>
      <w:r w:rsidRPr="00567450">
        <w:rPr>
          <w:bCs/>
        </w:rPr>
        <w:t>40</w:t>
      </w:r>
    </w:p>
    <w:p w:rsidR="007456EC" w:rsidRPr="00567450" w:rsidRDefault="007456EC" w:rsidP="007456EC">
      <w:pPr>
        <w:pStyle w:val="BodyText"/>
        <w:spacing w:after="0" w:line="276" w:lineRule="auto"/>
        <w:jc w:val="both"/>
        <w:rPr>
          <w:bCs/>
        </w:rPr>
      </w:pPr>
      <w:r w:rsidRPr="00567450">
        <w:rPr>
          <w:b/>
          <w:bCs/>
        </w:rPr>
        <w:t xml:space="preserve">Credit: </w:t>
      </w:r>
      <w:r w:rsidRPr="00567450">
        <w:rPr>
          <w:bCs/>
        </w:rPr>
        <w:t>4</w:t>
      </w:r>
    </w:p>
    <w:p w:rsidR="007456EC" w:rsidRPr="00567450" w:rsidRDefault="007456EC" w:rsidP="007456EC">
      <w:pPr>
        <w:pStyle w:val="BodyText"/>
        <w:spacing w:after="0" w:line="276" w:lineRule="auto"/>
        <w:jc w:val="both"/>
        <w:rPr>
          <w:b/>
          <w:bCs/>
        </w:rPr>
      </w:pPr>
    </w:p>
    <w:p w:rsidR="007456EC" w:rsidRPr="00567450" w:rsidRDefault="007456EC" w:rsidP="007456EC">
      <w:pPr>
        <w:spacing w:line="276" w:lineRule="auto"/>
        <w:jc w:val="both"/>
        <w:rPr>
          <w:rFonts w:ascii="Times New Roman" w:hAnsi="Times New Roman" w:cs="Times New Roman"/>
          <w:b/>
          <w:sz w:val="24"/>
          <w:szCs w:val="24"/>
        </w:rPr>
      </w:pPr>
      <w:r w:rsidRPr="00567450">
        <w:rPr>
          <w:rFonts w:ascii="Times New Roman" w:hAnsi="Times New Roman" w:cs="Times New Roman"/>
          <w:b/>
          <w:sz w:val="24"/>
          <w:szCs w:val="24"/>
        </w:rPr>
        <w:t>Competence</w:t>
      </w:r>
    </w:p>
    <w:p w:rsidR="007456EC" w:rsidRPr="00567450" w:rsidRDefault="007456EC" w:rsidP="007456EC">
      <w:pPr>
        <w:spacing w:before="240"/>
        <w:jc w:val="both"/>
        <w:rPr>
          <w:rFonts w:ascii="Times New Roman" w:hAnsi="Times New Roman" w:cs="Times New Roman"/>
          <w:sz w:val="24"/>
          <w:szCs w:val="24"/>
        </w:rPr>
      </w:pPr>
      <w:r w:rsidRPr="00567450">
        <w:rPr>
          <w:rFonts w:ascii="Times New Roman" w:hAnsi="Times New Roman" w:cs="Times New Roman"/>
          <w:sz w:val="24"/>
          <w:szCs w:val="24"/>
        </w:rPr>
        <w:t xml:space="preserve">Enable the learner assess, diagnose and manage patients with </w:t>
      </w:r>
      <w:proofErr w:type="spellStart"/>
      <w:r w:rsidRPr="00567450">
        <w:rPr>
          <w:rFonts w:ascii="Times New Roman" w:hAnsi="Times New Roman" w:cs="Times New Roman"/>
          <w:sz w:val="24"/>
          <w:szCs w:val="24"/>
        </w:rPr>
        <w:t>gynaecological</w:t>
      </w:r>
      <w:proofErr w:type="spellEnd"/>
      <w:r w:rsidRPr="00567450">
        <w:rPr>
          <w:rFonts w:ascii="Times New Roman" w:hAnsi="Times New Roman" w:cs="Times New Roman"/>
          <w:sz w:val="24"/>
          <w:szCs w:val="24"/>
        </w:rPr>
        <w:t xml:space="preserve"> conditions.</w:t>
      </w:r>
    </w:p>
    <w:p w:rsidR="007456EC" w:rsidRPr="00567450" w:rsidRDefault="007456EC" w:rsidP="007456EC">
      <w:pPr>
        <w:pStyle w:val="BodyText"/>
        <w:spacing w:after="0" w:line="276" w:lineRule="auto"/>
        <w:jc w:val="both"/>
        <w:rPr>
          <w:b/>
          <w:bCs/>
        </w:rPr>
      </w:pPr>
    </w:p>
    <w:p w:rsidR="007456EC" w:rsidRPr="00567450" w:rsidRDefault="007456EC" w:rsidP="007456EC">
      <w:pPr>
        <w:spacing w:line="360" w:lineRule="auto"/>
        <w:rPr>
          <w:rFonts w:ascii="Times New Roman" w:hAnsi="Times New Roman" w:cs="Times New Roman"/>
          <w:b/>
          <w:sz w:val="24"/>
          <w:szCs w:val="24"/>
        </w:rPr>
      </w:pPr>
      <w:r w:rsidRPr="00567450">
        <w:rPr>
          <w:rFonts w:ascii="Times New Roman" w:hAnsi="Times New Roman" w:cs="Times New Roman"/>
          <w:b/>
          <w:sz w:val="24"/>
          <w:szCs w:val="24"/>
        </w:rPr>
        <w:t>Module Outcomes</w:t>
      </w:r>
    </w:p>
    <w:p w:rsidR="007456EC" w:rsidRPr="00567450" w:rsidRDefault="007456EC" w:rsidP="007456EC">
      <w:pPr>
        <w:spacing w:line="360" w:lineRule="auto"/>
        <w:rPr>
          <w:rFonts w:ascii="Times New Roman" w:hAnsi="Times New Roman" w:cs="Times New Roman"/>
          <w:sz w:val="24"/>
          <w:szCs w:val="24"/>
        </w:rPr>
      </w:pPr>
      <w:r w:rsidRPr="00567450">
        <w:rPr>
          <w:rFonts w:ascii="Times New Roman" w:hAnsi="Times New Roman" w:cs="Times New Roman"/>
          <w:sz w:val="24"/>
          <w:szCs w:val="24"/>
        </w:rPr>
        <w:t>By the end of this module the learner should;</w:t>
      </w:r>
    </w:p>
    <w:p w:rsidR="007456EC" w:rsidRPr="00567450" w:rsidRDefault="007456EC" w:rsidP="00A9115E">
      <w:pPr>
        <w:numPr>
          <w:ilvl w:val="0"/>
          <w:numId w:val="26"/>
        </w:numPr>
        <w:spacing w:after="0" w:line="360" w:lineRule="auto"/>
        <w:jc w:val="both"/>
        <w:rPr>
          <w:rFonts w:ascii="Times New Roman" w:hAnsi="Times New Roman" w:cs="Times New Roman"/>
          <w:sz w:val="24"/>
          <w:szCs w:val="24"/>
        </w:rPr>
      </w:pPr>
      <w:r w:rsidRPr="00567450">
        <w:rPr>
          <w:rFonts w:ascii="Times New Roman" w:hAnsi="Times New Roman" w:cs="Times New Roman"/>
          <w:sz w:val="24"/>
          <w:szCs w:val="24"/>
        </w:rPr>
        <w:lastRenderedPageBreak/>
        <w:t xml:space="preserve">Demonstrate the understanding of concepts and principles of clinical methods in </w:t>
      </w:r>
      <w:proofErr w:type="spellStart"/>
      <w:r w:rsidRPr="00567450">
        <w:rPr>
          <w:rFonts w:ascii="Times New Roman" w:hAnsi="Times New Roman" w:cs="Times New Roman"/>
          <w:sz w:val="24"/>
          <w:szCs w:val="24"/>
        </w:rPr>
        <w:t>gynaecology</w:t>
      </w:r>
      <w:proofErr w:type="spellEnd"/>
    </w:p>
    <w:p w:rsidR="007456EC" w:rsidRPr="00567450" w:rsidRDefault="007456EC" w:rsidP="00A9115E">
      <w:pPr>
        <w:numPr>
          <w:ilvl w:val="0"/>
          <w:numId w:val="26"/>
        </w:numPr>
        <w:spacing w:after="0" w:line="360" w:lineRule="auto"/>
        <w:jc w:val="both"/>
        <w:rPr>
          <w:rFonts w:ascii="Times New Roman" w:hAnsi="Times New Roman" w:cs="Times New Roman"/>
          <w:sz w:val="24"/>
          <w:szCs w:val="24"/>
        </w:rPr>
      </w:pPr>
      <w:r w:rsidRPr="00567450">
        <w:rPr>
          <w:rFonts w:ascii="Times New Roman" w:hAnsi="Times New Roman" w:cs="Times New Roman"/>
          <w:sz w:val="24"/>
          <w:szCs w:val="24"/>
        </w:rPr>
        <w:t xml:space="preserve">Recognize and manage disorders of Puberty, Menstruation, Menopause and </w:t>
      </w:r>
      <w:proofErr w:type="spellStart"/>
      <w:r w:rsidRPr="00567450">
        <w:rPr>
          <w:rFonts w:ascii="Times New Roman" w:hAnsi="Times New Roman" w:cs="Times New Roman"/>
          <w:sz w:val="24"/>
          <w:szCs w:val="24"/>
        </w:rPr>
        <w:t>Andropause</w:t>
      </w:r>
      <w:proofErr w:type="spellEnd"/>
      <w:r w:rsidRPr="00567450">
        <w:rPr>
          <w:rFonts w:ascii="Times New Roman" w:hAnsi="Times New Roman" w:cs="Times New Roman"/>
          <w:sz w:val="24"/>
          <w:szCs w:val="24"/>
        </w:rPr>
        <w:t xml:space="preserve"> </w:t>
      </w:r>
    </w:p>
    <w:p w:rsidR="007456EC" w:rsidRPr="00567450" w:rsidRDefault="007456EC" w:rsidP="00A9115E">
      <w:pPr>
        <w:numPr>
          <w:ilvl w:val="0"/>
          <w:numId w:val="26"/>
        </w:numPr>
        <w:spacing w:after="0" w:line="360" w:lineRule="auto"/>
        <w:jc w:val="both"/>
        <w:rPr>
          <w:rFonts w:ascii="Times New Roman" w:hAnsi="Times New Roman" w:cs="Times New Roman"/>
          <w:sz w:val="24"/>
          <w:szCs w:val="24"/>
        </w:rPr>
      </w:pPr>
      <w:r w:rsidRPr="00567450">
        <w:rPr>
          <w:rFonts w:ascii="Times New Roman" w:hAnsi="Times New Roman" w:cs="Times New Roman"/>
          <w:sz w:val="24"/>
          <w:szCs w:val="24"/>
        </w:rPr>
        <w:t>Demonstrate understanding of Human Sexuality</w:t>
      </w:r>
    </w:p>
    <w:p w:rsidR="007456EC" w:rsidRPr="00567450" w:rsidRDefault="007456EC" w:rsidP="00A9115E">
      <w:pPr>
        <w:numPr>
          <w:ilvl w:val="0"/>
          <w:numId w:val="26"/>
        </w:numPr>
        <w:spacing w:after="0" w:line="360" w:lineRule="auto"/>
        <w:jc w:val="both"/>
        <w:rPr>
          <w:rFonts w:ascii="Times New Roman" w:hAnsi="Times New Roman" w:cs="Times New Roman"/>
          <w:sz w:val="24"/>
          <w:szCs w:val="24"/>
        </w:rPr>
      </w:pPr>
      <w:r w:rsidRPr="00567450">
        <w:rPr>
          <w:rFonts w:ascii="Times New Roman" w:hAnsi="Times New Roman" w:cs="Times New Roman"/>
          <w:sz w:val="24"/>
          <w:szCs w:val="24"/>
        </w:rPr>
        <w:t>Identify and manage patients with Infertility</w:t>
      </w:r>
    </w:p>
    <w:p w:rsidR="007456EC" w:rsidRPr="00567450" w:rsidRDefault="007456EC" w:rsidP="00A9115E">
      <w:pPr>
        <w:numPr>
          <w:ilvl w:val="0"/>
          <w:numId w:val="26"/>
        </w:numPr>
        <w:spacing w:after="0" w:line="360" w:lineRule="auto"/>
        <w:jc w:val="both"/>
        <w:rPr>
          <w:rFonts w:ascii="Times New Roman" w:hAnsi="Times New Roman" w:cs="Times New Roman"/>
          <w:sz w:val="24"/>
          <w:szCs w:val="24"/>
        </w:rPr>
      </w:pPr>
      <w:r w:rsidRPr="00567450">
        <w:rPr>
          <w:rFonts w:ascii="Times New Roman" w:hAnsi="Times New Roman" w:cs="Times New Roman"/>
          <w:sz w:val="24"/>
          <w:szCs w:val="24"/>
        </w:rPr>
        <w:t>Explain Adolescence and Youth Health in relation to Reproductive function</w:t>
      </w:r>
    </w:p>
    <w:p w:rsidR="007456EC" w:rsidRPr="00567450" w:rsidRDefault="007456EC" w:rsidP="00A9115E">
      <w:pPr>
        <w:numPr>
          <w:ilvl w:val="0"/>
          <w:numId w:val="26"/>
        </w:numPr>
        <w:spacing w:after="0" w:line="360" w:lineRule="auto"/>
        <w:jc w:val="both"/>
        <w:rPr>
          <w:rFonts w:ascii="Times New Roman" w:hAnsi="Times New Roman" w:cs="Times New Roman"/>
          <w:sz w:val="24"/>
          <w:szCs w:val="24"/>
        </w:rPr>
      </w:pPr>
      <w:r w:rsidRPr="00567450">
        <w:rPr>
          <w:rFonts w:ascii="Times New Roman" w:hAnsi="Times New Roman" w:cs="Times New Roman"/>
          <w:sz w:val="24"/>
          <w:szCs w:val="24"/>
        </w:rPr>
        <w:t>Evaluate and manage patients with early pregnancy complications</w:t>
      </w:r>
    </w:p>
    <w:p w:rsidR="007456EC" w:rsidRPr="00567450" w:rsidRDefault="007456EC" w:rsidP="007456EC">
      <w:pPr>
        <w:pStyle w:val="BodyText"/>
        <w:tabs>
          <w:tab w:val="center" w:pos="4680"/>
        </w:tabs>
        <w:spacing w:after="0" w:line="276" w:lineRule="auto"/>
        <w:jc w:val="both"/>
        <w:rPr>
          <w:b/>
        </w:rPr>
      </w:pPr>
    </w:p>
    <w:p w:rsidR="007456EC" w:rsidRPr="00567450" w:rsidRDefault="007456EC" w:rsidP="007456EC">
      <w:pPr>
        <w:pStyle w:val="BodyText"/>
        <w:tabs>
          <w:tab w:val="center" w:pos="4680"/>
        </w:tabs>
        <w:spacing w:after="0" w:line="276" w:lineRule="auto"/>
        <w:jc w:val="both"/>
        <w:rPr>
          <w:b/>
        </w:rPr>
      </w:pPr>
      <w:r w:rsidRPr="00567450">
        <w:rPr>
          <w:b/>
        </w:rPr>
        <w:t>Content Delivery</w:t>
      </w:r>
    </w:p>
    <w:p w:rsidR="007456EC" w:rsidRPr="00567450" w:rsidRDefault="007456EC" w:rsidP="007456EC">
      <w:pPr>
        <w:pStyle w:val="BodyText"/>
        <w:tabs>
          <w:tab w:val="center" w:pos="4680"/>
        </w:tabs>
        <w:spacing w:after="0" w:line="276" w:lineRule="auto"/>
        <w:jc w:val="both"/>
        <w:rPr>
          <w:b/>
        </w:rPr>
      </w:pPr>
    </w:p>
    <w:tbl>
      <w:tblPr>
        <w:tblStyle w:val="TableGrid"/>
        <w:tblW w:w="0" w:type="auto"/>
        <w:tblLook w:val="04A0" w:firstRow="1" w:lastRow="0" w:firstColumn="1" w:lastColumn="0" w:noHBand="0" w:noVBand="1"/>
      </w:tblPr>
      <w:tblGrid>
        <w:gridCol w:w="918"/>
        <w:gridCol w:w="3060"/>
        <w:gridCol w:w="4680"/>
        <w:gridCol w:w="918"/>
      </w:tblGrid>
      <w:tr w:rsidR="007456EC" w:rsidRPr="00567450" w:rsidTr="00F852FC">
        <w:tc>
          <w:tcPr>
            <w:tcW w:w="918" w:type="dxa"/>
          </w:tcPr>
          <w:p w:rsidR="007456EC" w:rsidRPr="00567450" w:rsidRDefault="007456EC" w:rsidP="00F852FC">
            <w:pPr>
              <w:pStyle w:val="BodyText"/>
              <w:tabs>
                <w:tab w:val="center" w:pos="4680"/>
              </w:tabs>
              <w:spacing w:after="0" w:line="276" w:lineRule="auto"/>
              <w:jc w:val="both"/>
              <w:rPr>
                <w:b/>
              </w:rPr>
            </w:pPr>
            <w:r w:rsidRPr="00567450">
              <w:rPr>
                <w:b/>
              </w:rPr>
              <w:t>Week</w:t>
            </w:r>
          </w:p>
        </w:tc>
        <w:tc>
          <w:tcPr>
            <w:tcW w:w="3060" w:type="dxa"/>
          </w:tcPr>
          <w:p w:rsidR="007456EC" w:rsidRPr="00567450" w:rsidRDefault="007456EC" w:rsidP="00F852FC">
            <w:pPr>
              <w:pStyle w:val="BodyText"/>
              <w:tabs>
                <w:tab w:val="center" w:pos="4680"/>
              </w:tabs>
              <w:spacing w:after="0" w:line="276" w:lineRule="auto"/>
              <w:jc w:val="both"/>
              <w:rPr>
                <w:b/>
              </w:rPr>
            </w:pPr>
            <w:r w:rsidRPr="00567450">
              <w:rPr>
                <w:b/>
              </w:rPr>
              <w:t>Unit Name</w:t>
            </w:r>
          </w:p>
        </w:tc>
        <w:tc>
          <w:tcPr>
            <w:tcW w:w="4680" w:type="dxa"/>
          </w:tcPr>
          <w:p w:rsidR="007456EC" w:rsidRPr="00567450" w:rsidRDefault="007456EC" w:rsidP="00F852FC">
            <w:pPr>
              <w:pStyle w:val="BodyText"/>
              <w:tabs>
                <w:tab w:val="center" w:pos="4680"/>
              </w:tabs>
              <w:spacing w:after="0" w:line="276" w:lineRule="auto"/>
              <w:jc w:val="both"/>
              <w:rPr>
                <w:b/>
              </w:rPr>
            </w:pPr>
            <w:r w:rsidRPr="00567450">
              <w:rPr>
                <w:b/>
              </w:rPr>
              <w:t>Topic</w:t>
            </w:r>
          </w:p>
        </w:tc>
        <w:tc>
          <w:tcPr>
            <w:tcW w:w="918" w:type="dxa"/>
          </w:tcPr>
          <w:p w:rsidR="007456EC" w:rsidRPr="00567450" w:rsidRDefault="007456EC" w:rsidP="00F852FC">
            <w:pPr>
              <w:pStyle w:val="BodyText"/>
              <w:tabs>
                <w:tab w:val="center" w:pos="4680"/>
              </w:tabs>
              <w:spacing w:after="0" w:line="276" w:lineRule="auto"/>
              <w:jc w:val="both"/>
              <w:rPr>
                <w:b/>
              </w:rPr>
            </w:pPr>
            <w:r w:rsidRPr="00567450">
              <w:rPr>
                <w:b/>
              </w:rPr>
              <w:t>Hours</w:t>
            </w:r>
          </w:p>
        </w:tc>
      </w:tr>
      <w:tr w:rsidR="007456EC" w:rsidRPr="00567450" w:rsidTr="00F852FC">
        <w:tc>
          <w:tcPr>
            <w:tcW w:w="918" w:type="dxa"/>
          </w:tcPr>
          <w:p w:rsidR="007456EC" w:rsidRPr="00567450" w:rsidRDefault="007456EC" w:rsidP="00F852FC">
            <w:pPr>
              <w:pStyle w:val="BodyText"/>
              <w:tabs>
                <w:tab w:val="center" w:pos="4680"/>
              </w:tabs>
              <w:spacing w:after="0" w:line="276" w:lineRule="auto"/>
              <w:jc w:val="both"/>
              <w:rPr>
                <w:b/>
              </w:rPr>
            </w:pPr>
            <w:r w:rsidRPr="00567450">
              <w:rPr>
                <w:b/>
              </w:rPr>
              <w:t>1.</w:t>
            </w:r>
          </w:p>
        </w:tc>
        <w:tc>
          <w:tcPr>
            <w:tcW w:w="3060" w:type="dxa"/>
          </w:tcPr>
          <w:p w:rsidR="007456EC" w:rsidRPr="00567450" w:rsidRDefault="007456EC" w:rsidP="00F852FC">
            <w:pPr>
              <w:pStyle w:val="BodyText"/>
              <w:tabs>
                <w:tab w:val="center" w:pos="4680"/>
              </w:tabs>
              <w:spacing w:after="0" w:line="276" w:lineRule="auto"/>
              <w:jc w:val="both"/>
              <w:rPr>
                <w:b/>
              </w:rPr>
            </w:pPr>
          </w:p>
        </w:tc>
        <w:tc>
          <w:tcPr>
            <w:tcW w:w="4680" w:type="dxa"/>
          </w:tcPr>
          <w:p w:rsidR="007456EC" w:rsidRPr="00567450" w:rsidRDefault="007456EC" w:rsidP="00F852FC">
            <w:pPr>
              <w:pStyle w:val="BodyText"/>
              <w:tabs>
                <w:tab w:val="center" w:pos="4680"/>
              </w:tabs>
              <w:spacing w:after="0" w:line="276" w:lineRule="auto"/>
              <w:ind w:left="720"/>
              <w:jc w:val="both"/>
              <w:rPr>
                <w:b/>
              </w:rPr>
            </w:pPr>
          </w:p>
        </w:tc>
        <w:tc>
          <w:tcPr>
            <w:tcW w:w="918" w:type="dxa"/>
          </w:tcPr>
          <w:p w:rsidR="007456EC" w:rsidRPr="00567450" w:rsidRDefault="007456EC" w:rsidP="00F852FC">
            <w:pPr>
              <w:pStyle w:val="BodyText"/>
              <w:tabs>
                <w:tab w:val="center" w:pos="4680"/>
              </w:tabs>
              <w:spacing w:after="0" w:line="276" w:lineRule="auto"/>
              <w:jc w:val="both"/>
              <w:rPr>
                <w:b/>
              </w:rPr>
            </w:pPr>
          </w:p>
        </w:tc>
      </w:tr>
      <w:tr w:rsidR="007456EC" w:rsidRPr="00567450" w:rsidTr="00F852FC">
        <w:tc>
          <w:tcPr>
            <w:tcW w:w="918" w:type="dxa"/>
          </w:tcPr>
          <w:p w:rsidR="007456EC" w:rsidRPr="00567450" w:rsidRDefault="007456EC" w:rsidP="00F852FC">
            <w:pPr>
              <w:pStyle w:val="BodyText"/>
              <w:tabs>
                <w:tab w:val="center" w:pos="4680"/>
              </w:tabs>
              <w:spacing w:after="0" w:line="276" w:lineRule="auto"/>
              <w:jc w:val="both"/>
              <w:rPr>
                <w:b/>
              </w:rPr>
            </w:pPr>
            <w:r w:rsidRPr="00567450">
              <w:rPr>
                <w:b/>
              </w:rPr>
              <w:t>2.</w:t>
            </w:r>
          </w:p>
        </w:tc>
        <w:tc>
          <w:tcPr>
            <w:tcW w:w="3060" w:type="dxa"/>
          </w:tcPr>
          <w:p w:rsidR="007456EC" w:rsidRPr="00567450" w:rsidRDefault="007456EC" w:rsidP="00F852FC">
            <w:pPr>
              <w:pStyle w:val="BodyText"/>
              <w:tabs>
                <w:tab w:val="center" w:pos="4680"/>
              </w:tabs>
              <w:spacing w:after="0" w:line="276" w:lineRule="auto"/>
              <w:jc w:val="both"/>
            </w:pPr>
          </w:p>
        </w:tc>
        <w:tc>
          <w:tcPr>
            <w:tcW w:w="4680" w:type="dxa"/>
          </w:tcPr>
          <w:p w:rsidR="007456EC" w:rsidRPr="00567450" w:rsidRDefault="007456EC" w:rsidP="00F852FC">
            <w:pPr>
              <w:pStyle w:val="BodyText"/>
              <w:tabs>
                <w:tab w:val="center" w:pos="4680"/>
              </w:tabs>
              <w:spacing w:after="0" w:line="276" w:lineRule="auto"/>
              <w:jc w:val="both"/>
              <w:rPr>
                <w:b/>
              </w:rPr>
            </w:pPr>
          </w:p>
        </w:tc>
        <w:tc>
          <w:tcPr>
            <w:tcW w:w="918" w:type="dxa"/>
          </w:tcPr>
          <w:p w:rsidR="007456EC" w:rsidRPr="00567450" w:rsidRDefault="007456EC" w:rsidP="00F852FC">
            <w:pPr>
              <w:pStyle w:val="BodyText"/>
              <w:tabs>
                <w:tab w:val="center" w:pos="4680"/>
              </w:tabs>
              <w:spacing w:after="0" w:line="276" w:lineRule="auto"/>
              <w:jc w:val="both"/>
              <w:rPr>
                <w:b/>
              </w:rPr>
            </w:pPr>
          </w:p>
        </w:tc>
      </w:tr>
      <w:tr w:rsidR="007456EC" w:rsidRPr="00567450" w:rsidTr="00F852FC">
        <w:tc>
          <w:tcPr>
            <w:tcW w:w="918" w:type="dxa"/>
          </w:tcPr>
          <w:p w:rsidR="007456EC" w:rsidRPr="00567450" w:rsidRDefault="007456EC" w:rsidP="00F852FC">
            <w:pPr>
              <w:pStyle w:val="BodyText"/>
              <w:tabs>
                <w:tab w:val="center" w:pos="4680"/>
              </w:tabs>
              <w:spacing w:after="0" w:line="276" w:lineRule="auto"/>
              <w:jc w:val="both"/>
              <w:rPr>
                <w:b/>
              </w:rPr>
            </w:pPr>
            <w:r w:rsidRPr="00567450">
              <w:rPr>
                <w:b/>
              </w:rPr>
              <w:t>3.</w:t>
            </w:r>
          </w:p>
        </w:tc>
        <w:tc>
          <w:tcPr>
            <w:tcW w:w="3060" w:type="dxa"/>
          </w:tcPr>
          <w:p w:rsidR="007456EC" w:rsidRPr="00567450" w:rsidRDefault="007456EC" w:rsidP="00F852FC">
            <w:pPr>
              <w:pStyle w:val="BodyText"/>
              <w:tabs>
                <w:tab w:val="center" w:pos="4680"/>
              </w:tabs>
              <w:spacing w:after="0" w:line="276" w:lineRule="auto"/>
              <w:jc w:val="both"/>
              <w:rPr>
                <w:b/>
              </w:rPr>
            </w:pPr>
          </w:p>
        </w:tc>
        <w:tc>
          <w:tcPr>
            <w:tcW w:w="4680" w:type="dxa"/>
          </w:tcPr>
          <w:p w:rsidR="007456EC" w:rsidRPr="00567450" w:rsidRDefault="007456EC" w:rsidP="00F852FC">
            <w:pPr>
              <w:pStyle w:val="BodyText"/>
              <w:tabs>
                <w:tab w:val="center" w:pos="4680"/>
              </w:tabs>
              <w:spacing w:after="0" w:line="276" w:lineRule="auto"/>
              <w:jc w:val="both"/>
              <w:rPr>
                <w:b/>
              </w:rPr>
            </w:pPr>
          </w:p>
        </w:tc>
        <w:tc>
          <w:tcPr>
            <w:tcW w:w="918" w:type="dxa"/>
          </w:tcPr>
          <w:p w:rsidR="007456EC" w:rsidRPr="00567450" w:rsidRDefault="007456EC" w:rsidP="00F852FC">
            <w:pPr>
              <w:pStyle w:val="BodyText"/>
              <w:tabs>
                <w:tab w:val="center" w:pos="4680"/>
              </w:tabs>
              <w:spacing w:after="0" w:line="276" w:lineRule="auto"/>
              <w:jc w:val="both"/>
              <w:rPr>
                <w:b/>
              </w:rPr>
            </w:pPr>
          </w:p>
        </w:tc>
      </w:tr>
      <w:tr w:rsidR="007456EC" w:rsidRPr="00567450" w:rsidTr="00F852FC">
        <w:tc>
          <w:tcPr>
            <w:tcW w:w="918" w:type="dxa"/>
          </w:tcPr>
          <w:p w:rsidR="007456EC" w:rsidRPr="00567450" w:rsidRDefault="007456EC" w:rsidP="00F852FC">
            <w:pPr>
              <w:pStyle w:val="BodyText"/>
              <w:tabs>
                <w:tab w:val="center" w:pos="4680"/>
              </w:tabs>
              <w:spacing w:after="0" w:line="276" w:lineRule="auto"/>
              <w:jc w:val="both"/>
              <w:rPr>
                <w:b/>
              </w:rPr>
            </w:pPr>
            <w:r w:rsidRPr="00567450">
              <w:rPr>
                <w:b/>
              </w:rPr>
              <w:t>4.</w:t>
            </w:r>
          </w:p>
        </w:tc>
        <w:tc>
          <w:tcPr>
            <w:tcW w:w="3060" w:type="dxa"/>
          </w:tcPr>
          <w:p w:rsidR="007456EC" w:rsidRPr="00567450" w:rsidRDefault="007456EC" w:rsidP="00F852FC">
            <w:pPr>
              <w:pStyle w:val="BodyText"/>
              <w:tabs>
                <w:tab w:val="center" w:pos="4680"/>
              </w:tabs>
              <w:spacing w:after="0" w:line="276" w:lineRule="auto"/>
              <w:jc w:val="both"/>
              <w:rPr>
                <w:b/>
              </w:rPr>
            </w:pPr>
          </w:p>
        </w:tc>
        <w:tc>
          <w:tcPr>
            <w:tcW w:w="4680" w:type="dxa"/>
          </w:tcPr>
          <w:p w:rsidR="007456EC" w:rsidRPr="00567450" w:rsidRDefault="007456EC" w:rsidP="00F852FC">
            <w:pPr>
              <w:pStyle w:val="BodyText"/>
              <w:tabs>
                <w:tab w:val="center" w:pos="4680"/>
              </w:tabs>
              <w:spacing w:after="0" w:line="276" w:lineRule="auto"/>
              <w:jc w:val="both"/>
              <w:rPr>
                <w:b/>
              </w:rPr>
            </w:pPr>
          </w:p>
        </w:tc>
        <w:tc>
          <w:tcPr>
            <w:tcW w:w="918" w:type="dxa"/>
          </w:tcPr>
          <w:p w:rsidR="007456EC" w:rsidRPr="00567450" w:rsidRDefault="007456EC" w:rsidP="00F852FC">
            <w:pPr>
              <w:pStyle w:val="BodyText"/>
              <w:tabs>
                <w:tab w:val="center" w:pos="4680"/>
              </w:tabs>
              <w:spacing w:after="0" w:line="276" w:lineRule="auto"/>
              <w:jc w:val="both"/>
              <w:rPr>
                <w:b/>
              </w:rPr>
            </w:pPr>
          </w:p>
        </w:tc>
      </w:tr>
      <w:tr w:rsidR="007456EC" w:rsidRPr="00567450" w:rsidTr="00F852FC">
        <w:tc>
          <w:tcPr>
            <w:tcW w:w="918" w:type="dxa"/>
          </w:tcPr>
          <w:p w:rsidR="007456EC" w:rsidRPr="00567450" w:rsidRDefault="007456EC" w:rsidP="00F852FC">
            <w:pPr>
              <w:pStyle w:val="BodyText"/>
              <w:tabs>
                <w:tab w:val="center" w:pos="4680"/>
              </w:tabs>
              <w:spacing w:after="0" w:line="276" w:lineRule="auto"/>
              <w:jc w:val="both"/>
              <w:rPr>
                <w:b/>
              </w:rPr>
            </w:pPr>
            <w:r w:rsidRPr="00567450">
              <w:rPr>
                <w:b/>
              </w:rPr>
              <w:t>5.</w:t>
            </w:r>
          </w:p>
        </w:tc>
        <w:tc>
          <w:tcPr>
            <w:tcW w:w="3060" w:type="dxa"/>
          </w:tcPr>
          <w:p w:rsidR="007456EC" w:rsidRPr="00567450" w:rsidRDefault="007456EC" w:rsidP="00F852FC">
            <w:pPr>
              <w:pStyle w:val="BodyText"/>
              <w:tabs>
                <w:tab w:val="center" w:pos="4680"/>
              </w:tabs>
              <w:spacing w:after="0" w:line="276" w:lineRule="auto"/>
              <w:jc w:val="both"/>
              <w:rPr>
                <w:b/>
              </w:rPr>
            </w:pPr>
          </w:p>
        </w:tc>
        <w:tc>
          <w:tcPr>
            <w:tcW w:w="4680" w:type="dxa"/>
          </w:tcPr>
          <w:p w:rsidR="007456EC" w:rsidRPr="00567450" w:rsidRDefault="007456EC" w:rsidP="00F852FC">
            <w:pPr>
              <w:pStyle w:val="BodyText"/>
              <w:tabs>
                <w:tab w:val="center" w:pos="4680"/>
              </w:tabs>
              <w:spacing w:after="0" w:line="276" w:lineRule="auto"/>
              <w:jc w:val="both"/>
              <w:rPr>
                <w:b/>
              </w:rPr>
            </w:pPr>
          </w:p>
        </w:tc>
        <w:tc>
          <w:tcPr>
            <w:tcW w:w="918" w:type="dxa"/>
          </w:tcPr>
          <w:p w:rsidR="007456EC" w:rsidRPr="00567450" w:rsidRDefault="007456EC" w:rsidP="00F852FC">
            <w:pPr>
              <w:pStyle w:val="BodyText"/>
              <w:tabs>
                <w:tab w:val="center" w:pos="4680"/>
              </w:tabs>
              <w:spacing w:after="0" w:line="276" w:lineRule="auto"/>
              <w:jc w:val="both"/>
              <w:rPr>
                <w:b/>
              </w:rPr>
            </w:pPr>
          </w:p>
        </w:tc>
      </w:tr>
      <w:tr w:rsidR="007456EC" w:rsidRPr="00567450" w:rsidTr="00F852FC">
        <w:tc>
          <w:tcPr>
            <w:tcW w:w="918" w:type="dxa"/>
          </w:tcPr>
          <w:p w:rsidR="007456EC" w:rsidRPr="00567450" w:rsidRDefault="007456EC" w:rsidP="00F852FC">
            <w:pPr>
              <w:pStyle w:val="BodyText"/>
              <w:tabs>
                <w:tab w:val="center" w:pos="4680"/>
              </w:tabs>
              <w:spacing w:after="0" w:line="276" w:lineRule="auto"/>
              <w:jc w:val="both"/>
              <w:rPr>
                <w:b/>
              </w:rPr>
            </w:pPr>
            <w:r w:rsidRPr="00567450">
              <w:rPr>
                <w:b/>
              </w:rPr>
              <w:t>6.</w:t>
            </w:r>
          </w:p>
        </w:tc>
        <w:tc>
          <w:tcPr>
            <w:tcW w:w="3060" w:type="dxa"/>
          </w:tcPr>
          <w:p w:rsidR="007456EC" w:rsidRPr="00567450" w:rsidRDefault="007456EC" w:rsidP="00F852FC">
            <w:pPr>
              <w:pStyle w:val="BodyText"/>
              <w:tabs>
                <w:tab w:val="center" w:pos="4680"/>
              </w:tabs>
              <w:spacing w:after="0" w:line="276" w:lineRule="auto"/>
              <w:jc w:val="both"/>
              <w:rPr>
                <w:b/>
              </w:rPr>
            </w:pPr>
          </w:p>
        </w:tc>
        <w:tc>
          <w:tcPr>
            <w:tcW w:w="4680" w:type="dxa"/>
          </w:tcPr>
          <w:p w:rsidR="007456EC" w:rsidRPr="00567450" w:rsidRDefault="007456EC" w:rsidP="00F852FC">
            <w:pPr>
              <w:pStyle w:val="BodyText"/>
              <w:tabs>
                <w:tab w:val="center" w:pos="4680"/>
              </w:tabs>
              <w:spacing w:after="0" w:line="276" w:lineRule="auto"/>
              <w:jc w:val="both"/>
              <w:rPr>
                <w:b/>
              </w:rPr>
            </w:pPr>
          </w:p>
        </w:tc>
        <w:tc>
          <w:tcPr>
            <w:tcW w:w="918" w:type="dxa"/>
          </w:tcPr>
          <w:p w:rsidR="007456EC" w:rsidRPr="00567450" w:rsidRDefault="007456EC" w:rsidP="00F852FC">
            <w:pPr>
              <w:pStyle w:val="BodyText"/>
              <w:tabs>
                <w:tab w:val="center" w:pos="4680"/>
              </w:tabs>
              <w:spacing w:after="0" w:line="276" w:lineRule="auto"/>
              <w:jc w:val="both"/>
              <w:rPr>
                <w:b/>
              </w:rPr>
            </w:pPr>
          </w:p>
        </w:tc>
      </w:tr>
      <w:tr w:rsidR="007456EC" w:rsidRPr="00567450" w:rsidTr="00F852FC">
        <w:tc>
          <w:tcPr>
            <w:tcW w:w="918" w:type="dxa"/>
          </w:tcPr>
          <w:p w:rsidR="007456EC" w:rsidRPr="00567450" w:rsidRDefault="007456EC" w:rsidP="00F852FC">
            <w:pPr>
              <w:pStyle w:val="BodyText"/>
              <w:tabs>
                <w:tab w:val="center" w:pos="4680"/>
              </w:tabs>
              <w:spacing w:after="0" w:line="276" w:lineRule="auto"/>
              <w:jc w:val="both"/>
              <w:rPr>
                <w:b/>
              </w:rPr>
            </w:pPr>
            <w:r w:rsidRPr="00567450">
              <w:rPr>
                <w:b/>
              </w:rPr>
              <w:t>7.</w:t>
            </w:r>
          </w:p>
        </w:tc>
        <w:tc>
          <w:tcPr>
            <w:tcW w:w="3060" w:type="dxa"/>
          </w:tcPr>
          <w:p w:rsidR="007456EC" w:rsidRPr="00567450" w:rsidRDefault="007456EC" w:rsidP="00F852FC">
            <w:pPr>
              <w:pStyle w:val="BodyText"/>
              <w:tabs>
                <w:tab w:val="center" w:pos="4680"/>
              </w:tabs>
              <w:spacing w:after="0" w:line="276" w:lineRule="auto"/>
              <w:jc w:val="both"/>
              <w:rPr>
                <w:b/>
              </w:rPr>
            </w:pPr>
          </w:p>
        </w:tc>
        <w:tc>
          <w:tcPr>
            <w:tcW w:w="4680" w:type="dxa"/>
          </w:tcPr>
          <w:p w:rsidR="007456EC" w:rsidRPr="00567450" w:rsidRDefault="007456EC" w:rsidP="00F852FC">
            <w:pPr>
              <w:pStyle w:val="BodyText"/>
              <w:tabs>
                <w:tab w:val="center" w:pos="4680"/>
              </w:tabs>
              <w:spacing w:after="0" w:line="276" w:lineRule="auto"/>
              <w:jc w:val="both"/>
              <w:rPr>
                <w:b/>
              </w:rPr>
            </w:pPr>
          </w:p>
        </w:tc>
        <w:tc>
          <w:tcPr>
            <w:tcW w:w="918" w:type="dxa"/>
          </w:tcPr>
          <w:p w:rsidR="007456EC" w:rsidRPr="00567450" w:rsidRDefault="007456EC" w:rsidP="00F852FC">
            <w:pPr>
              <w:pStyle w:val="BodyText"/>
              <w:tabs>
                <w:tab w:val="center" w:pos="4680"/>
              </w:tabs>
              <w:spacing w:after="0" w:line="276" w:lineRule="auto"/>
              <w:jc w:val="both"/>
              <w:rPr>
                <w:b/>
              </w:rPr>
            </w:pPr>
          </w:p>
        </w:tc>
      </w:tr>
      <w:tr w:rsidR="007456EC" w:rsidRPr="00567450" w:rsidTr="00F852FC">
        <w:tc>
          <w:tcPr>
            <w:tcW w:w="918" w:type="dxa"/>
          </w:tcPr>
          <w:p w:rsidR="007456EC" w:rsidRPr="00567450" w:rsidRDefault="007456EC" w:rsidP="00F852FC">
            <w:pPr>
              <w:pStyle w:val="BodyText"/>
              <w:tabs>
                <w:tab w:val="center" w:pos="4680"/>
              </w:tabs>
              <w:spacing w:after="0" w:line="276" w:lineRule="auto"/>
              <w:jc w:val="both"/>
              <w:rPr>
                <w:b/>
              </w:rPr>
            </w:pPr>
            <w:r w:rsidRPr="00567450">
              <w:rPr>
                <w:b/>
              </w:rPr>
              <w:t>8.</w:t>
            </w:r>
          </w:p>
        </w:tc>
        <w:tc>
          <w:tcPr>
            <w:tcW w:w="3060" w:type="dxa"/>
          </w:tcPr>
          <w:p w:rsidR="007456EC" w:rsidRPr="00567450" w:rsidRDefault="007456EC" w:rsidP="00F852FC">
            <w:pPr>
              <w:pStyle w:val="BodyText"/>
              <w:tabs>
                <w:tab w:val="center" w:pos="4680"/>
              </w:tabs>
              <w:spacing w:after="0" w:line="276" w:lineRule="auto"/>
              <w:jc w:val="both"/>
              <w:rPr>
                <w:b/>
              </w:rPr>
            </w:pPr>
          </w:p>
        </w:tc>
        <w:tc>
          <w:tcPr>
            <w:tcW w:w="4680" w:type="dxa"/>
          </w:tcPr>
          <w:p w:rsidR="007456EC" w:rsidRPr="00567450" w:rsidRDefault="007456EC" w:rsidP="00F852FC">
            <w:pPr>
              <w:pStyle w:val="BodyText"/>
              <w:tabs>
                <w:tab w:val="center" w:pos="4680"/>
              </w:tabs>
              <w:spacing w:after="0" w:line="276" w:lineRule="auto"/>
              <w:jc w:val="both"/>
              <w:rPr>
                <w:b/>
              </w:rPr>
            </w:pPr>
          </w:p>
        </w:tc>
        <w:tc>
          <w:tcPr>
            <w:tcW w:w="918" w:type="dxa"/>
          </w:tcPr>
          <w:p w:rsidR="007456EC" w:rsidRPr="00567450" w:rsidRDefault="007456EC" w:rsidP="00F852FC">
            <w:pPr>
              <w:pStyle w:val="BodyText"/>
              <w:tabs>
                <w:tab w:val="center" w:pos="4680"/>
              </w:tabs>
              <w:spacing w:after="0" w:line="276" w:lineRule="auto"/>
              <w:jc w:val="both"/>
              <w:rPr>
                <w:b/>
              </w:rPr>
            </w:pPr>
          </w:p>
        </w:tc>
      </w:tr>
      <w:tr w:rsidR="007456EC" w:rsidRPr="00567450" w:rsidTr="00F852FC">
        <w:tc>
          <w:tcPr>
            <w:tcW w:w="918" w:type="dxa"/>
          </w:tcPr>
          <w:p w:rsidR="007456EC" w:rsidRPr="00567450" w:rsidRDefault="007456EC" w:rsidP="00F852FC">
            <w:pPr>
              <w:pStyle w:val="BodyText"/>
              <w:tabs>
                <w:tab w:val="center" w:pos="4680"/>
              </w:tabs>
              <w:spacing w:after="0" w:line="276" w:lineRule="auto"/>
              <w:jc w:val="both"/>
              <w:rPr>
                <w:b/>
              </w:rPr>
            </w:pPr>
            <w:r w:rsidRPr="00567450">
              <w:rPr>
                <w:b/>
              </w:rPr>
              <w:t>9.</w:t>
            </w:r>
          </w:p>
        </w:tc>
        <w:tc>
          <w:tcPr>
            <w:tcW w:w="3060" w:type="dxa"/>
          </w:tcPr>
          <w:p w:rsidR="007456EC" w:rsidRPr="00567450" w:rsidRDefault="007456EC" w:rsidP="00F852FC">
            <w:pPr>
              <w:pStyle w:val="BodyText"/>
              <w:tabs>
                <w:tab w:val="center" w:pos="4680"/>
              </w:tabs>
              <w:spacing w:after="0" w:line="276" w:lineRule="auto"/>
              <w:jc w:val="both"/>
              <w:rPr>
                <w:b/>
              </w:rPr>
            </w:pPr>
          </w:p>
        </w:tc>
        <w:tc>
          <w:tcPr>
            <w:tcW w:w="4680" w:type="dxa"/>
          </w:tcPr>
          <w:p w:rsidR="007456EC" w:rsidRPr="00567450" w:rsidRDefault="007456EC" w:rsidP="00F852FC">
            <w:pPr>
              <w:pStyle w:val="BodyText"/>
              <w:tabs>
                <w:tab w:val="center" w:pos="4680"/>
              </w:tabs>
              <w:spacing w:after="0" w:line="276" w:lineRule="auto"/>
              <w:jc w:val="both"/>
              <w:rPr>
                <w:b/>
              </w:rPr>
            </w:pPr>
          </w:p>
        </w:tc>
        <w:tc>
          <w:tcPr>
            <w:tcW w:w="918" w:type="dxa"/>
          </w:tcPr>
          <w:p w:rsidR="007456EC" w:rsidRPr="00567450" w:rsidRDefault="007456EC" w:rsidP="00F852FC">
            <w:pPr>
              <w:pStyle w:val="BodyText"/>
              <w:tabs>
                <w:tab w:val="center" w:pos="4680"/>
              </w:tabs>
              <w:spacing w:after="0" w:line="276" w:lineRule="auto"/>
              <w:jc w:val="both"/>
              <w:rPr>
                <w:b/>
              </w:rPr>
            </w:pPr>
          </w:p>
        </w:tc>
      </w:tr>
      <w:tr w:rsidR="007456EC" w:rsidRPr="00567450" w:rsidTr="00F852FC">
        <w:tc>
          <w:tcPr>
            <w:tcW w:w="918" w:type="dxa"/>
          </w:tcPr>
          <w:p w:rsidR="007456EC" w:rsidRPr="00567450" w:rsidRDefault="007456EC" w:rsidP="00F852FC">
            <w:pPr>
              <w:pStyle w:val="BodyText"/>
              <w:tabs>
                <w:tab w:val="center" w:pos="4680"/>
              </w:tabs>
              <w:spacing w:after="0" w:line="276" w:lineRule="auto"/>
              <w:jc w:val="both"/>
              <w:rPr>
                <w:b/>
              </w:rPr>
            </w:pPr>
            <w:r w:rsidRPr="00567450">
              <w:rPr>
                <w:b/>
              </w:rPr>
              <w:t>10.</w:t>
            </w:r>
          </w:p>
        </w:tc>
        <w:tc>
          <w:tcPr>
            <w:tcW w:w="3060" w:type="dxa"/>
          </w:tcPr>
          <w:p w:rsidR="007456EC" w:rsidRPr="00567450" w:rsidRDefault="007456EC" w:rsidP="00F852FC">
            <w:pPr>
              <w:pStyle w:val="BodyText"/>
              <w:tabs>
                <w:tab w:val="center" w:pos="4680"/>
              </w:tabs>
              <w:spacing w:after="0" w:line="276" w:lineRule="auto"/>
              <w:jc w:val="both"/>
              <w:rPr>
                <w:b/>
              </w:rPr>
            </w:pPr>
          </w:p>
        </w:tc>
        <w:tc>
          <w:tcPr>
            <w:tcW w:w="4680" w:type="dxa"/>
          </w:tcPr>
          <w:p w:rsidR="007456EC" w:rsidRPr="00567450" w:rsidRDefault="007456EC" w:rsidP="00F852FC">
            <w:pPr>
              <w:pStyle w:val="BodyText"/>
              <w:tabs>
                <w:tab w:val="center" w:pos="4680"/>
              </w:tabs>
              <w:spacing w:after="0" w:line="276" w:lineRule="auto"/>
              <w:jc w:val="both"/>
              <w:rPr>
                <w:b/>
              </w:rPr>
            </w:pPr>
          </w:p>
        </w:tc>
        <w:tc>
          <w:tcPr>
            <w:tcW w:w="918" w:type="dxa"/>
          </w:tcPr>
          <w:p w:rsidR="007456EC" w:rsidRPr="00567450" w:rsidRDefault="007456EC" w:rsidP="00F852FC">
            <w:pPr>
              <w:pStyle w:val="BodyText"/>
              <w:tabs>
                <w:tab w:val="center" w:pos="4680"/>
              </w:tabs>
              <w:spacing w:after="0" w:line="276" w:lineRule="auto"/>
              <w:jc w:val="both"/>
              <w:rPr>
                <w:b/>
              </w:rPr>
            </w:pPr>
          </w:p>
        </w:tc>
      </w:tr>
      <w:tr w:rsidR="007456EC" w:rsidRPr="00567450" w:rsidTr="00F852FC">
        <w:tc>
          <w:tcPr>
            <w:tcW w:w="918" w:type="dxa"/>
          </w:tcPr>
          <w:p w:rsidR="007456EC" w:rsidRPr="00567450" w:rsidRDefault="007456EC" w:rsidP="00F852FC">
            <w:pPr>
              <w:pStyle w:val="BodyText"/>
              <w:tabs>
                <w:tab w:val="center" w:pos="4680"/>
              </w:tabs>
              <w:spacing w:after="0" w:line="276" w:lineRule="auto"/>
              <w:jc w:val="both"/>
              <w:rPr>
                <w:b/>
              </w:rPr>
            </w:pPr>
            <w:r w:rsidRPr="00567450">
              <w:rPr>
                <w:b/>
              </w:rPr>
              <w:t>11.</w:t>
            </w:r>
          </w:p>
        </w:tc>
        <w:tc>
          <w:tcPr>
            <w:tcW w:w="3060" w:type="dxa"/>
          </w:tcPr>
          <w:p w:rsidR="007456EC" w:rsidRPr="00567450" w:rsidRDefault="007456EC" w:rsidP="00F852FC">
            <w:pPr>
              <w:pStyle w:val="BodyText"/>
              <w:tabs>
                <w:tab w:val="center" w:pos="4680"/>
              </w:tabs>
              <w:spacing w:after="0" w:line="276" w:lineRule="auto"/>
              <w:jc w:val="both"/>
              <w:rPr>
                <w:b/>
              </w:rPr>
            </w:pPr>
          </w:p>
        </w:tc>
        <w:tc>
          <w:tcPr>
            <w:tcW w:w="4680" w:type="dxa"/>
          </w:tcPr>
          <w:p w:rsidR="007456EC" w:rsidRPr="00567450" w:rsidRDefault="007456EC" w:rsidP="00F852FC">
            <w:pPr>
              <w:pStyle w:val="BodyText"/>
              <w:tabs>
                <w:tab w:val="center" w:pos="4680"/>
              </w:tabs>
              <w:spacing w:after="0" w:line="276" w:lineRule="auto"/>
              <w:jc w:val="both"/>
              <w:rPr>
                <w:b/>
              </w:rPr>
            </w:pPr>
          </w:p>
        </w:tc>
        <w:tc>
          <w:tcPr>
            <w:tcW w:w="918" w:type="dxa"/>
          </w:tcPr>
          <w:p w:rsidR="007456EC" w:rsidRPr="00567450" w:rsidRDefault="007456EC" w:rsidP="00F852FC">
            <w:pPr>
              <w:pStyle w:val="BodyText"/>
              <w:tabs>
                <w:tab w:val="center" w:pos="4680"/>
              </w:tabs>
              <w:spacing w:after="0" w:line="276" w:lineRule="auto"/>
              <w:jc w:val="both"/>
              <w:rPr>
                <w:b/>
              </w:rPr>
            </w:pPr>
          </w:p>
        </w:tc>
      </w:tr>
      <w:tr w:rsidR="007456EC" w:rsidRPr="00567450" w:rsidTr="00F852FC">
        <w:tc>
          <w:tcPr>
            <w:tcW w:w="918" w:type="dxa"/>
          </w:tcPr>
          <w:p w:rsidR="007456EC" w:rsidRPr="00567450" w:rsidRDefault="007456EC" w:rsidP="00F852FC">
            <w:pPr>
              <w:pStyle w:val="BodyText"/>
              <w:tabs>
                <w:tab w:val="center" w:pos="4680"/>
              </w:tabs>
              <w:spacing w:after="0" w:line="276" w:lineRule="auto"/>
              <w:jc w:val="both"/>
              <w:rPr>
                <w:b/>
              </w:rPr>
            </w:pPr>
            <w:r w:rsidRPr="00567450">
              <w:rPr>
                <w:b/>
              </w:rPr>
              <w:t>12.</w:t>
            </w:r>
          </w:p>
        </w:tc>
        <w:tc>
          <w:tcPr>
            <w:tcW w:w="3060" w:type="dxa"/>
          </w:tcPr>
          <w:p w:rsidR="007456EC" w:rsidRPr="00567450" w:rsidRDefault="007456EC" w:rsidP="00F852FC">
            <w:pPr>
              <w:pStyle w:val="BodyText"/>
              <w:tabs>
                <w:tab w:val="center" w:pos="4680"/>
              </w:tabs>
              <w:spacing w:after="0" w:line="276" w:lineRule="auto"/>
              <w:jc w:val="both"/>
              <w:rPr>
                <w:color w:val="000000"/>
              </w:rPr>
            </w:pPr>
            <w:r w:rsidRPr="00567450">
              <w:rPr>
                <w:color w:val="000000"/>
              </w:rPr>
              <w:t>Clinical Methods</w:t>
            </w:r>
          </w:p>
          <w:p w:rsidR="007456EC" w:rsidRPr="00567450" w:rsidRDefault="007456EC" w:rsidP="00F852FC">
            <w:pPr>
              <w:pStyle w:val="BodyText"/>
              <w:tabs>
                <w:tab w:val="center" w:pos="4680"/>
              </w:tabs>
              <w:spacing w:after="0" w:line="276" w:lineRule="auto"/>
              <w:jc w:val="both"/>
              <w:rPr>
                <w:color w:val="000000"/>
              </w:rPr>
            </w:pPr>
          </w:p>
          <w:p w:rsidR="007456EC" w:rsidRPr="00567450" w:rsidRDefault="007456EC" w:rsidP="00F852FC">
            <w:pPr>
              <w:pStyle w:val="BodyText"/>
              <w:tabs>
                <w:tab w:val="center" w:pos="4680"/>
              </w:tabs>
              <w:spacing w:after="0" w:line="276" w:lineRule="auto"/>
              <w:jc w:val="both"/>
              <w:rPr>
                <w:color w:val="000000"/>
              </w:rPr>
            </w:pPr>
          </w:p>
          <w:p w:rsidR="007456EC" w:rsidRPr="00567450" w:rsidRDefault="007456EC" w:rsidP="00F852FC">
            <w:pPr>
              <w:pStyle w:val="BodyText"/>
              <w:tabs>
                <w:tab w:val="center" w:pos="4680"/>
              </w:tabs>
              <w:spacing w:after="0" w:line="276" w:lineRule="auto"/>
              <w:jc w:val="both"/>
              <w:rPr>
                <w:b/>
              </w:rPr>
            </w:pPr>
            <w:r w:rsidRPr="00567450">
              <w:rPr>
                <w:bCs/>
              </w:rPr>
              <w:t xml:space="preserve">Puberty, Menstruation, Menopause and </w:t>
            </w:r>
            <w:proofErr w:type="spellStart"/>
            <w:r w:rsidRPr="00567450">
              <w:rPr>
                <w:bCs/>
              </w:rPr>
              <w:t>Andropause</w:t>
            </w:r>
            <w:proofErr w:type="spellEnd"/>
          </w:p>
        </w:tc>
        <w:tc>
          <w:tcPr>
            <w:tcW w:w="4680" w:type="dxa"/>
          </w:tcPr>
          <w:p w:rsidR="007456EC" w:rsidRPr="00567450" w:rsidRDefault="007456EC" w:rsidP="00F852FC">
            <w:pPr>
              <w:pStyle w:val="BodyText"/>
              <w:tabs>
                <w:tab w:val="center" w:pos="4680"/>
              </w:tabs>
              <w:spacing w:after="0" w:line="276" w:lineRule="auto"/>
              <w:jc w:val="both"/>
            </w:pPr>
            <w:r w:rsidRPr="00567450">
              <w:t>Gynaecological history, physical examination and investigations in a gynaecological patient</w:t>
            </w:r>
          </w:p>
          <w:p w:rsidR="007456EC" w:rsidRPr="00567450" w:rsidRDefault="007456EC" w:rsidP="00F852FC">
            <w:pPr>
              <w:pStyle w:val="BodyText"/>
              <w:tabs>
                <w:tab w:val="center" w:pos="4680"/>
              </w:tabs>
              <w:spacing w:after="0" w:line="276" w:lineRule="auto"/>
              <w:jc w:val="both"/>
            </w:pPr>
            <w:r w:rsidRPr="00567450">
              <w:t>Skills lab demonstration</w:t>
            </w:r>
          </w:p>
          <w:p w:rsidR="007456EC" w:rsidRPr="00567450" w:rsidRDefault="007456EC" w:rsidP="00F852FC">
            <w:pPr>
              <w:pStyle w:val="BodyText"/>
              <w:tabs>
                <w:tab w:val="center" w:pos="4680"/>
              </w:tabs>
              <w:spacing w:after="0" w:line="276" w:lineRule="auto"/>
              <w:jc w:val="both"/>
            </w:pPr>
            <w:r w:rsidRPr="00567450">
              <w:t>Puberty</w:t>
            </w:r>
          </w:p>
          <w:p w:rsidR="007456EC" w:rsidRPr="00567450" w:rsidRDefault="007456EC" w:rsidP="00F852FC">
            <w:pPr>
              <w:pStyle w:val="BodyText"/>
              <w:tabs>
                <w:tab w:val="center" w:pos="4680"/>
              </w:tabs>
              <w:spacing w:after="0" w:line="276" w:lineRule="auto"/>
              <w:jc w:val="both"/>
            </w:pPr>
            <w:r w:rsidRPr="00567450">
              <w:t>Menstrual Cycle</w:t>
            </w:r>
          </w:p>
          <w:p w:rsidR="007456EC" w:rsidRPr="00567450" w:rsidRDefault="007456EC" w:rsidP="00F852FC">
            <w:pPr>
              <w:pStyle w:val="BodyText"/>
              <w:tabs>
                <w:tab w:val="center" w:pos="4680"/>
              </w:tabs>
              <w:spacing w:after="0" w:line="276" w:lineRule="auto"/>
              <w:jc w:val="both"/>
            </w:pPr>
            <w:r w:rsidRPr="00567450">
              <w:t>Menopause</w:t>
            </w:r>
          </w:p>
          <w:p w:rsidR="007456EC" w:rsidRPr="00567450" w:rsidRDefault="007456EC" w:rsidP="00F852FC">
            <w:pPr>
              <w:pStyle w:val="BodyText"/>
              <w:tabs>
                <w:tab w:val="center" w:pos="4680"/>
              </w:tabs>
              <w:spacing w:after="0" w:line="276" w:lineRule="auto"/>
              <w:jc w:val="both"/>
              <w:rPr>
                <w:b/>
              </w:rPr>
            </w:pPr>
            <w:proofErr w:type="spellStart"/>
            <w:r w:rsidRPr="00567450">
              <w:t>Andropause</w:t>
            </w:r>
            <w:proofErr w:type="spellEnd"/>
          </w:p>
        </w:tc>
        <w:tc>
          <w:tcPr>
            <w:tcW w:w="918" w:type="dxa"/>
          </w:tcPr>
          <w:p w:rsidR="007456EC" w:rsidRPr="00567450" w:rsidRDefault="007456EC" w:rsidP="00F852FC">
            <w:pPr>
              <w:pStyle w:val="BodyText"/>
              <w:tabs>
                <w:tab w:val="center" w:pos="4680"/>
              </w:tabs>
              <w:spacing w:after="0" w:line="276" w:lineRule="auto"/>
              <w:jc w:val="both"/>
              <w:rPr>
                <w:b/>
              </w:rPr>
            </w:pPr>
          </w:p>
          <w:p w:rsidR="007456EC" w:rsidRPr="00567450" w:rsidRDefault="007456EC" w:rsidP="00F852FC">
            <w:pPr>
              <w:pStyle w:val="BodyText"/>
              <w:tabs>
                <w:tab w:val="center" w:pos="4680"/>
              </w:tabs>
              <w:spacing w:after="0" w:line="276" w:lineRule="auto"/>
              <w:jc w:val="both"/>
              <w:rPr>
                <w:b/>
              </w:rPr>
            </w:pPr>
            <w:r w:rsidRPr="00567450">
              <w:rPr>
                <w:b/>
              </w:rPr>
              <w:t>2</w:t>
            </w:r>
          </w:p>
          <w:p w:rsidR="007456EC" w:rsidRPr="00567450" w:rsidRDefault="007456EC" w:rsidP="00F852FC">
            <w:pPr>
              <w:pStyle w:val="BodyText"/>
              <w:tabs>
                <w:tab w:val="center" w:pos="4680"/>
              </w:tabs>
              <w:spacing w:after="0" w:line="276" w:lineRule="auto"/>
              <w:jc w:val="both"/>
              <w:rPr>
                <w:b/>
              </w:rPr>
            </w:pPr>
            <w:r w:rsidRPr="00567450">
              <w:rPr>
                <w:b/>
              </w:rPr>
              <w:t>2</w:t>
            </w:r>
          </w:p>
          <w:p w:rsidR="007456EC" w:rsidRPr="00567450" w:rsidRDefault="007456EC" w:rsidP="00F852FC">
            <w:pPr>
              <w:pStyle w:val="BodyText"/>
              <w:tabs>
                <w:tab w:val="center" w:pos="4680"/>
              </w:tabs>
              <w:spacing w:after="0" w:line="276" w:lineRule="auto"/>
              <w:jc w:val="both"/>
              <w:rPr>
                <w:b/>
              </w:rPr>
            </w:pPr>
            <w:r w:rsidRPr="00567450">
              <w:rPr>
                <w:b/>
              </w:rPr>
              <w:t>2</w:t>
            </w:r>
          </w:p>
          <w:p w:rsidR="007456EC" w:rsidRPr="00567450" w:rsidRDefault="007456EC" w:rsidP="00F852FC">
            <w:pPr>
              <w:pStyle w:val="BodyText"/>
              <w:tabs>
                <w:tab w:val="center" w:pos="4680"/>
              </w:tabs>
              <w:spacing w:after="0" w:line="276" w:lineRule="auto"/>
              <w:jc w:val="both"/>
              <w:rPr>
                <w:b/>
              </w:rPr>
            </w:pPr>
            <w:r w:rsidRPr="00567450">
              <w:rPr>
                <w:b/>
              </w:rPr>
              <w:t>2</w:t>
            </w:r>
          </w:p>
          <w:p w:rsidR="007456EC" w:rsidRPr="00567450" w:rsidRDefault="007456EC" w:rsidP="00F852FC">
            <w:pPr>
              <w:pStyle w:val="BodyText"/>
              <w:tabs>
                <w:tab w:val="center" w:pos="4680"/>
              </w:tabs>
              <w:spacing w:after="0" w:line="276" w:lineRule="auto"/>
              <w:jc w:val="both"/>
              <w:rPr>
                <w:b/>
              </w:rPr>
            </w:pPr>
            <w:r w:rsidRPr="00567450">
              <w:rPr>
                <w:b/>
              </w:rPr>
              <w:t>2</w:t>
            </w:r>
          </w:p>
          <w:p w:rsidR="007456EC" w:rsidRPr="00567450" w:rsidRDefault="007456EC" w:rsidP="00F852FC">
            <w:pPr>
              <w:pStyle w:val="BodyText"/>
              <w:tabs>
                <w:tab w:val="center" w:pos="4680"/>
              </w:tabs>
              <w:spacing w:after="0" w:line="276" w:lineRule="auto"/>
              <w:jc w:val="both"/>
              <w:rPr>
                <w:b/>
              </w:rPr>
            </w:pPr>
            <w:r w:rsidRPr="00567450">
              <w:rPr>
                <w:b/>
              </w:rPr>
              <w:t>2</w:t>
            </w:r>
          </w:p>
        </w:tc>
      </w:tr>
      <w:tr w:rsidR="007456EC" w:rsidRPr="00567450" w:rsidTr="00F852FC">
        <w:tc>
          <w:tcPr>
            <w:tcW w:w="918" w:type="dxa"/>
          </w:tcPr>
          <w:p w:rsidR="007456EC" w:rsidRPr="00567450" w:rsidRDefault="007456EC" w:rsidP="00F852FC">
            <w:pPr>
              <w:pStyle w:val="BodyText"/>
              <w:tabs>
                <w:tab w:val="center" w:pos="4680"/>
              </w:tabs>
              <w:spacing w:after="0" w:line="276" w:lineRule="auto"/>
              <w:jc w:val="both"/>
              <w:rPr>
                <w:b/>
              </w:rPr>
            </w:pPr>
            <w:r w:rsidRPr="00567450">
              <w:rPr>
                <w:b/>
              </w:rPr>
              <w:t>13.</w:t>
            </w:r>
          </w:p>
        </w:tc>
        <w:tc>
          <w:tcPr>
            <w:tcW w:w="3060" w:type="dxa"/>
          </w:tcPr>
          <w:p w:rsidR="007456EC" w:rsidRPr="00567450" w:rsidRDefault="007456EC" w:rsidP="00F852FC">
            <w:pPr>
              <w:pStyle w:val="BodyText"/>
              <w:tabs>
                <w:tab w:val="center" w:pos="4680"/>
              </w:tabs>
              <w:spacing w:after="0" w:line="276" w:lineRule="auto"/>
              <w:jc w:val="both"/>
            </w:pPr>
            <w:r w:rsidRPr="00567450">
              <w:t>Human Sexuality and its Disorders</w:t>
            </w:r>
          </w:p>
          <w:p w:rsidR="007456EC" w:rsidRPr="00567450" w:rsidRDefault="007456EC" w:rsidP="00F852FC">
            <w:pPr>
              <w:pStyle w:val="BodyText"/>
              <w:tabs>
                <w:tab w:val="center" w:pos="4680"/>
              </w:tabs>
              <w:spacing w:after="0" w:line="276" w:lineRule="auto"/>
              <w:jc w:val="both"/>
            </w:pPr>
          </w:p>
          <w:p w:rsidR="007456EC" w:rsidRPr="00567450" w:rsidRDefault="007456EC" w:rsidP="00F852FC">
            <w:pPr>
              <w:pStyle w:val="BodyText"/>
              <w:tabs>
                <w:tab w:val="center" w:pos="4680"/>
              </w:tabs>
              <w:spacing w:after="0" w:line="276" w:lineRule="auto"/>
              <w:jc w:val="both"/>
            </w:pPr>
            <w:r w:rsidRPr="00567450">
              <w:t>Infertility</w:t>
            </w:r>
          </w:p>
          <w:p w:rsidR="007456EC" w:rsidRPr="00567450" w:rsidRDefault="007456EC" w:rsidP="00F852FC">
            <w:pPr>
              <w:pStyle w:val="BodyText"/>
              <w:tabs>
                <w:tab w:val="center" w:pos="4680"/>
              </w:tabs>
              <w:spacing w:after="0" w:line="276" w:lineRule="auto"/>
              <w:jc w:val="both"/>
            </w:pPr>
          </w:p>
          <w:p w:rsidR="007456EC" w:rsidRPr="00567450" w:rsidRDefault="007456EC" w:rsidP="00F852FC">
            <w:pPr>
              <w:pStyle w:val="BodyText"/>
              <w:tabs>
                <w:tab w:val="center" w:pos="4680"/>
              </w:tabs>
              <w:spacing w:after="0" w:line="276" w:lineRule="auto"/>
              <w:jc w:val="both"/>
            </w:pPr>
          </w:p>
          <w:p w:rsidR="007456EC" w:rsidRPr="00567450" w:rsidRDefault="007456EC" w:rsidP="00F852FC">
            <w:pPr>
              <w:pStyle w:val="BodyText"/>
              <w:tabs>
                <w:tab w:val="center" w:pos="4680"/>
              </w:tabs>
              <w:spacing w:after="0" w:line="276" w:lineRule="auto"/>
              <w:jc w:val="both"/>
            </w:pPr>
          </w:p>
          <w:p w:rsidR="007456EC" w:rsidRPr="00567450" w:rsidRDefault="007456EC" w:rsidP="00F852FC">
            <w:pPr>
              <w:pStyle w:val="BodyText"/>
              <w:tabs>
                <w:tab w:val="center" w:pos="4680"/>
              </w:tabs>
              <w:spacing w:after="0" w:line="276" w:lineRule="auto"/>
              <w:jc w:val="both"/>
            </w:pPr>
          </w:p>
          <w:p w:rsidR="007456EC" w:rsidRPr="00567450" w:rsidRDefault="007456EC" w:rsidP="00F852FC">
            <w:pPr>
              <w:pStyle w:val="BodyText"/>
              <w:tabs>
                <w:tab w:val="center" w:pos="4680"/>
              </w:tabs>
              <w:spacing w:after="0" w:line="276" w:lineRule="auto"/>
              <w:jc w:val="both"/>
            </w:pPr>
          </w:p>
          <w:p w:rsidR="007456EC" w:rsidRPr="00567450" w:rsidRDefault="007456EC" w:rsidP="00F852FC">
            <w:pPr>
              <w:pStyle w:val="BodyText"/>
              <w:tabs>
                <w:tab w:val="center" w:pos="4680"/>
              </w:tabs>
              <w:spacing w:after="0" w:line="276" w:lineRule="auto"/>
              <w:jc w:val="both"/>
            </w:pPr>
            <w:r w:rsidRPr="00567450">
              <w:lastRenderedPageBreak/>
              <w:t>Adolescence and Youth Health</w:t>
            </w:r>
          </w:p>
        </w:tc>
        <w:tc>
          <w:tcPr>
            <w:tcW w:w="4680" w:type="dxa"/>
          </w:tcPr>
          <w:p w:rsidR="007456EC" w:rsidRPr="00567450" w:rsidRDefault="007456EC" w:rsidP="00F852FC">
            <w:pPr>
              <w:pStyle w:val="BodyText"/>
              <w:tabs>
                <w:tab w:val="center" w:pos="4680"/>
              </w:tabs>
              <w:spacing w:after="0" w:line="276" w:lineRule="auto"/>
              <w:jc w:val="both"/>
              <w:rPr>
                <w:b/>
              </w:rPr>
            </w:pPr>
            <w:r w:rsidRPr="00567450">
              <w:lastRenderedPageBreak/>
              <w:t>Sexual orientation and Deviations</w:t>
            </w:r>
            <w:r w:rsidRPr="00567450">
              <w:rPr>
                <w:b/>
              </w:rPr>
              <w:t xml:space="preserve"> </w:t>
            </w:r>
          </w:p>
          <w:p w:rsidR="007456EC" w:rsidRPr="00567450" w:rsidRDefault="007456EC" w:rsidP="00F852FC">
            <w:pPr>
              <w:pStyle w:val="BodyText"/>
              <w:tabs>
                <w:tab w:val="center" w:pos="4680"/>
              </w:tabs>
              <w:spacing w:after="0" w:line="276" w:lineRule="auto"/>
              <w:jc w:val="both"/>
            </w:pPr>
            <w:r w:rsidRPr="00567450">
              <w:t xml:space="preserve">Normal sexual response </w:t>
            </w:r>
          </w:p>
          <w:p w:rsidR="007456EC" w:rsidRPr="00567450" w:rsidRDefault="007456EC" w:rsidP="00F852FC">
            <w:pPr>
              <w:pStyle w:val="BodyText"/>
              <w:tabs>
                <w:tab w:val="center" w:pos="4680"/>
              </w:tabs>
              <w:spacing w:after="0" w:line="276" w:lineRule="auto"/>
              <w:jc w:val="both"/>
            </w:pPr>
            <w:r w:rsidRPr="00567450">
              <w:t xml:space="preserve">Disorders of sexuality </w:t>
            </w:r>
          </w:p>
          <w:p w:rsidR="007456EC" w:rsidRPr="00567450" w:rsidRDefault="007456EC" w:rsidP="00F852FC">
            <w:pPr>
              <w:pStyle w:val="BodyText"/>
              <w:tabs>
                <w:tab w:val="center" w:pos="4680"/>
              </w:tabs>
              <w:spacing w:after="0" w:line="276" w:lineRule="auto"/>
              <w:jc w:val="both"/>
            </w:pPr>
            <w:r w:rsidRPr="00567450">
              <w:t xml:space="preserve">Introduction – definition, normal fertility, types of infertility; general factors influencing fertility </w:t>
            </w:r>
          </w:p>
          <w:p w:rsidR="007456EC" w:rsidRPr="00567450" w:rsidRDefault="007456EC" w:rsidP="00F852FC">
            <w:pPr>
              <w:pStyle w:val="BodyText"/>
              <w:tabs>
                <w:tab w:val="center" w:pos="4680"/>
              </w:tabs>
              <w:spacing w:after="0" w:line="276" w:lineRule="auto"/>
              <w:jc w:val="both"/>
            </w:pPr>
            <w:r w:rsidRPr="00567450">
              <w:t xml:space="preserve">Causes of infertility </w:t>
            </w:r>
          </w:p>
          <w:p w:rsidR="007456EC" w:rsidRPr="00567450" w:rsidRDefault="007456EC" w:rsidP="00F852FC">
            <w:pPr>
              <w:pStyle w:val="BodyText"/>
              <w:tabs>
                <w:tab w:val="center" w:pos="4680"/>
              </w:tabs>
              <w:spacing w:after="0" w:line="276" w:lineRule="auto"/>
              <w:jc w:val="both"/>
            </w:pPr>
            <w:r w:rsidRPr="00567450">
              <w:t xml:space="preserve">Management of infertility. </w:t>
            </w:r>
          </w:p>
          <w:p w:rsidR="007456EC" w:rsidRPr="00567450" w:rsidRDefault="007456EC" w:rsidP="00F852FC">
            <w:pPr>
              <w:pStyle w:val="BodyText"/>
              <w:tabs>
                <w:tab w:val="center" w:pos="4680"/>
              </w:tabs>
              <w:spacing w:after="0" w:line="276" w:lineRule="auto"/>
              <w:jc w:val="both"/>
            </w:pPr>
            <w:r w:rsidRPr="00567450">
              <w:t>Assisted reproductive technologies</w:t>
            </w:r>
          </w:p>
          <w:p w:rsidR="007456EC" w:rsidRPr="00567450" w:rsidRDefault="007456EC" w:rsidP="00F852FC">
            <w:pPr>
              <w:pStyle w:val="BodyText"/>
              <w:tabs>
                <w:tab w:val="center" w:pos="4680"/>
              </w:tabs>
              <w:spacing w:after="0" w:line="276" w:lineRule="auto"/>
              <w:jc w:val="both"/>
            </w:pPr>
            <w:r w:rsidRPr="00567450">
              <w:lastRenderedPageBreak/>
              <w:t xml:space="preserve">Introduction - definitions, changes that occur during adolescence </w:t>
            </w:r>
          </w:p>
          <w:p w:rsidR="007456EC" w:rsidRPr="00567450" w:rsidRDefault="007456EC" w:rsidP="00F852FC">
            <w:pPr>
              <w:pStyle w:val="BodyText"/>
              <w:tabs>
                <w:tab w:val="center" w:pos="4680"/>
              </w:tabs>
              <w:spacing w:after="0" w:line="276" w:lineRule="auto"/>
              <w:jc w:val="both"/>
            </w:pPr>
            <w:r w:rsidRPr="00567450">
              <w:t xml:space="preserve">Common medical conditions affecting adolescents and youths </w:t>
            </w:r>
          </w:p>
          <w:p w:rsidR="007456EC" w:rsidRPr="00567450" w:rsidRDefault="007456EC" w:rsidP="00F852FC">
            <w:pPr>
              <w:pStyle w:val="BodyText"/>
              <w:tabs>
                <w:tab w:val="center" w:pos="4680"/>
              </w:tabs>
              <w:spacing w:after="0" w:line="276" w:lineRule="auto"/>
              <w:jc w:val="both"/>
            </w:pPr>
            <w:r w:rsidRPr="00567450">
              <w:t xml:space="preserve">Harmful practices affecting Adolescents and Youths </w:t>
            </w:r>
          </w:p>
          <w:p w:rsidR="007456EC" w:rsidRPr="00567450" w:rsidRDefault="007456EC" w:rsidP="00F852FC">
            <w:pPr>
              <w:pStyle w:val="BodyText"/>
              <w:tabs>
                <w:tab w:val="center" w:pos="4680"/>
              </w:tabs>
              <w:spacing w:after="0" w:line="276" w:lineRule="auto"/>
              <w:jc w:val="both"/>
            </w:pPr>
            <w:r w:rsidRPr="00567450">
              <w:t xml:space="preserve">Peer education and </w:t>
            </w:r>
            <w:proofErr w:type="spellStart"/>
            <w:r w:rsidRPr="00567450">
              <w:t>counseling</w:t>
            </w:r>
            <w:proofErr w:type="spellEnd"/>
            <w:r w:rsidRPr="00567450">
              <w:t xml:space="preserve"> </w:t>
            </w:r>
          </w:p>
          <w:p w:rsidR="007456EC" w:rsidRPr="00567450" w:rsidRDefault="007456EC" w:rsidP="00F852FC">
            <w:pPr>
              <w:pStyle w:val="BodyText"/>
              <w:tabs>
                <w:tab w:val="center" w:pos="4680"/>
              </w:tabs>
              <w:spacing w:after="0" w:line="276" w:lineRule="auto"/>
              <w:jc w:val="both"/>
              <w:rPr>
                <w:b/>
              </w:rPr>
            </w:pPr>
            <w:r w:rsidRPr="00567450">
              <w:t>Youth friendly services</w:t>
            </w:r>
          </w:p>
        </w:tc>
        <w:tc>
          <w:tcPr>
            <w:tcW w:w="918" w:type="dxa"/>
          </w:tcPr>
          <w:p w:rsidR="007456EC" w:rsidRPr="00567450" w:rsidRDefault="007456EC" w:rsidP="00F852FC">
            <w:pPr>
              <w:pStyle w:val="BodyText"/>
              <w:tabs>
                <w:tab w:val="center" w:pos="4680"/>
              </w:tabs>
              <w:spacing w:after="0" w:line="276" w:lineRule="auto"/>
              <w:jc w:val="both"/>
              <w:rPr>
                <w:b/>
              </w:rPr>
            </w:pPr>
            <w:r w:rsidRPr="00567450">
              <w:rPr>
                <w:b/>
              </w:rPr>
              <w:lastRenderedPageBreak/>
              <w:t>1</w:t>
            </w:r>
          </w:p>
          <w:p w:rsidR="007456EC" w:rsidRPr="00567450" w:rsidRDefault="007456EC" w:rsidP="00F852FC">
            <w:pPr>
              <w:pStyle w:val="BodyText"/>
              <w:tabs>
                <w:tab w:val="center" w:pos="4680"/>
              </w:tabs>
              <w:spacing w:after="0" w:line="276" w:lineRule="auto"/>
              <w:jc w:val="both"/>
              <w:rPr>
                <w:b/>
              </w:rPr>
            </w:pPr>
            <w:r w:rsidRPr="00567450">
              <w:rPr>
                <w:b/>
              </w:rPr>
              <w:t>1</w:t>
            </w:r>
          </w:p>
          <w:p w:rsidR="007456EC" w:rsidRPr="00567450" w:rsidRDefault="007456EC" w:rsidP="00F852FC">
            <w:pPr>
              <w:pStyle w:val="BodyText"/>
              <w:tabs>
                <w:tab w:val="center" w:pos="4680"/>
              </w:tabs>
              <w:spacing w:after="0" w:line="276" w:lineRule="auto"/>
              <w:jc w:val="both"/>
              <w:rPr>
                <w:b/>
              </w:rPr>
            </w:pPr>
            <w:r w:rsidRPr="00567450">
              <w:rPr>
                <w:b/>
              </w:rPr>
              <w:t>2</w:t>
            </w:r>
          </w:p>
          <w:p w:rsidR="007456EC" w:rsidRPr="00567450" w:rsidRDefault="007456EC" w:rsidP="00F852FC">
            <w:pPr>
              <w:pStyle w:val="BodyText"/>
              <w:tabs>
                <w:tab w:val="center" w:pos="4680"/>
              </w:tabs>
              <w:spacing w:after="0" w:line="276" w:lineRule="auto"/>
              <w:jc w:val="both"/>
              <w:rPr>
                <w:b/>
              </w:rPr>
            </w:pPr>
          </w:p>
          <w:p w:rsidR="007456EC" w:rsidRPr="00567450" w:rsidRDefault="007456EC" w:rsidP="00F852FC">
            <w:pPr>
              <w:pStyle w:val="BodyText"/>
              <w:tabs>
                <w:tab w:val="center" w:pos="4680"/>
              </w:tabs>
              <w:spacing w:after="0" w:line="276" w:lineRule="auto"/>
              <w:jc w:val="both"/>
              <w:rPr>
                <w:b/>
              </w:rPr>
            </w:pPr>
          </w:p>
          <w:p w:rsidR="007456EC" w:rsidRPr="00567450" w:rsidRDefault="007456EC" w:rsidP="00F852FC">
            <w:pPr>
              <w:pStyle w:val="BodyText"/>
              <w:tabs>
                <w:tab w:val="center" w:pos="4680"/>
              </w:tabs>
              <w:spacing w:after="0" w:line="276" w:lineRule="auto"/>
              <w:jc w:val="both"/>
              <w:rPr>
                <w:b/>
              </w:rPr>
            </w:pPr>
            <w:r w:rsidRPr="00567450">
              <w:rPr>
                <w:b/>
              </w:rPr>
              <w:t>2</w:t>
            </w:r>
          </w:p>
          <w:p w:rsidR="007456EC" w:rsidRPr="00567450" w:rsidRDefault="007456EC" w:rsidP="00F852FC">
            <w:pPr>
              <w:pStyle w:val="BodyText"/>
              <w:tabs>
                <w:tab w:val="center" w:pos="4680"/>
              </w:tabs>
              <w:spacing w:after="0" w:line="276" w:lineRule="auto"/>
              <w:jc w:val="both"/>
              <w:rPr>
                <w:b/>
              </w:rPr>
            </w:pPr>
            <w:r w:rsidRPr="00567450">
              <w:rPr>
                <w:b/>
              </w:rPr>
              <w:t>2</w:t>
            </w:r>
          </w:p>
          <w:p w:rsidR="007456EC" w:rsidRPr="00567450" w:rsidRDefault="007456EC" w:rsidP="00F852FC">
            <w:pPr>
              <w:pStyle w:val="BodyText"/>
              <w:tabs>
                <w:tab w:val="center" w:pos="4680"/>
              </w:tabs>
              <w:spacing w:after="0" w:line="276" w:lineRule="auto"/>
              <w:jc w:val="both"/>
              <w:rPr>
                <w:b/>
              </w:rPr>
            </w:pPr>
            <w:r w:rsidRPr="00567450">
              <w:rPr>
                <w:b/>
              </w:rPr>
              <w:t>1</w:t>
            </w:r>
          </w:p>
          <w:p w:rsidR="007456EC" w:rsidRPr="00567450" w:rsidRDefault="007456EC" w:rsidP="00F852FC">
            <w:pPr>
              <w:pStyle w:val="BodyText"/>
              <w:tabs>
                <w:tab w:val="center" w:pos="4680"/>
              </w:tabs>
              <w:spacing w:after="0" w:line="276" w:lineRule="auto"/>
              <w:jc w:val="both"/>
              <w:rPr>
                <w:b/>
              </w:rPr>
            </w:pPr>
            <w:r w:rsidRPr="00567450">
              <w:rPr>
                <w:b/>
              </w:rPr>
              <w:t>1</w:t>
            </w:r>
          </w:p>
          <w:p w:rsidR="007456EC" w:rsidRPr="00567450" w:rsidRDefault="007456EC" w:rsidP="00F852FC">
            <w:pPr>
              <w:pStyle w:val="BodyText"/>
              <w:tabs>
                <w:tab w:val="center" w:pos="4680"/>
              </w:tabs>
              <w:spacing w:after="0" w:line="276" w:lineRule="auto"/>
              <w:jc w:val="both"/>
              <w:rPr>
                <w:b/>
              </w:rPr>
            </w:pPr>
          </w:p>
          <w:p w:rsidR="007456EC" w:rsidRPr="00567450" w:rsidRDefault="007456EC" w:rsidP="00F852FC">
            <w:pPr>
              <w:pStyle w:val="BodyText"/>
              <w:tabs>
                <w:tab w:val="center" w:pos="4680"/>
              </w:tabs>
              <w:spacing w:after="0" w:line="276" w:lineRule="auto"/>
              <w:jc w:val="both"/>
              <w:rPr>
                <w:b/>
              </w:rPr>
            </w:pPr>
            <w:r w:rsidRPr="00567450">
              <w:rPr>
                <w:b/>
              </w:rPr>
              <w:t>2</w:t>
            </w:r>
          </w:p>
          <w:p w:rsidR="007456EC" w:rsidRPr="00567450" w:rsidRDefault="007456EC" w:rsidP="00F852FC">
            <w:pPr>
              <w:pStyle w:val="BodyText"/>
              <w:tabs>
                <w:tab w:val="center" w:pos="4680"/>
              </w:tabs>
              <w:spacing w:after="0" w:line="276" w:lineRule="auto"/>
              <w:jc w:val="both"/>
              <w:rPr>
                <w:b/>
              </w:rPr>
            </w:pPr>
          </w:p>
          <w:p w:rsidR="007456EC" w:rsidRPr="00567450" w:rsidRDefault="007456EC" w:rsidP="00F852FC">
            <w:pPr>
              <w:pStyle w:val="BodyText"/>
              <w:tabs>
                <w:tab w:val="center" w:pos="4680"/>
              </w:tabs>
              <w:spacing w:after="0" w:line="276" w:lineRule="auto"/>
              <w:jc w:val="both"/>
              <w:rPr>
                <w:b/>
              </w:rPr>
            </w:pPr>
            <w:r w:rsidRPr="00567450">
              <w:rPr>
                <w:b/>
              </w:rPr>
              <w:t>1</w:t>
            </w:r>
          </w:p>
          <w:p w:rsidR="007456EC" w:rsidRPr="00567450" w:rsidRDefault="007456EC" w:rsidP="00F852FC">
            <w:pPr>
              <w:pStyle w:val="BodyText"/>
              <w:tabs>
                <w:tab w:val="center" w:pos="4680"/>
              </w:tabs>
              <w:spacing w:after="0" w:line="276" w:lineRule="auto"/>
              <w:jc w:val="both"/>
              <w:rPr>
                <w:b/>
              </w:rPr>
            </w:pPr>
          </w:p>
          <w:p w:rsidR="007456EC" w:rsidRPr="00567450" w:rsidRDefault="007456EC" w:rsidP="00F852FC">
            <w:pPr>
              <w:pStyle w:val="BodyText"/>
              <w:tabs>
                <w:tab w:val="center" w:pos="4680"/>
              </w:tabs>
              <w:spacing w:after="0" w:line="276" w:lineRule="auto"/>
              <w:jc w:val="both"/>
              <w:rPr>
                <w:b/>
              </w:rPr>
            </w:pPr>
            <w:r w:rsidRPr="00567450">
              <w:rPr>
                <w:b/>
              </w:rPr>
              <w:t>1</w:t>
            </w:r>
          </w:p>
          <w:p w:rsidR="007456EC" w:rsidRPr="00567450" w:rsidRDefault="007456EC" w:rsidP="00F852FC">
            <w:pPr>
              <w:pStyle w:val="BodyText"/>
              <w:tabs>
                <w:tab w:val="center" w:pos="4680"/>
              </w:tabs>
              <w:spacing w:after="0" w:line="276" w:lineRule="auto"/>
              <w:jc w:val="both"/>
              <w:rPr>
                <w:b/>
              </w:rPr>
            </w:pPr>
            <w:r w:rsidRPr="00567450">
              <w:rPr>
                <w:b/>
              </w:rPr>
              <w:t>1</w:t>
            </w:r>
          </w:p>
          <w:p w:rsidR="007456EC" w:rsidRPr="00567450" w:rsidRDefault="007456EC" w:rsidP="00F852FC">
            <w:pPr>
              <w:pStyle w:val="BodyText"/>
              <w:tabs>
                <w:tab w:val="center" w:pos="4680"/>
              </w:tabs>
              <w:spacing w:after="0" w:line="276" w:lineRule="auto"/>
              <w:jc w:val="both"/>
              <w:rPr>
                <w:b/>
              </w:rPr>
            </w:pPr>
            <w:r w:rsidRPr="00567450">
              <w:rPr>
                <w:b/>
              </w:rPr>
              <w:t>1</w:t>
            </w:r>
          </w:p>
        </w:tc>
      </w:tr>
      <w:tr w:rsidR="007456EC" w:rsidRPr="00567450" w:rsidTr="00F852FC">
        <w:tc>
          <w:tcPr>
            <w:tcW w:w="918" w:type="dxa"/>
          </w:tcPr>
          <w:p w:rsidR="007456EC" w:rsidRPr="00567450" w:rsidRDefault="007456EC" w:rsidP="00F852FC">
            <w:pPr>
              <w:pStyle w:val="BodyText"/>
              <w:tabs>
                <w:tab w:val="center" w:pos="4680"/>
              </w:tabs>
              <w:spacing w:after="0" w:line="276" w:lineRule="auto"/>
              <w:jc w:val="both"/>
              <w:rPr>
                <w:b/>
              </w:rPr>
            </w:pPr>
            <w:r w:rsidRPr="00567450">
              <w:rPr>
                <w:b/>
              </w:rPr>
              <w:lastRenderedPageBreak/>
              <w:t>14.</w:t>
            </w:r>
          </w:p>
        </w:tc>
        <w:tc>
          <w:tcPr>
            <w:tcW w:w="3060" w:type="dxa"/>
          </w:tcPr>
          <w:p w:rsidR="007456EC" w:rsidRPr="00567450" w:rsidRDefault="007456EC" w:rsidP="00F852FC">
            <w:pPr>
              <w:pStyle w:val="BodyText"/>
              <w:tabs>
                <w:tab w:val="center" w:pos="4680"/>
              </w:tabs>
              <w:spacing w:after="0" w:line="276" w:lineRule="auto"/>
              <w:jc w:val="both"/>
            </w:pPr>
            <w:r w:rsidRPr="00567450">
              <w:t>Early Pregnancy Complications</w:t>
            </w:r>
          </w:p>
        </w:tc>
        <w:tc>
          <w:tcPr>
            <w:tcW w:w="4680" w:type="dxa"/>
          </w:tcPr>
          <w:p w:rsidR="007456EC" w:rsidRPr="00567450" w:rsidRDefault="007456EC" w:rsidP="00F852FC">
            <w:pPr>
              <w:pStyle w:val="BodyText"/>
              <w:tabs>
                <w:tab w:val="center" w:pos="4680"/>
              </w:tabs>
              <w:spacing w:after="0" w:line="276" w:lineRule="auto"/>
              <w:jc w:val="both"/>
            </w:pPr>
            <w:r w:rsidRPr="00567450">
              <w:t xml:space="preserve">Abortion  </w:t>
            </w:r>
          </w:p>
          <w:p w:rsidR="007456EC" w:rsidRPr="00567450" w:rsidRDefault="007456EC" w:rsidP="00F852FC">
            <w:pPr>
              <w:pStyle w:val="BodyText"/>
              <w:tabs>
                <w:tab w:val="center" w:pos="4680"/>
              </w:tabs>
              <w:spacing w:after="0" w:line="276" w:lineRule="auto"/>
              <w:jc w:val="both"/>
            </w:pPr>
            <w:r w:rsidRPr="00567450">
              <w:t xml:space="preserve">Ectopic pregnancy </w:t>
            </w:r>
          </w:p>
          <w:p w:rsidR="007456EC" w:rsidRPr="00567450" w:rsidRDefault="007456EC" w:rsidP="00F852FC">
            <w:pPr>
              <w:pStyle w:val="BodyText"/>
              <w:tabs>
                <w:tab w:val="center" w:pos="4680"/>
              </w:tabs>
              <w:spacing w:after="0" w:line="276" w:lineRule="auto"/>
              <w:jc w:val="both"/>
            </w:pPr>
            <w:r w:rsidRPr="00567450">
              <w:t xml:space="preserve">Molar pregnancy  </w:t>
            </w:r>
          </w:p>
          <w:p w:rsidR="007456EC" w:rsidRPr="00567450" w:rsidRDefault="007456EC" w:rsidP="00F852FC">
            <w:pPr>
              <w:pStyle w:val="BodyText"/>
              <w:tabs>
                <w:tab w:val="center" w:pos="4680"/>
              </w:tabs>
              <w:spacing w:after="0" w:line="276" w:lineRule="auto"/>
              <w:jc w:val="both"/>
            </w:pPr>
            <w:r w:rsidRPr="00567450">
              <w:t xml:space="preserve">Gestational trophoblastic disease </w:t>
            </w:r>
          </w:p>
          <w:p w:rsidR="007456EC" w:rsidRPr="00567450" w:rsidRDefault="007456EC" w:rsidP="00F852FC">
            <w:pPr>
              <w:pStyle w:val="BodyText"/>
              <w:tabs>
                <w:tab w:val="center" w:pos="4680"/>
              </w:tabs>
              <w:spacing w:after="0" w:line="276" w:lineRule="auto"/>
              <w:jc w:val="both"/>
              <w:rPr>
                <w:b/>
              </w:rPr>
            </w:pPr>
            <w:r w:rsidRPr="00567450">
              <w:t xml:space="preserve">Hyperemesis </w:t>
            </w:r>
            <w:proofErr w:type="spellStart"/>
            <w:r w:rsidRPr="00567450">
              <w:t>gravidarum</w:t>
            </w:r>
            <w:proofErr w:type="spellEnd"/>
          </w:p>
        </w:tc>
        <w:tc>
          <w:tcPr>
            <w:tcW w:w="918" w:type="dxa"/>
          </w:tcPr>
          <w:p w:rsidR="007456EC" w:rsidRPr="00567450" w:rsidRDefault="007456EC" w:rsidP="00F852FC">
            <w:pPr>
              <w:pStyle w:val="BodyText"/>
              <w:tabs>
                <w:tab w:val="center" w:pos="4680"/>
              </w:tabs>
              <w:spacing w:after="0" w:line="276" w:lineRule="auto"/>
              <w:jc w:val="both"/>
              <w:rPr>
                <w:b/>
              </w:rPr>
            </w:pPr>
            <w:r w:rsidRPr="00567450">
              <w:rPr>
                <w:b/>
              </w:rPr>
              <w:t>2</w:t>
            </w:r>
          </w:p>
          <w:p w:rsidR="007456EC" w:rsidRPr="00567450" w:rsidRDefault="007456EC" w:rsidP="00F852FC">
            <w:pPr>
              <w:pStyle w:val="BodyText"/>
              <w:tabs>
                <w:tab w:val="center" w:pos="4680"/>
              </w:tabs>
              <w:spacing w:after="0" w:line="276" w:lineRule="auto"/>
              <w:jc w:val="both"/>
              <w:rPr>
                <w:b/>
              </w:rPr>
            </w:pPr>
            <w:r w:rsidRPr="00567450">
              <w:rPr>
                <w:b/>
              </w:rPr>
              <w:t>1</w:t>
            </w:r>
          </w:p>
          <w:p w:rsidR="007456EC" w:rsidRPr="00567450" w:rsidRDefault="007456EC" w:rsidP="00F852FC">
            <w:pPr>
              <w:pStyle w:val="BodyText"/>
              <w:tabs>
                <w:tab w:val="center" w:pos="4680"/>
              </w:tabs>
              <w:spacing w:after="0" w:line="276" w:lineRule="auto"/>
              <w:jc w:val="both"/>
              <w:rPr>
                <w:b/>
              </w:rPr>
            </w:pPr>
            <w:r w:rsidRPr="00567450">
              <w:rPr>
                <w:b/>
              </w:rPr>
              <w:t>1</w:t>
            </w:r>
          </w:p>
          <w:p w:rsidR="007456EC" w:rsidRPr="00567450" w:rsidRDefault="007456EC" w:rsidP="00F852FC">
            <w:pPr>
              <w:pStyle w:val="BodyText"/>
              <w:tabs>
                <w:tab w:val="center" w:pos="4680"/>
              </w:tabs>
              <w:spacing w:after="0" w:line="276" w:lineRule="auto"/>
              <w:jc w:val="both"/>
              <w:rPr>
                <w:b/>
              </w:rPr>
            </w:pPr>
            <w:r w:rsidRPr="00567450">
              <w:rPr>
                <w:b/>
              </w:rPr>
              <w:t>2</w:t>
            </w:r>
          </w:p>
          <w:p w:rsidR="007456EC" w:rsidRPr="00567450" w:rsidRDefault="007456EC" w:rsidP="00F852FC">
            <w:pPr>
              <w:pStyle w:val="BodyText"/>
              <w:tabs>
                <w:tab w:val="center" w:pos="4680"/>
              </w:tabs>
              <w:spacing w:after="0" w:line="276" w:lineRule="auto"/>
              <w:jc w:val="both"/>
              <w:rPr>
                <w:b/>
              </w:rPr>
            </w:pPr>
            <w:r w:rsidRPr="00567450">
              <w:rPr>
                <w:b/>
              </w:rPr>
              <w:t>1</w:t>
            </w:r>
          </w:p>
          <w:p w:rsidR="007456EC" w:rsidRPr="00567450" w:rsidRDefault="007456EC" w:rsidP="00F852FC">
            <w:pPr>
              <w:pStyle w:val="BodyText"/>
              <w:tabs>
                <w:tab w:val="center" w:pos="4680"/>
              </w:tabs>
              <w:spacing w:after="0" w:line="276" w:lineRule="auto"/>
              <w:jc w:val="both"/>
              <w:rPr>
                <w:b/>
              </w:rPr>
            </w:pPr>
          </w:p>
        </w:tc>
      </w:tr>
      <w:tr w:rsidR="007456EC" w:rsidRPr="00567450" w:rsidTr="00F852FC">
        <w:tc>
          <w:tcPr>
            <w:tcW w:w="918" w:type="dxa"/>
          </w:tcPr>
          <w:p w:rsidR="007456EC" w:rsidRPr="00567450" w:rsidRDefault="007456EC" w:rsidP="00F852FC">
            <w:pPr>
              <w:pStyle w:val="BodyText"/>
              <w:tabs>
                <w:tab w:val="center" w:pos="4680"/>
              </w:tabs>
              <w:spacing w:after="0" w:line="276" w:lineRule="auto"/>
              <w:jc w:val="both"/>
              <w:rPr>
                <w:b/>
              </w:rPr>
            </w:pPr>
            <w:r w:rsidRPr="00567450">
              <w:rPr>
                <w:b/>
              </w:rPr>
              <w:t>15.</w:t>
            </w:r>
          </w:p>
        </w:tc>
        <w:tc>
          <w:tcPr>
            <w:tcW w:w="3060" w:type="dxa"/>
            <w:vMerge w:val="restart"/>
          </w:tcPr>
          <w:p w:rsidR="007456EC" w:rsidRPr="00567450" w:rsidRDefault="007456EC" w:rsidP="00F852FC">
            <w:pPr>
              <w:pStyle w:val="BodyText"/>
              <w:tabs>
                <w:tab w:val="center" w:pos="4680"/>
              </w:tabs>
              <w:spacing w:after="0" w:line="276" w:lineRule="auto"/>
              <w:jc w:val="both"/>
              <w:rPr>
                <w:b/>
              </w:rPr>
            </w:pPr>
            <w:r w:rsidRPr="00567450">
              <w:rPr>
                <w:b/>
              </w:rPr>
              <w:t>Christmas and New Year Break</w:t>
            </w:r>
          </w:p>
        </w:tc>
        <w:tc>
          <w:tcPr>
            <w:tcW w:w="4680" w:type="dxa"/>
          </w:tcPr>
          <w:p w:rsidR="007456EC" w:rsidRPr="00567450" w:rsidRDefault="007456EC" w:rsidP="00F852FC">
            <w:pPr>
              <w:pStyle w:val="BodyText"/>
              <w:tabs>
                <w:tab w:val="center" w:pos="4680"/>
              </w:tabs>
              <w:spacing w:after="0" w:line="276" w:lineRule="auto"/>
              <w:jc w:val="both"/>
              <w:rPr>
                <w:b/>
              </w:rPr>
            </w:pPr>
          </w:p>
        </w:tc>
        <w:tc>
          <w:tcPr>
            <w:tcW w:w="918" w:type="dxa"/>
          </w:tcPr>
          <w:p w:rsidR="007456EC" w:rsidRPr="00567450" w:rsidRDefault="007456EC" w:rsidP="00F852FC">
            <w:pPr>
              <w:pStyle w:val="BodyText"/>
              <w:tabs>
                <w:tab w:val="center" w:pos="4680"/>
              </w:tabs>
              <w:spacing w:after="0" w:line="276" w:lineRule="auto"/>
              <w:jc w:val="both"/>
              <w:rPr>
                <w:b/>
              </w:rPr>
            </w:pPr>
          </w:p>
        </w:tc>
      </w:tr>
      <w:tr w:rsidR="007456EC" w:rsidRPr="00567450" w:rsidTr="00F852FC">
        <w:tc>
          <w:tcPr>
            <w:tcW w:w="918" w:type="dxa"/>
          </w:tcPr>
          <w:p w:rsidR="007456EC" w:rsidRPr="00567450" w:rsidRDefault="007456EC" w:rsidP="00F852FC">
            <w:pPr>
              <w:pStyle w:val="BodyText"/>
              <w:tabs>
                <w:tab w:val="center" w:pos="4680"/>
              </w:tabs>
              <w:spacing w:after="0" w:line="276" w:lineRule="auto"/>
              <w:jc w:val="both"/>
              <w:rPr>
                <w:b/>
              </w:rPr>
            </w:pPr>
            <w:r w:rsidRPr="00567450">
              <w:rPr>
                <w:b/>
              </w:rPr>
              <w:t>16.</w:t>
            </w:r>
          </w:p>
        </w:tc>
        <w:tc>
          <w:tcPr>
            <w:tcW w:w="3060" w:type="dxa"/>
            <w:vMerge/>
          </w:tcPr>
          <w:p w:rsidR="007456EC" w:rsidRPr="00567450" w:rsidRDefault="007456EC" w:rsidP="00F852FC">
            <w:pPr>
              <w:pStyle w:val="BodyText"/>
              <w:tabs>
                <w:tab w:val="center" w:pos="4680"/>
              </w:tabs>
              <w:spacing w:after="0" w:line="276" w:lineRule="auto"/>
              <w:jc w:val="both"/>
              <w:rPr>
                <w:b/>
              </w:rPr>
            </w:pPr>
          </w:p>
        </w:tc>
        <w:tc>
          <w:tcPr>
            <w:tcW w:w="4680" w:type="dxa"/>
          </w:tcPr>
          <w:p w:rsidR="007456EC" w:rsidRPr="00567450" w:rsidRDefault="007456EC" w:rsidP="00F852FC">
            <w:pPr>
              <w:pStyle w:val="BodyText"/>
              <w:tabs>
                <w:tab w:val="center" w:pos="4680"/>
              </w:tabs>
              <w:spacing w:after="0" w:line="276" w:lineRule="auto"/>
              <w:jc w:val="both"/>
              <w:rPr>
                <w:b/>
              </w:rPr>
            </w:pPr>
          </w:p>
        </w:tc>
        <w:tc>
          <w:tcPr>
            <w:tcW w:w="918" w:type="dxa"/>
          </w:tcPr>
          <w:p w:rsidR="007456EC" w:rsidRPr="00567450" w:rsidRDefault="007456EC" w:rsidP="00F852FC">
            <w:pPr>
              <w:pStyle w:val="BodyText"/>
              <w:tabs>
                <w:tab w:val="center" w:pos="4680"/>
              </w:tabs>
              <w:spacing w:after="0" w:line="276" w:lineRule="auto"/>
              <w:jc w:val="both"/>
              <w:rPr>
                <w:b/>
              </w:rPr>
            </w:pPr>
          </w:p>
        </w:tc>
      </w:tr>
      <w:tr w:rsidR="007456EC" w:rsidRPr="00567450" w:rsidTr="00F852FC">
        <w:tc>
          <w:tcPr>
            <w:tcW w:w="918" w:type="dxa"/>
          </w:tcPr>
          <w:p w:rsidR="007456EC" w:rsidRPr="00567450" w:rsidRDefault="007456EC" w:rsidP="00F852FC">
            <w:pPr>
              <w:pStyle w:val="BodyText"/>
              <w:tabs>
                <w:tab w:val="center" w:pos="4680"/>
              </w:tabs>
              <w:spacing w:after="0" w:line="276" w:lineRule="auto"/>
              <w:jc w:val="both"/>
              <w:rPr>
                <w:b/>
              </w:rPr>
            </w:pPr>
            <w:r w:rsidRPr="00567450">
              <w:rPr>
                <w:b/>
              </w:rPr>
              <w:t>17.</w:t>
            </w:r>
          </w:p>
        </w:tc>
        <w:tc>
          <w:tcPr>
            <w:tcW w:w="3060" w:type="dxa"/>
          </w:tcPr>
          <w:p w:rsidR="007456EC" w:rsidRPr="00567450" w:rsidRDefault="007456EC" w:rsidP="00F852FC">
            <w:pPr>
              <w:pStyle w:val="BodyText"/>
              <w:tabs>
                <w:tab w:val="center" w:pos="4680"/>
              </w:tabs>
              <w:spacing w:after="0" w:line="276" w:lineRule="auto"/>
              <w:jc w:val="both"/>
              <w:rPr>
                <w:b/>
              </w:rPr>
            </w:pPr>
          </w:p>
        </w:tc>
        <w:tc>
          <w:tcPr>
            <w:tcW w:w="4680" w:type="dxa"/>
          </w:tcPr>
          <w:p w:rsidR="007456EC" w:rsidRPr="00567450" w:rsidRDefault="007456EC" w:rsidP="00F852FC">
            <w:pPr>
              <w:pStyle w:val="BodyText"/>
              <w:tabs>
                <w:tab w:val="center" w:pos="4680"/>
              </w:tabs>
              <w:spacing w:after="0" w:line="276" w:lineRule="auto"/>
              <w:jc w:val="both"/>
              <w:rPr>
                <w:b/>
              </w:rPr>
            </w:pPr>
          </w:p>
        </w:tc>
        <w:tc>
          <w:tcPr>
            <w:tcW w:w="918" w:type="dxa"/>
          </w:tcPr>
          <w:p w:rsidR="007456EC" w:rsidRPr="00567450" w:rsidRDefault="007456EC" w:rsidP="00F852FC">
            <w:pPr>
              <w:pStyle w:val="BodyText"/>
              <w:tabs>
                <w:tab w:val="center" w:pos="4680"/>
              </w:tabs>
              <w:spacing w:after="0" w:line="276" w:lineRule="auto"/>
              <w:jc w:val="both"/>
              <w:rPr>
                <w:b/>
              </w:rPr>
            </w:pPr>
          </w:p>
        </w:tc>
      </w:tr>
      <w:tr w:rsidR="007456EC" w:rsidRPr="00567450" w:rsidTr="00F852FC">
        <w:tc>
          <w:tcPr>
            <w:tcW w:w="918" w:type="dxa"/>
          </w:tcPr>
          <w:p w:rsidR="007456EC" w:rsidRPr="00567450" w:rsidRDefault="007456EC" w:rsidP="00F852FC">
            <w:pPr>
              <w:pStyle w:val="BodyText"/>
              <w:tabs>
                <w:tab w:val="center" w:pos="4680"/>
              </w:tabs>
              <w:spacing w:after="0" w:line="276" w:lineRule="auto"/>
              <w:jc w:val="both"/>
              <w:rPr>
                <w:b/>
              </w:rPr>
            </w:pPr>
            <w:r w:rsidRPr="00567450">
              <w:rPr>
                <w:b/>
              </w:rPr>
              <w:t>18.</w:t>
            </w:r>
          </w:p>
        </w:tc>
        <w:tc>
          <w:tcPr>
            <w:tcW w:w="3060" w:type="dxa"/>
          </w:tcPr>
          <w:p w:rsidR="007456EC" w:rsidRPr="00567450" w:rsidRDefault="007456EC" w:rsidP="00F852FC">
            <w:pPr>
              <w:pStyle w:val="BodyText"/>
              <w:tabs>
                <w:tab w:val="center" w:pos="4680"/>
              </w:tabs>
              <w:spacing w:after="0" w:line="276" w:lineRule="auto"/>
              <w:jc w:val="both"/>
              <w:rPr>
                <w:b/>
              </w:rPr>
            </w:pPr>
          </w:p>
        </w:tc>
        <w:tc>
          <w:tcPr>
            <w:tcW w:w="4680" w:type="dxa"/>
          </w:tcPr>
          <w:p w:rsidR="007456EC" w:rsidRPr="00567450" w:rsidRDefault="007456EC" w:rsidP="00F852FC">
            <w:pPr>
              <w:pStyle w:val="BodyText"/>
              <w:tabs>
                <w:tab w:val="center" w:pos="4680"/>
              </w:tabs>
              <w:spacing w:after="0" w:line="276" w:lineRule="auto"/>
              <w:jc w:val="both"/>
              <w:rPr>
                <w:b/>
              </w:rPr>
            </w:pPr>
          </w:p>
        </w:tc>
        <w:tc>
          <w:tcPr>
            <w:tcW w:w="918" w:type="dxa"/>
          </w:tcPr>
          <w:p w:rsidR="007456EC" w:rsidRPr="00567450" w:rsidRDefault="007456EC" w:rsidP="00F852FC">
            <w:pPr>
              <w:pStyle w:val="BodyText"/>
              <w:tabs>
                <w:tab w:val="center" w:pos="4680"/>
              </w:tabs>
              <w:spacing w:after="0" w:line="276" w:lineRule="auto"/>
              <w:jc w:val="both"/>
              <w:rPr>
                <w:b/>
              </w:rPr>
            </w:pPr>
          </w:p>
        </w:tc>
      </w:tr>
      <w:tr w:rsidR="007456EC" w:rsidRPr="00567450" w:rsidTr="00F852FC">
        <w:tc>
          <w:tcPr>
            <w:tcW w:w="918" w:type="dxa"/>
          </w:tcPr>
          <w:p w:rsidR="007456EC" w:rsidRPr="00567450" w:rsidRDefault="007456EC" w:rsidP="00F852FC">
            <w:pPr>
              <w:pStyle w:val="BodyText"/>
              <w:tabs>
                <w:tab w:val="center" w:pos="4680"/>
              </w:tabs>
              <w:spacing w:after="0" w:line="276" w:lineRule="auto"/>
              <w:jc w:val="both"/>
              <w:rPr>
                <w:b/>
              </w:rPr>
            </w:pPr>
            <w:r w:rsidRPr="00567450">
              <w:rPr>
                <w:b/>
              </w:rPr>
              <w:t>19.</w:t>
            </w:r>
          </w:p>
        </w:tc>
        <w:tc>
          <w:tcPr>
            <w:tcW w:w="3060" w:type="dxa"/>
          </w:tcPr>
          <w:p w:rsidR="007456EC" w:rsidRPr="00567450" w:rsidRDefault="007456EC" w:rsidP="00F852FC">
            <w:pPr>
              <w:pStyle w:val="BodyText"/>
              <w:tabs>
                <w:tab w:val="center" w:pos="4680"/>
              </w:tabs>
              <w:spacing w:after="0" w:line="276" w:lineRule="auto"/>
              <w:jc w:val="both"/>
              <w:rPr>
                <w:b/>
              </w:rPr>
            </w:pPr>
          </w:p>
        </w:tc>
        <w:tc>
          <w:tcPr>
            <w:tcW w:w="4680" w:type="dxa"/>
          </w:tcPr>
          <w:p w:rsidR="007456EC" w:rsidRPr="00567450" w:rsidRDefault="007456EC" w:rsidP="00F852FC">
            <w:pPr>
              <w:pStyle w:val="BodyText"/>
              <w:tabs>
                <w:tab w:val="center" w:pos="4680"/>
              </w:tabs>
              <w:spacing w:after="0" w:line="276" w:lineRule="auto"/>
              <w:jc w:val="both"/>
              <w:rPr>
                <w:b/>
              </w:rPr>
            </w:pPr>
          </w:p>
        </w:tc>
        <w:tc>
          <w:tcPr>
            <w:tcW w:w="918" w:type="dxa"/>
          </w:tcPr>
          <w:p w:rsidR="007456EC" w:rsidRPr="00567450" w:rsidRDefault="007456EC" w:rsidP="00F852FC">
            <w:pPr>
              <w:pStyle w:val="BodyText"/>
              <w:tabs>
                <w:tab w:val="center" w:pos="4680"/>
              </w:tabs>
              <w:spacing w:after="0" w:line="276" w:lineRule="auto"/>
              <w:jc w:val="both"/>
              <w:rPr>
                <w:b/>
              </w:rPr>
            </w:pPr>
          </w:p>
        </w:tc>
      </w:tr>
      <w:tr w:rsidR="007456EC" w:rsidRPr="00567450" w:rsidTr="00F852FC">
        <w:tc>
          <w:tcPr>
            <w:tcW w:w="918" w:type="dxa"/>
          </w:tcPr>
          <w:p w:rsidR="007456EC" w:rsidRPr="00567450" w:rsidRDefault="007456EC" w:rsidP="00F852FC">
            <w:pPr>
              <w:pStyle w:val="BodyText"/>
              <w:tabs>
                <w:tab w:val="center" w:pos="4680"/>
              </w:tabs>
              <w:spacing w:after="0" w:line="276" w:lineRule="auto"/>
              <w:jc w:val="both"/>
              <w:rPr>
                <w:b/>
              </w:rPr>
            </w:pPr>
            <w:r w:rsidRPr="00567450">
              <w:rPr>
                <w:b/>
              </w:rPr>
              <w:t>20.</w:t>
            </w:r>
          </w:p>
        </w:tc>
        <w:tc>
          <w:tcPr>
            <w:tcW w:w="3060" w:type="dxa"/>
          </w:tcPr>
          <w:p w:rsidR="007456EC" w:rsidRPr="00567450" w:rsidRDefault="007456EC" w:rsidP="00F852FC">
            <w:pPr>
              <w:pStyle w:val="BodyText"/>
              <w:tabs>
                <w:tab w:val="center" w:pos="4680"/>
              </w:tabs>
              <w:spacing w:after="0" w:line="276" w:lineRule="auto"/>
              <w:jc w:val="both"/>
              <w:rPr>
                <w:b/>
              </w:rPr>
            </w:pPr>
          </w:p>
        </w:tc>
        <w:tc>
          <w:tcPr>
            <w:tcW w:w="4680" w:type="dxa"/>
          </w:tcPr>
          <w:p w:rsidR="007456EC" w:rsidRPr="00567450" w:rsidRDefault="007456EC" w:rsidP="00F852FC">
            <w:pPr>
              <w:pStyle w:val="BodyText"/>
              <w:tabs>
                <w:tab w:val="center" w:pos="4680"/>
              </w:tabs>
              <w:spacing w:after="0" w:line="276" w:lineRule="auto"/>
              <w:jc w:val="both"/>
              <w:rPr>
                <w:b/>
              </w:rPr>
            </w:pPr>
          </w:p>
        </w:tc>
        <w:tc>
          <w:tcPr>
            <w:tcW w:w="918" w:type="dxa"/>
          </w:tcPr>
          <w:p w:rsidR="007456EC" w:rsidRPr="00567450" w:rsidRDefault="007456EC" w:rsidP="00F852FC">
            <w:pPr>
              <w:pStyle w:val="BodyText"/>
              <w:tabs>
                <w:tab w:val="center" w:pos="4680"/>
              </w:tabs>
              <w:spacing w:after="0" w:line="276" w:lineRule="auto"/>
              <w:jc w:val="both"/>
              <w:rPr>
                <w:b/>
              </w:rPr>
            </w:pPr>
          </w:p>
        </w:tc>
      </w:tr>
      <w:tr w:rsidR="007456EC" w:rsidRPr="00567450" w:rsidTr="00F852FC">
        <w:tc>
          <w:tcPr>
            <w:tcW w:w="918" w:type="dxa"/>
          </w:tcPr>
          <w:p w:rsidR="007456EC" w:rsidRPr="00567450" w:rsidRDefault="007456EC" w:rsidP="00F852FC">
            <w:pPr>
              <w:pStyle w:val="BodyText"/>
              <w:tabs>
                <w:tab w:val="center" w:pos="4680"/>
              </w:tabs>
              <w:spacing w:after="0" w:line="276" w:lineRule="auto"/>
              <w:jc w:val="both"/>
              <w:rPr>
                <w:b/>
              </w:rPr>
            </w:pPr>
            <w:r w:rsidRPr="00567450">
              <w:rPr>
                <w:b/>
              </w:rPr>
              <w:t>21.</w:t>
            </w:r>
          </w:p>
        </w:tc>
        <w:tc>
          <w:tcPr>
            <w:tcW w:w="3060" w:type="dxa"/>
          </w:tcPr>
          <w:p w:rsidR="007456EC" w:rsidRPr="00567450" w:rsidRDefault="007456EC" w:rsidP="00F852FC">
            <w:pPr>
              <w:pStyle w:val="BodyText"/>
              <w:tabs>
                <w:tab w:val="center" w:pos="4680"/>
              </w:tabs>
              <w:spacing w:after="0" w:line="276" w:lineRule="auto"/>
              <w:jc w:val="both"/>
              <w:rPr>
                <w:b/>
              </w:rPr>
            </w:pPr>
            <w:r w:rsidRPr="00567450">
              <w:rPr>
                <w:b/>
              </w:rPr>
              <w:t>End of Semester Exams</w:t>
            </w:r>
          </w:p>
        </w:tc>
        <w:tc>
          <w:tcPr>
            <w:tcW w:w="4680" w:type="dxa"/>
          </w:tcPr>
          <w:p w:rsidR="007456EC" w:rsidRPr="00567450" w:rsidRDefault="007456EC" w:rsidP="00F852FC">
            <w:pPr>
              <w:pStyle w:val="BodyText"/>
              <w:tabs>
                <w:tab w:val="center" w:pos="4680"/>
              </w:tabs>
              <w:spacing w:after="0" w:line="276" w:lineRule="auto"/>
              <w:jc w:val="both"/>
              <w:rPr>
                <w:b/>
              </w:rPr>
            </w:pPr>
          </w:p>
        </w:tc>
        <w:tc>
          <w:tcPr>
            <w:tcW w:w="918" w:type="dxa"/>
          </w:tcPr>
          <w:p w:rsidR="007456EC" w:rsidRPr="00567450" w:rsidRDefault="007456EC" w:rsidP="00F852FC">
            <w:pPr>
              <w:pStyle w:val="BodyText"/>
              <w:tabs>
                <w:tab w:val="center" w:pos="4680"/>
              </w:tabs>
              <w:spacing w:after="0" w:line="276" w:lineRule="auto"/>
              <w:jc w:val="both"/>
              <w:rPr>
                <w:b/>
              </w:rPr>
            </w:pPr>
          </w:p>
        </w:tc>
      </w:tr>
      <w:tr w:rsidR="007456EC" w:rsidRPr="00567450" w:rsidTr="00F852FC">
        <w:tc>
          <w:tcPr>
            <w:tcW w:w="918" w:type="dxa"/>
          </w:tcPr>
          <w:p w:rsidR="007456EC" w:rsidRPr="00567450" w:rsidRDefault="007456EC" w:rsidP="00F852FC">
            <w:pPr>
              <w:pStyle w:val="BodyText"/>
              <w:tabs>
                <w:tab w:val="center" w:pos="4680"/>
              </w:tabs>
              <w:spacing w:after="0" w:line="276" w:lineRule="auto"/>
              <w:jc w:val="both"/>
              <w:rPr>
                <w:b/>
              </w:rPr>
            </w:pPr>
            <w:r w:rsidRPr="00567450">
              <w:rPr>
                <w:b/>
              </w:rPr>
              <w:t>22.</w:t>
            </w:r>
          </w:p>
        </w:tc>
        <w:tc>
          <w:tcPr>
            <w:tcW w:w="3060" w:type="dxa"/>
          </w:tcPr>
          <w:p w:rsidR="007456EC" w:rsidRPr="00567450" w:rsidRDefault="007456EC" w:rsidP="00F852FC">
            <w:pPr>
              <w:pStyle w:val="BodyText"/>
              <w:tabs>
                <w:tab w:val="center" w:pos="4680"/>
              </w:tabs>
              <w:spacing w:after="0" w:line="276" w:lineRule="auto"/>
              <w:jc w:val="both"/>
              <w:rPr>
                <w:b/>
              </w:rPr>
            </w:pPr>
          </w:p>
        </w:tc>
        <w:tc>
          <w:tcPr>
            <w:tcW w:w="4680" w:type="dxa"/>
          </w:tcPr>
          <w:p w:rsidR="007456EC" w:rsidRPr="00567450" w:rsidRDefault="007456EC" w:rsidP="00F852FC">
            <w:pPr>
              <w:pStyle w:val="BodyText"/>
              <w:tabs>
                <w:tab w:val="center" w:pos="4680"/>
              </w:tabs>
              <w:spacing w:after="0" w:line="276" w:lineRule="auto"/>
              <w:jc w:val="both"/>
              <w:rPr>
                <w:b/>
              </w:rPr>
            </w:pPr>
          </w:p>
        </w:tc>
        <w:tc>
          <w:tcPr>
            <w:tcW w:w="918" w:type="dxa"/>
          </w:tcPr>
          <w:p w:rsidR="007456EC" w:rsidRPr="00567450" w:rsidRDefault="007456EC" w:rsidP="00F852FC">
            <w:pPr>
              <w:pStyle w:val="BodyText"/>
              <w:tabs>
                <w:tab w:val="center" w:pos="4680"/>
              </w:tabs>
              <w:spacing w:after="0" w:line="276" w:lineRule="auto"/>
              <w:jc w:val="both"/>
              <w:rPr>
                <w:b/>
              </w:rPr>
            </w:pPr>
          </w:p>
        </w:tc>
      </w:tr>
    </w:tbl>
    <w:p w:rsidR="007456EC" w:rsidRPr="00567450" w:rsidRDefault="007456EC" w:rsidP="007456EC">
      <w:pPr>
        <w:pStyle w:val="BodyText"/>
        <w:tabs>
          <w:tab w:val="center" w:pos="4680"/>
        </w:tabs>
        <w:spacing w:after="0" w:line="276" w:lineRule="auto"/>
        <w:jc w:val="both"/>
        <w:rPr>
          <w:b/>
        </w:rPr>
      </w:pPr>
      <w:r w:rsidRPr="00567450">
        <w:rPr>
          <w:b/>
        </w:rPr>
        <w:tab/>
      </w:r>
    </w:p>
    <w:p w:rsidR="007456EC" w:rsidRPr="00567450" w:rsidRDefault="007456EC" w:rsidP="007456EC">
      <w:pPr>
        <w:spacing w:line="360" w:lineRule="auto"/>
        <w:rPr>
          <w:rFonts w:ascii="Times New Roman" w:hAnsi="Times New Roman" w:cs="Times New Roman"/>
          <w:b/>
          <w:sz w:val="24"/>
          <w:szCs w:val="24"/>
        </w:rPr>
      </w:pPr>
      <w:r w:rsidRPr="00567450">
        <w:rPr>
          <w:rFonts w:ascii="Times New Roman" w:hAnsi="Times New Roman" w:cs="Times New Roman"/>
          <w:b/>
          <w:sz w:val="24"/>
          <w:szCs w:val="24"/>
        </w:rPr>
        <w:t xml:space="preserve">Module content    </w:t>
      </w:r>
    </w:p>
    <w:p w:rsidR="007456EC" w:rsidRPr="00567450" w:rsidRDefault="007456EC" w:rsidP="00567450">
      <w:pPr>
        <w:spacing w:line="360" w:lineRule="auto"/>
        <w:jc w:val="both"/>
        <w:rPr>
          <w:rFonts w:ascii="Times New Roman" w:hAnsi="Times New Roman" w:cs="Times New Roman"/>
          <w:sz w:val="24"/>
          <w:szCs w:val="24"/>
        </w:rPr>
      </w:pPr>
      <w:proofErr w:type="gramStart"/>
      <w:r w:rsidRPr="00567450">
        <w:rPr>
          <w:rFonts w:ascii="Times New Roman" w:hAnsi="Times New Roman" w:cs="Times New Roman"/>
          <w:b/>
          <w:sz w:val="24"/>
          <w:szCs w:val="24"/>
        </w:rPr>
        <w:t>Clinical Methods;</w:t>
      </w:r>
      <w:r w:rsidRPr="00567450">
        <w:rPr>
          <w:rFonts w:ascii="Times New Roman" w:hAnsi="Times New Roman" w:cs="Times New Roman"/>
          <w:sz w:val="24"/>
          <w:szCs w:val="24"/>
        </w:rPr>
        <w:t xml:space="preserve"> gynecological history, physical examination in a gynecological patient, gynecological investigations.</w:t>
      </w:r>
      <w:proofErr w:type="gramEnd"/>
      <w:r w:rsidRPr="00567450">
        <w:rPr>
          <w:rFonts w:ascii="Times New Roman" w:hAnsi="Times New Roman" w:cs="Times New Roman"/>
          <w:sz w:val="24"/>
          <w:szCs w:val="24"/>
        </w:rPr>
        <w:t xml:space="preserve"> </w:t>
      </w:r>
      <w:proofErr w:type="gramStart"/>
      <w:r w:rsidRPr="00567450">
        <w:rPr>
          <w:rFonts w:ascii="Times New Roman" w:hAnsi="Times New Roman" w:cs="Times New Roman"/>
          <w:b/>
          <w:sz w:val="24"/>
          <w:szCs w:val="24"/>
        </w:rPr>
        <w:t xml:space="preserve">Puberty, Menstruation, Menopause and </w:t>
      </w:r>
      <w:proofErr w:type="spellStart"/>
      <w:r w:rsidRPr="00567450">
        <w:rPr>
          <w:rFonts w:ascii="Times New Roman" w:hAnsi="Times New Roman" w:cs="Times New Roman"/>
          <w:b/>
          <w:sz w:val="24"/>
          <w:szCs w:val="24"/>
        </w:rPr>
        <w:t>Andropause</w:t>
      </w:r>
      <w:proofErr w:type="spellEnd"/>
      <w:r w:rsidRPr="00567450">
        <w:rPr>
          <w:rFonts w:ascii="Times New Roman" w:hAnsi="Times New Roman" w:cs="Times New Roman"/>
          <w:b/>
          <w:sz w:val="24"/>
          <w:szCs w:val="24"/>
        </w:rPr>
        <w:t xml:space="preserve">; </w:t>
      </w:r>
      <w:r w:rsidRPr="00567450">
        <w:rPr>
          <w:rFonts w:ascii="Times New Roman" w:hAnsi="Times New Roman" w:cs="Times New Roman"/>
          <w:sz w:val="24"/>
          <w:szCs w:val="24"/>
        </w:rPr>
        <w:t>normal</w:t>
      </w:r>
      <w:r w:rsidRPr="00567450">
        <w:rPr>
          <w:rFonts w:ascii="Times New Roman" w:hAnsi="Times New Roman" w:cs="Times New Roman"/>
          <w:b/>
          <w:sz w:val="24"/>
          <w:szCs w:val="24"/>
        </w:rPr>
        <w:t xml:space="preserve"> </w:t>
      </w:r>
      <w:r w:rsidRPr="00567450">
        <w:rPr>
          <w:rFonts w:ascii="Times New Roman" w:hAnsi="Times New Roman" w:cs="Times New Roman"/>
          <w:sz w:val="24"/>
          <w:szCs w:val="24"/>
        </w:rPr>
        <w:t>pubertal changes, disorders of puberty, physiology of menstruation, menstrual disorders, management of menstrual disorders.</w:t>
      </w:r>
      <w:proofErr w:type="gramEnd"/>
      <w:r w:rsidRPr="00567450">
        <w:rPr>
          <w:rFonts w:ascii="Times New Roman" w:hAnsi="Times New Roman" w:cs="Times New Roman"/>
          <w:sz w:val="24"/>
          <w:szCs w:val="24"/>
        </w:rPr>
        <w:t xml:space="preserve"> Menopausal changes, manifestations of </w:t>
      </w:r>
      <w:proofErr w:type="spellStart"/>
      <w:r w:rsidRPr="00567450">
        <w:rPr>
          <w:rFonts w:ascii="Times New Roman" w:hAnsi="Times New Roman" w:cs="Times New Roman"/>
          <w:sz w:val="24"/>
          <w:szCs w:val="24"/>
        </w:rPr>
        <w:t>andropause</w:t>
      </w:r>
      <w:proofErr w:type="spellEnd"/>
      <w:r w:rsidRPr="00567450">
        <w:rPr>
          <w:rFonts w:ascii="Times New Roman" w:hAnsi="Times New Roman" w:cs="Times New Roman"/>
          <w:sz w:val="24"/>
          <w:szCs w:val="24"/>
        </w:rPr>
        <w:t xml:space="preserve">, management of menopausal and </w:t>
      </w:r>
      <w:proofErr w:type="spellStart"/>
      <w:r w:rsidRPr="00567450">
        <w:rPr>
          <w:rFonts w:ascii="Times New Roman" w:hAnsi="Times New Roman" w:cs="Times New Roman"/>
          <w:sz w:val="24"/>
          <w:szCs w:val="24"/>
        </w:rPr>
        <w:t>andropausal</w:t>
      </w:r>
      <w:proofErr w:type="spellEnd"/>
      <w:r w:rsidRPr="00567450">
        <w:rPr>
          <w:rFonts w:ascii="Times New Roman" w:hAnsi="Times New Roman" w:cs="Times New Roman"/>
          <w:sz w:val="24"/>
          <w:szCs w:val="24"/>
        </w:rPr>
        <w:t xml:space="preserve"> disorders. </w:t>
      </w:r>
      <w:r w:rsidRPr="00567450">
        <w:rPr>
          <w:rFonts w:ascii="Times New Roman" w:hAnsi="Times New Roman" w:cs="Times New Roman"/>
          <w:b/>
          <w:sz w:val="24"/>
          <w:szCs w:val="24"/>
        </w:rPr>
        <w:t xml:space="preserve">Human Sexuality and its Disorders: </w:t>
      </w:r>
      <w:r w:rsidRPr="00567450">
        <w:rPr>
          <w:rFonts w:ascii="Times New Roman" w:hAnsi="Times New Roman" w:cs="Times New Roman"/>
          <w:sz w:val="24"/>
          <w:szCs w:val="24"/>
        </w:rPr>
        <w:t>sexual orientation,</w:t>
      </w:r>
      <w:r w:rsidRPr="00567450">
        <w:rPr>
          <w:rFonts w:ascii="Times New Roman" w:hAnsi="Times New Roman" w:cs="Times New Roman"/>
          <w:b/>
          <w:sz w:val="24"/>
          <w:szCs w:val="24"/>
        </w:rPr>
        <w:t xml:space="preserve"> </w:t>
      </w:r>
      <w:r w:rsidRPr="00567450">
        <w:rPr>
          <w:rFonts w:ascii="Times New Roman" w:hAnsi="Times New Roman" w:cs="Times New Roman"/>
          <w:sz w:val="24"/>
          <w:szCs w:val="24"/>
        </w:rPr>
        <w:t xml:space="preserve">normal sexual response, disorders of sexuality, management of sexuality disorders, Sexual deviations. </w:t>
      </w:r>
      <w:proofErr w:type="gramStart"/>
      <w:r w:rsidRPr="00567450">
        <w:rPr>
          <w:rFonts w:ascii="Times New Roman" w:hAnsi="Times New Roman" w:cs="Times New Roman"/>
          <w:b/>
          <w:sz w:val="24"/>
          <w:szCs w:val="24"/>
        </w:rPr>
        <w:t>Infertility;</w:t>
      </w:r>
      <w:r w:rsidRPr="00567450">
        <w:rPr>
          <w:rFonts w:ascii="Times New Roman" w:hAnsi="Times New Roman" w:cs="Times New Roman"/>
          <w:sz w:val="24"/>
          <w:szCs w:val="24"/>
        </w:rPr>
        <w:t xml:space="preserve"> introduction – definition, normal fertility, types of infertility; causes of infertility; management of infertility.</w:t>
      </w:r>
      <w:proofErr w:type="gramEnd"/>
      <w:r w:rsidRPr="00567450">
        <w:rPr>
          <w:rFonts w:ascii="Times New Roman" w:hAnsi="Times New Roman" w:cs="Times New Roman"/>
          <w:sz w:val="24"/>
          <w:szCs w:val="24"/>
        </w:rPr>
        <w:t xml:space="preserve"> Assisted reproductive technologies </w:t>
      </w:r>
      <w:r w:rsidRPr="00567450">
        <w:rPr>
          <w:rFonts w:ascii="Times New Roman" w:hAnsi="Times New Roman" w:cs="Times New Roman"/>
          <w:b/>
          <w:sz w:val="24"/>
          <w:szCs w:val="24"/>
        </w:rPr>
        <w:t>Adolescents’ and Youth Health:</w:t>
      </w:r>
      <w:r w:rsidRPr="00567450">
        <w:rPr>
          <w:rFonts w:ascii="Times New Roman" w:hAnsi="Times New Roman" w:cs="Times New Roman"/>
          <w:sz w:val="24"/>
          <w:szCs w:val="24"/>
        </w:rPr>
        <w:t xml:space="preserve"> definitions, changes that occur during adolescence, common conditions affecting adolescents and youths, harmful practices, peer education and counseling, youth friendly services. </w:t>
      </w:r>
      <w:proofErr w:type="gramStart"/>
      <w:r w:rsidRPr="00567450">
        <w:rPr>
          <w:rFonts w:ascii="Times New Roman" w:hAnsi="Times New Roman" w:cs="Times New Roman"/>
          <w:b/>
          <w:sz w:val="24"/>
          <w:szCs w:val="24"/>
        </w:rPr>
        <w:t>Early Pregnancy complications;</w:t>
      </w:r>
      <w:r w:rsidRPr="00567450">
        <w:rPr>
          <w:rFonts w:ascii="Times New Roman" w:hAnsi="Times New Roman" w:cs="Times New Roman"/>
          <w:sz w:val="24"/>
          <w:szCs w:val="24"/>
        </w:rPr>
        <w:t xml:space="preserve"> abortion, ectopic pregnancy, molar pregnancy and gestational trophoblastic disease, hyperemesis </w:t>
      </w:r>
      <w:proofErr w:type="spellStart"/>
      <w:r w:rsidRPr="00567450">
        <w:rPr>
          <w:rFonts w:ascii="Times New Roman" w:hAnsi="Times New Roman" w:cs="Times New Roman"/>
          <w:sz w:val="24"/>
          <w:szCs w:val="24"/>
        </w:rPr>
        <w:t>gravidarum</w:t>
      </w:r>
      <w:proofErr w:type="spellEnd"/>
      <w:r w:rsidRPr="00567450">
        <w:rPr>
          <w:rFonts w:ascii="Times New Roman" w:hAnsi="Times New Roman" w:cs="Times New Roman"/>
          <w:sz w:val="24"/>
          <w:szCs w:val="24"/>
        </w:rPr>
        <w:t>.</w:t>
      </w:r>
      <w:proofErr w:type="gramEnd"/>
      <w:r w:rsidRPr="00567450">
        <w:rPr>
          <w:rFonts w:ascii="Times New Roman" w:hAnsi="Times New Roman" w:cs="Times New Roman"/>
          <w:sz w:val="24"/>
          <w:szCs w:val="24"/>
        </w:rPr>
        <w:t xml:space="preserve"> </w:t>
      </w:r>
    </w:p>
    <w:p w:rsidR="007456EC" w:rsidRPr="00567450" w:rsidRDefault="007456EC" w:rsidP="007456EC">
      <w:pPr>
        <w:spacing w:line="360" w:lineRule="auto"/>
        <w:rPr>
          <w:rFonts w:ascii="Times New Roman" w:hAnsi="Times New Roman" w:cs="Times New Roman"/>
          <w:b/>
          <w:sz w:val="24"/>
          <w:szCs w:val="24"/>
        </w:rPr>
      </w:pPr>
      <w:r w:rsidRPr="00567450">
        <w:rPr>
          <w:rFonts w:ascii="Times New Roman" w:hAnsi="Times New Roman" w:cs="Times New Roman"/>
          <w:b/>
          <w:sz w:val="24"/>
          <w:szCs w:val="24"/>
        </w:rPr>
        <w:lastRenderedPageBreak/>
        <w:t>Teaching Strategies</w:t>
      </w:r>
    </w:p>
    <w:p w:rsidR="007456EC" w:rsidRPr="00567450" w:rsidRDefault="007456EC" w:rsidP="007456EC">
      <w:pPr>
        <w:spacing w:line="360" w:lineRule="auto"/>
        <w:rPr>
          <w:rFonts w:ascii="Times New Roman" w:hAnsi="Times New Roman" w:cs="Times New Roman"/>
          <w:sz w:val="24"/>
          <w:szCs w:val="24"/>
        </w:rPr>
      </w:pPr>
      <w:proofErr w:type="gramStart"/>
      <w:r w:rsidRPr="00567450">
        <w:rPr>
          <w:rFonts w:ascii="Times New Roman" w:hAnsi="Times New Roman" w:cs="Times New Roman"/>
          <w:sz w:val="24"/>
          <w:szCs w:val="24"/>
        </w:rPr>
        <w:t>Lectures, tutorials, Skills-lab, skills demonstrations in theatre, and at bedside.</w:t>
      </w:r>
      <w:proofErr w:type="gramEnd"/>
    </w:p>
    <w:p w:rsidR="007456EC" w:rsidRDefault="007456EC" w:rsidP="007456EC">
      <w:pPr>
        <w:spacing w:line="360" w:lineRule="auto"/>
        <w:rPr>
          <w:b/>
        </w:rPr>
      </w:pPr>
      <w:r>
        <w:rPr>
          <w:b/>
        </w:rPr>
        <w:t>Teaching/Learning Resources</w:t>
      </w:r>
    </w:p>
    <w:p w:rsidR="007456EC" w:rsidRPr="00A03B8C" w:rsidRDefault="007456EC" w:rsidP="007456EC">
      <w:pPr>
        <w:spacing w:line="360" w:lineRule="auto"/>
      </w:pPr>
      <w:r w:rsidRPr="00A03B8C">
        <w:t>Laptop</w:t>
      </w:r>
      <w:r>
        <w:t xml:space="preserve"> computer</w:t>
      </w:r>
      <w:r w:rsidRPr="00A03B8C">
        <w:t>, LCD</w:t>
      </w:r>
      <w:r>
        <w:t xml:space="preserve"> projector</w:t>
      </w:r>
      <w:r w:rsidRPr="00A03B8C">
        <w:t>, white board</w:t>
      </w:r>
      <w:r>
        <w:t>,</w:t>
      </w:r>
      <w:r w:rsidRPr="00A03B8C">
        <w:t xml:space="preserve"> white board markers, permanent markers, </w:t>
      </w:r>
      <w:r>
        <w:t xml:space="preserve">Flip </w:t>
      </w:r>
      <w:r w:rsidRPr="00A03B8C">
        <w:t xml:space="preserve">Charts, </w:t>
      </w:r>
      <w:proofErr w:type="spellStart"/>
      <w:r>
        <w:t>Mannikins</w:t>
      </w:r>
      <w:proofErr w:type="spellEnd"/>
      <w:r>
        <w:t xml:space="preserve">, Models, </w:t>
      </w:r>
      <w:r w:rsidRPr="00A03B8C">
        <w:t>3D Picture</w:t>
      </w:r>
      <w:r>
        <w:t>s, videos.</w:t>
      </w:r>
      <w:r w:rsidRPr="00A03B8C">
        <w:t xml:space="preserve"> </w:t>
      </w:r>
    </w:p>
    <w:p w:rsidR="007456EC" w:rsidRDefault="007456EC" w:rsidP="007456EC">
      <w:pPr>
        <w:spacing w:line="360" w:lineRule="auto"/>
        <w:rPr>
          <w:b/>
        </w:rPr>
      </w:pPr>
      <w:r>
        <w:rPr>
          <w:b/>
        </w:rPr>
        <w:t>Assessment S</w:t>
      </w:r>
      <w:r w:rsidRPr="00A03B8C">
        <w:rPr>
          <w:b/>
        </w:rPr>
        <w:t>t</w:t>
      </w:r>
      <w:r>
        <w:rPr>
          <w:b/>
        </w:rPr>
        <w:t>rategies</w:t>
      </w:r>
    </w:p>
    <w:p w:rsidR="007456EC" w:rsidRPr="00A03B8C" w:rsidRDefault="007456EC" w:rsidP="007456EC">
      <w:pPr>
        <w:spacing w:line="360" w:lineRule="auto"/>
      </w:pPr>
      <w:r w:rsidRPr="004452ED">
        <w:rPr>
          <w:b/>
          <w:i/>
        </w:rPr>
        <w:t>Formative;</w:t>
      </w:r>
      <w:r w:rsidRPr="00A03B8C">
        <w:rPr>
          <w:b/>
        </w:rPr>
        <w:t xml:space="preserve"> </w:t>
      </w:r>
      <w:r>
        <w:t>C</w:t>
      </w:r>
      <w:r w:rsidRPr="00A03B8C">
        <w:t>ontinuous assessment tests, individual assignments and group assignments</w:t>
      </w:r>
      <w:r w:rsidRPr="00A03B8C">
        <w:rPr>
          <w:b/>
        </w:rPr>
        <w:t xml:space="preserve"> </w:t>
      </w:r>
      <w:r w:rsidRPr="004452ED">
        <w:rPr>
          <w:b/>
          <w:i/>
        </w:rPr>
        <w:t>Summative;</w:t>
      </w:r>
      <w:r>
        <w:rPr>
          <w:b/>
        </w:rPr>
        <w:t xml:space="preserve"> </w:t>
      </w:r>
      <w:r w:rsidRPr="00282AB1">
        <w:t>E</w:t>
      </w:r>
      <w:r w:rsidRPr="00A03B8C">
        <w:t>nd of semester examinatio</w:t>
      </w:r>
      <w:r>
        <w:t>n, FQE.</w:t>
      </w:r>
    </w:p>
    <w:p w:rsidR="007456EC" w:rsidRDefault="007456EC" w:rsidP="00567450">
      <w:pPr>
        <w:spacing w:after="0" w:line="276" w:lineRule="auto"/>
        <w:rPr>
          <w:b/>
        </w:rPr>
      </w:pPr>
      <w:r w:rsidRPr="00A03B8C">
        <w:rPr>
          <w:b/>
        </w:rPr>
        <w:t>References</w:t>
      </w:r>
      <w:r>
        <w:rPr>
          <w:b/>
        </w:rPr>
        <w:t xml:space="preserve"> and Further readings</w:t>
      </w:r>
      <w:r w:rsidRPr="00A03B8C">
        <w:rPr>
          <w:b/>
        </w:rPr>
        <w:t xml:space="preserve">; </w:t>
      </w:r>
    </w:p>
    <w:p w:rsidR="007456EC" w:rsidRDefault="007456EC" w:rsidP="00567450">
      <w:pPr>
        <w:spacing w:after="0" w:line="276" w:lineRule="auto"/>
        <w:rPr>
          <w:b/>
        </w:rPr>
      </w:pPr>
    </w:p>
    <w:p w:rsidR="007456EC" w:rsidRDefault="007456EC" w:rsidP="00567450">
      <w:pPr>
        <w:spacing w:after="0" w:line="276" w:lineRule="auto"/>
      </w:pPr>
      <w:r w:rsidRPr="00C10D48">
        <w:t>Bain C.</w:t>
      </w:r>
      <w:r>
        <w:t>,</w:t>
      </w:r>
      <w:r w:rsidRPr="00C10D48">
        <w:t xml:space="preserve"> Burton K</w:t>
      </w:r>
      <w:r>
        <w:t xml:space="preserve">., </w:t>
      </w:r>
      <w:proofErr w:type="spellStart"/>
      <w:r>
        <w:t>Callander</w:t>
      </w:r>
      <w:proofErr w:type="spellEnd"/>
      <w:r>
        <w:t xml:space="preserve"> R., </w:t>
      </w:r>
      <w:proofErr w:type="spellStart"/>
      <w:r>
        <w:t>Ramsden</w:t>
      </w:r>
      <w:proofErr w:type="spellEnd"/>
      <w:r>
        <w:t xml:space="preserve"> I.,</w:t>
      </w:r>
      <w:r w:rsidRPr="00C10D48">
        <w:t xml:space="preserve"> </w:t>
      </w:r>
      <w:r>
        <w:t xml:space="preserve">(2011) </w:t>
      </w:r>
      <w:proofErr w:type="spellStart"/>
      <w:r>
        <w:t>Gynaecology</w:t>
      </w:r>
      <w:proofErr w:type="spellEnd"/>
      <w:r>
        <w:t xml:space="preserve"> Illustrated,</w:t>
      </w:r>
      <w:r w:rsidRPr="00C10D48">
        <w:t xml:space="preserve"> 6</w:t>
      </w:r>
      <w:r w:rsidRPr="00C10D48">
        <w:rPr>
          <w:vertAlign w:val="superscript"/>
        </w:rPr>
        <w:t>th</w:t>
      </w:r>
      <w:r w:rsidRPr="00C10D48">
        <w:t xml:space="preserve"> Edition</w:t>
      </w:r>
      <w:r>
        <w:t xml:space="preserve">, </w:t>
      </w:r>
    </w:p>
    <w:p w:rsidR="007456EC" w:rsidRPr="00B42089" w:rsidRDefault="007456EC" w:rsidP="00567450">
      <w:pPr>
        <w:spacing w:after="0" w:line="276" w:lineRule="auto"/>
      </w:pPr>
      <w:r>
        <w:tab/>
        <w:t xml:space="preserve">Philadelphia, USA: </w:t>
      </w:r>
      <w:r w:rsidRPr="00B42089">
        <w:t>Churchill Livingston/Elsevier,</w:t>
      </w:r>
    </w:p>
    <w:p w:rsidR="007456EC" w:rsidRDefault="007456EC" w:rsidP="00567450">
      <w:pPr>
        <w:spacing w:after="0" w:line="276" w:lineRule="auto"/>
      </w:pPr>
      <w:proofErr w:type="spellStart"/>
      <w:r w:rsidRPr="00C10D48">
        <w:t>DeCherney</w:t>
      </w:r>
      <w:proofErr w:type="spellEnd"/>
      <w:r w:rsidRPr="00C10D48">
        <w:t xml:space="preserve"> A. </w:t>
      </w:r>
      <w:r>
        <w:t xml:space="preserve">Nathan L., </w:t>
      </w:r>
      <w:proofErr w:type="spellStart"/>
      <w:r>
        <w:t>Laufer</w:t>
      </w:r>
      <w:proofErr w:type="spellEnd"/>
      <w:r>
        <w:t xml:space="preserve"> N., Roman A. </w:t>
      </w:r>
      <w:r w:rsidRPr="00C10D48">
        <w:t xml:space="preserve">(2007) Current Diagnosis &amp; Treatment obstetrics </w:t>
      </w:r>
    </w:p>
    <w:p w:rsidR="007456EC" w:rsidRPr="00C10D48" w:rsidRDefault="007456EC" w:rsidP="00567450">
      <w:pPr>
        <w:spacing w:after="0" w:line="276" w:lineRule="auto"/>
      </w:pPr>
      <w:r>
        <w:tab/>
      </w:r>
      <w:r w:rsidRPr="00C10D48">
        <w:t xml:space="preserve">&amp; </w:t>
      </w:r>
      <w:proofErr w:type="spellStart"/>
      <w:r w:rsidRPr="00C10D48">
        <w:t>Gynaecology</w:t>
      </w:r>
      <w:proofErr w:type="spellEnd"/>
      <w:r w:rsidRPr="00C10D48">
        <w:t>, 11</w:t>
      </w:r>
      <w:r w:rsidRPr="00C10D48">
        <w:rPr>
          <w:vertAlign w:val="superscript"/>
        </w:rPr>
        <w:t>th</w:t>
      </w:r>
      <w:r w:rsidRPr="00C10D48">
        <w:t xml:space="preserve">Edition, </w:t>
      </w:r>
      <w:r>
        <w:t xml:space="preserve">San Francisco, USA: </w:t>
      </w:r>
      <w:r w:rsidRPr="00C10D48">
        <w:t>McGraw Hill</w:t>
      </w:r>
      <w:r>
        <w:t>/Lange</w:t>
      </w:r>
      <w:r w:rsidRPr="00C10D48">
        <w:t xml:space="preserve"> </w:t>
      </w:r>
    </w:p>
    <w:p w:rsidR="007456EC" w:rsidRDefault="007456EC" w:rsidP="00567450">
      <w:pPr>
        <w:spacing w:after="0" w:line="276" w:lineRule="auto"/>
      </w:pPr>
      <w:proofErr w:type="spellStart"/>
      <w:r>
        <w:t>Dutta</w:t>
      </w:r>
      <w:proofErr w:type="spellEnd"/>
      <w:r>
        <w:t xml:space="preserve"> </w:t>
      </w:r>
      <w:r w:rsidRPr="00C10D48">
        <w:t xml:space="preserve">D. (2005), Text book of </w:t>
      </w:r>
      <w:proofErr w:type="spellStart"/>
      <w:r w:rsidRPr="00C10D48">
        <w:t>Gynaecology</w:t>
      </w:r>
      <w:proofErr w:type="spellEnd"/>
      <w:r w:rsidRPr="00C10D48">
        <w:t>, 4</w:t>
      </w:r>
      <w:r w:rsidRPr="00C10D48">
        <w:rPr>
          <w:vertAlign w:val="superscript"/>
        </w:rPr>
        <w:t>th</w:t>
      </w:r>
      <w:r w:rsidRPr="00C10D48">
        <w:t xml:space="preserve"> Edition</w:t>
      </w:r>
      <w:r>
        <w:t xml:space="preserve">, </w:t>
      </w:r>
      <w:proofErr w:type="spellStart"/>
      <w:r>
        <w:t>Culcatta</w:t>
      </w:r>
      <w:proofErr w:type="spellEnd"/>
      <w:r>
        <w:t xml:space="preserve">, India: </w:t>
      </w:r>
      <w:r w:rsidRPr="00B11E80">
        <w:t xml:space="preserve">New central Book </w:t>
      </w:r>
    </w:p>
    <w:p w:rsidR="007456EC" w:rsidRPr="00C10D48" w:rsidRDefault="007456EC" w:rsidP="00567450">
      <w:pPr>
        <w:spacing w:after="0" w:line="276" w:lineRule="auto"/>
      </w:pPr>
      <w:r>
        <w:tab/>
      </w:r>
      <w:proofErr w:type="gramStart"/>
      <w:r w:rsidRPr="00B11E80">
        <w:t>Agency (P) Ltd.</w:t>
      </w:r>
      <w:proofErr w:type="gramEnd"/>
    </w:p>
    <w:p w:rsidR="007456EC" w:rsidRDefault="007456EC" w:rsidP="00567450">
      <w:pPr>
        <w:spacing w:after="0" w:line="276" w:lineRule="auto"/>
      </w:pPr>
      <w:r w:rsidRPr="00C10D48">
        <w:t xml:space="preserve">Lobo R., </w:t>
      </w:r>
      <w:proofErr w:type="spellStart"/>
      <w:r>
        <w:t>Gershenson</w:t>
      </w:r>
      <w:proofErr w:type="spellEnd"/>
      <w:r>
        <w:t xml:space="preserve"> D., Lentz G., </w:t>
      </w:r>
      <w:proofErr w:type="spellStart"/>
      <w:r>
        <w:t>Valea</w:t>
      </w:r>
      <w:proofErr w:type="spellEnd"/>
      <w:r>
        <w:t xml:space="preserve"> F. </w:t>
      </w:r>
      <w:r w:rsidRPr="00C10D48">
        <w:t>(ed</w:t>
      </w:r>
      <w:r>
        <w:t>s</w:t>
      </w:r>
      <w:r w:rsidRPr="00C10D48">
        <w:t xml:space="preserve">.), (2017) Comprehensive </w:t>
      </w:r>
      <w:proofErr w:type="spellStart"/>
      <w:r w:rsidRPr="00C10D48">
        <w:t>Gynaecology</w:t>
      </w:r>
      <w:proofErr w:type="spellEnd"/>
      <w:r w:rsidRPr="00C10D48">
        <w:t>, 7</w:t>
      </w:r>
      <w:r w:rsidRPr="00C10D48">
        <w:rPr>
          <w:vertAlign w:val="superscript"/>
        </w:rPr>
        <w:t>th</w:t>
      </w:r>
      <w:r w:rsidRPr="00C10D48">
        <w:t xml:space="preserve"> </w:t>
      </w:r>
    </w:p>
    <w:p w:rsidR="007456EC" w:rsidRPr="00C10D48" w:rsidRDefault="007456EC" w:rsidP="00567450">
      <w:pPr>
        <w:spacing w:after="0" w:line="276" w:lineRule="auto"/>
      </w:pPr>
      <w:r>
        <w:tab/>
      </w:r>
      <w:r w:rsidRPr="00C10D48">
        <w:t xml:space="preserve">Edition, </w:t>
      </w:r>
      <w:r>
        <w:t>Philadelphia USA: Elsevier</w:t>
      </w:r>
    </w:p>
    <w:p w:rsidR="007456EC" w:rsidRPr="00C10D48" w:rsidRDefault="007456EC" w:rsidP="00567450">
      <w:pPr>
        <w:spacing w:after="0" w:line="276" w:lineRule="auto"/>
        <w:ind w:left="360"/>
      </w:pPr>
      <w:proofErr w:type="spellStart"/>
      <w:r w:rsidRPr="00C10D48">
        <w:t>MoH</w:t>
      </w:r>
      <w:proofErr w:type="spellEnd"/>
      <w:r w:rsidRPr="00C10D48">
        <w:t>, (2003) Adolescent Reproductive Health and Development Policy</w:t>
      </w:r>
    </w:p>
    <w:p w:rsidR="007456EC" w:rsidRDefault="007456EC" w:rsidP="00567450">
      <w:pPr>
        <w:spacing w:after="0" w:line="276" w:lineRule="auto"/>
      </w:pPr>
      <w:proofErr w:type="spellStart"/>
      <w:r w:rsidRPr="00B11E80">
        <w:t>Monga</w:t>
      </w:r>
      <w:proofErr w:type="spellEnd"/>
      <w:r w:rsidRPr="00B11E80">
        <w:t xml:space="preserve"> A.</w:t>
      </w:r>
      <w:r>
        <w:t xml:space="preserve"> </w:t>
      </w:r>
      <w:r w:rsidRPr="00B11E80">
        <w:t xml:space="preserve">(ed.) (2006) </w:t>
      </w:r>
      <w:proofErr w:type="spellStart"/>
      <w:r w:rsidRPr="00B11E80">
        <w:t>Gynaecology</w:t>
      </w:r>
      <w:proofErr w:type="spellEnd"/>
      <w:r w:rsidRPr="00B11E80">
        <w:t xml:space="preserve"> by Ten teachers18</w:t>
      </w:r>
      <w:r w:rsidRPr="00B11E80">
        <w:rPr>
          <w:vertAlign w:val="superscript"/>
        </w:rPr>
        <w:t>th</w:t>
      </w:r>
      <w:r w:rsidRPr="00B11E80">
        <w:t xml:space="preserve"> </w:t>
      </w:r>
      <w:r>
        <w:t xml:space="preserve">Edition, London, UK: Book power </w:t>
      </w:r>
    </w:p>
    <w:p w:rsidR="007456EC" w:rsidRPr="00B11E80" w:rsidRDefault="007456EC" w:rsidP="00567450">
      <w:pPr>
        <w:spacing w:after="0" w:line="276" w:lineRule="auto"/>
        <w:ind w:firstLine="720"/>
      </w:pPr>
      <w:r>
        <w:t>ELST/</w:t>
      </w:r>
      <w:proofErr w:type="spellStart"/>
      <w:r>
        <w:t>Hodder</w:t>
      </w:r>
      <w:proofErr w:type="spellEnd"/>
      <w:r>
        <w:t xml:space="preserve"> </w:t>
      </w:r>
      <w:r w:rsidRPr="00B11E80">
        <w:t xml:space="preserve">Arnold </w:t>
      </w:r>
      <w:r>
        <w:t xml:space="preserve"> </w:t>
      </w:r>
    </w:p>
    <w:p w:rsidR="007456EC" w:rsidRDefault="007456EC" w:rsidP="00567450">
      <w:pPr>
        <w:spacing w:after="0" w:line="276" w:lineRule="auto"/>
      </w:pPr>
      <w:r w:rsidRPr="00C10D48">
        <w:t xml:space="preserve">Symonds E., Symonds I., (2006) Essential </w:t>
      </w:r>
      <w:proofErr w:type="spellStart"/>
      <w:r w:rsidRPr="00C10D48">
        <w:t>Obstertics</w:t>
      </w:r>
      <w:proofErr w:type="spellEnd"/>
      <w:r w:rsidRPr="00C10D48">
        <w:t xml:space="preserve"> &amp; </w:t>
      </w:r>
      <w:proofErr w:type="spellStart"/>
      <w:r w:rsidRPr="00C10D48">
        <w:t>Gynaecology</w:t>
      </w:r>
      <w:proofErr w:type="spellEnd"/>
      <w:r w:rsidRPr="00C10D48">
        <w:t>, 4</w:t>
      </w:r>
      <w:r w:rsidRPr="00C10D48">
        <w:rPr>
          <w:vertAlign w:val="superscript"/>
        </w:rPr>
        <w:t>th</w:t>
      </w:r>
      <w:r w:rsidRPr="00C10D48">
        <w:t xml:space="preserve"> Edition, </w:t>
      </w:r>
      <w:r>
        <w:t xml:space="preserve">Philadelphia </w:t>
      </w:r>
    </w:p>
    <w:p w:rsidR="007456EC" w:rsidRPr="00C10D48" w:rsidRDefault="007456EC" w:rsidP="00567450">
      <w:pPr>
        <w:spacing w:after="0" w:line="276" w:lineRule="auto"/>
      </w:pPr>
      <w:r>
        <w:tab/>
        <w:t xml:space="preserve">USA: </w:t>
      </w:r>
      <w:r w:rsidRPr="00C10D48">
        <w:t>Ch</w:t>
      </w:r>
      <w:r>
        <w:t>urchill Livingstone</w:t>
      </w:r>
    </w:p>
    <w:p w:rsidR="007456EC" w:rsidRPr="00B47790" w:rsidRDefault="007456EC" w:rsidP="007456EC">
      <w:pPr>
        <w:spacing w:line="360" w:lineRule="auto"/>
        <w:rPr>
          <w:b/>
          <w:lang w:bidi="en-US"/>
        </w:rPr>
      </w:pPr>
      <w:proofErr w:type="gramStart"/>
      <w:r>
        <w:rPr>
          <w:b/>
        </w:rPr>
        <w:t>e-resour</w:t>
      </w:r>
      <w:r w:rsidRPr="00A03B8C">
        <w:rPr>
          <w:b/>
        </w:rPr>
        <w:t>ces</w:t>
      </w:r>
      <w:proofErr w:type="gramEnd"/>
      <w:r w:rsidRPr="00A03B8C">
        <w:rPr>
          <w:b/>
        </w:rPr>
        <w:t xml:space="preserve">; </w:t>
      </w:r>
      <w:r w:rsidRPr="00585405">
        <w:rPr>
          <w:lang w:bidi="en-US"/>
        </w:rPr>
        <w:t>case studies, case scenarios, simulations, soft war</w:t>
      </w:r>
      <w:r>
        <w:rPr>
          <w:lang w:bidi="en-US"/>
        </w:rPr>
        <w:t>es, Apps</w:t>
      </w:r>
    </w:p>
    <w:p w:rsidR="007456EC" w:rsidRDefault="007456EC" w:rsidP="007456EC">
      <w:pPr>
        <w:spacing w:line="360" w:lineRule="auto"/>
      </w:pPr>
      <w:r w:rsidRPr="00563A52">
        <w:rPr>
          <w:b/>
        </w:rPr>
        <w:t>Prepared By:</w:t>
      </w:r>
      <w:r>
        <w:tab/>
      </w:r>
      <w:r>
        <w:tab/>
        <w:t xml:space="preserve">Name: </w:t>
      </w:r>
      <w:r>
        <w:tab/>
        <w:t>__________________________________</w:t>
      </w:r>
    </w:p>
    <w:p w:rsidR="007456EC" w:rsidRDefault="007456EC" w:rsidP="007456EC">
      <w:pPr>
        <w:spacing w:line="360" w:lineRule="auto"/>
      </w:pPr>
      <w:r>
        <w:tab/>
      </w:r>
      <w:r>
        <w:tab/>
      </w:r>
      <w:r>
        <w:tab/>
        <w:t>Signature: _______________________________</w:t>
      </w:r>
    </w:p>
    <w:p w:rsidR="007456EC" w:rsidRDefault="007456EC" w:rsidP="007456EC">
      <w:pPr>
        <w:spacing w:line="360" w:lineRule="auto"/>
      </w:pPr>
      <w:r>
        <w:tab/>
      </w:r>
      <w:r>
        <w:tab/>
      </w:r>
      <w:r>
        <w:tab/>
        <w:t>Date: ___________________________________</w:t>
      </w:r>
    </w:p>
    <w:p w:rsidR="007456EC" w:rsidRDefault="001A090A" w:rsidP="007456EC">
      <w:pPr>
        <w:spacing w:line="360" w:lineRule="auto"/>
      </w:pPr>
      <w:proofErr w:type="spellStart"/>
      <w:r>
        <w:rPr>
          <w:b/>
        </w:rPr>
        <w:t>A</w:t>
      </w:r>
      <w:r w:rsidR="007456EC" w:rsidRPr="00563A52">
        <w:rPr>
          <w:b/>
        </w:rPr>
        <w:t>proved</w:t>
      </w:r>
      <w:proofErr w:type="spellEnd"/>
      <w:r w:rsidR="007456EC" w:rsidRPr="00563A52">
        <w:rPr>
          <w:b/>
        </w:rPr>
        <w:t xml:space="preserve"> By:</w:t>
      </w:r>
      <w:r w:rsidR="007456EC">
        <w:tab/>
        <w:t xml:space="preserve">Name: </w:t>
      </w:r>
      <w:r w:rsidR="007456EC">
        <w:tab/>
        <w:t>__________________________________</w:t>
      </w:r>
    </w:p>
    <w:p w:rsidR="007456EC" w:rsidRDefault="007456EC" w:rsidP="007456EC">
      <w:pPr>
        <w:spacing w:line="360" w:lineRule="auto"/>
      </w:pPr>
      <w:r>
        <w:tab/>
      </w:r>
      <w:r>
        <w:tab/>
      </w:r>
      <w:r>
        <w:tab/>
        <w:t>Signature: _______________________________</w:t>
      </w:r>
    </w:p>
    <w:p w:rsidR="007456EC" w:rsidRDefault="007456EC" w:rsidP="007456EC">
      <w:pPr>
        <w:spacing w:line="360" w:lineRule="auto"/>
      </w:pPr>
      <w:r>
        <w:tab/>
      </w:r>
      <w:r>
        <w:tab/>
      </w:r>
      <w:r>
        <w:tab/>
        <w:t xml:space="preserve">Date: __________________________________ </w:t>
      </w:r>
    </w:p>
    <w:p w:rsidR="00CE71AB" w:rsidRPr="00F96A28" w:rsidRDefault="00AD0EC0" w:rsidP="00F96A28">
      <w:pPr>
        <w:spacing w:before="120"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p>
    <w:p w:rsidR="000845F3" w:rsidRPr="000845F3" w:rsidRDefault="000845F3" w:rsidP="000845F3">
      <w:pPr>
        <w:spacing w:after="0" w:line="276" w:lineRule="auto"/>
        <w:jc w:val="center"/>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noProof/>
          <w:sz w:val="24"/>
          <w:szCs w:val="24"/>
        </w:rPr>
        <w:drawing>
          <wp:inline distT="0" distB="0" distL="0" distR="0" wp14:anchorId="73DAE422" wp14:editId="2F6EE357">
            <wp:extent cx="876300" cy="8001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00100"/>
                    </a:xfrm>
                    <a:prstGeom prst="rect">
                      <a:avLst/>
                    </a:prstGeom>
                    <a:noFill/>
                    <a:ln>
                      <a:noFill/>
                    </a:ln>
                  </pic:spPr>
                </pic:pic>
              </a:graphicData>
            </a:graphic>
          </wp:inline>
        </w:drawing>
      </w:r>
    </w:p>
    <w:p w:rsidR="000845F3" w:rsidRPr="000845F3" w:rsidRDefault="000845F3" w:rsidP="000845F3">
      <w:pPr>
        <w:spacing w:after="0" w:line="276" w:lineRule="auto"/>
        <w:jc w:val="center"/>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Kenya Medical Training College</w:t>
      </w:r>
    </w:p>
    <w:p w:rsidR="000845F3" w:rsidRPr="000845F3" w:rsidRDefault="000845F3" w:rsidP="000845F3">
      <w:pPr>
        <w:spacing w:after="0" w:line="276" w:lineRule="auto"/>
        <w:jc w:val="center"/>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Department of Clinical Medicine</w:t>
      </w:r>
    </w:p>
    <w:p w:rsidR="000845F3" w:rsidRPr="000845F3" w:rsidRDefault="000845F3" w:rsidP="000845F3">
      <w:pPr>
        <w:spacing w:after="0" w:line="276" w:lineRule="auto"/>
        <w:jc w:val="center"/>
        <w:rPr>
          <w:rFonts w:ascii="Times New Roman" w:eastAsia="Times New Roman" w:hAnsi="Times New Roman" w:cs="Times New Roman"/>
          <w:b/>
          <w:bCs/>
          <w:sz w:val="24"/>
          <w:szCs w:val="24"/>
          <w:lang w:val="en-GB" w:eastAsia="en-GB"/>
        </w:rPr>
      </w:pPr>
    </w:p>
    <w:p w:rsidR="000845F3" w:rsidRPr="000845F3" w:rsidRDefault="000845F3" w:rsidP="000845F3">
      <w:pPr>
        <w:spacing w:after="0" w:line="276" w:lineRule="auto"/>
        <w:jc w:val="center"/>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Course Outline</w:t>
      </w:r>
    </w:p>
    <w:p w:rsidR="000845F3" w:rsidRPr="000845F3" w:rsidRDefault="000845F3" w:rsidP="000845F3">
      <w:pPr>
        <w:spacing w:after="0" w:line="276" w:lineRule="auto"/>
        <w:jc w:val="center"/>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For</w:t>
      </w:r>
    </w:p>
    <w:p w:rsidR="000845F3" w:rsidRPr="000845F3" w:rsidRDefault="000845F3" w:rsidP="000845F3">
      <w:pPr>
        <w:spacing w:after="0" w:line="276" w:lineRule="auto"/>
        <w:jc w:val="center"/>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Diploma in Clinical Medicine &amp;Surgery</w:t>
      </w:r>
    </w:p>
    <w:p w:rsidR="000845F3" w:rsidRPr="000845F3" w:rsidRDefault="000845F3" w:rsidP="000845F3">
      <w:pPr>
        <w:spacing w:after="0" w:line="276" w:lineRule="auto"/>
        <w:jc w:val="center"/>
        <w:rPr>
          <w:rFonts w:ascii="Times New Roman" w:eastAsia="Times New Roman" w:hAnsi="Times New Roman" w:cs="Times New Roman"/>
          <w:b/>
          <w:bCs/>
          <w:sz w:val="24"/>
          <w:szCs w:val="24"/>
          <w:lang w:val="en-GB" w:eastAsia="en-GB"/>
        </w:rPr>
      </w:pPr>
    </w:p>
    <w:p w:rsidR="000845F3" w:rsidRPr="000845F3" w:rsidRDefault="000845F3" w:rsidP="000845F3">
      <w:pPr>
        <w:spacing w:after="0" w:line="276" w:lineRule="auto"/>
        <w:jc w:val="center"/>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____________________________________________________</w:t>
      </w:r>
    </w:p>
    <w:p w:rsidR="000845F3" w:rsidRPr="000845F3" w:rsidRDefault="000845F3" w:rsidP="000845F3">
      <w:pPr>
        <w:spacing w:after="0" w:line="276" w:lineRule="auto"/>
        <w:jc w:val="center"/>
        <w:rPr>
          <w:rFonts w:ascii="Times New Roman" w:eastAsia="Times New Roman" w:hAnsi="Times New Roman" w:cs="Times New Roman"/>
          <w:b/>
          <w:bCs/>
          <w:sz w:val="24"/>
          <w:szCs w:val="24"/>
          <w:lang w:val="en-GB" w:eastAsia="en-GB"/>
        </w:rPr>
      </w:pPr>
    </w:p>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Lecturer’s Details</w:t>
      </w:r>
    </w:p>
    <w:tbl>
      <w:tblPr>
        <w:tblW w:w="0" w:type="auto"/>
        <w:tblBorders>
          <w:top w:val="single" w:sz="18" w:space="0" w:color="auto"/>
          <w:bottom w:val="single" w:sz="18" w:space="0" w:color="auto"/>
        </w:tblBorders>
        <w:tblLook w:val="04A0" w:firstRow="1" w:lastRow="0" w:firstColumn="1" w:lastColumn="0" w:noHBand="0" w:noVBand="1"/>
      </w:tblPr>
      <w:tblGrid>
        <w:gridCol w:w="2164"/>
        <w:gridCol w:w="7176"/>
      </w:tblGrid>
      <w:tr w:rsidR="000845F3" w:rsidRPr="000845F3" w:rsidTr="0067200F">
        <w:tc>
          <w:tcPr>
            <w:tcW w:w="2164" w:type="dxa"/>
            <w:tcBorders>
              <w:top w:val="single" w:sz="18" w:space="0" w:color="auto"/>
              <w:left w:val="nil"/>
              <w:bottom w:val="single" w:sz="18" w:space="0" w:color="auto"/>
              <w:right w:val="nil"/>
            </w:tcBorders>
            <w:shd w:val="clear" w:color="auto" w:fill="4F81BD"/>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 xml:space="preserve">Name: </w:t>
            </w:r>
          </w:p>
        </w:tc>
        <w:tc>
          <w:tcPr>
            <w:tcW w:w="7176" w:type="dxa"/>
            <w:tcBorders>
              <w:top w:val="single" w:sz="18" w:space="0" w:color="auto"/>
              <w:left w:val="nil"/>
              <w:bottom w:val="single" w:sz="18" w:space="0" w:color="auto"/>
              <w:right w:val="nil"/>
            </w:tcBorders>
            <w:shd w:val="clear" w:color="auto" w:fill="4F81BD"/>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p>
        </w:tc>
      </w:tr>
      <w:tr w:rsidR="000845F3" w:rsidRPr="000845F3" w:rsidTr="0067200F">
        <w:tc>
          <w:tcPr>
            <w:tcW w:w="2164" w:type="dxa"/>
            <w:tcBorders>
              <w:top w:val="nil"/>
              <w:left w:val="nil"/>
              <w:bottom w:val="nil"/>
              <w:right w:val="nil"/>
            </w:tcBorders>
            <w:shd w:val="clear" w:color="auto" w:fill="4F81BD"/>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Qualifications:</w:t>
            </w:r>
          </w:p>
        </w:tc>
        <w:tc>
          <w:tcPr>
            <w:tcW w:w="7176" w:type="dxa"/>
            <w:tcBorders>
              <w:top w:val="nil"/>
              <w:left w:val="nil"/>
              <w:bottom w:val="nil"/>
              <w:right w:val="nil"/>
            </w:tcBorders>
            <w:shd w:val="clear" w:color="auto" w:fill="D8D8D8"/>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p>
        </w:tc>
      </w:tr>
      <w:tr w:rsidR="000845F3" w:rsidRPr="000845F3" w:rsidTr="0067200F">
        <w:tc>
          <w:tcPr>
            <w:tcW w:w="2164" w:type="dxa"/>
            <w:tcBorders>
              <w:top w:val="nil"/>
              <w:left w:val="nil"/>
              <w:bottom w:val="nil"/>
              <w:right w:val="nil"/>
            </w:tcBorders>
            <w:shd w:val="clear" w:color="auto" w:fill="4F81BD"/>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Phone Number:</w:t>
            </w:r>
          </w:p>
        </w:tc>
        <w:tc>
          <w:tcPr>
            <w:tcW w:w="7176" w:type="dxa"/>
            <w:tcBorders>
              <w:top w:val="nil"/>
              <w:left w:val="nil"/>
              <w:bottom w:val="nil"/>
              <w:right w:val="nil"/>
            </w:tcBorders>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p>
        </w:tc>
      </w:tr>
      <w:tr w:rsidR="000845F3" w:rsidRPr="000845F3" w:rsidTr="0067200F">
        <w:tc>
          <w:tcPr>
            <w:tcW w:w="2164" w:type="dxa"/>
            <w:tcBorders>
              <w:top w:val="nil"/>
              <w:left w:val="nil"/>
              <w:bottom w:val="nil"/>
              <w:right w:val="nil"/>
            </w:tcBorders>
            <w:shd w:val="clear" w:color="auto" w:fill="4F81BD"/>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Email address:</w:t>
            </w:r>
          </w:p>
        </w:tc>
        <w:tc>
          <w:tcPr>
            <w:tcW w:w="7176" w:type="dxa"/>
            <w:tcBorders>
              <w:top w:val="nil"/>
              <w:left w:val="nil"/>
              <w:bottom w:val="nil"/>
              <w:right w:val="nil"/>
            </w:tcBorders>
            <w:shd w:val="clear" w:color="auto" w:fill="D8D8D8"/>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p>
        </w:tc>
      </w:tr>
      <w:tr w:rsidR="000845F3" w:rsidRPr="000845F3" w:rsidTr="0067200F">
        <w:tc>
          <w:tcPr>
            <w:tcW w:w="2164" w:type="dxa"/>
            <w:tcBorders>
              <w:top w:val="nil"/>
              <w:left w:val="nil"/>
              <w:bottom w:val="nil"/>
              <w:right w:val="nil"/>
            </w:tcBorders>
            <w:shd w:val="clear" w:color="auto" w:fill="4F81BD"/>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Signature:</w:t>
            </w:r>
          </w:p>
        </w:tc>
        <w:tc>
          <w:tcPr>
            <w:tcW w:w="7176" w:type="dxa"/>
            <w:tcBorders>
              <w:top w:val="nil"/>
              <w:left w:val="nil"/>
              <w:bottom w:val="nil"/>
              <w:right w:val="nil"/>
            </w:tcBorders>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p>
        </w:tc>
      </w:tr>
      <w:tr w:rsidR="000845F3" w:rsidRPr="000845F3" w:rsidTr="0067200F">
        <w:tc>
          <w:tcPr>
            <w:tcW w:w="2164" w:type="dxa"/>
            <w:tcBorders>
              <w:top w:val="nil"/>
              <w:left w:val="nil"/>
              <w:bottom w:val="single" w:sz="18" w:space="0" w:color="auto"/>
              <w:right w:val="nil"/>
            </w:tcBorders>
            <w:shd w:val="clear" w:color="auto" w:fill="4F81BD"/>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 xml:space="preserve">Date: </w:t>
            </w:r>
          </w:p>
        </w:tc>
        <w:tc>
          <w:tcPr>
            <w:tcW w:w="7176" w:type="dxa"/>
            <w:tcBorders>
              <w:top w:val="nil"/>
              <w:left w:val="nil"/>
              <w:bottom w:val="single" w:sz="18" w:space="0" w:color="auto"/>
              <w:right w:val="nil"/>
            </w:tcBorders>
            <w:shd w:val="clear" w:color="auto" w:fill="D8D8D8"/>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p>
        </w:tc>
      </w:tr>
    </w:tbl>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p>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p>
    <w:p w:rsidR="000845F3" w:rsidRPr="00567450" w:rsidRDefault="000845F3" w:rsidP="00567450">
      <w:pPr>
        <w:pStyle w:val="Heading1"/>
        <w:rPr>
          <w:rFonts w:ascii="Times New Roman" w:eastAsia="Calibri" w:hAnsi="Times New Roman" w:cs="Times New Roman"/>
          <w:sz w:val="28"/>
          <w:szCs w:val="28"/>
        </w:rPr>
      </w:pPr>
      <w:bookmarkStart w:id="41" w:name="_Toc24903010"/>
      <w:r w:rsidRPr="00567450">
        <w:rPr>
          <w:rFonts w:ascii="Times New Roman" w:eastAsia="Times New Roman" w:hAnsi="Times New Roman" w:cs="Times New Roman"/>
          <w:sz w:val="28"/>
          <w:szCs w:val="28"/>
          <w:lang w:val="en-GB" w:eastAsia="en-GB"/>
        </w:rPr>
        <w:t>Course Outline for</w:t>
      </w:r>
      <w:r w:rsidRPr="00567450">
        <w:rPr>
          <w:rFonts w:ascii="Times New Roman" w:eastAsia="Calibri" w:hAnsi="Times New Roman" w:cs="Times New Roman"/>
          <w:sz w:val="28"/>
          <w:szCs w:val="28"/>
        </w:rPr>
        <w:t xml:space="preserve"> Medicine I</w:t>
      </w:r>
      <w:bookmarkEnd w:id="41"/>
    </w:p>
    <w:p w:rsidR="000845F3" w:rsidRPr="000845F3" w:rsidRDefault="000845F3" w:rsidP="000845F3">
      <w:pPr>
        <w:spacing w:after="0" w:line="240" w:lineRule="auto"/>
        <w:jc w:val="center"/>
        <w:rPr>
          <w:rFonts w:ascii="Times New Roman" w:eastAsia="Times New Roman" w:hAnsi="Times New Roman" w:cs="Times New Roman"/>
          <w:b/>
          <w:bCs/>
          <w:sz w:val="24"/>
          <w:szCs w:val="24"/>
          <w:lang w:val="en-GB" w:eastAsia="en-GB"/>
        </w:rPr>
      </w:pPr>
    </w:p>
    <w:p w:rsidR="000845F3" w:rsidRPr="000845F3" w:rsidRDefault="000845F3" w:rsidP="000845F3">
      <w:pPr>
        <w:spacing w:after="0" w:line="240" w:lineRule="auto"/>
        <w:rPr>
          <w:rFonts w:ascii="Times New Roman" w:eastAsia="Times New Roman" w:hAnsi="Times New Roman" w:cs="Times New Roman"/>
          <w:b/>
          <w:sz w:val="24"/>
          <w:szCs w:val="24"/>
          <w:lang w:val="en-GB" w:eastAsia="en-GB"/>
        </w:rPr>
      </w:pPr>
      <w:r w:rsidRPr="000845F3">
        <w:rPr>
          <w:rFonts w:ascii="Times New Roman" w:eastAsia="Times New Roman" w:hAnsi="Times New Roman" w:cs="Times New Roman"/>
          <w:b/>
          <w:bCs/>
          <w:sz w:val="24"/>
          <w:szCs w:val="24"/>
          <w:lang w:val="en-GB" w:eastAsia="en-GB"/>
        </w:rPr>
        <w:t>Code:</w:t>
      </w:r>
      <w:r w:rsidRPr="000845F3">
        <w:rPr>
          <w:rFonts w:ascii="Times New Roman" w:eastAsia="Times New Roman" w:hAnsi="Times New Roman" w:cs="Times New Roman"/>
          <w:sz w:val="24"/>
          <w:szCs w:val="24"/>
          <w:lang w:val="en-GB" w:eastAsia="en-GB"/>
        </w:rPr>
        <w:tab/>
      </w:r>
      <w:r w:rsidRPr="000845F3">
        <w:rPr>
          <w:rFonts w:ascii="Times New Roman" w:eastAsia="Times New Roman" w:hAnsi="Times New Roman" w:cs="Times New Roman"/>
          <w:b/>
          <w:sz w:val="24"/>
          <w:szCs w:val="24"/>
          <w:lang w:val="en-GB" w:eastAsia="en-GB"/>
        </w:rPr>
        <w:t xml:space="preserve">MED </w:t>
      </w:r>
      <w:r w:rsidRPr="000845F3">
        <w:rPr>
          <w:rFonts w:ascii="Times New Roman" w:eastAsia="Calibri" w:hAnsi="Times New Roman" w:cs="Times New Roman"/>
          <w:b/>
          <w:sz w:val="24"/>
          <w:szCs w:val="24"/>
        </w:rPr>
        <w:t>216</w:t>
      </w:r>
    </w:p>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r w:rsidRPr="000845F3">
        <w:rPr>
          <w:rFonts w:ascii="Times New Roman" w:eastAsia="Times New Roman" w:hAnsi="Times New Roman" w:cs="Times New Roman"/>
          <w:b/>
          <w:bCs/>
          <w:sz w:val="24"/>
          <w:szCs w:val="24"/>
          <w:lang w:val="en-GB" w:eastAsia="en-GB"/>
        </w:rPr>
        <w:t xml:space="preserve">Hours:  </w:t>
      </w:r>
      <w:r w:rsidRPr="000845F3">
        <w:rPr>
          <w:rFonts w:ascii="Times New Roman" w:eastAsia="Times New Roman" w:hAnsi="Times New Roman" w:cs="Times New Roman"/>
          <w:b/>
          <w:bCs/>
          <w:sz w:val="24"/>
          <w:szCs w:val="24"/>
          <w:lang w:val="en-GB" w:eastAsia="en-GB"/>
        </w:rPr>
        <w:tab/>
      </w:r>
      <w:r w:rsidRPr="000845F3">
        <w:rPr>
          <w:rFonts w:ascii="Times New Roman" w:eastAsia="Times New Roman" w:hAnsi="Times New Roman" w:cs="Times New Roman"/>
          <w:bCs/>
          <w:sz w:val="24"/>
          <w:szCs w:val="24"/>
          <w:lang w:val="en-GB" w:eastAsia="en-GB"/>
        </w:rPr>
        <w:t>60</w:t>
      </w:r>
    </w:p>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r w:rsidRPr="000845F3">
        <w:rPr>
          <w:rFonts w:ascii="Times New Roman" w:eastAsia="Times New Roman" w:hAnsi="Times New Roman" w:cs="Times New Roman"/>
          <w:b/>
          <w:bCs/>
          <w:sz w:val="24"/>
          <w:szCs w:val="24"/>
          <w:lang w:val="en-GB" w:eastAsia="en-GB"/>
        </w:rPr>
        <w:t xml:space="preserve">Credit: </w:t>
      </w:r>
      <w:r w:rsidRPr="000845F3">
        <w:rPr>
          <w:rFonts w:ascii="Times New Roman" w:eastAsia="Times New Roman" w:hAnsi="Times New Roman" w:cs="Times New Roman"/>
          <w:b/>
          <w:bCs/>
          <w:sz w:val="24"/>
          <w:szCs w:val="24"/>
          <w:lang w:val="en-GB" w:eastAsia="en-GB"/>
        </w:rPr>
        <w:tab/>
        <w:t xml:space="preserve"> </w:t>
      </w:r>
      <w:r w:rsidRPr="000845F3">
        <w:rPr>
          <w:rFonts w:ascii="Times New Roman" w:eastAsia="Times New Roman" w:hAnsi="Times New Roman" w:cs="Times New Roman"/>
          <w:bCs/>
          <w:sz w:val="24"/>
          <w:szCs w:val="24"/>
          <w:lang w:val="en-GB" w:eastAsia="en-GB"/>
        </w:rPr>
        <w:t>6</w:t>
      </w:r>
    </w:p>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p w:rsidR="000845F3" w:rsidRPr="000845F3" w:rsidRDefault="000845F3" w:rsidP="000845F3">
      <w:pPr>
        <w:spacing w:after="0" w:line="240" w:lineRule="auto"/>
        <w:rPr>
          <w:rFonts w:ascii="Times New Roman" w:eastAsia="Times New Roman" w:hAnsi="Times New Roman" w:cs="Times New Roman"/>
          <w:b/>
          <w:sz w:val="24"/>
          <w:szCs w:val="24"/>
          <w:lang w:val="en-GB" w:eastAsia="en-GB"/>
        </w:rPr>
      </w:pPr>
      <w:r w:rsidRPr="000845F3">
        <w:rPr>
          <w:rFonts w:ascii="Times New Roman" w:eastAsia="Times New Roman" w:hAnsi="Times New Roman" w:cs="Times New Roman"/>
          <w:b/>
          <w:sz w:val="24"/>
          <w:szCs w:val="24"/>
          <w:lang w:val="en-GB" w:eastAsia="en-GB"/>
        </w:rPr>
        <w:t>Competence</w:t>
      </w:r>
    </w:p>
    <w:p w:rsidR="000845F3" w:rsidRPr="000845F3" w:rsidRDefault="000845F3" w:rsidP="000845F3">
      <w:pPr>
        <w:spacing w:after="0" w:line="360" w:lineRule="auto"/>
        <w:rPr>
          <w:rFonts w:ascii="Times New Roman" w:eastAsia="Calibri" w:hAnsi="Times New Roman" w:cs="Times New Roman"/>
          <w:sz w:val="24"/>
          <w:szCs w:val="24"/>
        </w:rPr>
      </w:pPr>
      <w:r w:rsidRPr="000845F3">
        <w:rPr>
          <w:rFonts w:ascii="Times New Roman" w:eastAsia="Calibri" w:hAnsi="Times New Roman" w:cs="Times New Roman"/>
          <w:sz w:val="24"/>
          <w:szCs w:val="24"/>
          <w:lang w:val="en-GB"/>
        </w:rPr>
        <w:t>To enable the learner apply the knowledge, skills and attitudes in the management of medical conditions</w:t>
      </w:r>
      <w:r w:rsidRPr="000845F3">
        <w:rPr>
          <w:rFonts w:ascii="Times New Roman" w:eastAsia="Calibri" w:hAnsi="Times New Roman" w:cs="Times New Roman"/>
          <w:sz w:val="24"/>
          <w:szCs w:val="24"/>
        </w:rPr>
        <w:t>.</w:t>
      </w:r>
    </w:p>
    <w:p w:rsidR="000845F3" w:rsidRPr="000845F3" w:rsidRDefault="000845F3" w:rsidP="000845F3">
      <w:pPr>
        <w:spacing w:after="0" w:line="240" w:lineRule="auto"/>
        <w:rPr>
          <w:rFonts w:ascii="Times New Roman" w:eastAsia="Calibri" w:hAnsi="Times New Roman" w:cs="Times New Roman"/>
          <w:sz w:val="24"/>
          <w:szCs w:val="24"/>
        </w:rPr>
      </w:pPr>
      <w:r w:rsidRPr="000845F3">
        <w:rPr>
          <w:rFonts w:ascii="Times New Roman" w:eastAsia="Calibri" w:hAnsi="Times New Roman" w:cs="Times New Roman"/>
          <w:sz w:val="24"/>
          <w:szCs w:val="24"/>
        </w:rPr>
        <w:t>.</w:t>
      </w:r>
    </w:p>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Outcomes</w:t>
      </w:r>
    </w:p>
    <w:p w:rsidR="000845F3" w:rsidRPr="000845F3" w:rsidRDefault="000845F3" w:rsidP="00A9115E">
      <w:pPr>
        <w:numPr>
          <w:ilvl w:val="0"/>
          <w:numId w:val="35"/>
        </w:numPr>
        <w:spacing w:before="120" w:after="200" w:line="276" w:lineRule="auto"/>
        <w:jc w:val="both"/>
        <w:rPr>
          <w:rFonts w:ascii="Times New Roman" w:eastAsia="Calibri" w:hAnsi="Times New Roman" w:cs="Times New Roman"/>
          <w:sz w:val="24"/>
          <w:szCs w:val="24"/>
        </w:rPr>
      </w:pPr>
      <w:r w:rsidRPr="000845F3">
        <w:rPr>
          <w:rFonts w:ascii="Times New Roman" w:eastAsia="Calibri" w:hAnsi="Times New Roman" w:cs="Times New Roman"/>
          <w:sz w:val="24"/>
          <w:szCs w:val="24"/>
        </w:rPr>
        <w:t xml:space="preserve">Classify, diagnose and manage STIs </w:t>
      </w:r>
    </w:p>
    <w:p w:rsidR="000845F3" w:rsidRPr="000845F3" w:rsidRDefault="000845F3" w:rsidP="00A9115E">
      <w:pPr>
        <w:numPr>
          <w:ilvl w:val="0"/>
          <w:numId w:val="35"/>
        </w:numPr>
        <w:spacing w:before="120" w:after="200" w:line="276" w:lineRule="auto"/>
        <w:jc w:val="both"/>
        <w:rPr>
          <w:rFonts w:ascii="Times New Roman" w:eastAsia="Calibri" w:hAnsi="Times New Roman" w:cs="Times New Roman"/>
          <w:sz w:val="24"/>
          <w:szCs w:val="24"/>
        </w:rPr>
      </w:pPr>
      <w:r w:rsidRPr="000845F3">
        <w:rPr>
          <w:rFonts w:ascii="Times New Roman" w:eastAsia="Calibri" w:hAnsi="Times New Roman" w:cs="Times New Roman"/>
          <w:sz w:val="24"/>
          <w:szCs w:val="24"/>
        </w:rPr>
        <w:t>Demonstrate understanding of management of HIV/AIDS</w:t>
      </w:r>
    </w:p>
    <w:p w:rsidR="000845F3" w:rsidRPr="000845F3" w:rsidRDefault="000845F3" w:rsidP="00A9115E">
      <w:pPr>
        <w:numPr>
          <w:ilvl w:val="0"/>
          <w:numId w:val="35"/>
        </w:numPr>
        <w:spacing w:before="120" w:after="200" w:line="276" w:lineRule="auto"/>
        <w:jc w:val="both"/>
        <w:rPr>
          <w:rFonts w:ascii="Times New Roman" w:eastAsia="Calibri" w:hAnsi="Times New Roman" w:cs="Times New Roman"/>
          <w:sz w:val="24"/>
          <w:szCs w:val="24"/>
        </w:rPr>
      </w:pPr>
      <w:r w:rsidRPr="000845F3">
        <w:rPr>
          <w:rFonts w:ascii="Times New Roman" w:eastAsia="Calibri" w:hAnsi="Times New Roman" w:cs="Times New Roman"/>
          <w:sz w:val="24"/>
          <w:szCs w:val="24"/>
        </w:rPr>
        <w:t xml:space="preserve">Diagnose and manage tropical diseases  </w:t>
      </w:r>
    </w:p>
    <w:p w:rsidR="000845F3" w:rsidRPr="000845F3" w:rsidRDefault="000845F3" w:rsidP="00A9115E">
      <w:pPr>
        <w:numPr>
          <w:ilvl w:val="0"/>
          <w:numId w:val="35"/>
        </w:numPr>
        <w:spacing w:before="120" w:after="200" w:line="276" w:lineRule="auto"/>
        <w:jc w:val="both"/>
        <w:rPr>
          <w:rFonts w:ascii="Times New Roman" w:eastAsia="Calibri" w:hAnsi="Times New Roman" w:cs="Times New Roman"/>
          <w:sz w:val="24"/>
          <w:szCs w:val="24"/>
        </w:rPr>
      </w:pPr>
      <w:r w:rsidRPr="000845F3">
        <w:rPr>
          <w:rFonts w:ascii="Times New Roman" w:eastAsia="Calibri" w:hAnsi="Times New Roman" w:cs="Times New Roman"/>
          <w:sz w:val="24"/>
          <w:szCs w:val="24"/>
        </w:rPr>
        <w:t>Manage Respiratory conditions</w:t>
      </w:r>
    </w:p>
    <w:p w:rsidR="000845F3" w:rsidRPr="000845F3" w:rsidRDefault="000845F3" w:rsidP="00A9115E">
      <w:pPr>
        <w:numPr>
          <w:ilvl w:val="0"/>
          <w:numId w:val="35"/>
        </w:numPr>
        <w:spacing w:before="120" w:after="200" w:line="276" w:lineRule="auto"/>
        <w:jc w:val="both"/>
        <w:rPr>
          <w:rFonts w:ascii="Times New Roman" w:eastAsia="Calibri" w:hAnsi="Times New Roman" w:cs="Times New Roman"/>
          <w:sz w:val="24"/>
          <w:szCs w:val="24"/>
          <w:lang w:val="en-GB"/>
        </w:rPr>
      </w:pPr>
      <w:r w:rsidRPr="000845F3">
        <w:rPr>
          <w:rFonts w:ascii="Times New Roman" w:eastAsia="Calibri" w:hAnsi="Times New Roman" w:cs="Times New Roman"/>
          <w:sz w:val="24"/>
          <w:szCs w:val="24"/>
        </w:rPr>
        <w:lastRenderedPageBreak/>
        <w:t>Manage Cardiovascular  conditions</w:t>
      </w:r>
    </w:p>
    <w:p w:rsidR="000845F3" w:rsidRPr="000845F3" w:rsidRDefault="000845F3" w:rsidP="000845F3">
      <w:pPr>
        <w:tabs>
          <w:tab w:val="left" w:pos="1655"/>
        </w:tabs>
        <w:spacing w:after="0" w:line="360" w:lineRule="auto"/>
        <w:rPr>
          <w:rFonts w:ascii="Times New Roman" w:eastAsia="Calibri" w:hAnsi="Times New Roman" w:cs="Times New Roman"/>
          <w:sz w:val="24"/>
          <w:szCs w:val="24"/>
        </w:rPr>
      </w:pPr>
      <w:r w:rsidRPr="000845F3">
        <w:rPr>
          <w:rFonts w:ascii="Times New Roman" w:eastAsia="Calibri" w:hAnsi="Times New Roman" w:cs="Times New Roman"/>
          <w:b/>
          <w:bCs/>
          <w:color w:val="365F91"/>
          <w:sz w:val="24"/>
          <w:szCs w:val="24"/>
        </w:rPr>
        <w:t xml:space="preserve">Module Units     </w:t>
      </w:r>
      <w:r w:rsidRPr="000845F3">
        <w:rPr>
          <w:rFonts w:ascii="Times New Roman" w:eastAsia="Calibri" w:hAnsi="Times New Roman" w:cs="Times New Roman"/>
          <w:sz w:val="24"/>
          <w:szCs w:val="24"/>
        </w:rPr>
        <w:tab/>
      </w:r>
    </w:p>
    <w:tbl>
      <w:tblPr>
        <w:tblW w:w="0" w:type="auto"/>
        <w:tblBorders>
          <w:top w:val="single" w:sz="8" w:space="0" w:color="4F81BD"/>
          <w:bottom w:val="single" w:sz="8" w:space="0" w:color="4F81BD"/>
        </w:tblBorders>
        <w:tblLook w:val="04A0" w:firstRow="1" w:lastRow="0" w:firstColumn="1" w:lastColumn="0" w:noHBand="0" w:noVBand="1"/>
      </w:tblPr>
      <w:tblGrid>
        <w:gridCol w:w="9576"/>
      </w:tblGrid>
      <w:tr w:rsidR="000845F3" w:rsidRPr="000845F3" w:rsidTr="0067200F">
        <w:tc>
          <w:tcPr>
            <w:tcW w:w="9576" w:type="dxa"/>
            <w:tcBorders>
              <w:top w:val="single" w:sz="8" w:space="0" w:color="4F81BD"/>
              <w:left w:val="nil"/>
              <w:bottom w:val="single" w:sz="8" w:space="0" w:color="4F81BD"/>
              <w:right w:val="nil"/>
            </w:tcBorders>
          </w:tcPr>
          <w:p w:rsidR="000845F3" w:rsidRPr="000845F3" w:rsidRDefault="000845F3" w:rsidP="000845F3">
            <w:pPr>
              <w:spacing w:after="0" w:line="240" w:lineRule="auto"/>
              <w:rPr>
                <w:rFonts w:ascii="Times New Roman" w:eastAsia="Calibri" w:hAnsi="Times New Roman" w:cs="Times New Roman"/>
                <w:b/>
                <w:bCs/>
                <w:color w:val="365F91"/>
                <w:sz w:val="24"/>
                <w:szCs w:val="24"/>
              </w:rPr>
            </w:pPr>
            <w:r w:rsidRPr="000845F3">
              <w:rPr>
                <w:rFonts w:ascii="Times New Roman" w:eastAsia="Calibri" w:hAnsi="Times New Roman" w:cs="Times New Roman"/>
                <w:b/>
                <w:bCs/>
                <w:color w:val="365F91"/>
                <w:sz w:val="24"/>
                <w:szCs w:val="24"/>
              </w:rPr>
              <w:t xml:space="preserve"> Unit name    </w:t>
            </w:r>
            <w:r w:rsidRPr="000845F3">
              <w:rPr>
                <w:rFonts w:ascii="Times New Roman" w:eastAsia="Calibri" w:hAnsi="Times New Roman" w:cs="Times New Roman"/>
                <w:b/>
                <w:bCs/>
                <w:color w:val="365F91"/>
                <w:sz w:val="24"/>
                <w:szCs w:val="24"/>
              </w:rPr>
              <w:tab/>
            </w:r>
            <w:r w:rsidRPr="000845F3">
              <w:rPr>
                <w:rFonts w:ascii="Times New Roman" w:eastAsia="Calibri" w:hAnsi="Times New Roman" w:cs="Times New Roman"/>
                <w:b/>
                <w:bCs/>
                <w:color w:val="365F91"/>
                <w:sz w:val="24"/>
                <w:szCs w:val="24"/>
              </w:rPr>
              <w:tab/>
            </w:r>
            <w:r w:rsidRPr="000845F3">
              <w:rPr>
                <w:rFonts w:ascii="Times New Roman" w:eastAsia="Calibri" w:hAnsi="Times New Roman" w:cs="Times New Roman"/>
                <w:b/>
                <w:bCs/>
                <w:color w:val="365F91"/>
                <w:sz w:val="24"/>
                <w:szCs w:val="24"/>
              </w:rPr>
              <w:tab/>
            </w:r>
            <w:r w:rsidRPr="000845F3">
              <w:rPr>
                <w:rFonts w:ascii="Times New Roman" w:eastAsia="Calibri" w:hAnsi="Times New Roman" w:cs="Times New Roman"/>
                <w:b/>
                <w:bCs/>
                <w:color w:val="365F91"/>
                <w:sz w:val="24"/>
                <w:szCs w:val="24"/>
              </w:rPr>
              <w:tab/>
            </w:r>
            <w:r w:rsidRPr="000845F3">
              <w:rPr>
                <w:rFonts w:ascii="Times New Roman" w:eastAsia="Calibri" w:hAnsi="Times New Roman" w:cs="Times New Roman"/>
                <w:b/>
                <w:bCs/>
                <w:color w:val="365F91"/>
                <w:sz w:val="24"/>
                <w:szCs w:val="24"/>
              </w:rPr>
              <w:tab/>
            </w:r>
            <w:r w:rsidRPr="000845F3">
              <w:rPr>
                <w:rFonts w:ascii="Times New Roman" w:eastAsia="Calibri" w:hAnsi="Times New Roman" w:cs="Times New Roman"/>
                <w:b/>
                <w:bCs/>
                <w:color w:val="365F91"/>
                <w:sz w:val="24"/>
                <w:szCs w:val="24"/>
              </w:rPr>
              <w:tab/>
            </w:r>
            <w:r w:rsidRPr="000845F3">
              <w:rPr>
                <w:rFonts w:ascii="Times New Roman" w:eastAsia="Calibri" w:hAnsi="Times New Roman" w:cs="Times New Roman"/>
                <w:b/>
                <w:bCs/>
                <w:color w:val="365F91"/>
                <w:sz w:val="24"/>
                <w:szCs w:val="24"/>
              </w:rPr>
              <w:tab/>
            </w:r>
            <w:r w:rsidRPr="000845F3">
              <w:rPr>
                <w:rFonts w:ascii="Times New Roman" w:eastAsia="Calibri" w:hAnsi="Times New Roman" w:cs="Times New Roman"/>
                <w:b/>
                <w:bCs/>
                <w:color w:val="365F91"/>
                <w:sz w:val="24"/>
                <w:szCs w:val="24"/>
              </w:rPr>
              <w:tab/>
            </w:r>
            <w:r w:rsidRPr="000845F3">
              <w:rPr>
                <w:rFonts w:ascii="Times New Roman" w:eastAsia="Calibri" w:hAnsi="Times New Roman" w:cs="Times New Roman"/>
                <w:b/>
                <w:bCs/>
                <w:color w:val="365F91"/>
                <w:sz w:val="24"/>
                <w:szCs w:val="24"/>
              </w:rPr>
              <w:tab/>
              <w:t>Hours</w:t>
            </w:r>
          </w:p>
        </w:tc>
      </w:tr>
      <w:tr w:rsidR="000845F3" w:rsidRPr="000845F3" w:rsidTr="0067200F">
        <w:tc>
          <w:tcPr>
            <w:tcW w:w="9576" w:type="dxa"/>
            <w:tcBorders>
              <w:left w:val="nil"/>
              <w:right w:val="nil"/>
            </w:tcBorders>
            <w:shd w:val="clear" w:color="auto" w:fill="D3DFEE"/>
          </w:tcPr>
          <w:p w:rsidR="000845F3" w:rsidRPr="000845F3" w:rsidRDefault="000845F3" w:rsidP="000845F3">
            <w:pPr>
              <w:spacing w:after="0" w:line="240" w:lineRule="auto"/>
              <w:rPr>
                <w:rFonts w:ascii="Times New Roman" w:eastAsia="Calibri" w:hAnsi="Times New Roman" w:cs="Times New Roman"/>
                <w:b/>
                <w:bCs/>
                <w:color w:val="365F91"/>
                <w:sz w:val="24"/>
                <w:szCs w:val="24"/>
              </w:rPr>
            </w:pPr>
            <w:r w:rsidRPr="000845F3">
              <w:rPr>
                <w:rFonts w:ascii="Times New Roman" w:eastAsia="Calibri" w:hAnsi="Times New Roman" w:cs="Times New Roman"/>
                <w:b/>
                <w:bCs/>
                <w:color w:val="365F91"/>
                <w:sz w:val="24"/>
                <w:szCs w:val="24"/>
              </w:rPr>
              <w:t xml:space="preserve">                                                                                                               Theory       </w:t>
            </w:r>
            <w:proofErr w:type="spellStart"/>
            <w:r w:rsidRPr="000845F3">
              <w:rPr>
                <w:rFonts w:ascii="Times New Roman" w:eastAsia="Calibri" w:hAnsi="Times New Roman" w:cs="Times New Roman"/>
                <w:b/>
                <w:bCs/>
                <w:color w:val="365F91"/>
                <w:sz w:val="24"/>
                <w:szCs w:val="24"/>
              </w:rPr>
              <w:t>Practicals</w:t>
            </w:r>
            <w:proofErr w:type="spellEnd"/>
            <w:r w:rsidRPr="000845F3">
              <w:rPr>
                <w:rFonts w:ascii="Times New Roman" w:eastAsia="Calibri" w:hAnsi="Times New Roman" w:cs="Times New Roman"/>
                <w:b/>
                <w:bCs/>
                <w:color w:val="365F91"/>
                <w:sz w:val="24"/>
                <w:szCs w:val="24"/>
              </w:rPr>
              <w:t xml:space="preserve">                </w:t>
            </w:r>
          </w:p>
        </w:tc>
      </w:tr>
      <w:tr w:rsidR="000845F3" w:rsidRPr="000845F3" w:rsidTr="0067200F">
        <w:tc>
          <w:tcPr>
            <w:tcW w:w="9576" w:type="dxa"/>
          </w:tcPr>
          <w:p w:rsidR="000845F3" w:rsidRPr="000845F3" w:rsidRDefault="000845F3" w:rsidP="00A9115E">
            <w:pPr>
              <w:numPr>
                <w:ilvl w:val="0"/>
                <w:numId w:val="36"/>
              </w:numPr>
              <w:spacing w:after="0" w:line="240" w:lineRule="auto"/>
              <w:jc w:val="both"/>
              <w:rPr>
                <w:rFonts w:ascii="Times New Roman" w:eastAsia="Arial Unicode MS" w:hAnsi="Times New Roman" w:cs="Times New Roman"/>
                <w:b/>
                <w:bCs/>
                <w:color w:val="365F91"/>
                <w:sz w:val="24"/>
                <w:szCs w:val="24"/>
              </w:rPr>
            </w:pPr>
            <w:r w:rsidRPr="000845F3">
              <w:rPr>
                <w:rFonts w:ascii="Times New Roman" w:eastAsia="Arial Unicode MS" w:hAnsi="Times New Roman" w:cs="Times New Roman"/>
                <w:b/>
                <w:bCs/>
                <w:color w:val="365F91"/>
                <w:sz w:val="24"/>
                <w:szCs w:val="24"/>
                <w:lang w:val="en-GB"/>
              </w:rPr>
              <w:t xml:space="preserve">STI, HIV,AIDS                                                                              </w:t>
            </w:r>
            <w:r w:rsidRPr="000845F3">
              <w:rPr>
                <w:rFonts w:ascii="Times New Roman" w:eastAsia="Arial Unicode MS" w:hAnsi="Times New Roman" w:cs="Times New Roman"/>
                <w:b/>
                <w:bCs/>
                <w:color w:val="365F91"/>
                <w:sz w:val="24"/>
                <w:szCs w:val="24"/>
              </w:rPr>
              <w:t>10                 0</w:t>
            </w:r>
          </w:p>
          <w:p w:rsidR="000845F3" w:rsidRPr="000845F3" w:rsidRDefault="000845F3" w:rsidP="00A9115E">
            <w:pPr>
              <w:numPr>
                <w:ilvl w:val="0"/>
                <w:numId w:val="36"/>
              </w:numPr>
              <w:spacing w:after="0" w:line="240" w:lineRule="auto"/>
              <w:jc w:val="both"/>
              <w:rPr>
                <w:rFonts w:ascii="Times New Roman" w:eastAsia="Arial Unicode MS" w:hAnsi="Times New Roman" w:cs="Times New Roman"/>
                <w:b/>
                <w:bCs/>
                <w:color w:val="365F91"/>
                <w:sz w:val="24"/>
                <w:szCs w:val="24"/>
              </w:rPr>
            </w:pPr>
            <w:r w:rsidRPr="000845F3">
              <w:rPr>
                <w:rFonts w:ascii="Times New Roman" w:eastAsia="Arial Unicode MS" w:hAnsi="Times New Roman" w:cs="Times New Roman"/>
                <w:b/>
                <w:bCs/>
                <w:color w:val="365F91"/>
                <w:sz w:val="24"/>
                <w:szCs w:val="24"/>
                <w:lang w:val="en-GB"/>
              </w:rPr>
              <w:t xml:space="preserve">Dermatology                                                                                 </w:t>
            </w:r>
            <w:r w:rsidR="00646867">
              <w:rPr>
                <w:rFonts w:ascii="Times New Roman" w:eastAsia="Arial Unicode MS" w:hAnsi="Times New Roman" w:cs="Times New Roman"/>
                <w:b/>
                <w:bCs/>
                <w:color w:val="365F91"/>
                <w:sz w:val="24"/>
                <w:szCs w:val="24"/>
                <w:lang w:val="en-GB"/>
              </w:rPr>
              <w:t xml:space="preserve"> </w:t>
            </w:r>
            <w:r w:rsidRPr="000845F3">
              <w:rPr>
                <w:rFonts w:ascii="Times New Roman" w:eastAsia="Arial Unicode MS" w:hAnsi="Times New Roman" w:cs="Times New Roman"/>
                <w:b/>
                <w:bCs/>
                <w:color w:val="365F91"/>
                <w:sz w:val="24"/>
                <w:szCs w:val="24"/>
                <w:lang w:val="en-GB"/>
              </w:rPr>
              <w:t xml:space="preserve"> 10                 0</w:t>
            </w:r>
          </w:p>
        </w:tc>
      </w:tr>
      <w:tr w:rsidR="000845F3" w:rsidRPr="000845F3" w:rsidTr="0067200F">
        <w:tc>
          <w:tcPr>
            <w:tcW w:w="9576" w:type="dxa"/>
            <w:tcBorders>
              <w:left w:val="nil"/>
              <w:right w:val="nil"/>
            </w:tcBorders>
            <w:shd w:val="clear" w:color="auto" w:fill="D3DFEE"/>
          </w:tcPr>
          <w:p w:rsidR="000845F3" w:rsidRPr="000845F3" w:rsidRDefault="000845F3" w:rsidP="00A9115E">
            <w:pPr>
              <w:numPr>
                <w:ilvl w:val="0"/>
                <w:numId w:val="36"/>
              </w:numPr>
              <w:spacing w:after="0" w:line="240" w:lineRule="auto"/>
              <w:jc w:val="both"/>
              <w:rPr>
                <w:rFonts w:ascii="Times New Roman" w:eastAsia="Arial Unicode MS" w:hAnsi="Times New Roman" w:cs="Times New Roman"/>
                <w:b/>
                <w:bCs/>
                <w:color w:val="365F91"/>
                <w:sz w:val="24"/>
                <w:szCs w:val="24"/>
                <w:lang w:val="en-GB"/>
              </w:rPr>
            </w:pPr>
            <w:r w:rsidRPr="000845F3">
              <w:rPr>
                <w:rFonts w:ascii="Times New Roman" w:eastAsia="Arial Unicode MS" w:hAnsi="Times New Roman" w:cs="Times New Roman"/>
                <w:b/>
                <w:bCs/>
                <w:color w:val="365F91"/>
                <w:sz w:val="24"/>
                <w:szCs w:val="24"/>
                <w:lang w:val="en-GB"/>
              </w:rPr>
              <w:t>Tropical Medicine</w:t>
            </w:r>
            <w:r w:rsidRPr="000845F3">
              <w:rPr>
                <w:rFonts w:ascii="Times New Roman" w:eastAsia="Arial Unicode MS" w:hAnsi="Times New Roman" w:cs="Times New Roman"/>
                <w:b/>
                <w:bCs/>
                <w:color w:val="365F91"/>
                <w:sz w:val="24"/>
                <w:szCs w:val="24"/>
                <w:lang w:val="en-GB"/>
              </w:rPr>
              <w:tab/>
            </w:r>
            <w:r w:rsidRPr="000845F3">
              <w:rPr>
                <w:rFonts w:ascii="Times New Roman" w:eastAsia="Arial Unicode MS" w:hAnsi="Times New Roman" w:cs="Times New Roman"/>
                <w:b/>
                <w:bCs/>
                <w:color w:val="365F91"/>
                <w:sz w:val="24"/>
                <w:szCs w:val="24"/>
                <w:lang w:val="en-GB"/>
              </w:rPr>
              <w:tab/>
            </w:r>
            <w:r w:rsidRPr="000845F3">
              <w:rPr>
                <w:rFonts w:ascii="Times New Roman" w:eastAsia="Arial Unicode MS" w:hAnsi="Times New Roman" w:cs="Times New Roman"/>
                <w:b/>
                <w:bCs/>
                <w:color w:val="365F91"/>
                <w:sz w:val="24"/>
                <w:szCs w:val="24"/>
                <w:lang w:val="en-GB"/>
              </w:rPr>
              <w:tab/>
              <w:t xml:space="preserve">                                             10                </w:t>
            </w:r>
            <w:r w:rsidR="00646867">
              <w:rPr>
                <w:rFonts w:ascii="Times New Roman" w:eastAsia="Arial Unicode MS" w:hAnsi="Times New Roman" w:cs="Times New Roman"/>
                <w:b/>
                <w:bCs/>
                <w:color w:val="365F91"/>
                <w:sz w:val="24"/>
                <w:szCs w:val="24"/>
                <w:lang w:val="en-GB"/>
              </w:rPr>
              <w:t xml:space="preserve"> </w:t>
            </w:r>
            <w:r w:rsidRPr="000845F3">
              <w:rPr>
                <w:rFonts w:ascii="Times New Roman" w:eastAsia="Arial Unicode MS" w:hAnsi="Times New Roman" w:cs="Times New Roman"/>
                <w:b/>
                <w:bCs/>
                <w:color w:val="365F91"/>
                <w:sz w:val="24"/>
                <w:szCs w:val="24"/>
                <w:lang w:val="en-GB"/>
              </w:rPr>
              <w:t xml:space="preserve"> 0</w:t>
            </w:r>
          </w:p>
          <w:p w:rsidR="000845F3" w:rsidRPr="000845F3" w:rsidRDefault="000845F3" w:rsidP="00646867">
            <w:pPr>
              <w:numPr>
                <w:ilvl w:val="0"/>
                <w:numId w:val="36"/>
              </w:numPr>
              <w:spacing w:after="0" w:line="240" w:lineRule="auto"/>
              <w:jc w:val="both"/>
              <w:rPr>
                <w:rFonts w:ascii="Times New Roman" w:eastAsia="Arial Unicode MS" w:hAnsi="Times New Roman" w:cs="Times New Roman"/>
                <w:b/>
                <w:bCs/>
                <w:color w:val="365F91"/>
                <w:sz w:val="24"/>
                <w:szCs w:val="24"/>
                <w:lang w:val="en-GB"/>
              </w:rPr>
            </w:pPr>
            <w:r w:rsidRPr="000845F3">
              <w:rPr>
                <w:rFonts w:ascii="Times New Roman" w:eastAsia="Arial Unicode MS" w:hAnsi="Times New Roman" w:cs="Times New Roman"/>
                <w:b/>
                <w:bCs/>
                <w:color w:val="365F91"/>
                <w:sz w:val="24"/>
                <w:szCs w:val="24"/>
                <w:lang w:val="en-GB"/>
              </w:rPr>
              <w:t xml:space="preserve">Respiratory conditions                                                                  10               </w:t>
            </w:r>
            <w:r w:rsidR="00646867">
              <w:rPr>
                <w:rFonts w:ascii="Times New Roman" w:eastAsia="Arial Unicode MS" w:hAnsi="Times New Roman" w:cs="Times New Roman"/>
                <w:b/>
                <w:bCs/>
                <w:color w:val="365F91"/>
                <w:sz w:val="24"/>
                <w:szCs w:val="24"/>
                <w:lang w:val="en-GB"/>
              </w:rPr>
              <w:t xml:space="preserve">  </w:t>
            </w:r>
            <w:r w:rsidRPr="000845F3">
              <w:rPr>
                <w:rFonts w:ascii="Times New Roman" w:eastAsia="Arial Unicode MS" w:hAnsi="Times New Roman" w:cs="Times New Roman"/>
                <w:b/>
                <w:bCs/>
                <w:color w:val="365F91"/>
                <w:sz w:val="24"/>
                <w:szCs w:val="24"/>
                <w:lang w:val="en-GB"/>
              </w:rPr>
              <w:t xml:space="preserve"> 0</w:t>
            </w:r>
          </w:p>
        </w:tc>
      </w:tr>
      <w:tr w:rsidR="000845F3" w:rsidRPr="000845F3" w:rsidTr="0067200F">
        <w:tc>
          <w:tcPr>
            <w:tcW w:w="9576" w:type="dxa"/>
          </w:tcPr>
          <w:p w:rsidR="000845F3" w:rsidRPr="000845F3" w:rsidRDefault="000845F3" w:rsidP="00A9115E">
            <w:pPr>
              <w:numPr>
                <w:ilvl w:val="0"/>
                <w:numId w:val="36"/>
              </w:numPr>
              <w:spacing w:after="0" w:line="240" w:lineRule="auto"/>
              <w:jc w:val="both"/>
              <w:rPr>
                <w:rFonts w:ascii="Times New Roman" w:eastAsia="Arial Unicode MS" w:hAnsi="Times New Roman" w:cs="Times New Roman"/>
                <w:b/>
                <w:bCs/>
                <w:color w:val="365F91"/>
                <w:sz w:val="24"/>
                <w:szCs w:val="24"/>
                <w:lang w:val="en-GB"/>
              </w:rPr>
            </w:pPr>
            <w:r w:rsidRPr="000845F3">
              <w:rPr>
                <w:rFonts w:ascii="Times New Roman" w:eastAsia="Arial Unicode MS" w:hAnsi="Times New Roman" w:cs="Times New Roman"/>
                <w:b/>
                <w:bCs/>
                <w:color w:val="365F91"/>
                <w:sz w:val="24"/>
                <w:szCs w:val="24"/>
                <w:lang w:val="en-GB"/>
              </w:rPr>
              <w:t xml:space="preserve">Cardiovascular conditions                            </w:t>
            </w:r>
            <w:r w:rsidR="00646867">
              <w:rPr>
                <w:rFonts w:ascii="Times New Roman" w:eastAsia="Arial Unicode MS" w:hAnsi="Times New Roman" w:cs="Times New Roman"/>
                <w:b/>
                <w:bCs/>
                <w:color w:val="365F91"/>
                <w:sz w:val="24"/>
                <w:szCs w:val="24"/>
                <w:lang w:val="en-GB"/>
              </w:rPr>
              <w:t xml:space="preserve">                               </w:t>
            </w:r>
            <w:r w:rsidRPr="000845F3">
              <w:rPr>
                <w:rFonts w:ascii="Times New Roman" w:eastAsia="Arial Unicode MS" w:hAnsi="Times New Roman" w:cs="Times New Roman"/>
                <w:b/>
                <w:bCs/>
                <w:color w:val="365F91"/>
                <w:sz w:val="24"/>
                <w:szCs w:val="24"/>
                <w:lang w:val="en-GB"/>
              </w:rPr>
              <w:t xml:space="preserve"> 20               0</w:t>
            </w:r>
          </w:p>
        </w:tc>
      </w:tr>
    </w:tbl>
    <w:p w:rsidR="000845F3" w:rsidRPr="000845F3" w:rsidRDefault="000845F3" w:rsidP="000845F3">
      <w:pPr>
        <w:spacing w:after="0" w:line="240" w:lineRule="auto"/>
        <w:rPr>
          <w:rFonts w:ascii="Times New Roman" w:eastAsia="Times New Roman" w:hAnsi="Times New Roman" w:cs="Times New Roman"/>
          <w:sz w:val="24"/>
          <w:szCs w:val="24"/>
          <w:lang w:val="en-GB" w:eastAsia="en-GB"/>
        </w:rPr>
      </w:pPr>
    </w:p>
    <w:p w:rsidR="000845F3" w:rsidRPr="000845F3" w:rsidRDefault="000845F3" w:rsidP="000845F3">
      <w:pPr>
        <w:spacing w:after="0" w:line="240" w:lineRule="auto"/>
        <w:rPr>
          <w:rFonts w:ascii="Times New Roman" w:eastAsia="Times New Roman" w:hAnsi="Times New Roman" w:cs="Times New Roman"/>
          <w:sz w:val="24"/>
          <w:szCs w:val="24"/>
          <w:lang w:val="en-GB" w:eastAsia="en-GB"/>
        </w:rPr>
      </w:pPr>
    </w:p>
    <w:p w:rsidR="000845F3" w:rsidRPr="000845F3" w:rsidRDefault="000845F3" w:rsidP="000845F3">
      <w:pPr>
        <w:spacing w:after="0" w:line="240" w:lineRule="auto"/>
        <w:rPr>
          <w:rFonts w:ascii="Times New Roman" w:eastAsia="Times New Roman" w:hAnsi="Times New Roman" w:cs="Times New Roman"/>
          <w:b/>
          <w:sz w:val="24"/>
          <w:szCs w:val="24"/>
          <w:lang w:val="en-GB" w:eastAsia="en-GB"/>
        </w:rPr>
      </w:pPr>
      <w:r w:rsidRPr="000845F3">
        <w:rPr>
          <w:rFonts w:ascii="Times New Roman" w:eastAsia="Times New Roman" w:hAnsi="Times New Roman" w:cs="Times New Roman"/>
          <w:b/>
          <w:sz w:val="24"/>
          <w:szCs w:val="24"/>
          <w:lang w:val="en-GB" w:eastAsia="en-GB"/>
        </w:rPr>
        <w:t>Content Delivery</w:t>
      </w:r>
      <w:r w:rsidRPr="000845F3">
        <w:rPr>
          <w:rFonts w:ascii="Times New Roman" w:eastAsia="Times New Roman" w:hAnsi="Times New Roman" w:cs="Times New Roman"/>
          <w:b/>
          <w:sz w:val="24"/>
          <w:szCs w:val="24"/>
          <w:lang w:val="en-GB" w:eastAsia="en-GB"/>
        </w:rPr>
        <w:tab/>
      </w:r>
    </w:p>
    <w:tbl>
      <w:tblPr>
        <w:tblW w:w="0" w:type="auto"/>
        <w:tblBorders>
          <w:top w:val="single" w:sz="18" w:space="0" w:color="auto"/>
          <w:bottom w:val="single" w:sz="18" w:space="0" w:color="auto"/>
        </w:tblBorders>
        <w:tblLook w:val="04A0" w:firstRow="1" w:lastRow="0" w:firstColumn="1" w:lastColumn="0" w:noHBand="0" w:noVBand="1"/>
      </w:tblPr>
      <w:tblGrid>
        <w:gridCol w:w="1437"/>
        <w:gridCol w:w="2204"/>
        <w:gridCol w:w="2195"/>
        <w:gridCol w:w="3524"/>
      </w:tblGrid>
      <w:tr w:rsidR="000845F3" w:rsidRPr="000845F3" w:rsidTr="0067200F">
        <w:tc>
          <w:tcPr>
            <w:tcW w:w="1437" w:type="dxa"/>
            <w:vMerge w:val="restart"/>
            <w:tcBorders>
              <w:top w:val="single" w:sz="18" w:space="0" w:color="auto"/>
              <w:left w:val="nil"/>
              <w:bottom w:val="nil"/>
              <w:right w:val="nil"/>
            </w:tcBorders>
            <w:shd w:val="clear" w:color="auto" w:fill="4F81BD"/>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 xml:space="preserve">Unit </w:t>
            </w:r>
          </w:p>
        </w:tc>
      </w:tr>
      <w:tr w:rsidR="000845F3" w:rsidRPr="000845F3" w:rsidTr="0067200F">
        <w:tc>
          <w:tcPr>
            <w:tcW w:w="0" w:type="auto"/>
            <w:vMerge/>
            <w:tcBorders>
              <w:top w:val="single" w:sz="18" w:space="0" w:color="auto"/>
              <w:left w:val="nil"/>
              <w:bottom w:val="nil"/>
              <w:right w:val="nil"/>
            </w:tcBorders>
            <w:shd w:val="clear" w:color="auto" w:fill="4F81BD"/>
            <w:vAlign w:val="center"/>
            <w:hideMark/>
          </w:tcPr>
          <w:p w:rsidR="000845F3" w:rsidRPr="000845F3" w:rsidRDefault="000845F3" w:rsidP="000845F3">
            <w:pPr>
              <w:spacing w:after="0" w:line="240" w:lineRule="auto"/>
              <w:rPr>
                <w:rFonts w:ascii="Times New Roman" w:eastAsia="Times New Roman" w:hAnsi="Times New Roman" w:cs="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p>
        </w:tc>
      </w:tr>
      <w:tr w:rsidR="000845F3" w:rsidRPr="000845F3" w:rsidTr="0067200F">
        <w:tc>
          <w:tcPr>
            <w:tcW w:w="1437" w:type="dxa"/>
            <w:tcBorders>
              <w:top w:val="nil"/>
              <w:left w:val="nil"/>
              <w:bottom w:val="nil"/>
              <w:right w:val="nil"/>
            </w:tcBorders>
            <w:shd w:val="clear" w:color="auto" w:fill="4F81BD"/>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Week 1:</w:t>
            </w:r>
          </w:p>
        </w:tc>
        <w:tc>
          <w:tcPr>
            <w:tcW w:w="2204" w:type="dxa"/>
            <w:tcBorders>
              <w:top w:val="nil"/>
              <w:left w:val="nil"/>
              <w:bottom w:val="nil"/>
              <w:right w:val="nil"/>
            </w:tcBorders>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0845F3" w:rsidRPr="000845F3" w:rsidRDefault="000845F3" w:rsidP="000845F3">
            <w:pPr>
              <w:spacing w:after="0" w:line="240" w:lineRule="auto"/>
              <w:rPr>
                <w:rFonts w:ascii="Times New Roman" w:eastAsia="Times New Roman" w:hAnsi="Times New Roman" w:cs="Times New Roman"/>
                <w:sz w:val="24"/>
                <w:szCs w:val="24"/>
                <w:lang w:val="en-GB" w:eastAsia="en-GB"/>
              </w:rPr>
            </w:pPr>
            <w:r w:rsidRPr="000845F3">
              <w:rPr>
                <w:rFonts w:ascii="Times New Roman" w:eastAsia="Calibri" w:hAnsi="Times New Roman" w:cs="Times New Roman"/>
                <w:b/>
                <w:bCs/>
                <w:sz w:val="24"/>
                <w:szCs w:val="24"/>
              </w:rPr>
              <w:t>STIs</w:t>
            </w:r>
            <w:r w:rsidRPr="000845F3">
              <w:rPr>
                <w:rFonts w:ascii="Times New Roman" w:eastAsia="Calibri" w:hAnsi="Times New Roman" w:cs="Times New Roman"/>
                <w:bCs/>
                <w:sz w:val="24"/>
                <w:szCs w:val="24"/>
              </w:rPr>
              <w:t>;</w:t>
            </w:r>
            <w:r w:rsidRPr="000845F3">
              <w:rPr>
                <w:rFonts w:ascii="Times New Roman" w:eastAsia="Calibri" w:hAnsi="Times New Roman" w:cs="Times New Roman"/>
                <w:bCs/>
                <w:i/>
                <w:sz w:val="24"/>
                <w:szCs w:val="24"/>
              </w:rPr>
              <w:t xml:space="preserve"> </w:t>
            </w:r>
            <w:r w:rsidRPr="000845F3">
              <w:rPr>
                <w:rFonts w:ascii="Times New Roman" w:eastAsia="Calibri" w:hAnsi="Times New Roman" w:cs="Times New Roman"/>
                <w:bCs/>
                <w:sz w:val="24"/>
                <w:szCs w:val="24"/>
              </w:rPr>
              <w:t xml:space="preserve">definitions, </w:t>
            </w:r>
            <w:r w:rsidRPr="000845F3">
              <w:rPr>
                <w:rFonts w:ascii="Times New Roman" w:eastAsia="Calibri" w:hAnsi="Times New Roman" w:cs="Times New Roman"/>
                <w:sz w:val="24"/>
                <w:szCs w:val="24"/>
              </w:rPr>
              <w:t>classification</w:t>
            </w:r>
            <w:r w:rsidRPr="000845F3">
              <w:rPr>
                <w:rFonts w:ascii="Times New Roman" w:eastAsia="Calibri" w:hAnsi="Times New Roman" w:cs="Times New Roman"/>
                <w:bCs/>
                <w:sz w:val="24"/>
                <w:szCs w:val="24"/>
              </w:rPr>
              <w:t xml:space="preserve"> ,common features of STIs, </w:t>
            </w:r>
            <w:proofErr w:type="spellStart"/>
            <w:r w:rsidRPr="000845F3">
              <w:rPr>
                <w:rFonts w:ascii="Times New Roman" w:eastAsia="Calibri" w:hAnsi="Times New Roman" w:cs="Times New Roman"/>
                <w:bCs/>
                <w:sz w:val="24"/>
                <w:szCs w:val="24"/>
              </w:rPr>
              <w:t>syndromic</w:t>
            </w:r>
            <w:proofErr w:type="spellEnd"/>
            <w:r w:rsidRPr="000845F3">
              <w:rPr>
                <w:rFonts w:ascii="Times New Roman" w:eastAsia="Calibri" w:hAnsi="Times New Roman" w:cs="Times New Roman"/>
                <w:bCs/>
                <w:sz w:val="24"/>
                <w:szCs w:val="24"/>
              </w:rPr>
              <w:t xml:space="preserve"> management</w:t>
            </w:r>
            <w:r w:rsidRPr="000845F3">
              <w:rPr>
                <w:rFonts w:ascii="Times New Roman" w:eastAsia="Calibri" w:hAnsi="Times New Roman" w:cs="Times New Roman"/>
                <w:b/>
                <w:sz w:val="24"/>
                <w:szCs w:val="24"/>
              </w:rPr>
              <w:t xml:space="preserve">, </w:t>
            </w:r>
            <w:r w:rsidRPr="000845F3">
              <w:rPr>
                <w:rFonts w:ascii="Times New Roman" w:eastAsia="Calibri" w:hAnsi="Times New Roman" w:cs="Times New Roman"/>
                <w:sz w:val="24"/>
                <w:szCs w:val="24"/>
              </w:rPr>
              <w:t>, complications</w:t>
            </w:r>
          </w:p>
        </w:tc>
      </w:tr>
      <w:tr w:rsidR="000845F3" w:rsidRPr="000845F3" w:rsidTr="0067200F">
        <w:tc>
          <w:tcPr>
            <w:tcW w:w="1437" w:type="dxa"/>
            <w:tcBorders>
              <w:top w:val="nil"/>
              <w:left w:val="nil"/>
              <w:bottom w:val="nil"/>
              <w:right w:val="nil"/>
            </w:tcBorders>
            <w:shd w:val="clear" w:color="auto" w:fill="4F81BD"/>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Week 2:</w:t>
            </w:r>
          </w:p>
        </w:tc>
        <w:tc>
          <w:tcPr>
            <w:tcW w:w="2204" w:type="dxa"/>
            <w:tcBorders>
              <w:top w:val="nil"/>
              <w:left w:val="nil"/>
              <w:bottom w:val="nil"/>
              <w:right w:val="nil"/>
            </w:tcBorders>
            <w:shd w:val="clear" w:color="auto" w:fill="D8D8D8"/>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r w:rsidRPr="000845F3">
              <w:rPr>
                <w:rFonts w:ascii="Times New Roman" w:eastAsia="Calibri" w:hAnsi="Times New Roman" w:cs="Times New Roman"/>
                <w:b/>
                <w:sz w:val="24"/>
                <w:szCs w:val="24"/>
              </w:rPr>
              <w:t xml:space="preserve">HIV/AIDS; </w:t>
            </w:r>
            <w:r w:rsidRPr="000845F3">
              <w:rPr>
                <w:rFonts w:ascii="Times New Roman" w:eastAsia="Calibri" w:hAnsi="Times New Roman" w:cs="Times New Roman"/>
                <w:sz w:val="24"/>
                <w:szCs w:val="24"/>
              </w:rPr>
              <w:t>Epidemiology, lifecycle of HIV virus, classifications/staging, opportunistic infections</w:t>
            </w:r>
          </w:p>
        </w:tc>
      </w:tr>
      <w:tr w:rsidR="000845F3" w:rsidRPr="000845F3" w:rsidTr="0067200F">
        <w:tc>
          <w:tcPr>
            <w:tcW w:w="1437" w:type="dxa"/>
            <w:tcBorders>
              <w:top w:val="nil"/>
              <w:left w:val="nil"/>
              <w:bottom w:val="nil"/>
              <w:right w:val="nil"/>
            </w:tcBorders>
            <w:shd w:val="clear" w:color="auto" w:fill="4F81BD"/>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Week 3</w:t>
            </w:r>
          </w:p>
        </w:tc>
        <w:tc>
          <w:tcPr>
            <w:tcW w:w="2204" w:type="dxa"/>
            <w:tcBorders>
              <w:top w:val="nil"/>
              <w:left w:val="nil"/>
              <w:bottom w:val="nil"/>
              <w:right w:val="nil"/>
            </w:tcBorders>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0845F3" w:rsidRPr="000845F3" w:rsidRDefault="000845F3" w:rsidP="000845F3">
            <w:pPr>
              <w:spacing w:after="0" w:line="240" w:lineRule="auto"/>
              <w:rPr>
                <w:rFonts w:ascii="Times New Roman" w:eastAsia="Times New Roman" w:hAnsi="Times New Roman" w:cs="Times New Roman"/>
                <w:sz w:val="24"/>
                <w:szCs w:val="24"/>
                <w:lang w:val="en-GB" w:eastAsia="en-GB"/>
              </w:rPr>
            </w:pPr>
            <w:r w:rsidRPr="000845F3">
              <w:rPr>
                <w:rFonts w:ascii="Times New Roman" w:eastAsia="Calibri" w:hAnsi="Times New Roman" w:cs="Times New Roman"/>
                <w:sz w:val="24"/>
                <w:szCs w:val="24"/>
              </w:rPr>
              <w:t xml:space="preserve">management and HBC </w:t>
            </w:r>
            <w:r w:rsidRPr="000845F3">
              <w:rPr>
                <w:rFonts w:ascii="Times New Roman" w:eastAsia="Calibri" w:hAnsi="Times New Roman" w:cs="Times New Roman"/>
                <w:b/>
                <w:sz w:val="24"/>
                <w:szCs w:val="24"/>
              </w:rPr>
              <w:t>Dermatology</w:t>
            </w:r>
            <w:r w:rsidRPr="000845F3">
              <w:rPr>
                <w:rFonts w:ascii="Times New Roman" w:eastAsia="Calibri" w:hAnsi="Times New Roman" w:cs="Times New Roman"/>
                <w:sz w:val="24"/>
                <w:szCs w:val="24"/>
              </w:rPr>
              <w:t>; overview of the anatomy  and physiology of the skin, History taking, physical examination,</w:t>
            </w:r>
          </w:p>
        </w:tc>
      </w:tr>
      <w:tr w:rsidR="000845F3" w:rsidRPr="000845F3" w:rsidTr="0067200F">
        <w:tc>
          <w:tcPr>
            <w:tcW w:w="1437" w:type="dxa"/>
            <w:tcBorders>
              <w:top w:val="nil"/>
              <w:left w:val="nil"/>
              <w:bottom w:val="nil"/>
              <w:right w:val="nil"/>
            </w:tcBorders>
            <w:shd w:val="clear" w:color="auto" w:fill="4F81BD"/>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Week 4</w:t>
            </w:r>
          </w:p>
        </w:tc>
        <w:tc>
          <w:tcPr>
            <w:tcW w:w="2204" w:type="dxa"/>
            <w:tcBorders>
              <w:top w:val="nil"/>
              <w:left w:val="nil"/>
              <w:bottom w:val="nil"/>
              <w:right w:val="nil"/>
            </w:tcBorders>
            <w:shd w:val="clear" w:color="auto" w:fill="D8D8D8"/>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0845F3" w:rsidRPr="000845F3" w:rsidRDefault="000845F3" w:rsidP="000845F3">
            <w:pPr>
              <w:spacing w:after="0" w:line="240" w:lineRule="auto"/>
              <w:rPr>
                <w:rFonts w:ascii="Times New Roman" w:eastAsia="Times New Roman" w:hAnsi="Times New Roman" w:cs="Times New Roman"/>
                <w:sz w:val="24"/>
                <w:szCs w:val="24"/>
                <w:lang w:val="en-GB" w:eastAsia="en-GB"/>
              </w:rPr>
            </w:pPr>
            <w:r w:rsidRPr="000845F3">
              <w:rPr>
                <w:rFonts w:ascii="Times New Roman" w:eastAsia="Calibri" w:hAnsi="Times New Roman" w:cs="Times New Roman"/>
                <w:sz w:val="24"/>
                <w:szCs w:val="24"/>
              </w:rPr>
              <w:t xml:space="preserve">pharmacology of topical applications, leprosy, skin bacterial infections, fungal, viral, </w:t>
            </w:r>
            <w:proofErr w:type="spellStart"/>
            <w:r w:rsidRPr="000845F3">
              <w:rPr>
                <w:rFonts w:ascii="Times New Roman" w:eastAsia="Calibri" w:hAnsi="Times New Roman" w:cs="Times New Roman"/>
                <w:sz w:val="24"/>
                <w:szCs w:val="24"/>
              </w:rPr>
              <w:t>pediculosis</w:t>
            </w:r>
            <w:proofErr w:type="spellEnd"/>
            <w:r w:rsidRPr="000845F3">
              <w:rPr>
                <w:rFonts w:ascii="Times New Roman" w:eastAsia="Calibri" w:hAnsi="Times New Roman" w:cs="Times New Roman"/>
                <w:sz w:val="24"/>
                <w:szCs w:val="24"/>
              </w:rPr>
              <w:t xml:space="preserve">, insect bites, </w:t>
            </w:r>
            <w:proofErr w:type="spellStart"/>
            <w:r w:rsidRPr="000845F3">
              <w:rPr>
                <w:rFonts w:ascii="Times New Roman" w:eastAsia="Calibri" w:hAnsi="Times New Roman" w:cs="Times New Roman"/>
                <w:sz w:val="24"/>
                <w:szCs w:val="24"/>
              </w:rPr>
              <w:t>tungiasis</w:t>
            </w:r>
            <w:proofErr w:type="spellEnd"/>
            <w:r w:rsidRPr="000845F3">
              <w:rPr>
                <w:rFonts w:ascii="Times New Roman" w:eastAsia="Calibri" w:hAnsi="Times New Roman" w:cs="Times New Roman"/>
                <w:sz w:val="24"/>
                <w:szCs w:val="24"/>
              </w:rPr>
              <w:t xml:space="preserve">, </w:t>
            </w:r>
          </w:p>
        </w:tc>
      </w:tr>
      <w:tr w:rsidR="000845F3" w:rsidRPr="000845F3" w:rsidTr="0067200F">
        <w:tc>
          <w:tcPr>
            <w:tcW w:w="1437" w:type="dxa"/>
            <w:tcBorders>
              <w:top w:val="nil"/>
              <w:left w:val="nil"/>
              <w:bottom w:val="nil"/>
              <w:right w:val="nil"/>
            </w:tcBorders>
            <w:shd w:val="clear" w:color="auto" w:fill="4F81BD"/>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Week 5:</w:t>
            </w:r>
          </w:p>
        </w:tc>
        <w:tc>
          <w:tcPr>
            <w:tcW w:w="2204" w:type="dxa"/>
            <w:tcBorders>
              <w:top w:val="nil"/>
              <w:left w:val="nil"/>
              <w:bottom w:val="nil"/>
              <w:right w:val="nil"/>
            </w:tcBorders>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0845F3" w:rsidRPr="000845F3" w:rsidRDefault="000845F3" w:rsidP="000845F3">
            <w:pPr>
              <w:spacing w:after="0" w:line="240" w:lineRule="auto"/>
              <w:rPr>
                <w:rFonts w:ascii="Times New Roman" w:eastAsia="Calibri" w:hAnsi="Times New Roman" w:cs="Times New Roman"/>
                <w:sz w:val="24"/>
                <w:szCs w:val="24"/>
              </w:rPr>
            </w:pPr>
            <w:proofErr w:type="gramStart"/>
            <w:r w:rsidRPr="000845F3">
              <w:rPr>
                <w:rFonts w:ascii="Times New Roman" w:eastAsia="Calibri" w:hAnsi="Times New Roman" w:cs="Times New Roman"/>
                <w:sz w:val="24"/>
                <w:szCs w:val="24"/>
              </w:rPr>
              <w:t>scabies</w:t>
            </w:r>
            <w:proofErr w:type="gramEnd"/>
            <w:r w:rsidRPr="000845F3">
              <w:rPr>
                <w:rFonts w:ascii="Times New Roman" w:eastAsia="Calibri" w:hAnsi="Times New Roman" w:cs="Times New Roman"/>
                <w:sz w:val="24"/>
                <w:szCs w:val="24"/>
              </w:rPr>
              <w:t xml:space="preserve">, albinism, Eczema, psoriasis, drug eruptions, </w:t>
            </w:r>
            <w:proofErr w:type="spellStart"/>
            <w:r w:rsidRPr="000845F3">
              <w:rPr>
                <w:rFonts w:ascii="Times New Roman" w:eastAsia="Calibri" w:hAnsi="Times New Roman" w:cs="Times New Roman"/>
                <w:sz w:val="24"/>
                <w:szCs w:val="24"/>
              </w:rPr>
              <w:t>vitiligo</w:t>
            </w:r>
            <w:proofErr w:type="spellEnd"/>
            <w:r w:rsidRPr="000845F3">
              <w:rPr>
                <w:rFonts w:ascii="Times New Roman" w:eastAsia="Calibri" w:hAnsi="Times New Roman" w:cs="Times New Roman"/>
                <w:sz w:val="24"/>
                <w:szCs w:val="24"/>
              </w:rPr>
              <w:t>, acne vulgaris, carcinomas, ulcers</w:t>
            </w:r>
            <w:r w:rsidRPr="000845F3">
              <w:rPr>
                <w:rFonts w:ascii="Times New Roman" w:eastAsia="Calibri" w:hAnsi="Times New Roman" w:cs="Times New Roman"/>
                <w:b/>
                <w:sz w:val="24"/>
                <w:szCs w:val="24"/>
              </w:rPr>
              <w:t>.</w:t>
            </w:r>
          </w:p>
        </w:tc>
      </w:tr>
      <w:tr w:rsidR="000845F3" w:rsidRPr="000845F3" w:rsidTr="0067200F">
        <w:tc>
          <w:tcPr>
            <w:tcW w:w="1437" w:type="dxa"/>
            <w:tcBorders>
              <w:top w:val="nil"/>
              <w:left w:val="nil"/>
              <w:bottom w:val="nil"/>
              <w:right w:val="nil"/>
            </w:tcBorders>
            <w:shd w:val="clear" w:color="auto" w:fill="4F81BD"/>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Week 6:</w:t>
            </w:r>
          </w:p>
        </w:tc>
        <w:tc>
          <w:tcPr>
            <w:tcW w:w="2204" w:type="dxa"/>
            <w:tcBorders>
              <w:top w:val="nil"/>
              <w:left w:val="nil"/>
              <w:bottom w:val="nil"/>
              <w:right w:val="nil"/>
            </w:tcBorders>
            <w:shd w:val="clear" w:color="auto" w:fill="D8D8D8"/>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0845F3" w:rsidRPr="000845F3" w:rsidRDefault="000845F3" w:rsidP="000845F3">
            <w:pPr>
              <w:spacing w:after="0" w:line="240" w:lineRule="auto"/>
              <w:rPr>
                <w:rFonts w:ascii="Times New Roman" w:eastAsia="Times New Roman" w:hAnsi="Times New Roman" w:cs="Times New Roman"/>
                <w:sz w:val="24"/>
                <w:szCs w:val="24"/>
                <w:lang w:val="en-GB" w:eastAsia="en-GB"/>
              </w:rPr>
            </w:pPr>
            <w:r w:rsidRPr="000845F3">
              <w:rPr>
                <w:rFonts w:ascii="Times New Roman" w:eastAsia="Calibri" w:hAnsi="Times New Roman" w:cs="Times New Roman"/>
                <w:b/>
                <w:sz w:val="24"/>
                <w:szCs w:val="24"/>
              </w:rPr>
              <w:t xml:space="preserve">Tropical Medicine; </w:t>
            </w:r>
            <w:r w:rsidRPr="000845F3">
              <w:rPr>
                <w:rFonts w:ascii="Times New Roman" w:eastAsia="Calibri" w:hAnsi="Times New Roman" w:cs="Times New Roman"/>
                <w:sz w:val="24"/>
                <w:szCs w:val="24"/>
              </w:rPr>
              <w:t xml:space="preserve">parasitic,( nematodes, </w:t>
            </w:r>
            <w:proofErr w:type="spellStart"/>
            <w:r w:rsidRPr="000845F3">
              <w:rPr>
                <w:rFonts w:ascii="Times New Roman" w:eastAsia="Calibri" w:hAnsi="Times New Roman" w:cs="Times New Roman"/>
                <w:sz w:val="24"/>
                <w:szCs w:val="24"/>
              </w:rPr>
              <w:t>cestodes</w:t>
            </w:r>
            <w:proofErr w:type="spellEnd"/>
            <w:r w:rsidRPr="000845F3">
              <w:rPr>
                <w:rFonts w:ascii="Times New Roman" w:eastAsia="Calibri" w:hAnsi="Times New Roman" w:cs="Times New Roman"/>
                <w:sz w:val="24"/>
                <w:szCs w:val="24"/>
              </w:rPr>
              <w:t xml:space="preserve">, </w:t>
            </w:r>
            <w:proofErr w:type="spellStart"/>
            <w:r w:rsidRPr="000845F3">
              <w:rPr>
                <w:rFonts w:ascii="Times New Roman" w:eastAsia="Calibri" w:hAnsi="Times New Roman" w:cs="Times New Roman"/>
                <w:sz w:val="24"/>
                <w:szCs w:val="24"/>
              </w:rPr>
              <w:t>trematodes</w:t>
            </w:r>
            <w:proofErr w:type="spellEnd"/>
            <w:r w:rsidRPr="000845F3">
              <w:rPr>
                <w:rFonts w:ascii="Times New Roman" w:eastAsia="Calibri" w:hAnsi="Times New Roman" w:cs="Times New Roman"/>
                <w:sz w:val="24"/>
                <w:szCs w:val="24"/>
              </w:rPr>
              <w:t xml:space="preserve">) protozoan, (malaria, </w:t>
            </w:r>
            <w:proofErr w:type="spellStart"/>
            <w:r w:rsidRPr="000845F3">
              <w:rPr>
                <w:rFonts w:ascii="Times New Roman" w:eastAsia="Calibri" w:hAnsi="Times New Roman" w:cs="Times New Roman"/>
                <w:sz w:val="24"/>
                <w:szCs w:val="24"/>
              </w:rPr>
              <w:t>trypanasomiasis</w:t>
            </w:r>
            <w:proofErr w:type="spellEnd"/>
            <w:r w:rsidRPr="000845F3">
              <w:rPr>
                <w:rFonts w:ascii="Times New Roman" w:eastAsia="Calibri" w:hAnsi="Times New Roman" w:cs="Times New Roman"/>
                <w:sz w:val="24"/>
                <w:szCs w:val="24"/>
              </w:rPr>
              <w:t xml:space="preserve">, </w:t>
            </w:r>
            <w:proofErr w:type="spellStart"/>
            <w:r w:rsidRPr="000845F3">
              <w:rPr>
                <w:rFonts w:ascii="Times New Roman" w:eastAsia="Calibri" w:hAnsi="Times New Roman" w:cs="Times New Roman"/>
                <w:sz w:val="24"/>
                <w:szCs w:val="24"/>
              </w:rPr>
              <w:t>leishmaniasis</w:t>
            </w:r>
            <w:proofErr w:type="spellEnd"/>
            <w:r w:rsidRPr="000845F3">
              <w:rPr>
                <w:rFonts w:ascii="Times New Roman" w:eastAsia="Calibri" w:hAnsi="Times New Roman" w:cs="Times New Roman"/>
                <w:sz w:val="24"/>
                <w:szCs w:val="24"/>
              </w:rPr>
              <w:t xml:space="preserve">, </w:t>
            </w:r>
            <w:proofErr w:type="spellStart"/>
            <w:r w:rsidRPr="000845F3">
              <w:rPr>
                <w:rFonts w:ascii="Times New Roman" w:eastAsia="Calibri" w:hAnsi="Times New Roman" w:cs="Times New Roman"/>
                <w:sz w:val="24"/>
                <w:szCs w:val="24"/>
              </w:rPr>
              <w:t>amoebiasis</w:t>
            </w:r>
            <w:proofErr w:type="spellEnd"/>
            <w:r w:rsidRPr="000845F3">
              <w:rPr>
                <w:rFonts w:ascii="Times New Roman" w:eastAsia="Calibri" w:hAnsi="Times New Roman" w:cs="Times New Roman"/>
                <w:sz w:val="24"/>
                <w:szCs w:val="24"/>
              </w:rPr>
              <w:t xml:space="preserve">, giardiasis),  </w:t>
            </w:r>
          </w:p>
        </w:tc>
      </w:tr>
      <w:tr w:rsidR="000845F3" w:rsidRPr="000845F3" w:rsidTr="0067200F">
        <w:tc>
          <w:tcPr>
            <w:tcW w:w="1437" w:type="dxa"/>
            <w:tcBorders>
              <w:top w:val="nil"/>
              <w:left w:val="nil"/>
              <w:bottom w:val="nil"/>
              <w:right w:val="nil"/>
            </w:tcBorders>
            <w:shd w:val="clear" w:color="auto" w:fill="4F81BD"/>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Week 7:</w:t>
            </w:r>
          </w:p>
        </w:tc>
        <w:tc>
          <w:tcPr>
            <w:tcW w:w="2204" w:type="dxa"/>
            <w:tcBorders>
              <w:top w:val="nil"/>
              <w:left w:val="nil"/>
              <w:bottom w:val="nil"/>
              <w:right w:val="nil"/>
            </w:tcBorders>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0845F3" w:rsidRPr="000845F3" w:rsidRDefault="000845F3" w:rsidP="000845F3">
            <w:pPr>
              <w:spacing w:after="0" w:line="240" w:lineRule="auto"/>
              <w:rPr>
                <w:rFonts w:ascii="Times New Roman" w:eastAsia="Calibri" w:hAnsi="Times New Roman" w:cs="Times New Roman"/>
                <w:sz w:val="24"/>
                <w:szCs w:val="24"/>
                <w:lang w:val="en-GB"/>
              </w:rPr>
            </w:pPr>
            <w:r w:rsidRPr="000845F3">
              <w:rPr>
                <w:rFonts w:ascii="Times New Roman" w:eastAsia="Calibri" w:hAnsi="Times New Roman" w:cs="Times New Roman"/>
                <w:sz w:val="24"/>
                <w:szCs w:val="24"/>
              </w:rPr>
              <w:t xml:space="preserve">bacterial, (brucellosis, shigellosis, salmonellosis, anthrax, leptospirosis),  </w:t>
            </w:r>
            <w:r w:rsidRPr="000845F3">
              <w:rPr>
                <w:rFonts w:ascii="Times New Roman" w:eastAsia="Calibri" w:hAnsi="Times New Roman" w:cs="Times New Roman"/>
                <w:bCs/>
                <w:sz w:val="24"/>
                <w:szCs w:val="24"/>
              </w:rPr>
              <w:t xml:space="preserve">fungal (candidiasis, </w:t>
            </w:r>
            <w:proofErr w:type="spellStart"/>
            <w:r w:rsidRPr="000845F3">
              <w:rPr>
                <w:rFonts w:ascii="Times New Roman" w:eastAsia="Calibri" w:hAnsi="Times New Roman" w:cs="Times New Roman"/>
                <w:bCs/>
                <w:sz w:val="24"/>
                <w:szCs w:val="24"/>
              </w:rPr>
              <w:t>cryptococcosis</w:t>
            </w:r>
            <w:proofErr w:type="spellEnd"/>
            <w:r w:rsidRPr="000845F3">
              <w:rPr>
                <w:rFonts w:ascii="Times New Roman" w:eastAsia="Calibri" w:hAnsi="Times New Roman" w:cs="Times New Roman"/>
                <w:bCs/>
                <w:sz w:val="24"/>
                <w:szCs w:val="24"/>
              </w:rPr>
              <w:t xml:space="preserve">, </w:t>
            </w:r>
            <w:proofErr w:type="spellStart"/>
            <w:r w:rsidRPr="000845F3">
              <w:rPr>
                <w:rFonts w:ascii="Times New Roman" w:eastAsia="Calibri" w:hAnsi="Times New Roman" w:cs="Times New Roman"/>
                <w:bCs/>
                <w:sz w:val="24"/>
                <w:szCs w:val="24"/>
              </w:rPr>
              <w:t>blastomycosis</w:t>
            </w:r>
            <w:proofErr w:type="spellEnd"/>
            <w:r w:rsidRPr="000845F3">
              <w:rPr>
                <w:rFonts w:ascii="Times New Roman" w:eastAsia="Calibri" w:hAnsi="Times New Roman" w:cs="Times New Roman"/>
                <w:bCs/>
                <w:sz w:val="24"/>
                <w:szCs w:val="24"/>
              </w:rPr>
              <w:t xml:space="preserve">, </w:t>
            </w:r>
            <w:proofErr w:type="spellStart"/>
            <w:r w:rsidRPr="000845F3">
              <w:rPr>
                <w:rFonts w:ascii="Times New Roman" w:eastAsia="Calibri" w:hAnsi="Times New Roman" w:cs="Times New Roman"/>
                <w:bCs/>
                <w:sz w:val="24"/>
                <w:szCs w:val="24"/>
              </w:rPr>
              <w:t>histoplasmosis</w:t>
            </w:r>
            <w:proofErr w:type="spellEnd"/>
            <w:r w:rsidRPr="000845F3">
              <w:rPr>
                <w:rFonts w:ascii="Times New Roman" w:eastAsia="Calibri" w:hAnsi="Times New Roman" w:cs="Times New Roman"/>
                <w:bCs/>
                <w:sz w:val="24"/>
                <w:szCs w:val="24"/>
              </w:rPr>
              <w:t>)</w:t>
            </w:r>
          </w:p>
        </w:tc>
      </w:tr>
      <w:tr w:rsidR="000845F3" w:rsidRPr="000845F3" w:rsidTr="0067200F">
        <w:tc>
          <w:tcPr>
            <w:tcW w:w="1437" w:type="dxa"/>
            <w:tcBorders>
              <w:top w:val="nil"/>
              <w:left w:val="nil"/>
              <w:bottom w:val="nil"/>
              <w:right w:val="nil"/>
            </w:tcBorders>
            <w:shd w:val="clear" w:color="auto" w:fill="4F81BD"/>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Week 8:</w:t>
            </w:r>
          </w:p>
        </w:tc>
        <w:tc>
          <w:tcPr>
            <w:tcW w:w="2204" w:type="dxa"/>
            <w:tcBorders>
              <w:top w:val="nil"/>
              <w:left w:val="nil"/>
              <w:bottom w:val="nil"/>
              <w:right w:val="nil"/>
            </w:tcBorders>
            <w:shd w:val="clear" w:color="auto" w:fill="D8D8D8"/>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r w:rsidRPr="000845F3">
              <w:rPr>
                <w:rFonts w:ascii="Times New Roman" w:eastAsia="Calibri" w:hAnsi="Times New Roman" w:cs="Times New Roman"/>
                <w:bCs/>
                <w:sz w:val="24"/>
                <w:szCs w:val="24"/>
              </w:rPr>
              <w:t>viral, (</w:t>
            </w:r>
            <w:proofErr w:type="spellStart"/>
            <w:r w:rsidRPr="000845F3">
              <w:rPr>
                <w:rFonts w:ascii="Times New Roman" w:eastAsia="Calibri" w:hAnsi="Times New Roman" w:cs="Times New Roman"/>
                <w:bCs/>
                <w:sz w:val="24"/>
                <w:szCs w:val="24"/>
              </w:rPr>
              <w:t>haemorrhagic</w:t>
            </w:r>
            <w:proofErr w:type="spellEnd"/>
            <w:r w:rsidRPr="000845F3">
              <w:rPr>
                <w:rFonts w:ascii="Times New Roman" w:eastAsia="Calibri" w:hAnsi="Times New Roman" w:cs="Times New Roman"/>
                <w:bCs/>
                <w:sz w:val="24"/>
                <w:szCs w:val="24"/>
              </w:rPr>
              <w:t xml:space="preserve"> fevers, </w:t>
            </w:r>
            <w:r w:rsidRPr="000845F3">
              <w:rPr>
                <w:rFonts w:ascii="Times New Roman" w:eastAsia="Calibri" w:hAnsi="Times New Roman" w:cs="Times New Roman"/>
                <w:bCs/>
                <w:sz w:val="24"/>
                <w:szCs w:val="24"/>
              </w:rPr>
              <w:lastRenderedPageBreak/>
              <w:t>cytomegalovirus, infectious mononucleosis),</w:t>
            </w:r>
            <w:r w:rsidRPr="000845F3">
              <w:rPr>
                <w:rFonts w:ascii="Times New Roman" w:eastAsia="Calibri" w:hAnsi="Times New Roman" w:cs="Times New Roman"/>
                <w:sz w:val="24"/>
                <w:szCs w:val="24"/>
              </w:rPr>
              <w:t xml:space="preserve"> </w:t>
            </w:r>
            <w:r w:rsidRPr="000845F3">
              <w:rPr>
                <w:rFonts w:ascii="Times New Roman" w:eastAsia="Calibri" w:hAnsi="Times New Roman" w:cs="Times New Roman"/>
                <w:b/>
                <w:sz w:val="24"/>
                <w:szCs w:val="24"/>
              </w:rPr>
              <w:t xml:space="preserve">Respiratory conditions, </w:t>
            </w:r>
            <w:r w:rsidRPr="000845F3">
              <w:rPr>
                <w:rFonts w:ascii="Times New Roman" w:eastAsia="Calibri" w:hAnsi="Times New Roman" w:cs="Times New Roman"/>
                <w:sz w:val="24"/>
                <w:szCs w:val="24"/>
              </w:rPr>
              <w:t>overview of anatomy and physiology, history taking, physical examination,</w:t>
            </w:r>
          </w:p>
        </w:tc>
      </w:tr>
      <w:tr w:rsidR="000845F3" w:rsidRPr="000845F3" w:rsidTr="0067200F">
        <w:tc>
          <w:tcPr>
            <w:tcW w:w="1437" w:type="dxa"/>
            <w:tcBorders>
              <w:top w:val="nil"/>
              <w:left w:val="nil"/>
              <w:bottom w:val="nil"/>
              <w:right w:val="nil"/>
            </w:tcBorders>
            <w:shd w:val="clear" w:color="auto" w:fill="4F81BD"/>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lastRenderedPageBreak/>
              <w:t>Week 9:</w:t>
            </w:r>
          </w:p>
        </w:tc>
        <w:tc>
          <w:tcPr>
            <w:tcW w:w="2204" w:type="dxa"/>
            <w:tcBorders>
              <w:top w:val="nil"/>
              <w:left w:val="nil"/>
              <w:bottom w:val="nil"/>
              <w:right w:val="nil"/>
            </w:tcBorders>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hideMark/>
          </w:tcPr>
          <w:p w:rsidR="000845F3" w:rsidRPr="000845F3" w:rsidRDefault="000845F3" w:rsidP="000845F3">
            <w:pPr>
              <w:spacing w:after="0" w:line="240" w:lineRule="auto"/>
              <w:rPr>
                <w:rFonts w:ascii="Times New Roman" w:eastAsia="Times New Roman" w:hAnsi="Times New Roman" w:cs="Times New Roman"/>
                <w:b/>
                <w:sz w:val="24"/>
                <w:szCs w:val="24"/>
                <w:lang w:val="en-GB" w:eastAsia="en-GB"/>
              </w:rPr>
            </w:pPr>
            <w:r w:rsidRPr="000845F3">
              <w:rPr>
                <w:rFonts w:ascii="Times New Roman" w:eastAsia="Times New Roman" w:hAnsi="Times New Roman" w:cs="Times New Roman"/>
                <w:b/>
                <w:sz w:val="24"/>
                <w:szCs w:val="24"/>
                <w:lang w:val="en-GB" w:eastAsia="en-GB"/>
              </w:rPr>
              <w:t xml:space="preserve">CATs, </w:t>
            </w:r>
          </w:p>
        </w:tc>
      </w:tr>
      <w:tr w:rsidR="000845F3" w:rsidRPr="000845F3" w:rsidTr="0067200F">
        <w:tc>
          <w:tcPr>
            <w:tcW w:w="1437" w:type="dxa"/>
            <w:tcBorders>
              <w:top w:val="nil"/>
              <w:left w:val="nil"/>
              <w:bottom w:val="nil"/>
              <w:right w:val="nil"/>
            </w:tcBorders>
            <w:shd w:val="clear" w:color="auto" w:fill="4F81BD"/>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Week 10:</w:t>
            </w:r>
          </w:p>
        </w:tc>
        <w:tc>
          <w:tcPr>
            <w:tcW w:w="2204" w:type="dxa"/>
            <w:tcBorders>
              <w:top w:val="nil"/>
              <w:left w:val="nil"/>
              <w:bottom w:val="nil"/>
              <w:right w:val="nil"/>
            </w:tcBorders>
            <w:shd w:val="clear" w:color="auto" w:fill="D8D8D8"/>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0845F3" w:rsidRPr="000845F3" w:rsidRDefault="000845F3" w:rsidP="000845F3">
            <w:pPr>
              <w:spacing w:after="0" w:line="240" w:lineRule="auto"/>
              <w:jc w:val="both"/>
              <w:rPr>
                <w:rFonts w:ascii="Times New Roman" w:eastAsia="Times New Roman" w:hAnsi="Times New Roman" w:cs="Times New Roman"/>
                <w:sz w:val="24"/>
                <w:szCs w:val="24"/>
                <w:lang w:val="en-GB" w:eastAsia="en-GB"/>
              </w:rPr>
            </w:pPr>
            <w:r w:rsidRPr="000845F3">
              <w:rPr>
                <w:rFonts w:ascii="Times New Roman" w:eastAsia="Times New Roman" w:hAnsi="Times New Roman" w:cs="Times New Roman"/>
                <w:sz w:val="24"/>
                <w:szCs w:val="24"/>
                <w:lang w:bidi="en-US"/>
              </w:rPr>
              <w:t>Features of upper respiratory diseases, investigation, treatment and complications of respiratory diseases.</w:t>
            </w:r>
          </w:p>
        </w:tc>
      </w:tr>
      <w:tr w:rsidR="000845F3" w:rsidRPr="000845F3" w:rsidTr="0067200F">
        <w:tc>
          <w:tcPr>
            <w:tcW w:w="1437" w:type="dxa"/>
            <w:tcBorders>
              <w:top w:val="nil"/>
              <w:left w:val="nil"/>
              <w:bottom w:val="nil"/>
              <w:right w:val="nil"/>
            </w:tcBorders>
            <w:shd w:val="clear" w:color="auto" w:fill="4F81BD"/>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Week 11</w:t>
            </w:r>
          </w:p>
        </w:tc>
        <w:tc>
          <w:tcPr>
            <w:tcW w:w="2204" w:type="dxa"/>
            <w:tcBorders>
              <w:top w:val="nil"/>
              <w:left w:val="nil"/>
              <w:bottom w:val="nil"/>
              <w:right w:val="nil"/>
            </w:tcBorders>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0845F3" w:rsidRPr="000845F3" w:rsidRDefault="000845F3" w:rsidP="000845F3">
            <w:pPr>
              <w:spacing w:after="0" w:line="360" w:lineRule="auto"/>
              <w:jc w:val="both"/>
              <w:rPr>
                <w:rFonts w:ascii="Times New Roman" w:eastAsia="Times New Roman" w:hAnsi="Times New Roman" w:cs="Times New Roman"/>
                <w:sz w:val="24"/>
                <w:szCs w:val="24"/>
              </w:rPr>
            </w:pPr>
            <w:r w:rsidRPr="000845F3">
              <w:rPr>
                <w:rFonts w:ascii="Times New Roman" w:eastAsia="Calibri" w:hAnsi="Times New Roman" w:cs="Times New Roman"/>
                <w:sz w:val="24"/>
                <w:szCs w:val="24"/>
              </w:rPr>
              <w:t>Features of lower respiratory diseases, investigation, treatment and complications of respiratory diseases.</w:t>
            </w:r>
          </w:p>
        </w:tc>
      </w:tr>
      <w:tr w:rsidR="000845F3" w:rsidRPr="000845F3" w:rsidTr="0067200F">
        <w:tc>
          <w:tcPr>
            <w:tcW w:w="1437" w:type="dxa"/>
            <w:tcBorders>
              <w:top w:val="nil"/>
              <w:left w:val="nil"/>
              <w:bottom w:val="nil"/>
              <w:right w:val="nil"/>
            </w:tcBorders>
            <w:shd w:val="clear" w:color="auto" w:fill="4F81BD"/>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Week 12:</w:t>
            </w:r>
          </w:p>
        </w:tc>
        <w:tc>
          <w:tcPr>
            <w:tcW w:w="2204" w:type="dxa"/>
            <w:tcBorders>
              <w:top w:val="nil"/>
              <w:left w:val="nil"/>
              <w:bottom w:val="nil"/>
              <w:right w:val="nil"/>
            </w:tcBorders>
            <w:shd w:val="clear" w:color="auto" w:fill="D8D8D8"/>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0845F3" w:rsidRPr="000845F3" w:rsidRDefault="000845F3" w:rsidP="000845F3">
            <w:pPr>
              <w:spacing w:after="0" w:line="240" w:lineRule="auto"/>
              <w:rPr>
                <w:rFonts w:ascii="Times New Roman" w:eastAsia="Times New Roman" w:hAnsi="Times New Roman" w:cs="Times New Roman"/>
                <w:sz w:val="24"/>
                <w:szCs w:val="24"/>
                <w:lang w:val="en-GB" w:eastAsia="en-GB"/>
              </w:rPr>
            </w:pPr>
            <w:r w:rsidRPr="000845F3">
              <w:rPr>
                <w:rFonts w:ascii="Times New Roman" w:eastAsia="Calibri" w:hAnsi="Times New Roman" w:cs="Times New Roman"/>
                <w:b/>
                <w:sz w:val="24"/>
                <w:szCs w:val="24"/>
              </w:rPr>
              <w:t xml:space="preserve">Cardiovascular conditions, </w:t>
            </w:r>
            <w:r w:rsidRPr="000845F3">
              <w:rPr>
                <w:rFonts w:ascii="Times New Roman" w:eastAsia="Calibri" w:hAnsi="Times New Roman" w:cs="Times New Roman"/>
                <w:sz w:val="24"/>
                <w:szCs w:val="24"/>
              </w:rPr>
              <w:t>overview of anatomy and physiology,</w:t>
            </w:r>
          </w:p>
        </w:tc>
      </w:tr>
      <w:tr w:rsidR="000845F3" w:rsidRPr="000845F3" w:rsidTr="0067200F">
        <w:tc>
          <w:tcPr>
            <w:tcW w:w="1437" w:type="dxa"/>
            <w:tcBorders>
              <w:top w:val="nil"/>
              <w:left w:val="nil"/>
              <w:bottom w:val="nil"/>
              <w:right w:val="nil"/>
            </w:tcBorders>
            <w:shd w:val="clear" w:color="auto" w:fill="4F81BD"/>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Week 13:</w:t>
            </w:r>
          </w:p>
        </w:tc>
        <w:tc>
          <w:tcPr>
            <w:tcW w:w="2204" w:type="dxa"/>
            <w:tcBorders>
              <w:top w:val="nil"/>
              <w:left w:val="nil"/>
              <w:bottom w:val="nil"/>
              <w:right w:val="nil"/>
            </w:tcBorders>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0845F3" w:rsidRPr="000845F3" w:rsidRDefault="000845F3" w:rsidP="000845F3">
            <w:pPr>
              <w:spacing w:after="0" w:line="240" w:lineRule="auto"/>
              <w:rPr>
                <w:rFonts w:ascii="Times New Roman" w:eastAsia="Times New Roman" w:hAnsi="Times New Roman" w:cs="Times New Roman"/>
                <w:sz w:val="24"/>
                <w:szCs w:val="24"/>
                <w:lang w:val="en-GB" w:eastAsia="en-GB"/>
              </w:rPr>
            </w:pPr>
            <w:r w:rsidRPr="000845F3">
              <w:rPr>
                <w:rFonts w:ascii="Times New Roman" w:eastAsia="Calibri" w:hAnsi="Times New Roman" w:cs="Times New Roman"/>
                <w:sz w:val="24"/>
                <w:szCs w:val="24"/>
              </w:rPr>
              <w:t>history taking, physical examination, features of cardiovascular diseases</w:t>
            </w:r>
          </w:p>
        </w:tc>
      </w:tr>
      <w:tr w:rsidR="000845F3" w:rsidRPr="000845F3" w:rsidTr="0067200F">
        <w:tc>
          <w:tcPr>
            <w:tcW w:w="1437" w:type="dxa"/>
            <w:tcBorders>
              <w:top w:val="nil"/>
              <w:left w:val="nil"/>
              <w:bottom w:val="nil"/>
              <w:right w:val="nil"/>
            </w:tcBorders>
            <w:shd w:val="clear" w:color="auto" w:fill="4F81BD"/>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Week 14:</w:t>
            </w:r>
          </w:p>
        </w:tc>
        <w:tc>
          <w:tcPr>
            <w:tcW w:w="2204" w:type="dxa"/>
            <w:tcBorders>
              <w:top w:val="nil"/>
              <w:left w:val="nil"/>
              <w:bottom w:val="nil"/>
              <w:right w:val="nil"/>
            </w:tcBorders>
            <w:shd w:val="clear" w:color="auto" w:fill="D8D8D8"/>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0845F3" w:rsidRPr="000845F3" w:rsidRDefault="000845F3" w:rsidP="000845F3">
            <w:pPr>
              <w:spacing w:after="0" w:line="240" w:lineRule="auto"/>
              <w:rPr>
                <w:rFonts w:ascii="Times New Roman" w:eastAsia="Times New Roman" w:hAnsi="Times New Roman" w:cs="Times New Roman"/>
                <w:sz w:val="24"/>
                <w:szCs w:val="24"/>
                <w:lang w:val="en-GB" w:eastAsia="en-GB"/>
              </w:rPr>
            </w:pPr>
            <w:r w:rsidRPr="000845F3">
              <w:rPr>
                <w:rFonts w:ascii="Times New Roman" w:eastAsia="Calibri" w:hAnsi="Times New Roman" w:cs="Times New Roman"/>
                <w:sz w:val="24"/>
                <w:szCs w:val="24"/>
              </w:rPr>
              <w:t>features of cardiovascular diseases, investigations, treatment and complications of cardiovascular diseases</w:t>
            </w:r>
          </w:p>
        </w:tc>
      </w:tr>
      <w:tr w:rsidR="000845F3" w:rsidRPr="000845F3" w:rsidTr="0067200F">
        <w:tc>
          <w:tcPr>
            <w:tcW w:w="1437" w:type="dxa"/>
            <w:tcBorders>
              <w:top w:val="nil"/>
              <w:left w:val="nil"/>
              <w:bottom w:val="nil"/>
              <w:right w:val="nil"/>
            </w:tcBorders>
            <w:shd w:val="clear" w:color="auto" w:fill="4F81BD"/>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Week 15:</w:t>
            </w:r>
          </w:p>
        </w:tc>
        <w:tc>
          <w:tcPr>
            <w:tcW w:w="2204" w:type="dxa"/>
            <w:tcBorders>
              <w:top w:val="nil"/>
              <w:left w:val="nil"/>
              <w:bottom w:val="nil"/>
              <w:right w:val="nil"/>
            </w:tcBorders>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0845F3" w:rsidRPr="000845F3" w:rsidRDefault="000845F3" w:rsidP="000845F3">
            <w:pPr>
              <w:spacing w:after="0" w:line="240" w:lineRule="auto"/>
              <w:rPr>
                <w:rFonts w:ascii="Times New Roman" w:eastAsia="Times New Roman" w:hAnsi="Times New Roman" w:cs="Times New Roman"/>
                <w:sz w:val="24"/>
                <w:szCs w:val="24"/>
                <w:lang w:val="en-GB" w:eastAsia="en-GB"/>
              </w:rPr>
            </w:pPr>
            <w:r w:rsidRPr="000845F3">
              <w:rPr>
                <w:rFonts w:ascii="Times New Roman" w:eastAsia="Calibri" w:hAnsi="Times New Roman" w:cs="Times New Roman"/>
                <w:sz w:val="24"/>
                <w:szCs w:val="24"/>
              </w:rPr>
              <w:t>features of cardiovascular diseases, investigations, treatment and complications of cardiovascular diseases</w:t>
            </w:r>
          </w:p>
        </w:tc>
      </w:tr>
      <w:tr w:rsidR="000845F3" w:rsidRPr="000845F3" w:rsidTr="0067200F">
        <w:tc>
          <w:tcPr>
            <w:tcW w:w="1437" w:type="dxa"/>
            <w:tcBorders>
              <w:top w:val="nil"/>
              <w:left w:val="nil"/>
              <w:bottom w:val="nil"/>
              <w:right w:val="nil"/>
            </w:tcBorders>
            <w:shd w:val="clear" w:color="auto" w:fill="4F81BD"/>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Week 16:</w:t>
            </w:r>
          </w:p>
        </w:tc>
        <w:tc>
          <w:tcPr>
            <w:tcW w:w="2204" w:type="dxa"/>
            <w:tcBorders>
              <w:top w:val="nil"/>
              <w:left w:val="nil"/>
              <w:bottom w:val="nil"/>
              <w:right w:val="nil"/>
            </w:tcBorders>
            <w:shd w:val="clear" w:color="auto" w:fill="D8D8D8"/>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0845F3" w:rsidRPr="000845F3" w:rsidRDefault="000845F3" w:rsidP="000845F3">
            <w:pPr>
              <w:spacing w:after="0" w:line="240" w:lineRule="auto"/>
              <w:rPr>
                <w:rFonts w:ascii="Times New Roman" w:eastAsia="Times New Roman" w:hAnsi="Times New Roman" w:cs="Times New Roman"/>
                <w:sz w:val="24"/>
                <w:szCs w:val="24"/>
                <w:lang w:val="en-GB" w:eastAsia="en-GB"/>
              </w:rPr>
            </w:pPr>
            <w:r w:rsidRPr="000845F3">
              <w:rPr>
                <w:rFonts w:ascii="Times New Roman" w:eastAsia="Calibri" w:hAnsi="Times New Roman" w:cs="Times New Roman"/>
                <w:sz w:val="24"/>
                <w:szCs w:val="24"/>
              </w:rPr>
              <w:t>features of cardiovascular diseases, investigations, treatment and complications of cardiovascular diseases</w:t>
            </w:r>
          </w:p>
        </w:tc>
      </w:tr>
      <w:tr w:rsidR="000845F3" w:rsidRPr="000845F3" w:rsidTr="0067200F">
        <w:tc>
          <w:tcPr>
            <w:tcW w:w="1437" w:type="dxa"/>
            <w:tcBorders>
              <w:top w:val="nil"/>
              <w:left w:val="nil"/>
              <w:bottom w:val="nil"/>
              <w:right w:val="nil"/>
            </w:tcBorders>
            <w:shd w:val="clear" w:color="auto" w:fill="4F81BD"/>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Week 17:</w:t>
            </w:r>
          </w:p>
        </w:tc>
        <w:tc>
          <w:tcPr>
            <w:tcW w:w="2204" w:type="dxa"/>
            <w:tcBorders>
              <w:top w:val="nil"/>
              <w:left w:val="nil"/>
              <w:bottom w:val="nil"/>
              <w:right w:val="nil"/>
            </w:tcBorders>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0845F3" w:rsidRPr="000845F3" w:rsidRDefault="000845F3" w:rsidP="000845F3">
            <w:pPr>
              <w:spacing w:after="0" w:line="240" w:lineRule="auto"/>
              <w:rPr>
                <w:rFonts w:ascii="Times New Roman" w:eastAsia="Times New Roman" w:hAnsi="Times New Roman" w:cs="Times New Roman"/>
                <w:sz w:val="24"/>
                <w:szCs w:val="24"/>
                <w:lang w:val="en-GB" w:eastAsia="en-GB"/>
              </w:rPr>
            </w:pPr>
            <w:r w:rsidRPr="000845F3">
              <w:rPr>
                <w:rFonts w:ascii="Times New Roman" w:eastAsia="Times New Roman" w:hAnsi="Times New Roman" w:cs="Times New Roman"/>
                <w:sz w:val="24"/>
                <w:szCs w:val="24"/>
                <w:lang w:val="en-GB" w:eastAsia="en-GB"/>
              </w:rPr>
              <w:t>Revision/study week</w:t>
            </w:r>
          </w:p>
        </w:tc>
      </w:tr>
      <w:tr w:rsidR="000845F3" w:rsidRPr="000845F3" w:rsidTr="0067200F">
        <w:tc>
          <w:tcPr>
            <w:tcW w:w="1437" w:type="dxa"/>
            <w:tcBorders>
              <w:top w:val="nil"/>
              <w:left w:val="nil"/>
              <w:bottom w:val="single" w:sz="18" w:space="0" w:color="auto"/>
              <w:right w:val="nil"/>
            </w:tcBorders>
            <w:shd w:val="clear" w:color="auto" w:fill="4F81BD"/>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0845F3" w:rsidRPr="000845F3" w:rsidRDefault="000845F3" w:rsidP="000845F3">
            <w:pPr>
              <w:spacing w:after="0" w:line="240" w:lineRule="auto"/>
              <w:rPr>
                <w:rFonts w:ascii="Times New Roman" w:eastAsia="Times New Roman" w:hAnsi="Times New Roman" w:cs="Times New Roman"/>
                <w:sz w:val="24"/>
                <w:szCs w:val="24"/>
                <w:lang w:val="en-GB" w:eastAsia="en-GB"/>
              </w:rPr>
            </w:pPr>
            <w:r w:rsidRPr="000845F3">
              <w:rPr>
                <w:rFonts w:ascii="Times New Roman" w:eastAsia="Times New Roman" w:hAnsi="Times New Roman" w:cs="Times New Roman"/>
                <w:b/>
                <w:sz w:val="24"/>
                <w:szCs w:val="24"/>
                <w:lang w:val="en-GB" w:eastAsia="en-GB"/>
              </w:rPr>
              <w:t>End of Semester Examinations</w:t>
            </w:r>
          </w:p>
        </w:tc>
      </w:tr>
    </w:tbl>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p w:rsidR="000845F3" w:rsidRPr="000845F3" w:rsidRDefault="000845F3" w:rsidP="000845F3">
      <w:pPr>
        <w:spacing w:after="0" w:line="240" w:lineRule="auto"/>
        <w:rPr>
          <w:rFonts w:ascii="Times New Roman" w:eastAsia="Times New Roman" w:hAnsi="Times New Roman" w:cs="Times New Roman"/>
          <w:bCs/>
          <w:sz w:val="24"/>
          <w:szCs w:val="24"/>
          <w:lang w:val="en-GB" w:eastAsia="en-GB"/>
        </w:rPr>
      </w:pPr>
    </w:p>
    <w:p w:rsidR="000845F3" w:rsidRPr="000845F3" w:rsidRDefault="000845F3" w:rsidP="000845F3">
      <w:pPr>
        <w:spacing w:after="200" w:line="240" w:lineRule="auto"/>
        <w:jc w:val="both"/>
        <w:rPr>
          <w:rFonts w:ascii="Times New Roman" w:eastAsia="Times New Roman" w:hAnsi="Times New Roman" w:cs="Times New Roman"/>
          <w:b/>
          <w:sz w:val="24"/>
          <w:szCs w:val="24"/>
          <w:lang w:val="en-GB" w:eastAsia="en-GB"/>
        </w:rPr>
      </w:pPr>
      <w:r w:rsidRPr="000845F3">
        <w:rPr>
          <w:rFonts w:ascii="Times New Roman" w:eastAsia="Times New Roman" w:hAnsi="Times New Roman" w:cs="Times New Roman"/>
          <w:b/>
          <w:sz w:val="24"/>
          <w:szCs w:val="24"/>
          <w:lang w:val="en-GB" w:eastAsia="en-GB"/>
        </w:rPr>
        <w:t>Module Content</w:t>
      </w:r>
      <w:r w:rsidRPr="000845F3">
        <w:rPr>
          <w:rFonts w:ascii="Times New Roman" w:eastAsia="Times New Roman" w:hAnsi="Times New Roman" w:cs="Times New Roman"/>
          <w:b/>
          <w:sz w:val="24"/>
          <w:szCs w:val="24"/>
          <w:lang w:val="en-GB" w:eastAsia="en-GB"/>
        </w:rPr>
        <w:tab/>
      </w:r>
    </w:p>
    <w:p w:rsidR="000845F3" w:rsidRPr="000845F3" w:rsidRDefault="000845F3" w:rsidP="00567450">
      <w:pPr>
        <w:spacing w:after="200" w:line="276" w:lineRule="auto"/>
        <w:jc w:val="both"/>
        <w:rPr>
          <w:rFonts w:ascii="Times New Roman" w:eastAsia="Calibri" w:hAnsi="Times New Roman" w:cs="Times New Roman"/>
          <w:sz w:val="24"/>
          <w:szCs w:val="24"/>
        </w:rPr>
      </w:pPr>
      <w:r w:rsidRPr="000845F3">
        <w:rPr>
          <w:rFonts w:ascii="Times New Roman" w:eastAsia="Calibri" w:hAnsi="Times New Roman" w:cs="Times New Roman"/>
          <w:b/>
          <w:bCs/>
          <w:sz w:val="24"/>
          <w:szCs w:val="24"/>
        </w:rPr>
        <w:t>STIs</w:t>
      </w:r>
      <w:r w:rsidRPr="000845F3">
        <w:rPr>
          <w:rFonts w:ascii="Times New Roman" w:eastAsia="Calibri" w:hAnsi="Times New Roman" w:cs="Times New Roman"/>
          <w:bCs/>
          <w:sz w:val="24"/>
          <w:szCs w:val="24"/>
        </w:rPr>
        <w:t>;</w:t>
      </w:r>
      <w:r w:rsidRPr="000845F3">
        <w:rPr>
          <w:rFonts w:ascii="Times New Roman" w:eastAsia="Calibri" w:hAnsi="Times New Roman" w:cs="Times New Roman"/>
          <w:bCs/>
          <w:i/>
          <w:sz w:val="24"/>
          <w:szCs w:val="24"/>
        </w:rPr>
        <w:t xml:space="preserve"> </w:t>
      </w:r>
      <w:r w:rsidRPr="000845F3">
        <w:rPr>
          <w:rFonts w:ascii="Times New Roman" w:eastAsia="Calibri" w:hAnsi="Times New Roman" w:cs="Times New Roman"/>
          <w:bCs/>
          <w:sz w:val="24"/>
          <w:szCs w:val="24"/>
        </w:rPr>
        <w:t xml:space="preserve">definitions, </w:t>
      </w:r>
      <w:r w:rsidRPr="000845F3">
        <w:rPr>
          <w:rFonts w:ascii="Times New Roman" w:eastAsia="Calibri" w:hAnsi="Times New Roman" w:cs="Times New Roman"/>
          <w:sz w:val="24"/>
          <w:szCs w:val="24"/>
        </w:rPr>
        <w:t>classification</w:t>
      </w:r>
      <w:r w:rsidRPr="000845F3">
        <w:rPr>
          <w:rFonts w:ascii="Times New Roman" w:eastAsia="Calibri" w:hAnsi="Times New Roman" w:cs="Times New Roman"/>
          <w:bCs/>
          <w:sz w:val="24"/>
          <w:szCs w:val="24"/>
        </w:rPr>
        <w:t xml:space="preserve"> ,common features of STIs, </w:t>
      </w:r>
      <w:proofErr w:type="spellStart"/>
      <w:r w:rsidRPr="000845F3">
        <w:rPr>
          <w:rFonts w:ascii="Times New Roman" w:eastAsia="Calibri" w:hAnsi="Times New Roman" w:cs="Times New Roman"/>
          <w:bCs/>
          <w:sz w:val="24"/>
          <w:szCs w:val="24"/>
        </w:rPr>
        <w:t>syndromic</w:t>
      </w:r>
      <w:proofErr w:type="spellEnd"/>
      <w:r w:rsidRPr="000845F3">
        <w:rPr>
          <w:rFonts w:ascii="Times New Roman" w:eastAsia="Calibri" w:hAnsi="Times New Roman" w:cs="Times New Roman"/>
          <w:bCs/>
          <w:sz w:val="24"/>
          <w:szCs w:val="24"/>
        </w:rPr>
        <w:t xml:space="preserve"> management</w:t>
      </w:r>
      <w:r w:rsidRPr="000845F3">
        <w:rPr>
          <w:rFonts w:ascii="Times New Roman" w:eastAsia="Calibri" w:hAnsi="Times New Roman" w:cs="Times New Roman"/>
          <w:b/>
          <w:sz w:val="24"/>
          <w:szCs w:val="24"/>
        </w:rPr>
        <w:t xml:space="preserve">, </w:t>
      </w:r>
      <w:r w:rsidRPr="000845F3">
        <w:rPr>
          <w:rFonts w:ascii="Times New Roman" w:eastAsia="Calibri" w:hAnsi="Times New Roman" w:cs="Times New Roman"/>
          <w:sz w:val="24"/>
          <w:szCs w:val="24"/>
        </w:rPr>
        <w:t xml:space="preserve">, complications </w:t>
      </w:r>
      <w:r w:rsidRPr="000845F3">
        <w:rPr>
          <w:rFonts w:ascii="Times New Roman" w:eastAsia="Calibri" w:hAnsi="Times New Roman" w:cs="Times New Roman"/>
          <w:b/>
          <w:sz w:val="24"/>
          <w:szCs w:val="24"/>
        </w:rPr>
        <w:t xml:space="preserve">HIV/AIDS; </w:t>
      </w:r>
      <w:r w:rsidRPr="000845F3">
        <w:rPr>
          <w:rFonts w:ascii="Times New Roman" w:eastAsia="Calibri" w:hAnsi="Times New Roman" w:cs="Times New Roman"/>
          <w:sz w:val="24"/>
          <w:szCs w:val="24"/>
        </w:rPr>
        <w:t xml:space="preserve">Epidemiology, lifecycle of </w:t>
      </w:r>
      <w:proofErr w:type="spellStart"/>
      <w:r w:rsidRPr="000845F3">
        <w:rPr>
          <w:rFonts w:ascii="Times New Roman" w:eastAsia="Calibri" w:hAnsi="Times New Roman" w:cs="Times New Roman"/>
          <w:sz w:val="24"/>
          <w:szCs w:val="24"/>
        </w:rPr>
        <w:t>hiv</w:t>
      </w:r>
      <w:proofErr w:type="spellEnd"/>
      <w:r w:rsidRPr="000845F3">
        <w:rPr>
          <w:rFonts w:ascii="Times New Roman" w:eastAsia="Calibri" w:hAnsi="Times New Roman" w:cs="Times New Roman"/>
          <w:sz w:val="24"/>
          <w:szCs w:val="24"/>
        </w:rPr>
        <w:t xml:space="preserve"> virus, classifications/staging, opportunistic infections, management and HBC </w:t>
      </w:r>
      <w:r w:rsidRPr="000845F3">
        <w:rPr>
          <w:rFonts w:ascii="Times New Roman" w:eastAsia="Calibri" w:hAnsi="Times New Roman" w:cs="Times New Roman"/>
          <w:b/>
          <w:sz w:val="24"/>
          <w:szCs w:val="24"/>
        </w:rPr>
        <w:t>Dermatology</w:t>
      </w:r>
      <w:r w:rsidRPr="000845F3">
        <w:rPr>
          <w:rFonts w:ascii="Times New Roman" w:eastAsia="Calibri" w:hAnsi="Times New Roman" w:cs="Times New Roman"/>
          <w:sz w:val="24"/>
          <w:szCs w:val="24"/>
        </w:rPr>
        <w:t xml:space="preserve">; overview of the anatomy  and physiology of the skin, History taking, physical examination, pharmacology of topical applications, leprosy, skin bacterial infections, fungal, viral, </w:t>
      </w:r>
      <w:proofErr w:type="spellStart"/>
      <w:r w:rsidRPr="000845F3">
        <w:rPr>
          <w:rFonts w:ascii="Times New Roman" w:eastAsia="Calibri" w:hAnsi="Times New Roman" w:cs="Times New Roman"/>
          <w:sz w:val="24"/>
          <w:szCs w:val="24"/>
        </w:rPr>
        <w:t>pediculosis</w:t>
      </w:r>
      <w:proofErr w:type="spellEnd"/>
      <w:r w:rsidRPr="000845F3">
        <w:rPr>
          <w:rFonts w:ascii="Times New Roman" w:eastAsia="Calibri" w:hAnsi="Times New Roman" w:cs="Times New Roman"/>
          <w:sz w:val="24"/>
          <w:szCs w:val="24"/>
        </w:rPr>
        <w:t xml:space="preserve">, insect bites, </w:t>
      </w:r>
      <w:proofErr w:type="spellStart"/>
      <w:r w:rsidRPr="000845F3">
        <w:rPr>
          <w:rFonts w:ascii="Times New Roman" w:eastAsia="Calibri" w:hAnsi="Times New Roman" w:cs="Times New Roman"/>
          <w:sz w:val="24"/>
          <w:szCs w:val="24"/>
        </w:rPr>
        <w:t>tungiasis</w:t>
      </w:r>
      <w:proofErr w:type="spellEnd"/>
      <w:r w:rsidRPr="000845F3">
        <w:rPr>
          <w:rFonts w:ascii="Times New Roman" w:eastAsia="Calibri" w:hAnsi="Times New Roman" w:cs="Times New Roman"/>
          <w:sz w:val="24"/>
          <w:szCs w:val="24"/>
        </w:rPr>
        <w:t xml:space="preserve">, scabies, albinism, Eczema, psoriasis, drug eruptions, </w:t>
      </w:r>
      <w:proofErr w:type="spellStart"/>
      <w:r w:rsidRPr="000845F3">
        <w:rPr>
          <w:rFonts w:ascii="Times New Roman" w:eastAsia="Calibri" w:hAnsi="Times New Roman" w:cs="Times New Roman"/>
          <w:sz w:val="24"/>
          <w:szCs w:val="24"/>
        </w:rPr>
        <w:t>vitiligo</w:t>
      </w:r>
      <w:proofErr w:type="spellEnd"/>
      <w:r w:rsidRPr="000845F3">
        <w:rPr>
          <w:rFonts w:ascii="Times New Roman" w:eastAsia="Calibri" w:hAnsi="Times New Roman" w:cs="Times New Roman"/>
          <w:sz w:val="24"/>
          <w:szCs w:val="24"/>
        </w:rPr>
        <w:t>, acne vulgaris, carcinomas, ulcers</w:t>
      </w:r>
      <w:r w:rsidRPr="000845F3">
        <w:rPr>
          <w:rFonts w:ascii="Times New Roman" w:eastAsia="Calibri" w:hAnsi="Times New Roman" w:cs="Times New Roman"/>
          <w:b/>
          <w:sz w:val="24"/>
          <w:szCs w:val="24"/>
        </w:rPr>
        <w:t>.</w:t>
      </w:r>
      <w:r w:rsidRPr="000845F3">
        <w:rPr>
          <w:rFonts w:ascii="Times New Roman" w:eastAsia="Calibri" w:hAnsi="Times New Roman" w:cs="Times New Roman"/>
          <w:sz w:val="24"/>
          <w:szCs w:val="24"/>
        </w:rPr>
        <w:t xml:space="preserve"> </w:t>
      </w:r>
      <w:r w:rsidRPr="000845F3">
        <w:rPr>
          <w:rFonts w:ascii="Times New Roman" w:eastAsia="Calibri" w:hAnsi="Times New Roman" w:cs="Times New Roman"/>
          <w:b/>
          <w:sz w:val="24"/>
          <w:szCs w:val="24"/>
        </w:rPr>
        <w:lastRenderedPageBreak/>
        <w:t xml:space="preserve">Tropical Medicine; </w:t>
      </w:r>
      <w:r w:rsidRPr="000845F3">
        <w:rPr>
          <w:rFonts w:ascii="Times New Roman" w:eastAsia="Calibri" w:hAnsi="Times New Roman" w:cs="Times New Roman"/>
          <w:sz w:val="24"/>
          <w:szCs w:val="24"/>
        </w:rPr>
        <w:t xml:space="preserve">parasitic,( nematodes, </w:t>
      </w:r>
      <w:proofErr w:type="spellStart"/>
      <w:r w:rsidRPr="000845F3">
        <w:rPr>
          <w:rFonts w:ascii="Times New Roman" w:eastAsia="Calibri" w:hAnsi="Times New Roman" w:cs="Times New Roman"/>
          <w:sz w:val="24"/>
          <w:szCs w:val="24"/>
        </w:rPr>
        <w:t>cestodes</w:t>
      </w:r>
      <w:proofErr w:type="spellEnd"/>
      <w:r w:rsidRPr="000845F3">
        <w:rPr>
          <w:rFonts w:ascii="Times New Roman" w:eastAsia="Calibri" w:hAnsi="Times New Roman" w:cs="Times New Roman"/>
          <w:sz w:val="24"/>
          <w:szCs w:val="24"/>
        </w:rPr>
        <w:t xml:space="preserve">, </w:t>
      </w:r>
      <w:proofErr w:type="spellStart"/>
      <w:r w:rsidRPr="000845F3">
        <w:rPr>
          <w:rFonts w:ascii="Times New Roman" w:eastAsia="Calibri" w:hAnsi="Times New Roman" w:cs="Times New Roman"/>
          <w:sz w:val="24"/>
          <w:szCs w:val="24"/>
        </w:rPr>
        <w:t>trematodes</w:t>
      </w:r>
      <w:proofErr w:type="spellEnd"/>
      <w:r w:rsidRPr="000845F3">
        <w:rPr>
          <w:rFonts w:ascii="Times New Roman" w:eastAsia="Calibri" w:hAnsi="Times New Roman" w:cs="Times New Roman"/>
          <w:sz w:val="24"/>
          <w:szCs w:val="24"/>
        </w:rPr>
        <w:t xml:space="preserve">) protozoan, (malaria, </w:t>
      </w:r>
      <w:proofErr w:type="spellStart"/>
      <w:r w:rsidRPr="000845F3">
        <w:rPr>
          <w:rFonts w:ascii="Times New Roman" w:eastAsia="Calibri" w:hAnsi="Times New Roman" w:cs="Times New Roman"/>
          <w:sz w:val="24"/>
          <w:szCs w:val="24"/>
        </w:rPr>
        <w:t>trypanasomiasis</w:t>
      </w:r>
      <w:proofErr w:type="spellEnd"/>
      <w:r w:rsidRPr="000845F3">
        <w:rPr>
          <w:rFonts w:ascii="Times New Roman" w:eastAsia="Calibri" w:hAnsi="Times New Roman" w:cs="Times New Roman"/>
          <w:sz w:val="24"/>
          <w:szCs w:val="24"/>
        </w:rPr>
        <w:t xml:space="preserve">, </w:t>
      </w:r>
      <w:proofErr w:type="spellStart"/>
      <w:r w:rsidRPr="000845F3">
        <w:rPr>
          <w:rFonts w:ascii="Times New Roman" w:eastAsia="Calibri" w:hAnsi="Times New Roman" w:cs="Times New Roman"/>
          <w:sz w:val="24"/>
          <w:szCs w:val="24"/>
        </w:rPr>
        <w:t>leishmaniasis</w:t>
      </w:r>
      <w:proofErr w:type="spellEnd"/>
      <w:r w:rsidRPr="000845F3">
        <w:rPr>
          <w:rFonts w:ascii="Times New Roman" w:eastAsia="Calibri" w:hAnsi="Times New Roman" w:cs="Times New Roman"/>
          <w:sz w:val="24"/>
          <w:szCs w:val="24"/>
        </w:rPr>
        <w:t xml:space="preserve">, </w:t>
      </w:r>
      <w:proofErr w:type="spellStart"/>
      <w:r w:rsidRPr="000845F3">
        <w:rPr>
          <w:rFonts w:ascii="Times New Roman" w:eastAsia="Calibri" w:hAnsi="Times New Roman" w:cs="Times New Roman"/>
          <w:sz w:val="24"/>
          <w:szCs w:val="24"/>
        </w:rPr>
        <w:t>amoebiasis</w:t>
      </w:r>
      <w:proofErr w:type="spellEnd"/>
      <w:r w:rsidRPr="000845F3">
        <w:rPr>
          <w:rFonts w:ascii="Times New Roman" w:eastAsia="Calibri" w:hAnsi="Times New Roman" w:cs="Times New Roman"/>
          <w:sz w:val="24"/>
          <w:szCs w:val="24"/>
        </w:rPr>
        <w:t xml:space="preserve">, giardiasis),  bacterial, (brucellosis, shigellosis, salmonellosis, anthrax, leptospirosis),  </w:t>
      </w:r>
      <w:r w:rsidRPr="000845F3">
        <w:rPr>
          <w:rFonts w:ascii="Times New Roman" w:eastAsia="Calibri" w:hAnsi="Times New Roman" w:cs="Times New Roman"/>
          <w:bCs/>
          <w:sz w:val="24"/>
          <w:szCs w:val="24"/>
        </w:rPr>
        <w:t xml:space="preserve">fungal (candidiasis, </w:t>
      </w:r>
      <w:proofErr w:type="spellStart"/>
      <w:r w:rsidRPr="000845F3">
        <w:rPr>
          <w:rFonts w:ascii="Times New Roman" w:eastAsia="Calibri" w:hAnsi="Times New Roman" w:cs="Times New Roman"/>
          <w:bCs/>
          <w:sz w:val="24"/>
          <w:szCs w:val="24"/>
        </w:rPr>
        <w:t>cryptococcosis</w:t>
      </w:r>
      <w:proofErr w:type="spellEnd"/>
      <w:r w:rsidRPr="000845F3">
        <w:rPr>
          <w:rFonts w:ascii="Times New Roman" w:eastAsia="Calibri" w:hAnsi="Times New Roman" w:cs="Times New Roman"/>
          <w:bCs/>
          <w:sz w:val="24"/>
          <w:szCs w:val="24"/>
        </w:rPr>
        <w:t xml:space="preserve">, </w:t>
      </w:r>
      <w:proofErr w:type="spellStart"/>
      <w:r w:rsidRPr="000845F3">
        <w:rPr>
          <w:rFonts w:ascii="Times New Roman" w:eastAsia="Calibri" w:hAnsi="Times New Roman" w:cs="Times New Roman"/>
          <w:bCs/>
          <w:sz w:val="24"/>
          <w:szCs w:val="24"/>
        </w:rPr>
        <w:t>blastomycosis</w:t>
      </w:r>
      <w:proofErr w:type="spellEnd"/>
      <w:r w:rsidRPr="000845F3">
        <w:rPr>
          <w:rFonts w:ascii="Times New Roman" w:eastAsia="Calibri" w:hAnsi="Times New Roman" w:cs="Times New Roman"/>
          <w:bCs/>
          <w:sz w:val="24"/>
          <w:szCs w:val="24"/>
        </w:rPr>
        <w:t xml:space="preserve">, </w:t>
      </w:r>
      <w:proofErr w:type="spellStart"/>
      <w:r w:rsidRPr="000845F3">
        <w:rPr>
          <w:rFonts w:ascii="Times New Roman" w:eastAsia="Calibri" w:hAnsi="Times New Roman" w:cs="Times New Roman"/>
          <w:bCs/>
          <w:sz w:val="24"/>
          <w:szCs w:val="24"/>
        </w:rPr>
        <w:t>histoplasmosis</w:t>
      </w:r>
      <w:proofErr w:type="spellEnd"/>
      <w:r w:rsidRPr="000845F3">
        <w:rPr>
          <w:rFonts w:ascii="Times New Roman" w:eastAsia="Calibri" w:hAnsi="Times New Roman" w:cs="Times New Roman"/>
          <w:bCs/>
          <w:sz w:val="24"/>
          <w:szCs w:val="24"/>
        </w:rPr>
        <w:t>) viral, (</w:t>
      </w:r>
      <w:proofErr w:type="spellStart"/>
      <w:r w:rsidRPr="000845F3">
        <w:rPr>
          <w:rFonts w:ascii="Times New Roman" w:eastAsia="Calibri" w:hAnsi="Times New Roman" w:cs="Times New Roman"/>
          <w:bCs/>
          <w:sz w:val="24"/>
          <w:szCs w:val="24"/>
        </w:rPr>
        <w:t>haemorrhagic</w:t>
      </w:r>
      <w:proofErr w:type="spellEnd"/>
      <w:r w:rsidRPr="000845F3">
        <w:rPr>
          <w:rFonts w:ascii="Times New Roman" w:eastAsia="Calibri" w:hAnsi="Times New Roman" w:cs="Times New Roman"/>
          <w:bCs/>
          <w:sz w:val="24"/>
          <w:szCs w:val="24"/>
        </w:rPr>
        <w:t xml:space="preserve"> fevers, cytomegalovirus, infectious mononucleosis),</w:t>
      </w:r>
      <w:r w:rsidRPr="000845F3">
        <w:rPr>
          <w:rFonts w:ascii="Times New Roman" w:eastAsia="Calibri" w:hAnsi="Times New Roman" w:cs="Times New Roman"/>
          <w:sz w:val="24"/>
          <w:szCs w:val="24"/>
        </w:rPr>
        <w:t xml:space="preserve"> </w:t>
      </w:r>
      <w:r w:rsidRPr="000845F3">
        <w:rPr>
          <w:rFonts w:ascii="Times New Roman" w:eastAsia="Calibri" w:hAnsi="Times New Roman" w:cs="Times New Roman"/>
          <w:b/>
          <w:sz w:val="24"/>
          <w:szCs w:val="24"/>
        </w:rPr>
        <w:t xml:space="preserve">Respiratory conditions, </w:t>
      </w:r>
      <w:r w:rsidRPr="000845F3">
        <w:rPr>
          <w:rFonts w:ascii="Times New Roman" w:eastAsia="Calibri" w:hAnsi="Times New Roman" w:cs="Times New Roman"/>
          <w:sz w:val="24"/>
          <w:szCs w:val="24"/>
        </w:rPr>
        <w:t xml:space="preserve">overview of anatomy and physiology, history taking, physical examination, features of respiratory diseases, investigation, treatment and complications of respiratory diseases. </w:t>
      </w:r>
    </w:p>
    <w:p w:rsidR="000845F3" w:rsidRPr="000845F3" w:rsidRDefault="000845F3" w:rsidP="000845F3">
      <w:pPr>
        <w:spacing w:after="200" w:line="276" w:lineRule="auto"/>
        <w:rPr>
          <w:rFonts w:ascii="Times New Roman" w:eastAsia="Calibri" w:hAnsi="Times New Roman" w:cs="Times New Roman"/>
          <w:b/>
          <w:sz w:val="24"/>
          <w:szCs w:val="24"/>
        </w:rPr>
      </w:pPr>
      <w:r w:rsidRPr="000845F3">
        <w:rPr>
          <w:rFonts w:ascii="Times New Roman" w:eastAsia="Calibri" w:hAnsi="Times New Roman" w:cs="Times New Roman"/>
          <w:b/>
          <w:sz w:val="24"/>
          <w:szCs w:val="24"/>
        </w:rPr>
        <w:t xml:space="preserve">Cardiovascular conditions, </w:t>
      </w:r>
      <w:r w:rsidRPr="000845F3">
        <w:rPr>
          <w:rFonts w:ascii="Times New Roman" w:eastAsia="Calibri" w:hAnsi="Times New Roman" w:cs="Times New Roman"/>
          <w:sz w:val="24"/>
          <w:szCs w:val="24"/>
        </w:rPr>
        <w:t>overview of anatomy and physiology, history taking, physical examination, features of cardiovascular diseases, investigations, treatment and complications of cardiovascular diseases</w:t>
      </w:r>
      <w:r w:rsidRPr="000845F3">
        <w:rPr>
          <w:rFonts w:ascii="Times New Roman" w:eastAsia="Calibri" w:hAnsi="Times New Roman" w:cs="Times New Roman"/>
          <w:b/>
          <w:sz w:val="24"/>
          <w:szCs w:val="24"/>
        </w:rPr>
        <w:t xml:space="preserve">. </w:t>
      </w:r>
    </w:p>
    <w:p w:rsidR="000845F3" w:rsidRPr="000845F3" w:rsidRDefault="000845F3" w:rsidP="000845F3">
      <w:pPr>
        <w:spacing w:after="0" w:line="360" w:lineRule="auto"/>
        <w:rPr>
          <w:rFonts w:ascii="Times New Roman" w:eastAsia="Calibri" w:hAnsi="Times New Roman" w:cs="Times New Roman"/>
          <w:b/>
          <w:sz w:val="24"/>
          <w:szCs w:val="24"/>
        </w:rPr>
      </w:pPr>
      <w:r w:rsidRPr="000845F3">
        <w:rPr>
          <w:rFonts w:ascii="Times New Roman" w:eastAsia="Calibri" w:hAnsi="Times New Roman" w:cs="Times New Roman"/>
          <w:b/>
          <w:sz w:val="24"/>
          <w:szCs w:val="24"/>
        </w:rPr>
        <w:t>Teaching Strategies</w:t>
      </w:r>
    </w:p>
    <w:p w:rsidR="000845F3" w:rsidRPr="000845F3" w:rsidRDefault="000845F3" w:rsidP="000845F3">
      <w:pPr>
        <w:spacing w:after="0" w:line="360" w:lineRule="auto"/>
        <w:rPr>
          <w:rFonts w:ascii="Times New Roman" w:eastAsia="Calibri" w:hAnsi="Times New Roman" w:cs="Times New Roman"/>
          <w:sz w:val="24"/>
          <w:szCs w:val="24"/>
        </w:rPr>
      </w:pPr>
      <w:proofErr w:type="gramStart"/>
      <w:r w:rsidRPr="000845F3">
        <w:rPr>
          <w:rFonts w:ascii="Times New Roman" w:eastAsia="Calibri" w:hAnsi="Times New Roman" w:cs="Times New Roman"/>
          <w:sz w:val="24"/>
          <w:szCs w:val="24"/>
        </w:rPr>
        <w:t>Interactive  Lectures</w:t>
      </w:r>
      <w:proofErr w:type="gramEnd"/>
      <w:r w:rsidRPr="000845F3">
        <w:rPr>
          <w:rFonts w:ascii="Times New Roman" w:eastAsia="Calibri" w:hAnsi="Times New Roman" w:cs="Times New Roman"/>
          <w:sz w:val="24"/>
          <w:szCs w:val="24"/>
        </w:rPr>
        <w:t>, Small Group Tutorials and Small Group Assignments.</w:t>
      </w:r>
    </w:p>
    <w:p w:rsidR="000845F3" w:rsidRPr="000845F3" w:rsidRDefault="000845F3" w:rsidP="000845F3">
      <w:pPr>
        <w:spacing w:after="0" w:line="360" w:lineRule="auto"/>
        <w:rPr>
          <w:rFonts w:ascii="Times New Roman" w:eastAsia="Calibri" w:hAnsi="Times New Roman" w:cs="Times New Roman"/>
          <w:b/>
          <w:sz w:val="24"/>
          <w:szCs w:val="24"/>
        </w:rPr>
      </w:pPr>
      <w:r w:rsidRPr="000845F3">
        <w:rPr>
          <w:rFonts w:ascii="Times New Roman" w:eastAsia="Calibri" w:hAnsi="Times New Roman" w:cs="Times New Roman"/>
          <w:sz w:val="24"/>
          <w:szCs w:val="24"/>
        </w:rPr>
        <w:t xml:space="preserve"> </w:t>
      </w:r>
      <w:r w:rsidRPr="000845F3">
        <w:rPr>
          <w:rFonts w:ascii="Times New Roman" w:eastAsia="Calibri" w:hAnsi="Times New Roman" w:cs="Times New Roman"/>
          <w:b/>
          <w:sz w:val="24"/>
          <w:szCs w:val="24"/>
        </w:rPr>
        <w:t>Teaching/Learning Resources</w:t>
      </w:r>
    </w:p>
    <w:p w:rsidR="000845F3" w:rsidRPr="000845F3" w:rsidRDefault="000845F3" w:rsidP="000845F3">
      <w:pPr>
        <w:spacing w:after="0" w:line="360" w:lineRule="auto"/>
        <w:rPr>
          <w:rFonts w:ascii="Times New Roman" w:eastAsia="Calibri" w:hAnsi="Times New Roman" w:cs="Times New Roman"/>
          <w:sz w:val="24"/>
          <w:szCs w:val="24"/>
        </w:rPr>
      </w:pPr>
      <w:r w:rsidRPr="000845F3">
        <w:rPr>
          <w:rFonts w:ascii="Times New Roman" w:eastAsia="Calibri" w:hAnsi="Times New Roman" w:cs="Times New Roman"/>
          <w:sz w:val="24"/>
          <w:szCs w:val="24"/>
        </w:rPr>
        <w:t xml:space="preserve">Computer, LCD projector, white board markers, permanent markers, white board, Charts. </w:t>
      </w:r>
    </w:p>
    <w:p w:rsidR="000845F3" w:rsidRPr="000845F3" w:rsidRDefault="000845F3" w:rsidP="000845F3">
      <w:pPr>
        <w:spacing w:after="0" w:line="360" w:lineRule="auto"/>
        <w:rPr>
          <w:rFonts w:ascii="Times New Roman" w:eastAsia="Calibri" w:hAnsi="Times New Roman" w:cs="Times New Roman"/>
          <w:b/>
          <w:sz w:val="24"/>
          <w:szCs w:val="24"/>
        </w:rPr>
      </w:pPr>
      <w:r w:rsidRPr="000845F3">
        <w:rPr>
          <w:rFonts w:ascii="Times New Roman" w:eastAsia="Calibri" w:hAnsi="Times New Roman" w:cs="Times New Roman"/>
          <w:b/>
          <w:sz w:val="24"/>
          <w:szCs w:val="24"/>
        </w:rPr>
        <w:t>Assessment Strategies;</w:t>
      </w:r>
    </w:p>
    <w:p w:rsidR="000845F3" w:rsidRPr="000845F3" w:rsidRDefault="000845F3" w:rsidP="000845F3">
      <w:pPr>
        <w:spacing w:after="0" w:line="360" w:lineRule="auto"/>
        <w:rPr>
          <w:rFonts w:ascii="Times New Roman" w:eastAsia="Calibri" w:hAnsi="Times New Roman" w:cs="Times New Roman"/>
          <w:b/>
          <w:sz w:val="24"/>
          <w:szCs w:val="24"/>
        </w:rPr>
      </w:pPr>
      <w:r w:rsidRPr="000845F3">
        <w:rPr>
          <w:rFonts w:ascii="Times New Roman" w:eastAsia="Calibri" w:hAnsi="Times New Roman" w:cs="Times New Roman"/>
          <w:b/>
          <w:sz w:val="24"/>
          <w:szCs w:val="24"/>
        </w:rPr>
        <w:t xml:space="preserve">Formative; </w:t>
      </w:r>
      <w:r w:rsidRPr="000845F3">
        <w:rPr>
          <w:rFonts w:ascii="Times New Roman" w:eastAsia="Calibri" w:hAnsi="Times New Roman" w:cs="Times New Roman"/>
          <w:sz w:val="24"/>
          <w:szCs w:val="24"/>
        </w:rPr>
        <w:t>Continuous Assessment Tests, Individual Assignments and Group Assignments</w:t>
      </w:r>
      <w:r w:rsidRPr="000845F3">
        <w:rPr>
          <w:rFonts w:ascii="Times New Roman" w:eastAsia="Calibri" w:hAnsi="Times New Roman" w:cs="Times New Roman"/>
          <w:b/>
          <w:sz w:val="24"/>
          <w:szCs w:val="24"/>
        </w:rPr>
        <w:t xml:space="preserve"> </w:t>
      </w:r>
    </w:p>
    <w:p w:rsidR="000845F3" w:rsidRPr="000845F3" w:rsidRDefault="000845F3" w:rsidP="000845F3">
      <w:pPr>
        <w:spacing w:after="0" w:line="360" w:lineRule="auto"/>
        <w:rPr>
          <w:rFonts w:ascii="Times New Roman" w:eastAsia="Calibri" w:hAnsi="Times New Roman" w:cs="Times New Roman"/>
          <w:sz w:val="24"/>
          <w:szCs w:val="24"/>
        </w:rPr>
      </w:pPr>
      <w:r w:rsidRPr="000845F3">
        <w:rPr>
          <w:rFonts w:ascii="Times New Roman" w:eastAsia="Calibri" w:hAnsi="Times New Roman" w:cs="Times New Roman"/>
          <w:b/>
          <w:sz w:val="24"/>
          <w:szCs w:val="24"/>
        </w:rPr>
        <w:t xml:space="preserve"> Summative; </w:t>
      </w:r>
      <w:r w:rsidRPr="000845F3">
        <w:rPr>
          <w:rFonts w:ascii="Times New Roman" w:eastAsia="Calibri" w:hAnsi="Times New Roman" w:cs="Times New Roman"/>
          <w:sz w:val="24"/>
          <w:szCs w:val="24"/>
        </w:rPr>
        <w:t xml:space="preserve">End of </w:t>
      </w:r>
      <w:proofErr w:type="gramStart"/>
      <w:r w:rsidRPr="000845F3">
        <w:rPr>
          <w:rFonts w:ascii="Times New Roman" w:eastAsia="Calibri" w:hAnsi="Times New Roman" w:cs="Times New Roman"/>
          <w:sz w:val="24"/>
          <w:szCs w:val="24"/>
        </w:rPr>
        <w:t>module  examination</w:t>
      </w:r>
      <w:proofErr w:type="gramEnd"/>
    </w:p>
    <w:p w:rsidR="000845F3" w:rsidRPr="000845F3" w:rsidRDefault="000845F3" w:rsidP="000845F3">
      <w:pPr>
        <w:spacing w:after="200" w:line="276" w:lineRule="auto"/>
        <w:rPr>
          <w:rFonts w:ascii="Times New Roman" w:eastAsia="Calibri" w:hAnsi="Times New Roman" w:cs="Times New Roman"/>
          <w:b/>
          <w:sz w:val="24"/>
          <w:szCs w:val="24"/>
        </w:rPr>
      </w:pPr>
    </w:p>
    <w:p w:rsidR="000845F3" w:rsidRPr="000845F3" w:rsidRDefault="000845F3" w:rsidP="000845F3">
      <w:pPr>
        <w:keepNext/>
        <w:spacing w:before="120" w:after="200" w:line="276" w:lineRule="auto"/>
        <w:jc w:val="both"/>
        <w:outlineLvl w:val="2"/>
        <w:rPr>
          <w:rFonts w:ascii="Times New Roman" w:eastAsia="Times New Roman" w:hAnsi="Times New Roman" w:cs="Times New Roman"/>
          <w:b/>
          <w:bCs/>
          <w:sz w:val="24"/>
          <w:szCs w:val="24"/>
        </w:rPr>
      </w:pPr>
      <w:bookmarkStart w:id="42" w:name="_Toc24903011"/>
      <w:r w:rsidRPr="000845F3">
        <w:rPr>
          <w:rFonts w:ascii="Times New Roman" w:eastAsia="Times New Roman" w:hAnsi="Times New Roman" w:cs="Times New Roman"/>
          <w:b/>
          <w:bCs/>
          <w:sz w:val="24"/>
          <w:szCs w:val="24"/>
        </w:rPr>
        <w:t>References and Further readings</w:t>
      </w:r>
      <w:bookmarkEnd w:id="42"/>
    </w:p>
    <w:p w:rsidR="000845F3" w:rsidRPr="000845F3" w:rsidRDefault="000845F3" w:rsidP="00A9115E">
      <w:pPr>
        <w:numPr>
          <w:ilvl w:val="1"/>
          <w:numId w:val="37"/>
        </w:numPr>
        <w:spacing w:before="120" w:after="200" w:line="276" w:lineRule="auto"/>
        <w:ind w:left="450" w:hanging="270"/>
        <w:jc w:val="both"/>
        <w:rPr>
          <w:rFonts w:ascii="Times New Roman" w:eastAsia="Calibri" w:hAnsi="Times New Roman" w:cs="Times New Roman"/>
          <w:sz w:val="24"/>
          <w:szCs w:val="24"/>
        </w:rPr>
      </w:pPr>
      <w:r w:rsidRPr="000845F3">
        <w:rPr>
          <w:rFonts w:ascii="Times New Roman" w:eastAsia="Calibri" w:hAnsi="Times New Roman" w:cs="Times New Roman"/>
          <w:sz w:val="24"/>
          <w:szCs w:val="24"/>
        </w:rPr>
        <w:t>Harrison's Principles of internal medicine 17</w:t>
      </w:r>
      <w:r w:rsidRPr="000845F3">
        <w:rPr>
          <w:rFonts w:ascii="Times New Roman" w:eastAsia="Calibri" w:hAnsi="Times New Roman" w:cs="Times New Roman"/>
          <w:sz w:val="24"/>
          <w:szCs w:val="24"/>
          <w:vertAlign w:val="superscript"/>
        </w:rPr>
        <w:t>th</w:t>
      </w:r>
      <w:r w:rsidRPr="000845F3">
        <w:rPr>
          <w:rFonts w:ascii="Times New Roman" w:eastAsia="Calibri" w:hAnsi="Times New Roman" w:cs="Times New Roman"/>
          <w:sz w:val="24"/>
          <w:szCs w:val="24"/>
        </w:rPr>
        <w:t xml:space="preserve"> edition.</w:t>
      </w:r>
    </w:p>
    <w:p w:rsidR="000845F3" w:rsidRPr="000845F3" w:rsidRDefault="000845F3" w:rsidP="00A9115E">
      <w:pPr>
        <w:numPr>
          <w:ilvl w:val="1"/>
          <w:numId w:val="37"/>
        </w:numPr>
        <w:spacing w:before="120" w:after="200" w:line="276" w:lineRule="auto"/>
        <w:ind w:left="450" w:hanging="270"/>
        <w:jc w:val="both"/>
        <w:rPr>
          <w:rFonts w:ascii="Times New Roman" w:eastAsia="Calibri" w:hAnsi="Times New Roman" w:cs="Times New Roman"/>
          <w:sz w:val="24"/>
          <w:szCs w:val="24"/>
        </w:rPr>
      </w:pPr>
      <w:r w:rsidRPr="000845F3">
        <w:rPr>
          <w:rFonts w:ascii="Times New Roman" w:eastAsia="Calibri" w:hAnsi="Times New Roman" w:cs="Times New Roman"/>
          <w:sz w:val="24"/>
          <w:szCs w:val="24"/>
        </w:rPr>
        <w:t xml:space="preserve">Davidson's Principles and Practice of medicine, 21st Edition. </w:t>
      </w:r>
    </w:p>
    <w:p w:rsidR="000845F3" w:rsidRPr="000845F3" w:rsidRDefault="000845F3" w:rsidP="00A9115E">
      <w:pPr>
        <w:numPr>
          <w:ilvl w:val="1"/>
          <w:numId w:val="37"/>
        </w:numPr>
        <w:spacing w:before="120" w:after="200" w:line="276" w:lineRule="auto"/>
        <w:ind w:left="450" w:hanging="270"/>
        <w:jc w:val="both"/>
        <w:rPr>
          <w:rFonts w:ascii="Times New Roman" w:eastAsia="Calibri" w:hAnsi="Times New Roman" w:cs="Times New Roman"/>
          <w:sz w:val="24"/>
          <w:szCs w:val="24"/>
        </w:rPr>
      </w:pPr>
      <w:r w:rsidRPr="000845F3">
        <w:rPr>
          <w:rFonts w:ascii="Times New Roman" w:eastAsia="Calibri" w:hAnsi="Times New Roman" w:cs="Times New Roman"/>
          <w:sz w:val="24"/>
          <w:szCs w:val="24"/>
        </w:rPr>
        <w:t>Tropical Diseases AMREF</w:t>
      </w:r>
    </w:p>
    <w:p w:rsidR="000845F3" w:rsidRPr="000845F3" w:rsidRDefault="000845F3" w:rsidP="00A9115E">
      <w:pPr>
        <w:numPr>
          <w:ilvl w:val="1"/>
          <w:numId w:val="37"/>
        </w:numPr>
        <w:spacing w:before="120" w:after="200" w:line="276" w:lineRule="auto"/>
        <w:ind w:left="450" w:hanging="270"/>
        <w:jc w:val="both"/>
        <w:rPr>
          <w:rFonts w:ascii="Times New Roman" w:eastAsia="Calibri" w:hAnsi="Times New Roman" w:cs="Times New Roman"/>
          <w:sz w:val="24"/>
          <w:szCs w:val="24"/>
        </w:rPr>
      </w:pPr>
      <w:r w:rsidRPr="000845F3">
        <w:rPr>
          <w:rFonts w:ascii="Times New Roman" w:eastAsia="Calibri" w:hAnsi="Times New Roman" w:cs="Times New Roman"/>
          <w:sz w:val="24"/>
          <w:szCs w:val="24"/>
        </w:rPr>
        <w:t>Kumar and Clerk Text book of clinical Medicine 6E Edition</w:t>
      </w:r>
    </w:p>
    <w:p w:rsidR="000845F3" w:rsidRPr="000845F3" w:rsidRDefault="000845F3" w:rsidP="00A9115E">
      <w:pPr>
        <w:numPr>
          <w:ilvl w:val="1"/>
          <w:numId w:val="37"/>
        </w:numPr>
        <w:spacing w:before="120" w:after="200" w:line="276" w:lineRule="auto"/>
        <w:ind w:left="450" w:hanging="270"/>
        <w:jc w:val="both"/>
        <w:rPr>
          <w:rFonts w:ascii="Times New Roman" w:eastAsia="Calibri" w:hAnsi="Times New Roman" w:cs="Times New Roman"/>
          <w:sz w:val="24"/>
          <w:szCs w:val="24"/>
        </w:rPr>
      </w:pPr>
      <w:r w:rsidRPr="000845F3">
        <w:rPr>
          <w:rFonts w:ascii="Times New Roman" w:eastAsia="Calibri" w:hAnsi="Times New Roman" w:cs="Times New Roman"/>
          <w:sz w:val="24"/>
          <w:szCs w:val="24"/>
        </w:rPr>
        <w:t>Oxford Textbook of Medicine Michael Glynn, William Drake, Clinical Methods, 23rd Edition, 2012, London UK</w:t>
      </w:r>
    </w:p>
    <w:p w:rsidR="000845F3" w:rsidRPr="000845F3" w:rsidRDefault="000845F3" w:rsidP="000845F3">
      <w:pPr>
        <w:spacing w:after="0" w:line="360" w:lineRule="auto"/>
        <w:rPr>
          <w:rFonts w:ascii="Times New Roman" w:eastAsia="Calibri" w:hAnsi="Times New Roman" w:cs="Times New Roman"/>
          <w:sz w:val="24"/>
          <w:szCs w:val="24"/>
        </w:rPr>
      </w:pPr>
    </w:p>
    <w:p w:rsidR="000845F3" w:rsidRPr="000845F3" w:rsidRDefault="000845F3" w:rsidP="000845F3">
      <w:pPr>
        <w:spacing w:after="0" w:line="240" w:lineRule="auto"/>
        <w:rPr>
          <w:rFonts w:ascii="Times New Roman" w:eastAsia="Times New Roman" w:hAnsi="Times New Roman" w:cs="Times New Roman"/>
          <w:sz w:val="24"/>
          <w:szCs w:val="24"/>
          <w:lang w:val="en-GB" w:eastAsia="en-GB"/>
        </w:rPr>
      </w:pPr>
      <w:r w:rsidRPr="000845F3">
        <w:rPr>
          <w:rFonts w:ascii="Times New Roman" w:eastAsia="Times New Roman" w:hAnsi="Times New Roman" w:cs="Times New Roman"/>
          <w:b/>
          <w:sz w:val="24"/>
          <w:szCs w:val="24"/>
          <w:lang w:val="en-GB" w:eastAsia="en-GB"/>
        </w:rPr>
        <w:t>Prepared By:</w:t>
      </w:r>
      <w:r w:rsidRPr="000845F3">
        <w:rPr>
          <w:rFonts w:ascii="Times New Roman" w:eastAsia="Times New Roman" w:hAnsi="Times New Roman" w:cs="Times New Roman"/>
          <w:sz w:val="24"/>
          <w:szCs w:val="24"/>
          <w:lang w:val="en-GB" w:eastAsia="en-GB"/>
        </w:rPr>
        <w:tab/>
      </w:r>
      <w:r w:rsidRPr="000845F3">
        <w:rPr>
          <w:rFonts w:ascii="Times New Roman" w:eastAsia="Times New Roman" w:hAnsi="Times New Roman" w:cs="Times New Roman"/>
          <w:sz w:val="24"/>
          <w:szCs w:val="24"/>
          <w:lang w:val="en-GB" w:eastAsia="en-GB"/>
        </w:rPr>
        <w:tab/>
        <w:t xml:space="preserve">Name: </w:t>
      </w:r>
      <w:r w:rsidRPr="000845F3">
        <w:rPr>
          <w:rFonts w:ascii="Times New Roman" w:eastAsia="Times New Roman" w:hAnsi="Times New Roman" w:cs="Times New Roman"/>
          <w:sz w:val="24"/>
          <w:szCs w:val="24"/>
          <w:lang w:val="en-GB" w:eastAsia="en-GB"/>
        </w:rPr>
        <w:tab/>
        <w:t>__________________________________</w:t>
      </w:r>
    </w:p>
    <w:p w:rsidR="000845F3" w:rsidRPr="000845F3" w:rsidRDefault="000845F3" w:rsidP="000845F3">
      <w:pPr>
        <w:spacing w:after="0" w:line="240" w:lineRule="auto"/>
        <w:rPr>
          <w:rFonts w:ascii="Times New Roman" w:eastAsia="Times New Roman" w:hAnsi="Times New Roman" w:cs="Times New Roman"/>
          <w:sz w:val="24"/>
          <w:szCs w:val="24"/>
          <w:lang w:val="en-GB" w:eastAsia="en-GB"/>
        </w:rPr>
      </w:pPr>
      <w:r w:rsidRPr="000845F3">
        <w:rPr>
          <w:rFonts w:ascii="Times New Roman" w:eastAsia="Times New Roman" w:hAnsi="Times New Roman" w:cs="Times New Roman"/>
          <w:sz w:val="24"/>
          <w:szCs w:val="24"/>
          <w:lang w:val="en-GB" w:eastAsia="en-GB"/>
        </w:rPr>
        <w:tab/>
      </w:r>
      <w:r w:rsidRPr="000845F3">
        <w:rPr>
          <w:rFonts w:ascii="Times New Roman" w:eastAsia="Times New Roman" w:hAnsi="Times New Roman" w:cs="Times New Roman"/>
          <w:sz w:val="24"/>
          <w:szCs w:val="24"/>
          <w:lang w:val="en-GB" w:eastAsia="en-GB"/>
        </w:rPr>
        <w:tab/>
      </w:r>
      <w:r w:rsidRPr="000845F3">
        <w:rPr>
          <w:rFonts w:ascii="Times New Roman" w:eastAsia="Times New Roman" w:hAnsi="Times New Roman" w:cs="Times New Roman"/>
          <w:sz w:val="24"/>
          <w:szCs w:val="24"/>
          <w:lang w:val="en-GB" w:eastAsia="en-GB"/>
        </w:rPr>
        <w:tab/>
        <w:t>Signature: _______________________________</w:t>
      </w:r>
    </w:p>
    <w:p w:rsidR="000845F3" w:rsidRPr="000845F3" w:rsidRDefault="000845F3" w:rsidP="000845F3">
      <w:pPr>
        <w:spacing w:after="0" w:line="240" w:lineRule="auto"/>
        <w:rPr>
          <w:rFonts w:ascii="Times New Roman" w:eastAsia="Times New Roman" w:hAnsi="Times New Roman" w:cs="Times New Roman"/>
          <w:sz w:val="24"/>
          <w:szCs w:val="24"/>
          <w:lang w:val="en-GB" w:eastAsia="en-GB"/>
        </w:rPr>
      </w:pPr>
      <w:r w:rsidRPr="000845F3">
        <w:rPr>
          <w:rFonts w:ascii="Times New Roman" w:eastAsia="Times New Roman" w:hAnsi="Times New Roman" w:cs="Times New Roman"/>
          <w:sz w:val="24"/>
          <w:szCs w:val="24"/>
          <w:lang w:val="en-GB" w:eastAsia="en-GB"/>
        </w:rPr>
        <w:tab/>
      </w:r>
      <w:r w:rsidRPr="000845F3">
        <w:rPr>
          <w:rFonts w:ascii="Times New Roman" w:eastAsia="Times New Roman" w:hAnsi="Times New Roman" w:cs="Times New Roman"/>
          <w:sz w:val="24"/>
          <w:szCs w:val="24"/>
          <w:lang w:val="en-GB" w:eastAsia="en-GB"/>
        </w:rPr>
        <w:tab/>
      </w:r>
      <w:r w:rsidRPr="000845F3">
        <w:rPr>
          <w:rFonts w:ascii="Times New Roman" w:eastAsia="Times New Roman" w:hAnsi="Times New Roman" w:cs="Times New Roman"/>
          <w:sz w:val="24"/>
          <w:szCs w:val="24"/>
          <w:lang w:val="en-GB" w:eastAsia="en-GB"/>
        </w:rPr>
        <w:tab/>
        <w:t>Date: ___________________________________</w:t>
      </w:r>
    </w:p>
    <w:p w:rsidR="000845F3" w:rsidRPr="000845F3" w:rsidRDefault="000845F3" w:rsidP="000845F3">
      <w:pPr>
        <w:spacing w:after="0" w:line="240" w:lineRule="auto"/>
        <w:rPr>
          <w:rFonts w:ascii="Times New Roman" w:eastAsia="Times New Roman" w:hAnsi="Times New Roman" w:cs="Times New Roman"/>
          <w:sz w:val="24"/>
          <w:szCs w:val="24"/>
          <w:lang w:val="en-GB" w:eastAsia="en-GB"/>
        </w:rPr>
      </w:pPr>
    </w:p>
    <w:p w:rsidR="000845F3" w:rsidRPr="000845F3" w:rsidRDefault="000845F3" w:rsidP="000845F3">
      <w:pPr>
        <w:spacing w:after="0" w:line="240" w:lineRule="auto"/>
        <w:rPr>
          <w:rFonts w:ascii="Times New Roman" w:eastAsia="Times New Roman" w:hAnsi="Times New Roman" w:cs="Times New Roman"/>
          <w:sz w:val="24"/>
          <w:szCs w:val="24"/>
          <w:lang w:val="en-GB" w:eastAsia="en-GB"/>
        </w:rPr>
      </w:pPr>
      <w:r w:rsidRPr="000845F3">
        <w:rPr>
          <w:rFonts w:ascii="Times New Roman" w:eastAsia="Times New Roman" w:hAnsi="Times New Roman" w:cs="Times New Roman"/>
          <w:b/>
          <w:sz w:val="24"/>
          <w:szCs w:val="24"/>
          <w:lang w:val="en-GB" w:eastAsia="en-GB"/>
        </w:rPr>
        <w:t>Approved By:</w:t>
      </w:r>
      <w:r w:rsidRPr="000845F3">
        <w:rPr>
          <w:rFonts w:ascii="Times New Roman" w:eastAsia="Times New Roman" w:hAnsi="Times New Roman" w:cs="Times New Roman"/>
          <w:sz w:val="24"/>
          <w:szCs w:val="24"/>
          <w:lang w:val="en-GB" w:eastAsia="en-GB"/>
        </w:rPr>
        <w:tab/>
        <w:t xml:space="preserve">Name: </w:t>
      </w:r>
      <w:r w:rsidRPr="000845F3">
        <w:rPr>
          <w:rFonts w:ascii="Times New Roman" w:eastAsia="Times New Roman" w:hAnsi="Times New Roman" w:cs="Times New Roman"/>
          <w:sz w:val="24"/>
          <w:szCs w:val="24"/>
          <w:lang w:val="en-GB" w:eastAsia="en-GB"/>
        </w:rPr>
        <w:tab/>
        <w:t>__________________________________</w:t>
      </w:r>
    </w:p>
    <w:p w:rsidR="000845F3" w:rsidRPr="000845F3" w:rsidRDefault="000845F3" w:rsidP="000845F3">
      <w:pPr>
        <w:spacing w:after="0" w:line="240" w:lineRule="auto"/>
        <w:rPr>
          <w:rFonts w:ascii="Times New Roman" w:eastAsia="Times New Roman" w:hAnsi="Times New Roman" w:cs="Times New Roman"/>
          <w:sz w:val="24"/>
          <w:szCs w:val="24"/>
          <w:lang w:val="en-GB" w:eastAsia="en-GB"/>
        </w:rPr>
      </w:pPr>
      <w:r w:rsidRPr="000845F3">
        <w:rPr>
          <w:rFonts w:ascii="Times New Roman" w:eastAsia="Times New Roman" w:hAnsi="Times New Roman" w:cs="Times New Roman"/>
          <w:sz w:val="24"/>
          <w:szCs w:val="24"/>
          <w:lang w:val="en-GB" w:eastAsia="en-GB"/>
        </w:rPr>
        <w:tab/>
      </w:r>
      <w:r w:rsidRPr="000845F3">
        <w:rPr>
          <w:rFonts w:ascii="Times New Roman" w:eastAsia="Times New Roman" w:hAnsi="Times New Roman" w:cs="Times New Roman"/>
          <w:sz w:val="24"/>
          <w:szCs w:val="24"/>
          <w:lang w:val="en-GB" w:eastAsia="en-GB"/>
        </w:rPr>
        <w:tab/>
      </w:r>
      <w:r w:rsidRPr="000845F3">
        <w:rPr>
          <w:rFonts w:ascii="Times New Roman" w:eastAsia="Times New Roman" w:hAnsi="Times New Roman" w:cs="Times New Roman"/>
          <w:sz w:val="24"/>
          <w:szCs w:val="24"/>
          <w:lang w:val="en-GB" w:eastAsia="en-GB"/>
        </w:rPr>
        <w:tab/>
        <w:t>Signature: _______________________________</w:t>
      </w:r>
    </w:p>
    <w:p w:rsidR="000845F3" w:rsidRDefault="000845F3" w:rsidP="000845F3">
      <w:pPr>
        <w:spacing w:after="0" w:line="240" w:lineRule="auto"/>
        <w:rPr>
          <w:rFonts w:ascii="Times New Roman" w:eastAsia="Times New Roman" w:hAnsi="Times New Roman" w:cs="Times New Roman"/>
          <w:sz w:val="24"/>
          <w:szCs w:val="24"/>
          <w:lang w:val="en-GB" w:eastAsia="en-GB"/>
        </w:rPr>
      </w:pPr>
      <w:r w:rsidRPr="000845F3">
        <w:rPr>
          <w:rFonts w:ascii="Times New Roman" w:eastAsia="Times New Roman" w:hAnsi="Times New Roman" w:cs="Times New Roman"/>
          <w:sz w:val="24"/>
          <w:szCs w:val="24"/>
          <w:lang w:val="en-GB" w:eastAsia="en-GB"/>
        </w:rPr>
        <w:tab/>
      </w:r>
      <w:r w:rsidRPr="000845F3">
        <w:rPr>
          <w:rFonts w:ascii="Times New Roman" w:eastAsia="Times New Roman" w:hAnsi="Times New Roman" w:cs="Times New Roman"/>
          <w:sz w:val="24"/>
          <w:szCs w:val="24"/>
          <w:lang w:val="en-GB" w:eastAsia="en-GB"/>
        </w:rPr>
        <w:tab/>
      </w:r>
      <w:r w:rsidRPr="000845F3">
        <w:rPr>
          <w:rFonts w:ascii="Times New Roman" w:eastAsia="Times New Roman" w:hAnsi="Times New Roman" w:cs="Times New Roman"/>
          <w:sz w:val="24"/>
          <w:szCs w:val="24"/>
          <w:lang w:val="en-GB" w:eastAsia="en-GB"/>
        </w:rPr>
        <w:tab/>
        <w:t>Date: ___________________________________</w:t>
      </w:r>
    </w:p>
    <w:p w:rsidR="00420B2C" w:rsidRPr="00420B2C" w:rsidRDefault="00420B2C" w:rsidP="00420B2C">
      <w:pPr>
        <w:spacing w:after="0" w:line="276" w:lineRule="auto"/>
        <w:jc w:val="center"/>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noProof/>
          <w:sz w:val="24"/>
          <w:szCs w:val="24"/>
        </w:rPr>
        <w:lastRenderedPageBreak/>
        <w:drawing>
          <wp:inline distT="0" distB="0" distL="0" distR="0">
            <wp:extent cx="876300" cy="8001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00100"/>
                    </a:xfrm>
                    <a:prstGeom prst="rect">
                      <a:avLst/>
                    </a:prstGeom>
                    <a:noFill/>
                    <a:ln>
                      <a:noFill/>
                    </a:ln>
                  </pic:spPr>
                </pic:pic>
              </a:graphicData>
            </a:graphic>
          </wp:inline>
        </w:drawing>
      </w:r>
    </w:p>
    <w:p w:rsidR="00420B2C" w:rsidRPr="00420B2C" w:rsidRDefault="00420B2C" w:rsidP="00420B2C">
      <w:pPr>
        <w:spacing w:after="0" w:line="276" w:lineRule="auto"/>
        <w:jc w:val="center"/>
        <w:rPr>
          <w:rFonts w:ascii="Times New Roman" w:eastAsia="Times New Roman" w:hAnsi="Times New Roman" w:cs="Times New Roman"/>
          <w:b/>
          <w:bCs/>
          <w:sz w:val="32"/>
          <w:szCs w:val="32"/>
          <w:lang w:val="en-GB" w:eastAsia="en-GB"/>
        </w:rPr>
      </w:pPr>
      <w:r w:rsidRPr="00420B2C">
        <w:rPr>
          <w:rFonts w:ascii="Times New Roman" w:eastAsia="Times New Roman" w:hAnsi="Times New Roman" w:cs="Times New Roman"/>
          <w:b/>
          <w:bCs/>
          <w:sz w:val="32"/>
          <w:szCs w:val="32"/>
          <w:lang w:val="en-GB" w:eastAsia="en-GB"/>
        </w:rPr>
        <w:t>Kenya Medical Training College</w:t>
      </w:r>
    </w:p>
    <w:p w:rsidR="00420B2C" w:rsidRPr="00420B2C" w:rsidRDefault="00420B2C" w:rsidP="00420B2C">
      <w:pPr>
        <w:spacing w:after="0" w:line="276" w:lineRule="auto"/>
        <w:jc w:val="center"/>
        <w:rPr>
          <w:rFonts w:ascii="Times New Roman" w:eastAsia="Times New Roman" w:hAnsi="Times New Roman" w:cs="Times New Roman"/>
          <w:b/>
          <w:bCs/>
          <w:sz w:val="32"/>
          <w:szCs w:val="32"/>
          <w:lang w:val="en-GB" w:eastAsia="en-GB"/>
        </w:rPr>
      </w:pPr>
      <w:r w:rsidRPr="00420B2C">
        <w:rPr>
          <w:rFonts w:ascii="Times New Roman" w:eastAsia="Times New Roman" w:hAnsi="Times New Roman" w:cs="Times New Roman"/>
          <w:b/>
          <w:bCs/>
          <w:sz w:val="32"/>
          <w:szCs w:val="32"/>
          <w:lang w:val="en-GB" w:eastAsia="en-GB"/>
        </w:rPr>
        <w:t>Department of Clinical Medicine</w:t>
      </w:r>
    </w:p>
    <w:p w:rsidR="00420B2C" w:rsidRPr="00420B2C" w:rsidRDefault="00420B2C" w:rsidP="00420B2C">
      <w:pPr>
        <w:spacing w:after="0" w:line="276" w:lineRule="auto"/>
        <w:jc w:val="center"/>
        <w:rPr>
          <w:rFonts w:ascii="Times New Roman" w:eastAsia="Times New Roman" w:hAnsi="Times New Roman" w:cs="Times New Roman"/>
          <w:b/>
          <w:bCs/>
          <w:sz w:val="32"/>
          <w:szCs w:val="32"/>
          <w:lang w:val="en-GB" w:eastAsia="en-GB"/>
        </w:rPr>
      </w:pPr>
    </w:p>
    <w:p w:rsidR="00420B2C" w:rsidRPr="00420B2C" w:rsidRDefault="00420B2C" w:rsidP="00420B2C">
      <w:pPr>
        <w:spacing w:after="0" w:line="276" w:lineRule="auto"/>
        <w:jc w:val="center"/>
        <w:rPr>
          <w:rFonts w:ascii="Times New Roman" w:eastAsia="Times New Roman" w:hAnsi="Times New Roman" w:cs="Times New Roman"/>
          <w:b/>
          <w:bCs/>
          <w:sz w:val="28"/>
          <w:szCs w:val="28"/>
          <w:lang w:val="en-GB" w:eastAsia="en-GB"/>
        </w:rPr>
      </w:pPr>
      <w:r w:rsidRPr="00420B2C">
        <w:rPr>
          <w:rFonts w:ascii="Times New Roman" w:eastAsia="Times New Roman" w:hAnsi="Times New Roman" w:cs="Times New Roman"/>
          <w:b/>
          <w:bCs/>
          <w:sz w:val="28"/>
          <w:szCs w:val="28"/>
          <w:lang w:val="en-GB" w:eastAsia="en-GB"/>
        </w:rPr>
        <w:t>Course Outline</w:t>
      </w:r>
    </w:p>
    <w:p w:rsidR="00420B2C" w:rsidRPr="00420B2C" w:rsidRDefault="00420B2C" w:rsidP="00420B2C">
      <w:pPr>
        <w:spacing w:after="0" w:line="276" w:lineRule="auto"/>
        <w:jc w:val="center"/>
        <w:rPr>
          <w:rFonts w:ascii="Times New Roman" w:eastAsia="Times New Roman" w:hAnsi="Times New Roman" w:cs="Times New Roman"/>
          <w:b/>
          <w:bCs/>
          <w:sz w:val="28"/>
          <w:szCs w:val="28"/>
          <w:lang w:val="en-GB" w:eastAsia="en-GB"/>
        </w:rPr>
      </w:pPr>
      <w:r w:rsidRPr="00420B2C">
        <w:rPr>
          <w:rFonts w:ascii="Times New Roman" w:eastAsia="Times New Roman" w:hAnsi="Times New Roman" w:cs="Times New Roman"/>
          <w:b/>
          <w:bCs/>
          <w:sz w:val="28"/>
          <w:szCs w:val="28"/>
          <w:lang w:val="en-GB" w:eastAsia="en-GB"/>
        </w:rPr>
        <w:t>For</w:t>
      </w:r>
    </w:p>
    <w:p w:rsidR="00420B2C" w:rsidRPr="00420B2C" w:rsidRDefault="00420B2C" w:rsidP="00420B2C">
      <w:pPr>
        <w:spacing w:after="0" w:line="276" w:lineRule="auto"/>
        <w:jc w:val="center"/>
        <w:rPr>
          <w:rFonts w:ascii="Times New Roman" w:eastAsia="Times New Roman" w:hAnsi="Times New Roman" w:cs="Times New Roman"/>
          <w:b/>
          <w:bCs/>
          <w:sz w:val="28"/>
          <w:szCs w:val="28"/>
          <w:lang w:val="en-GB" w:eastAsia="en-GB"/>
        </w:rPr>
      </w:pPr>
      <w:r w:rsidRPr="00420B2C">
        <w:rPr>
          <w:rFonts w:ascii="Times New Roman" w:eastAsia="Times New Roman" w:hAnsi="Times New Roman" w:cs="Times New Roman"/>
          <w:b/>
          <w:bCs/>
          <w:sz w:val="28"/>
          <w:szCs w:val="28"/>
          <w:lang w:val="en-GB" w:eastAsia="en-GB"/>
        </w:rPr>
        <w:t>Higher Diploma in Clinical Medicine &amp;Surgery</w:t>
      </w:r>
    </w:p>
    <w:p w:rsidR="00420B2C" w:rsidRPr="00420B2C" w:rsidRDefault="00420B2C" w:rsidP="00420B2C">
      <w:pPr>
        <w:spacing w:after="0" w:line="276" w:lineRule="auto"/>
        <w:jc w:val="center"/>
        <w:rPr>
          <w:rFonts w:ascii="Times New Roman" w:eastAsia="Times New Roman" w:hAnsi="Times New Roman" w:cs="Times New Roman"/>
          <w:b/>
          <w:bCs/>
          <w:sz w:val="28"/>
          <w:szCs w:val="28"/>
          <w:lang w:val="en-GB" w:eastAsia="en-GB"/>
        </w:rPr>
      </w:pPr>
      <w:r w:rsidRPr="00420B2C">
        <w:rPr>
          <w:rFonts w:ascii="Times New Roman" w:eastAsia="Times New Roman" w:hAnsi="Times New Roman" w:cs="Times New Roman"/>
          <w:b/>
          <w:bCs/>
          <w:sz w:val="28"/>
          <w:szCs w:val="28"/>
          <w:lang w:val="en-GB" w:eastAsia="en-GB"/>
        </w:rPr>
        <w:t>(Clinical Pathology I)</w:t>
      </w:r>
    </w:p>
    <w:p w:rsidR="00420B2C" w:rsidRPr="00420B2C" w:rsidRDefault="00420B2C" w:rsidP="00420B2C">
      <w:pPr>
        <w:spacing w:after="0" w:line="276" w:lineRule="auto"/>
        <w:jc w:val="center"/>
        <w:rPr>
          <w:rFonts w:ascii="Times New Roman" w:eastAsia="Times New Roman" w:hAnsi="Times New Roman" w:cs="Times New Roman"/>
          <w:b/>
          <w:bCs/>
          <w:sz w:val="28"/>
          <w:szCs w:val="28"/>
          <w:lang w:val="en-GB" w:eastAsia="en-GB"/>
        </w:rPr>
      </w:pPr>
    </w:p>
    <w:p w:rsidR="00420B2C" w:rsidRPr="00420B2C" w:rsidRDefault="00420B2C" w:rsidP="00420B2C">
      <w:pPr>
        <w:spacing w:after="0" w:line="276" w:lineRule="auto"/>
        <w:jc w:val="center"/>
        <w:rPr>
          <w:rFonts w:ascii="Times New Roman" w:eastAsia="Times New Roman" w:hAnsi="Times New Roman" w:cs="Times New Roman"/>
          <w:b/>
          <w:bCs/>
          <w:sz w:val="36"/>
          <w:szCs w:val="36"/>
          <w:lang w:val="en-GB" w:eastAsia="en-GB"/>
        </w:rPr>
      </w:pPr>
      <w:r w:rsidRPr="00420B2C">
        <w:rPr>
          <w:rFonts w:ascii="Times New Roman" w:eastAsia="Times New Roman" w:hAnsi="Times New Roman" w:cs="Times New Roman"/>
          <w:b/>
          <w:bCs/>
          <w:sz w:val="36"/>
          <w:szCs w:val="36"/>
          <w:lang w:val="en-GB" w:eastAsia="en-GB"/>
        </w:rPr>
        <w:t>____________________________________________________</w:t>
      </w:r>
    </w:p>
    <w:p w:rsidR="00420B2C" w:rsidRPr="00420B2C" w:rsidRDefault="00420B2C" w:rsidP="00420B2C">
      <w:pPr>
        <w:spacing w:after="0" w:line="276" w:lineRule="auto"/>
        <w:jc w:val="center"/>
        <w:rPr>
          <w:rFonts w:ascii="Times New Roman" w:eastAsia="Times New Roman" w:hAnsi="Times New Roman" w:cs="Times New Roman"/>
          <w:b/>
          <w:bCs/>
          <w:sz w:val="24"/>
          <w:szCs w:val="24"/>
          <w:lang w:val="en-GB" w:eastAsia="en-GB"/>
        </w:rPr>
      </w:pPr>
    </w:p>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Lecturer’s Details</w:t>
      </w:r>
    </w:p>
    <w:tbl>
      <w:tblPr>
        <w:tblW w:w="0" w:type="auto"/>
        <w:tblBorders>
          <w:top w:val="single" w:sz="18" w:space="0" w:color="auto"/>
          <w:bottom w:val="single" w:sz="18" w:space="0" w:color="auto"/>
        </w:tblBorders>
        <w:tblLook w:val="04A0" w:firstRow="1" w:lastRow="0" w:firstColumn="1" w:lastColumn="0" w:noHBand="0" w:noVBand="1"/>
      </w:tblPr>
      <w:tblGrid>
        <w:gridCol w:w="2164"/>
        <w:gridCol w:w="7176"/>
      </w:tblGrid>
      <w:tr w:rsidR="00420B2C" w:rsidRPr="00420B2C" w:rsidTr="0067200F">
        <w:tc>
          <w:tcPr>
            <w:tcW w:w="2164" w:type="dxa"/>
            <w:tcBorders>
              <w:top w:val="single" w:sz="18" w:space="0" w:color="auto"/>
              <w:left w:val="nil"/>
              <w:bottom w:val="single" w:sz="18" w:space="0" w:color="auto"/>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 xml:space="preserve">Name: </w:t>
            </w:r>
          </w:p>
        </w:tc>
        <w:tc>
          <w:tcPr>
            <w:tcW w:w="7176" w:type="dxa"/>
            <w:tcBorders>
              <w:top w:val="single" w:sz="18" w:space="0" w:color="auto"/>
              <w:left w:val="nil"/>
              <w:bottom w:val="single" w:sz="18" w:space="0" w:color="auto"/>
              <w:right w:val="nil"/>
            </w:tcBorders>
            <w:shd w:val="clear" w:color="auto" w:fill="4F81BD"/>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p>
        </w:tc>
      </w:tr>
      <w:tr w:rsidR="00420B2C" w:rsidRPr="00420B2C" w:rsidTr="0067200F">
        <w:tc>
          <w:tcPr>
            <w:tcW w:w="2164"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Qualifications:</w:t>
            </w:r>
          </w:p>
        </w:tc>
        <w:tc>
          <w:tcPr>
            <w:tcW w:w="7176"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p>
        </w:tc>
      </w:tr>
      <w:tr w:rsidR="00420B2C" w:rsidRPr="00420B2C" w:rsidTr="0067200F">
        <w:tc>
          <w:tcPr>
            <w:tcW w:w="2164"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Phone Number:</w:t>
            </w:r>
          </w:p>
        </w:tc>
        <w:tc>
          <w:tcPr>
            <w:tcW w:w="7176"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p>
        </w:tc>
      </w:tr>
      <w:tr w:rsidR="00420B2C" w:rsidRPr="00420B2C" w:rsidTr="0067200F">
        <w:tc>
          <w:tcPr>
            <w:tcW w:w="2164"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Email address:</w:t>
            </w:r>
          </w:p>
        </w:tc>
        <w:tc>
          <w:tcPr>
            <w:tcW w:w="7176"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p>
        </w:tc>
      </w:tr>
      <w:tr w:rsidR="00420B2C" w:rsidRPr="00420B2C" w:rsidTr="0067200F">
        <w:tc>
          <w:tcPr>
            <w:tcW w:w="2164"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Signature:</w:t>
            </w:r>
          </w:p>
        </w:tc>
        <w:tc>
          <w:tcPr>
            <w:tcW w:w="7176"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p>
        </w:tc>
      </w:tr>
      <w:tr w:rsidR="00420B2C" w:rsidRPr="00420B2C" w:rsidTr="0067200F">
        <w:tc>
          <w:tcPr>
            <w:tcW w:w="2164" w:type="dxa"/>
            <w:tcBorders>
              <w:top w:val="nil"/>
              <w:left w:val="nil"/>
              <w:bottom w:val="single" w:sz="18" w:space="0" w:color="auto"/>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 xml:space="preserve">Date: </w:t>
            </w:r>
          </w:p>
        </w:tc>
        <w:tc>
          <w:tcPr>
            <w:tcW w:w="7176" w:type="dxa"/>
            <w:tcBorders>
              <w:top w:val="nil"/>
              <w:left w:val="nil"/>
              <w:bottom w:val="single" w:sz="18" w:space="0" w:color="auto"/>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p>
        </w:tc>
      </w:tr>
    </w:tbl>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p>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p>
    <w:p w:rsidR="00420B2C" w:rsidRPr="00567450" w:rsidRDefault="00420B2C" w:rsidP="00567450">
      <w:pPr>
        <w:pStyle w:val="Heading1"/>
        <w:rPr>
          <w:rFonts w:ascii="Times New Roman" w:eastAsia="Calibri" w:hAnsi="Times New Roman" w:cs="Times New Roman"/>
          <w:sz w:val="28"/>
          <w:szCs w:val="28"/>
        </w:rPr>
      </w:pPr>
      <w:bookmarkStart w:id="43" w:name="_Toc24903012"/>
      <w:r w:rsidRPr="00567450">
        <w:rPr>
          <w:rFonts w:ascii="Times New Roman" w:eastAsia="Times New Roman" w:hAnsi="Times New Roman" w:cs="Times New Roman"/>
          <w:bCs/>
          <w:sz w:val="28"/>
          <w:szCs w:val="28"/>
          <w:lang w:val="en-GB" w:eastAsia="en-GB"/>
        </w:rPr>
        <w:t>Course Outline for</w:t>
      </w:r>
      <w:r w:rsidRPr="00567450">
        <w:rPr>
          <w:rFonts w:ascii="Times New Roman" w:eastAsia="Calibri" w:hAnsi="Times New Roman" w:cs="Times New Roman"/>
          <w:sz w:val="28"/>
          <w:szCs w:val="28"/>
        </w:rPr>
        <w:t xml:space="preserve"> Clinical Pathology I</w:t>
      </w:r>
      <w:bookmarkEnd w:id="43"/>
    </w:p>
    <w:p w:rsidR="00420B2C" w:rsidRPr="00420B2C" w:rsidRDefault="00420B2C" w:rsidP="00420B2C">
      <w:pPr>
        <w:spacing w:after="0" w:line="240" w:lineRule="auto"/>
        <w:jc w:val="center"/>
        <w:rPr>
          <w:rFonts w:ascii="Times New Roman" w:eastAsia="Times New Roman" w:hAnsi="Times New Roman" w:cs="Times New Roman"/>
          <w:b/>
          <w:bCs/>
          <w:sz w:val="24"/>
          <w:szCs w:val="24"/>
          <w:lang w:val="en-GB" w:eastAsia="en-GB"/>
        </w:rPr>
      </w:pPr>
    </w:p>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b/>
          <w:bCs/>
          <w:sz w:val="24"/>
          <w:szCs w:val="24"/>
          <w:lang w:val="en-GB" w:eastAsia="en-GB"/>
        </w:rPr>
        <w:t>Code:</w:t>
      </w:r>
      <w:r w:rsidRPr="00420B2C">
        <w:rPr>
          <w:rFonts w:ascii="Times New Roman" w:eastAsia="Times New Roman" w:hAnsi="Times New Roman" w:cs="Times New Roman"/>
          <w:sz w:val="24"/>
          <w:szCs w:val="24"/>
          <w:lang w:val="en-GB" w:eastAsia="en-GB"/>
        </w:rPr>
        <w:tab/>
      </w:r>
      <w:r w:rsidRPr="00420B2C">
        <w:rPr>
          <w:rFonts w:ascii="Times New Roman" w:eastAsia="Times New Roman" w:hAnsi="Times New Roman" w:cs="Times New Roman"/>
          <w:sz w:val="24"/>
          <w:szCs w:val="24"/>
          <w:lang w:val="en-GB" w:eastAsia="en-GB"/>
        </w:rPr>
        <w:tab/>
      </w:r>
      <w:r w:rsidRPr="00420B2C">
        <w:rPr>
          <w:rFonts w:ascii="Times New Roman" w:eastAsia="Calibri" w:hAnsi="Times New Roman" w:cs="Times New Roman"/>
          <w:b/>
          <w:szCs w:val="24"/>
        </w:rPr>
        <w:t>CLP 213</w:t>
      </w:r>
    </w:p>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r w:rsidRPr="00420B2C">
        <w:rPr>
          <w:rFonts w:ascii="Times New Roman" w:eastAsia="Times New Roman" w:hAnsi="Times New Roman" w:cs="Times New Roman"/>
          <w:b/>
          <w:bCs/>
          <w:sz w:val="24"/>
          <w:szCs w:val="24"/>
          <w:lang w:val="en-GB" w:eastAsia="en-GB"/>
        </w:rPr>
        <w:t xml:space="preserve">Hours:  </w:t>
      </w:r>
      <w:r w:rsidRPr="00420B2C">
        <w:rPr>
          <w:rFonts w:ascii="Times New Roman" w:eastAsia="Times New Roman" w:hAnsi="Times New Roman" w:cs="Times New Roman"/>
          <w:b/>
          <w:bCs/>
          <w:sz w:val="24"/>
          <w:szCs w:val="24"/>
          <w:lang w:val="en-GB" w:eastAsia="en-GB"/>
        </w:rPr>
        <w:tab/>
        <w:t xml:space="preserve">   </w:t>
      </w:r>
      <w:r w:rsidRPr="00420B2C">
        <w:rPr>
          <w:rFonts w:ascii="Times New Roman" w:eastAsia="Times New Roman" w:hAnsi="Times New Roman" w:cs="Times New Roman"/>
          <w:bCs/>
          <w:sz w:val="24"/>
          <w:szCs w:val="24"/>
          <w:lang w:val="en-GB" w:eastAsia="en-GB"/>
        </w:rPr>
        <w:t>30</w:t>
      </w:r>
    </w:p>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r w:rsidRPr="00420B2C">
        <w:rPr>
          <w:rFonts w:ascii="Times New Roman" w:eastAsia="Times New Roman" w:hAnsi="Times New Roman" w:cs="Times New Roman"/>
          <w:b/>
          <w:bCs/>
          <w:sz w:val="24"/>
          <w:szCs w:val="24"/>
          <w:lang w:val="en-GB" w:eastAsia="en-GB"/>
        </w:rPr>
        <w:t xml:space="preserve">Credit: </w:t>
      </w:r>
      <w:r w:rsidRPr="00420B2C">
        <w:rPr>
          <w:rFonts w:ascii="Times New Roman" w:eastAsia="Times New Roman" w:hAnsi="Times New Roman" w:cs="Times New Roman"/>
          <w:b/>
          <w:bCs/>
          <w:sz w:val="24"/>
          <w:szCs w:val="24"/>
          <w:lang w:val="en-GB" w:eastAsia="en-GB"/>
        </w:rPr>
        <w:tab/>
        <w:t xml:space="preserve">     </w:t>
      </w:r>
      <w:r w:rsidRPr="00420B2C">
        <w:rPr>
          <w:rFonts w:ascii="Times New Roman" w:eastAsia="Times New Roman" w:hAnsi="Times New Roman" w:cs="Times New Roman"/>
          <w:bCs/>
          <w:sz w:val="24"/>
          <w:szCs w:val="24"/>
          <w:lang w:val="en-GB" w:eastAsia="en-GB"/>
        </w:rPr>
        <w:t>3</w:t>
      </w:r>
    </w:p>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r w:rsidRPr="00420B2C">
        <w:rPr>
          <w:rFonts w:ascii="Times New Roman" w:eastAsia="Times New Roman" w:hAnsi="Times New Roman" w:cs="Times New Roman"/>
          <w:b/>
          <w:bCs/>
          <w:sz w:val="24"/>
          <w:szCs w:val="24"/>
          <w:lang w:val="en-GB" w:eastAsia="en-GB"/>
        </w:rPr>
        <w:t>Pre-requisite:</w:t>
      </w:r>
      <w:r w:rsidRPr="00420B2C">
        <w:rPr>
          <w:rFonts w:ascii="Times New Roman" w:eastAsia="Times New Roman" w:hAnsi="Times New Roman" w:cs="Times New Roman"/>
          <w:bCs/>
          <w:sz w:val="24"/>
          <w:szCs w:val="24"/>
          <w:lang w:val="en-GB" w:eastAsia="en-GB"/>
        </w:rPr>
        <w:t xml:space="preserve"> Basic sciences for diploma in clinical medicine</w:t>
      </w:r>
    </w:p>
    <w:p w:rsidR="00420B2C" w:rsidRPr="00420B2C" w:rsidRDefault="00420B2C" w:rsidP="00420B2C">
      <w:pPr>
        <w:spacing w:after="0" w:line="240" w:lineRule="auto"/>
        <w:rPr>
          <w:rFonts w:ascii="Times New Roman" w:eastAsia="Times New Roman" w:hAnsi="Times New Roman" w:cs="Times New Roman"/>
          <w:b/>
          <w:sz w:val="24"/>
          <w:szCs w:val="24"/>
          <w:lang w:val="en-GB" w:eastAsia="en-GB"/>
        </w:rPr>
      </w:pPr>
    </w:p>
    <w:p w:rsidR="00420B2C" w:rsidRPr="00420B2C" w:rsidRDefault="00420B2C" w:rsidP="00420B2C">
      <w:pPr>
        <w:spacing w:after="0" w:line="240" w:lineRule="auto"/>
        <w:rPr>
          <w:rFonts w:ascii="Times New Roman" w:eastAsia="Times New Roman" w:hAnsi="Times New Roman" w:cs="Times New Roman"/>
          <w:b/>
          <w:sz w:val="24"/>
          <w:szCs w:val="24"/>
          <w:lang w:val="en-GB" w:eastAsia="en-GB"/>
        </w:rPr>
      </w:pPr>
      <w:r w:rsidRPr="00420B2C">
        <w:rPr>
          <w:rFonts w:ascii="Times New Roman" w:eastAsia="Times New Roman" w:hAnsi="Times New Roman" w:cs="Times New Roman"/>
          <w:b/>
          <w:sz w:val="24"/>
          <w:szCs w:val="24"/>
          <w:lang w:val="en-GB" w:eastAsia="en-GB"/>
        </w:rPr>
        <w:t>Competence</w:t>
      </w:r>
    </w:p>
    <w:p w:rsidR="00420B2C" w:rsidRPr="00420B2C" w:rsidRDefault="00420B2C" w:rsidP="00420B2C">
      <w:pPr>
        <w:spacing w:after="0" w:line="240" w:lineRule="auto"/>
        <w:rPr>
          <w:rFonts w:ascii="Times New Roman" w:eastAsia="Calibri" w:hAnsi="Times New Roman" w:cs="Times New Roman"/>
          <w:szCs w:val="24"/>
        </w:rPr>
      </w:pPr>
      <w:r w:rsidRPr="00420B2C">
        <w:rPr>
          <w:rFonts w:ascii="Times New Roman" w:eastAsia="Calibri" w:hAnsi="Times New Roman" w:cs="Times New Roman"/>
          <w:szCs w:val="24"/>
        </w:rPr>
        <w:t xml:space="preserve">To enable the learner demonstrate the understanding of pathological </w:t>
      </w:r>
      <w:proofErr w:type="gramStart"/>
      <w:r w:rsidRPr="00420B2C">
        <w:rPr>
          <w:rFonts w:ascii="Times New Roman" w:eastAsia="Calibri" w:hAnsi="Times New Roman" w:cs="Times New Roman"/>
          <w:szCs w:val="24"/>
        </w:rPr>
        <w:t>processes  to</w:t>
      </w:r>
      <w:proofErr w:type="gramEnd"/>
      <w:r w:rsidRPr="00420B2C">
        <w:rPr>
          <w:rFonts w:ascii="Times New Roman" w:eastAsia="Calibri" w:hAnsi="Times New Roman" w:cs="Times New Roman"/>
          <w:szCs w:val="24"/>
        </w:rPr>
        <w:t xml:space="preserve"> the clinical features of diseases.</w:t>
      </w:r>
    </w:p>
    <w:p w:rsidR="00420B2C" w:rsidRPr="00420B2C" w:rsidRDefault="00420B2C" w:rsidP="00420B2C">
      <w:pPr>
        <w:spacing w:after="0" w:line="240" w:lineRule="auto"/>
        <w:rPr>
          <w:rFonts w:ascii="Times New Roman" w:eastAsia="Calibri" w:hAnsi="Times New Roman" w:cs="Times New Roman"/>
          <w:sz w:val="24"/>
          <w:szCs w:val="24"/>
          <w:lang w:val="en-GB"/>
        </w:rPr>
      </w:pPr>
    </w:p>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Outcomes</w:t>
      </w:r>
    </w:p>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p>
    <w:p w:rsidR="00420B2C" w:rsidRPr="00420B2C" w:rsidRDefault="00420B2C" w:rsidP="00A9115E">
      <w:pPr>
        <w:numPr>
          <w:ilvl w:val="0"/>
          <w:numId w:val="39"/>
        </w:numPr>
        <w:spacing w:after="0" w:line="360" w:lineRule="auto"/>
        <w:contextualSpacing/>
        <w:jc w:val="both"/>
        <w:rPr>
          <w:rFonts w:ascii="Times New Roman" w:eastAsia="Times New Roman" w:hAnsi="Times New Roman" w:cs="Times New Roman"/>
          <w:color w:val="000000"/>
          <w:sz w:val="24"/>
          <w:szCs w:val="24"/>
          <w:lang w:bidi="en-US"/>
        </w:rPr>
      </w:pPr>
      <w:r w:rsidRPr="00420B2C">
        <w:rPr>
          <w:rFonts w:ascii="Times New Roman" w:eastAsia="Times New Roman" w:hAnsi="Times New Roman" w:cs="Times New Roman"/>
          <w:color w:val="000000"/>
          <w:sz w:val="24"/>
          <w:szCs w:val="24"/>
          <w:lang w:bidi="en-US"/>
        </w:rPr>
        <w:t>Explain the pathogenesis and pathology of the disorders of the cardiovascular system.</w:t>
      </w:r>
    </w:p>
    <w:p w:rsidR="00420B2C" w:rsidRPr="00420B2C" w:rsidRDefault="00420B2C" w:rsidP="00A9115E">
      <w:pPr>
        <w:numPr>
          <w:ilvl w:val="0"/>
          <w:numId w:val="39"/>
        </w:numPr>
        <w:spacing w:after="0" w:line="360" w:lineRule="auto"/>
        <w:contextualSpacing/>
        <w:jc w:val="both"/>
        <w:rPr>
          <w:rFonts w:ascii="Times New Roman" w:eastAsia="Times New Roman" w:hAnsi="Times New Roman" w:cs="Times New Roman"/>
          <w:color w:val="000000"/>
          <w:sz w:val="24"/>
          <w:szCs w:val="24"/>
          <w:lang w:bidi="en-US"/>
        </w:rPr>
      </w:pPr>
      <w:r w:rsidRPr="00420B2C">
        <w:rPr>
          <w:rFonts w:ascii="Times New Roman" w:eastAsia="Times New Roman" w:hAnsi="Times New Roman" w:cs="Times New Roman"/>
          <w:color w:val="000000"/>
          <w:sz w:val="24"/>
          <w:szCs w:val="24"/>
          <w:lang w:bidi="en-US"/>
        </w:rPr>
        <w:t>Explain the pathogenesis and pathology of the disorders of the respiratory system</w:t>
      </w:r>
    </w:p>
    <w:p w:rsidR="00420B2C" w:rsidRPr="00420B2C" w:rsidRDefault="00420B2C" w:rsidP="00420B2C">
      <w:pPr>
        <w:spacing w:after="0" w:line="360" w:lineRule="auto"/>
        <w:jc w:val="both"/>
        <w:rPr>
          <w:rFonts w:ascii="Times New Roman" w:eastAsia="Times New Roman" w:hAnsi="Times New Roman" w:cs="Times New Roman"/>
          <w:color w:val="000000"/>
          <w:sz w:val="24"/>
          <w:szCs w:val="24"/>
          <w:lang w:bidi="en-US"/>
        </w:rPr>
      </w:pPr>
    </w:p>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p>
    <w:p w:rsidR="00420B2C" w:rsidRPr="00420B2C" w:rsidRDefault="00420B2C" w:rsidP="00420B2C">
      <w:pPr>
        <w:spacing w:after="0" w:line="240" w:lineRule="auto"/>
        <w:rPr>
          <w:rFonts w:ascii="Times New Roman" w:eastAsia="Times New Roman" w:hAnsi="Times New Roman" w:cs="Times New Roman"/>
          <w:b/>
          <w:sz w:val="24"/>
          <w:szCs w:val="24"/>
          <w:lang w:val="en-GB" w:eastAsia="en-GB"/>
        </w:rPr>
      </w:pPr>
      <w:r w:rsidRPr="00420B2C">
        <w:rPr>
          <w:rFonts w:ascii="Times New Roman" w:eastAsia="Times New Roman" w:hAnsi="Times New Roman" w:cs="Times New Roman"/>
          <w:b/>
          <w:sz w:val="24"/>
          <w:szCs w:val="24"/>
          <w:lang w:val="en-GB" w:eastAsia="en-GB"/>
        </w:rPr>
        <w:t>Content Delivery</w:t>
      </w:r>
      <w:r w:rsidRPr="00420B2C">
        <w:rPr>
          <w:rFonts w:ascii="Times New Roman" w:eastAsia="Times New Roman" w:hAnsi="Times New Roman" w:cs="Times New Roman"/>
          <w:b/>
          <w:sz w:val="24"/>
          <w:szCs w:val="24"/>
          <w:lang w:val="en-GB" w:eastAsia="en-GB"/>
        </w:rPr>
        <w:tab/>
      </w:r>
    </w:p>
    <w:tbl>
      <w:tblPr>
        <w:tblW w:w="0" w:type="auto"/>
        <w:tblBorders>
          <w:top w:val="single" w:sz="18" w:space="0" w:color="auto"/>
          <w:bottom w:val="single" w:sz="18" w:space="0" w:color="auto"/>
        </w:tblBorders>
        <w:tblLook w:val="04A0" w:firstRow="1" w:lastRow="0" w:firstColumn="1" w:lastColumn="0" w:noHBand="0" w:noVBand="1"/>
      </w:tblPr>
      <w:tblGrid>
        <w:gridCol w:w="1437"/>
        <w:gridCol w:w="2204"/>
        <w:gridCol w:w="2195"/>
        <w:gridCol w:w="3524"/>
      </w:tblGrid>
      <w:tr w:rsidR="00420B2C" w:rsidRPr="00420B2C" w:rsidTr="0067200F">
        <w:tc>
          <w:tcPr>
            <w:tcW w:w="1437" w:type="dxa"/>
            <w:vMerge w:val="restart"/>
            <w:tcBorders>
              <w:top w:val="single" w:sz="18" w:space="0" w:color="auto"/>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 xml:space="preserve">Unit </w:t>
            </w:r>
          </w:p>
        </w:tc>
      </w:tr>
      <w:tr w:rsidR="00420B2C" w:rsidRPr="00420B2C" w:rsidTr="0067200F">
        <w:tc>
          <w:tcPr>
            <w:tcW w:w="0" w:type="auto"/>
            <w:vMerge/>
            <w:tcBorders>
              <w:top w:val="single" w:sz="18" w:space="0" w:color="auto"/>
              <w:left w:val="nil"/>
              <w:bottom w:val="nil"/>
              <w:right w:val="nil"/>
            </w:tcBorders>
            <w:shd w:val="clear" w:color="auto" w:fill="4F81BD"/>
            <w:vAlign w:val="center"/>
            <w:hideMark/>
          </w:tcPr>
          <w:p w:rsidR="00420B2C" w:rsidRPr="00420B2C" w:rsidRDefault="00420B2C" w:rsidP="00420B2C">
            <w:pPr>
              <w:spacing w:after="0" w:line="240" w:lineRule="auto"/>
              <w:rPr>
                <w:rFonts w:ascii="Times New Roman" w:eastAsia="Times New Roman" w:hAnsi="Times New Roman" w:cs="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p>
        </w:tc>
      </w:tr>
      <w:tr w:rsidR="00420B2C" w:rsidRPr="00420B2C" w:rsidTr="0067200F">
        <w:tc>
          <w:tcPr>
            <w:tcW w:w="1437"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1:</w:t>
            </w:r>
          </w:p>
        </w:tc>
        <w:tc>
          <w:tcPr>
            <w:tcW w:w="2204"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sz w:val="24"/>
                <w:szCs w:val="24"/>
                <w:lang w:bidi="en-US"/>
              </w:rPr>
              <w:t xml:space="preserve">Review of anatomy and physiology, cardiac failure, </w:t>
            </w:r>
          </w:p>
        </w:tc>
      </w:tr>
      <w:tr w:rsidR="00420B2C" w:rsidRPr="00420B2C" w:rsidTr="0067200F">
        <w:tc>
          <w:tcPr>
            <w:tcW w:w="1437"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2:</w:t>
            </w:r>
          </w:p>
        </w:tc>
        <w:tc>
          <w:tcPr>
            <w:tcW w:w="2204"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r w:rsidRPr="00420B2C">
              <w:rPr>
                <w:rFonts w:ascii="Times New Roman" w:eastAsia="Times New Roman" w:hAnsi="Times New Roman" w:cs="Times New Roman"/>
                <w:sz w:val="24"/>
                <w:szCs w:val="24"/>
                <w:lang w:bidi="en-US"/>
              </w:rPr>
              <w:t>Cardiomyopathies, myocarditis and pericarditis</w:t>
            </w:r>
          </w:p>
        </w:tc>
      </w:tr>
      <w:tr w:rsidR="00420B2C" w:rsidRPr="00420B2C" w:rsidTr="0067200F">
        <w:tc>
          <w:tcPr>
            <w:tcW w:w="1437"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3</w:t>
            </w:r>
          </w:p>
        </w:tc>
        <w:tc>
          <w:tcPr>
            <w:tcW w:w="2204"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sz w:val="24"/>
                <w:szCs w:val="24"/>
                <w:lang w:bidi="en-US"/>
              </w:rPr>
              <w:t>Rheumatic fever and rheumatic heart disease,</w:t>
            </w:r>
          </w:p>
        </w:tc>
      </w:tr>
      <w:tr w:rsidR="00420B2C" w:rsidRPr="00420B2C" w:rsidTr="0067200F">
        <w:tc>
          <w:tcPr>
            <w:tcW w:w="1437"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4</w:t>
            </w:r>
          </w:p>
        </w:tc>
        <w:tc>
          <w:tcPr>
            <w:tcW w:w="2204"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proofErr w:type="spellStart"/>
            <w:r w:rsidRPr="00420B2C">
              <w:rPr>
                <w:rFonts w:ascii="Times New Roman" w:eastAsia="Times New Roman" w:hAnsi="Times New Roman" w:cs="Times New Roman"/>
                <w:sz w:val="24"/>
                <w:szCs w:val="24"/>
                <w:lang w:bidi="en-US"/>
              </w:rPr>
              <w:t>Valvular</w:t>
            </w:r>
            <w:proofErr w:type="spellEnd"/>
            <w:r w:rsidRPr="00420B2C">
              <w:rPr>
                <w:rFonts w:ascii="Times New Roman" w:eastAsia="Times New Roman" w:hAnsi="Times New Roman" w:cs="Times New Roman"/>
                <w:sz w:val="24"/>
                <w:szCs w:val="24"/>
                <w:lang w:bidi="en-US"/>
              </w:rPr>
              <w:t xml:space="preserve"> heart disease and infective endocarditis</w:t>
            </w:r>
          </w:p>
        </w:tc>
      </w:tr>
      <w:tr w:rsidR="00420B2C" w:rsidRPr="00420B2C" w:rsidTr="0067200F">
        <w:tc>
          <w:tcPr>
            <w:tcW w:w="1437"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5:</w:t>
            </w:r>
          </w:p>
        </w:tc>
        <w:tc>
          <w:tcPr>
            <w:tcW w:w="2204"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420B2C" w:rsidRPr="00420B2C" w:rsidRDefault="00420B2C" w:rsidP="00420B2C">
            <w:pPr>
              <w:spacing w:after="0" w:line="240" w:lineRule="auto"/>
              <w:rPr>
                <w:rFonts w:ascii="Times New Roman" w:eastAsia="Calibri" w:hAnsi="Times New Roman" w:cs="Times New Roman"/>
                <w:szCs w:val="24"/>
              </w:rPr>
            </w:pPr>
            <w:r w:rsidRPr="00420B2C">
              <w:rPr>
                <w:rFonts w:ascii="Times New Roman" w:eastAsia="Times New Roman" w:hAnsi="Times New Roman" w:cs="Times New Roman"/>
                <w:sz w:val="24"/>
                <w:szCs w:val="24"/>
                <w:lang w:bidi="en-US"/>
              </w:rPr>
              <w:t xml:space="preserve">Disorders of arteries, hypertension, disorders of veins and </w:t>
            </w:r>
            <w:proofErr w:type="spellStart"/>
            <w:r w:rsidRPr="00420B2C">
              <w:rPr>
                <w:rFonts w:ascii="Times New Roman" w:eastAsia="Times New Roman" w:hAnsi="Times New Roman" w:cs="Times New Roman"/>
                <w:sz w:val="24"/>
                <w:szCs w:val="24"/>
                <w:lang w:bidi="en-US"/>
              </w:rPr>
              <w:t>lymphatics</w:t>
            </w:r>
            <w:proofErr w:type="spellEnd"/>
          </w:p>
        </w:tc>
      </w:tr>
      <w:tr w:rsidR="00420B2C" w:rsidRPr="00420B2C" w:rsidTr="0067200F">
        <w:tc>
          <w:tcPr>
            <w:tcW w:w="1437"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6:</w:t>
            </w:r>
          </w:p>
        </w:tc>
        <w:tc>
          <w:tcPr>
            <w:tcW w:w="2204"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sz w:val="24"/>
                <w:szCs w:val="24"/>
                <w:lang w:bidi="en-US"/>
              </w:rPr>
              <w:t>Review anatomy and physiology. Disorders of upper respiratory tract –rhinitis, sinusitis,</w:t>
            </w:r>
          </w:p>
        </w:tc>
      </w:tr>
      <w:tr w:rsidR="00420B2C" w:rsidRPr="00420B2C" w:rsidTr="0067200F">
        <w:tc>
          <w:tcPr>
            <w:tcW w:w="1437"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7:</w:t>
            </w:r>
          </w:p>
        </w:tc>
        <w:tc>
          <w:tcPr>
            <w:tcW w:w="2204"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420B2C" w:rsidRPr="00420B2C" w:rsidRDefault="00420B2C" w:rsidP="00420B2C">
            <w:pPr>
              <w:spacing w:after="0" w:line="240" w:lineRule="auto"/>
              <w:rPr>
                <w:rFonts w:ascii="Times New Roman" w:eastAsia="Calibri" w:hAnsi="Times New Roman" w:cs="Times New Roman"/>
                <w:sz w:val="24"/>
                <w:szCs w:val="24"/>
                <w:lang w:val="en-GB"/>
              </w:rPr>
            </w:pPr>
            <w:r w:rsidRPr="00420B2C">
              <w:rPr>
                <w:rFonts w:ascii="Times New Roman" w:eastAsia="Times New Roman" w:hAnsi="Times New Roman" w:cs="Times New Roman"/>
                <w:sz w:val="24"/>
                <w:szCs w:val="24"/>
                <w:lang w:bidi="en-US"/>
              </w:rPr>
              <w:t>Disorders of upper respiratory tract – laryngitis, diphtheria, tonsillitis, epiglottitis</w:t>
            </w:r>
          </w:p>
        </w:tc>
      </w:tr>
      <w:tr w:rsidR="00420B2C" w:rsidRPr="00420B2C" w:rsidTr="0067200F">
        <w:tc>
          <w:tcPr>
            <w:tcW w:w="1437"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8:</w:t>
            </w:r>
          </w:p>
        </w:tc>
        <w:tc>
          <w:tcPr>
            <w:tcW w:w="2204"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r w:rsidRPr="00420B2C">
              <w:rPr>
                <w:rFonts w:ascii="Times New Roman" w:eastAsia="Times New Roman" w:hAnsi="Times New Roman" w:cs="Times New Roman"/>
                <w:sz w:val="24"/>
                <w:szCs w:val="24"/>
                <w:lang w:bidi="en-US"/>
              </w:rPr>
              <w:t>Disorders of the lower respiratory tract – bronchitis. lung congestion, pulmonary</w:t>
            </w:r>
          </w:p>
        </w:tc>
      </w:tr>
      <w:tr w:rsidR="00420B2C" w:rsidRPr="00420B2C" w:rsidTr="0067200F">
        <w:tc>
          <w:tcPr>
            <w:tcW w:w="1437"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9:</w:t>
            </w:r>
          </w:p>
        </w:tc>
        <w:tc>
          <w:tcPr>
            <w:tcW w:w="2204"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hideMark/>
          </w:tcPr>
          <w:p w:rsidR="00420B2C" w:rsidRPr="00420B2C" w:rsidRDefault="00420B2C" w:rsidP="00420B2C">
            <w:pPr>
              <w:spacing w:after="0" w:line="240" w:lineRule="auto"/>
              <w:rPr>
                <w:rFonts w:ascii="Times New Roman" w:eastAsia="Times New Roman" w:hAnsi="Times New Roman" w:cs="Times New Roman"/>
                <w:b/>
                <w:sz w:val="24"/>
                <w:szCs w:val="24"/>
                <w:lang w:val="en-GB" w:eastAsia="en-GB"/>
              </w:rPr>
            </w:pPr>
            <w:r w:rsidRPr="00420B2C">
              <w:rPr>
                <w:rFonts w:ascii="Times New Roman" w:eastAsia="Times New Roman" w:hAnsi="Times New Roman" w:cs="Times New Roman"/>
                <w:b/>
                <w:sz w:val="24"/>
                <w:szCs w:val="24"/>
                <w:lang w:val="en-GB" w:eastAsia="en-GB"/>
              </w:rPr>
              <w:t xml:space="preserve">CATs, </w:t>
            </w:r>
          </w:p>
        </w:tc>
      </w:tr>
      <w:tr w:rsidR="00420B2C" w:rsidRPr="00420B2C" w:rsidTr="0067200F">
        <w:tc>
          <w:tcPr>
            <w:tcW w:w="1437"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10:</w:t>
            </w:r>
          </w:p>
        </w:tc>
        <w:tc>
          <w:tcPr>
            <w:tcW w:w="2204"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420B2C" w:rsidRPr="00420B2C" w:rsidRDefault="00420B2C" w:rsidP="00420B2C">
            <w:pPr>
              <w:spacing w:after="0" w:line="240" w:lineRule="auto"/>
              <w:jc w:val="both"/>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sz w:val="24"/>
                <w:szCs w:val="24"/>
                <w:lang w:bidi="en-US"/>
              </w:rPr>
              <w:t>Pneumonia, lung abscess, bronchiectasis</w:t>
            </w:r>
          </w:p>
        </w:tc>
      </w:tr>
      <w:tr w:rsidR="00420B2C" w:rsidRPr="00420B2C" w:rsidTr="0067200F">
        <w:tc>
          <w:tcPr>
            <w:tcW w:w="1437"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11</w:t>
            </w:r>
          </w:p>
        </w:tc>
        <w:tc>
          <w:tcPr>
            <w:tcW w:w="2204"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420B2C" w:rsidRPr="00420B2C" w:rsidRDefault="00420B2C" w:rsidP="00420B2C">
            <w:pPr>
              <w:spacing w:after="0" w:line="360" w:lineRule="auto"/>
              <w:jc w:val="both"/>
              <w:rPr>
                <w:rFonts w:ascii="Times New Roman" w:eastAsia="Times New Roman" w:hAnsi="Times New Roman" w:cs="Times New Roman"/>
                <w:sz w:val="24"/>
                <w:szCs w:val="24"/>
              </w:rPr>
            </w:pPr>
            <w:r w:rsidRPr="00420B2C">
              <w:rPr>
                <w:rFonts w:ascii="Times New Roman" w:eastAsia="Times New Roman" w:hAnsi="Times New Roman" w:cs="Times New Roman"/>
                <w:sz w:val="24"/>
                <w:szCs w:val="24"/>
                <w:lang w:bidi="en-US"/>
              </w:rPr>
              <w:t>Bronchial asthma, empyema, hydrothorax,</w:t>
            </w:r>
          </w:p>
        </w:tc>
      </w:tr>
      <w:tr w:rsidR="00420B2C" w:rsidRPr="00420B2C" w:rsidTr="0067200F">
        <w:tc>
          <w:tcPr>
            <w:tcW w:w="1437"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12:</w:t>
            </w:r>
          </w:p>
        </w:tc>
        <w:tc>
          <w:tcPr>
            <w:tcW w:w="2204"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sz w:val="24"/>
                <w:szCs w:val="24"/>
                <w:lang w:bidi="en-US"/>
              </w:rPr>
              <w:t>Pulmonary atelectasis, lung collapse, emphysema</w:t>
            </w:r>
          </w:p>
        </w:tc>
      </w:tr>
      <w:tr w:rsidR="00420B2C" w:rsidRPr="00420B2C" w:rsidTr="0067200F">
        <w:tc>
          <w:tcPr>
            <w:tcW w:w="1437"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13:</w:t>
            </w:r>
          </w:p>
        </w:tc>
        <w:tc>
          <w:tcPr>
            <w:tcW w:w="2204"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sz w:val="24"/>
                <w:szCs w:val="24"/>
                <w:lang w:bidi="en-US"/>
              </w:rPr>
              <w:t>asphyxia, pulmonary tuberculosis and lung carcinoma</w:t>
            </w:r>
          </w:p>
        </w:tc>
      </w:tr>
      <w:tr w:rsidR="00420B2C" w:rsidRPr="00420B2C" w:rsidTr="0067200F">
        <w:tc>
          <w:tcPr>
            <w:tcW w:w="1437"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14:</w:t>
            </w:r>
          </w:p>
        </w:tc>
        <w:tc>
          <w:tcPr>
            <w:tcW w:w="2204"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p>
        </w:tc>
      </w:tr>
      <w:tr w:rsidR="00420B2C" w:rsidRPr="00420B2C" w:rsidTr="0067200F">
        <w:tc>
          <w:tcPr>
            <w:tcW w:w="1437"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15:</w:t>
            </w:r>
          </w:p>
        </w:tc>
        <w:tc>
          <w:tcPr>
            <w:tcW w:w="2204"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sz w:val="24"/>
                <w:szCs w:val="24"/>
                <w:lang w:val="en-GB" w:eastAsia="en-GB"/>
              </w:rPr>
              <w:t>Make up lessons</w:t>
            </w:r>
          </w:p>
        </w:tc>
      </w:tr>
      <w:tr w:rsidR="00420B2C" w:rsidRPr="00420B2C" w:rsidTr="0067200F">
        <w:tc>
          <w:tcPr>
            <w:tcW w:w="1437"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16:</w:t>
            </w:r>
          </w:p>
        </w:tc>
        <w:tc>
          <w:tcPr>
            <w:tcW w:w="2204"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p>
        </w:tc>
      </w:tr>
      <w:tr w:rsidR="00420B2C" w:rsidRPr="00420B2C" w:rsidTr="0067200F">
        <w:tc>
          <w:tcPr>
            <w:tcW w:w="1437"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17:</w:t>
            </w:r>
          </w:p>
        </w:tc>
        <w:tc>
          <w:tcPr>
            <w:tcW w:w="2204"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sz w:val="24"/>
                <w:szCs w:val="24"/>
                <w:lang w:val="en-GB" w:eastAsia="en-GB"/>
              </w:rPr>
              <w:t xml:space="preserve"> Study week</w:t>
            </w:r>
          </w:p>
        </w:tc>
      </w:tr>
      <w:tr w:rsidR="00420B2C" w:rsidRPr="00420B2C" w:rsidTr="0067200F">
        <w:tc>
          <w:tcPr>
            <w:tcW w:w="1437" w:type="dxa"/>
            <w:tcBorders>
              <w:top w:val="nil"/>
              <w:left w:val="nil"/>
              <w:bottom w:val="single" w:sz="18" w:space="0" w:color="auto"/>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b/>
                <w:sz w:val="24"/>
                <w:szCs w:val="24"/>
                <w:lang w:val="en-GB" w:eastAsia="en-GB"/>
              </w:rPr>
              <w:t>End of Semester Examinations</w:t>
            </w:r>
          </w:p>
        </w:tc>
      </w:tr>
    </w:tbl>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r w:rsidRPr="00420B2C">
        <w:rPr>
          <w:rFonts w:ascii="Times New Roman" w:eastAsia="Times New Roman" w:hAnsi="Times New Roman" w:cs="Times New Roman"/>
          <w:bCs/>
          <w:sz w:val="24"/>
          <w:szCs w:val="24"/>
          <w:lang w:val="en-GB" w:eastAsia="en-GB"/>
        </w:rPr>
        <w:br w:type="page"/>
      </w:r>
    </w:p>
    <w:p w:rsidR="00420B2C" w:rsidRPr="00420B2C" w:rsidRDefault="00420B2C" w:rsidP="00420B2C">
      <w:pPr>
        <w:spacing w:after="200" w:line="240" w:lineRule="auto"/>
        <w:jc w:val="both"/>
        <w:rPr>
          <w:rFonts w:ascii="Times New Roman" w:eastAsia="Times New Roman" w:hAnsi="Times New Roman" w:cs="Times New Roman"/>
          <w:b/>
          <w:sz w:val="24"/>
          <w:szCs w:val="24"/>
          <w:lang w:val="en-GB" w:eastAsia="en-GB"/>
        </w:rPr>
      </w:pPr>
      <w:r w:rsidRPr="00420B2C">
        <w:rPr>
          <w:rFonts w:ascii="Times New Roman" w:eastAsia="Times New Roman" w:hAnsi="Times New Roman" w:cs="Times New Roman"/>
          <w:b/>
          <w:sz w:val="24"/>
          <w:szCs w:val="24"/>
          <w:lang w:val="en-GB" w:eastAsia="en-GB"/>
        </w:rPr>
        <w:lastRenderedPageBreak/>
        <w:t>Module Content</w:t>
      </w:r>
      <w:r w:rsidRPr="00420B2C">
        <w:rPr>
          <w:rFonts w:ascii="Times New Roman" w:eastAsia="Times New Roman" w:hAnsi="Times New Roman" w:cs="Times New Roman"/>
          <w:b/>
          <w:sz w:val="24"/>
          <w:szCs w:val="24"/>
          <w:lang w:val="en-GB" w:eastAsia="en-GB"/>
        </w:rPr>
        <w:tab/>
      </w:r>
    </w:p>
    <w:p w:rsidR="00420B2C" w:rsidRPr="00420B2C" w:rsidRDefault="00420B2C" w:rsidP="00420B2C">
      <w:pPr>
        <w:spacing w:after="0" w:line="360" w:lineRule="auto"/>
        <w:jc w:val="both"/>
        <w:rPr>
          <w:rFonts w:ascii="Times New Roman" w:eastAsia="Times New Roman" w:hAnsi="Times New Roman" w:cs="Times New Roman"/>
          <w:sz w:val="24"/>
          <w:szCs w:val="24"/>
          <w:lang w:bidi="en-US"/>
        </w:rPr>
      </w:pPr>
      <w:r w:rsidRPr="00420B2C">
        <w:rPr>
          <w:rFonts w:ascii="Times New Roman" w:eastAsia="Times New Roman" w:hAnsi="Times New Roman" w:cs="Times New Roman"/>
          <w:b/>
          <w:sz w:val="24"/>
          <w:szCs w:val="24"/>
          <w:lang w:bidi="en-US"/>
        </w:rPr>
        <w:t xml:space="preserve">Cardiovascular system; </w:t>
      </w:r>
      <w:r w:rsidRPr="00420B2C">
        <w:rPr>
          <w:rFonts w:ascii="Times New Roman" w:eastAsia="Times New Roman" w:hAnsi="Times New Roman" w:cs="Times New Roman"/>
          <w:sz w:val="24"/>
          <w:szCs w:val="24"/>
          <w:lang w:bidi="en-US"/>
        </w:rPr>
        <w:t xml:space="preserve">review of anatomy and physiology, cardiac failure, cardiomyopathies, myocarditis and pericarditis, rheumatic fever and rheumatic heart disease, </w:t>
      </w:r>
      <w:proofErr w:type="spellStart"/>
      <w:r w:rsidRPr="00420B2C">
        <w:rPr>
          <w:rFonts w:ascii="Times New Roman" w:eastAsia="Times New Roman" w:hAnsi="Times New Roman" w:cs="Times New Roman"/>
          <w:sz w:val="24"/>
          <w:szCs w:val="24"/>
          <w:lang w:bidi="en-US"/>
        </w:rPr>
        <w:t>valvular</w:t>
      </w:r>
      <w:proofErr w:type="spellEnd"/>
      <w:r w:rsidRPr="00420B2C">
        <w:rPr>
          <w:rFonts w:ascii="Times New Roman" w:eastAsia="Times New Roman" w:hAnsi="Times New Roman" w:cs="Times New Roman"/>
          <w:sz w:val="24"/>
          <w:szCs w:val="24"/>
          <w:lang w:bidi="en-US"/>
        </w:rPr>
        <w:t xml:space="preserve"> heart disease and infective endocarditis, disorders of arteries, hypertension, disorders of veins and </w:t>
      </w:r>
      <w:proofErr w:type="spellStart"/>
      <w:r w:rsidRPr="00420B2C">
        <w:rPr>
          <w:rFonts w:ascii="Times New Roman" w:eastAsia="Times New Roman" w:hAnsi="Times New Roman" w:cs="Times New Roman"/>
          <w:sz w:val="24"/>
          <w:szCs w:val="24"/>
          <w:lang w:bidi="en-US"/>
        </w:rPr>
        <w:t>lymphatics</w:t>
      </w:r>
      <w:proofErr w:type="spellEnd"/>
      <w:r w:rsidRPr="00420B2C">
        <w:rPr>
          <w:rFonts w:ascii="Times New Roman" w:eastAsia="Times New Roman" w:hAnsi="Times New Roman" w:cs="Times New Roman"/>
          <w:sz w:val="24"/>
          <w:szCs w:val="24"/>
          <w:lang w:bidi="en-US"/>
        </w:rPr>
        <w:t>.</w:t>
      </w:r>
    </w:p>
    <w:p w:rsidR="00420B2C" w:rsidRPr="00420B2C" w:rsidRDefault="00420B2C" w:rsidP="00420B2C">
      <w:pPr>
        <w:spacing w:after="0" w:line="360" w:lineRule="auto"/>
        <w:jc w:val="both"/>
        <w:rPr>
          <w:rFonts w:ascii="Times New Roman" w:eastAsia="Times New Roman" w:hAnsi="Times New Roman" w:cs="Times New Roman"/>
          <w:b/>
          <w:sz w:val="24"/>
          <w:szCs w:val="24"/>
          <w:lang w:bidi="en-US"/>
        </w:rPr>
      </w:pPr>
      <w:r w:rsidRPr="00420B2C">
        <w:rPr>
          <w:rFonts w:ascii="Times New Roman" w:eastAsia="Times New Roman" w:hAnsi="Times New Roman" w:cs="Times New Roman"/>
          <w:b/>
          <w:sz w:val="24"/>
          <w:szCs w:val="24"/>
          <w:lang w:bidi="en-US"/>
        </w:rPr>
        <w:t>Respiratory system</w:t>
      </w:r>
      <w:r w:rsidRPr="00420B2C">
        <w:rPr>
          <w:rFonts w:ascii="Times New Roman" w:eastAsia="Times New Roman" w:hAnsi="Times New Roman" w:cs="Times New Roman"/>
          <w:sz w:val="24"/>
          <w:szCs w:val="24"/>
          <w:lang w:bidi="en-US"/>
        </w:rPr>
        <w:t xml:space="preserve">; review anatomy and physiology. Disorders of upper respiratory tract –rhinitis, sinusitis, laryngitis, diphtheria, tonsillitis, epiglottitis, Disorders of the lower respiratory tract – bronchitis. </w:t>
      </w:r>
      <w:proofErr w:type="gramStart"/>
      <w:r w:rsidRPr="00420B2C">
        <w:rPr>
          <w:rFonts w:ascii="Times New Roman" w:eastAsia="Times New Roman" w:hAnsi="Times New Roman" w:cs="Times New Roman"/>
          <w:sz w:val="24"/>
          <w:szCs w:val="24"/>
          <w:lang w:bidi="en-US"/>
        </w:rPr>
        <w:t>lung</w:t>
      </w:r>
      <w:proofErr w:type="gramEnd"/>
      <w:r w:rsidRPr="00420B2C">
        <w:rPr>
          <w:rFonts w:ascii="Times New Roman" w:eastAsia="Times New Roman" w:hAnsi="Times New Roman" w:cs="Times New Roman"/>
          <w:sz w:val="24"/>
          <w:szCs w:val="24"/>
          <w:lang w:bidi="en-US"/>
        </w:rPr>
        <w:t xml:space="preserve"> congestion, pulmonary oedema, pneumonia, lung abscess, bronchiectasis, </w:t>
      </w:r>
      <w:proofErr w:type="spellStart"/>
      <w:r w:rsidRPr="00420B2C">
        <w:rPr>
          <w:rFonts w:ascii="Times New Roman" w:eastAsia="Times New Roman" w:hAnsi="Times New Roman" w:cs="Times New Roman"/>
          <w:sz w:val="24"/>
          <w:szCs w:val="24"/>
          <w:lang w:bidi="en-US"/>
        </w:rPr>
        <w:t>broncho</w:t>
      </w:r>
      <w:proofErr w:type="spellEnd"/>
      <w:r w:rsidRPr="00420B2C">
        <w:rPr>
          <w:rFonts w:ascii="Times New Roman" w:eastAsia="Times New Roman" w:hAnsi="Times New Roman" w:cs="Times New Roman"/>
          <w:sz w:val="24"/>
          <w:szCs w:val="24"/>
          <w:lang w:bidi="en-US"/>
        </w:rPr>
        <w:t xml:space="preserve"> asthma, empyema, hydrothorax, pneumothorax, pulmonary atelectasis, lung collapse, emphysema, asphyxia, pulmonary tuberculosis and lung carcinoma.</w:t>
      </w:r>
    </w:p>
    <w:p w:rsidR="00420B2C" w:rsidRPr="00420B2C" w:rsidRDefault="00420B2C" w:rsidP="00420B2C">
      <w:pPr>
        <w:spacing w:after="200" w:line="240" w:lineRule="auto"/>
        <w:rPr>
          <w:rFonts w:ascii="Times New Roman" w:eastAsia="Times New Roman" w:hAnsi="Times New Roman" w:cs="Times New Roman"/>
          <w:bCs/>
          <w:sz w:val="24"/>
          <w:szCs w:val="24"/>
          <w:lang w:val="en-GB" w:eastAsia="en-GB"/>
        </w:rPr>
      </w:pPr>
      <w:r w:rsidRPr="00420B2C">
        <w:rPr>
          <w:rFonts w:ascii="Times New Roman" w:eastAsia="Times New Roman" w:hAnsi="Times New Roman" w:cs="Times New Roman"/>
          <w:b/>
          <w:sz w:val="24"/>
          <w:szCs w:val="24"/>
          <w:lang w:val="en-GB" w:eastAsia="en-GB"/>
        </w:rPr>
        <w:t>Teaching Strategies</w:t>
      </w:r>
    </w:p>
    <w:p w:rsidR="00420B2C" w:rsidRPr="00420B2C" w:rsidRDefault="00420B2C" w:rsidP="00420B2C">
      <w:pPr>
        <w:spacing w:after="200" w:line="240" w:lineRule="auto"/>
        <w:rPr>
          <w:rFonts w:ascii="Times New Roman" w:eastAsia="Times New Roman" w:hAnsi="Times New Roman" w:cs="Times New Roman"/>
          <w:bCs/>
          <w:sz w:val="24"/>
          <w:szCs w:val="24"/>
          <w:lang w:val="en-GB" w:eastAsia="en-GB"/>
        </w:rPr>
      </w:pPr>
      <w:proofErr w:type="gramStart"/>
      <w:r w:rsidRPr="00420B2C">
        <w:rPr>
          <w:rFonts w:ascii="Times New Roman" w:eastAsia="Calibri" w:hAnsi="Times New Roman" w:cs="Times New Roman"/>
          <w:szCs w:val="24"/>
        </w:rPr>
        <w:t>Lectures and tutorials.</w:t>
      </w:r>
      <w:proofErr w:type="gramEnd"/>
    </w:p>
    <w:p w:rsidR="00420B2C" w:rsidRPr="00420B2C" w:rsidRDefault="00420B2C" w:rsidP="00420B2C">
      <w:pPr>
        <w:spacing w:after="200" w:line="240" w:lineRule="auto"/>
        <w:rPr>
          <w:rFonts w:ascii="Times New Roman" w:eastAsia="Times New Roman" w:hAnsi="Times New Roman" w:cs="Times New Roman"/>
          <w:bCs/>
          <w:sz w:val="24"/>
          <w:szCs w:val="24"/>
          <w:lang w:val="en-GB" w:eastAsia="en-GB"/>
        </w:rPr>
      </w:pPr>
      <w:r w:rsidRPr="00420B2C">
        <w:rPr>
          <w:rFonts w:ascii="Times New Roman" w:eastAsia="Times New Roman" w:hAnsi="Times New Roman" w:cs="Times New Roman"/>
          <w:b/>
          <w:sz w:val="24"/>
          <w:szCs w:val="24"/>
          <w:lang w:val="en-GB" w:eastAsia="en-GB"/>
        </w:rPr>
        <w:t>Teaching/Learning Resources</w:t>
      </w:r>
    </w:p>
    <w:p w:rsidR="00420B2C" w:rsidRPr="00420B2C" w:rsidRDefault="00420B2C" w:rsidP="00420B2C">
      <w:pPr>
        <w:spacing w:after="0" w:line="360" w:lineRule="auto"/>
        <w:jc w:val="both"/>
        <w:rPr>
          <w:rFonts w:ascii="Times New Roman" w:eastAsia="Times New Roman" w:hAnsi="Times New Roman" w:cs="Times New Roman"/>
          <w:sz w:val="24"/>
          <w:szCs w:val="24"/>
        </w:rPr>
      </w:pPr>
      <w:proofErr w:type="gramStart"/>
      <w:r w:rsidRPr="00420B2C">
        <w:rPr>
          <w:rFonts w:ascii="Times New Roman" w:eastAsia="Times New Roman" w:hAnsi="Times New Roman" w:cs="Times New Roman"/>
          <w:sz w:val="24"/>
          <w:szCs w:val="24"/>
        </w:rPr>
        <w:t>Laptop computer, overhead projector, LCD projector, white board markers, permanent markers, white board, Charts, 3D Pictures.</w:t>
      </w:r>
      <w:proofErr w:type="gramEnd"/>
    </w:p>
    <w:p w:rsidR="00420B2C" w:rsidRPr="00420B2C" w:rsidRDefault="00420B2C" w:rsidP="00420B2C">
      <w:pPr>
        <w:spacing w:after="20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Assessment Strategies</w:t>
      </w:r>
    </w:p>
    <w:p w:rsidR="00420B2C" w:rsidRPr="00420B2C" w:rsidRDefault="00420B2C" w:rsidP="00420B2C">
      <w:pPr>
        <w:spacing w:after="200" w:line="240" w:lineRule="auto"/>
        <w:rPr>
          <w:rFonts w:ascii="Times New Roman" w:eastAsia="Times New Roman" w:hAnsi="Times New Roman" w:cs="Times New Roman"/>
          <w:bCs/>
          <w:sz w:val="24"/>
          <w:szCs w:val="24"/>
          <w:lang w:val="en-GB" w:eastAsia="en-GB"/>
        </w:rPr>
      </w:pPr>
      <w:r w:rsidRPr="00420B2C">
        <w:rPr>
          <w:rFonts w:ascii="Times New Roman" w:eastAsia="Times New Roman" w:hAnsi="Times New Roman" w:cs="Times New Roman"/>
          <w:bCs/>
          <w:i/>
          <w:sz w:val="24"/>
          <w:szCs w:val="24"/>
          <w:lang w:val="en-GB" w:eastAsia="en-GB"/>
        </w:rPr>
        <w:t xml:space="preserve">Formative: </w:t>
      </w:r>
      <w:r w:rsidRPr="00420B2C">
        <w:rPr>
          <w:rFonts w:ascii="Times New Roman" w:eastAsia="Times New Roman" w:hAnsi="Times New Roman" w:cs="Times New Roman"/>
          <w:bCs/>
          <w:sz w:val="24"/>
          <w:szCs w:val="24"/>
          <w:lang w:val="en-GB" w:eastAsia="en-GB"/>
        </w:rPr>
        <w:t>CAT(s) accounts for 40% of the total marks</w:t>
      </w:r>
    </w:p>
    <w:p w:rsidR="00420B2C" w:rsidRPr="00420B2C" w:rsidRDefault="00420B2C" w:rsidP="00420B2C">
      <w:pPr>
        <w:spacing w:after="200" w:line="240" w:lineRule="auto"/>
        <w:rPr>
          <w:rFonts w:ascii="Times New Roman" w:eastAsia="Times New Roman" w:hAnsi="Times New Roman" w:cs="Times New Roman"/>
          <w:bCs/>
          <w:sz w:val="24"/>
          <w:szCs w:val="24"/>
          <w:lang w:val="en-GB" w:eastAsia="en-GB"/>
        </w:rPr>
      </w:pPr>
      <w:r w:rsidRPr="00420B2C">
        <w:rPr>
          <w:rFonts w:ascii="Times New Roman" w:eastAsia="Times New Roman" w:hAnsi="Times New Roman" w:cs="Times New Roman"/>
          <w:bCs/>
          <w:i/>
          <w:sz w:val="24"/>
          <w:szCs w:val="24"/>
          <w:lang w:val="en-GB" w:eastAsia="en-GB"/>
        </w:rPr>
        <w:t>Summative:</w:t>
      </w:r>
      <w:r w:rsidRPr="00420B2C">
        <w:rPr>
          <w:rFonts w:ascii="Times New Roman" w:eastAsia="Times New Roman" w:hAnsi="Times New Roman" w:cs="Times New Roman"/>
          <w:bCs/>
          <w:sz w:val="24"/>
          <w:szCs w:val="24"/>
          <w:lang w:val="en-GB" w:eastAsia="en-GB"/>
        </w:rPr>
        <w:t xml:space="preserve"> End of Semester Examinations accounts for 60% of the total marks</w:t>
      </w:r>
    </w:p>
    <w:p w:rsidR="00420B2C" w:rsidRPr="00420B2C" w:rsidRDefault="00420B2C" w:rsidP="00420B2C">
      <w:pPr>
        <w:spacing w:after="20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 xml:space="preserve">References/Further Readings </w:t>
      </w:r>
    </w:p>
    <w:p w:rsidR="00420B2C" w:rsidRPr="00420B2C" w:rsidRDefault="00420B2C" w:rsidP="00420B2C">
      <w:pPr>
        <w:spacing w:before="120" w:after="200" w:line="360" w:lineRule="auto"/>
        <w:rPr>
          <w:rFonts w:ascii="Times New Roman" w:eastAsia="Calibri" w:hAnsi="Times New Roman" w:cs="Times New Roman"/>
          <w:szCs w:val="24"/>
        </w:rPr>
      </w:pPr>
      <w:proofErr w:type="spellStart"/>
      <w:r w:rsidRPr="00420B2C">
        <w:rPr>
          <w:rFonts w:ascii="Times New Roman" w:eastAsia="Calibri" w:hAnsi="Times New Roman" w:cs="Times New Roman"/>
          <w:szCs w:val="24"/>
        </w:rPr>
        <w:t>Kishasha</w:t>
      </w:r>
      <w:proofErr w:type="spellEnd"/>
      <w:r w:rsidRPr="00420B2C">
        <w:rPr>
          <w:rFonts w:ascii="Times New Roman" w:eastAsia="Calibri" w:hAnsi="Times New Roman" w:cs="Times New Roman"/>
          <w:szCs w:val="24"/>
        </w:rPr>
        <w:t xml:space="preserve"> M (2016). </w:t>
      </w:r>
      <w:proofErr w:type="gramStart"/>
      <w:r w:rsidRPr="00420B2C">
        <w:rPr>
          <w:rFonts w:ascii="Times New Roman" w:eastAsia="Calibri" w:hAnsi="Times New Roman" w:cs="Times New Roman"/>
          <w:i/>
          <w:szCs w:val="24"/>
        </w:rPr>
        <w:t>Textbook of human pathology</w:t>
      </w:r>
      <w:r w:rsidRPr="00420B2C">
        <w:rPr>
          <w:rFonts w:ascii="Times New Roman" w:eastAsia="Calibri" w:hAnsi="Times New Roman" w:cs="Times New Roman"/>
          <w:szCs w:val="24"/>
        </w:rPr>
        <w:t>.</w:t>
      </w:r>
      <w:proofErr w:type="gramEnd"/>
      <w:r w:rsidRPr="00420B2C">
        <w:rPr>
          <w:rFonts w:ascii="Times New Roman" w:eastAsia="Calibri" w:hAnsi="Times New Roman" w:cs="Times New Roman"/>
          <w:szCs w:val="24"/>
        </w:rPr>
        <w:t xml:space="preserve"> 1</w:t>
      </w:r>
      <w:r w:rsidRPr="00420B2C">
        <w:rPr>
          <w:rFonts w:ascii="Times New Roman" w:eastAsia="Calibri" w:hAnsi="Times New Roman" w:cs="Times New Roman"/>
          <w:szCs w:val="24"/>
          <w:vertAlign w:val="superscript"/>
        </w:rPr>
        <w:t>st</w:t>
      </w:r>
      <w:r w:rsidRPr="00420B2C">
        <w:rPr>
          <w:rFonts w:ascii="Times New Roman" w:eastAsia="Calibri" w:hAnsi="Times New Roman" w:cs="Times New Roman"/>
          <w:szCs w:val="24"/>
        </w:rPr>
        <w:t xml:space="preserve"> edition, </w:t>
      </w:r>
      <w:proofErr w:type="spellStart"/>
      <w:r w:rsidRPr="00420B2C">
        <w:rPr>
          <w:rFonts w:ascii="Times New Roman" w:eastAsia="Calibri" w:hAnsi="Times New Roman" w:cs="Times New Roman"/>
          <w:szCs w:val="24"/>
        </w:rPr>
        <w:t>Acrodile</w:t>
      </w:r>
      <w:proofErr w:type="spellEnd"/>
      <w:r w:rsidRPr="00420B2C">
        <w:rPr>
          <w:rFonts w:ascii="Times New Roman" w:eastAsia="Calibri" w:hAnsi="Times New Roman" w:cs="Times New Roman"/>
          <w:szCs w:val="24"/>
        </w:rPr>
        <w:t xml:space="preserve"> publishers, Nairobi,</w:t>
      </w:r>
    </w:p>
    <w:p w:rsidR="00420B2C" w:rsidRPr="00420B2C" w:rsidRDefault="00420B2C" w:rsidP="00420B2C">
      <w:pPr>
        <w:spacing w:before="120" w:after="200" w:line="360" w:lineRule="auto"/>
        <w:ind w:firstLine="720"/>
        <w:rPr>
          <w:rFonts w:ascii="Times New Roman" w:eastAsia="Calibri" w:hAnsi="Times New Roman" w:cs="Times New Roman"/>
          <w:szCs w:val="24"/>
        </w:rPr>
      </w:pPr>
      <w:r w:rsidRPr="00420B2C">
        <w:rPr>
          <w:rFonts w:ascii="Times New Roman" w:eastAsia="Calibri" w:hAnsi="Times New Roman" w:cs="Times New Roman"/>
          <w:szCs w:val="24"/>
        </w:rPr>
        <w:t>Kenya.</w:t>
      </w:r>
    </w:p>
    <w:p w:rsidR="00420B2C" w:rsidRPr="00420B2C" w:rsidRDefault="00420B2C" w:rsidP="00420B2C">
      <w:pPr>
        <w:spacing w:before="120" w:after="200" w:line="360" w:lineRule="auto"/>
        <w:rPr>
          <w:rFonts w:ascii="Times New Roman" w:eastAsia="Calibri" w:hAnsi="Times New Roman" w:cs="Times New Roman"/>
          <w:szCs w:val="24"/>
        </w:rPr>
      </w:pPr>
      <w:proofErr w:type="gramStart"/>
      <w:r w:rsidRPr="00420B2C">
        <w:rPr>
          <w:rFonts w:ascii="Times New Roman" w:eastAsia="Calibri" w:hAnsi="Times New Roman" w:cs="Times New Roman"/>
          <w:szCs w:val="24"/>
        </w:rPr>
        <w:t>Harsh M (2014).</w:t>
      </w:r>
      <w:proofErr w:type="gramEnd"/>
      <w:r w:rsidRPr="00420B2C">
        <w:rPr>
          <w:rFonts w:ascii="Times New Roman" w:eastAsia="Calibri" w:hAnsi="Times New Roman" w:cs="Times New Roman"/>
          <w:szCs w:val="24"/>
        </w:rPr>
        <w:t xml:space="preserve"> </w:t>
      </w:r>
      <w:proofErr w:type="gramStart"/>
      <w:r w:rsidRPr="00420B2C">
        <w:rPr>
          <w:rFonts w:ascii="Times New Roman" w:eastAsia="Calibri" w:hAnsi="Times New Roman" w:cs="Times New Roman"/>
          <w:i/>
          <w:szCs w:val="24"/>
        </w:rPr>
        <w:t>Textbook of Pathology</w:t>
      </w:r>
      <w:r w:rsidRPr="00420B2C">
        <w:rPr>
          <w:rFonts w:ascii="Times New Roman" w:eastAsia="Calibri" w:hAnsi="Times New Roman" w:cs="Times New Roman"/>
          <w:szCs w:val="24"/>
        </w:rPr>
        <w:t>.</w:t>
      </w:r>
      <w:proofErr w:type="gramEnd"/>
      <w:r w:rsidRPr="00420B2C">
        <w:rPr>
          <w:rFonts w:ascii="Times New Roman" w:eastAsia="Calibri" w:hAnsi="Times New Roman" w:cs="Times New Roman"/>
          <w:szCs w:val="24"/>
        </w:rPr>
        <w:t xml:space="preserve"> </w:t>
      </w:r>
      <w:proofErr w:type="gramStart"/>
      <w:r w:rsidRPr="00420B2C">
        <w:rPr>
          <w:rFonts w:ascii="Times New Roman" w:eastAsia="Calibri" w:hAnsi="Times New Roman" w:cs="Times New Roman"/>
          <w:szCs w:val="24"/>
        </w:rPr>
        <w:t>1</w:t>
      </w:r>
      <w:r w:rsidRPr="00420B2C">
        <w:rPr>
          <w:rFonts w:ascii="Times New Roman" w:eastAsia="Calibri" w:hAnsi="Times New Roman" w:cs="Times New Roman"/>
          <w:szCs w:val="24"/>
          <w:vertAlign w:val="superscript"/>
        </w:rPr>
        <w:t>st</w:t>
      </w:r>
      <w:r w:rsidRPr="00420B2C">
        <w:rPr>
          <w:rFonts w:ascii="Times New Roman" w:eastAsia="Calibri" w:hAnsi="Times New Roman" w:cs="Times New Roman"/>
          <w:szCs w:val="24"/>
        </w:rPr>
        <w:t xml:space="preserve"> edition.</w:t>
      </w:r>
      <w:proofErr w:type="gramEnd"/>
      <w:r w:rsidRPr="00420B2C">
        <w:rPr>
          <w:rFonts w:ascii="Times New Roman" w:eastAsia="Calibri" w:hAnsi="Times New Roman" w:cs="Times New Roman"/>
          <w:szCs w:val="24"/>
        </w:rPr>
        <w:t xml:space="preserve"> New Delhi: </w:t>
      </w:r>
      <w:proofErr w:type="spellStart"/>
      <w:r w:rsidRPr="00420B2C">
        <w:rPr>
          <w:rFonts w:ascii="Times New Roman" w:eastAsia="Calibri" w:hAnsi="Times New Roman" w:cs="Times New Roman"/>
          <w:szCs w:val="24"/>
        </w:rPr>
        <w:t>Jaypee</w:t>
      </w:r>
      <w:proofErr w:type="spellEnd"/>
      <w:r w:rsidRPr="00420B2C">
        <w:rPr>
          <w:rFonts w:ascii="Times New Roman" w:eastAsia="Calibri" w:hAnsi="Times New Roman" w:cs="Times New Roman"/>
          <w:szCs w:val="24"/>
        </w:rPr>
        <w:t xml:space="preserve"> Brothers, Medical Pub,</w:t>
      </w:r>
    </w:p>
    <w:p w:rsidR="00420B2C" w:rsidRPr="00420B2C" w:rsidRDefault="00420B2C" w:rsidP="00420B2C">
      <w:pPr>
        <w:spacing w:before="120" w:after="200" w:line="360" w:lineRule="auto"/>
        <w:ind w:firstLine="720"/>
        <w:rPr>
          <w:rFonts w:ascii="Times New Roman" w:eastAsia="Calibri" w:hAnsi="Times New Roman" w:cs="Times New Roman"/>
          <w:szCs w:val="24"/>
        </w:rPr>
      </w:pPr>
      <w:r w:rsidRPr="00420B2C">
        <w:rPr>
          <w:rFonts w:ascii="Times New Roman" w:eastAsia="Calibri" w:hAnsi="Times New Roman" w:cs="Times New Roman"/>
          <w:szCs w:val="24"/>
        </w:rPr>
        <w:t>India</w:t>
      </w:r>
    </w:p>
    <w:p w:rsidR="00420B2C" w:rsidRPr="00420B2C" w:rsidRDefault="00420B2C" w:rsidP="00420B2C">
      <w:pPr>
        <w:spacing w:before="120" w:after="200" w:line="360" w:lineRule="auto"/>
        <w:rPr>
          <w:rFonts w:ascii="Times New Roman" w:eastAsia="Calibri" w:hAnsi="Times New Roman" w:cs="Times New Roman"/>
          <w:szCs w:val="24"/>
        </w:rPr>
      </w:pPr>
      <w:proofErr w:type="spellStart"/>
      <w:r w:rsidRPr="00420B2C">
        <w:rPr>
          <w:rFonts w:ascii="Times New Roman" w:eastAsia="Calibri" w:hAnsi="Times New Roman" w:cs="Times New Roman"/>
          <w:szCs w:val="24"/>
        </w:rPr>
        <w:t>Ngton</w:t>
      </w:r>
      <w:proofErr w:type="spellEnd"/>
      <w:r w:rsidRPr="00420B2C">
        <w:rPr>
          <w:rFonts w:ascii="Times New Roman" w:eastAsia="Calibri" w:hAnsi="Times New Roman" w:cs="Times New Roman"/>
          <w:szCs w:val="24"/>
        </w:rPr>
        <w:t xml:space="preserve"> </w:t>
      </w:r>
      <w:proofErr w:type="gramStart"/>
      <w:r w:rsidRPr="00420B2C">
        <w:rPr>
          <w:rFonts w:ascii="Times New Roman" w:eastAsia="Calibri" w:hAnsi="Times New Roman" w:cs="Times New Roman"/>
          <w:szCs w:val="24"/>
        </w:rPr>
        <w:t>C,</w:t>
      </w:r>
      <w:proofErr w:type="gramEnd"/>
      <w:r w:rsidRPr="00420B2C">
        <w:rPr>
          <w:rFonts w:ascii="Times New Roman" w:eastAsia="Calibri" w:hAnsi="Times New Roman" w:cs="Times New Roman"/>
          <w:szCs w:val="24"/>
        </w:rPr>
        <w:t xml:space="preserve"> &amp; Muir (2014). </w:t>
      </w:r>
      <w:proofErr w:type="gramStart"/>
      <w:r w:rsidRPr="00420B2C">
        <w:rPr>
          <w:rFonts w:ascii="Times New Roman" w:eastAsia="Calibri" w:hAnsi="Times New Roman" w:cs="Times New Roman"/>
          <w:i/>
          <w:szCs w:val="24"/>
        </w:rPr>
        <w:t>Textbook of Pathology</w:t>
      </w:r>
      <w:r w:rsidRPr="00420B2C">
        <w:rPr>
          <w:rFonts w:ascii="Times New Roman" w:eastAsia="Calibri" w:hAnsi="Times New Roman" w:cs="Times New Roman"/>
          <w:szCs w:val="24"/>
        </w:rPr>
        <w:t>.</w:t>
      </w:r>
      <w:proofErr w:type="gramEnd"/>
      <w:r w:rsidRPr="00420B2C">
        <w:rPr>
          <w:rFonts w:ascii="Times New Roman" w:eastAsia="Calibri" w:hAnsi="Times New Roman" w:cs="Times New Roman"/>
          <w:szCs w:val="24"/>
        </w:rPr>
        <w:t xml:space="preserve"> </w:t>
      </w:r>
      <w:proofErr w:type="gramStart"/>
      <w:r w:rsidRPr="00420B2C">
        <w:rPr>
          <w:rFonts w:ascii="Times New Roman" w:eastAsia="Calibri" w:hAnsi="Times New Roman" w:cs="Times New Roman"/>
          <w:szCs w:val="24"/>
        </w:rPr>
        <w:t>15</w:t>
      </w:r>
      <w:r w:rsidRPr="00420B2C">
        <w:rPr>
          <w:rFonts w:ascii="Times New Roman" w:eastAsia="Calibri" w:hAnsi="Times New Roman" w:cs="Times New Roman"/>
          <w:szCs w:val="24"/>
          <w:vertAlign w:val="superscript"/>
        </w:rPr>
        <w:t>th</w:t>
      </w:r>
      <w:r w:rsidRPr="00420B2C">
        <w:rPr>
          <w:rFonts w:ascii="Times New Roman" w:eastAsia="Calibri" w:hAnsi="Times New Roman" w:cs="Times New Roman"/>
          <w:szCs w:val="24"/>
        </w:rPr>
        <w:t xml:space="preserve"> edition, New Delhi.</w:t>
      </w:r>
      <w:proofErr w:type="gramEnd"/>
      <w:r w:rsidRPr="00420B2C">
        <w:rPr>
          <w:rFonts w:ascii="Times New Roman" w:eastAsia="Calibri" w:hAnsi="Times New Roman" w:cs="Times New Roman"/>
          <w:szCs w:val="24"/>
        </w:rPr>
        <w:t xml:space="preserve"> </w:t>
      </w:r>
      <w:proofErr w:type="spellStart"/>
      <w:r w:rsidRPr="00420B2C">
        <w:rPr>
          <w:rFonts w:ascii="Times New Roman" w:eastAsia="Calibri" w:hAnsi="Times New Roman" w:cs="Times New Roman"/>
          <w:szCs w:val="24"/>
        </w:rPr>
        <w:t>Jaypee</w:t>
      </w:r>
      <w:proofErr w:type="spellEnd"/>
      <w:r w:rsidRPr="00420B2C">
        <w:rPr>
          <w:rFonts w:ascii="Times New Roman" w:eastAsia="Calibri" w:hAnsi="Times New Roman" w:cs="Times New Roman"/>
          <w:szCs w:val="24"/>
        </w:rPr>
        <w:t xml:space="preserve"> Brothers, India</w:t>
      </w:r>
    </w:p>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b/>
          <w:sz w:val="24"/>
          <w:szCs w:val="24"/>
          <w:lang w:val="en-GB" w:eastAsia="en-GB"/>
        </w:rPr>
        <w:t>Prepared By:</w:t>
      </w:r>
      <w:r w:rsidRPr="00420B2C">
        <w:rPr>
          <w:rFonts w:ascii="Times New Roman" w:eastAsia="Times New Roman" w:hAnsi="Times New Roman" w:cs="Times New Roman"/>
          <w:sz w:val="24"/>
          <w:szCs w:val="24"/>
          <w:lang w:val="en-GB" w:eastAsia="en-GB"/>
        </w:rPr>
        <w:tab/>
      </w:r>
      <w:r w:rsidRPr="00420B2C">
        <w:rPr>
          <w:rFonts w:ascii="Times New Roman" w:eastAsia="Times New Roman" w:hAnsi="Times New Roman" w:cs="Times New Roman"/>
          <w:sz w:val="24"/>
          <w:szCs w:val="24"/>
          <w:lang w:val="en-GB" w:eastAsia="en-GB"/>
        </w:rPr>
        <w:tab/>
        <w:t xml:space="preserve">Name: </w:t>
      </w:r>
      <w:r w:rsidRPr="00420B2C">
        <w:rPr>
          <w:rFonts w:ascii="Times New Roman" w:eastAsia="Times New Roman" w:hAnsi="Times New Roman" w:cs="Times New Roman"/>
          <w:sz w:val="24"/>
          <w:szCs w:val="24"/>
          <w:lang w:val="en-GB" w:eastAsia="en-GB"/>
        </w:rPr>
        <w:tab/>
        <w:t>__________________________________</w:t>
      </w:r>
    </w:p>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sz w:val="24"/>
          <w:szCs w:val="24"/>
          <w:lang w:val="en-GB" w:eastAsia="en-GB"/>
        </w:rPr>
        <w:tab/>
      </w:r>
      <w:r w:rsidRPr="00420B2C">
        <w:rPr>
          <w:rFonts w:ascii="Times New Roman" w:eastAsia="Times New Roman" w:hAnsi="Times New Roman" w:cs="Times New Roman"/>
          <w:sz w:val="24"/>
          <w:szCs w:val="24"/>
          <w:lang w:val="en-GB" w:eastAsia="en-GB"/>
        </w:rPr>
        <w:tab/>
      </w:r>
      <w:r w:rsidRPr="00420B2C">
        <w:rPr>
          <w:rFonts w:ascii="Times New Roman" w:eastAsia="Times New Roman" w:hAnsi="Times New Roman" w:cs="Times New Roman"/>
          <w:sz w:val="24"/>
          <w:szCs w:val="24"/>
          <w:lang w:val="en-GB" w:eastAsia="en-GB"/>
        </w:rPr>
        <w:tab/>
        <w:t>Signature: _______________________________</w:t>
      </w:r>
    </w:p>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sz w:val="24"/>
          <w:szCs w:val="24"/>
          <w:lang w:val="en-GB" w:eastAsia="en-GB"/>
        </w:rPr>
        <w:tab/>
      </w:r>
      <w:r w:rsidRPr="00420B2C">
        <w:rPr>
          <w:rFonts w:ascii="Times New Roman" w:eastAsia="Times New Roman" w:hAnsi="Times New Roman" w:cs="Times New Roman"/>
          <w:sz w:val="24"/>
          <w:szCs w:val="24"/>
          <w:lang w:val="en-GB" w:eastAsia="en-GB"/>
        </w:rPr>
        <w:tab/>
      </w:r>
      <w:r w:rsidRPr="00420B2C">
        <w:rPr>
          <w:rFonts w:ascii="Times New Roman" w:eastAsia="Times New Roman" w:hAnsi="Times New Roman" w:cs="Times New Roman"/>
          <w:sz w:val="24"/>
          <w:szCs w:val="24"/>
          <w:lang w:val="en-GB" w:eastAsia="en-GB"/>
        </w:rPr>
        <w:tab/>
        <w:t>Date: ___________________________________</w:t>
      </w:r>
    </w:p>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p>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b/>
          <w:sz w:val="24"/>
          <w:szCs w:val="24"/>
          <w:lang w:val="en-GB" w:eastAsia="en-GB"/>
        </w:rPr>
        <w:t>Approved By:</w:t>
      </w:r>
      <w:r w:rsidRPr="00420B2C">
        <w:rPr>
          <w:rFonts w:ascii="Times New Roman" w:eastAsia="Times New Roman" w:hAnsi="Times New Roman" w:cs="Times New Roman"/>
          <w:sz w:val="24"/>
          <w:szCs w:val="24"/>
          <w:lang w:val="en-GB" w:eastAsia="en-GB"/>
        </w:rPr>
        <w:tab/>
        <w:t xml:space="preserve">Name: </w:t>
      </w:r>
      <w:r w:rsidRPr="00420B2C">
        <w:rPr>
          <w:rFonts w:ascii="Times New Roman" w:eastAsia="Times New Roman" w:hAnsi="Times New Roman" w:cs="Times New Roman"/>
          <w:sz w:val="24"/>
          <w:szCs w:val="24"/>
          <w:lang w:val="en-GB" w:eastAsia="en-GB"/>
        </w:rPr>
        <w:tab/>
        <w:t>__________________________________</w:t>
      </w:r>
    </w:p>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sz w:val="24"/>
          <w:szCs w:val="24"/>
          <w:lang w:val="en-GB" w:eastAsia="en-GB"/>
        </w:rPr>
        <w:tab/>
      </w:r>
      <w:r w:rsidRPr="00420B2C">
        <w:rPr>
          <w:rFonts w:ascii="Times New Roman" w:eastAsia="Times New Roman" w:hAnsi="Times New Roman" w:cs="Times New Roman"/>
          <w:sz w:val="24"/>
          <w:szCs w:val="24"/>
          <w:lang w:val="en-GB" w:eastAsia="en-GB"/>
        </w:rPr>
        <w:tab/>
      </w:r>
      <w:r w:rsidRPr="00420B2C">
        <w:rPr>
          <w:rFonts w:ascii="Times New Roman" w:eastAsia="Times New Roman" w:hAnsi="Times New Roman" w:cs="Times New Roman"/>
          <w:sz w:val="24"/>
          <w:szCs w:val="24"/>
          <w:lang w:val="en-GB" w:eastAsia="en-GB"/>
        </w:rPr>
        <w:tab/>
        <w:t>Signature: _______________________________</w:t>
      </w:r>
    </w:p>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sz w:val="24"/>
          <w:szCs w:val="24"/>
          <w:lang w:val="en-GB" w:eastAsia="en-GB"/>
        </w:rPr>
        <w:tab/>
      </w:r>
      <w:r w:rsidRPr="00420B2C">
        <w:rPr>
          <w:rFonts w:ascii="Times New Roman" w:eastAsia="Times New Roman" w:hAnsi="Times New Roman" w:cs="Times New Roman"/>
          <w:sz w:val="24"/>
          <w:szCs w:val="24"/>
          <w:lang w:val="en-GB" w:eastAsia="en-GB"/>
        </w:rPr>
        <w:tab/>
      </w:r>
      <w:r w:rsidRPr="00420B2C">
        <w:rPr>
          <w:rFonts w:ascii="Times New Roman" w:eastAsia="Times New Roman" w:hAnsi="Times New Roman" w:cs="Times New Roman"/>
          <w:sz w:val="24"/>
          <w:szCs w:val="24"/>
          <w:lang w:val="en-GB" w:eastAsia="en-GB"/>
        </w:rPr>
        <w:tab/>
        <w:t>Date: ___________________________________</w:t>
      </w:r>
    </w:p>
    <w:p w:rsidR="00ED285D" w:rsidRPr="00ED285D" w:rsidRDefault="00ED285D" w:rsidP="00ED285D">
      <w:pPr>
        <w:spacing w:after="0" w:line="276" w:lineRule="auto"/>
        <w:jc w:val="center"/>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noProof/>
          <w:sz w:val="24"/>
          <w:szCs w:val="24"/>
        </w:rPr>
        <w:lastRenderedPageBreak/>
        <w:drawing>
          <wp:inline distT="0" distB="0" distL="0" distR="0">
            <wp:extent cx="866775" cy="619125"/>
            <wp:effectExtent l="0" t="0" r="9525" b="9525"/>
            <wp:docPr id="26" name="Picture 26" descr="Description: KM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KMTC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6775" cy="619125"/>
                    </a:xfrm>
                    <a:prstGeom prst="rect">
                      <a:avLst/>
                    </a:prstGeom>
                    <a:noFill/>
                    <a:ln>
                      <a:noFill/>
                    </a:ln>
                  </pic:spPr>
                </pic:pic>
              </a:graphicData>
            </a:graphic>
          </wp:inline>
        </w:drawing>
      </w:r>
    </w:p>
    <w:p w:rsidR="00ED285D" w:rsidRPr="00ED285D" w:rsidRDefault="00ED285D" w:rsidP="00ED285D">
      <w:pPr>
        <w:spacing w:after="0" w:line="276" w:lineRule="auto"/>
        <w:jc w:val="center"/>
        <w:rPr>
          <w:rFonts w:ascii="Times New Roman" w:eastAsia="Times New Roman" w:hAnsi="Times New Roman" w:cs="Times New Roman"/>
          <w:b/>
          <w:bCs/>
          <w:sz w:val="24"/>
          <w:szCs w:val="24"/>
          <w:lang w:val="en-GB" w:eastAsia="en-GB"/>
        </w:rPr>
      </w:pPr>
    </w:p>
    <w:p w:rsidR="00ED285D" w:rsidRPr="00ED285D" w:rsidRDefault="00ED285D" w:rsidP="00ED285D">
      <w:pPr>
        <w:spacing w:after="0" w:line="276" w:lineRule="auto"/>
        <w:jc w:val="center"/>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KENYA MEDICAL TRAINING COLLEGE</w:t>
      </w:r>
    </w:p>
    <w:p w:rsidR="00ED285D" w:rsidRPr="00ED285D" w:rsidRDefault="00ED285D" w:rsidP="00ED285D">
      <w:pPr>
        <w:spacing w:after="0" w:line="276" w:lineRule="auto"/>
        <w:jc w:val="center"/>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DEPARTMENT OF CLINICAL MEDICINE</w:t>
      </w:r>
    </w:p>
    <w:p w:rsidR="00ED285D" w:rsidRPr="00ED285D" w:rsidRDefault="00ED285D" w:rsidP="00ED285D">
      <w:pPr>
        <w:spacing w:after="0" w:line="276" w:lineRule="auto"/>
        <w:jc w:val="center"/>
        <w:rPr>
          <w:rFonts w:ascii="Times New Roman" w:eastAsia="Times New Roman" w:hAnsi="Times New Roman" w:cs="Times New Roman"/>
          <w:b/>
          <w:bCs/>
          <w:sz w:val="24"/>
          <w:szCs w:val="24"/>
          <w:lang w:val="en-GB" w:eastAsia="en-GB"/>
        </w:rPr>
      </w:pPr>
    </w:p>
    <w:p w:rsidR="00ED285D" w:rsidRPr="00ED285D" w:rsidRDefault="00ED285D" w:rsidP="00ED285D">
      <w:pPr>
        <w:spacing w:after="0" w:line="276" w:lineRule="auto"/>
        <w:jc w:val="center"/>
        <w:rPr>
          <w:rFonts w:ascii="Times New Roman" w:eastAsia="Times New Roman" w:hAnsi="Times New Roman" w:cs="Times New Roman"/>
          <w:b/>
          <w:bCs/>
          <w:sz w:val="36"/>
          <w:szCs w:val="36"/>
          <w:lang w:val="en-GB" w:eastAsia="en-GB"/>
        </w:rPr>
      </w:pPr>
      <w:r w:rsidRPr="00ED285D">
        <w:rPr>
          <w:rFonts w:ascii="Times New Roman" w:eastAsia="Times New Roman" w:hAnsi="Times New Roman" w:cs="Times New Roman"/>
          <w:b/>
          <w:bCs/>
          <w:sz w:val="36"/>
          <w:szCs w:val="36"/>
          <w:lang w:val="en-GB" w:eastAsia="en-GB"/>
        </w:rPr>
        <w:t>____________________________________________________</w:t>
      </w:r>
    </w:p>
    <w:p w:rsidR="00ED285D" w:rsidRPr="00ED285D" w:rsidRDefault="00ED285D" w:rsidP="00ED285D">
      <w:pPr>
        <w:spacing w:after="0" w:line="276" w:lineRule="auto"/>
        <w:jc w:val="center"/>
        <w:rPr>
          <w:rFonts w:ascii="Times New Roman" w:eastAsia="Times New Roman" w:hAnsi="Times New Roman" w:cs="Times New Roman"/>
          <w:b/>
          <w:bCs/>
          <w:sz w:val="24"/>
          <w:szCs w:val="24"/>
          <w:lang w:val="en-GB" w:eastAsia="en-GB"/>
        </w:rPr>
      </w:pPr>
    </w:p>
    <w:p w:rsidR="00ED285D" w:rsidRPr="00ED285D" w:rsidRDefault="00ED285D" w:rsidP="00ED285D">
      <w:pPr>
        <w:spacing w:after="0" w:line="276"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Lecturer’s Details</w:t>
      </w:r>
    </w:p>
    <w:tbl>
      <w:tblPr>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2164"/>
        <w:gridCol w:w="7176"/>
      </w:tblGrid>
      <w:tr w:rsidR="00ED285D" w:rsidRPr="00ED285D" w:rsidTr="0067200F">
        <w:tc>
          <w:tcPr>
            <w:tcW w:w="2164" w:type="dxa"/>
            <w:tcBorders>
              <w:top w:val="single" w:sz="4" w:space="0" w:color="4472C4"/>
              <w:left w:val="single" w:sz="4" w:space="0" w:color="4472C4"/>
              <w:bottom w:val="single" w:sz="4" w:space="0" w:color="4472C4"/>
              <w:right w:val="nil"/>
            </w:tcBorders>
            <w:shd w:val="clear" w:color="auto" w:fill="4472C4"/>
            <w:hideMark/>
          </w:tcPr>
          <w:p w:rsidR="00ED285D" w:rsidRPr="00ED285D" w:rsidRDefault="00ED285D" w:rsidP="00ED285D">
            <w:pPr>
              <w:spacing w:after="0" w:line="276" w:lineRule="auto"/>
              <w:rPr>
                <w:rFonts w:ascii="Times New Roman" w:eastAsia="Times New Roman" w:hAnsi="Times New Roman" w:cs="Times New Roman"/>
                <w:b/>
                <w:bCs/>
                <w:color w:val="FFFFFF"/>
                <w:sz w:val="24"/>
                <w:szCs w:val="24"/>
                <w:lang w:val="en-GB" w:eastAsia="en-GB"/>
              </w:rPr>
            </w:pPr>
            <w:r w:rsidRPr="00ED285D">
              <w:rPr>
                <w:rFonts w:ascii="Times New Roman" w:eastAsia="Times New Roman" w:hAnsi="Times New Roman" w:cs="Times New Roman"/>
                <w:b/>
                <w:color w:val="FFFFFF"/>
                <w:sz w:val="24"/>
                <w:szCs w:val="24"/>
                <w:lang w:val="en-GB" w:eastAsia="en-GB"/>
              </w:rPr>
              <w:t xml:space="preserve">Name: </w:t>
            </w:r>
          </w:p>
        </w:tc>
        <w:tc>
          <w:tcPr>
            <w:tcW w:w="7176" w:type="dxa"/>
            <w:tcBorders>
              <w:top w:val="single" w:sz="4" w:space="0" w:color="4472C4"/>
              <w:left w:val="nil"/>
              <w:bottom w:val="single" w:sz="4" w:space="0" w:color="4472C4"/>
              <w:right w:val="single" w:sz="4" w:space="0" w:color="4472C4"/>
            </w:tcBorders>
            <w:shd w:val="clear" w:color="auto" w:fill="4472C4"/>
          </w:tcPr>
          <w:p w:rsidR="00ED285D" w:rsidRPr="00ED285D" w:rsidRDefault="00ED285D" w:rsidP="00ED285D">
            <w:pPr>
              <w:spacing w:after="0" w:line="276" w:lineRule="auto"/>
              <w:rPr>
                <w:rFonts w:ascii="Times New Roman" w:eastAsia="Times New Roman" w:hAnsi="Times New Roman" w:cs="Times New Roman"/>
                <w:b/>
                <w:bCs/>
                <w:color w:val="FFFFFF"/>
                <w:sz w:val="24"/>
                <w:szCs w:val="24"/>
                <w:lang w:val="en-GB" w:eastAsia="en-GB"/>
              </w:rPr>
            </w:pPr>
          </w:p>
        </w:tc>
      </w:tr>
      <w:tr w:rsidR="00ED285D" w:rsidRPr="00ED285D" w:rsidTr="0067200F">
        <w:tc>
          <w:tcPr>
            <w:tcW w:w="2164" w:type="dxa"/>
            <w:shd w:val="clear" w:color="auto" w:fill="D9E2F3"/>
            <w:hideMark/>
          </w:tcPr>
          <w:p w:rsidR="00ED285D" w:rsidRPr="00ED285D" w:rsidRDefault="00ED285D" w:rsidP="00ED285D">
            <w:pPr>
              <w:spacing w:after="0" w:line="276"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sz w:val="24"/>
                <w:szCs w:val="24"/>
                <w:lang w:val="en-GB" w:eastAsia="en-GB"/>
              </w:rPr>
              <w:t>Qualifications:</w:t>
            </w:r>
          </w:p>
        </w:tc>
        <w:tc>
          <w:tcPr>
            <w:tcW w:w="7176" w:type="dxa"/>
            <w:shd w:val="clear" w:color="auto" w:fill="D9E2F3"/>
          </w:tcPr>
          <w:p w:rsidR="00ED285D" w:rsidRPr="00ED285D" w:rsidRDefault="00ED285D" w:rsidP="00ED285D">
            <w:pPr>
              <w:spacing w:after="0" w:line="276" w:lineRule="auto"/>
              <w:rPr>
                <w:rFonts w:ascii="Times New Roman" w:eastAsia="Times New Roman" w:hAnsi="Times New Roman" w:cs="Times New Roman"/>
                <w:b/>
                <w:bCs/>
                <w:sz w:val="24"/>
                <w:szCs w:val="24"/>
                <w:lang w:val="en-GB" w:eastAsia="en-GB"/>
              </w:rPr>
            </w:pPr>
          </w:p>
        </w:tc>
      </w:tr>
      <w:tr w:rsidR="00ED285D" w:rsidRPr="00ED285D" w:rsidTr="0067200F">
        <w:tc>
          <w:tcPr>
            <w:tcW w:w="2164" w:type="dxa"/>
            <w:hideMark/>
          </w:tcPr>
          <w:p w:rsidR="00ED285D" w:rsidRPr="00ED285D" w:rsidRDefault="00ED285D" w:rsidP="00ED285D">
            <w:pPr>
              <w:spacing w:after="0" w:line="276"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sz w:val="24"/>
                <w:szCs w:val="24"/>
                <w:lang w:val="en-GB" w:eastAsia="en-GB"/>
              </w:rPr>
              <w:t>Phone Number:</w:t>
            </w:r>
          </w:p>
        </w:tc>
        <w:tc>
          <w:tcPr>
            <w:tcW w:w="7176" w:type="dxa"/>
          </w:tcPr>
          <w:p w:rsidR="00ED285D" w:rsidRPr="00ED285D" w:rsidRDefault="00ED285D" w:rsidP="00ED285D">
            <w:pPr>
              <w:spacing w:after="0" w:line="276" w:lineRule="auto"/>
              <w:rPr>
                <w:rFonts w:ascii="Times New Roman" w:eastAsia="Times New Roman" w:hAnsi="Times New Roman" w:cs="Times New Roman"/>
                <w:b/>
                <w:bCs/>
                <w:sz w:val="24"/>
                <w:szCs w:val="24"/>
                <w:lang w:val="en-GB" w:eastAsia="en-GB"/>
              </w:rPr>
            </w:pPr>
          </w:p>
        </w:tc>
      </w:tr>
      <w:tr w:rsidR="00ED285D" w:rsidRPr="00ED285D" w:rsidTr="0067200F">
        <w:tc>
          <w:tcPr>
            <w:tcW w:w="2164" w:type="dxa"/>
            <w:shd w:val="clear" w:color="auto" w:fill="D9E2F3"/>
            <w:hideMark/>
          </w:tcPr>
          <w:p w:rsidR="00ED285D" w:rsidRPr="00ED285D" w:rsidRDefault="00ED285D" w:rsidP="00ED285D">
            <w:pPr>
              <w:spacing w:after="0" w:line="276"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sz w:val="24"/>
                <w:szCs w:val="24"/>
                <w:lang w:val="en-GB" w:eastAsia="en-GB"/>
              </w:rPr>
              <w:t>Email address:</w:t>
            </w:r>
          </w:p>
        </w:tc>
        <w:tc>
          <w:tcPr>
            <w:tcW w:w="7176" w:type="dxa"/>
            <w:shd w:val="clear" w:color="auto" w:fill="D9E2F3"/>
          </w:tcPr>
          <w:p w:rsidR="00ED285D" w:rsidRPr="00ED285D" w:rsidRDefault="00ED285D" w:rsidP="00ED285D">
            <w:pPr>
              <w:spacing w:after="0" w:line="276" w:lineRule="auto"/>
              <w:rPr>
                <w:rFonts w:ascii="Times New Roman" w:eastAsia="Times New Roman" w:hAnsi="Times New Roman" w:cs="Times New Roman"/>
                <w:b/>
                <w:bCs/>
                <w:sz w:val="24"/>
                <w:szCs w:val="24"/>
                <w:lang w:val="en-GB" w:eastAsia="en-GB"/>
              </w:rPr>
            </w:pPr>
          </w:p>
        </w:tc>
      </w:tr>
      <w:tr w:rsidR="00ED285D" w:rsidRPr="00ED285D" w:rsidTr="0067200F">
        <w:tc>
          <w:tcPr>
            <w:tcW w:w="2164" w:type="dxa"/>
            <w:hideMark/>
          </w:tcPr>
          <w:p w:rsidR="00ED285D" w:rsidRPr="00ED285D" w:rsidRDefault="00ED285D" w:rsidP="00ED285D">
            <w:pPr>
              <w:spacing w:after="0" w:line="276"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sz w:val="24"/>
                <w:szCs w:val="24"/>
                <w:lang w:val="en-GB" w:eastAsia="en-GB"/>
              </w:rPr>
              <w:t>Signature:</w:t>
            </w:r>
          </w:p>
        </w:tc>
        <w:tc>
          <w:tcPr>
            <w:tcW w:w="7176" w:type="dxa"/>
          </w:tcPr>
          <w:p w:rsidR="00ED285D" w:rsidRPr="00ED285D" w:rsidRDefault="00ED285D" w:rsidP="00ED285D">
            <w:pPr>
              <w:spacing w:after="0" w:line="276" w:lineRule="auto"/>
              <w:rPr>
                <w:rFonts w:ascii="Times New Roman" w:eastAsia="Times New Roman" w:hAnsi="Times New Roman" w:cs="Times New Roman"/>
                <w:b/>
                <w:bCs/>
                <w:sz w:val="24"/>
                <w:szCs w:val="24"/>
                <w:lang w:val="en-GB" w:eastAsia="en-GB"/>
              </w:rPr>
            </w:pPr>
          </w:p>
        </w:tc>
      </w:tr>
      <w:tr w:rsidR="00ED285D" w:rsidRPr="00ED285D" w:rsidTr="0067200F">
        <w:tc>
          <w:tcPr>
            <w:tcW w:w="2164" w:type="dxa"/>
            <w:shd w:val="clear" w:color="auto" w:fill="D9E2F3"/>
            <w:hideMark/>
          </w:tcPr>
          <w:p w:rsidR="00ED285D" w:rsidRPr="00ED285D" w:rsidRDefault="00ED285D" w:rsidP="00ED285D">
            <w:pPr>
              <w:spacing w:after="0" w:line="276"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sz w:val="24"/>
                <w:szCs w:val="24"/>
                <w:lang w:val="en-GB" w:eastAsia="en-GB"/>
              </w:rPr>
              <w:t xml:space="preserve">Date: </w:t>
            </w:r>
          </w:p>
        </w:tc>
        <w:tc>
          <w:tcPr>
            <w:tcW w:w="7176" w:type="dxa"/>
            <w:shd w:val="clear" w:color="auto" w:fill="D9E2F3"/>
          </w:tcPr>
          <w:p w:rsidR="00ED285D" w:rsidRPr="00ED285D" w:rsidRDefault="00ED285D" w:rsidP="00ED285D">
            <w:pPr>
              <w:spacing w:after="0" w:line="276" w:lineRule="auto"/>
              <w:rPr>
                <w:rFonts w:ascii="Times New Roman" w:eastAsia="Times New Roman" w:hAnsi="Times New Roman" w:cs="Times New Roman"/>
                <w:b/>
                <w:bCs/>
                <w:sz w:val="24"/>
                <w:szCs w:val="24"/>
                <w:lang w:val="en-GB" w:eastAsia="en-GB"/>
              </w:rPr>
            </w:pPr>
          </w:p>
        </w:tc>
      </w:tr>
    </w:tbl>
    <w:p w:rsidR="00ED285D" w:rsidRPr="00ED285D" w:rsidRDefault="00ED285D" w:rsidP="00ED285D">
      <w:pPr>
        <w:spacing w:after="0" w:line="276" w:lineRule="auto"/>
        <w:rPr>
          <w:rFonts w:ascii="Times New Roman" w:eastAsia="Times New Roman" w:hAnsi="Times New Roman" w:cs="Times New Roman"/>
          <w:b/>
          <w:bCs/>
          <w:sz w:val="24"/>
          <w:szCs w:val="24"/>
          <w:lang w:val="en-GB" w:eastAsia="en-GB"/>
        </w:rPr>
      </w:pPr>
    </w:p>
    <w:p w:rsidR="00ED285D" w:rsidRPr="00ED285D" w:rsidRDefault="00ED285D" w:rsidP="00ED285D">
      <w:pPr>
        <w:spacing w:after="0" w:line="276" w:lineRule="auto"/>
        <w:rPr>
          <w:rFonts w:ascii="Times New Roman" w:eastAsia="Times New Roman" w:hAnsi="Times New Roman" w:cs="Times New Roman"/>
          <w:b/>
          <w:bCs/>
          <w:sz w:val="24"/>
          <w:szCs w:val="24"/>
          <w:lang w:val="en-GB" w:eastAsia="en-GB"/>
        </w:rPr>
      </w:pPr>
    </w:p>
    <w:p w:rsidR="00ED285D" w:rsidRPr="00567450" w:rsidRDefault="00ED285D" w:rsidP="00567450">
      <w:pPr>
        <w:pStyle w:val="Heading1"/>
        <w:rPr>
          <w:rFonts w:ascii="Times New Roman" w:eastAsia="Times New Roman" w:hAnsi="Times New Roman" w:cs="Times New Roman"/>
          <w:bCs/>
          <w:sz w:val="28"/>
          <w:szCs w:val="28"/>
          <w:lang w:val="en-GB" w:eastAsia="en-GB"/>
        </w:rPr>
      </w:pPr>
      <w:bookmarkStart w:id="44" w:name="_Toc24903013"/>
      <w:r w:rsidRPr="00567450">
        <w:rPr>
          <w:rFonts w:ascii="Times New Roman" w:eastAsia="Times New Roman" w:hAnsi="Times New Roman" w:cs="Times New Roman"/>
          <w:bCs/>
          <w:sz w:val="28"/>
          <w:szCs w:val="28"/>
          <w:lang w:val="en-GB" w:eastAsia="en-GB"/>
        </w:rPr>
        <w:t xml:space="preserve">Course Outline for </w:t>
      </w:r>
      <w:r w:rsidRPr="00567450">
        <w:rPr>
          <w:rFonts w:ascii="Times New Roman" w:eastAsia="Times New Roman" w:hAnsi="Times New Roman" w:cs="Times New Roman"/>
          <w:sz w:val="28"/>
          <w:szCs w:val="28"/>
          <w:lang w:val="en-GB" w:eastAsia="en-GB"/>
        </w:rPr>
        <w:t>Pharmacology and Therapeutics IV</w:t>
      </w:r>
      <w:bookmarkEnd w:id="44"/>
    </w:p>
    <w:p w:rsidR="00ED285D" w:rsidRPr="00ED285D" w:rsidRDefault="00ED285D" w:rsidP="00ED285D">
      <w:pPr>
        <w:spacing w:after="0" w:line="276" w:lineRule="auto"/>
        <w:jc w:val="both"/>
        <w:rPr>
          <w:rFonts w:ascii="Times New Roman" w:eastAsia="Times New Roman" w:hAnsi="Times New Roman" w:cs="Times New Roman"/>
          <w:b/>
          <w:bCs/>
          <w:sz w:val="24"/>
          <w:szCs w:val="24"/>
          <w:lang w:val="en-GB" w:eastAsia="en-GB"/>
        </w:rPr>
      </w:pPr>
    </w:p>
    <w:p w:rsidR="00ED285D" w:rsidRPr="00ED285D" w:rsidRDefault="00ED285D" w:rsidP="00ED285D">
      <w:pPr>
        <w:spacing w:after="0" w:line="276" w:lineRule="auto"/>
        <w:jc w:val="both"/>
        <w:rPr>
          <w:rFonts w:ascii="Times New Roman" w:eastAsia="Times New Roman" w:hAnsi="Times New Roman" w:cs="Times New Roman"/>
          <w:sz w:val="24"/>
          <w:szCs w:val="24"/>
          <w:lang w:val="en-GB" w:eastAsia="en-GB"/>
        </w:rPr>
      </w:pPr>
      <w:r w:rsidRPr="00ED285D">
        <w:rPr>
          <w:rFonts w:ascii="Times New Roman" w:eastAsia="Times New Roman" w:hAnsi="Times New Roman" w:cs="Times New Roman"/>
          <w:b/>
          <w:bCs/>
          <w:sz w:val="24"/>
          <w:szCs w:val="24"/>
          <w:lang w:val="en-GB" w:eastAsia="en-GB"/>
        </w:rPr>
        <w:t>Code:</w:t>
      </w:r>
      <w:r w:rsidRPr="00ED285D">
        <w:rPr>
          <w:rFonts w:ascii="Times New Roman" w:eastAsia="Times New Roman" w:hAnsi="Times New Roman" w:cs="Times New Roman"/>
          <w:sz w:val="24"/>
          <w:szCs w:val="24"/>
          <w:lang w:val="en-GB" w:eastAsia="en-GB"/>
        </w:rPr>
        <w:t xml:space="preserve">    PTH 226</w:t>
      </w:r>
    </w:p>
    <w:p w:rsidR="00ED285D" w:rsidRPr="00ED285D" w:rsidRDefault="00ED285D" w:rsidP="00ED285D">
      <w:pPr>
        <w:spacing w:after="0" w:line="276" w:lineRule="auto"/>
        <w:jc w:val="both"/>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 xml:space="preserve">Hours:  </w:t>
      </w:r>
      <w:r w:rsidRPr="00ED285D">
        <w:rPr>
          <w:rFonts w:ascii="Times New Roman" w:eastAsia="Times New Roman" w:hAnsi="Times New Roman" w:cs="Times New Roman"/>
          <w:bCs/>
          <w:sz w:val="24"/>
          <w:szCs w:val="24"/>
          <w:lang w:val="en-GB" w:eastAsia="en-GB"/>
        </w:rPr>
        <w:t>60</w:t>
      </w:r>
    </w:p>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r w:rsidRPr="00ED285D">
        <w:rPr>
          <w:rFonts w:ascii="Times New Roman" w:eastAsia="Times New Roman" w:hAnsi="Times New Roman" w:cs="Times New Roman"/>
          <w:b/>
          <w:bCs/>
          <w:sz w:val="24"/>
          <w:szCs w:val="24"/>
          <w:lang w:val="en-GB" w:eastAsia="en-GB"/>
        </w:rPr>
        <w:t xml:space="preserve">Credit: </w:t>
      </w:r>
      <w:r w:rsidRPr="00ED285D">
        <w:rPr>
          <w:rFonts w:ascii="Times New Roman" w:eastAsia="Times New Roman" w:hAnsi="Times New Roman" w:cs="Times New Roman"/>
          <w:bCs/>
          <w:sz w:val="24"/>
          <w:szCs w:val="24"/>
          <w:lang w:val="en-GB" w:eastAsia="en-GB"/>
        </w:rPr>
        <w:t xml:space="preserve"> 3</w:t>
      </w:r>
    </w:p>
    <w:p w:rsidR="00ED285D" w:rsidRPr="00ED285D" w:rsidRDefault="00ED285D" w:rsidP="00ED285D">
      <w:pPr>
        <w:spacing w:after="0" w:line="276" w:lineRule="auto"/>
        <w:jc w:val="both"/>
        <w:rPr>
          <w:rFonts w:ascii="Times New Roman" w:eastAsia="Times New Roman" w:hAnsi="Times New Roman" w:cs="Times New Roman"/>
          <w:b/>
          <w:bCs/>
          <w:sz w:val="24"/>
          <w:szCs w:val="24"/>
          <w:lang w:val="en-GB" w:eastAsia="en-GB"/>
        </w:rPr>
      </w:pPr>
    </w:p>
    <w:p w:rsidR="00ED285D" w:rsidRPr="00ED285D" w:rsidRDefault="00ED285D" w:rsidP="00ED285D">
      <w:pPr>
        <w:spacing w:line="276" w:lineRule="auto"/>
        <w:rPr>
          <w:rFonts w:ascii="Times New Roman" w:eastAsia="Times New Roman" w:hAnsi="Times New Roman" w:cs="Times New Roman"/>
          <w:b/>
          <w:sz w:val="24"/>
          <w:szCs w:val="24"/>
        </w:rPr>
      </w:pPr>
      <w:r w:rsidRPr="00ED285D">
        <w:rPr>
          <w:rFonts w:ascii="Times New Roman" w:eastAsia="Times New Roman" w:hAnsi="Times New Roman" w:cs="Times New Roman"/>
          <w:b/>
          <w:sz w:val="24"/>
          <w:szCs w:val="24"/>
          <w:lang w:val="en-GB"/>
        </w:rPr>
        <w:t xml:space="preserve">Competence </w:t>
      </w:r>
    </w:p>
    <w:p w:rsidR="00ED285D" w:rsidRPr="00ED285D" w:rsidRDefault="00ED285D" w:rsidP="00ED285D">
      <w:pPr>
        <w:spacing w:line="360" w:lineRule="auto"/>
        <w:rPr>
          <w:rFonts w:ascii="Times New Roman" w:eastAsia="Times New Roman" w:hAnsi="Times New Roman" w:cs="Times New Roman"/>
          <w:sz w:val="24"/>
          <w:szCs w:val="24"/>
        </w:rPr>
      </w:pPr>
      <w:r w:rsidRPr="00ED285D">
        <w:rPr>
          <w:rFonts w:ascii="Times New Roman" w:eastAsia="Times New Roman" w:hAnsi="Times New Roman" w:cs="Times New Roman"/>
          <w:sz w:val="24"/>
          <w:szCs w:val="24"/>
        </w:rPr>
        <w:t>Acquire the appropriate knowledge, skills and attitudes in drug management of patients with cardiovascular, genitourinary, nervous system, and bone mineral disorders.</w:t>
      </w:r>
    </w:p>
    <w:p w:rsidR="00ED285D" w:rsidRPr="00ED285D" w:rsidRDefault="00ED285D" w:rsidP="00ED285D">
      <w:pPr>
        <w:widowControl w:val="0"/>
        <w:autoSpaceDE w:val="0"/>
        <w:autoSpaceDN w:val="0"/>
        <w:adjustRightInd w:val="0"/>
        <w:spacing w:line="240" w:lineRule="auto"/>
        <w:rPr>
          <w:rFonts w:ascii="Times New Roman" w:eastAsia="Times New Roman" w:hAnsi="Times New Roman" w:cs="Times New Roman"/>
          <w:sz w:val="24"/>
          <w:szCs w:val="24"/>
        </w:rPr>
      </w:pPr>
      <w:r w:rsidRPr="00ED285D">
        <w:rPr>
          <w:rFonts w:ascii="Times New Roman" w:eastAsia="Times New Roman" w:hAnsi="Times New Roman" w:cs="Times New Roman"/>
          <w:b/>
          <w:sz w:val="24"/>
          <w:szCs w:val="24"/>
          <w:lang w:val="en-GB"/>
        </w:rPr>
        <w:t xml:space="preserve">Outcomes </w:t>
      </w:r>
    </w:p>
    <w:p w:rsidR="00ED285D" w:rsidRPr="00ED285D" w:rsidRDefault="00ED285D" w:rsidP="00A9115E">
      <w:pPr>
        <w:numPr>
          <w:ilvl w:val="0"/>
          <w:numId w:val="27"/>
        </w:numPr>
        <w:spacing w:after="0" w:line="360" w:lineRule="auto"/>
        <w:contextualSpacing/>
        <w:rPr>
          <w:rFonts w:ascii="Times New Roman" w:eastAsia="Times New Roman" w:hAnsi="Times New Roman" w:cs="Times New Roman"/>
          <w:sz w:val="24"/>
          <w:szCs w:val="24"/>
        </w:rPr>
      </w:pPr>
      <w:r w:rsidRPr="00ED285D">
        <w:rPr>
          <w:rFonts w:ascii="Times New Roman" w:eastAsia="Times New Roman" w:hAnsi="Times New Roman" w:cs="Times New Roman"/>
          <w:sz w:val="24"/>
          <w:szCs w:val="24"/>
        </w:rPr>
        <w:t>Prescribe diuretics and drugs acting on the cardiovascular system effectively.</w:t>
      </w:r>
    </w:p>
    <w:p w:rsidR="00ED285D" w:rsidRPr="00ED285D" w:rsidRDefault="00ED285D" w:rsidP="00A9115E">
      <w:pPr>
        <w:numPr>
          <w:ilvl w:val="0"/>
          <w:numId w:val="27"/>
        </w:numPr>
        <w:spacing w:before="120" w:after="200" w:line="276" w:lineRule="auto"/>
        <w:jc w:val="both"/>
        <w:rPr>
          <w:rFonts w:ascii="Times New Roman" w:eastAsia="Times New Roman" w:hAnsi="Times New Roman" w:cs="Times New Roman"/>
          <w:sz w:val="24"/>
          <w:szCs w:val="24"/>
          <w:lang w:val="en-GB"/>
        </w:rPr>
      </w:pPr>
      <w:r w:rsidRPr="00ED285D">
        <w:rPr>
          <w:rFonts w:ascii="Times New Roman" w:eastAsia="Times New Roman" w:hAnsi="Times New Roman" w:cs="Times New Roman"/>
          <w:sz w:val="24"/>
          <w:szCs w:val="24"/>
          <w:lang w:val="en-GB"/>
        </w:rPr>
        <w:t>Demonstrate understanding of drugs acting on genitourinary system and their use in patient management.</w:t>
      </w:r>
    </w:p>
    <w:p w:rsidR="00ED285D" w:rsidRPr="00ED285D" w:rsidRDefault="00ED285D" w:rsidP="00A9115E">
      <w:pPr>
        <w:numPr>
          <w:ilvl w:val="0"/>
          <w:numId w:val="27"/>
        </w:numPr>
        <w:spacing w:before="120" w:after="200" w:line="276" w:lineRule="auto"/>
        <w:jc w:val="both"/>
        <w:rPr>
          <w:rFonts w:ascii="Times New Roman" w:eastAsia="Times New Roman" w:hAnsi="Times New Roman" w:cs="Times New Roman"/>
          <w:sz w:val="24"/>
          <w:szCs w:val="24"/>
          <w:lang w:val="en-GB"/>
        </w:rPr>
      </w:pPr>
      <w:r w:rsidRPr="00ED285D">
        <w:rPr>
          <w:rFonts w:ascii="Times New Roman" w:eastAsia="Times New Roman" w:hAnsi="Times New Roman" w:cs="Times New Roman"/>
          <w:sz w:val="24"/>
          <w:szCs w:val="24"/>
          <w:lang w:val="en-GB"/>
        </w:rPr>
        <w:t>Demonstrate knowledge of drugs acting on endocrine system in patient management.</w:t>
      </w:r>
    </w:p>
    <w:p w:rsidR="00ED285D" w:rsidRPr="00ED285D" w:rsidRDefault="00ED285D" w:rsidP="00A9115E">
      <w:pPr>
        <w:numPr>
          <w:ilvl w:val="0"/>
          <w:numId w:val="27"/>
        </w:numPr>
        <w:spacing w:before="120" w:after="200" w:line="276" w:lineRule="auto"/>
        <w:jc w:val="both"/>
        <w:rPr>
          <w:rFonts w:ascii="Times New Roman" w:eastAsia="Times New Roman" w:hAnsi="Times New Roman" w:cs="Times New Roman"/>
          <w:sz w:val="24"/>
          <w:szCs w:val="24"/>
          <w:lang w:val="en-GB"/>
        </w:rPr>
      </w:pPr>
      <w:r w:rsidRPr="00ED285D">
        <w:rPr>
          <w:rFonts w:ascii="Times New Roman" w:eastAsia="Times New Roman" w:hAnsi="Times New Roman" w:cs="Times New Roman"/>
          <w:sz w:val="24"/>
          <w:szCs w:val="24"/>
          <w:lang w:val="en-GB"/>
        </w:rPr>
        <w:t>Prescribe drugs acting on autonomic and central nervous system appropriately</w:t>
      </w:r>
    </w:p>
    <w:p w:rsidR="00ED285D" w:rsidRPr="00ED285D" w:rsidRDefault="00ED285D" w:rsidP="00A9115E">
      <w:pPr>
        <w:numPr>
          <w:ilvl w:val="0"/>
          <w:numId w:val="27"/>
        </w:numPr>
        <w:spacing w:before="120" w:after="200" w:line="276" w:lineRule="auto"/>
        <w:jc w:val="both"/>
        <w:rPr>
          <w:rFonts w:ascii="Times New Roman" w:eastAsia="Times New Roman" w:hAnsi="Times New Roman" w:cs="Times New Roman"/>
          <w:sz w:val="24"/>
          <w:szCs w:val="24"/>
          <w:lang w:val="en-GB"/>
        </w:rPr>
      </w:pPr>
      <w:r w:rsidRPr="00ED285D">
        <w:rPr>
          <w:rFonts w:ascii="Times New Roman" w:eastAsia="Times New Roman" w:hAnsi="Times New Roman" w:cs="Times New Roman"/>
          <w:sz w:val="24"/>
          <w:szCs w:val="24"/>
          <w:lang w:val="en-GB"/>
        </w:rPr>
        <w:t>Utilize various drugs in the treatment of bone mineral disorders</w:t>
      </w:r>
    </w:p>
    <w:p w:rsidR="00ED285D" w:rsidRPr="00ED285D" w:rsidRDefault="00ED285D" w:rsidP="00ED285D">
      <w:pPr>
        <w:tabs>
          <w:tab w:val="center" w:pos="4680"/>
        </w:tabs>
        <w:spacing w:after="0" w:line="276" w:lineRule="auto"/>
        <w:jc w:val="both"/>
        <w:rPr>
          <w:rFonts w:ascii="Times New Roman" w:eastAsia="Times New Roman" w:hAnsi="Times New Roman" w:cs="Times New Roman"/>
          <w:b/>
          <w:sz w:val="24"/>
          <w:szCs w:val="24"/>
          <w:lang w:val="en-GB" w:eastAsia="en-GB"/>
        </w:rPr>
      </w:pPr>
    </w:p>
    <w:p w:rsidR="00ED285D" w:rsidRPr="00ED285D" w:rsidRDefault="00ED285D" w:rsidP="00ED285D">
      <w:pPr>
        <w:tabs>
          <w:tab w:val="center" w:pos="4680"/>
        </w:tabs>
        <w:spacing w:after="0" w:line="276" w:lineRule="auto"/>
        <w:jc w:val="both"/>
        <w:rPr>
          <w:rFonts w:ascii="Times New Roman" w:eastAsia="Times New Roman" w:hAnsi="Times New Roman" w:cs="Times New Roman"/>
          <w:b/>
          <w:sz w:val="24"/>
          <w:szCs w:val="24"/>
          <w:lang w:val="en-GB" w:eastAsia="en-GB"/>
        </w:rPr>
      </w:pPr>
      <w:r w:rsidRPr="00ED285D">
        <w:rPr>
          <w:rFonts w:ascii="Times New Roman" w:eastAsia="Times New Roman" w:hAnsi="Times New Roman" w:cs="Times New Roman"/>
          <w:b/>
          <w:sz w:val="24"/>
          <w:szCs w:val="24"/>
          <w:lang w:val="en-GB" w:eastAsia="en-GB"/>
        </w:rPr>
        <w:t>Content Delivery</w:t>
      </w:r>
      <w:r w:rsidRPr="00ED285D">
        <w:rPr>
          <w:rFonts w:ascii="Times New Roman" w:eastAsia="Times New Roman" w:hAnsi="Times New Roman" w:cs="Times New Roman"/>
          <w:b/>
          <w:sz w:val="24"/>
          <w:szCs w:val="24"/>
          <w:lang w:val="en-GB" w:eastAsia="en-GB"/>
        </w:rPr>
        <w:tab/>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37"/>
        <w:gridCol w:w="1682"/>
        <w:gridCol w:w="1843"/>
        <w:gridCol w:w="4398"/>
      </w:tblGrid>
      <w:tr w:rsidR="00ED285D" w:rsidRPr="00ED285D" w:rsidTr="0067200F">
        <w:tc>
          <w:tcPr>
            <w:tcW w:w="1437" w:type="dxa"/>
            <w:vMerge w:val="restart"/>
            <w:tcBorders>
              <w:top w:val="single" w:sz="4" w:space="0" w:color="FFFFFF"/>
              <w:left w:val="single" w:sz="4" w:space="0" w:color="FFFFFF"/>
              <w:bottom w:val="single" w:sz="4" w:space="0" w:color="FFFFFF"/>
              <w:right w:val="nil"/>
            </w:tcBorders>
            <w:shd w:val="clear" w:color="auto" w:fill="4472C4"/>
            <w:hideMark/>
          </w:tcPr>
          <w:p w:rsidR="00ED285D" w:rsidRPr="00ED285D" w:rsidRDefault="00ED285D" w:rsidP="00ED285D">
            <w:pPr>
              <w:spacing w:after="0" w:line="276" w:lineRule="auto"/>
              <w:jc w:val="both"/>
              <w:rPr>
                <w:rFonts w:ascii="Times New Roman" w:eastAsia="Times New Roman" w:hAnsi="Times New Roman" w:cs="Times New Roman"/>
                <w:b/>
                <w:bCs/>
                <w:color w:val="FFFFFF"/>
                <w:sz w:val="24"/>
                <w:szCs w:val="24"/>
                <w:lang w:val="en-GB" w:eastAsia="en-GB"/>
              </w:rPr>
            </w:pPr>
            <w:r w:rsidRPr="00ED285D">
              <w:rPr>
                <w:rFonts w:ascii="Times New Roman" w:eastAsia="Times New Roman" w:hAnsi="Times New Roman" w:cs="Times New Roman"/>
                <w:color w:val="FFFFFF"/>
                <w:sz w:val="24"/>
                <w:szCs w:val="24"/>
                <w:lang w:val="en-GB" w:eastAsia="en-GB"/>
              </w:rPr>
              <w:t xml:space="preserve">Week </w:t>
            </w:r>
          </w:p>
        </w:tc>
        <w:tc>
          <w:tcPr>
            <w:tcW w:w="3525" w:type="dxa"/>
            <w:gridSpan w:val="2"/>
            <w:tcBorders>
              <w:top w:val="single" w:sz="4" w:space="0" w:color="FFFFFF"/>
              <w:left w:val="nil"/>
              <w:bottom w:val="single" w:sz="4" w:space="0" w:color="FFFFFF"/>
              <w:right w:val="nil"/>
            </w:tcBorders>
            <w:shd w:val="clear" w:color="auto" w:fill="4472C4"/>
            <w:hideMark/>
          </w:tcPr>
          <w:p w:rsidR="00ED285D" w:rsidRPr="00ED285D" w:rsidRDefault="00ED285D" w:rsidP="00ED285D">
            <w:pPr>
              <w:spacing w:after="0" w:line="276" w:lineRule="auto"/>
              <w:jc w:val="center"/>
              <w:rPr>
                <w:rFonts w:ascii="Times New Roman" w:eastAsia="Times New Roman" w:hAnsi="Times New Roman" w:cs="Times New Roman"/>
                <w:b/>
                <w:bCs/>
                <w:color w:val="FFFFFF"/>
                <w:sz w:val="24"/>
                <w:szCs w:val="24"/>
                <w:lang w:val="en-GB" w:eastAsia="en-GB"/>
              </w:rPr>
            </w:pPr>
            <w:r w:rsidRPr="00ED285D">
              <w:rPr>
                <w:rFonts w:ascii="Times New Roman" w:eastAsia="Times New Roman" w:hAnsi="Times New Roman" w:cs="Times New Roman"/>
                <w:color w:val="FFFFFF"/>
                <w:sz w:val="24"/>
                <w:szCs w:val="24"/>
                <w:lang w:val="en-GB" w:eastAsia="en-GB"/>
              </w:rPr>
              <w:t>Dates</w:t>
            </w:r>
          </w:p>
        </w:tc>
        <w:tc>
          <w:tcPr>
            <w:tcW w:w="4398" w:type="dxa"/>
            <w:vMerge w:val="restart"/>
            <w:tcBorders>
              <w:top w:val="single" w:sz="4" w:space="0" w:color="FFFFFF"/>
              <w:left w:val="nil"/>
              <w:bottom w:val="single" w:sz="4" w:space="0" w:color="FFFFFF"/>
              <w:right w:val="single" w:sz="4" w:space="0" w:color="FFFFFF"/>
            </w:tcBorders>
            <w:shd w:val="clear" w:color="auto" w:fill="4472C4"/>
            <w:hideMark/>
          </w:tcPr>
          <w:p w:rsidR="00ED285D" w:rsidRPr="00ED285D" w:rsidRDefault="00ED285D" w:rsidP="00ED285D">
            <w:pPr>
              <w:spacing w:after="0" w:line="276" w:lineRule="auto"/>
              <w:jc w:val="both"/>
              <w:rPr>
                <w:rFonts w:ascii="Times New Roman" w:eastAsia="Times New Roman" w:hAnsi="Times New Roman" w:cs="Times New Roman"/>
                <w:b/>
                <w:bCs/>
                <w:color w:val="FFFFFF"/>
                <w:sz w:val="24"/>
                <w:szCs w:val="24"/>
                <w:lang w:val="en-GB" w:eastAsia="en-GB"/>
              </w:rPr>
            </w:pPr>
            <w:r w:rsidRPr="00ED285D">
              <w:rPr>
                <w:rFonts w:ascii="Times New Roman" w:eastAsia="Times New Roman" w:hAnsi="Times New Roman" w:cs="Times New Roman"/>
                <w:color w:val="FFFFFF"/>
                <w:sz w:val="24"/>
                <w:szCs w:val="24"/>
                <w:lang w:val="en-GB" w:eastAsia="en-GB"/>
              </w:rPr>
              <w:t xml:space="preserve">Unit </w:t>
            </w:r>
          </w:p>
        </w:tc>
      </w:tr>
      <w:tr w:rsidR="00ED285D" w:rsidRPr="00ED285D" w:rsidTr="0067200F">
        <w:tc>
          <w:tcPr>
            <w:tcW w:w="0" w:type="auto"/>
            <w:vMerge/>
            <w:tcBorders>
              <w:top w:val="single" w:sz="4" w:space="0" w:color="FFFFFF"/>
              <w:left w:val="single" w:sz="4" w:space="0" w:color="FFFFFF"/>
              <w:bottom w:val="single" w:sz="4" w:space="0" w:color="FFFFFF"/>
              <w:right w:val="nil"/>
            </w:tcBorders>
            <w:shd w:val="clear" w:color="auto" w:fill="4472C4"/>
            <w:vAlign w:val="center"/>
            <w:hideMark/>
          </w:tcPr>
          <w:p w:rsidR="00ED285D" w:rsidRPr="00ED285D" w:rsidRDefault="00ED285D" w:rsidP="00ED285D">
            <w:pPr>
              <w:spacing w:after="0" w:line="240" w:lineRule="auto"/>
              <w:rPr>
                <w:rFonts w:ascii="Times New Roman" w:eastAsia="Times New Roman" w:hAnsi="Times New Roman" w:cs="Times New Roman"/>
                <w:b/>
                <w:bCs/>
                <w:color w:val="FFFFFF"/>
                <w:sz w:val="24"/>
                <w:szCs w:val="24"/>
                <w:lang w:val="en-GB" w:eastAsia="en-GB"/>
              </w:rPr>
            </w:pPr>
          </w:p>
        </w:tc>
        <w:tc>
          <w:tcPr>
            <w:tcW w:w="1682" w:type="dxa"/>
            <w:tcBorders>
              <w:top w:val="single" w:sz="4" w:space="0" w:color="FFFFFF"/>
              <w:left w:val="single" w:sz="4" w:space="0" w:color="FFFFFF"/>
              <w:bottom w:val="single" w:sz="4" w:space="0" w:color="FFFFFF"/>
              <w:right w:val="single" w:sz="4" w:space="0" w:color="FFFFFF"/>
            </w:tcBorders>
            <w:shd w:val="clear" w:color="auto" w:fill="B4C6E7"/>
            <w:hideMark/>
          </w:tcPr>
          <w:p w:rsidR="00ED285D" w:rsidRPr="00ED285D" w:rsidRDefault="00ED285D" w:rsidP="00ED285D">
            <w:pPr>
              <w:spacing w:after="0" w:line="276" w:lineRule="auto"/>
              <w:jc w:val="both"/>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 xml:space="preserve">From </w:t>
            </w:r>
          </w:p>
        </w:tc>
        <w:tc>
          <w:tcPr>
            <w:tcW w:w="1843" w:type="dxa"/>
            <w:tcBorders>
              <w:top w:val="single" w:sz="4" w:space="0" w:color="FFFFFF"/>
              <w:left w:val="single" w:sz="4" w:space="0" w:color="FFFFFF"/>
              <w:bottom w:val="single" w:sz="4" w:space="0" w:color="FFFFFF"/>
              <w:right w:val="single" w:sz="4" w:space="0" w:color="FFFFFF"/>
            </w:tcBorders>
            <w:shd w:val="clear" w:color="auto" w:fill="B4C6E7"/>
            <w:hideMark/>
          </w:tcPr>
          <w:p w:rsidR="00ED285D" w:rsidRPr="00ED285D" w:rsidRDefault="00ED285D" w:rsidP="00ED285D">
            <w:pPr>
              <w:spacing w:after="0" w:line="276" w:lineRule="auto"/>
              <w:jc w:val="both"/>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 xml:space="preserve">To </w:t>
            </w:r>
          </w:p>
        </w:tc>
        <w:tc>
          <w:tcPr>
            <w:tcW w:w="0" w:type="auto"/>
            <w:vMerge/>
            <w:tcBorders>
              <w:top w:val="single" w:sz="4" w:space="0" w:color="FFFFFF"/>
              <w:left w:val="nil"/>
              <w:bottom w:val="single" w:sz="4" w:space="0" w:color="FFFFFF"/>
              <w:right w:val="single" w:sz="4" w:space="0" w:color="FFFFFF"/>
            </w:tcBorders>
            <w:shd w:val="clear" w:color="auto" w:fill="B4C6E7"/>
            <w:vAlign w:val="center"/>
            <w:hideMark/>
          </w:tcPr>
          <w:p w:rsidR="00ED285D" w:rsidRPr="00ED285D" w:rsidRDefault="00ED285D" w:rsidP="00ED285D">
            <w:pPr>
              <w:spacing w:after="0" w:line="240" w:lineRule="auto"/>
              <w:rPr>
                <w:rFonts w:ascii="Times New Roman" w:eastAsia="Times New Roman" w:hAnsi="Times New Roman" w:cs="Times New Roman"/>
                <w:color w:val="FFFFFF"/>
                <w:sz w:val="24"/>
                <w:szCs w:val="24"/>
                <w:lang w:val="en-GB" w:eastAsia="en-GB"/>
              </w:rPr>
            </w:pPr>
          </w:p>
        </w:tc>
      </w:tr>
      <w:tr w:rsidR="00ED285D" w:rsidRPr="00ED285D" w:rsidTr="0067200F">
        <w:tc>
          <w:tcPr>
            <w:tcW w:w="1437" w:type="dxa"/>
            <w:tcBorders>
              <w:top w:val="single" w:sz="4" w:space="0" w:color="FFFFFF"/>
              <w:left w:val="single" w:sz="4" w:space="0" w:color="FFFFFF"/>
              <w:bottom w:val="single" w:sz="4" w:space="0" w:color="FFFFFF"/>
              <w:right w:val="single" w:sz="4" w:space="0" w:color="FFFFFF"/>
            </w:tcBorders>
            <w:shd w:val="clear" w:color="auto" w:fill="4472C4"/>
            <w:hideMark/>
          </w:tcPr>
          <w:p w:rsidR="00ED285D" w:rsidRPr="00ED285D" w:rsidRDefault="00ED285D" w:rsidP="00ED285D">
            <w:pPr>
              <w:spacing w:after="0" w:line="276" w:lineRule="auto"/>
              <w:jc w:val="both"/>
              <w:rPr>
                <w:rFonts w:ascii="Times New Roman" w:eastAsia="Times New Roman" w:hAnsi="Times New Roman" w:cs="Times New Roman"/>
                <w:b/>
                <w:bCs/>
                <w:color w:val="FFFFFF"/>
                <w:sz w:val="20"/>
                <w:szCs w:val="20"/>
                <w:lang w:val="en-GB" w:eastAsia="en-GB"/>
              </w:rPr>
            </w:pPr>
            <w:r w:rsidRPr="00ED285D">
              <w:rPr>
                <w:rFonts w:ascii="Times New Roman" w:eastAsia="Times New Roman" w:hAnsi="Times New Roman" w:cs="Times New Roman"/>
                <w:b/>
                <w:bCs/>
                <w:color w:val="000000"/>
                <w:sz w:val="20"/>
                <w:szCs w:val="20"/>
                <w:lang w:val="en-GB" w:eastAsia="en-GB"/>
              </w:rPr>
              <w:t>Week 1:</w:t>
            </w:r>
          </w:p>
        </w:tc>
        <w:tc>
          <w:tcPr>
            <w:tcW w:w="1682" w:type="dxa"/>
            <w:tcBorders>
              <w:top w:val="single" w:sz="4" w:space="0" w:color="FFFFFF"/>
              <w:left w:val="single" w:sz="4" w:space="0" w:color="FFFFFF"/>
              <w:bottom w:val="single" w:sz="4" w:space="0" w:color="FFFFFF"/>
              <w:right w:val="single" w:sz="4" w:space="0" w:color="FFFFFF"/>
            </w:tcBorders>
            <w:shd w:val="clear" w:color="auto" w:fill="D9E2F3"/>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1843" w:type="dxa"/>
            <w:tcBorders>
              <w:top w:val="single" w:sz="4" w:space="0" w:color="FFFFFF"/>
              <w:left w:val="single" w:sz="4" w:space="0" w:color="FFFFFF"/>
              <w:bottom w:val="single" w:sz="4" w:space="0" w:color="FFFFFF"/>
              <w:right w:val="single" w:sz="4" w:space="0" w:color="FFFFFF"/>
            </w:tcBorders>
            <w:shd w:val="clear" w:color="auto" w:fill="D9E2F3"/>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4398" w:type="dxa"/>
            <w:tcBorders>
              <w:top w:val="single" w:sz="4" w:space="0" w:color="FFFFFF"/>
              <w:left w:val="single" w:sz="4" w:space="0" w:color="FFFFFF"/>
              <w:bottom w:val="single" w:sz="4" w:space="0" w:color="FFFFFF"/>
              <w:right w:val="single" w:sz="4" w:space="0" w:color="FFFFFF"/>
            </w:tcBorders>
            <w:shd w:val="clear" w:color="auto" w:fill="D9E2F3"/>
          </w:tcPr>
          <w:p w:rsidR="00ED285D" w:rsidRPr="00567450" w:rsidRDefault="00ED285D" w:rsidP="00ED285D">
            <w:pPr>
              <w:spacing w:after="0" w:line="240" w:lineRule="auto"/>
              <w:rPr>
                <w:rFonts w:ascii="Times New Roman" w:eastAsia="Times New Roman" w:hAnsi="Times New Roman" w:cs="Times New Roman"/>
                <w:color w:val="000000"/>
                <w:sz w:val="24"/>
                <w:szCs w:val="24"/>
              </w:rPr>
            </w:pPr>
            <w:r w:rsidRPr="00567450">
              <w:rPr>
                <w:rFonts w:ascii="Times New Roman" w:eastAsia="Times New Roman" w:hAnsi="Times New Roman" w:cs="Times New Roman"/>
                <w:b/>
                <w:sz w:val="24"/>
                <w:szCs w:val="24"/>
              </w:rPr>
              <w:t xml:space="preserve">Diuretics and Drugs Acting on the Cardiovascular System; </w:t>
            </w:r>
            <w:r w:rsidRPr="00567450">
              <w:rPr>
                <w:rFonts w:ascii="Times New Roman" w:eastAsia="Times New Roman" w:hAnsi="Times New Roman" w:cs="Times New Roman"/>
                <w:sz w:val="24"/>
                <w:szCs w:val="24"/>
              </w:rPr>
              <w:t xml:space="preserve">diuretics (classification, osmotic, mercurial and carbonic anhydrase inhibitors, thiazides, loop diuretics and potassium sparing diuretics), </w:t>
            </w:r>
          </w:p>
        </w:tc>
      </w:tr>
      <w:tr w:rsidR="00ED285D" w:rsidRPr="00ED285D" w:rsidTr="0067200F">
        <w:tc>
          <w:tcPr>
            <w:tcW w:w="1437" w:type="dxa"/>
            <w:tcBorders>
              <w:top w:val="single" w:sz="4" w:space="0" w:color="FFFFFF"/>
              <w:left w:val="single" w:sz="4" w:space="0" w:color="FFFFFF"/>
              <w:bottom w:val="single" w:sz="4" w:space="0" w:color="FFFFFF"/>
              <w:right w:val="single" w:sz="4" w:space="0" w:color="FFFFFF"/>
            </w:tcBorders>
            <w:shd w:val="clear" w:color="auto" w:fill="4472C4"/>
            <w:hideMark/>
          </w:tcPr>
          <w:p w:rsidR="00ED285D" w:rsidRPr="00ED285D" w:rsidRDefault="00ED285D" w:rsidP="00ED285D">
            <w:pPr>
              <w:spacing w:after="0" w:line="276" w:lineRule="auto"/>
              <w:jc w:val="both"/>
              <w:rPr>
                <w:rFonts w:ascii="Times New Roman" w:eastAsia="Times New Roman" w:hAnsi="Times New Roman" w:cs="Times New Roman"/>
                <w:b/>
                <w:bCs/>
                <w:color w:val="FFFFFF"/>
                <w:sz w:val="20"/>
                <w:szCs w:val="20"/>
                <w:lang w:val="en-GB" w:eastAsia="en-GB"/>
              </w:rPr>
            </w:pPr>
            <w:r w:rsidRPr="00ED285D">
              <w:rPr>
                <w:rFonts w:ascii="Times New Roman" w:eastAsia="Times New Roman" w:hAnsi="Times New Roman" w:cs="Times New Roman"/>
                <w:b/>
                <w:bCs/>
                <w:color w:val="000000"/>
                <w:sz w:val="20"/>
                <w:szCs w:val="20"/>
                <w:lang w:val="en-GB" w:eastAsia="en-GB"/>
              </w:rPr>
              <w:t>Week 2:</w:t>
            </w:r>
          </w:p>
        </w:tc>
        <w:tc>
          <w:tcPr>
            <w:tcW w:w="1682" w:type="dxa"/>
            <w:tcBorders>
              <w:top w:val="single" w:sz="4" w:space="0" w:color="FFFFFF"/>
              <w:left w:val="single" w:sz="4" w:space="0" w:color="FFFFFF"/>
              <w:bottom w:val="single" w:sz="4" w:space="0" w:color="FFFFFF"/>
              <w:right w:val="single" w:sz="4" w:space="0" w:color="FFFFFF"/>
            </w:tcBorders>
            <w:shd w:val="clear" w:color="auto" w:fill="B4C6E7"/>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1843" w:type="dxa"/>
            <w:tcBorders>
              <w:top w:val="single" w:sz="4" w:space="0" w:color="FFFFFF"/>
              <w:left w:val="single" w:sz="4" w:space="0" w:color="FFFFFF"/>
              <w:bottom w:val="single" w:sz="4" w:space="0" w:color="FFFFFF"/>
              <w:right w:val="single" w:sz="4" w:space="0" w:color="FFFFFF"/>
            </w:tcBorders>
            <w:shd w:val="clear" w:color="auto" w:fill="B4C6E7"/>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4398" w:type="dxa"/>
            <w:tcBorders>
              <w:top w:val="single" w:sz="4" w:space="0" w:color="FFFFFF"/>
              <w:left w:val="single" w:sz="4" w:space="0" w:color="FFFFFF"/>
              <w:bottom w:val="single" w:sz="4" w:space="0" w:color="FFFFFF"/>
              <w:right w:val="single" w:sz="4" w:space="0" w:color="FFFFFF"/>
            </w:tcBorders>
            <w:shd w:val="clear" w:color="auto" w:fill="B4C6E7"/>
          </w:tcPr>
          <w:p w:rsidR="00ED285D" w:rsidRPr="00567450" w:rsidRDefault="00ED285D" w:rsidP="00ED285D">
            <w:pPr>
              <w:spacing w:after="0" w:line="240" w:lineRule="auto"/>
              <w:rPr>
                <w:rFonts w:ascii="Times New Roman" w:eastAsia="Times New Roman" w:hAnsi="Times New Roman" w:cs="Times New Roman"/>
                <w:color w:val="000000"/>
                <w:sz w:val="24"/>
                <w:szCs w:val="24"/>
              </w:rPr>
            </w:pPr>
            <w:proofErr w:type="spellStart"/>
            <w:r w:rsidRPr="00567450">
              <w:rPr>
                <w:rFonts w:ascii="Times New Roman" w:eastAsia="Times New Roman" w:hAnsi="Times New Roman" w:cs="Times New Roman"/>
                <w:sz w:val="24"/>
                <w:szCs w:val="24"/>
              </w:rPr>
              <w:t>Cardiovasculardrugs</w:t>
            </w:r>
            <w:proofErr w:type="spellEnd"/>
            <w:r w:rsidRPr="00567450">
              <w:rPr>
                <w:rFonts w:ascii="Times New Roman" w:eastAsia="Times New Roman" w:hAnsi="Times New Roman" w:cs="Times New Roman"/>
                <w:i/>
                <w:sz w:val="24"/>
                <w:szCs w:val="24"/>
              </w:rPr>
              <w:t xml:space="preserve"> (</w:t>
            </w:r>
            <w:r w:rsidRPr="00567450">
              <w:rPr>
                <w:rFonts w:ascii="Times New Roman" w:eastAsia="Times New Roman" w:hAnsi="Times New Roman" w:cs="Times New Roman"/>
                <w:sz w:val="24"/>
                <w:szCs w:val="24"/>
              </w:rPr>
              <w:t xml:space="preserve">classification; cardiac glycosides, anti-angina drugs </w:t>
            </w:r>
          </w:p>
        </w:tc>
      </w:tr>
      <w:tr w:rsidR="00ED285D" w:rsidRPr="00ED285D" w:rsidTr="0067200F">
        <w:tc>
          <w:tcPr>
            <w:tcW w:w="1437" w:type="dxa"/>
            <w:tcBorders>
              <w:top w:val="single" w:sz="4" w:space="0" w:color="FFFFFF"/>
              <w:left w:val="single" w:sz="4" w:space="0" w:color="FFFFFF"/>
              <w:bottom w:val="single" w:sz="4" w:space="0" w:color="FFFFFF"/>
              <w:right w:val="single" w:sz="4" w:space="0" w:color="FFFFFF"/>
            </w:tcBorders>
            <w:shd w:val="clear" w:color="auto" w:fill="4472C4"/>
            <w:hideMark/>
          </w:tcPr>
          <w:p w:rsidR="00ED285D" w:rsidRPr="00ED285D" w:rsidRDefault="00ED285D" w:rsidP="00ED285D">
            <w:pPr>
              <w:spacing w:after="0" w:line="276" w:lineRule="auto"/>
              <w:rPr>
                <w:rFonts w:ascii="Times New Roman" w:eastAsia="Times New Roman" w:hAnsi="Times New Roman" w:cs="Times New Roman"/>
                <w:b/>
                <w:bCs/>
                <w:color w:val="FFFFFF"/>
                <w:sz w:val="20"/>
                <w:szCs w:val="20"/>
              </w:rPr>
            </w:pPr>
            <w:r w:rsidRPr="00ED285D">
              <w:rPr>
                <w:rFonts w:ascii="Times New Roman" w:eastAsia="Times New Roman" w:hAnsi="Times New Roman" w:cs="Times New Roman"/>
                <w:b/>
                <w:bCs/>
                <w:color w:val="000000"/>
                <w:sz w:val="20"/>
                <w:szCs w:val="20"/>
              </w:rPr>
              <w:t>Week 3</w:t>
            </w:r>
          </w:p>
        </w:tc>
        <w:tc>
          <w:tcPr>
            <w:tcW w:w="1682" w:type="dxa"/>
            <w:tcBorders>
              <w:top w:val="single" w:sz="4" w:space="0" w:color="FFFFFF"/>
              <w:left w:val="single" w:sz="4" w:space="0" w:color="FFFFFF"/>
              <w:bottom w:val="single" w:sz="4" w:space="0" w:color="FFFFFF"/>
              <w:right w:val="single" w:sz="4" w:space="0" w:color="FFFFFF"/>
            </w:tcBorders>
            <w:shd w:val="clear" w:color="auto" w:fill="D9E2F3"/>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1843" w:type="dxa"/>
            <w:tcBorders>
              <w:top w:val="single" w:sz="4" w:space="0" w:color="FFFFFF"/>
              <w:left w:val="single" w:sz="4" w:space="0" w:color="FFFFFF"/>
              <w:bottom w:val="single" w:sz="4" w:space="0" w:color="FFFFFF"/>
              <w:right w:val="single" w:sz="4" w:space="0" w:color="FFFFFF"/>
            </w:tcBorders>
            <w:shd w:val="clear" w:color="auto" w:fill="D9E2F3"/>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4398" w:type="dxa"/>
            <w:tcBorders>
              <w:top w:val="single" w:sz="4" w:space="0" w:color="FFFFFF"/>
              <w:left w:val="single" w:sz="4" w:space="0" w:color="FFFFFF"/>
              <w:bottom w:val="single" w:sz="4" w:space="0" w:color="FFFFFF"/>
              <w:right w:val="single" w:sz="4" w:space="0" w:color="FFFFFF"/>
            </w:tcBorders>
            <w:shd w:val="clear" w:color="auto" w:fill="D9E2F3"/>
          </w:tcPr>
          <w:p w:rsidR="00ED285D" w:rsidRPr="00567450" w:rsidRDefault="00ED285D" w:rsidP="00ED285D">
            <w:pPr>
              <w:spacing w:after="0" w:line="240" w:lineRule="auto"/>
              <w:rPr>
                <w:rFonts w:ascii="Times New Roman" w:eastAsia="Times New Roman" w:hAnsi="Times New Roman" w:cs="Times New Roman"/>
                <w:color w:val="000000"/>
                <w:sz w:val="24"/>
                <w:szCs w:val="24"/>
              </w:rPr>
            </w:pPr>
            <w:r w:rsidRPr="00567450">
              <w:rPr>
                <w:rFonts w:ascii="Times New Roman" w:eastAsia="Times New Roman" w:hAnsi="Times New Roman" w:cs="Times New Roman"/>
                <w:sz w:val="24"/>
                <w:szCs w:val="24"/>
              </w:rPr>
              <w:t>Anti-arrhythmic drugs</w:t>
            </w:r>
          </w:p>
        </w:tc>
      </w:tr>
      <w:tr w:rsidR="00ED285D" w:rsidRPr="00ED285D" w:rsidTr="0067200F">
        <w:tc>
          <w:tcPr>
            <w:tcW w:w="1437" w:type="dxa"/>
            <w:tcBorders>
              <w:top w:val="single" w:sz="4" w:space="0" w:color="FFFFFF"/>
              <w:left w:val="single" w:sz="4" w:space="0" w:color="FFFFFF"/>
              <w:bottom w:val="single" w:sz="4" w:space="0" w:color="FFFFFF"/>
              <w:right w:val="single" w:sz="4" w:space="0" w:color="FFFFFF"/>
            </w:tcBorders>
            <w:shd w:val="clear" w:color="auto" w:fill="4472C4"/>
            <w:hideMark/>
          </w:tcPr>
          <w:p w:rsidR="00ED285D" w:rsidRPr="00ED285D" w:rsidRDefault="00ED285D" w:rsidP="00ED285D">
            <w:pPr>
              <w:spacing w:after="0" w:line="276" w:lineRule="auto"/>
              <w:rPr>
                <w:rFonts w:ascii="Times New Roman" w:eastAsia="Times New Roman" w:hAnsi="Times New Roman" w:cs="Times New Roman"/>
                <w:b/>
                <w:bCs/>
                <w:color w:val="FFFFFF"/>
                <w:sz w:val="20"/>
                <w:szCs w:val="20"/>
              </w:rPr>
            </w:pPr>
            <w:r w:rsidRPr="00ED285D">
              <w:rPr>
                <w:rFonts w:ascii="Times New Roman" w:eastAsia="Times New Roman" w:hAnsi="Times New Roman" w:cs="Times New Roman"/>
                <w:b/>
                <w:bCs/>
                <w:color w:val="000000"/>
                <w:sz w:val="20"/>
                <w:szCs w:val="20"/>
              </w:rPr>
              <w:t>Week 4</w:t>
            </w:r>
          </w:p>
        </w:tc>
        <w:tc>
          <w:tcPr>
            <w:tcW w:w="1682" w:type="dxa"/>
            <w:tcBorders>
              <w:top w:val="single" w:sz="4" w:space="0" w:color="FFFFFF"/>
              <w:left w:val="single" w:sz="4" w:space="0" w:color="FFFFFF"/>
              <w:bottom w:val="single" w:sz="4" w:space="0" w:color="FFFFFF"/>
              <w:right w:val="single" w:sz="4" w:space="0" w:color="FFFFFF"/>
            </w:tcBorders>
            <w:shd w:val="clear" w:color="auto" w:fill="B4C6E7"/>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1843" w:type="dxa"/>
            <w:tcBorders>
              <w:top w:val="single" w:sz="4" w:space="0" w:color="FFFFFF"/>
              <w:left w:val="single" w:sz="4" w:space="0" w:color="FFFFFF"/>
              <w:bottom w:val="single" w:sz="4" w:space="0" w:color="FFFFFF"/>
              <w:right w:val="single" w:sz="4" w:space="0" w:color="FFFFFF"/>
            </w:tcBorders>
            <w:shd w:val="clear" w:color="auto" w:fill="B4C6E7"/>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4398" w:type="dxa"/>
            <w:tcBorders>
              <w:top w:val="single" w:sz="4" w:space="0" w:color="FFFFFF"/>
              <w:left w:val="single" w:sz="4" w:space="0" w:color="FFFFFF"/>
              <w:bottom w:val="single" w:sz="4" w:space="0" w:color="FFFFFF"/>
              <w:right w:val="single" w:sz="4" w:space="0" w:color="FFFFFF"/>
            </w:tcBorders>
            <w:shd w:val="clear" w:color="auto" w:fill="B4C6E7"/>
          </w:tcPr>
          <w:p w:rsidR="00ED285D" w:rsidRPr="00567450" w:rsidRDefault="00ED285D" w:rsidP="00ED285D">
            <w:pPr>
              <w:spacing w:after="0" w:line="240" w:lineRule="auto"/>
              <w:rPr>
                <w:rFonts w:ascii="Times New Roman" w:eastAsia="Times New Roman" w:hAnsi="Times New Roman" w:cs="Times New Roman"/>
                <w:color w:val="000000"/>
                <w:sz w:val="24"/>
                <w:szCs w:val="24"/>
              </w:rPr>
            </w:pPr>
            <w:r w:rsidRPr="00567450">
              <w:rPr>
                <w:rFonts w:ascii="Times New Roman" w:eastAsia="Times New Roman" w:hAnsi="Times New Roman" w:cs="Times New Roman"/>
                <w:sz w:val="24"/>
                <w:szCs w:val="24"/>
              </w:rPr>
              <w:t xml:space="preserve">Anticoagulants, protamine </w:t>
            </w:r>
            <w:proofErr w:type="spellStart"/>
            <w:r w:rsidRPr="00567450">
              <w:rPr>
                <w:rFonts w:ascii="Times New Roman" w:eastAsia="Times New Roman" w:hAnsi="Times New Roman" w:cs="Times New Roman"/>
                <w:sz w:val="24"/>
                <w:szCs w:val="24"/>
              </w:rPr>
              <w:t>sulphate</w:t>
            </w:r>
            <w:proofErr w:type="spellEnd"/>
            <w:r w:rsidRPr="00567450">
              <w:rPr>
                <w:rFonts w:ascii="Times New Roman" w:eastAsia="Times New Roman" w:hAnsi="Times New Roman" w:cs="Times New Roman"/>
                <w:sz w:val="24"/>
                <w:szCs w:val="24"/>
              </w:rPr>
              <w:t xml:space="preserve">, anti-platelet and </w:t>
            </w:r>
            <w:proofErr w:type="spellStart"/>
            <w:r w:rsidRPr="00567450">
              <w:rPr>
                <w:rFonts w:ascii="Times New Roman" w:eastAsia="Times New Roman" w:hAnsi="Times New Roman" w:cs="Times New Roman"/>
                <w:sz w:val="24"/>
                <w:szCs w:val="24"/>
              </w:rPr>
              <w:t>fibrinolytic</w:t>
            </w:r>
            <w:proofErr w:type="spellEnd"/>
            <w:r w:rsidRPr="00567450">
              <w:rPr>
                <w:rFonts w:ascii="Times New Roman" w:eastAsia="Times New Roman" w:hAnsi="Times New Roman" w:cs="Times New Roman"/>
                <w:sz w:val="24"/>
                <w:szCs w:val="24"/>
              </w:rPr>
              <w:t xml:space="preserve"> drugs, </w:t>
            </w:r>
            <w:proofErr w:type="spellStart"/>
            <w:r w:rsidRPr="00567450">
              <w:rPr>
                <w:rFonts w:ascii="Times New Roman" w:eastAsia="Times New Roman" w:hAnsi="Times New Roman" w:cs="Times New Roman"/>
                <w:sz w:val="24"/>
                <w:szCs w:val="24"/>
              </w:rPr>
              <w:t>haematinics</w:t>
            </w:r>
            <w:proofErr w:type="spellEnd"/>
          </w:p>
        </w:tc>
      </w:tr>
      <w:tr w:rsidR="00ED285D" w:rsidRPr="00ED285D" w:rsidTr="0067200F">
        <w:tc>
          <w:tcPr>
            <w:tcW w:w="1437" w:type="dxa"/>
            <w:tcBorders>
              <w:top w:val="single" w:sz="4" w:space="0" w:color="FFFFFF"/>
              <w:left w:val="single" w:sz="4" w:space="0" w:color="FFFFFF"/>
              <w:bottom w:val="single" w:sz="4" w:space="0" w:color="FFFFFF"/>
              <w:right w:val="single" w:sz="4" w:space="0" w:color="FFFFFF"/>
            </w:tcBorders>
            <w:shd w:val="clear" w:color="auto" w:fill="4472C4"/>
            <w:hideMark/>
          </w:tcPr>
          <w:p w:rsidR="00ED285D" w:rsidRPr="00ED285D" w:rsidRDefault="00ED285D" w:rsidP="00ED285D">
            <w:pPr>
              <w:spacing w:after="0" w:line="276" w:lineRule="auto"/>
              <w:rPr>
                <w:rFonts w:ascii="Times New Roman" w:eastAsia="Times New Roman" w:hAnsi="Times New Roman" w:cs="Times New Roman"/>
                <w:b/>
                <w:bCs/>
                <w:color w:val="FFFFFF"/>
                <w:sz w:val="20"/>
                <w:szCs w:val="20"/>
              </w:rPr>
            </w:pPr>
            <w:r w:rsidRPr="00ED285D">
              <w:rPr>
                <w:rFonts w:ascii="Times New Roman" w:eastAsia="Times New Roman" w:hAnsi="Times New Roman" w:cs="Times New Roman"/>
                <w:b/>
                <w:bCs/>
                <w:color w:val="000000"/>
                <w:sz w:val="20"/>
                <w:szCs w:val="20"/>
              </w:rPr>
              <w:t>Week 5:</w:t>
            </w:r>
          </w:p>
        </w:tc>
        <w:tc>
          <w:tcPr>
            <w:tcW w:w="1682" w:type="dxa"/>
            <w:tcBorders>
              <w:top w:val="single" w:sz="4" w:space="0" w:color="FFFFFF"/>
              <w:left w:val="single" w:sz="4" w:space="0" w:color="FFFFFF"/>
              <w:bottom w:val="single" w:sz="4" w:space="0" w:color="FFFFFF"/>
              <w:right w:val="single" w:sz="4" w:space="0" w:color="FFFFFF"/>
            </w:tcBorders>
            <w:shd w:val="clear" w:color="auto" w:fill="D9E2F3"/>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1843" w:type="dxa"/>
            <w:tcBorders>
              <w:top w:val="single" w:sz="4" w:space="0" w:color="FFFFFF"/>
              <w:left w:val="single" w:sz="4" w:space="0" w:color="FFFFFF"/>
              <w:bottom w:val="single" w:sz="4" w:space="0" w:color="FFFFFF"/>
              <w:right w:val="single" w:sz="4" w:space="0" w:color="FFFFFF"/>
            </w:tcBorders>
            <w:shd w:val="clear" w:color="auto" w:fill="D9E2F3"/>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4398" w:type="dxa"/>
            <w:tcBorders>
              <w:top w:val="single" w:sz="4" w:space="0" w:color="FFFFFF"/>
              <w:left w:val="single" w:sz="4" w:space="0" w:color="FFFFFF"/>
              <w:bottom w:val="single" w:sz="4" w:space="0" w:color="FFFFFF"/>
              <w:right w:val="single" w:sz="4" w:space="0" w:color="FFFFFF"/>
            </w:tcBorders>
            <w:shd w:val="clear" w:color="auto" w:fill="D9E2F3"/>
          </w:tcPr>
          <w:p w:rsidR="00ED285D" w:rsidRPr="00567450" w:rsidRDefault="00ED285D" w:rsidP="00ED285D">
            <w:pPr>
              <w:spacing w:after="0" w:line="240" w:lineRule="auto"/>
              <w:rPr>
                <w:rFonts w:ascii="Times New Roman" w:eastAsia="Times New Roman" w:hAnsi="Times New Roman" w:cs="Times New Roman"/>
                <w:color w:val="000000"/>
                <w:sz w:val="24"/>
                <w:szCs w:val="24"/>
              </w:rPr>
            </w:pPr>
            <w:r w:rsidRPr="00567450">
              <w:rPr>
                <w:rFonts w:ascii="Times New Roman" w:eastAsia="Times New Roman" w:hAnsi="Times New Roman" w:cs="Times New Roman"/>
                <w:sz w:val="24"/>
                <w:szCs w:val="24"/>
              </w:rPr>
              <w:t>Anti-</w:t>
            </w:r>
            <w:proofErr w:type="spellStart"/>
            <w:r w:rsidRPr="00567450">
              <w:rPr>
                <w:rFonts w:ascii="Times New Roman" w:eastAsia="Times New Roman" w:hAnsi="Times New Roman" w:cs="Times New Roman"/>
                <w:sz w:val="24"/>
                <w:szCs w:val="24"/>
              </w:rPr>
              <w:t>hypertensives</w:t>
            </w:r>
            <w:proofErr w:type="spellEnd"/>
            <w:r w:rsidRPr="00567450">
              <w:rPr>
                <w:rFonts w:ascii="Times New Roman" w:eastAsia="Times New Roman" w:hAnsi="Times New Roman" w:cs="Times New Roman"/>
                <w:sz w:val="24"/>
                <w:szCs w:val="24"/>
              </w:rPr>
              <w:t xml:space="preserve"> (vasodilators, adrenergic </w:t>
            </w:r>
            <w:proofErr w:type="spellStart"/>
            <w:r w:rsidRPr="00567450">
              <w:rPr>
                <w:rFonts w:ascii="Times New Roman" w:eastAsia="Times New Roman" w:hAnsi="Times New Roman" w:cs="Times New Roman"/>
                <w:sz w:val="24"/>
                <w:szCs w:val="24"/>
              </w:rPr>
              <w:t>neurone</w:t>
            </w:r>
            <w:proofErr w:type="spellEnd"/>
            <w:r w:rsidRPr="00567450">
              <w:rPr>
                <w:rFonts w:ascii="Times New Roman" w:eastAsia="Times New Roman" w:hAnsi="Times New Roman" w:cs="Times New Roman"/>
                <w:sz w:val="24"/>
                <w:szCs w:val="24"/>
              </w:rPr>
              <w:t xml:space="preserve"> blocking agents / alpha </w:t>
            </w:r>
            <w:proofErr w:type="spellStart"/>
            <w:r w:rsidRPr="00567450">
              <w:rPr>
                <w:rFonts w:ascii="Times New Roman" w:eastAsia="Times New Roman" w:hAnsi="Times New Roman" w:cs="Times New Roman"/>
                <w:sz w:val="24"/>
                <w:szCs w:val="24"/>
              </w:rPr>
              <w:t>adreno</w:t>
            </w:r>
            <w:proofErr w:type="spellEnd"/>
            <w:r w:rsidRPr="00567450">
              <w:rPr>
                <w:rFonts w:ascii="Times New Roman" w:eastAsia="Times New Roman" w:hAnsi="Times New Roman" w:cs="Times New Roman"/>
                <w:sz w:val="24"/>
                <w:szCs w:val="24"/>
              </w:rPr>
              <w:t xml:space="preserve">-receptor blockers), drugs for </w:t>
            </w:r>
            <w:proofErr w:type="spellStart"/>
            <w:r w:rsidRPr="00567450">
              <w:rPr>
                <w:rFonts w:ascii="Times New Roman" w:eastAsia="Times New Roman" w:hAnsi="Times New Roman" w:cs="Times New Roman"/>
                <w:sz w:val="24"/>
                <w:szCs w:val="24"/>
              </w:rPr>
              <w:t>dyslipidaemia</w:t>
            </w:r>
            <w:proofErr w:type="spellEnd"/>
            <w:r w:rsidRPr="00567450">
              <w:rPr>
                <w:rFonts w:ascii="Times New Roman" w:eastAsia="Times New Roman" w:hAnsi="Times New Roman" w:cs="Times New Roman"/>
                <w:sz w:val="24"/>
                <w:szCs w:val="24"/>
              </w:rPr>
              <w:t xml:space="preserve"> (statins, bile acid binding resins, fibrates)</w:t>
            </w:r>
          </w:p>
        </w:tc>
      </w:tr>
      <w:tr w:rsidR="00ED285D" w:rsidRPr="00ED285D" w:rsidTr="0067200F">
        <w:tc>
          <w:tcPr>
            <w:tcW w:w="1437" w:type="dxa"/>
            <w:tcBorders>
              <w:top w:val="single" w:sz="4" w:space="0" w:color="FFFFFF"/>
              <w:left w:val="single" w:sz="4" w:space="0" w:color="FFFFFF"/>
              <w:bottom w:val="single" w:sz="4" w:space="0" w:color="FFFFFF"/>
              <w:right w:val="single" w:sz="4" w:space="0" w:color="FFFFFF"/>
            </w:tcBorders>
            <w:shd w:val="clear" w:color="auto" w:fill="4472C4"/>
            <w:hideMark/>
          </w:tcPr>
          <w:p w:rsidR="00ED285D" w:rsidRPr="00ED285D" w:rsidRDefault="00ED285D" w:rsidP="00ED285D">
            <w:pPr>
              <w:spacing w:after="0" w:line="276" w:lineRule="auto"/>
              <w:rPr>
                <w:rFonts w:ascii="Times New Roman" w:eastAsia="Times New Roman" w:hAnsi="Times New Roman" w:cs="Times New Roman"/>
                <w:b/>
                <w:bCs/>
                <w:color w:val="FFFFFF"/>
                <w:sz w:val="20"/>
                <w:szCs w:val="20"/>
              </w:rPr>
            </w:pPr>
            <w:r w:rsidRPr="00ED285D">
              <w:rPr>
                <w:rFonts w:ascii="Times New Roman" w:eastAsia="Times New Roman" w:hAnsi="Times New Roman" w:cs="Times New Roman"/>
                <w:b/>
                <w:bCs/>
                <w:color w:val="000000"/>
                <w:sz w:val="20"/>
                <w:szCs w:val="20"/>
              </w:rPr>
              <w:t>Week 6:</w:t>
            </w:r>
          </w:p>
        </w:tc>
        <w:tc>
          <w:tcPr>
            <w:tcW w:w="1682" w:type="dxa"/>
            <w:tcBorders>
              <w:top w:val="single" w:sz="4" w:space="0" w:color="FFFFFF"/>
              <w:left w:val="single" w:sz="4" w:space="0" w:color="FFFFFF"/>
              <w:bottom w:val="single" w:sz="4" w:space="0" w:color="FFFFFF"/>
              <w:right w:val="single" w:sz="4" w:space="0" w:color="FFFFFF"/>
            </w:tcBorders>
            <w:shd w:val="clear" w:color="auto" w:fill="B4C6E7"/>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1843" w:type="dxa"/>
            <w:tcBorders>
              <w:top w:val="single" w:sz="4" w:space="0" w:color="FFFFFF"/>
              <w:left w:val="single" w:sz="4" w:space="0" w:color="FFFFFF"/>
              <w:bottom w:val="single" w:sz="4" w:space="0" w:color="FFFFFF"/>
              <w:right w:val="single" w:sz="4" w:space="0" w:color="FFFFFF"/>
            </w:tcBorders>
            <w:shd w:val="clear" w:color="auto" w:fill="B4C6E7"/>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4398" w:type="dxa"/>
            <w:tcBorders>
              <w:top w:val="single" w:sz="4" w:space="0" w:color="FFFFFF"/>
              <w:left w:val="single" w:sz="4" w:space="0" w:color="FFFFFF"/>
              <w:bottom w:val="single" w:sz="4" w:space="0" w:color="FFFFFF"/>
              <w:right w:val="single" w:sz="4" w:space="0" w:color="FFFFFF"/>
            </w:tcBorders>
            <w:shd w:val="clear" w:color="auto" w:fill="B4C6E7"/>
          </w:tcPr>
          <w:p w:rsidR="00ED285D" w:rsidRPr="00567450" w:rsidRDefault="00ED285D" w:rsidP="00ED285D">
            <w:pPr>
              <w:spacing w:after="0" w:line="240" w:lineRule="auto"/>
              <w:rPr>
                <w:rFonts w:ascii="Times New Roman" w:eastAsia="Times New Roman" w:hAnsi="Times New Roman" w:cs="Times New Roman"/>
                <w:color w:val="000000"/>
                <w:sz w:val="24"/>
                <w:szCs w:val="24"/>
              </w:rPr>
            </w:pPr>
            <w:r w:rsidRPr="00567450">
              <w:rPr>
                <w:rFonts w:ascii="Times New Roman" w:eastAsia="Times New Roman" w:hAnsi="Times New Roman" w:cs="Times New Roman"/>
                <w:b/>
                <w:sz w:val="24"/>
                <w:szCs w:val="24"/>
              </w:rPr>
              <w:t xml:space="preserve">Drugs acting on the Genitourinary System; </w:t>
            </w:r>
            <w:r w:rsidRPr="00567450">
              <w:rPr>
                <w:rFonts w:ascii="Times New Roman" w:eastAsia="Times New Roman" w:hAnsi="Times New Roman" w:cs="Times New Roman"/>
                <w:sz w:val="24"/>
                <w:szCs w:val="24"/>
              </w:rPr>
              <w:t xml:space="preserve">classification, urinary antiseptics; drugs for urinary retention and enuresis, </w:t>
            </w:r>
          </w:p>
        </w:tc>
      </w:tr>
      <w:tr w:rsidR="00ED285D" w:rsidRPr="00ED285D" w:rsidTr="0067200F">
        <w:tc>
          <w:tcPr>
            <w:tcW w:w="1437" w:type="dxa"/>
            <w:tcBorders>
              <w:top w:val="single" w:sz="4" w:space="0" w:color="FFFFFF"/>
              <w:left w:val="single" w:sz="4" w:space="0" w:color="FFFFFF"/>
              <w:bottom w:val="single" w:sz="4" w:space="0" w:color="FFFFFF"/>
              <w:right w:val="single" w:sz="4" w:space="0" w:color="FFFFFF"/>
            </w:tcBorders>
            <w:shd w:val="clear" w:color="auto" w:fill="4472C4"/>
            <w:hideMark/>
          </w:tcPr>
          <w:p w:rsidR="00ED285D" w:rsidRPr="00ED285D" w:rsidRDefault="00ED285D" w:rsidP="00ED285D">
            <w:pPr>
              <w:spacing w:after="0" w:line="276" w:lineRule="auto"/>
              <w:rPr>
                <w:rFonts w:ascii="Times New Roman" w:eastAsia="Times New Roman" w:hAnsi="Times New Roman" w:cs="Times New Roman"/>
                <w:b/>
                <w:bCs/>
                <w:color w:val="FFFFFF"/>
                <w:sz w:val="20"/>
                <w:szCs w:val="20"/>
              </w:rPr>
            </w:pPr>
            <w:r w:rsidRPr="00ED285D">
              <w:rPr>
                <w:rFonts w:ascii="Times New Roman" w:eastAsia="Times New Roman" w:hAnsi="Times New Roman" w:cs="Times New Roman"/>
                <w:b/>
                <w:bCs/>
                <w:color w:val="000000"/>
                <w:sz w:val="20"/>
                <w:szCs w:val="20"/>
              </w:rPr>
              <w:t>Week 7:</w:t>
            </w:r>
          </w:p>
        </w:tc>
        <w:tc>
          <w:tcPr>
            <w:tcW w:w="1682" w:type="dxa"/>
            <w:tcBorders>
              <w:top w:val="single" w:sz="4" w:space="0" w:color="FFFFFF"/>
              <w:left w:val="single" w:sz="4" w:space="0" w:color="FFFFFF"/>
              <w:bottom w:val="single" w:sz="4" w:space="0" w:color="FFFFFF"/>
              <w:right w:val="single" w:sz="4" w:space="0" w:color="FFFFFF"/>
            </w:tcBorders>
            <w:shd w:val="clear" w:color="auto" w:fill="D9E2F3"/>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1843" w:type="dxa"/>
            <w:tcBorders>
              <w:top w:val="single" w:sz="4" w:space="0" w:color="FFFFFF"/>
              <w:left w:val="single" w:sz="4" w:space="0" w:color="FFFFFF"/>
              <w:bottom w:val="single" w:sz="4" w:space="0" w:color="FFFFFF"/>
              <w:right w:val="single" w:sz="4" w:space="0" w:color="FFFFFF"/>
            </w:tcBorders>
            <w:shd w:val="clear" w:color="auto" w:fill="D9E2F3"/>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4398" w:type="dxa"/>
            <w:tcBorders>
              <w:top w:val="single" w:sz="4" w:space="0" w:color="FFFFFF"/>
              <w:left w:val="single" w:sz="4" w:space="0" w:color="FFFFFF"/>
              <w:bottom w:val="single" w:sz="4" w:space="0" w:color="FFFFFF"/>
              <w:right w:val="single" w:sz="4" w:space="0" w:color="FFFFFF"/>
            </w:tcBorders>
            <w:shd w:val="clear" w:color="auto" w:fill="D9E2F3"/>
          </w:tcPr>
          <w:p w:rsidR="00ED285D" w:rsidRPr="00567450" w:rsidRDefault="00ED285D" w:rsidP="00ED285D">
            <w:pPr>
              <w:spacing w:after="0" w:line="240" w:lineRule="auto"/>
              <w:rPr>
                <w:rFonts w:ascii="Times New Roman" w:eastAsia="Times New Roman" w:hAnsi="Times New Roman" w:cs="Times New Roman"/>
                <w:color w:val="000000"/>
                <w:sz w:val="24"/>
                <w:szCs w:val="24"/>
              </w:rPr>
            </w:pPr>
            <w:r w:rsidRPr="00567450">
              <w:rPr>
                <w:rFonts w:ascii="Times New Roman" w:eastAsia="Times New Roman" w:hAnsi="Times New Roman" w:cs="Times New Roman"/>
                <w:sz w:val="24"/>
                <w:szCs w:val="24"/>
              </w:rPr>
              <w:t xml:space="preserve">Preparations acting on the uterus (prostaglandins and </w:t>
            </w:r>
            <w:proofErr w:type="spellStart"/>
            <w:r w:rsidRPr="00567450">
              <w:rPr>
                <w:rFonts w:ascii="Times New Roman" w:eastAsia="Times New Roman" w:hAnsi="Times New Roman" w:cs="Times New Roman"/>
                <w:sz w:val="24"/>
                <w:szCs w:val="24"/>
              </w:rPr>
              <w:t>oxytoxics</w:t>
            </w:r>
            <w:proofErr w:type="spellEnd"/>
            <w:r w:rsidRPr="00567450">
              <w:rPr>
                <w:rFonts w:ascii="Times New Roman" w:eastAsia="Times New Roman" w:hAnsi="Times New Roman" w:cs="Times New Roman"/>
                <w:sz w:val="24"/>
                <w:szCs w:val="24"/>
              </w:rPr>
              <w:t xml:space="preserve">, </w:t>
            </w:r>
            <w:proofErr w:type="spellStart"/>
            <w:r w:rsidRPr="00567450">
              <w:rPr>
                <w:rFonts w:ascii="Times New Roman" w:eastAsia="Times New Roman" w:hAnsi="Times New Roman" w:cs="Times New Roman"/>
                <w:sz w:val="24"/>
                <w:szCs w:val="24"/>
              </w:rPr>
              <w:t>myometrial</w:t>
            </w:r>
            <w:proofErr w:type="spellEnd"/>
            <w:r w:rsidRPr="00567450">
              <w:rPr>
                <w:rFonts w:ascii="Times New Roman" w:eastAsia="Times New Roman" w:hAnsi="Times New Roman" w:cs="Times New Roman"/>
                <w:sz w:val="24"/>
                <w:szCs w:val="24"/>
              </w:rPr>
              <w:t xml:space="preserve"> relaxants), drugs that alter urine </w:t>
            </w:r>
            <w:proofErr w:type="spellStart"/>
            <w:r w:rsidRPr="00567450">
              <w:rPr>
                <w:rFonts w:ascii="Times New Roman" w:eastAsia="Times New Roman" w:hAnsi="Times New Roman" w:cs="Times New Roman"/>
                <w:sz w:val="24"/>
                <w:szCs w:val="24"/>
              </w:rPr>
              <w:t>pH.</w:t>
            </w:r>
            <w:proofErr w:type="spellEnd"/>
          </w:p>
        </w:tc>
      </w:tr>
      <w:tr w:rsidR="00ED285D" w:rsidRPr="00ED285D" w:rsidTr="0067200F">
        <w:tc>
          <w:tcPr>
            <w:tcW w:w="1437" w:type="dxa"/>
            <w:tcBorders>
              <w:top w:val="single" w:sz="4" w:space="0" w:color="FFFFFF"/>
              <w:left w:val="single" w:sz="4" w:space="0" w:color="FFFFFF"/>
              <w:bottom w:val="single" w:sz="4" w:space="0" w:color="FFFFFF"/>
              <w:right w:val="single" w:sz="4" w:space="0" w:color="FFFFFF"/>
            </w:tcBorders>
            <w:shd w:val="clear" w:color="auto" w:fill="4472C4"/>
            <w:hideMark/>
          </w:tcPr>
          <w:p w:rsidR="00ED285D" w:rsidRPr="00ED285D" w:rsidRDefault="00ED285D" w:rsidP="00ED285D">
            <w:pPr>
              <w:spacing w:after="0" w:line="276" w:lineRule="auto"/>
              <w:rPr>
                <w:rFonts w:ascii="Times New Roman" w:eastAsia="Times New Roman" w:hAnsi="Times New Roman" w:cs="Times New Roman"/>
                <w:b/>
                <w:bCs/>
                <w:color w:val="FFFFFF"/>
                <w:sz w:val="20"/>
                <w:szCs w:val="20"/>
              </w:rPr>
            </w:pPr>
            <w:r w:rsidRPr="00ED285D">
              <w:rPr>
                <w:rFonts w:ascii="Times New Roman" w:eastAsia="Times New Roman" w:hAnsi="Times New Roman" w:cs="Times New Roman"/>
                <w:b/>
                <w:bCs/>
                <w:color w:val="000000"/>
                <w:sz w:val="20"/>
                <w:szCs w:val="20"/>
              </w:rPr>
              <w:t>Week 8:</w:t>
            </w:r>
          </w:p>
        </w:tc>
        <w:tc>
          <w:tcPr>
            <w:tcW w:w="1682" w:type="dxa"/>
            <w:tcBorders>
              <w:top w:val="single" w:sz="4" w:space="0" w:color="FFFFFF"/>
              <w:left w:val="single" w:sz="4" w:space="0" w:color="FFFFFF"/>
              <w:bottom w:val="single" w:sz="4" w:space="0" w:color="FFFFFF"/>
              <w:right w:val="single" w:sz="4" w:space="0" w:color="FFFFFF"/>
            </w:tcBorders>
            <w:shd w:val="clear" w:color="auto" w:fill="B4C6E7"/>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1843" w:type="dxa"/>
            <w:tcBorders>
              <w:top w:val="single" w:sz="4" w:space="0" w:color="FFFFFF"/>
              <w:left w:val="single" w:sz="4" w:space="0" w:color="FFFFFF"/>
              <w:bottom w:val="single" w:sz="4" w:space="0" w:color="FFFFFF"/>
              <w:right w:val="single" w:sz="4" w:space="0" w:color="FFFFFF"/>
            </w:tcBorders>
            <w:shd w:val="clear" w:color="auto" w:fill="B4C6E7"/>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4398" w:type="dxa"/>
            <w:tcBorders>
              <w:top w:val="single" w:sz="4" w:space="0" w:color="FFFFFF"/>
              <w:left w:val="single" w:sz="4" w:space="0" w:color="FFFFFF"/>
              <w:bottom w:val="single" w:sz="4" w:space="0" w:color="FFFFFF"/>
              <w:right w:val="single" w:sz="4" w:space="0" w:color="FFFFFF"/>
            </w:tcBorders>
            <w:shd w:val="clear" w:color="auto" w:fill="B4C6E7"/>
          </w:tcPr>
          <w:p w:rsidR="00ED285D" w:rsidRPr="00567450" w:rsidRDefault="00ED285D" w:rsidP="00ED285D">
            <w:pPr>
              <w:spacing w:after="0" w:line="240" w:lineRule="auto"/>
              <w:rPr>
                <w:rFonts w:ascii="Times New Roman" w:eastAsia="Times New Roman" w:hAnsi="Times New Roman" w:cs="Times New Roman"/>
                <w:color w:val="000000"/>
                <w:sz w:val="24"/>
                <w:szCs w:val="24"/>
              </w:rPr>
            </w:pPr>
            <w:r w:rsidRPr="00567450">
              <w:rPr>
                <w:rFonts w:ascii="Times New Roman" w:eastAsia="Times New Roman" w:hAnsi="Times New Roman" w:cs="Times New Roman"/>
                <w:b/>
                <w:sz w:val="24"/>
                <w:szCs w:val="24"/>
              </w:rPr>
              <w:t xml:space="preserve">Drugs Acting on Endocrine System; </w:t>
            </w:r>
            <w:r w:rsidRPr="00567450">
              <w:rPr>
                <w:rFonts w:ascii="Times New Roman" w:eastAsia="Times New Roman" w:hAnsi="Times New Roman" w:cs="Times New Roman"/>
                <w:sz w:val="24"/>
                <w:szCs w:val="24"/>
              </w:rPr>
              <w:t xml:space="preserve">classification, insulin preparations, oral </w:t>
            </w:r>
            <w:proofErr w:type="spellStart"/>
            <w:r w:rsidRPr="00567450">
              <w:rPr>
                <w:rFonts w:ascii="Times New Roman" w:eastAsia="Times New Roman" w:hAnsi="Times New Roman" w:cs="Times New Roman"/>
                <w:sz w:val="24"/>
                <w:szCs w:val="24"/>
              </w:rPr>
              <w:t>hypoglycaemic</w:t>
            </w:r>
            <w:proofErr w:type="spellEnd"/>
            <w:r w:rsidRPr="00567450">
              <w:rPr>
                <w:rFonts w:ascii="Times New Roman" w:eastAsia="Times New Roman" w:hAnsi="Times New Roman" w:cs="Times New Roman"/>
                <w:sz w:val="24"/>
                <w:szCs w:val="24"/>
              </w:rPr>
              <w:t xml:space="preserve"> agents (</w:t>
            </w:r>
            <w:proofErr w:type="spellStart"/>
            <w:r w:rsidRPr="00567450">
              <w:rPr>
                <w:rFonts w:ascii="Times New Roman" w:eastAsia="Times New Roman" w:hAnsi="Times New Roman" w:cs="Times New Roman"/>
                <w:sz w:val="24"/>
                <w:szCs w:val="24"/>
              </w:rPr>
              <w:t>sulphonylureas</w:t>
            </w:r>
            <w:proofErr w:type="spellEnd"/>
            <w:r w:rsidRPr="00567450">
              <w:rPr>
                <w:rFonts w:ascii="Times New Roman" w:eastAsia="Times New Roman" w:hAnsi="Times New Roman" w:cs="Times New Roman"/>
                <w:sz w:val="24"/>
                <w:szCs w:val="24"/>
              </w:rPr>
              <w:t xml:space="preserve">, </w:t>
            </w:r>
            <w:proofErr w:type="spellStart"/>
            <w:r w:rsidRPr="00567450">
              <w:rPr>
                <w:rFonts w:ascii="Times New Roman" w:eastAsia="Times New Roman" w:hAnsi="Times New Roman" w:cs="Times New Roman"/>
                <w:sz w:val="24"/>
                <w:szCs w:val="24"/>
              </w:rPr>
              <w:t>biguanides</w:t>
            </w:r>
            <w:proofErr w:type="spellEnd"/>
            <w:r w:rsidRPr="00567450">
              <w:rPr>
                <w:rFonts w:ascii="Times New Roman" w:eastAsia="Times New Roman" w:hAnsi="Times New Roman" w:cs="Times New Roman"/>
                <w:sz w:val="24"/>
                <w:szCs w:val="24"/>
              </w:rPr>
              <w:t xml:space="preserve">, </w:t>
            </w:r>
            <w:proofErr w:type="spellStart"/>
            <w:r w:rsidRPr="00567450">
              <w:rPr>
                <w:rFonts w:ascii="Times New Roman" w:eastAsia="Times New Roman" w:hAnsi="Times New Roman" w:cs="Times New Roman"/>
                <w:sz w:val="24"/>
                <w:szCs w:val="24"/>
              </w:rPr>
              <w:t>meglitinides</w:t>
            </w:r>
            <w:proofErr w:type="spellEnd"/>
            <w:r w:rsidRPr="00567450">
              <w:rPr>
                <w:rFonts w:ascii="Times New Roman" w:eastAsia="Times New Roman" w:hAnsi="Times New Roman" w:cs="Times New Roman"/>
                <w:sz w:val="24"/>
                <w:szCs w:val="24"/>
              </w:rPr>
              <w:t xml:space="preserve">, </w:t>
            </w:r>
            <w:proofErr w:type="spellStart"/>
            <w:r w:rsidRPr="00567450">
              <w:rPr>
                <w:rFonts w:ascii="Times New Roman" w:eastAsia="Times New Roman" w:hAnsi="Times New Roman" w:cs="Times New Roman"/>
                <w:sz w:val="24"/>
                <w:szCs w:val="24"/>
              </w:rPr>
              <w:t>thiazolidinediones</w:t>
            </w:r>
            <w:proofErr w:type="spellEnd"/>
            <w:r w:rsidRPr="00567450">
              <w:rPr>
                <w:rFonts w:ascii="Times New Roman" w:eastAsia="Times New Roman" w:hAnsi="Times New Roman" w:cs="Times New Roman"/>
                <w:sz w:val="24"/>
                <w:szCs w:val="24"/>
              </w:rPr>
              <w:t>).</w:t>
            </w:r>
          </w:p>
        </w:tc>
      </w:tr>
      <w:tr w:rsidR="00ED285D" w:rsidRPr="00ED285D" w:rsidTr="0067200F">
        <w:tc>
          <w:tcPr>
            <w:tcW w:w="1437" w:type="dxa"/>
            <w:tcBorders>
              <w:top w:val="single" w:sz="4" w:space="0" w:color="FFFFFF"/>
              <w:left w:val="single" w:sz="4" w:space="0" w:color="FFFFFF"/>
              <w:bottom w:val="single" w:sz="4" w:space="0" w:color="FFFFFF"/>
              <w:right w:val="single" w:sz="4" w:space="0" w:color="FFFFFF"/>
            </w:tcBorders>
            <w:shd w:val="clear" w:color="auto" w:fill="4472C4"/>
            <w:hideMark/>
          </w:tcPr>
          <w:p w:rsidR="00ED285D" w:rsidRPr="00ED285D" w:rsidRDefault="00ED285D" w:rsidP="00ED285D">
            <w:pPr>
              <w:spacing w:after="0" w:line="276" w:lineRule="auto"/>
              <w:rPr>
                <w:rFonts w:ascii="Times New Roman" w:eastAsia="Times New Roman" w:hAnsi="Times New Roman" w:cs="Times New Roman"/>
                <w:b/>
                <w:bCs/>
                <w:color w:val="FFFFFF"/>
                <w:sz w:val="20"/>
                <w:szCs w:val="20"/>
              </w:rPr>
            </w:pPr>
            <w:r w:rsidRPr="00ED285D">
              <w:rPr>
                <w:rFonts w:ascii="Times New Roman" w:eastAsia="Times New Roman" w:hAnsi="Times New Roman" w:cs="Times New Roman"/>
                <w:b/>
                <w:bCs/>
                <w:color w:val="000000"/>
                <w:sz w:val="20"/>
                <w:szCs w:val="20"/>
              </w:rPr>
              <w:t>Week 9:</w:t>
            </w:r>
          </w:p>
        </w:tc>
        <w:tc>
          <w:tcPr>
            <w:tcW w:w="1682" w:type="dxa"/>
            <w:tcBorders>
              <w:top w:val="single" w:sz="4" w:space="0" w:color="FFFFFF"/>
              <w:left w:val="single" w:sz="4" w:space="0" w:color="FFFFFF"/>
              <w:bottom w:val="single" w:sz="4" w:space="0" w:color="FFFFFF"/>
              <w:right w:val="single" w:sz="4" w:space="0" w:color="FFFFFF"/>
            </w:tcBorders>
            <w:shd w:val="clear" w:color="auto" w:fill="D9E2F3"/>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1843" w:type="dxa"/>
            <w:tcBorders>
              <w:top w:val="single" w:sz="4" w:space="0" w:color="FFFFFF"/>
              <w:left w:val="single" w:sz="4" w:space="0" w:color="FFFFFF"/>
              <w:bottom w:val="single" w:sz="4" w:space="0" w:color="FFFFFF"/>
              <w:right w:val="single" w:sz="4" w:space="0" w:color="FFFFFF"/>
            </w:tcBorders>
            <w:shd w:val="clear" w:color="auto" w:fill="D9E2F3"/>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4398" w:type="dxa"/>
            <w:tcBorders>
              <w:top w:val="single" w:sz="4" w:space="0" w:color="FFFFFF"/>
              <w:left w:val="single" w:sz="4" w:space="0" w:color="FFFFFF"/>
              <w:bottom w:val="single" w:sz="4" w:space="0" w:color="FFFFFF"/>
              <w:right w:val="single" w:sz="4" w:space="0" w:color="FFFFFF"/>
            </w:tcBorders>
            <w:shd w:val="clear" w:color="auto" w:fill="D9E2F3"/>
            <w:hideMark/>
          </w:tcPr>
          <w:p w:rsidR="00ED285D" w:rsidRPr="00567450" w:rsidRDefault="00ED285D" w:rsidP="00ED285D">
            <w:pPr>
              <w:spacing w:after="0" w:line="240" w:lineRule="auto"/>
              <w:rPr>
                <w:rFonts w:ascii="Times New Roman" w:eastAsia="Times New Roman" w:hAnsi="Times New Roman" w:cs="Times New Roman"/>
                <w:b/>
                <w:color w:val="000000"/>
                <w:sz w:val="24"/>
                <w:szCs w:val="24"/>
              </w:rPr>
            </w:pPr>
            <w:r w:rsidRPr="00567450">
              <w:rPr>
                <w:rFonts w:ascii="Times New Roman" w:eastAsia="Times New Roman" w:hAnsi="Times New Roman" w:cs="Times New Roman"/>
                <w:b/>
                <w:color w:val="000000"/>
                <w:sz w:val="24"/>
                <w:szCs w:val="24"/>
              </w:rPr>
              <w:t>CATs</w:t>
            </w:r>
          </w:p>
        </w:tc>
      </w:tr>
      <w:tr w:rsidR="00ED285D" w:rsidRPr="00ED285D" w:rsidTr="0067200F">
        <w:tc>
          <w:tcPr>
            <w:tcW w:w="1437" w:type="dxa"/>
            <w:tcBorders>
              <w:top w:val="single" w:sz="4" w:space="0" w:color="FFFFFF"/>
              <w:left w:val="single" w:sz="4" w:space="0" w:color="FFFFFF"/>
              <w:bottom w:val="single" w:sz="4" w:space="0" w:color="FFFFFF"/>
              <w:right w:val="single" w:sz="4" w:space="0" w:color="FFFFFF"/>
            </w:tcBorders>
            <w:shd w:val="clear" w:color="auto" w:fill="4472C4"/>
            <w:hideMark/>
          </w:tcPr>
          <w:p w:rsidR="00ED285D" w:rsidRPr="00ED285D" w:rsidRDefault="00ED285D" w:rsidP="00ED285D">
            <w:pPr>
              <w:spacing w:after="0" w:line="276" w:lineRule="auto"/>
              <w:rPr>
                <w:rFonts w:ascii="Times New Roman" w:eastAsia="Times New Roman" w:hAnsi="Times New Roman" w:cs="Times New Roman"/>
                <w:b/>
                <w:bCs/>
                <w:color w:val="FFFFFF"/>
                <w:sz w:val="20"/>
                <w:szCs w:val="20"/>
              </w:rPr>
            </w:pPr>
            <w:r w:rsidRPr="00ED285D">
              <w:rPr>
                <w:rFonts w:ascii="Times New Roman" w:eastAsia="Times New Roman" w:hAnsi="Times New Roman" w:cs="Times New Roman"/>
                <w:b/>
                <w:bCs/>
                <w:color w:val="000000"/>
                <w:sz w:val="20"/>
                <w:szCs w:val="20"/>
              </w:rPr>
              <w:t>Week 10:</w:t>
            </w:r>
          </w:p>
        </w:tc>
        <w:tc>
          <w:tcPr>
            <w:tcW w:w="1682" w:type="dxa"/>
            <w:tcBorders>
              <w:top w:val="single" w:sz="4" w:space="0" w:color="FFFFFF"/>
              <w:left w:val="single" w:sz="4" w:space="0" w:color="FFFFFF"/>
              <w:bottom w:val="single" w:sz="4" w:space="0" w:color="FFFFFF"/>
              <w:right w:val="single" w:sz="4" w:space="0" w:color="FFFFFF"/>
            </w:tcBorders>
            <w:shd w:val="clear" w:color="auto" w:fill="B4C6E7"/>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1843" w:type="dxa"/>
            <w:tcBorders>
              <w:top w:val="single" w:sz="4" w:space="0" w:color="FFFFFF"/>
              <w:left w:val="single" w:sz="4" w:space="0" w:color="FFFFFF"/>
              <w:bottom w:val="single" w:sz="4" w:space="0" w:color="FFFFFF"/>
              <w:right w:val="single" w:sz="4" w:space="0" w:color="FFFFFF"/>
            </w:tcBorders>
            <w:shd w:val="clear" w:color="auto" w:fill="B4C6E7"/>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4398" w:type="dxa"/>
            <w:tcBorders>
              <w:top w:val="single" w:sz="4" w:space="0" w:color="FFFFFF"/>
              <w:left w:val="single" w:sz="4" w:space="0" w:color="FFFFFF"/>
              <w:bottom w:val="single" w:sz="4" w:space="0" w:color="FFFFFF"/>
              <w:right w:val="single" w:sz="4" w:space="0" w:color="FFFFFF"/>
            </w:tcBorders>
            <w:shd w:val="clear" w:color="auto" w:fill="B4C6E7"/>
          </w:tcPr>
          <w:p w:rsidR="00ED285D" w:rsidRPr="00567450" w:rsidRDefault="00ED285D" w:rsidP="00ED285D">
            <w:pPr>
              <w:spacing w:after="0" w:line="240" w:lineRule="auto"/>
              <w:rPr>
                <w:rFonts w:ascii="Times New Roman" w:eastAsia="Times New Roman" w:hAnsi="Times New Roman" w:cs="Times New Roman"/>
                <w:color w:val="000000"/>
                <w:sz w:val="24"/>
                <w:szCs w:val="24"/>
              </w:rPr>
            </w:pPr>
            <w:r w:rsidRPr="00567450">
              <w:rPr>
                <w:rFonts w:ascii="Times New Roman" w:eastAsia="Times New Roman" w:hAnsi="Times New Roman" w:cs="Times New Roman"/>
                <w:sz w:val="24"/>
                <w:szCs w:val="24"/>
              </w:rPr>
              <w:t xml:space="preserve">Thyroid hormone and </w:t>
            </w:r>
            <w:proofErr w:type="spellStart"/>
            <w:r w:rsidRPr="00567450">
              <w:rPr>
                <w:rFonts w:ascii="Times New Roman" w:eastAsia="Times New Roman" w:hAnsi="Times New Roman" w:cs="Times New Roman"/>
                <w:sz w:val="24"/>
                <w:szCs w:val="24"/>
              </w:rPr>
              <w:t>antithyroid</w:t>
            </w:r>
            <w:proofErr w:type="spellEnd"/>
            <w:r w:rsidRPr="00567450">
              <w:rPr>
                <w:rFonts w:ascii="Times New Roman" w:eastAsia="Times New Roman" w:hAnsi="Times New Roman" w:cs="Times New Roman"/>
                <w:sz w:val="24"/>
                <w:szCs w:val="24"/>
              </w:rPr>
              <w:t xml:space="preserve"> agents /parathyroid medications; anabolic steroids and hormonal contraceptives; corticosteroids; drugs acting on the pituitary.</w:t>
            </w:r>
          </w:p>
        </w:tc>
      </w:tr>
      <w:tr w:rsidR="00ED285D" w:rsidRPr="00ED285D" w:rsidTr="0067200F">
        <w:tc>
          <w:tcPr>
            <w:tcW w:w="1437" w:type="dxa"/>
            <w:tcBorders>
              <w:top w:val="single" w:sz="4" w:space="0" w:color="FFFFFF"/>
              <w:left w:val="single" w:sz="4" w:space="0" w:color="FFFFFF"/>
              <w:bottom w:val="single" w:sz="4" w:space="0" w:color="FFFFFF"/>
              <w:right w:val="single" w:sz="4" w:space="0" w:color="FFFFFF"/>
            </w:tcBorders>
            <w:shd w:val="clear" w:color="auto" w:fill="4472C4"/>
            <w:hideMark/>
          </w:tcPr>
          <w:p w:rsidR="00ED285D" w:rsidRPr="00ED285D" w:rsidRDefault="00ED285D" w:rsidP="00ED285D">
            <w:pPr>
              <w:spacing w:after="0" w:line="276" w:lineRule="auto"/>
              <w:rPr>
                <w:rFonts w:ascii="Times New Roman" w:eastAsia="Times New Roman" w:hAnsi="Times New Roman" w:cs="Times New Roman"/>
                <w:b/>
                <w:bCs/>
                <w:color w:val="FFFFFF"/>
                <w:sz w:val="20"/>
                <w:szCs w:val="20"/>
              </w:rPr>
            </w:pPr>
            <w:r w:rsidRPr="00ED285D">
              <w:rPr>
                <w:rFonts w:ascii="Times New Roman" w:eastAsia="Times New Roman" w:hAnsi="Times New Roman" w:cs="Times New Roman"/>
                <w:b/>
                <w:bCs/>
                <w:color w:val="000000"/>
                <w:sz w:val="20"/>
                <w:szCs w:val="20"/>
              </w:rPr>
              <w:t>Week 11</w:t>
            </w:r>
          </w:p>
        </w:tc>
        <w:tc>
          <w:tcPr>
            <w:tcW w:w="1682" w:type="dxa"/>
            <w:tcBorders>
              <w:top w:val="single" w:sz="4" w:space="0" w:color="FFFFFF"/>
              <w:left w:val="single" w:sz="4" w:space="0" w:color="FFFFFF"/>
              <w:bottom w:val="single" w:sz="4" w:space="0" w:color="FFFFFF"/>
              <w:right w:val="single" w:sz="4" w:space="0" w:color="FFFFFF"/>
            </w:tcBorders>
            <w:shd w:val="clear" w:color="auto" w:fill="D9E2F3"/>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1843" w:type="dxa"/>
            <w:tcBorders>
              <w:top w:val="single" w:sz="4" w:space="0" w:color="FFFFFF"/>
              <w:left w:val="single" w:sz="4" w:space="0" w:color="FFFFFF"/>
              <w:bottom w:val="single" w:sz="4" w:space="0" w:color="FFFFFF"/>
              <w:right w:val="single" w:sz="4" w:space="0" w:color="FFFFFF"/>
            </w:tcBorders>
            <w:shd w:val="clear" w:color="auto" w:fill="D9E2F3"/>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4398" w:type="dxa"/>
            <w:tcBorders>
              <w:top w:val="single" w:sz="4" w:space="0" w:color="FFFFFF"/>
              <w:left w:val="single" w:sz="4" w:space="0" w:color="FFFFFF"/>
              <w:bottom w:val="single" w:sz="4" w:space="0" w:color="FFFFFF"/>
              <w:right w:val="single" w:sz="4" w:space="0" w:color="FFFFFF"/>
            </w:tcBorders>
            <w:shd w:val="clear" w:color="auto" w:fill="D9E2F3"/>
          </w:tcPr>
          <w:p w:rsidR="00ED285D" w:rsidRPr="00567450" w:rsidRDefault="00ED285D" w:rsidP="00ED285D">
            <w:pPr>
              <w:spacing w:after="0" w:line="240" w:lineRule="auto"/>
              <w:rPr>
                <w:rFonts w:ascii="Times New Roman" w:eastAsia="Times New Roman" w:hAnsi="Times New Roman" w:cs="Times New Roman"/>
                <w:color w:val="000000"/>
                <w:sz w:val="24"/>
                <w:szCs w:val="24"/>
              </w:rPr>
            </w:pPr>
            <w:r w:rsidRPr="00567450">
              <w:rPr>
                <w:rFonts w:ascii="Times New Roman" w:eastAsia="Times New Roman" w:hAnsi="Times New Roman" w:cs="Times New Roman"/>
                <w:b/>
                <w:sz w:val="24"/>
                <w:szCs w:val="24"/>
              </w:rPr>
              <w:t xml:space="preserve">Drugs Acting on Autonomic and Central Nervous System; </w:t>
            </w:r>
            <w:r w:rsidRPr="00567450">
              <w:rPr>
                <w:rFonts w:ascii="Times New Roman" w:eastAsia="Times New Roman" w:hAnsi="Times New Roman" w:cs="Times New Roman"/>
                <w:sz w:val="24"/>
                <w:szCs w:val="24"/>
              </w:rPr>
              <w:t xml:space="preserve">classification, drugs acting on the autonomic nervous system (cholinergic drugs, </w:t>
            </w:r>
            <w:proofErr w:type="spellStart"/>
            <w:r w:rsidRPr="00567450">
              <w:rPr>
                <w:rFonts w:ascii="Times New Roman" w:eastAsia="Times New Roman" w:hAnsi="Times New Roman" w:cs="Times New Roman"/>
                <w:sz w:val="24"/>
                <w:szCs w:val="24"/>
              </w:rPr>
              <w:t>anticholinergics</w:t>
            </w:r>
            <w:proofErr w:type="spellEnd"/>
            <w:r w:rsidRPr="00567450">
              <w:rPr>
                <w:rFonts w:ascii="Times New Roman" w:eastAsia="Times New Roman" w:hAnsi="Times New Roman" w:cs="Times New Roman"/>
                <w:sz w:val="24"/>
                <w:szCs w:val="24"/>
              </w:rPr>
              <w:t xml:space="preserve">, </w:t>
            </w:r>
            <w:proofErr w:type="spellStart"/>
            <w:r w:rsidRPr="00567450">
              <w:rPr>
                <w:rFonts w:ascii="Times New Roman" w:eastAsia="Times New Roman" w:hAnsi="Times New Roman" w:cs="Times New Roman"/>
                <w:sz w:val="24"/>
                <w:szCs w:val="24"/>
              </w:rPr>
              <w:t>sympathomimetics</w:t>
            </w:r>
            <w:proofErr w:type="spellEnd"/>
            <w:r w:rsidRPr="00567450">
              <w:rPr>
                <w:rFonts w:ascii="Times New Roman" w:eastAsia="Times New Roman" w:hAnsi="Times New Roman" w:cs="Times New Roman"/>
                <w:sz w:val="24"/>
                <w:szCs w:val="24"/>
              </w:rPr>
              <w:t xml:space="preserve">, </w:t>
            </w:r>
          </w:p>
        </w:tc>
      </w:tr>
      <w:tr w:rsidR="00ED285D" w:rsidRPr="00ED285D" w:rsidTr="0067200F">
        <w:tc>
          <w:tcPr>
            <w:tcW w:w="1437" w:type="dxa"/>
            <w:tcBorders>
              <w:top w:val="single" w:sz="4" w:space="0" w:color="FFFFFF"/>
              <w:left w:val="single" w:sz="4" w:space="0" w:color="FFFFFF"/>
              <w:bottom w:val="single" w:sz="4" w:space="0" w:color="FFFFFF"/>
              <w:right w:val="single" w:sz="4" w:space="0" w:color="FFFFFF"/>
            </w:tcBorders>
            <w:shd w:val="clear" w:color="auto" w:fill="4472C4"/>
            <w:hideMark/>
          </w:tcPr>
          <w:p w:rsidR="00ED285D" w:rsidRPr="00ED285D" w:rsidRDefault="00ED285D" w:rsidP="00ED285D">
            <w:pPr>
              <w:spacing w:after="0" w:line="276" w:lineRule="auto"/>
              <w:rPr>
                <w:rFonts w:ascii="Times New Roman" w:eastAsia="Times New Roman" w:hAnsi="Times New Roman" w:cs="Times New Roman"/>
                <w:b/>
                <w:bCs/>
                <w:color w:val="FFFFFF"/>
                <w:sz w:val="20"/>
                <w:szCs w:val="20"/>
              </w:rPr>
            </w:pPr>
            <w:r w:rsidRPr="00ED285D">
              <w:rPr>
                <w:rFonts w:ascii="Times New Roman" w:eastAsia="Times New Roman" w:hAnsi="Times New Roman" w:cs="Times New Roman"/>
                <w:b/>
                <w:bCs/>
                <w:color w:val="000000"/>
                <w:sz w:val="20"/>
                <w:szCs w:val="20"/>
              </w:rPr>
              <w:t>Week 12:</w:t>
            </w:r>
          </w:p>
        </w:tc>
        <w:tc>
          <w:tcPr>
            <w:tcW w:w="1682" w:type="dxa"/>
            <w:tcBorders>
              <w:top w:val="single" w:sz="4" w:space="0" w:color="FFFFFF"/>
              <w:left w:val="single" w:sz="4" w:space="0" w:color="FFFFFF"/>
              <w:bottom w:val="single" w:sz="4" w:space="0" w:color="FFFFFF"/>
              <w:right w:val="single" w:sz="4" w:space="0" w:color="FFFFFF"/>
            </w:tcBorders>
            <w:shd w:val="clear" w:color="auto" w:fill="B4C6E7"/>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1843" w:type="dxa"/>
            <w:tcBorders>
              <w:top w:val="single" w:sz="4" w:space="0" w:color="FFFFFF"/>
              <w:left w:val="single" w:sz="4" w:space="0" w:color="FFFFFF"/>
              <w:bottom w:val="single" w:sz="4" w:space="0" w:color="FFFFFF"/>
              <w:right w:val="single" w:sz="4" w:space="0" w:color="FFFFFF"/>
            </w:tcBorders>
            <w:shd w:val="clear" w:color="auto" w:fill="B4C6E7"/>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4398" w:type="dxa"/>
            <w:tcBorders>
              <w:top w:val="single" w:sz="4" w:space="0" w:color="FFFFFF"/>
              <w:left w:val="single" w:sz="4" w:space="0" w:color="FFFFFF"/>
              <w:bottom w:val="single" w:sz="4" w:space="0" w:color="FFFFFF"/>
              <w:right w:val="single" w:sz="4" w:space="0" w:color="FFFFFF"/>
            </w:tcBorders>
            <w:shd w:val="clear" w:color="auto" w:fill="B4C6E7"/>
          </w:tcPr>
          <w:p w:rsidR="00ED285D" w:rsidRPr="00567450" w:rsidRDefault="00ED285D" w:rsidP="00ED285D">
            <w:pPr>
              <w:spacing w:after="0" w:line="240" w:lineRule="auto"/>
              <w:rPr>
                <w:rFonts w:ascii="Times New Roman" w:eastAsia="Times New Roman" w:hAnsi="Times New Roman" w:cs="Times New Roman"/>
                <w:color w:val="000000"/>
                <w:sz w:val="24"/>
                <w:szCs w:val="24"/>
              </w:rPr>
            </w:pPr>
            <w:r w:rsidRPr="00567450">
              <w:rPr>
                <w:rFonts w:ascii="Times New Roman" w:eastAsia="Times New Roman" w:hAnsi="Times New Roman" w:cs="Times New Roman"/>
                <w:sz w:val="24"/>
                <w:szCs w:val="24"/>
              </w:rPr>
              <w:t>Adrenergic receptor antagonists - alpha antagonists, beta adrenergic receptor antagonists (beta blockers).</w:t>
            </w:r>
          </w:p>
        </w:tc>
      </w:tr>
      <w:tr w:rsidR="00ED285D" w:rsidRPr="00ED285D" w:rsidTr="0067200F">
        <w:tc>
          <w:tcPr>
            <w:tcW w:w="1437" w:type="dxa"/>
            <w:tcBorders>
              <w:top w:val="single" w:sz="4" w:space="0" w:color="FFFFFF"/>
              <w:left w:val="single" w:sz="4" w:space="0" w:color="FFFFFF"/>
              <w:bottom w:val="single" w:sz="4" w:space="0" w:color="FFFFFF"/>
              <w:right w:val="single" w:sz="4" w:space="0" w:color="FFFFFF"/>
            </w:tcBorders>
            <w:shd w:val="clear" w:color="auto" w:fill="4472C4"/>
            <w:hideMark/>
          </w:tcPr>
          <w:p w:rsidR="00ED285D" w:rsidRPr="00ED285D" w:rsidRDefault="00ED285D" w:rsidP="00ED285D">
            <w:pPr>
              <w:spacing w:after="0" w:line="276" w:lineRule="auto"/>
              <w:rPr>
                <w:rFonts w:ascii="Times New Roman" w:eastAsia="Times New Roman" w:hAnsi="Times New Roman" w:cs="Times New Roman"/>
                <w:b/>
                <w:bCs/>
                <w:color w:val="FFFFFF"/>
                <w:sz w:val="20"/>
                <w:szCs w:val="20"/>
              </w:rPr>
            </w:pPr>
            <w:r w:rsidRPr="00ED285D">
              <w:rPr>
                <w:rFonts w:ascii="Times New Roman" w:eastAsia="Times New Roman" w:hAnsi="Times New Roman" w:cs="Times New Roman"/>
                <w:b/>
                <w:bCs/>
                <w:color w:val="000000"/>
                <w:sz w:val="20"/>
                <w:szCs w:val="20"/>
              </w:rPr>
              <w:lastRenderedPageBreak/>
              <w:t>Week 13:</w:t>
            </w:r>
          </w:p>
        </w:tc>
        <w:tc>
          <w:tcPr>
            <w:tcW w:w="1682" w:type="dxa"/>
            <w:tcBorders>
              <w:top w:val="single" w:sz="4" w:space="0" w:color="FFFFFF"/>
              <w:left w:val="single" w:sz="4" w:space="0" w:color="FFFFFF"/>
              <w:bottom w:val="single" w:sz="4" w:space="0" w:color="FFFFFF"/>
              <w:right w:val="single" w:sz="4" w:space="0" w:color="FFFFFF"/>
            </w:tcBorders>
            <w:shd w:val="clear" w:color="auto" w:fill="D9E2F3"/>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1843" w:type="dxa"/>
            <w:tcBorders>
              <w:top w:val="single" w:sz="4" w:space="0" w:color="FFFFFF"/>
              <w:left w:val="single" w:sz="4" w:space="0" w:color="FFFFFF"/>
              <w:bottom w:val="single" w:sz="4" w:space="0" w:color="FFFFFF"/>
              <w:right w:val="single" w:sz="4" w:space="0" w:color="FFFFFF"/>
            </w:tcBorders>
            <w:shd w:val="clear" w:color="auto" w:fill="D9E2F3"/>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4398" w:type="dxa"/>
            <w:tcBorders>
              <w:top w:val="single" w:sz="4" w:space="0" w:color="FFFFFF"/>
              <w:left w:val="single" w:sz="4" w:space="0" w:color="FFFFFF"/>
              <w:bottom w:val="single" w:sz="4" w:space="0" w:color="FFFFFF"/>
              <w:right w:val="single" w:sz="4" w:space="0" w:color="FFFFFF"/>
            </w:tcBorders>
            <w:shd w:val="clear" w:color="auto" w:fill="D9E2F3"/>
          </w:tcPr>
          <w:p w:rsidR="00ED285D" w:rsidRPr="00567450" w:rsidRDefault="00ED285D" w:rsidP="00ED285D">
            <w:pPr>
              <w:spacing w:after="0" w:line="240" w:lineRule="auto"/>
              <w:rPr>
                <w:rFonts w:ascii="Times New Roman" w:eastAsia="Times New Roman" w:hAnsi="Times New Roman" w:cs="Times New Roman"/>
                <w:color w:val="000000"/>
                <w:sz w:val="24"/>
                <w:szCs w:val="24"/>
              </w:rPr>
            </w:pPr>
            <w:r w:rsidRPr="00567450">
              <w:rPr>
                <w:rFonts w:ascii="Times New Roman" w:eastAsia="Times New Roman" w:hAnsi="Times New Roman" w:cs="Times New Roman"/>
                <w:sz w:val="24"/>
                <w:szCs w:val="24"/>
              </w:rPr>
              <w:t>Drugs for pain relief (analgesics and antipyretics - non-opioid analgesics and opioid analgesics), non-steroidal anti-inflammatory drugs (NSAIDS).</w:t>
            </w:r>
          </w:p>
        </w:tc>
      </w:tr>
      <w:tr w:rsidR="00ED285D" w:rsidRPr="00ED285D" w:rsidTr="0067200F">
        <w:tc>
          <w:tcPr>
            <w:tcW w:w="1437" w:type="dxa"/>
            <w:tcBorders>
              <w:top w:val="single" w:sz="4" w:space="0" w:color="FFFFFF"/>
              <w:left w:val="single" w:sz="4" w:space="0" w:color="FFFFFF"/>
              <w:bottom w:val="single" w:sz="4" w:space="0" w:color="FFFFFF"/>
              <w:right w:val="single" w:sz="4" w:space="0" w:color="FFFFFF"/>
            </w:tcBorders>
            <w:shd w:val="clear" w:color="auto" w:fill="4472C4"/>
            <w:hideMark/>
          </w:tcPr>
          <w:p w:rsidR="00ED285D" w:rsidRPr="00ED285D" w:rsidRDefault="00ED285D" w:rsidP="00ED285D">
            <w:pPr>
              <w:spacing w:after="0" w:line="276" w:lineRule="auto"/>
              <w:rPr>
                <w:rFonts w:ascii="Times New Roman" w:eastAsia="Times New Roman" w:hAnsi="Times New Roman" w:cs="Times New Roman"/>
                <w:b/>
                <w:bCs/>
                <w:color w:val="FFFFFF"/>
                <w:sz w:val="20"/>
                <w:szCs w:val="20"/>
              </w:rPr>
            </w:pPr>
            <w:r w:rsidRPr="00ED285D">
              <w:rPr>
                <w:rFonts w:ascii="Times New Roman" w:eastAsia="Times New Roman" w:hAnsi="Times New Roman" w:cs="Times New Roman"/>
                <w:b/>
                <w:bCs/>
                <w:color w:val="000000"/>
                <w:sz w:val="20"/>
                <w:szCs w:val="20"/>
              </w:rPr>
              <w:t>Week 14:</w:t>
            </w:r>
          </w:p>
        </w:tc>
        <w:tc>
          <w:tcPr>
            <w:tcW w:w="1682" w:type="dxa"/>
            <w:tcBorders>
              <w:top w:val="single" w:sz="4" w:space="0" w:color="FFFFFF"/>
              <w:left w:val="single" w:sz="4" w:space="0" w:color="FFFFFF"/>
              <w:bottom w:val="single" w:sz="4" w:space="0" w:color="FFFFFF"/>
              <w:right w:val="single" w:sz="4" w:space="0" w:color="FFFFFF"/>
            </w:tcBorders>
            <w:shd w:val="clear" w:color="auto" w:fill="B4C6E7"/>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1843" w:type="dxa"/>
            <w:tcBorders>
              <w:top w:val="single" w:sz="4" w:space="0" w:color="FFFFFF"/>
              <w:left w:val="single" w:sz="4" w:space="0" w:color="FFFFFF"/>
              <w:bottom w:val="single" w:sz="4" w:space="0" w:color="FFFFFF"/>
              <w:right w:val="single" w:sz="4" w:space="0" w:color="FFFFFF"/>
            </w:tcBorders>
            <w:shd w:val="clear" w:color="auto" w:fill="B4C6E7"/>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4398" w:type="dxa"/>
            <w:tcBorders>
              <w:top w:val="single" w:sz="4" w:space="0" w:color="FFFFFF"/>
              <w:left w:val="single" w:sz="4" w:space="0" w:color="FFFFFF"/>
              <w:bottom w:val="single" w:sz="4" w:space="0" w:color="FFFFFF"/>
              <w:right w:val="single" w:sz="4" w:space="0" w:color="FFFFFF"/>
            </w:tcBorders>
            <w:shd w:val="clear" w:color="auto" w:fill="B4C6E7"/>
          </w:tcPr>
          <w:p w:rsidR="00ED285D" w:rsidRPr="00567450" w:rsidRDefault="00ED285D" w:rsidP="00ED285D">
            <w:pPr>
              <w:spacing w:after="0" w:line="240" w:lineRule="auto"/>
              <w:rPr>
                <w:rFonts w:ascii="Times New Roman" w:eastAsia="Times New Roman" w:hAnsi="Times New Roman" w:cs="Times New Roman"/>
                <w:sz w:val="24"/>
                <w:szCs w:val="24"/>
              </w:rPr>
            </w:pPr>
            <w:r w:rsidRPr="00567450">
              <w:rPr>
                <w:rFonts w:ascii="Times New Roman" w:eastAsia="Times New Roman" w:hAnsi="Times New Roman" w:cs="Times New Roman"/>
                <w:sz w:val="24"/>
                <w:szCs w:val="24"/>
              </w:rPr>
              <w:t>Steroids as anti-inflammatory agents, drugs used in rheumatic diseases.</w:t>
            </w:r>
          </w:p>
        </w:tc>
      </w:tr>
      <w:tr w:rsidR="00ED285D" w:rsidRPr="00ED285D" w:rsidTr="0067200F">
        <w:tc>
          <w:tcPr>
            <w:tcW w:w="1437" w:type="dxa"/>
            <w:tcBorders>
              <w:top w:val="single" w:sz="4" w:space="0" w:color="FFFFFF"/>
              <w:left w:val="single" w:sz="4" w:space="0" w:color="FFFFFF"/>
              <w:bottom w:val="single" w:sz="4" w:space="0" w:color="FFFFFF"/>
              <w:right w:val="single" w:sz="4" w:space="0" w:color="FFFFFF"/>
            </w:tcBorders>
            <w:shd w:val="clear" w:color="auto" w:fill="4472C4"/>
            <w:hideMark/>
          </w:tcPr>
          <w:p w:rsidR="00ED285D" w:rsidRPr="00ED285D" w:rsidRDefault="00ED285D" w:rsidP="00ED285D">
            <w:pPr>
              <w:spacing w:after="0" w:line="276" w:lineRule="auto"/>
              <w:rPr>
                <w:rFonts w:ascii="Times New Roman" w:eastAsia="Times New Roman" w:hAnsi="Times New Roman" w:cs="Times New Roman"/>
                <w:b/>
                <w:bCs/>
                <w:color w:val="FFFFFF"/>
                <w:sz w:val="20"/>
                <w:szCs w:val="20"/>
              </w:rPr>
            </w:pPr>
            <w:r w:rsidRPr="00ED285D">
              <w:rPr>
                <w:rFonts w:ascii="Times New Roman" w:eastAsia="Times New Roman" w:hAnsi="Times New Roman" w:cs="Times New Roman"/>
                <w:b/>
                <w:bCs/>
                <w:color w:val="000000"/>
                <w:sz w:val="20"/>
                <w:szCs w:val="20"/>
              </w:rPr>
              <w:t>Week 15:</w:t>
            </w:r>
          </w:p>
        </w:tc>
        <w:tc>
          <w:tcPr>
            <w:tcW w:w="1682" w:type="dxa"/>
            <w:tcBorders>
              <w:top w:val="single" w:sz="4" w:space="0" w:color="FFFFFF"/>
              <w:left w:val="single" w:sz="4" w:space="0" w:color="FFFFFF"/>
              <w:bottom w:val="single" w:sz="4" w:space="0" w:color="FFFFFF"/>
              <w:right w:val="single" w:sz="4" w:space="0" w:color="FFFFFF"/>
            </w:tcBorders>
            <w:shd w:val="clear" w:color="auto" w:fill="D9E2F3"/>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1843" w:type="dxa"/>
            <w:tcBorders>
              <w:top w:val="single" w:sz="4" w:space="0" w:color="FFFFFF"/>
              <w:left w:val="single" w:sz="4" w:space="0" w:color="FFFFFF"/>
              <w:bottom w:val="single" w:sz="4" w:space="0" w:color="FFFFFF"/>
              <w:right w:val="single" w:sz="4" w:space="0" w:color="FFFFFF"/>
            </w:tcBorders>
            <w:shd w:val="clear" w:color="auto" w:fill="D9E2F3"/>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4398" w:type="dxa"/>
            <w:tcBorders>
              <w:top w:val="single" w:sz="4" w:space="0" w:color="FFFFFF"/>
              <w:left w:val="single" w:sz="4" w:space="0" w:color="FFFFFF"/>
              <w:bottom w:val="single" w:sz="4" w:space="0" w:color="FFFFFF"/>
              <w:right w:val="single" w:sz="4" w:space="0" w:color="FFFFFF"/>
            </w:tcBorders>
            <w:shd w:val="clear" w:color="auto" w:fill="D9E2F3"/>
          </w:tcPr>
          <w:p w:rsidR="00ED285D" w:rsidRPr="00567450" w:rsidRDefault="00ED285D" w:rsidP="00ED285D">
            <w:pPr>
              <w:spacing w:after="0" w:line="240" w:lineRule="auto"/>
              <w:rPr>
                <w:rFonts w:ascii="Times New Roman" w:eastAsia="Times New Roman" w:hAnsi="Times New Roman" w:cs="Times New Roman"/>
                <w:sz w:val="24"/>
                <w:szCs w:val="24"/>
              </w:rPr>
            </w:pPr>
            <w:r w:rsidRPr="00567450">
              <w:rPr>
                <w:rFonts w:ascii="Times New Roman" w:eastAsia="Times New Roman" w:hAnsi="Times New Roman" w:cs="Times New Roman"/>
                <w:sz w:val="24"/>
                <w:szCs w:val="24"/>
              </w:rPr>
              <w:t>Drugs used for treatment of gout, drugs used for treatment of soft tissue inflammation.</w:t>
            </w:r>
          </w:p>
        </w:tc>
      </w:tr>
      <w:tr w:rsidR="00ED285D" w:rsidRPr="00ED285D" w:rsidTr="0067200F">
        <w:tc>
          <w:tcPr>
            <w:tcW w:w="1437" w:type="dxa"/>
            <w:tcBorders>
              <w:top w:val="single" w:sz="4" w:space="0" w:color="FFFFFF"/>
              <w:left w:val="single" w:sz="4" w:space="0" w:color="FFFFFF"/>
              <w:bottom w:val="single" w:sz="4" w:space="0" w:color="FFFFFF"/>
              <w:right w:val="single" w:sz="4" w:space="0" w:color="FFFFFF"/>
            </w:tcBorders>
            <w:shd w:val="clear" w:color="auto" w:fill="4472C4"/>
            <w:hideMark/>
          </w:tcPr>
          <w:p w:rsidR="00ED285D" w:rsidRPr="00ED285D" w:rsidRDefault="00ED285D" w:rsidP="00ED285D">
            <w:pPr>
              <w:spacing w:after="0" w:line="276" w:lineRule="auto"/>
              <w:rPr>
                <w:rFonts w:ascii="Times New Roman" w:eastAsia="Times New Roman" w:hAnsi="Times New Roman" w:cs="Times New Roman"/>
                <w:b/>
                <w:bCs/>
                <w:color w:val="FFFFFF"/>
                <w:sz w:val="20"/>
                <w:szCs w:val="20"/>
              </w:rPr>
            </w:pPr>
            <w:r w:rsidRPr="00ED285D">
              <w:rPr>
                <w:rFonts w:ascii="Times New Roman" w:eastAsia="Times New Roman" w:hAnsi="Times New Roman" w:cs="Times New Roman"/>
                <w:b/>
                <w:bCs/>
                <w:color w:val="000000"/>
                <w:sz w:val="20"/>
                <w:szCs w:val="20"/>
              </w:rPr>
              <w:t>Week 16:</w:t>
            </w:r>
          </w:p>
        </w:tc>
        <w:tc>
          <w:tcPr>
            <w:tcW w:w="1682" w:type="dxa"/>
            <w:tcBorders>
              <w:top w:val="single" w:sz="4" w:space="0" w:color="FFFFFF"/>
              <w:left w:val="single" w:sz="4" w:space="0" w:color="FFFFFF"/>
              <w:bottom w:val="single" w:sz="4" w:space="0" w:color="FFFFFF"/>
              <w:right w:val="single" w:sz="4" w:space="0" w:color="FFFFFF"/>
            </w:tcBorders>
            <w:shd w:val="clear" w:color="auto" w:fill="B4C6E7"/>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1843" w:type="dxa"/>
            <w:tcBorders>
              <w:top w:val="single" w:sz="4" w:space="0" w:color="FFFFFF"/>
              <w:left w:val="single" w:sz="4" w:space="0" w:color="FFFFFF"/>
              <w:bottom w:val="single" w:sz="4" w:space="0" w:color="FFFFFF"/>
              <w:right w:val="single" w:sz="4" w:space="0" w:color="FFFFFF"/>
            </w:tcBorders>
            <w:shd w:val="clear" w:color="auto" w:fill="B4C6E7"/>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4398" w:type="dxa"/>
            <w:tcBorders>
              <w:top w:val="single" w:sz="4" w:space="0" w:color="FFFFFF"/>
              <w:left w:val="single" w:sz="4" w:space="0" w:color="FFFFFF"/>
              <w:bottom w:val="single" w:sz="4" w:space="0" w:color="FFFFFF"/>
              <w:right w:val="single" w:sz="4" w:space="0" w:color="FFFFFF"/>
            </w:tcBorders>
            <w:shd w:val="clear" w:color="auto" w:fill="B4C6E7"/>
          </w:tcPr>
          <w:p w:rsidR="00ED285D" w:rsidRPr="00567450" w:rsidRDefault="00ED285D" w:rsidP="00ED285D">
            <w:pPr>
              <w:spacing w:after="0" w:line="240" w:lineRule="auto"/>
              <w:rPr>
                <w:rFonts w:ascii="Times New Roman" w:eastAsia="Times New Roman" w:hAnsi="Times New Roman" w:cs="Times New Roman"/>
                <w:sz w:val="24"/>
                <w:szCs w:val="24"/>
              </w:rPr>
            </w:pPr>
            <w:r w:rsidRPr="00567450">
              <w:rPr>
                <w:rFonts w:ascii="Times New Roman" w:eastAsia="Times New Roman" w:hAnsi="Times New Roman" w:cs="Times New Roman"/>
                <w:b/>
                <w:sz w:val="24"/>
                <w:szCs w:val="24"/>
              </w:rPr>
              <w:t xml:space="preserve">Drugs used in the Treatment of Bone </w:t>
            </w:r>
            <w:proofErr w:type="spellStart"/>
            <w:r w:rsidRPr="00567450">
              <w:rPr>
                <w:rFonts w:ascii="Times New Roman" w:eastAsia="Times New Roman" w:hAnsi="Times New Roman" w:cs="Times New Roman"/>
                <w:b/>
                <w:sz w:val="24"/>
                <w:szCs w:val="24"/>
              </w:rPr>
              <w:t>MineralDisorders</w:t>
            </w:r>
            <w:proofErr w:type="spellEnd"/>
            <w:r w:rsidRPr="00567450">
              <w:rPr>
                <w:rFonts w:ascii="Times New Roman" w:eastAsia="Times New Roman" w:hAnsi="Times New Roman" w:cs="Times New Roman"/>
                <w:sz w:val="24"/>
                <w:szCs w:val="24"/>
              </w:rPr>
              <w:t xml:space="preserve">; </w:t>
            </w:r>
            <w:proofErr w:type="spellStart"/>
            <w:r w:rsidRPr="00567450">
              <w:rPr>
                <w:rFonts w:ascii="Times New Roman" w:eastAsia="Times New Roman" w:hAnsi="Times New Roman" w:cs="Times New Roman"/>
                <w:sz w:val="24"/>
                <w:szCs w:val="24"/>
              </w:rPr>
              <w:t>biphosphonates</w:t>
            </w:r>
            <w:proofErr w:type="spellEnd"/>
            <w:r w:rsidRPr="00567450">
              <w:rPr>
                <w:rFonts w:ascii="Times New Roman" w:eastAsia="Times New Roman" w:hAnsi="Times New Roman" w:cs="Times New Roman"/>
                <w:sz w:val="24"/>
                <w:szCs w:val="24"/>
              </w:rPr>
              <w:t>, vitamin D and related compounds, calcium preparations.</w:t>
            </w:r>
          </w:p>
        </w:tc>
      </w:tr>
      <w:tr w:rsidR="00ED285D" w:rsidRPr="00ED285D" w:rsidTr="0067200F">
        <w:tc>
          <w:tcPr>
            <w:tcW w:w="1437" w:type="dxa"/>
            <w:tcBorders>
              <w:top w:val="single" w:sz="4" w:space="0" w:color="FFFFFF"/>
              <w:left w:val="single" w:sz="4" w:space="0" w:color="FFFFFF"/>
              <w:bottom w:val="single" w:sz="4" w:space="0" w:color="FFFFFF"/>
              <w:right w:val="single" w:sz="4" w:space="0" w:color="FFFFFF"/>
            </w:tcBorders>
            <w:shd w:val="clear" w:color="auto" w:fill="4472C4"/>
            <w:hideMark/>
          </w:tcPr>
          <w:p w:rsidR="00ED285D" w:rsidRPr="00ED285D" w:rsidRDefault="00ED285D" w:rsidP="00ED285D">
            <w:pPr>
              <w:spacing w:after="0" w:line="276" w:lineRule="auto"/>
              <w:rPr>
                <w:rFonts w:ascii="Times New Roman" w:eastAsia="Times New Roman" w:hAnsi="Times New Roman" w:cs="Times New Roman"/>
                <w:b/>
                <w:bCs/>
                <w:color w:val="FFFFFF"/>
                <w:sz w:val="20"/>
                <w:szCs w:val="20"/>
              </w:rPr>
            </w:pPr>
            <w:r w:rsidRPr="00ED285D">
              <w:rPr>
                <w:rFonts w:ascii="Times New Roman" w:eastAsia="Times New Roman" w:hAnsi="Times New Roman" w:cs="Times New Roman"/>
                <w:b/>
                <w:bCs/>
                <w:color w:val="000000"/>
                <w:sz w:val="20"/>
                <w:szCs w:val="20"/>
              </w:rPr>
              <w:t>Week 17:</w:t>
            </w:r>
          </w:p>
        </w:tc>
        <w:tc>
          <w:tcPr>
            <w:tcW w:w="1682" w:type="dxa"/>
            <w:tcBorders>
              <w:top w:val="single" w:sz="4" w:space="0" w:color="FFFFFF"/>
              <w:left w:val="single" w:sz="4" w:space="0" w:color="FFFFFF"/>
              <w:bottom w:val="single" w:sz="4" w:space="0" w:color="FFFFFF"/>
              <w:right w:val="single" w:sz="4" w:space="0" w:color="FFFFFF"/>
            </w:tcBorders>
            <w:shd w:val="clear" w:color="auto" w:fill="D9E2F3"/>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1843" w:type="dxa"/>
            <w:tcBorders>
              <w:top w:val="single" w:sz="4" w:space="0" w:color="FFFFFF"/>
              <w:left w:val="single" w:sz="4" w:space="0" w:color="FFFFFF"/>
              <w:bottom w:val="single" w:sz="4" w:space="0" w:color="FFFFFF"/>
              <w:right w:val="single" w:sz="4" w:space="0" w:color="FFFFFF"/>
            </w:tcBorders>
            <w:shd w:val="clear" w:color="auto" w:fill="D9E2F3"/>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4398" w:type="dxa"/>
            <w:tcBorders>
              <w:top w:val="single" w:sz="4" w:space="0" w:color="FFFFFF"/>
              <w:left w:val="single" w:sz="4" w:space="0" w:color="FFFFFF"/>
              <w:bottom w:val="single" w:sz="4" w:space="0" w:color="FFFFFF"/>
              <w:right w:val="single" w:sz="4" w:space="0" w:color="FFFFFF"/>
            </w:tcBorders>
            <w:shd w:val="clear" w:color="auto" w:fill="D9E2F3"/>
            <w:hideMark/>
          </w:tcPr>
          <w:p w:rsidR="00ED285D" w:rsidRPr="00567450" w:rsidRDefault="00ED285D" w:rsidP="00ED285D">
            <w:pPr>
              <w:spacing w:after="0" w:line="240" w:lineRule="auto"/>
              <w:rPr>
                <w:rFonts w:ascii="Times New Roman" w:eastAsia="Times New Roman" w:hAnsi="Times New Roman" w:cs="Times New Roman"/>
                <w:color w:val="000000"/>
                <w:sz w:val="24"/>
                <w:szCs w:val="24"/>
              </w:rPr>
            </w:pPr>
            <w:r w:rsidRPr="00567450">
              <w:rPr>
                <w:rFonts w:ascii="Times New Roman" w:eastAsia="Times New Roman" w:hAnsi="Times New Roman" w:cs="Times New Roman"/>
                <w:color w:val="000000"/>
                <w:sz w:val="24"/>
                <w:szCs w:val="24"/>
              </w:rPr>
              <w:t>Study Week</w:t>
            </w:r>
          </w:p>
        </w:tc>
      </w:tr>
      <w:tr w:rsidR="00ED285D" w:rsidRPr="00ED285D" w:rsidTr="0067200F">
        <w:tc>
          <w:tcPr>
            <w:tcW w:w="1437" w:type="dxa"/>
            <w:tcBorders>
              <w:top w:val="single" w:sz="4" w:space="0" w:color="FFFFFF"/>
              <w:left w:val="single" w:sz="4" w:space="0" w:color="FFFFFF"/>
              <w:bottom w:val="single" w:sz="4" w:space="0" w:color="FFFFFF"/>
              <w:right w:val="single" w:sz="4" w:space="0" w:color="FFFFFF"/>
            </w:tcBorders>
            <w:shd w:val="clear" w:color="auto" w:fill="4472C4"/>
            <w:hideMark/>
          </w:tcPr>
          <w:p w:rsidR="00ED285D" w:rsidRPr="00ED285D" w:rsidRDefault="00ED285D" w:rsidP="00ED285D">
            <w:pPr>
              <w:spacing w:after="0" w:line="276" w:lineRule="auto"/>
              <w:rPr>
                <w:rFonts w:ascii="Times New Roman" w:eastAsia="Times New Roman" w:hAnsi="Times New Roman" w:cs="Times New Roman"/>
                <w:b/>
                <w:bCs/>
                <w:color w:val="FFFFFF"/>
                <w:sz w:val="20"/>
                <w:szCs w:val="20"/>
              </w:rPr>
            </w:pPr>
            <w:r w:rsidRPr="00ED285D">
              <w:rPr>
                <w:rFonts w:ascii="Times New Roman" w:eastAsia="Times New Roman" w:hAnsi="Times New Roman" w:cs="Times New Roman"/>
                <w:b/>
                <w:bCs/>
                <w:color w:val="000000"/>
                <w:sz w:val="20"/>
                <w:szCs w:val="20"/>
              </w:rPr>
              <w:t>Week 18:</w:t>
            </w:r>
          </w:p>
        </w:tc>
        <w:tc>
          <w:tcPr>
            <w:tcW w:w="1682" w:type="dxa"/>
            <w:tcBorders>
              <w:top w:val="single" w:sz="4" w:space="0" w:color="FFFFFF"/>
              <w:left w:val="single" w:sz="4" w:space="0" w:color="FFFFFF"/>
              <w:bottom w:val="single" w:sz="4" w:space="0" w:color="FFFFFF"/>
              <w:right w:val="single" w:sz="4" w:space="0" w:color="FFFFFF"/>
            </w:tcBorders>
            <w:shd w:val="clear" w:color="auto" w:fill="B4C6E7"/>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1843" w:type="dxa"/>
            <w:tcBorders>
              <w:top w:val="single" w:sz="4" w:space="0" w:color="FFFFFF"/>
              <w:left w:val="single" w:sz="4" w:space="0" w:color="FFFFFF"/>
              <w:bottom w:val="single" w:sz="4" w:space="0" w:color="FFFFFF"/>
              <w:right w:val="single" w:sz="4" w:space="0" w:color="FFFFFF"/>
            </w:tcBorders>
            <w:shd w:val="clear" w:color="auto" w:fill="B4C6E7"/>
          </w:tcPr>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tc>
        <w:tc>
          <w:tcPr>
            <w:tcW w:w="4398" w:type="dxa"/>
            <w:tcBorders>
              <w:top w:val="single" w:sz="4" w:space="0" w:color="FFFFFF"/>
              <w:left w:val="single" w:sz="4" w:space="0" w:color="FFFFFF"/>
              <w:bottom w:val="single" w:sz="4" w:space="0" w:color="FFFFFF"/>
              <w:right w:val="single" w:sz="4" w:space="0" w:color="FFFFFF"/>
            </w:tcBorders>
            <w:shd w:val="clear" w:color="auto" w:fill="B4C6E7"/>
            <w:hideMark/>
          </w:tcPr>
          <w:p w:rsidR="00ED285D" w:rsidRPr="00567450" w:rsidRDefault="00ED285D" w:rsidP="00ED285D">
            <w:pPr>
              <w:spacing w:after="0" w:line="240" w:lineRule="auto"/>
              <w:rPr>
                <w:rFonts w:ascii="Times New Roman" w:eastAsia="Times New Roman" w:hAnsi="Times New Roman" w:cs="Times New Roman"/>
                <w:color w:val="000000"/>
                <w:sz w:val="24"/>
                <w:szCs w:val="24"/>
              </w:rPr>
            </w:pPr>
            <w:r w:rsidRPr="00567450">
              <w:rPr>
                <w:rFonts w:ascii="Times New Roman" w:eastAsia="Times New Roman" w:hAnsi="Times New Roman" w:cs="Times New Roman"/>
                <w:b/>
                <w:color w:val="000000"/>
                <w:sz w:val="24"/>
                <w:szCs w:val="24"/>
              </w:rPr>
              <w:t>End of Semester Examinations</w:t>
            </w:r>
          </w:p>
        </w:tc>
      </w:tr>
    </w:tbl>
    <w:p w:rsidR="00ED285D" w:rsidRPr="00ED285D" w:rsidRDefault="00ED285D" w:rsidP="00ED285D">
      <w:pPr>
        <w:spacing w:after="0" w:line="276" w:lineRule="auto"/>
        <w:jc w:val="both"/>
        <w:rPr>
          <w:rFonts w:ascii="Times New Roman" w:eastAsia="Times New Roman" w:hAnsi="Times New Roman" w:cs="Times New Roman"/>
          <w:bCs/>
          <w:sz w:val="24"/>
          <w:szCs w:val="24"/>
          <w:lang w:val="en-GB" w:eastAsia="en-GB"/>
        </w:rPr>
      </w:pPr>
    </w:p>
    <w:p w:rsidR="00ED285D" w:rsidRPr="00ED285D" w:rsidRDefault="00ED285D" w:rsidP="00ED285D">
      <w:pPr>
        <w:spacing w:line="360" w:lineRule="auto"/>
        <w:jc w:val="both"/>
        <w:rPr>
          <w:rFonts w:ascii="Times New Roman" w:eastAsia="Times New Roman" w:hAnsi="Times New Roman" w:cs="Times New Roman"/>
          <w:bCs/>
          <w:sz w:val="24"/>
          <w:szCs w:val="24"/>
        </w:rPr>
      </w:pPr>
      <w:r w:rsidRPr="00ED285D">
        <w:rPr>
          <w:rFonts w:ascii="Times New Roman" w:eastAsia="Times New Roman" w:hAnsi="Times New Roman" w:cs="Times New Roman"/>
          <w:b/>
          <w:sz w:val="24"/>
          <w:szCs w:val="24"/>
        </w:rPr>
        <w:t>Module Content</w:t>
      </w:r>
    </w:p>
    <w:p w:rsidR="00ED285D" w:rsidRPr="00ED285D" w:rsidRDefault="00ED285D" w:rsidP="00ED285D">
      <w:pPr>
        <w:spacing w:line="360" w:lineRule="auto"/>
        <w:jc w:val="both"/>
        <w:rPr>
          <w:rFonts w:ascii="Calibri" w:eastAsia="Times New Roman" w:hAnsi="Calibri" w:cs="Times New Roman"/>
          <w:sz w:val="24"/>
          <w:szCs w:val="24"/>
        </w:rPr>
      </w:pPr>
      <w:r w:rsidRPr="00ED285D">
        <w:rPr>
          <w:rFonts w:ascii="Times New Roman" w:eastAsia="Times New Roman" w:hAnsi="Times New Roman" w:cs="Times New Roman"/>
          <w:b/>
          <w:sz w:val="24"/>
          <w:szCs w:val="24"/>
        </w:rPr>
        <w:t xml:space="preserve">Diuretics and Drugs Acting on the Cardiovascular System; </w:t>
      </w:r>
      <w:r w:rsidRPr="00ED285D">
        <w:rPr>
          <w:rFonts w:ascii="Times New Roman" w:eastAsia="Times New Roman" w:hAnsi="Times New Roman" w:cs="Times New Roman"/>
          <w:sz w:val="24"/>
          <w:szCs w:val="24"/>
        </w:rPr>
        <w:t>diuretics (classification, osmotic, mercurial and carbonic anhydrase inhibitors, thiazides, loop diuretics and potassium sparing diuretics), cardiovascular drugs</w:t>
      </w:r>
      <w:r w:rsidRPr="00ED285D">
        <w:rPr>
          <w:rFonts w:ascii="Times New Roman" w:eastAsia="Times New Roman" w:hAnsi="Times New Roman" w:cs="Times New Roman"/>
          <w:i/>
          <w:sz w:val="24"/>
          <w:szCs w:val="24"/>
        </w:rPr>
        <w:t xml:space="preserve"> (</w:t>
      </w:r>
      <w:r w:rsidRPr="00ED285D">
        <w:rPr>
          <w:rFonts w:ascii="Times New Roman" w:eastAsia="Times New Roman" w:hAnsi="Times New Roman" w:cs="Times New Roman"/>
          <w:sz w:val="24"/>
          <w:szCs w:val="24"/>
        </w:rPr>
        <w:t xml:space="preserve">classification; cardiac glycosides, anti-angina drugs, anti-arrhythmic drugs; anticoagulants, protamine </w:t>
      </w:r>
      <w:proofErr w:type="spellStart"/>
      <w:r w:rsidRPr="00ED285D">
        <w:rPr>
          <w:rFonts w:ascii="Times New Roman" w:eastAsia="Times New Roman" w:hAnsi="Times New Roman" w:cs="Times New Roman"/>
          <w:sz w:val="24"/>
          <w:szCs w:val="24"/>
        </w:rPr>
        <w:t>sulphate</w:t>
      </w:r>
      <w:proofErr w:type="spellEnd"/>
      <w:r w:rsidRPr="00ED285D">
        <w:rPr>
          <w:rFonts w:ascii="Times New Roman" w:eastAsia="Times New Roman" w:hAnsi="Times New Roman" w:cs="Times New Roman"/>
          <w:sz w:val="24"/>
          <w:szCs w:val="24"/>
        </w:rPr>
        <w:t xml:space="preserve">, anti-platelet and </w:t>
      </w:r>
      <w:proofErr w:type="spellStart"/>
      <w:r w:rsidRPr="00ED285D">
        <w:rPr>
          <w:rFonts w:ascii="Times New Roman" w:eastAsia="Times New Roman" w:hAnsi="Times New Roman" w:cs="Times New Roman"/>
          <w:sz w:val="24"/>
          <w:szCs w:val="24"/>
        </w:rPr>
        <w:t>fibrinolytic</w:t>
      </w:r>
      <w:proofErr w:type="spellEnd"/>
      <w:r w:rsidRPr="00ED285D">
        <w:rPr>
          <w:rFonts w:ascii="Times New Roman" w:eastAsia="Times New Roman" w:hAnsi="Times New Roman" w:cs="Times New Roman"/>
          <w:sz w:val="24"/>
          <w:szCs w:val="24"/>
        </w:rPr>
        <w:t xml:space="preserve"> drugs, </w:t>
      </w:r>
      <w:proofErr w:type="spellStart"/>
      <w:r w:rsidRPr="00ED285D">
        <w:rPr>
          <w:rFonts w:ascii="Times New Roman" w:eastAsia="Times New Roman" w:hAnsi="Times New Roman" w:cs="Times New Roman"/>
          <w:sz w:val="24"/>
          <w:szCs w:val="24"/>
        </w:rPr>
        <w:t>haematinics</w:t>
      </w:r>
      <w:proofErr w:type="spellEnd"/>
      <w:r w:rsidRPr="00ED285D">
        <w:rPr>
          <w:rFonts w:ascii="Times New Roman" w:eastAsia="Times New Roman" w:hAnsi="Times New Roman" w:cs="Times New Roman"/>
          <w:sz w:val="24"/>
          <w:szCs w:val="24"/>
        </w:rPr>
        <w:t>; anti-</w:t>
      </w:r>
      <w:proofErr w:type="spellStart"/>
      <w:r w:rsidRPr="00ED285D">
        <w:rPr>
          <w:rFonts w:ascii="Times New Roman" w:eastAsia="Times New Roman" w:hAnsi="Times New Roman" w:cs="Times New Roman"/>
          <w:sz w:val="24"/>
          <w:szCs w:val="24"/>
        </w:rPr>
        <w:t>hypertensives</w:t>
      </w:r>
      <w:proofErr w:type="spellEnd"/>
      <w:r w:rsidRPr="00ED285D">
        <w:rPr>
          <w:rFonts w:ascii="Times New Roman" w:eastAsia="Times New Roman" w:hAnsi="Times New Roman" w:cs="Times New Roman"/>
          <w:sz w:val="24"/>
          <w:szCs w:val="24"/>
        </w:rPr>
        <w:t xml:space="preserve"> (vasodilators, adrenergic </w:t>
      </w:r>
      <w:proofErr w:type="spellStart"/>
      <w:r w:rsidRPr="00ED285D">
        <w:rPr>
          <w:rFonts w:ascii="Times New Roman" w:eastAsia="Times New Roman" w:hAnsi="Times New Roman" w:cs="Times New Roman"/>
          <w:sz w:val="24"/>
          <w:szCs w:val="24"/>
        </w:rPr>
        <w:t>neurone</w:t>
      </w:r>
      <w:proofErr w:type="spellEnd"/>
      <w:r w:rsidRPr="00ED285D">
        <w:rPr>
          <w:rFonts w:ascii="Times New Roman" w:eastAsia="Times New Roman" w:hAnsi="Times New Roman" w:cs="Times New Roman"/>
          <w:sz w:val="24"/>
          <w:szCs w:val="24"/>
        </w:rPr>
        <w:t xml:space="preserve"> blocking agents / alpha </w:t>
      </w:r>
      <w:proofErr w:type="spellStart"/>
      <w:r w:rsidRPr="00ED285D">
        <w:rPr>
          <w:rFonts w:ascii="Times New Roman" w:eastAsia="Times New Roman" w:hAnsi="Times New Roman" w:cs="Times New Roman"/>
          <w:sz w:val="24"/>
          <w:szCs w:val="24"/>
        </w:rPr>
        <w:t>adreno</w:t>
      </w:r>
      <w:proofErr w:type="spellEnd"/>
      <w:r w:rsidRPr="00ED285D">
        <w:rPr>
          <w:rFonts w:ascii="Times New Roman" w:eastAsia="Times New Roman" w:hAnsi="Times New Roman" w:cs="Times New Roman"/>
          <w:sz w:val="24"/>
          <w:szCs w:val="24"/>
        </w:rPr>
        <w:t xml:space="preserve">-receptor blockers), drugs for </w:t>
      </w:r>
      <w:proofErr w:type="spellStart"/>
      <w:r w:rsidRPr="00ED285D">
        <w:rPr>
          <w:rFonts w:ascii="Times New Roman" w:eastAsia="Times New Roman" w:hAnsi="Times New Roman" w:cs="Times New Roman"/>
          <w:sz w:val="24"/>
          <w:szCs w:val="24"/>
        </w:rPr>
        <w:t>dyslipidaemia</w:t>
      </w:r>
      <w:proofErr w:type="spellEnd"/>
      <w:r w:rsidRPr="00ED285D">
        <w:rPr>
          <w:rFonts w:ascii="Times New Roman" w:eastAsia="Times New Roman" w:hAnsi="Times New Roman" w:cs="Times New Roman"/>
          <w:sz w:val="24"/>
          <w:szCs w:val="24"/>
        </w:rPr>
        <w:t xml:space="preserve"> (statins, bile acid binding resins, fibrates) </w:t>
      </w:r>
      <w:r w:rsidRPr="00ED285D">
        <w:rPr>
          <w:rFonts w:ascii="Times New Roman" w:eastAsia="Times New Roman" w:hAnsi="Times New Roman" w:cs="Times New Roman"/>
          <w:b/>
          <w:sz w:val="24"/>
          <w:szCs w:val="24"/>
        </w:rPr>
        <w:t xml:space="preserve">Drugs acting on the Genitourinary System; </w:t>
      </w:r>
      <w:r w:rsidRPr="00ED285D">
        <w:rPr>
          <w:rFonts w:ascii="Times New Roman" w:eastAsia="Times New Roman" w:hAnsi="Times New Roman" w:cs="Times New Roman"/>
          <w:sz w:val="24"/>
          <w:szCs w:val="24"/>
        </w:rPr>
        <w:t xml:space="preserve">classification, urinary antiseptics; drugs for urinary retention and enuresis, preparations acting on the uterus (prostaglandins and  </w:t>
      </w:r>
      <w:proofErr w:type="spellStart"/>
      <w:r w:rsidRPr="00ED285D">
        <w:rPr>
          <w:rFonts w:ascii="Times New Roman" w:eastAsia="Times New Roman" w:hAnsi="Times New Roman" w:cs="Times New Roman"/>
          <w:sz w:val="24"/>
          <w:szCs w:val="24"/>
        </w:rPr>
        <w:t>oxytoxics</w:t>
      </w:r>
      <w:proofErr w:type="spellEnd"/>
      <w:r w:rsidRPr="00ED285D">
        <w:rPr>
          <w:rFonts w:ascii="Times New Roman" w:eastAsia="Times New Roman" w:hAnsi="Times New Roman" w:cs="Times New Roman"/>
          <w:sz w:val="24"/>
          <w:szCs w:val="24"/>
        </w:rPr>
        <w:t xml:space="preserve">, </w:t>
      </w:r>
      <w:proofErr w:type="spellStart"/>
      <w:r w:rsidRPr="00ED285D">
        <w:rPr>
          <w:rFonts w:ascii="Times New Roman" w:eastAsia="Times New Roman" w:hAnsi="Times New Roman" w:cs="Times New Roman"/>
          <w:sz w:val="24"/>
          <w:szCs w:val="24"/>
        </w:rPr>
        <w:t>myometrial</w:t>
      </w:r>
      <w:proofErr w:type="spellEnd"/>
      <w:r w:rsidRPr="00ED285D">
        <w:rPr>
          <w:rFonts w:ascii="Times New Roman" w:eastAsia="Times New Roman" w:hAnsi="Times New Roman" w:cs="Times New Roman"/>
          <w:sz w:val="24"/>
          <w:szCs w:val="24"/>
        </w:rPr>
        <w:t xml:space="preserve"> relaxants), drugs that alter urine </w:t>
      </w:r>
      <w:proofErr w:type="spellStart"/>
      <w:r w:rsidRPr="00ED285D">
        <w:rPr>
          <w:rFonts w:ascii="Times New Roman" w:eastAsia="Times New Roman" w:hAnsi="Times New Roman" w:cs="Times New Roman"/>
          <w:sz w:val="24"/>
          <w:szCs w:val="24"/>
        </w:rPr>
        <w:t>pH.</w:t>
      </w:r>
      <w:r w:rsidRPr="00ED285D">
        <w:rPr>
          <w:rFonts w:ascii="Times New Roman" w:eastAsia="Times New Roman" w:hAnsi="Times New Roman" w:cs="Times New Roman"/>
          <w:b/>
          <w:sz w:val="24"/>
          <w:szCs w:val="24"/>
        </w:rPr>
        <w:t>Drugs</w:t>
      </w:r>
      <w:proofErr w:type="spellEnd"/>
      <w:r w:rsidRPr="00ED285D">
        <w:rPr>
          <w:rFonts w:ascii="Times New Roman" w:eastAsia="Times New Roman" w:hAnsi="Times New Roman" w:cs="Times New Roman"/>
          <w:b/>
          <w:sz w:val="24"/>
          <w:szCs w:val="24"/>
        </w:rPr>
        <w:t xml:space="preserve"> Acting on Endocrine System; </w:t>
      </w:r>
      <w:r w:rsidRPr="00ED285D">
        <w:rPr>
          <w:rFonts w:ascii="Times New Roman" w:eastAsia="Times New Roman" w:hAnsi="Times New Roman" w:cs="Times New Roman"/>
          <w:sz w:val="24"/>
          <w:szCs w:val="24"/>
        </w:rPr>
        <w:t xml:space="preserve">classification, insulin preparations, oral </w:t>
      </w:r>
      <w:proofErr w:type="spellStart"/>
      <w:r w:rsidRPr="00ED285D">
        <w:rPr>
          <w:rFonts w:ascii="Times New Roman" w:eastAsia="Times New Roman" w:hAnsi="Times New Roman" w:cs="Times New Roman"/>
          <w:sz w:val="24"/>
          <w:szCs w:val="24"/>
        </w:rPr>
        <w:t>hypoglycaemic</w:t>
      </w:r>
      <w:proofErr w:type="spellEnd"/>
      <w:r w:rsidRPr="00ED285D">
        <w:rPr>
          <w:rFonts w:ascii="Times New Roman" w:eastAsia="Times New Roman" w:hAnsi="Times New Roman" w:cs="Times New Roman"/>
          <w:sz w:val="24"/>
          <w:szCs w:val="24"/>
        </w:rPr>
        <w:t xml:space="preserve"> agents (</w:t>
      </w:r>
      <w:proofErr w:type="spellStart"/>
      <w:r w:rsidRPr="00ED285D">
        <w:rPr>
          <w:rFonts w:ascii="Times New Roman" w:eastAsia="Times New Roman" w:hAnsi="Times New Roman" w:cs="Times New Roman"/>
          <w:sz w:val="24"/>
          <w:szCs w:val="24"/>
        </w:rPr>
        <w:t>sulphonylureas</w:t>
      </w:r>
      <w:proofErr w:type="spellEnd"/>
      <w:r w:rsidRPr="00ED285D">
        <w:rPr>
          <w:rFonts w:ascii="Times New Roman" w:eastAsia="Times New Roman" w:hAnsi="Times New Roman" w:cs="Times New Roman"/>
          <w:sz w:val="24"/>
          <w:szCs w:val="24"/>
        </w:rPr>
        <w:t xml:space="preserve">, </w:t>
      </w:r>
      <w:proofErr w:type="spellStart"/>
      <w:r w:rsidRPr="00ED285D">
        <w:rPr>
          <w:rFonts w:ascii="Times New Roman" w:eastAsia="Times New Roman" w:hAnsi="Times New Roman" w:cs="Times New Roman"/>
          <w:sz w:val="24"/>
          <w:szCs w:val="24"/>
        </w:rPr>
        <w:t>biguanides</w:t>
      </w:r>
      <w:proofErr w:type="spellEnd"/>
      <w:r w:rsidRPr="00ED285D">
        <w:rPr>
          <w:rFonts w:ascii="Times New Roman" w:eastAsia="Times New Roman" w:hAnsi="Times New Roman" w:cs="Times New Roman"/>
          <w:sz w:val="24"/>
          <w:szCs w:val="24"/>
        </w:rPr>
        <w:t xml:space="preserve">, </w:t>
      </w:r>
      <w:proofErr w:type="spellStart"/>
      <w:r w:rsidRPr="00ED285D">
        <w:rPr>
          <w:rFonts w:ascii="Times New Roman" w:eastAsia="Times New Roman" w:hAnsi="Times New Roman" w:cs="Times New Roman"/>
          <w:sz w:val="24"/>
          <w:szCs w:val="24"/>
        </w:rPr>
        <w:t>meglitinides</w:t>
      </w:r>
      <w:proofErr w:type="spellEnd"/>
      <w:r w:rsidRPr="00ED285D">
        <w:rPr>
          <w:rFonts w:ascii="Times New Roman" w:eastAsia="Times New Roman" w:hAnsi="Times New Roman" w:cs="Times New Roman"/>
          <w:sz w:val="24"/>
          <w:szCs w:val="24"/>
        </w:rPr>
        <w:t xml:space="preserve">, </w:t>
      </w:r>
      <w:proofErr w:type="spellStart"/>
      <w:r w:rsidRPr="00ED285D">
        <w:rPr>
          <w:rFonts w:ascii="Times New Roman" w:eastAsia="Times New Roman" w:hAnsi="Times New Roman" w:cs="Times New Roman"/>
          <w:sz w:val="24"/>
          <w:szCs w:val="24"/>
        </w:rPr>
        <w:t>thiazolidinediones</w:t>
      </w:r>
      <w:proofErr w:type="spellEnd"/>
      <w:r w:rsidRPr="00ED285D">
        <w:rPr>
          <w:rFonts w:ascii="Times New Roman" w:eastAsia="Times New Roman" w:hAnsi="Times New Roman" w:cs="Times New Roman"/>
          <w:sz w:val="24"/>
          <w:szCs w:val="24"/>
        </w:rPr>
        <w:t xml:space="preserve">); thyroid hormone and </w:t>
      </w:r>
      <w:proofErr w:type="spellStart"/>
      <w:r w:rsidRPr="00ED285D">
        <w:rPr>
          <w:rFonts w:ascii="Times New Roman" w:eastAsia="Times New Roman" w:hAnsi="Times New Roman" w:cs="Times New Roman"/>
          <w:sz w:val="24"/>
          <w:szCs w:val="24"/>
        </w:rPr>
        <w:t>antithyroid</w:t>
      </w:r>
      <w:proofErr w:type="spellEnd"/>
      <w:r w:rsidRPr="00ED285D">
        <w:rPr>
          <w:rFonts w:ascii="Times New Roman" w:eastAsia="Times New Roman" w:hAnsi="Times New Roman" w:cs="Times New Roman"/>
          <w:sz w:val="24"/>
          <w:szCs w:val="24"/>
        </w:rPr>
        <w:t xml:space="preserve"> agents /parathyroid medications; anabolic steroids and hormonal contraceptives; corticosteroids; drugs acting on the pituitary. </w:t>
      </w:r>
      <w:r w:rsidRPr="00ED285D">
        <w:rPr>
          <w:rFonts w:ascii="Times New Roman" w:eastAsia="Times New Roman" w:hAnsi="Times New Roman" w:cs="Times New Roman"/>
          <w:b/>
          <w:sz w:val="24"/>
          <w:szCs w:val="24"/>
        </w:rPr>
        <w:t xml:space="preserve">Drugs Acting on Autonomic and Central Nervous System; </w:t>
      </w:r>
      <w:r w:rsidRPr="00ED285D">
        <w:rPr>
          <w:rFonts w:ascii="Times New Roman" w:eastAsia="Times New Roman" w:hAnsi="Times New Roman" w:cs="Times New Roman"/>
          <w:sz w:val="24"/>
          <w:szCs w:val="24"/>
        </w:rPr>
        <w:t xml:space="preserve">classification, drugs acting on the autonomic nervous system (cholinergic drugs, </w:t>
      </w:r>
      <w:proofErr w:type="spellStart"/>
      <w:r w:rsidRPr="00ED285D">
        <w:rPr>
          <w:rFonts w:ascii="Times New Roman" w:eastAsia="Times New Roman" w:hAnsi="Times New Roman" w:cs="Times New Roman"/>
          <w:sz w:val="24"/>
          <w:szCs w:val="24"/>
        </w:rPr>
        <w:t>anticholinergics</w:t>
      </w:r>
      <w:proofErr w:type="spellEnd"/>
      <w:r w:rsidRPr="00ED285D">
        <w:rPr>
          <w:rFonts w:ascii="Times New Roman" w:eastAsia="Times New Roman" w:hAnsi="Times New Roman" w:cs="Times New Roman"/>
          <w:sz w:val="24"/>
          <w:szCs w:val="24"/>
        </w:rPr>
        <w:t xml:space="preserve">, </w:t>
      </w:r>
      <w:proofErr w:type="spellStart"/>
      <w:r w:rsidRPr="00ED285D">
        <w:rPr>
          <w:rFonts w:ascii="Times New Roman" w:eastAsia="Times New Roman" w:hAnsi="Times New Roman" w:cs="Times New Roman"/>
          <w:sz w:val="24"/>
          <w:szCs w:val="24"/>
        </w:rPr>
        <w:t>sympathomimetics</w:t>
      </w:r>
      <w:proofErr w:type="spellEnd"/>
      <w:r w:rsidRPr="00ED285D">
        <w:rPr>
          <w:rFonts w:ascii="Times New Roman" w:eastAsia="Times New Roman" w:hAnsi="Times New Roman" w:cs="Times New Roman"/>
          <w:sz w:val="24"/>
          <w:szCs w:val="24"/>
        </w:rPr>
        <w:t xml:space="preserve">, adrenergic receptor antagonists - alpha (α- antagonists) and beta adrenergic receptor antagonists (beta blockers). drugs for pain relief (analgesics and antipyretics - non-opioid analgesics and opioid analgesics), non-steroidal anti-inflammatory drugs (NSAIDS), steroids as anti-inflammatory agents, drugs used in rheumatic diseases, drugs used for treatment of gout, drugs </w:t>
      </w:r>
      <w:r w:rsidRPr="00ED285D">
        <w:rPr>
          <w:rFonts w:ascii="Times New Roman" w:eastAsia="Times New Roman" w:hAnsi="Times New Roman" w:cs="Times New Roman"/>
          <w:sz w:val="24"/>
          <w:szCs w:val="24"/>
        </w:rPr>
        <w:lastRenderedPageBreak/>
        <w:t xml:space="preserve">used for treatment of soft tissue inflammation. </w:t>
      </w:r>
      <w:r w:rsidRPr="00ED285D">
        <w:rPr>
          <w:rFonts w:ascii="Times New Roman" w:eastAsia="Times New Roman" w:hAnsi="Times New Roman" w:cs="Times New Roman"/>
          <w:b/>
          <w:sz w:val="24"/>
          <w:szCs w:val="24"/>
        </w:rPr>
        <w:t xml:space="preserve">Drugs used in the Treatment of Bone </w:t>
      </w:r>
      <w:proofErr w:type="spellStart"/>
      <w:r w:rsidRPr="00ED285D">
        <w:rPr>
          <w:rFonts w:ascii="Times New Roman" w:eastAsia="Times New Roman" w:hAnsi="Times New Roman" w:cs="Times New Roman"/>
          <w:b/>
          <w:sz w:val="24"/>
          <w:szCs w:val="24"/>
        </w:rPr>
        <w:t>MineralDisorders</w:t>
      </w:r>
      <w:proofErr w:type="spellEnd"/>
      <w:r w:rsidRPr="00ED285D">
        <w:rPr>
          <w:rFonts w:ascii="Times New Roman" w:eastAsia="Times New Roman" w:hAnsi="Times New Roman" w:cs="Times New Roman"/>
          <w:sz w:val="24"/>
          <w:szCs w:val="24"/>
        </w:rPr>
        <w:t xml:space="preserve">; </w:t>
      </w:r>
      <w:proofErr w:type="spellStart"/>
      <w:r w:rsidRPr="00ED285D">
        <w:rPr>
          <w:rFonts w:ascii="Times New Roman" w:eastAsia="Times New Roman" w:hAnsi="Times New Roman" w:cs="Times New Roman"/>
          <w:sz w:val="24"/>
          <w:szCs w:val="24"/>
        </w:rPr>
        <w:t>biphosphonates</w:t>
      </w:r>
      <w:proofErr w:type="spellEnd"/>
      <w:r w:rsidRPr="00ED285D">
        <w:rPr>
          <w:rFonts w:ascii="Times New Roman" w:eastAsia="Times New Roman" w:hAnsi="Times New Roman" w:cs="Times New Roman"/>
          <w:sz w:val="24"/>
          <w:szCs w:val="24"/>
        </w:rPr>
        <w:t>, vitamin D and related compounds, calcium preparations.</w:t>
      </w:r>
    </w:p>
    <w:p w:rsidR="00ED285D" w:rsidRPr="00ED285D" w:rsidRDefault="00ED285D" w:rsidP="00ED285D">
      <w:pPr>
        <w:widowControl w:val="0"/>
        <w:autoSpaceDE w:val="0"/>
        <w:autoSpaceDN w:val="0"/>
        <w:adjustRightInd w:val="0"/>
        <w:spacing w:after="0" w:line="360" w:lineRule="auto"/>
        <w:jc w:val="both"/>
        <w:rPr>
          <w:rFonts w:ascii="Times New Roman" w:eastAsia="Times New Roman" w:hAnsi="Times New Roman" w:cs="Times New Roman"/>
          <w:b/>
          <w:bCs/>
          <w:sz w:val="24"/>
          <w:szCs w:val="24"/>
          <w:lang w:val="en-GB"/>
        </w:rPr>
      </w:pPr>
      <w:r w:rsidRPr="00ED285D">
        <w:rPr>
          <w:rFonts w:ascii="Times New Roman" w:eastAsia="Times New Roman" w:hAnsi="Times New Roman" w:cs="Times New Roman"/>
          <w:b/>
          <w:bCs/>
          <w:sz w:val="24"/>
          <w:szCs w:val="24"/>
          <w:lang w:val="en-GB"/>
        </w:rPr>
        <w:t>Teaching Strategies</w:t>
      </w:r>
    </w:p>
    <w:p w:rsidR="00ED285D" w:rsidRPr="00ED285D" w:rsidRDefault="00ED285D" w:rsidP="00ED285D">
      <w:pPr>
        <w:widowControl w:val="0"/>
        <w:autoSpaceDE w:val="0"/>
        <w:autoSpaceDN w:val="0"/>
        <w:adjustRightInd w:val="0"/>
        <w:spacing w:after="0" w:line="360" w:lineRule="auto"/>
        <w:jc w:val="both"/>
        <w:rPr>
          <w:rFonts w:ascii="Times New Roman" w:eastAsia="Times New Roman" w:hAnsi="Times New Roman" w:cs="Times New Roman"/>
          <w:bCs/>
          <w:sz w:val="24"/>
          <w:szCs w:val="24"/>
          <w:lang w:val="en-GB"/>
        </w:rPr>
      </w:pPr>
      <w:r w:rsidRPr="00ED285D">
        <w:rPr>
          <w:rFonts w:ascii="Times New Roman" w:eastAsia="Times New Roman" w:hAnsi="Times New Roman" w:cs="Times New Roman"/>
          <w:bCs/>
          <w:sz w:val="24"/>
          <w:szCs w:val="24"/>
          <w:lang w:val="en-GB"/>
        </w:rPr>
        <w:t xml:space="preserve">Interactive Lectures, Small Group </w:t>
      </w:r>
      <w:proofErr w:type="gramStart"/>
      <w:r w:rsidRPr="00ED285D">
        <w:rPr>
          <w:rFonts w:ascii="Times New Roman" w:eastAsia="Times New Roman" w:hAnsi="Times New Roman" w:cs="Times New Roman"/>
          <w:bCs/>
          <w:sz w:val="24"/>
          <w:szCs w:val="24"/>
          <w:lang w:val="en-GB"/>
        </w:rPr>
        <w:t>Assignments,</w:t>
      </w:r>
      <w:proofErr w:type="gramEnd"/>
      <w:r w:rsidRPr="00ED285D">
        <w:rPr>
          <w:rFonts w:ascii="Times New Roman" w:eastAsia="Times New Roman" w:hAnsi="Times New Roman" w:cs="Times New Roman"/>
          <w:bCs/>
          <w:sz w:val="24"/>
          <w:szCs w:val="24"/>
          <w:lang w:val="en-GB"/>
        </w:rPr>
        <w:t xml:space="preserve"> and Small Group Discussions </w:t>
      </w:r>
    </w:p>
    <w:p w:rsidR="00ED285D" w:rsidRPr="00ED285D" w:rsidRDefault="00ED285D" w:rsidP="00ED285D">
      <w:pPr>
        <w:widowControl w:val="0"/>
        <w:autoSpaceDE w:val="0"/>
        <w:autoSpaceDN w:val="0"/>
        <w:adjustRightInd w:val="0"/>
        <w:spacing w:after="0" w:line="360" w:lineRule="auto"/>
        <w:jc w:val="both"/>
        <w:rPr>
          <w:rFonts w:ascii="Times New Roman" w:eastAsia="Times New Roman" w:hAnsi="Times New Roman" w:cs="Times New Roman"/>
          <w:b/>
          <w:bCs/>
          <w:sz w:val="24"/>
          <w:szCs w:val="24"/>
          <w:lang w:val="en-GB"/>
        </w:rPr>
      </w:pPr>
      <w:r w:rsidRPr="00ED285D">
        <w:rPr>
          <w:rFonts w:ascii="Times New Roman" w:eastAsia="Times New Roman" w:hAnsi="Times New Roman" w:cs="Times New Roman"/>
          <w:b/>
          <w:bCs/>
          <w:sz w:val="24"/>
          <w:szCs w:val="24"/>
          <w:lang w:val="en-GB"/>
        </w:rPr>
        <w:t>Teaching/Learning resources</w:t>
      </w:r>
    </w:p>
    <w:p w:rsidR="00ED285D" w:rsidRPr="00ED285D" w:rsidRDefault="00ED285D" w:rsidP="00ED285D">
      <w:pPr>
        <w:spacing w:after="0" w:line="360" w:lineRule="auto"/>
        <w:jc w:val="both"/>
        <w:rPr>
          <w:rFonts w:ascii="Times New Roman" w:eastAsia="Times New Roman" w:hAnsi="Times New Roman" w:cs="Times New Roman"/>
          <w:sz w:val="24"/>
          <w:szCs w:val="24"/>
        </w:rPr>
      </w:pPr>
      <w:proofErr w:type="gramStart"/>
      <w:r w:rsidRPr="00ED285D">
        <w:rPr>
          <w:rFonts w:ascii="Times New Roman" w:eastAsia="Times New Roman" w:hAnsi="Times New Roman" w:cs="Times New Roman"/>
          <w:sz w:val="24"/>
          <w:szCs w:val="24"/>
        </w:rPr>
        <w:t>Computer, LCD Projector, White Board Markers, Permanent Markers, White Board, Charts, Chalk, Chalk Board.</w:t>
      </w:r>
      <w:proofErr w:type="gramEnd"/>
      <w:r w:rsidRPr="00ED285D">
        <w:rPr>
          <w:rFonts w:ascii="Times New Roman" w:eastAsia="Times New Roman" w:hAnsi="Times New Roman" w:cs="Times New Roman"/>
          <w:sz w:val="24"/>
          <w:szCs w:val="24"/>
        </w:rPr>
        <w:t xml:space="preserve"> </w:t>
      </w:r>
    </w:p>
    <w:p w:rsidR="00ED285D" w:rsidRPr="00ED285D" w:rsidRDefault="00ED285D" w:rsidP="00ED285D">
      <w:pPr>
        <w:widowControl w:val="0"/>
        <w:autoSpaceDE w:val="0"/>
        <w:autoSpaceDN w:val="0"/>
        <w:adjustRightInd w:val="0"/>
        <w:spacing w:after="0" w:line="360" w:lineRule="auto"/>
        <w:jc w:val="both"/>
        <w:rPr>
          <w:rFonts w:ascii="Times New Roman" w:eastAsia="Times New Roman" w:hAnsi="Times New Roman" w:cs="Times New Roman"/>
          <w:b/>
          <w:bCs/>
          <w:sz w:val="24"/>
          <w:szCs w:val="24"/>
          <w:lang w:val="en-GB"/>
        </w:rPr>
      </w:pPr>
      <w:r w:rsidRPr="00ED285D">
        <w:rPr>
          <w:rFonts w:ascii="Times New Roman" w:eastAsia="Times New Roman" w:hAnsi="Times New Roman" w:cs="Times New Roman"/>
          <w:b/>
          <w:bCs/>
          <w:sz w:val="24"/>
          <w:szCs w:val="24"/>
          <w:lang w:val="en-GB"/>
        </w:rPr>
        <w:t>Assessment strategies</w:t>
      </w:r>
    </w:p>
    <w:p w:rsidR="00ED285D" w:rsidRPr="00ED285D" w:rsidRDefault="00ED285D" w:rsidP="00ED285D">
      <w:pPr>
        <w:spacing w:after="0" w:line="360" w:lineRule="auto"/>
        <w:jc w:val="both"/>
        <w:rPr>
          <w:rFonts w:ascii="Times New Roman" w:eastAsia="Times New Roman" w:hAnsi="Times New Roman" w:cs="Times New Roman"/>
          <w:b/>
          <w:sz w:val="24"/>
          <w:szCs w:val="24"/>
        </w:rPr>
      </w:pPr>
      <w:r w:rsidRPr="00ED285D">
        <w:rPr>
          <w:rFonts w:ascii="Times New Roman" w:eastAsia="Times New Roman" w:hAnsi="Times New Roman" w:cs="Times New Roman"/>
          <w:b/>
          <w:i/>
          <w:sz w:val="24"/>
          <w:szCs w:val="24"/>
        </w:rPr>
        <w:t>Formative</w:t>
      </w:r>
      <w:r w:rsidRPr="00ED285D">
        <w:rPr>
          <w:rFonts w:ascii="Times New Roman" w:eastAsia="Times New Roman" w:hAnsi="Times New Roman" w:cs="Times New Roman"/>
          <w:b/>
          <w:sz w:val="24"/>
          <w:szCs w:val="24"/>
        </w:rPr>
        <w:t xml:space="preserve">: </w:t>
      </w:r>
      <w:r w:rsidRPr="00ED285D">
        <w:rPr>
          <w:rFonts w:ascii="Times New Roman" w:eastAsia="Times New Roman" w:hAnsi="Times New Roman" w:cs="Times New Roman"/>
          <w:sz w:val="24"/>
          <w:szCs w:val="24"/>
        </w:rPr>
        <w:t>Continuous Assessment Tests, Individual Assignments and Group Assignments</w:t>
      </w:r>
    </w:p>
    <w:p w:rsidR="00ED285D" w:rsidRPr="00ED285D" w:rsidRDefault="00ED285D" w:rsidP="00ED285D">
      <w:pPr>
        <w:spacing w:after="0" w:line="360" w:lineRule="auto"/>
        <w:jc w:val="both"/>
        <w:rPr>
          <w:rFonts w:ascii="Times New Roman" w:eastAsia="Times New Roman" w:hAnsi="Times New Roman" w:cs="Times New Roman"/>
          <w:sz w:val="24"/>
          <w:szCs w:val="24"/>
        </w:rPr>
      </w:pPr>
      <w:r w:rsidRPr="00ED285D">
        <w:rPr>
          <w:rFonts w:ascii="Times New Roman" w:eastAsia="Times New Roman" w:hAnsi="Times New Roman" w:cs="Times New Roman"/>
          <w:b/>
          <w:i/>
          <w:sz w:val="24"/>
          <w:szCs w:val="24"/>
        </w:rPr>
        <w:t>Summative</w:t>
      </w:r>
      <w:r w:rsidRPr="00ED285D">
        <w:rPr>
          <w:rFonts w:ascii="Times New Roman" w:eastAsia="Times New Roman" w:hAnsi="Times New Roman" w:cs="Times New Roman"/>
          <w:b/>
          <w:sz w:val="24"/>
          <w:szCs w:val="24"/>
        </w:rPr>
        <w:t xml:space="preserve">: </w:t>
      </w:r>
      <w:r w:rsidRPr="00ED285D">
        <w:rPr>
          <w:rFonts w:ascii="Times New Roman" w:eastAsia="Times New Roman" w:hAnsi="Times New Roman" w:cs="Times New Roman"/>
          <w:sz w:val="24"/>
          <w:szCs w:val="24"/>
        </w:rPr>
        <w:t>End of Semester Examination</w:t>
      </w:r>
    </w:p>
    <w:p w:rsidR="00ED285D" w:rsidRPr="00ED285D" w:rsidRDefault="00ED285D" w:rsidP="00ED285D">
      <w:pPr>
        <w:keepNext/>
        <w:keepLines/>
        <w:spacing w:before="240" w:after="240"/>
        <w:outlineLvl w:val="0"/>
        <w:rPr>
          <w:rFonts w:ascii="Times New Roman" w:eastAsia="Times New Roman" w:hAnsi="Times New Roman" w:cs="Times New Roman"/>
          <w:b/>
          <w:sz w:val="24"/>
          <w:szCs w:val="24"/>
        </w:rPr>
      </w:pPr>
      <w:bookmarkStart w:id="45" w:name="_Toc24903014"/>
      <w:r w:rsidRPr="00ED285D">
        <w:rPr>
          <w:rFonts w:ascii="Times New Roman" w:eastAsia="Times New Roman" w:hAnsi="Times New Roman" w:cs="Times New Roman"/>
          <w:b/>
          <w:sz w:val="24"/>
          <w:szCs w:val="24"/>
        </w:rPr>
        <w:t>References/Further readings</w:t>
      </w:r>
      <w:bookmarkEnd w:id="45"/>
    </w:p>
    <w:p w:rsidR="00ED285D" w:rsidRPr="00ED285D" w:rsidRDefault="00ED285D" w:rsidP="00A9115E">
      <w:pPr>
        <w:numPr>
          <w:ilvl w:val="0"/>
          <w:numId w:val="12"/>
        </w:numPr>
        <w:spacing w:line="276" w:lineRule="auto"/>
        <w:ind w:hanging="720"/>
        <w:rPr>
          <w:rFonts w:ascii="Times New Roman" w:eastAsia="Times New Roman" w:hAnsi="Times New Roman" w:cs="Times New Roman"/>
          <w:noProof/>
          <w:sz w:val="24"/>
          <w:szCs w:val="24"/>
        </w:rPr>
      </w:pPr>
      <w:r w:rsidRPr="00ED285D">
        <w:rPr>
          <w:rFonts w:ascii="Times New Roman" w:eastAsia="Times New Roman" w:hAnsi="Times New Roman" w:cs="Times New Roman"/>
          <w:noProof/>
          <w:sz w:val="24"/>
          <w:szCs w:val="24"/>
        </w:rPr>
        <w:t xml:space="preserve">Bennett, P., &amp; Brown, M. (2009). </w:t>
      </w:r>
      <w:r w:rsidRPr="00ED285D">
        <w:rPr>
          <w:rFonts w:ascii="Times New Roman" w:eastAsia="Times New Roman" w:hAnsi="Times New Roman" w:cs="Times New Roman"/>
          <w:i/>
          <w:iCs/>
          <w:noProof/>
          <w:sz w:val="24"/>
          <w:szCs w:val="24"/>
        </w:rPr>
        <w:t>Clinical Pharmacology.</w:t>
      </w:r>
      <w:r w:rsidRPr="00ED285D">
        <w:rPr>
          <w:rFonts w:ascii="Times New Roman" w:eastAsia="Times New Roman" w:hAnsi="Times New Roman" w:cs="Times New Roman"/>
          <w:noProof/>
          <w:sz w:val="24"/>
          <w:szCs w:val="24"/>
        </w:rPr>
        <w:t xml:space="preserve"> London: Churchill Livingstone, ELSEVIER.</w:t>
      </w:r>
    </w:p>
    <w:p w:rsidR="00ED285D" w:rsidRPr="00ED285D" w:rsidRDefault="00ED285D" w:rsidP="00A9115E">
      <w:pPr>
        <w:numPr>
          <w:ilvl w:val="0"/>
          <w:numId w:val="12"/>
        </w:numPr>
        <w:spacing w:line="276" w:lineRule="auto"/>
        <w:ind w:hanging="720"/>
        <w:rPr>
          <w:rFonts w:ascii="Times New Roman" w:eastAsia="Times New Roman" w:hAnsi="Times New Roman" w:cs="Times New Roman"/>
          <w:noProof/>
          <w:sz w:val="24"/>
          <w:szCs w:val="24"/>
        </w:rPr>
      </w:pPr>
      <w:r w:rsidRPr="00ED285D">
        <w:rPr>
          <w:rFonts w:ascii="Times New Roman" w:eastAsia="Times New Roman" w:hAnsi="Times New Roman" w:cs="Times New Roman"/>
          <w:noProof/>
          <w:sz w:val="24"/>
          <w:szCs w:val="24"/>
        </w:rPr>
        <w:t xml:space="preserve">Katzung, B. G., &amp; Trevor, A. J. (2012). </w:t>
      </w:r>
      <w:r w:rsidRPr="00ED285D">
        <w:rPr>
          <w:rFonts w:ascii="Times New Roman" w:eastAsia="Times New Roman" w:hAnsi="Times New Roman" w:cs="Times New Roman"/>
          <w:i/>
          <w:iCs/>
          <w:noProof/>
          <w:sz w:val="24"/>
          <w:szCs w:val="24"/>
        </w:rPr>
        <w:t>Basic &amp; Clinical Pharmacology.</w:t>
      </w:r>
      <w:r w:rsidRPr="00ED285D">
        <w:rPr>
          <w:rFonts w:ascii="Times New Roman" w:eastAsia="Times New Roman" w:hAnsi="Times New Roman" w:cs="Times New Roman"/>
          <w:noProof/>
          <w:sz w:val="24"/>
          <w:szCs w:val="24"/>
        </w:rPr>
        <w:t xml:space="preserve"> London: LANGE.</w:t>
      </w:r>
    </w:p>
    <w:p w:rsidR="00ED285D" w:rsidRPr="00ED285D" w:rsidRDefault="00ED285D" w:rsidP="00ED285D">
      <w:pPr>
        <w:spacing w:line="276" w:lineRule="auto"/>
        <w:rPr>
          <w:rFonts w:ascii="Times New Roman" w:eastAsia="Times New Roman" w:hAnsi="Times New Roman" w:cs="Times New Roman"/>
          <w:sz w:val="24"/>
          <w:szCs w:val="24"/>
        </w:rPr>
      </w:pPr>
      <w:r w:rsidRPr="00ED285D">
        <w:rPr>
          <w:rFonts w:ascii="Times New Roman" w:eastAsia="Times New Roman" w:hAnsi="Times New Roman" w:cs="Times New Roman"/>
          <w:sz w:val="24"/>
          <w:szCs w:val="24"/>
        </w:rPr>
        <w:t xml:space="preserve">Mary, J. (2008). </w:t>
      </w:r>
      <w:r w:rsidRPr="00ED285D">
        <w:rPr>
          <w:rFonts w:ascii="Times New Roman" w:eastAsia="Times New Roman" w:hAnsi="Times New Roman" w:cs="Times New Roman"/>
          <w:i/>
          <w:sz w:val="24"/>
          <w:szCs w:val="24"/>
        </w:rPr>
        <w:t>Pharmacology</w:t>
      </w:r>
      <w:r w:rsidRPr="00ED285D">
        <w:rPr>
          <w:rFonts w:ascii="Times New Roman" w:eastAsia="Times New Roman" w:hAnsi="Times New Roman" w:cs="Times New Roman"/>
          <w:sz w:val="24"/>
          <w:szCs w:val="24"/>
        </w:rPr>
        <w:t>, Lippincott Williams and Wilkins</w:t>
      </w:r>
    </w:p>
    <w:p w:rsidR="00ED285D" w:rsidRPr="00ED285D" w:rsidRDefault="00ED285D" w:rsidP="00A9115E">
      <w:pPr>
        <w:numPr>
          <w:ilvl w:val="0"/>
          <w:numId w:val="12"/>
        </w:numPr>
        <w:spacing w:line="276" w:lineRule="auto"/>
        <w:ind w:hanging="720"/>
        <w:rPr>
          <w:rFonts w:ascii="Times New Roman" w:eastAsia="Times New Roman" w:hAnsi="Times New Roman" w:cs="Times New Roman"/>
          <w:noProof/>
          <w:sz w:val="24"/>
          <w:szCs w:val="24"/>
        </w:rPr>
      </w:pPr>
      <w:r w:rsidRPr="00ED285D">
        <w:rPr>
          <w:rFonts w:ascii="Times New Roman" w:eastAsia="Times New Roman" w:hAnsi="Times New Roman" w:cs="Times New Roman"/>
          <w:noProof/>
          <w:sz w:val="24"/>
          <w:szCs w:val="24"/>
        </w:rPr>
        <w:t xml:space="preserve">Njau, E. (2014). </w:t>
      </w:r>
      <w:r w:rsidRPr="00ED285D">
        <w:rPr>
          <w:rFonts w:ascii="Times New Roman" w:eastAsia="Times New Roman" w:hAnsi="Times New Roman" w:cs="Times New Roman"/>
          <w:i/>
          <w:iCs/>
          <w:noProof/>
          <w:sz w:val="24"/>
          <w:szCs w:val="24"/>
        </w:rPr>
        <w:t>Pharmacology and Therapeutics.</w:t>
      </w:r>
      <w:r w:rsidRPr="00ED285D">
        <w:rPr>
          <w:rFonts w:ascii="Times New Roman" w:eastAsia="Times New Roman" w:hAnsi="Times New Roman" w:cs="Times New Roman"/>
          <w:noProof/>
          <w:sz w:val="24"/>
          <w:szCs w:val="24"/>
        </w:rPr>
        <w:t xml:space="preserve"> Nairobi: Amref.</w:t>
      </w:r>
    </w:p>
    <w:p w:rsidR="00ED285D" w:rsidRPr="00ED285D" w:rsidRDefault="00ED285D" w:rsidP="00A9115E">
      <w:pPr>
        <w:numPr>
          <w:ilvl w:val="0"/>
          <w:numId w:val="12"/>
        </w:numPr>
        <w:spacing w:line="276" w:lineRule="auto"/>
        <w:ind w:hanging="720"/>
        <w:rPr>
          <w:rFonts w:ascii="Times New Roman" w:eastAsia="Times New Roman" w:hAnsi="Times New Roman" w:cs="Times New Roman"/>
          <w:noProof/>
          <w:sz w:val="24"/>
          <w:szCs w:val="24"/>
        </w:rPr>
      </w:pPr>
      <w:r w:rsidRPr="00ED285D">
        <w:rPr>
          <w:rFonts w:ascii="Times New Roman" w:eastAsia="Times New Roman" w:hAnsi="Times New Roman" w:cs="Times New Roman"/>
          <w:noProof/>
          <w:sz w:val="24"/>
          <w:szCs w:val="24"/>
        </w:rPr>
        <w:t xml:space="preserve">Rang, H., Dale, M., Ritter, J., Flower, R., &amp; Henderson, G. (2012). </w:t>
      </w:r>
      <w:r w:rsidRPr="00ED285D">
        <w:rPr>
          <w:rFonts w:ascii="Times New Roman" w:eastAsia="Times New Roman" w:hAnsi="Times New Roman" w:cs="Times New Roman"/>
          <w:i/>
          <w:iCs/>
          <w:noProof/>
          <w:sz w:val="24"/>
          <w:szCs w:val="24"/>
        </w:rPr>
        <w:t>Rang and Dale`s Pharmacology.</w:t>
      </w:r>
      <w:r w:rsidRPr="00ED285D">
        <w:rPr>
          <w:rFonts w:ascii="Times New Roman" w:eastAsia="Times New Roman" w:hAnsi="Times New Roman" w:cs="Times New Roman"/>
          <w:noProof/>
          <w:sz w:val="24"/>
          <w:szCs w:val="24"/>
        </w:rPr>
        <w:t xml:space="preserve"> London: Churchill Livingstone, ELSEVIER.</w:t>
      </w:r>
    </w:p>
    <w:p w:rsidR="00ED285D" w:rsidRPr="00ED285D" w:rsidRDefault="00ED285D" w:rsidP="00ED285D">
      <w:pPr>
        <w:spacing w:line="276" w:lineRule="auto"/>
        <w:rPr>
          <w:rFonts w:ascii="Times New Roman" w:eastAsia="Times New Roman" w:hAnsi="Times New Roman" w:cs="Times New Roman"/>
          <w:sz w:val="24"/>
          <w:szCs w:val="24"/>
        </w:rPr>
      </w:pPr>
      <w:proofErr w:type="spellStart"/>
      <w:r w:rsidRPr="00ED285D">
        <w:rPr>
          <w:rFonts w:ascii="Times New Roman" w:eastAsia="Times New Roman" w:hAnsi="Times New Roman" w:cs="Times New Roman"/>
          <w:sz w:val="24"/>
          <w:szCs w:val="24"/>
        </w:rPr>
        <w:t>Satoskar</w:t>
      </w:r>
      <w:proofErr w:type="spellEnd"/>
      <w:r w:rsidRPr="00ED285D">
        <w:rPr>
          <w:rFonts w:ascii="Times New Roman" w:eastAsia="Times New Roman" w:hAnsi="Times New Roman" w:cs="Times New Roman"/>
          <w:sz w:val="24"/>
          <w:szCs w:val="24"/>
        </w:rPr>
        <w:t xml:space="preserve">, R. (2007). </w:t>
      </w:r>
      <w:proofErr w:type="gramStart"/>
      <w:r w:rsidRPr="00ED285D">
        <w:rPr>
          <w:rFonts w:ascii="Times New Roman" w:eastAsia="Times New Roman" w:hAnsi="Times New Roman" w:cs="Times New Roman"/>
          <w:i/>
          <w:sz w:val="24"/>
          <w:szCs w:val="24"/>
        </w:rPr>
        <w:t xml:space="preserve">Pharmacology and </w:t>
      </w:r>
      <w:proofErr w:type="spellStart"/>
      <w:r w:rsidRPr="00ED285D">
        <w:rPr>
          <w:rFonts w:ascii="Times New Roman" w:eastAsia="Times New Roman" w:hAnsi="Times New Roman" w:cs="Times New Roman"/>
          <w:i/>
          <w:sz w:val="24"/>
          <w:szCs w:val="24"/>
        </w:rPr>
        <w:t>Pharmacotherapeutics</w:t>
      </w:r>
      <w:proofErr w:type="spellEnd"/>
      <w:r w:rsidRPr="00ED285D">
        <w:rPr>
          <w:rFonts w:ascii="Times New Roman" w:eastAsia="Times New Roman" w:hAnsi="Times New Roman" w:cs="Times New Roman"/>
          <w:sz w:val="24"/>
          <w:szCs w:val="24"/>
        </w:rPr>
        <w:t xml:space="preserve"> 6</w:t>
      </w:r>
      <w:r w:rsidRPr="00ED285D">
        <w:rPr>
          <w:rFonts w:ascii="Times New Roman" w:eastAsia="Times New Roman" w:hAnsi="Times New Roman" w:cs="Times New Roman"/>
          <w:sz w:val="24"/>
          <w:szCs w:val="24"/>
          <w:vertAlign w:val="superscript"/>
        </w:rPr>
        <w:t>th</w:t>
      </w:r>
      <w:r w:rsidRPr="00ED285D">
        <w:rPr>
          <w:rFonts w:ascii="Times New Roman" w:eastAsia="Times New Roman" w:hAnsi="Times New Roman" w:cs="Times New Roman"/>
          <w:sz w:val="24"/>
          <w:szCs w:val="24"/>
        </w:rPr>
        <w:t xml:space="preserve"> edition.</w:t>
      </w:r>
      <w:proofErr w:type="gramEnd"/>
    </w:p>
    <w:p w:rsidR="00ED285D" w:rsidRPr="00ED285D" w:rsidRDefault="00ED285D" w:rsidP="00A9115E">
      <w:pPr>
        <w:numPr>
          <w:ilvl w:val="0"/>
          <w:numId w:val="12"/>
        </w:numPr>
        <w:spacing w:line="276" w:lineRule="auto"/>
        <w:ind w:hanging="720"/>
        <w:rPr>
          <w:rFonts w:ascii="Times New Roman" w:eastAsia="Times New Roman" w:hAnsi="Times New Roman" w:cs="Times New Roman"/>
          <w:sz w:val="24"/>
          <w:szCs w:val="24"/>
        </w:rPr>
      </w:pPr>
      <w:r w:rsidRPr="00ED285D">
        <w:rPr>
          <w:rFonts w:ascii="Times New Roman" w:eastAsia="Times New Roman" w:hAnsi="Times New Roman" w:cs="Times New Roman"/>
          <w:noProof/>
          <w:sz w:val="24"/>
          <w:szCs w:val="24"/>
        </w:rPr>
        <w:t xml:space="preserve">Tripathi, K. (2013). </w:t>
      </w:r>
      <w:r w:rsidRPr="00ED285D">
        <w:rPr>
          <w:rFonts w:ascii="Times New Roman" w:eastAsia="Times New Roman" w:hAnsi="Times New Roman" w:cs="Times New Roman"/>
          <w:i/>
          <w:iCs/>
          <w:noProof/>
          <w:sz w:val="24"/>
          <w:szCs w:val="24"/>
        </w:rPr>
        <w:t>Essentials of Medical Pharmacology.</w:t>
      </w:r>
      <w:r w:rsidRPr="00ED285D">
        <w:rPr>
          <w:rFonts w:ascii="Times New Roman" w:eastAsia="Times New Roman" w:hAnsi="Times New Roman" w:cs="Times New Roman"/>
          <w:noProof/>
          <w:sz w:val="24"/>
          <w:szCs w:val="24"/>
        </w:rPr>
        <w:t xml:space="preserve"> 4</w:t>
      </w:r>
      <w:r w:rsidRPr="00ED285D">
        <w:rPr>
          <w:rFonts w:ascii="Times New Roman" w:eastAsia="Times New Roman" w:hAnsi="Times New Roman" w:cs="Times New Roman"/>
          <w:noProof/>
          <w:sz w:val="24"/>
          <w:szCs w:val="24"/>
          <w:vertAlign w:val="superscript"/>
        </w:rPr>
        <w:t>th</w:t>
      </w:r>
      <w:r w:rsidRPr="00ED285D">
        <w:rPr>
          <w:rFonts w:ascii="Times New Roman" w:eastAsia="Times New Roman" w:hAnsi="Times New Roman" w:cs="Times New Roman"/>
          <w:noProof/>
          <w:sz w:val="24"/>
          <w:szCs w:val="24"/>
        </w:rPr>
        <w:t xml:space="preserve"> edition. New Delhi: Jaypee.</w:t>
      </w:r>
    </w:p>
    <w:p w:rsidR="00ED285D" w:rsidRPr="00ED285D" w:rsidRDefault="00ED285D" w:rsidP="00ED285D">
      <w:pPr>
        <w:spacing w:line="360" w:lineRule="auto"/>
        <w:rPr>
          <w:rFonts w:ascii="Times New Roman" w:eastAsia="Times New Roman" w:hAnsi="Times New Roman" w:cs="Times New Roman"/>
          <w:sz w:val="24"/>
          <w:szCs w:val="24"/>
        </w:rPr>
      </w:pPr>
      <w:r w:rsidRPr="00ED285D">
        <w:rPr>
          <w:rFonts w:ascii="Times New Roman" w:eastAsia="Times New Roman" w:hAnsi="Times New Roman" w:cs="Times New Roman"/>
          <w:b/>
          <w:sz w:val="24"/>
          <w:szCs w:val="24"/>
        </w:rPr>
        <w:t>Prepared by:</w:t>
      </w:r>
      <w:r w:rsidRPr="00ED285D">
        <w:rPr>
          <w:rFonts w:ascii="Times New Roman" w:eastAsia="Times New Roman" w:hAnsi="Times New Roman" w:cs="Times New Roman"/>
          <w:sz w:val="24"/>
          <w:szCs w:val="24"/>
        </w:rPr>
        <w:tab/>
      </w:r>
      <w:r w:rsidRPr="00ED285D">
        <w:rPr>
          <w:rFonts w:ascii="Times New Roman" w:eastAsia="Times New Roman" w:hAnsi="Times New Roman" w:cs="Times New Roman"/>
          <w:sz w:val="24"/>
          <w:szCs w:val="24"/>
        </w:rPr>
        <w:tab/>
        <w:t xml:space="preserve">Name: </w:t>
      </w:r>
      <w:r w:rsidRPr="00ED285D">
        <w:rPr>
          <w:rFonts w:ascii="Times New Roman" w:eastAsia="Times New Roman" w:hAnsi="Times New Roman" w:cs="Times New Roman"/>
          <w:sz w:val="24"/>
          <w:szCs w:val="24"/>
        </w:rPr>
        <w:tab/>
        <w:t>__________________________________</w:t>
      </w:r>
    </w:p>
    <w:p w:rsidR="00ED285D" w:rsidRPr="00ED285D" w:rsidRDefault="00ED285D" w:rsidP="00ED285D">
      <w:pPr>
        <w:spacing w:line="360" w:lineRule="auto"/>
        <w:rPr>
          <w:rFonts w:ascii="Times New Roman" w:eastAsia="Times New Roman" w:hAnsi="Times New Roman" w:cs="Times New Roman"/>
          <w:sz w:val="24"/>
          <w:szCs w:val="24"/>
        </w:rPr>
      </w:pPr>
      <w:r w:rsidRPr="00ED285D">
        <w:rPr>
          <w:rFonts w:ascii="Times New Roman" w:eastAsia="Times New Roman" w:hAnsi="Times New Roman" w:cs="Times New Roman"/>
          <w:sz w:val="24"/>
          <w:szCs w:val="24"/>
        </w:rPr>
        <w:tab/>
      </w:r>
      <w:r w:rsidRPr="00ED285D">
        <w:rPr>
          <w:rFonts w:ascii="Times New Roman" w:eastAsia="Times New Roman" w:hAnsi="Times New Roman" w:cs="Times New Roman"/>
          <w:sz w:val="24"/>
          <w:szCs w:val="24"/>
        </w:rPr>
        <w:tab/>
      </w:r>
      <w:r w:rsidRPr="00ED285D">
        <w:rPr>
          <w:rFonts w:ascii="Times New Roman" w:eastAsia="Times New Roman" w:hAnsi="Times New Roman" w:cs="Times New Roman"/>
          <w:sz w:val="24"/>
          <w:szCs w:val="24"/>
        </w:rPr>
        <w:tab/>
        <w:t>Signature: _______________________________</w:t>
      </w:r>
    </w:p>
    <w:p w:rsidR="00ED285D" w:rsidRPr="00ED285D" w:rsidRDefault="00ED285D" w:rsidP="00ED285D">
      <w:pPr>
        <w:spacing w:line="360" w:lineRule="auto"/>
        <w:rPr>
          <w:rFonts w:ascii="Times New Roman" w:eastAsia="Times New Roman" w:hAnsi="Times New Roman" w:cs="Times New Roman"/>
          <w:sz w:val="24"/>
          <w:szCs w:val="24"/>
        </w:rPr>
      </w:pPr>
      <w:r w:rsidRPr="00ED285D">
        <w:rPr>
          <w:rFonts w:ascii="Times New Roman" w:eastAsia="Times New Roman" w:hAnsi="Times New Roman" w:cs="Times New Roman"/>
          <w:sz w:val="24"/>
          <w:szCs w:val="24"/>
        </w:rPr>
        <w:tab/>
      </w:r>
      <w:r w:rsidRPr="00ED285D">
        <w:rPr>
          <w:rFonts w:ascii="Times New Roman" w:eastAsia="Times New Roman" w:hAnsi="Times New Roman" w:cs="Times New Roman"/>
          <w:sz w:val="24"/>
          <w:szCs w:val="24"/>
        </w:rPr>
        <w:tab/>
      </w:r>
      <w:r w:rsidRPr="00ED285D">
        <w:rPr>
          <w:rFonts w:ascii="Times New Roman" w:eastAsia="Times New Roman" w:hAnsi="Times New Roman" w:cs="Times New Roman"/>
          <w:sz w:val="24"/>
          <w:szCs w:val="24"/>
        </w:rPr>
        <w:tab/>
        <w:t>Date: ___________________________________</w:t>
      </w:r>
    </w:p>
    <w:p w:rsidR="00ED285D" w:rsidRPr="00ED285D" w:rsidRDefault="00ED285D" w:rsidP="00ED285D">
      <w:pPr>
        <w:spacing w:line="360" w:lineRule="auto"/>
        <w:rPr>
          <w:rFonts w:ascii="Times New Roman" w:eastAsia="Times New Roman" w:hAnsi="Times New Roman" w:cs="Times New Roman"/>
          <w:sz w:val="24"/>
          <w:szCs w:val="24"/>
        </w:rPr>
      </w:pPr>
      <w:r w:rsidRPr="00ED285D">
        <w:rPr>
          <w:rFonts w:ascii="Times New Roman" w:eastAsia="Times New Roman" w:hAnsi="Times New Roman" w:cs="Times New Roman"/>
          <w:b/>
          <w:sz w:val="24"/>
          <w:szCs w:val="24"/>
        </w:rPr>
        <w:t xml:space="preserve">Approved by: </w:t>
      </w:r>
      <w:r w:rsidRPr="00ED285D">
        <w:rPr>
          <w:rFonts w:ascii="Times New Roman" w:eastAsia="Times New Roman" w:hAnsi="Times New Roman" w:cs="Times New Roman"/>
          <w:sz w:val="24"/>
          <w:szCs w:val="24"/>
        </w:rPr>
        <w:tab/>
        <w:t xml:space="preserve">Name: </w:t>
      </w:r>
      <w:r w:rsidRPr="00ED285D">
        <w:rPr>
          <w:rFonts w:ascii="Times New Roman" w:eastAsia="Times New Roman" w:hAnsi="Times New Roman" w:cs="Times New Roman"/>
          <w:sz w:val="24"/>
          <w:szCs w:val="24"/>
        </w:rPr>
        <w:tab/>
        <w:t>__________________________________</w:t>
      </w:r>
    </w:p>
    <w:p w:rsidR="00ED285D" w:rsidRPr="00ED285D" w:rsidRDefault="00ED285D" w:rsidP="00ED285D">
      <w:pPr>
        <w:spacing w:line="360" w:lineRule="auto"/>
        <w:rPr>
          <w:rFonts w:ascii="Times New Roman" w:eastAsia="Times New Roman" w:hAnsi="Times New Roman" w:cs="Times New Roman"/>
          <w:sz w:val="24"/>
          <w:szCs w:val="24"/>
        </w:rPr>
      </w:pPr>
      <w:r w:rsidRPr="00ED285D">
        <w:rPr>
          <w:rFonts w:ascii="Times New Roman" w:eastAsia="Times New Roman" w:hAnsi="Times New Roman" w:cs="Times New Roman"/>
          <w:sz w:val="24"/>
          <w:szCs w:val="24"/>
        </w:rPr>
        <w:tab/>
      </w:r>
      <w:r w:rsidRPr="00ED285D">
        <w:rPr>
          <w:rFonts w:ascii="Times New Roman" w:eastAsia="Times New Roman" w:hAnsi="Times New Roman" w:cs="Times New Roman"/>
          <w:sz w:val="24"/>
          <w:szCs w:val="24"/>
        </w:rPr>
        <w:tab/>
      </w:r>
      <w:r w:rsidRPr="00ED285D">
        <w:rPr>
          <w:rFonts w:ascii="Times New Roman" w:eastAsia="Times New Roman" w:hAnsi="Times New Roman" w:cs="Times New Roman"/>
          <w:sz w:val="24"/>
          <w:szCs w:val="24"/>
        </w:rPr>
        <w:tab/>
        <w:t>Signature: _______________________________</w:t>
      </w:r>
    </w:p>
    <w:p w:rsidR="00ED285D" w:rsidRPr="00ED285D" w:rsidRDefault="00ED285D" w:rsidP="00ED285D">
      <w:pPr>
        <w:spacing w:line="360" w:lineRule="auto"/>
        <w:rPr>
          <w:rFonts w:ascii="Times New Roman" w:eastAsia="Times New Roman" w:hAnsi="Times New Roman" w:cs="Times New Roman"/>
          <w:sz w:val="24"/>
          <w:szCs w:val="24"/>
        </w:rPr>
      </w:pPr>
      <w:r w:rsidRPr="00ED285D">
        <w:rPr>
          <w:rFonts w:ascii="Times New Roman" w:eastAsia="Times New Roman" w:hAnsi="Times New Roman" w:cs="Times New Roman"/>
          <w:sz w:val="24"/>
          <w:szCs w:val="24"/>
        </w:rPr>
        <w:tab/>
      </w:r>
      <w:r w:rsidRPr="00ED285D">
        <w:rPr>
          <w:rFonts w:ascii="Times New Roman" w:eastAsia="Times New Roman" w:hAnsi="Times New Roman" w:cs="Times New Roman"/>
          <w:sz w:val="24"/>
          <w:szCs w:val="24"/>
        </w:rPr>
        <w:tab/>
      </w:r>
      <w:r w:rsidRPr="00ED285D">
        <w:rPr>
          <w:rFonts w:ascii="Times New Roman" w:eastAsia="Times New Roman" w:hAnsi="Times New Roman" w:cs="Times New Roman"/>
          <w:sz w:val="24"/>
          <w:szCs w:val="24"/>
        </w:rPr>
        <w:tab/>
        <w:t>Date: ___________________________________</w:t>
      </w:r>
    </w:p>
    <w:p w:rsidR="00ED285D" w:rsidRPr="00ED285D" w:rsidRDefault="00ED285D" w:rsidP="00ED285D">
      <w:pPr>
        <w:spacing w:after="0"/>
        <w:jc w:val="center"/>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noProof/>
          <w:sz w:val="24"/>
          <w:szCs w:val="24"/>
        </w:rPr>
        <w:lastRenderedPageBreak/>
        <w:drawing>
          <wp:inline distT="0" distB="0" distL="0" distR="0">
            <wp:extent cx="876300" cy="8001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00100"/>
                    </a:xfrm>
                    <a:prstGeom prst="rect">
                      <a:avLst/>
                    </a:prstGeom>
                    <a:noFill/>
                    <a:ln>
                      <a:noFill/>
                    </a:ln>
                  </pic:spPr>
                </pic:pic>
              </a:graphicData>
            </a:graphic>
          </wp:inline>
        </w:drawing>
      </w:r>
    </w:p>
    <w:p w:rsidR="00ED285D" w:rsidRPr="00ED285D" w:rsidRDefault="00ED285D" w:rsidP="00ED285D">
      <w:pPr>
        <w:spacing w:after="0"/>
        <w:jc w:val="center"/>
        <w:rPr>
          <w:rFonts w:ascii="Times New Roman" w:eastAsia="Times New Roman" w:hAnsi="Times New Roman" w:cs="Times New Roman"/>
          <w:b/>
          <w:bCs/>
          <w:sz w:val="32"/>
          <w:szCs w:val="32"/>
          <w:lang w:val="en-GB" w:eastAsia="en-GB"/>
        </w:rPr>
      </w:pPr>
      <w:r w:rsidRPr="00ED285D">
        <w:rPr>
          <w:rFonts w:ascii="Times New Roman" w:eastAsia="Times New Roman" w:hAnsi="Times New Roman" w:cs="Times New Roman"/>
          <w:b/>
          <w:bCs/>
          <w:sz w:val="32"/>
          <w:szCs w:val="32"/>
          <w:lang w:val="en-GB" w:eastAsia="en-GB"/>
        </w:rPr>
        <w:t>Kenya Medical Training College</w:t>
      </w:r>
    </w:p>
    <w:p w:rsidR="00ED285D" w:rsidRPr="00ED285D" w:rsidRDefault="00ED285D" w:rsidP="00ED285D">
      <w:pPr>
        <w:spacing w:after="0"/>
        <w:jc w:val="center"/>
        <w:rPr>
          <w:rFonts w:ascii="Times New Roman" w:eastAsia="Times New Roman" w:hAnsi="Times New Roman" w:cs="Times New Roman"/>
          <w:b/>
          <w:bCs/>
          <w:sz w:val="32"/>
          <w:szCs w:val="32"/>
          <w:lang w:val="en-GB" w:eastAsia="en-GB"/>
        </w:rPr>
      </w:pPr>
      <w:r w:rsidRPr="00ED285D">
        <w:rPr>
          <w:rFonts w:ascii="Times New Roman" w:eastAsia="Times New Roman" w:hAnsi="Times New Roman" w:cs="Times New Roman"/>
          <w:b/>
          <w:bCs/>
          <w:sz w:val="32"/>
          <w:szCs w:val="32"/>
          <w:lang w:val="en-GB" w:eastAsia="en-GB"/>
        </w:rPr>
        <w:t>Department of Clinical Medicine</w:t>
      </w:r>
    </w:p>
    <w:p w:rsidR="00ED285D" w:rsidRPr="00ED285D" w:rsidRDefault="00ED285D" w:rsidP="00ED285D">
      <w:pPr>
        <w:spacing w:after="0"/>
        <w:jc w:val="center"/>
        <w:rPr>
          <w:rFonts w:ascii="Times New Roman" w:eastAsia="Times New Roman" w:hAnsi="Times New Roman" w:cs="Times New Roman"/>
          <w:b/>
          <w:bCs/>
          <w:sz w:val="32"/>
          <w:szCs w:val="32"/>
          <w:lang w:val="en-GB" w:eastAsia="en-GB"/>
        </w:rPr>
      </w:pPr>
    </w:p>
    <w:p w:rsidR="00ED285D" w:rsidRPr="00ED285D" w:rsidRDefault="00ED285D" w:rsidP="00ED285D">
      <w:pPr>
        <w:spacing w:after="0"/>
        <w:jc w:val="center"/>
        <w:rPr>
          <w:rFonts w:ascii="Times New Roman" w:eastAsia="Times New Roman" w:hAnsi="Times New Roman" w:cs="Times New Roman"/>
          <w:b/>
          <w:bCs/>
          <w:sz w:val="28"/>
          <w:szCs w:val="28"/>
          <w:lang w:val="en-GB" w:eastAsia="en-GB"/>
        </w:rPr>
      </w:pPr>
      <w:r w:rsidRPr="00ED285D">
        <w:rPr>
          <w:rFonts w:ascii="Times New Roman" w:eastAsia="Times New Roman" w:hAnsi="Times New Roman" w:cs="Times New Roman"/>
          <w:b/>
          <w:bCs/>
          <w:sz w:val="28"/>
          <w:szCs w:val="28"/>
          <w:lang w:val="en-GB" w:eastAsia="en-GB"/>
        </w:rPr>
        <w:t>Course Outline</w:t>
      </w:r>
    </w:p>
    <w:p w:rsidR="00ED285D" w:rsidRPr="00ED285D" w:rsidRDefault="00ED285D" w:rsidP="00ED285D">
      <w:pPr>
        <w:spacing w:after="0"/>
        <w:jc w:val="center"/>
        <w:rPr>
          <w:rFonts w:ascii="Times New Roman" w:eastAsia="Times New Roman" w:hAnsi="Times New Roman" w:cs="Times New Roman"/>
          <w:b/>
          <w:bCs/>
          <w:sz w:val="28"/>
          <w:szCs w:val="28"/>
          <w:lang w:val="en-GB" w:eastAsia="en-GB"/>
        </w:rPr>
      </w:pPr>
      <w:r w:rsidRPr="00ED285D">
        <w:rPr>
          <w:rFonts w:ascii="Times New Roman" w:eastAsia="Times New Roman" w:hAnsi="Times New Roman" w:cs="Times New Roman"/>
          <w:b/>
          <w:bCs/>
          <w:sz w:val="28"/>
          <w:szCs w:val="28"/>
          <w:lang w:val="en-GB" w:eastAsia="en-GB"/>
        </w:rPr>
        <w:t>For</w:t>
      </w:r>
    </w:p>
    <w:p w:rsidR="00ED285D" w:rsidRPr="00ED285D" w:rsidRDefault="00ED285D" w:rsidP="00ED285D">
      <w:pPr>
        <w:spacing w:after="0"/>
        <w:jc w:val="center"/>
        <w:rPr>
          <w:rFonts w:ascii="Times New Roman" w:eastAsia="Times New Roman" w:hAnsi="Times New Roman" w:cs="Times New Roman"/>
          <w:b/>
          <w:bCs/>
          <w:sz w:val="28"/>
          <w:szCs w:val="28"/>
          <w:lang w:val="en-GB" w:eastAsia="en-GB"/>
        </w:rPr>
      </w:pPr>
      <w:r w:rsidRPr="00ED285D">
        <w:rPr>
          <w:rFonts w:ascii="Times New Roman" w:eastAsia="Times New Roman" w:hAnsi="Times New Roman" w:cs="Times New Roman"/>
          <w:b/>
          <w:bCs/>
          <w:sz w:val="28"/>
          <w:szCs w:val="28"/>
          <w:lang w:val="en-GB" w:eastAsia="en-GB"/>
        </w:rPr>
        <w:t xml:space="preserve"> Diploma in Clinical Medicine &amp;Surgery</w:t>
      </w:r>
    </w:p>
    <w:p w:rsidR="00ED285D" w:rsidRPr="00ED285D" w:rsidRDefault="00ED285D" w:rsidP="00ED285D">
      <w:pPr>
        <w:spacing w:after="0"/>
        <w:jc w:val="center"/>
        <w:rPr>
          <w:rFonts w:ascii="Times New Roman" w:eastAsia="Times New Roman" w:hAnsi="Times New Roman" w:cs="Times New Roman"/>
          <w:b/>
          <w:bCs/>
          <w:sz w:val="28"/>
          <w:szCs w:val="28"/>
          <w:lang w:val="en-GB" w:eastAsia="en-GB"/>
        </w:rPr>
      </w:pPr>
    </w:p>
    <w:p w:rsidR="00ED285D" w:rsidRPr="00ED285D" w:rsidRDefault="00ED285D" w:rsidP="00ED285D">
      <w:pPr>
        <w:spacing w:after="0"/>
        <w:jc w:val="center"/>
        <w:rPr>
          <w:rFonts w:ascii="Times New Roman" w:eastAsia="Times New Roman" w:hAnsi="Times New Roman" w:cs="Times New Roman"/>
          <w:b/>
          <w:bCs/>
          <w:sz w:val="36"/>
          <w:szCs w:val="36"/>
          <w:lang w:val="en-GB" w:eastAsia="en-GB"/>
        </w:rPr>
      </w:pPr>
      <w:r w:rsidRPr="00ED285D">
        <w:rPr>
          <w:rFonts w:ascii="Times New Roman" w:eastAsia="Times New Roman" w:hAnsi="Times New Roman" w:cs="Times New Roman"/>
          <w:b/>
          <w:bCs/>
          <w:sz w:val="36"/>
          <w:szCs w:val="36"/>
          <w:lang w:val="en-GB" w:eastAsia="en-GB"/>
        </w:rPr>
        <w:t>____________________________________________________</w:t>
      </w:r>
    </w:p>
    <w:p w:rsidR="00ED285D" w:rsidRPr="00ED285D" w:rsidRDefault="00ED285D" w:rsidP="00ED285D">
      <w:pPr>
        <w:spacing w:after="0"/>
        <w:jc w:val="center"/>
        <w:rPr>
          <w:rFonts w:ascii="Times New Roman" w:eastAsia="Times New Roman" w:hAnsi="Times New Roman" w:cs="Times New Roman"/>
          <w:b/>
          <w:bCs/>
          <w:sz w:val="24"/>
          <w:szCs w:val="24"/>
          <w:lang w:val="en-GB" w:eastAsia="en-GB"/>
        </w:rPr>
      </w:pPr>
    </w:p>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Lecturer’s Details</w:t>
      </w:r>
    </w:p>
    <w:tbl>
      <w:tblPr>
        <w:tblW w:w="0" w:type="auto"/>
        <w:tblBorders>
          <w:top w:val="single" w:sz="18" w:space="0" w:color="auto"/>
          <w:bottom w:val="single" w:sz="18" w:space="0" w:color="auto"/>
        </w:tblBorders>
        <w:tblLook w:val="04A0" w:firstRow="1" w:lastRow="0" w:firstColumn="1" w:lastColumn="0" w:noHBand="0" w:noVBand="1"/>
      </w:tblPr>
      <w:tblGrid>
        <w:gridCol w:w="2164"/>
        <w:gridCol w:w="7176"/>
      </w:tblGrid>
      <w:tr w:rsidR="00ED285D" w:rsidRPr="00ED285D" w:rsidTr="0067200F">
        <w:tc>
          <w:tcPr>
            <w:tcW w:w="2164" w:type="dxa"/>
            <w:tcBorders>
              <w:top w:val="single" w:sz="18" w:space="0" w:color="auto"/>
              <w:left w:val="nil"/>
              <w:bottom w:val="single" w:sz="18" w:space="0" w:color="auto"/>
              <w:right w:val="nil"/>
            </w:tcBorders>
            <w:shd w:val="clear" w:color="auto" w:fill="4F81BD"/>
            <w:hideMark/>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 xml:space="preserve">Name: </w:t>
            </w:r>
          </w:p>
        </w:tc>
        <w:tc>
          <w:tcPr>
            <w:tcW w:w="7176" w:type="dxa"/>
            <w:tcBorders>
              <w:top w:val="single" w:sz="18" w:space="0" w:color="auto"/>
              <w:left w:val="nil"/>
              <w:bottom w:val="single" w:sz="18" w:space="0" w:color="auto"/>
              <w:right w:val="nil"/>
            </w:tcBorders>
            <w:shd w:val="clear" w:color="auto" w:fill="4F81BD"/>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p>
        </w:tc>
      </w:tr>
      <w:tr w:rsidR="00ED285D" w:rsidRPr="00ED285D" w:rsidTr="0067200F">
        <w:tc>
          <w:tcPr>
            <w:tcW w:w="2164" w:type="dxa"/>
            <w:tcBorders>
              <w:top w:val="nil"/>
              <w:left w:val="nil"/>
              <w:bottom w:val="nil"/>
              <w:right w:val="nil"/>
            </w:tcBorders>
            <w:shd w:val="clear" w:color="auto" w:fill="4F81BD"/>
            <w:hideMark/>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Qualifications:</w:t>
            </w:r>
          </w:p>
        </w:tc>
        <w:tc>
          <w:tcPr>
            <w:tcW w:w="7176" w:type="dxa"/>
            <w:tcBorders>
              <w:top w:val="nil"/>
              <w:left w:val="nil"/>
              <w:bottom w:val="nil"/>
              <w:right w:val="nil"/>
            </w:tcBorders>
            <w:shd w:val="clear" w:color="auto" w:fill="D8D8D8"/>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p>
        </w:tc>
      </w:tr>
      <w:tr w:rsidR="00ED285D" w:rsidRPr="00ED285D" w:rsidTr="0067200F">
        <w:tc>
          <w:tcPr>
            <w:tcW w:w="2164" w:type="dxa"/>
            <w:tcBorders>
              <w:top w:val="nil"/>
              <w:left w:val="nil"/>
              <w:bottom w:val="nil"/>
              <w:right w:val="nil"/>
            </w:tcBorders>
            <w:shd w:val="clear" w:color="auto" w:fill="4F81BD"/>
            <w:hideMark/>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Phone Number:</w:t>
            </w:r>
          </w:p>
        </w:tc>
        <w:tc>
          <w:tcPr>
            <w:tcW w:w="7176" w:type="dxa"/>
            <w:tcBorders>
              <w:top w:val="nil"/>
              <w:left w:val="nil"/>
              <w:bottom w:val="nil"/>
              <w:right w:val="nil"/>
            </w:tcBorders>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p>
        </w:tc>
      </w:tr>
      <w:tr w:rsidR="00ED285D" w:rsidRPr="00ED285D" w:rsidTr="0067200F">
        <w:tc>
          <w:tcPr>
            <w:tcW w:w="2164" w:type="dxa"/>
            <w:tcBorders>
              <w:top w:val="nil"/>
              <w:left w:val="nil"/>
              <w:bottom w:val="nil"/>
              <w:right w:val="nil"/>
            </w:tcBorders>
            <w:shd w:val="clear" w:color="auto" w:fill="4F81BD"/>
            <w:hideMark/>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Email address:</w:t>
            </w:r>
          </w:p>
        </w:tc>
        <w:tc>
          <w:tcPr>
            <w:tcW w:w="7176" w:type="dxa"/>
            <w:tcBorders>
              <w:top w:val="nil"/>
              <w:left w:val="nil"/>
              <w:bottom w:val="nil"/>
              <w:right w:val="nil"/>
            </w:tcBorders>
            <w:shd w:val="clear" w:color="auto" w:fill="D8D8D8"/>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p>
        </w:tc>
      </w:tr>
      <w:tr w:rsidR="00ED285D" w:rsidRPr="00ED285D" w:rsidTr="0067200F">
        <w:tc>
          <w:tcPr>
            <w:tcW w:w="2164" w:type="dxa"/>
            <w:tcBorders>
              <w:top w:val="nil"/>
              <w:left w:val="nil"/>
              <w:bottom w:val="nil"/>
              <w:right w:val="nil"/>
            </w:tcBorders>
            <w:shd w:val="clear" w:color="auto" w:fill="4F81BD"/>
            <w:hideMark/>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Signature:</w:t>
            </w:r>
          </w:p>
        </w:tc>
        <w:tc>
          <w:tcPr>
            <w:tcW w:w="7176" w:type="dxa"/>
            <w:tcBorders>
              <w:top w:val="nil"/>
              <w:left w:val="nil"/>
              <w:bottom w:val="nil"/>
              <w:right w:val="nil"/>
            </w:tcBorders>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p>
        </w:tc>
      </w:tr>
      <w:tr w:rsidR="00ED285D" w:rsidRPr="00ED285D" w:rsidTr="0067200F">
        <w:tc>
          <w:tcPr>
            <w:tcW w:w="2164" w:type="dxa"/>
            <w:tcBorders>
              <w:top w:val="nil"/>
              <w:left w:val="nil"/>
              <w:bottom w:val="single" w:sz="18" w:space="0" w:color="auto"/>
              <w:right w:val="nil"/>
            </w:tcBorders>
            <w:shd w:val="clear" w:color="auto" w:fill="4F81BD"/>
            <w:hideMark/>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 xml:space="preserve">Date: </w:t>
            </w:r>
          </w:p>
        </w:tc>
        <w:tc>
          <w:tcPr>
            <w:tcW w:w="7176" w:type="dxa"/>
            <w:tcBorders>
              <w:top w:val="nil"/>
              <w:left w:val="nil"/>
              <w:bottom w:val="single" w:sz="18" w:space="0" w:color="auto"/>
              <w:right w:val="nil"/>
            </w:tcBorders>
            <w:shd w:val="clear" w:color="auto" w:fill="D8D8D8"/>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p>
        </w:tc>
      </w:tr>
    </w:tbl>
    <w:p w:rsidR="00ED285D" w:rsidRPr="00ED285D" w:rsidRDefault="00ED285D" w:rsidP="00ED285D">
      <w:pPr>
        <w:tabs>
          <w:tab w:val="left" w:pos="3120"/>
        </w:tabs>
        <w:spacing w:after="0" w:line="240"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ab/>
      </w:r>
    </w:p>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p>
    <w:p w:rsidR="00ED285D" w:rsidRPr="00567450" w:rsidRDefault="00ED285D" w:rsidP="00567450">
      <w:pPr>
        <w:pStyle w:val="Heading1"/>
        <w:rPr>
          <w:rFonts w:ascii="Times New Roman" w:eastAsia="Calibri" w:hAnsi="Times New Roman" w:cs="Times New Roman"/>
          <w:sz w:val="28"/>
          <w:szCs w:val="28"/>
        </w:rPr>
      </w:pPr>
      <w:bookmarkStart w:id="46" w:name="_Toc24903015"/>
      <w:r w:rsidRPr="00567450">
        <w:rPr>
          <w:rFonts w:ascii="Times New Roman" w:eastAsia="Times New Roman" w:hAnsi="Times New Roman" w:cs="Times New Roman"/>
          <w:bCs/>
          <w:sz w:val="28"/>
          <w:szCs w:val="28"/>
          <w:lang w:val="en-GB" w:eastAsia="en-GB"/>
        </w:rPr>
        <w:t>Course Outline for</w:t>
      </w:r>
      <w:r w:rsidRPr="00567450">
        <w:rPr>
          <w:rFonts w:ascii="Times New Roman" w:eastAsia="Calibri" w:hAnsi="Times New Roman" w:cs="Times New Roman"/>
          <w:sz w:val="28"/>
          <w:szCs w:val="28"/>
        </w:rPr>
        <w:t xml:space="preserve"> Community Health III</w:t>
      </w:r>
      <w:bookmarkEnd w:id="46"/>
    </w:p>
    <w:p w:rsidR="00ED285D" w:rsidRPr="00ED285D" w:rsidRDefault="00ED285D" w:rsidP="00ED285D">
      <w:pPr>
        <w:spacing w:after="0" w:line="240" w:lineRule="auto"/>
        <w:jc w:val="center"/>
        <w:rPr>
          <w:rFonts w:ascii="Times New Roman" w:eastAsia="Times New Roman" w:hAnsi="Times New Roman" w:cs="Times New Roman"/>
          <w:b/>
          <w:bCs/>
          <w:sz w:val="24"/>
          <w:szCs w:val="24"/>
          <w:lang w:val="en-GB" w:eastAsia="en-GB"/>
        </w:rPr>
      </w:pPr>
    </w:p>
    <w:p w:rsidR="00ED285D" w:rsidRPr="00ED285D" w:rsidRDefault="00ED285D" w:rsidP="00ED285D">
      <w:pPr>
        <w:spacing w:after="0" w:line="240" w:lineRule="auto"/>
        <w:rPr>
          <w:rFonts w:ascii="Times New Roman" w:eastAsia="Times New Roman" w:hAnsi="Times New Roman" w:cs="Times New Roman"/>
          <w:sz w:val="24"/>
          <w:szCs w:val="24"/>
          <w:lang w:val="en-GB" w:eastAsia="en-GB"/>
        </w:rPr>
      </w:pPr>
      <w:r w:rsidRPr="00ED285D">
        <w:rPr>
          <w:rFonts w:ascii="Times New Roman" w:eastAsia="Times New Roman" w:hAnsi="Times New Roman" w:cs="Times New Roman"/>
          <w:b/>
          <w:bCs/>
          <w:sz w:val="24"/>
          <w:szCs w:val="24"/>
          <w:lang w:val="en-GB" w:eastAsia="en-GB"/>
        </w:rPr>
        <w:t>Code:</w:t>
      </w:r>
      <w:r w:rsidRPr="00ED285D">
        <w:rPr>
          <w:rFonts w:ascii="Times New Roman" w:eastAsia="Times New Roman" w:hAnsi="Times New Roman" w:cs="Times New Roman"/>
          <w:sz w:val="24"/>
          <w:szCs w:val="24"/>
          <w:lang w:val="en-GB" w:eastAsia="en-GB"/>
        </w:rPr>
        <w:tab/>
      </w:r>
      <w:r w:rsidRPr="00ED285D">
        <w:rPr>
          <w:rFonts w:ascii="Times New Roman" w:eastAsia="Times New Roman" w:hAnsi="Times New Roman" w:cs="Times New Roman"/>
          <w:sz w:val="24"/>
          <w:szCs w:val="24"/>
          <w:lang w:val="en-GB" w:eastAsia="en-GB"/>
        </w:rPr>
        <w:tab/>
      </w:r>
      <w:r w:rsidRPr="00ED285D">
        <w:rPr>
          <w:rFonts w:ascii="Times New Roman" w:eastAsia="Calibri" w:hAnsi="Times New Roman" w:cs="Times New Roman"/>
          <w:b/>
          <w:sz w:val="24"/>
          <w:szCs w:val="24"/>
        </w:rPr>
        <w:t>CHE 223</w:t>
      </w:r>
    </w:p>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r w:rsidRPr="00ED285D">
        <w:rPr>
          <w:rFonts w:ascii="Times New Roman" w:eastAsia="Times New Roman" w:hAnsi="Times New Roman" w:cs="Times New Roman"/>
          <w:b/>
          <w:bCs/>
          <w:sz w:val="24"/>
          <w:szCs w:val="24"/>
          <w:lang w:val="en-GB" w:eastAsia="en-GB"/>
        </w:rPr>
        <w:t xml:space="preserve">Hours:  </w:t>
      </w:r>
      <w:r w:rsidRPr="00ED285D">
        <w:rPr>
          <w:rFonts w:ascii="Times New Roman" w:eastAsia="Times New Roman" w:hAnsi="Times New Roman" w:cs="Times New Roman"/>
          <w:b/>
          <w:bCs/>
          <w:sz w:val="24"/>
          <w:szCs w:val="24"/>
          <w:lang w:val="en-GB" w:eastAsia="en-GB"/>
        </w:rPr>
        <w:tab/>
      </w:r>
      <w:r w:rsidRPr="00ED285D">
        <w:rPr>
          <w:rFonts w:ascii="Times New Roman" w:eastAsia="Times New Roman" w:hAnsi="Times New Roman" w:cs="Times New Roman"/>
          <w:bCs/>
          <w:sz w:val="24"/>
          <w:szCs w:val="24"/>
          <w:lang w:val="en-GB" w:eastAsia="en-GB"/>
        </w:rPr>
        <w:t>30</w:t>
      </w:r>
    </w:p>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r w:rsidRPr="00ED285D">
        <w:rPr>
          <w:rFonts w:ascii="Times New Roman" w:eastAsia="Times New Roman" w:hAnsi="Times New Roman" w:cs="Times New Roman"/>
          <w:b/>
          <w:bCs/>
          <w:sz w:val="24"/>
          <w:szCs w:val="24"/>
          <w:lang w:val="en-GB" w:eastAsia="en-GB"/>
        </w:rPr>
        <w:t xml:space="preserve">Credit: </w:t>
      </w:r>
      <w:r w:rsidRPr="00ED285D">
        <w:rPr>
          <w:rFonts w:ascii="Times New Roman" w:eastAsia="Times New Roman" w:hAnsi="Times New Roman" w:cs="Times New Roman"/>
          <w:b/>
          <w:bCs/>
          <w:sz w:val="24"/>
          <w:szCs w:val="24"/>
          <w:lang w:val="en-GB" w:eastAsia="en-GB"/>
        </w:rPr>
        <w:tab/>
      </w:r>
      <w:r w:rsidRPr="00ED285D">
        <w:rPr>
          <w:rFonts w:ascii="Times New Roman" w:eastAsia="Times New Roman" w:hAnsi="Times New Roman" w:cs="Times New Roman"/>
          <w:bCs/>
          <w:sz w:val="24"/>
          <w:szCs w:val="24"/>
          <w:lang w:val="en-GB" w:eastAsia="en-GB"/>
        </w:rPr>
        <w:t>3</w:t>
      </w:r>
    </w:p>
    <w:p w:rsidR="00ED285D" w:rsidRPr="00ED285D" w:rsidRDefault="00ED285D" w:rsidP="00ED285D">
      <w:pPr>
        <w:spacing w:after="0" w:line="360" w:lineRule="auto"/>
        <w:jc w:val="both"/>
        <w:rPr>
          <w:rFonts w:ascii="Times New Roman" w:eastAsia="Times New Roman" w:hAnsi="Times New Roman" w:cs="Times New Roman"/>
          <w:sz w:val="24"/>
          <w:szCs w:val="24"/>
          <w:lang w:bidi="en-US"/>
        </w:rPr>
      </w:pPr>
      <w:r w:rsidRPr="00ED285D">
        <w:rPr>
          <w:rFonts w:ascii="Times New Roman" w:eastAsia="Times New Roman" w:hAnsi="Times New Roman" w:cs="Times New Roman"/>
          <w:b/>
          <w:sz w:val="24"/>
          <w:szCs w:val="24"/>
          <w:lang w:bidi="en-US"/>
        </w:rPr>
        <w:t xml:space="preserve">Pre-requisite(s): </w:t>
      </w:r>
      <w:r w:rsidR="007436F8">
        <w:rPr>
          <w:rFonts w:ascii="Times New Roman" w:eastAsia="Times New Roman" w:hAnsi="Times New Roman" w:cs="Times New Roman"/>
          <w:sz w:val="24"/>
          <w:szCs w:val="24"/>
          <w:lang w:bidi="en-US"/>
        </w:rPr>
        <w:t>community health II, research and statistics</w:t>
      </w:r>
      <w:r w:rsidRPr="00ED285D">
        <w:rPr>
          <w:rFonts w:ascii="Times New Roman" w:eastAsia="Times New Roman" w:hAnsi="Times New Roman" w:cs="Times New Roman"/>
          <w:sz w:val="24"/>
          <w:szCs w:val="24"/>
          <w:lang w:bidi="en-US"/>
        </w:rPr>
        <w:t xml:space="preserve"> </w:t>
      </w:r>
    </w:p>
    <w:p w:rsidR="00ED285D" w:rsidRPr="00ED285D" w:rsidRDefault="00ED285D" w:rsidP="00ED285D">
      <w:pPr>
        <w:spacing w:after="0" w:line="360" w:lineRule="auto"/>
        <w:jc w:val="both"/>
        <w:rPr>
          <w:rFonts w:ascii="Times New Roman" w:eastAsia="Times New Roman" w:hAnsi="Times New Roman" w:cs="Times New Roman"/>
          <w:b/>
          <w:sz w:val="24"/>
          <w:szCs w:val="24"/>
        </w:rPr>
      </w:pPr>
      <w:r w:rsidRPr="00ED285D">
        <w:rPr>
          <w:rFonts w:ascii="Times New Roman" w:eastAsia="Times New Roman" w:hAnsi="Times New Roman" w:cs="Times New Roman"/>
          <w:b/>
          <w:sz w:val="24"/>
          <w:szCs w:val="24"/>
        </w:rPr>
        <w:t>Module Competence</w:t>
      </w:r>
    </w:p>
    <w:p w:rsidR="00ED285D" w:rsidRPr="00ED285D" w:rsidRDefault="00ED285D" w:rsidP="00ED285D">
      <w:pPr>
        <w:spacing w:after="200" w:line="276" w:lineRule="auto"/>
        <w:jc w:val="both"/>
        <w:rPr>
          <w:rFonts w:ascii="Times New Roman" w:eastAsia="Calibri" w:hAnsi="Times New Roman" w:cs="Times New Roman"/>
          <w:sz w:val="24"/>
          <w:szCs w:val="24"/>
          <w:lang w:val="en-GB"/>
        </w:rPr>
      </w:pPr>
      <w:r w:rsidRPr="00ED285D">
        <w:rPr>
          <w:rFonts w:ascii="Times New Roman" w:eastAsia="Times New Roman" w:hAnsi="Times New Roman" w:cs="Times New Roman"/>
          <w:sz w:val="24"/>
          <w:szCs w:val="24"/>
          <w:lang w:bidi="en-US"/>
        </w:rPr>
        <w:t xml:space="preserve">  </w:t>
      </w:r>
      <w:r w:rsidRPr="00ED285D">
        <w:rPr>
          <w:rFonts w:ascii="Times New Roman" w:eastAsia="Calibri" w:hAnsi="Times New Roman" w:cs="Times New Roman"/>
          <w:sz w:val="24"/>
          <w:szCs w:val="24"/>
          <w:lang w:val="en-GB"/>
        </w:rPr>
        <w:t>This module is designed to enable the learner acquire knowledge and applications of epidemiological approaches in the management, prevention and control of communicable and non-communicable diseases.</w:t>
      </w:r>
    </w:p>
    <w:p w:rsidR="00ED285D" w:rsidRPr="00ED285D" w:rsidRDefault="00ED285D" w:rsidP="00ED285D">
      <w:pPr>
        <w:spacing w:after="0" w:line="360" w:lineRule="auto"/>
        <w:jc w:val="both"/>
        <w:rPr>
          <w:rFonts w:ascii="Times New Roman" w:eastAsia="Arial Unicode MS" w:hAnsi="Times New Roman" w:cs="Times New Roman"/>
          <w:b/>
          <w:sz w:val="24"/>
          <w:szCs w:val="24"/>
          <w:lang w:val="en-GB"/>
        </w:rPr>
      </w:pPr>
      <w:r w:rsidRPr="00ED285D">
        <w:rPr>
          <w:rFonts w:ascii="Times New Roman" w:eastAsia="Times New Roman" w:hAnsi="Times New Roman" w:cs="Times New Roman"/>
          <w:b/>
          <w:sz w:val="24"/>
          <w:szCs w:val="24"/>
        </w:rPr>
        <w:t>Module Outcomes</w:t>
      </w:r>
      <w:r w:rsidRPr="00ED285D">
        <w:rPr>
          <w:rFonts w:ascii="Times New Roman" w:eastAsia="Arial Unicode MS" w:hAnsi="Times New Roman" w:cs="Times New Roman"/>
          <w:b/>
          <w:sz w:val="24"/>
          <w:szCs w:val="24"/>
          <w:lang w:val="en-GB"/>
        </w:rPr>
        <w:t xml:space="preserve"> </w:t>
      </w:r>
    </w:p>
    <w:p w:rsidR="00ED285D" w:rsidRPr="00ED285D" w:rsidRDefault="00ED285D" w:rsidP="00ED285D">
      <w:pPr>
        <w:spacing w:after="0" w:line="360" w:lineRule="auto"/>
        <w:jc w:val="both"/>
        <w:rPr>
          <w:rFonts w:ascii="Times New Roman" w:eastAsia="Times New Roman" w:hAnsi="Times New Roman" w:cs="Times New Roman"/>
          <w:sz w:val="24"/>
          <w:szCs w:val="24"/>
          <w:lang w:bidi="en-US"/>
        </w:rPr>
      </w:pPr>
      <w:r w:rsidRPr="00ED285D">
        <w:rPr>
          <w:rFonts w:ascii="Times New Roman" w:eastAsia="Times New Roman" w:hAnsi="Times New Roman" w:cs="Times New Roman"/>
          <w:sz w:val="24"/>
          <w:szCs w:val="24"/>
          <w:lang w:bidi="en-US"/>
        </w:rPr>
        <w:t>By the end of this module the learner should:</w:t>
      </w:r>
    </w:p>
    <w:p w:rsidR="00ED285D" w:rsidRPr="00ED285D" w:rsidRDefault="00ED285D" w:rsidP="00A9115E">
      <w:pPr>
        <w:numPr>
          <w:ilvl w:val="0"/>
          <w:numId w:val="28"/>
        </w:numPr>
        <w:spacing w:before="120" w:after="200" w:line="276" w:lineRule="auto"/>
        <w:jc w:val="both"/>
        <w:rPr>
          <w:rFonts w:ascii="Times New Roman" w:eastAsia="Times New Roman" w:hAnsi="Times New Roman" w:cs="Times New Roman"/>
          <w:sz w:val="24"/>
          <w:szCs w:val="24"/>
          <w:lang w:val="en-GB"/>
        </w:rPr>
      </w:pPr>
      <w:r w:rsidRPr="00ED285D">
        <w:rPr>
          <w:rFonts w:ascii="Times New Roman" w:eastAsia="Times New Roman" w:hAnsi="Times New Roman" w:cs="Times New Roman"/>
          <w:sz w:val="24"/>
          <w:szCs w:val="24"/>
          <w:lang w:val="en-GB"/>
        </w:rPr>
        <w:t>Apply epidemiological data and concepts in investigation and control measures of disease determinants in the community</w:t>
      </w:r>
    </w:p>
    <w:p w:rsidR="00ED285D" w:rsidRPr="00ED285D" w:rsidRDefault="00ED285D" w:rsidP="00A9115E">
      <w:pPr>
        <w:numPr>
          <w:ilvl w:val="0"/>
          <w:numId w:val="28"/>
        </w:numPr>
        <w:spacing w:before="120" w:after="200" w:line="276" w:lineRule="auto"/>
        <w:jc w:val="both"/>
        <w:rPr>
          <w:rFonts w:ascii="Times New Roman" w:eastAsia="Times New Roman" w:hAnsi="Times New Roman" w:cs="Times New Roman"/>
          <w:sz w:val="24"/>
          <w:szCs w:val="24"/>
        </w:rPr>
      </w:pPr>
      <w:r w:rsidRPr="00ED285D">
        <w:rPr>
          <w:rFonts w:ascii="Times New Roman" w:eastAsia="Times New Roman" w:hAnsi="Times New Roman" w:cs="Times New Roman"/>
          <w:sz w:val="24"/>
          <w:szCs w:val="24"/>
        </w:rPr>
        <w:lastRenderedPageBreak/>
        <w:t>Apply the principles of epidemiology in prevention, control and management of communicable diseases in the community.</w:t>
      </w:r>
    </w:p>
    <w:p w:rsidR="00ED285D" w:rsidRPr="00ED285D" w:rsidRDefault="00ED285D" w:rsidP="00A9115E">
      <w:pPr>
        <w:numPr>
          <w:ilvl w:val="0"/>
          <w:numId w:val="28"/>
        </w:numPr>
        <w:spacing w:before="120" w:after="200" w:line="276" w:lineRule="auto"/>
        <w:jc w:val="both"/>
        <w:rPr>
          <w:rFonts w:ascii="Times New Roman" w:eastAsia="Times New Roman" w:hAnsi="Times New Roman" w:cs="Times New Roman"/>
          <w:sz w:val="24"/>
          <w:szCs w:val="24"/>
        </w:rPr>
      </w:pPr>
      <w:r w:rsidRPr="00ED285D">
        <w:rPr>
          <w:rFonts w:ascii="Times New Roman" w:eastAsia="Times New Roman" w:hAnsi="Times New Roman" w:cs="Times New Roman"/>
          <w:sz w:val="24"/>
          <w:szCs w:val="24"/>
        </w:rPr>
        <w:t>Apply the principles of epidemiology in prevention, control and management of non-communicable diseases in the community.</w:t>
      </w:r>
    </w:p>
    <w:p w:rsidR="00ED285D" w:rsidRPr="00ED285D" w:rsidRDefault="00ED285D" w:rsidP="00ED285D">
      <w:pPr>
        <w:spacing w:after="200" w:line="276" w:lineRule="auto"/>
        <w:jc w:val="both"/>
        <w:rPr>
          <w:rFonts w:ascii="Times New Roman" w:eastAsia="Calibri" w:hAnsi="Times New Roman" w:cs="Times New Roman"/>
          <w:b/>
          <w:sz w:val="24"/>
          <w:szCs w:val="24"/>
        </w:rPr>
      </w:pPr>
    </w:p>
    <w:p w:rsidR="00ED285D" w:rsidRPr="00ED285D" w:rsidRDefault="00ED285D" w:rsidP="00ED285D">
      <w:pPr>
        <w:tabs>
          <w:tab w:val="left" w:pos="1655"/>
        </w:tabs>
        <w:spacing w:after="0" w:line="360" w:lineRule="auto"/>
        <w:jc w:val="both"/>
        <w:rPr>
          <w:rFonts w:ascii="Times New Roman" w:eastAsia="Times New Roman" w:hAnsi="Times New Roman" w:cs="Times New Roman"/>
          <w:sz w:val="24"/>
          <w:szCs w:val="24"/>
        </w:rPr>
      </w:pPr>
      <w:r w:rsidRPr="00ED285D">
        <w:rPr>
          <w:rFonts w:ascii="Times New Roman" w:eastAsia="Times New Roman" w:hAnsi="Times New Roman" w:cs="Times New Roman"/>
          <w:sz w:val="24"/>
          <w:szCs w:val="24"/>
        </w:rPr>
        <w:tab/>
      </w:r>
    </w:p>
    <w:tbl>
      <w:tblPr>
        <w:tblW w:w="0" w:type="auto"/>
        <w:tblBorders>
          <w:top w:val="single" w:sz="8" w:space="0" w:color="4F81BD"/>
          <w:bottom w:val="single" w:sz="8" w:space="0" w:color="4F81BD"/>
        </w:tblBorders>
        <w:tblLook w:val="04A0" w:firstRow="1" w:lastRow="0" w:firstColumn="1" w:lastColumn="0" w:noHBand="0" w:noVBand="1"/>
      </w:tblPr>
      <w:tblGrid>
        <w:gridCol w:w="9576"/>
      </w:tblGrid>
      <w:tr w:rsidR="00ED285D" w:rsidRPr="00ED285D" w:rsidTr="0067200F">
        <w:tc>
          <w:tcPr>
            <w:tcW w:w="9576" w:type="dxa"/>
            <w:tcBorders>
              <w:top w:val="single" w:sz="8" w:space="0" w:color="4F81BD"/>
              <w:left w:val="nil"/>
              <w:bottom w:val="single" w:sz="8" w:space="0" w:color="4F81BD"/>
              <w:right w:val="nil"/>
            </w:tcBorders>
          </w:tcPr>
          <w:p w:rsidR="00ED285D" w:rsidRPr="00ED285D" w:rsidRDefault="00ED285D" w:rsidP="00ED285D">
            <w:pPr>
              <w:spacing w:after="0" w:line="240" w:lineRule="auto"/>
              <w:jc w:val="both"/>
              <w:rPr>
                <w:rFonts w:ascii="Times New Roman" w:eastAsia="Times New Roman" w:hAnsi="Times New Roman" w:cs="Times New Roman"/>
                <w:b/>
                <w:bCs/>
                <w:color w:val="365F91"/>
                <w:sz w:val="24"/>
                <w:szCs w:val="24"/>
              </w:rPr>
            </w:pPr>
            <w:r w:rsidRPr="00ED285D">
              <w:rPr>
                <w:rFonts w:ascii="Times New Roman" w:eastAsia="Times New Roman" w:hAnsi="Times New Roman" w:cs="Times New Roman"/>
                <w:b/>
                <w:bCs/>
                <w:color w:val="365F91"/>
                <w:sz w:val="24"/>
                <w:szCs w:val="24"/>
              </w:rPr>
              <w:t xml:space="preserve">Module Units     </w:t>
            </w:r>
            <w:r w:rsidRPr="00ED285D">
              <w:rPr>
                <w:rFonts w:ascii="Times New Roman" w:eastAsia="Times New Roman" w:hAnsi="Times New Roman" w:cs="Times New Roman"/>
                <w:b/>
                <w:bCs/>
                <w:color w:val="365F91"/>
                <w:sz w:val="24"/>
                <w:szCs w:val="24"/>
              </w:rPr>
              <w:tab/>
            </w:r>
            <w:r w:rsidRPr="00ED285D">
              <w:rPr>
                <w:rFonts w:ascii="Times New Roman" w:eastAsia="Times New Roman" w:hAnsi="Times New Roman" w:cs="Times New Roman"/>
                <w:b/>
                <w:bCs/>
                <w:color w:val="365F91"/>
                <w:sz w:val="24"/>
                <w:szCs w:val="24"/>
              </w:rPr>
              <w:tab/>
            </w:r>
            <w:r w:rsidRPr="00ED285D">
              <w:rPr>
                <w:rFonts w:ascii="Times New Roman" w:eastAsia="Times New Roman" w:hAnsi="Times New Roman" w:cs="Times New Roman"/>
                <w:b/>
                <w:bCs/>
                <w:color w:val="365F91"/>
                <w:sz w:val="24"/>
                <w:szCs w:val="24"/>
              </w:rPr>
              <w:tab/>
            </w:r>
            <w:r w:rsidRPr="00ED285D">
              <w:rPr>
                <w:rFonts w:ascii="Times New Roman" w:eastAsia="Times New Roman" w:hAnsi="Times New Roman" w:cs="Times New Roman"/>
                <w:b/>
                <w:bCs/>
                <w:color w:val="365F91"/>
                <w:sz w:val="24"/>
                <w:szCs w:val="24"/>
              </w:rPr>
              <w:tab/>
            </w:r>
            <w:r w:rsidRPr="00ED285D">
              <w:rPr>
                <w:rFonts w:ascii="Times New Roman" w:eastAsia="Times New Roman" w:hAnsi="Times New Roman" w:cs="Times New Roman"/>
                <w:b/>
                <w:bCs/>
                <w:color w:val="365F91"/>
                <w:sz w:val="24"/>
                <w:szCs w:val="24"/>
              </w:rPr>
              <w:tab/>
            </w:r>
            <w:r w:rsidRPr="00ED285D">
              <w:rPr>
                <w:rFonts w:ascii="Times New Roman" w:eastAsia="Times New Roman" w:hAnsi="Times New Roman" w:cs="Times New Roman"/>
                <w:b/>
                <w:bCs/>
                <w:color w:val="365F91"/>
                <w:sz w:val="24"/>
                <w:szCs w:val="24"/>
              </w:rPr>
              <w:tab/>
            </w:r>
            <w:r w:rsidRPr="00ED285D">
              <w:rPr>
                <w:rFonts w:ascii="Times New Roman" w:eastAsia="Times New Roman" w:hAnsi="Times New Roman" w:cs="Times New Roman"/>
                <w:b/>
                <w:bCs/>
                <w:color w:val="365F91"/>
                <w:sz w:val="24"/>
                <w:szCs w:val="24"/>
              </w:rPr>
              <w:tab/>
            </w:r>
            <w:r w:rsidRPr="00ED285D">
              <w:rPr>
                <w:rFonts w:ascii="Times New Roman" w:eastAsia="Times New Roman" w:hAnsi="Times New Roman" w:cs="Times New Roman"/>
                <w:b/>
                <w:bCs/>
                <w:color w:val="365F91"/>
                <w:sz w:val="24"/>
                <w:szCs w:val="24"/>
              </w:rPr>
              <w:tab/>
            </w:r>
            <w:r w:rsidRPr="00ED285D">
              <w:rPr>
                <w:rFonts w:ascii="Times New Roman" w:eastAsia="Times New Roman" w:hAnsi="Times New Roman" w:cs="Times New Roman"/>
                <w:b/>
                <w:bCs/>
                <w:color w:val="365F91"/>
                <w:sz w:val="24"/>
                <w:szCs w:val="24"/>
              </w:rPr>
              <w:tab/>
              <w:t>Hours</w:t>
            </w:r>
          </w:p>
        </w:tc>
      </w:tr>
      <w:tr w:rsidR="00ED285D" w:rsidRPr="00ED285D" w:rsidTr="0067200F">
        <w:tc>
          <w:tcPr>
            <w:tcW w:w="9576" w:type="dxa"/>
            <w:tcBorders>
              <w:left w:val="nil"/>
              <w:right w:val="nil"/>
            </w:tcBorders>
            <w:shd w:val="clear" w:color="auto" w:fill="D3DFEE"/>
          </w:tcPr>
          <w:p w:rsidR="00ED285D" w:rsidRPr="00ED285D" w:rsidRDefault="00ED285D" w:rsidP="00ED285D">
            <w:pPr>
              <w:spacing w:after="0" w:line="240" w:lineRule="auto"/>
              <w:jc w:val="both"/>
              <w:rPr>
                <w:rFonts w:ascii="Times New Roman" w:eastAsia="Times New Roman" w:hAnsi="Times New Roman" w:cs="Times New Roman"/>
                <w:b/>
                <w:bCs/>
                <w:color w:val="365F91"/>
                <w:sz w:val="24"/>
                <w:szCs w:val="24"/>
              </w:rPr>
            </w:pPr>
            <w:r w:rsidRPr="00ED285D">
              <w:rPr>
                <w:rFonts w:ascii="Times New Roman" w:eastAsia="Times New Roman" w:hAnsi="Times New Roman" w:cs="Times New Roman"/>
                <w:b/>
                <w:bCs/>
                <w:color w:val="365F91"/>
                <w:sz w:val="24"/>
                <w:szCs w:val="24"/>
              </w:rPr>
              <w:t xml:space="preserve">                                                                                                               Theory       Practical                </w:t>
            </w:r>
          </w:p>
        </w:tc>
      </w:tr>
      <w:tr w:rsidR="00ED285D" w:rsidRPr="00ED285D" w:rsidTr="0067200F">
        <w:trPr>
          <w:trHeight w:val="225"/>
        </w:trPr>
        <w:tc>
          <w:tcPr>
            <w:tcW w:w="9576" w:type="dxa"/>
          </w:tcPr>
          <w:p w:rsidR="00ED285D" w:rsidRPr="00ED285D" w:rsidRDefault="00ED285D" w:rsidP="00A9115E">
            <w:pPr>
              <w:numPr>
                <w:ilvl w:val="0"/>
                <w:numId w:val="29"/>
              </w:numPr>
              <w:spacing w:after="0" w:line="240" w:lineRule="auto"/>
              <w:jc w:val="both"/>
              <w:rPr>
                <w:rFonts w:ascii="Times New Roman" w:eastAsia="Arial Unicode MS" w:hAnsi="Times New Roman" w:cs="Times New Roman"/>
                <w:b/>
                <w:bCs/>
                <w:color w:val="365F91"/>
                <w:sz w:val="24"/>
                <w:szCs w:val="24"/>
              </w:rPr>
            </w:pPr>
            <w:r w:rsidRPr="00ED285D">
              <w:rPr>
                <w:rFonts w:ascii="Times New Roman" w:eastAsia="Calibri" w:hAnsi="Times New Roman" w:cs="Times New Roman"/>
                <w:sz w:val="24"/>
                <w:szCs w:val="24"/>
              </w:rPr>
              <w:t>principles of epidemiology</w:t>
            </w:r>
            <w:r w:rsidRPr="00ED285D">
              <w:rPr>
                <w:rFonts w:ascii="Times New Roman" w:eastAsia="Calibri" w:hAnsi="Times New Roman" w:cs="Times New Roman"/>
                <w:sz w:val="24"/>
                <w:szCs w:val="24"/>
              </w:rPr>
              <w:tab/>
            </w:r>
            <w:r w:rsidRPr="00ED285D">
              <w:rPr>
                <w:rFonts w:ascii="Times New Roman" w:eastAsia="Calibri" w:hAnsi="Times New Roman" w:cs="Times New Roman"/>
                <w:sz w:val="24"/>
                <w:szCs w:val="24"/>
              </w:rPr>
              <w:tab/>
            </w:r>
            <w:r w:rsidRPr="00ED285D">
              <w:rPr>
                <w:rFonts w:ascii="Times New Roman" w:eastAsia="Calibri" w:hAnsi="Times New Roman" w:cs="Times New Roman"/>
                <w:sz w:val="24"/>
                <w:szCs w:val="24"/>
              </w:rPr>
              <w:tab/>
            </w:r>
            <w:r w:rsidRPr="00ED285D">
              <w:rPr>
                <w:rFonts w:ascii="Times New Roman" w:eastAsia="Calibri" w:hAnsi="Times New Roman" w:cs="Times New Roman"/>
                <w:sz w:val="24"/>
                <w:szCs w:val="24"/>
              </w:rPr>
              <w:tab/>
              <w:t>10                0</w:t>
            </w:r>
          </w:p>
        </w:tc>
      </w:tr>
      <w:tr w:rsidR="00ED285D" w:rsidRPr="00ED285D" w:rsidTr="0067200F">
        <w:tc>
          <w:tcPr>
            <w:tcW w:w="9576" w:type="dxa"/>
            <w:tcBorders>
              <w:left w:val="nil"/>
              <w:right w:val="nil"/>
            </w:tcBorders>
            <w:shd w:val="clear" w:color="auto" w:fill="D3DFEE"/>
          </w:tcPr>
          <w:p w:rsidR="00ED285D" w:rsidRPr="00ED285D" w:rsidRDefault="00ED285D" w:rsidP="00A9115E">
            <w:pPr>
              <w:numPr>
                <w:ilvl w:val="0"/>
                <w:numId w:val="29"/>
              </w:numPr>
              <w:spacing w:after="0" w:line="240" w:lineRule="auto"/>
              <w:jc w:val="both"/>
              <w:rPr>
                <w:rFonts w:ascii="Times New Roman" w:eastAsia="Arial Unicode MS" w:hAnsi="Times New Roman" w:cs="Times New Roman"/>
                <w:b/>
                <w:bCs/>
                <w:color w:val="365F91"/>
                <w:sz w:val="24"/>
                <w:szCs w:val="24"/>
                <w:lang w:val="en-GB"/>
              </w:rPr>
            </w:pPr>
            <w:r w:rsidRPr="00ED285D">
              <w:rPr>
                <w:rFonts w:ascii="Times New Roman" w:eastAsia="Calibri" w:hAnsi="Times New Roman" w:cs="Times New Roman"/>
                <w:sz w:val="24"/>
                <w:szCs w:val="24"/>
              </w:rPr>
              <w:t>communicable diseases</w:t>
            </w:r>
            <w:r w:rsidRPr="00ED285D">
              <w:rPr>
                <w:rFonts w:ascii="Times New Roman" w:eastAsia="Calibri" w:hAnsi="Times New Roman" w:cs="Times New Roman"/>
                <w:sz w:val="24"/>
                <w:szCs w:val="24"/>
              </w:rPr>
              <w:tab/>
            </w:r>
            <w:r w:rsidRPr="00ED285D">
              <w:rPr>
                <w:rFonts w:ascii="Times New Roman" w:eastAsia="Calibri" w:hAnsi="Times New Roman" w:cs="Times New Roman"/>
                <w:sz w:val="24"/>
                <w:szCs w:val="24"/>
              </w:rPr>
              <w:tab/>
            </w:r>
            <w:r w:rsidRPr="00ED285D">
              <w:rPr>
                <w:rFonts w:ascii="Times New Roman" w:eastAsia="Calibri" w:hAnsi="Times New Roman" w:cs="Times New Roman"/>
                <w:sz w:val="24"/>
                <w:szCs w:val="24"/>
              </w:rPr>
              <w:tab/>
            </w:r>
            <w:r w:rsidRPr="00ED285D">
              <w:rPr>
                <w:rFonts w:ascii="Times New Roman" w:eastAsia="Calibri" w:hAnsi="Times New Roman" w:cs="Times New Roman"/>
                <w:sz w:val="24"/>
                <w:szCs w:val="24"/>
              </w:rPr>
              <w:tab/>
            </w:r>
            <w:r w:rsidRPr="00ED285D">
              <w:rPr>
                <w:rFonts w:ascii="Times New Roman" w:eastAsia="Calibri" w:hAnsi="Times New Roman" w:cs="Times New Roman"/>
                <w:sz w:val="24"/>
                <w:szCs w:val="24"/>
              </w:rPr>
              <w:tab/>
              <w:t>12                0</w:t>
            </w:r>
          </w:p>
        </w:tc>
      </w:tr>
      <w:tr w:rsidR="00ED285D" w:rsidRPr="00ED285D" w:rsidTr="0067200F">
        <w:tc>
          <w:tcPr>
            <w:tcW w:w="9576" w:type="dxa"/>
          </w:tcPr>
          <w:p w:rsidR="00ED285D" w:rsidRPr="00ED285D" w:rsidRDefault="00ED285D" w:rsidP="00A9115E">
            <w:pPr>
              <w:numPr>
                <w:ilvl w:val="0"/>
                <w:numId w:val="29"/>
              </w:numPr>
              <w:spacing w:after="0" w:line="240" w:lineRule="auto"/>
              <w:jc w:val="both"/>
              <w:rPr>
                <w:rFonts w:ascii="Times New Roman" w:eastAsia="Arial Unicode MS" w:hAnsi="Times New Roman" w:cs="Times New Roman"/>
                <w:b/>
                <w:bCs/>
                <w:color w:val="365F91"/>
                <w:sz w:val="24"/>
                <w:szCs w:val="24"/>
                <w:lang w:val="en-GB"/>
              </w:rPr>
            </w:pPr>
            <w:r w:rsidRPr="00ED285D">
              <w:rPr>
                <w:rFonts w:ascii="Times New Roman" w:eastAsia="Calibri" w:hAnsi="Times New Roman" w:cs="Times New Roman"/>
                <w:sz w:val="24"/>
                <w:szCs w:val="24"/>
              </w:rPr>
              <w:t>Non communicable diseases</w:t>
            </w:r>
            <w:r w:rsidRPr="00ED285D">
              <w:rPr>
                <w:rFonts w:ascii="Times New Roman" w:eastAsia="Calibri" w:hAnsi="Times New Roman" w:cs="Times New Roman"/>
                <w:sz w:val="24"/>
                <w:szCs w:val="24"/>
              </w:rPr>
              <w:tab/>
            </w:r>
            <w:r w:rsidRPr="00ED285D">
              <w:rPr>
                <w:rFonts w:ascii="Times New Roman" w:eastAsia="Calibri" w:hAnsi="Times New Roman" w:cs="Times New Roman"/>
                <w:sz w:val="24"/>
                <w:szCs w:val="24"/>
              </w:rPr>
              <w:tab/>
            </w:r>
            <w:r w:rsidRPr="00ED285D">
              <w:rPr>
                <w:rFonts w:ascii="Times New Roman" w:eastAsia="Calibri" w:hAnsi="Times New Roman" w:cs="Times New Roman"/>
                <w:sz w:val="24"/>
                <w:szCs w:val="24"/>
              </w:rPr>
              <w:tab/>
            </w:r>
            <w:r w:rsidRPr="00ED285D">
              <w:rPr>
                <w:rFonts w:ascii="Times New Roman" w:eastAsia="Calibri" w:hAnsi="Times New Roman" w:cs="Times New Roman"/>
                <w:sz w:val="24"/>
                <w:szCs w:val="24"/>
              </w:rPr>
              <w:tab/>
              <w:t>8                  0</w:t>
            </w:r>
          </w:p>
        </w:tc>
      </w:tr>
    </w:tbl>
    <w:p w:rsidR="00ED285D" w:rsidRPr="00ED285D" w:rsidRDefault="00ED285D" w:rsidP="00ED285D">
      <w:pPr>
        <w:spacing w:after="0" w:line="240" w:lineRule="auto"/>
        <w:rPr>
          <w:rFonts w:ascii="Times New Roman" w:eastAsia="Times New Roman" w:hAnsi="Times New Roman" w:cs="Times New Roman"/>
          <w:b/>
          <w:sz w:val="24"/>
          <w:szCs w:val="24"/>
          <w:lang w:val="en-GB" w:eastAsia="en-GB"/>
        </w:rPr>
      </w:pPr>
      <w:r w:rsidRPr="00ED285D">
        <w:rPr>
          <w:rFonts w:ascii="Times New Roman" w:eastAsia="Times New Roman" w:hAnsi="Times New Roman" w:cs="Times New Roman"/>
          <w:b/>
          <w:sz w:val="24"/>
          <w:szCs w:val="24"/>
          <w:lang w:val="en-GB" w:eastAsia="en-GB"/>
        </w:rPr>
        <w:t>Content Delivery</w:t>
      </w:r>
      <w:r w:rsidRPr="00ED285D">
        <w:rPr>
          <w:rFonts w:ascii="Times New Roman" w:eastAsia="Times New Roman" w:hAnsi="Times New Roman" w:cs="Times New Roman"/>
          <w:b/>
          <w:sz w:val="24"/>
          <w:szCs w:val="24"/>
          <w:lang w:val="en-GB" w:eastAsia="en-GB"/>
        </w:rPr>
        <w:tab/>
      </w:r>
    </w:p>
    <w:tbl>
      <w:tblPr>
        <w:tblW w:w="0" w:type="auto"/>
        <w:tblBorders>
          <w:top w:val="single" w:sz="18" w:space="0" w:color="auto"/>
          <w:bottom w:val="single" w:sz="18" w:space="0" w:color="auto"/>
        </w:tblBorders>
        <w:tblLook w:val="04A0" w:firstRow="1" w:lastRow="0" w:firstColumn="1" w:lastColumn="0" w:noHBand="0" w:noVBand="1"/>
      </w:tblPr>
      <w:tblGrid>
        <w:gridCol w:w="1437"/>
        <w:gridCol w:w="2204"/>
        <w:gridCol w:w="2195"/>
        <w:gridCol w:w="3524"/>
      </w:tblGrid>
      <w:tr w:rsidR="00ED285D" w:rsidRPr="00ED285D" w:rsidTr="0067200F">
        <w:tc>
          <w:tcPr>
            <w:tcW w:w="1437" w:type="dxa"/>
            <w:vMerge w:val="restart"/>
            <w:tcBorders>
              <w:top w:val="single" w:sz="18" w:space="0" w:color="auto"/>
              <w:left w:val="nil"/>
              <w:bottom w:val="nil"/>
              <w:right w:val="nil"/>
            </w:tcBorders>
            <w:shd w:val="clear" w:color="auto" w:fill="4F81BD"/>
            <w:hideMark/>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 xml:space="preserve">Unit </w:t>
            </w:r>
          </w:p>
        </w:tc>
      </w:tr>
      <w:tr w:rsidR="00ED285D" w:rsidRPr="00ED285D" w:rsidTr="0067200F">
        <w:tc>
          <w:tcPr>
            <w:tcW w:w="0" w:type="auto"/>
            <w:vMerge/>
            <w:tcBorders>
              <w:top w:val="single" w:sz="18" w:space="0" w:color="auto"/>
              <w:left w:val="nil"/>
              <w:bottom w:val="nil"/>
              <w:right w:val="nil"/>
            </w:tcBorders>
            <w:shd w:val="clear" w:color="auto" w:fill="4F81BD"/>
            <w:vAlign w:val="center"/>
            <w:hideMark/>
          </w:tcPr>
          <w:p w:rsidR="00ED285D" w:rsidRPr="00ED285D" w:rsidRDefault="00ED285D" w:rsidP="00ED285D">
            <w:pPr>
              <w:spacing w:after="0" w:line="240" w:lineRule="auto"/>
              <w:rPr>
                <w:rFonts w:ascii="Times New Roman" w:eastAsia="Times New Roman" w:hAnsi="Times New Roman" w:cs="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p>
        </w:tc>
      </w:tr>
      <w:tr w:rsidR="00ED285D" w:rsidRPr="00ED285D" w:rsidTr="0067200F">
        <w:tc>
          <w:tcPr>
            <w:tcW w:w="1437" w:type="dxa"/>
            <w:tcBorders>
              <w:top w:val="nil"/>
              <w:left w:val="nil"/>
              <w:bottom w:val="nil"/>
              <w:right w:val="nil"/>
            </w:tcBorders>
            <w:shd w:val="clear" w:color="auto" w:fill="4F81BD"/>
            <w:hideMark/>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Week 1:</w:t>
            </w:r>
          </w:p>
        </w:tc>
        <w:tc>
          <w:tcPr>
            <w:tcW w:w="2204" w:type="dxa"/>
            <w:tcBorders>
              <w:top w:val="nil"/>
              <w:left w:val="nil"/>
              <w:bottom w:val="nil"/>
              <w:right w:val="nil"/>
            </w:tcBorders>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D285D" w:rsidRPr="00ED285D" w:rsidRDefault="00ED285D" w:rsidP="00ED285D">
            <w:pPr>
              <w:spacing w:after="0" w:line="240" w:lineRule="auto"/>
              <w:rPr>
                <w:rFonts w:ascii="Times New Roman" w:eastAsia="Times New Roman" w:hAnsi="Times New Roman" w:cs="Times New Roman"/>
                <w:sz w:val="24"/>
                <w:szCs w:val="24"/>
                <w:lang w:val="en-GB" w:eastAsia="en-GB"/>
              </w:rPr>
            </w:pPr>
            <w:r w:rsidRPr="00ED285D">
              <w:rPr>
                <w:rFonts w:ascii="Times New Roman" w:eastAsia="Times New Roman" w:hAnsi="Times New Roman" w:cs="Times New Roman"/>
                <w:sz w:val="24"/>
                <w:szCs w:val="24"/>
                <w:lang w:val="en-GB" w:eastAsia="en-GB"/>
              </w:rPr>
              <w:t>Principles of epidemiology, introduction, definitions, purpose of epidemiology, epidemiological focus, clinical focus</w:t>
            </w:r>
          </w:p>
        </w:tc>
      </w:tr>
      <w:tr w:rsidR="00ED285D" w:rsidRPr="00ED285D" w:rsidTr="0067200F">
        <w:tc>
          <w:tcPr>
            <w:tcW w:w="1437" w:type="dxa"/>
            <w:tcBorders>
              <w:top w:val="nil"/>
              <w:left w:val="nil"/>
              <w:bottom w:val="nil"/>
              <w:right w:val="nil"/>
            </w:tcBorders>
            <w:shd w:val="clear" w:color="auto" w:fill="4F81BD"/>
            <w:hideMark/>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Week 2:</w:t>
            </w:r>
          </w:p>
        </w:tc>
        <w:tc>
          <w:tcPr>
            <w:tcW w:w="2204" w:type="dxa"/>
            <w:tcBorders>
              <w:top w:val="nil"/>
              <w:left w:val="nil"/>
              <w:bottom w:val="nil"/>
              <w:right w:val="nil"/>
            </w:tcBorders>
            <w:shd w:val="clear" w:color="auto" w:fill="D8D8D8"/>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r w:rsidRPr="00ED285D">
              <w:rPr>
                <w:rFonts w:ascii="Times New Roman" w:eastAsia="Times New Roman" w:hAnsi="Times New Roman" w:cs="Times New Roman"/>
                <w:bCs/>
                <w:sz w:val="24"/>
                <w:szCs w:val="24"/>
                <w:lang w:val="en-GB" w:eastAsia="en-GB"/>
              </w:rPr>
              <w:t>Objective of epidemiology, uses of epidemiology</w:t>
            </w:r>
          </w:p>
        </w:tc>
      </w:tr>
      <w:tr w:rsidR="00ED285D" w:rsidRPr="00ED285D" w:rsidTr="0067200F">
        <w:tc>
          <w:tcPr>
            <w:tcW w:w="1437" w:type="dxa"/>
            <w:tcBorders>
              <w:top w:val="nil"/>
              <w:left w:val="nil"/>
              <w:bottom w:val="nil"/>
              <w:right w:val="nil"/>
            </w:tcBorders>
            <w:shd w:val="clear" w:color="auto" w:fill="4F81BD"/>
            <w:hideMark/>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Week 3</w:t>
            </w:r>
          </w:p>
        </w:tc>
        <w:tc>
          <w:tcPr>
            <w:tcW w:w="2204" w:type="dxa"/>
            <w:tcBorders>
              <w:top w:val="nil"/>
              <w:left w:val="nil"/>
              <w:bottom w:val="nil"/>
              <w:right w:val="nil"/>
            </w:tcBorders>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D285D" w:rsidRPr="00ED285D" w:rsidRDefault="00ED285D" w:rsidP="00ED285D">
            <w:pPr>
              <w:spacing w:after="0" w:line="240" w:lineRule="auto"/>
              <w:rPr>
                <w:rFonts w:ascii="Times New Roman" w:eastAsia="Times New Roman" w:hAnsi="Times New Roman" w:cs="Times New Roman"/>
                <w:sz w:val="24"/>
                <w:szCs w:val="24"/>
                <w:lang w:val="en-GB" w:eastAsia="en-GB"/>
              </w:rPr>
            </w:pPr>
            <w:r w:rsidRPr="00ED285D">
              <w:rPr>
                <w:rFonts w:ascii="Times New Roman" w:eastAsia="Times New Roman" w:hAnsi="Times New Roman" w:cs="Times New Roman"/>
                <w:sz w:val="24"/>
                <w:szCs w:val="24"/>
                <w:lang w:val="en-GB" w:eastAsia="en-GB"/>
              </w:rPr>
              <w:t>Sources of epidemiological data</w:t>
            </w:r>
          </w:p>
        </w:tc>
      </w:tr>
      <w:tr w:rsidR="00ED285D" w:rsidRPr="00ED285D" w:rsidTr="0067200F">
        <w:tc>
          <w:tcPr>
            <w:tcW w:w="1437" w:type="dxa"/>
            <w:tcBorders>
              <w:top w:val="nil"/>
              <w:left w:val="nil"/>
              <w:bottom w:val="nil"/>
              <w:right w:val="nil"/>
            </w:tcBorders>
            <w:shd w:val="clear" w:color="auto" w:fill="4F81BD"/>
            <w:hideMark/>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Week 4</w:t>
            </w:r>
          </w:p>
        </w:tc>
        <w:tc>
          <w:tcPr>
            <w:tcW w:w="2204" w:type="dxa"/>
            <w:tcBorders>
              <w:top w:val="nil"/>
              <w:left w:val="nil"/>
              <w:bottom w:val="nil"/>
              <w:right w:val="nil"/>
            </w:tcBorders>
            <w:shd w:val="clear" w:color="auto" w:fill="D8D8D8"/>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r w:rsidRPr="00ED285D">
              <w:rPr>
                <w:rFonts w:ascii="Times New Roman" w:eastAsia="Times New Roman" w:hAnsi="Times New Roman" w:cs="Times New Roman"/>
                <w:bCs/>
                <w:sz w:val="24"/>
                <w:szCs w:val="24"/>
                <w:lang w:val="en-GB" w:eastAsia="en-GB"/>
              </w:rPr>
              <w:t>Mortality and morbidity statistics, epidemiological concept</w:t>
            </w:r>
          </w:p>
        </w:tc>
      </w:tr>
      <w:tr w:rsidR="00ED285D" w:rsidRPr="00ED285D" w:rsidTr="0067200F">
        <w:tc>
          <w:tcPr>
            <w:tcW w:w="1437" w:type="dxa"/>
            <w:tcBorders>
              <w:top w:val="nil"/>
              <w:left w:val="nil"/>
              <w:bottom w:val="nil"/>
              <w:right w:val="nil"/>
            </w:tcBorders>
            <w:shd w:val="clear" w:color="auto" w:fill="4F81BD"/>
            <w:hideMark/>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Week 5:</w:t>
            </w:r>
          </w:p>
        </w:tc>
        <w:tc>
          <w:tcPr>
            <w:tcW w:w="2204" w:type="dxa"/>
            <w:tcBorders>
              <w:top w:val="nil"/>
              <w:left w:val="nil"/>
              <w:bottom w:val="nil"/>
              <w:right w:val="nil"/>
            </w:tcBorders>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D285D" w:rsidRPr="00ED285D" w:rsidRDefault="00ED285D" w:rsidP="00ED285D">
            <w:pPr>
              <w:spacing w:after="0" w:line="240" w:lineRule="auto"/>
              <w:rPr>
                <w:rFonts w:ascii="Times New Roman" w:eastAsia="Times New Roman" w:hAnsi="Times New Roman" w:cs="Times New Roman"/>
                <w:sz w:val="24"/>
                <w:szCs w:val="24"/>
                <w:lang w:val="en-GB" w:eastAsia="en-GB"/>
              </w:rPr>
            </w:pPr>
            <w:r w:rsidRPr="00ED285D">
              <w:rPr>
                <w:rFonts w:ascii="Times New Roman" w:eastAsia="Times New Roman" w:hAnsi="Times New Roman" w:cs="Times New Roman"/>
                <w:sz w:val="24"/>
                <w:szCs w:val="24"/>
                <w:lang w:val="en-GB" w:eastAsia="en-GB"/>
              </w:rPr>
              <w:t>Epidemiological studies</w:t>
            </w:r>
          </w:p>
        </w:tc>
      </w:tr>
      <w:tr w:rsidR="00ED285D" w:rsidRPr="00ED285D" w:rsidTr="0067200F">
        <w:tc>
          <w:tcPr>
            <w:tcW w:w="1437" w:type="dxa"/>
            <w:tcBorders>
              <w:top w:val="nil"/>
              <w:left w:val="nil"/>
              <w:bottom w:val="nil"/>
              <w:right w:val="nil"/>
            </w:tcBorders>
            <w:shd w:val="clear" w:color="auto" w:fill="4F81BD"/>
            <w:hideMark/>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Week 6:</w:t>
            </w:r>
          </w:p>
        </w:tc>
        <w:tc>
          <w:tcPr>
            <w:tcW w:w="2204" w:type="dxa"/>
            <w:tcBorders>
              <w:top w:val="nil"/>
              <w:left w:val="nil"/>
              <w:bottom w:val="nil"/>
              <w:right w:val="nil"/>
            </w:tcBorders>
            <w:shd w:val="clear" w:color="auto" w:fill="D8D8D8"/>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D285D" w:rsidRPr="00ED285D" w:rsidRDefault="00ED285D" w:rsidP="00ED285D">
            <w:pPr>
              <w:spacing w:after="0" w:line="240" w:lineRule="auto"/>
              <w:rPr>
                <w:rFonts w:ascii="Times New Roman" w:eastAsia="Times New Roman" w:hAnsi="Times New Roman" w:cs="Times New Roman"/>
                <w:sz w:val="24"/>
                <w:szCs w:val="24"/>
                <w:lang w:val="en-GB" w:eastAsia="en-GB"/>
              </w:rPr>
            </w:pPr>
            <w:r w:rsidRPr="00ED285D">
              <w:rPr>
                <w:rFonts w:ascii="Times New Roman" w:eastAsia="Calibri" w:hAnsi="Times New Roman" w:cs="Times New Roman"/>
                <w:sz w:val="24"/>
                <w:szCs w:val="24"/>
              </w:rPr>
              <w:t xml:space="preserve">Communicable diseases, definition, standard case definition, classification, </w:t>
            </w:r>
          </w:p>
        </w:tc>
      </w:tr>
      <w:tr w:rsidR="00ED285D" w:rsidRPr="00ED285D" w:rsidTr="0067200F">
        <w:tc>
          <w:tcPr>
            <w:tcW w:w="1437" w:type="dxa"/>
            <w:tcBorders>
              <w:top w:val="nil"/>
              <w:left w:val="nil"/>
              <w:bottom w:val="nil"/>
              <w:right w:val="nil"/>
            </w:tcBorders>
            <w:shd w:val="clear" w:color="auto" w:fill="4F81BD"/>
            <w:hideMark/>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Week 7:</w:t>
            </w:r>
          </w:p>
        </w:tc>
        <w:tc>
          <w:tcPr>
            <w:tcW w:w="2204" w:type="dxa"/>
            <w:tcBorders>
              <w:top w:val="nil"/>
              <w:left w:val="nil"/>
              <w:bottom w:val="nil"/>
              <w:right w:val="nil"/>
            </w:tcBorders>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D285D" w:rsidRPr="00ED285D" w:rsidRDefault="00ED285D" w:rsidP="00ED285D">
            <w:pPr>
              <w:spacing w:after="0" w:line="240" w:lineRule="auto"/>
              <w:rPr>
                <w:rFonts w:ascii="Times New Roman" w:eastAsia="Calibri" w:hAnsi="Times New Roman" w:cs="Times New Roman"/>
                <w:sz w:val="24"/>
                <w:szCs w:val="24"/>
                <w:lang w:val="en-GB"/>
              </w:rPr>
            </w:pPr>
            <w:r w:rsidRPr="00ED285D">
              <w:rPr>
                <w:rFonts w:ascii="Times New Roman" w:eastAsia="Calibri" w:hAnsi="Times New Roman" w:cs="Times New Roman"/>
                <w:sz w:val="24"/>
                <w:szCs w:val="24"/>
                <w:lang w:val="en-GB"/>
              </w:rPr>
              <w:t xml:space="preserve">Principles of management, management and control of an epidemic, </w:t>
            </w:r>
            <w:r w:rsidRPr="00ED285D">
              <w:rPr>
                <w:rFonts w:ascii="Times New Roman" w:eastAsia="Calibri" w:hAnsi="Times New Roman" w:cs="Times New Roman"/>
                <w:sz w:val="24"/>
                <w:szCs w:val="24"/>
              </w:rPr>
              <w:t>specific communicable diseases-</w:t>
            </w:r>
            <w:proofErr w:type="spellStart"/>
            <w:r w:rsidRPr="00ED285D">
              <w:rPr>
                <w:rFonts w:ascii="Times New Roman" w:eastAsia="Calibri" w:hAnsi="Times New Roman" w:cs="Times New Roman"/>
                <w:sz w:val="24"/>
                <w:szCs w:val="24"/>
              </w:rPr>
              <w:t>faeco</w:t>
            </w:r>
            <w:proofErr w:type="spellEnd"/>
            <w:r w:rsidRPr="00ED285D">
              <w:rPr>
                <w:rFonts w:ascii="Times New Roman" w:eastAsia="Calibri" w:hAnsi="Times New Roman" w:cs="Times New Roman"/>
                <w:sz w:val="24"/>
                <w:szCs w:val="24"/>
              </w:rPr>
              <w:t>-oral route diseases</w:t>
            </w:r>
          </w:p>
        </w:tc>
      </w:tr>
      <w:tr w:rsidR="00ED285D" w:rsidRPr="00ED285D" w:rsidTr="0067200F">
        <w:tc>
          <w:tcPr>
            <w:tcW w:w="1437" w:type="dxa"/>
            <w:tcBorders>
              <w:top w:val="nil"/>
              <w:left w:val="nil"/>
              <w:bottom w:val="nil"/>
              <w:right w:val="nil"/>
            </w:tcBorders>
            <w:shd w:val="clear" w:color="auto" w:fill="4F81BD"/>
            <w:hideMark/>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Week 8:</w:t>
            </w:r>
          </w:p>
        </w:tc>
        <w:tc>
          <w:tcPr>
            <w:tcW w:w="2204" w:type="dxa"/>
            <w:tcBorders>
              <w:top w:val="nil"/>
              <w:left w:val="nil"/>
              <w:bottom w:val="nil"/>
              <w:right w:val="nil"/>
            </w:tcBorders>
            <w:shd w:val="clear" w:color="auto" w:fill="D8D8D8"/>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r w:rsidRPr="00ED285D">
              <w:rPr>
                <w:rFonts w:ascii="Times New Roman" w:eastAsia="Times New Roman" w:hAnsi="Times New Roman" w:cs="Times New Roman"/>
                <w:bCs/>
                <w:sz w:val="24"/>
                <w:szCs w:val="24"/>
                <w:lang w:val="en-GB" w:eastAsia="en-GB"/>
              </w:rPr>
              <w:t>Emerging and re-emerging disease</w:t>
            </w:r>
          </w:p>
        </w:tc>
      </w:tr>
      <w:tr w:rsidR="00ED285D" w:rsidRPr="00ED285D" w:rsidTr="0067200F">
        <w:tc>
          <w:tcPr>
            <w:tcW w:w="1437" w:type="dxa"/>
            <w:tcBorders>
              <w:top w:val="nil"/>
              <w:left w:val="nil"/>
              <w:bottom w:val="nil"/>
              <w:right w:val="nil"/>
            </w:tcBorders>
            <w:shd w:val="clear" w:color="auto" w:fill="4F81BD"/>
            <w:hideMark/>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Week 9:</w:t>
            </w:r>
          </w:p>
        </w:tc>
        <w:tc>
          <w:tcPr>
            <w:tcW w:w="2204" w:type="dxa"/>
            <w:tcBorders>
              <w:top w:val="nil"/>
              <w:left w:val="nil"/>
              <w:bottom w:val="nil"/>
              <w:right w:val="nil"/>
            </w:tcBorders>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D285D" w:rsidRPr="00ED285D" w:rsidRDefault="00ED285D" w:rsidP="00ED285D">
            <w:pPr>
              <w:spacing w:after="0" w:line="240" w:lineRule="auto"/>
              <w:rPr>
                <w:rFonts w:ascii="Times New Roman" w:eastAsia="Times New Roman" w:hAnsi="Times New Roman" w:cs="Times New Roman"/>
                <w:b/>
                <w:sz w:val="24"/>
                <w:szCs w:val="24"/>
                <w:lang w:val="en-GB" w:eastAsia="en-GB"/>
              </w:rPr>
            </w:pPr>
            <w:r w:rsidRPr="00ED285D">
              <w:rPr>
                <w:rFonts w:ascii="Times New Roman" w:eastAsia="Times New Roman" w:hAnsi="Times New Roman" w:cs="Times New Roman"/>
                <w:b/>
                <w:sz w:val="24"/>
                <w:szCs w:val="24"/>
                <w:lang w:val="en-GB" w:eastAsia="en-GB"/>
              </w:rPr>
              <w:t>cats</w:t>
            </w:r>
          </w:p>
        </w:tc>
      </w:tr>
      <w:tr w:rsidR="00ED285D" w:rsidRPr="00ED285D" w:rsidTr="0067200F">
        <w:tc>
          <w:tcPr>
            <w:tcW w:w="1437" w:type="dxa"/>
            <w:tcBorders>
              <w:top w:val="nil"/>
              <w:left w:val="nil"/>
              <w:bottom w:val="nil"/>
              <w:right w:val="nil"/>
            </w:tcBorders>
            <w:shd w:val="clear" w:color="auto" w:fill="4F81BD"/>
            <w:hideMark/>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Week 10:</w:t>
            </w:r>
          </w:p>
        </w:tc>
        <w:tc>
          <w:tcPr>
            <w:tcW w:w="2204" w:type="dxa"/>
            <w:tcBorders>
              <w:top w:val="nil"/>
              <w:left w:val="nil"/>
              <w:bottom w:val="nil"/>
              <w:right w:val="nil"/>
            </w:tcBorders>
            <w:shd w:val="clear" w:color="auto" w:fill="D8D8D8"/>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D285D" w:rsidRPr="00ED285D" w:rsidRDefault="00ED285D" w:rsidP="00ED285D">
            <w:pPr>
              <w:spacing w:after="0" w:line="240" w:lineRule="auto"/>
              <w:jc w:val="both"/>
              <w:rPr>
                <w:rFonts w:ascii="Times New Roman" w:eastAsia="Times New Roman" w:hAnsi="Times New Roman" w:cs="Times New Roman"/>
                <w:sz w:val="24"/>
                <w:szCs w:val="24"/>
                <w:lang w:val="en-GB" w:eastAsia="en-GB"/>
              </w:rPr>
            </w:pPr>
            <w:r w:rsidRPr="00ED285D">
              <w:rPr>
                <w:rFonts w:ascii="Times New Roman" w:eastAsia="Calibri" w:hAnsi="Times New Roman" w:cs="Times New Roman"/>
                <w:sz w:val="24"/>
                <w:szCs w:val="24"/>
              </w:rPr>
              <w:t>specific communicable diseases-airborne diseases</w:t>
            </w:r>
          </w:p>
        </w:tc>
      </w:tr>
      <w:tr w:rsidR="00ED285D" w:rsidRPr="00ED285D" w:rsidTr="0067200F">
        <w:tc>
          <w:tcPr>
            <w:tcW w:w="1437" w:type="dxa"/>
            <w:tcBorders>
              <w:top w:val="nil"/>
              <w:left w:val="nil"/>
              <w:bottom w:val="nil"/>
              <w:right w:val="nil"/>
            </w:tcBorders>
            <w:shd w:val="clear" w:color="auto" w:fill="4F81BD"/>
            <w:hideMark/>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Week 11</w:t>
            </w:r>
          </w:p>
        </w:tc>
        <w:tc>
          <w:tcPr>
            <w:tcW w:w="2204" w:type="dxa"/>
            <w:tcBorders>
              <w:top w:val="nil"/>
              <w:left w:val="nil"/>
              <w:bottom w:val="nil"/>
              <w:right w:val="nil"/>
            </w:tcBorders>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D285D" w:rsidRPr="00ED285D" w:rsidRDefault="00ED285D" w:rsidP="00ED285D">
            <w:pPr>
              <w:spacing w:after="0" w:line="360" w:lineRule="auto"/>
              <w:jc w:val="both"/>
              <w:rPr>
                <w:rFonts w:ascii="Times New Roman" w:eastAsia="Times New Roman" w:hAnsi="Times New Roman" w:cs="Times New Roman"/>
                <w:sz w:val="24"/>
                <w:szCs w:val="24"/>
              </w:rPr>
            </w:pPr>
            <w:r w:rsidRPr="00ED285D">
              <w:rPr>
                <w:rFonts w:ascii="Times New Roman" w:eastAsia="Times New Roman" w:hAnsi="Times New Roman" w:cs="Times New Roman"/>
                <w:sz w:val="24"/>
                <w:szCs w:val="24"/>
                <w:lang w:val="en-GB" w:eastAsia="en-GB"/>
              </w:rPr>
              <w:t>Water-related diseases</w:t>
            </w:r>
          </w:p>
        </w:tc>
      </w:tr>
      <w:tr w:rsidR="00ED285D" w:rsidRPr="00ED285D" w:rsidTr="0067200F">
        <w:tc>
          <w:tcPr>
            <w:tcW w:w="1437" w:type="dxa"/>
            <w:tcBorders>
              <w:top w:val="nil"/>
              <w:left w:val="nil"/>
              <w:bottom w:val="nil"/>
              <w:right w:val="nil"/>
            </w:tcBorders>
            <w:shd w:val="clear" w:color="auto" w:fill="4F81BD"/>
            <w:hideMark/>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Week 12:</w:t>
            </w:r>
          </w:p>
        </w:tc>
        <w:tc>
          <w:tcPr>
            <w:tcW w:w="2204" w:type="dxa"/>
            <w:tcBorders>
              <w:top w:val="nil"/>
              <w:left w:val="nil"/>
              <w:bottom w:val="nil"/>
              <w:right w:val="nil"/>
            </w:tcBorders>
            <w:shd w:val="clear" w:color="auto" w:fill="D8D8D8"/>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D285D" w:rsidRPr="00ED285D" w:rsidRDefault="00ED285D" w:rsidP="00ED285D">
            <w:pPr>
              <w:spacing w:after="0" w:line="240" w:lineRule="auto"/>
              <w:rPr>
                <w:rFonts w:ascii="Times New Roman" w:eastAsia="Times New Roman" w:hAnsi="Times New Roman" w:cs="Times New Roman"/>
                <w:sz w:val="24"/>
                <w:szCs w:val="24"/>
                <w:lang w:val="en-GB" w:eastAsia="en-GB"/>
              </w:rPr>
            </w:pPr>
            <w:r w:rsidRPr="00ED285D">
              <w:rPr>
                <w:rFonts w:ascii="Times New Roman" w:eastAsia="Calibri" w:hAnsi="Times New Roman" w:cs="Times New Roman"/>
                <w:b/>
                <w:sz w:val="24"/>
                <w:szCs w:val="24"/>
              </w:rPr>
              <w:t xml:space="preserve">Non-communicable diseases, </w:t>
            </w:r>
            <w:r w:rsidRPr="00ED285D">
              <w:rPr>
                <w:rFonts w:ascii="Times New Roman" w:eastAsia="Calibri" w:hAnsi="Times New Roman" w:cs="Times New Roman"/>
                <w:sz w:val="24"/>
                <w:szCs w:val="24"/>
              </w:rPr>
              <w:t>Definitions, classification, causes, direct and risk factors,</w:t>
            </w:r>
          </w:p>
        </w:tc>
      </w:tr>
      <w:tr w:rsidR="00ED285D" w:rsidRPr="00ED285D" w:rsidTr="0067200F">
        <w:tc>
          <w:tcPr>
            <w:tcW w:w="1437" w:type="dxa"/>
            <w:tcBorders>
              <w:top w:val="nil"/>
              <w:left w:val="nil"/>
              <w:bottom w:val="nil"/>
              <w:right w:val="nil"/>
            </w:tcBorders>
            <w:shd w:val="clear" w:color="auto" w:fill="4F81BD"/>
            <w:hideMark/>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Week 13:</w:t>
            </w:r>
          </w:p>
        </w:tc>
        <w:tc>
          <w:tcPr>
            <w:tcW w:w="2204" w:type="dxa"/>
            <w:tcBorders>
              <w:top w:val="nil"/>
              <w:left w:val="nil"/>
              <w:bottom w:val="nil"/>
              <w:right w:val="nil"/>
            </w:tcBorders>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D285D" w:rsidRPr="00ED285D" w:rsidRDefault="00ED285D" w:rsidP="00ED285D">
            <w:pPr>
              <w:spacing w:after="0" w:line="240" w:lineRule="auto"/>
              <w:rPr>
                <w:rFonts w:ascii="Times New Roman" w:eastAsia="Times New Roman" w:hAnsi="Times New Roman" w:cs="Times New Roman"/>
                <w:sz w:val="24"/>
                <w:szCs w:val="24"/>
                <w:lang w:val="en-GB" w:eastAsia="en-GB"/>
              </w:rPr>
            </w:pPr>
            <w:r w:rsidRPr="00ED285D">
              <w:rPr>
                <w:rFonts w:ascii="Times New Roman" w:eastAsia="Calibri" w:hAnsi="Times New Roman" w:cs="Times New Roman"/>
                <w:sz w:val="24"/>
                <w:szCs w:val="24"/>
              </w:rPr>
              <w:t xml:space="preserve">types of risk factors,  modifiable risk factors, shared risk factors, </w:t>
            </w:r>
            <w:r w:rsidRPr="00ED285D">
              <w:rPr>
                <w:rFonts w:ascii="Times New Roman" w:eastAsia="Calibri" w:hAnsi="Times New Roman" w:cs="Times New Roman"/>
                <w:sz w:val="24"/>
                <w:szCs w:val="24"/>
              </w:rPr>
              <w:lastRenderedPageBreak/>
              <w:t>metabolic risk factors,  Social determinants of Health,</w:t>
            </w:r>
            <w:r w:rsidRPr="00ED285D">
              <w:rPr>
                <w:rFonts w:ascii="Times New Roman" w:eastAsia="Times New Roman" w:hAnsi="Times New Roman" w:cs="Times New Roman"/>
                <w:sz w:val="24"/>
                <w:szCs w:val="24"/>
              </w:rPr>
              <w:t xml:space="preserve"> </w:t>
            </w:r>
            <w:r w:rsidRPr="00ED285D">
              <w:rPr>
                <w:rFonts w:ascii="Times New Roman" w:eastAsia="Calibri" w:hAnsi="Times New Roman" w:cs="Times New Roman"/>
                <w:sz w:val="24"/>
                <w:szCs w:val="24"/>
              </w:rPr>
              <w:t xml:space="preserve">Urbanization and its impact on NCDs, tobacco, alcohol, </w:t>
            </w:r>
            <w:proofErr w:type="spellStart"/>
            <w:r w:rsidRPr="00ED285D">
              <w:rPr>
                <w:rFonts w:ascii="Times New Roman" w:eastAsia="Calibri" w:hAnsi="Times New Roman" w:cs="Times New Roman"/>
                <w:sz w:val="24"/>
                <w:szCs w:val="24"/>
              </w:rPr>
              <w:t>obesogenic</w:t>
            </w:r>
            <w:proofErr w:type="spellEnd"/>
            <w:r w:rsidRPr="00ED285D">
              <w:rPr>
                <w:rFonts w:ascii="Times New Roman" w:eastAsia="Calibri" w:hAnsi="Times New Roman" w:cs="Times New Roman"/>
                <w:sz w:val="24"/>
                <w:szCs w:val="24"/>
              </w:rPr>
              <w:t xml:space="preserve"> environment,</w:t>
            </w:r>
            <w:r w:rsidRPr="00ED285D">
              <w:rPr>
                <w:rFonts w:ascii="Times New Roman" w:eastAsia="Times New Roman" w:hAnsi="Times New Roman" w:cs="Times New Roman"/>
                <w:sz w:val="24"/>
                <w:szCs w:val="24"/>
              </w:rPr>
              <w:t xml:space="preserve"> </w:t>
            </w:r>
            <w:r w:rsidRPr="00ED285D">
              <w:rPr>
                <w:rFonts w:ascii="Times New Roman" w:eastAsia="Calibri" w:hAnsi="Times New Roman" w:cs="Times New Roman"/>
                <w:sz w:val="24"/>
                <w:szCs w:val="24"/>
              </w:rPr>
              <w:t>childhood obesity, the nutrition transition,</w:t>
            </w:r>
          </w:p>
        </w:tc>
      </w:tr>
      <w:tr w:rsidR="00ED285D" w:rsidRPr="00ED285D" w:rsidTr="0067200F">
        <w:tc>
          <w:tcPr>
            <w:tcW w:w="1437" w:type="dxa"/>
            <w:tcBorders>
              <w:top w:val="nil"/>
              <w:left w:val="nil"/>
              <w:bottom w:val="nil"/>
              <w:right w:val="nil"/>
            </w:tcBorders>
            <w:shd w:val="clear" w:color="auto" w:fill="4F81BD"/>
            <w:hideMark/>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lastRenderedPageBreak/>
              <w:t>Week 14:</w:t>
            </w:r>
          </w:p>
        </w:tc>
        <w:tc>
          <w:tcPr>
            <w:tcW w:w="2204" w:type="dxa"/>
            <w:tcBorders>
              <w:top w:val="nil"/>
              <w:left w:val="nil"/>
              <w:bottom w:val="nil"/>
              <w:right w:val="nil"/>
            </w:tcBorders>
            <w:shd w:val="clear" w:color="auto" w:fill="D8D8D8"/>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D285D" w:rsidRPr="00ED285D" w:rsidRDefault="00ED285D" w:rsidP="00ED285D">
            <w:pPr>
              <w:spacing w:after="0" w:line="240" w:lineRule="auto"/>
              <w:rPr>
                <w:rFonts w:ascii="Times New Roman" w:eastAsia="Times New Roman" w:hAnsi="Times New Roman" w:cs="Times New Roman"/>
                <w:sz w:val="24"/>
                <w:szCs w:val="24"/>
                <w:lang w:val="en-GB" w:eastAsia="en-GB"/>
              </w:rPr>
            </w:pPr>
            <w:r w:rsidRPr="00ED285D">
              <w:rPr>
                <w:rFonts w:ascii="Times New Roman" w:eastAsia="Calibri" w:hAnsi="Times New Roman" w:cs="Times New Roman"/>
                <w:sz w:val="24"/>
                <w:szCs w:val="24"/>
              </w:rPr>
              <w:t>Food marketing and advertisements, Physical inactivity,</w:t>
            </w:r>
            <w:r w:rsidRPr="00ED285D">
              <w:rPr>
                <w:rFonts w:ascii="Times New Roman" w:eastAsia="Times New Roman" w:hAnsi="Times New Roman" w:cs="Times New Roman"/>
                <w:sz w:val="24"/>
                <w:szCs w:val="24"/>
              </w:rPr>
              <w:t xml:space="preserve"> </w:t>
            </w:r>
            <w:r w:rsidRPr="00ED285D">
              <w:rPr>
                <w:rFonts w:ascii="Times New Roman" w:eastAsia="Calibri" w:hAnsi="Times New Roman" w:cs="Times New Roman"/>
                <w:sz w:val="24"/>
                <w:szCs w:val="24"/>
              </w:rPr>
              <w:t>Mental Health and other NCDs,</w:t>
            </w:r>
            <w:r w:rsidRPr="00ED285D">
              <w:rPr>
                <w:rFonts w:ascii="Times New Roman" w:eastAsia="Times New Roman" w:hAnsi="Times New Roman" w:cs="Times New Roman"/>
                <w:sz w:val="24"/>
                <w:szCs w:val="24"/>
              </w:rPr>
              <w:t xml:space="preserve"> </w:t>
            </w:r>
            <w:r w:rsidRPr="00ED285D">
              <w:rPr>
                <w:rFonts w:ascii="Times New Roman" w:eastAsia="Calibri" w:hAnsi="Times New Roman" w:cs="Times New Roman"/>
                <w:sz w:val="24"/>
                <w:szCs w:val="24"/>
              </w:rPr>
              <w:t>Finances,</w:t>
            </w:r>
            <w:r w:rsidRPr="00ED285D">
              <w:rPr>
                <w:rFonts w:ascii="Times New Roman" w:eastAsia="Times New Roman" w:hAnsi="Times New Roman" w:cs="Times New Roman"/>
                <w:sz w:val="24"/>
                <w:szCs w:val="24"/>
              </w:rPr>
              <w:t xml:space="preserve"> </w:t>
            </w:r>
            <w:r w:rsidRPr="00ED285D">
              <w:rPr>
                <w:rFonts w:ascii="Times New Roman" w:eastAsia="Calibri" w:hAnsi="Times New Roman" w:cs="Times New Roman"/>
                <w:sz w:val="24"/>
                <w:szCs w:val="24"/>
              </w:rPr>
              <w:t xml:space="preserve">The role of youth as a vulnerable group with an operational role, principles of management, prevention, control, </w:t>
            </w:r>
          </w:p>
        </w:tc>
      </w:tr>
      <w:tr w:rsidR="00ED285D" w:rsidRPr="00ED285D" w:rsidTr="0067200F">
        <w:tc>
          <w:tcPr>
            <w:tcW w:w="1437" w:type="dxa"/>
            <w:tcBorders>
              <w:top w:val="nil"/>
              <w:left w:val="nil"/>
              <w:bottom w:val="nil"/>
              <w:right w:val="nil"/>
            </w:tcBorders>
            <w:shd w:val="clear" w:color="auto" w:fill="4F81BD"/>
            <w:hideMark/>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Week 15:</w:t>
            </w:r>
          </w:p>
        </w:tc>
        <w:tc>
          <w:tcPr>
            <w:tcW w:w="2204" w:type="dxa"/>
            <w:tcBorders>
              <w:top w:val="nil"/>
              <w:left w:val="nil"/>
              <w:bottom w:val="nil"/>
              <w:right w:val="nil"/>
            </w:tcBorders>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D285D" w:rsidRPr="00ED285D" w:rsidRDefault="00ED285D" w:rsidP="00ED285D">
            <w:pPr>
              <w:spacing w:after="0" w:line="240" w:lineRule="auto"/>
              <w:rPr>
                <w:rFonts w:ascii="Times New Roman" w:eastAsia="Times New Roman" w:hAnsi="Times New Roman" w:cs="Times New Roman"/>
                <w:sz w:val="24"/>
                <w:szCs w:val="24"/>
                <w:lang w:val="en-GB" w:eastAsia="en-GB"/>
              </w:rPr>
            </w:pPr>
            <w:r w:rsidRPr="00ED285D">
              <w:rPr>
                <w:rFonts w:ascii="Times New Roman" w:eastAsia="Calibri" w:hAnsi="Times New Roman" w:cs="Times New Roman"/>
                <w:sz w:val="24"/>
                <w:szCs w:val="24"/>
              </w:rPr>
              <w:t>Specific non-communicable diseases.</w:t>
            </w:r>
          </w:p>
        </w:tc>
      </w:tr>
      <w:tr w:rsidR="00ED285D" w:rsidRPr="00ED285D" w:rsidTr="0067200F">
        <w:tc>
          <w:tcPr>
            <w:tcW w:w="1437" w:type="dxa"/>
            <w:tcBorders>
              <w:top w:val="nil"/>
              <w:left w:val="nil"/>
              <w:bottom w:val="nil"/>
              <w:right w:val="nil"/>
            </w:tcBorders>
            <w:shd w:val="clear" w:color="auto" w:fill="4F81BD"/>
            <w:hideMark/>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Week 16:</w:t>
            </w:r>
          </w:p>
        </w:tc>
        <w:tc>
          <w:tcPr>
            <w:tcW w:w="2204" w:type="dxa"/>
            <w:tcBorders>
              <w:top w:val="nil"/>
              <w:left w:val="nil"/>
              <w:bottom w:val="nil"/>
              <w:right w:val="nil"/>
            </w:tcBorders>
            <w:shd w:val="clear" w:color="auto" w:fill="D8D8D8"/>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ED285D" w:rsidRPr="00ED285D" w:rsidRDefault="00ED285D" w:rsidP="00ED285D">
            <w:pPr>
              <w:spacing w:after="0" w:line="240" w:lineRule="auto"/>
              <w:rPr>
                <w:rFonts w:ascii="Times New Roman" w:eastAsia="Times New Roman" w:hAnsi="Times New Roman" w:cs="Times New Roman"/>
                <w:sz w:val="24"/>
                <w:szCs w:val="24"/>
                <w:lang w:val="en-GB" w:eastAsia="en-GB"/>
              </w:rPr>
            </w:pPr>
            <w:r w:rsidRPr="00ED285D">
              <w:rPr>
                <w:rFonts w:ascii="Times New Roman" w:eastAsia="Calibri" w:hAnsi="Times New Roman" w:cs="Times New Roman"/>
                <w:sz w:val="24"/>
                <w:szCs w:val="24"/>
              </w:rPr>
              <w:t>Specific non-communicable diseases.</w:t>
            </w:r>
          </w:p>
        </w:tc>
      </w:tr>
      <w:tr w:rsidR="00ED285D" w:rsidRPr="00ED285D" w:rsidTr="0067200F">
        <w:tc>
          <w:tcPr>
            <w:tcW w:w="1437" w:type="dxa"/>
            <w:tcBorders>
              <w:top w:val="nil"/>
              <w:left w:val="nil"/>
              <w:bottom w:val="nil"/>
              <w:right w:val="nil"/>
            </w:tcBorders>
            <w:shd w:val="clear" w:color="auto" w:fill="4F81BD"/>
            <w:hideMark/>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Week 17:</w:t>
            </w:r>
          </w:p>
        </w:tc>
        <w:tc>
          <w:tcPr>
            <w:tcW w:w="2204" w:type="dxa"/>
            <w:tcBorders>
              <w:top w:val="nil"/>
              <w:left w:val="nil"/>
              <w:bottom w:val="nil"/>
              <w:right w:val="nil"/>
            </w:tcBorders>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ED285D" w:rsidRPr="00ED285D" w:rsidRDefault="00ED285D" w:rsidP="00ED285D">
            <w:pPr>
              <w:spacing w:after="0" w:line="240" w:lineRule="auto"/>
              <w:rPr>
                <w:rFonts w:ascii="Times New Roman" w:eastAsia="Times New Roman" w:hAnsi="Times New Roman" w:cs="Times New Roman"/>
                <w:sz w:val="24"/>
                <w:szCs w:val="24"/>
                <w:lang w:val="en-GB" w:eastAsia="en-GB"/>
              </w:rPr>
            </w:pPr>
            <w:r w:rsidRPr="00ED285D">
              <w:rPr>
                <w:rFonts w:ascii="Times New Roman" w:eastAsia="Times New Roman" w:hAnsi="Times New Roman" w:cs="Times New Roman"/>
                <w:sz w:val="24"/>
                <w:szCs w:val="24"/>
                <w:lang w:val="en-GB" w:eastAsia="en-GB"/>
              </w:rPr>
              <w:t>Study week</w:t>
            </w:r>
          </w:p>
        </w:tc>
      </w:tr>
      <w:tr w:rsidR="00ED285D" w:rsidRPr="00ED285D" w:rsidTr="0067200F">
        <w:tc>
          <w:tcPr>
            <w:tcW w:w="1437" w:type="dxa"/>
            <w:tcBorders>
              <w:top w:val="nil"/>
              <w:left w:val="nil"/>
              <w:bottom w:val="single" w:sz="18" w:space="0" w:color="auto"/>
              <w:right w:val="nil"/>
            </w:tcBorders>
            <w:shd w:val="clear" w:color="auto" w:fill="4F81BD"/>
            <w:hideMark/>
          </w:tcPr>
          <w:p w:rsidR="00ED285D" w:rsidRPr="00ED285D" w:rsidRDefault="00ED285D" w:rsidP="00ED285D">
            <w:pPr>
              <w:spacing w:after="0" w:line="240" w:lineRule="auto"/>
              <w:rPr>
                <w:rFonts w:ascii="Times New Roman" w:eastAsia="Times New Roman" w:hAnsi="Times New Roman" w:cs="Times New Roman"/>
                <w:b/>
                <w:bCs/>
                <w:sz w:val="24"/>
                <w:szCs w:val="24"/>
                <w:lang w:val="en-GB" w:eastAsia="en-GB"/>
              </w:rPr>
            </w:pPr>
            <w:r w:rsidRPr="00ED285D">
              <w:rPr>
                <w:rFonts w:ascii="Times New Roman" w:eastAsia="Times New Roman" w:hAnsi="Times New Roman" w:cs="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ED285D" w:rsidRPr="00ED285D" w:rsidRDefault="00ED285D" w:rsidP="00ED285D">
            <w:pPr>
              <w:spacing w:after="0" w:line="240" w:lineRule="auto"/>
              <w:rPr>
                <w:rFonts w:ascii="Times New Roman" w:eastAsia="Times New Roman" w:hAnsi="Times New Roman" w:cs="Times New Roman"/>
                <w:sz w:val="24"/>
                <w:szCs w:val="24"/>
                <w:lang w:val="en-GB" w:eastAsia="en-GB"/>
              </w:rPr>
            </w:pPr>
            <w:r w:rsidRPr="00ED285D">
              <w:rPr>
                <w:rFonts w:ascii="Times New Roman" w:eastAsia="Times New Roman" w:hAnsi="Times New Roman" w:cs="Times New Roman"/>
                <w:b/>
                <w:sz w:val="24"/>
                <w:szCs w:val="24"/>
                <w:lang w:val="en-GB" w:eastAsia="en-GB"/>
              </w:rPr>
              <w:t>End of Semester Examinations</w:t>
            </w:r>
          </w:p>
        </w:tc>
      </w:tr>
    </w:tbl>
    <w:p w:rsidR="00ED285D" w:rsidRPr="00ED285D" w:rsidRDefault="00ED285D" w:rsidP="00ED285D">
      <w:pPr>
        <w:spacing w:after="0" w:line="240" w:lineRule="auto"/>
        <w:rPr>
          <w:rFonts w:ascii="Times New Roman" w:eastAsia="Times New Roman" w:hAnsi="Times New Roman" w:cs="Times New Roman"/>
          <w:bCs/>
          <w:sz w:val="24"/>
          <w:szCs w:val="24"/>
          <w:lang w:val="en-GB" w:eastAsia="en-GB"/>
        </w:rPr>
      </w:pPr>
    </w:p>
    <w:p w:rsidR="00ED285D" w:rsidRPr="00ED285D" w:rsidRDefault="00ED285D" w:rsidP="00ED285D">
      <w:pPr>
        <w:spacing w:after="0" w:line="360" w:lineRule="auto"/>
        <w:jc w:val="both"/>
        <w:rPr>
          <w:rFonts w:ascii="Times New Roman" w:eastAsia="Times New Roman" w:hAnsi="Times New Roman" w:cs="Times New Roman"/>
          <w:b/>
          <w:sz w:val="24"/>
          <w:szCs w:val="24"/>
        </w:rPr>
      </w:pPr>
    </w:p>
    <w:p w:rsidR="00ED285D" w:rsidRPr="00ED285D" w:rsidRDefault="00ED285D" w:rsidP="00ED285D">
      <w:pPr>
        <w:spacing w:after="0" w:line="360" w:lineRule="auto"/>
        <w:jc w:val="both"/>
        <w:rPr>
          <w:rFonts w:ascii="Times New Roman" w:eastAsia="Times New Roman" w:hAnsi="Times New Roman" w:cs="Times New Roman"/>
          <w:b/>
          <w:sz w:val="24"/>
          <w:szCs w:val="24"/>
        </w:rPr>
      </w:pPr>
      <w:r w:rsidRPr="00ED285D">
        <w:rPr>
          <w:rFonts w:ascii="Times New Roman" w:eastAsia="Times New Roman" w:hAnsi="Times New Roman" w:cs="Times New Roman"/>
          <w:b/>
          <w:sz w:val="24"/>
          <w:szCs w:val="24"/>
        </w:rPr>
        <w:t>Module Content</w:t>
      </w:r>
    </w:p>
    <w:p w:rsidR="00ED285D" w:rsidRPr="00ED285D" w:rsidRDefault="00ED285D" w:rsidP="00ED285D">
      <w:pPr>
        <w:spacing w:after="200" w:line="276" w:lineRule="auto"/>
        <w:jc w:val="both"/>
        <w:rPr>
          <w:rFonts w:ascii="Times New Roman" w:eastAsia="Calibri" w:hAnsi="Times New Roman" w:cs="Times New Roman"/>
          <w:sz w:val="24"/>
          <w:szCs w:val="24"/>
        </w:rPr>
      </w:pPr>
      <w:r w:rsidRPr="00ED285D">
        <w:rPr>
          <w:rFonts w:ascii="Times New Roman" w:eastAsia="Calibri" w:hAnsi="Times New Roman" w:cs="Times New Roman"/>
          <w:sz w:val="24"/>
          <w:szCs w:val="24"/>
        </w:rPr>
        <w:t xml:space="preserve"> </w:t>
      </w:r>
      <w:r w:rsidRPr="00ED285D">
        <w:rPr>
          <w:rFonts w:ascii="Times New Roman" w:eastAsia="Calibri" w:hAnsi="Times New Roman" w:cs="Times New Roman"/>
          <w:b/>
          <w:sz w:val="24"/>
          <w:szCs w:val="24"/>
        </w:rPr>
        <w:t>principles of epidemiology;</w:t>
      </w:r>
      <w:r w:rsidRPr="00ED285D">
        <w:rPr>
          <w:rFonts w:ascii="Times New Roman" w:eastAsia="Times New Roman" w:hAnsi="Times New Roman" w:cs="Times New Roman"/>
          <w:b/>
          <w:sz w:val="24"/>
          <w:szCs w:val="24"/>
        </w:rPr>
        <w:t xml:space="preserve"> </w:t>
      </w:r>
      <w:r w:rsidRPr="00ED285D">
        <w:rPr>
          <w:rFonts w:ascii="Times New Roman" w:eastAsia="Times New Roman" w:hAnsi="Times New Roman" w:cs="Times New Roman"/>
          <w:sz w:val="24"/>
          <w:szCs w:val="24"/>
          <w:lang w:val="en-GB"/>
        </w:rPr>
        <w:t xml:space="preserve">Definition of terms, purpose of epidemiology, differences between epidemiological and clinical focus, sources of epidemiological information, mortality and morbidity statistics, epidemiological concept, epidemiological studies. </w:t>
      </w:r>
      <w:r w:rsidRPr="00ED285D">
        <w:rPr>
          <w:rFonts w:ascii="Times New Roman" w:eastAsia="Calibri" w:hAnsi="Times New Roman" w:cs="Times New Roman"/>
          <w:b/>
          <w:sz w:val="24"/>
          <w:szCs w:val="24"/>
        </w:rPr>
        <w:t>Communicable diseases -</w:t>
      </w:r>
      <w:r w:rsidRPr="00ED285D">
        <w:rPr>
          <w:rFonts w:ascii="Times New Roman" w:eastAsia="Calibri" w:hAnsi="Times New Roman" w:cs="Times New Roman"/>
          <w:sz w:val="24"/>
          <w:szCs w:val="24"/>
        </w:rPr>
        <w:t xml:space="preserve"> Definition, standard case definition, classification, principles in management, prevention and control, notification and reporting of emerging and re-emerging infections, infestations, specific communicable diseases</w:t>
      </w:r>
      <w:r w:rsidRPr="00ED285D">
        <w:rPr>
          <w:rFonts w:ascii="Times New Roman" w:eastAsia="Calibri" w:hAnsi="Times New Roman" w:cs="Times New Roman"/>
          <w:b/>
          <w:sz w:val="24"/>
          <w:szCs w:val="24"/>
        </w:rPr>
        <w:t xml:space="preserve">. Non-communicable diseases (NCDs); </w:t>
      </w:r>
      <w:r w:rsidRPr="00ED285D">
        <w:rPr>
          <w:rFonts w:ascii="Times New Roman" w:eastAsia="Calibri" w:hAnsi="Times New Roman" w:cs="Times New Roman"/>
          <w:sz w:val="24"/>
          <w:szCs w:val="24"/>
        </w:rPr>
        <w:t>Definition, classification, causes, direct and risk factors, types of risk factors,  modifiable risk factors, shared risk factors, metabolic risk factors,  Social determinants of Health,</w:t>
      </w:r>
      <w:r w:rsidRPr="00ED285D">
        <w:rPr>
          <w:rFonts w:ascii="Times New Roman" w:eastAsia="Times New Roman" w:hAnsi="Times New Roman" w:cs="Times New Roman"/>
          <w:sz w:val="24"/>
          <w:szCs w:val="24"/>
        </w:rPr>
        <w:t xml:space="preserve"> </w:t>
      </w:r>
      <w:r w:rsidRPr="00ED285D">
        <w:rPr>
          <w:rFonts w:ascii="Times New Roman" w:eastAsia="Calibri" w:hAnsi="Times New Roman" w:cs="Times New Roman"/>
          <w:sz w:val="24"/>
          <w:szCs w:val="24"/>
        </w:rPr>
        <w:t xml:space="preserve">Urbanization and its impact on NCDs, tobacco, alcohol, </w:t>
      </w:r>
      <w:proofErr w:type="spellStart"/>
      <w:r w:rsidRPr="00ED285D">
        <w:rPr>
          <w:rFonts w:ascii="Times New Roman" w:eastAsia="Calibri" w:hAnsi="Times New Roman" w:cs="Times New Roman"/>
          <w:sz w:val="24"/>
          <w:szCs w:val="24"/>
        </w:rPr>
        <w:t>obesogenic</w:t>
      </w:r>
      <w:proofErr w:type="spellEnd"/>
      <w:r w:rsidRPr="00ED285D">
        <w:rPr>
          <w:rFonts w:ascii="Times New Roman" w:eastAsia="Calibri" w:hAnsi="Times New Roman" w:cs="Times New Roman"/>
          <w:sz w:val="24"/>
          <w:szCs w:val="24"/>
        </w:rPr>
        <w:t xml:space="preserve"> environment,</w:t>
      </w:r>
      <w:r w:rsidRPr="00ED285D">
        <w:rPr>
          <w:rFonts w:ascii="Times New Roman" w:eastAsia="Times New Roman" w:hAnsi="Times New Roman" w:cs="Times New Roman"/>
          <w:sz w:val="24"/>
          <w:szCs w:val="24"/>
        </w:rPr>
        <w:t xml:space="preserve"> </w:t>
      </w:r>
      <w:r w:rsidRPr="00ED285D">
        <w:rPr>
          <w:rFonts w:ascii="Times New Roman" w:eastAsia="Calibri" w:hAnsi="Times New Roman" w:cs="Times New Roman"/>
          <w:sz w:val="24"/>
          <w:szCs w:val="24"/>
        </w:rPr>
        <w:t>childhood obesity, the nutrition transition, Food marketing and advertisements, Physical inactivity,</w:t>
      </w:r>
      <w:r w:rsidRPr="00ED285D">
        <w:rPr>
          <w:rFonts w:ascii="Times New Roman" w:eastAsia="Times New Roman" w:hAnsi="Times New Roman" w:cs="Times New Roman"/>
          <w:sz w:val="24"/>
          <w:szCs w:val="24"/>
        </w:rPr>
        <w:t xml:space="preserve"> </w:t>
      </w:r>
      <w:r w:rsidRPr="00ED285D">
        <w:rPr>
          <w:rFonts w:ascii="Times New Roman" w:eastAsia="Calibri" w:hAnsi="Times New Roman" w:cs="Times New Roman"/>
          <w:sz w:val="24"/>
          <w:szCs w:val="24"/>
        </w:rPr>
        <w:t>Mental Health and other NCDs,</w:t>
      </w:r>
      <w:r w:rsidRPr="00ED285D">
        <w:rPr>
          <w:rFonts w:ascii="Times New Roman" w:eastAsia="Times New Roman" w:hAnsi="Times New Roman" w:cs="Times New Roman"/>
          <w:sz w:val="24"/>
          <w:szCs w:val="24"/>
        </w:rPr>
        <w:t xml:space="preserve"> </w:t>
      </w:r>
      <w:r w:rsidRPr="00ED285D">
        <w:rPr>
          <w:rFonts w:ascii="Times New Roman" w:eastAsia="Calibri" w:hAnsi="Times New Roman" w:cs="Times New Roman"/>
          <w:sz w:val="24"/>
          <w:szCs w:val="24"/>
        </w:rPr>
        <w:t>Finances,</w:t>
      </w:r>
      <w:r w:rsidRPr="00ED285D">
        <w:rPr>
          <w:rFonts w:ascii="Times New Roman" w:eastAsia="Times New Roman" w:hAnsi="Times New Roman" w:cs="Times New Roman"/>
          <w:sz w:val="24"/>
          <w:szCs w:val="24"/>
        </w:rPr>
        <w:t xml:space="preserve"> </w:t>
      </w:r>
      <w:r w:rsidRPr="00ED285D">
        <w:rPr>
          <w:rFonts w:ascii="Times New Roman" w:eastAsia="Calibri" w:hAnsi="Times New Roman" w:cs="Times New Roman"/>
          <w:sz w:val="24"/>
          <w:szCs w:val="24"/>
        </w:rPr>
        <w:t xml:space="preserve">The role of youth as a vulnerable group with an operational role, principles of management, prevention, control, notification, specific non-communicable diseases. </w:t>
      </w:r>
    </w:p>
    <w:p w:rsidR="00ED285D" w:rsidRPr="00ED285D" w:rsidRDefault="00ED285D" w:rsidP="00ED285D">
      <w:pPr>
        <w:spacing w:after="0" w:line="360" w:lineRule="auto"/>
        <w:jc w:val="both"/>
        <w:rPr>
          <w:rFonts w:ascii="Times New Roman" w:eastAsia="Times New Roman" w:hAnsi="Times New Roman" w:cs="Times New Roman"/>
          <w:sz w:val="24"/>
          <w:szCs w:val="24"/>
        </w:rPr>
      </w:pPr>
      <w:proofErr w:type="gramStart"/>
      <w:r w:rsidRPr="00ED285D">
        <w:rPr>
          <w:rFonts w:ascii="Times New Roman" w:eastAsia="Times New Roman" w:hAnsi="Times New Roman" w:cs="Times New Roman"/>
          <w:b/>
          <w:sz w:val="24"/>
          <w:szCs w:val="24"/>
        </w:rPr>
        <w:t>Teaching Strategies; Interactive</w:t>
      </w:r>
      <w:r w:rsidRPr="00ED285D">
        <w:rPr>
          <w:rFonts w:ascii="Times New Roman" w:eastAsia="Times New Roman" w:hAnsi="Times New Roman" w:cs="Times New Roman"/>
          <w:sz w:val="24"/>
          <w:szCs w:val="24"/>
        </w:rPr>
        <w:t xml:space="preserve"> Lectures, Small Group Tutorials and Group Assignments.</w:t>
      </w:r>
      <w:proofErr w:type="gramEnd"/>
    </w:p>
    <w:p w:rsidR="00ED285D" w:rsidRPr="00ED285D" w:rsidRDefault="00ED285D" w:rsidP="00ED285D">
      <w:pPr>
        <w:spacing w:after="0" w:line="360" w:lineRule="auto"/>
        <w:jc w:val="both"/>
        <w:rPr>
          <w:rFonts w:ascii="Times New Roman" w:eastAsia="Times New Roman" w:hAnsi="Times New Roman" w:cs="Times New Roman"/>
          <w:sz w:val="24"/>
          <w:szCs w:val="24"/>
        </w:rPr>
      </w:pPr>
      <w:r w:rsidRPr="00ED285D">
        <w:rPr>
          <w:rFonts w:ascii="Times New Roman" w:eastAsia="Times New Roman" w:hAnsi="Times New Roman" w:cs="Times New Roman"/>
          <w:b/>
          <w:sz w:val="24"/>
          <w:szCs w:val="24"/>
        </w:rPr>
        <w:t xml:space="preserve">Teaching/Learning Resources: </w:t>
      </w:r>
      <w:r w:rsidRPr="00ED285D">
        <w:rPr>
          <w:rFonts w:ascii="Times New Roman" w:eastAsia="Times New Roman" w:hAnsi="Times New Roman" w:cs="Times New Roman"/>
          <w:sz w:val="24"/>
          <w:szCs w:val="24"/>
        </w:rPr>
        <w:t xml:space="preserve">Laptop, Computer, Overhead Projector, LCD Projector, White Board Markers, Permanent Markers, White Board, Charts, </w:t>
      </w:r>
      <w:proofErr w:type="gramStart"/>
      <w:r w:rsidRPr="00ED285D">
        <w:rPr>
          <w:rFonts w:ascii="Times New Roman" w:eastAsia="Times New Roman" w:hAnsi="Times New Roman" w:cs="Times New Roman"/>
          <w:sz w:val="24"/>
          <w:szCs w:val="24"/>
        </w:rPr>
        <w:t>3D</w:t>
      </w:r>
      <w:proofErr w:type="gramEnd"/>
      <w:r w:rsidRPr="00ED285D">
        <w:rPr>
          <w:rFonts w:ascii="Times New Roman" w:eastAsia="Times New Roman" w:hAnsi="Times New Roman" w:cs="Times New Roman"/>
          <w:sz w:val="24"/>
          <w:szCs w:val="24"/>
        </w:rPr>
        <w:t xml:space="preserve"> Pictures. </w:t>
      </w:r>
    </w:p>
    <w:p w:rsidR="00ED285D" w:rsidRPr="00ED285D" w:rsidRDefault="00ED285D" w:rsidP="00ED285D">
      <w:pPr>
        <w:spacing w:after="0" w:line="360" w:lineRule="auto"/>
        <w:jc w:val="both"/>
        <w:rPr>
          <w:rFonts w:ascii="Times New Roman" w:eastAsia="Times New Roman" w:hAnsi="Times New Roman" w:cs="Times New Roman"/>
          <w:b/>
          <w:sz w:val="24"/>
          <w:szCs w:val="24"/>
        </w:rPr>
      </w:pPr>
      <w:r w:rsidRPr="00ED285D">
        <w:rPr>
          <w:rFonts w:ascii="Times New Roman" w:eastAsia="Times New Roman" w:hAnsi="Times New Roman" w:cs="Times New Roman"/>
          <w:b/>
          <w:sz w:val="24"/>
          <w:szCs w:val="24"/>
        </w:rPr>
        <w:t>Assessment Strategies;</w:t>
      </w:r>
    </w:p>
    <w:p w:rsidR="00ED285D" w:rsidRPr="00ED285D" w:rsidRDefault="00ED285D" w:rsidP="00ED285D">
      <w:pPr>
        <w:spacing w:after="0" w:line="360" w:lineRule="auto"/>
        <w:jc w:val="both"/>
        <w:rPr>
          <w:rFonts w:ascii="Times New Roman" w:eastAsia="Times New Roman" w:hAnsi="Times New Roman" w:cs="Times New Roman"/>
          <w:sz w:val="24"/>
          <w:szCs w:val="24"/>
        </w:rPr>
      </w:pPr>
      <w:r w:rsidRPr="00ED285D">
        <w:rPr>
          <w:rFonts w:ascii="Times New Roman" w:eastAsia="Times New Roman" w:hAnsi="Times New Roman" w:cs="Times New Roman"/>
          <w:b/>
          <w:i/>
          <w:sz w:val="24"/>
          <w:szCs w:val="24"/>
        </w:rPr>
        <w:lastRenderedPageBreak/>
        <w:t>Formative:</w:t>
      </w:r>
      <w:r w:rsidRPr="00ED285D">
        <w:rPr>
          <w:rFonts w:ascii="Times New Roman" w:eastAsia="Times New Roman" w:hAnsi="Times New Roman" w:cs="Times New Roman"/>
          <w:b/>
          <w:sz w:val="24"/>
          <w:szCs w:val="24"/>
        </w:rPr>
        <w:t xml:space="preserve"> </w:t>
      </w:r>
      <w:r w:rsidRPr="00ED285D">
        <w:rPr>
          <w:rFonts w:ascii="Times New Roman" w:eastAsia="Times New Roman" w:hAnsi="Times New Roman" w:cs="Times New Roman"/>
          <w:sz w:val="24"/>
          <w:szCs w:val="24"/>
        </w:rPr>
        <w:t>Continuous Assessment Tests, Individual Assignments and Group Assignments</w:t>
      </w:r>
      <w:r w:rsidRPr="00ED285D">
        <w:rPr>
          <w:rFonts w:ascii="Times New Roman" w:eastAsia="Times New Roman" w:hAnsi="Times New Roman" w:cs="Times New Roman"/>
          <w:b/>
          <w:sz w:val="24"/>
          <w:szCs w:val="24"/>
        </w:rPr>
        <w:t xml:space="preserve"> </w:t>
      </w:r>
      <w:r w:rsidRPr="00ED285D">
        <w:rPr>
          <w:rFonts w:ascii="Times New Roman" w:eastAsia="Times New Roman" w:hAnsi="Times New Roman" w:cs="Times New Roman"/>
          <w:b/>
          <w:i/>
          <w:sz w:val="24"/>
          <w:szCs w:val="24"/>
        </w:rPr>
        <w:t>Summative:</w:t>
      </w:r>
      <w:r w:rsidRPr="00ED285D">
        <w:rPr>
          <w:rFonts w:ascii="Times New Roman" w:eastAsia="Times New Roman" w:hAnsi="Times New Roman" w:cs="Times New Roman"/>
          <w:b/>
          <w:sz w:val="24"/>
          <w:szCs w:val="24"/>
        </w:rPr>
        <w:t xml:space="preserve"> </w:t>
      </w:r>
      <w:r w:rsidRPr="00ED285D">
        <w:rPr>
          <w:rFonts w:ascii="Times New Roman" w:eastAsia="Times New Roman" w:hAnsi="Times New Roman" w:cs="Times New Roman"/>
          <w:sz w:val="24"/>
          <w:szCs w:val="24"/>
        </w:rPr>
        <w:t>End of Semester Examinations</w:t>
      </w:r>
    </w:p>
    <w:p w:rsidR="00ED285D" w:rsidRPr="00ED285D" w:rsidRDefault="00ED285D" w:rsidP="00ED285D">
      <w:pPr>
        <w:spacing w:after="0" w:line="360" w:lineRule="auto"/>
        <w:jc w:val="both"/>
        <w:rPr>
          <w:rFonts w:ascii="Times New Roman" w:eastAsia="Times New Roman" w:hAnsi="Times New Roman" w:cs="Times New Roman"/>
          <w:sz w:val="24"/>
          <w:szCs w:val="24"/>
        </w:rPr>
      </w:pPr>
    </w:p>
    <w:p w:rsidR="00ED285D" w:rsidRPr="00ED285D" w:rsidRDefault="00ED285D" w:rsidP="00ED285D">
      <w:pPr>
        <w:spacing w:after="0" w:line="240" w:lineRule="auto"/>
        <w:rPr>
          <w:rFonts w:ascii="Times New Roman" w:eastAsia="Times New Roman" w:hAnsi="Times New Roman" w:cs="Times New Roman"/>
          <w:sz w:val="24"/>
          <w:szCs w:val="24"/>
          <w:lang w:val="en-GB" w:eastAsia="en-GB"/>
        </w:rPr>
      </w:pPr>
      <w:r w:rsidRPr="00ED285D">
        <w:rPr>
          <w:rFonts w:ascii="Times New Roman" w:eastAsia="Times New Roman" w:hAnsi="Times New Roman" w:cs="Times New Roman"/>
          <w:b/>
          <w:sz w:val="24"/>
          <w:szCs w:val="24"/>
          <w:lang w:val="en-GB" w:eastAsia="en-GB"/>
        </w:rPr>
        <w:t>Prepared By:</w:t>
      </w:r>
      <w:r w:rsidRPr="00ED285D">
        <w:rPr>
          <w:rFonts w:ascii="Times New Roman" w:eastAsia="Times New Roman" w:hAnsi="Times New Roman" w:cs="Times New Roman"/>
          <w:sz w:val="24"/>
          <w:szCs w:val="24"/>
          <w:lang w:val="en-GB" w:eastAsia="en-GB"/>
        </w:rPr>
        <w:tab/>
      </w:r>
      <w:r w:rsidRPr="00ED285D">
        <w:rPr>
          <w:rFonts w:ascii="Times New Roman" w:eastAsia="Times New Roman" w:hAnsi="Times New Roman" w:cs="Times New Roman"/>
          <w:sz w:val="24"/>
          <w:szCs w:val="24"/>
          <w:lang w:val="en-GB" w:eastAsia="en-GB"/>
        </w:rPr>
        <w:tab/>
        <w:t xml:space="preserve">Name: </w:t>
      </w:r>
      <w:r w:rsidRPr="00ED285D">
        <w:rPr>
          <w:rFonts w:ascii="Times New Roman" w:eastAsia="Times New Roman" w:hAnsi="Times New Roman" w:cs="Times New Roman"/>
          <w:sz w:val="24"/>
          <w:szCs w:val="24"/>
          <w:lang w:val="en-GB" w:eastAsia="en-GB"/>
        </w:rPr>
        <w:tab/>
        <w:t>__________________________________</w:t>
      </w:r>
    </w:p>
    <w:p w:rsidR="00ED285D" w:rsidRPr="00ED285D" w:rsidRDefault="00ED285D" w:rsidP="00ED285D">
      <w:pPr>
        <w:spacing w:after="0" w:line="240" w:lineRule="auto"/>
        <w:rPr>
          <w:rFonts w:ascii="Times New Roman" w:eastAsia="Times New Roman" w:hAnsi="Times New Roman" w:cs="Times New Roman"/>
          <w:sz w:val="24"/>
          <w:szCs w:val="24"/>
          <w:lang w:val="en-GB" w:eastAsia="en-GB"/>
        </w:rPr>
      </w:pPr>
      <w:r w:rsidRPr="00ED285D">
        <w:rPr>
          <w:rFonts w:ascii="Times New Roman" w:eastAsia="Times New Roman" w:hAnsi="Times New Roman" w:cs="Times New Roman"/>
          <w:sz w:val="24"/>
          <w:szCs w:val="24"/>
          <w:lang w:val="en-GB" w:eastAsia="en-GB"/>
        </w:rPr>
        <w:tab/>
      </w:r>
      <w:r w:rsidRPr="00ED285D">
        <w:rPr>
          <w:rFonts w:ascii="Times New Roman" w:eastAsia="Times New Roman" w:hAnsi="Times New Roman" w:cs="Times New Roman"/>
          <w:sz w:val="24"/>
          <w:szCs w:val="24"/>
          <w:lang w:val="en-GB" w:eastAsia="en-GB"/>
        </w:rPr>
        <w:tab/>
      </w:r>
      <w:r w:rsidRPr="00ED285D">
        <w:rPr>
          <w:rFonts w:ascii="Times New Roman" w:eastAsia="Times New Roman" w:hAnsi="Times New Roman" w:cs="Times New Roman"/>
          <w:sz w:val="24"/>
          <w:szCs w:val="24"/>
          <w:lang w:val="en-GB" w:eastAsia="en-GB"/>
        </w:rPr>
        <w:tab/>
        <w:t>Signature: _______________________________</w:t>
      </w:r>
    </w:p>
    <w:p w:rsidR="00ED285D" w:rsidRPr="00ED285D" w:rsidRDefault="00ED285D" w:rsidP="00ED285D">
      <w:pPr>
        <w:spacing w:after="0" w:line="240" w:lineRule="auto"/>
        <w:rPr>
          <w:rFonts w:ascii="Times New Roman" w:eastAsia="Times New Roman" w:hAnsi="Times New Roman" w:cs="Times New Roman"/>
          <w:sz w:val="24"/>
          <w:szCs w:val="24"/>
          <w:lang w:val="en-GB" w:eastAsia="en-GB"/>
        </w:rPr>
      </w:pPr>
      <w:r w:rsidRPr="00ED285D">
        <w:rPr>
          <w:rFonts w:ascii="Times New Roman" w:eastAsia="Times New Roman" w:hAnsi="Times New Roman" w:cs="Times New Roman"/>
          <w:sz w:val="24"/>
          <w:szCs w:val="24"/>
          <w:lang w:val="en-GB" w:eastAsia="en-GB"/>
        </w:rPr>
        <w:tab/>
      </w:r>
      <w:r w:rsidRPr="00ED285D">
        <w:rPr>
          <w:rFonts w:ascii="Times New Roman" w:eastAsia="Times New Roman" w:hAnsi="Times New Roman" w:cs="Times New Roman"/>
          <w:sz w:val="24"/>
          <w:szCs w:val="24"/>
          <w:lang w:val="en-GB" w:eastAsia="en-GB"/>
        </w:rPr>
        <w:tab/>
      </w:r>
      <w:r w:rsidRPr="00ED285D">
        <w:rPr>
          <w:rFonts w:ascii="Times New Roman" w:eastAsia="Times New Roman" w:hAnsi="Times New Roman" w:cs="Times New Roman"/>
          <w:sz w:val="24"/>
          <w:szCs w:val="24"/>
          <w:lang w:val="en-GB" w:eastAsia="en-GB"/>
        </w:rPr>
        <w:tab/>
        <w:t>Date: ___________________________________</w:t>
      </w:r>
    </w:p>
    <w:p w:rsidR="00ED285D" w:rsidRPr="00ED285D" w:rsidRDefault="00ED285D" w:rsidP="00ED285D">
      <w:pPr>
        <w:spacing w:after="0" w:line="240" w:lineRule="auto"/>
        <w:rPr>
          <w:rFonts w:ascii="Times New Roman" w:eastAsia="Times New Roman" w:hAnsi="Times New Roman" w:cs="Times New Roman"/>
          <w:sz w:val="24"/>
          <w:szCs w:val="24"/>
          <w:lang w:val="en-GB" w:eastAsia="en-GB"/>
        </w:rPr>
      </w:pPr>
    </w:p>
    <w:p w:rsidR="00ED285D" w:rsidRPr="00ED285D" w:rsidRDefault="00ED285D" w:rsidP="00ED285D">
      <w:pPr>
        <w:spacing w:after="0" w:line="240" w:lineRule="auto"/>
        <w:rPr>
          <w:rFonts w:ascii="Times New Roman" w:eastAsia="Times New Roman" w:hAnsi="Times New Roman" w:cs="Times New Roman"/>
          <w:sz w:val="24"/>
          <w:szCs w:val="24"/>
          <w:lang w:val="en-GB" w:eastAsia="en-GB"/>
        </w:rPr>
      </w:pPr>
      <w:r w:rsidRPr="00ED285D">
        <w:rPr>
          <w:rFonts w:ascii="Times New Roman" w:eastAsia="Times New Roman" w:hAnsi="Times New Roman" w:cs="Times New Roman"/>
          <w:b/>
          <w:sz w:val="24"/>
          <w:szCs w:val="24"/>
          <w:lang w:val="en-GB" w:eastAsia="en-GB"/>
        </w:rPr>
        <w:t>Approved By:</w:t>
      </w:r>
      <w:r w:rsidRPr="00ED285D">
        <w:rPr>
          <w:rFonts w:ascii="Times New Roman" w:eastAsia="Times New Roman" w:hAnsi="Times New Roman" w:cs="Times New Roman"/>
          <w:sz w:val="24"/>
          <w:szCs w:val="24"/>
          <w:lang w:val="en-GB" w:eastAsia="en-GB"/>
        </w:rPr>
        <w:tab/>
        <w:t xml:space="preserve">Name: </w:t>
      </w:r>
      <w:r w:rsidRPr="00ED285D">
        <w:rPr>
          <w:rFonts w:ascii="Times New Roman" w:eastAsia="Times New Roman" w:hAnsi="Times New Roman" w:cs="Times New Roman"/>
          <w:sz w:val="24"/>
          <w:szCs w:val="24"/>
          <w:lang w:val="en-GB" w:eastAsia="en-GB"/>
        </w:rPr>
        <w:tab/>
        <w:t>__________________________________</w:t>
      </w:r>
    </w:p>
    <w:p w:rsidR="00ED285D" w:rsidRPr="00ED285D" w:rsidRDefault="00ED285D" w:rsidP="00ED285D">
      <w:pPr>
        <w:spacing w:after="0" w:line="240" w:lineRule="auto"/>
        <w:rPr>
          <w:rFonts w:ascii="Times New Roman" w:eastAsia="Times New Roman" w:hAnsi="Times New Roman" w:cs="Times New Roman"/>
          <w:sz w:val="24"/>
          <w:szCs w:val="24"/>
          <w:lang w:val="en-GB" w:eastAsia="en-GB"/>
        </w:rPr>
      </w:pPr>
      <w:r w:rsidRPr="00ED285D">
        <w:rPr>
          <w:rFonts w:ascii="Times New Roman" w:eastAsia="Times New Roman" w:hAnsi="Times New Roman" w:cs="Times New Roman"/>
          <w:sz w:val="24"/>
          <w:szCs w:val="24"/>
          <w:lang w:val="en-GB" w:eastAsia="en-GB"/>
        </w:rPr>
        <w:tab/>
      </w:r>
      <w:r w:rsidRPr="00ED285D">
        <w:rPr>
          <w:rFonts w:ascii="Times New Roman" w:eastAsia="Times New Roman" w:hAnsi="Times New Roman" w:cs="Times New Roman"/>
          <w:sz w:val="24"/>
          <w:szCs w:val="24"/>
          <w:lang w:val="en-GB" w:eastAsia="en-GB"/>
        </w:rPr>
        <w:tab/>
      </w:r>
      <w:r w:rsidRPr="00ED285D">
        <w:rPr>
          <w:rFonts w:ascii="Times New Roman" w:eastAsia="Times New Roman" w:hAnsi="Times New Roman" w:cs="Times New Roman"/>
          <w:sz w:val="24"/>
          <w:szCs w:val="24"/>
          <w:lang w:val="en-GB" w:eastAsia="en-GB"/>
        </w:rPr>
        <w:tab/>
        <w:t>Signature: _______________________________</w:t>
      </w:r>
    </w:p>
    <w:p w:rsidR="00ED285D" w:rsidRPr="00ED285D" w:rsidRDefault="00ED285D" w:rsidP="00ED285D">
      <w:pPr>
        <w:spacing w:after="0" w:line="360" w:lineRule="auto"/>
        <w:jc w:val="both"/>
        <w:rPr>
          <w:rFonts w:ascii="Times New Roman" w:eastAsia="Times New Roman" w:hAnsi="Times New Roman" w:cs="Times New Roman"/>
          <w:sz w:val="24"/>
          <w:szCs w:val="24"/>
        </w:rPr>
      </w:pPr>
      <w:r w:rsidRPr="00ED285D">
        <w:rPr>
          <w:rFonts w:ascii="Times New Roman" w:eastAsia="Times New Roman" w:hAnsi="Times New Roman" w:cs="Times New Roman"/>
          <w:sz w:val="24"/>
          <w:szCs w:val="24"/>
          <w:lang w:val="en-GB" w:eastAsia="en-GB"/>
        </w:rPr>
        <w:tab/>
      </w:r>
      <w:r w:rsidRPr="00ED285D">
        <w:rPr>
          <w:rFonts w:ascii="Times New Roman" w:eastAsia="Times New Roman" w:hAnsi="Times New Roman" w:cs="Times New Roman"/>
          <w:sz w:val="24"/>
          <w:szCs w:val="24"/>
          <w:lang w:val="en-GB" w:eastAsia="en-GB"/>
        </w:rPr>
        <w:tab/>
      </w:r>
      <w:r w:rsidRPr="00ED285D">
        <w:rPr>
          <w:rFonts w:ascii="Times New Roman" w:eastAsia="Times New Roman" w:hAnsi="Times New Roman" w:cs="Times New Roman"/>
          <w:sz w:val="24"/>
          <w:szCs w:val="24"/>
          <w:lang w:val="en-GB" w:eastAsia="en-GB"/>
        </w:rPr>
        <w:tab/>
        <w:t>Date: ___________________________________</w:t>
      </w:r>
    </w:p>
    <w:p w:rsidR="00ED285D" w:rsidRPr="00ED285D" w:rsidRDefault="00ED285D" w:rsidP="00ED285D">
      <w:pPr>
        <w:spacing w:before="120" w:after="200" w:line="276" w:lineRule="auto"/>
        <w:ind w:left="360"/>
        <w:jc w:val="both"/>
        <w:rPr>
          <w:rFonts w:ascii="Times New Roman" w:eastAsia="Calibri" w:hAnsi="Times New Roman" w:cs="Times New Roman"/>
          <w:sz w:val="24"/>
          <w:lang w:eastAsia="en-GB"/>
        </w:rPr>
      </w:pPr>
    </w:p>
    <w:p w:rsidR="007710DE" w:rsidRDefault="00ED285D" w:rsidP="007710DE">
      <w:pPr>
        <w:spacing w:after="0"/>
        <w:jc w:val="center"/>
        <w:rPr>
          <w:rFonts w:ascii="Times New Roman" w:eastAsia="Times New Roman" w:hAnsi="Times New Roman"/>
          <w:b/>
          <w:bCs/>
          <w:sz w:val="24"/>
          <w:szCs w:val="24"/>
          <w:lang w:val="en-GB" w:eastAsia="en-GB"/>
        </w:rPr>
      </w:pPr>
      <w:r w:rsidRPr="00ED285D">
        <w:rPr>
          <w:rFonts w:ascii="Times New Roman" w:eastAsia="Times New Roman" w:hAnsi="Times New Roman" w:cs="Times New Roman"/>
          <w:sz w:val="24"/>
          <w:szCs w:val="24"/>
        </w:rPr>
        <w:br w:type="page"/>
      </w:r>
      <w:r w:rsidR="007710DE" w:rsidRPr="00AA68C8">
        <w:rPr>
          <w:rFonts w:ascii="Times New Roman" w:eastAsia="Times New Roman" w:hAnsi="Times New Roman"/>
          <w:b/>
          <w:noProof/>
          <w:sz w:val="24"/>
          <w:szCs w:val="24"/>
        </w:rPr>
        <w:lastRenderedPageBreak/>
        <w:drawing>
          <wp:inline distT="0" distB="0" distL="0" distR="0" wp14:anchorId="1371DDAC" wp14:editId="1251C00B">
            <wp:extent cx="876300" cy="8001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00100"/>
                    </a:xfrm>
                    <a:prstGeom prst="rect">
                      <a:avLst/>
                    </a:prstGeom>
                    <a:noFill/>
                    <a:ln>
                      <a:noFill/>
                    </a:ln>
                  </pic:spPr>
                </pic:pic>
              </a:graphicData>
            </a:graphic>
          </wp:inline>
        </w:drawing>
      </w:r>
    </w:p>
    <w:p w:rsidR="007710DE" w:rsidRDefault="007710DE" w:rsidP="007710DE">
      <w:pPr>
        <w:spacing w:after="0"/>
        <w:jc w:val="center"/>
        <w:rPr>
          <w:rFonts w:ascii="Times New Roman" w:eastAsia="Times New Roman" w:hAnsi="Times New Roman"/>
          <w:b/>
          <w:bCs/>
          <w:sz w:val="32"/>
          <w:szCs w:val="32"/>
          <w:lang w:val="en-GB" w:eastAsia="en-GB"/>
        </w:rPr>
      </w:pPr>
      <w:r>
        <w:rPr>
          <w:rFonts w:ascii="Times New Roman" w:eastAsia="Times New Roman" w:hAnsi="Times New Roman"/>
          <w:b/>
          <w:bCs/>
          <w:sz w:val="32"/>
          <w:szCs w:val="32"/>
          <w:lang w:val="en-GB" w:eastAsia="en-GB"/>
        </w:rPr>
        <w:t>Kenya Medical Training College</w:t>
      </w:r>
    </w:p>
    <w:p w:rsidR="007710DE" w:rsidRDefault="007710DE" w:rsidP="007710DE">
      <w:pPr>
        <w:spacing w:after="0"/>
        <w:jc w:val="center"/>
        <w:rPr>
          <w:rFonts w:ascii="Times New Roman" w:eastAsia="Times New Roman" w:hAnsi="Times New Roman"/>
          <w:b/>
          <w:bCs/>
          <w:sz w:val="32"/>
          <w:szCs w:val="32"/>
          <w:lang w:val="en-GB" w:eastAsia="en-GB"/>
        </w:rPr>
      </w:pPr>
      <w:r>
        <w:rPr>
          <w:rFonts w:ascii="Times New Roman" w:eastAsia="Times New Roman" w:hAnsi="Times New Roman"/>
          <w:b/>
          <w:bCs/>
          <w:sz w:val="32"/>
          <w:szCs w:val="32"/>
          <w:lang w:val="en-GB" w:eastAsia="en-GB"/>
        </w:rPr>
        <w:t>Department of Clinical Medicine</w:t>
      </w:r>
    </w:p>
    <w:p w:rsidR="007710DE" w:rsidRDefault="007710DE" w:rsidP="007710DE">
      <w:pPr>
        <w:spacing w:after="0"/>
        <w:jc w:val="center"/>
        <w:rPr>
          <w:rFonts w:ascii="Times New Roman" w:eastAsia="Times New Roman" w:hAnsi="Times New Roman"/>
          <w:b/>
          <w:bCs/>
          <w:sz w:val="32"/>
          <w:szCs w:val="32"/>
          <w:lang w:val="en-GB" w:eastAsia="en-GB"/>
        </w:rPr>
      </w:pPr>
    </w:p>
    <w:p w:rsidR="007710DE" w:rsidRDefault="007710DE" w:rsidP="007710DE">
      <w:pPr>
        <w:spacing w:after="0"/>
        <w:jc w:val="center"/>
        <w:rPr>
          <w:rFonts w:ascii="Times New Roman" w:eastAsia="Times New Roman" w:hAnsi="Times New Roman"/>
          <w:b/>
          <w:bCs/>
          <w:sz w:val="28"/>
          <w:szCs w:val="28"/>
          <w:lang w:val="en-GB" w:eastAsia="en-GB"/>
        </w:rPr>
      </w:pPr>
      <w:r>
        <w:rPr>
          <w:rFonts w:ascii="Times New Roman" w:eastAsia="Times New Roman" w:hAnsi="Times New Roman"/>
          <w:b/>
          <w:bCs/>
          <w:sz w:val="28"/>
          <w:szCs w:val="28"/>
          <w:lang w:val="en-GB" w:eastAsia="en-GB"/>
        </w:rPr>
        <w:t>Course Outline</w:t>
      </w:r>
    </w:p>
    <w:p w:rsidR="007710DE" w:rsidRDefault="007710DE" w:rsidP="007710DE">
      <w:pPr>
        <w:spacing w:after="0"/>
        <w:jc w:val="center"/>
        <w:rPr>
          <w:rFonts w:ascii="Times New Roman" w:eastAsia="Times New Roman" w:hAnsi="Times New Roman"/>
          <w:b/>
          <w:bCs/>
          <w:sz w:val="28"/>
          <w:szCs w:val="28"/>
          <w:lang w:val="en-GB" w:eastAsia="en-GB"/>
        </w:rPr>
      </w:pPr>
      <w:r>
        <w:rPr>
          <w:rFonts w:ascii="Times New Roman" w:eastAsia="Times New Roman" w:hAnsi="Times New Roman"/>
          <w:b/>
          <w:bCs/>
          <w:sz w:val="28"/>
          <w:szCs w:val="28"/>
          <w:lang w:val="en-GB" w:eastAsia="en-GB"/>
        </w:rPr>
        <w:t>For</w:t>
      </w:r>
    </w:p>
    <w:p w:rsidR="007710DE" w:rsidRDefault="007710DE" w:rsidP="007710DE">
      <w:pPr>
        <w:spacing w:after="0"/>
        <w:jc w:val="center"/>
        <w:rPr>
          <w:rFonts w:ascii="Times New Roman" w:eastAsia="Times New Roman" w:hAnsi="Times New Roman"/>
          <w:b/>
          <w:bCs/>
          <w:sz w:val="28"/>
          <w:szCs w:val="28"/>
          <w:lang w:val="en-GB" w:eastAsia="en-GB"/>
        </w:rPr>
      </w:pPr>
      <w:r>
        <w:rPr>
          <w:rFonts w:ascii="Times New Roman" w:eastAsia="Times New Roman" w:hAnsi="Times New Roman"/>
          <w:b/>
          <w:bCs/>
          <w:sz w:val="28"/>
          <w:szCs w:val="28"/>
          <w:lang w:val="en-GB" w:eastAsia="en-GB"/>
        </w:rPr>
        <w:t>Higher Diploma in Clinical Medicine &amp;Surgery</w:t>
      </w:r>
    </w:p>
    <w:p w:rsidR="007710DE" w:rsidRDefault="007710DE" w:rsidP="007710DE">
      <w:pPr>
        <w:spacing w:after="0"/>
        <w:jc w:val="center"/>
        <w:rPr>
          <w:rFonts w:ascii="Times New Roman" w:eastAsia="Times New Roman" w:hAnsi="Times New Roman"/>
          <w:b/>
          <w:bCs/>
          <w:sz w:val="28"/>
          <w:szCs w:val="28"/>
          <w:lang w:val="en-GB" w:eastAsia="en-GB"/>
        </w:rPr>
      </w:pPr>
      <w:r>
        <w:rPr>
          <w:rFonts w:ascii="Times New Roman" w:eastAsia="Times New Roman" w:hAnsi="Times New Roman"/>
          <w:b/>
          <w:bCs/>
          <w:sz w:val="28"/>
          <w:szCs w:val="28"/>
          <w:lang w:val="en-GB" w:eastAsia="en-GB"/>
        </w:rPr>
        <w:t xml:space="preserve">(Paediatrics and Child Health II) </w:t>
      </w:r>
    </w:p>
    <w:p w:rsidR="007710DE" w:rsidRDefault="007710DE" w:rsidP="007710DE">
      <w:pPr>
        <w:spacing w:after="0"/>
        <w:jc w:val="center"/>
        <w:rPr>
          <w:rFonts w:ascii="Times New Roman" w:eastAsia="Times New Roman" w:hAnsi="Times New Roman"/>
          <w:b/>
          <w:bCs/>
          <w:sz w:val="36"/>
          <w:szCs w:val="36"/>
          <w:lang w:val="en-GB" w:eastAsia="en-GB"/>
        </w:rPr>
      </w:pPr>
      <w:r>
        <w:rPr>
          <w:rFonts w:ascii="Times New Roman" w:eastAsia="Times New Roman" w:hAnsi="Times New Roman"/>
          <w:b/>
          <w:bCs/>
          <w:sz w:val="36"/>
          <w:szCs w:val="36"/>
          <w:lang w:val="en-GB" w:eastAsia="en-GB"/>
        </w:rPr>
        <w:t>____________________________________________________</w:t>
      </w:r>
    </w:p>
    <w:p w:rsidR="007710DE" w:rsidRDefault="007710DE" w:rsidP="007710DE">
      <w:pPr>
        <w:spacing w:after="0"/>
        <w:jc w:val="center"/>
        <w:rPr>
          <w:rFonts w:ascii="Times New Roman" w:eastAsia="Times New Roman" w:hAnsi="Times New Roman"/>
          <w:b/>
          <w:bCs/>
          <w:sz w:val="24"/>
          <w:szCs w:val="24"/>
          <w:lang w:val="en-GB" w:eastAsia="en-GB"/>
        </w:rPr>
      </w:pPr>
    </w:p>
    <w:p w:rsidR="007710DE" w:rsidRDefault="007710DE" w:rsidP="007710DE">
      <w:pPr>
        <w:spacing w:after="0" w:line="240" w:lineRule="auto"/>
        <w:rPr>
          <w:rFonts w:ascii="Times New Roman" w:eastAsia="Times New Roman" w:hAnsi="Times New Roman"/>
          <w:b/>
          <w:bCs/>
          <w:sz w:val="24"/>
          <w:szCs w:val="24"/>
          <w:lang w:val="en-GB" w:eastAsia="en-GB"/>
        </w:rPr>
      </w:pPr>
      <w:r>
        <w:rPr>
          <w:rFonts w:ascii="Times New Roman" w:eastAsia="Times New Roman" w:hAnsi="Times New Roman"/>
          <w:b/>
          <w:bCs/>
          <w:sz w:val="24"/>
          <w:szCs w:val="24"/>
          <w:lang w:val="en-GB" w:eastAsia="en-GB"/>
        </w:rPr>
        <w:t>Lecturer’s Details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164"/>
        <w:gridCol w:w="7176"/>
      </w:tblGrid>
      <w:tr w:rsidR="007710DE" w:rsidTr="0067200F">
        <w:tc>
          <w:tcPr>
            <w:tcW w:w="2164" w:type="dxa"/>
            <w:tcBorders>
              <w:top w:val="single" w:sz="4" w:space="0" w:color="FFFFFF"/>
              <w:left w:val="single" w:sz="4" w:space="0" w:color="FFFFFF"/>
              <w:right w:val="nil"/>
            </w:tcBorders>
            <w:shd w:val="clear" w:color="auto" w:fill="5B9BD5"/>
            <w:hideMark/>
          </w:tcPr>
          <w:p w:rsidR="007710DE" w:rsidRPr="009B19BA" w:rsidRDefault="007710DE" w:rsidP="0067200F">
            <w:pPr>
              <w:spacing w:after="0" w:line="240" w:lineRule="auto"/>
              <w:rPr>
                <w:rFonts w:ascii="Times New Roman" w:eastAsia="Times New Roman" w:hAnsi="Times New Roman"/>
                <w:b/>
                <w:bCs/>
                <w:sz w:val="24"/>
                <w:szCs w:val="24"/>
                <w:lang w:val="en-GB" w:eastAsia="en-GB"/>
              </w:rPr>
            </w:pPr>
            <w:r w:rsidRPr="009B19BA">
              <w:rPr>
                <w:rFonts w:ascii="Times New Roman" w:eastAsia="Times New Roman" w:hAnsi="Times New Roman"/>
                <w:b/>
                <w:bCs/>
                <w:sz w:val="24"/>
                <w:szCs w:val="24"/>
                <w:lang w:val="en-GB" w:eastAsia="en-GB"/>
              </w:rPr>
              <w:t xml:space="preserve">Name: </w:t>
            </w:r>
          </w:p>
        </w:tc>
        <w:tc>
          <w:tcPr>
            <w:tcW w:w="7176" w:type="dxa"/>
            <w:tcBorders>
              <w:top w:val="single" w:sz="4" w:space="0" w:color="FFFFFF"/>
              <w:left w:val="nil"/>
              <w:right w:val="single" w:sz="4" w:space="0" w:color="FFFFFF"/>
            </w:tcBorders>
            <w:shd w:val="clear" w:color="auto" w:fill="5B9BD5"/>
          </w:tcPr>
          <w:p w:rsidR="007710DE" w:rsidRPr="009B19BA" w:rsidRDefault="007710DE" w:rsidP="0067200F">
            <w:pPr>
              <w:spacing w:after="0" w:line="240" w:lineRule="auto"/>
              <w:rPr>
                <w:rFonts w:ascii="Times New Roman" w:eastAsia="Times New Roman" w:hAnsi="Times New Roman"/>
                <w:b/>
                <w:bCs/>
                <w:color w:val="FFFFFF"/>
                <w:sz w:val="24"/>
                <w:szCs w:val="24"/>
                <w:lang w:val="en-GB" w:eastAsia="en-GB"/>
              </w:rPr>
            </w:pPr>
          </w:p>
        </w:tc>
      </w:tr>
      <w:tr w:rsidR="007710DE" w:rsidTr="0067200F">
        <w:tc>
          <w:tcPr>
            <w:tcW w:w="2164" w:type="dxa"/>
            <w:tcBorders>
              <w:left w:val="single" w:sz="4" w:space="0" w:color="FFFFFF"/>
            </w:tcBorders>
            <w:shd w:val="clear" w:color="auto" w:fill="5B9BD5"/>
            <w:hideMark/>
          </w:tcPr>
          <w:p w:rsidR="007710DE" w:rsidRPr="009B19BA" w:rsidRDefault="007710DE" w:rsidP="0067200F">
            <w:pPr>
              <w:spacing w:after="0" w:line="240" w:lineRule="auto"/>
              <w:rPr>
                <w:rFonts w:ascii="Times New Roman" w:eastAsia="Times New Roman" w:hAnsi="Times New Roman"/>
                <w:b/>
                <w:bCs/>
                <w:sz w:val="24"/>
                <w:szCs w:val="24"/>
                <w:lang w:val="en-GB" w:eastAsia="en-GB"/>
              </w:rPr>
            </w:pPr>
            <w:r w:rsidRPr="009B19BA">
              <w:rPr>
                <w:rFonts w:ascii="Times New Roman" w:eastAsia="Times New Roman" w:hAnsi="Times New Roman"/>
                <w:b/>
                <w:bCs/>
                <w:sz w:val="24"/>
                <w:szCs w:val="24"/>
                <w:lang w:val="en-GB" w:eastAsia="en-GB"/>
              </w:rPr>
              <w:t>Qualifications:</w:t>
            </w:r>
          </w:p>
        </w:tc>
        <w:tc>
          <w:tcPr>
            <w:tcW w:w="7176" w:type="dxa"/>
            <w:shd w:val="clear" w:color="auto" w:fill="BDD6EE"/>
          </w:tcPr>
          <w:p w:rsidR="007710DE" w:rsidRPr="009B19BA" w:rsidRDefault="007710DE" w:rsidP="0067200F">
            <w:pPr>
              <w:spacing w:after="0" w:line="240" w:lineRule="auto"/>
              <w:rPr>
                <w:rFonts w:ascii="Times New Roman" w:eastAsia="Times New Roman" w:hAnsi="Times New Roman"/>
                <w:b/>
                <w:bCs/>
                <w:sz w:val="24"/>
                <w:szCs w:val="24"/>
                <w:lang w:val="en-GB" w:eastAsia="en-GB"/>
              </w:rPr>
            </w:pPr>
          </w:p>
        </w:tc>
      </w:tr>
      <w:tr w:rsidR="007710DE" w:rsidTr="0067200F">
        <w:tc>
          <w:tcPr>
            <w:tcW w:w="2164" w:type="dxa"/>
            <w:tcBorders>
              <w:left w:val="single" w:sz="4" w:space="0" w:color="FFFFFF"/>
            </w:tcBorders>
            <w:shd w:val="clear" w:color="auto" w:fill="5B9BD5"/>
            <w:hideMark/>
          </w:tcPr>
          <w:p w:rsidR="007710DE" w:rsidRPr="009B19BA" w:rsidRDefault="007710DE" w:rsidP="0067200F">
            <w:pPr>
              <w:spacing w:after="0" w:line="240" w:lineRule="auto"/>
              <w:rPr>
                <w:rFonts w:ascii="Times New Roman" w:eastAsia="Times New Roman" w:hAnsi="Times New Roman"/>
                <w:b/>
                <w:bCs/>
                <w:sz w:val="24"/>
                <w:szCs w:val="24"/>
                <w:lang w:val="en-GB" w:eastAsia="en-GB"/>
              </w:rPr>
            </w:pPr>
            <w:r w:rsidRPr="009B19BA">
              <w:rPr>
                <w:rFonts w:ascii="Times New Roman" w:eastAsia="Times New Roman" w:hAnsi="Times New Roman"/>
                <w:b/>
                <w:bCs/>
                <w:sz w:val="24"/>
                <w:szCs w:val="24"/>
                <w:lang w:val="en-GB" w:eastAsia="en-GB"/>
              </w:rPr>
              <w:t>Phone Number:</w:t>
            </w:r>
          </w:p>
        </w:tc>
        <w:tc>
          <w:tcPr>
            <w:tcW w:w="7176" w:type="dxa"/>
            <w:shd w:val="clear" w:color="auto" w:fill="DEEAF6"/>
          </w:tcPr>
          <w:p w:rsidR="007710DE" w:rsidRPr="009B19BA" w:rsidRDefault="007710DE" w:rsidP="0067200F">
            <w:pPr>
              <w:spacing w:after="0" w:line="240" w:lineRule="auto"/>
              <w:rPr>
                <w:rFonts w:ascii="Times New Roman" w:eastAsia="Times New Roman" w:hAnsi="Times New Roman"/>
                <w:b/>
                <w:bCs/>
                <w:sz w:val="24"/>
                <w:szCs w:val="24"/>
                <w:lang w:val="en-GB" w:eastAsia="en-GB"/>
              </w:rPr>
            </w:pPr>
          </w:p>
        </w:tc>
      </w:tr>
      <w:tr w:rsidR="007710DE" w:rsidTr="0067200F">
        <w:tc>
          <w:tcPr>
            <w:tcW w:w="2164" w:type="dxa"/>
            <w:tcBorders>
              <w:left w:val="single" w:sz="4" w:space="0" w:color="FFFFFF"/>
            </w:tcBorders>
            <w:shd w:val="clear" w:color="auto" w:fill="5B9BD5"/>
            <w:hideMark/>
          </w:tcPr>
          <w:p w:rsidR="007710DE" w:rsidRPr="009B19BA" w:rsidRDefault="007710DE" w:rsidP="0067200F">
            <w:pPr>
              <w:spacing w:after="0" w:line="240" w:lineRule="auto"/>
              <w:rPr>
                <w:rFonts w:ascii="Times New Roman" w:eastAsia="Times New Roman" w:hAnsi="Times New Roman"/>
                <w:b/>
                <w:bCs/>
                <w:sz w:val="24"/>
                <w:szCs w:val="24"/>
                <w:lang w:val="en-GB" w:eastAsia="en-GB"/>
              </w:rPr>
            </w:pPr>
            <w:r w:rsidRPr="009B19BA">
              <w:rPr>
                <w:rFonts w:ascii="Times New Roman" w:eastAsia="Times New Roman" w:hAnsi="Times New Roman"/>
                <w:b/>
                <w:bCs/>
                <w:sz w:val="24"/>
                <w:szCs w:val="24"/>
                <w:lang w:val="en-GB" w:eastAsia="en-GB"/>
              </w:rPr>
              <w:t>Email address:</w:t>
            </w:r>
          </w:p>
        </w:tc>
        <w:tc>
          <w:tcPr>
            <w:tcW w:w="7176" w:type="dxa"/>
            <w:shd w:val="clear" w:color="auto" w:fill="BDD6EE"/>
          </w:tcPr>
          <w:p w:rsidR="007710DE" w:rsidRPr="009B19BA" w:rsidRDefault="007710DE" w:rsidP="0067200F">
            <w:pPr>
              <w:spacing w:after="0" w:line="240" w:lineRule="auto"/>
              <w:rPr>
                <w:rFonts w:ascii="Times New Roman" w:eastAsia="Times New Roman" w:hAnsi="Times New Roman"/>
                <w:b/>
                <w:bCs/>
                <w:sz w:val="24"/>
                <w:szCs w:val="24"/>
                <w:lang w:val="en-GB" w:eastAsia="en-GB"/>
              </w:rPr>
            </w:pPr>
          </w:p>
        </w:tc>
      </w:tr>
      <w:tr w:rsidR="007710DE" w:rsidTr="0067200F">
        <w:tc>
          <w:tcPr>
            <w:tcW w:w="2164" w:type="dxa"/>
            <w:tcBorders>
              <w:left w:val="single" w:sz="4" w:space="0" w:color="FFFFFF"/>
            </w:tcBorders>
            <w:shd w:val="clear" w:color="auto" w:fill="5B9BD5"/>
            <w:hideMark/>
          </w:tcPr>
          <w:p w:rsidR="007710DE" w:rsidRPr="009B19BA" w:rsidRDefault="007710DE" w:rsidP="0067200F">
            <w:pPr>
              <w:spacing w:after="0" w:line="240" w:lineRule="auto"/>
              <w:rPr>
                <w:rFonts w:ascii="Times New Roman" w:eastAsia="Times New Roman" w:hAnsi="Times New Roman"/>
                <w:b/>
                <w:bCs/>
                <w:sz w:val="24"/>
                <w:szCs w:val="24"/>
                <w:lang w:val="en-GB" w:eastAsia="en-GB"/>
              </w:rPr>
            </w:pPr>
            <w:r w:rsidRPr="009B19BA">
              <w:rPr>
                <w:rFonts w:ascii="Times New Roman" w:eastAsia="Times New Roman" w:hAnsi="Times New Roman"/>
                <w:b/>
                <w:bCs/>
                <w:sz w:val="24"/>
                <w:szCs w:val="24"/>
                <w:lang w:val="en-GB" w:eastAsia="en-GB"/>
              </w:rPr>
              <w:t>Signature:</w:t>
            </w:r>
          </w:p>
        </w:tc>
        <w:tc>
          <w:tcPr>
            <w:tcW w:w="7176" w:type="dxa"/>
            <w:shd w:val="clear" w:color="auto" w:fill="DEEAF6"/>
          </w:tcPr>
          <w:p w:rsidR="007710DE" w:rsidRPr="009B19BA" w:rsidRDefault="007710DE" w:rsidP="0067200F">
            <w:pPr>
              <w:spacing w:after="0" w:line="240" w:lineRule="auto"/>
              <w:rPr>
                <w:rFonts w:ascii="Times New Roman" w:eastAsia="Times New Roman" w:hAnsi="Times New Roman"/>
                <w:b/>
                <w:bCs/>
                <w:sz w:val="24"/>
                <w:szCs w:val="24"/>
                <w:lang w:val="en-GB" w:eastAsia="en-GB"/>
              </w:rPr>
            </w:pPr>
          </w:p>
        </w:tc>
      </w:tr>
      <w:tr w:rsidR="007710DE" w:rsidTr="0067200F">
        <w:tc>
          <w:tcPr>
            <w:tcW w:w="2164" w:type="dxa"/>
            <w:tcBorders>
              <w:left w:val="single" w:sz="4" w:space="0" w:color="FFFFFF"/>
              <w:bottom w:val="single" w:sz="4" w:space="0" w:color="FFFFFF"/>
            </w:tcBorders>
            <w:shd w:val="clear" w:color="auto" w:fill="5B9BD5"/>
            <w:hideMark/>
          </w:tcPr>
          <w:p w:rsidR="007710DE" w:rsidRPr="009B19BA" w:rsidRDefault="007710DE" w:rsidP="0067200F">
            <w:pPr>
              <w:spacing w:after="0" w:line="240" w:lineRule="auto"/>
              <w:rPr>
                <w:rFonts w:ascii="Times New Roman" w:eastAsia="Times New Roman" w:hAnsi="Times New Roman"/>
                <w:b/>
                <w:bCs/>
                <w:sz w:val="24"/>
                <w:szCs w:val="24"/>
                <w:lang w:val="en-GB" w:eastAsia="en-GB"/>
              </w:rPr>
            </w:pPr>
            <w:r w:rsidRPr="009B19BA">
              <w:rPr>
                <w:rFonts w:ascii="Times New Roman" w:eastAsia="Times New Roman" w:hAnsi="Times New Roman"/>
                <w:b/>
                <w:bCs/>
                <w:sz w:val="24"/>
                <w:szCs w:val="24"/>
                <w:lang w:val="en-GB" w:eastAsia="en-GB"/>
              </w:rPr>
              <w:t xml:space="preserve">Date: </w:t>
            </w:r>
          </w:p>
        </w:tc>
        <w:tc>
          <w:tcPr>
            <w:tcW w:w="7176" w:type="dxa"/>
            <w:shd w:val="clear" w:color="auto" w:fill="BDD6EE"/>
          </w:tcPr>
          <w:p w:rsidR="007710DE" w:rsidRPr="009B19BA" w:rsidRDefault="007710DE" w:rsidP="0067200F">
            <w:pPr>
              <w:spacing w:after="0" w:line="240" w:lineRule="auto"/>
              <w:rPr>
                <w:rFonts w:ascii="Times New Roman" w:eastAsia="Times New Roman" w:hAnsi="Times New Roman"/>
                <w:b/>
                <w:bCs/>
                <w:sz w:val="24"/>
                <w:szCs w:val="24"/>
                <w:lang w:val="en-GB" w:eastAsia="en-GB"/>
              </w:rPr>
            </w:pPr>
          </w:p>
        </w:tc>
      </w:tr>
    </w:tbl>
    <w:p w:rsidR="007710DE" w:rsidRDefault="007710DE" w:rsidP="007710DE">
      <w:pPr>
        <w:spacing w:after="0" w:line="240" w:lineRule="auto"/>
        <w:rPr>
          <w:rFonts w:ascii="Times New Roman" w:eastAsia="Times New Roman" w:hAnsi="Times New Roman"/>
          <w:b/>
          <w:bCs/>
          <w:sz w:val="24"/>
          <w:szCs w:val="24"/>
          <w:lang w:val="en-GB" w:eastAsia="en-GB"/>
        </w:rPr>
      </w:pPr>
    </w:p>
    <w:p w:rsidR="007710DE" w:rsidRDefault="007710DE" w:rsidP="007710DE">
      <w:pPr>
        <w:spacing w:after="0" w:line="240" w:lineRule="auto"/>
        <w:rPr>
          <w:rFonts w:ascii="Times New Roman" w:eastAsia="Times New Roman" w:hAnsi="Times New Roman"/>
          <w:b/>
          <w:bCs/>
          <w:sz w:val="24"/>
          <w:szCs w:val="24"/>
          <w:lang w:val="en-GB" w:eastAsia="en-GB"/>
        </w:rPr>
      </w:pPr>
    </w:p>
    <w:p w:rsidR="007710DE" w:rsidRDefault="007710DE" w:rsidP="00567450">
      <w:pPr>
        <w:pStyle w:val="Heading1"/>
      </w:pPr>
      <w:bookmarkStart w:id="47" w:name="_Toc24903016"/>
      <w:r>
        <w:rPr>
          <w:rFonts w:eastAsia="Times New Roman"/>
          <w:lang w:val="en-GB" w:eastAsia="en-GB"/>
        </w:rPr>
        <w:t>Course Outline for Paediatrics and Child Health II</w:t>
      </w:r>
      <w:bookmarkEnd w:id="47"/>
    </w:p>
    <w:p w:rsidR="007710DE" w:rsidRDefault="007710DE" w:rsidP="007710DE">
      <w:pPr>
        <w:spacing w:after="0" w:line="240" w:lineRule="auto"/>
        <w:jc w:val="center"/>
        <w:rPr>
          <w:rFonts w:ascii="Times New Roman" w:eastAsia="Times New Roman" w:hAnsi="Times New Roman"/>
          <w:b/>
          <w:bCs/>
          <w:sz w:val="24"/>
          <w:szCs w:val="24"/>
          <w:lang w:val="en-GB" w:eastAsia="en-GB"/>
        </w:rPr>
      </w:pPr>
    </w:p>
    <w:p w:rsidR="007710DE" w:rsidRDefault="007710DE" w:rsidP="007710DE">
      <w:pPr>
        <w:spacing w:after="0" w:line="240" w:lineRule="auto"/>
        <w:rPr>
          <w:rFonts w:ascii="Times New Roman" w:eastAsia="Times New Roman" w:hAnsi="Times New Roman"/>
          <w:sz w:val="24"/>
          <w:szCs w:val="24"/>
          <w:lang w:val="en-GB" w:eastAsia="en-GB"/>
        </w:rPr>
      </w:pPr>
      <w:r>
        <w:rPr>
          <w:rFonts w:ascii="Times New Roman" w:eastAsia="Times New Roman" w:hAnsi="Times New Roman"/>
          <w:b/>
          <w:bCs/>
          <w:sz w:val="24"/>
          <w:szCs w:val="24"/>
          <w:lang w:val="en-GB" w:eastAsia="en-GB"/>
        </w:rPr>
        <w:t>Code:</w:t>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hAnsi="Times New Roman"/>
          <w:b/>
          <w:szCs w:val="24"/>
        </w:rPr>
        <w:t>PCH 322</w:t>
      </w:r>
    </w:p>
    <w:p w:rsidR="007710DE" w:rsidRDefault="007710DE" w:rsidP="007710DE">
      <w:pPr>
        <w:spacing w:after="0" w:line="240" w:lineRule="auto"/>
        <w:rPr>
          <w:rFonts w:ascii="Times New Roman" w:eastAsia="Times New Roman" w:hAnsi="Times New Roman"/>
          <w:bCs/>
          <w:sz w:val="24"/>
          <w:szCs w:val="24"/>
          <w:lang w:val="en-GB" w:eastAsia="en-GB"/>
        </w:rPr>
      </w:pPr>
      <w:r>
        <w:rPr>
          <w:rFonts w:ascii="Times New Roman" w:eastAsia="Times New Roman" w:hAnsi="Times New Roman"/>
          <w:b/>
          <w:bCs/>
          <w:sz w:val="24"/>
          <w:szCs w:val="24"/>
          <w:lang w:val="en-GB" w:eastAsia="en-GB"/>
        </w:rPr>
        <w:t xml:space="preserve">Hours:  </w:t>
      </w:r>
      <w:r>
        <w:rPr>
          <w:rFonts w:ascii="Times New Roman" w:eastAsia="Times New Roman" w:hAnsi="Times New Roman"/>
          <w:b/>
          <w:bCs/>
          <w:sz w:val="24"/>
          <w:szCs w:val="24"/>
          <w:lang w:val="en-GB" w:eastAsia="en-GB"/>
        </w:rPr>
        <w:tab/>
      </w:r>
      <w:r>
        <w:rPr>
          <w:rFonts w:ascii="Times New Roman" w:eastAsia="Times New Roman" w:hAnsi="Times New Roman"/>
          <w:bCs/>
          <w:sz w:val="24"/>
          <w:szCs w:val="24"/>
          <w:lang w:val="en-GB" w:eastAsia="en-GB"/>
        </w:rPr>
        <w:t>20</w:t>
      </w:r>
    </w:p>
    <w:p w:rsidR="007710DE" w:rsidRDefault="007710DE" w:rsidP="007710DE">
      <w:pPr>
        <w:spacing w:after="0" w:line="240" w:lineRule="auto"/>
        <w:rPr>
          <w:rFonts w:ascii="Times New Roman" w:eastAsia="Times New Roman" w:hAnsi="Times New Roman"/>
          <w:bCs/>
          <w:sz w:val="24"/>
          <w:szCs w:val="24"/>
          <w:lang w:val="en-GB" w:eastAsia="en-GB"/>
        </w:rPr>
      </w:pPr>
      <w:r>
        <w:rPr>
          <w:rFonts w:ascii="Times New Roman" w:eastAsia="Times New Roman" w:hAnsi="Times New Roman"/>
          <w:b/>
          <w:bCs/>
          <w:sz w:val="24"/>
          <w:szCs w:val="24"/>
          <w:lang w:val="en-GB" w:eastAsia="en-GB"/>
        </w:rPr>
        <w:t xml:space="preserve">Credit: </w:t>
      </w:r>
      <w:r>
        <w:rPr>
          <w:rFonts w:ascii="Times New Roman" w:eastAsia="Times New Roman" w:hAnsi="Times New Roman"/>
          <w:b/>
          <w:bCs/>
          <w:sz w:val="24"/>
          <w:szCs w:val="24"/>
          <w:lang w:val="en-GB" w:eastAsia="en-GB"/>
        </w:rPr>
        <w:tab/>
      </w:r>
      <w:r>
        <w:rPr>
          <w:rFonts w:ascii="Times New Roman" w:eastAsia="Times New Roman" w:hAnsi="Times New Roman"/>
          <w:bCs/>
          <w:sz w:val="24"/>
          <w:szCs w:val="24"/>
          <w:lang w:val="en-GB" w:eastAsia="en-GB"/>
        </w:rPr>
        <w:t>02</w:t>
      </w:r>
    </w:p>
    <w:p w:rsidR="007710DE" w:rsidRDefault="007710DE" w:rsidP="007710DE">
      <w:pPr>
        <w:spacing w:after="0" w:line="240" w:lineRule="auto"/>
        <w:rPr>
          <w:rFonts w:ascii="Times New Roman" w:eastAsia="Times New Roman" w:hAnsi="Times New Roman"/>
          <w:bCs/>
          <w:sz w:val="24"/>
          <w:szCs w:val="24"/>
          <w:lang w:val="en-GB" w:eastAsia="en-GB"/>
        </w:rPr>
      </w:pPr>
    </w:p>
    <w:p w:rsidR="007710DE" w:rsidRPr="008E0C39" w:rsidRDefault="007710DE" w:rsidP="007710DE">
      <w:pPr>
        <w:spacing w:after="0" w:line="360" w:lineRule="auto"/>
        <w:rPr>
          <w:rFonts w:ascii="Times New Roman" w:eastAsia="Times New Roman" w:hAnsi="Times New Roman"/>
          <w:sz w:val="24"/>
          <w:szCs w:val="24"/>
        </w:rPr>
      </w:pPr>
      <w:r w:rsidRPr="008E0C39">
        <w:rPr>
          <w:rFonts w:ascii="Times New Roman" w:eastAsia="Times New Roman" w:hAnsi="Times New Roman"/>
          <w:b/>
          <w:sz w:val="24"/>
          <w:szCs w:val="24"/>
          <w:lang w:bidi="en-US"/>
        </w:rPr>
        <w:t xml:space="preserve">Pre-requisites: </w:t>
      </w:r>
      <w:r w:rsidRPr="008E0C39">
        <w:rPr>
          <w:rFonts w:ascii="Times New Roman" w:eastAsia="Times New Roman" w:hAnsi="Times New Roman"/>
          <w:sz w:val="24"/>
          <w:szCs w:val="24"/>
          <w:lang w:bidi="en-US"/>
        </w:rPr>
        <w:t>Paediatrics 1 and</w:t>
      </w:r>
      <w:r w:rsidRPr="008E0C39">
        <w:rPr>
          <w:rFonts w:ascii="Times New Roman" w:eastAsia="Times New Roman" w:hAnsi="Times New Roman"/>
          <w:b/>
          <w:sz w:val="24"/>
          <w:szCs w:val="24"/>
          <w:lang w:bidi="en-US"/>
        </w:rPr>
        <w:t xml:space="preserve"> </w:t>
      </w:r>
      <w:r w:rsidRPr="008E0C39">
        <w:rPr>
          <w:rFonts w:ascii="Times New Roman" w:eastAsia="Times New Roman" w:hAnsi="Times New Roman"/>
          <w:sz w:val="24"/>
          <w:szCs w:val="24"/>
          <w:lang w:bidi="en-US"/>
        </w:rPr>
        <w:t xml:space="preserve">Basic sciences, (Physiology, Anatomy, pathology. </w:t>
      </w:r>
      <w:proofErr w:type="gramStart"/>
      <w:r w:rsidRPr="008E0C39">
        <w:rPr>
          <w:rFonts w:ascii="Times New Roman" w:eastAsia="Times New Roman" w:hAnsi="Times New Roman"/>
          <w:sz w:val="24"/>
          <w:szCs w:val="24"/>
          <w:lang w:bidi="en-US"/>
        </w:rPr>
        <w:t>Pharmacology, Clinical methods, Parasitology, Biochemistry).</w:t>
      </w:r>
      <w:proofErr w:type="gramEnd"/>
    </w:p>
    <w:p w:rsidR="007710DE" w:rsidRPr="008E0C39" w:rsidRDefault="007710DE" w:rsidP="007710DE">
      <w:pPr>
        <w:spacing w:after="0" w:line="360" w:lineRule="auto"/>
        <w:jc w:val="both"/>
        <w:rPr>
          <w:rFonts w:ascii="Times New Roman" w:eastAsia="Times New Roman" w:hAnsi="Times New Roman"/>
          <w:b/>
          <w:sz w:val="24"/>
          <w:szCs w:val="24"/>
        </w:rPr>
      </w:pPr>
    </w:p>
    <w:p w:rsidR="007710DE" w:rsidRPr="008E0C39" w:rsidRDefault="007710DE" w:rsidP="007710DE">
      <w:pPr>
        <w:spacing w:after="0" w:line="360" w:lineRule="auto"/>
        <w:jc w:val="both"/>
        <w:rPr>
          <w:rFonts w:ascii="Times New Roman" w:eastAsia="Times New Roman" w:hAnsi="Times New Roman"/>
          <w:b/>
          <w:sz w:val="24"/>
          <w:szCs w:val="24"/>
        </w:rPr>
      </w:pPr>
      <w:r w:rsidRPr="008E0C39">
        <w:rPr>
          <w:rFonts w:ascii="Times New Roman" w:eastAsia="Times New Roman" w:hAnsi="Times New Roman"/>
          <w:b/>
          <w:sz w:val="24"/>
          <w:szCs w:val="24"/>
        </w:rPr>
        <w:t>Module Competence</w:t>
      </w:r>
    </w:p>
    <w:p w:rsidR="007710DE" w:rsidRPr="008E0C39" w:rsidRDefault="007710DE" w:rsidP="007710DE">
      <w:pPr>
        <w:jc w:val="both"/>
        <w:rPr>
          <w:rFonts w:eastAsia="Times New Roman"/>
          <w:sz w:val="24"/>
          <w:lang w:val="en-GB"/>
        </w:rPr>
      </w:pPr>
      <w:r w:rsidRPr="00ED7FB2">
        <w:rPr>
          <w:rFonts w:ascii="Times New Roman" w:eastAsia="Times New Roman" w:hAnsi="Times New Roman"/>
          <w:sz w:val="24"/>
          <w:szCs w:val="24"/>
        </w:rPr>
        <w:t xml:space="preserve">Diagnose and manage </w:t>
      </w:r>
      <w:r w:rsidRPr="00ED7FB2">
        <w:rPr>
          <w:rFonts w:ascii="Times New Roman" w:eastAsia="Times New Roman" w:hAnsi="Times New Roman"/>
          <w:sz w:val="24"/>
          <w:szCs w:val="24"/>
          <w:lang w:val="en-GB"/>
        </w:rPr>
        <w:t>paediatric psychiatry, emergencies and paediatric oncology</w:t>
      </w:r>
      <w:r w:rsidRPr="008E0C39">
        <w:rPr>
          <w:rFonts w:eastAsia="Times New Roman"/>
          <w:sz w:val="24"/>
          <w:lang w:val="en-GB"/>
        </w:rPr>
        <w:t xml:space="preserve">. </w:t>
      </w:r>
    </w:p>
    <w:p w:rsidR="007710DE" w:rsidRPr="008E0C39" w:rsidRDefault="007710DE" w:rsidP="007710DE">
      <w:pPr>
        <w:spacing w:after="0" w:line="360" w:lineRule="auto"/>
        <w:jc w:val="both"/>
        <w:rPr>
          <w:rFonts w:ascii="Times New Roman" w:eastAsia="Arial Unicode MS" w:hAnsi="Times New Roman"/>
          <w:b/>
          <w:sz w:val="24"/>
          <w:szCs w:val="24"/>
          <w:lang w:val="en-GB"/>
        </w:rPr>
      </w:pPr>
      <w:r w:rsidRPr="008E0C39">
        <w:rPr>
          <w:rFonts w:ascii="Times New Roman" w:eastAsia="Times New Roman" w:hAnsi="Times New Roman"/>
          <w:b/>
          <w:sz w:val="24"/>
          <w:szCs w:val="24"/>
        </w:rPr>
        <w:t>Module Outcomes</w:t>
      </w:r>
      <w:r w:rsidRPr="008E0C39">
        <w:rPr>
          <w:rFonts w:ascii="Times New Roman" w:eastAsia="Arial Unicode MS" w:hAnsi="Times New Roman"/>
          <w:b/>
          <w:sz w:val="24"/>
          <w:szCs w:val="24"/>
          <w:lang w:val="en-GB"/>
        </w:rPr>
        <w:t xml:space="preserve"> </w:t>
      </w:r>
    </w:p>
    <w:p w:rsidR="007710DE" w:rsidRPr="00ED7FB2" w:rsidRDefault="007710DE" w:rsidP="007710DE">
      <w:pPr>
        <w:jc w:val="both"/>
        <w:rPr>
          <w:rFonts w:ascii="Times New Roman" w:eastAsia="Times New Roman" w:hAnsi="Times New Roman"/>
          <w:sz w:val="24"/>
          <w:szCs w:val="24"/>
        </w:rPr>
      </w:pPr>
      <w:r w:rsidRPr="008E0C39">
        <w:rPr>
          <w:rFonts w:eastAsia="Times New Roman"/>
          <w:sz w:val="24"/>
        </w:rPr>
        <w:tab/>
        <w:t>1</w:t>
      </w:r>
      <w:r w:rsidRPr="00ED7FB2">
        <w:rPr>
          <w:rFonts w:eastAsia="Times New Roman"/>
          <w:sz w:val="24"/>
          <w:szCs w:val="24"/>
        </w:rPr>
        <w:t xml:space="preserve">.  </w:t>
      </w:r>
      <w:r w:rsidRPr="00ED7FB2">
        <w:rPr>
          <w:rFonts w:ascii="Times New Roman" w:eastAsia="Times New Roman" w:hAnsi="Times New Roman"/>
          <w:sz w:val="24"/>
          <w:szCs w:val="24"/>
        </w:rPr>
        <w:t xml:space="preserve">Diagnose and Manage </w:t>
      </w:r>
      <w:proofErr w:type="spellStart"/>
      <w:r w:rsidRPr="00ED7FB2">
        <w:rPr>
          <w:rFonts w:ascii="Times New Roman" w:eastAsia="Times New Roman" w:hAnsi="Times New Roman"/>
          <w:sz w:val="24"/>
          <w:szCs w:val="24"/>
        </w:rPr>
        <w:t>paediatric</w:t>
      </w:r>
      <w:proofErr w:type="spellEnd"/>
      <w:r w:rsidRPr="00ED7FB2">
        <w:rPr>
          <w:rFonts w:ascii="Times New Roman" w:eastAsia="Times New Roman" w:hAnsi="Times New Roman"/>
          <w:sz w:val="24"/>
          <w:szCs w:val="24"/>
        </w:rPr>
        <w:t xml:space="preserve"> psychiatry.</w:t>
      </w:r>
    </w:p>
    <w:p w:rsidR="007710DE" w:rsidRPr="00ED7FB2" w:rsidRDefault="007710DE" w:rsidP="007710DE">
      <w:pPr>
        <w:spacing w:before="120"/>
        <w:ind w:firstLine="720"/>
        <w:jc w:val="both"/>
        <w:rPr>
          <w:rFonts w:ascii="Times New Roman" w:eastAsia="Times New Roman" w:hAnsi="Times New Roman"/>
          <w:sz w:val="24"/>
          <w:szCs w:val="24"/>
        </w:rPr>
      </w:pPr>
      <w:r w:rsidRPr="00ED7FB2">
        <w:rPr>
          <w:rFonts w:ascii="Times New Roman" w:eastAsia="Times New Roman" w:hAnsi="Times New Roman"/>
          <w:sz w:val="24"/>
          <w:szCs w:val="24"/>
        </w:rPr>
        <w:t xml:space="preserve">2.  Diagnose and manage </w:t>
      </w:r>
      <w:proofErr w:type="spellStart"/>
      <w:r w:rsidRPr="00ED7FB2">
        <w:rPr>
          <w:rFonts w:ascii="Times New Roman" w:eastAsia="Times New Roman" w:hAnsi="Times New Roman"/>
          <w:sz w:val="24"/>
          <w:szCs w:val="24"/>
        </w:rPr>
        <w:t>Paediatric</w:t>
      </w:r>
      <w:proofErr w:type="spellEnd"/>
      <w:r w:rsidRPr="00ED7FB2">
        <w:rPr>
          <w:rFonts w:ascii="Times New Roman" w:eastAsia="Times New Roman" w:hAnsi="Times New Roman"/>
          <w:sz w:val="24"/>
          <w:szCs w:val="24"/>
        </w:rPr>
        <w:t xml:space="preserve"> emergencies.</w:t>
      </w:r>
    </w:p>
    <w:p w:rsidR="007710DE" w:rsidRPr="00ED7FB2" w:rsidRDefault="007710DE" w:rsidP="007710DE">
      <w:pPr>
        <w:spacing w:before="120"/>
        <w:ind w:firstLine="720"/>
        <w:jc w:val="both"/>
        <w:rPr>
          <w:rFonts w:ascii="Times New Roman" w:eastAsia="Times New Roman" w:hAnsi="Times New Roman"/>
          <w:sz w:val="24"/>
          <w:szCs w:val="24"/>
        </w:rPr>
      </w:pPr>
      <w:r w:rsidRPr="00ED7FB2">
        <w:rPr>
          <w:rFonts w:ascii="Times New Roman" w:eastAsia="Times New Roman" w:hAnsi="Times New Roman"/>
          <w:sz w:val="24"/>
          <w:szCs w:val="24"/>
        </w:rPr>
        <w:t xml:space="preserve">3. Diagnose and manage </w:t>
      </w:r>
      <w:proofErr w:type="spellStart"/>
      <w:r w:rsidRPr="00ED7FB2">
        <w:rPr>
          <w:rFonts w:ascii="Times New Roman" w:eastAsia="Times New Roman" w:hAnsi="Times New Roman"/>
          <w:sz w:val="24"/>
          <w:szCs w:val="24"/>
        </w:rPr>
        <w:t>Paediatric</w:t>
      </w:r>
      <w:proofErr w:type="spellEnd"/>
      <w:r w:rsidRPr="00ED7FB2">
        <w:rPr>
          <w:rFonts w:ascii="Times New Roman" w:eastAsia="Times New Roman" w:hAnsi="Times New Roman"/>
          <w:sz w:val="24"/>
          <w:szCs w:val="24"/>
        </w:rPr>
        <w:t xml:space="preserve"> oncology.</w:t>
      </w:r>
    </w:p>
    <w:tbl>
      <w:tblPr>
        <w:tblW w:w="0" w:type="auto"/>
        <w:tblBorders>
          <w:top w:val="single" w:sz="8" w:space="0" w:color="4F81BD"/>
          <w:bottom w:val="single" w:sz="8" w:space="0" w:color="4F81BD"/>
        </w:tblBorders>
        <w:tblLook w:val="04A0" w:firstRow="1" w:lastRow="0" w:firstColumn="1" w:lastColumn="0" w:noHBand="0" w:noVBand="1"/>
      </w:tblPr>
      <w:tblGrid>
        <w:gridCol w:w="9360"/>
      </w:tblGrid>
      <w:tr w:rsidR="007710DE" w:rsidRPr="008E0C39" w:rsidTr="0067200F">
        <w:tc>
          <w:tcPr>
            <w:tcW w:w="9360" w:type="dxa"/>
            <w:tcBorders>
              <w:top w:val="single" w:sz="8" w:space="0" w:color="4F81BD"/>
              <w:left w:val="nil"/>
              <w:bottom w:val="single" w:sz="8" w:space="0" w:color="4F81BD"/>
              <w:right w:val="nil"/>
            </w:tcBorders>
          </w:tcPr>
          <w:p w:rsidR="007710DE" w:rsidRPr="008E0C39" w:rsidRDefault="007710DE" w:rsidP="0067200F">
            <w:pPr>
              <w:spacing w:after="0" w:line="240" w:lineRule="auto"/>
              <w:jc w:val="both"/>
              <w:rPr>
                <w:rFonts w:ascii="Times New Roman" w:eastAsia="Times New Roman" w:hAnsi="Times New Roman"/>
                <w:bCs/>
                <w:sz w:val="24"/>
                <w:szCs w:val="24"/>
              </w:rPr>
            </w:pPr>
            <w:r w:rsidRPr="008E0C39">
              <w:rPr>
                <w:rFonts w:ascii="Times New Roman" w:eastAsia="Times New Roman" w:hAnsi="Times New Roman"/>
                <w:b/>
                <w:bCs/>
                <w:sz w:val="24"/>
                <w:szCs w:val="24"/>
              </w:rPr>
              <w:lastRenderedPageBreak/>
              <w:t>Module Units</w:t>
            </w:r>
            <w:r w:rsidRPr="008E0C39">
              <w:rPr>
                <w:rFonts w:ascii="Times New Roman" w:eastAsia="Times New Roman" w:hAnsi="Times New Roman"/>
                <w:bCs/>
                <w:sz w:val="24"/>
                <w:szCs w:val="24"/>
              </w:rPr>
              <w:t xml:space="preserve">     </w:t>
            </w:r>
            <w:r w:rsidRPr="008E0C39">
              <w:rPr>
                <w:rFonts w:ascii="Times New Roman" w:eastAsia="Times New Roman" w:hAnsi="Times New Roman"/>
                <w:bCs/>
                <w:sz w:val="24"/>
                <w:szCs w:val="24"/>
              </w:rPr>
              <w:tab/>
            </w:r>
            <w:r w:rsidRPr="008E0C39">
              <w:rPr>
                <w:rFonts w:ascii="Times New Roman" w:eastAsia="Times New Roman" w:hAnsi="Times New Roman"/>
                <w:bCs/>
                <w:sz w:val="24"/>
                <w:szCs w:val="24"/>
              </w:rPr>
              <w:tab/>
            </w:r>
            <w:r w:rsidRPr="008E0C39">
              <w:rPr>
                <w:rFonts w:ascii="Times New Roman" w:eastAsia="Times New Roman" w:hAnsi="Times New Roman"/>
                <w:bCs/>
                <w:sz w:val="24"/>
                <w:szCs w:val="24"/>
              </w:rPr>
              <w:tab/>
            </w:r>
            <w:r w:rsidRPr="008E0C39">
              <w:rPr>
                <w:rFonts w:ascii="Times New Roman" w:eastAsia="Times New Roman" w:hAnsi="Times New Roman"/>
                <w:bCs/>
                <w:sz w:val="24"/>
                <w:szCs w:val="24"/>
              </w:rPr>
              <w:tab/>
            </w:r>
            <w:r w:rsidRPr="008E0C39">
              <w:rPr>
                <w:rFonts w:ascii="Times New Roman" w:eastAsia="Times New Roman" w:hAnsi="Times New Roman"/>
                <w:bCs/>
                <w:sz w:val="24"/>
                <w:szCs w:val="24"/>
              </w:rPr>
              <w:tab/>
            </w:r>
            <w:r w:rsidRPr="008E0C39">
              <w:rPr>
                <w:rFonts w:ascii="Times New Roman" w:eastAsia="Times New Roman" w:hAnsi="Times New Roman"/>
                <w:bCs/>
                <w:sz w:val="24"/>
                <w:szCs w:val="24"/>
              </w:rPr>
              <w:tab/>
            </w:r>
            <w:r w:rsidRPr="008E0C39">
              <w:rPr>
                <w:rFonts w:ascii="Times New Roman" w:eastAsia="Times New Roman" w:hAnsi="Times New Roman"/>
                <w:bCs/>
                <w:sz w:val="24"/>
                <w:szCs w:val="24"/>
              </w:rPr>
              <w:tab/>
            </w:r>
            <w:r w:rsidRPr="008E0C39">
              <w:rPr>
                <w:rFonts w:ascii="Times New Roman" w:eastAsia="Times New Roman" w:hAnsi="Times New Roman"/>
                <w:bCs/>
                <w:sz w:val="24"/>
                <w:szCs w:val="24"/>
              </w:rPr>
              <w:tab/>
            </w:r>
            <w:r w:rsidRPr="008E0C39">
              <w:rPr>
                <w:rFonts w:ascii="Times New Roman" w:eastAsia="Times New Roman" w:hAnsi="Times New Roman"/>
                <w:b/>
                <w:bCs/>
                <w:sz w:val="24"/>
                <w:szCs w:val="24"/>
              </w:rPr>
              <w:t>Hours</w:t>
            </w:r>
          </w:p>
        </w:tc>
      </w:tr>
      <w:tr w:rsidR="007710DE" w:rsidRPr="008E0C39" w:rsidTr="0067200F">
        <w:tc>
          <w:tcPr>
            <w:tcW w:w="9360" w:type="dxa"/>
            <w:tcBorders>
              <w:left w:val="nil"/>
              <w:right w:val="nil"/>
            </w:tcBorders>
            <w:shd w:val="clear" w:color="auto" w:fill="D3DFEE"/>
          </w:tcPr>
          <w:p w:rsidR="007710DE" w:rsidRPr="008E0C39" w:rsidRDefault="007710DE" w:rsidP="0067200F">
            <w:pPr>
              <w:spacing w:after="0" w:line="240" w:lineRule="auto"/>
              <w:jc w:val="both"/>
              <w:rPr>
                <w:rFonts w:ascii="Times New Roman" w:eastAsia="Times New Roman" w:hAnsi="Times New Roman"/>
                <w:bCs/>
                <w:sz w:val="24"/>
                <w:szCs w:val="24"/>
              </w:rPr>
            </w:pPr>
            <w:r w:rsidRPr="008E0C39">
              <w:rPr>
                <w:rFonts w:ascii="Times New Roman" w:eastAsia="Times New Roman" w:hAnsi="Times New Roman"/>
                <w:bCs/>
                <w:sz w:val="24"/>
                <w:szCs w:val="24"/>
              </w:rPr>
              <w:t xml:space="preserve">                                                                                                               Theory       Practical                </w:t>
            </w:r>
          </w:p>
        </w:tc>
      </w:tr>
      <w:tr w:rsidR="007710DE" w:rsidRPr="008E0C39" w:rsidTr="0067200F">
        <w:tc>
          <w:tcPr>
            <w:tcW w:w="9360" w:type="dxa"/>
          </w:tcPr>
          <w:p w:rsidR="007710DE" w:rsidRPr="008E0C39" w:rsidRDefault="007710DE" w:rsidP="00A9115E">
            <w:pPr>
              <w:numPr>
                <w:ilvl w:val="0"/>
                <w:numId w:val="9"/>
              </w:numPr>
              <w:spacing w:after="0" w:line="240" w:lineRule="auto"/>
              <w:jc w:val="both"/>
              <w:rPr>
                <w:rFonts w:ascii="Times New Roman" w:eastAsia="Arial Unicode MS" w:hAnsi="Times New Roman"/>
                <w:bCs/>
                <w:sz w:val="24"/>
                <w:szCs w:val="24"/>
              </w:rPr>
            </w:pPr>
            <w:r w:rsidRPr="008E0C39">
              <w:rPr>
                <w:rFonts w:ascii="Times New Roman" w:eastAsia="Arial Unicode MS" w:hAnsi="Times New Roman"/>
                <w:bCs/>
                <w:sz w:val="24"/>
                <w:szCs w:val="24"/>
                <w:lang w:val="en-GB"/>
              </w:rPr>
              <w:t>Paediatric Psychiatry                                                                   6</w:t>
            </w:r>
          </w:p>
        </w:tc>
      </w:tr>
      <w:tr w:rsidR="007710DE" w:rsidRPr="008E0C39" w:rsidTr="0067200F">
        <w:tc>
          <w:tcPr>
            <w:tcW w:w="9360" w:type="dxa"/>
            <w:tcBorders>
              <w:left w:val="nil"/>
              <w:right w:val="nil"/>
            </w:tcBorders>
            <w:shd w:val="clear" w:color="auto" w:fill="D3DFEE"/>
          </w:tcPr>
          <w:p w:rsidR="007710DE" w:rsidRPr="008E0C39" w:rsidRDefault="007710DE" w:rsidP="0067200F">
            <w:pPr>
              <w:spacing w:after="0" w:line="240" w:lineRule="auto"/>
              <w:ind w:left="162" w:hanging="162"/>
              <w:jc w:val="both"/>
              <w:rPr>
                <w:rFonts w:ascii="Times New Roman" w:eastAsia="Arial Unicode MS" w:hAnsi="Times New Roman"/>
                <w:bCs/>
                <w:sz w:val="24"/>
                <w:szCs w:val="24"/>
                <w:lang w:val="en-GB"/>
              </w:rPr>
            </w:pPr>
            <w:r w:rsidRPr="008E0C39">
              <w:rPr>
                <w:rFonts w:ascii="Times New Roman" w:eastAsia="Arial Unicode MS" w:hAnsi="Times New Roman"/>
                <w:bCs/>
                <w:sz w:val="24"/>
                <w:szCs w:val="24"/>
                <w:lang w:val="en-GB"/>
              </w:rPr>
              <w:t xml:space="preserve">      2.   Paediatrics  Emergencies </w:t>
            </w:r>
            <w:r w:rsidRPr="008E0C39">
              <w:rPr>
                <w:rFonts w:ascii="Times New Roman" w:eastAsia="Arial Unicode MS" w:hAnsi="Times New Roman"/>
                <w:bCs/>
                <w:sz w:val="24"/>
                <w:szCs w:val="24"/>
                <w:lang w:val="en-GB"/>
              </w:rPr>
              <w:tab/>
            </w:r>
            <w:r w:rsidRPr="008E0C39">
              <w:rPr>
                <w:rFonts w:ascii="Times New Roman" w:eastAsia="Arial Unicode MS" w:hAnsi="Times New Roman"/>
                <w:bCs/>
                <w:sz w:val="24"/>
                <w:szCs w:val="24"/>
                <w:lang w:val="en-GB"/>
              </w:rPr>
              <w:tab/>
            </w:r>
            <w:r w:rsidRPr="008E0C39">
              <w:rPr>
                <w:rFonts w:ascii="Times New Roman" w:eastAsia="Arial Unicode MS" w:hAnsi="Times New Roman"/>
                <w:bCs/>
                <w:sz w:val="24"/>
                <w:szCs w:val="24"/>
                <w:lang w:val="en-GB"/>
              </w:rPr>
              <w:tab/>
            </w:r>
            <w:r w:rsidRPr="008E0C39">
              <w:rPr>
                <w:rFonts w:ascii="Times New Roman" w:eastAsia="Arial Unicode MS" w:hAnsi="Times New Roman"/>
                <w:bCs/>
                <w:sz w:val="24"/>
                <w:szCs w:val="24"/>
                <w:lang w:val="en-GB"/>
              </w:rPr>
              <w:tab/>
              <w:t xml:space="preserve">                 8                      </w:t>
            </w:r>
          </w:p>
        </w:tc>
      </w:tr>
      <w:tr w:rsidR="007710DE" w:rsidRPr="008E0C39" w:rsidTr="0067200F">
        <w:tc>
          <w:tcPr>
            <w:tcW w:w="9360" w:type="dxa"/>
          </w:tcPr>
          <w:p w:rsidR="007710DE" w:rsidRPr="008E0C39" w:rsidRDefault="007710DE" w:rsidP="0067200F">
            <w:pPr>
              <w:spacing w:after="0" w:line="240" w:lineRule="auto"/>
              <w:ind w:left="162" w:hanging="162"/>
              <w:jc w:val="both"/>
              <w:rPr>
                <w:rFonts w:ascii="Times New Roman" w:eastAsia="Arial Unicode MS" w:hAnsi="Times New Roman"/>
                <w:bCs/>
                <w:sz w:val="24"/>
                <w:szCs w:val="24"/>
                <w:lang w:val="en-GB"/>
              </w:rPr>
            </w:pPr>
            <w:r w:rsidRPr="008E0C39">
              <w:rPr>
                <w:rFonts w:ascii="Times New Roman" w:eastAsia="Arial Unicode MS" w:hAnsi="Times New Roman"/>
                <w:bCs/>
                <w:sz w:val="24"/>
                <w:szCs w:val="24"/>
                <w:lang w:val="en-GB"/>
              </w:rPr>
              <w:t xml:space="preserve">      3.  </w:t>
            </w:r>
            <w:r w:rsidRPr="008E0C39">
              <w:rPr>
                <w:rFonts w:ascii="Times New Roman" w:eastAsia="Arial Unicode MS" w:hAnsi="Times New Roman"/>
                <w:bCs/>
                <w:sz w:val="24"/>
                <w:szCs w:val="24"/>
                <w:lang w:val="en-GB"/>
              </w:rPr>
              <w:tab/>
              <w:t>Paediatric Oncology</w:t>
            </w:r>
            <w:r w:rsidRPr="008E0C39">
              <w:rPr>
                <w:rFonts w:ascii="Times New Roman" w:eastAsia="Arial Unicode MS" w:hAnsi="Times New Roman"/>
                <w:bCs/>
                <w:sz w:val="24"/>
                <w:szCs w:val="24"/>
                <w:lang w:val="en-GB"/>
              </w:rPr>
              <w:tab/>
              <w:t xml:space="preserve">                                                                 6</w:t>
            </w:r>
          </w:p>
        </w:tc>
      </w:tr>
      <w:tr w:rsidR="007710DE" w:rsidRPr="008E0C39" w:rsidTr="0067200F">
        <w:tc>
          <w:tcPr>
            <w:tcW w:w="9360" w:type="dxa"/>
            <w:tcBorders>
              <w:left w:val="nil"/>
              <w:right w:val="nil"/>
            </w:tcBorders>
            <w:shd w:val="clear" w:color="auto" w:fill="D3DFEE"/>
          </w:tcPr>
          <w:p w:rsidR="007710DE" w:rsidRPr="008E0C39" w:rsidRDefault="007710DE" w:rsidP="0067200F">
            <w:pPr>
              <w:spacing w:after="0" w:line="240" w:lineRule="auto"/>
              <w:ind w:left="162" w:hanging="162"/>
              <w:jc w:val="both"/>
              <w:rPr>
                <w:rFonts w:ascii="Times New Roman" w:eastAsia="Arial Unicode MS" w:hAnsi="Times New Roman"/>
                <w:bCs/>
                <w:sz w:val="24"/>
                <w:szCs w:val="24"/>
                <w:lang w:val="en-GB"/>
              </w:rPr>
            </w:pPr>
            <w:r w:rsidRPr="008E0C39">
              <w:rPr>
                <w:rFonts w:ascii="Times New Roman" w:eastAsia="Arial Unicode MS" w:hAnsi="Times New Roman"/>
                <w:bCs/>
                <w:sz w:val="24"/>
                <w:szCs w:val="24"/>
                <w:lang w:val="en-GB"/>
              </w:rPr>
              <w:t xml:space="preserve">      </w:t>
            </w:r>
            <w:r w:rsidRPr="008E0C39">
              <w:rPr>
                <w:rFonts w:ascii="Times New Roman" w:eastAsia="Arial Unicode MS" w:hAnsi="Times New Roman"/>
                <w:bCs/>
                <w:sz w:val="24"/>
                <w:szCs w:val="24"/>
                <w:lang w:val="en-GB"/>
              </w:rPr>
              <w:tab/>
            </w:r>
            <w:r w:rsidRPr="008E0C39">
              <w:rPr>
                <w:rFonts w:ascii="Times New Roman" w:eastAsia="Arial Unicode MS" w:hAnsi="Times New Roman"/>
                <w:bCs/>
                <w:sz w:val="24"/>
                <w:szCs w:val="24"/>
                <w:lang w:val="en-GB"/>
              </w:rPr>
              <w:tab/>
              <w:t xml:space="preserve">       </w:t>
            </w:r>
            <w:r w:rsidRPr="008E0C39">
              <w:rPr>
                <w:rFonts w:ascii="Times New Roman" w:eastAsia="Arial Unicode MS" w:hAnsi="Times New Roman"/>
                <w:bCs/>
                <w:sz w:val="24"/>
                <w:szCs w:val="24"/>
                <w:lang w:val="en-GB"/>
              </w:rPr>
              <w:tab/>
              <w:t xml:space="preserve">                     </w:t>
            </w:r>
          </w:p>
        </w:tc>
      </w:tr>
    </w:tbl>
    <w:p w:rsidR="007710DE" w:rsidRDefault="007710DE" w:rsidP="007710DE">
      <w:pPr>
        <w:spacing w:after="0" w:line="240" w:lineRule="auto"/>
        <w:rPr>
          <w:rFonts w:ascii="Times New Roman" w:eastAsia="Times New Roman" w:hAnsi="Times New Roman"/>
          <w:sz w:val="24"/>
          <w:szCs w:val="24"/>
          <w:lang w:val="en-GB" w:eastAsia="en-GB"/>
        </w:rPr>
      </w:pPr>
    </w:p>
    <w:p w:rsidR="007710DE" w:rsidRDefault="007710DE" w:rsidP="007710DE">
      <w:pPr>
        <w:spacing w:after="0" w:line="240" w:lineRule="auto"/>
        <w:rPr>
          <w:rFonts w:ascii="Times New Roman" w:eastAsia="Times New Roman" w:hAnsi="Times New Roman"/>
          <w:b/>
          <w:sz w:val="24"/>
          <w:szCs w:val="24"/>
          <w:lang w:val="en-GB" w:eastAsia="en-GB"/>
        </w:rPr>
      </w:pPr>
      <w:r>
        <w:rPr>
          <w:rFonts w:ascii="Times New Roman" w:eastAsia="Times New Roman" w:hAnsi="Times New Roman"/>
          <w:b/>
          <w:sz w:val="24"/>
          <w:szCs w:val="24"/>
          <w:lang w:val="en-GB" w:eastAsia="en-GB"/>
        </w:rPr>
        <w:t>Content Delivery</w:t>
      </w:r>
      <w:r>
        <w:rPr>
          <w:rFonts w:ascii="Times New Roman" w:eastAsia="Times New Roman" w:hAnsi="Times New Roman"/>
          <w:b/>
          <w:sz w:val="24"/>
          <w:szCs w:val="24"/>
          <w:lang w:val="en-GB" w:eastAsia="en-GB"/>
        </w:rPr>
        <w:tab/>
      </w:r>
    </w:p>
    <w:tbl>
      <w:tblPr>
        <w:tblW w:w="0" w:type="auto"/>
        <w:tblBorders>
          <w:top w:val="single" w:sz="18" w:space="0" w:color="auto"/>
          <w:bottom w:val="single" w:sz="18" w:space="0" w:color="auto"/>
        </w:tblBorders>
        <w:tblLook w:val="04A0" w:firstRow="1" w:lastRow="0" w:firstColumn="1" w:lastColumn="0" w:noHBand="0" w:noVBand="1"/>
      </w:tblPr>
      <w:tblGrid>
        <w:gridCol w:w="1437"/>
        <w:gridCol w:w="2204"/>
        <w:gridCol w:w="2195"/>
        <w:gridCol w:w="3524"/>
      </w:tblGrid>
      <w:tr w:rsidR="007710DE" w:rsidTr="0067200F">
        <w:tc>
          <w:tcPr>
            <w:tcW w:w="1437" w:type="dxa"/>
            <w:vMerge w:val="restart"/>
            <w:tcBorders>
              <w:top w:val="single" w:sz="18" w:space="0" w:color="auto"/>
              <w:left w:val="nil"/>
              <w:bottom w:val="nil"/>
              <w:right w:val="nil"/>
            </w:tcBorders>
            <w:shd w:val="clear" w:color="auto" w:fill="4F81BD"/>
            <w:hideMark/>
          </w:tcPr>
          <w:p w:rsidR="007710DE" w:rsidRPr="00AA68C8" w:rsidRDefault="007710DE"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7710DE" w:rsidRPr="00AA68C8" w:rsidRDefault="007710DE"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7710DE" w:rsidRPr="00AA68C8" w:rsidRDefault="007710DE"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Unit </w:t>
            </w:r>
          </w:p>
        </w:tc>
      </w:tr>
      <w:tr w:rsidR="007710DE" w:rsidTr="0067200F">
        <w:tc>
          <w:tcPr>
            <w:tcW w:w="0" w:type="auto"/>
            <w:vMerge/>
            <w:tcBorders>
              <w:top w:val="single" w:sz="18" w:space="0" w:color="auto"/>
              <w:left w:val="nil"/>
              <w:bottom w:val="nil"/>
              <w:right w:val="nil"/>
            </w:tcBorders>
            <w:shd w:val="clear" w:color="auto" w:fill="4F81BD"/>
            <w:vAlign w:val="center"/>
            <w:hideMark/>
          </w:tcPr>
          <w:p w:rsidR="007710DE" w:rsidRPr="00AA68C8" w:rsidRDefault="007710DE" w:rsidP="0067200F">
            <w:pPr>
              <w:spacing w:after="0" w:line="240" w:lineRule="auto"/>
              <w:rPr>
                <w:rFonts w:ascii="Times New Roman" w:eastAsia="Times New Roman" w:hAnsi="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7710DE" w:rsidRPr="00AA68C8" w:rsidRDefault="007710DE" w:rsidP="0067200F">
            <w:pPr>
              <w:spacing w:after="0" w:line="240" w:lineRule="auto"/>
              <w:rPr>
                <w:rFonts w:ascii="Times New Roman" w:eastAsia="Times New Roman" w:hAnsi="Times New Roman"/>
                <w:b/>
                <w:bCs/>
                <w:sz w:val="24"/>
                <w:szCs w:val="24"/>
                <w:lang w:val="en-GB" w:eastAsia="en-GB"/>
              </w:rPr>
            </w:pPr>
            <w:r>
              <w:rPr>
                <w:rFonts w:ascii="Times New Roman" w:eastAsia="Times New Roman" w:hAnsi="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7710DE" w:rsidRPr="00AA68C8" w:rsidRDefault="007710DE"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7710DE" w:rsidRPr="00AA68C8" w:rsidRDefault="007710DE" w:rsidP="0067200F">
            <w:pPr>
              <w:spacing w:after="0" w:line="240" w:lineRule="auto"/>
              <w:rPr>
                <w:rFonts w:ascii="Times New Roman" w:eastAsia="Times New Roman" w:hAnsi="Times New Roman"/>
                <w:b/>
                <w:bCs/>
                <w:sz w:val="24"/>
                <w:szCs w:val="24"/>
                <w:lang w:val="en-GB" w:eastAsia="en-GB"/>
              </w:rPr>
            </w:pPr>
          </w:p>
        </w:tc>
      </w:tr>
      <w:tr w:rsidR="007710DE" w:rsidTr="0067200F">
        <w:tc>
          <w:tcPr>
            <w:tcW w:w="1437" w:type="dxa"/>
            <w:tcBorders>
              <w:top w:val="nil"/>
              <w:left w:val="nil"/>
              <w:bottom w:val="nil"/>
              <w:right w:val="nil"/>
            </w:tcBorders>
            <w:shd w:val="clear" w:color="auto" w:fill="4F81BD"/>
            <w:hideMark/>
          </w:tcPr>
          <w:p w:rsidR="007710DE" w:rsidRPr="00AA68C8" w:rsidRDefault="007710DE"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w:t>
            </w:r>
          </w:p>
        </w:tc>
        <w:tc>
          <w:tcPr>
            <w:tcW w:w="2204" w:type="dxa"/>
            <w:tcBorders>
              <w:top w:val="nil"/>
              <w:left w:val="nil"/>
              <w:bottom w:val="nil"/>
              <w:right w:val="nil"/>
            </w:tcBorders>
          </w:tcPr>
          <w:p w:rsidR="007710DE" w:rsidRPr="00166017" w:rsidRDefault="007710DE" w:rsidP="0067200F">
            <w:pPr>
              <w:spacing w:after="0" w:line="240" w:lineRule="auto"/>
              <w:rPr>
                <w:rFonts w:ascii="Times New Roman" w:eastAsia="Times New Roman" w:hAnsi="Times New Roman"/>
                <w:b/>
                <w:bCs/>
                <w:sz w:val="24"/>
                <w:szCs w:val="24"/>
                <w:lang w:val="en-GB" w:eastAsia="en-GB"/>
              </w:rPr>
            </w:pPr>
          </w:p>
        </w:tc>
        <w:tc>
          <w:tcPr>
            <w:tcW w:w="2195" w:type="dxa"/>
            <w:tcBorders>
              <w:top w:val="nil"/>
              <w:left w:val="nil"/>
              <w:bottom w:val="nil"/>
              <w:right w:val="nil"/>
            </w:tcBorders>
          </w:tcPr>
          <w:p w:rsidR="007710DE" w:rsidRPr="00166017" w:rsidRDefault="007710DE" w:rsidP="0067200F">
            <w:pPr>
              <w:spacing w:after="0" w:line="240" w:lineRule="auto"/>
              <w:rPr>
                <w:rFonts w:ascii="Times New Roman" w:eastAsia="Times New Roman" w:hAnsi="Times New Roman"/>
                <w:b/>
                <w:bCs/>
                <w:sz w:val="24"/>
                <w:szCs w:val="24"/>
                <w:lang w:val="en-GB" w:eastAsia="en-GB"/>
              </w:rPr>
            </w:pPr>
          </w:p>
        </w:tc>
        <w:tc>
          <w:tcPr>
            <w:tcW w:w="3524" w:type="dxa"/>
            <w:tcBorders>
              <w:top w:val="nil"/>
              <w:left w:val="nil"/>
              <w:bottom w:val="nil"/>
              <w:right w:val="nil"/>
            </w:tcBorders>
          </w:tcPr>
          <w:p w:rsidR="007710DE" w:rsidRDefault="007710DE" w:rsidP="0067200F">
            <w:pPr>
              <w:spacing w:after="0" w:line="240" w:lineRule="auto"/>
              <w:rPr>
                <w:rFonts w:ascii="Times New Roman" w:eastAsia="Times New Roman" w:hAnsi="Times New Roman"/>
                <w:b/>
                <w:sz w:val="24"/>
                <w:szCs w:val="24"/>
                <w:lang w:val="en-GB" w:eastAsia="en-GB"/>
              </w:rPr>
            </w:pPr>
            <w:r w:rsidRPr="000D676B">
              <w:rPr>
                <w:rFonts w:ascii="Times New Roman" w:eastAsia="Times New Roman" w:hAnsi="Times New Roman"/>
                <w:b/>
                <w:sz w:val="24"/>
                <w:szCs w:val="24"/>
                <w:lang w:val="en-GB" w:eastAsia="en-GB"/>
              </w:rPr>
              <w:t>Paediatric psychiatry</w:t>
            </w:r>
          </w:p>
          <w:p w:rsidR="007710DE" w:rsidRPr="000D676B" w:rsidRDefault="007710DE" w:rsidP="0067200F">
            <w:pPr>
              <w:spacing w:after="0" w:line="240" w:lineRule="auto"/>
              <w:rPr>
                <w:rFonts w:ascii="Times New Roman" w:eastAsia="Times New Roman" w:hAnsi="Times New Roman"/>
                <w:b/>
                <w:sz w:val="24"/>
                <w:szCs w:val="24"/>
                <w:lang w:val="en-GB" w:eastAsia="en-GB"/>
              </w:rPr>
            </w:pPr>
            <w:r w:rsidRPr="00575E81">
              <w:rPr>
                <w:rFonts w:ascii="Times New Roman" w:hAnsi="Times New Roman"/>
                <w:sz w:val="24"/>
                <w:szCs w:val="24"/>
              </w:rPr>
              <w:t xml:space="preserve">Predisposing factors, features and management of: Depression, Psychosis, </w:t>
            </w:r>
          </w:p>
        </w:tc>
      </w:tr>
      <w:tr w:rsidR="007710DE" w:rsidTr="0067200F">
        <w:tc>
          <w:tcPr>
            <w:tcW w:w="1437" w:type="dxa"/>
            <w:tcBorders>
              <w:top w:val="nil"/>
              <w:left w:val="nil"/>
              <w:bottom w:val="nil"/>
              <w:right w:val="nil"/>
            </w:tcBorders>
            <w:shd w:val="clear" w:color="auto" w:fill="4F81BD"/>
            <w:hideMark/>
          </w:tcPr>
          <w:p w:rsidR="007710DE" w:rsidRPr="00AA68C8" w:rsidRDefault="007710DE" w:rsidP="0067200F">
            <w:pPr>
              <w:spacing w:after="0" w:line="240" w:lineRule="auto"/>
              <w:rPr>
                <w:rFonts w:ascii="Times New Roman" w:eastAsia="Times New Roman" w:hAnsi="Times New Roman"/>
                <w:b/>
                <w:bCs/>
                <w:sz w:val="24"/>
                <w:szCs w:val="24"/>
                <w:lang w:val="en-GB" w:eastAsia="en-GB"/>
              </w:rPr>
            </w:pPr>
            <w:r>
              <w:rPr>
                <w:rFonts w:ascii="Times New Roman" w:eastAsia="Times New Roman" w:hAnsi="Times New Roman"/>
                <w:b/>
                <w:bCs/>
                <w:sz w:val="24"/>
                <w:szCs w:val="24"/>
                <w:lang w:val="en-GB" w:eastAsia="en-GB"/>
              </w:rPr>
              <w:t xml:space="preserve"> Week 2</w:t>
            </w:r>
          </w:p>
        </w:tc>
        <w:tc>
          <w:tcPr>
            <w:tcW w:w="2204" w:type="dxa"/>
            <w:tcBorders>
              <w:top w:val="nil"/>
              <w:left w:val="nil"/>
              <w:bottom w:val="nil"/>
              <w:right w:val="nil"/>
            </w:tcBorders>
            <w:shd w:val="clear" w:color="auto" w:fill="D8D8D8"/>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7710DE" w:rsidRPr="00AA68C8" w:rsidRDefault="007710DE" w:rsidP="0067200F">
            <w:pPr>
              <w:spacing w:after="0" w:line="240" w:lineRule="auto"/>
              <w:rPr>
                <w:rFonts w:ascii="Times New Roman" w:eastAsia="Times New Roman" w:hAnsi="Times New Roman"/>
                <w:bCs/>
                <w:sz w:val="24"/>
                <w:szCs w:val="24"/>
                <w:lang w:val="en-GB" w:eastAsia="en-GB"/>
              </w:rPr>
            </w:pPr>
            <w:r w:rsidRPr="00575E81">
              <w:rPr>
                <w:rFonts w:ascii="Times New Roman" w:hAnsi="Times New Roman"/>
                <w:sz w:val="24"/>
                <w:szCs w:val="24"/>
              </w:rPr>
              <w:t xml:space="preserve">Attention deficit disorders, </w:t>
            </w:r>
          </w:p>
        </w:tc>
      </w:tr>
      <w:tr w:rsidR="007710DE" w:rsidTr="0067200F">
        <w:trPr>
          <w:trHeight w:val="360"/>
        </w:trPr>
        <w:tc>
          <w:tcPr>
            <w:tcW w:w="1437" w:type="dxa"/>
            <w:tcBorders>
              <w:top w:val="nil"/>
              <w:left w:val="nil"/>
              <w:bottom w:val="nil"/>
              <w:right w:val="nil"/>
            </w:tcBorders>
            <w:shd w:val="clear" w:color="auto" w:fill="4F81BD"/>
            <w:hideMark/>
          </w:tcPr>
          <w:p w:rsidR="007710DE" w:rsidRPr="00AA68C8" w:rsidRDefault="007710DE"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3</w:t>
            </w:r>
          </w:p>
        </w:tc>
        <w:tc>
          <w:tcPr>
            <w:tcW w:w="2204" w:type="dxa"/>
            <w:tcBorders>
              <w:top w:val="nil"/>
              <w:left w:val="nil"/>
              <w:bottom w:val="nil"/>
              <w:right w:val="nil"/>
            </w:tcBorders>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7710DE" w:rsidRPr="00AA68C8" w:rsidRDefault="007710DE" w:rsidP="0067200F">
            <w:pPr>
              <w:spacing w:after="0" w:line="240" w:lineRule="auto"/>
              <w:rPr>
                <w:rFonts w:ascii="Times New Roman" w:eastAsia="Times New Roman" w:hAnsi="Times New Roman"/>
                <w:sz w:val="24"/>
                <w:szCs w:val="24"/>
                <w:lang w:val="en-GB" w:eastAsia="en-GB"/>
              </w:rPr>
            </w:pPr>
            <w:r w:rsidRPr="00575E81">
              <w:rPr>
                <w:rFonts w:ascii="Times New Roman" w:hAnsi="Times New Roman"/>
                <w:sz w:val="24"/>
                <w:szCs w:val="24"/>
              </w:rPr>
              <w:t xml:space="preserve">Behavioral difficulties  </w:t>
            </w:r>
          </w:p>
        </w:tc>
      </w:tr>
      <w:tr w:rsidR="007710DE" w:rsidTr="0067200F">
        <w:tc>
          <w:tcPr>
            <w:tcW w:w="1437" w:type="dxa"/>
            <w:tcBorders>
              <w:top w:val="nil"/>
              <w:left w:val="nil"/>
              <w:bottom w:val="nil"/>
              <w:right w:val="nil"/>
            </w:tcBorders>
            <w:shd w:val="clear" w:color="auto" w:fill="4F81BD"/>
            <w:hideMark/>
          </w:tcPr>
          <w:p w:rsidR="007710DE" w:rsidRPr="00AA68C8" w:rsidRDefault="007710DE"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4</w:t>
            </w:r>
          </w:p>
        </w:tc>
        <w:tc>
          <w:tcPr>
            <w:tcW w:w="2204" w:type="dxa"/>
            <w:tcBorders>
              <w:top w:val="nil"/>
              <w:left w:val="nil"/>
              <w:bottom w:val="nil"/>
              <w:right w:val="nil"/>
            </w:tcBorders>
            <w:shd w:val="clear" w:color="auto" w:fill="D8D8D8"/>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7710DE" w:rsidRPr="000D676B" w:rsidRDefault="007710DE" w:rsidP="0067200F">
            <w:pPr>
              <w:spacing w:after="0" w:line="240" w:lineRule="auto"/>
              <w:rPr>
                <w:rFonts w:ascii="Times New Roman" w:eastAsia="Times New Roman" w:hAnsi="Times New Roman"/>
                <w:b/>
                <w:sz w:val="24"/>
                <w:szCs w:val="24"/>
                <w:lang w:val="en-GB" w:eastAsia="en-GB"/>
              </w:rPr>
            </w:pPr>
            <w:r>
              <w:rPr>
                <w:rFonts w:ascii="Times New Roman" w:hAnsi="Times New Roman"/>
                <w:color w:val="333333"/>
                <w:sz w:val="24"/>
                <w:szCs w:val="24"/>
              </w:rPr>
              <w:t xml:space="preserve"> </w:t>
            </w:r>
            <w:proofErr w:type="spellStart"/>
            <w:r w:rsidRPr="000D676B">
              <w:rPr>
                <w:rFonts w:ascii="Times New Roman" w:hAnsi="Times New Roman"/>
                <w:b/>
                <w:color w:val="333333"/>
                <w:sz w:val="24"/>
                <w:szCs w:val="24"/>
              </w:rPr>
              <w:t>Paediatric</w:t>
            </w:r>
            <w:proofErr w:type="spellEnd"/>
            <w:r w:rsidRPr="000D676B">
              <w:rPr>
                <w:rFonts w:ascii="Times New Roman" w:hAnsi="Times New Roman"/>
                <w:b/>
                <w:color w:val="333333"/>
                <w:sz w:val="24"/>
                <w:szCs w:val="24"/>
              </w:rPr>
              <w:t xml:space="preserve"> emergencies  </w:t>
            </w:r>
          </w:p>
          <w:p w:rsidR="007710DE" w:rsidRPr="00C307F6" w:rsidRDefault="007710DE" w:rsidP="0067200F">
            <w:pPr>
              <w:spacing w:after="0" w:line="240" w:lineRule="auto"/>
              <w:rPr>
                <w:rFonts w:ascii="Times New Roman" w:eastAsia="Times New Roman" w:hAnsi="Times New Roman"/>
                <w:sz w:val="24"/>
                <w:szCs w:val="24"/>
                <w:lang w:val="en-GB" w:eastAsia="en-GB"/>
              </w:rPr>
            </w:pPr>
            <w:r w:rsidRPr="00C307F6">
              <w:rPr>
                <w:rFonts w:ascii="Times New Roman" w:eastAsia="Times New Roman" w:hAnsi="Times New Roman"/>
                <w:sz w:val="24"/>
                <w:szCs w:val="24"/>
                <w:lang w:val="en-GB" w:eastAsia="en-GB"/>
              </w:rPr>
              <w:t xml:space="preserve">Respiratory emergencies </w:t>
            </w:r>
          </w:p>
        </w:tc>
      </w:tr>
      <w:tr w:rsidR="007710DE" w:rsidTr="0067200F">
        <w:tc>
          <w:tcPr>
            <w:tcW w:w="1437" w:type="dxa"/>
            <w:tcBorders>
              <w:top w:val="nil"/>
              <w:left w:val="nil"/>
              <w:bottom w:val="nil"/>
              <w:right w:val="nil"/>
            </w:tcBorders>
            <w:shd w:val="clear" w:color="auto" w:fill="4F81BD"/>
            <w:hideMark/>
          </w:tcPr>
          <w:p w:rsidR="007710DE" w:rsidRPr="00AA68C8" w:rsidRDefault="007710DE"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5:</w:t>
            </w:r>
          </w:p>
        </w:tc>
        <w:tc>
          <w:tcPr>
            <w:tcW w:w="2204" w:type="dxa"/>
            <w:tcBorders>
              <w:top w:val="nil"/>
              <w:left w:val="nil"/>
              <w:bottom w:val="nil"/>
              <w:right w:val="nil"/>
            </w:tcBorders>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7710DE" w:rsidRPr="000B5F9D" w:rsidRDefault="007710DE" w:rsidP="0067200F">
            <w:pPr>
              <w:spacing w:after="0" w:line="240" w:lineRule="auto"/>
              <w:rPr>
                <w:rFonts w:ascii="Times New Roman" w:hAnsi="Times New Roman"/>
                <w:b/>
                <w:szCs w:val="24"/>
              </w:rPr>
            </w:pPr>
            <w:r>
              <w:rPr>
                <w:rFonts w:ascii="Times New Roman" w:hAnsi="Times New Roman"/>
                <w:sz w:val="24"/>
                <w:szCs w:val="24"/>
              </w:rPr>
              <w:t xml:space="preserve"> Cardio </w:t>
            </w:r>
            <w:r w:rsidRPr="00575E81">
              <w:rPr>
                <w:rFonts w:ascii="Times New Roman" w:hAnsi="Times New Roman"/>
                <w:sz w:val="24"/>
                <w:szCs w:val="24"/>
              </w:rPr>
              <w:t xml:space="preserve">vascular system emergencies; </w:t>
            </w:r>
          </w:p>
        </w:tc>
      </w:tr>
      <w:tr w:rsidR="007710DE" w:rsidTr="0067200F">
        <w:tc>
          <w:tcPr>
            <w:tcW w:w="1437" w:type="dxa"/>
            <w:tcBorders>
              <w:top w:val="nil"/>
              <w:left w:val="nil"/>
              <w:bottom w:val="nil"/>
              <w:right w:val="nil"/>
            </w:tcBorders>
            <w:shd w:val="clear" w:color="auto" w:fill="4F81BD"/>
            <w:hideMark/>
          </w:tcPr>
          <w:p w:rsidR="007710DE" w:rsidRPr="00AA68C8" w:rsidRDefault="007710DE"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6:</w:t>
            </w:r>
          </w:p>
        </w:tc>
        <w:tc>
          <w:tcPr>
            <w:tcW w:w="2204" w:type="dxa"/>
            <w:tcBorders>
              <w:top w:val="nil"/>
              <w:left w:val="nil"/>
              <w:bottom w:val="nil"/>
              <w:right w:val="nil"/>
            </w:tcBorders>
            <w:shd w:val="clear" w:color="auto" w:fill="D8D8D8"/>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7710DE" w:rsidRPr="00AA68C8" w:rsidRDefault="007710DE" w:rsidP="0067200F">
            <w:pPr>
              <w:spacing w:after="0" w:line="240" w:lineRule="auto"/>
              <w:rPr>
                <w:rFonts w:ascii="Times New Roman" w:eastAsia="Times New Roman" w:hAnsi="Times New Roman"/>
                <w:sz w:val="24"/>
                <w:szCs w:val="24"/>
                <w:lang w:val="en-GB" w:eastAsia="en-GB"/>
              </w:rPr>
            </w:pPr>
            <w:r w:rsidRPr="00575E81">
              <w:rPr>
                <w:rFonts w:ascii="Times New Roman" w:hAnsi="Times New Roman"/>
                <w:sz w:val="24"/>
                <w:szCs w:val="24"/>
              </w:rPr>
              <w:t>CNS emergencies; GIT emergencies;</w:t>
            </w:r>
          </w:p>
        </w:tc>
      </w:tr>
      <w:tr w:rsidR="007710DE" w:rsidTr="0067200F">
        <w:tc>
          <w:tcPr>
            <w:tcW w:w="1437" w:type="dxa"/>
            <w:tcBorders>
              <w:top w:val="nil"/>
              <w:left w:val="nil"/>
              <w:bottom w:val="nil"/>
              <w:right w:val="nil"/>
            </w:tcBorders>
            <w:shd w:val="clear" w:color="auto" w:fill="4F81BD"/>
            <w:hideMark/>
          </w:tcPr>
          <w:p w:rsidR="007710DE" w:rsidRPr="00AA68C8" w:rsidRDefault="007710DE"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7:</w:t>
            </w:r>
          </w:p>
        </w:tc>
        <w:tc>
          <w:tcPr>
            <w:tcW w:w="2204" w:type="dxa"/>
            <w:tcBorders>
              <w:top w:val="nil"/>
              <w:left w:val="nil"/>
              <w:bottom w:val="nil"/>
              <w:right w:val="nil"/>
            </w:tcBorders>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7710DE" w:rsidRPr="00AA68C8" w:rsidRDefault="007710DE" w:rsidP="0067200F">
            <w:pPr>
              <w:spacing w:after="0" w:line="240" w:lineRule="auto"/>
              <w:rPr>
                <w:rFonts w:ascii="Times New Roman" w:hAnsi="Times New Roman"/>
                <w:sz w:val="24"/>
                <w:szCs w:val="24"/>
                <w:lang w:val="en-GB"/>
              </w:rPr>
            </w:pPr>
            <w:r>
              <w:rPr>
                <w:rFonts w:ascii="Times New Roman" w:hAnsi="Times New Roman"/>
                <w:sz w:val="24"/>
                <w:szCs w:val="24"/>
              </w:rPr>
              <w:t xml:space="preserve">near drowning; </w:t>
            </w:r>
            <w:r w:rsidRPr="00575E81">
              <w:rPr>
                <w:rFonts w:ascii="Times New Roman" w:hAnsi="Times New Roman"/>
                <w:b/>
                <w:sz w:val="24"/>
                <w:szCs w:val="24"/>
              </w:rPr>
              <w:t xml:space="preserve"> </w:t>
            </w:r>
            <w:r w:rsidRPr="00575E81">
              <w:rPr>
                <w:rFonts w:ascii="Times New Roman" w:hAnsi="Times New Roman"/>
                <w:sz w:val="24"/>
                <w:szCs w:val="24"/>
              </w:rPr>
              <w:t xml:space="preserve">Foreign body in the </w:t>
            </w:r>
            <w:proofErr w:type="spellStart"/>
            <w:r w:rsidRPr="00575E81">
              <w:rPr>
                <w:rFonts w:ascii="Times New Roman" w:hAnsi="Times New Roman"/>
                <w:sz w:val="24"/>
                <w:szCs w:val="24"/>
              </w:rPr>
              <w:t>oesophagus</w:t>
            </w:r>
            <w:proofErr w:type="spellEnd"/>
            <w:r w:rsidRPr="00575E81">
              <w:rPr>
                <w:rFonts w:ascii="Times New Roman" w:hAnsi="Times New Roman"/>
                <w:sz w:val="24"/>
                <w:szCs w:val="24"/>
              </w:rPr>
              <w:t>, Water intoxication,</w:t>
            </w:r>
          </w:p>
        </w:tc>
      </w:tr>
      <w:tr w:rsidR="007710DE" w:rsidTr="0067200F">
        <w:tc>
          <w:tcPr>
            <w:tcW w:w="1437" w:type="dxa"/>
            <w:tcBorders>
              <w:top w:val="nil"/>
              <w:left w:val="nil"/>
              <w:bottom w:val="nil"/>
              <w:right w:val="nil"/>
            </w:tcBorders>
            <w:shd w:val="clear" w:color="auto" w:fill="4F81BD"/>
            <w:hideMark/>
          </w:tcPr>
          <w:p w:rsidR="007710DE" w:rsidRPr="00AA68C8" w:rsidRDefault="007710DE"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8:</w:t>
            </w:r>
          </w:p>
        </w:tc>
        <w:tc>
          <w:tcPr>
            <w:tcW w:w="2204" w:type="dxa"/>
            <w:tcBorders>
              <w:top w:val="nil"/>
              <w:left w:val="nil"/>
              <w:bottom w:val="nil"/>
              <w:right w:val="nil"/>
            </w:tcBorders>
            <w:shd w:val="clear" w:color="auto" w:fill="D8D8D8"/>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7710DE" w:rsidRPr="000D676B" w:rsidRDefault="007710DE" w:rsidP="0067200F">
            <w:pPr>
              <w:spacing w:after="0" w:line="240" w:lineRule="auto"/>
              <w:rPr>
                <w:rFonts w:ascii="Times New Roman" w:eastAsia="Times New Roman" w:hAnsi="Times New Roman"/>
                <w:b/>
                <w:bCs/>
                <w:sz w:val="24"/>
                <w:szCs w:val="24"/>
                <w:lang w:val="en-GB" w:eastAsia="en-GB"/>
              </w:rPr>
            </w:pPr>
            <w:r>
              <w:rPr>
                <w:rFonts w:ascii="Times New Roman" w:eastAsia="Times New Roman" w:hAnsi="Times New Roman"/>
                <w:bCs/>
                <w:sz w:val="24"/>
                <w:szCs w:val="24"/>
                <w:lang w:val="en-GB" w:eastAsia="en-GB"/>
              </w:rPr>
              <w:t xml:space="preserve"> Poisoning: </w:t>
            </w:r>
            <w:r w:rsidRPr="00575E81">
              <w:rPr>
                <w:rFonts w:ascii="Times New Roman" w:hAnsi="Times New Roman"/>
                <w:sz w:val="24"/>
                <w:szCs w:val="24"/>
              </w:rPr>
              <w:t>Hydrocarbons. Organophosphate, ASA, Paracetamol/</w:t>
            </w:r>
            <w:proofErr w:type="spellStart"/>
            <w:r w:rsidRPr="00575E81">
              <w:rPr>
                <w:rFonts w:ascii="Times New Roman" w:hAnsi="Times New Roman"/>
                <w:sz w:val="24"/>
                <w:szCs w:val="24"/>
              </w:rPr>
              <w:t>Datura</w:t>
            </w:r>
            <w:proofErr w:type="spellEnd"/>
          </w:p>
        </w:tc>
      </w:tr>
      <w:tr w:rsidR="007710DE" w:rsidTr="0067200F">
        <w:tc>
          <w:tcPr>
            <w:tcW w:w="1437" w:type="dxa"/>
            <w:tcBorders>
              <w:top w:val="nil"/>
              <w:left w:val="nil"/>
              <w:bottom w:val="nil"/>
              <w:right w:val="nil"/>
            </w:tcBorders>
            <w:shd w:val="clear" w:color="auto" w:fill="4F81BD"/>
            <w:hideMark/>
          </w:tcPr>
          <w:p w:rsidR="007710DE" w:rsidRPr="00AA68C8" w:rsidRDefault="007710DE"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9:</w:t>
            </w:r>
          </w:p>
        </w:tc>
        <w:tc>
          <w:tcPr>
            <w:tcW w:w="2204" w:type="dxa"/>
            <w:tcBorders>
              <w:top w:val="nil"/>
              <w:left w:val="nil"/>
              <w:bottom w:val="nil"/>
              <w:right w:val="nil"/>
            </w:tcBorders>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hideMark/>
          </w:tcPr>
          <w:p w:rsidR="007710DE" w:rsidRPr="00AA68C8" w:rsidRDefault="007710DE" w:rsidP="0067200F">
            <w:pPr>
              <w:spacing w:after="0" w:line="240" w:lineRule="auto"/>
              <w:rPr>
                <w:rFonts w:ascii="Times New Roman" w:eastAsia="Times New Roman" w:hAnsi="Times New Roman"/>
                <w:b/>
                <w:sz w:val="24"/>
                <w:szCs w:val="24"/>
                <w:lang w:val="en-GB" w:eastAsia="en-GB"/>
              </w:rPr>
            </w:pPr>
            <w:r w:rsidRPr="00AA68C8">
              <w:rPr>
                <w:rFonts w:ascii="Times New Roman" w:eastAsia="Times New Roman" w:hAnsi="Times New Roman"/>
                <w:b/>
                <w:sz w:val="24"/>
                <w:szCs w:val="24"/>
                <w:lang w:val="en-GB" w:eastAsia="en-GB"/>
              </w:rPr>
              <w:t xml:space="preserve">CATs, </w:t>
            </w:r>
          </w:p>
        </w:tc>
      </w:tr>
      <w:tr w:rsidR="007710DE" w:rsidTr="0067200F">
        <w:tc>
          <w:tcPr>
            <w:tcW w:w="1437" w:type="dxa"/>
            <w:tcBorders>
              <w:top w:val="nil"/>
              <w:left w:val="nil"/>
              <w:bottom w:val="nil"/>
              <w:right w:val="nil"/>
            </w:tcBorders>
            <w:shd w:val="clear" w:color="auto" w:fill="4F81BD"/>
            <w:hideMark/>
          </w:tcPr>
          <w:p w:rsidR="007710DE" w:rsidRPr="00AA68C8" w:rsidRDefault="007710DE"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10:</w:t>
            </w:r>
          </w:p>
        </w:tc>
        <w:tc>
          <w:tcPr>
            <w:tcW w:w="2204" w:type="dxa"/>
            <w:tcBorders>
              <w:top w:val="nil"/>
              <w:left w:val="nil"/>
              <w:bottom w:val="nil"/>
              <w:right w:val="nil"/>
            </w:tcBorders>
            <w:shd w:val="clear" w:color="auto" w:fill="D8D8D8"/>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7710DE" w:rsidRPr="000D676B" w:rsidRDefault="007710DE" w:rsidP="0067200F">
            <w:pPr>
              <w:spacing w:line="360" w:lineRule="auto"/>
              <w:jc w:val="both"/>
              <w:rPr>
                <w:rFonts w:ascii="Times New Roman" w:eastAsia="Arial Unicode MS" w:hAnsi="Times New Roman"/>
                <w:b/>
                <w:bCs/>
                <w:szCs w:val="24"/>
                <w:lang w:val="en-GB"/>
              </w:rPr>
            </w:pPr>
            <w:r>
              <w:rPr>
                <w:rFonts w:ascii="Times New Roman" w:eastAsia="Arial Unicode MS" w:hAnsi="Times New Roman"/>
                <w:b/>
                <w:bCs/>
                <w:szCs w:val="24"/>
                <w:lang w:val="en-GB"/>
              </w:rPr>
              <w:t xml:space="preserve">Paediatric oncology: </w:t>
            </w:r>
            <w:r w:rsidRPr="00C307F6">
              <w:rPr>
                <w:rFonts w:ascii="Times New Roman" w:eastAsia="Arial Unicode MS" w:hAnsi="Times New Roman"/>
                <w:bCs/>
                <w:szCs w:val="24"/>
                <w:lang w:val="en-GB"/>
              </w:rPr>
              <w:t>Common childhood illnesses</w:t>
            </w:r>
          </w:p>
        </w:tc>
      </w:tr>
      <w:tr w:rsidR="007710DE" w:rsidTr="0067200F">
        <w:tc>
          <w:tcPr>
            <w:tcW w:w="1437" w:type="dxa"/>
            <w:tcBorders>
              <w:top w:val="nil"/>
              <w:left w:val="nil"/>
              <w:bottom w:val="nil"/>
              <w:right w:val="nil"/>
            </w:tcBorders>
            <w:shd w:val="clear" w:color="auto" w:fill="4F81BD"/>
            <w:hideMark/>
          </w:tcPr>
          <w:p w:rsidR="007710DE" w:rsidRPr="00AA68C8" w:rsidRDefault="007710DE"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11</w:t>
            </w:r>
          </w:p>
        </w:tc>
        <w:tc>
          <w:tcPr>
            <w:tcW w:w="2204" w:type="dxa"/>
            <w:tcBorders>
              <w:top w:val="nil"/>
              <w:left w:val="nil"/>
              <w:bottom w:val="nil"/>
              <w:right w:val="nil"/>
            </w:tcBorders>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7710DE" w:rsidRPr="00AA68C8" w:rsidRDefault="007710DE" w:rsidP="0067200F">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Solid </w:t>
            </w:r>
            <w:proofErr w:type="spellStart"/>
            <w:r>
              <w:rPr>
                <w:rFonts w:ascii="Times New Roman" w:eastAsia="Times New Roman" w:hAnsi="Times New Roman"/>
                <w:sz w:val="24"/>
                <w:szCs w:val="24"/>
              </w:rPr>
              <w:t>tumours</w:t>
            </w:r>
            <w:proofErr w:type="spellEnd"/>
            <w:r>
              <w:rPr>
                <w:rFonts w:ascii="Times New Roman" w:eastAsia="Times New Roman" w:hAnsi="Times New Roman"/>
                <w:sz w:val="24"/>
                <w:szCs w:val="24"/>
              </w:rPr>
              <w:t xml:space="preserve"> </w:t>
            </w:r>
          </w:p>
        </w:tc>
      </w:tr>
      <w:tr w:rsidR="007710DE" w:rsidTr="0067200F">
        <w:tc>
          <w:tcPr>
            <w:tcW w:w="1437" w:type="dxa"/>
            <w:tcBorders>
              <w:top w:val="nil"/>
              <w:left w:val="nil"/>
              <w:bottom w:val="nil"/>
              <w:right w:val="nil"/>
            </w:tcBorders>
            <w:shd w:val="clear" w:color="auto" w:fill="4F81BD"/>
            <w:hideMark/>
          </w:tcPr>
          <w:p w:rsidR="007710DE" w:rsidRPr="00AA68C8" w:rsidRDefault="007710DE"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12:</w:t>
            </w:r>
          </w:p>
        </w:tc>
        <w:tc>
          <w:tcPr>
            <w:tcW w:w="2204" w:type="dxa"/>
            <w:tcBorders>
              <w:top w:val="nil"/>
              <w:left w:val="nil"/>
              <w:bottom w:val="nil"/>
              <w:right w:val="nil"/>
            </w:tcBorders>
            <w:shd w:val="clear" w:color="auto" w:fill="D8D8D8"/>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7710DE" w:rsidRPr="00AA68C8" w:rsidRDefault="007710DE" w:rsidP="0067200F">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 xml:space="preserve">Bone tumours </w:t>
            </w:r>
          </w:p>
        </w:tc>
      </w:tr>
      <w:tr w:rsidR="007710DE" w:rsidTr="0067200F">
        <w:tc>
          <w:tcPr>
            <w:tcW w:w="1437" w:type="dxa"/>
            <w:tcBorders>
              <w:top w:val="nil"/>
              <w:left w:val="nil"/>
              <w:bottom w:val="nil"/>
              <w:right w:val="nil"/>
            </w:tcBorders>
            <w:shd w:val="clear" w:color="auto" w:fill="4F81BD"/>
            <w:hideMark/>
          </w:tcPr>
          <w:p w:rsidR="007710DE" w:rsidRPr="00AA68C8" w:rsidRDefault="007710DE"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13:</w:t>
            </w:r>
          </w:p>
        </w:tc>
        <w:tc>
          <w:tcPr>
            <w:tcW w:w="2204" w:type="dxa"/>
            <w:tcBorders>
              <w:top w:val="nil"/>
              <w:left w:val="nil"/>
              <w:bottom w:val="nil"/>
              <w:right w:val="nil"/>
            </w:tcBorders>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7710DE" w:rsidRPr="00115BB7" w:rsidRDefault="007710DE" w:rsidP="0067200F">
            <w:pPr>
              <w:spacing w:after="0" w:line="240" w:lineRule="auto"/>
              <w:rPr>
                <w:rFonts w:ascii="Times New Roman" w:eastAsia="Times New Roman" w:hAnsi="Times New Roman"/>
                <w:sz w:val="24"/>
                <w:szCs w:val="24"/>
                <w:lang w:val="en-GB" w:eastAsia="en-GB"/>
              </w:rPr>
            </w:pPr>
          </w:p>
        </w:tc>
      </w:tr>
      <w:tr w:rsidR="007710DE" w:rsidTr="0067200F">
        <w:tc>
          <w:tcPr>
            <w:tcW w:w="1437" w:type="dxa"/>
            <w:tcBorders>
              <w:top w:val="nil"/>
              <w:left w:val="nil"/>
              <w:bottom w:val="nil"/>
              <w:right w:val="nil"/>
            </w:tcBorders>
            <w:shd w:val="clear" w:color="auto" w:fill="4F81BD"/>
            <w:hideMark/>
          </w:tcPr>
          <w:p w:rsidR="007710DE" w:rsidRPr="00AA68C8" w:rsidRDefault="007710DE"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14:</w:t>
            </w:r>
          </w:p>
        </w:tc>
        <w:tc>
          <w:tcPr>
            <w:tcW w:w="2204" w:type="dxa"/>
            <w:tcBorders>
              <w:top w:val="nil"/>
              <w:left w:val="nil"/>
              <w:bottom w:val="nil"/>
              <w:right w:val="nil"/>
            </w:tcBorders>
            <w:shd w:val="clear" w:color="auto" w:fill="D8D8D8"/>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7710DE" w:rsidRPr="00123D44" w:rsidRDefault="007710DE" w:rsidP="0067200F">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Semester 6 (mock) exam</w:t>
            </w:r>
          </w:p>
        </w:tc>
      </w:tr>
      <w:tr w:rsidR="007710DE" w:rsidTr="0067200F">
        <w:tc>
          <w:tcPr>
            <w:tcW w:w="1437" w:type="dxa"/>
            <w:tcBorders>
              <w:top w:val="nil"/>
              <w:left w:val="nil"/>
              <w:bottom w:val="nil"/>
              <w:right w:val="nil"/>
            </w:tcBorders>
            <w:shd w:val="clear" w:color="auto" w:fill="4F81BD"/>
            <w:hideMark/>
          </w:tcPr>
          <w:p w:rsidR="007710DE" w:rsidRPr="00AA68C8" w:rsidRDefault="007710DE"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15:</w:t>
            </w:r>
          </w:p>
        </w:tc>
        <w:tc>
          <w:tcPr>
            <w:tcW w:w="2204" w:type="dxa"/>
            <w:tcBorders>
              <w:top w:val="nil"/>
              <w:left w:val="nil"/>
              <w:bottom w:val="nil"/>
              <w:right w:val="nil"/>
            </w:tcBorders>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7710DE" w:rsidRPr="00AA68C8" w:rsidRDefault="007710DE" w:rsidP="0067200F">
            <w:pPr>
              <w:spacing w:after="0" w:line="240" w:lineRule="auto"/>
              <w:rPr>
                <w:rFonts w:ascii="Times New Roman" w:eastAsia="Times New Roman" w:hAnsi="Times New Roman"/>
                <w:sz w:val="24"/>
                <w:szCs w:val="24"/>
                <w:lang w:val="en-GB" w:eastAsia="en-GB"/>
              </w:rPr>
            </w:pPr>
          </w:p>
        </w:tc>
      </w:tr>
      <w:tr w:rsidR="007710DE" w:rsidTr="0067200F">
        <w:tc>
          <w:tcPr>
            <w:tcW w:w="1437" w:type="dxa"/>
            <w:tcBorders>
              <w:top w:val="nil"/>
              <w:left w:val="nil"/>
              <w:bottom w:val="nil"/>
              <w:right w:val="nil"/>
            </w:tcBorders>
            <w:shd w:val="clear" w:color="auto" w:fill="4F81BD"/>
            <w:hideMark/>
          </w:tcPr>
          <w:p w:rsidR="007710DE" w:rsidRPr="00AA68C8" w:rsidRDefault="007710DE"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16:</w:t>
            </w:r>
          </w:p>
        </w:tc>
        <w:tc>
          <w:tcPr>
            <w:tcW w:w="2204" w:type="dxa"/>
            <w:tcBorders>
              <w:top w:val="nil"/>
              <w:left w:val="nil"/>
              <w:bottom w:val="nil"/>
              <w:right w:val="nil"/>
            </w:tcBorders>
            <w:shd w:val="clear" w:color="auto" w:fill="D8D8D8"/>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7710DE" w:rsidRPr="000D676B" w:rsidRDefault="007710DE" w:rsidP="0067200F">
            <w:pPr>
              <w:spacing w:after="0" w:line="240" w:lineRule="auto"/>
              <w:rPr>
                <w:rFonts w:ascii="Times New Roman" w:hAnsi="Times New Roman"/>
                <w:sz w:val="24"/>
              </w:rPr>
            </w:pPr>
            <w:r>
              <w:rPr>
                <w:rFonts w:ascii="Times New Roman" w:eastAsia="Arial Unicode MS" w:hAnsi="Times New Roman"/>
                <w:bCs/>
                <w:sz w:val="24"/>
                <w:szCs w:val="24"/>
                <w:lang w:val="en-GB"/>
              </w:rPr>
              <w:t xml:space="preserve">    </w:t>
            </w:r>
            <w:r>
              <w:rPr>
                <w:rFonts w:ascii="Times New Roman" w:eastAsia="Times New Roman" w:hAnsi="Times New Roman"/>
                <w:sz w:val="24"/>
                <w:szCs w:val="24"/>
                <w:lang w:val="en-GB" w:eastAsia="en-GB"/>
              </w:rPr>
              <w:t xml:space="preserve">Study week </w:t>
            </w:r>
          </w:p>
        </w:tc>
      </w:tr>
      <w:tr w:rsidR="007710DE" w:rsidTr="0067200F">
        <w:tc>
          <w:tcPr>
            <w:tcW w:w="1437" w:type="dxa"/>
            <w:tcBorders>
              <w:top w:val="nil"/>
              <w:left w:val="nil"/>
              <w:bottom w:val="nil"/>
              <w:right w:val="nil"/>
            </w:tcBorders>
            <w:shd w:val="clear" w:color="auto" w:fill="4F81BD"/>
            <w:hideMark/>
          </w:tcPr>
          <w:p w:rsidR="007710DE" w:rsidRPr="00AA68C8" w:rsidRDefault="007710DE"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17:</w:t>
            </w:r>
          </w:p>
        </w:tc>
        <w:tc>
          <w:tcPr>
            <w:tcW w:w="2204" w:type="dxa"/>
            <w:tcBorders>
              <w:top w:val="nil"/>
              <w:left w:val="nil"/>
              <w:bottom w:val="nil"/>
              <w:right w:val="nil"/>
            </w:tcBorders>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7710DE" w:rsidRPr="00115BB7" w:rsidRDefault="007710DE" w:rsidP="0067200F">
            <w:pPr>
              <w:spacing w:after="0" w:line="240" w:lineRule="auto"/>
              <w:rPr>
                <w:rFonts w:ascii="Times New Roman" w:eastAsia="Times New Roman" w:hAnsi="Times New Roman"/>
                <w:sz w:val="24"/>
                <w:szCs w:val="24"/>
                <w:lang w:val="en-GB" w:eastAsia="en-GB"/>
              </w:rPr>
            </w:pPr>
            <w:r w:rsidRPr="00402359">
              <w:rPr>
                <w:rFonts w:ascii="Times New Roman" w:eastAsia="Arial Unicode MS" w:hAnsi="Times New Roman"/>
                <w:bCs/>
                <w:sz w:val="24"/>
                <w:szCs w:val="24"/>
                <w:lang w:val="en-GB"/>
              </w:rPr>
              <w:t xml:space="preserve">    </w:t>
            </w:r>
            <w:r>
              <w:rPr>
                <w:rFonts w:ascii="Times New Roman" w:eastAsia="Arial Unicode MS" w:hAnsi="Times New Roman"/>
                <w:bCs/>
                <w:sz w:val="24"/>
                <w:szCs w:val="24"/>
                <w:lang w:val="en-GB"/>
              </w:rPr>
              <w:t xml:space="preserve"> Assessment </w:t>
            </w:r>
            <w:r w:rsidRPr="00402359">
              <w:rPr>
                <w:rFonts w:ascii="Times New Roman" w:eastAsia="Arial Unicode MS" w:hAnsi="Times New Roman"/>
                <w:bCs/>
                <w:sz w:val="24"/>
                <w:szCs w:val="24"/>
                <w:lang w:val="en-GB"/>
              </w:rPr>
              <w:t xml:space="preserve">            </w:t>
            </w:r>
          </w:p>
        </w:tc>
      </w:tr>
      <w:tr w:rsidR="007710DE" w:rsidTr="0067200F">
        <w:tc>
          <w:tcPr>
            <w:tcW w:w="1437" w:type="dxa"/>
            <w:tcBorders>
              <w:top w:val="nil"/>
              <w:left w:val="nil"/>
              <w:bottom w:val="nil"/>
              <w:right w:val="nil"/>
            </w:tcBorders>
            <w:shd w:val="clear" w:color="auto" w:fill="4F81BD"/>
            <w:hideMark/>
          </w:tcPr>
          <w:p w:rsidR="007710DE" w:rsidRPr="00AA68C8" w:rsidRDefault="007710DE"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18:</w:t>
            </w:r>
          </w:p>
        </w:tc>
        <w:tc>
          <w:tcPr>
            <w:tcW w:w="2204" w:type="dxa"/>
            <w:tcBorders>
              <w:top w:val="nil"/>
              <w:left w:val="nil"/>
              <w:bottom w:val="nil"/>
              <w:right w:val="nil"/>
            </w:tcBorders>
            <w:shd w:val="clear" w:color="auto" w:fill="D8D8D8"/>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hideMark/>
          </w:tcPr>
          <w:p w:rsidR="007710DE" w:rsidRPr="00AA68C8" w:rsidRDefault="007710DE" w:rsidP="0067200F">
            <w:pPr>
              <w:spacing w:after="0" w:line="240" w:lineRule="auto"/>
              <w:rPr>
                <w:rFonts w:ascii="Times New Roman" w:eastAsia="Times New Roman" w:hAnsi="Times New Roman"/>
                <w:sz w:val="24"/>
                <w:szCs w:val="24"/>
                <w:lang w:val="en-GB" w:eastAsia="en-GB"/>
              </w:rPr>
            </w:pPr>
            <w:r>
              <w:rPr>
                <w:rFonts w:ascii="Times New Roman" w:eastAsia="Times New Roman" w:hAnsi="Times New Roman"/>
                <w:b/>
                <w:sz w:val="24"/>
                <w:szCs w:val="24"/>
                <w:lang w:val="en-GB" w:eastAsia="en-GB"/>
              </w:rPr>
              <w:t xml:space="preserve">FQE Final qualifying examination </w:t>
            </w:r>
          </w:p>
        </w:tc>
      </w:tr>
      <w:tr w:rsidR="007710DE" w:rsidTr="0067200F">
        <w:tc>
          <w:tcPr>
            <w:tcW w:w="1437" w:type="dxa"/>
            <w:tcBorders>
              <w:top w:val="nil"/>
              <w:left w:val="nil"/>
              <w:bottom w:val="single" w:sz="18" w:space="0" w:color="auto"/>
              <w:right w:val="nil"/>
            </w:tcBorders>
            <w:shd w:val="clear" w:color="auto" w:fill="4F81BD"/>
          </w:tcPr>
          <w:p w:rsidR="007710DE" w:rsidRPr="00AA68C8" w:rsidRDefault="007710DE" w:rsidP="0067200F">
            <w:pPr>
              <w:spacing w:after="0" w:line="240" w:lineRule="auto"/>
              <w:rPr>
                <w:rFonts w:ascii="Times New Roman" w:eastAsia="Times New Roman" w:hAnsi="Times New Roman"/>
                <w:b/>
                <w:bCs/>
                <w:sz w:val="24"/>
                <w:szCs w:val="24"/>
                <w:lang w:val="en-GB" w:eastAsia="en-GB"/>
              </w:rPr>
            </w:pPr>
          </w:p>
        </w:tc>
        <w:tc>
          <w:tcPr>
            <w:tcW w:w="2204" w:type="dxa"/>
            <w:tcBorders>
              <w:top w:val="nil"/>
              <w:left w:val="nil"/>
              <w:bottom w:val="single" w:sz="18" w:space="0" w:color="auto"/>
              <w:right w:val="nil"/>
            </w:tcBorders>
            <w:shd w:val="clear" w:color="auto" w:fill="D8D8D8"/>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7710DE" w:rsidRPr="00AA68C8" w:rsidRDefault="007710DE"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single" w:sz="18" w:space="0" w:color="auto"/>
              <w:right w:val="nil"/>
            </w:tcBorders>
            <w:shd w:val="clear" w:color="auto" w:fill="D8D8D8"/>
          </w:tcPr>
          <w:p w:rsidR="007710DE" w:rsidRDefault="007710DE" w:rsidP="0067200F">
            <w:pPr>
              <w:spacing w:after="0" w:line="240" w:lineRule="auto"/>
              <w:rPr>
                <w:rFonts w:ascii="Times New Roman" w:eastAsia="Times New Roman" w:hAnsi="Times New Roman"/>
                <w:b/>
                <w:sz w:val="24"/>
                <w:szCs w:val="24"/>
                <w:lang w:val="en-GB" w:eastAsia="en-GB"/>
              </w:rPr>
            </w:pPr>
          </w:p>
        </w:tc>
      </w:tr>
    </w:tbl>
    <w:p w:rsidR="007710DE" w:rsidRDefault="007710DE" w:rsidP="007710DE">
      <w:pPr>
        <w:spacing w:after="0" w:line="240" w:lineRule="auto"/>
        <w:rPr>
          <w:rFonts w:ascii="Times New Roman" w:eastAsia="Times New Roman" w:hAnsi="Times New Roman"/>
          <w:bCs/>
          <w:sz w:val="24"/>
          <w:szCs w:val="24"/>
          <w:lang w:val="en-GB" w:eastAsia="en-GB"/>
        </w:rPr>
      </w:pPr>
    </w:p>
    <w:p w:rsidR="007710DE" w:rsidRDefault="007710DE" w:rsidP="007710DE">
      <w:pPr>
        <w:spacing w:after="0" w:line="240" w:lineRule="auto"/>
        <w:rPr>
          <w:rFonts w:ascii="Times New Roman" w:eastAsia="Times New Roman" w:hAnsi="Times New Roman"/>
          <w:bCs/>
          <w:sz w:val="24"/>
          <w:szCs w:val="24"/>
          <w:lang w:val="en-GB" w:eastAsia="en-GB"/>
        </w:rPr>
      </w:pPr>
      <w:r>
        <w:rPr>
          <w:rFonts w:ascii="Times New Roman" w:eastAsia="Times New Roman" w:hAnsi="Times New Roman"/>
          <w:bCs/>
          <w:sz w:val="24"/>
          <w:szCs w:val="24"/>
          <w:lang w:val="en-GB" w:eastAsia="en-GB"/>
        </w:rPr>
        <w:br w:type="page"/>
      </w:r>
    </w:p>
    <w:p w:rsidR="007710DE" w:rsidRPr="00575E81" w:rsidRDefault="007710DE" w:rsidP="007710DE">
      <w:pPr>
        <w:spacing w:line="360" w:lineRule="auto"/>
        <w:jc w:val="both"/>
        <w:rPr>
          <w:rFonts w:ascii="Times New Roman" w:hAnsi="Times New Roman"/>
          <w:b/>
          <w:sz w:val="24"/>
          <w:szCs w:val="24"/>
        </w:rPr>
      </w:pPr>
      <w:r w:rsidRPr="00575E81">
        <w:rPr>
          <w:rFonts w:ascii="Times New Roman" w:hAnsi="Times New Roman"/>
          <w:b/>
          <w:sz w:val="24"/>
          <w:szCs w:val="24"/>
        </w:rPr>
        <w:lastRenderedPageBreak/>
        <w:t xml:space="preserve">Module content </w:t>
      </w:r>
    </w:p>
    <w:p w:rsidR="007710DE" w:rsidRPr="00ED7FB2" w:rsidRDefault="007710DE" w:rsidP="007710DE">
      <w:pPr>
        <w:spacing w:line="360" w:lineRule="auto"/>
        <w:jc w:val="both"/>
        <w:rPr>
          <w:rFonts w:ascii="Times New Roman" w:eastAsia="Times New Roman" w:hAnsi="Times New Roman"/>
          <w:b/>
          <w:sz w:val="24"/>
          <w:szCs w:val="24"/>
        </w:rPr>
      </w:pPr>
      <w:proofErr w:type="spellStart"/>
      <w:r w:rsidRPr="00575E81">
        <w:rPr>
          <w:rFonts w:ascii="Times New Roman" w:hAnsi="Times New Roman"/>
          <w:b/>
          <w:sz w:val="24"/>
          <w:szCs w:val="24"/>
        </w:rPr>
        <w:t>Paediatric</w:t>
      </w:r>
      <w:proofErr w:type="spellEnd"/>
      <w:r w:rsidRPr="00575E81">
        <w:rPr>
          <w:rFonts w:ascii="Times New Roman" w:hAnsi="Times New Roman"/>
          <w:b/>
          <w:sz w:val="24"/>
          <w:szCs w:val="24"/>
        </w:rPr>
        <w:t xml:space="preserve"> psychiatry</w:t>
      </w:r>
      <w:r>
        <w:rPr>
          <w:rFonts w:ascii="Times New Roman" w:hAnsi="Times New Roman"/>
          <w:b/>
          <w:sz w:val="24"/>
          <w:szCs w:val="24"/>
        </w:rPr>
        <w:t>:</w:t>
      </w:r>
      <w:r w:rsidRPr="00575E81">
        <w:rPr>
          <w:rFonts w:ascii="Times New Roman" w:hAnsi="Times New Roman"/>
          <w:b/>
          <w:sz w:val="24"/>
          <w:szCs w:val="24"/>
        </w:rPr>
        <w:t xml:space="preserve"> </w:t>
      </w:r>
      <w:r w:rsidRPr="00575E81">
        <w:rPr>
          <w:rFonts w:ascii="Times New Roman" w:hAnsi="Times New Roman"/>
          <w:sz w:val="24"/>
          <w:szCs w:val="24"/>
        </w:rPr>
        <w:t>Predisposing factors, features and management of: Depression, Psychosis, Attention deficit diso</w:t>
      </w:r>
      <w:r>
        <w:rPr>
          <w:rFonts w:ascii="Times New Roman" w:hAnsi="Times New Roman"/>
          <w:sz w:val="24"/>
          <w:szCs w:val="24"/>
        </w:rPr>
        <w:t xml:space="preserve">rders, Behavioral difficulties </w:t>
      </w:r>
      <w:proofErr w:type="spellStart"/>
      <w:r w:rsidRPr="00575E81">
        <w:rPr>
          <w:rFonts w:ascii="Times New Roman" w:hAnsi="Times New Roman"/>
          <w:b/>
          <w:sz w:val="24"/>
          <w:szCs w:val="24"/>
        </w:rPr>
        <w:t>Paediatric</w:t>
      </w:r>
      <w:proofErr w:type="spellEnd"/>
      <w:r w:rsidRPr="00575E81">
        <w:rPr>
          <w:rFonts w:ascii="Times New Roman" w:hAnsi="Times New Roman"/>
          <w:b/>
          <w:sz w:val="24"/>
          <w:szCs w:val="24"/>
        </w:rPr>
        <w:t xml:space="preserve"> emergencies - </w:t>
      </w:r>
      <w:r w:rsidRPr="00575E81">
        <w:rPr>
          <w:rFonts w:ascii="Times New Roman" w:hAnsi="Times New Roman"/>
          <w:sz w:val="24"/>
          <w:szCs w:val="24"/>
        </w:rPr>
        <w:t>Respiratory emergencies; Cardio vascular system emergencies; CNS emergencies; G</w:t>
      </w:r>
      <w:r>
        <w:rPr>
          <w:rFonts w:ascii="Times New Roman" w:hAnsi="Times New Roman"/>
          <w:sz w:val="24"/>
          <w:szCs w:val="24"/>
        </w:rPr>
        <w:t xml:space="preserve">IT emergencies; near drowning; </w:t>
      </w:r>
      <w:r w:rsidRPr="00575E81">
        <w:rPr>
          <w:rFonts w:ascii="Times New Roman" w:hAnsi="Times New Roman"/>
          <w:sz w:val="24"/>
          <w:szCs w:val="24"/>
        </w:rPr>
        <w:t>poisonings</w:t>
      </w:r>
      <w:r w:rsidRPr="00575E81">
        <w:rPr>
          <w:rFonts w:ascii="Times New Roman" w:hAnsi="Times New Roman"/>
          <w:b/>
          <w:sz w:val="24"/>
          <w:szCs w:val="24"/>
        </w:rPr>
        <w:t xml:space="preserve"> </w:t>
      </w:r>
      <w:r w:rsidRPr="00575E81">
        <w:rPr>
          <w:rFonts w:ascii="Times New Roman" w:hAnsi="Times New Roman"/>
          <w:sz w:val="24"/>
          <w:szCs w:val="24"/>
        </w:rPr>
        <w:t xml:space="preserve">Foreign body in the </w:t>
      </w:r>
      <w:proofErr w:type="spellStart"/>
      <w:r w:rsidRPr="00575E81">
        <w:rPr>
          <w:rFonts w:ascii="Times New Roman" w:hAnsi="Times New Roman"/>
          <w:sz w:val="24"/>
          <w:szCs w:val="24"/>
        </w:rPr>
        <w:t>oesophagus</w:t>
      </w:r>
      <w:proofErr w:type="spellEnd"/>
      <w:r w:rsidRPr="00575E81">
        <w:rPr>
          <w:rFonts w:ascii="Times New Roman" w:hAnsi="Times New Roman"/>
          <w:sz w:val="24"/>
          <w:szCs w:val="24"/>
        </w:rPr>
        <w:t xml:space="preserve">, Water intoxication, Hydrocarbons. </w:t>
      </w:r>
      <w:proofErr w:type="gramStart"/>
      <w:r w:rsidRPr="00575E81">
        <w:rPr>
          <w:rFonts w:ascii="Times New Roman" w:hAnsi="Times New Roman"/>
          <w:sz w:val="24"/>
          <w:szCs w:val="24"/>
        </w:rPr>
        <w:t>Organophosphate, ASA, Paracetamol/</w:t>
      </w:r>
      <w:proofErr w:type="spellStart"/>
      <w:r w:rsidRPr="00575E81">
        <w:rPr>
          <w:rFonts w:ascii="Times New Roman" w:hAnsi="Times New Roman"/>
          <w:sz w:val="24"/>
          <w:szCs w:val="24"/>
        </w:rPr>
        <w:t>Datura</w:t>
      </w:r>
      <w:proofErr w:type="spellEnd"/>
      <w:r w:rsidRPr="00575E81">
        <w:rPr>
          <w:rFonts w:ascii="Times New Roman" w:hAnsi="Times New Roman"/>
          <w:sz w:val="24"/>
          <w:szCs w:val="24"/>
        </w:rPr>
        <w:t>.</w:t>
      </w:r>
      <w:proofErr w:type="gramEnd"/>
      <w:r w:rsidRPr="00575E81">
        <w:rPr>
          <w:rFonts w:ascii="Times New Roman" w:hAnsi="Times New Roman"/>
          <w:sz w:val="24"/>
          <w:szCs w:val="24"/>
        </w:rPr>
        <w:t xml:space="preserve"> </w:t>
      </w:r>
      <w:proofErr w:type="gramStart"/>
      <w:r w:rsidRPr="00575E81">
        <w:rPr>
          <w:rFonts w:ascii="Times New Roman" w:hAnsi="Times New Roman"/>
          <w:b/>
          <w:sz w:val="24"/>
          <w:szCs w:val="24"/>
        </w:rPr>
        <w:t xml:space="preserve">Introduction to </w:t>
      </w:r>
      <w:proofErr w:type="spellStart"/>
      <w:r w:rsidRPr="00575E81">
        <w:rPr>
          <w:rFonts w:ascii="Times New Roman" w:hAnsi="Times New Roman"/>
          <w:b/>
          <w:sz w:val="24"/>
          <w:szCs w:val="24"/>
        </w:rPr>
        <w:t>paediatric</w:t>
      </w:r>
      <w:proofErr w:type="spellEnd"/>
      <w:r w:rsidRPr="00575E81">
        <w:rPr>
          <w:rFonts w:ascii="Times New Roman" w:hAnsi="Times New Roman"/>
          <w:b/>
          <w:sz w:val="24"/>
          <w:szCs w:val="24"/>
        </w:rPr>
        <w:t xml:space="preserve"> oncology</w:t>
      </w:r>
      <w:r w:rsidRPr="00575E81">
        <w:rPr>
          <w:rFonts w:ascii="Times New Roman" w:hAnsi="Times New Roman"/>
          <w:sz w:val="24"/>
          <w:szCs w:val="24"/>
        </w:rPr>
        <w:t xml:space="preserve"> - Common childhood </w:t>
      </w:r>
      <w:proofErr w:type="spellStart"/>
      <w:r w:rsidRPr="00575E81">
        <w:rPr>
          <w:rFonts w:ascii="Times New Roman" w:hAnsi="Times New Roman"/>
          <w:sz w:val="24"/>
          <w:szCs w:val="24"/>
        </w:rPr>
        <w:t>tumours</w:t>
      </w:r>
      <w:proofErr w:type="spellEnd"/>
      <w:r w:rsidRPr="00575E81">
        <w:rPr>
          <w:rFonts w:ascii="Times New Roman" w:hAnsi="Times New Roman"/>
          <w:sz w:val="24"/>
          <w:szCs w:val="24"/>
        </w:rPr>
        <w:t xml:space="preserve">; intracranial </w:t>
      </w:r>
      <w:proofErr w:type="spellStart"/>
      <w:r w:rsidRPr="00575E81">
        <w:rPr>
          <w:rFonts w:ascii="Times New Roman" w:hAnsi="Times New Roman"/>
          <w:sz w:val="24"/>
          <w:szCs w:val="24"/>
        </w:rPr>
        <w:t>tumours</w:t>
      </w:r>
      <w:proofErr w:type="spellEnd"/>
      <w:r w:rsidRPr="00575E81">
        <w:rPr>
          <w:rFonts w:ascii="Times New Roman" w:hAnsi="Times New Roman"/>
          <w:sz w:val="24"/>
          <w:szCs w:val="24"/>
        </w:rPr>
        <w:t xml:space="preserve">; </w:t>
      </w:r>
      <w:proofErr w:type="spellStart"/>
      <w:r w:rsidRPr="00575E81">
        <w:rPr>
          <w:rFonts w:ascii="Times New Roman" w:hAnsi="Times New Roman"/>
          <w:sz w:val="24"/>
          <w:szCs w:val="24"/>
        </w:rPr>
        <w:t>Burkitts</w:t>
      </w:r>
      <w:proofErr w:type="spellEnd"/>
      <w:r w:rsidRPr="00575E81">
        <w:rPr>
          <w:rFonts w:ascii="Times New Roman" w:hAnsi="Times New Roman"/>
          <w:sz w:val="24"/>
          <w:szCs w:val="24"/>
        </w:rPr>
        <w:t xml:space="preserve"> </w:t>
      </w:r>
      <w:proofErr w:type="spellStart"/>
      <w:r w:rsidRPr="00575E81">
        <w:rPr>
          <w:rFonts w:ascii="Times New Roman" w:hAnsi="Times New Roman"/>
          <w:sz w:val="24"/>
          <w:szCs w:val="24"/>
        </w:rPr>
        <w:t>tumours</w:t>
      </w:r>
      <w:proofErr w:type="spellEnd"/>
      <w:r w:rsidRPr="00575E81">
        <w:rPr>
          <w:rFonts w:ascii="Times New Roman" w:hAnsi="Times New Roman"/>
          <w:sz w:val="24"/>
          <w:szCs w:val="24"/>
        </w:rPr>
        <w:t>.</w:t>
      </w:r>
      <w:proofErr w:type="gramEnd"/>
      <w:r w:rsidRPr="00575E81">
        <w:rPr>
          <w:rFonts w:ascii="Times New Roman" w:hAnsi="Times New Roman"/>
          <w:sz w:val="24"/>
          <w:szCs w:val="24"/>
        </w:rPr>
        <w:t xml:space="preserve"> </w:t>
      </w:r>
    </w:p>
    <w:p w:rsidR="007710DE" w:rsidRDefault="007710DE" w:rsidP="007710DE">
      <w:pPr>
        <w:spacing w:line="240" w:lineRule="auto"/>
        <w:rPr>
          <w:rFonts w:ascii="Times New Roman" w:eastAsia="Times New Roman" w:hAnsi="Times New Roman"/>
          <w:b/>
          <w:sz w:val="24"/>
          <w:szCs w:val="24"/>
          <w:lang w:val="en-GB" w:eastAsia="en-GB"/>
        </w:rPr>
      </w:pPr>
      <w:r>
        <w:rPr>
          <w:rFonts w:ascii="Times New Roman" w:eastAsia="Times New Roman" w:hAnsi="Times New Roman"/>
          <w:b/>
          <w:sz w:val="24"/>
          <w:szCs w:val="24"/>
          <w:lang w:val="en-GB" w:eastAsia="en-GB"/>
        </w:rPr>
        <w:t>Teaching Strategies</w:t>
      </w:r>
    </w:p>
    <w:p w:rsidR="007710DE" w:rsidRDefault="007710DE" w:rsidP="007710DE">
      <w:pPr>
        <w:spacing w:after="0" w:line="360" w:lineRule="auto"/>
        <w:jc w:val="both"/>
        <w:rPr>
          <w:rFonts w:ascii="Times New Roman" w:eastAsia="Times New Roman" w:hAnsi="Times New Roman"/>
          <w:sz w:val="24"/>
          <w:szCs w:val="24"/>
        </w:rPr>
      </w:pPr>
      <w:proofErr w:type="gramStart"/>
      <w:r w:rsidRPr="00123D44">
        <w:rPr>
          <w:rFonts w:ascii="Times New Roman" w:eastAsia="Times New Roman" w:hAnsi="Times New Roman"/>
          <w:sz w:val="24"/>
          <w:szCs w:val="24"/>
        </w:rPr>
        <w:t xml:space="preserve">Interactive Lectures, Small Group Discussions, Demonstrations, Small Group Tutorials, </w:t>
      </w:r>
      <w:r>
        <w:rPr>
          <w:rFonts w:ascii="Times New Roman" w:eastAsia="Times New Roman" w:hAnsi="Times New Roman"/>
          <w:sz w:val="24"/>
          <w:szCs w:val="24"/>
        </w:rPr>
        <w:t>Group A</w:t>
      </w:r>
      <w:r w:rsidRPr="00123D44">
        <w:rPr>
          <w:rFonts w:ascii="Times New Roman" w:eastAsia="Times New Roman" w:hAnsi="Times New Roman"/>
          <w:sz w:val="24"/>
          <w:szCs w:val="24"/>
        </w:rPr>
        <w:t>ssignments, Virtual reality, e- learning.</w:t>
      </w:r>
      <w:proofErr w:type="gramEnd"/>
    </w:p>
    <w:p w:rsidR="007710DE" w:rsidRPr="00123D44" w:rsidRDefault="007710DE" w:rsidP="007710DE">
      <w:pPr>
        <w:spacing w:after="0" w:line="360" w:lineRule="auto"/>
        <w:jc w:val="both"/>
        <w:rPr>
          <w:rFonts w:ascii="Times New Roman" w:eastAsia="Times New Roman" w:hAnsi="Times New Roman"/>
          <w:sz w:val="24"/>
          <w:szCs w:val="24"/>
        </w:rPr>
      </w:pPr>
    </w:p>
    <w:p w:rsidR="007710DE" w:rsidRDefault="007710DE" w:rsidP="007710DE">
      <w:pPr>
        <w:spacing w:line="240" w:lineRule="auto"/>
        <w:rPr>
          <w:rFonts w:ascii="Times New Roman" w:eastAsia="Times New Roman" w:hAnsi="Times New Roman"/>
          <w:b/>
          <w:sz w:val="24"/>
          <w:szCs w:val="24"/>
          <w:lang w:val="en-GB" w:eastAsia="en-GB"/>
        </w:rPr>
      </w:pPr>
      <w:r>
        <w:rPr>
          <w:rFonts w:ascii="Times New Roman" w:eastAsia="Times New Roman" w:hAnsi="Times New Roman"/>
          <w:b/>
          <w:sz w:val="24"/>
          <w:szCs w:val="24"/>
          <w:lang w:val="en-GB" w:eastAsia="en-GB"/>
        </w:rPr>
        <w:t>Teaching/Learning Resources</w:t>
      </w:r>
    </w:p>
    <w:p w:rsidR="007710DE" w:rsidRPr="00123D44" w:rsidRDefault="007710DE" w:rsidP="007710DE">
      <w:pPr>
        <w:spacing w:after="0" w:line="360" w:lineRule="auto"/>
        <w:jc w:val="both"/>
        <w:rPr>
          <w:rFonts w:ascii="Times New Roman" w:eastAsia="Times New Roman" w:hAnsi="Times New Roman"/>
          <w:sz w:val="24"/>
          <w:szCs w:val="24"/>
        </w:rPr>
      </w:pPr>
      <w:r w:rsidRPr="00123D44">
        <w:rPr>
          <w:rFonts w:ascii="Times New Roman" w:eastAsia="Times New Roman" w:hAnsi="Times New Roman"/>
          <w:sz w:val="24"/>
          <w:szCs w:val="24"/>
        </w:rPr>
        <w:t>Laptop, Computer, LCD projector, white board markers, and permanent markers, white board, Charts, videos, simulators - manikins, dummy, models.</w:t>
      </w:r>
    </w:p>
    <w:p w:rsidR="007710DE" w:rsidRPr="00123D44" w:rsidRDefault="007710DE" w:rsidP="007710DE">
      <w:pPr>
        <w:spacing w:after="0" w:line="360" w:lineRule="auto"/>
        <w:jc w:val="both"/>
        <w:rPr>
          <w:rFonts w:ascii="Times New Roman" w:eastAsia="Times New Roman" w:hAnsi="Times New Roman"/>
          <w:sz w:val="24"/>
          <w:szCs w:val="24"/>
        </w:rPr>
      </w:pPr>
    </w:p>
    <w:p w:rsidR="007710DE" w:rsidRDefault="007710DE" w:rsidP="007710DE">
      <w:pPr>
        <w:spacing w:line="240" w:lineRule="auto"/>
        <w:rPr>
          <w:rFonts w:ascii="Times New Roman" w:eastAsia="Times New Roman" w:hAnsi="Times New Roman"/>
          <w:b/>
          <w:bCs/>
          <w:sz w:val="24"/>
          <w:szCs w:val="24"/>
          <w:lang w:val="en-GB" w:eastAsia="en-GB"/>
        </w:rPr>
      </w:pPr>
      <w:r>
        <w:rPr>
          <w:rFonts w:ascii="Times New Roman" w:eastAsia="Times New Roman" w:hAnsi="Times New Roman"/>
          <w:b/>
          <w:bCs/>
          <w:sz w:val="24"/>
          <w:szCs w:val="24"/>
          <w:lang w:val="en-GB" w:eastAsia="en-GB"/>
        </w:rPr>
        <w:t>Assessment Strategies</w:t>
      </w:r>
    </w:p>
    <w:p w:rsidR="007710DE" w:rsidRDefault="007710DE" w:rsidP="007710DE">
      <w:pPr>
        <w:spacing w:line="240" w:lineRule="auto"/>
        <w:rPr>
          <w:rFonts w:ascii="Times New Roman" w:eastAsia="Times New Roman" w:hAnsi="Times New Roman"/>
          <w:bCs/>
          <w:sz w:val="24"/>
          <w:szCs w:val="24"/>
          <w:lang w:val="en-GB" w:eastAsia="en-GB"/>
        </w:rPr>
      </w:pPr>
      <w:r>
        <w:rPr>
          <w:rFonts w:ascii="Times New Roman" w:eastAsia="Times New Roman" w:hAnsi="Times New Roman"/>
          <w:bCs/>
          <w:i/>
          <w:sz w:val="24"/>
          <w:szCs w:val="24"/>
          <w:lang w:val="en-GB" w:eastAsia="en-GB"/>
        </w:rPr>
        <w:t xml:space="preserve">Formative: </w:t>
      </w:r>
      <w:r>
        <w:rPr>
          <w:rFonts w:ascii="Times New Roman" w:eastAsia="Times New Roman" w:hAnsi="Times New Roman"/>
          <w:bCs/>
          <w:sz w:val="24"/>
          <w:szCs w:val="24"/>
          <w:lang w:val="en-GB" w:eastAsia="en-GB"/>
        </w:rPr>
        <w:t>CAT(s) accounts for 40% of the total marks</w:t>
      </w:r>
    </w:p>
    <w:p w:rsidR="007710DE" w:rsidRDefault="007710DE" w:rsidP="007710DE">
      <w:pPr>
        <w:spacing w:line="240" w:lineRule="auto"/>
        <w:rPr>
          <w:rFonts w:ascii="Times New Roman" w:eastAsia="Times New Roman" w:hAnsi="Times New Roman"/>
          <w:bCs/>
          <w:sz w:val="24"/>
          <w:szCs w:val="24"/>
          <w:lang w:val="en-GB" w:eastAsia="en-GB"/>
        </w:rPr>
      </w:pPr>
      <w:r>
        <w:rPr>
          <w:rFonts w:ascii="Times New Roman" w:eastAsia="Times New Roman" w:hAnsi="Times New Roman"/>
          <w:bCs/>
          <w:i/>
          <w:sz w:val="24"/>
          <w:szCs w:val="24"/>
          <w:lang w:val="en-GB" w:eastAsia="en-GB"/>
        </w:rPr>
        <w:t>Summative:</w:t>
      </w:r>
      <w:r>
        <w:rPr>
          <w:rFonts w:ascii="Times New Roman" w:eastAsia="Times New Roman" w:hAnsi="Times New Roman"/>
          <w:bCs/>
          <w:sz w:val="24"/>
          <w:szCs w:val="24"/>
          <w:lang w:val="en-GB" w:eastAsia="en-GB"/>
        </w:rPr>
        <w:t xml:space="preserve"> End of Semester Examinations accounts for 60% of the total marks</w:t>
      </w:r>
    </w:p>
    <w:p w:rsidR="007710DE" w:rsidRDefault="007710DE" w:rsidP="007710DE">
      <w:pPr>
        <w:spacing w:line="240" w:lineRule="auto"/>
        <w:rPr>
          <w:rFonts w:ascii="Times New Roman" w:eastAsia="Times New Roman" w:hAnsi="Times New Roman"/>
          <w:bCs/>
          <w:sz w:val="24"/>
          <w:szCs w:val="24"/>
          <w:lang w:val="en-GB" w:eastAsia="en-GB"/>
        </w:rPr>
      </w:pPr>
    </w:p>
    <w:p w:rsidR="007710DE" w:rsidRDefault="007710DE" w:rsidP="007710DE">
      <w:pPr>
        <w:spacing w:line="240" w:lineRule="auto"/>
        <w:rPr>
          <w:rFonts w:ascii="Times New Roman" w:eastAsia="Times New Roman" w:hAnsi="Times New Roman"/>
          <w:b/>
          <w:bCs/>
          <w:sz w:val="24"/>
          <w:szCs w:val="24"/>
          <w:lang w:val="en-GB" w:eastAsia="en-GB"/>
        </w:rPr>
      </w:pPr>
      <w:r>
        <w:rPr>
          <w:rFonts w:ascii="Times New Roman" w:eastAsia="Times New Roman" w:hAnsi="Times New Roman"/>
          <w:b/>
          <w:bCs/>
          <w:sz w:val="24"/>
          <w:szCs w:val="24"/>
          <w:lang w:val="en-GB" w:eastAsia="en-GB"/>
        </w:rPr>
        <w:t xml:space="preserve">References/Further Readings </w:t>
      </w:r>
    </w:p>
    <w:p w:rsidR="007710DE" w:rsidRPr="00B9416E" w:rsidRDefault="007710DE" w:rsidP="007710DE">
      <w:pPr>
        <w:spacing w:line="240" w:lineRule="auto"/>
        <w:rPr>
          <w:rFonts w:ascii="Times New Roman" w:eastAsia="Times New Roman" w:hAnsi="Times New Roman"/>
          <w:bCs/>
          <w:sz w:val="24"/>
          <w:szCs w:val="24"/>
          <w:lang w:val="en-GB" w:eastAsia="en-GB"/>
        </w:rPr>
      </w:pPr>
      <w:proofErr w:type="spellStart"/>
      <w:r>
        <w:rPr>
          <w:rFonts w:ascii="Times New Roman" w:eastAsia="Times New Roman" w:hAnsi="Times New Roman"/>
          <w:bCs/>
          <w:sz w:val="24"/>
          <w:szCs w:val="24"/>
          <w:lang w:val="en-GB" w:eastAsia="en-GB"/>
        </w:rPr>
        <w:t>Adeto</w:t>
      </w:r>
      <w:r w:rsidRPr="00B9416E">
        <w:rPr>
          <w:rFonts w:ascii="Times New Roman" w:eastAsia="Times New Roman" w:hAnsi="Times New Roman"/>
          <w:bCs/>
          <w:sz w:val="24"/>
          <w:szCs w:val="24"/>
          <w:lang w:val="en-GB" w:eastAsia="en-GB"/>
        </w:rPr>
        <w:t>kumbo</w:t>
      </w:r>
      <w:proofErr w:type="spellEnd"/>
      <w:r w:rsidRPr="00B9416E">
        <w:rPr>
          <w:rFonts w:ascii="Times New Roman" w:eastAsia="Times New Roman" w:hAnsi="Times New Roman"/>
          <w:bCs/>
          <w:sz w:val="24"/>
          <w:szCs w:val="24"/>
          <w:lang w:val="en-GB" w:eastAsia="en-GB"/>
        </w:rPr>
        <w:t xml:space="preserve">, L. and Herbert, G., (2003). </w:t>
      </w:r>
      <w:proofErr w:type="gramStart"/>
      <w:r w:rsidRPr="00B9416E">
        <w:rPr>
          <w:rFonts w:ascii="Times New Roman" w:eastAsia="Times New Roman" w:hAnsi="Times New Roman"/>
          <w:bCs/>
          <w:sz w:val="24"/>
          <w:szCs w:val="24"/>
          <w:lang w:val="en-GB" w:eastAsia="en-GB"/>
        </w:rPr>
        <w:t>Short Textbook of Public Health.</w:t>
      </w:r>
      <w:proofErr w:type="gramEnd"/>
    </w:p>
    <w:p w:rsidR="007710DE" w:rsidRPr="00B9416E" w:rsidRDefault="007710DE" w:rsidP="007710DE">
      <w:pPr>
        <w:spacing w:line="240" w:lineRule="auto"/>
        <w:ind w:firstLine="720"/>
        <w:rPr>
          <w:rFonts w:ascii="Times New Roman" w:eastAsia="Times New Roman" w:hAnsi="Times New Roman"/>
          <w:bCs/>
          <w:sz w:val="24"/>
          <w:szCs w:val="24"/>
          <w:lang w:val="en-GB" w:eastAsia="en-GB"/>
        </w:rPr>
      </w:pPr>
      <w:r w:rsidRPr="00B9416E">
        <w:rPr>
          <w:rFonts w:ascii="Times New Roman" w:eastAsia="Times New Roman" w:hAnsi="Times New Roman"/>
          <w:bCs/>
          <w:sz w:val="24"/>
          <w:szCs w:val="24"/>
          <w:lang w:val="en-GB" w:eastAsia="en-GB"/>
        </w:rPr>
        <w:t xml:space="preserve"> Medicine for the Tropics 4</w:t>
      </w:r>
      <w:r w:rsidRPr="00B9416E">
        <w:rPr>
          <w:rFonts w:ascii="Times New Roman" w:eastAsia="Times New Roman" w:hAnsi="Times New Roman"/>
          <w:bCs/>
          <w:sz w:val="24"/>
          <w:szCs w:val="24"/>
          <w:vertAlign w:val="superscript"/>
          <w:lang w:val="en-GB" w:eastAsia="en-GB"/>
        </w:rPr>
        <w:t>th</w:t>
      </w:r>
      <w:r>
        <w:rPr>
          <w:rFonts w:ascii="Times New Roman" w:eastAsia="Times New Roman" w:hAnsi="Times New Roman"/>
          <w:bCs/>
          <w:sz w:val="24"/>
          <w:szCs w:val="24"/>
          <w:lang w:val="en-GB" w:eastAsia="en-GB"/>
        </w:rPr>
        <w:t xml:space="preserve"> ed. Boca R</w:t>
      </w:r>
      <w:r w:rsidRPr="00B9416E">
        <w:rPr>
          <w:rFonts w:ascii="Times New Roman" w:eastAsia="Times New Roman" w:hAnsi="Times New Roman"/>
          <w:bCs/>
          <w:sz w:val="24"/>
          <w:szCs w:val="24"/>
          <w:lang w:val="en-GB" w:eastAsia="en-GB"/>
        </w:rPr>
        <w:t>aton: CRC Press</w:t>
      </w:r>
      <w:r>
        <w:rPr>
          <w:rFonts w:ascii="Times New Roman" w:eastAsia="Times New Roman" w:hAnsi="Times New Roman"/>
          <w:bCs/>
          <w:sz w:val="24"/>
          <w:szCs w:val="24"/>
          <w:lang w:val="en-GB" w:eastAsia="en-GB"/>
        </w:rPr>
        <w:t>.</w:t>
      </w:r>
    </w:p>
    <w:p w:rsidR="007710DE" w:rsidRPr="00123D44" w:rsidRDefault="007710DE" w:rsidP="007710DE">
      <w:pPr>
        <w:spacing w:line="240" w:lineRule="auto"/>
        <w:rPr>
          <w:rFonts w:eastAsia="Times New Roman"/>
          <w:sz w:val="24"/>
        </w:rPr>
      </w:pPr>
      <w:r w:rsidRPr="00123D44">
        <w:rPr>
          <w:rFonts w:eastAsia="Times New Roman"/>
          <w:sz w:val="24"/>
        </w:rPr>
        <w:t xml:space="preserve">Cherry F. (1992) </w:t>
      </w:r>
      <w:proofErr w:type="spellStart"/>
      <w:r w:rsidRPr="00123D44">
        <w:rPr>
          <w:rFonts w:eastAsia="Times New Roman"/>
          <w:sz w:val="24"/>
        </w:rPr>
        <w:t>Paediatric</w:t>
      </w:r>
      <w:proofErr w:type="spellEnd"/>
      <w:r w:rsidRPr="00123D44">
        <w:rPr>
          <w:rFonts w:eastAsia="Times New Roman"/>
          <w:sz w:val="24"/>
        </w:rPr>
        <w:t xml:space="preserve"> /infectious diseases Vol. 1 (3</w:t>
      </w:r>
      <w:r w:rsidRPr="00123D44">
        <w:rPr>
          <w:rFonts w:eastAsia="Times New Roman"/>
          <w:sz w:val="24"/>
          <w:vertAlign w:val="superscript"/>
        </w:rPr>
        <w:t>rd</w:t>
      </w:r>
      <w:r>
        <w:rPr>
          <w:rFonts w:eastAsia="Times New Roman"/>
          <w:sz w:val="24"/>
        </w:rPr>
        <w:t xml:space="preserve"> </w:t>
      </w:r>
      <w:proofErr w:type="spellStart"/>
      <w:proofErr w:type="gramStart"/>
      <w:r>
        <w:rPr>
          <w:rFonts w:eastAsia="Times New Roman"/>
          <w:sz w:val="24"/>
        </w:rPr>
        <w:t>e</w:t>
      </w:r>
      <w:r w:rsidRPr="00123D44">
        <w:rPr>
          <w:rFonts w:eastAsia="Times New Roman"/>
          <w:sz w:val="24"/>
        </w:rPr>
        <w:t>d</w:t>
      </w:r>
      <w:proofErr w:type="spellEnd"/>
      <w:r w:rsidRPr="00123D44">
        <w:rPr>
          <w:rFonts w:eastAsia="Times New Roman"/>
          <w:sz w:val="24"/>
        </w:rPr>
        <w:t xml:space="preserve"> )</w:t>
      </w:r>
      <w:proofErr w:type="gramEnd"/>
      <w:r w:rsidRPr="00123D44">
        <w:rPr>
          <w:rFonts w:eastAsia="Times New Roman"/>
          <w:sz w:val="24"/>
        </w:rPr>
        <w:t>. W.B. Saunders Co.</w:t>
      </w:r>
    </w:p>
    <w:p w:rsidR="007710DE" w:rsidRPr="00123D44" w:rsidRDefault="007710DE" w:rsidP="007710DE">
      <w:pPr>
        <w:spacing w:before="120"/>
        <w:jc w:val="both"/>
        <w:rPr>
          <w:rFonts w:ascii="Times New Roman" w:hAnsi="Times New Roman"/>
          <w:sz w:val="24"/>
        </w:rPr>
      </w:pPr>
      <w:proofErr w:type="spellStart"/>
      <w:proofErr w:type="gramStart"/>
      <w:r w:rsidRPr="00123D44">
        <w:rPr>
          <w:rFonts w:ascii="Times New Roman" w:hAnsi="Times New Roman"/>
          <w:sz w:val="24"/>
        </w:rPr>
        <w:t>Coovadia</w:t>
      </w:r>
      <w:proofErr w:type="spellEnd"/>
      <w:r w:rsidRPr="00123D44">
        <w:rPr>
          <w:rFonts w:ascii="Times New Roman" w:hAnsi="Times New Roman"/>
          <w:sz w:val="24"/>
        </w:rPr>
        <w:t xml:space="preserve"> and Wittenberg D.F 2011.</w:t>
      </w:r>
      <w:proofErr w:type="gramEnd"/>
      <w:r w:rsidRPr="00123D44">
        <w:rPr>
          <w:rFonts w:ascii="Times New Roman" w:hAnsi="Times New Roman"/>
          <w:sz w:val="24"/>
        </w:rPr>
        <w:t xml:space="preserve"> </w:t>
      </w:r>
      <w:proofErr w:type="gramStart"/>
      <w:r w:rsidRPr="00123D44">
        <w:rPr>
          <w:rFonts w:ascii="Times New Roman" w:hAnsi="Times New Roman"/>
          <w:sz w:val="24"/>
        </w:rPr>
        <w:t>Textbook of Paediatrics.</w:t>
      </w:r>
      <w:proofErr w:type="gramEnd"/>
      <w:r w:rsidRPr="00123D44">
        <w:rPr>
          <w:rFonts w:ascii="Times New Roman" w:hAnsi="Times New Roman"/>
          <w:sz w:val="24"/>
        </w:rPr>
        <w:t xml:space="preserve"> </w:t>
      </w:r>
      <w:proofErr w:type="gramStart"/>
      <w:r w:rsidRPr="00123D44">
        <w:rPr>
          <w:rFonts w:ascii="Times New Roman" w:hAnsi="Times New Roman"/>
          <w:sz w:val="24"/>
        </w:rPr>
        <w:t>Sixth Edition.</w:t>
      </w:r>
      <w:proofErr w:type="gramEnd"/>
      <w:r w:rsidRPr="00123D44">
        <w:rPr>
          <w:rFonts w:ascii="Times New Roman" w:hAnsi="Times New Roman"/>
          <w:sz w:val="24"/>
        </w:rPr>
        <w:t xml:space="preserve"> </w:t>
      </w:r>
    </w:p>
    <w:p w:rsidR="007710DE" w:rsidRPr="00123D44" w:rsidRDefault="007710DE" w:rsidP="007710DE">
      <w:pPr>
        <w:spacing w:before="120"/>
        <w:jc w:val="both"/>
        <w:rPr>
          <w:rFonts w:ascii="Times New Roman" w:hAnsi="Times New Roman"/>
          <w:sz w:val="24"/>
        </w:rPr>
      </w:pPr>
      <w:proofErr w:type="gramStart"/>
      <w:r w:rsidRPr="00123D44">
        <w:rPr>
          <w:rFonts w:ascii="Times New Roman" w:hAnsi="Times New Roman"/>
          <w:sz w:val="24"/>
        </w:rPr>
        <w:t xml:space="preserve">Karen M. Robert M. </w:t>
      </w:r>
      <w:proofErr w:type="spellStart"/>
      <w:r w:rsidRPr="00123D44">
        <w:rPr>
          <w:rFonts w:ascii="Times New Roman" w:hAnsi="Times New Roman"/>
          <w:sz w:val="24"/>
        </w:rPr>
        <w:t>Kliegman</w:t>
      </w:r>
      <w:proofErr w:type="spellEnd"/>
      <w:r w:rsidRPr="00123D44">
        <w:rPr>
          <w:rFonts w:ascii="Times New Roman" w:hAnsi="Times New Roman"/>
          <w:sz w:val="24"/>
        </w:rPr>
        <w:t>, MD, Richard E. Behrman Nelsons Essentials of.</w:t>
      </w:r>
      <w:proofErr w:type="gramEnd"/>
    </w:p>
    <w:p w:rsidR="007710DE" w:rsidRPr="00123D44" w:rsidRDefault="007710DE" w:rsidP="007710DE">
      <w:pPr>
        <w:ind w:left="720" w:firstLine="720"/>
        <w:jc w:val="both"/>
        <w:rPr>
          <w:rFonts w:eastAsia="Times New Roman"/>
          <w:sz w:val="24"/>
        </w:rPr>
      </w:pPr>
      <w:proofErr w:type="gramStart"/>
      <w:r w:rsidRPr="00123D44">
        <w:rPr>
          <w:rFonts w:eastAsia="Times New Roman"/>
          <w:sz w:val="24"/>
        </w:rPr>
        <w:t>London, Stanfield p.</w:t>
      </w:r>
      <w:proofErr w:type="gramEnd"/>
      <w:r w:rsidRPr="00123D44">
        <w:rPr>
          <w:rFonts w:eastAsia="Times New Roman"/>
          <w:sz w:val="24"/>
        </w:rPr>
        <w:t xml:space="preserve"> </w:t>
      </w:r>
    </w:p>
    <w:p w:rsidR="007710DE" w:rsidRDefault="007710DE" w:rsidP="007710DE">
      <w:pPr>
        <w:spacing w:before="120"/>
        <w:jc w:val="both"/>
        <w:rPr>
          <w:rFonts w:ascii="Times New Roman" w:hAnsi="Times New Roman"/>
          <w:sz w:val="24"/>
        </w:rPr>
      </w:pPr>
      <w:proofErr w:type="spellStart"/>
      <w:r>
        <w:rPr>
          <w:rFonts w:ascii="Times New Roman" w:hAnsi="Times New Roman"/>
          <w:sz w:val="24"/>
        </w:rPr>
        <w:t>Lissauer</w:t>
      </w:r>
      <w:proofErr w:type="spellEnd"/>
      <w:r>
        <w:rPr>
          <w:rFonts w:ascii="Times New Roman" w:hAnsi="Times New Roman"/>
          <w:sz w:val="24"/>
        </w:rPr>
        <w:t xml:space="preserve">, T. </w:t>
      </w:r>
      <w:proofErr w:type="spellStart"/>
      <w:r>
        <w:rPr>
          <w:rFonts w:ascii="Times New Roman" w:hAnsi="Times New Roman"/>
          <w:sz w:val="24"/>
        </w:rPr>
        <w:t>Clayden</w:t>
      </w:r>
      <w:proofErr w:type="spellEnd"/>
      <w:r>
        <w:rPr>
          <w:rFonts w:ascii="Times New Roman" w:hAnsi="Times New Roman"/>
          <w:sz w:val="24"/>
        </w:rPr>
        <w:t xml:space="preserve"> G. and Craft, A., (2012)</w:t>
      </w:r>
      <w:r w:rsidRPr="00123D44">
        <w:rPr>
          <w:rFonts w:ascii="Times New Roman" w:hAnsi="Times New Roman"/>
          <w:sz w:val="24"/>
        </w:rPr>
        <w:t xml:space="preserve">.  </w:t>
      </w:r>
      <w:proofErr w:type="gramStart"/>
      <w:r w:rsidRPr="00123D44">
        <w:rPr>
          <w:rFonts w:ascii="Times New Roman" w:hAnsi="Times New Roman"/>
          <w:sz w:val="24"/>
        </w:rPr>
        <w:t xml:space="preserve">Illustrated </w:t>
      </w:r>
      <w:r>
        <w:rPr>
          <w:rFonts w:ascii="Times New Roman" w:hAnsi="Times New Roman"/>
          <w:sz w:val="24"/>
        </w:rPr>
        <w:t>Textbook of Paediatrics.</w:t>
      </w:r>
      <w:proofErr w:type="gramEnd"/>
    </w:p>
    <w:p w:rsidR="007710DE" w:rsidRPr="00123D44" w:rsidRDefault="007710DE" w:rsidP="007710DE">
      <w:pPr>
        <w:spacing w:before="120"/>
        <w:ind w:left="720" w:firstLine="720"/>
        <w:jc w:val="both"/>
        <w:rPr>
          <w:rFonts w:ascii="Times New Roman" w:hAnsi="Times New Roman"/>
          <w:sz w:val="24"/>
        </w:rPr>
      </w:pPr>
      <w:r>
        <w:rPr>
          <w:rFonts w:ascii="Times New Roman" w:hAnsi="Times New Roman"/>
          <w:sz w:val="24"/>
        </w:rPr>
        <w:t xml:space="preserve"> Edinburgh Mosby</w:t>
      </w:r>
    </w:p>
    <w:p w:rsidR="007710DE" w:rsidRDefault="007710DE" w:rsidP="007710DE">
      <w:pPr>
        <w:spacing w:before="120"/>
        <w:jc w:val="both"/>
        <w:rPr>
          <w:rFonts w:ascii="Times New Roman" w:hAnsi="Times New Roman"/>
          <w:sz w:val="24"/>
        </w:rPr>
      </w:pPr>
      <w:proofErr w:type="gramStart"/>
      <w:r w:rsidRPr="00123D44">
        <w:rPr>
          <w:rFonts w:ascii="Times New Roman" w:hAnsi="Times New Roman"/>
          <w:sz w:val="24"/>
        </w:rPr>
        <w:t>Nelson E., W., (20</w:t>
      </w:r>
      <w:r>
        <w:rPr>
          <w:rFonts w:ascii="Times New Roman" w:hAnsi="Times New Roman"/>
          <w:sz w:val="24"/>
        </w:rPr>
        <w:t>09).</w:t>
      </w:r>
      <w:proofErr w:type="gramEnd"/>
      <w:r>
        <w:rPr>
          <w:rFonts w:ascii="Times New Roman" w:hAnsi="Times New Roman"/>
          <w:sz w:val="24"/>
        </w:rPr>
        <w:t xml:space="preserve"> </w:t>
      </w:r>
      <w:proofErr w:type="gramStart"/>
      <w:r>
        <w:rPr>
          <w:rFonts w:ascii="Times New Roman" w:hAnsi="Times New Roman"/>
          <w:sz w:val="24"/>
        </w:rPr>
        <w:t>Textbook of Paediatrics.</w:t>
      </w:r>
      <w:proofErr w:type="gramEnd"/>
      <w:r>
        <w:rPr>
          <w:rFonts w:ascii="Times New Roman" w:hAnsi="Times New Roman"/>
          <w:sz w:val="24"/>
        </w:rPr>
        <w:t xml:space="preserve"> </w:t>
      </w:r>
      <w:proofErr w:type="gramStart"/>
      <w:r>
        <w:rPr>
          <w:rFonts w:ascii="Times New Roman" w:hAnsi="Times New Roman"/>
          <w:sz w:val="24"/>
        </w:rPr>
        <w:t>22</w:t>
      </w:r>
      <w:r>
        <w:rPr>
          <w:rFonts w:ascii="Times New Roman" w:hAnsi="Times New Roman"/>
          <w:sz w:val="24"/>
          <w:vertAlign w:val="superscript"/>
        </w:rPr>
        <w:t>nd</w:t>
      </w:r>
      <w:r>
        <w:rPr>
          <w:rFonts w:ascii="Times New Roman" w:hAnsi="Times New Roman"/>
          <w:sz w:val="24"/>
        </w:rPr>
        <w:t xml:space="preserve"> e</w:t>
      </w:r>
      <w:r w:rsidRPr="00123D44">
        <w:rPr>
          <w:rFonts w:ascii="Times New Roman" w:hAnsi="Times New Roman"/>
          <w:sz w:val="24"/>
        </w:rPr>
        <w:t>dition.</w:t>
      </w:r>
      <w:proofErr w:type="gramEnd"/>
      <w:r w:rsidRPr="00123D44">
        <w:rPr>
          <w:rFonts w:ascii="Times New Roman" w:hAnsi="Times New Roman"/>
          <w:sz w:val="24"/>
        </w:rPr>
        <w:t xml:space="preserve"> Harcourt Asia: </w:t>
      </w:r>
      <w:r>
        <w:rPr>
          <w:rFonts w:ascii="Times New Roman" w:hAnsi="Times New Roman"/>
          <w:sz w:val="24"/>
        </w:rPr>
        <w:t>PTE Ltd.</w:t>
      </w:r>
    </w:p>
    <w:p w:rsidR="007710DE" w:rsidRPr="00123D44" w:rsidRDefault="007710DE" w:rsidP="007710DE">
      <w:pPr>
        <w:spacing w:before="120"/>
        <w:jc w:val="both"/>
        <w:rPr>
          <w:rFonts w:ascii="Times New Roman" w:hAnsi="Times New Roman"/>
          <w:sz w:val="24"/>
        </w:rPr>
      </w:pPr>
      <w:r>
        <w:rPr>
          <w:rFonts w:ascii="Times New Roman" w:hAnsi="Times New Roman"/>
          <w:sz w:val="24"/>
        </w:rPr>
        <w:lastRenderedPageBreak/>
        <w:t xml:space="preserve"> </w:t>
      </w:r>
      <w:r>
        <w:rPr>
          <w:rFonts w:ascii="Times New Roman" w:hAnsi="Times New Roman"/>
          <w:sz w:val="24"/>
        </w:rPr>
        <w:tab/>
      </w:r>
      <w:proofErr w:type="gramStart"/>
      <w:r>
        <w:rPr>
          <w:rFonts w:ascii="Times New Roman" w:hAnsi="Times New Roman"/>
          <w:sz w:val="24"/>
        </w:rPr>
        <w:t>Thomson press (1) Ltd.</w:t>
      </w:r>
      <w:proofErr w:type="gramEnd"/>
    </w:p>
    <w:p w:rsidR="007710DE" w:rsidRDefault="007710DE" w:rsidP="007710DE">
      <w:pPr>
        <w:spacing w:before="120"/>
        <w:jc w:val="both"/>
        <w:rPr>
          <w:rFonts w:ascii="Times New Roman" w:hAnsi="Times New Roman"/>
          <w:sz w:val="24"/>
        </w:rPr>
      </w:pPr>
      <w:proofErr w:type="gramStart"/>
      <w:r w:rsidRPr="00123D44">
        <w:rPr>
          <w:rFonts w:ascii="Times New Roman" w:hAnsi="Times New Roman"/>
          <w:sz w:val="24"/>
        </w:rPr>
        <w:t xml:space="preserve">Robert C., </w:t>
      </w:r>
      <w:proofErr w:type="spellStart"/>
      <w:r w:rsidRPr="00123D44">
        <w:rPr>
          <w:rFonts w:ascii="Times New Roman" w:hAnsi="Times New Roman"/>
          <w:sz w:val="24"/>
        </w:rPr>
        <w:t>Tasker</w:t>
      </w:r>
      <w:proofErr w:type="spellEnd"/>
      <w:r w:rsidRPr="00123D44">
        <w:rPr>
          <w:rFonts w:ascii="Times New Roman" w:hAnsi="Times New Roman"/>
          <w:sz w:val="24"/>
        </w:rPr>
        <w:t xml:space="preserve">, I., Robert </w:t>
      </w:r>
      <w:r>
        <w:rPr>
          <w:rFonts w:ascii="Times New Roman" w:hAnsi="Times New Roman"/>
          <w:sz w:val="24"/>
        </w:rPr>
        <w:t xml:space="preserve">J. McClure I. Carlo L. </w:t>
      </w:r>
      <w:proofErr w:type="spellStart"/>
      <w:r>
        <w:rPr>
          <w:rFonts w:ascii="Times New Roman" w:hAnsi="Times New Roman"/>
          <w:sz w:val="24"/>
        </w:rPr>
        <w:t>Acerini</w:t>
      </w:r>
      <w:proofErr w:type="spellEnd"/>
      <w:r>
        <w:rPr>
          <w:rFonts w:ascii="Times New Roman" w:hAnsi="Times New Roman"/>
          <w:sz w:val="24"/>
        </w:rPr>
        <w:t xml:space="preserve">, </w:t>
      </w:r>
      <w:r w:rsidRPr="00123D44">
        <w:rPr>
          <w:rFonts w:ascii="Times New Roman" w:hAnsi="Times New Roman"/>
          <w:sz w:val="24"/>
        </w:rPr>
        <w:t>Oxford handbook of Pae</w:t>
      </w:r>
      <w:r>
        <w:rPr>
          <w:rFonts w:ascii="Times New Roman" w:hAnsi="Times New Roman"/>
          <w:sz w:val="24"/>
        </w:rPr>
        <w:t>diatrics.</w:t>
      </w:r>
      <w:proofErr w:type="gramEnd"/>
    </w:p>
    <w:p w:rsidR="007710DE" w:rsidRPr="00123D44" w:rsidRDefault="007710DE" w:rsidP="007710DE">
      <w:pPr>
        <w:spacing w:before="120"/>
        <w:ind w:left="540" w:firstLine="720"/>
        <w:jc w:val="both"/>
        <w:rPr>
          <w:rFonts w:ascii="Times New Roman" w:hAnsi="Times New Roman"/>
          <w:sz w:val="24"/>
        </w:rPr>
      </w:pPr>
      <w:proofErr w:type="gramStart"/>
      <w:r w:rsidRPr="00123D44">
        <w:rPr>
          <w:rFonts w:ascii="Times New Roman" w:hAnsi="Times New Roman"/>
          <w:sz w:val="24"/>
        </w:rPr>
        <w:t>Oxford University Press 22 edition.</w:t>
      </w:r>
      <w:proofErr w:type="gramEnd"/>
      <w:r>
        <w:rPr>
          <w:rFonts w:ascii="Times New Roman" w:hAnsi="Times New Roman"/>
          <w:sz w:val="24"/>
        </w:rPr>
        <w:t xml:space="preserve"> </w:t>
      </w:r>
      <w:proofErr w:type="gramStart"/>
      <w:r w:rsidRPr="00123D44">
        <w:rPr>
          <w:rFonts w:ascii="Times New Roman" w:hAnsi="Times New Roman"/>
          <w:sz w:val="24"/>
        </w:rPr>
        <w:t>Oxford University Press.</w:t>
      </w:r>
      <w:proofErr w:type="gramEnd"/>
      <w:r w:rsidRPr="00123D44">
        <w:rPr>
          <w:rFonts w:ascii="Times New Roman" w:hAnsi="Times New Roman"/>
          <w:sz w:val="24"/>
        </w:rPr>
        <w:t xml:space="preserve"> </w:t>
      </w:r>
    </w:p>
    <w:p w:rsidR="007710DE" w:rsidRPr="00123D44" w:rsidRDefault="007710DE" w:rsidP="007710DE">
      <w:pPr>
        <w:spacing w:before="120"/>
        <w:jc w:val="both"/>
        <w:rPr>
          <w:rFonts w:ascii="Times New Roman" w:hAnsi="Times New Roman"/>
          <w:sz w:val="24"/>
        </w:rPr>
      </w:pPr>
      <w:proofErr w:type="gramStart"/>
      <w:r w:rsidRPr="00123D44">
        <w:rPr>
          <w:rFonts w:ascii="Times New Roman" w:hAnsi="Times New Roman"/>
          <w:sz w:val="24"/>
        </w:rPr>
        <w:t>William W. Hay, W., Myron J. Levin Current Diagnosis and Treatment in Paediatrics.</w:t>
      </w:r>
      <w:proofErr w:type="gramEnd"/>
      <w:r w:rsidRPr="00123D44">
        <w:rPr>
          <w:rFonts w:ascii="Times New Roman" w:hAnsi="Times New Roman"/>
          <w:sz w:val="24"/>
        </w:rPr>
        <w:t xml:space="preserve"> </w:t>
      </w:r>
    </w:p>
    <w:p w:rsidR="007710DE" w:rsidRDefault="007710DE" w:rsidP="007710DE">
      <w:pPr>
        <w:spacing w:line="240" w:lineRule="auto"/>
        <w:rPr>
          <w:rFonts w:ascii="Times New Roman" w:hAnsi="Times New Roman"/>
          <w:sz w:val="24"/>
        </w:rPr>
      </w:pPr>
      <w:r>
        <w:rPr>
          <w:rFonts w:ascii="Times New Roman" w:eastAsia="Times New Roman" w:hAnsi="Times New Roman"/>
          <w:sz w:val="24"/>
          <w:szCs w:val="24"/>
        </w:rPr>
        <w:tab/>
      </w:r>
      <w:r>
        <w:rPr>
          <w:rFonts w:ascii="Times New Roman" w:eastAsia="Times New Roman" w:hAnsi="Times New Roman"/>
          <w:sz w:val="24"/>
          <w:szCs w:val="24"/>
        </w:rPr>
        <w:tab/>
      </w:r>
      <w:proofErr w:type="gramStart"/>
      <w:r w:rsidRPr="00123D44">
        <w:rPr>
          <w:rFonts w:ascii="Times New Roman" w:hAnsi="Times New Roman"/>
          <w:sz w:val="24"/>
        </w:rPr>
        <w:t>20</w:t>
      </w:r>
      <w:r w:rsidRPr="00123D44">
        <w:rPr>
          <w:rFonts w:ascii="Times New Roman" w:hAnsi="Times New Roman"/>
          <w:sz w:val="24"/>
          <w:vertAlign w:val="superscript"/>
        </w:rPr>
        <w:t>th</w:t>
      </w:r>
      <w:r w:rsidRPr="00123D44">
        <w:rPr>
          <w:rFonts w:ascii="Times New Roman" w:hAnsi="Times New Roman"/>
          <w:sz w:val="24"/>
        </w:rPr>
        <w:t xml:space="preserve"> </w:t>
      </w:r>
      <w:r>
        <w:rPr>
          <w:rFonts w:ascii="Times New Roman" w:hAnsi="Times New Roman"/>
          <w:sz w:val="24"/>
        </w:rPr>
        <w:t>E</w:t>
      </w:r>
      <w:r w:rsidRPr="00123D44">
        <w:rPr>
          <w:rFonts w:ascii="Times New Roman" w:hAnsi="Times New Roman"/>
          <w:sz w:val="24"/>
        </w:rPr>
        <w:t>dition.</w:t>
      </w:r>
      <w:proofErr w:type="gramEnd"/>
      <w:r w:rsidRPr="00123D44">
        <w:rPr>
          <w:rFonts w:ascii="Times New Roman" w:hAnsi="Times New Roman"/>
          <w:sz w:val="24"/>
        </w:rPr>
        <w:t xml:space="preserve"> </w:t>
      </w:r>
      <w:proofErr w:type="spellStart"/>
      <w:proofErr w:type="gramStart"/>
      <w:r w:rsidRPr="00123D44">
        <w:rPr>
          <w:rFonts w:ascii="Times New Roman" w:hAnsi="Times New Roman"/>
          <w:sz w:val="24"/>
        </w:rPr>
        <w:t>Mc</w:t>
      </w:r>
      <w:proofErr w:type="spellEnd"/>
      <w:r w:rsidRPr="00123D44">
        <w:rPr>
          <w:rFonts w:ascii="Times New Roman" w:hAnsi="Times New Roman"/>
          <w:sz w:val="24"/>
        </w:rPr>
        <w:t xml:space="preserve"> </w:t>
      </w:r>
      <w:proofErr w:type="spellStart"/>
      <w:r w:rsidRPr="00123D44">
        <w:rPr>
          <w:rFonts w:ascii="Times New Roman" w:hAnsi="Times New Roman"/>
          <w:sz w:val="24"/>
        </w:rPr>
        <w:t>Graw</w:t>
      </w:r>
      <w:proofErr w:type="spellEnd"/>
      <w:r w:rsidRPr="00123D44">
        <w:rPr>
          <w:rFonts w:ascii="Times New Roman" w:hAnsi="Times New Roman"/>
          <w:sz w:val="24"/>
        </w:rPr>
        <w:t xml:space="preserve"> Hill.</w:t>
      </w:r>
      <w:proofErr w:type="gramEnd"/>
      <w:r w:rsidRPr="00123D44">
        <w:rPr>
          <w:rFonts w:ascii="Times New Roman" w:hAnsi="Times New Roman"/>
          <w:sz w:val="24"/>
        </w:rPr>
        <w:t xml:space="preserve"> ISBN: 978007</w:t>
      </w:r>
      <w:r>
        <w:rPr>
          <w:rFonts w:ascii="Times New Roman" w:hAnsi="Times New Roman"/>
          <w:sz w:val="24"/>
        </w:rPr>
        <w:t>.</w:t>
      </w:r>
    </w:p>
    <w:p w:rsidR="007710DE" w:rsidRDefault="007710DE" w:rsidP="007710DE">
      <w:pPr>
        <w:spacing w:line="240" w:lineRule="auto"/>
        <w:rPr>
          <w:rFonts w:ascii="Times New Roman" w:hAnsi="Times New Roman"/>
          <w:sz w:val="24"/>
        </w:rPr>
      </w:pPr>
      <w:proofErr w:type="gramStart"/>
      <w:r>
        <w:rPr>
          <w:rFonts w:ascii="Times New Roman" w:hAnsi="Times New Roman"/>
          <w:sz w:val="24"/>
        </w:rPr>
        <w:t xml:space="preserve">Wood, C., Wood, C. H., </w:t>
      </w:r>
      <w:proofErr w:type="spellStart"/>
      <w:r>
        <w:rPr>
          <w:rFonts w:ascii="Times New Roman" w:hAnsi="Times New Roman"/>
          <w:sz w:val="24"/>
        </w:rPr>
        <w:t>DeGlanville</w:t>
      </w:r>
      <w:proofErr w:type="spellEnd"/>
      <w:r>
        <w:rPr>
          <w:rFonts w:ascii="Times New Roman" w:hAnsi="Times New Roman"/>
          <w:sz w:val="24"/>
        </w:rPr>
        <w:t>, H. and Vaughan, J.P. (2008).</w:t>
      </w:r>
      <w:proofErr w:type="gramEnd"/>
      <w:r>
        <w:rPr>
          <w:rFonts w:ascii="Times New Roman" w:hAnsi="Times New Roman"/>
          <w:sz w:val="24"/>
        </w:rPr>
        <w:t xml:space="preserve"> </w:t>
      </w:r>
    </w:p>
    <w:p w:rsidR="007710DE" w:rsidRPr="00123D44" w:rsidRDefault="007710DE" w:rsidP="007710DE">
      <w:pPr>
        <w:spacing w:line="240" w:lineRule="auto"/>
        <w:ind w:left="720" w:firstLine="720"/>
        <w:rPr>
          <w:rFonts w:ascii="Times New Roman" w:eastAsia="Times New Roman" w:hAnsi="Times New Roman"/>
          <w:b/>
          <w:bCs/>
          <w:sz w:val="24"/>
          <w:szCs w:val="24"/>
          <w:lang w:val="en-GB" w:eastAsia="en-GB"/>
        </w:rPr>
      </w:pPr>
      <w:r>
        <w:rPr>
          <w:rFonts w:ascii="Times New Roman" w:hAnsi="Times New Roman"/>
          <w:sz w:val="24"/>
        </w:rPr>
        <w:t>Community Health, 3</w:t>
      </w:r>
      <w:r w:rsidRPr="00B9416E">
        <w:rPr>
          <w:rFonts w:ascii="Times New Roman" w:hAnsi="Times New Roman"/>
          <w:sz w:val="24"/>
          <w:vertAlign w:val="superscript"/>
        </w:rPr>
        <w:t>rd</w:t>
      </w:r>
      <w:r>
        <w:rPr>
          <w:rFonts w:ascii="Times New Roman" w:hAnsi="Times New Roman"/>
          <w:sz w:val="24"/>
        </w:rPr>
        <w:t xml:space="preserve"> ed. Nairobi: AMREF.</w:t>
      </w:r>
    </w:p>
    <w:p w:rsidR="007710DE" w:rsidRPr="00870172" w:rsidRDefault="007710DE" w:rsidP="007710DE">
      <w:pPr>
        <w:spacing w:after="0" w:line="360" w:lineRule="auto"/>
        <w:rPr>
          <w:rFonts w:ascii="Times New Roman" w:eastAsia="Times New Roman" w:hAnsi="Times New Roman"/>
          <w:sz w:val="24"/>
          <w:szCs w:val="24"/>
        </w:rPr>
      </w:pPr>
    </w:p>
    <w:p w:rsidR="007710DE" w:rsidRDefault="007710DE" w:rsidP="007710DE">
      <w:pPr>
        <w:spacing w:line="240" w:lineRule="auto"/>
        <w:rPr>
          <w:rFonts w:ascii="Times New Roman" w:eastAsia="Times New Roman" w:hAnsi="Times New Roman"/>
          <w:bCs/>
          <w:sz w:val="24"/>
          <w:szCs w:val="24"/>
          <w:lang w:val="en-GB" w:eastAsia="en-GB"/>
        </w:rPr>
      </w:pPr>
    </w:p>
    <w:p w:rsidR="007710DE" w:rsidRDefault="007710DE" w:rsidP="007710DE">
      <w:pPr>
        <w:spacing w:after="0" w:line="240" w:lineRule="auto"/>
        <w:rPr>
          <w:rFonts w:ascii="Times New Roman" w:eastAsia="Times New Roman" w:hAnsi="Times New Roman"/>
          <w:sz w:val="24"/>
          <w:szCs w:val="24"/>
          <w:lang w:val="en-GB" w:eastAsia="en-GB"/>
        </w:rPr>
      </w:pPr>
      <w:r>
        <w:rPr>
          <w:rFonts w:ascii="Times New Roman" w:eastAsia="Times New Roman" w:hAnsi="Times New Roman"/>
          <w:b/>
          <w:sz w:val="24"/>
          <w:szCs w:val="24"/>
          <w:lang w:val="en-GB" w:eastAsia="en-GB"/>
        </w:rPr>
        <w:t>Prepared By:</w:t>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t xml:space="preserve">Name: </w:t>
      </w:r>
      <w:r>
        <w:rPr>
          <w:rFonts w:ascii="Times New Roman" w:eastAsia="Times New Roman" w:hAnsi="Times New Roman"/>
          <w:sz w:val="24"/>
          <w:szCs w:val="24"/>
          <w:lang w:val="en-GB" w:eastAsia="en-GB"/>
        </w:rPr>
        <w:tab/>
        <w:t>__________________________________</w:t>
      </w:r>
    </w:p>
    <w:p w:rsidR="007710DE" w:rsidRDefault="007710DE" w:rsidP="007710DE">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t>Signature: _______________________________</w:t>
      </w:r>
    </w:p>
    <w:p w:rsidR="007710DE" w:rsidRDefault="007710DE" w:rsidP="007710DE">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t>Date: ___________________________________</w:t>
      </w:r>
    </w:p>
    <w:p w:rsidR="007710DE" w:rsidRDefault="007710DE" w:rsidP="007710DE">
      <w:pPr>
        <w:spacing w:after="0" w:line="240" w:lineRule="auto"/>
        <w:rPr>
          <w:rFonts w:ascii="Times New Roman" w:eastAsia="Times New Roman" w:hAnsi="Times New Roman"/>
          <w:sz w:val="24"/>
          <w:szCs w:val="24"/>
          <w:lang w:val="en-GB" w:eastAsia="en-GB"/>
        </w:rPr>
      </w:pPr>
    </w:p>
    <w:p w:rsidR="007710DE" w:rsidRDefault="007710DE" w:rsidP="007710DE">
      <w:pPr>
        <w:spacing w:after="0" w:line="240" w:lineRule="auto"/>
        <w:rPr>
          <w:rFonts w:ascii="Times New Roman" w:eastAsia="Times New Roman" w:hAnsi="Times New Roman"/>
          <w:sz w:val="24"/>
          <w:szCs w:val="24"/>
          <w:lang w:val="en-GB" w:eastAsia="en-GB"/>
        </w:rPr>
      </w:pPr>
      <w:r>
        <w:rPr>
          <w:rFonts w:ascii="Times New Roman" w:eastAsia="Times New Roman" w:hAnsi="Times New Roman"/>
          <w:b/>
          <w:sz w:val="24"/>
          <w:szCs w:val="24"/>
          <w:lang w:val="en-GB" w:eastAsia="en-GB"/>
        </w:rPr>
        <w:t>Approved By:</w:t>
      </w:r>
      <w:r>
        <w:rPr>
          <w:rFonts w:ascii="Times New Roman" w:eastAsia="Times New Roman" w:hAnsi="Times New Roman"/>
          <w:sz w:val="24"/>
          <w:szCs w:val="24"/>
          <w:lang w:val="en-GB" w:eastAsia="en-GB"/>
        </w:rPr>
        <w:tab/>
        <w:t xml:space="preserve">Name: </w:t>
      </w:r>
      <w:r>
        <w:rPr>
          <w:rFonts w:ascii="Times New Roman" w:eastAsia="Times New Roman" w:hAnsi="Times New Roman"/>
          <w:sz w:val="24"/>
          <w:szCs w:val="24"/>
          <w:lang w:val="en-GB" w:eastAsia="en-GB"/>
        </w:rPr>
        <w:tab/>
        <w:t>__________________________________</w:t>
      </w:r>
    </w:p>
    <w:p w:rsidR="007710DE" w:rsidRDefault="007710DE" w:rsidP="007710DE">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t>Signature: _______________________________</w:t>
      </w:r>
    </w:p>
    <w:p w:rsidR="007710DE" w:rsidRPr="000F635C" w:rsidRDefault="007710DE" w:rsidP="007710DE">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t>Date: ___________________________________</w:t>
      </w:r>
    </w:p>
    <w:p w:rsidR="007710DE" w:rsidRDefault="007710DE" w:rsidP="007710DE"/>
    <w:p w:rsidR="007710DE" w:rsidRDefault="007710DE" w:rsidP="007710DE"/>
    <w:p w:rsidR="007710DE" w:rsidRDefault="007710DE">
      <w:r>
        <w:br w:type="page"/>
      </w:r>
    </w:p>
    <w:p w:rsidR="007710DE" w:rsidRPr="007710DE" w:rsidRDefault="007710DE" w:rsidP="00A9115E">
      <w:pPr>
        <w:numPr>
          <w:ilvl w:val="0"/>
          <w:numId w:val="31"/>
        </w:numPr>
        <w:spacing w:after="0" w:line="276" w:lineRule="auto"/>
        <w:contextualSpacing/>
        <w:rPr>
          <w:rFonts w:ascii="Times New Roman" w:eastAsia="Times New Roman" w:hAnsi="Times New Roman" w:cs="Times New Roman"/>
          <w:b/>
          <w:bCs/>
          <w:sz w:val="24"/>
          <w:szCs w:val="24"/>
          <w:lang w:val="en-GB" w:eastAsia="en-GB"/>
        </w:rPr>
      </w:pPr>
      <w:r w:rsidRPr="007710DE">
        <w:rPr>
          <w:rFonts w:ascii="Calibri" w:eastAsia="Calibri" w:hAnsi="Calibri" w:cs="Times New Roman"/>
          <w:noProof/>
        </w:rPr>
        <w:lastRenderedPageBreak/>
        <w:drawing>
          <wp:anchor distT="0" distB="0" distL="114300" distR="114300" simplePos="0" relativeHeight="251665408" behindDoc="0" locked="0" layoutInCell="1" allowOverlap="1">
            <wp:simplePos x="0" y="0"/>
            <wp:positionH relativeFrom="column">
              <wp:posOffset>2530475</wp:posOffset>
            </wp:positionH>
            <wp:positionV relativeFrom="paragraph">
              <wp:posOffset>0</wp:posOffset>
            </wp:positionV>
            <wp:extent cx="876300" cy="800100"/>
            <wp:effectExtent l="0" t="0" r="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10DE">
        <w:rPr>
          <w:rFonts w:ascii="Times New Roman" w:eastAsia="Times New Roman" w:hAnsi="Times New Roman" w:cs="Times New Roman"/>
          <w:b/>
          <w:bCs/>
          <w:sz w:val="24"/>
          <w:szCs w:val="24"/>
          <w:lang w:val="en-GB" w:eastAsia="en-GB"/>
        </w:rPr>
        <w:br w:type="textWrapping" w:clear="all"/>
      </w:r>
    </w:p>
    <w:p w:rsidR="007710DE" w:rsidRPr="007710DE" w:rsidRDefault="007710DE" w:rsidP="007710DE">
      <w:pPr>
        <w:spacing w:after="0" w:line="276" w:lineRule="auto"/>
        <w:jc w:val="center"/>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Kenya Medical Training College</w:t>
      </w:r>
    </w:p>
    <w:p w:rsidR="007710DE" w:rsidRPr="007710DE" w:rsidRDefault="007710DE" w:rsidP="007710DE">
      <w:pPr>
        <w:spacing w:after="0" w:line="276" w:lineRule="auto"/>
        <w:jc w:val="center"/>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Department of Clinical Medicine</w:t>
      </w:r>
    </w:p>
    <w:p w:rsidR="007710DE" w:rsidRPr="007710DE" w:rsidRDefault="007710DE" w:rsidP="007710DE">
      <w:pPr>
        <w:spacing w:after="0" w:line="276" w:lineRule="auto"/>
        <w:jc w:val="center"/>
        <w:rPr>
          <w:rFonts w:ascii="Times New Roman" w:eastAsia="Times New Roman" w:hAnsi="Times New Roman" w:cs="Times New Roman"/>
          <w:b/>
          <w:bCs/>
          <w:sz w:val="24"/>
          <w:szCs w:val="24"/>
          <w:lang w:val="en-GB" w:eastAsia="en-GB"/>
        </w:rPr>
      </w:pPr>
    </w:p>
    <w:p w:rsidR="007710DE" w:rsidRPr="007710DE" w:rsidRDefault="007710DE" w:rsidP="007710DE">
      <w:pPr>
        <w:spacing w:after="0" w:line="276" w:lineRule="auto"/>
        <w:jc w:val="center"/>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Course Outline</w:t>
      </w:r>
    </w:p>
    <w:p w:rsidR="007710DE" w:rsidRPr="007710DE" w:rsidRDefault="007710DE" w:rsidP="007710DE">
      <w:pPr>
        <w:spacing w:after="0" w:line="276" w:lineRule="auto"/>
        <w:jc w:val="center"/>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For</w:t>
      </w:r>
    </w:p>
    <w:p w:rsidR="007710DE" w:rsidRPr="007710DE" w:rsidRDefault="007710DE" w:rsidP="007710DE">
      <w:pPr>
        <w:spacing w:after="0" w:line="276" w:lineRule="auto"/>
        <w:jc w:val="center"/>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Diploma in Clinical Medicine &amp; Surgery</w:t>
      </w:r>
    </w:p>
    <w:p w:rsidR="007710DE" w:rsidRPr="007710DE" w:rsidRDefault="007710DE" w:rsidP="007710DE">
      <w:pPr>
        <w:spacing w:after="0" w:line="276" w:lineRule="auto"/>
        <w:jc w:val="center"/>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____________________________________________________</w:t>
      </w:r>
    </w:p>
    <w:p w:rsidR="007710DE" w:rsidRPr="007710DE" w:rsidRDefault="007710DE" w:rsidP="007710DE">
      <w:pPr>
        <w:spacing w:after="0" w:line="276" w:lineRule="auto"/>
        <w:jc w:val="center"/>
        <w:rPr>
          <w:rFonts w:ascii="Times New Roman" w:eastAsia="Times New Roman" w:hAnsi="Times New Roman" w:cs="Times New Roman"/>
          <w:b/>
          <w:bCs/>
          <w:sz w:val="24"/>
          <w:szCs w:val="24"/>
          <w:lang w:val="en-GB" w:eastAsia="en-GB"/>
        </w:rPr>
      </w:pPr>
    </w:p>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Lecturer’s Details</w:t>
      </w:r>
    </w:p>
    <w:tbl>
      <w:tblPr>
        <w:tblW w:w="0" w:type="auto"/>
        <w:tblBorders>
          <w:top w:val="single" w:sz="18" w:space="0" w:color="auto"/>
          <w:bottom w:val="single" w:sz="18" w:space="0" w:color="auto"/>
        </w:tblBorders>
        <w:tblLook w:val="04A0" w:firstRow="1" w:lastRow="0" w:firstColumn="1" w:lastColumn="0" w:noHBand="0" w:noVBand="1"/>
      </w:tblPr>
      <w:tblGrid>
        <w:gridCol w:w="2164"/>
        <w:gridCol w:w="7176"/>
      </w:tblGrid>
      <w:tr w:rsidR="007710DE" w:rsidRPr="007710DE" w:rsidTr="0067200F">
        <w:tc>
          <w:tcPr>
            <w:tcW w:w="2164" w:type="dxa"/>
            <w:tcBorders>
              <w:top w:val="single" w:sz="18" w:space="0" w:color="auto"/>
              <w:left w:val="nil"/>
              <w:bottom w:val="single" w:sz="18" w:space="0" w:color="auto"/>
              <w:right w:val="nil"/>
            </w:tcBorders>
            <w:shd w:val="clear" w:color="auto" w:fill="4F81BD"/>
            <w:hideMark/>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 xml:space="preserve">Name: </w:t>
            </w:r>
          </w:p>
        </w:tc>
        <w:tc>
          <w:tcPr>
            <w:tcW w:w="7176" w:type="dxa"/>
            <w:tcBorders>
              <w:top w:val="single" w:sz="18" w:space="0" w:color="auto"/>
              <w:left w:val="nil"/>
              <w:bottom w:val="single" w:sz="18" w:space="0" w:color="auto"/>
              <w:right w:val="nil"/>
            </w:tcBorders>
            <w:shd w:val="clear" w:color="auto" w:fill="4F81BD"/>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p>
        </w:tc>
      </w:tr>
      <w:tr w:rsidR="007710DE" w:rsidRPr="007710DE" w:rsidTr="0067200F">
        <w:tc>
          <w:tcPr>
            <w:tcW w:w="2164" w:type="dxa"/>
            <w:tcBorders>
              <w:top w:val="nil"/>
              <w:left w:val="nil"/>
              <w:bottom w:val="nil"/>
              <w:right w:val="nil"/>
            </w:tcBorders>
            <w:shd w:val="clear" w:color="auto" w:fill="4F81BD"/>
            <w:hideMark/>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Qualifications:</w:t>
            </w:r>
          </w:p>
        </w:tc>
        <w:tc>
          <w:tcPr>
            <w:tcW w:w="7176" w:type="dxa"/>
            <w:tcBorders>
              <w:top w:val="nil"/>
              <w:left w:val="nil"/>
              <w:bottom w:val="nil"/>
              <w:right w:val="nil"/>
            </w:tcBorders>
            <w:shd w:val="clear" w:color="auto" w:fill="D8D8D8"/>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p>
        </w:tc>
      </w:tr>
      <w:tr w:rsidR="007710DE" w:rsidRPr="007710DE" w:rsidTr="0067200F">
        <w:tc>
          <w:tcPr>
            <w:tcW w:w="2164" w:type="dxa"/>
            <w:tcBorders>
              <w:top w:val="nil"/>
              <w:left w:val="nil"/>
              <w:bottom w:val="nil"/>
              <w:right w:val="nil"/>
            </w:tcBorders>
            <w:shd w:val="clear" w:color="auto" w:fill="4F81BD"/>
            <w:hideMark/>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Phone Number:</w:t>
            </w:r>
          </w:p>
        </w:tc>
        <w:tc>
          <w:tcPr>
            <w:tcW w:w="7176" w:type="dxa"/>
            <w:tcBorders>
              <w:top w:val="nil"/>
              <w:left w:val="nil"/>
              <w:bottom w:val="nil"/>
              <w:right w:val="nil"/>
            </w:tcBorders>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p>
        </w:tc>
      </w:tr>
      <w:tr w:rsidR="007710DE" w:rsidRPr="007710DE" w:rsidTr="0067200F">
        <w:tc>
          <w:tcPr>
            <w:tcW w:w="2164" w:type="dxa"/>
            <w:tcBorders>
              <w:top w:val="nil"/>
              <w:left w:val="nil"/>
              <w:bottom w:val="nil"/>
              <w:right w:val="nil"/>
            </w:tcBorders>
            <w:shd w:val="clear" w:color="auto" w:fill="4F81BD"/>
            <w:hideMark/>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Email address:</w:t>
            </w:r>
          </w:p>
        </w:tc>
        <w:tc>
          <w:tcPr>
            <w:tcW w:w="7176" w:type="dxa"/>
            <w:tcBorders>
              <w:top w:val="nil"/>
              <w:left w:val="nil"/>
              <w:bottom w:val="nil"/>
              <w:right w:val="nil"/>
            </w:tcBorders>
            <w:shd w:val="clear" w:color="auto" w:fill="D8D8D8"/>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p>
        </w:tc>
      </w:tr>
      <w:tr w:rsidR="007710DE" w:rsidRPr="007710DE" w:rsidTr="0067200F">
        <w:tc>
          <w:tcPr>
            <w:tcW w:w="2164" w:type="dxa"/>
            <w:tcBorders>
              <w:top w:val="nil"/>
              <w:left w:val="nil"/>
              <w:bottom w:val="nil"/>
              <w:right w:val="nil"/>
            </w:tcBorders>
            <w:shd w:val="clear" w:color="auto" w:fill="4F81BD"/>
            <w:hideMark/>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Signature:</w:t>
            </w:r>
          </w:p>
        </w:tc>
        <w:tc>
          <w:tcPr>
            <w:tcW w:w="7176" w:type="dxa"/>
            <w:tcBorders>
              <w:top w:val="nil"/>
              <w:left w:val="nil"/>
              <w:bottom w:val="nil"/>
              <w:right w:val="nil"/>
            </w:tcBorders>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p>
        </w:tc>
      </w:tr>
      <w:tr w:rsidR="007710DE" w:rsidRPr="007710DE" w:rsidTr="0067200F">
        <w:tc>
          <w:tcPr>
            <w:tcW w:w="2164" w:type="dxa"/>
            <w:tcBorders>
              <w:top w:val="nil"/>
              <w:left w:val="nil"/>
              <w:bottom w:val="single" w:sz="18" w:space="0" w:color="auto"/>
              <w:right w:val="nil"/>
            </w:tcBorders>
            <w:shd w:val="clear" w:color="auto" w:fill="4F81BD"/>
            <w:hideMark/>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 xml:space="preserve">Date: </w:t>
            </w:r>
          </w:p>
        </w:tc>
        <w:tc>
          <w:tcPr>
            <w:tcW w:w="7176" w:type="dxa"/>
            <w:tcBorders>
              <w:top w:val="nil"/>
              <w:left w:val="nil"/>
              <w:bottom w:val="single" w:sz="18" w:space="0" w:color="auto"/>
              <w:right w:val="nil"/>
            </w:tcBorders>
            <w:shd w:val="clear" w:color="auto" w:fill="D8D8D8"/>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p>
        </w:tc>
      </w:tr>
    </w:tbl>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p>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p>
    <w:p w:rsidR="007710DE" w:rsidRPr="00567450" w:rsidRDefault="007710DE" w:rsidP="00567450">
      <w:pPr>
        <w:pStyle w:val="Heading1"/>
        <w:rPr>
          <w:rFonts w:ascii="Times New Roman" w:eastAsia="Calibri" w:hAnsi="Times New Roman" w:cs="Times New Roman"/>
          <w:sz w:val="28"/>
          <w:szCs w:val="28"/>
        </w:rPr>
      </w:pPr>
      <w:bookmarkStart w:id="48" w:name="_Toc24903017"/>
      <w:r w:rsidRPr="00567450">
        <w:rPr>
          <w:rFonts w:ascii="Times New Roman" w:eastAsia="Times New Roman" w:hAnsi="Times New Roman" w:cs="Times New Roman"/>
          <w:sz w:val="28"/>
          <w:szCs w:val="28"/>
          <w:lang w:val="en-GB" w:eastAsia="en-GB"/>
        </w:rPr>
        <w:t xml:space="preserve">Course Outline for </w:t>
      </w:r>
      <w:r w:rsidRPr="00567450">
        <w:rPr>
          <w:rFonts w:ascii="Times New Roman" w:eastAsia="Calibri" w:hAnsi="Times New Roman" w:cs="Times New Roman"/>
          <w:sz w:val="28"/>
          <w:szCs w:val="28"/>
        </w:rPr>
        <w:t>Surgery II</w:t>
      </w:r>
      <w:bookmarkEnd w:id="48"/>
    </w:p>
    <w:p w:rsidR="007710DE" w:rsidRPr="007710DE" w:rsidRDefault="007710DE" w:rsidP="007710DE">
      <w:pPr>
        <w:spacing w:after="0" w:line="240" w:lineRule="auto"/>
        <w:jc w:val="center"/>
        <w:rPr>
          <w:rFonts w:ascii="Times New Roman" w:eastAsia="Times New Roman" w:hAnsi="Times New Roman" w:cs="Times New Roman"/>
          <w:b/>
          <w:bCs/>
          <w:sz w:val="24"/>
          <w:szCs w:val="24"/>
          <w:lang w:val="en-GB" w:eastAsia="en-GB"/>
        </w:rPr>
      </w:pPr>
    </w:p>
    <w:p w:rsidR="007710DE" w:rsidRPr="007710DE" w:rsidRDefault="007710DE" w:rsidP="007710DE">
      <w:pPr>
        <w:spacing w:after="0" w:line="240" w:lineRule="auto"/>
        <w:rPr>
          <w:rFonts w:ascii="Times New Roman" w:eastAsia="Calibri" w:hAnsi="Times New Roman" w:cs="Times New Roman"/>
          <w:b/>
          <w:sz w:val="24"/>
          <w:szCs w:val="24"/>
        </w:rPr>
      </w:pPr>
      <w:r w:rsidRPr="007710DE">
        <w:rPr>
          <w:rFonts w:ascii="Times New Roman" w:eastAsia="Times New Roman" w:hAnsi="Times New Roman" w:cs="Times New Roman"/>
          <w:b/>
          <w:bCs/>
          <w:sz w:val="24"/>
          <w:szCs w:val="24"/>
          <w:lang w:val="en-GB" w:eastAsia="en-GB"/>
        </w:rPr>
        <w:t>Code:</w:t>
      </w:r>
      <w:r w:rsidRPr="007710DE">
        <w:rPr>
          <w:rFonts w:ascii="Times New Roman" w:eastAsia="Times New Roman" w:hAnsi="Times New Roman" w:cs="Times New Roman"/>
          <w:sz w:val="24"/>
          <w:szCs w:val="24"/>
          <w:lang w:val="en-GB" w:eastAsia="en-GB"/>
        </w:rPr>
        <w:tab/>
        <w:t>Sur226</w:t>
      </w:r>
      <w:r w:rsidRPr="007710DE">
        <w:rPr>
          <w:rFonts w:ascii="Times New Roman" w:eastAsia="Times New Roman" w:hAnsi="Times New Roman" w:cs="Times New Roman"/>
          <w:sz w:val="24"/>
          <w:szCs w:val="24"/>
          <w:lang w:val="en-GB" w:eastAsia="en-GB"/>
        </w:rPr>
        <w:tab/>
      </w:r>
    </w:p>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r w:rsidRPr="007710DE">
        <w:rPr>
          <w:rFonts w:ascii="Times New Roman" w:eastAsia="Times New Roman" w:hAnsi="Times New Roman" w:cs="Times New Roman"/>
          <w:b/>
          <w:bCs/>
          <w:sz w:val="24"/>
          <w:szCs w:val="24"/>
          <w:lang w:val="en-GB" w:eastAsia="en-GB"/>
        </w:rPr>
        <w:t>Hours: 60</w:t>
      </w:r>
      <w:r w:rsidRPr="007710DE">
        <w:rPr>
          <w:rFonts w:ascii="Times New Roman" w:eastAsia="Times New Roman" w:hAnsi="Times New Roman" w:cs="Times New Roman"/>
          <w:b/>
          <w:bCs/>
          <w:sz w:val="24"/>
          <w:szCs w:val="24"/>
          <w:lang w:val="en-GB" w:eastAsia="en-GB"/>
        </w:rPr>
        <w:tab/>
      </w:r>
    </w:p>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r w:rsidRPr="007710DE">
        <w:rPr>
          <w:rFonts w:ascii="Times New Roman" w:eastAsia="Times New Roman" w:hAnsi="Times New Roman" w:cs="Times New Roman"/>
          <w:b/>
          <w:bCs/>
          <w:sz w:val="24"/>
          <w:szCs w:val="24"/>
          <w:lang w:val="en-GB" w:eastAsia="en-GB"/>
        </w:rPr>
        <w:t>Credit:  6</w:t>
      </w:r>
      <w:r w:rsidRPr="007710DE">
        <w:rPr>
          <w:rFonts w:ascii="Times New Roman" w:eastAsia="Times New Roman" w:hAnsi="Times New Roman" w:cs="Times New Roman"/>
          <w:b/>
          <w:bCs/>
          <w:sz w:val="24"/>
          <w:szCs w:val="24"/>
          <w:lang w:val="en-GB" w:eastAsia="en-GB"/>
        </w:rPr>
        <w:tab/>
      </w:r>
    </w:p>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p w:rsidR="007710DE" w:rsidRPr="007710DE" w:rsidRDefault="007710DE" w:rsidP="007710DE">
      <w:pPr>
        <w:spacing w:after="0" w:line="360" w:lineRule="auto"/>
        <w:jc w:val="both"/>
        <w:rPr>
          <w:rFonts w:ascii="Times New Roman" w:eastAsia="Times New Roman" w:hAnsi="Times New Roman" w:cs="Times New Roman"/>
          <w:b/>
          <w:sz w:val="24"/>
          <w:szCs w:val="24"/>
        </w:rPr>
      </w:pPr>
      <w:r w:rsidRPr="007710DE">
        <w:rPr>
          <w:rFonts w:ascii="Times New Roman" w:eastAsia="Times New Roman" w:hAnsi="Times New Roman" w:cs="Times New Roman"/>
          <w:b/>
          <w:sz w:val="24"/>
          <w:szCs w:val="24"/>
        </w:rPr>
        <w:t>Module Competence</w:t>
      </w:r>
    </w:p>
    <w:p w:rsidR="007710DE" w:rsidRPr="007710DE" w:rsidRDefault="007710DE" w:rsidP="007710DE">
      <w:pPr>
        <w:spacing w:after="200" w:line="360" w:lineRule="auto"/>
        <w:jc w:val="both"/>
        <w:rPr>
          <w:rFonts w:ascii="Times New Roman" w:eastAsia="Times New Roman" w:hAnsi="Times New Roman" w:cs="Times New Roman"/>
          <w:sz w:val="24"/>
          <w:szCs w:val="24"/>
        </w:rPr>
      </w:pPr>
      <w:r w:rsidRPr="007710DE">
        <w:rPr>
          <w:rFonts w:ascii="Times New Roman" w:eastAsia="Times New Roman" w:hAnsi="Times New Roman" w:cs="Times New Roman"/>
          <w:color w:val="000000"/>
          <w:sz w:val="24"/>
          <w:szCs w:val="24"/>
        </w:rPr>
        <w:t xml:space="preserve">This module is designed to enable the learner acquire the appropriate knowledge and </w:t>
      </w:r>
      <w:proofErr w:type="gramStart"/>
      <w:r w:rsidRPr="007710DE">
        <w:rPr>
          <w:rFonts w:ascii="Times New Roman" w:eastAsia="Times New Roman" w:hAnsi="Times New Roman" w:cs="Times New Roman"/>
          <w:color w:val="000000"/>
          <w:sz w:val="24"/>
          <w:szCs w:val="24"/>
        </w:rPr>
        <w:t xml:space="preserve">skills  </w:t>
      </w:r>
      <w:proofErr w:type="spellStart"/>
      <w:r w:rsidRPr="007710DE">
        <w:rPr>
          <w:rFonts w:ascii="Times New Roman" w:eastAsia="Times New Roman" w:hAnsi="Times New Roman" w:cs="Times New Roman"/>
          <w:color w:val="000000"/>
          <w:sz w:val="24"/>
          <w:szCs w:val="24"/>
        </w:rPr>
        <w:t>in</w:t>
      </w:r>
      <w:r w:rsidRPr="007710DE">
        <w:rPr>
          <w:rFonts w:ascii="Times New Roman" w:eastAsia="Times New Roman" w:hAnsi="Times New Roman" w:cs="Times New Roman"/>
          <w:sz w:val="24"/>
          <w:szCs w:val="24"/>
        </w:rPr>
        <w:t>diagnosing</w:t>
      </w:r>
      <w:proofErr w:type="spellEnd"/>
      <w:proofErr w:type="gramEnd"/>
      <w:r w:rsidRPr="007710DE">
        <w:rPr>
          <w:rFonts w:ascii="Times New Roman" w:eastAsia="Times New Roman" w:hAnsi="Times New Roman" w:cs="Times New Roman"/>
          <w:sz w:val="24"/>
          <w:szCs w:val="24"/>
        </w:rPr>
        <w:t xml:space="preserve"> and managing  patients </w:t>
      </w:r>
      <w:r w:rsidRPr="007710DE">
        <w:rPr>
          <w:rFonts w:ascii="Times New Roman" w:eastAsia="Times New Roman" w:hAnsi="Times New Roman" w:cs="Times New Roman"/>
          <w:sz w:val="24"/>
          <w:szCs w:val="24"/>
          <w:lang w:val="en-GB"/>
        </w:rPr>
        <w:t>with surgical and orthopaedic disorders/conditions.</w:t>
      </w:r>
    </w:p>
    <w:p w:rsidR="007710DE" w:rsidRPr="007710DE" w:rsidRDefault="007710DE" w:rsidP="007710DE">
      <w:pPr>
        <w:spacing w:after="0" w:line="360" w:lineRule="auto"/>
        <w:jc w:val="both"/>
        <w:rPr>
          <w:rFonts w:ascii="Times New Roman" w:eastAsia="Arial Unicode MS" w:hAnsi="Times New Roman" w:cs="Times New Roman"/>
          <w:b/>
          <w:sz w:val="24"/>
          <w:szCs w:val="24"/>
          <w:lang w:val="en-GB"/>
        </w:rPr>
      </w:pPr>
      <w:r w:rsidRPr="007710DE">
        <w:rPr>
          <w:rFonts w:ascii="Times New Roman" w:eastAsia="Times New Roman" w:hAnsi="Times New Roman" w:cs="Times New Roman"/>
          <w:b/>
          <w:sz w:val="24"/>
          <w:szCs w:val="24"/>
        </w:rPr>
        <w:t>Module Outcomes</w:t>
      </w:r>
    </w:p>
    <w:p w:rsidR="007710DE" w:rsidRPr="007710DE" w:rsidRDefault="007710DE" w:rsidP="007710DE">
      <w:pPr>
        <w:spacing w:after="200" w:line="276" w:lineRule="auto"/>
        <w:jc w:val="both"/>
        <w:rPr>
          <w:rFonts w:ascii="Times New Roman" w:eastAsia="Times New Roman" w:hAnsi="Times New Roman" w:cs="Times New Roman"/>
          <w:sz w:val="24"/>
          <w:szCs w:val="24"/>
          <w:lang w:val="en-GB"/>
        </w:rPr>
      </w:pPr>
      <w:r w:rsidRPr="007710DE">
        <w:rPr>
          <w:rFonts w:ascii="Times New Roman" w:eastAsia="Times New Roman" w:hAnsi="Times New Roman" w:cs="Times New Roman"/>
          <w:sz w:val="24"/>
          <w:szCs w:val="24"/>
          <w:lang w:val="en-GB"/>
        </w:rPr>
        <w:t>By the end of this module, the learner should;</w:t>
      </w:r>
    </w:p>
    <w:p w:rsidR="007710DE" w:rsidRPr="007710DE" w:rsidRDefault="007710DE" w:rsidP="00A9115E">
      <w:pPr>
        <w:numPr>
          <w:ilvl w:val="0"/>
          <w:numId w:val="30"/>
        </w:numPr>
        <w:spacing w:before="120" w:after="0" w:line="360" w:lineRule="auto"/>
        <w:contextualSpacing/>
        <w:jc w:val="both"/>
        <w:rPr>
          <w:rFonts w:ascii="Times New Roman" w:eastAsia="Times New Roman" w:hAnsi="Times New Roman" w:cs="Times New Roman"/>
          <w:sz w:val="24"/>
          <w:szCs w:val="24"/>
        </w:rPr>
      </w:pPr>
      <w:proofErr w:type="spellStart"/>
      <w:proofErr w:type="gramStart"/>
      <w:r w:rsidRPr="007710DE">
        <w:rPr>
          <w:rFonts w:ascii="Times New Roman" w:eastAsia="Times New Roman" w:hAnsi="Times New Roman" w:cs="Times New Roman"/>
          <w:sz w:val="24"/>
          <w:szCs w:val="24"/>
        </w:rPr>
        <w:t>diagnos</w:t>
      </w:r>
      <w:proofErr w:type="spellEnd"/>
      <w:proofErr w:type="gramEnd"/>
      <w:r w:rsidRPr="007710DE">
        <w:rPr>
          <w:rFonts w:ascii="Times New Roman" w:eastAsia="Times New Roman" w:hAnsi="Times New Roman" w:cs="Times New Roman"/>
          <w:sz w:val="24"/>
          <w:szCs w:val="24"/>
        </w:rPr>
        <w:t xml:space="preserve"> and manage  gastrointestinal tract and abdominal conditions.</w:t>
      </w:r>
    </w:p>
    <w:p w:rsidR="007710DE" w:rsidRPr="007710DE" w:rsidRDefault="007710DE" w:rsidP="00A9115E">
      <w:pPr>
        <w:numPr>
          <w:ilvl w:val="0"/>
          <w:numId w:val="30"/>
        </w:numPr>
        <w:spacing w:before="120" w:after="0" w:line="360" w:lineRule="auto"/>
        <w:contextualSpacing/>
        <w:jc w:val="both"/>
        <w:rPr>
          <w:rFonts w:ascii="Times New Roman" w:eastAsia="Times New Roman" w:hAnsi="Times New Roman" w:cs="Times New Roman"/>
          <w:sz w:val="24"/>
          <w:szCs w:val="24"/>
        </w:rPr>
      </w:pPr>
      <w:r w:rsidRPr="007710DE">
        <w:rPr>
          <w:rFonts w:ascii="Times New Roman" w:eastAsia="Times New Roman" w:hAnsi="Times New Roman" w:cs="Times New Roman"/>
          <w:sz w:val="24"/>
          <w:szCs w:val="24"/>
        </w:rPr>
        <w:t>Manage Orthopaedic conditions</w:t>
      </w:r>
    </w:p>
    <w:p w:rsidR="007710DE" w:rsidRPr="007710DE" w:rsidRDefault="007710DE" w:rsidP="00A9115E">
      <w:pPr>
        <w:numPr>
          <w:ilvl w:val="0"/>
          <w:numId w:val="30"/>
        </w:numPr>
        <w:spacing w:before="120" w:after="0" w:line="360" w:lineRule="auto"/>
        <w:contextualSpacing/>
        <w:jc w:val="both"/>
        <w:rPr>
          <w:rFonts w:ascii="Times New Roman" w:eastAsia="Times New Roman" w:hAnsi="Times New Roman" w:cs="Times New Roman"/>
          <w:sz w:val="24"/>
          <w:szCs w:val="24"/>
        </w:rPr>
      </w:pPr>
      <w:r w:rsidRPr="007710DE">
        <w:rPr>
          <w:rFonts w:ascii="Times New Roman" w:eastAsia="Times New Roman" w:hAnsi="Times New Roman" w:cs="Times New Roman"/>
          <w:sz w:val="24"/>
          <w:szCs w:val="24"/>
        </w:rPr>
        <w:t>Manage injuries of upper and lower limb</w:t>
      </w:r>
    </w:p>
    <w:p w:rsidR="007710DE" w:rsidRPr="007710DE" w:rsidRDefault="007710DE" w:rsidP="00A9115E">
      <w:pPr>
        <w:numPr>
          <w:ilvl w:val="0"/>
          <w:numId w:val="30"/>
        </w:numPr>
        <w:spacing w:before="120" w:after="0" w:line="360" w:lineRule="auto"/>
        <w:contextualSpacing/>
        <w:jc w:val="both"/>
        <w:rPr>
          <w:rFonts w:ascii="Times New Roman" w:eastAsia="Times New Roman" w:hAnsi="Times New Roman" w:cs="Times New Roman"/>
          <w:sz w:val="24"/>
          <w:szCs w:val="24"/>
        </w:rPr>
      </w:pPr>
      <w:r w:rsidRPr="007710DE">
        <w:rPr>
          <w:rFonts w:ascii="Times New Roman" w:eastAsia="Times New Roman" w:hAnsi="Times New Roman" w:cs="Times New Roman"/>
          <w:sz w:val="24"/>
          <w:szCs w:val="24"/>
        </w:rPr>
        <w:t>Perform minor surgical procedures</w:t>
      </w:r>
    </w:p>
    <w:p w:rsidR="007710DE" w:rsidRPr="007710DE" w:rsidRDefault="007710DE" w:rsidP="007710DE">
      <w:pPr>
        <w:spacing w:after="0" w:line="240" w:lineRule="auto"/>
        <w:rPr>
          <w:rFonts w:ascii="Times New Roman" w:eastAsia="Times New Roman" w:hAnsi="Times New Roman" w:cs="Times New Roman"/>
          <w:b/>
          <w:sz w:val="24"/>
          <w:szCs w:val="24"/>
          <w:lang w:val="en-GB" w:eastAsia="en-GB"/>
        </w:rPr>
      </w:pPr>
      <w:r w:rsidRPr="007710DE">
        <w:rPr>
          <w:rFonts w:ascii="Times New Roman" w:eastAsia="Times New Roman" w:hAnsi="Times New Roman" w:cs="Times New Roman"/>
          <w:b/>
          <w:sz w:val="24"/>
          <w:szCs w:val="24"/>
          <w:lang w:val="en-GB" w:eastAsia="en-GB"/>
        </w:rPr>
        <w:lastRenderedPageBreak/>
        <w:t>Content Delivery</w:t>
      </w:r>
      <w:r w:rsidRPr="007710DE">
        <w:rPr>
          <w:rFonts w:ascii="Times New Roman" w:eastAsia="Times New Roman" w:hAnsi="Times New Roman" w:cs="Times New Roman"/>
          <w:b/>
          <w:sz w:val="24"/>
          <w:szCs w:val="24"/>
          <w:lang w:val="en-GB" w:eastAsia="en-GB"/>
        </w:rPr>
        <w:tab/>
      </w:r>
    </w:p>
    <w:tbl>
      <w:tblPr>
        <w:tblW w:w="0" w:type="auto"/>
        <w:tblBorders>
          <w:top w:val="single" w:sz="18" w:space="0" w:color="auto"/>
          <w:bottom w:val="single" w:sz="18" w:space="0" w:color="auto"/>
        </w:tblBorders>
        <w:tblLook w:val="04A0" w:firstRow="1" w:lastRow="0" w:firstColumn="1" w:lastColumn="0" w:noHBand="0" w:noVBand="1"/>
      </w:tblPr>
      <w:tblGrid>
        <w:gridCol w:w="1437"/>
        <w:gridCol w:w="2204"/>
        <w:gridCol w:w="2195"/>
        <w:gridCol w:w="3524"/>
      </w:tblGrid>
      <w:tr w:rsidR="007710DE" w:rsidRPr="007710DE" w:rsidTr="0067200F">
        <w:tc>
          <w:tcPr>
            <w:tcW w:w="1437" w:type="dxa"/>
            <w:vMerge w:val="restart"/>
            <w:tcBorders>
              <w:top w:val="single" w:sz="18" w:space="0" w:color="auto"/>
              <w:left w:val="nil"/>
              <w:bottom w:val="nil"/>
              <w:right w:val="nil"/>
            </w:tcBorders>
            <w:shd w:val="clear" w:color="auto" w:fill="4F81BD"/>
            <w:hideMark/>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 xml:space="preserve">Unit </w:t>
            </w:r>
          </w:p>
        </w:tc>
      </w:tr>
      <w:tr w:rsidR="007710DE" w:rsidRPr="007710DE" w:rsidTr="0067200F">
        <w:tc>
          <w:tcPr>
            <w:tcW w:w="0" w:type="auto"/>
            <w:vMerge/>
            <w:tcBorders>
              <w:top w:val="single" w:sz="18" w:space="0" w:color="auto"/>
              <w:left w:val="nil"/>
              <w:bottom w:val="nil"/>
              <w:right w:val="nil"/>
            </w:tcBorders>
            <w:shd w:val="clear" w:color="auto" w:fill="4F81BD"/>
            <w:vAlign w:val="center"/>
            <w:hideMark/>
          </w:tcPr>
          <w:p w:rsidR="007710DE" w:rsidRPr="007710DE" w:rsidRDefault="007710DE" w:rsidP="007710DE">
            <w:pPr>
              <w:spacing w:after="0" w:line="240" w:lineRule="auto"/>
              <w:rPr>
                <w:rFonts w:ascii="Times New Roman" w:eastAsia="Times New Roman" w:hAnsi="Times New Roman" w:cs="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p>
        </w:tc>
      </w:tr>
      <w:tr w:rsidR="007710DE" w:rsidRPr="007710DE" w:rsidTr="0067200F">
        <w:tc>
          <w:tcPr>
            <w:tcW w:w="1437" w:type="dxa"/>
            <w:tcBorders>
              <w:top w:val="nil"/>
              <w:left w:val="nil"/>
              <w:bottom w:val="nil"/>
              <w:right w:val="nil"/>
            </w:tcBorders>
            <w:shd w:val="clear" w:color="auto" w:fill="4F81BD"/>
            <w:hideMark/>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Week 1:</w:t>
            </w:r>
          </w:p>
        </w:tc>
        <w:tc>
          <w:tcPr>
            <w:tcW w:w="2204" w:type="dxa"/>
            <w:tcBorders>
              <w:top w:val="nil"/>
              <w:left w:val="nil"/>
              <w:bottom w:val="nil"/>
              <w:right w:val="nil"/>
            </w:tcBorders>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7710DE" w:rsidRPr="007710DE" w:rsidRDefault="007710DE" w:rsidP="007710DE">
            <w:pPr>
              <w:spacing w:after="0" w:line="240" w:lineRule="auto"/>
              <w:rPr>
                <w:rFonts w:ascii="Times New Roman" w:eastAsia="Times New Roman" w:hAnsi="Times New Roman" w:cs="Times New Roman"/>
                <w:sz w:val="24"/>
                <w:szCs w:val="24"/>
                <w:lang w:val="en-GB" w:eastAsia="en-GB"/>
              </w:rPr>
            </w:pPr>
            <w:r w:rsidRPr="007710DE">
              <w:rPr>
                <w:rFonts w:ascii="Times New Roman" w:eastAsia="Times New Roman" w:hAnsi="Times New Roman" w:cs="Times New Roman"/>
                <w:sz w:val="24"/>
                <w:szCs w:val="24"/>
                <w:lang w:val="en-GB" w:eastAsia="en-GB"/>
              </w:rPr>
              <w:t>Gastro-intestinal tract</w:t>
            </w:r>
          </w:p>
        </w:tc>
      </w:tr>
      <w:tr w:rsidR="007710DE" w:rsidRPr="007710DE" w:rsidTr="0067200F">
        <w:tc>
          <w:tcPr>
            <w:tcW w:w="1437" w:type="dxa"/>
            <w:tcBorders>
              <w:top w:val="nil"/>
              <w:left w:val="nil"/>
              <w:bottom w:val="nil"/>
              <w:right w:val="nil"/>
            </w:tcBorders>
            <w:shd w:val="clear" w:color="auto" w:fill="4F81BD"/>
            <w:hideMark/>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Week 2:</w:t>
            </w:r>
          </w:p>
        </w:tc>
        <w:tc>
          <w:tcPr>
            <w:tcW w:w="2204" w:type="dxa"/>
            <w:tcBorders>
              <w:top w:val="nil"/>
              <w:left w:val="nil"/>
              <w:bottom w:val="nil"/>
              <w:right w:val="nil"/>
            </w:tcBorders>
            <w:shd w:val="clear" w:color="auto" w:fill="D8D8D8"/>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r w:rsidRPr="007710DE">
              <w:rPr>
                <w:rFonts w:ascii="Times New Roman" w:eastAsia="Times New Roman" w:hAnsi="Times New Roman" w:cs="Times New Roman"/>
                <w:sz w:val="24"/>
                <w:szCs w:val="24"/>
                <w:lang w:val="en-GB" w:eastAsia="en-GB"/>
              </w:rPr>
              <w:t>Gastro-intestinal tract</w:t>
            </w:r>
          </w:p>
        </w:tc>
      </w:tr>
      <w:tr w:rsidR="007710DE" w:rsidRPr="007710DE" w:rsidTr="0067200F">
        <w:tc>
          <w:tcPr>
            <w:tcW w:w="1437" w:type="dxa"/>
            <w:tcBorders>
              <w:top w:val="nil"/>
              <w:left w:val="nil"/>
              <w:bottom w:val="nil"/>
              <w:right w:val="nil"/>
            </w:tcBorders>
            <w:shd w:val="clear" w:color="auto" w:fill="4F81BD"/>
            <w:hideMark/>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Week 3</w:t>
            </w:r>
          </w:p>
        </w:tc>
        <w:tc>
          <w:tcPr>
            <w:tcW w:w="2204" w:type="dxa"/>
            <w:tcBorders>
              <w:top w:val="nil"/>
              <w:left w:val="nil"/>
              <w:bottom w:val="nil"/>
              <w:right w:val="nil"/>
            </w:tcBorders>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7710DE" w:rsidRPr="007710DE" w:rsidRDefault="007710DE" w:rsidP="007710DE">
            <w:pPr>
              <w:spacing w:after="0" w:line="240" w:lineRule="auto"/>
              <w:rPr>
                <w:rFonts w:ascii="Times New Roman" w:eastAsia="Times New Roman" w:hAnsi="Times New Roman" w:cs="Times New Roman"/>
                <w:sz w:val="24"/>
                <w:szCs w:val="24"/>
                <w:lang w:val="en-GB" w:eastAsia="en-GB"/>
              </w:rPr>
            </w:pPr>
            <w:r w:rsidRPr="007710DE">
              <w:rPr>
                <w:rFonts w:ascii="Times New Roman" w:eastAsia="Times New Roman" w:hAnsi="Times New Roman" w:cs="Times New Roman"/>
                <w:sz w:val="24"/>
                <w:szCs w:val="24"/>
                <w:lang w:val="en-GB" w:eastAsia="en-GB"/>
              </w:rPr>
              <w:t>Gastro-intestinal tract</w:t>
            </w:r>
          </w:p>
        </w:tc>
      </w:tr>
      <w:tr w:rsidR="007710DE" w:rsidRPr="007710DE" w:rsidTr="0067200F">
        <w:tc>
          <w:tcPr>
            <w:tcW w:w="1437" w:type="dxa"/>
            <w:tcBorders>
              <w:top w:val="nil"/>
              <w:left w:val="nil"/>
              <w:bottom w:val="nil"/>
              <w:right w:val="nil"/>
            </w:tcBorders>
            <w:shd w:val="clear" w:color="auto" w:fill="4F81BD"/>
            <w:hideMark/>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Week 4</w:t>
            </w:r>
          </w:p>
        </w:tc>
        <w:tc>
          <w:tcPr>
            <w:tcW w:w="2204" w:type="dxa"/>
            <w:tcBorders>
              <w:top w:val="nil"/>
              <w:left w:val="nil"/>
              <w:bottom w:val="nil"/>
              <w:right w:val="nil"/>
            </w:tcBorders>
            <w:shd w:val="clear" w:color="auto" w:fill="D8D8D8"/>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7710DE" w:rsidRPr="007710DE" w:rsidRDefault="007710DE" w:rsidP="007710DE">
            <w:pPr>
              <w:spacing w:after="0" w:line="240" w:lineRule="auto"/>
              <w:rPr>
                <w:rFonts w:ascii="Times New Roman" w:eastAsia="Times New Roman" w:hAnsi="Times New Roman" w:cs="Times New Roman"/>
                <w:sz w:val="24"/>
                <w:szCs w:val="24"/>
                <w:lang w:val="en-GB" w:eastAsia="en-GB"/>
              </w:rPr>
            </w:pPr>
            <w:r w:rsidRPr="007710DE">
              <w:rPr>
                <w:rFonts w:ascii="Times New Roman" w:eastAsia="Times New Roman" w:hAnsi="Times New Roman" w:cs="Times New Roman"/>
                <w:sz w:val="24"/>
                <w:szCs w:val="24"/>
                <w:lang w:val="en-GB" w:eastAsia="en-GB"/>
              </w:rPr>
              <w:t>Gastro-intestinal tract</w:t>
            </w:r>
          </w:p>
        </w:tc>
      </w:tr>
      <w:tr w:rsidR="007710DE" w:rsidRPr="007710DE" w:rsidTr="0067200F">
        <w:tc>
          <w:tcPr>
            <w:tcW w:w="1437" w:type="dxa"/>
            <w:tcBorders>
              <w:top w:val="nil"/>
              <w:left w:val="nil"/>
              <w:bottom w:val="nil"/>
              <w:right w:val="nil"/>
            </w:tcBorders>
            <w:shd w:val="clear" w:color="auto" w:fill="4F81BD"/>
            <w:hideMark/>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Week 5:</w:t>
            </w:r>
          </w:p>
        </w:tc>
        <w:tc>
          <w:tcPr>
            <w:tcW w:w="2204" w:type="dxa"/>
            <w:tcBorders>
              <w:top w:val="nil"/>
              <w:left w:val="nil"/>
              <w:bottom w:val="nil"/>
              <w:right w:val="nil"/>
            </w:tcBorders>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7710DE" w:rsidRPr="007710DE" w:rsidRDefault="007710DE" w:rsidP="007710DE">
            <w:pPr>
              <w:spacing w:after="0" w:line="240" w:lineRule="auto"/>
              <w:rPr>
                <w:rFonts w:ascii="Times New Roman" w:eastAsia="Calibri" w:hAnsi="Times New Roman" w:cs="Times New Roman"/>
                <w:sz w:val="24"/>
                <w:szCs w:val="24"/>
              </w:rPr>
            </w:pPr>
            <w:proofErr w:type="spellStart"/>
            <w:r w:rsidRPr="007710DE">
              <w:rPr>
                <w:rFonts w:ascii="Times New Roman" w:eastAsia="Calibri" w:hAnsi="Times New Roman" w:cs="Times New Roman"/>
                <w:sz w:val="24"/>
                <w:szCs w:val="24"/>
              </w:rPr>
              <w:t>Orthopaedics</w:t>
            </w:r>
            <w:proofErr w:type="spellEnd"/>
            <w:r w:rsidRPr="007710DE">
              <w:rPr>
                <w:rFonts w:ascii="Times New Roman" w:eastAsia="Calibri" w:hAnsi="Times New Roman" w:cs="Times New Roman"/>
                <w:sz w:val="24"/>
                <w:szCs w:val="24"/>
              </w:rPr>
              <w:t>.</w:t>
            </w:r>
          </w:p>
        </w:tc>
      </w:tr>
      <w:tr w:rsidR="007710DE" w:rsidRPr="007710DE" w:rsidTr="0067200F">
        <w:tc>
          <w:tcPr>
            <w:tcW w:w="1437" w:type="dxa"/>
            <w:tcBorders>
              <w:top w:val="nil"/>
              <w:left w:val="nil"/>
              <w:bottom w:val="nil"/>
              <w:right w:val="nil"/>
            </w:tcBorders>
            <w:shd w:val="clear" w:color="auto" w:fill="4F81BD"/>
            <w:hideMark/>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Week 6:</w:t>
            </w:r>
          </w:p>
        </w:tc>
        <w:tc>
          <w:tcPr>
            <w:tcW w:w="2204" w:type="dxa"/>
            <w:tcBorders>
              <w:top w:val="nil"/>
              <w:left w:val="nil"/>
              <w:bottom w:val="nil"/>
              <w:right w:val="nil"/>
            </w:tcBorders>
            <w:shd w:val="clear" w:color="auto" w:fill="D8D8D8"/>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7710DE" w:rsidRPr="007710DE" w:rsidRDefault="007710DE" w:rsidP="007710DE">
            <w:pPr>
              <w:spacing w:after="0" w:line="240" w:lineRule="auto"/>
              <w:rPr>
                <w:rFonts w:ascii="Times New Roman" w:eastAsia="Times New Roman" w:hAnsi="Times New Roman" w:cs="Times New Roman"/>
                <w:sz w:val="24"/>
                <w:szCs w:val="24"/>
                <w:lang w:val="en-GB" w:eastAsia="en-GB"/>
              </w:rPr>
            </w:pPr>
            <w:proofErr w:type="spellStart"/>
            <w:r w:rsidRPr="007710DE">
              <w:rPr>
                <w:rFonts w:ascii="Times New Roman" w:eastAsia="Calibri" w:hAnsi="Times New Roman" w:cs="Times New Roman"/>
                <w:sz w:val="24"/>
                <w:szCs w:val="24"/>
              </w:rPr>
              <w:t>Orthopaedics</w:t>
            </w:r>
            <w:proofErr w:type="spellEnd"/>
            <w:r w:rsidRPr="007710DE">
              <w:rPr>
                <w:rFonts w:ascii="Times New Roman" w:eastAsia="Calibri" w:hAnsi="Times New Roman" w:cs="Times New Roman"/>
                <w:sz w:val="24"/>
                <w:szCs w:val="24"/>
              </w:rPr>
              <w:t>.</w:t>
            </w:r>
          </w:p>
        </w:tc>
      </w:tr>
      <w:tr w:rsidR="007710DE" w:rsidRPr="007710DE" w:rsidTr="0067200F">
        <w:tc>
          <w:tcPr>
            <w:tcW w:w="1437" w:type="dxa"/>
            <w:tcBorders>
              <w:top w:val="nil"/>
              <w:left w:val="nil"/>
              <w:bottom w:val="nil"/>
              <w:right w:val="nil"/>
            </w:tcBorders>
            <w:shd w:val="clear" w:color="auto" w:fill="4F81BD"/>
            <w:hideMark/>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Week 7:</w:t>
            </w:r>
          </w:p>
        </w:tc>
        <w:tc>
          <w:tcPr>
            <w:tcW w:w="2204" w:type="dxa"/>
            <w:tcBorders>
              <w:top w:val="nil"/>
              <w:left w:val="nil"/>
              <w:bottom w:val="nil"/>
              <w:right w:val="nil"/>
            </w:tcBorders>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7710DE" w:rsidRPr="007710DE" w:rsidRDefault="007710DE" w:rsidP="007710DE">
            <w:pPr>
              <w:spacing w:after="0" w:line="240" w:lineRule="auto"/>
              <w:rPr>
                <w:rFonts w:ascii="Times New Roman" w:eastAsia="Calibri" w:hAnsi="Times New Roman" w:cs="Times New Roman"/>
                <w:sz w:val="24"/>
                <w:szCs w:val="24"/>
                <w:lang w:val="en-GB"/>
              </w:rPr>
            </w:pPr>
            <w:proofErr w:type="spellStart"/>
            <w:r w:rsidRPr="007710DE">
              <w:rPr>
                <w:rFonts w:ascii="Times New Roman" w:eastAsia="Calibri" w:hAnsi="Times New Roman" w:cs="Times New Roman"/>
                <w:sz w:val="24"/>
                <w:szCs w:val="24"/>
              </w:rPr>
              <w:t>Orthopaedics</w:t>
            </w:r>
            <w:proofErr w:type="spellEnd"/>
            <w:r w:rsidRPr="007710DE">
              <w:rPr>
                <w:rFonts w:ascii="Times New Roman" w:eastAsia="Calibri" w:hAnsi="Times New Roman" w:cs="Times New Roman"/>
                <w:sz w:val="24"/>
                <w:szCs w:val="24"/>
              </w:rPr>
              <w:t>.</w:t>
            </w:r>
          </w:p>
        </w:tc>
      </w:tr>
      <w:tr w:rsidR="007710DE" w:rsidRPr="007710DE" w:rsidTr="0067200F">
        <w:tc>
          <w:tcPr>
            <w:tcW w:w="1437" w:type="dxa"/>
            <w:tcBorders>
              <w:top w:val="nil"/>
              <w:left w:val="nil"/>
              <w:bottom w:val="nil"/>
              <w:right w:val="nil"/>
            </w:tcBorders>
            <w:shd w:val="clear" w:color="auto" w:fill="4F81BD"/>
            <w:hideMark/>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Week 8:</w:t>
            </w:r>
          </w:p>
        </w:tc>
        <w:tc>
          <w:tcPr>
            <w:tcW w:w="2204" w:type="dxa"/>
            <w:tcBorders>
              <w:top w:val="nil"/>
              <w:left w:val="nil"/>
              <w:bottom w:val="nil"/>
              <w:right w:val="nil"/>
            </w:tcBorders>
            <w:shd w:val="clear" w:color="auto" w:fill="D8D8D8"/>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roofErr w:type="spellStart"/>
            <w:r w:rsidRPr="007710DE">
              <w:rPr>
                <w:rFonts w:ascii="Times New Roman" w:eastAsia="Calibri" w:hAnsi="Times New Roman" w:cs="Times New Roman"/>
                <w:sz w:val="24"/>
                <w:szCs w:val="24"/>
              </w:rPr>
              <w:t>Orthopaedics</w:t>
            </w:r>
            <w:proofErr w:type="spellEnd"/>
            <w:r w:rsidRPr="007710DE">
              <w:rPr>
                <w:rFonts w:ascii="Times New Roman" w:eastAsia="Calibri" w:hAnsi="Times New Roman" w:cs="Times New Roman"/>
                <w:sz w:val="24"/>
                <w:szCs w:val="24"/>
              </w:rPr>
              <w:t>.</w:t>
            </w:r>
          </w:p>
        </w:tc>
      </w:tr>
      <w:tr w:rsidR="007710DE" w:rsidRPr="007710DE" w:rsidTr="0067200F">
        <w:tc>
          <w:tcPr>
            <w:tcW w:w="1437" w:type="dxa"/>
            <w:tcBorders>
              <w:top w:val="nil"/>
              <w:left w:val="nil"/>
              <w:bottom w:val="nil"/>
              <w:right w:val="nil"/>
            </w:tcBorders>
            <w:shd w:val="clear" w:color="auto" w:fill="4F81BD"/>
            <w:hideMark/>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Week 9:</w:t>
            </w:r>
          </w:p>
        </w:tc>
        <w:tc>
          <w:tcPr>
            <w:tcW w:w="2204" w:type="dxa"/>
            <w:tcBorders>
              <w:top w:val="nil"/>
              <w:left w:val="nil"/>
              <w:bottom w:val="nil"/>
              <w:right w:val="nil"/>
            </w:tcBorders>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hideMark/>
          </w:tcPr>
          <w:p w:rsidR="007710DE" w:rsidRPr="007710DE" w:rsidRDefault="007710DE" w:rsidP="007710DE">
            <w:pPr>
              <w:spacing w:after="0" w:line="240" w:lineRule="auto"/>
              <w:rPr>
                <w:rFonts w:ascii="Times New Roman" w:eastAsia="Times New Roman" w:hAnsi="Times New Roman" w:cs="Times New Roman"/>
                <w:sz w:val="24"/>
                <w:szCs w:val="24"/>
                <w:lang w:val="en-GB" w:eastAsia="en-GB"/>
              </w:rPr>
            </w:pPr>
            <w:r w:rsidRPr="007710DE">
              <w:rPr>
                <w:rFonts w:ascii="Times New Roman" w:eastAsia="Times New Roman" w:hAnsi="Times New Roman" w:cs="Times New Roman"/>
                <w:sz w:val="24"/>
                <w:szCs w:val="24"/>
                <w:lang w:val="en-GB" w:eastAsia="en-GB"/>
              </w:rPr>
              <w:t>C.A.TS</w:t>
            </w:r>
          </w:p>
        </w:tc>
      </w:tr>
      <w:tr w:rsidR="007710DE" w:rsidRPr="007710DE" w:rsidTr="0067200F">
        <w:tc>
          <w:tcPr>
            <w:tcW w:w="1437" w:type="dxa"/>
            <w:tcBorders>
              <w:top w:val="nil"/>
              <w:left w:val="nil"/>
              <w:bottom w:val="nil"/>
              <w:right w:val="nil"/>
            </w:tcBorders>
            <w:shd w:val="clear" w:color="auto" w:fill="4F81BD"/>
            <w:hideMark/>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Week 10:</w:t>
            </w:r>
          </w:p>
        </w:tc>
        <w:tc>
          <w:tcPr>
            <w:tcW w:w="2204" w:type="dxa"/>
            <w:tcBorders>
              <w:top w:val="nil"/>
              <w:left w:val="nil"/>
              <w:bottom w:val="nil"/>
              <w:right w:val="nil"/>
            </w:tcBorders>
            <w:shd w:val="clear" w:color="auto" w:fill="D8D8D8"/>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7710DE" w:rsidRPr="007710DE" w:rsidRDefault="007710DE" w:rsidP="007710DE">
            <w:pPr>
              <w:spacing w:after="0" w:line="240" w:lineRule="auto"/>
              <w:jc w:val="both"/>
              <w:rPr>
                <w:rFonts w:ascii="Times New Roman" w:eastAsia="Times New Roman" w:hAnsi="Times New Roman" w:cs="Times New Roman"/>
                <w:sz w:val="24"/>
                <w:szCs w:val="24"/>
                <w:lang w:val="en-GB" w:eastAsia="en-GB"/>
              </w:rPr>
            </w:pPr>
            <w:proofErr w:type="spellStart"/>
            <w:r w:rsidRPr="007710DE">
              <w:rPr>
                <w:rFonts w:ascii="Times New Roman" w:eastAsia="Times New Roman" w:hAnsi="Times New Roman" w:cs="Times New Roman"/>
                <w:sz w:val="24"/>
                <w:szCs w:val="24"/>
                <w:lang w:bidi="en-US"/>
              </w:rPr>
              <w:t>Orthopaedics</w:t>
            </w:r>
            <w:proofErr w:type="spellEnd"/>
            <w:r w:rsidRPr="007710DE">
              <w:rPr>
                <w:rFonts w:ascii="Times New Roman" w:eastAsia="Times New Roman" w:hAnsi="Times New Roman" w:cs="Times New Roman"/>
                <w:sz w:val="24"/>
                <w:szCs w:val="24"/>
                <w:lang w:bidi="en-US"/>
              </w:rPr>
              <w:t>.</w:t>
            </w:r>
          </w:p>
        </w:tc>
      </w:tr>
      <w:tr w:rsidR="007710DE" w:rsidRPr="007710DE" w:rsidTr="0067200F">
        <w:tc>
          <w:tcPr>
            <w:tcW w:w="1437" w:type="dxa"/>
            <w:tcBorders>
              <w:top w:val="nil"/>
              <w:left w:val="nil"/>
              <w:bottom w:val="nil"/>
              <w:right w:val="nil"/>
            </w:tcBorders>
            <w:shd w:val="clear" w:color="auto" w:fill="4F81BD"/>
            <w:hideMark/>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Week 11</w:t>
            </w:r>
          </w:p>
        </w:tc>
        <w:tc>
          <w:tcPr>
            <w:tcW w:w="2204" w:type="dxa"/>
            <w:tcBorders>
              <w:top w:val="nil"/>
              <w:left w:val="nil"/>
              <w:bottom w:val="nil"/>
              <w:right w:val="nil"/>
            </w:tcBorders>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7710DE" w:rsidRPr="007710DE" w:rsidRDefault="007710DE" w:rsidP="007710DE">
            <w:pPr>
              <w:spacing w:after="0" w:line="360" w:lineRule="auto"/>
              <w:jc w:val="both"/>
              <w:rPr>
                <w:rFonts w:ascii="Times New Roman" w:eastAsia="Times New Roman" w:hAnsi="Times New Roman" w:cs="Times New Roman"/>
                <w:sz w:val="24"/>
                <w:szCs w:val="24"/>
              </w:rPr>
            </w:pPr>
            <w:r w:rsidRPr="007710DE">
              <w:rPr>
                <w:rFonts w:ascii="Times New Roman" w:eastAsia="Times New Roman" w:hAnsi="Times New Roman" w:cs="Times New Roman"/>
                <w:sz w:val="24"/>
                <w:szCs w:val="24"/>
              </w:rPr>
              <w:t>Injuries of limbs.</w:t>
            </w:r>
          </w:p>
        </w:tc>
      </w:tr>
      <w:tr w:rsidR="007710DE" w:rsidRPr="007710DE" w:rsidTr="0067200F">
        <w:tc>
          <w:tcPr>
            <w:tcW w:w="1437" w:type="dxa"/>
            <w:tcBorders>
              <w:top w:val="nil"/>
              <w:left w:val="nil"/>
              <w:bottom w:val="nil"/>
              <w:right w:val="nil"/>
            </w:tcBorders>
            <w:shd w:val="clear" w:color="auto" w:fill="4F81BD"/>
            <w:hideMark/>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Week 12:</w:t>
            </w:r>
          </w:p>
        </w:tc>
        <w:tc>
          <w:tcPr>
            <w:tcW w:w="2204" w:type="dxa"/>
            <w:tcBorders>
              <w:top w:val="nil"/>
              <w:left w:val="nil"/>
              <w:bottom w:val="nil"/>
              <w:right w:val="nil"/>
            </w:tcBorders>
            <w:shd w:val="clear" w:color="auto" w:fill="D8D8D8"/>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7710DE" w:rsidRPr="007710DE" w:rsidRDefault="007710DE" w:rsidP="007710DE">
            <w:pPr>
              <w:spacing w:after="0" w:line="240" w:lineRule="auto"/>
              <w:rPr>
                <w:rFonts w:ascii="Times New Roman" w:eastAsia="Times New Roman" w:hAnsi="Times New Roman" w:cs="Times New Roman"/>
                <w:sz w:val="24"/>
                <w:szCs w:val="24"/>
                <w:lang w:val="en-GB" w:eastAsia="en-GB"/>
              </w:rPr>
            </w:pPr>
            <w:r w:rsidRPr="007710DE">
              <w:rPr>
                <w:rFonts w:ascii="Times New Roman" w:eastAsia="Times New Roman" w:hAnsi="Times New Roman" w:cs="Times New Roman"/>
                <w:sz w:val="24"/>
                <w:szCs w:val="24"/>
              </w:rPr>
              <w:t>Injuries of limbs</w:t>
            </w:r>
          </w:p>
        </w:tc>
      </w:tr>
      <w:tr w:rsidR="007710DE" w:rsidRPr="007710DE" w:rsidTr="0067200F">
        <w:tc>
          <w:tcPr>
            <w:tcW w:w="1437" w:type="dxa"/>
            <w:tcBorders>
              <w:top w:val="nil"/>
              <w:left w:val="nil"/>
              <w:bottom w:val="nil"/>
              <w:right w:val="nil"/>
            </w:tcBorders>
            <w:shd w:val="clear" w:color="auto" w:fill="4F81BD"/>
            <w:hideMark/>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Week 13:</w:t>
            </w:r>
          </w:p>
        </w:tc>
        <w:tc>
          <w:tcPr>
            <w:tcW w:w="2204" w:type="dxa"/>
            <w:tcBorders>
              <w:top w:val="nil"/>
              <w:left w:val="nil"/>
              <w:bottom w:val="nil"/>
              <w:right w:val="nil"/>
            </w:tcBorders>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7710DE" w:rsidRPr="007710DE" w:rsidRDefault="007710DE" w:rsidP="007710DE">
            <w:pPr>
              <w:spacing w:after="0" w:line="240" w:lineRule="auto"/>
              <w:rPr>
                <w:rFonts w:ascii="Times New Roman" w:eastAsia="Times New Roman" w:hAnsi="Times New Roman" w:cs="Times New Roman"/>
                <w:b/>
                <w:sz w:val="24"/>
                <w:szCs w:val="24"/>
                <w:lang w:val="en-GB" w:eastAsia="en-GB"/>
              </w:rPr>
            </w:pPr>
            <w:r w:rsidRPr="007710DE">
              <w:rPr>
                <w:rFonts w:ascii="Times New Roman" w:eastAsia="Times New Roman" w:hAnsi="Times New Roman" w:cs="Times New Roman"/>
                <w:sz w:val="24"/>
                <w:szCs w:val="24"/>
              </w:rPr>
              <w:t>Injuries of limbs</w:t>
            </w:r>
          </w:p>
        </w:tc>
      </w:tr>
      <w:tr w:rsidR="007710DE" w:rsidRPr="007710DE" w:rsidTr="0067200F">
        <w:tc>
          <w:tcPr>
            <w:tcW w:w="1437" w:type="dxa"/>
            <w:tcBorders>
              <w:top w:val="nil"/>
              <w:left w:val="nil"/>
              <w:bottom w:val="nil"/>
              <w:right w:val="nil"/>
            </w:tcBorders>
            <w:shd w:val="clear" w:color="auto" w:fill="4F81BD"/>
            <w:hideMark/>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Week 14:</w:t>
            </w:r>
          </w:p>
        </w:tc>
        <w:tc>
          <w:tcPr>
            <w:tcW w:w="2204" w:type="dxa"/>
            <w:tcBorders>
              <w:top w:val="nil"/>
              <w:left w:val="nil"/>
              <w:bottom w:val="nil"/>
              <w:right w:val="nil"/>
            </w:tcBorders>
            <w:shd w:val="clear" w:color="auto" w:fill="D8D8D8"/>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7710DE" w:rsidRPr="007710DE" w:rsidRDefault="007710DE" w:rsidP="007710DE">
            <w:pPr>
              <w:spacing w:after="0" w:line="240" w:lineRule="auto"/>
              <w:rPr>
                <w:rFonts w:ascii="Times New Roman" w:eastAsia="Times New Roman" w:hAnsi="Times New Roman" w:cs="Times New Roman"/>
                <w:sz w:val="24"/>
                <w:szCs w:val="24"/>
                <w:lang w:val="en-GB" w:eastAsia="en-GB"/>
              </w:rPr>
            </w:pPr>
            <w:r w:rsidRPr="007710DE">
              <w:rPr>
                <w:rFonts w:ascii="Times New Roman" w:eastAsia="Times New Roman" w:hAnsi="Times New Roman" w:cs="Times New Roman"/>
                <w:sz w:val="24"/>
                <w:szCs w:val="24"/>
              </w:rPr>
              <w:t>Injuries of limbs</w:t>
            </w:r>
          </w:p>
        </w:tc>
      </w:tr>
      <w:tr w:rsidR="007710DE" w:rsidRPr="007710DE" w:rsidTr="0067200F">
        <w:tc>
          <w:tcPr>
            <w:tcW w:w="1437" w:type="dxa"/>
            <w:tcBorders>
              <w:top w:val="nil"/>
              <w:left w:val="nil"/>
              <w:bottom w:val="nil"/>
              <w:right w:val="nil"/>
            </w:tcBorders>
            <w:shd w:val="clear" w:color="auto" w:fill="4F81BD"/>
            <w:hideMark/>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Week 15:</w:t>
            </w:r>
          </w:p>
        </w:tc>
        <w:tc>
          <w:tcPr>
            <w:tcW w:w="2204" w:type="dxa"/>
            <w:tcBorders>
              <w:top w:val="nil"/>
              <w:left w:val="nil"/>
              <w:bottom w:val="nil"/>
              <w:right w:val="nil"/>
            </w:tcBorders>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7710DE" w:rsidRPr="007710DE" w:rsidRDefault="007710DE" w:rsidP="007710DE">
            <w:pPr>
              <w:spacing w:after="0" w:line="240" w:lineRule="auto"/>
              <w:rPr>
                <w:rFonts w:ascii="Times New Roman" w:eastAsia="Times New Roman" w:hAnsi="Times New Roman" w:cs="Times New Roman"/>
                <w:sz w:val="24"/>
                <w:szCs w:val="24"/>
                <w:lang w:val="en-GB" w:eastAsia="en-GB"/>
              </w:rPr>
            </w:pPr>
            <w:r w:rsidRPr="007710DE">
              <w:rPr>
                <w:rFonts w:ascii="Times New Roman" w:eastAsia="Times New Roman" w:hAnsi="Times New Roman" w:cs="Times New Roman"/>
                <w:sz w:val="24"/>
                <w:szCs w:val="24"/>
                <w:lang w:val="en-GB" w:eastAsia="en-GB"/>
              </w:rPr>
              <w:t>Minor surgical procedures</w:t>
            </w:r>
          </w:p>
        </w:tc>
      </w:tr>
      <w:tr w:rsidR="007710DE" w:rsidRPr="007710DE" w:rsidTr="0067200F">
        <w:tc>
          <w:tcPr>
            <w:tcW w:w="1437" w:type="dxa"/>
            <w:tcBorders>
              <w:top w:val="nil"/>
              <w:left w:val="nil"/>
              <w:bottom w:val="nil"/>
              <w:right w:val="nil"/>
            </w:tcBorders>
            <w:shd w:val="clear" w:color="auto" w:fill="4F81BD"/>
            <w:hideMark/>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Week 16:</w:t>
            </w:r>
          </w:p>
        </w:tc>
        <w:tc>
          <w:tcPr>
            <w:tcW w:w="2204" w:type="dxa"/>
            <w:tcBorders>
              <w:top w:val="nil"/>
              <w:left w:val="nil"/>
              <w:bottom w:val="nil"/>
              <w:right w:val="nil"/>
            </w:tcBorders>
            <w:shd w:val="clear" w:color="auto" w:fill="D8D8D8"/>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7710DE" w:rsidRPr="007710DE" w:rsidRDefault="007710DE" w:rsidP="007710DE">
            <w:pPr>
              <w:spacing w:after="0" w:line="240" w:lineRule="auto"/>
              <w:rPr>
                <w:rFonts w:ascii="Times New Roman" w:eastAsia="Times New Roman" w:hAnsi="Times New Roman" w:cs="Times New Roman"/>
                <w:sz w:val="24"/>
                <w:szCs w:val="24"/>
                <w:lang w:val="en-GB" w:eastAsia="en-GB"/>
              </w:rPr>
            </w:pPr>
            <w:r w:rsidRPr="007710DE">
              <w:rPr>
                <w:rFonts w:ascii="Times New Roman" w:eastAsia="Times New Roman" w:hAnsi="Times New Roman" w:cs="Times New Roman"/>
                <w:sz w:val="24"/>
                <w:szCs w:val="24"/>
                <w:lang w:val="en-GB" w:eastAsia="en-GB"/>
              </w:rPr>
              <w:t>Minor surgical procedures</w:t>
            </w:r>
          </w:p>
        </w:tc>
      </w:tr>
      <w:tr w:rsidR="007710DE" w:rsidRPr="007710DE" w:rsidTr="0067200F">
        <w:tc>
          <w:tcPr>
            <w:tcW w:w="1437" w:type="dxa"/>
            <w:tcBorders>
              <w:top w:val="nil"/>
              <w:left w:val="nil"/>
              <w:bottom w:val="nil"/>
              <w:right w:val="nil"/>
            </w:tcBorders>
            <w:shd w:val="clear" w:color="auto" w:fill="4F81BD"/>
            <w:hideMark/>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Week 17:</w:t>
            </w:r>
          </w:p>
        </w:tc>
        <w:tc>
          <w:tcPr>
            <w:tcW w:w="2204" w:type="dxa"/>
            <w:tcBorders>
              <w:top w:val="nil"/>
              <w:left w:val="nil"/>
              <w:bottom w:val="nil"/>
              <w:right w:val="nil"/>
            </w:tcBorders>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7710DE" w:rsidRPr="007710DE" w:rsidRDefault="007710DE" w:rsidP="007710DE">
            <w:pPr>
              <w:spacing w:after="0" w:line="240" w:lineRule="auto"/>
              <w:rPr>
                <w:rFonts w:ascii="Times New Roman" w:eastAsia="Times New Roman" w:hAnsi="Times New Roman" w:cs="Times New Roman"/>
                <w:sz w:val="24"/>
                <w:szCs w:val="24"/>
                <w:lang w:val="en-GB" w:eastAsia="en-GB"/>
              </w:rPr>
            </w:pPr>
            <w:r w:rsidRPr="007710DE">
              <w:rPr>
                <w:rFonts w:ascii="Times New Roman" w:eastAsia="Times New Roman" w:hAnsi="Times New Roman" w:cs="Times New Roman"/>
                <w:sz w:val="24"/>
                <w:szCs w:val="24"/>
                <w:lang w:val="en-GB" w:eastAsia="en-GB"/>
              </w:rPr>
              <w:t>Minor surgical procedures.</w:t>
            </w:r>
          </w:p>
        </w:tc>
      </w:tr>
      <w:tr w:rsidR="007710DE" w:rsidRPr="007710DE" w:rsidTr="0067200F">
        <w:tc>
          <w:tcPr>
            <w:tcW w:w="1437" w:type="dxa"/>
            <w:tcBorders>
              <w:top w:val="nil"/>
              <w:left w:val="nil"/>
              <w:bottom w:val="single" w:sz="18" w:space="0" w:color="auto"/>
              <w:right w:val="nil"/>
            </w:tcBorders>
            <w:shd w:val="clear" w:color="auto" w:fill="4F81BD"/>
            <w:hideMark/>
          </w:tcPr>
          <w:p w:rsidR="007710DE" w:rsidRPr="007710DE" w:rsidRDefault="007710DE" w:rsidP="007710DE">
            <w:pPr>
              <w:spacing w:after="0" w:line="240" w:lineRule="auto"/>
              <w:rPr>
                <w:rFonts w:ascii="Times New Roman" w:eastAsia="Times New Roman" w:hAnsi="Times New Roman" w:cs="Times New Roman"/>
                <w:b/>
                <w:bCs/>
                <w:sz w:val="24"/>
                <w:szCs w:val="24"/>
                <w:lang w:val="en-GB" w:eastAsia="en-GB"/>
              </w:rPr>
            </w:pPr>
            <w:r w:rsidRPr="007710DE">
              <w:rPr>
                <w:rFonts w:ascii="Times New Roman" w:eastAsia="Times New Roman" w:hAnsi="Times New Roman" w:cs="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7710DE" w:rsidRPr="007710DE" w:rsidRDefault="007710DE" w:rsidP="007710DE">
            <w:pPr>
              <w:spacing w:after="0" w:line="240" w:lineRule="auto"/>
              <w:rPr>
                <w:rFonts w:ascii="Times New Roman" w:eastAsia="Times New Roman" w:hAnsi="Times New Roman" w:cs="Times New Roman"/>
                <w:sz w:val="24"/>
                <w:szCs w:val="24"/>
                <w:lang w:val="en-GB" w:eastAsia="en-GB"/>
              </w:rPr>
            </w:pPr>
            <w:r w:rsidRPr="007710DE">
              <w:rPr>
                <w:rFonts w:ascii="Times New Roman" w:eastAsia="Times New Roman" w:hAnsi="Times New Roman" w:cs="Times New Roman"/>
                <w:b/>
                <w:sz w:val="24"/>
                <w:szCs w:val="24"/>
                <w:lang w:val="en-GB" w:eastAsia="en-GB"/>
              </w:rPr>
              <w:t>End of Semester Examinations</w:t>
            </w:r>
          </w:p>
        </w:tc>
      </w:tr>
    </w:tbl>
    <w:p w:rsidR="007710DE" w:rsidRPr="007710DE" w:rsidRDefault="007710DE" w:rsidP="007710DE">
      <w:pPr>
        <w:spacing w:after="0" w:line="240" w:lineRule="auto"/>
        <w:rPr>
          <w:rFonts w:ascii="Times New Roman" w:eastAsia="Times New Roman" w:hAnsi="Times New Roman" w:cs="Times New Roman"/>
          <w:bCs/>
          <w:sz w:val="24"/>
          <w:szCs w:val="24"/>
          <w:lang w:val="en-GB" w:eastAsia="en-GB"/>
        </w:rPr>
      </w:pPr>
    </w:p>
    <w:p w:rsidR="007710DE" w:rsidRPr="007710DE" w:rsidRDefault="007710DE" w:rsidP="007710DE">
      <w:pPr>
        <w:spacing w:after="0" w:line="240" w:lineRule="auto"/>
        <w:rPr>
          <w:rFonts w:ascii="Times New Roman" w:eastAsia="Times New Roman" w:hAnsi="Times New Roman" w:cs="Times New Roman"/>
          <w:b/>
          <w:sz w:val="24"/>
          <w:szCs w:val="24"/>
          <w:lang w:val="en-GB" w:eastAsia="en-GB"/>
        </w:rPr>
      </w:pPr>
    </w:p>
    <w:p w:rsidR="007710DE" w:rsidRPr="007710DE" w:rsidRDefault="007710DE" w:rsidP="007710DE">
      <w:pPr>
        <w:spacing w:after="200" w:line="276" w:lineRule="auto"/>
        <w:jc w:val="both"/>
        <w:rPr>
          <w:rFonts w:ascii="Times New Roman" w:eastAsia="Calibri" w:hAnsi="Times New Roman" w:cs="Times New Roman"/>
          <w:b/>
          <w:sz w:val="24"/>
          <w:szCs w:val="24"/>
        </w:rPr>
      </w:pPr>
      <w:r w:rsidRPr="007710DE">
        <w:rPr>
          <w:rFonts w:ascii="Times New Roman" w:eastAsia="Calibri" w:hAnsi="Times New Roman" w:cs="Times New Roman"/>
          <w:b/>
          <w:sz w:val="24"/>
          <w:szCs w:val="24"/>
        </w:rPr>
        <w:t>Module Content</w:t>
      </w:r>
    </w:p>
    <w:p w:rsidR="007710DE" w:rsidRPr="007710DE" w:rsidRDefault="007710DE" w:rsidP="007710DE">
      <w:pPr>
        <w:spacing w:after="200" w:line="276" w:lineRule="auto"/>
        <w:jc w:val="both"/>
        <w:rPr>
          <w:rFonts w:ascii="Times New Roman" w:eastAsia="Times New Roman" w:hAnsi="Times New Roman" w:cs="Times New Roman"/>
          <w:sz w:val="24"/>
          <w:lang w:val="en-GB"/>
        </w:rPr>
      </w:pPr>
      <w:r w:rsidRPr="007710DE">
        <w:rPr>
          <w:rFonts w:ascii="Times New Roman" w:eastAsia="Times New Roman" w:hAnsi="Times New Roman" w:cs="Times New Roman"/>
          <w:b/>
          <w:sz w:val="24"/>
          <w:lang w:val="en-GB"/>
        </w:rPr>
        <w:t xml:space="preserve">Gastrointestinal Tract and Abdominal Conditions; </w:t>
      </w:r>
      <w:r w:rsidRPr="007710DE">
        <w:rPr>
          <w:rFonts w:ascii="Times New Roman" w:eastAsia="Times New Roman" w:hAnsi="Times New Roman" w:cs="Times New Roman"/>
          <w:sz w:val="24"/>
          <w:lang w:val="en-GB"/>
        </w:rPr>
        <w:t xml:space="preserve">disorders of the oesophagus, disorders of stomach and duodenum, disorders of lower GIT, </w:t>
      </w:r>
      <w:proofErr w:type="spellStart"/>
      <w:r w:rsidRPr="007710DE">
        <w:rPr>
          <w:rFonts w:ascii="Times New Roman" w:eastAsia="Times New Roman" w:hAnsi="Times New Roman" w:cs="Times New Roman"/>
          <w:sz w:val="24"/>
          <w:lang w:val="en-GB"/>
        </w:rPr>
        <w:t>ano</w:t>
      </w:r>
      <w:proofErr w:type="spellEnd"/>
      <w:r w:rsidRPr="007710DE">
        <w:rPr>
          <w:rFonts w:ascii="Times New Roman" w:eastAsia="Times New Roman" w:hAnsi="Times New Roman" w:cs="Times New Roman"/>
          <w:sz w:val="24"/>
          <w:lang w:val="en-GB"/>
        </w:rPr>
        <w:t xml:space="preserve">-rectal conditions, hernias, </w:t>
      </w:r>
      <w:proofErr w:type="spellStart"/>
      <w:r w:rsidRPr="007710DE">
        <w:rPr>
          <w:rFonts w:ascii="Times New Roman" w:eastAsia="Times New Roman" w:hAnsi="Times New Roman" w:cs="Times New Roman"/>
          <w:sz w:val="24"/>
          <w:lang w:val="en-GB"/>
        </w:rPr>
        <w:t>hepatobiliary</w:t>
      </w:r>
      <w:proofErr w:type="spellEnd"/>
      <w:r w:rsidRPr="007710DE">
        <w:rPr>
          <w:rFonts w:ascii="Times New Roman" w:eastAsia="Times New Roman" w:hAnsi="Times New Roman" w:cs="Times New Roman"/>
          <w:sz w:val="24"/>
          <w:lang w:val="en-GB"/>
        </w:rPr>
        <w:t xml:space="preserve"> disorders, abdominal trauma. </w:t>
      </w:r>
      <w:r w:rsidRPr="007710DE">
        <w:rPr>
          <w:rFonts w:ascii="Times New Roman" w:eastAsia="Times New Roman" w:hAnsi="Times New Roman" w:cs="Times New Roman"/>
          <w:b/>
          <w:sz w:val="24"/>
          <w:lang w:val="en-GB"/>
        </w:rPr>
        <w:t xml:space="preserve">Orthopaedics; </w:t>
      </w:r>
      <w:r w:rsidRPr="007710DE">
        <w:rPr>
          <w:rFonts w:ascii="Times New Roman" w:eastAsia="Times New Roman" w:hAnsi="Times New Roman" w:cs="Times New Roman"/>
          <w:sz w:val="24"/>
          <w:lang w:val="en-GB"/>
        </w:rPr>
        <w:t>deformities, inflammatory lesions of soft tissue(</w:t>
      </w:r>
      <w:proofErr w:type="spellStart"/>
      <w:r w:rsidRPr="007710DE">
        <w:rPr>
          <w:rFonts w:ascii="Times New Roman" w:eastAsia="Times New Roman" w:hAnsi="Times New Roman" w:cs="Times New Roman"/>
          <w:sz w:val="24"/>
          <w:lang w:val="en-GB"/>
        </w:rPr>
        <w:t>bursitis,irritative</w:t>
      </w:r>
      <w:proofErr w:type="spellEnd"/>
      <w:r w:rsidRPr="007710DE">
        <w:rPr>
          <w:rFonts w:ascii="Times New Roman" w:eastAsia="Times New Roman" w:hAnsi="Times New Roman" w:cs="Times New Roman"/>
          <w:sz w:val="24"/>
          <w:lang w:val="en-GB"/>
        </w:rPr>
        <w:t xml:space="preserve"> bursitis </w:t>
      </w:r>
      <w:proofErr w:type="spellStart"/>
      <w:r w:rsidRPr="007710DE">
        <w:rPr>
          <w:rFonts w:ascii="Times New Roman" w:eastAsia="Times New Roman" w:hAnsi="Times New Roman" w:cs="Times New Roman"/>
          <w:sz w:val="24"/>
          <w:lang w:val="en-GB"/>
        </w:rPr>
        <w:t>etc</w:t>
      </w:r>
      <w:proofErr w:type="spellEnd"/>
      <w:r w:rsidRPr="007710DE">
        <w:rPr>
          <w:rFonts w:ascii="Times New Roman" w:eastAsia="Times New Roman" w:hAnsi="Times New Roman" w:cs="Times New Roman"/>
          <w:sz w:val="24"/>
          <w:lang w:val="en-GB"/>
        </w:rPr>
        <w:t>), tumours of soft tissue(</w:t>
      </w:r>
      <w:proofErr w:type="spellStart"/>
      <w:r w:rsidRPr="007710DE">
        <w:rPr>
          <w:rFonts w:ascii="Times New Roman" w:eastAsia="Times New Roman" w:hAnsi="Times New Roman" w:cs="Times New Roman"/>
          <w:sz w:val="24"/>
          <w:lang w:val="en-GB"/>
        </w:rPr>
        <w:t>neurofibroma,lipoma,haemagioma</w:t>
      </w:r>
      <w:proofErr w:type="spellEnd"/>
      <w:r w:rsidRPr="007710DE">
        <w:rPr>
          <w:rFonts w:ascii="Times New Roman" w:eastAsia="Times New Roman" w:hAnsi="Times New Roman" w:cs="Times New Roman"/>
          <w:sz w:val="24"/>
          <w:lang w:val="en-GB"/>
        </w:rPr>
        <w:t xml:space="preserve">, </w:t>
      </w:r>
      <w:proofErr w:type="spellStart"/>
      <w:r w:rsidRPr="007710DE">
        <w:rPr>
          <w:rFonts w:ascii="Times New Roman" w:eastAsia="Times New Roman" w:hAnsi="Times New Roman" w:cs="Times New Roman"/>
          <w:sz w:val="24"/>
          <w:lang w:val="en-GB"/>
        </w:rPr>
        <w:t>liposarcoma,rhabdomyosarcomaetc</w:t>
      </w:r>
      <w:proofErr w:type="spellEnd"/>
      <w:r w:rsidRPr="007710DE">
        <w:rPr>
          <w:rFonts w:ascii="Times New Roman" w:eastAsia="Times New Roman" w:hAnsi="Times New Roman" w:cs="Times New Roman"/>
          <w:sz w:val="24"/>
          <w:lang w:val="en-GB"/>
        </w:rPr>
        <w:t>),tumours of bone(benign and malignant),bone infections and arthritis(types).</w:t>
      </w:r>
      <w:r w:rsidRPr="007710DE">
        <w:rPr>
          <w:rFonts w:ascii="Times New Roman" w:eastAsia="Times New Roman" w:hAnsi="Times New Roman" w:cs="Times New Roman"/>
          <w:b/>
          <w:sz w:val="24"/>
          <w:lang w:val="en-GB"/>
        </w:rPr>
        <w:t xml:space="preserve">Injuries of Upper and Lower Limbs; </w:t>
      </w:r>
      <w:r w:rsidRPr="007710DE">
        <w:rPr>
          <w:rFonts w:ascii="Times New Roman" w:eastAsia="Times New Roman" w:hAnsi="Times New Roman" w:cs="Times New Roman"/>
          <w:sz w:val="24"/>
          <w:lang w:val="en-GB"/>
        </w:rPr>
        <w:t xml:space="preserve">fractures of upper limb, dislocations of upper limb, pelvic and hip joint injuries, fractures of femur, injuries of the knee, fractures of tibia and fibula, injuries of the ankle and foot. </w:t>
      </w:r>
      <w:r w:rsidRPr="007710DE">
        <w:rPr>
          <w:rFonts w:ascii="Times New Roman" w:eastAsia="Times New Roman" w:hAnsi="Times New Roman" w:cs="Times New Roman"/>
          <w:b/>
          <w:sz w:val="24"/>
          <w:lang w:val="en-GB"/>
        </w:rPr>
        <w:t>Minor Surgical Procedures; s</w:t>
      </w:r>
      <w:r w:rsidRPr="007710DE">
        <w:rPr>
          <w:rFonts w:ascii="Times New Roman" w:eastAsia="Times New Roman" w:hAnsi="Times New Roman" w:cs="Times New Roman"/>
          <w:sz w:val="24"/>
          <w:lang w:val="en-GB"/>
        </w:rPr>
        <w:t xml:space="preserve">urgical instruments, suture materials, catheterization, incision and drainage, wound closure, circumcision, removal of ganglion, surgical toilet, </w:t>
      </w:r>
      <w:proofErr w:type="spellStart"/>
      <w:r w:rsidRPr="007710DE">
        <w:rPr>
          <w:rFonts w:ascii="Times New Roman" w:eastAsia="Times New Roman" w:hAnsi="Times New Roman" w:cs="Times New Roman"/>
          <w:sz w:val="24"/>
          <w:lang w:val="en-GB"/>
        </w:rPr>
        <w:t>escharectomy</w:t>
      </w:r>
      <w:proofErr w:type="spellEnd"/>
      <w:r w:rsidRPr="007710DE">
        <w:rPr>
          <w:rFonts w:ascii="Times New Roman" w:eastAsia="Times New Roman" w:hAnsi="Times New Roman" w:cs="Times New Roman"/>
          <w:sz w:val="24"/>
          <w:lang w:val="en-GB"/>
        </w:rPr>
        <w:t xml:space="preserve"> and </w:t>
      </w:r>
      <w:proofErr w:type="spellStart"/>
      <w:r w:rsidRPr="007710DE">
        <w:rPr>
          <w:rFonts w:ascii="Times New Roman" w:eastAsia="Times New Roman" w:hAnsi="Times New Roman" w:cs="Times New Roman"/>
          <w:sz w:val="24"/>
          <w:lang w:val="en-GB"/>
        </w:rPr>
        <w:t>fasciotomy</w:t>
      </w:r>
      <w:proofErr w:type="spellEnd"/>
      <w:r w:rsidRPr="007710DE">
        <w:rPr>
          <w:rFonts w:ascii="Times New Roman" w:eastAsia="Times New Roman" w:hAnsi="Times New Roman" w:cs="Times New Roman"/>
          <w:sz w:val="24"/>
          <w:lang w:val="en-GB"/>
        </w:rPr>
        <w:t>, underwater seal drainage.</w:t>
      </w:r>
    </w:p>
    <w:p w:rsidR="007710DE" w:rsidRPr="007710DE" w:rsidRDefault="007710DE" w:rsidP="007710DE">
      <w:pPr>
        <w:spacing w:after="200" w:line="276" w:lineRule="auto"/>
        <w:rPr>
          <w:rFonts w:ascii="Times New Roman" w:eastAsia="Times New Roman" w:hAnsi="Times New Roman" w:cs="Times New Roman"/>
          <w:b/>
          <w:sz w:val="24"/>
          <w:szCs w:val="24"/>
          <w:lang w:val="en-GB"/>
        </w:rPr>
      </w:pPr>
    </w:p>
    <w:p w:rsidR="007710DE" w:rsidRPr="007710DE" w:rsidRDefault="007710DE" w:rsidP="007710DE">
      <w:pPr>
        <w:widowControl w:val="0"/>
        <w:autoSpaceDE w:val="0"/>
        <w:autoSpaceDN w:val="0"/>
        <w:adjustRightInd w:val="0"/>
        <w:spacing w:after="0" w:line="360" w:lineRule="auto"/>
        <w:jc w:val="both"/>
        <w:rPr>
          <w:rFonts w:ascii="Times New Roman" w:eastAsia="Times New Roman" w:hAnsi="Times New Roman" w:cs="Times New Roman"/>
          <w:b/>
          <w:bCs/>
          <w:sz w:val="24"/>
          <w:szCs w:val="24"/>
          <w:lang w:val="en-GB"/>
        </w:rPr>
      </w:pPr>
      <w:r w:rsidRPr="007710DE">
        <w:rPr>
          <w:rFonts w:ascii="Times New Roman" w:eastAsia="Times New Roman" w:hAnsi="Times New Roman" w:cs="Times New Roman"/>
          <w:b/>
          <w:bCs/>
          <w:sz w:val="24"/>
          <w:szCs w:val="24"/>
          <w:lang w:val="en-GB"/>
        </w:rPr>
        <w:t>Teaching Strategies</w:t>
      </w:r>
    </w:p>
    <w:p w:rsidR="007710DE" w:rsidRPr="007710DE" w:rsidRDefault="007710DE" w:rsidP="007710DE">
      <w:pPr>
        <w:widowControl w:val="0"/>
        <w:autoSpaceDE w:val="0"/>
        <w:autoSpaceDN w:val="0"/>
        <w:adjustRightInd w:val="0"/>
        <w:spacing w:after="0" w:line="360" w:lineRule="auto"/>
        <w:jc w:val="both"/>
        <w:rPr>
          <w:rFonts w:ascii="Times New Roman" w:eastAsia="Times New Roman" w:hAnsi="Times New Roman" w:cs="Times New Roman"/>
          <w:bCs/>
          <w:sz w:val="24"/>
          <w:szCs w:val="24"/>
          <w:lang w:val="en-GB"/>
        </w:rPr>
      </w:pPr>
      <w:r w:rsidRPr="007710DE">
        <w:rPr>
          <w:rFonts w:ascii="Times New Roman" w:eastAsia="Times New Roman" w:hAnsi="Times New Roman" w:cs="Times New Roman"/>
          <w:bCs/>
          <w:sz w:val="24"/>
          <w:szCs w:val="24"/>
          <w:lang w:val="en-GB"/>
        </w:rPr>
        <w:t xml:space="preserve">Interactive Lectures, Small Group </w:t>
      </w:r>
      <w:proofErr w:type="gramStart"/>
      <w:r w:rsidRPr="007710DE">
        <w:rPr>
          <w:rFonts w:ascii="Times New Roman" w:eastAsia="Times New Roman" w:hAnsi="Times New Roman" w:cs="Times New Roman"/>
          <w:bCs/>
          <w:sz w:val="24"/>
          <w:szCs w:val="24"/>
          <w:lang w:val="en-GB"/>
        </w:rPr>
        <w:t>Assignments,</w:t>
      </w:r>
      <w:proofErr w:type="gramEnd"/>
      <w:r w:rsidRPr="007710DE">
        <w:rPr>
          <w:rFonts w:ascii="Times New Roman" w:eastAsia="Times New Roman" w:hAnsi="Times New Roman" w:cs="Times New Roman"/>
          <w:bCs/>
          <w:sz w:val="24"/>
          <w:szCs w:val="24"/>
          <w:lang w:val="en-GB"/>
        </w:rPr>
        <w:t xml:space="preserve"> and Small Group Discussions </w:t>
      </w:r>
    </w:p>
    <w:p w:rsidR="007710DE" w:rsidRPr="007710DE" w:rsidRDefault="007710DE" w:rsidP="007710DE">
      <w:pPr>
        <w:widowControl w:val="0"/>
        <w:autoSpaceDE w:val="0"/>
        <w:autoSpaceDN w:val="0"/>
        <w:adjustRightInd w:val="0"/>
        <w:spacing w:after="0" w:line="360" w:lineRule="auto"/>
        <w:jc w:val="both"/>
        <w:rPr>
          <w:rFonts w:ascii="Times New Roman" w:eastAsia="Times New Roman" w:hAnsi="Times New Roman" w:cs="Times New Roman"/>
          <w:b/>
          <w:bCs/>
          <w:sz w:val="24"/>
          <w:szCs w:val="24"/>
          <w:lang w:val="en-GB"/>
        </w:rPr>
      </w:pPr>
      <w:r w:rsidRPr="007710DE">
        <w:rPr>
          <w:rFonts w:ascii="Times New Roman" w:eastAsia="Times New Roman" w:hAnsi="Times New Roman" w:cs="Times New Roman"/>
          <w:b/>
          <w:bCs/>
          <w:sz w:val="24"/>
          <w:szCs w:val="24"/>
          <w:lang w:val="en-GB"/>
        </w:rPr>
        <w:t>Teaching/Learning resources</w:t>
      </w:r>
    </w:p>
    <w:p w:rsidR="007710DE" w:rsidRPr="007710DE" w:rsidRDefault="007710DE" w:rsidP="007710DE">
      <w:pPr>
        <w:spacing w:after="0" w:line="360" w:lineRule="auto"/>
        <w:jc w:val="both"/>
        <w:rPr>
          <w:rFonts w:ascii="Times New Roman" w:eastAsia="Times New Roman" w:hAnsi="Times New Roman" w:cs="Times New Roman"/>
          <w:sz w:val="24"/>
          <w:szCs w:val="24"/>
        </w:rPr>
      </w:pPr>
      <w:proofErr w:type="gramStart"/>
      <w:r w:rsidRPr="007710DE">
        <w:rPr>
          <w:rFonts w:ascii="Times New Roman" w:eastAsia="Times New Roman" w:hAnsi="Times New Roman" w:cs="Times New Roman"/>
          <w:sz w:val="24"/>
          <w:szCs w:val="24"/>
        </w:rPr>
        <w:lastRenderedPageBreak/>
        <w:t>Computer, LCD Projector, White Board Markers, Permanent Markers, White Board, Charts, Chalk, Chalk Board.</w:t>
      </w:r>
      <w:proofErr w:type="gramEnd"/>
    </w:p>
    <w:p w:rsidR="007710DE" w:rsidRPr="007710DE" w:rsidRDefault="007710DE" w:rsidP="007710DE">
      <w:pPr>
        <w:widowControl w:val="0"/>
        <w:autoSpaceDE w:val="0"/>
        <w:autoSpaceDN w:val="0"/>
        <w:adjustRightInd w:val="0"/>
        <w:spacing w:after="0" w:line="360" w:lineRule="auto"/>
        <w:jc w:val="both"/>
        <w:rPr>
          <w:rFonts w:ascii="Times New Roman" w:eastAsia="Times New Roman" w:hAnsi="Times New Roman" w:cs="Times New Roman"/>
          <w:b/>
          <w:bCs/>
          <w:sz w:val="24"/>
          <w:szCs w:val="24"/>
          <w:lang w:val="en-GB"/>
        </w:rPr>
      </w:pPr>
      <w:r w:rsidRPr="007710DE">
        <w:rPr>
          <w:rFonts w:ascii="Times New Roman" w:eastAsia="Times New Roman" w:hAnsi="Times New Roman" w:cs="Times New Roman"/>
          <w:b/>
          <w:bCs/>
          <w:sz w:val="24"/>
          <w:szCs w:val="24"/>
          <w:lang w:val="en-GB"/>
        </w:rPr>
        <w:t>Assessment strategies</w:t>
      </w:r>
    </w:p>
    <w:p w:rsidR="007710DE" w:rsidRPr="007710DE" w:rsidRDefault="007710DE" w:rsidP="007710DE">
      <w:pPr>
        <w:spacing w:after="0" w:line="360" w:lineRule="auto"/>
        <w:jc w:val="both"/>
        <w:rPr>
          <w:rFonts w:ascii="Times New Roman" w:eastAsia="Times New Roman" w:hAnsi="Times New Roman" w:cs="Times New Roman"/>
          <w:sz w:val="24"/>
          <w:szCs w:val="24"/>
        </w:rPr>
      </w:pPr>
      <w:r w:rsidRPr="007710DE">
        <w:rPr>
          <w:rFonts w:ascii="Times New Roman" w:eastAsia="Times New Roman" w:hAnsi="Times New Roman" w:cs="Times New Roman"/>
          <w:b/>
          <w:i/>
          <w:sz w:val="24"/>
          <w:szCs w:val="24"/>
        </w:rPr>
        <w:t>Formative</w:t>
      </w:r>
      <w:r w:rsidRPr="007710DE">
        <w:rPr>
          <w:rFonts w:ascii="Times New Roman" w:eastAsia="Times New Roman" w:hAnsi="Times New Roman" w:cs="Times New Roman"/>
          <w:b/>
          <w:sz w:val="24"/>
          <w:szCs w:val="24"/>
        </w:rPr>
        <w:t xml:space="preserve">: </w:t>
      </w:r>
      <w:r w:rsidRPr="007710DE">
        <w:rPr>
          <w:rFonts w:ascii="Times New Roman" w:eastAsia="Times New Roman" w:hAnsi="Times New Roman" w:cs="Times New Roman"/>
          <w:sz w:val="24"/>
          <w:szCs w:val="24"/>
        </w:rPr>
        <w:t xml:space="preserve">Continuous Assessment Tests, Individual Assignments and Group </w:t>
      </w:r>
      <w:proofErr w:type="spellStart"/>
      <w:r w:rsidRPr="007710DE">
        <w:rPr>
          <w:rFonts w:ascii="Times New Roman" w:eastAsia="Times New Roman" w:hAnsi="Times New Roman" w:cs="Times New Roman"/>
          <w:sz w:val="24"/>
          <w:szCs w:val="24"/>
        </w:rPr>
        <w:t>Assignments</w:t>
      </w:r>
      <w:r w:rsidRPr="007710DE">
        <w:rPr>
          <w:rFonts w:ascii="Times New Roman" w:eastAsia="Times New Roman" w:hAnsi="Times New Roman" w:cs="Times New Roman"/>
          <w:b/>
          <w:i/>
          <w:sz w:val="24"/>
          <w:szCs w:val="24"/>
        </w:rPr>
        <w:t>Summative</w:t>
      </w:r>
      <w:proofErr w:type="spellEnd"/>
      <w:r w:rsidRPr="007710DE">
        <w:rPr>
          <w:rFonts w:ascii="Times New Roman" w:eastAsia="Times New Roman" w:hAnsi="Times New Roman" w:cs="Times New Roman"/>
          <w:b/>
          <w:sz w:val="24"/>
          <w:szCs w:val="24"/>
        </w:rPr>
        <w:t xml:space="preserve">: </w:t>
      </w:r>
      <w:r w:rsidRPr="007710DE">
        <w:rPr>
          <w:rFonts w:ascii="Times New Roman" w:eastAsia="Times New Roman" w:hAnsi="Times New Roman" w:cs="Times New Roman"/>
          <w:sz w:val="24"/>
          <w:szCs w:val="24"/>
        </w:rPr>
        <w:t>End of Semester Examination</w:t>
      </w:r>
    </w:p>
    <w:p w:rsidR="007710DE" w:rsidRPr="007710DE" w:rsidRDefault="007710DE" w:rsidP="007710DE">
      <w:pPr>
        <w:spacing w:after="200" w:line="360" w:lineRule="auto"/>
        <w:jc w:val="both"/>
        <w:rPr>
          <w:rFonts w:ascii="Times New Roman" w:eastAsia="Times New Roman" w:hAnsi="Times New Roman" w:cs="Times New Roman"/>
          <w:i/>
          <w:sz w:val="24"/>
          <w:szCs w:val="24"/>
        </w:rPr>
      </w:pPr>
      <w:r w:rsidRPr="007710DE">
        <w:rPr>
          <w:rFonts w:ascii="Times New Roman" w:eastAsia="Times New Roman" w:hAnsi="Times New Roman" w:cs="Times New Roman"/>
          <w:b/>
          <w:i/>
          <w:sz w:val="24"/>
          <w:szCs w:val="24"/>
        </w:rPr>
        <w:t xml:space="preserve">References/Further Readings </w:t>
      </w:r>
    </w:p>
    <w:p w:rsidR="007710DE" w:rsidRPr="007710DE" w:rsidRDefault="007710DE" w:rsidP="007710DE">
      <w:pPr>
        <w:spacing w:after="200" w:line="276" w:lineRule="auto"/>
        <w:ind w:left="720" w:hanging="720"/>
        <w:jc w:val="both"/>
        <w:rPr>
          <w:rFonts w:ascii="Times New Roman" w:eastAsia="Times New Roman" w:hAnsi="Times New Roman" w:cs="Times New Roman"/>
          <w:noProof/>
          <w:sz w:val="24"/>
          <w:szCs w:val="24"/>
        </w:rPr>
      </w:pPr>
      <w:r w:rsidRPr="007710DE">
        <w:rPr>
          <w:rFonts w:ascii="Times New Roman" w:eastAsia="Times New Roman" w:hAnsi="Times New Roman" w:cs="Times New Roman"/>
          <w:noProof/>
          <w:sz w:val="24"/>
          <w:szCs w:val="24"/>
        </w:rPr>
        <w:t xml:space="preserve">Atingà, J. E., Mutiso, V. M., &amp; Otsyeno, F. M. (2014). </w:t>
      </w:r>
      <w:r w:rsidRPr="007710DE">
        <w:rPr>
          <w:rFonts w:ascii="Times New Roman" w:eastAsia="Times New Roman" w:hAnsi="Times New Roman" w:cs="Times New Roman"/>
          <w:i/>
          <w:iCs/>
          <w:noProof/>
          <w:sz w:val="24"/>
          <w:szCs w:val="24"/>
        </w:rPr>
        <w:t>AORF Text Book of Orthopaedics.</w:t>
      </w:r>
      <w:r w:rsidRPr="007710DE">
        <w:rPr>
          <w:rFonts w:ascii="Times New Roman" w:eastAsia="Times New Roman" w:hAnsi="Times New Roman" w:cs="Times New Roman"/>
          <w:noProof/>
          <w:sz w:val="24"/>
          <w:szCs w:val="24"/>
        </w:rPr>
        <w:t xml:space="preserve"> Nairobi: Acrodile Publishing.</w:t>
      </w:r>
    </w:p>
    <w:p w:rsidR="007710DE" w:rsidRPr="007710DE" w:rsidRDefault="007710DE" w:rsidP="007710DE">
      <w:pPr>
        <w:spacing w:after="200" w:line="276" w:lineRule="auto"/>
        <w:ind w:left="720" w:hanging="720"/>
        <w:jc w:val="both"/>
        <w:rPr>
          <w:rFonts w:ascii="Times New Roman" w:eastAsia="Times New Roman" w:hAnsi="Times New Roman" w:cs="Times New Roman"/>
          <w:noProof/>
          <w:sz w:val="24"/>
          <w:szCs w:val="24"/>
        </w:rPr>
      </w:pPr>
      <w:r w:rsidRPr="007710DE">
        <w:rPr>
          <w:rFonts w:ascii="Times New Roman" w:eastAsia="Times New Roman" w:hAnsi="Times New Roman" w:cs="Times New Roman"/>
          <w:noProof/>
          <w:sz w:val="24"/>
          <w:szCs w:val="24"/>
        </w:rPr>
        <w:t xml:space="preserve">Burkitt, H. G., Quick, C. R., &amp; Reed, J. B. (2014). </w:t>
      </w:r>
      <w:r w:rsidRPr="007710DE">
        <w:rPr>
          <w:rFonts w:ascii="Times New Roman" w:eastAsia="Times New Roman" w:hAnsi="Times New Roman" w:cs="Times New Roman"/>
          <w:i/>
          <w:iCs/>
          <w:noProof/>
          <w:sz w:val="24"/>
          <w:szCs w:val="24"/>
        </w:rPr>
        <w:t>Essential Surgery - Problems, Diagnosis and Management.</w:t>
      </w:r>
      <w:r w:rsidRPr="007710DE">
        <w:rPr>
          <w:rFonts w:ascii="Times New Roman" w:eastAsia="Times New Roman" w:hAnsi="Times New Roman" w:cs="Times New Roman"/>
          <w:noProof/>
          <w:sz w:val="24"/>
          <w:szCs w:val="24"/>
        </w:rPr>
        <w:t xml:space="preserve"> London: Churchill Livingstone, ELSEVIER.</w:t>
      </w:r>
    </w:p>
    <w:p w:rsidR="007710DE" w:rsidRPr="007710DE" w:rsidRDefault="007710DE" w:rsidP="007710DE">
      <w:pPr>
        <w:spacing w:after="200" w:line="276" w:lineRule="auto"/>
        <w:ind w:left="720" w:hanging="720"/>
        <w:jc w:val="both"/>
        <w:rPr>
          <w:rFonts w:ascii="Times New Roman" w:eastAsia="Times New Roman" w:hAnsi="Times New Roman" w:cs="Times New Roman"/>
          <w:noProof/>
          <w:sz w:val="24"/>
          <w:szCs w:val="24"/>
        </w:rPr>
      </w:pPr>
      <w:r w:rsidRPr="007710DE">
        <w:rPr>
          <w:rFonts w:ascii="Times New Roman" w:eastAsia="Times New Roman" w:hAnsi="Times New Roman" w:cs="Times New Roman"/>
          <w:noProof/>
          <w:sz w:val="24"/>
          <w:szCs w:val="24"/>
        </w:rPr>
        <w:t xml:space="preserve">Dandy, D. J., &amp; Edwards, D. J. (2009). </w:t>
      </w:r>
      <w:r w:rsidRPr="007710DE">
        <w:rPr>
          <w:rFonts w:ascii="Times New Roman" w:eastAsia="Times New Roman" w:hAnsi="Times New Roman" w:cs="Times New Roman"/>
          <w:i/>
          <w:iCs/>
          <w:noProof/>
          <w:sz w:val="24"/>
          <w:szCs w:val="24"/>
        </w:rPr>
        <w:t>Essential Orthopaedics and Trauma.</w:t>
      </w:r>
      <w:r w:rsidRPr="007710DE">
        <w:rPr>
          <w:rFonts w:ascii="Times New Roman" w:eastAsia="Times New Roman" w:hAnsi="Times New Roman" w:cs="Times New Roman"/>
          <w:noProof/>
          <w:sz w:val="24"/>
          <w:szCs w:val="24"/>
        </w:rPr>
        <w:t xml:space="preserve"> London: Churchill Livingstone, ELSEVIER.</w:t>
      </w:r>
    </w:p>
    <w:p w:rsidR="007710DE" w:rsidRPr="007710DE" w:rsidRDefault="007710DE" w:rsidP="007710DE">
      <w:pPr>
        <w:spacing w:after="200" w:line="276" w:lineRule="auto"/>
        <w:ind w:left="720" w:hanging="720"/>
        <w:jc w:val="both"/>
        <w:rPr>
          <w:rFonts w:ascii="Times New Roman" w:eastAsia="Times New Roman" w:hAnsi="Times New Roman" w:cs="Times New Roman"/>
          <w:noProof/>
          <w:sz w:val="24"/>
          <w:szCs w:val="24"/>
        </w:rPr>
      </w:pPr>
      <w:r w:rsidRPr="007710DE">
        <w:rPr>
          <w:rFonts w:ascii="Times New Roman" w:eastAsia="Times New Roman" w:hAnsi="Times New Roman" w:cs="Times New Roman"/>
          <w:noProof/>
          <w:sz w:val="24"/>
          <w:szCs w:val="24"/>
        </w:rPr>
        <w:t xml:space="preserve">Ebnezar, J. R. (2016). </w:t>
      </w:r>
      <w:r w:rsidRPr="007710DE">
        <w:rPr>
          <w:rFonts w:ascii="Times New Roman" w:eastAsia="Times New Roman" w:hAnsi="Times New Roman" w:cs="Times New Roman"/>
          <w:i/>
          <w:iCs/>
          <w:noProof/>
          <w:sz w:val="24"/>
          <w:szCs w:val="24"/>
        </w:rPr>
        <w:t>Textbook of Orthopedics.</w:t>
      </w:r>
      <w:r w:rsidRPr="007710DE">
        <w:rPr>
          <w:rFonts w:ascii="Times New Roman" w:eastAsia="Times New Roman" w:hAnsi="Times New Roman" w:cs="Times New Roman"/>
          <w:noProof/>
          <w:sz w:val="24"/>
          <w:szCs w:val="24"/>
        </w:rPr>
        <w:t xml:space="preserve"> New Delhi: Ansari.</w:t>
      </w:r>
    </w:p>
    <w:p w:rsidR="007710DE" w:rsidRPr="007710DE" w:rsidRDefault="007710DE" w:rsidP="007710DE">
      <w:pPr>
        <w:spacing w:after="200" w:line="276" w:lineRule="auto"/>
        <w:ind w:left="720" w:hanging="720"/>
        <w:jc w:val="both"/>
        <w:rPr>
          <w:rFonts w:ascii="Times New Roman" w:eastAsia="Times New Roman" w:hAnsi="Times New Roman" w:cs="Times New Roman"/>
          <w:noProof/>
          <w:sz w:val="24"/>
          <w:szCs w:val="24"/>
        </w:rPr>
      </w:pPr>
      <w:r w:rsidRPr="007710DE">
        <w:rPr>
          <w:rFonts w:ascii="Times New Roman" w:eastAsia="Times New Roman" w:hAnsi="Times New Roman" w:cs="Times New Roman"/>
          <w:noProof/>
          <w:sz w:val="24"/>
          <w:szCs w:val="24"/>
        </w:rPr>
        <w:t xml:space="preserve">Garden, O. J., &amp; Parks, R. W. (2018). </w:t>
      </w:r>
      <w:r w:rsidRPr="007710DE">
        <w:rPr>
          <w:rFonts w:ascii="Times New Roman" w:eastAsia="Times New Roman" w:hAnsi="Times New Roman" w:cs="Times New Roman"/>
          <w:i/>
          <w:iCs/>
          <w:noProof/>
          <w:sz w:val="24"/>
          <w:szCs w:val="24"/>
        </w:rPr>
        <w:t>Principles and Practice of Surgery.</w:t>
      </w:r>
      <w:r w:rsidRPr="007710DE">
        <w:rPr>
          <w:rFonts w:ascii="Times New Roman" w:eastAsia="Times New Roman" w:hAnsi="Times New Roman" w:cs="Times New Roman"/>
          <w:noProof/>
          <w:sz w:val="24"/>
          <w:szCs w:val="24"/>
        </w:rPr>
        <w:t xml:space="preserve"> London: ELSEVIER.</w:t>
      </w:r>
    </w:p>
    <w:p w:rsidR="007710DE" w:rsidRPr="007710DE" w:rsidRDefault="007710DE" w:rsidP="007710DE">
      <w:pPr>
        <w:spacing w:after="200" w:line="276" w:lineRule="auto"/>
        <w:ind w:left="720" w:hanging="720"/>
        <w:jc w:val="both"/>
        <w:rPr>
          <w:rFonts w:ascii="Times New Roman" w:eastAsia="Times New Roman" w:hAnsi="Times New Roman" w:cs="Times New Roman"/>
          <w:noProof/>
          <w:sz w:val="24"/>
          <w:szCs w:val="24"/>
        </w:rPr>
      </w:pPr>
      <w:r w:rsidRPr="007710DE">
        <w:rPr>
          <w:rFonts w:ascii="Times New Roman" w:eastAsia="Times New Roman" w:hAnsi="Times New Roman" w:cs="Times New Roman"/>
          <w:noProof/>
          <w:sz w:val="24"/>
          <w:szCs w:val="24"/>
        </w:rPr>
        <w:t xml:space="preserve">Hamblen, D. J., &amp; Simpson, A. H. (2013). </w:t>
      </w:r>
      <w:r w:rsidRPr="007710DE">
        <w:rPr>
          <w:rFonts w:ascii="Times New Roman" w:eastAsia="Times New Roman" w:hAnsi="Times New Roman" w:cs="Times New Roman"/>
          <w:i/>
          <w:iCs/>
          <w:noProof/>
          <w:sz w:val="24"/>
          <w:szCs w:val="24"/>
        </w:rPr>
        <w:t>Adams`s Outline of Fractures.</w:t>
      </w:r>
      <w:r w:rsidRPr="007710DE">
        <w:rPr>
          <w:rFonts w:ascii="Times New Roman" w:eastAsia="Times New Roman" w:hAnsi="Times New Roman" w:cs="Times New Roman"/>
          <w:noProof/>
          <w:sz w:val="24"/>
          <w:szCs w:val="24"/>
        </w:rPr>
        <w:t xml:space="preserve"> London: Churchill Livingstone, ELSEVIER.</w:t>
      </w:r>
    </w:p>
    <w:p w:rsidR="007710DE" w:rsidRPr="007710DE" w:rsidRDefault="007710DE" w:rsidP="007710DE">
      <w:pPr>
        <w:spacing w:after="200" w:line="276" w:lineRule="auto"/>
        <w:ind w:left="720" w:hanging="720"/>
        <w:jc w:val="both"/>
        <w:rPr>
          <w:rFonts w:ascii="Times New Roman" w:eastAsia="Times New Roman" w:hAnsi="Times New Roman" w:cs="Times New Roman"/>
          <w:noProof/>
          <w:sz w:val="24"/>
          <w:szCs w:val="24"/>
        </w:rPr>
      </w:pPr>
      <w:r w:rsidRPr="007710DE">
        <w:rPr>
          <w:rFonts w:ascii="Times New Roman" w:eastAsia="Times New Roman" w:hAnsi="Times New Roman" w:cs="Times New Roman"/>
          <w:noProof/>
          <w:sz w:val="24"/>
          <w:szCs w:val="24"/>
        </w:rPr>
        <w:t xml:space="preserve">Hamblen, D. S. (2010). </w:t>
      </w:r>
      <w:r w:rsidRPr="007710DE">
        <w:rPr>
          <w:rFonts w:ascii="Times New Roman" w:eastAsia="Times New Roman" w:hAnsi="Times New Roman" w:cs="Times New Roman"/>
          <w:i/>
          <w:iCs/>
          <w:noProof/>
          <w:sz w:val="24"/>
          <w:szCs w:val="24"/>
        </w:rPr>
        <w:t>Outline of orthopaedics.</w:t>
      </w:r>
      <w:r w:rsidRPr="007710DE">
        <w:rPr>
          <w:rFonts w:ascii="Times New Roman" w:eastAsia="Times New Roman" w:hAnsi="Times New Roman" w:cs="Times New Roman"/>
          <w:noProof/>
          <w:sz w:val="24"/>
          <w:szCs w:val="24"/>
        </w:rPr>
        <w:t xml:space="preserve"> London: Elsevier Churchill Livingstone.</w:t>
      </w:r>
    </w:p>
    <w:p w:rsidR="007710DE" w:rsidRPr="007710DE" w:rsidRDefault="007710DE" w:rsidP="007710DE">
      <w:pPr>
        <w:spacing w:after="0" w:line="360" w:lineRule="auto"/>
        <w:jc w:val="both"/>
        <w:rPr>
          <w:rFonts w:ascii="Times New Roman" w:eastAsia="Times New Roman" w:hAnsi="Times New Roman" w:cs="Times New Roman"/>
          <w:sz w:val="24"/>
          <w:szCs w:val="24"/>
        </w:rPr>
      </w:pPr>
      <w:r w:rsidRPr="007710DE">
        <w:rPr>
          <w:rFonts w:ascii="Times New Roman" w:eastAsia="Times New Roman" w:hAnsi="Times New Roman" w:cs="Times New Roman"/>
          <w:sz w:val="24"/>
          <w:szCs w:val="24"/>
        </w:rPr>
        <w:t xml:space="preserve">Kenneth, A., et al (2010). </w:t>
      </w:r>
      <w:r w:rsidRPr="007710DE">
        <w:rPr>
          <w:rFonts w:ascii="Times New Roman" w:eastAsia="Times New Roman" w:hAnsi="Times New Roman" w:cs="Times New Roman"/>
          <w:i/>
          <w:sz w:val="24"/>
          <w:szCs w:val="24"/>
        </w:rPr>
        <w:t>Handbook of Fractures,</w:t>
      </w:r>
      <w:r w:rsidRPr="007710DE">
        <w:rPr>
          <w:rFonts w:ascii="Times New Roman" w:eastAsia="Times New Roman" w:hAnsi="Times New Roman" w:cs="Times New Roman"/>
          <w:sz w:val="24"/>
          <w:szCs w:val="24"/>
        </w:rPr>
        <w:t xml:space="preserve"> 4</w:t>
      </w:r>
      <w:r w:rsidRPr="007710DE">
        <w:rPr>
          <w:rFonts w:ascii="Times New Roman" w:eastAsia="Times New Roman" w:hAnsi="Times New Roman" w:cs="Times New Roman"/>
          <w:sz w:val="24"/>
          <w:szCs w:val="24"/>
          <w:vertAlign w:val="superscript"/>
        </w:rPr>
        <w:t>th</w:t>
      </w:r>
      <w:r w:rsidRPr="007710DE">
        <w:rPr>
          <w:rFonts w:ascii="Times New Roman" w:eastAsia="Times New Roman" w:hAnsi="Times New Roman" w:cs="Times New Roman"/>
          <w:sz w:val="24"/>
          <w:szCs w:val="24"/>
        </w:rPr>
        <w:t xml:space="preserve"> Ed. </w:t>
      </w:r>
      <w:proofErr w:type="spellStart"/>
      <w:r w:rsidRPr="007710DE">
        <w:rPr>
          <w:rFonts w:ascii="Times New Roman" w:eastAsia="Times New Roman" w:hAnsi="Times New Roman" w:cs="Times New Roman"/>
          <w:sz w:val="24"/>
          <w:szCs w:val="24"/>
        </w:rPr>
        <w:t>Wolters</w:t>
      </w:r>
      <w:proofErr w:type="spellEnd"/>
      <w:r w:rsidRPr="007710DE">
        <w:rPr>
          <w:rFonts w:ascii="Times New Roman" w:eastAsia="Times New Roman" w:hAnsi="Times New Roman" w:cs="Times New Roman"/>
          <w:sz w:val="24"/>
          <w:szCs w:val="24"/>
        </w:rPr>
        <w:t xml:space="preserve"> Kluwer, Philadelphia</w:t>
      </w:r>
    </w:p>
    <w:p w:rsidR="007710DE" w:rsidRPr="007710DE" w:rsidRDefault="007710DE" w:rsidP="007710DE">
      <w:pPr>
        <w:spacing w:after="0" w:line="360" w:lineRule="auto"/>
        <w:rPr>
          <w:rFonts w:ascii="Times New Roman" w:eastAsia="Calibri" w:hAnsi="Times New Roman" w:cs="Times New Roman"/>
          <w:b/>
          <w:sz w:val="24"/>
          <w:szCs w:val="24"/>
        </w:rPr>
      </w:pPr>
      <w:r w:rsidRPr="007710DE">
        <w:rPr>
          <w:rFonts w:ascii="Times New Roman" w:eastAsia="Times New Roman" w:hAnsi="Times New Roman" w:cs="Times New Roman"/>
          <w:noProof/>
          <w:sz w:val="24"/>
          <w:szCs w:val="24"/>
        </w:rPr>
        <w:t xml:space="preserve">McRae, R. (2010). </w:t>
      </w:r>
      <w:r w:rsidRPr="007710DE">
        <w:rPr>
          <w:rFonts w:ascii="Times New Roman" w:eastAsia="Times New Roman" w:hAnsi="Times New Roman" w:cs="Times New Roman"/>
          <w:i/>
          <w:iCs/>
          <w:noProof/>
          <w:sz w:val="24"/>
          <w:szCs w:val="24"/>
        </w:rPr>
        <w:t>Clinical Orthopaedic Examination.</w:t>
      </w:r>
      <w:r w:rsidRPr="007710DE">
        <w:rPr>
          <w:rFonts w:ascii="Times New Roman" w:eastAsia="Times New Roman" w:hAnsi="Times New Roman" w:cs="Times New Roman"/>
          <w:noProof/>
          <w:sz w:val="24"/>
          <w:szCs w:val="24"/>
        </w:rPr>
        <w:t xml:space="preserve"> London: Churchill livingstone Elsevier</w:t>
      </w:r>
    </w:p>
    <w:p w:rsidR="007710DE" w:rsidRPr="007710DE" w:rsidRDefault="007710DE" w:rsidP="007710DE">
      <w:pPr>
        <w:spacing w:after="0" w:line="360" w:lineRule="auto"/>
        <w:rPr>
          <w:rFonts w:ascii="Times New Roman" w:eastAsia="Calibri" w:hAnsi="Times New Roman" w:cs="Times New Roman"/>
          <w:sz w:val="24"/>
          <w:szCs w:val="24"/>
        </w:rPr>
      </w:pPr>
    </w:p>
    <w:p w:rsidR="007710DE" w:rsidRPr="007710DE" w:rsidRDefault="007710DE" w:rsidP="007710DE">
      <w:pPr>
        <w:spacing w:after="200" w:line="240" w:lineRule="auto"/>
        <w:rPr>
          <w:rFonts w:ascii="Times New Roman" w:eastAsia="Times New Roman" w:hAnsi="Times New Roman" w:cs="Times New Roman"/>
          <w:bCs/>
          <w:sz w:val="24"/>
          <w:szCs w:val="24"/>
          <w:lang w:val="en-GB" w:eastAsia="en-GB"/>
        </w:rPr>
      </w:pPr>
    </w:p>
    <w:p w:rsidR="007710DE" w:rsidRPr="007710DE" w:rsidRDefault="007710DE" w:rsidP="007710DE">
      <w:pPr>
        <w:spacing w:after="0" w:line="240" w:lineRule="auto"/>
        <w:rPr>
          <w:rFonts w:ascii="Times New Roman" w:eastAsia="Times New Roman" w:hAnsi="Times New Roman" w:cs="Times New Roman"/>
          <w:sz w:val="24"/>
          <w:szCs w:val="24"/>
          <w:lang w:val="en-GB" w:eastAsia="en-GB"/>
        </w:rPr>
      </w:pPr>
      <w:r w:rsidRPr="007710DE">
        <w:rPr>
          <w:rFonts w:ascii="Times New Roman" w:eastAsia="Times New Roman" w:hAnsi="Times New Roman" w:cs="Times New Roman"/>
          <w:b/>
          <w:sz w:val="24"/>
          <w:szCs w:val="24"/>
          <w:lang w:val="en-GB" w:eastAsia="en-GB"/>
        </w:rPr>
        <w:t>Prepared By:</w:t>
      </w:r>
      <w:r w:rsidRPr="007710DE">
        <w:rPr>
          <w:rFonts w:ascii="Times New Roman" w:eastAsia="Times New Roman" w:hAnsi="Times New Roman" w:cs="Times New Roman"/>
          <w:sz w:val="24"/>
          <w:szCs w:val="24"/>
          <w:lang w:val="en-GB" w:eastAsia="en-GB"/>
        </w:rPr>
        <w:tab/>
      </w:r>
      <w:r w:rsidRPr="007710DE">
        <w:rPr>
          <w:rFonts w:ascii="Times New Roman" w:eastAsia="Times New Roman" w:hAnsi="Times New Roman" w:cs="Times New Roman"/>
          <w:sz w:val="24"/>
          <w:szCs w:val="24"/>
          <w:lang w:val="en-GB" w:eastAsia="en-GB"/>
        </w:rPr>
        <w:tab/>
        <w:t xml:space="preserve">Name: </w:t>
      </w:r>
      <w:r w:rsidRPr="007710DE">
        <w:rPr>
          <w:rFonts w:ascii="Times New Roman" w:eastAsia="Times New Roman" w:hAnsi="Times New Roman" w:cs="Times New Roman"/>
          <w:sz w:val="24"/>
          <w:szCs w:val="24"/>
          <w:lang w:val="en-GB" w:eastAsia="en-GB"/>
        </w:rPr>
        <w:tab/>
        <w:t>__________________________________</w:t>
      </w:r>
    </w:p>
    <w:p w:rsidR="007710DE" w:rsidRPr="007710DE" w:rsidRDefault="007710DE" w:rsidP="007710DE">
      <w:pPr>
        <w:spacing w:after="0" w:line="240" w:lineRule="auto"/>
        <w:rPr>
          <w:rFonts w:ascii="Times New Roman" w:eastAsia="Times New Roman" w:hAnsi="Times New Roman" w:cs="Times New Roman"/>
          <w:sz w:val="24"/>
          <w:szCs w:val="24"/>
          <w:lang w:val="en-GB" w:eastAsia="en-GB"/>
        </w:rPr>
      </w:pPr>
      <w:r w:rsidRPr="007710DE">
        <w:rPr>
          <w:rFonts w:ascii="Times New Roman" w:eastAsia="Times New Roman" w:hAnsi="Times New Roman" w:cs="Times New Roman"/>
          <w:sz w:val="24"/>
          <w:szCs w:val="24"/>
          <w:lang w:val="en-GB" w:eastAsia="en-GB"/>
        </w:rPr>
        <w:tab/>
      </w:r>
      <w:r w:rsidRPr="007710DE">
        <w:rPr>
          <w:rFonts w:ascii="Times New Roman" w:eastAsia="Times New Roman" w:hAnsi="Times New Roman" w:cs="Times New Roman"/>
          <w:sz w:val="24"/>
          <w:szCs w:val="24"/>
          <w:lang w:val="en-GB" w:eastAsia="en-GB"/>
        </w:rPr>
        <w:tab/>
      </w:r>
      <w:r w:rsidRPr="007710DE">
        <w:rPr>
          <w:rFonts w:ascii="Times New Roman" w:eastAsia="Times New Roman" w:hAnsi="Times New Roman" w:cs="Times New Roman"/>
          <w:sz w:val="24"/>
          <w:szCs w:val="24"/>
          <w:lang w:val="en-GB" w:eastAsia="en-GB"/>
        </w:rPr>
        <w:tab/>
        <w:t>Signature: _______________________________</w:t>
      </w:r>
    </w:p>
    <w:p w:rsidR="007710DE" w:rsidRPr="007710DE" w:rsidRDefault="007710DE" w:rsidP="007710DE">
      <w:pPr>
        <w:spacing w:after="0" w:line="240" w:lineRule="auto"/>
        <w:rPr>
          <w:rFonts w:ascii="Times New Roman" w:eastAsia="Times New Roman" w:hAnsi="Times New Roman" w:cs="Times New Roman"/>
          <w:sz w:val="24"/>
          <w:szCs w:val="24"/>
          <w:lang w:val="en-GB" w:eastAsia="en-GB"/>
        </w:rPr>
      </w:pPr>
      <w:r w:rsidRPr="007710DE">
        <w:rPr>
          <w:rFonts w:ascii="Times New Roman" w:eastAsia="Times New Roman" w:hAnsi="Times New Roman" w:cs="Times New Roman"/>
          <w:sz w:val="24"/>
          <w:szCs w:val="24"/>
          <w:lang w:val="en-GB" w:eastAsia="en-GB"/>
        </w:rPr>
        <w:tab/>
      </w:r>
      <w:r w:rsidRPr="007710DE">
        <w:rPr>
          <w:rFonts w:ascii="Times New Roman" w:eastAsia="Times New Roman" w:hAnsi="Times New Roman" w:cs="Times New Roman"/>
          <w:sz w:val="24"/>
          <w:szCs w:val="24"/>
          <w:lang w:val="en-GB" w:eastAsia="en-GB"/>
        </w:rPr>
        <w:tab/>
      </w:r>
      <w:r w:rsidRPr="007710DE">
        <w:rPr>
          <w:rFonts w:ascii="Times New Roman" w:eastAsia="Times New Roman" w:hAnsi="Times New Roman" w:cs="Times New Roman"/>
          <w:sz w:val="24"/>
          <w:szCs w:val="24"/>
          <w:lang w:val="en-GB" w:eastAsia="en-GB"/>
        </w:rPr>
        <w:tab/>
        <w:t>Date: ___________________________________</w:t>
      </w:r>
    </w:p>
    <w:p w:rsidR="007710DE" w:rsidRPr="007710DE" w:rsidRDefault="007710DE" w:rsidP="007710DE">
      <w:pPr>
        <w:spacing w:after="0" w:line="240" w:lineRule="auto"/>
        <w:rPr>
          <w:rFonts w:ascii="Times New Roman" w:eastAsia="Times New Roman" w:hAnsi="Times New Roman" w:cs="Times New Roman"/>
          <w:sz w:val="24"/>
          <w:szCs w:val="24"/>
          <w:lang w:val="en-GB" w:eastAsia="en-GB"/>
        </w:rPr>
      </w:pPr>
    </w:p>
    <w:p w:rsidR="007710DE" w:rsidRPr="007710DE" w:rsidRDefault="007710DE" w:rsidP="007710DE">
      <w:pPr>
        <w:spacing w:after="0" w:line="240" w:lineRule="auto"/>
        <w:rPr>
          <w:rFonts w:ascii="Times New Roman" w:eastAsia="Times New Roman" w:hAnsi="Times New Roman" w:cs="Times New Roman"/>
          <w:sz w:val="24"/>
          <w:szCs w:val="24"/>
          <w:lang w:val="en-GB" w:eastAsia="en-GB"/>
        </w:rPr>
      </w:pPr>
      <w:r w:rsidRPr="007710DE">
        <w:rPr>
          <w:rFonts w:ascii="Times New Roman" w:eastAsia="Times New Roman" w:hAnsi="Times New Roman" w:cs="Times New Roman"/>
          <w:b/>
          <w:sz w:val="24"/>
          <w:szCs w:val="24"/>
          <w:lang w:val="en-GB" w:eastAsia="en-GB"/>
        </w:rPr>
        <w:t>Approved By:</w:t>
      </w:r>
      <w:r w:rsidRPr="007710DE">
        <w:rPr>
          <w:rFonts w:ascii="Times New Roman" w:eastAsia="Times New Roman" w:hAnsi="Times New Roman" w:cs="Times New Roman"/>
          <w:sz w:val="24"/>
          <w:szCs w:val="24"/>
          <w:lang w:val="en-GB" w:eastAsia="en-GB"/>
        </w:rPr>
        <w:tab/>
        <w:t xml:space="preserve">Name: </w:t>
      </w:r>
      <w:r w:rsidRPr="007710DE">
        <w:rPr>
          <w:rFonts w:ascii="Times New Roman" w:eastAsia="Times New Roman" w:hAnsi="Times New Roman" w:cs="Times New Roman"/>
          <w:sz w:val="24"/>
          <w:szCs w:val="24"/>
          <w:lang w:val="en-GB" w:eastAsia="en-GB"/>
        </w:rPr>
        <w:tab/>
        <w:t>__________________________________</w:t>
      </w:r>
    </w:p>
    <w:p w:rsidR="007710DE" w:rsidRPr="007710DE" w:rsidRDefault="007710DE" w:rsidP="007710DE">
      <w:pPr>
        <w:spacing w:after="0" w:line="240" w:lineRule="auto"/>
        <w:rPr>
          <w:rFonts w:ascii="Times New Roman" w:eastAsia="Times New Roman" w:hAnsi="Times New Roman" w:cs="Times New Roman"/>
          <w:sz w:val="24"/>
          <w:szCs w:val="24"/>
          <w:lang w:val="en-GB" w:eastAsia="en-GB"/>
        </w:rPr>
      </w:pPr>
      <w:r w:rsidRPr="007710DE">
        <w:rPr>
          <w:rFonts w:ascii="Times New Roman" w:eastAsia="Times New Roman" w:hAnsi="Times New Roman" w:cs="Times New Roman"/>
          <w:sz w:val="24"/>
          <w:szCs w:val="24"/>
          <w:lang w:val="en-GB" w:eastAsia="en-GB"/>
        </w:rPr>
        <w:tab/>
      </w:r>
      <w:r w:rsidRPr="007710DE">
        <w:rPr>
          <w:rFonts w:ascii="Times New Roman" w:eastAsia="Times New Roman" w:hAnsi="Times New Roman" w:cs="Times New Roman"/>
          <w:sz w:val="24"/>
          <w:szCs w:val="24"/>
          <w:lang w:val="en-GB" w:eastAsia="en-GB"/>
        </w:rPr>
        <w:tab/>
      </w:r>
      <w:r w:rsidRPr="007710DE">
        <w:rPr>
          <w:rFonts w:ascii="Times New Roman" w:eastAsia="Times New Roman" w:hAnsi="Times New Roman" w:cs="Times New Roman"/>
          <w:sz w:val="24"/>
          <w:szCs w:val="24"/>
          <w:lang w:val="en-GB" w:eastAsia="en-GB"/>
        </w:rPr>
        <w:tab/>
        <w:t>Signature: _______________________________</w:t>
      </w:r>
    </w:p>
    <w:p w:rsidR="007710DE" w:rsidRPr="007710DE" w:rsidRDefault="007710DE" w:rsidP="007710DE">
      <w:pPr>
        <w:spacing w:after="0" w:line="240" w:lineRule="auto"/>
        <w:rPr>
          <w:rFonts w:ascii="Times New Roman" w:eastAsia="Times New Roman" w:hAnsi="Times New Roman" w:cs="Times New Roman"/>
          <w:sz w:val="24"/>
          <w:szCs w:val="24"/>
          <w:lang w:val="en-GB" w:eastAsia="en-GB"/>
        </w:rPr>
      </w:pPr>
      <w:r w:rsidRPr="007710DE">
        <w:rPr>
          <w:rFonts w:ascii="Times New Roman" w:eastAsia="Times New Roman" w:hAnsi="Times New Roman" w:cs="Times New Roman"/>
          <w:sz w:val="24"/>
          <w:szCs w:val="24"/>
          <w:lang w:val="en-GB" w:eastAsia="en-GB"/>
        </w:rPr>
        <w:tab/>
      </w:r>
      <w:r w:rsidRPr="007710DE">
        <w:rPr>
          <w:rFonts w:ascii="Times New Roman" w:eastAsia="Times New Roman" w:hAnsi="Times New Roman" w:cs="Times New Roman"/>
          <w:sz w:val="24"/>
          <w:szCs w:val="24"/>
          <w:lang w:val="en-GB" w:eastAsia="en-GB"/>
        </w:rPr>
        <w:tab/>
      </w:r>
      <w:r w:rsidRPr="007710DE">
        <w:rPr>
          <w:rFonts w:ascii="Times New Roman" w:eastAsia="Times New Roman" w:hAnsi="Times New Roman" w:cs="Times New Roman"/>
          <w:sz w:val="24"/>
          <w:szCs w:val="24"/>
          <w:lang w:val="en-GB" w:eastAsia="en-GB"/>
        </w:rPr>
        <w:tab/>
        <w:t>Date: ___________________________________</w:t>
      </w:r>
    </w:p>
    <w:p w:rsidR="007710DE" w:rsidRPr="007710DE" w:rsidRDefault="007710DE" w:rsidP="007710DE">
      <w:pPr>
        <w:spacing w:after="200" w:line="276" w:lineRule="auto"/>
        <w:rPr>
          <w:rFonts w:ascii="Times New Roman" w:eastAsia="Calibri" w:hAnsi="Times New Roman" w:cs="Times New Roman"/>
          <w:sz w:val="24"/>
          <w:szCs w:val="24"/>
        </w:rPr>
      </w:pPr>
    </w:p>
    <w:p w:rsidR="007710DE" w:rsidRPr="007710DE" w:rsidRDefault="007710DE" w:rsidP="007710DE">
      <w:pPr>
        <w:spacing w:after="200" w:line="276" w:lineRule="auto"/>
        <w:rPr>
          <w:rFonts w:ascii="Times New Roman" w:eastAsia="Calibri" w:hAnsi="Times New Roman" w:cs="Times New Roman"/>
          <w:sz w:val="24"/>
          <w:szCs w:val="24"/>
        </w:rPr>
      </w:pPr>
    </w:p>
    <w:p w:rsidR="007710DE" w:rsidRPr="007710DE" w:rsidRDefault="007710DE" w:rsidP="007710DE">
      <w:pPr>
        <w:spacing w:after="200" w:line="276" w:lineRule="auto"/>
        <w:rPr>
          <w:rFonts w:ascii="Times New Roman" w:eastAsia="Calibri" w:hAnsi="Times New Roman" w:cs="Times New Roman"/>
          <w:sz w:val="24"/>
          <w:szCs w:val="24"/>
        </w:rPr>
      </w:pPr>
    </w:p>
    <w:p w:rsidR="007710DE" w:rsidRPr="007710DE" w:rsidRDefault="007710DE" w:rsidP="007710DE">
      <w:pPr>
        <w:spacing w:after="200" w:line="276" w:lineRule="auto"/>
        <w:rPr>
          <w:rFonts w:ascii="Calibri" w:eastAsia="Calibri" w:hAnsi="Calibri" w:cs="Times New Roman"/>
        </w:rPr>
      </w:pPr>
    </w:p>
    <w:p w:rsidR="00876C61" w:rsidRDefault="00876C61" w:rsidP="00876C61">
      <w:pPr>
        <w:pStyle w:val="BodyText"/>
        <w:spacing w:after="0" w:line="276" w:lineRule="auto"/>
        <w:jc w:val="center"/>
        <w:rPr>
          <w:b/>
          <w:bCs/>
        </w:rPr>
      </w:pPr>
    </w:p>
    <w:p w:rsidR="00876C61" w:rsidRDefault="00876C61" w:rsidP="00876C61">
      <w:pPr>
        <w:pStyle w:val="BodyText"/>
        <w:spacing w:after="0" w:line="276" w:lineRule="auto"/>
        <w:jc w:val="center"/>
        <w:rPr>
          <w:b/>
          <w:bCs/>
        </w:rPr>
      </w:pPr>
    </w:p>
    <w:p w:rsidR="00876C61" w:rsidRDefault="00876C61" w:rsidP="00876C61">
      <w:pPr>
        <w:pStyle w:val="BodyText"/>
        <w:spacing w:after="0" w:line="276" w:lineRule="auto"/>
        <w:jc w:val="center"/>
        <w:rPr>
          <w:b/>
          <w:bCs/>
        </w:rPr>
      </w:pPr>
    </w:p>
    <w:p w:rsidR="00876C61" w:rsidRDefault="00876C61" w:rsidP="00876C61">
      <w:pPr>
        <w:pStyle w:val="BodyText"/>
        <w:spacing w:after="0" w:line="276" w:lineRule="auto"/>
        <w:jc w:val="center"/>
        <w:rPr>
          <w:b/>
          <w:bCs/>
        </w:rPr>
      </w:pPr>
    </w:p>
    <w:p w:rsidR="00876C61" w:rsidRPr="000C6187" w:rsidRDefault="00876C61" w:rsidP="00876C61">
      <w:pPr>
        <w:pStyle w:val="BodyText"/>
        <w:spacing w:after="0" w:line="276" w:lineRule="auto"/>
        <w:jc w:val="center"/>
        <w:rPr>
          <w:b/>
          <w:bCs/>
        </w:rPr>
      </w:pPr>
      <w:r w:rsidRPr="000C6187">
        <w:rPr>
          <w:b/>
          <w:bCs/>
        </w:rPr>
        <w:t>KENYA MEDICAL TRAINING COLLEGE</w:t>
      </w:r>
    </w:p>
    <w:p w:rsidR="00876C61" w:rsidRPr="000C6187" w:rsidRDefault="00876C61" w:rsidP="00876C61">
      <w:pPr>
        <w:pStyle w:val="BodyText"/>
        <w:spacing w:after="0" w:line="276" w:lineRule="auto"/>
        <w:jc w:val="center"/>
        <w:rPr>
          <w:b/>
          <w:bCs/>
        </w:rPr>
      </w:pPr>
      <w:r w:rsidRPr="000C6187">
        <w:rPr>
          <w:b/>
          <w:bCs/>
        </w:rPr>
        <w:t xml:space="preserve">DEPARTMENT OF </w:t>
      </w:r>
      <w:r>
        <w:rPr>
          <w:b/>
          <w:bCs/>
        </w:rPr>
        <w:t>CLINICAL MEDICINE</w:t>
      </w:r>
    </w:p>
    <w:p w:rsidR="00876C61" w:rsidRPr="000C6187" w:rsidRDefault="00876C61" w:rsidP="00876C61">
      <w:pPr>
        <w:pStyle w:val="BodyText"/>
        <w:spacing w:after="0" w:line="276" w:lineRule="auto"/>
        <w:jc w:val="center"/>
        <w:rPr>
          <w:b/>
          <w:bCs/>
        </w:rPr>
      </w:pPr>
    </w:p>
    <w:p w:rsidR="00876C61" w:rsidRPr="000C6187" w:rsidRDefault="00876C61" w:rsidP="00876C61">
      <w:pPr>
        <w:pStyle w:val="BodyText"/>
        <w:spacing w:after="0" w:line="276" w:lineRule="auto"/>
        <w:jc w:val="center"/>
        <w:rPr>
          <w:b/>
          <w:bCs/>
          <w:sz w:val="36"/>
          <w:szCs w:val="36"/>
        </w:rPr>
      </w:pPr>
      <w:r w:rsidRPr="000C6187">
        <w:rPr>
          <w:b/>
          <w:bCs/>
          <w:sz w:val="36"/>
          <w:szCs w:val="36"/>
        </w:rPr>
        <w:t>____________________________________________________</w:t>
      </w:r>
    </w:p>
    <w:p w:rsidR="00876C61" w:rsidRPr="000C6187" w:rsidRDefault="00876C61" w:rsidP="00876C61">
      <w:pPr>
        <w:pStyle w:val="BodyText"/>
        <w:spacing w:after="0" w:line="276" w:lineRule="auto"/>
        <w:jc w:val="center"/>
        <w:rPr>
          <w:b/>
          <w:bCs/>
        </w:rPr>
      </w:pPr>
    </w:p>
    <w:p w:rsidR="00876C61" w:rsidRPr="000C6187" w:rsidRDefault="00876C61" w:rsidP="00876C61">
      <w:pPr>
        <w:pStyle w:val="BodyText"/>
        <w:spacing w:after="0" w:line="276" w:lineRule="auto"/>
        <w:rPr>
          <w:b/>
          <w:bCs/>
        </w:rPr>
      </w:pPr>
      <w:r w:rsidRPr="000C6187">
        <w:rPr>
          <w:b/>
          <w:bCs/>
        </w:rPr>
        <w:t>Lecturer’s Details</w:t>
      </w:r>
    </w:p>
    <w:tbl>
      <w:tblPr>
        <w:tblStyle w:val="MediumGrid1-Accent6"/>
        <w:tblW w:w="0" w:type="auto"/>
        <w:shd w:val="clear" w:color="auto" w:fill="ACB9CA" w:themeFill="text2" w:themeFillTint="66"/>
        <w:tblLook w:val="04A0" w:firstRow="1" w:lastRow="0" w:firstColumn="1" w:lastColumn="0" w:noHBand="0" w:noVBand="1"/>
      </w:tblPr>
      <w:tblGrid>
        <w:gridCol w:w="2164"/>
        <w:gridCol w:w="7176"/>
      </w:tblGrid>
      <w:tr w:rsidR="00876C61" w:rsidRPr="000C6187" w:rsidTr="006720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4" w:type="dxa"/>
            <w:shd w:val="clear" w:color="auto" w:fill="ACB9CA" w:themeFill="text2" w:themeFillTint="66"/>
          </w:tcPr>
          <w:p w:rsidR="00876C61" w:rsidRPr="000C6187" w:rsidRDefault="00876C61" w:rsidP="0067200F">
            <w:pPr>
              <w:pStyle w:val="BodyText"/>
              <w:spacing w:after="0" w:line="276" w:lineRule="auto"/>
              <w:rPr>
                <w:bCs w:val="0"/>
              </w:rPr>
            </w:pPr>
            <w:r w:rsidRPr="000C6187">
              <w:rPr>
                <w:bCs w:val="0"/>
              </w:rPr>
              <w:t xml:space="preserve">Name: </w:t>
            </w:r>
          </w:p>
        </w:tc>
        <w:tc>
          <w:tcPr>
            <w:tcW w:w="7176" w:type="dxa"/>
            <w:shd w:val="clear" w:color="auto" w:fill="ACB9CA" w:themeFill="text2" w:themeFillTint="66"/>
          </w:tcPr>
          <w:p w:rsidR="00876C61" w:rsidRPr="000C6187" w:rsidRDefault="00876C61" w:rsidP="0067200F">
            <w:pPr>
              <w:pStyle w:val="BodyText"/>
              <w:spacing w:after="0" w:line="276" w:lineRule="auto"/>
              <w:cnfStyle w:val="100000000000" w:firstRow="1" w:lastRow="0" w:firstColumn="0" w:lastColumn="0" w:oddVBand="0" w:evenVBand="0" w:oddHBand="0" w:evenHBand="0" w:firstRowFirstColumn="0" w:firstRowLastColumn="0" w:lastRowFirstColumn="0" w:lastRowLastColumn="0"/>
              <w:rPr>
                <w:b w:val="0"/>
                <w:bCs w:val="0"/>
              </w:rPr>
            </w:pPr>
          </w:p>
        </w:tc>
      </w:tr>
      <w:tr w:rsidR="00876C61" w:rsidRPr="000C6187" w:rsidTr="006720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4" w:type="dxa"/>
            <w:shd w:val="clear" w:color="auto" w:fill="ACB9CA" w:themeFill="text2" w:themeFillTint="66"/>
          </w:tcPr>
          <w:p w:rsidR="00876C61" w:rsidRPr="000C6187" w:rsidRDefault="00876C61" w:rsidP="0067200F">
            <w:pPr>
              <w:pStyle w:val="BodyText"/>
              <w:spacing w:after="0" w:line="276" w:lineRule="auto"/>
              <w:rPr>
                <w:bCs w:val="0"/>
              </w:rPr>
            </w:pPr>
            <w:r w:rsidRPr="000C6187">
              <w:rPr>
                <w:bCs w:val="0"/>
              </w:rPr>
              <w:t>Qualifications:</w:t>
            </w:r>
          </w:p>
        </w:tc>
        <w:tc>
          <w:tcPr>
            <w:tcW w:w="7176" w:type="dxa"/>
            <w:shd w:val="clear" w:color="auto" w:fill="ACB9CA" w:themeFill="text2" w:themeFillTint="66"/>
          </w:tcPr>
          <w:p w:rsidR="00876C61" w:rsidRPr="000C6187" w:rsidRDefault="00876C61" w:rsidP="0067200F">
            <w:pPr>
              <w:pStyle w:val="BodyText"/>
              <w:spacing w:after="0" w:line="276" w:lineRule="auto"/>
              <w:cnfStyle w:val="000000100000" w:firstRow="0" w:lastRow="0" w:firstColumn="0" w:lastColumn="0" w:oddVBand="0" w:evenVBand="0" w:oddHBand="1" w:evenHBand="0" w:firstRowFirstColumn="0" w:firstRowLastColumn="0" w:lastRowFirstColumn="0" w:lastRowLastColumn="0"/>
              <w:rPr>
                <w:b/>
                <w:bCs/>
              </w:rPr>
            </w:pPr>
          </w:p>
        </w:tc>
      </w:tr>
      <w:tr w:rsidR="00876C61" w:rsidRPr="000C6187" w:rsidTr="0067200F">
        <w:tc>
          <w:tcPr>
            <w:cnfStyle w:val="001000000000" w:firstRow="0" w:lastRow="0" w:firstColumn="1" w:lastColumn="0" w:oddVBand="0" w:evenVBand="0" w:oddHBand="0" w:evenHBand="0" w:firstRowFirstColumn="0" w:firstRowLastColumn="0" w:lastRowFirstColumn="0" w:lastRowLastColumn="0"/>
            <w:tcW w:w="2164" w:type="dxa"/>
            <w:shd w:val="clear" w:color="auto" w:fill="ACB9CA" w:themeFill="text2" w:themeFillTint="66"/>
          </w:tcPr>
          <w:p w:rsidR="00876C61" w:rsidRPr="000C6187" w:rsidRDefault="00876C61" w:rsidP="0067200F">
            <w:pPr>
              <w:pStyle w:val="BodyText"/>
              <w:spacing w:after="0" w:line="276" w:lineRule="auto"/>
              <w:rPr>
                <w:bCs w:val="0"/>
              </w:rPr>
            </w:pPr>
            <w:r w:rsidRPr="000C6187">
              <w:rPr>
                <w:bCs w:val="0"/>
              </w:rPr>
              <w:t>Phone Number:</w:t>
            </w:r>
          </w:p>
        </w:tc>
        <w:tc>
          <w:tcPr>
            <w:tcW w:w="7176" w:type="dxa"/>
            <w:shd w:val="clear" w:color="auto" w:fill="ACB9CA" w:themeFill="text2" w:themeFillTint="66"/>
          </w:tcPr>
          <w:p w:rsidR="00876C61" w:rsidRPr="000C6187" w:rsidRDefault="00876C61" w:rsidP="0067200F">
            <w:pPr>
              <w:pStyle w:val="BodyText"/>
              <w:spacing w:after="0" w:line="276" w:lineRule="auto"/>
              <w:cnfStyle w:val="000000000000" w:firstRow="0" w:lastRow="0" w:firstColumn="0" w:lastColumn="0" w:oddVBand="0" w:evenVBand="0" w:oddHBand="0" w:evenHBand="0" w:firstRowFirstColumn="0" w:firstRowLastColumn="0" w:lastRowFirstColumn="0" w:lastRowLastColumn="0"/>
              <w:rPr>
                <w:b/>
                <w:bCs/>
              </w:rPr>
            </w:pPr>
          </w:p>
        </w:tc>
      </w:tr>
      <w:tr w:rsidR="00876C61" w:rsidRPr="000C6187" w:rsidTr="006720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4" w:type="dxa"/>
            <w:shd w:val="clear" w:color="auto" w:fill="ACB9CA" w:themeFill="text2" w:themeFillTint="66"/>
          </w:tcPr>
          <w:p w:rsidR="00876C61" w:rsidRPr="000C6187" w:rsidRDefault="00876C61" w:rsidP="0067200F">
            <w:pPr>
              <w:pStyle w:val="BodyText"/>
              <w:spacing w:after="0" w:line="276" w:lineRule="auto"/>
              <w:rPr>
                <w:bCs w:val="0"/>
              </w:rPr>
            </w:pPr>
            <w:r w:rsidRPr="000C6187">
              <w:rPr>
                <w:bCs w:val="0"/>
              </w:rPr>
              <w:t>Email address:</w:t>
            </w:r>
          </w:p>
        </w:tc>
        <w:tc>
          <w:tcPr>
            <w:tcW w:w="7176" w:type="dxa"/>
            <w:shd w:val="clear" w:color="auto" w:fill="ACB9CA" w:themeFill="text2" w:themeFillTint="66"/>
          </w:tcPr>
          <w:p w:rsidR="00876C61" w:rsidRPr="000C6187" w:rsidRDefault="00876C61" w:rsidP="0067200F">
            <w:pPr>
              <w:pStyle w:val="BodyText"/>
              <w:spacing w:after="0" w:line="276" w:lineRule="auto"/>
              <w:cnfStyle w:val="000000100000" w:firstRow="0" w:lastRow="0" w:firstColumn="0" w:lastColumn="0" w:oddVBand="0" w:evenVBand="0" w:oddHBand="1" w:evenHBand="0" w:firstRowFirstColumn="0" w:firstRowLastColumn="0" w:lastRowFirstColumn="0" w:lastRowLastColumn="0"/>
              <w:rPr>
                <w:b/>
                <w:bCs/>
              </w:rPr>
            </w:pPr>
          </w:p>
        </w:tc>
      </w:tr>
      <w:tr w:rsidR="00876C61" w:rsidRPr="000C6187" w:rsidTr="0067200F">
        <w:tc>
          <w:tcPr>
            <w:cnfStyle w:val="001000000000" w:firstRow="0" w:lastRow="0" w:firstColumn="1" w:lastColumn="0" w:oddVBand="0" w:evenVBand="0" w:oddHBand="0" w:evenHBand="0" w:firstRowFirstColumn="0" w:firstRowLastColumn="0" w:lastRowFirstColumn="0" w:lastRowLastColumn="0"/>
            <w:tcW w:w="2164" w:type="dxa"/>
            <w:shd w:val="clear" w:color="auto" w:fill="ACB9CA" w:themeFill="text2" w:themeFillTint="66"/>
          </w:tcPr>
          <w:p w:rsidR="00876C61" w:rsidRPr="000C6187" w:rsidRDefault="00876C61" w:rsidP="0067200F">
            <w:pPr>
              <w:pStyle w:val="BodyText"/>
              <w:spacing w:after="0" w:line="276" w:lineRule="auto"/>
              <w:rPr>
                <w:bCs w:val="0"/>
              </w:rPr>
            </w:pPr>
            <w:r w:rsidRPr="000C6187">
              <w:rPr>
                <w:bCs w:val="0"/>
              </w:rPr>
              <w:t>Signature:</w:t>
            </w:r>
          </w:p>
        </w:tc>
        <w:tc>
          <w:tcPr>
            <w:tcW w:w="7176" w:type="dxa"/>
            <w:shd w:val="clear" w:color="auto" w:fill="ACB9CA" w:themeFill="text2" w:themeFillTint="66"/>
          </w:tcPr>
          <w:p w:rsidR="00876C61" w:rsidRPr="000C6187" w:rsidRDefault="00876C61" w:rsidP="0067200F">
            <w:pPr>
              <w:pStyle w:val="BodyText"/>
              <w:spacing w:after="0" w:line="276" w:lineRule="auto"/>
              <w:cnfStyle w:val="000000000000" w:firstRow="0" w:lastRow="0" w:firstColumn="0" w:lastColumn="0" w:oddVBand="0" w:evenVBand="0" w:oddHBand="0" w:evenHBand="0" w:firstRowFirstColumn="0" w:firstRowLastColumn="0" w:lastRowFirstColumn="0" w:lastRowLastColumn="0"/>
              <w:rPr>
                <w:b/>
                <w:bCs/>
              </w:rPr>
            </w:pPr>
          </w:p>
        </w:tc>
      </w:tr>
      <w:tr w:rsidR="00876C61" w:rsidRPr="000C6187" w:rsidTr="006720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4" w:type="dxa"/>
            <w:shd w:val="clear" w:color="auto" w:fill="ACB9CA" w:themeFill="text2" w:themeFillTint="66"/>
          </w:tcPr>
          <w:p w:rsidR="00876C61" w:rsidRPr="000C6187" w:rsidRDefault="00876C61" w:rsidP="0067200F">
            <w:pPr>
              <w:pStyle w:val="BodyText"/>
              <w:spacing w:after="0" w:line="276" w:lineRule="auto"/>
              <w:rPr>
                <w:bCs w:val="0"/>
              </w:rPr>
            </w:pPr>
            <w:r w:rsidRPr="000C6187">
              <w:rPr>
                <w:bCs w:val="0"/>
              </w:rPr>
              <w:t xml:space="preserve">Date: </w:t>
            </w:r>
          </w:p>
        </w:tc>
        <w:tc>
          <w:tcPr>
            <w:tcW w:w="7176" w:type="dxa"/>
            <w:shd w:val="clear" w:color="auto" w:fill="ACB9CA" w:themeFill="text2" w:themeFillTint="66"/>
          </w:tcPr>
          <w:p w:rsidR="00876C61" w:rsidRPr="000C6187" w:rsidRDefault="00876C61" w:rsidP="0067200F">
            <w:pPr>
              <w:pStyle w:val="BodyText"/>
              <w:spacing w:after="0" w:line="276" w:lineRule="auto"/>
              <w:cnfStyle w:val="000000100000" w:firstRow="0" w:lastRow="0" w:firstColumn="0" w:lastColumn="0" w:oddVBand="0" w:evenVBand="0" w:oddHBand="1" w:evenHBand="0" w:firstRowFirstColumn="0" w:firstRowLastColumn="0" w:lastRowFirstColumn="0" w:lastRowLastColumn="0"/>
              <w:rPr>
                <w:b/>
                <w:bCs/>
              </w:rPr>
            </w:pPr>
          </w:p>
        </w:tc>
      </w:tr>
    </w:tbl>
    <w:p w:rsidR="00876C61" w:rsidRPr="000C6187" w:rsidRDefault="00876C61" w:rsidP="00876C61">
      <w:pPr>
        <w:pStyle w:val="BodyText"/>
        <w:spacing w:after="0" w:line="276" w:lineRule="auto"/>
        <w:rPr>
          <w:b/>
          <w:bCs/>
        </w:rPr>
      </w:pPr>
    </w:p>
    <w:p w:rsidR="00876C61" w:rsidRPr="000C6187" w:rsidRDefault="00876C61" w:rsidP="00876C61">
      <w:pPr>
        <w:pStyle w:val="BodyText"/>
        <w:spacing w:after="0" w:line="276" w:lineRule="auto"/>
        <w:rPr>
          <w:b/>
          <w:bCs/>
        </w:rPr>
      </w:pPr>
    </w:p>
    <w:p w:rsidR="00876C61" w:rsidRPr="00C2297C" w:rsidRDefault="003F120E" w:rsidP="00C2297C">
      <w:pPr>
        <w:pStyle w:val="Heading1"/>
        <w:rPr>
          <w:rFonts w:ascii="Times New Roman" w:hAnsi="Times New Roman" w:cs="Times New Roman"/>
          <w:sz w:val="28"/>
          <w:szCs w:val="28"/>
        </w:rPr>
      </w:pPr>
      <w:bookmarkStart w:id="49" w:name="_Toc24903018"/>
      <w:r>
        <w:rPr>
          <w:rFonts w:ascii="Times New Roman" w:hAnsi="Times New Roman" w:cs="Times New Roman"/>
          <w:sz w:val="28"/>
          <w:szCs w:val="28"/>
        </w:rPr>
        <w:t xml:space="preserve">Course Outline for </w:t>
      </w:r>
      <w:proofErr w:type="gramStart"/>
      <w:r>
        <w:rPr>
          <w:rFonts w:ascii="Times New Roman" w:hAnsi="Times New Roman" w:cs="Times New Roman"/>
          <w:sz w:val="28"/>
          <w:szCs w:val="28"/>
        </w:rPr>
        <w:t xml:space="preserve">RH </w:t>
      </w:r>
      <w:r w:rsidR="00876C61" w:rsidRPr="00C2297C">
        <w:rPr>
          <w:rFonts w:ascii="Times New Roman" w:hAnsi="Times New Roman" w:cs="Times New Roman"/>
          <w:sz w:val="28"/>
          <w:szCs w:val="28"/>
        </w:rPr>
        <w:t xml:space="preserve"> II</w:t>
      </w:r>
      <w:bookmarkEnd w:id="49"/>
      <w:proofErr w:type="gramEnd"/>
    </w:p>
    <w:p w:rsidR="00876C61" w:rsidRPr="000C6187" w:rsidRDefault="00876C61" w:rsidP="00876C61">
      <w:pPr>
        <w:pStyle w:val="BodyText"/>
        <w:spacing w:after="0" w:line="276" w:lineRule="auto"/>
        <w:jc w:val="both"/>
      </w:pPr>
      <w:r w:rsidRPr="000C6187">
        <w:rPr>
          <w:b/>
          <w:bCs/>
        </w:rPr>
        <w:t>Code:</w:t>
      </w:r>
      <w:r>
        <w:tab/>
        <w:t>GYN 204</w:t>
      </w:r>
    </w:p>
    <w:p w:rsidR="00876C61" w:rsidRPr="000C6187" w:rsidRDefault="00876C61" w:rsidP="00876C61">
      <w:pPr>
        <w:pStyle w:val="BodyText"/>
        <w:spacing w:after="0" w:line="276" w:lineRule="auto"/>
        <w:jc w:val="both"/>
        <w:rPr>
          <w:b/>
          <w:bCs/>
        </w:rPr>
      </w:pPr>
      <w:r w:rsidRPr="000C6187">
        <w:rPr>
          <w:b/>
          <w:bCs/>
        </w:rPr>
        <w:t xml:space="preserve">Hours:  </w:t>
      </w:r>
      <w:r>
        <w:rPr>
          <w:bCs/>
        </w:rPr>
        <w:t>4</w:t>
      </w:r>
      <w:r w:rsidRPr="00953D40">
        <w:rPr>
          <w:bCs/>
        </w:rPr>
        <w:t>0</w:t>
      </w:r>
    </w:p>
    <w:p w:rsidR="00876C61" w:rsidRPr="00B1662A" w:rsidRDefault="00876C61" w:rsidP="00876C61">
      <w:pPr>
        <w:pStyle w:val="BodyText"/>
        <w:spacing w:after="0" w:line="276" w:lineRule="auto"/>
        <w:jc w:val="both"/>
        <w:rPr>
          <w:bCs/>
        </w:rPr>
      </w:pPr>
      <w:r w:rsidRPr="000C6187">
        <w:rPr>
          <w:b/>
          <w:bCs/>
        </w:rPr>
        <w:t xml:space="preserve">Credit: </w:t>
      </w:r>
      <w:r>
        <w:rPr>
          <w:bCs/>
        </w:rPr>
        <w:t>4</w:t>
      </w:r>
    </w:p>
    <w:p w:rsidR="00876C61" w:rsidRPr="000C6187" w:rsidRDefault="00876C61" w:rsidP="00876C61">
      <w:pPr>
        <w:pStyle w:val="BodyText"/>
        <w:spacing w:after="0" w:line="276" w:lineRule="auto"/>
        <w:jc w:val="both"/>
        <w:rPr>
          <w:b/>
          <w:bCs/>
        </w:rPr>
      </w:pPr>
    </w:p>
    <w:p w:rsidR="00876C61" w:rsidRPr="00A03B8C" w:rsidRDefault="00876C61" w:rsidP="00876C61">
      <w:pPr>
        <w:spacing w:line="360" w:lineRule="auto"/>
        <w:rPr>
          <w:b/>
        </w:rPr>
      </w:pPr>
      <w:r w:rsidRPr="00A03B8C">
        <w:rPr>
          <w:b/>
        </w:rPr>
        <w:t>Module competence</w:t>
      </w:r>
    </w:p>
    <w:p w:rsidR="00876C61" w:rsidRDefault="00876C61" w:rsidP="00876C61">
      <w:pPr>
        <w:spacing w:line="360" w:lineRule="auto"/>
      </w:pPr>
      <w:r w:rsidRPr="00A03B8C">
        <w:t xml:space="preserve">This module is designed to enable the learner assess, diagnose and manage patients with </w:t>
      </w:r>
      <w:proofErr w:type="spellStart"/>
      <w:r>
        <w:t>gynaeco</w:t>
      </w:r>
      <w:r w:rsidRPr="00A03B8C">
        <w:t>logical</w:t>
      </w:r>
      <w:proofErr w:type="spellEnd"/>
      <w:r w:rsidRPr="00A03B8C">
        <w:t xml:space="preserve"> conditions.</w:t>
      </w:r>
    </w:p>
    <w:p w:rsidR="00876C61" w:rsidRPr="00A03B8C" w:rsidRDefault="00876C61" w:rsidP="00876C61">
      <w:pPr>
        <w:spacing w:line="360" w:lineRule="auto"/>
        <w:rPr>
          <w:b/>
        </w:rPr>
      </w:pPr>
      <w:r>
        <w:rPr>
          <w:b/>
        </w:rPr>
        <w:t>Module O</w:t>
      </w:r>
      <w:r w:rsidRPr="00A03B8C">
        <w:rPr>
          <w:b/>
        </w:rPr>
        <w:t>utcomes</w:t>
      </w:r>
    </w:p>
    <w:p w:rsidR="00876C61" w:rsidRDefault="00876C61" w:rsidP="00876C61">
      <w:pPr>
        <w:spacing w:line="360" w:lineRule="auto"/>
      </w:pPr>
      <w:r w:rsidRPr="00A03B8C">
        <w:t>By the end of this module the learner should;</w:t>
      </w:r>
    </w:p>
    <w:p w:rsidR="00876C61" w:rsidRPr="000E5F3D" w:rsidRDefault="00876C61" w:rsidP="00A9115E">
      <w:pPr>
        <w:pStyle w:val="ListParagraph"/>
        <w:numPr>
          <w:ilvl w:val="0"/>
          <w:numId w:val="32"/>
        </w:numPr>
        <w:spacing w:after="0" w:line="360" w:lineRule="auto"/>
        <w:jc w:val="both"/>
        <w:rPr>
          <w:rFonts w:ascii="Times New Roman" w:hAnsi="Times New Roman"/>
        </w:rPr>
      </w:pPr>
      <w:r w:rsidRPr="000E5F3D">
        <w:rPr>
          <w:rFonts w:ascii="Times New Roman" w:hAnsi="Times New Roman"/>
        </w:rPr>
        <w:t xml:space="preserve">Identify and manage pelvic/genital tract infections </w:t>
      </w:r>
    </w:p>
    <w:p w:rsidR="00876C61" w:rsidRDefault="00876C61" w:rsidP="00A9115E">
      <w:pPr>
        <w:numPr>
          <w:ilvl w:val="0"/>
          <w:numId w:val="32"/>
        </w:numPr>
        <w:spacing w:after="0" w:line="360" w:lineRule="auto"/>
        <w:jc w:val="both"/>
      </w:pPr>
      <w:r w:rsidRPr="001C1869">
        <w:t xml:space="preserve">Recognize and manage patients with Neoplasms of the Female Reproductive </w:t>
      </w:r>
      <w:r>
        <w:t>system</w:t>
      </w:r>
      <w:r w:rsidRPr="001C1869">
        <w:t xml:space="preserve"> </w:t>
      </w:r>
    </w:p>
    <w:p w:rsidR="00876C61" w:rsidRDefault="00876C61" w:rsidP="00A9115E">
      <w:pPr>
        <w:numPr>
          <w:ilvl w:val="0"/>
          <w:numId w:val="32"/>
        </w:numPr>
        <w:spacing w:after="0" w:line="360" w:lineRule="auto"/>
        <w:jc w:val="both"/>
      </w:pPr>
      <w:r w:rsidRPr="001C1869">
        <w:t xml:space="preserve">Identify and manage patients with conditions and injuries of the female genital tract </w:t>
      </w:r>
      <w:r>
        <w:t xml:space="preserve"> </w:t>
      </w:r>
    </w:p>
    <w:p w:rsidR="00876C61" w:rsidRDefault="00876C61" w:rsidP="00A9115E">
      <w:pPr>
        <w:numPr>
          <w:ilvl w:val="0"/>
          <w:numId w:val="32"/>
        </w:numPr>
        <w:spacing w:after="0" w:line="360" w:lineRule="auto"/>
        <w:jc w:val="both"/>
      </w:pPr>
      <w:r w:rsidRPr="001C1869">
        <w:t xml:space="preserve">Perform selected </w:t>
      </w:r>
      <w:proofErr w:type="spellStart"/>
      <w:r w:rsidRPr="001C1869">
        <w:t>gyn</w:t>
      </w:r>
      <w:r>
        <w:t>a</w:t>
      </w:r>
      <w:r w:rsidRPr="001C1869">
        <w:t>ecological</w:t>
      </w:r>
      <w:proofErr w:type="spellEnd"/>
      <w:r w:rsidRPr="001C1869">
        <w:t xml:space="preserve"> procedures</w:t>
      </w:r>
    </w:p>
    <w:p w:rsidR="00876C61" w:rsidRPr="000C6187" w:rsidRDefault="00876C61" w:rsidP="00876C61">
      <w:pPr>
        <w:pStyle w:val="BodyText"/>
        <w:spacing w:after="0" w:line="276" w:lineRule="auto"/>
        <w:jc w:val="both"/>
        <w:rPr>
          <w:b/>
          <w:bCs/>
        </w:rPr>
      </w:pPr>
    </w:p>
    <w:p w:rsidR="00876C61" w:rsidRDefault="00876C61" w:rsidP="00876C61">
      <w:pPr>
        <w:pStyle w:val="BodyText"/>
        <w:tabs>
          <w:tab w:val="left" w:pos="5520"/>
        </w:tabs>
        <w:spacing w:after="0" w:line="276" w:lineRule="auto"/>
      </w:pPr>
      <w:r w:rsidRPr="000C6187">
        <w:lastRenderedPageBreak/>
        <w:tab/>
      </w:r>
    </w:p>
    <w:p w:rsidR="00876C61" w:rsidRDefault="00876C61" w:rsidP="00876C61">
      <w:pPr>
        <w:pStyle w:val="BodyText"/>
        <w:tabs>
          <w:tab w:val="center" w:pos="4680"/>
        </w:tabs>
        <w:spacing w:after="0" w:line="276" w:lineRule="auto"/>
        <w:jc w:val="both"/>
        <w:rPr>
          <w:b/>
        </w:rPr>
      </w:pPr>
      <w:r>
        <w:rPr>
          <w:b/>
        </w:rPr>
        <w:t>Content Delivery</w:t>
      </w:r>
    </w:p>
    <w:p w:rsidR="00876C61" w:rsidRDefault="00876C61" w:rsidP="00876C61">
      <w:pPr>
        <w:pStyle w:val="BodyText"/>
        <w:tabs>
          <w:tab w:val="center" w:pos="4680"/>
        </w:tabs>
        <w:spacing w:after="0" w:line="276" w:lineRule="auto"/>
        <w:jc w:val="both"/>
        <w:rPr>
          <w:b/>
        </w:rPr>
      </w:pPr>
      <w:r>
        <w:rPr>
          <w:b/>
        </w:rPr>
        <w:tab/>
      </w:r>
    </w:p>
    <w:tbl>
      <w:tblPr>
        <w:tblStyle w:val="TableGrid"/>
        <w:tblW w:w="0" w:type="auto"/>
        <w:tblLook w:val="04A0" w:firstRow="1" w:lastRow="0" w:firstColumn="1" w:lastColumn="0" w:noHBand="0" w:noVBand="1"/>
      </w:tblPr>
      <w:tblGrid>
        <w:gridCol w:w="918"/>
        <w:gridCol w:w="3060"/>
        <w:gridCol w:w="4680"/>
        <w:gridCol w:w="918"/>
      </w:tblGrid>
      <w:tr w:rsidR="00876C61" w:rsidTr="0067200F">
        <w:tc>
          <w:tcPr>
            <w:tcW w:w="918" w:type="dxa"/>
          </w:tcPr>
          <w:p w:rsidR="00876C61" w:rsidRDefault="00876C61" w:rsidP="0067200F">
            <w:pPr>
              <w:pStyle w:val="BodyText"/>
              <w:tabs>
                <w:tab w:val="center" w:pos="4680"/>
              </w:tabs>
              <w:spacing w:after="0" w:line="276" w:lineRule="auto"/>
              <w:jc w:val="both"/>
              <w:rPr>
                <w:b/>
              </w:rPr>
            </w:pPr>
            <w:r>
              <w:rPr>
                <w:b/>
              </w:rPr>
              <w:t>Week</w:t>
            </w:r>
          </w:p>
        </w:tc>
        <w:tc>
          <w:tcPr>
            <w:tcW w:w="3060" w:type="dxa"/>
          </w:tcPr>
          <w:p w:rsidR="00876C61" w:rsidRDefault="00876C61" w:rsidP="0067200F">
            <w:pPr>
              <w:pStyle w:val="BodyText"/>
              <w:tabs>
                <w:tab w:val="center" w:pos="4680"/>
              </w:tabs>
              <w:spacing w:after="0" w:line="276" w:lineRule="auto"/>
              <w:jc w:val="both"/>
              <w:rPr>
                <w:b/>
              </w:rPr>
            </w:pPr>
            <w:r>
              <w:rPr>
                <w:b/>
              </w:rPr>
              <w:t>Unit Name</w:t>
            </w:r>
          </w:p>
        </w:tc>
        <w:tc>
          <w:tcPr>
            <w:tcW w:w="4680" w:type="dxa"/>
          </w:tcPr>
          <w:p w:rsidR="00876C61" w:rsidRDefault="00876C61" w:rsidP="0067200F">
            <w:pPr>
              <w:pStyle w:val="BodyText"/>
              <w:tabs>
                <w:tab w:val="center" w:pos="4680"/>
              </w:tabs>
              <w:spacing w:after="0" w:line="276" w:lineRule="auto"/>
              <w:jc w:val="both"/>
              <w:rPr>
                <w:b/>
              </w:rPr>
            </w:pPr>
            <w:r>
              <w:rPr>
                <w:b/>
              </w:rPr>
              <w:t>Topic</w:t>
            </w:r>
          </w:p>
        </w:tc>
        <w:tc>
          <w:tcPr>
            <w:tcW w:w="918" w:type="dxa"/>
          </w:tcPr>
          <w:p w:rsidR="00876C61" w:rsidRDefault="00876C61" w:rsidP="0067200F">
            <w:pPr>
              <w:pStyle w:val="BodyText"/>
              <w:tabs>
                <w:tab w:val="center" w:pos="4680"/>
              </w:tabs>
              <w:spacing w:after="0" w:line="276" w:lineRule="auto"/>
              <w:jc w:val="both"/>
              <w:rPr>
                <w:b/>
              </w:rPr>
            </w:pPr>
            <w:r>
              <w:rPr>
                <w:b/>
              </w:rPr>
              <w:t>Hours</w:t>
            </w:r>
          </w:p>
        </w:tc>
      </w:tr>
      <w:tr w:rsidR="00876C61" w:rsidTr="0067200F">
        <w:tc>
          <w:tcPr>
            <w:tcW w:w="918" w:type="dxa"/>
          </w:tcPr>
          <w:p w:rsidR="00876C61" w:rsidRDefault="00876C61" w:rsidP="0067200F">
            <w:pPr>
              <w:pStyle w:val="BodyText"/>
              <w:tabs>
                <w:tab w:val="center" w:pos="4680"/>
              </w:tabs>
              <w:spacing w:after="0" w:line="276" w:lineRule="auto"/>
              <w:jc w:val="both"/>
              <w:rPr>
                <w:b/>
              </w:rPr>
            </w:pPr>
            <w:r>
              <w:rPr>
                <w:b/>
              </w:rPr>
              <w:t>1.</w:t>
            </w:r>
          </w:p>
        </w:tc>
        <w:tc>
          <w:tcPr>
            <w:tcW w:w="3060" w:type="dxa"/>
          </w:tcPr>
          <w:p w:rsidR="00876C61" w:rsidRPr="007E1071" w:rsidRDefault="00876C61" w:rsidP="0067200F">
            <w:pPr>
              <w:pStyle w:val="BodyText"/>
              <w:tabs>
                <w:tab w:val="center" w:pos="4680"/>
              </w:tabs>
              <w:spacing w:after="0" w:line="276" w:lineRule="auto"/>
              <w:jc w:val="both"/>
            </w:pPr>
            <w:r w:rsidRPr="007E1071">
              <w:t>Pelvic Infections</w:t>
            </w:r>
          </w:p>
        </w:tc>
        <w:tc>
          <w:tcPr>
            <w:tcW w:w="4680" w:type="dxa"/>
          </w:tcPr>
          <w:p w:rsidR="00876C61" w:rsidRDefault="00876C61" w:rsidP="0067200F">
            <w:pPr>
              <w:pStyle w:val="BodyText"/>
              <w:tabs>
                <w:tab w:val="center" w:pos="4680"/>
              </w:tabs>
              <w:spacing w:after="0" w:line="276" w:lineRule="auto"/>
              <w:jc w:val="both"/>
            </w:pPr>
            <w:r>
              <w:t>Pelvic inflammatory disease, P</w:t>
            </w:r>
            <w:r w:rsidRPr="001E34D6">
              <w:t>elvic a</w:t>
            </w:r>
            <w:r>
              <w:t xml:space="preserve">bscess, </w:t>
            </w:r>
          </w:p>
          <w:p w:rsidR="00876C61" w:rsidRDefault="00876C61" w:rsidP="0067200F">
            <w:pPr>
              <w:pStyle w:val="BodyText"/>
              <w:tabs>
                <w:tab w:val="center" w:pos="4680"/>
              </w:tabs>
              <w:spacing w:after="0" w:line="276" w:lineRule="auto"/>
              <w:jc w:val="both"/>
            </w:pPr>
            <w:proofErr w:type="spellStart"/>
            <w:r>
              <w:t>B</w:t>
            </w:r>
            <w:r w:rsidRPr="001E34D6">
              <w:t>arth</w:t>
            </w:r>
            <w:r>
              <w:t>o</w:t>
            </w:r>
            <w:r w:rsidRPr="001E34D6">
              <w:t>lin</w:t>
            </w:r>
            <w:r>
              <w:t>’s</w:t>
            </w:r>
            <w:proofErr w:type="spellEnd"/>
            <w:r w:rsidRPr="001E34D6">
              <w:t xml:space="preserve"> absces</w:t>
            </w:r>
            <w:r>
              <w:t xml:space="preserve">s </w:t>
            </w:r>
          </w:p>
          <w:p w:rsidR="00876C61" w:rsidRPr="007E1071" w:rsidRDefault="00876C61" w:rsidP="0067200F">
            <w:pPr>
              <w:pStyle w:val="BodyText"/>
              <w:tabs>
                <w:tab w:val="center" w:pos="4680"/>
              </w:tabs>
              <w:spacing w:after="0" w:line="276" w:lineRule="auto"/>
              <w:jc w:val="both"/>
            </w:pPr>
            <w:r>
              <w:t>Vaginal discharge</w:t>
            </w:r>
          </w:p>
        </w:tc>
        <w:tc>
          <w:tcPr>
            <w:tcW w:w="918" w:type="dxa"/>
          </w:tcPr>
          <w:p w:rsidR="00876C61" w:rsidRDefault="00876C61" w:rsidP="0067200F">
            <w:pPr>
              <w:pStyle w:val="BodyText"/>
              <w:tabs>
                <w:tab w:val="center" w:pos="4680"/>
              </w:tabs>
              <w:spacing w:after="0" w:line="276" w:lineRule="auto"/>
              <w:jc w:val="both"/>
              <w:rPr>
                <w:b/>
              </w:rPr>
            </w:pPr>
            <w:r>
              <w:rPr>
                <w:b/>
              </w:rPr>
              <w:t>2</w:t>
            </w:r>
          </w:p>
          <w:p w:rsidR="00876C61" w:rsidRDefault="00876C61" w:rsidP="0067200F">
            <w:pPr>
              <w:pStyle w:val="BodyText"/>
              <w:tabs>
                <w:tab w:val="center" w:pos="4680"/>
              </w:tabs>
              <w:spacing w:after="0" w:line="276" w:lineRule="auto"/>
              <w:jc w:val="both"/>
              <w:rPr>
                <w:b/>
              </w:rPr>
            </w:pPr>
            <w:r>
              <w:rPr>
                <w:b/>
              </w:rPr>
              <w:t>1</w:t>
            </w:r>
          </w:p>
          <w:p w:rsidR="00876C61" w:rsidRDefault="00876C61" w:rsidP="0067200F">
            <w:pPr>
              <w:pStyle w:val="BodyText"/>
              <w:tabs>
                <w:tab w:val="center" w:pos="4680"/>
              </w:tabs>
              <w:spacing w:after="0" w:line="276" w:lineRule="auto"/>
              <w:jc w:val="both"/>
              <w:rPr>
                <w:b/>
              </w:rPr>
            </w:pPr>
            <w:r>
              <w:rPr>
                <w:b/>
              </w:rPr>
              <w:t xml:space="preserve">1 </w:t>
            </w:r>
          </w:p>
        </w:tc>
      </w:tr>
      <w:tr w:rsidR="00876C61" w:rsidTr="0067200F">
        <w:tc>
          <w:tcPr>
            <w:tcW w:w="918" w:type="dxa"/>
          </w:tcPr>
          <w:p w:rsidR="00876C61" w:rsidRDefault="00876C61" w:rsidP="0067200F">
            <w:pPr>
              <w:pStyle w:val="BodyText"/>
              <w:tabs>
                <w:tab w:val="center" w:pos="4680"/>
              </w:tabs>
              <w:spacing w:after="0" w:line="276" w:lineRule="auto"/>
              <w:jc w:val="both"/>
              <w:rPr>
                <w:b/>
              </w:rPr>
            </w:pPr>
            <w:r>
              <w:rPr>
                <w:b/>
              </w:rPr>
              <w:t>2.</w:t>
            </w:r>
          </w:p>
        </w:tc>
        <w:tc>
          <w:tcPr>
            <w:tcW w:w="3060" w:type="dxa"/>
          </w:tcPr>
          <w:p w:rsidR="00876C61" w:rsidRPr="007E1071" w:rsidRDefault="00876C61" w:rsidP="0067200F">
            <w:pPr>
              <w:pStyle w:val="BodyText"/>
              <w:tabs>
                <w:tab w:val="center" w:pos="4680"/>
              </w:tabs>
              <w:spacing w:after="0" w:line="276" w:lineRule="auto"/>
              <w:jc w:val="both"/>
            </w:pPr>
            <w:r w:rsidRPr="007E1071">
              <w:t>STI’s</w:t>
            </w:r>
          </w:p>
        </w:tc>
        <w:tc>
          <w:tcPr>
            <w:tcW w:w="4680" w:type="dxa"/>
          </w:tcPr>
          <w:p w:rsidR="00876C61" w:rsidRDefault="00876C61" w:rsidP="0067200F">
            <w:pPr>
              <w:pStyle w:val="BodyText"/>
              <w:tabs>
                <w:tab w:val="center" w:pos="4680"/>
              </w:tabs>
              <w:spacing w:after="0" w:line="276" w:lineRule="auto"/>
              <w:jc w:val="both"/>
            </w:pPr>
            <w:r>
              <w:t xml:space="preserve">Gonorrhoea, Chlamydia, </w:t>
            </w:r>
            <w:proofErr w:type="spellStart"/>
            <w:r>
              <w:t>C</w:t>
            </w:r>
            <w:r w:rsidRPr="001E34D6">
              <w:t>hancroid</w:t>
            </w:r>
            <w:proofErr w:type="spellEnd"/>
          </w:p>
          <w:p w:rsidR="00876C61" w:rsidRDefault="00876C61" w:rsidP="0067200F">
            <w:pPr>
              <w:pStyle w:val="BodyText"/>
              <w:tabs>
                <w:tab w:val="center" w:pos="4680"/>
              </w:tabs>
              <w:spacing w:after="0" w:line="276" w:lineRule="auto"/>
              <w:jc w:val="both"/>
              <w:rPr>
                <w:b/>
              </w:rPr>
            </w:pPr>
            <w:r>
              <w:t xml:space="preserve">Syphilis, Herpes simplex, </w:t>
            </w:r>
            <w:proofErr w:type="spellStart"/>
            <w:r>
              <w:t>M</w:t>
            </w:r>
            <w:r w:rsidRPr="001E34D6">
              <w:t>olluscum</w:t>
            </w:r>
            <w:proofErr w:type="spellEnd"/>
            <w:r w:rsidRPr="001E34D6">
              <w:t xml:space="preserve"> </w:t>
            </w:r>
            <w:proofErr w:type="spellStart"/>
            <w:proofErr w:type="gramStart"/>
            <w:r w:rsidRPr="001E34D6">
              <w:t>contagiosum</w:t>
            </w:r>
            <w:proofErr w:type="spellEnd"/>
            <w:r>
              <w:t xml:space="preserve"> </w:t>
            </w:r>
            <w:r w:rsidRPr="001E34D6">
              <w:t>,</w:t>
            </w:r>
            <w:proofErr w:type="gramEnd"/>
            <w:r w:rsidRPr="001E34D6">
              <w:t xml:space="preserve"> </w:t>
            </w:r>
            <w:r>
              <w:t>G</w:t>
            </w:r>
            <w:r w:rsidRPr="001E34D6">
              <w:t>enital warts,</w:t>
            </w:r>
            <w:r>
              <w:t xml:space="preserve"> Pubic lice</w:t>
            </w:r>
            <w:r w:rsidRPr="001E34D6">
              <w:t>.</w:t>
            </w:r>
          </w:p>
        </w:tc>
        <w:tc>
          <w:tcPr>
            <w:tcW w:w="918" w:type="dxa"/>
          </w:tcPr>
          <w:p w:rsidR="00876C61" w:rsidRDefault="00876C61" w:rsidP="0067200F">
            <w:pPr>
              <w:pStyle w:val="BodyText"/>
              <w:tabs>
                <w:tab w:val="center" w:pos="4680"/>
              </w:tabs>
              <w:spacing w:after="0" w:line="276" w:lineRule="auto"/>
              <w:jc w:val="both"/>
              <w:rPr>
                <w:b/>
              </w:rPr>
            </w:pPr>
            <w:r>
              <w:rPr>
                <w:b/>
              </w:rPr>
              <w:t>2</w:t>
            </w:r>
          </w:p>
          <w:p w:rsidR="00876C61" w:rsidRDefault="00876C61" w:rsidP="0067200F">
            <w:pPr>
              <w:pStyle w:val="BodyText"/>
              <w:tabs>
                <w:tab w:val="center" w:pos="4680"/>
              </w:tabs>
              <w:spacing w:after="0" w:line="276" w:lineRule="auto"/>
              <w:jc w:val="both"/>
              <w:rPr>
                <w:b/>
              </w:rPr>
            </w:pPr>
            <w:r>
              <w:rPr>
                <w:b/>
              </w:rPr>
              <w:t>2</w:t>
            </w:r>
          </w:p>
        </w:tc>
      </w:tr>
      <w:tr w:rsidR="00876C61" w:rsidTr="0067200F">
        <w:tc>
          <w:tcPr>
            <w:tcW w:w="918" w:type="dxa"/>
          </w:tcPr>
          <w:p w:rsidR="00876C61" w:rsidRDefault="00876C61" w:rsidP="0067200F">
            <w:pPr>
              <w:pStyle w:val="BodyText"/>
              <w:tabs>
                <w:tab w:val="center" w:pos="4680"/>
              </w:tabs>
              <w:spacing w:after="0" w:line="276" w:lineRule="auto"/>
              <w:jc w:val="both"/>
              <w:rPr>
                <w:b/>
              </w:rPr>
            </w:pPr>
            <w:r>
              <w:rPr>
                <w:b/>
              </w:rPr>
              <w:t>3.</w:t>
            </w:r>
          </w:p>
        </w:tc>
        <w:tc>
          <w:tcPr>
            <w:tcW w:w="3060" w:type="dxa"/>
          </w:tcPr>
          <w:p w:rsidR="00876C61" w:rsidRDefault="00876C61" w:rsidP="0067200F">
            <w:pPr>
              <w:pStyle w:val="BodyText"/>
              <w:tabs>
                <w:tab w:val="center" w:pos="4680"/>
              </w:tabs>
              <w:spacing w:after="0" w:line="276" w:lineRule="auto"/>
              <w:jc w:val="both"/>
            </w:pPr>
            <w:r w:rsidRPr="007E1071">
              <w:t>Genital tract Infections</w:t>
            </w:r>
          </w:p>
          <w:p w:rsidR="00876C61" w:rsidRDefault="00876C61" w:rsidP="0067200F">
            <w:pPr>
              <w:pStyle w:val="BodyText"/>
              <w:tabs>
                <w:tab w:val="center" w:pos="4680"/>
              </w:tabs>
              <w:spacing w:after="0" w:line="276" w:lineRule="auto"/>
              <w:jc w:val="both"/>
            </w:pPr>
          </w:p>
          <w:p w:rsidR="00876C61" w:rsidRDefault="00876C61" w:rsidP="0067200F">
            <w:pPr>
              <w:pStyle w:val="BodyText"/>
              <w:tabs>
                <w:tab w:val="center" w:pos="4680"/>
              </w:tabs>
              <w:spacing w:after="0" w:line="276" w:lineRule="auto"/>
              <w:jc w:val="both"/>
            </w:pPr>
          </w:p>
          <w:p w:rsidR="00876C61" w:rsidRDefault="00876C61" w:rsidP="0067200F">
            <w:pPr>
              <w:pStyle w:val="BodyText"/>
              <w:tabs>
                <w:tab w:val="center" w:pos="4680"/>
              </w:tabs>
              <w:spacing w:after="0" w:line="276" w:lineRule="auto"/>
              <w:jc w:val="both"/>
            </w:pPr>
          </w:p>
          <w:p w:rsidR="00876C61" w:rsidRPr="007E1071" w:rsidRDefault="00876C61" w:rsidP="0067200F">
            <w:pPr>
              <w:pStyle w:val="BodyText"/>
              <w:tabs>
                <w:tab w:val="center" w:pos="4680"/>
              </w:tabs>
              <w:spacing w:after="0" w:line="276" w:lineRule="auto"/>
              <w:jc w:val="both"/>
            </w:pPr>
            <w:r>
              <w:t>Conditions of Genital tract</w:t>
            </w:r>
          </w:p>
        </w:tc>
        <w:tc>
          <w:tcPr>
            <w:tcW w:w="4680" w:type="dxa"/>
          </w:tcPr>
          <w:p w:rsidR="00876C61" w:rsidRDefault="00876C61" w:rsidP="0067200F">
            <w:pPr>
              <w:pStyle w:val="BodyText"/>
              <w:tabs>
                <w:tab w:val="center" w:pos="4680"/>
              </w:tabs>
              <w:spacing w:after="0" w:line="276" w:lineRule="auto"/>
              <w:jc w:val="both"/>
            </w:pPr>
            <w:r>
              <w:t>C</w:t>
            </w:r>
            <w:r w:rsidRPr="001E34D6">
              <w:t xml:space="preserve">andidiasis </w:t>
            </w:r>
          </w:p>
          <w:p w:rsidR="00876C61" w:rsidRDefault="00876C61" w:rsidP="0067200F">
            <w:pPr>
              <w:pStyle w:val="BodyText"/>
              <w:tabs>
                <w:tab w:val="center" w:pos="4680"/>
              </w:tabs>
              <w:spacing w:after="0" w:line="276" w:lineRule="auto"/>
              <w:jc w:val="both"/>
            </w:pPr>
            <w:proofErr w:type="spellStart"/>
            <w:r>
              <w:t>T</w:t>
            </w:r>
            <w:r w:rsidRPr="001E34D6">
              <w:t>richomonas</w:t>
            </w:r>
            <w:proofErr w:type="spellEnd"/>
            <w:r w:rsidRPr="001E34D6">
              <w:t xml:space="preserve"> </w:t>
            </w:r>
            <w:proofErr w:type="spellStart"/>
            <w:r w:rsidRPr="001E34D6">
              <w:t>vaginalis</w:t>
            </w:r>
            <w:proofErr w:type="spellEnd"/>
            <w:r>
              <w:t xml:space="preserve"> vaginitis</w:t>
            </w:r>
          </w:p>
          <w:p w:rsidR="00876C61" w:rsidRDefault="00876C61" w:rsidP="0067200F">
            <w:pPr>
              <w:pStyle w:val="BodyText"/>
              <w:tabs>
                <w:tab w:val="center" w:pos="4680"/>
              </w:tabs>
              <w:spacing w:after="0" w:line="276" w:lineRule="auto"/>
              <w:jc w:val="both"/>
            </w:pPr>
            <w:r>
              <w:t xml:space="preserve">Bacterial </w:t>
            </w:r>
            <w:proofErr w:type="spellStart"/>
            <w:r>
              <w:t>Vaginosis</w:t>
            </w:r>
            <w:proofErr w:type="spellEnd"/>
          </w:p>
          <w:p w:rsidR="00876C61" w:rsidRDefault="00876C61" w:rsidP="0067200F">
            <w:pPr>
              <w:pStyle w:val="BodyText"/>
              <w:tabs>
                <w:tab w:val="center" w:pos="4680"/>
              </w:tabs>
              <w:spacing w:after="0" w:line="276" w:lineRule="auto"/>
              <w:jc w:val="both"/>
            </w:pPr>
          </w:p>
          <w:p w:rsidR="00876C61" w:rsidRPr="00935870" w:rsidRDefault="00876C61" w:rsidP="0067200F">
            <w:pPr>
              <w:pStyle w:val="BodyText"/>
              <w:tabs>
                <w:tab w:val="center" w:pos="4680"/>
              </w:tabs>
              <w:spacing w:after="0" w:line="276" w:lineRule="auto"/>
              <w:jc w:val="both"/>
            </w:pPr>
            <w:r>
              <w:t>Benign conditions of the Cervix</w:t>
            </w:r>
          </w:p>
        </w:tc>
        <w:tc>
          <w:tcPr>
            <w:tcW w:w="918" w:type="dxa"/>
          </w:tcPr>
          <w:p w:rsidR="00876C61" w:rsidRDefault="00876C61" w:rsidP="0067200F">
            <w:pPr>
              <w:pStyle w:val="BodyText"/>
              <w:tabs>
                <w:tab w:val="center" w:pos="4680"/>
              </w:tabs>
              <w:spacing w:after="0" w:line="276" w:lineRule="auto"/>
              <w:jc w:val="both"/>
              <w:rPr>
                <w:b/>
              </w:rPr>
            </w:pPr>
            <w:r>
              <w:rPr>
                <w:b/>
              </w:rPr>
              <w:t>2</w:t>
            </w:r>
          </w:p>
          <w:p w:rsidR="00876C61" w:rsidRDefault="00876C61" w:rsidP="0067200F">
            <w:pPr>
              <w:pStyle w:val="BodyText"/>
              <w:tabs>
                <w:tab w:val="center" w:pos="4680"/>
              </w:tabs>
              <w:spacing w:after="0" w:line="276" w:lineRule="auto"/>
              <w:jc w:val="both"/>
              <w:rPr>
                <w:b/>
              </w:rPr>
            </w:pPr>
          </w:p>
          <w:p w:rsidR="00876C61" w:rsidRDefault="00876C61" w:rsidP="0067200F">
            <w:pPr>
              <w:pStyle w:val="BodyText"/>
              <w:tabs>
                <w:tab w:val="center" w:pos="4680"/>
              </w:tabs>
              <w:spacing w:after="0" w:line="276" w:lineRule="auto"/>
              <w:jc w:val="both"/>
              <w:rPr>
                <w:b/>
              </w:rPr>
            </w:pPr>
          </w:p>
          <w:p w:rsidR="00876C61" w:rsidRDefault="00876C61" w:rsidP="0067200F">
            <w:pPr>
              <w:pStyle w:val="BodyText"/>
              <w:tabs>
                <w:tab w:val="center" w:pos="4680"/>
              </w:tabs>
              <w:spacing w:after="0" w:line="276" w:lineRule="auto"/>
              <w:jc w:val="both"/>
              <w:rPr>
                <w:b/>
              </w:rPr>
            </w:pPr>
          </w:p>
          <w:p w:rsidR="00876C61" w:rsidRDefault="00876C61" w:rsidP="0067200F">
            <w:pPr>
              <w:pStyle w:val="BodyText"/>
              <w:tabs>
                <w:tab w:val="center" w:pos="4680"/>
              </w:tabs>
              <w:spacing w:after="0" w:line="276" w:lineRule="auto"/>
              <w:jc w:val="both"/>
              <w:rPr>
                <w:b/>
              </w:rPr>
            </w:pPr>
            <w:r>
              <w:rPr>
                <w:b/>
              </w:rPr>
              <w:t>2</w:t>
            </w:r>
          </w:p>
        </w:tc>
      </w:tr>
      <w:tr w:rsidR="00876C61" w:rsidTr="0067200F">
        <w:tc>
          <w:tcPr>
            <w:tcW w:w="918" w:type="dxa"/>
          </w:tcPr>
          <w:p w:rsidR="00876C61" w:rsidRDefault="00876C61" w:rsidP="0067200F">
            <w:pPr>
              <w:pStyle w:val="BodyText"/>
              <w:tabs>
                <w:tab w:val="center" w:pos="4680"/>
              </w:tabs>
              <w:spacing w:after="0" w:line="276" w:lineRule="auto"/>
              <w:jc w:val="both"/>
              <w:rPr>
                <w:b/>
              </w:rPr>
            </w:pPr>
            <w:r>
              <w:rPr>
                <w:b/>
              </w:rPr>
              <w:t>4.</w:t>
            </w:r>
          </w:p>
        </w:tc>
        <w:tc>
          <w:tcPr>
            <w:tcW w:w="3060" w:type="dxa"/>
          </w:tcPr>
          <w:p w:rsidR="00876C61" w:rsidRPr="009F16ED" w:rsidRDefault="00876C61" w:rsidP="0067200F">
            <w:pPr>
              <w:pStyle w:val="BodyText"/>
              <w:tabs>
                <w:tab w:val="center" w:pos="4680"/>
              </w:tabs>
              <w:spacing w:after="0" w:line="276" w:lineRule="auto"/>
              <w:jc w:val="both"/>
            </w:pPr>
            <w:r w:rsidRPr="009F16ED">
              <w:t>Neoplasms of the Female reproductive system</w:t>
            </w:r>
          </w:p>
        </w:tc>
        <w:tc>
          <w:tcPr>
            <w:tcW w:w="4680" w:type="dxa"/>
          </w:tcPr>
          <w:p w:rsidR="00876C61" w:rsidRDefault="00876C61" w:rsidP="0067200F">
            <w:pPr>
              <w:pStyle w:val="BodyText"/>
              <w:tabs>
                <w:tab w:val="center" w:pos="4680"/>
              </w:tabs>
              <w:spacing w:after="0" w:line="276" w:lineRule="auto"/>
              <w:jc w:val="both"/>
            </w:pPr>
            <w:r>
              <w:t xml:space="preserve">Cervical Intra-epithelial </w:t>
            </w:r>
            <w:proofErr w:type="spellStart"/>
            <w:r>
              <w:t>Neoplasia</w:t>
            </w:r>
            <w:proofErr w:type="spellEnd"/>
          </w:p>
          <w:p w:rsidR="00876C61" w:rsidRDefault="00876C61" w:rsidP="0067200F">
            <w:pPr>
              <w:pStyle w:val="BodyText"/>
              <w:tabs>
                <w:tab w:val="center" w:pos="4680"/>
              </w:tabs>
              <w:spacing w:after="0" w:line="276" w:lineRule="auto"/>
              <w:jc w:val="both"/>
              <w:rPr>
                <w:b/>
              </w:rPr>
            </w:pPr>
            <w:r>
              <w:t xml:space="preserve">Cancer of the Cervix </w:t>
            </w:r>
          </w:p>
        </w:tc>
        <w:tc>
          <w:tcPr>
            <w:tcW w:w="918" w:type="dxa"/>
          </w:tcPr>
          <w:p w:rsidR="00876C61" w:rsidRDefault="00876C61" w:rsidP="0067200F">
            <w:pPr>
              <w:pStyle w:val="BodyText"/>
              <w:tabs>
                <w:tab w:val="center" w:pos="4680"/>
              </w:tabs>
              <w:spacing w:after="0" w:line="276" w:lineRule="auto"/>
              <w:jc w:val="both"/>
              <w:rPr>
                <w:b/>
              </w:rPr>
            </w:pPr>
            <w:r>
              <w:rPr>
                <w:b/>
              </w:rPr>
              <w:t>2</w:t>
            </w:r>
          </w:p>
          <w:p w:rsidR="00876C61" w:rsidRDefault="00876C61" w:rsidP="0067200F">
            <w:pPr>
              <w:pStyle w:val="BodyText"/>
              <w:tabs>
                <w:tab w:val="center" w:pos="4680"/>
              </w:tabs>
              <w:spacing w:after="0" w:line="276" w:lineRule="auto"/>
              <w:jc w:val="both"/>
              <w:rPr>
                <w:b/>
              </w:rPr>
            </w:pPr>
            <w:r>
              <w:rPr>
                <w:b/>
              </w:rPr>
              <w:t>2</w:t>
            </w:r>
          </w:p>
        </w:tc>
      </w:tr>
      <w:tr w:rsidR="00876C61" w:rsidTr="0067200F">
        <w:tc>
          <w:tcPr>
            <w:tcW w:w="918" w:type="dxa"/>
          </w:tcPr>
          <w:p w:rsidR="00876C61" w:rsidRDefault="00876C61" w:rsidP="0067200F">
            <w:pPr>
              <w:pStyle w:val="BodyText"/>
              <w:tabs>
                <w:tab w:val="center" w:pos="4680"/>
              </w:tabs>
              <w:spacing w:after="0" w:line="276" w:lineRule="auto"/>
              <w:jc w:val="both"/>
              <w:rPr>
                <w:b/>
              </w:rPr>
            </w:pPr>
            <w:r>
              <w:rPr>
                <w:b/>
              </w:rPr>
              <w:t>5.</w:t>
            </w:r>
          </w:p>
        </w:tc>
        <w:tc>
          <w:tcPr>
            <w:tcW w:w="3060" w:type="dxa"/>
          </w:tcPr>
          <w:p w:rsidR="00876C61" w:rsidRDefault="00876C61" w:rsidP="0067200F">
            <w:pPr>
              <w:pStyle w:val="BodyText"/>
              <w:tabs>
                <w:tab w:val="center" w:pos="4680"/>
              </w:tabs>
              <w:spacing w:after="0" w:line="276" w:lineRule="auto"/>
              <w:jc w:val="both"/>
              <w:rPr>
                <w:b/>
              </w:rPr>
            </w:pPr>
            <w:r w:rsidRPr="009F16ED">
              <w:t>Neoplasms of the Female reproductive system</w:t>
            </w:r>
          </w:p>
        </w:tc>
        <w:tc>
          <w:tcPr>
            <w:tcW w:w="4680" w:type="dxa"/>
          </w:tcPr>
          <w:p w:rsidR="00876C61" w:rsidRDefault="00876C61" w:rsidP="0067200F">
            <w:pPr>
              <w:pStyle w:val="BodyText"/>
              <w:tabs>
                <w:tab w:val="center" w:pos="4680"/>
              </w:tabs>
              <w:spacing w:after="0" w:line="276" w:lineRule="auto"/>
              <w:jc w:val="both"/>
            </w:pPr>
            <w:r>
              <w:t>B</w:t>
            </w:r>
            <w:r w:rsidRPr="001E34D6">
              <w:t xml:space="preserve">enign and </w:t>
            </w:r>
            <w:r>
              <w:t xml:space="preserve">pre-malignant </w:t>
            </w:r>
            <w:proofErr w:type="spellStart"/>
            <w:r>
              <w:t>tumors</w:t>
            </w:r>
            <w:proofErr w:type="spellEnd"/>
            <w:r>
              <w:t xml:space="preserve"> of the ovary</w:t>
            </w:r>
          </w:p>
          <w:p w:rsidR="00876C61" w:rsidRDefault="00876C61" w:rsidP="0067200F">
            <w:pPr>
              <w:pStyle w:val="BodyText"/>
              <w:tabs>
                <w:tab w:val="center" w:pos="4680"/>
              </w:tabs>
              <w:spacing w:after="0" w:line="276" w:lineRule="auto"/>
              <w:jc w:val="both"/>
              <w:rPr>
                <w:b/>
              </w:rPr>
            </w:pPr>
            <w:r>
              <w:t>Cancer o</w:t>
            </w:r>
            <w:r w:rsidRPr="001E34D6">
              <w:t xml:space="preserve">f the ovary </w:t>
            </w:r>
          </w:p>
        </w:tc>
        <w:tc>
          <w:tcPr>
            <w:tcW w:w="918" w:type="dxa"/>
          </w:tcPr>
          <w:p w:rsidR="00876C61" w:rsidRDefault="00876C61" w:rsidP="0067200F">
            <w:pPr>
              <w:pStyle w:val="BodyText"/>
              <w:tabs>
                <w:tab w:val="center" w:pos="4680"/>
              </w:tabs>
              <w:spacing w:after="0" w:line="276" w:lineRule="auto"/>
              <w:jc w:val="both"/>
              <w:rPr>
                <w:b/>
              </w:rPr>
            </w:pPr>
            <w:r>
              <w:rPr>
                <w:b/>
              </w:rPr>
              <w:t>2</w:t>
            </w:r>
          </w:p>
          <w:p w:rsidR="00876C61" w:rsidRDefault="00876C61" w:rsidP="0067200F">
            <w:pPr>
              <w:pStyle w:val="BodyText"/>
              <w:tabs>
                <w:tab w:val="center" w:pos="4680"/>
              </w:tabs>
              <w:spacing w:after="0" w:line="276" w:lineRule="auto"/>
              <w:jc w:val="both"/>
              <w:rPr>
                <w:b/>
              </w:rPr>
            </w:pPr>
            <w:r>
              <w:rPr>
                <w:b/>
              </w:rPr>
              <w:t>2</w:t>
            </w:r>
          </w:p>
        </w:tc>
      </w:tr>
      <w:tr w:rsidR="00876C61" w:rsidTr="0067200F">
        <w:tc>
          <w:tcPr>
            <w:tcW w:w="918" w:type="dxa"/>
          </w:tcPr>
          <w:p w:rsidR="00876C61" w:rsidRDefault="00876C61" w:rsidP="0067200F">
            <w:pPr>
              <w:pStyle w:val="BodyText"/>
              <w:tabs>
                <w:tab w:val="center" w:pos="4680"/>
              </w:tabs>
              <w:spacing w:after="0" w:line="276" w:lineRule="auto"/>
              <w:jc w:val="both"/>
              <w:rPr>
                <w:b/>
              </w:rPr>
            </w:pPr>
            <w:r>
              <w:rPr>
                <w:b/>
              </w:rPr>
              <w:t>6.</w:t>
            </w:r>
          </w:p>
        </w:tc>
        <w:tc>
          <w:tcPr>
            <w:tcW w:w="3060" w:type="dxa"/>
          </w:tcPr>
          <w:p w:rsidR="00876C61" w:rsidRDefault="00876C61" w:rsidP="0067200F">
            <w:pPr>
              <w:pStyle w:val="BodyText"/>
              <w:tabs>
                <w:tab w:val="center" w:pos="4680"/>
              </w:tabs>
              <w:spacing w:after="0" w:line="276" w:lineRule="auto"/>
              <w:jc w:val="both"/>
              <w:rPr>
                <w:b/>
              </w:rPr>
            </w:pPr>
            <w:r w:rsidRPr="009F16ED">
              <w:t>Neoplasms of the Female reproductive system</w:t>
            </w:r>
          </w:p>
        </w:tc>
        <w:tc>
          <w:tcPr>
            <w:tcW w:w="4680" w:type="dxa"/>
          </w:tcPr>
          <w:p w:rsidR="00876C61" w:rsidRDefault="00876C61" w:rsidP="0067200F">
            <w:pPr>
              <w:pStyle w:val="BodyText"/>
              <w:tabs>
                <w:tab w:val="center" w:pos="4680"/>
              </w:tabs>
              <w:spacing w:after="0" w:line="276" w:lineRule="auto"/>
              <w:jc w:val="both"/>
            </w:pPr>
            <w:r>
              <w:t>Uterine Fibroids</w:t>
            </w:r>
          </w:p>
          <w:p w:rsidR="00876C61" w:rsidRDefault="00876C61" w:rsidP="0067200F">
            <w:pPr>
              <w:pStyle w:val="BodyText"/>
              <w:tabs>
                <w:tab w:val="center" w:pos="4680"/>
              </w:tabs>
              <w:spacing w:after="0" w:line="276" w:lineRule="auto"/>
              <w:jc w:val="both"/>
            </w:pPr>
            <w:r>
              <w:t xml:space="preserve">Adenomyosis </w:t>
            </w:r>
          </w:p>
          <w:p w:rsidR="00876C61" w:rsidRPr="009F16ED" w:rsidRDefault="00876C61" w:rsidP="0067200F">
            <w:pPr>
              <w:pStyle w:val="BodyText"/>
              <w:tabs>
                <w:tab w:val="center" w:pos="4680"/>
              </w:tabs>
              <w:spacing w:after="0" w:line="276" w:lineRule="auto"/>
              <w:jc w:val="both"/>
            </w:pPr>
            <w:r>
              <w:t>Endometrial Hyperplasia</w:t>
            </w:r>
          </w:p>
        </w:tc>
        <w:tc>
          <w:tcPr>
            <w:tcW w:w="918" w:type="dxa"/>
          </w:tcPr>
          <w:p w:rsidR="00876C61" w:rsidRDefault="00876C61" w:rsidP="0067200F">
            <w:pPr>
              <w:pStyle w:val="BodyText"/>
              <w:tabs>
                <w:tab w:val="center" w:pos="4680"/>
              </w:tabs>
              <w:spacing w:after="0" w:line="276" w:lineRule="auto"/>
              <w:jc w:val="both"/>
              <w:rPr>
                <w:b/>
              </w:rPr>
            </w:pPr>
            <w:r>
              <w:rPr>
                <w:b/>
              </w:rPr>
              <w:t>2</w:t>
            </w:r>
          </w:p>
          <w:p w:rsidR="00876C61" w:rsidRDefault="00876C61" w:rsidP="0067200F">
            <w:pPr>
              <w:pStyle w:val="BodyText"/>
              <w:tabs>
                <w:tab w:val="center" w:pos="4680"/>
              </w:tabs>
              <w:spacing w:after="0" w:line="276" w:lineRule="auto"/>
              <w:jc w:val="both"/>
              <w:rPr>
                <w:b/>
              </w:rPr>
            </w:pPr>
            <w:r>
              <w:rPr>
                <w:b/>
              </w:rPr>
              <w:t>1</w:t>
            </w:r>
          </w:p>
          <w:p w:rsidR="00876C61" w:rsidRDefault="00876C61" w:rsidP="0067200F">
            <w:pPr>
              <w:pStyle w:val="BodyText"/>
              <w:tabs>
                <w:tab w:val="center" w:pos="4680"/>
              </w:tabs>
              <w:spacing w:after="0" w:line="276" w:lineRule="auto"/>
              <w:jc w:val="both"/>
              <w:rPr>
                <w:b/>
              </w:rPr>
            </w:pPr>
            <w:r>
              <w:rPr>
                <w:b/>
              </w:rPr>
              <w:t>1</w:t>
            </w:r>
          </w:p>
        </w:tc>
      </w:tr>
      <w:tr w:rsidR="00876C61" w:rsidTr="0067200F">
        <w:tc>
          <w:tcPr>
            <w:tcW w:w="918" w:type="dxa"/>
          </w:tcPr>
          <w:p w:rsidR="00876C61" w:rsidRDefault="00876C61" w:rsidP="0067200F">
            <w:pPr>
              <w:pStyle w:val="BodyText"/>
              <w:tabs>
                <w:tab w:val="center" w:pos="4680"/>
              </w:tabs>
              <w:spacing w:after="0" w:line="276" w:lineRule="auto"/>
              <w:jc w:val="both"/>
              <w:rPr>
                <w:b/>
              </w:rPr>
            </w:pPr>
            <w:r>
              <w:rPr>
                <w:b/>
              </w:rPr>
              <w:t>7.</w:t>
            </w:r>
          </w:p>
        </w:tc>
        <w:tc>
          <w:tcPr>
            <w:tcW w:w="3060" w:type="dxa"/>
          </w:tcPr>
          <w:p w:rsidR="00876C61" w:rsidRDefault="00876C61" w:rsidP="0067200F">
            <w:pPr>
              <w:pStyle w:val="BodyText"/>
              <w:tabs>
                <w:tab w:val="center" w:pos="4680"/>
              </w:tabs>
              <w:spacing w:after="0" w:line="276" w:lineRule="auto"/>
              <w:jc w:val="both"/>
              <w:rPr>
                <w:b/>
              </w:rPr>
            </w:pPr>
            <w:r w:rsidRPr="009F16ED">
              <w:t>Neoplasms of the Female reproductive system</w:t>
            </w:r>
          </w:p>
        </w:tc>
        <w:tc>
          <w:tcPr>
            <w:tcW w:w="4680" w:type="dxa"/>
          </w:tcPr>
          <w:p w:rsidR="00876C61" w:rsidRDefault="00876C61" w:rsidP="0067200F">
            <w:pPr>
              <w:pStyle w:val="BodyText"/>
              <w:tabs>
                <w:tab w:val="center" w:pos="4680"/>
              </w:tabs>
              <w:spacing w:after="0" w:line="276" w:lineRule="auto"/>
              <w:jc w:val="both"/>
            </w:pPr>
            <w:r>
              <w:t>Cancer of the Uterus</w:t>
            </w:r>
          </w:p>
          <w:p w:rsidR="00876C61" w:rsidRDefault="00876C61" w:rsidP="0067200F">
            <w:pPr>
              <w:pStyle w:val="BodyText"/>
              <w:tabs>
                <w:tab w:val="center" w:pos="4680"/>
              </w:tabs>
              <w:spacing w:after="0" w:line="276" w:lineRule="auto"/>
              <w:jc w:val="both"/>
            </w:pPr>
            <w:r>
              <w:t>P</w:t>
            </w:r>
            <w:r w:rsidRPr="001E34D6">
              <w:t xml:space="preserve">re-malignant </w:t>
            </w:r>
            <w:r>
              <w:t>disorders of the Vulva</w:t>
            </w:r>
          </w:p>
          <w:p w:rsidR="00876C61" w:rsidRDefault="00876C61" w:rsidP="0067200F">
            <w:pPr>
              <w:pStyle w:val="BodyText"/>
              <w:tabs>
                <w:tab w:val="center" w:pos="4680"/>
              </w:tabs>
              <w:spacing w:after="0" w:line="276" w:lineRule="auto"/>
              <w:jc w:val="both"/>
              <w:rPr>
                <w:b/>
              </w:rPr>
            </w:pPr>
          </w:p>
        </w:tc>
        <w:tc>
          <w:tcPr>
            <w:tcW w:w="918" w:type="dxa"/>
          </w:tcPr>
          <w:p w:rsidR="00876C61" w:rsidRDefault="00876C61" w:rsidP="0067200F">
            <w:pPr>
              <w:pStyle w:val="BodyText"/>
              <w:tabs>
                <w:tab w:val="center" w:pos="4680"/>
              </w:tabs>
              <w:spacing w:after="0" w:line="276" w:lineRule="auto"/>
              <w:jc w:val="both"/>
              <w:rPr>
                <w:b/>
              </w:rPr>
            </w:pPr>
            <w:r>
              <w:rPr>
                <w:b/>
              </w:rPr>
              <w:t>2</w:t>
            </w:r>
          </w:p>
          <w:p w:rsidR="00876C61" w:rsidRDefault="00876C61" w:rsidP="0067200F">
            <w:pPr>
              <w:pStyle w:val="BodyText"/>
              <w:tabs>
                <w:tab w:val="center" w:pos="4680"/>
              </w:tabs>
              <w:spacing w:after="0" w:line="276" w:lineRule="auto"/>
              <w:jc w:val="both"/>
              <w:rPr>
                <w:b/>
              </w:rPr>
            </w:pPr>
            <w:r>
              <w:rPr>
                <w:b/>
              </w:rPr>
              <w:t>2</w:t>
            </w:r>
          </w:p>
        </w:tc>
      </w:tr>
      <w:tr w:rsidR="00876C61" w:rsidTr="0067200F">
        <w:tc>
          <w:tcPr>
            <w:tcW w:w="918" w:type="dxa"/>
          </w:tcPr>
          <w:p w:rsidR="00876C61" w:rsidRDefault="00876C61" w:rsidP="0067200F">
            <w:pPr>
              <w:pStyle w:val="BodyText"/>
              <w:tabs>
                <w:tab w:val="center" w:pos="4680"/>
              </w:tabs>
              <w:spacing w:after="0" w:line="276" w:lineRule="auto"/>
              <w:jc w:val="both"/>
              <w:rPr>
                <w:b/>
              </w:rPr>
            </w:pPr>
            <w:r>
              <w:rPr>
                <w:b/>
              </w:rPr>
              <w:t>8.</w:t>
            </w:r>
          </w:p>
        </w:tc>
        <w:tc>
          <w:tcPr>
            <w:tcW w:w="3060" w:type="dxa"/>
          </w:tcPr>
          <w:p w:rsidR="00876C61" w:rsidRDefault="00876C61" w:rsidP="0067200F">
            <w:pPr>
              <w:pStyle w:val="BodyText"/>
              <w:tabs>
                <w:tab w:val="center" w:pos="4680"/>
              </w:tabs>
              <w:spacing w:after="0" w:line="276" w:lineRule="auto"/>
              <w:jc w:val="both"/>
              <w:rPr>
                <w:b/>
              </w:rPr>
            </w:pPr>
            <w:r w:rsidRPr="009F16ED">
              <w:t>Neoplasms of the Female reproductive system</w:t>
            </w:r>
          </w:p>
        </w:tc>
        <w:tc>
          <w:tcPr>
            <w:tcW w:w="4680" w:type="dxa"/>
          </w:tcPr>
          <w:p w:rsidR="00876C61" w:rsidRDefault="00876C61" w:rsidP="0067200F">
            <w:pPr>
              <w:pStyle w:val="BodyText"/>
              <w:tabs>
                <w:tab w:val="center" w:pos="4680"/>
              </w:tabs>
              <w:spacing w:after="0" w:line="276" w:lineRule="auto"/>
              <w:jc w:val="both"/>
            </w:pPr>
            <w:r>
              <w:t xml:space="preserve">Cancer of </w:t>
            </w:r>
            <w:r w:rsidRPr="001E34D6">
              <w:t>the vulva</w:t>
            </w:r>
            <w:r>
              <w:t xml:space="preserve"> </w:t>
            </w:r>
          </w:p>
          <w:p w:rsidR="00876C61" w:rsidRDefault="00876C61" w:rsidP="0067200F">
            <w:pPr>
              <w:pStyle w:val="BodyText"/>
              <w:tabs>
                <w:tab w:val="center" w:pos="4680"/>
              </w:tabs>
              <w:spacing w:after="0" w:line="276" w:lineRule="auto"/>
              <w:jc w:val="both"/>
              <w:rPr>
                <w:b/>
              </w:rPr>
            </w:pPr>
            <w:r>
              <w:t>Introduction to breast disorders</w:t>
            </w:r>
          </w:p>
        </w:tc>
        <w:tc>
          <w:tcPr>
            <w:tcW w:w="918" w:type="dxa"/>
          </w:tcPr>
          <w:p w:rsidR="00876C61" w:rsidRDefault="00876C61" w:rsidP="0067200F">
            <w:pPr>
              <w:pStyle w:val="BodyText"/>
              <w:tabs>
                <w:tab w:val="center" w:pos="4680"/>
              </w:tabs>
              <w:spacing w:after="0" w:line="276" w:lineRule="auto"/>
              <w:jc w:val="both"/>
              <w:rPr>
                <w:b/>
              </w:rPr>
            </w:pPr>
            <w:r>
              <w:rPr>
                <w:b/>
              </w:rPr>
              <w:t>1</w:t>
            </w:r>
          </w:p>
          <w:p w:rsidR="00876C61" w:rsidRDefault="00876C61" w:rsidP="0067200F">
            <w:pPr>
              <w:pStyle w:val="BodyText"/>
              <w:tabs>
                <w:tab w:val="center" w:pos="4680"/>
              </w:tabs>
              <w:spacing w:after="0" w:line="276" w:lineRule="auto"/>
              <w:jc w:val="both"/>
              <w:rPr>
                <w:b/>
              </w:rPr>
            </w:pPr>
            <w:r>
              <w:rPr>
                <w:b/>
              </w:rPr>
              <w:t>1</w:t>
            </w:r>
          </w:p>
        </w:tc>
      </w:tr>
      <w:tr w:rsidR="00876C61" w:rsidTr="0067200F">
        <w:tc>
          <w:tcPr>
            <w:tcW w:w="918" w:type="dxa"/>
          </w:tcPr>
          <w:p w:rsidR="00876C61" w:rsidRDefault="00876C61" w:rsidP="0067200F">
            <w:pPr>
              <w:pStyle w:val="BodyText"/>
              <w:tabs>
                <w:tab w:val="center" w:pos="4680"/>
              </w:tabs>
              <w:spacing w:after="0" w:line="276" w:lineRule="auto"/>
              <w:jc w:val="both"/>
              <w:rPr>
                <w:b/>
              </w:rPr>
            </w:pPr>
            <w:r>
              <w:rPr>
                <w:b/>
              </w:rPr>
              <w:t>9.</w:t>
            </w:r>
          </w:p>
        </w:tc>
        <w:tc>
          <w:tcPr>
            <w:tcW w:w="3060" w:type="dxa"/>
          </w:tcPr>
          <w:p w:rsidR="00876C61" w:rsidRPr="00935870" w:rsidRDefault="00876C61" w:rsidP="0067200F">
            <w:pPr>
              <w:pStyle w:val="BodyText"/>
              <w:tabs>
                <w:tab w:val="center" w:pos="4680"/>
              </w:tabs>
              <w:spacing w:after="0" w:line="276" w:lineRule="auto"/>
              <w:jc w:val="both"/>
            </w:pPr>
            <w:r w:rsidRPr="00935870">
              <w:t>Conditions an</w:t>
            </w:r>
            <w:r>
              <w:t>d injuries of the genital tract</w:t>
            </w:r>
          </w:p>
        </w:tc>
        <w:tc>
          <w:tcPr>
            <w:tcW w:w="4680" w:type="dxa"/>
          </w:tcPr>
          <w:p w:rsidR="00876C61" w:rsidRDefault="00876C61" w:rsidP="0067200F">
            <w:pPr>
              <w:pStyle w:val="BodyText"/>
              <w:tabs>
                <w:tab w:val="center" w:pos="4680"/>
              </w:tabs>
              <w:spacing w:after="0" w:line="276" w:lineRule="auto"/>
              <w:jc w:val="both"/>
            </w:pPr>
            <w:r>
              <w:t>G</w:t>
            </w:r>
            <w:r w:rsidRPr="001E34D6">
              <w:t xml:space="preserve">enital prolapse </w:t>
            </w:r>
          </w:p>
          <w:p w:rsidR="00876C61" w:rsidRDefault="00876C61" w:rsidP="0067200F">
            <w:pPr>
              <w:pStyle w:val="BodyText"/>
              <w:tabs>
                <w:tab w:val="center" w:pos="4680"/>
              </w:tabs>
              <w:spacing w:after="0" w:line="276" w:lineRule="auto"/>
              <w:jc w:val="both"/>
              <w:rPr>
                <w:b/>
              </w:rPr>
            </w:pPr>
            <w:r>
              <w:t>G</w:t>
            </w:r>
            <w:r w:rsidRPr="001E34D6">
              <w:t>enital tract fistula</w:t>
            </w:r>
          </w:p>
        </w:tc>
        <w:tc>
          <w:tcPr>
            <w:tcW w:w="918" w:type="dxa"/>
          </w:tcPr>
          <w:p w:rsidR="00876C61" w:rsidRDefault="00876C61" w:rsidP="0067200F">
            <w:pPr>
              <w:pStyle w:val="BodyText"/>
              <w:tabs>
                <w:tab w:val="center" w:pos="4680"/>
              </w:tabs>
              <w:spacing w:after="0" w:line="276" w:lineRule="auto"/>
              <w:jc w:val="both"/>
              <w:rPr>
                <w:b/>
              </w:rPr>
            </w:pPr>
            <w:r>
              <w:rPr>
                <w:b/>
              </w:rPr>
              <w:t>2</w:t>
            </w:r>
          </w:p>
          <w:p w:rsidR="00876C61" w:rsidRDefault="00876C61" w:rsidP="0067200F">
            <w:pPr>
              <w:pStyle w:val="BodyText"/>
              <w:tabs>
                <w:tab w:val="center" w:pos="4680"/>
              </w:tabs>
              <w:spacing w:after="0" w:line="276" w:lineRule="auto"/>
              <w:jc w:val="both"/>
              <w:rPr>
                <w:b/>
              </w:rPr>
            </w:pPr>
            <w:r>
              <w:rPr>
                <w:b/>
              </w:rPr>
              <w:t>2</w:t>
            </w:r>
          </w:p>
          <w:p w:rsidR="00876C61" w:rsidRDefault="00876C61" w:rsidP="0067200F">
            <w:pPr>
              <w:pStyle w:val="BodyText"/>
              <w:tabs>
                <w:tab w:val="center" w:pos="4680"/>
              </w:tabs>
              <w:spacing w:after="0" w:line="276" w:lineRule="auto"/>
              <w:jc w:val="both"/>
              <w:rPr>
                <w:b/>
              </w:rPr>
            </w:pPr>
            <w:r>
              <w:rPr>
                <w:b/>
              </w:rPr>
              <w:t>2</w:t>
            </w:r>
          </w:p>
        </w:tc>
      </w:tr>
      <w:tr w:rsidR="00876C61" w:rsidTr="0067200F">
        <w:tc>
          <w:tcPr>
            <w:tcW w:w="918" w:type="dxa"/>
          </w:tcPr>
          <w:p w:rsidR="00876C61" w:rsidRDefault="00876C61" w:rsidP="0067200F">
            <w:pPr>
              <w:pStyle w:val="BodyText"/>
              <w:tabs>
                <w:tab w:val="center" w:pos="4680"/>
              </w:tabs>
              <w:spacing w:after="0" w:line="276" w:lineRule="auto"/>
              <w:jc w:val="both"/>
              <w:rPr>
                <w:b/>
              </w:rPr>
            </w:pPr>
            <w:r>
              <w:rPr>
                <w:b/>
              </w:rPr>
              <w:t>10.</w:t>
            </w:r>
          </w:p>
        </w:tc>
        <w:tc>
          <w:tcPr>
            <w:tcW w:w="3060" w:type="dxa"/>
          </w:tcPr>
          <w:p w:rsidR="00876C61" w:rsidRPr="00935870" w:rsidRDefault="00876C61" w:rsidP="0067200F">
            <w:pPr>
              <w:pStyle w:val="BodyText"/>
              <w:tabs>
                <w:tab w:val="center" w:pos="4680"/>
              </w:tabs>
              <w:spacing w:after="0" w:line="276" w:lineRule="auto"/>
              <w:jc w:val="both"/>
            </w:pPr>
            <w:r w:rsidRPr="00935870">
              <w:t>Operative gyn</w:t>
            </w:r>
            <w:r>
              <w:t>a</w:t>
            </w:r>
            <w:r w:rsidRPr="00935870">
              <w:t>ecology</w:t>
            </w:r>
          </w:p>
        </w:tc>
        <w:tc>
          <w:tcPr>
            <w:tcW w:w="4680" w:type="dxa"/>
          </w:tcPr>
          <w:p w:rsidR="00876C61" w:rsidRDefault="00876C61" w:rsidP="0067200F">
            <w:pPr>
              <w:pStyle w:val="BodyText"/>
              <w:tabs>
                <w:tab w:val="center" w:pos="4680"/>
              </w:tabs>
              <w:spacing w:after="0" w:line="276" w:lineRule="auto"/>
              <w:jc w:val="both"/>
            </w:pPr>
            <w:r>
              <w:t>C</w:t>
            </w:r>
            <w:r w:rsidRPr="001E34D6">
              <w:t>ommon surgical procedures carried out on ovaries, fallopian tubes, uterus, cervix, vagina, and vulva</w:t>
            </w:r>
          </w:p>
          <w:p w:rsidR="00876C61" w:rsidRDefault="00876C61" w:rsidP="0067200F">
            <w:pPr>
              <w:pStyle w:val="BodyText"/>
              <w:tabs>
                <w:tab w:val="center" w:pos="4680"/>
              </w:tabs>
              <w:spacing w:after="0" w:line="276" w:lineRule="auto"/>
              <w:jc w:val="both"/>
              <w:rPr>
                <w:b/>
              </w:rPr>
            </w:pPr>
            <w:r>
              <w:t xml:space="preserve">Video and </w:t>
            </w:r>
            <w:proofErr w:type="spellStart"/>
            <w:r>
              <w:t>Skillslab</w:t>
            </w:r>
            <w:proofErr w:type="spellEnd"/>
            <w:r>
              <w:t xml:space="preserve"> demonstrations</w:t>
            </w:r>
          </w:p>
        </w:tc>
        <w:tc>
          <w:tcPr>
            <w:tcW w:w="918" w:type="dxa"/>
          </w:tcPr>
          <w:p w:rsidR="00876C61" w:rsidRDefault="00876C61" w:rsidP="0067200F">
            <w:pPr>
              <w:pStyle w:val="BodyText"/>
              <w:tabs>
                <w:tab w:val="center" w:pos="4680"/>
              </w:tabs>
              <w:spacing w:after="0" w:line="276" w:lineRule="auto"/>
              <w:jc w:val="both"/>
              <w:rPr>
                <w:b/>
              </w:rPr>
            </w:pPr>
          </w:p>
          <w:p w:rsidR="00876C61" w:rsidRDefault="00876C61" w:rsidP="0067200F">
            <w:pPr>
              <w:pStyle w:val="BodyText"/>
              <w:tabs>
                <w:tab w:val="center" w:pos="4680"/>
              </w:tabs>
              <w:spacing w:after="0" w:line="276" w:lineRule="auto"/>
              <w:jc w:val="both"/>
              <w:rPr>
                <w:b/>
              </w:rPr>
            </w:pPr>
          </w:p>
          <w:p w:rsidR="00876C61" w:rsidRDefault="00876C61" w:rsidP="0067200F">
            <w:pPr>
              <w:pStyle w:val="BodyText"/>
              <w:tabs>
                <w:tab w:val="center" w:pos="4680"/>
              </w:tabs>
              <w:spacing w:after="0" w:line="276" w:lineRule="auto"/>
              <w:jc w:val="both"/>
              <w:rPr>
                <w:b/>
              </w:rPr>
            </w:pPr>
            <w:r>
              <w:rPr>
                <w:b/>
              </w:rPr>
              <w:t>2</w:t>
            </w:r>
          </w:p>
          <w:p w:rsidR="00876C61" w:rsidRDefault="00876C61" w:rsidP="0067200F">
            <w:pPr>
              <w:pStyle w:val="BodyText"/>
              <w:tabs>
                <w:tab w:val="center" w:pos="4680"/>
              </w:tabs>
              <w:spacing w:after="0" w:line="276" w:lineRule="auto"/>
              <w:jc w:val="both"/>
              <w:rPr>
                <w:b/>
              </w:rPr>
            </w:pPr>
            <w:r>
              <w:rPr>
                <w:b/>
              </w:rPr>
              <w:t>2</w:t>
            </w:r>
          </w:p>
        </w:tc>
      </w:tr>
      <w:tr w:rsidR="00876C61" w:rsidTr="0067200F">
        <w:tc>
          <w:tcPr>
            <w:tcW w:w="918" w:type="dxa"/>
          </w:tcPr>
          <w:p w:rsidR="00876C61" w:rsidRDefault="00876C61" w:rsidP="0067200F">
            <w:pPr>
              <w:pStyle w:val="BodyText"/>
              <w:tabs>
                <w:tab w:val="center" w:pos="4680"/>
              </w:tabs>
              <w:spacing w:after="0" w:line="276" w:lineRule="auto"/>
              <w:jc w:val="both"/>
              <w:rPr>
                <w:b/>
              </w:rPr>
            </w:pPr>
            <w:r>
              <w:rPr>
                <w:b/>
              </w:rPr>
              <w:t>11.</w:t>
            </w:r>
          </w:p>
        </w:tc>
        <w:tc>
          <w:tcPr>
            <w:tcW w:w="3060" w:type="dxa"/>
          </w:tcPr>
          <w:p w:rsidR="00876C61" w:rsidRDefault="00876C61" w:rsidP="0067200F">
            <w:pPr>
              <w:pStyle w:val="BodyText"/>
              <w:tabs>
                <w:tab w:val="center" w:pos="4680"/>
              </w:tabs>
              <w:spacing w:after="0" w:line="276" w:lineRule="auto"/>
              <w:jc w:val="both"/>
              <w:rPr>
                <w:b/>
              </w:rPr>
            </w:pPr>
          </w:p>
        </w:tc>
        <w:tc>
          <w:tcPr>
            <w:tcW w:w="4680" w:type="dxa"/>
          </w:tcPr>
          <w:p w:rsidR="00876C61" w:rsidRDefault="00876C61" w:rsidP="0067200F">
            <w:pPr>
              <w:pStyle w:val="BodyText"/>
              <w:tabs>
                <w:tab w:val="center" w:pos="4680"/>
              </w:tabs>
              <w:spacing w:after="0" w:line="276" w:lineRule="auto"/>
              <w:jc w:val="both"/>
              <w:rPr>
                <w:b/>
              </w:rPr>
            </w:pPr>
          </w:p>
        </w:tc>
        <w:tc>
          <w:tcPr>
            <w:tcW w:w="918" w:type="dxa"/>
          </w:tcPr>
          <w:p w:rsidR="00876C61" w:rsidRDefault="00876C61" w:rsidP="0067200F">
            <w:pPr>
              <w:pStyle w:val="BodyText"/>
              <w:tabs>
                <w:tab w:val="center" w:pos="4680"/>
              </w:tabs>
              <w:spacing w:after="0" w:line="276" w:lineRule="auto"/>
              <w:jc w:val="both"/>
              <w:rPr>
                <w:b/>
              </w:rPr>
            </w:pPr>
          </w:p>
        </w:tc>
      </w:tr>
      <w:tr w:rsidR="00876C61" w:rsidTr="0067200F">
        <w:tc>
          <w:tcPr>
            <w:tcW w:w="918" w:type="dxa"/>
          </w:tcPr>
          <w:p w:rsidR="00876C61" w:rsidRDefault="00876C61" w:rsidP="0067200F">
            <w:pPr>
              <w:pStyle w:val="BodyText"/>
              <w:tabs>
                <w:tab w:val="center" w:pos="4680"/>
              </w:tabs>
              <w:spacing w:after="0" w:line="276" w:lineRule="auto"/>
              <w:jc w:val="both"/>
              <w:rPr>
                <w:b/>
              </w:rPr>
            </w:pPr>
            <w:r>
              <w:rPr>
                <w:b/>
              </w:rPr>
              <w:t>12.</w:t>
            </w:r>
          </w:p>
        </w:tc>
        <w:tc>
          <w:tcPr>
            <w:tcW w:w="3060" w:type="dxa"/>
          </w:tcPr>
          <w:p w:rsidR="00876C61" w:rsidRDefault="00876C61" w:rsidP="0067200F">
            <w:pPr>
              <w:pStyle w:val="BodyText"/>
              <w:tabs>
                <w:tab w:val="center" w:pos="4680"/>
              </w:tabs>
              <w:spacing w:after="0" w:line="276" w:lineRule="auto"/>
              <w:jc w:val="both"/>
              <w:rPr>
                <w:b/>
              </w:rPr>
            </w:pPr>
          </w:p>
        </w:tc>
        <w:tc>
          <w:tcPr>
            <w:tcW w:w="4680" w:type="dxa"/>
          </w:tcPr>
          <w:p w:rsidR="00876C61" w:rsidRDefault="00876C61" w:rsidP="0067200F">
            <w:pPr>
              <w:pStyle w:val="BodyText"/>
              <w:tabs>
                <w:tab w:val="center" w:pos="4680"/>
              </w:tabs>
              <w:spacing w:after="0" w:line="276" w:lineRule="auto"/>
              <w:ind w:left="720"/>
              <w:jc w:val="both"/>
              <w:rPr>
                <w:b/>
              </w:rPr>
            </w:pPr>
          </w:p>
        </w:tc>
        <w:tc>
          <w:tcPr>
            <w:tcW w:w="918" w:type="dxa"/>
          </w:tcPr>
          <w:p w:rsidR="00876C61" w:rsidRDefault="00876C61" w:rsidP="0067200F">
            <w:pPr>
              <w:pStyle w:val="BodyText"/>
              <w:tabs>
                <w:tab w:val="center" w:pos="4680"/>
              </w:tabs>
              <w:spacing w:after="0" w:line="276" w:lineRule="auto"/>
              <w:jc w:val="both"/>
              <w:rPr>
                <w:b/>
              </w:rPr>
            </w:pPr>
          </w:p>
        </w:tc>
      </w:tr>
      <w:tr w:rsidR="00876C61" w:rsidTr="0067200F">
        <w:tc>
          <w:tcPr>
            <w:tcW w:w="918" w:type="dxa"/>
          </w:tcPr>
          <w:p w:rsidR="00876C61" w:rsidRDefault="00876C61" w:rsidP="0067200F">
            <w:pPr>
              <w:pStyle w:val="BodyText"/>
              <w:tabs>
                <w:tab w:val="center" w:pos="4680"/>
              </w:tabs>
              <w:spacing w:after="0" w:line="276" w:lineRule="auto"/>
              <w:jc w:val="both"/>
              <w:rPr>
                <w:b/>
              </w:rPr>
            </w:pPr>
            <w:r>
              <w:rPr>
                <w:b/>
              </w:rPr>
              <w:t>13.</w:t>
            </w:r>
          </w:p>
        </w:tc>
        <w:tc>
          <w:tcPr>
            <w:tcW w:w="3060" w:type="dxa"/>
          </w:tcPr>
          <w:p w:rsidR="00876C61" w:rsidRPr="00726502" w:rsidRDefault="00876C61" w:rsidP="0067200F">
            <w:pPr>
              <w:pStyle w:val="BodyText"/>
              <w:tabs>
                <w:tab w:val="center" w:pos="4680"/>
              </w:tabs>
              <w:spacing w:after="0" w:line="276" w:lineRule="auto"/>
              <w:jc w:val="both"/>
            </w:pPr>
          </w:p>
        </w:tc>
        <w:tc>
          <w:tcPr>
            <w:tcW w:w="4680" w:type="dxa"/>
          </w:tcPr>
          <w:p w:rsidR="00876C61" w:rsidRDefault="00876C61" w:rsidP="0067200F">
            <w:pPr>
              <w:pStyle w:val="BodyText"/>
              <w:tabs>
                <w:tab w:val="center" w:pos="4680"/>
              </w:tabs>
              <w:spacing w:after="0" w:line="276" w:lineRule="auto"/>
              <w:jc w:val="both"/>
              <w:rPr>
                <w:b/>
              </w:rPr>
            </w:pPr>
          </w:p>
        </w:tc>
        <w:tc>
          <w:tcPr>
            <w:tcW w:w="918" w:type="dxa"/>
          </w:tcPr>
          <w:p w:rsidR="00876C61" w:rsidRDefault="00876C61" w:rsidP="0067200F">
            <w:pPr>
              <w:pStyle w:val="BodyText"/>
              <w:tabs>
                <w:tab w:val="center" w:pos="4680"/>
              </w:tabs>
              <w:spacing w:after="0" w:line="276" w:lineRule="auto"/>
              <w:jc w:val="both"/>
              <w:rPr>
                <w:b/>
              </w:rPr>
            </w:pPr>
          </w:p>
        </w:tc>
      </w:tr>
      <w:tr w:rsidR="00876C61" w:rsidTr="0067200F">
        <w:tc>
          <w:tcPr>
            <w:tcW w:w="918" w:type="dxa"/>
          </w:tcPr>
          <w:p w:rsidR="00876C61" w:rsidRDefault="00876C61" w:rsidP="0067200F">
            <w:pPr>
              <w:pStyle w:val="BodyText"/>
              <w:tabs>
                <w:tab w:val="center" w:pos="4680"/>
              </w:tabs>
              <w:spacing w:after="0" w:line="276" w:lineRule="auto"/>
              <w:jc w:val="both"/>
              <w:rPr>
                <w:b/>
              </w:rPr>
            </w:pPr>
            <w:r>
              <w:rPr>
                <w:b/>
              </w:rPr>
              <w:t>14.</w:t>
            </w:r>
          </w:p>
        </w:tc>
        <w:tc>
          <w:tcPr>
            <w:tcW w:w="3060" w:type="dxa"/>
          </w:tcPr>
          <w:p w:rsidR="00876C61" w:rsidRPr="00586713" w:rsidRDefault="00876C61" w:rsidP="0067200F">
            <w:pPr>
              <w:pStyle w:val="BodyText"/>
              <w:tabs>
                <w:tab w:val="center" w:pos="4680"/>
              </w:tabs>
              <w:spacing w:after="0" w:line="276" w:lineRule="auto"/>
              <w:jc w:val="both"/>
            </w:pPr>
          </w:p>
        </w:tc>
        <w:tc>
          <w:tcPr>
            <w:tcW w:w="4680" w:type="dxa"/>
          </w:tcPr>
          <w:p w:rsidR="00876C61" w:rsidRDefault="00876C61" w:rsidP="0067200F">
            <w:pPr>
              <w:pStyle w:val="BodyText"/>
              <w:tabs>
                <w:tab w:val="center" w:pos="4680"/>
              </w:tabs>
              <w:spacing w:after="0" w:line="276" w:lineRule="auto"/>
              <w:jc w:val="both"/>
              <w:rPr>
                <w:b/>
              </w:rPr>
            </w:pPr>
          </w:p>
        </w:tc>
        <w:tc>
          <w:tcPr>
            <w:tcW w:w="918" w:type="dxa"/>
          </w:tcPr>
          <w:p w:rsidR="00876C61" w:rsidRDefault="00876C61" w:rsidP="0067200F">
            <w:pPr>
              <w:pStyle w:val="BodyText"/>
              <w:tabs>
                <w:tab w:val="center" w:pos="4680"/>
              </w:tabs>
              <w:spacing w:after="0" w:line="276" w:lineRule="auto"/>
              <w:jc w:val="both"/>
              <w:rPr>
                <w:b/>
              </w:rPr>
            </w:pPr>
          </w:p>
        </w:tc>
      </w:tr>
      <w:tr w:rsidR="00876C61" w:rsidTr="0067200F">
        <w:tc>
          <w:tcPr>
            <w:tcW w:w="918" w:type="dxa"/>
          </w:tcPr>
          <w:p w:rsidR="00876C61" w:rsidRDefault="00876C61" w:rsidP="0067200F">
            <w:pPr>
              <w:pStyle w:val="BodyText"/>
              <w:tabs>
                <w:tab w:val="center" w:pos="4680"/>
              </w:tabs>
              <w:spacing w:after="0" w:line="276" w:lineRule="auto"/>
              <w:jc w:val="both"/>
              <w:rPr>
                <w:b/>
              </w:rPr>
            </w:pPr>
            <w:r>
              <w:rPr>
                <w:b/>
              </w:rPr>
              <w:t>15.</w:t>
            </w:r>
          </w:p>
        </w:tc>
        <w:tc>
          <w:tcPr>
            <w:tcW w:w="3060" w:type="dxa"/>
          </w:tcPr>
          <w:p w:rsidR="00876C61" w:rsidRDefault="00876C61" w:rsidP="0067200F">
            <w:pPr>
              <w:pStyle w:val="BodyText"/>
              <w:tabs>
                <w:tab w:val="center" w:pos="4680"/>
              </w:tabs>
              <w:spacing w:after="0" w:line="276" w:lineRule="auto"/>
              <w:jc w:val="both"/>
              <w:rPr>
                <w:b/>
              </w:rPr>
            </w:pPr>
          </w:p>
        </w:tc>
        <w:tc>
          <w:tcPr>
            <w:tcW w:w="4680" w:type="dxa"/>
          </w:tcPr>
          <w:p w:rsidR="00876C61" w:rsidRDefault="00876C61" w:rsidP="0067200F">
            <w:pPr>
              <w:pStyle w:val="BodyText"/>
              <w:tabs>
                <w:tab w:val="center" w:pos="4680"/>
              </w:tabs>
              <w:spacing w:after="0" w:line="276" w:lineRule="auto"/>
              <w:jc w:val="both"/>
              <w:rPr>
                <w:b/>
              </w:rPr>
            </w:pPr>
          </w:p>
        </w:tc>
        <w:tc>
          <w:tcPr>
            <w:tcW w:w="918" w:type="dxa"/>
          </w:tcPr>
          <w:p w:rsidR="00876C61" w:rsidRDefault="00876C61" w:rsidP="0067200F">
            <w:pPr>
              <w:pStyle w:val="BodyText"/>
              <w:tabs>
                <w:tab w:val="center" w:pos="4680"/>
              </w:tabs>
              <w:spacing w:after="0" w:line="276" w:lineRule="auto"/>
              <w:jc w:val="both"/>
              <w:rPr>
                <w:b/>
              </w:rPr>
            </w:pPr>
          </w:p>
        </w:tc>
      </w:tr>
      <w:tr w:rsidR="00876C61" w:rsidTr="0067200F">
        <w:tc>
          <w:tcPr>
            <w:tcW w:w="918" w:type="dxa"/>
          </w:tcPr>
          <w:p w:rsidR="00876C61" w:rsidRDefault="00876C61" w:rsidP="0067200F">
            <w:pPr>
              <w:pStyle w:val="BodyText"/>
              <w:tabs>
                <w:tab w:val="center" w:pos="4680"/>
              </w:tabs>
              <w:spacing w:after="0" w:line="276" w:lineRule="auto"/>
              <w:jc w:val="both"/>
              <w:rPr>
                <w:b/>
              </w:rPr>
            </w:pPr>
            <w:r>
              <w:rPr>
                <w:b/>
              </w:rPr>
              <w:t>16.</w:t>
            </w:r>
          </w:p>
        </w:tc>
        <w:tc>
          <w:tcPr>
            <w:tcW w:w="3060" w:type="dxa"/>
          </w:tcPr>
          <w:p w:rsidR="00876C61" w:rsidRDefault="00876C61" w:rsidP="0067200F">
            <w:pPr>
              <w:pStyle w:val="BodyText"/>
              <w:tabs>
                <w:tab w:val="center" w:pos="4680"/>
              </w:tabs>
              <w:spacing w:after="0" w:line="276" w:lineRule="auto"/>
              <w:jc w:val="both"/>
              <w:rPr>
                <w:b/>
              </w:rPr>
            </w:pPr>
          </w:p>
        </w:tc>
        <w:tc>
          <w:tcPr>
            <w:tcW w:w="4680" w:type="dxa"/>
          </w:tcPr>
          <w:p w:rsidR="00876C61" w:rsidRDefault="00876C61" w:rsidP="0067200F">
            <w:pPr>
              <w:pStyle w:val="BodyText"/>
              <w:tabs>
                <w:tab w:val="center" w:pos="4680"/>
              </w:tabs>
              <w:spacing w:after="0" w:line="276" w:lineRule="auto"/>
              <w:jc w:val="both"/>
              <w:rPr>
                <w:b/>
              </w:rPr>
            </w:pPr>
          </w:p>
        </w:tc>
        <w:tc>
          <w:tcPr>
            <w:tcW w:w="918" w:type="dxa"/>
          </w:tcPr>
          <w:p w:rsidR="00876C61" w:rsidRDefault="00876C61" w:rsidP="0067200F">
            <w:pPr>
              <w:pStyle w:val="BodyText"/>
              <w:tabs>
                <w:tab w:val="center" w:pos="4680"/>
              </w:tabs>
              <w:spacing w:after="0" w:line="276" w:lineRule="auto"/>
              <w:jc w:val="both"/>
              <w:rPr>
                <w:b/>
              </w:rPr>
            </w:pPr>
          </w:p>
        </w:tc>
      </w:tr>
    </w:tbl>
    <w:p w:rsidR="00876C61" w:rsidRDefault="00876C61" w:rsidP="00876C61">
      <w:pPr>
        <w:spacing w:after="200" w:line="276" w:lineRule="auto"/>
        <w:rPr>
          <w:bCs/>
        </w:rPr>
      </w:pPr>
    </w:p>
    <w:p w:rsidR="00876C61" w:rsidRPr="000C6187" w:rsidRDefault="00876C61" w:rsidP="00876C61">
      <w:pPr>
        <w:pStyle w:val="BodyText"/>
        <w:spacing w:after="0" w:line="360" w:lineRule="auto"/>
        <w:jc w:val="both"/>
        <w:rPr>
          <w:bCs/>
        </w:rPr>
      </w:pPr>
    </w:p>
    <w:p w:rsidR="00876C61" w:rsidRPr="00C2297C" w:rsidRDefault="00876C61" w:rsidP="00876C61">
      <w:pPr>
        <w:spacing w:line="360" w:lineRule="auto"/>
        <w:rPr>
          <w:rFonts w:ascii="Times New Roman" w:hAnsi="Times New Roman" w:cs="Times New Roman"/>
          <w:b/>
          <w:sz w:val="24"/>
          <w:szCs w:val="24"/>
        </w:rPr>
      </w:pPr>
      <w:r w:rsidRPr="00C2297C">
        <w:rPr>
          <w:rFonts w:ascii="Times New Roman" w:hAnsi="Times New Roman" w:cs="Times New Roman"/>
          <w:b/>
          <w:sz w:val="24"/>
          <w:szCs w:val="24"/>
        </w:rPr>
        <w:t xml:space="preserve">Module content    </w:t>
      </w:r>
    </w:p>
    <w:p w:rsidR="00876C61" w:rsidRPr="00C2297C" w:rsidRDefault="00876C61" w:rsidP="00876C61">
      <w:pPr>
        <w:spacing w:line="360" w:lineRule="auto"/>
        <w:rPr>
          <w:rFonts w:ascii="Times New Roman" w:hAnsi="Times New Roman" w:cs="Times New Roman"/>
          <w:sz w:val="24"/>
          <w:szCs w:val="24"/>
        </w:rPr>
      </w:pPr>
      <w:r w:rsidRPr="00C2297C">
        <w:rPr>
          <w:rFonts w:ascii="Times New Roman" w:hAnsi="Times New Roman" w:cs="Times New Roman"/>
          <w:b/>
          <w:sz w:val="24"/>
          <w:szCs w:val="24"/>
        </w:rPr>
        <w:t>Pelvic Infections and STI’s:</w:t>
      </w:r>
      <w:r w:rsidRPr="00C2297C">
        <w:rPr>
          <w:rFonts w:ascii="Times New Roman" w:hAnsi="Times New Roman" w:cs="Times New Roman"/>
          <w:sz w:val="24"/>
          <w:szCs w:val="24"/>
        </w:rPr>
        <w:t xml:space="preserve"> pelvic inflammatory diseases, pelvic abscess, cervicitis, vaginitis, </w:t>
      </w:r>
      <w:proofErr w:type="spellStart"/>
      <w:r w:rsidRPr="00C2297C">
        <w:rPr>
          <w:rFonts w:ascii="Times New Roman" w:hAnsi="Times New Roman" w:cs="Times New Roman"/>
          <w:sz w:val="24"/>
          <w:szCs w:val="24"/>
        </w:rPr>
        <w:t>Bartholin’s</w:t>
      </w:r>
      <w:proofErr w:type="spellEnd"/>
      <w:r w:rsidRPr="00C2297C">
        <w:rPr>
          <w:rFonts w:ascii="Times New Roman" w:hAnsi="Times New Roman" w:cs="Times New Roman"/>
          <w:sz w:val="24"/>
          <w:szCs w:val="24"/>
        </w:rPr>
        <w:t xml:space="preserve"> abscess, </w:t>
      </w:r>
      <w:proofErr w:type="spellStart"/>
      <w:r w:rsidRPr="00C2297C">
        <w:rPr>
          <w:rFonts w:ascii="Times New Roman" w:hAnsi="Times New Roman" w:cs="Times New Roman"/>
          <w:sz w:val="24"/>
          <w:szCs w:val="24"/>
        </w:rPr>
        <w:t>gonorrhoea</w:t>
      </w:r>
      <w:proofErr w:type="spellEnd"/>
      <w:r w:rsidRPr="00C2297C">
        <w:rPr>
          <w:rFonts w:ascii="Times New Roman" w:hAnsi="Times New Roman" w:cs="Times New Roman"/>
          <w:sz w:val="24"/>
          <w:szCs w:val="24"/>
        </w:rPr>
        <w:t xml:space="preserve">, chlamydia, syphilis, </w:t>
      </w:r>
      <w:proofErr w:type="spellStart"/>
      <w:r w:rsidRPr="00C2297C">
        <w:rPr>
          <w:rFonts w:ascii="Times New Roman" w:hAnsi="Times New Roman" w:cs="Times New Roman"/>
          <w:sz w:val="24"/>
          <w:szCs w:val="24"/>
        </w:rPr>
        <w:t>chancroid</w:t>
      </w:r>
      <w:proofErr w:type="spellEnd"/>
      <w:r w:rsidRPr="00C2297C">
        <w:rPr>
          <w:rFonts w:ascii="Times New Roman" w:hAnsi="Times New Roman" w:cs="Times New Roman"/>
          <w:sz w:val="24"/>
          <w:szCs w:val="24"/>
        </w:rPr>
        <w:t xml:space="preserve">, genital warts, herpes simplex, </w:t>
      </w:r>
      <w:proofErr w:type="spellStart"/>
      <w:r w:rsidRPr="00C2297C">
        <w:rPr>
          <w:rFonts w:ascii="Times New Roman" w:hAnsi="Times New Roman" w:cs="Times New Roman"/>
          <w:sz w:val="24"/>
          <w:szCs w:val="24"/>
        </w:rPr>
        <w:t>molluscum</w:t>
      </w:r>
      <w:proofErr w:type="spellEnd"/>
      <w:r w:rsidRPr="00C2297C">
        <w:rPr>
          <w:rFonts w:ascii="Times New Roman" w:hAnsi="Times New Roman" w:cs="Times New Roman"/>
          <w:sz w:val="24"/>
          <w:szCs w:val="24"/>
        </w:rPr>
        <w:t xml:space="preserve"> </w:t>
      </w:r>
      <w:proofErr w:type="spellStart"/>
      <w:r w:rsidRPr="00C2297C">
        <w:rPr>
          <w:rFonts w:ascii="Times New Roman" w:hAnsi="Times New Roman" w:cs="Times New Roman"/>
          <w:sz w:val="24"/>
          <w:szCs w:val="24"/>
        </w:rPr>
        <w:t>contagiosum</w:t>
      </w:r>
      <w:proofErr w:type="spellEnd"/>
      <w:r w:rsidRPr="00C2297C">
        <w:rPr>
          <w:rFonts w:ascii="Times New Roman" w:hAnsi="Times New Roman" w:cs="Times New Roman"/>
          <w:sz w:val="24"/>
          <w:szCs w:val="24"/>
        </w:rPr>
        <w:t xml:space="preserve">, candidiasis, </w:t>
      </w:r>
      <w:proofErr w:type="spellStart"/>
      <w:r w:rsidRPr="00C2297C">
        <w:rPr>
          <w:rFonts w:ascii="Times New Roman" w:hAnsi="Times New Roman" w:cs="Times New Roman"/>
          <w:sz w:val="24"/>
          <w:szCs w:val="24"/>
        </w:rPr>
        <w:t>trichomonas</w:t>
      </w:r>
      <w:proofErr w:type="spellEnd"/>
      <w:r w:rsidRPr="00C2297C">
        <w:rPr>
          <w:rFonts w:ascii="Times New Roman" w:hAnsi="Times New Roman" w:cs="Times New Roman"/>
          <w:sz w:val="24"/>
          <w:szCs w:val="24"/>
        </w:rPr>
        <w:t xml:space="preserve"> </w:t>
      </w:r>
      <w:proofErr w:type="spellStart"/>
      <w:r w:rsidRPr="00C2297C">
        <w:rPr>
          <w:rFonts w:ascii="Times New Roman" w:hAnsi="Times New Roman" w:cs="Times New Roman"/>
          <w:sz w:val="24"/>
          <w:szCs w:val="24"/>
        </w:rPr>
        <w:t>vaginalis</w:t>
      </w:r>
      <w:proofErr w:type="spellEnd"/>
      <w:r w:rsidRPr="00C2297C">
        <w:rPr>
          <w:rFonts w:ascii="Times New Roman" w:hAnsi="Times New Roman" w:cs="Times New Roman"/>
          <w:sz w:val="24"/>
          <w:szCs w:val="24"/>
        </w:rPr>
        <w:t xml:space="preserve">, pubic lice. </w:t>
      </w:r>
      <w:r w:rsidRPr="00C2297C">
        <w:rPr>
          <w:rFonts w:ascii="Times New Roman" w:hAnsi="Times New Roman" w:cs="Times New Roman"/>
          <w:b/>
          <w:sz w:val="24"/>
          <w:szCs w:val="24"/>
        </w:rPr>
        <w:t>Neoplasms of the Female reproductive system:</w:t>
      </w:r>
      <w:r w:rsidRPr="00C2297C">
        <w:rPr>
          <w:rFonts w:ascii="Times New Roman" w:hAnsi="Times New Roman" w:cs="Times New Roman"/>
          <w:sz w:val="24"/>
          <w:szCs w:val="24"/>
        </w:rPr>
        <w:t xml:space="preserve"> benign and malignant tumors of the ovary; benign, pre-malignant and malignant conditions of the uterus; benign, pre-malignant and malignant disorders of the cervix; pre-malignant and malignant diseases of the vulva, introduction to breast disorders. </w:t>
      </w:r>
      <w:r w:rsidRPr="00C2297C">
        <w:rPr>
          <w:rFonts w:ascii="Times New Roman" w:hAnsi="Times New Roman" w:cs="Times New Roman"/>
          <w:b/>
          <w:sz w:val="24"/>
          <w:szCs w:val="24"/>
        </w:rPr>
        <w:t xml:space="preserve">Conditions and injuries of the genital tract: </w:t>
      </w:r>
      <w:r w:rsidRPr="00C2297C">
        <w:rPr>
          <w:rFonts w:ascii="Times New Roman" w:hAnsi="Times New Roman" w:cs="Times New Roman"/>
          <w:sz w:val="24"/>
          <w:szCs w:val="24"/>
        </w:rPr>
        <w:t xml:space="preserve">genital prolapse, genital tract fistula. </w:t>
      </w:r>
      <w:r w:rsidRPr="00C2297C">
        <w:rPr>
          <w:rFonts w:ascii="Times New Roman" w:hAnsi="Times New Roman" w:cs="Times New Roman"/>
          <w:b/>
          <w:sz w:val="24"/>
          <w:szCs w:val="24"/>
        </w:rPr>
        <w:t>Operative gynecology:</w:t>
      </w:r>
      <w:r w:rsidRPr="00C2297C">
        <w:rPr>
          <w:rFonts w:ascii="Times New Roman" w:hAnsi="Times New Roman" w:cs="Times New Roman"/>
          <w:sz w:val="24"/>
          <w:szCs w:val="24"/>
        </w:rPr>
        <w:t xml:space="preserve"> common surgical procedures carried out on ovaries, fallopian tubes, uterus, cervix, vagina, and vulva; </w:t>
      </w:r>
    </w:p>
    <w:p w:rsidR="00876C61" w:rsidRPr="00C2297C" w:rsidRDefault="00876C61" w:rsidP="00876C61">
      <w:pPr>
        <w:spacing w:line="360" w:lineRule="auto"/>
        <w:rPr>
          <w:rFonts w:ascii="Times New Roman" w:hAnsi="Times New Roman" w:cs="Times New Roman"/>
          <w:sz w:val="24"/>
          <w:szCs w:val="24"/>
        </w:rPr>
      </w:pPr>
    </w:p>
    <w:p w:rsidR="00876C61" w:rsidRPr="00C2297C" w:rsidRDefault="00876C61" w:rsidP="00876C61">
      <w:pPr>
        <w:spacing w:line="360" w:lineRule="auto"/>
        <w:rPr>
          <w:rFonts w:ascii="Times New Roman" w:hAnsi="Times New Roman" w:cs="Times New Roman"/>
          <w:b/>
          <w:sz w:val="24"/>
          <w:szCs w:val="24"/>
        </w:rPr>
      </w:pPr>
      <w:r w:rsidRPr="00C2297C">
        <w:rPr>
          <w:rFonts w:ascii="Times New Roman" w:hAnsi="Times New Roman" w:cs="Times New Roman"/>
          <w:b/>
          <w:sz w:val="24"/>
          <w:szCs w:val="24"/>
        </w:rPr>
        <w:t>Teaching Strategies</w:t>
      </w:r>
    </w:p>
    <w:p w:rsidR="00876C61" w:rsidRPr="00C2297C" w:rsidRDefault="00876C61" w:rsidP="00876C61">
      <w:pPr>
        <w:spacing w:line="360" w:lineRule="auto"/>
        <w:rPr>
          <w:rFonts w:ascii="Times New Roman" w:hAnsi="Times New Roman" w:cs="Times New Roman"/>
          <w:sz w:val="24"/>
          <w:szCs w:val="24"/>
        </w:rPr>
      </w:pPr>
      <w:proofErr w:type="gramStart"/>
      <w:r w:rsidRPr="00C2297C">
        <w:rPr>
          <w:rFonts w:ascii="Times New Roman" w:hAnsi="Times New Roman" w:cs="Times New Roman"/>
          <w:sz w:val="24"/>
          <w:szCs w:val="24"/>
        </w:rPr>
        <w:t>Lectures, tutorials, Skills-lab, skills demonstrations in theatre and at bedside.</w:t>
      </w:r>
      <w:proofErr w:type="gramEnd"/>
    </w:p>
    <w:p w:rsidR="00876C61" w:rsidRPr="00C2297C" w:rsidRDefault="00876C61" w:rsidP="00876C61">
      <w:pPr>
        <w:spacing w:line="360" w:lineRule="auto"/>
        <w:rPr>
          <w:rFonts w:ascii="Times New Roman" w:hAnsi="Times New Roman" w:cs="Times New Roman"/>
          <w:sz w:val="24"/>
          <w:szCs w:val="24"/>
        </w:rPr>
      </w:pPr>
    </w:p>
    <w:p w:rsidR="00876C61" w:rsidRPr="00C2297C" w:rsidRDefault="00876C61" w:rsidP="00876C61">
      <w:pPr>
        <w:spacing w:line="360" w:lineRule="auto"/>
        <w:rPr>
          <w:rFonts w:ascii="Times New Roman" w:hAnsi="Times New Roman" w:cs="Times New Roman"/>
          <w:b/>
          <w:sz w:val="24"/>
          <w:szCs w:val="24"/>
        </w:rPr>
      </w:pPr>
      <w:r w:rsidRPr="00C2297C">
        <w:rPr>
          <w:rFonts w:ascii="Times New Roman" w:hAnsi="Times New Roman" w:cs="Times New Roman"/>
          <w:sz w:val="24"/>
          <w:szCs w:val="24"/>
        </w:rPr>
        <w:t xml:space="preserve"> </w:t>
      </w:r>
      <w:r w:rsidRPr="00C2297C">
        <w:rPr>
          <w:rFonts w:ascii="Times New Roman" w:hAnsi="Times New Roman" w:cs="Times New Roman"/>
          <w:b/>
          <w:sz w:val="24"/>
          <w:szCs w:val="24"/>
        </w:rPr>
        <w:t>Teaching/Learning Resources</w:t>
      </w:r>
    </w:p>
    <w:p w:rsidR="00876C61" w:rsidRPr="00C2297C" w:rsidRDefault="00876C61" w:rsidP="00876C61">
      <w:pPr>
        <w:spacing w:line="360" w:lineRule="auto"/>
        <w:rPr>
          <w:rFonts w:ascii="Times New Roman" w:hAnsi="Times New Roman" w:cs="Times New Roman"/>
          <w:sz w:val="24"/>
          <w:szCs w:val="24"/>
        </w:rPr>
      </w:pPr>
      <w:r w:rsidRPr="00C2297C">
        <w:rPr>
          <w:rFonts w:ascii="Times New Roman" w:hAnsi="Times New Roman" w:cs="Times New Roman"/>
          <w:sz w:val="24"/>
          <w:szCs w:val="24"/>
        </w:rPr>
        <w:t xml:space="preserve">Laptop computer, LCD projector, white board, white board markers, permanent markers, Flip Charts, </w:t>
      </w:r>
      <w:proofErr w:type="spellStart"/>
      <w:r w:rsidRPr="00C2297C">
        <w:rPr>
          <w:rFonts w:ascii="Times New Roman" w:hAnsi="Times New Roman" w:cs="Times New Roman"/>
          <w:sz w:val="24"/>
          <w:szCs w:val="24"/>
        </w:rPr>
        <w:t>Mannikins</w:t>
      </w:r>
      <w:proofErr w:type="spellEnd"/>
      <w:r w:rsidRPr="00C2297C">
        <w:rPr>
          <w:rFonts w:ascii="Times New Roman" w:hAnsi="Times New Roman" w:cs="Times New Roman"/>
          <w:sz w:val="24"/>
          <w:szCs w:val="24"/>
        </w:rPr>
        <w:t xml:space="preserve">, Models, 3D Pictures, videos. </w:t>
      </w:r>
    </w:p>
    <w:p w:rsidR="00876C61" w:rsidRPr="00C2297C" w:rsidRDefault="00876C61" w:rsidP="00876C61">
      <w:pPr>
        <w:spacing w:line="360" w:lineRule="auto"/>
        <w:rPr>
          <w:rFonts w:ascii="Times New Roman" w:hAnsi="Times New Roman" w:cs="Times New Roman"/>
          <w:b/>
          <w:sz w:val="24"/>
          <w:szCs w:val="24"/>
        </w:rPr>
      </w:pPr>
      <w:r w:rsidRPr="00C2297C">
        <w:rPr>
          <w:rFonts w:ascii="Times New Roman" w:hAnsi="Times New Roman" w:cs="Times New Roman"/>
          <w:sz w:val="24"/>
          <w:szCs w:val="24"/>
        </w:rPr>
        <w:t>.</w:t>
      </w:r>
    </w:p>
    <w:p w:rsidR="00876C61" w:rsidRPr="00C2297C" w:rsidRDefault="00876C61" w:rsidP="00876C61">
      <w:pPr>
        <w:spacing w:line="360" w:lineRule="auto"/>
        <w:rPr>
          <w:rFonts w:ascii="Times New Roman" w:hAnsi="Times New Roman" w:cs="Times New Roman"/>
          <w:b/>
          <w:sz w:val="24"/>
          <w:szCs w:val="24"/>
        </w:rPr>
      </w:pPr>
      <w:r w:rsidRPr="00C2297C">
        <w:rPr>
          <w:rFonts w:ascii="Times New Roman" w:hAnsi="Times New Roman" w:cs="Times New Roman"/>
          <w:b/>
          <w:sz w:val="24"/>
          <w:szCs w:val="24"/>
        </w:rPr>
        <w:t>Assessment Strategies</w:t>
      </w:r>
    </w:p>
    <w:p w:rsidR="00876C61" w:rsidRPr="00C2297C" w:rsidRDefault="00876C61" w:rsidP="00876C61">
      <w:pPr>
        <w:spacing w:line="360" w:lineRule="auto"/>
        <w:rPr>
          <w:rFonts w:ascii="Times New Roman" w:hAnsi="Times New Roman" w:cs="Times New Roman"/>
          <w:sz w:val="24"/>
          <w:szCs w:val="24"/>
        </w:rPr>
      </w:pPr>
      <w:r w:rsidRPr="00C2297C">
        <w:rPr>
          <w:rFonts w:ascii="Times New Roman" w:hAnsi="Times New Roman" w:cs="Times New Roman"/>
          <w:b/>
          <w:i/>
          <w:sz w:val="24"/>
          <w:szCs w:val="24"/>
        </w:rPr>
        <w:t>Formative;</w:t>
      </w:r>
      <w:r w:rsidRPr="00C2297C">
        <w:rPr>
          <w:rFonts w:ascii="Times New Roman" w:hAnsi="Times New Roman" w:cs="Times New Roman"/>
          <w:b/>
          <w:sz w:val="24"/>
          <w:szCs w:val="24"/>
        </w:rPr>
        <w:t xml:space="preserve"> </w:t>
      </w:r>
      <w:r w:rsidRPr="00C2297C">
        <w:rPr>
          <w:rFonts w:ascii="Times New Roman" w:hAnsi="Times New Roman" w:cs="Times New Roman"/>
          <w:sz w:val="24"/>
          <w:szCs w:val="24"/>
        </w:rPr>
        <w:t>Continuous assessment tests, individual assignments and group assignments</w:t>
      </w:r>
      <w:r w:rsidRPr="00C2297C">
        <w:rPr>
          <w:rFonts w:ascii="Times New Roman" w:hAnsi="Times New Roman" w:cs="Times New Roman"/>
          <w:b/>
          <w:sz w:val="24"/>
          <w:szCs w:val="24"/>
        </w:rPr>
        <w:t xml:space="preserve"> </w:t>
      </w:r>
      <w:r w:rsidRPr="00C2297C">
        <w:rPr>
          <w:rFonts w:ascii="Times New Roman" w:hAnsi="Times New Roman" w:cs="Times New Roman"/>
          <w:b/>
          <w:i/>
          <w:sz w:val="24"/>
          <w:szCs w:val="24"/>
        </w:rPr>
        <w:t>Summative;</w:t>
      </w:r>
      <w:r w:rsidRPr="00C2297C">
        <w:rPr>
          <w:rFonts w:ascii="Times New Roman" w:hAnsi="Times New Roman" w:cs="Times New Roman"/>
          <w:b/>
          <w:sz w:val="24"/>
          <w:szCs w:val="24"/>
        </w:rPr>
        <w:t xml:space="preserve"> </w:t>
      </w:r>
      <w:r w:rsidRPr="00C2297C">
        <w:rPr>
          <w:rFonts w:ascii="Times New Roman" w:hAnsi="Times New Roman" w:cs="Times New Roman"/>
          <w:sz w:val="24"/>
          <w:szCs w:val="24"/>
        </w:rPr>
        <w:t>End of semester examination, FQE.</w:t>
      </w:r>
    </w:p>
    <w:p w:rsidR="00876C61" w:rsidRPr="00C2297C" w:rsidRDefault="00876C61" w:rsidP="00876C61">
      <w:pPr>
        <w:spacing w:line="360" w:lineRule="auto"/>
        <w:rPr>
          <w:rFonts w:ascii="Times New Roman" w:hAnsi="Times New Roman" w:cs="Times New Roman"/>
          <w:b/>
          <w:sz w:val="24"/>
          <w:szCs w:val="24"/>
        </w:rPr>
      </w:pPr>
    </w:p>
    <w:p w:rsidR="00876C61" w:rsidRPr="00C2297C" w:rsidRDefault="00876C61" w:rsidP="00876C61">
      <w:pPr>
        <w:spacing w:line="360" w:lineRule="auto"/>
        <w:rPr>
          <w:rFonts w:ascii="Times New Roman" w:hAnsi="Times New Roman" w:cs="Times New Roman"/>
          <w:b/>
          <w:sz w:val="24"/>
          <w:szCs w:val="24"/>
        </w:rPr>
      </w:pPr>
      <w:r w:rsidRPr="00C2297C">
        <w:rPr>
          <w:rFonts w:ascii="Times New Roman" w:hAnsi="Times New Roman" w:cs="Times New Roman"/>
          <w:b/>
          <w:sz w:val="24"/>
          <w:szCs w:val="24"/>
        </w:rPr>
        <w:t xml:space="preserve">References and Further readings; </w:t>
      </w:r>
    </w:p>
    <w:p w:rsidR="00876C61" w:rsidRPr="00C2297C" w:rsidRDefault="00876C61" w:rsidP="00876C61">
      <w:pPr>
        <w:spacing w:line="360" w:lineRule="auto"/>
        <w:rPr>
          <w:rFonts w:ascii="Times New Roman" w:hAnsi="Times New Roman" w:cs="Times New Roman"/>
          <w:b/>
          <w:sz w:val="24"/>
          <w:szCs w:val="24"/>
        </w:rPr>
      </w:pPr>
    </w:p>
    <w:p w:rsidR="00876C61" w:rsidRPr="00C2297C" w:rsidRDefault="00876C61" w:rsidP="00C2297C">
      <w:pPr>
        <w:spacing w:after="0" w:line="276" w:lineRule="auto"/>
        <w:rPr>
          <w:rFonts w:ascii="Times New Roman" w:hAnsi="Times New Roman" w:cs="Times New Roman"/>
          <w:sz w:val="24"/>
          <w:szCs w:val="24"/>
        </w:rPr>
      </w:pPr>
      <w:r w:rsidRPr="00C2297C">
        <w:rPr>
          <w:rFonts w:ascii="Times New Roman" w:hAnsi="Times New Roman" w:cs="Times New Roman"/>
          <w:sz w:val="24"/>
          <w:szCs w:val="24"/>
        </w:rPr>
        <w:lastRenderedPageBreak/>
        <w:t xml:space="preserve">Bain C., Burton K., </w:t>
      </w:r>
      <w:proofErr w:type="spellStart"/>
      <w:r w:rsidRPr="00C2297C">
        <w:rPr>
          <w:rFonts w:ascii="Times New Roman" w:hAnsi="Times New Roman" w:cs="Times New Roman"/>
          <w:sz w:val="24"/>
          <w:szCs w:val="24"/>
        </w:rPr>
        <w:t>Callander</w:t>
      </w:r>
      <w:proofErr w:type="spellEnd"/>
      <w:r w:rsidRPr="00C2297C">
        <w:rPr>
          <w:rFonts w:ascii="Times New Roman" w:hAnsi="Times New Roman" w:cs="Times New Roman"/>
          <w:sz w:val="24"/>
          <w:szCs w:val="24"/>
        </w:rPr>
        <w:t xml:space="preserve"> R., </w:t>
      </w:r>
      <w:proofErr w:type="spellStart"/>
      <w:r w:rsidRPr="00C2297C">
        <w:rPr>
          <w:rFonts w:ascii="Times New Roman" w:hAnsi="Times New Roman" w:cs="Times New Roman"/>
          <w:sz w:val="24"/>
          <w:szCs w:val="24"/>
        </w:rPr>
        <w:t>Ramsden</w:t>
      </w:r>
      <w:proofErr w:type="spellEnd"/>
      <w:r w:rsidRPr="00C2297C">
        <w:rPr>
          <w:rFonts w:ascii="Times New Roman" w:hAnsi="Times New Roman" w:cs="Times New Roman"/>
          <w:sz w:val="24"/>
          <w:szCs w:val="24"/>
        </w:rPr>
        <w:t xml:space="preserve"> I., (2011) </w:t>
      </w:r>
      <w:proofErr w:type="spellStart"/>
      <w:r w:rsidRPr="00C2297C">
        <w:rPr>
          <w:rFonts w:ascii="Times New Roman" w:hAnsi="Times New Roman" w:cs="Times New Roman"/>
          <w:sz w:val="24"/>
          <w:szCs w:val="24"/>
        </w:rPr>
        <w:t>Gynaecology</w:t>
      </w:r>
      <w:proofErr w:type="spellEnd"/>
      <w:r w:rsidRPr="00C2297C">
        <w:rPr>
          <w:rFonts w:ascii="Times New Roman" w:hAnsi="Times New Roman" w:cs="Times New Roman"/>
          <w:sz w:val="24"/>
          <w:szCs w:val="24"/>
        </w:rPr>
        <w:t xml:space="preserve"> Illustrated, 6</w:t>
      </w:r>
      <w:r w:rsidRPr="00C2297C">
        <w:rPr>
          <w:rFonts w:ascii="Times New Roman" w:hAnsi="Times New Roman" w:cs="Times New Roman"/>
          <w:sz w:val="24"/>
          <w:szCs w:val="24"/>
          <w:vertAlign w:val="superscript"/>
        </w:rPr>
        <w:t>th</w:t>
      </w:r>
      <w:r w:rsidRPr="00C2297C">
        <w:rPr>
          <w:rFonts w:ascii="Times New Roman" w:hAnsi="Times New Roman" w:cs="Times New Roman"/>
          <w:sz w:val="24"/>
          <w:szCs w:val="24"/>
        </w:rPr>
        <w:t xml:space="preserve"> Edition, </w:t>
      </w:r>
    </w:p>
    <w:p w:rsidR="00876C61" w:rsidRPr="00C2297C" w:rsidRDefault="00876C61" w:rsidP="00C2297C">
      <w:pPr>
        <w:spacing w:after="0" w:line="276" w:lineRule="auto"/>
        <w:rPr>
          <w:rFonts w:ascii="Times New Roman" w:hAnsi="Times New Roman" w:cs="Times New Roman"/>
          <w:sz w:val="24"/>
          <w:szCs w:val="24"/>
        </w:rPr>
      </w:pPr>
      <w:r w:rsidRPr="00C2297C">
        <w:rPr>
          <w:rFonts w:ascii="Times New Roman" w:hAnsi="Times New Roman" w:cs="Times New Roman"/>
          <w:sz w:val="24"/>
          <w:szCs w:val="24"/>
        </w:rPr>
        <w:tab/>
        <w:t>Philadelphia, USA: Churchill Livingston/Elsevier,</w:t>
      </w:r>
    </w:p>
    <w:p w:rsidR="00876C61" w:rsidRPr="00C2297C" w:rsidRDefault="00876C61" w:rsidP="00C2297C">
      <w:pPr>
        <w:spacing w:after="0" w:line="276" w:lineRule="auto"/>
        <w:rPr>
          <w:rFonts w:ascii="Times New Roman" w:hAnsi="Times New Roman" w:cs="Times New Roman"/>
          <w:sz w:val="24"/>
          <w:szCs w:val="24"/>
        </w:rPr>
      </w:pPr>
      <w:proofErr w:type="spellStart"/>
      <w:r w:rsidRPr="00C2297C">
        <w:rPr>
          <w:rFonts w:ascii="Times New Roman" w:hAnsi="Times New Roman" w:cs="Times New Roman"/>
          <w:sz w:val="24"/>
          <w:szCs w:val="24"/>
        </w:rPr>
        <w:t>DeCherney</w:t>
      </w:r>
      <w:proofErr w:type="spellEnd"/>
      <w:r w:rsidRPr="00C2297C">
        <w:rPr>
          <w:rFonts w:ascii="Times New Roman" w:hAnsi="Times New Roman" w:cs="Times New Roman"/>
          <w:sz w:val="24"/>
          <w:szCs w:val="24"/>
        </w:rPr>
        <w:t xml:space="preserve"> A. Nathan L., </w:t>
      </w:r>
      <w:proofErr w:type="spellStart"/>
      <w:r w:rsidRPr="00C2297C">
        <w:rPr>
          <w:rFonts w:ascii="Times New Roman" w:hAnsi="Times New Roman" w:cs="Times New Roman"/>
          <w:sz w:val="24"/>
          <w:szCs w:val="24"/>
        </w:rPr>
        <w:t>Laufer</w:t>
      </w:r>
      <w:proofErr w:type="spellEnd"/>
      <w:r w:rsidRPr="00C2297C">
        <w:rPr>
          <w:rFonts w:ascii="Times New Roman" w:hAnsi="Times New Roman" w:cs="Times New Roman"/>
          <w:sz w:val="24"/>
          <w:szCs w:val="24"/>
        </w:rPr>
        <w:t xml:space="preserve"> N., Roman A. (2007) Current Diagnosis &amp; Treatment obstetrics </w:t>
      </w:r>
    </w:p>
    <w:p w:rsidR="00876C61" w:rsidRPr="00C2297C" w:rsidRDefault="00876C61" w:rsidP="00C2297C">
      <w:pPr>
        <w:spacing w:after="0" w:line="276" w:lineRule="auto"/>
        <w:rPr>
          <w:rFonts w:ascii="Times New Roman" w:hAnsi="Times New Roman" w:cs="Times New Roman"/>
          <w:sz w:val="24"/>
          <w:szCs w:val="24"/>
        </w:rPr>
      </w:pPr>
      <w:r w:rsidRPr="00C2297C">
        <w:rPr>
          <w:rFonts w:ascii="Times New Roman" w:hAnsi="Times New Roman" w:cs="Times New Roman"/>
          <w:sz w:val="24"/>
          <w:szCs w:val="24"/>
        </w:rPr>
        <w:tab/>
        <w:t xml:space="preserve">&amp; </w:t>
      </w:r>
      <w:proofErr w:type="spellStart"/>
      <w:r w:rsidRPr="00C2297C">
        <w:rPr>
          <w:rFonts w:ascii="Times New Roman" w:hAnsi="Times New Roman" w:cs="Times New Roman"/>
          <w:sz w:val="24"/>
          <w:szCs w:val="24"/>
        </w:rPr>
        <w:t>Gynaecology</w:t>
      </w:r>
      <w:proofErr w:type="spellEnd"/>
      <w:r w:rsidRPr="00C2297C">
        <w:rPr>
          <w:rFonts w:ascii="Times New Roman" w:hAnsi="Times New Roman" w:cs="Times New Roman"/>
          <w:sz w:val="24"/>
          <w:szCs w:val="24"/>
        </w:rPr>
        <w:t>, 11</w:t>
      </w:r>
      <w:r w:rsidRPr="00C2297C">
        <w:rPr>
          <w:rFonts w:ascii="Times New Roman" w:hAnsi="Times New Roman" w:cs="Times New Roman"/>
          <w:sz w:val="24"/>
          <w:szCs w:val="24"/>
          <w:vertAlign w:val="superscript"/>
        </w:rPr>
        <w:t>th</w:t>
      </w:r>
      <w:r w:rsidRPr="00C2297C">
        <w:rPr>
          <w:rFonts w:ascii="Times New Roman" w:hAnsi="Times New Roman" w:cs="Times New Roman"/>
          <w:sz w:val="24"/>
          <w:szCs w:val="24"/>
        </w:rPr>
        <w:t xml:space="preserve">Edition, San Francisco, USA: McGraw Hill/Lange </w:t>
      </w:r>
    </w:p>
    <w:p w:rsidR="00876C61" w:rsidRPr="00C2297C" w:rsidRDefault="00876C61" w:rsidP="00C2297C">
      <w:pPr>
        <w:spacing w:after="0" w:line="276" w:lineRule="auto"/>
        <w:rPr>
          <w:rFonts w:ascii="Times New Roman" w:hAnsi="Times New Roman" w:cs="Times New Roman"/>
          <w:sz w:val="24"/>
          <w:szCs w:val="24"/>
        </w:rPr>
      </w:pPr>
      <w:proofErr w:type="spellStart"/>
      <w:r w:rsidRPr="00C2297C">
        <w:rPr>
          <w:rFonts w:ascii="Times New Roman" w:hAnsi="Times New Roman" w:cs="Times New Roman"/>
          <w:sz w:val="24"/>
          <w:szCs w:val="24"/>
        </w:rPr>
        <w:t>Dutta</w:t>
      </w:r>
      <w:proofErr w:type="spellEnd"/>
      <w:r w:rsidRPr="00C2297C">
        <w:rPr>
          <w:rFonts w:ascii="Times New Roman" w:hAnsi="Times New Roman" w:cs="Times New Roman"/>
          <w:sz w:val="24"/>
          <w:szCs w:val="24"/>
        </w:rPr>
        <w:t xml:space="preserve"> D. (2005), Text book of </w:t>
      </w:r>
      <w:proofErr w:type="spellStart"/>
      <w:r w:rsidRPr="00C2297C">
        <w:rPr>
          <w:rFonts w:ascii="Times New Roman" w:hAnsi="Times New Roman" w:cs="Times New Roman"/>
          <w:sz w:val="24"/>
          <w:szCs w:val="24"/>
        </w:rPr>
        <w:t>Gynaecology</w:t>
      </w:r>
      <w:proofErr w:type="spellEnd"/>
      <w:r w:rsidRPr="00C2297C">
        <w:rPr>
          <w:rFonts w:ascii="Times New Roman" w:hAnsi="Times New Roman" w:cs="Times New Roman"/>
          <w:sz w:val="24"/>
          <w:szCs w:val="24"/>
        </w:rPr>
        <w:t>, 4</w:t>
      </w:r>
      <w:r w:rsidRPr="00C2297C">
        <w:rPr>
          <w:rFonts w:ascii="Times New Roman" w:hAnsi="Times New Roman" w:cs="Times New Roman"/>
          <w:sz w:val="24"/>
          <w:szCs w:val="24"/>
          <w:vertAlign w:val="superscript"/>
        </w:rPr>
        <w:t>th</w:t>
      </w:r>
      <w:r w:rsidRPr="00C2297C">
        <w:rPr>
          <w:rFonts w:ascii="Times New Roman" w:hAnsi="Times New Roman" w:cs="Times New Roman"/>
          <w:sz w:val="24"/>
          <w:szCs w:val="24"/>
        </w:rPr>
        <w:t xml:space="preserve"> Edition, </w:t>
      </w:r>
      <w:proofErr w:type="spellStart"/>
      <w:r w:rsidRPr="00C2297C">
        <w:rPr>
          <w:rFonts w:ascii="Times New Roman" w:hAnsi="Times New Roman" w:cs="Times New Roman"/>
          <w:sz w:val="24"/>
          <w:szCs w:val="24"/>
        </w:rPr>
        <w:t>Culcatta</w:t>
      </w:r>
      <w:proofErr w:type="spellEnd"/>
      <w:r w:rsidRPr="00C2297C">
        <w:rPr>
          <w:rFonts w:ascii="Times New Roman" w:hAnsi="Times New Roman" w:cs="Times New Roman"/>
          <w:sz w:val="24"/>
          <w:szCs w:val="24"/>
        </w:rPr>
        <w:t xml:space="preserve">, India: New central Book </w:t>
      </w:r>
    </w:p>
    <w:p w:rsidR="00876C61" w:rsidRPr="00C2297C" w:rsidRDefault="00876C61" w:rsidP="00C2297C">
      <w:pPr>
        <w:spacing w:after="0" w:line="276" w:lineRule="auto"/>
        <w:rPr>
          <w:rFonts w:ascii="Times New Roman" w:hAnsi="Times New Roman" w:cs="Times New Roman"/>
          <w:sz w:val="24"/>
          <w:szCs w:val="24"/>
        </w:rPr>
      </w:pPr>
      <w:r w:rsidRPr="00C2297C">
        <w:rPr>
          <w:rFonts w:ascii="Times New Roman" w:hAnsi="Times New Roman" w:cs="Times New Roman"/>
          <w:sz w:val="24"/>
          <w:szCs w:val="24"/>
        </w:rPr>
        <w:tab/>
      </w:r>
      <w:proofErr w:type="gramStart"/>
      <w:r w:rsidRPr="00C2297C">
        <w:rPr>
          <w:rFonts w:ascii="Times New Roman" w:hAnsi="Times New Roman" w:cs="Times New Roman"/>
          <w:sz w:val="24"/>
          <w:szCs w:val="24"/>
        </w:rPr>
        <w:t>Agency (P) Ltd.</w:t>
      </w:r>
      <w:proofErr w:type="gramEnd"/>
    </w:p>
    <w:p w:rsidR="00876C61" w:rsidRPr="00C2297C" w:rsidRDefault="00876C61" w:rsidP="00C2297C">
      <w:pPr>
        <w:spacing w:after="0" w:line="276" w:lineRule="auto"/>
        <w:rPr>
          <w:rFonts w:ascii="Times New Roman" w:hAnsi="Times New Roman" w:cs="Times New Roman"/>
          <w:sz w:val="24"/>
          <w:szCs w:val="24"/>
        </w:rPr>
      </w:pPr>
      <w:r w:rsidRPr="00C2297C">
        <w:rPr>
          <w:rFonts w:ascii="Times New Roman" w:hAnsi="Times New Roman" w:cs="Times New Roman"/>
          <w:sz w:val="24"/>
          <w:szCs w:val="24"/>
        </w:rPr>
        <w:t xml:space="preserve">Lobo R., </w:t>
      </w:r>
      <w:proofErr w:type="spellStart"/>
      <w:r w:rsidRPr="00C2297C">
        <w:rPr>
          <w:rFonts w:ascii="Times New Roman" w:hAnsi="Times New Roman" w:cs="Times New Roman"/>
          <w:sz w:val="24"/>
          <w:szCs w:val="24"/>
        </w:rPr>
        <w:t>Gershenson</w:t>
      </w:r>
      <w:proofErr w:type="spellEnd"/>
      <w:r w:rsidRPr="00C2297C">
        <w:rPr>
          <w:rFonts w:ascii="Times New Roman" w:hAnsi="Times New Roman" w:cs="Times New Roman"/>
          <w:sz w:val="24"/>
          <w:szCs w:val="24"/>
        </w:rPr>
        <w:t xml:space="preserve"> D., Lentz G., </w:t>
      </w:r>
      <w:proofErr w:type="spellStart"/>
      <w:r w:rsidRPr="00C2297C">
        <w:rPr>
          <w:rFonts w:ascii="Times New Roman" w:hAnsi="Times New Roman" w:cs="Times New Roman"/>
          <w:sz w:val="24"/>
          <w:szCs w:val="24"/>
        </w:rPr>
        <w:t>Valea</w:t>
      </w:r>
      <w:proofErr w:type="spellEnd"/>
      <w:r w:rsidRPr="00C2297C">
        <w:rPr>
          <w:rFonts w:ascii="Times New Roman" w:hAnsi="Times New Roman" w:cs="Times New Roman"/>
          <w:sz w:val="24"/>
          <w:szCs w:val="24"/>
        </w:rPr>
        <w:t xml:space="preserve"> F. (eds.), (2017) Comprehensive </w:t>
      </w:r>
      <w:proofErr w:type="spellStart"/>
      <w:r w:rsidRPr="00C2297C">
        <w:rPr>
          <w:rFonts w:ascii="Times New Roman" w:hAnsi="Times New Roman" w:cs="Times New Roman"/>
          <w:sz w:val="24"/>
          <w:szCs w:val="24"/>
        </w:rPr>
        <w:t>Gynaecology</w:t>
      </w:r>
      <w:proofErr w:type="spellEnd"/>
      <w:r w:rsidRPr="00C2297C">
        <w:rPr>
          <w:rFonts w:ascii="Times New Roman" w:hAnsi="Times New Roman" w:cs="Times New Roman"/>
          <w:sz w:val="24"/>
          <w:szCs w:val="24"/>
        </w:rPr>
        <w:t>, 7</w:t>
      </w:r>
      <w:r w:rsidRPr="00C2297C">
        <w:rPr>
          <w:rFonts w:ascii="Times New Roman" w:hAnsi="Times New Roman" w:cs="Times New Roman"/>
          <w:sz w:val="24"/>
          <w:szCs w:val="24"/>
          <w:vertAlign w:val="superscript"/>
        </w:rPr>
        <w:t>th</w:t>
      </w:r>
      <w:r w:rsidRPr="00C2297C">
        <w:rPr>
          <w:rFonts w:ascii="Times New Roman" w:hAnsi="Times New Roman" w:cs="Times New Roman"/>
          <w:sz w:val="24"/>
          <w:szCs w:val="24"/>
        </w:rPr>
        <w:t xml:space="preserve"> </w:t>
      </w:r>
    </w:p>
    <w:p w:rsidR="00876C61" w:rsidRPr="00C2297C" w:rsidRDefault="00876C61" w:rsidP="00C2297C">
      <w:pPr>
        <w:spacing w:after="0" w:line="276" w:lineRule="auto"/>
        <w:rPr>
          <w:rFonts w:ascii="Times New Roman" w:hAnsi="Times New Roman" w:cs="Times New Roman"/>
          <w:sz w:val="24"/>
          <w:szCs w:val="24"/>
        </w:rPr>
      </w:pPr>
      <w:r w:rsidRPr="00C2297C">
        <w:rPr>
          <w:rFonts w:ascii="Times New Roman" w:hAnsi="Times New Roman" w:cs="Times New Roman"/>
          <w:sz w:val="24"/>
          <w:szCs w:val="24"/>
        </w:rPr>
        <w:tab/>
        <w:t>Edition, Philadelphia USA: Elsevier</w:t>
      </w:r>
    </w:p>
    <w:p w:rsidR="00876C61" w:rsidRPr="00C2297C" w:rsidRDefault="00876C61" w:rsidP="00C2297C">
      <w:pPr>
        <w:spacing w:after="0" w:line="276" w:lineRule="auto"/>
        <w:ind w:left="360"/>
        <w:rPr>
          <w:rFonts w:ascii="Times New Roman" w:hAnsi="Times New Roman" w:cs="Times New Roman"/>
          <w:sz w:val="24"/>
          <w:szCs w:val="24"/>
        </w:rPr>
      </w:pPr>
      <w:proofErr w:type="spellStart"/>
      <w:r w:rsidRPr="00C2297C">
        <w:rPr>
          <w:rFonts w:ascii="Times New Roman" w:hAnsi="Times New Roman" w:cs="Times New Roman"/>
          <w:sz w:val="24"/>
          <w:szCs w:val="24"/>
        </w:rPr>
        <w:t>MoH</w:t>
      </w:r>
      <w:proofErr w:type="spellEnd"/>
      <w:r w:rsidRPr="00C2297C">
        <w:rPr>
          <w:rFonts w:ascii="Times New Roman" w:hAnsi="Times New Roman" w:cs="Times New Roman"/>
          <w:sz w:val="24"/>
          <w:szCs w:val="24"/>
        </w:rPr>
        <w:t>, (2003) Adolescent Reproductive Health and Development Policy</w:t>
      </w:r>
    </w:p>
    <w:p w:rsidR="00876C61" w:rsidRPr="00C2297C" w:rsidRDefault="00876C61" w:rsidP="00C2297C">
      <w:pPr>
        <w:spacing w:after="0" w:line="276" w:lineRule="auto"/>
        <w:rPr>
          <w:rFonts w:ascii="Times New Roman" w:hAnsi="Times New Roman" w:cs="Times New Roman"/>
          <w:sz w:val="24"/>
          <w:szCs w:val="24"/>
        </w:rPr>
      </w:pPr>
      <w:proofErr w:type="spellStart"/>
      <w:r w:rsidRPr="00C2297C">
        <w:rPr>
          <w:rFonts w:ascii="Times New Roman" w:hAnsi="Times New Roman" w:cs="Times New Roman"/>
          <w:sz w:val="24"/>
          <w:szCs w:val="24"/>
        </w:rPr>
        <w:t>Monga</w:t>
      </w:r>
      <w:proofErr w:type="spellEnd"/>
      <w:r w:rsidRPr="00C2297C">
        <w:rPr>
          <w:rFonts w:ascii="Times New Roman" w:hAnsi="Times New Roman" w:cs="Times New Roman"/>
          <w:sz w:val="24"/>
          <w:szCs w:val="24"/>
        </w:rPr>
        <w:t xml:space="preserve"> A. (ed.) (2006) </w:t>
      </w:r>
      <w:proofErr w:type="spellStart"/>
      <w:r w:rsidRPr="00C2297C">
        <w:rPr>
          <w:rFonts w:ascii="Times New Roman" w:hAnsi="Times New Roman" w:cs="Times New Roman"/>
          <w:sz w:val="24"/>
          <w:szCs w:val="24"/>
        </w:rPr>
        <w:t>Gynaecology</w:t>
      </w:r>
      <w:proofErr w:type="spellEnd"/>
      <w:r w:rsidRPr="00C2297C">
        <w:rPr>
          <w:rFonts w:ascii="Times New Roman" w:hAnsi="Times New Roman" w:cs="Times New Roman"/>
          <w:sz w:val="24"/>
          <w:szCs w:val="24"/>
        </w:rPr>
        <w:t xml:space="preserve"> by Ten teachers18</w:t>
      </w:r>
      <w:r w:rsidRPr="00C2297C">
        <w:rPr>
          <w:rFonts w:ascii="Times New Roman" w:hAnsi="Times New Roman" w:cs="Times New Roman"/>
          <w:sz w:val="24"/>
          <w:szCs w:val="24"/>
          <w:vertAlign w:val="superscript"/>
        </w:rPr>
        <w:t>th</w:t>
      </w:r>
      <w:r w:rsidRPr="00C2297C">
        <w:rPr>
          <w:rFonts w:ascii="Times New Roman" w:hAnsi="Times New Roman" w:cs="Times New Roman"/>
          <w:sz w:val="24"/>
          <w:szCs w:val="24"/>
        </w:rPr>
        <w:t xml:space="preserve"> Edition, London, UK: Book power </w:t>
      </w:r>
    </w:p>
    <w:p w:rsidR="00876C61" w:rsidRPr="00C2297C" w:rsidRDefault="00876C61" w:rsidP="00C2297C">
      <w:pPr>
        <w:spacing w:after="0" w:line="276" w:lineRule="auto"/>
        <w:ind w:firstLine="720"/>
        <w:rPr>
          <w:rFonts w:ascii="Times New Roman" w:hAnsi="Times New Roman" w:cs="Times New Roman"/>
          <w:sz w:val="24"/>
          <w:szCs w:val="24"/>
        </w:rPr>
      </w:pPr>
      <w:r w:rsidRPr="00C2297C">
        <w:rPr>
          <w:rFonts w:ascii="Times New Roman" w:hAnsi="Times New Roman" w:cs="Times New Roman"/>
          <w:sz w:val="24"/>
          <w:szCs w:val="24"/>
        </w:rPr>
        <w:t>ELST/</w:t>
      </w:r>
      <w:proofErr w:type="spellStart"/>
      <w:r w:rsidRPr="00C2297C">
        <w:rPr>
          <w:rFonts w:ascii="Times New Roman" w:hAnsi="Times New Roman" w:cs="Times New Roman"/>
          <w:sz w:val="24"/>
          <w:szCs w:val="24"/>
        </w:rPr>
        <w:t>HodderArnold</w:t>
      </w:r>
      <w:proofErr w:type="spellEnd"/>
      <w:r w:rsidRPr="00C2297C">
        <w:rPr>
          <w:rFonts w:ascii="Times New Roman" w:hAnsi="Times New Roman" w:cs="Times New Roman"/>
          <w:sz w:val="24"/>
          <w:szCs w:val="24"/>
        </w:rPr>
        <w:t xml:space="preserve">  </w:t>
      </w:r>
    </w:p>
    <w:p w:rsidR="00876C61" w:rsidRPr="00C2297C" w:rsidRDefault="00876C61" w:rsidP="00C2297C">
      <w:pPr>
        <w:spacing w:after="0" w:line="276" w:lineRule="auto"/>
        <w:rPr>
          <w:rFonts w:ascii="Times New Roman" w:hAnsi="Times New Roman" w:cs="Times New Roman"/>
          <w:sz w:val="24"/>
          <w:szCs w:val="24"/>
        </w:rPr>
      </w:pPr>
      <w:r w:rsidRPr="00C2297C">
        <w:rPr>
          <w:rFonts w:ascii="Times New Roman" w:hAnsi="Times New Roman" w:cs="Times New Roman"/>
          <w:sz w:val="24"/>
          <w:szCs w:val="24"/>
        </w:rPr>
        <w:t xml:space="preserve">Symonds E., Symonds I., (2006) Essential </w:t>
      </w:r>
      <w:proofErr w:type="spellStart"/>
      <w:r w:rsidRPr="00C2297C">
        <w:rPr>
          <w:rFonts w:ascii="Times New Roman" w:hAnsi="Times New Roman" w:cs="Times New Roman"/>
          <w:sz w:val="24"/>
          <w:szCs w:val="24"/>
        </w:rPr>
        <w:t>Obstertics</w:t>
      </w:r>
      <w:proofErr w:type="spellEnd"/>
      <w:r w:rsidRPr="00C2297C">
        <w:rPr>
          <w:rFonts w:ascii="Times New Roman" w:hAnsi="Times New Roman" w:cs="Times New Roman"/>
          <w:sz w:val="24"/>
          <w:szCs w:val="24"/>
        </w:rPr>
        <w:t xml:space="preserve"> &amp; </w:t>
      </w:r>
      <w:proofErr w:type="spellStart"/>
      <w:r w:rsidRPr="00C2297C">
        <w:rPr>
          <w:rFonts w:ascii="Times New Roman" w:hAnsi="Times New Roman" w:cs="Times New Roman"/>
          <w:sz w:val="24"/>
          <w:szCs w:val="24"/>
        </w:rPr>
        <w:t>Gynaecology</w:t>
      </w:r>
      <w:proofErr w:type="spellEnd"/>
      <w:r w:rsidRPr="00C2297C">
        <w:rPr>
          <w:rFonts w:ascii="Times New Roman" w:hAnsi="Times New Roman" w:cs="Times New Roman"/>
          <w:sz w:val="24"/>
          <w:szCs w:val="24"/>
        </w:rPr>
        <w:t>, 4</w:t>
      </w:r>
      <w:r w:rsidRPr="00C2297C">
        <w:rPr>
          <w:rFonts w:ascii="Times New Roman" w:hAnsi="Times New Roman" w:cs="Times New Roman"/>
          <w:sz w:val="24"/>
          <w:szCs w:val="24"/>
          <w:vertAlign w:val="superscript"/>
        </w:rPr>
        <w:t>th</w:t>
      </w:r>
      <w:r w:rsidRPr="00C2297C">
        <w:rPr>
          <w:rFonts w:ascii="Times New Roman" w:hAnsi="Times New Roman" w:cs="Times New Roman"/>
          <w:sz w:val="24"/>
          <w:szCs w:val="24"/>
        </w:rPr>
        <w:t xml:space="preserve"> Edition, Philadelphia </w:t>
      </w:r>
    </w:p>
    <w:p w:rsidR="00876C61" w:rsidRPr="00C2297C" w:rsidRDefault="00876C61" w:rsidP="00C2297C">
      <w:pPr>
        <w:spacing w:after="0" w:line="276" w:lineRule="auto"/>
        <w:rPr>
          <w:rFonts w:ascii="Times New Roman" w:hAnsi="Times New Roman" w:cs="Times New Roman"/>
          <w:sz w:val="24"/>
          <w:szCs w:val="24"/>
        </w:rPr>
      </w:pPr>
      <w:r w:rsidRPr="00C2297C">
        <w:rPr>
          <w:rFonts w:ascii="Times New Roman" w:hAnsi="Times New Roman" w:cs="Times New Roman"/>
          <w:sz w:val="24"/>
          <w:szCs w:val="24"/>
        </w:rPr>
        <w:tab/>
        <w:t>USA: Churchill Livingstone</w:t>
      </w:r>
    </w:p>
    <w:p w:rsidR="00876C61" w:rsidRPr="00C2297C" w:rsidRDefault="00876C61" w:rsidP="00C2297C">
      <w:pPr>
        <w:spacing w:after="0" w:line="276" w:lineRule="auto"/>
        <w:rPr>
          <w:rFonts w:ascii="Times New Roman" w:hAnsi="Times New Roman" w:cs="Times New Roman"/>
          <w:b/>
          <w:sz w:val="24"/>
          <w:szCs w:val="24"/>
          <w:lang w:bidi="en-US"/>
        </w:rPr>
      </w:pPr>
      <w:proofErr w:type="gramStart"/>
      <w:r w:rsidRPr="00C2297C">
        <w:rPr>
          <w:rFonts w:ascii="Times New Roman" w:hAnsi="Times New Roman" w:cs="Times New Roman"/>
          <w:b/>
          <w:sz w:val="24"/>
          <w:szCs w:val="24"/>
        </w:rPr>
        <w:t>e-resources</w:t>
      </w:r>
      <w:proofErr w:type="gramEnd"/>
      <w:r w:rsidRPr="00C2297C">
        <w:rPr>
          <w:rFonts w:ascii="Times New Roman" w:hAnsi="Times New Roman" w:cs="Times New Roman"/>
          <w:b/>
          <w:sz w:val="24"/>
          <w:szCs w:val="24"/>
        </w:rPr>
        <w:t xml:space="preserve">; </w:t>
      </w:r>
      <w:r w:rsidRPr="00C2297C">
        <w:rPr>
          <w:rFonts w:ascii="Times New Roman" w:hAnsi="Times New Roman" w:cs="Times New Roman"/>
          <w:sz w:val="24"/>
          <w:szCs w:val="24"/>
          <w:lang w:bidi="en-US"/>
        </w:rPr>
        <w:t xml:space="preserve">case studies, case scenarios, simulations, </w:t>
      </w:r>
      <w:proofErr w:type="spellStart"/>
      <w:r w:rsidRPr="00C2297C">
        <w:rPr>
          <w:rFonts w:ascii="Times New Roman" w:hAnsi="Times New Roman" w:cs="Times New Roman"/>
          <w:sz w:val="24"/>
          <w:szCs w:val="24"/>
          <w:lang w:bidi="en-US"/>
        </w:rPr>
        <w:t>softwares</w:t>
      </w:r>
      <w:proofErr w:type="spellEnd"/>
      <w:r w:rsidRPr="00C2297C">
        <w:rPr>
          <w:rFonts w:ascii="Times New Roman" w:hAnsi="Times New Roman" w:cs="Times New Roman"/>
          <w:sz w:val="24"/>
          <w:szCs w:val="24"/>
          <w:lang w:bidi="en-US"/>
        </w:rPr>
        <w:t>, Apps</w:t>
      </w:r>
    </w:p>
    <w:p w:rsidR="00876C61" w:rsidRDefault="00876C61" w:rsidP="00C2297C">
      <w:pPr>
        <w:spacing w:after="0" w:line="276" w:lineRule="auto"/>
      </w:pPr>
    </w:p>
    <w:p w:rsidR="00876C61" w:rsidRPr="00AF7F9D" w:rsidRDefault="00876C61" w:rsidP="00876C61">
      <w:pPr>
        <w:pStyle w:val="BodyText"/>
        <w:spacing w:after="0" w:line="276" w:lineRule="auto"/>
        <w:jc w:val="both"/>
        <w:rPr>
          <w:bCs/>
        </w:rPr>
      </w:pPr>
    </w:p>
    <w:p w:rsidR="00876C61" w:rsidRPr="00AF7F9D" w:rsidRDefault="00876C61" w:rsidP="00876C61">
      <w:pPr>
        <w:pStyle w:val="BodyText"/>
        <w:spacing w:after="0" w:line="276" w:lineRule="auto"/>
        <w:jc w:val="both"/>
        <w:rPr>
          <w:bCs/>
        </w:rPr>
      </w:pPr>
    </w:p>
    <w:p w:rsidR="00876C61" w:rsidRDefault="00876C61" w:rsidP="00876C61">
      <w:pPr>
        <w:spacing w:line="360" w:lineRule="auto"/>
      </w:pPr>
      <w:r w:rsidRPr="00563A52">
        <w:rPr>
          <w:b/>
        </w:rPr>
        <w:t>Prepared By:</w:t>
      </w:r>
      <w:r>
        <w:tab/>
      </w:r>
      <w:r>
        <w:tab/>
        <w:t xml:space="preserve">Name: </w:t>
      </w:r>
      <w:r>
        <w:tab/>
        <w:t>__________________________________</w:t>
      </w:r>
    </w:p>
    <w:p w:rsidR="00876C61" w:rsidRDefault="00876C61" w:rsidP="00876C61">
      <w:pPr>
        <w:spacing w:line="360" w:lineRule="auto"/>
      </w:pPr>
      <w:r>
        <w:tab/>
      </w:r>
      <w:r>
        <w:tab/>
      </w:r>
      <w:r>
        <w:tab/>
        <w:t>Signature: _______________________________</w:t>
      </w:r>
    </w:p>
    <w:p w:rsidR="00876C61" w:rsidRDefault="00876C61" w:rsidP="00876C61">
      <w:pPr>
        <w:spacing w:line="360" w:lineRule="auto"/>
      </w:pPr>
      <w:r>
        <w:tab/>
      </w:r>
      <w:r>
        <w:tab/>
      </w:r>
      <w:r>
        <w:tab/>
        <w:t>Date: ___________________________________</w:t>
      </w:r>
    </w:p>
    <w:p w:rsidR="00876C61" w:rsidRDefault="00876C61" w:rsidP="00876C61">
      <w:pPr>
        <w:spacing w:line="360" w:lineRule="auto"/>
      </w:pPr>
    </w:p>
    <w:p w:rsidR="00876C61" w:rsidRDefault="00876C61" w:rsidP="00876C61">
      <w:pPr>
        <w:spacing w:line="360" w:lineRule="auto"/>
      </w:pPr>
      <w:r w:rsidRPr="00563A52">
        <w:rPr>
          <w:b/>
        </w:rPr>
        <w:t>Approved By:</w:t>
      </w:r>
      <w:r>
        <w:tab/>
        <w:t xml:space="preserve">Name: </w:t>
      </w:r>
      <w:r>
        <w:tab/>
        <w:t>__________________________________</w:t>
      </w:r>
    </w:p>
    <w:p w:rsidR="00876C61" w:rsidRDefault="00876C61" w:rsidP="00876C61">
      <w:pPr>
        <w:spacing w:line="360" w:lineRule="auto"/>
      </w:pPr>
      <w:r>
        <w:tab/>
      </w:r>
      <w:r>
        <w:tab/>
      </w:r>
      <w:r>
        <w:tab/>
        <w:t>Signature: _______________________________</w:t>
      </w:r>
    </w:p>
    <w:p w:rsidR="00876C61" w:rsidRDefault="00876C61" w:rsidP="00876C61">
      <w:pPr>
        <w:spacing w:line="360" w:lineRule="auto"/>
      </w:pPr>
      <w:r>
        <w:tab/>
      </w:r>
      <w:r>
        <w:tab/>
      </w:r>
      <w:r>
        <w:tab/>
        <w:t>Date: ___________________________________</w:t>
      </w:r>
    </w:p>
    <w:p w:rsidR="00876C61" w:rsidRDefault="00876C61" w:rsidP="00876C61">
      <w:pPr>
        <w:pStyle w:val="BodyText"/>
        <w:spacing w:after="0" w:line="276" w:lineRule="auto"/>
        <w:rPr>
          <w:b/>
          <w:bCs/>
        </w:rPr>
      </w:pPr>
    </w:p>
    <w:p w:rsidR="00876C61" w:rsidRDefault="00876C61" w:rsidP="00876C61"/>
    <w:p w:rsidR="00876C61" w:rsidRDefault="00876C61" w:rsidP="00876C61"/>
    <w:p w:rsidR="00876C61" w:rsidRDefault="00876C61" w:rsidP="00876C61"/>
    <w:p w:rsidR="00876C61" w:rsidRDefault="00876C61" w:rsidP="00876C61"/>
    <w:p w:rsidR="00876C61" w:rsidRDefault="00876C61" w:rsidP="00876C61"/>
    <w:p w:rsidR="00594585" w:rsidRDefault="00594585" w:rsidP="00ED285D"/>
    <w:p w:rsidR="000845F3" w:rsidRPr="000845F3" w:rsidRDefault="000845F3" w:rsidP="000845F3">
      <w:pPr>
        <w:spacing w:after="0" w:line="276" w:lineRule="auto"/>
        <w:jc w:val="center"/>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noProof/>
          <w:sz w:val="24"/>
          <w:szCs w:val="24"/>
        </w:rPr>
        <w:lastRenderedPageBreak/>
        <w:drawing>
          <wp:inline distT="0" distB="0" distL="0" distR="0">
            <wp:extent cx="876300" cy="8001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00100"/>
                    </a:xfrm>
                    <a:prstGeom prst="rect">
                      <a:avLst/>
                    </a:prstGeom>
                    <a:noFill/>
                    <a:ln>
                      <a:noFill/>
                    </a:ln>
                  </pic:spPr>
                </pic:pic>
              </a:graphicData>
            </a:graphic>
          </wp:inline>
        </w:drawing>
      </w:r>
    </w:p>
    <w:p w:rsidR="000845F3" w:rsidRPr="000845F3" w:rsidRDefault="000845F3" w:rsidP="000845F3">
      <w:pPr>
        <w:spacing w:after="0" w:line="276" w:lineRule="auto"/>
        <w:jc w:val="center"/>
        <w:rPr>
          <w:rFonts w:ascii="Times New Roman" w:eastAsia="Times New Roman" w:hAnsi="Times New Roman" w:cs="Times New Roman"/>
          <w:b/>
          <w:bCs/>
          <w:sz w:val="32"/>
          <w:szCs w:val="32"/>
          <w:lang w:val="en-GB" w:eastAsia="en-GB"/>
        </w:rPr>
      </w:pPr>
      <w:r w:rsidRPr="000845F3">
        <w:rPr>
          <w:rFonts w:ascii="Times New Roman" w:eastAsia="Times New Roman" w:hAnsi="Times New Roman" w:cs="Times New Roman"/>
          <w:b/>
          <w:bCs/>
          <w:sz w:val="32"/>
          <w:szCs w:val="32"/>
          <w:lang w:val="en-GB" w:eastAsia="en-GB"/>
        </w:rPr>
        <w:t>Kenya Medical Training College</w:t>
      </w:r>
    </w:p>
    <w:p w:rsidR="000845F3" w:rsidRPr="000845F3" w:rsidRDefault="000845F3" w:rsidP="000845F3">
      <w:pPr>
        <w:spacing w:after="0" w:line="276" w:lineRule="auto"/>
        <w:jc w:val="center"/>
        <w:rPr>
          <w:rFonts w:ascii="Times New Roman" w:eastAsia="Times New Roman" w:hAnsi="Times New Roman" w:cs="Times New Roman"/>
          <w:b/>
          <w:bCs/>
          <w:sz w:val="32"/>
          <w:szCs w:val="32"/>
          <w:lang w:val="en-GB" w:eastAsia="en-GB"/>
        </w:rPr>
      </w:pPr>
      <w:r w:rsidRPr="000845F3">
        <w:rPr>
          <w:rFonts w:ascii="Times New Roman" w:eastAsia="Times New Roman" w:hAnsi="Times New Roman" w:cs="Times New Roman"/>
          <w:b/>
          <w:bCs/>
          <w:sz w:val="32"/>
          <w:szCs w:val="32"/>
          <w:lang w:val="en-GB" w:eastAsia="en-GB"/>
        </w:rPr>
        <w:t>Department of Clinical Medicine</w:t>
      </w:r>
    </w:p>
    <w:p w:rsidR="000845F3" w:rsidRPr="000845F3" w:rsidRDefault="000845F3" w:rsidP="000845F3">
      <w:pPr>
        <w:spacing w:after="0" w:line="276" w:lineRule="auto"/>
        <w:jc w:val="center"/>
        <w:rPr>
          <w:rFonts w:ascii="Times New Roman" w:eastAsia="Times New Roman" w:hAnsi="Times New Roman" w:cs="Times New Roman"/>
          <w:b/>
          <w:bCs/>
          <w:sz w:val="32"/>
          <w:szCs w:val="32"/>
          <w:lang w:val="en-GB" w:eastAsia="en-GB"/>
        </w:rPr>
      </w:pPr>
    </w:p>
    <w:p w:rsidR="000845F3" w:rsidRPr="000845F3" w:rsidRDefault="000845F3" w:rsidP="000845F3">
      <w:pPr>
        <w:spacing w:after="0" w:line="276" w:lineRule="auto"/>
        <w:jc w:val="center"/>
        <w:rPr>
          <w:rFonts w:ascii="Times New Roman" w:eastAsia="Times New Roman" w:hAnsi="Times New Roman" w:cs="Times New Roman"/>
          <w:b/>
          <w:bCs/>
          <w:sz w:val="28"/>
          <w:szCs w:val="28"/>
          <w:lang w:val="en-GB" w:eastAsia="en-GB"/>
        </w:rPr>
      </w:pPr>
      <w:r w:rsidRPr="000845F3">
        <w:rPr>
          <w:rFonts w:ascii="Times New Roman" w:eastAsia="Times New Roman" w:hAnsi="Times New Roman" w:cs="Times New Roman"/>
          <w:b/>
          <w:bCs/>
          <w:sz w:val="28"/>
          <w:szCs w:val="28"/>
          <w:lang w:val="en-GB" w:eastAsia="en-GB"/>
        </w:rPr>
        <w:t>Course Outline</w:t>
      </w:r>
    </w:p>
    <w:p w:rsidR="000845F3" w:rsidRPr="000845F3" w:rsidRDefault="000845F3" w:rsidP="000845F3">
      <w:pPr>
        <w:spacing w:after="0" w:line="276" w:lineRule="auto"/>
        <w:jc w:val="center"/>
        <w:rPr>
          <w:rFonts w:ascii="Times New Roman" w:eastAsia="Times New Roman" w:hAnsi="Times New Roman" w:cs="Times New Roman"/>
          <w:b/>
          <w:bCs/>
          <w:sz w:val="28"/>
          <w:szCs w:val="28"/>
          <w:lang w:val="en-GB" w:eastAsia="en-GB"/>
        </w:rPr>
      </w:pPr>
      <w:r w:rsidRPr="000845F3">
        <w:rPr>
          <w:rFonts w:ascii="Times New Roman" w:eastAsia="Times New Roman" w:hAnsi="Times New Roman" w:cs="Times New Roman"/>
          <w:b/>
          <w:bCs/>
          <w:sz w:val="28"/>
          <w:szCs w:val="28"/>
          <w:lang w:val="en-GB" w:eastAsia="en-GB"/>
        </w:rPr>
        <w:t>For</w:t>
      </w:r>
    </w:p>
    <w:p w:rsidR="000845F3" w:rsidRPr="000845F3" w:rsidRDefault="000845F3" w:rsidP="000845F3">
      <w:pPr>
        <w:spacing w:after="0" w:line="276" w:lineRule="auto"/>
        <w:jc w:val="center"/>
        <w:rPr>
          <w:rFonts w:ascii="Times New Roman" w:eastAsia="Times New Roman" w:hAnsi="Times New Roman" w:cs="Times New Roman"/>
          <w:b/>
          <w:bCs/>
          <w:sz w:val="28"/>
          <w:szCs w:val="28"/>
          <w:lang w:val="en-GB" w:eastAsia="en-GB"/>
        </w:rPr>
      </w:pPr>
      <w:r w:rsidRPr="000845F3">
        <w:rPr>
          <w:rFonts w:ascii="Times New Roman" w:eastAsia="Times New Roman" w:hAnsi="Times New Roman" w:cs="Times New Roman"/>
          <w:b/>
          <w:bCs/>
          <w:sz w:val="28"/>
          <w:szCs w:val="28"/>
          <w:lang w:val="en-GB" w:eastAsia="en-GB"/>
        </w:rPr>
        <w:t xml:space="preserve"> Diploma in Clinical Medicine &amp;Surgery</w:t>
      </w:r>
    </w:p>
    <w:p w:rsidR="000845F3" w:rsidRPr="000845F3" w:rsidRDefault="000845F3" w:rsidP="000845F3">
      <w:pPr>
        <w:spacing w:after="0" w:line="276" w:lineRule="auto"/>
        <w:jc w:val="center"/>
        <w:rPr>
          <w:rFonts w:ascii="Times New Roman" w:eastAsia="Times New Roman" w:hAnsi="Times New Roman" w:cs="Times New Roman"/>
          <w:b/>
          <w:bCs/>
          <w:sz w:val="28"/>
          <w:szCs w:val="28"/>
          <w:lang w:val="en-GB" w:eastAsia="en-GB"/>
        </w:rPr>
      </w:pPr>
    </w:p>
    <w:p w:rsidR="000845F3" w:rsidRPr="000845F3" w:rsidRDefault="000845F3" w:rsidP="000845F3">
      <w:pPr>
        <w:spacing w:after="0" w:line="276" w:lineRule="auto"/>
        <w:jc w:val="center"/>
        <w:rPr>
          <w:rFonts w:ascii="Times New Roman" w:eastAsia="Times New Roman" w:hAnsi="Times New Roman" w:cs="Times New Roman"/>
          <w:b/>
          <w:bCs/>
          <w:sz w:val="36"/>
          <w:szCs w:val="36"/>
          <w:lang w:val="en-GB" w:eastAsia="en-GB"/>
        </w:rPr>
      </w:pPr>
      <w:r w:rsidRPr="000845F3">
        <w:rPr>
          <w:rFonts w:ascii="Times New Roman" w:eastAsia="Times New Roman" w:hAnsi="Times New Roman" w:cs="Times New Roman"/>
          <w:b/>
          <w:bCs/>
          <w:sz w:val="36"/>
          <w:szCs w:val="36"/>
          <w:lang w:val="en-GB" w:eastAsia="en-GB"/>
        </w:rPr>
        <w:t>____________________________________________________</w:t>
      </w:r>
    </w:p>
    <w:p w:rsidR="000845F3" w:rsidRPr="000845F3" w:rsidRDefault="000845F3" w:rsidP="000845F3">
      <w:pPr>
        <w:spacing w:after="0" w:line="276" w:lineRule="auto"/>
        <w:jc w:val="center"/>
        <w:rPr>
          <w:rFonts w:ascii="Times New Roman" w:eastAsia="Times New Roman" w:hAnsi="Times New Roman" w:cs="Times New Roman"/>
          <w:b/>
          <w:bCs/>
          <w:sz w:val="24"/>
          <w:szCs w:val="24"/>
          <w:lang w:val="en-GB" w:eastAsia="en-GB"/>
        </w:rPr>
      </w:pPr>
    </w:p>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Lecturer’s Details</w:t>
      </w:r>
    </w:p>
    <w:tbl>
      <w:tblPr>
        <w:tblW w:w="0" w:type="auto"/>
        <w:tblBorders>
          <w:top w:val="single" w:sz="18" w:space="0" w:color="auto"/>
          <w:bottom w:val="single" w:sz="18" w:space="0" w:color="auto"/>
        </w:tblBorders>
        <w:tblLook w:val="04A0" w:firstRow="1" w:lastRow="0" w:firstColumn="1" w:lastColumn="0" w:noHBand="0" w:noVBand="1"/>
      </w:tblPr>
      <w:tblGrid>
        <w:gridCol w:w="2164"/>
        <w:gridCol w:w="7176"/>
      </w:tblGrid>
      <w:tr w:rsidR="000845F3" w:rsidRPr="000845F3" w:rsidTr="0067200F">
        <w:tc>
          <w:tcPr>
            <w:tcW w:w="2164" w:type="dxa"/>
            <w:tcBorders>
              <w:top w:val="single" w:sz="18" w:space="0" w:color="auto"/>
              <w:left w:val="nil"/>
              <w:bottom w:val="single" w:sz="18" w:space="0" w:color="auto"/>
              <w:right w:val="nil"/>
            </w:tcBorders>
            <w:shd w:val="clear" w:color="auto" w:fill="4F81BD"/>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 xml:space="preserve">Name: </w:t>
            </w:r>
          </w:p>
        </w:tc>
        <w:tc>
          <w:tcPr>
            <w:tcW w:w="7176" w:type="dxa"/>
            <w:tcBorders>
              <w:top w:val="single" w:sz="18" w:space="0" w:color="auto"/>
              <w:left w:val="nil"/>
              <w:bottom w:val="single" w:sz="18" w:space="0" w:color="auto"/>
              <w:right w:val="nil"/>
            </w:tcBorders>
            <w:shd w:val="clear" w:color="auto" w:fill="4F81BD"/>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p>
        </w:tc>
      </w:tr>
      <w:tr w:rsidR="000845F3" w:rsidRPr="000845F3" w:rsidTr="0067200F">
        <w:tc>
          <w:tcPr>
            <w:tcW w:w="2164" w:type="dxa"/>
            <w:tcBorders>
              <w:top w:val="nil"/>
              <w:left w:val="nil"/>
              <w:bottom w:val="nil"/>
              <w:right w:val="nil"/>
            </w:tcBorders>
            <w:shd w:val="clear" w:color="auto" w:fill="4F81BD"/>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Qualifications:</w:t>
            </w:r>
          </w:p>
        </w:tc>
        <w:tc>
          <w:tcPr>
            <w:tcW w:w="7176" w:type="dxa"/>
            <w:tcBorders>
              <w:top w:val="nil"/>
              <w:left w:val="nil"/>
              <w:bottom w:val="nil"/>
              <w:right w:val="nil"/>
            </w:tcBorders>
            <w:shd w:val="clear" w:color="auto" w:fill="D8D8D8"/>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p>
        </w:tc>
      </w:tr>
      <w:tr w:rsidR="000845F3" w:rsidRPr="000845F3" w:rsidTr="0067200F">
        <w:tc>
          <w:tcPr>
            <w:tcW w:w="2164" w:type="dxa"/>
            <w:tcBorders>
              <w:top w:val="nil"/>
              <w:left w:val="nil"/>
              <w:bottom w:val="nil"/>
              <w:right w:val="nil"/>
            </w:tcBorders>
            <w:shd w:val="clear" w:color="auto" w:fill="4F81BD"/>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Phone Number:</w:t>
            </w:r>
          </w:p>
        </w:tc>
        <w:tc>
          <w:tcPr>
            <w:tcW w:w="7176" w:type="dxa"/>
            <w:tcBorders>
              <w:top w:val="nil"/>
              <w:left w:val="nil"/>
              <w:bottom w:val="nil"/>
              <w:right w:val="nil"/>
            </w:tcBorders>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p>
        </w:tc>
      </w:tr>
      <w:tr w:rsidR="000845F3" w:rsidRPr="000845F3" w:rsidTr="0067200F">
        <w:tc>
          <w:tcPr>
            <w:tcW w:w="2164" w:type="dxa"/>
            <w:tcBorders>
              <w:top w:val="nil"/>
              <w:left w:val="nil"/>
              <w:bottom w:val="nil"/>
              <w:right w:val="nil"/>
            </w:tcBorders>
            <w:shd w:val="clear" w:color="auto" w:fill="4F81BD"/>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Email address:</w:t>
            </w:r>
          </w:p>
        </w:tc>
        <w:tc>
          <w:tcPr>
            <w:tcW w:w="7176" w:type="dxa"/>
            <w:tcBorders>
              <w:top w:val="nil"/>
              <w:left w:val="nil"/>
              <w:bottom w:val="nil"/>
              <w:right w:val="nil"/>
            </w:tcBorders>
            <w:shd w:val="clear" w:color="auto" w:fill="D8D8D8"/>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p>
        </w:tc>
      </w:tr>
      <w:tr w:rsidR="000845F3" w:rsidRPr="000845F3" w:rsidTr="0067200F">
        <w:tc>
          <w:tcPr>
            <w:tcW w:w="2164" w:type="dxa"/>
            <w:tcBorders>
              <w:top w:val="nil"/>
              <w:left w:val="nil"/>
              <w:bottom w:val="nil"/>
              <w:right w:val="nil"/>
            </w:tcBorders>
            <w:shd w:val="clear" w:color="auto" w:fill="4F81BD"/>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Signature:</w:t>
            </w:r>
          </w:p>
        </w:tc>
        <w:tc>
          <w:tcPr>
            <w:tcW w:w="7176" w:type="dxa"/>
            <w:tcBorders>
              <w:top w:val="nil"/>
              <w:left w:val="nil"/>
              <w:bottom w:val="nil"/>
              <w:right w:val="nil"/>
            </w:tcBorders>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p>
        </w:tc>
      </w:tr>
      <w:tr w:rsidR="000845F3" w:rsidRPr="000845F3" w:rsidTr="0067200F">
        <w:tc>
          <w:tcPr>
            <w:tcW w:w="2164" w:type="dxa"/>
            <w:tcBorders>
              <w:top w:val="nil"/>
              <w:left w:val="nil"/>
              <w:bottom w:val="single" w:sz="18" w:space="0" w:color="auto"/>
              <w:right w:val="nil"/>
            </w:tcBorders>
            <w:shd w:val="clear" w:color="auto" w:fill="4F81BD"/>
            <w:hideMark/>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r w:rsidRPr="000845F3">
              <w:rPr>
                <w:rFonts w:ascii="Times New Roman" w:eastAsia="Times New Roman" w:hAnsi="Times New Roman" w:cs="Times New Roman"/>
                <w:b/>
                <w:bCs/>
                <w:sz w:val="24"/>
                <w:szCs w:val="24"/>
                <w:lang w:val="en-GB" w:eastAsia="en-GB"/>
              </w:rPr>
              <w:t xml:space="preserve">Date: </w:t>
            </w:r>
          </w:p>
        </w:tc>
        <w:tc>
          <w:tcPr>
            <w:tcW w:w="7176" w:type="dxa"/>
            <w:tcBorders>
              <w:top w:val="nil"/>
              <w:left w:val="nil"/>
              <w:bottom w:val="single" w:sz="18" w:space="0" w:color="auto"/>
              <w:right w:val="nil"/>
            </w:tcBorders>
            <w:shd w:val="clear" w:color="auto" w:fill="D8D8D8"/>
          </w:tcPr>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p>
        </w:tc>
      </w:tr>
    </w:tbl>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p>
    <w:p w:rsidR="000845F3" w:rsidRPr="000845F3" w:rsidRDefault="000845F3" w:rsidP="000845F3">
      <w:pPr>
        <w:spacing w:after="0" w:line="240" w:lineRule="auto"/>
        <w:rPr>
          <w:rFonts w:ascii="Times New Roman" w:eastAsia="Times New Roman" w:hAnsi="Times New Roman" w:cs="Times New Roman"/>
          <w:b/>
          <w:bCs/>
          <w:sz w:val="24"/>
          <w:szCs w:val="24"/>
          <w:lang w:val="en-GB" w:eastAsia="en-GB"/>
        </w:rPr>
      </w:pPr>
    </w:p>
    <w:p w:rsidR="000845F3" w:rsidRPr="00C2297C" w:rsidRDefault="000845F3" w:rsidP="00C2297C">
      <w:pPr>
        <w:pStyle w:val="Heading1"/>
        <w:rPr>
          <w:rFonts w:ascii="Times New Roman" w:eastAsia="Calibri" w:hAnsi="Times New Roman" w:cs="Times New Roman"/>
          <w:sz w:val="28"/>
          <w:szCs w:val="28"/>
        </w:rPr>
      </w:pPr>
      <w:bookmarkStart w:id="50" w:name="_Toc24903019"/>
      <w:r w:rsidRPr="00C2297C">
        <w:rPr>
          <w:rFonts w:ascii="Times New Roman" w:eastAsia="Times New Roman" w:hAnsi="Times New Roman" w:cs="Times New Roman"/>
          <w:sz w:val="28"/>
          <w:szCs w:val="28"/>
          <w:lang w:val="en-GB" w:eastAsia="en-GB"/>
        </w:rPr>
        <w:t>Course Outline for</w:t>
      </w:r>
      <w:r w:rsidRPr="00C2297C">
        <w:rPr>
          <w:rFonts w:ascii="Times New Roman" w:eastAsia="Calibri" w:hAnsi="Times New Roman" w:cs="Times New Roman"/>
          <w:sz w:val="28"/>
          <w:szCs w:val="28"/>
        </w:rPr>
        <w:t xml:space="preserve"> Medicine II</w:t>
      </w:r>
      <w:bookmarkEnd w:id="50"/>
    </w:p>
    <w:p w:rsidR="000845F3" w:rsidRPr="000845F3" w:rsidRDefault="000845F3" w:rsidP="000845F3">
      <w:pPr>
        <w:spacing w:after="0" w:line="240" w:lineRule="auto"/>
        <w:jc w:val="center"/>
        <w:rPr>
          <w:rFonts w:ascii="Times New Roman" w:eastAsia="Times New Roman" w:hAnsi="Times New Roman" w:cs="Times New Roman"/>
          <w:b/>
          <w:bCs/>
          <w:sz w:val="24"/>
          <w:szCs w:val="24"/>
          <w:lang w:val="en-GB" w:eastAsia="en-GB"/>
        </w:rPr>
      </w:pPr>
    </w:p>
    <w:p w:rsidR="000845F3" w:rsidRPr="00C2297C" w:rsidRDefault="000845F3" w:rsidP="000845F3">
      <w:pPr>
        <w:spacing w:after="0" w:line="240" w:lineRule="auto"/>
        <w:rPr>
          <w:rFonts w:ascii="Times New Roman" w:eastAsia="Times New Roman" w:hAnsi="Times New Roman" w:cs="Times New Roman"/>
          <w:sz w:val="24"/>
          <w:szCs w:val="24"/>
          <w:lang w:val="en-GB" w:eastAsia="en-GB"/>
        </w:rPr>
      </w:pPr>
      <w:r w:rsidRPr="00C2297C">
        <w:rPr>
          <w:rFonts w:ascii="Times New Roman" w:eastAsia="Times New Roman" w:hAnsi="Times New Roman" w:cs="Times New Roman"/>
          <w:b/>
          <w:bCs/>
          <w:sz w:val="24"/>
          <w:szCs w:val="24"/>
          <w:lang w:val="en-GB" w:eastAsia="en-GB"/>
        </w:rPr>
        <w:t>Code:</w:t>
      </w:r>
      <w:r w:rsidRPr="00C2297C">
        <w:rPr>
          <w:rFonts w:ascii="Times New Roman" w:eastAsia="Times New Roman" w:hAnsi="Times New Roman" w:cs="Times New Roman"/>
          <w:sz w:val="24"/>
          <w:szCs w:val="24"/>
          <w:lang w:val="en-GB" w:eastAsia="en-GB"/>
        </w:rPr>
        <w:tab/>
        <w:t>MED 226</w:t>
      </w:r>
    </w:p>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r w:rsidRPr="00C2297C">
        <w:rPr>
          <w:rFonts w:ascii="Times New Roman" w:eastAsia="Times New Roman" w:hAnsi="Times New Roman" w:cs="Times New Roman"/>
          <w:b/>
          <w:bCs/>
          <w:sz w:val="24"/>
          <w:szCs w:val="24"/>
          <w:lang w:val="en-GB" w:eastAsia="en-GB"/>
        </w:rPr>
        <w:t xml:space="preserve">Hours:  </w:t>
      </w:r>
      <w:r w:rsidRPr="00C2297C">
        <w:rPr>
          <w:rFonts w:ascii="Times New Roman" w:eastAsia="Times New Roman" w:hAnsi="Times New Roman" w:cs="Times New Roman"/>
          <w:b/>
          <w:bCs/>
          <w:sz w:val="24"/>
          <w:szCs w:val="24"/>
          <w:lang w:val="en-GB" w:eastAsia="en-GB"/>
        </w:rPr>
        <w:tab/>
      </w:r>
      <w:r w:rsidRPr="00C2297C">
        <w:rPr>
          <w:rFonts w:ascii="Times New Roman" w:eastAsia="Times New Roman" w:hAnsi="Times New Roman" w:cs="Times New Roman"/>
          <w:bCs/>
          <w:sz w:val="24"/>
          <w:szCs w:val="24"/>
          <w:lang w:val="en-GB" w:eastAsia="en-GB"/>
        </w:rPr>
        <w:t>60</w:t>
      </w:r>
    </w:p>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r w:rsidRPr="00C2297C">
        <w:rPr>
          <w:rFonts w:ascii="Times New Roman" w:eastAsia="Times New Roman" w:hAnsi="Times New Roman" w:cs="Times New Roman"/>
          <w:b/>
          <w:bCs/>
          <w:sz w:val="24"/>
          <w:szCs w:val="24"/>
          <w:lang w:val="en-GB" w:eastAsia="en-GB"/>
        </w:rPr>
        <w:t xml:space="preserve">Credit: </w:t>
      </w:r>
      <w:r w:rsidRPr="00C2297C">
        <w:rPr>
          <w:rFonts w:ascii="Times New Roman" w:eastAsia="Times New Roman" w:hAnsi="Times New Roman" w:cs="Times New Roman"/>
          <w:b/>
          <w:bCs/>
          <w:sz w:val="24"/>
          <w:szCs w:val="24"/>
          <w:lang w:val="en-GB" w:eastAsia="en-GB"/>
        </w:rPr>
        <w:tab/>
      </w:r>
      <w:r w:rsidRPr="00C2297C">
        <w:rPr>
          <w:rFonts w:ascii="Times New Roman" w:eastAsia="Times New Roman" w:hAnsi="Times New Roman" w:cs="Times New Roman"/>
          <w:bCs/>
          <w:sz w:val="24"/>
          <w:szCs w:val="24"/>
          <w:lang w:val="en-GB" w:eastAsia="en-GB"/>
        </w:rPr>
        <w:t>6</w:t>
      </w:r>
    </w:p>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p w:rsidR="000845F3" w:rsidRPr="00C2297C" w:rsidRDefault="000845F3" w:rsidP="000845F3">
      <w:pPr>
        <w:spacing w:after="0" w:line="240" w:lineRule="auto"/>
        <w:rPr>
          <w:rFonts w:ascii="Times New Roman" w:eastAsia="Times New Roman" w:hAnsi="Times New Roman" w:cs="Times New Roman"/>
          <w:b/>
          <w:sz w:val="24"/>
          <w:szCs w:val="24"/>
          <w:lang w:val="en-GB" w:eastAsia="en-GB"/>
        </w:rPr>
      </w:pPr>
      <w:r w:rsidRPr="00C2297C">
        <w:rPr>
          <w:rFonts w:ascii="Times New Roman" w:eastAsia="Times New Roman" w:hAnsi="Times New Roman" w:cs="Times New Roman"/>
          <w:b/>
          <w:sz w:val="24"/>
          <w:szCs w:val="24"/>
          <w:lang w:val="en-GB" w:eastAsia="en-GB"/>
        </w:rPr>
        <w:t>Competence</w:t>
      </w:r>
    </w:p>
    <w:p w:rsidR="000845F3" w:rsidRPr="00C2297C" w:rsidRDefault="000845F3" w:rsidP="000845F3">
      <w:pPr>
        <w:spacing w:after="200" w:line="276" w:lineRule="auto"/>
        <w:rPr>
          <w:rFonts w:ascii="Times New Roman" w:eastAsia="Calibri" w:hAnsi="Times New Roman" w:cs="Times New Roman"/>
          <w:sz w:val="24"/>
          <w:szCs w:val="24"/>
          <w:lang w:val="en-GB"/>
        </w:rPr>
      </w:pPr>
      <w:proofErr w:type="gramStart"/>
      <w:r w:rsidRPr="00C2297C">
        <w:rPr>
          <w:rFonts w:ascii="Times New Roman" w:eastAsia="Calibri" w:hAnsi="Times New Roman" w:cs="Times New Roman"/>
          <w:sz w:val="24"/>
          <w:szCs w:val="24"/>
          <w:lang w:val="en-GB"/>
        </w:rPr>
        <w:t>To equip the learner with knowledge, skills and attitudes to manage medical conditions under GIT, Haematological, urinary and endocrine systems.</w:t>
      </w:r>
      <w:proofErr w:type="gramEnd"/>
    </w:p>
    <w:p w:rsidR="000845F3" w:rsidRPr="00C2297C" w:rsidRDefault="000845F3" w:rsidP="000845F3">
      <w:pPr>
        <w:spacing w:after="0" w:line="240" w:lineRule="auto"/>
        <w:rPr>
          <w:rFonts w:ascii="Times New Roman" w:eastAsia="Calibri" w:hAnsi="Times New Roman" w:cs="Times New Roman"/>
          <w:sz w:val="24"/>
          <w:szCs w:val="24"/>
          <w:lang w:val="en-GB"/>
        </w:rPr>
      </w:pPr>
    </w:p>
    <w:p w:rsidR="000845F3" w:rsidRPr="00C2297C" w:rsidRDefault="000845F3" w:rsidP="000845F3">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Outcomes</w:t>
      </w:r>
    </w:p>
    <w:p w:rsidR="000845F3" w:rsidRPr="00C2297C" w:rsidRDefault="000845F3" w:rsidP="00A9115E">
      <w:pPr>
        <w:numPr>
          <w:ilvl w:val="0"/>
          <w:numId w:val="33"/>
        </w:numPr>
        <w:spacing w:before="120" w:after="200" w:line="276" w:lineRule="auto"/>
        <w:ind w:left="540" w:hanging="180"/>
        <w:jc w:val="both"/>
        <w:rPr>
          <w:rFonts w:ascii="Times New Roman" w:eastAsia="Calibri" w:hAnsi="Times New Roman" w:cs="Times New Roman"/>
          <w:sz w:val="24"/>
          <w:szCs w:val="24"/>
        </w:rPr>
      </w:pPr>
      <w:r w:rsidRPr="00C2297C">
        <w:rPr>
          <w:rFonts w:ascii="Times New Roman" w:eastAsia="Calibri" w:hAnsi="Times New Roman" w:cs="Times New Roman"/>
          <w:sz w:val="24"/>
          <w:szCs w:val="24"/>
        </w:rPr>
        <w:t xml:space="preserve">Diagnose and manage Gastro-intestinal tract, </w:t>
      </w:r>
      <w:proofErr w:type="spellStart"/>
      <w:r w:rsidRPr="00C2297C">
        <w:rPr>
          <w:rFonts w:ascii="Times New Roman" w:eastAsia="Calibri" w:hAnsi="Times New Roman" w:cs="Times New Roman"/>
          <w:sz w:val="24"/>
          <w:szCs w:val="24"/>
        </w:rPr>
        <w:t>Hepatobiliary</w:t>
      </w:r>
      <w:proofErr w:type="spellEnd"/>
      <w:r w:rsidRPr="00C2297C">
        <w:rPr>
          <w:rFonts w:ascii="Times New Roman" w:eastAsia="Calibri" w:hAnsi="Times New Roman" w:cs="Times New Roman"/>
          <w:sz w:val="24"/>
          <w:szCs w:val="24"/>
        </w:rPr>
        <w:t xml:space="preserve"> System and Peritoneal Diseases</w:t>
      </w:r>
    </w:p>
    <w:p w:rsidR="000845F3" w:rsidRPr="00C2297C" w:rsidRDefault="000845F3" w:rsidP="00A9115E">
      <w:pPr>
        <w:numPr>
          <w:ilvl w:val="0"/>
          <w:numId w:val="33"/>
        </w:numPr>
        <w:spacing w:before="120" w:after="200" w:line="276" w:lineRule="auto"/>
        <w:ind w:left="540" w:hanging="180"/>
        <w:jc w:val="both"/>
        <w:rPr>
          <w:rFonts w:ascii="Times New Roman" w:eastAsia="Calibri" w:hAnsi="Times New Roman" w:cs="Times New Roman"/>
          <w:sz w:val="24"/>
          <w:szCs w:val="24"/>
        </w:rPr>
      </w:pPr>
      <w:r w:rsidRPr="00C2297C">
        <w:rPr>
          <w:rFonts w:ascii="Times New Roman" w:eastAsia="Calibri" w:hAnsi="Times New Roman" w:cs="Times New Roman"/>
          <w:sz w:val="24"/>
          <w:szCs w:val="24"/>
        </w:rPr>
        <w:t xml:space="preserve">Diagnose and manage </w:t>
      </w:r>
      <w:proofErr w:type="spellStart"/>
      <w:r w:rsidRPr="00C2297C">
        <w:rPr>
          <w:rFonts w:ascii="Times New Roman" w:eastAsia="Calibri" w:hAnsi="Times New Roman" w:cs="Times New Roman"/>
          <w:sz w:val="24"/>
          <w:szCs w:val="24"/>
        </w:rPr>
        <w:t>Haematological</w:t>
      </w:r>
      <w:proofErr w:type="spellEnd"/>
      <w:r w:rsidRPr="00C2297C">
        <w:rPr>
          <w:rFonts w:ascii="Times New Roman" w:eastAsia="Calibri" w:hAnsi="Times New Roman" w:cs="Times New Roman"/>
          <w:sz w:val="24"/>
          <w:szCs w:val="24"/>
        </w:rPr>
        <w:t xml:space="preserve">, </w:t>
      </w:r>
      <w:proofErr w:type="spellStart"/>
      <w:r w:rsidRPr="00C2297C">
        <w:rPr>
          <w:rFonts w:ascii="Times New Roman" w:eastAsia="Calibri" w:hAnsi="Times New Roman" w:cs="Times New Roman"/>
          <w:sz w:val="24"/>
          <w:szCs w:val="24"/>
        </w:rPr>
        <w:t>Lymphoreticular</w:t>
      </w:r>
      <w:proofErr w:type="spellEnd"/>
      <w:r w:rsidRPr="00C2297C">
        <w:rPr>
          <w:rFonts w:ascii="Times New Roman" w:eastAsia="Calibri" w:hAnsi="Times New Roman" w:cs="Times New Roman"/>
          <w:sz w:val="24"/>
          <w:szCs w:val="24"/>
        </w:rPr>
        <w:t xml:space="preserve"> Disorders and Administer Blood Transfusion. </w:t>
      </w:r>
    </w:p>
    <w:p w:rsidR="000845F3" w:rsidRPr="00C2297C" w:rsidRDefault="000845F3" w:rsidP="00A9115E">
      <w:pPr>
        <w:numPr>
          <w:ilvl w:val="0"/>
          <w:numId w:val="33"/>
        </w:numPr>
        <w:spacing w:before="120" w:after="200" w:line="276" w:lineRule="auto"/>
        <w:ind w:left="540" w:hanging="180"/>
        <w:jc w:val="both"/>
        <w:rPr>
          <w:rFonts w:ascii="Times New Roman" w:eastAsia="Calibri" w:hAnsi="Times New Roman" w:cs="Times New Roman"/>
          <w:sz w:val="24"/>
          <w:szCs w:val="24"/>
        </w:rPr>
      </w:pPr>
      <w:r w:rsidRPr="00C2297C">
        <w:rPr>
          <w:rFonts w:ascii="Times New Roman" w:eastAsia="Calibri" w:hAnsi="Times New Roman" w:cs="Times New Roman"/>
          <w:sz w:val="24"/>
          <w:szCs w:val="24"/>
        </w:rPr>
        <w:t>Diagnose and manage  Urinary System Disorders</w:t>
      </w:r>
    </w:p>
    <w:p w:rsidR="000845F3" w:rsidRPr="00C2297C" w:rsidRDefault="000845F3" w:rsidP="00A9115E">
      <w:pPr>
        <w:numPr>
          <w:ilvl w:val="0"/>
          <w:numId w:val="33"/>
        </w:numPr>
        <w:spacing w:before="120" w:after="200" w:line="276" w:lineRule="auto"/>
        <w:ind w:left="540" w:hanging="180"/>
        <w:jc w:val="both"/>
        <w:rPr>
          <w:rFonts w:ascii="Times New Roman" w:eastAsia="Calibri" w:hAnsi="Times New Roman" w:cs="Times New Roman"/>
          <w:b/>
          <w:sz w:val="24"/>
          <w:szCs w:val="24"/>
          <w:lang w:val="en-GB"/>
        </w:rPr>
      </w:pPr>
      <w:r w:rsidRPr="00C2297C">
        <w:rPr>
          <w:rFonts w:ascii="Times New Roman" w:eastAsia="Calibri" w:hAnsi="Times New Roman" w:cs="Times New Roman"/>
          <w:sz w:val="24"/>
          <w:szCs w:val="24"/>
        </w:rPr>
        <w:lastRenderedPageBreak/>
        <w:t>Diagnose and manage Endocrine Disorders</w:t>
      </w:r>
    </w:p>
    <w:tbl>
      <w:tblPr>
        <w:tblW w:w="0" w:type="auto"/>
        <w:tblBorders>
          <w:top w:val="single" w:sz="8" w:space="0" w:color="4F81BD"/>
          <w:bottom w:val="single" w:sz="8" w:space="0" w:color="4F81BD"/>
        </w:tblBorders>
        <w:tblLook w:val="04A0" w:firstRow="1" w:lastRow="0" w:firstColumn="1" w:lastColumn="0" w:noHBand="0" w:noVBand="1"/>
      </w:tblPr>
      <w:tblGrid>
        <w:gridCol w:w="9576"/>
      </w:tblGrid>
      <w:tr w:rsidR="000845F3" w:rsidRPr="00C2297C" w:rsidTr="0067200F">
        <w:tc>
          <w:tcPr>
            <w:tcW w:w="9576" w:type="dxa"/>
            <w:tcBorders>
              <w:top w:val="single" w:sz="8" w:space="0" w:color="4F81BD"/>
              <w:left w:val="nil"/>
              <w:bottom w:val="single" w:sz="8" w:space="0" w:color="4F81BD"/>
              <w:right w:val="nil"/>
            </w:tcBorders>
          </w:tcPr>
          <w:p w:rsidR="000845F3" w:rsidRPr="00C2297C" w:rsidRDefault="000845F3" w:rsidP="000845F3">
            <w:pPr>
              <w:spacing w:after="0" w:line="240" w:lineRule="auto"/>
              <w:rPr>
                <w:rFonts w:ascii="Times New Roman" w:eastAsia="Calibri" w:hAnsi="Times New Roman" w:cs="Times New Roman"/>
                <w:b/>
                <w:bCs/>
                <w:color w:val="365F91"/>
                <w:sz w:val="24"/>
                <w:szCs w:val="24"/>
              </w:rPr>
            </w:pPr>
            <w:r w:rsidRPr="00C2297C">
              <w:rPr>
                <w:rFonts w:ascii="Times New Roman" w:eastAsia="Calibri" w:hAnsi="Times New Roman" w:cs="Times New Roman"/>
                <w:b/>
                <w:bCs/>
                <w:color w:val="365F91"/>
                <w:sz w:val="24"/>
                <w:szCs w:val="24"/>
              </w:rPr>
              <w:t xml:space="preserve">Module Units     </w:t>
            </w:r>
            <w:r w:rsidRPr="00C2297C">
              <w:rPr>
                <w:rFonts w:ascii="Times New Roman" w:eastAsia="Calibri" w:hAnsi="Times New Roman" w:cs="Times New Roman"/>
                <w:b/>
                <w:bCs/>
                <w:color w:val="365F91"/>
                <w:sz w:val="24"/>
                <w:szCs w:val="24"/>
              </w:rPr>
              <w:tab/>
            </w:r>
            <w:r w:rsidRPr="00C2297C">
              <w:rPr>
                <w:rFonts w:ascii="Times New Roman" w:eastAsia="Calibri" w:hAnsi="Times New Roman" w:cs="Times New Roman"/>
                <w:b/>
                <w:bCs/>
                <w:color w:val="365F91"/>
                <w:sz w:val="24"/>
                <w:szCs w:val="24"/>
              </w:rPr>
              <w:tab/>
            </w:r>
            <w:r w:rsidRPr="00C2297C">
              <w:rPr>
                <w:rFonts w:ascii="Times New Roman" w:eastAsia="Calibri" w:hAnsi="Times New Roman" w:cs="Times New Roman"/>
                <w:b/>
                <w:bCs/>
                <w:color w:val="365F91"/>
                <w:sz w:val="24"/>
                <w:szCs w:val="24"/>
              </w:rPr>
              <w:tab/>
            </w:r>
            <w:r w:rsidRPr="00C2297C">
              <w:rPr>
                <w:rFonts w:ascii="Times New Roman" w:eastAsia="Calibri" w:hAnsi="Times New Roman" w:cs="Times New Roman"/>
                <w:b/>
                <w:bCs/>
                <w:color w:val="365F91"/>
                <w:sz w:val="24"/>
                <w:szCs w:val="24"/>
              </w:rPr>
              <w:tab/>
            </w:r>
            <w:r w:rsidRPr="00C2297C">
              <w:rPr>
                <w:rFonts w:ascii="Times New Roman" w:eastAsia="Calibri" w:hAnsi="Times New Roman" w:cs="Times New Roman"/>
                <w:b/>
                <w:bCs/>
                <w:color w:val="365F91"/>
                <w:sz w:val="24"/>
                <w:szCs w:val="24"/>
              </w:rPr>
              <w:tab/>
            </w:r>
            <w:r w:rsidRPr="00C2297C">
              <w:rPr>
                <w:rFonts w:ascii="Times New Roman" w:eastAsia="Calibri" w:hAnsi="Times New Roman" w:cs="Times New Roman"/>
                <w:b/>
                <w:bCs/>
                <w:color w:val="365F91"/>
                <w:sz w:val="24"/>
                <w:szCs w:val="24"/>
              </w:rPr>
              <w:tab/>
            </w:r>
            <w:r w:rsidRPr="00C2297C">
              <w:rPr>
                <w:rFonts w:ascii="Times New Roman" w:eastAsia="Calibri" w:hAnsi="Times New Roman" w:cs="Times New Roman"/>
                <w:b/>
                <w:bCs/>
                <w:color w:val="365F91"/>
                <w:sz w:val="24"/>
                <w:szCs w:val="24"/>
              </w:rPr>
              <w:tab/>
            </w:r>
            <w:r w:rsidRPr="00C2297C">
              <w:rPr>
                <w:rFonts w:ascii="Times New Roman" w:eastAsia="Calibri" w:hAnsi="Times New Roman" w:cs="Times New Roman"/>
                <w:b/>
                <w:bCs/>
                <w:color w:val="365F91"/>
                <w:sz w:val="24"/>
                <w:szCs w:val="24"/>
              </w:rPr>
              <w:tab/>
            </w:r>
            <w:r w:rsidRPr="00C2297C">
              <w:rPr>
                <w:rFonts w:ascii="Times New Roman" w:eastAsia="Calibri" w:hAnsi="Times New Roman" w:cs="Times New Roman"/>
                <w:b/>
                <w:bCs/>
                <w:color w:val="365F91"/>
                <w:sz w:val="24"/>
                <w:szCs w:val="24"/>
              </w:rPr>
              <w:tab/>
              <w:t>Hours</w:t>
            </w:r>
          </w:p>
        </w:tc>
      </w:tr>
      <w:tr w:rsidR="000845F3" w:rsidRPr="00C2297C" w:rsidTr="0067200F">
        <w:tc>
          <w:tcPr>
            <w:tcW w:w="9576" w:type="dxa"/>
            <w:tcBorders>
              <w:left w:val="nil"/>
              <w:right w:val="nil"/>
            </w:tcBorders>
            <w:shd w:val="clear" w:color="auto" w:fill="D3DFEE"/>
          </w:tcPr>
          <w:p w:rsidR="000845F3" w:rsidRPr="00C2297C" w:rsidRDefault="000845F3" w:rsidP="000845F3">
            <w:pPr>
              <w:spacing w:after="0" w:line="240" w:lineRule="auto"/>
              <w:rPr>
                <w:rFonts w:ascii="Times New Roman" w:eastAsia="Calibri" w:hAnsi="Times New Roman" w:cs="Times New Roman"/>
                <w:b/>
                <w:bCs/>
                <w:color w:val="365F91"/>
                <w:sz w:val="24"/>
                <w:szCs w:val="24"/>
              </w:rPr>
            </w:pPr>
            <w:r w:rsidRPr="00C2297C">
              <w:rPr>
                <w:rFonts w:ascii="Times New Roman" w:eastAsia="Calibri" w:hAnsi="Times New Roman" w:cs="Times New Roman"/>
                <w:b/>
                <w:bCs/>
                <w:color w:val="365F91"/>
                <w:sz w:val="24"/>
                <w:szCs w:val="24"/>
              </w:rPr>
              <w:t xml:space="preserve">                                                                                                               Theory       </w:t>
            </w:r>
            <w:proofErr w:type="spellStart"/>
            <w:r w:rsidRPr="00C2297C">
              <w:rPr>
                <w:rFonts w:ascii="Times New Roman" w:eastAsia="Calibri" w:hAnsi="Times New Roman" w:cs="Times New Roman"/>
                <w:b/>
                <w:bCs/>
                <w:color w:val="365F91"/>
                <w:sz w:val="24"/>
                <w:szCs w:val="24"/>
              </w:rPr>
              <w:t>Practicals</w:t>
            </w:r>
            <w:proofErr w:type="spellEnd"/>
            <w:r w:rsidRPr="00C2297C">
              <w:rPr>
                <w:rFonts w:ascii="Times New Roman" w:eastAsia="Calibri" w:hAnsi="Times New Roman" w:cs="Times New Roman"/>
                <w:b/>
                <w:bCs/>
                <w:color w:val="365F91"/>
                <w:sz w:val="24"/>
                <w:szCs w:val="24"/>
              </w:rPr>
              <w:t xml:space="preserve">                </w:t>
            </w:r>
          </w:p>
        </w:tc>
      </w:tr>
      <w:tr w:rsidR="000845F3" w:rsidRPr="00C2297C" w:rsidTr="0067200F">
        <w:tc>
          <w:tcPr>
            <w:tcW w:w="9576" w:type="dxa"/>
            <w:tcBorders>
              <w:left w:val="nil"/>
              <w:right w:val="nil"/>
            </w:tcBorders>
            <w:shd w:val="clear" w:color="auto" w:fill="D3DFEE"/>
          </w:tcPr>
          <w:p w:rsidR="000845F3" w:rsidRPr="00C2297C" w:rsidRDefault="000845F3" w:rsidP="00A9115E">
            <w:pPr>
              <w:numPr>
                <w:ilvl w:val="0"/>
                <w:numId w:val="34"/>
              </w:numPr>
              <w:spacing w:after="0" w:line="240" w:lineRule="auto"/>
              <w:jc w:val="both"/>
              <w:rPr>
                <w:rFonts w:ascii="Times New Roman" w:eastAsia="Times New Roman" w:hAnsi="Times New Roman" w:cs="Times New Roman"/>
                <w:b/>
                <w:bCs/>
                <w:color w:val="365F91"/>
                <w:sz w:val="24"/>
                <w:szCs w:val="24"/>
              </w:rPr>
            </w:pPr>
            <w:r w:rsidRPr="00C2297C">
              <w:rPr>
                <w:rFonts w:ascii="Times New Roman" w:eastAsia="Times New Roman" w:hAnsi="Times New Roman" w:cs="Times New Roman"/>
                <w:b/>
                <w:bCs/>
                <w:color w:val="365F91"/>
                <w:sz w:val="24"/>
                <w:szCs w:val="24"/>
              </w:rPr>
              <w:t xml:space="preserve">Gastro-intestinal tract, </w:t>
            </w:r>
            <w:proofErr w:type="spellStart"/>
            <w:r w:rsidRPr="00C2297C">
              <w:rPr>
                <w:rFonts w:ascii="Times New Roman" w:eastAsia="Times New Roman" w:hAnsi="Times New Roman" w:cs="Times New Roman"/>
                <w:b/>
                <w:bCs/>
                <w:color w:val="365F91"/>
                <w:sz w:val="24"/>
                <w:szCs w:val="24"/>
              </w:rPr>
              <w:t>hepatobiliary</w:t>
            </w:r>
            <w:proofErr w:type="spellEnd"/>
            <w:r w:rsidRPr="00C2297C">
              <w:rPr>
                <w:rFonts w:ascii="Times New Roman" w:eastAsia="Times New Roman" w:hAnsi="Times New Roman" w:cs="Times New Roman"/>
                <w:b/>
                <w:bCs/>
                <w:color w:val="365F91"/>
                <w:sz w:val="24"/>
                <w:szCs w:val="24"/>
              </w:rPr>
              <w:t xml:space="preserve"> system and Peritoneal diseases  20         0</w:t>
            </w:r>
          </w:p>
        </w:tc>
      </w:tr>
      <w:tr w:rsidR="000845F3" w:rsidRPr="00C2297C" w:rsidTr="0067200F">
        <w:tc>
          <w:tcPr>
            <w:tcW w:w="9576" w:type="dxa"/>
            <w:tcBorders>
              <w:left w:val="nil"/>
              <w:right w:val="nil"/>
            </w:tcBorders>
            <w:shd w:val="clear" w:color="auto" w:fill="D3DFEE"/>
          </w:tcPr>
          <w:p w:rsidR="000845F3" w:rsidRPr="00C2297C" w:rsidRDefault="000845F3" w:rsidP="00A9115E">
            <w:pPr>
              <w:numPr>
                <w:ilvl w:val="0"/>
                <w:numId w:val="34"/>
              </w:numPr>
              <w:spacing w:after="0" w:line="240" w:lineRule="auto"/>
              <w:jc w:val="both"/>
              <w:rPr>
                <w:rFonts w:ascii="Times New Roman" w:eastAsia="Times New Roman" w:hAnsi="Times New Roman" w:cs="Times New Roman"/>
                <w:b/>
                <w:bCs/>
                <w:color w:val="365F91"/>
                <w:sz w:val="24"/>
                <w:szCs w:val="24"/>
              </w:rPr>
            </w:pPr>
            <w:proofErr w:type="spellStart"/>
            <w:r w:rsidRPr="00C2297C">
              <w:rPr>
                <w:rFonts w:ascii="Times New Roman" w:eastAsia="Times New Roman" w:hAnsi="Times New Roman" w:cs="Times New Roman"/>
                <w:b/>
                <w:bCs/>
                <w:color w:val="365F91"/>
                <w:sz w:val="24"/>
                <w:szCs w:val="24"/>
              </w:rPr>
              <w:t>Haematological</w:t>
            </w:r>
            <w:proofErr w:type="spellEnd"/>
            <w:r w:rsidRPr="00C2297C">
              <w:rPr>
                <w:rFonts w:ascii="Times New Roman" w:eastAsia="Times New Roman" w:hAnsi="Times New Roman" w:cs="Times New Roman"/>
                <w:b/>
                <w:bCs/>
                <w:color w:val="365F91"/>
                <w:sz w:val="24"/>
                <w:szCs w:val="24"/>
              </w:rPr>
              <w:t xml:space="preserve">, </w:t>
            </w:r>
            <w:proofErr w:type="spellStart"/>
            <w:r w:rsidRPr="00C2297C">
              <w:rPr>
                <w:rFonts w:ascii="Times New Roman" w:eastAsia="Times New Roman" w:hAnsi="Times New Roman" w:cs="Times New Roman"/>
                <w:b/>
                <w:bCs/>
                <w:color w:val="365F91"/>
                <w:sz w:val="24"/>
                <w:szCs w:val="24"/>
              </w:rPr>
              <w:t>Lymphoreticular</w:t>
            </w:r>
            <w:proofErr w:type="spellEnd"/>
            <w:r w:rsidRPr="00C2297C">
              <w:rPr>
                <w:rFonts w:ascii="Times New Roman" w:eastAsia="Times New Roman" w:hAnsi="Times New Roman" w:cs="Times New Roman"/>
                <w:b/>
                <w:bCs/>
                <w:color w:val="365F91"/>
                <w:sz w:val="24"/>
                <w:szCs w:val="24"/>
              </w:rPr>
              <w:t xml:space="preserve"> Disorders and Blood Transfusion   16</w:t>
            </w:r>
            <w:r w:rsidRPr="00C2297C">
              <w:rPr>
                <w:rFonts w:ascii="Times New Roman" w:eastAsia="Times New Roman" w:hAnsi="Times New Roman" w:cs="Times New Roman"/>
                <w:b/>
                <w:bCs/>
                <w:color w:val="365F91"/>
                <w:sz w:val="24"/>
                <w:szCs w:val="24"/>
              </w:rPr>
              <w:tab/>
              <w:t>0</w:t>
            </w:r>
            <w:r w:rsidRPr="00C2297C">
              <w:rPr>
                <w:rFonts w:ascii="Times New Roman" w:eastAsia="Times New Roman" w:hAnsi="Times New Roman" w:cs="Times New Roman"/>
                <w:b/>
                <w:bCs/>
                <w:color w:val="365F91"/>
                <w:sz w:val="24"/>
                <w:szCs w:val="24"/>
              </w:rPr>
              <w:tab/>
            </w:r>
            <w:r w:rsidRPr="00C2297C">
              <w:rPr>
                <w:rFonts w:ascii="Times New Roman" w:eastAsia="Times New Roman" w:hAnsi="Times New Roman" w:cs="Times New Roman"/>
                <w:b/>
                <w:bCs/>
                <w:color w:val="365F91"/>
                <w:sz w:val="24"/>
                <w:szCs w:val="24"/>
              </w:rPr>
              <w:tab/>
              <w:t xml:space="preserve">    </w:t>
            </w:r>
          </w:p>
        </w:tc>
      </w:tr>
      <w:tr w:rsidR="000845F3" w:rsidRPr="00C2297C" w:rsidTr="0067200F">
        <w:tc>
          <w:tcPr>
            <w:tcW w:w="9576" w:type="dxa"/>
            <w:tcBorders>
              <w:left w:val="nil"/>
              <w:right w:val="nil"/>
            </w:tcBorders>
            <w:shd w:val="clear" w:color="auto" w:fill="D3DFEE"/>
          </w:tcPr>
          <w:p w:rsidR="000845F3" w:rsidRPr="00C2297C" w:rsidRDefault="000845F3" w:rsidP="00A9115E">
            <w:pPr>
              <w:numPr>
                <w:ilvl w:val="0"/>
                <w:numId w:val="34"/>
              </w:numPr>
              <w:spacing w:after="0" w:line="240" w:lineRule="auto"/>
              <w:jc w:val="both"/>
              <w:rPr>
                <w:rFonts w:ascii="Times New Roman" w:eastAsia="Times New Roman" w:hAnsi="Times New Roman" w:cs="Times New Roman"/>
                <w:b/>
                <w:bCs/>
                <w:color w:val="365F91"/>
                <w:sz w:val="24"/>
                <w:szCs w:val="24"/>
              </w:rPr>
            </w:pPr>
            <w:r w:rsidRPr="00C2297C">
              <w:rPr>
                <w:rFonts w:ascii="Times New Roman" w:eastAsia="Times New Roman" w:hAnsi="Times New Roman" w:cs="Times New Roman"/>
                <w:b/>
                <w:bCs/>
                <w:color w:val="365F91"/>
                <w:sz w:val="24"/>
                <w:szCs w:val="24"/>
              </w:rPr>
              <w:t xml:space="preserve">Urinary system                                                        </w:t>
            </w:r>
            <w:r w:rsidRPr="00C2297C">
              <w:rPr>
                <w:rFonts w:ascii="Times New Roman" w:eastAsia="Times New Roman" w:hAnsi="Times New Roman" w:cs="Times New Roman"/>
                <w:b/>
                <w:bCs/>
                <w:color w:val="365F91"/>
                <w:sz w:val="24"/>
                <w:szCs w:val="24"/>
              </w:rPr>
              <w:tab/>
            </w:r>
            <w:r w:rsidRPr="00C2297C">
              <w:rPr>
                <w:rFonts w:ascii="Times New Roman" w:eastAsia="Times New Roman" w:hAnsi="Times New Roman" w:cs="Times New Roman"/>
                <w:b/>
                <w:bCs/>
                <w:color w:val="365F91"/>
                <w:sz w:val="24"/>
                <w:szCs w:val="24"/>
              </w:rPr>
              <w:tab/>
              <w:t xml:space="preserve">                       10           0</w:t>
            </w:r>
          </w:p>
        </w:tc>
      </w:tr>
      <w:tr w:rsidR="000845F3" w:rsidRPr="00C2297C" w:rsidTr="0067200F">
        <w:tc>
          <w:tcPr>
            <w:tcW w:w="9576" w:type="dxa"/>
            <w:tcBorders>
              <w:left w:val="nil"/>
              <w:bottom w:val="single" w:sz="8" w:space="0" w:color="4F81BD"/>
              <w:right w:val="nil"/>
            </w:tcBorders>
            <w:shd w:val="clear" w:color="auto" w:fill="D3DFEE"/>
          </w:tcPr>
          <w:p w:rsidR="000845F3" w:rsidRPr="00C2297C" w:rsidRDefault="000845F3" w:rsidP="00A9115E">
            <w:pPr>
              <w:numPr>
                <w:ilvl w:val="0"/>
                <w:numId w:val="34"/>
              </w:numPr>
              <w:spacing w:after="0" w:line="240" w:lineRule="auto"/>
              <w:jc w:val="both"/>
              <w:rPr>
                <w:rFonts w:ascii="Times New Roman" w:eastAsia="Times New Roman" w:hAnsi="Times New Roman" w:cs="Times New Roman"/>
                <w:b/>
                <w:bCs/>
                <w:color w:val="365F91"/>
                <w:sz w:val="24"/>
                <w:szCs w:val="24"/>
              </w:rPr>
            </w:pPr>
            <w:r w:rsidRPr="00C2297C">
              <w:rPr>
                <w:rFonts w:ascii="Times New Roman" w:eastAsia="Times New Roman" w:hAnsi="Times New Roman" w:cs="Times New Roman"/>
                <w:b/>
                <w:bCs/>
                <w:color w:val="365F91"/>
                <w:sz w:val="24"/>
                <w:szCs w:val="24"/>
              </w:rPr>
              <w:t>Endocrine disorders</w:t>
            </w:r>
            <w:r w:rsidRPr="00C2297C">
              <w:rPr>
                <w:rFonts w:ascii="Times New Roman" w:eastAsia="Times New Roman" w:hAnsi="Times New Roman" w:cs="Times New Roman"/>
                <w:b/>
                <w:bCs/>
                <w:color w:val="365F91"/>
                <w:sz w:val="24"/>
                <w:szCs w:val="24"/>
              </w:rPr>
              <w:tab/>
            </w:r>
            <w:r w:rsidRPr="00C2297C">
              <w:rPr>
                <w:rFonts w:ascii="Times New Roman" w:eastAsia="Times New Roman" w:hAnsi="Times New Roman" w:cs="Times New Roman"/>
                <w:b/>
                <w:bCs/>
                <w:color w:val="365F91"/>
                <w:sz w:val="24"/>
                <w:szCs w:val="24"/>
              </w:rPr>
              <w:tab/>
            </w:r>
            <w:r w:rsidRPr="00C2297C">
              <w:rPr>
                <w:rFonts w:ascii="Times New Roman" w:eastAsia="Times New Roman" w:hAnsi="Times New Roman" w:cs="Times New Roman"/>
                <w:b/>
                <w:bCs/>
                <w:color w:val="365F91"/>
                <w:sz w:val="24"/>
                <w:szCs w:val="24"/>
              </w:rPr>
              <w:tab/>
            </w:r>
            <w:r w:rsidRPr="00C2297C">
              <w:rPr>
                <w:rFonts w:ascii="Times New Roman" w:eastAsia="Times New Roman" w:hAnsi="Times New Roman" w:cs="Times New Roman"/>
                <w:b/>
                <w:bCs/>
                <w:color w:val="365F91"/>
                <w:sz w:val="24"/>
                <w:szCs w:val="24"/>
              </w:rPr>
              <w:tab/>
            </w:r>
            <w:r w:rsidRPr="00C2297C">
              <w:rPr>
                <w:rFonts w:ascii="Times New Roman" w:eastAsia="Times New Roman" w:hAnsi="Times New Roman" w:cs="Times New Roman"/>
                <w:b/>
                <w:bCs/>
                <w:color w:val="365F91"/>
                <w:sz w:val="24"/>
                <w:szCs w:val="24"/>
              </w:rPr>
              <w:tab/>
            </w:r>
            <w:r w:rsidRPr="00C2297C">
              <w:rPr>
                <w:rFonts w:ascii="Times New Roman" w:eastAsia="Times New Roman" w:hAnsi="Times New Roman" w:cs="Times New Roman"/>
                <w:b/>
                <w:bCs/>
                <w:color w:val="365F91"/>
                <w:sz w:val="24"/>
                <w:szCs w:val="24"/>
              </w:rPr>
              <w:tab/>
              <w:t xml:space="preserve">                       14           0</w:t>
            </w:r>
          </w:p>
        </w:tc>
      </w:tr>
    </w:tbl>
    <w:p w:rsidR="000845F3" w:rsidRPr="00C2297C" w:rsidRDefault="000845F3" w:rsidP="000845F3">
      <w:pPr>
        <w:spacing w:after="0" w:line="240" w:lineRule="auto"/>
        <w:rPr>
          <w:rFonts w:ascii="Times New Roman" w:eastAsia="Times New Roman" w:hAnsi="Times New Roman" w:cs="Times New Roman"/>
          <w:sz w:val="24"/>
          <w:szCs w:val="24"/>
          <w:lang w:val="en-GB" w:eastAsia="en-GB"/>
        </w:rPr>
      </w:pPr>
    </w:p>
    <w:p w:rsidR="000845F3" w:rsidRPr="00C2297C" w:rsidRDefault="000845F3" w:rsidP="000845F3">
      <w:pPr>
        <w:spacing w:after="0" w:line="240" w:lineRule="auto"/>
        <w:rPr>
          <w:rFonts w:ascii="Times New Roman" w:eastAsia="Times New Roman" w:hAnsi="Times New Roman" w:cs="Times New Roman"/>
          <w:sz w:val="24"/>
          <w:szCs w:val="24"/>
          <w:lang w:val="en-GB" w:eastAsia="en-GB"/>
        </w:rPr>
      </w:pPr>
    </w:p>
    <w:p w:rsidR="000845F3" w:rsidRPr="00C2297C" w:rsidRDefault="000845F3" w:rsidP="000845F3">
      <w:pPr>
        <w:spacing w:after="0" w:line="240" w:lineRule="auto"/>
        <w:rPr>
          <w:rFonts w:ascii="Times New Roman" w:eastAsia="Times New Roman" w:hAnsi="Times New Roman" w:cs="Times New Roman"/>
          <w:b/>
          <w:sz w:val="24"/>
          <w:szCs w:val="24"/>
          <w:lang w:val="en-GB" w:eastAsia="en-GB"/>
        </w:rPr>
      </w:pPr>
      <w:r w:rsidRPr="00C2297C">
        <w:rPr>
          <w:rFonts w:ascii="Times New Roman" w:eastAsia="Times New Roman" w:hAnsi="Times New Roman" w:cs="Times New Roman"/>
          <w:b/>
          <w:sz w:val="24"/>
          <w:szCs w:val="24"/>
          <w:lang w:val="en-GB" w:eastAsia="en-GB"/>
        </w:rPr>
        <w:t>Content Delivery</w:t>
      </w:r>
      <w:r w:rsidRPr="00C2297C">
        <w:rPr>
          <w:rFonts w:ascii="Times New Roman" w:eastAsia="Times New Roman" w:hAnsi="Times New Roman" w:cs="Times New Roman"/>
          <w:b/>
          <w:sz w:val="24"/>
          <w:szCs w:val="24"/>
          <w:lang w:val="en-GB" w:eastAsia="en-GB"/>
        </w:rPr>
        <w:tab/>
      </w:r>
    </w:p>
    <w:tbl>
      <w:tblPr>
        <w:tblW w:w="0" w:type="auto"/>
        <w:tblBorders>
          <w:top w:val="single" w:sz="18" w:space="0" w:color="auto"/>
          <w:bottom w:val="single" w:sz="18" w:space="0" w:color="auto"/>
        </w:tblBorders>
        <w:tblLook w:val="04A0" w:firstRow="1" w:lastRow="0" w:firstColumn="1" w:lastColumn="0" w:noHBand="0" w:noVBand="1"/>
      </w:tblPr>
      <w:tblGrid>
        <w:gridCol w:w="1437"/>
        <w:gridCol w:w="2204"/>
        <w:gridCol w:w="2195"/>
        <w:gridCol w:w="3524"/>
      </w:tblGrid>
      <w:tr w:rsidR="000845F3" w:rsidRPr="00C2297C" w:rsidTr="0067200F">
        <w:tc>
          <w:tcPr>
            <w:tcW w:w="1437" w:type="dxa"/>
            <w:vMerge w:val="restart"/>
            <w:tcBorders>
              <w:top w:val="single" w:sz="18" w:space="0" w:color="auto"/>
              <w:left w:val="nil"/>
              <w:bottom w:val="nil"/>
              <w:right w:val="nil"/>
            </w:tcBorders>
            <w:shd w:val="clear" w:color="auto" w:fill="4F81BD"/>
            <w:hideMark/>
          </w:tcPr>
          <w:p w:rsidR="000845F3" w:rsidRPr="00C2297C" w:rsidRDefault="000845F3" w:rsidP="000845F3">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0845F3" w:rsidRPr="00C2297C" w:rsidRDefault="000845F3" w:rsidP="000845F3">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0845F3" w:rsidRPr="00C2297C" w:rsidRDefault="000845F3" w:rsidP="000845F3">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 xml:space="preserve">Unit </w:t>
            </w:r>
          </w:p>
        </w:tc>
      </w:tr>
      <w:tr w:rsidR="000845F3" w:rsidRPr="00C2297C" w:rsidTr="0067200F">
        <w:tc>
          <w:tcPr>
            <w:tcW w:w="0" w:type="auto"/>
            <w:vMerge/>
            <w:tcBorders>
              <w:top w:val="single" w:sz="18" w:space="0" w:color="auto"/>
              <w:left w:val="nil"/>
              <w:bottom w:val="nil"/>
              <w:right w:val="nil"/>
            </w:tcBorders>
            <w:shd w:val="clear" w:color="auto" w:fill="4F81BD"/>
            <w:vAlign w:val="center"/>
            <w:hideMark/>
          </w:tcPr>
          <w:p w:rsidR="000845F3" w:rsidRPr="00C2297C" w:rsidRDefault="000845F3" w:rsidP="000845F3">
            <w:pPr>
              <w:spacing w:after="0" w:line="240" w:lineRule="auto"/>
              <w:rPr>
                <w:rFonts w:ascii="Times New Roman" w:eastAsia="Times New Roman" w:hAnsi="Times New Roman" w:cs="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0845F3" w:rsidRPr="00C2297C" w:rsidRDefault="000845F3" w:rsidP="000845F3">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0845F3" w:rsidRPr="00C2297C" w:rsidRDefault="000845F3" w:rsidP="000845F3">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0845F3" w:rsidRPr="00C2297C" w:rsidRDefault="000845F3" w:rsidP="000845F3">
            <w:pPr>
              <w:spacing w:after="0" w:line="240" w:lineRule="auto"/>
              <w:rPr>
                <w:rFonts w:ascii="Times New Roman" w:eastAsia="Times New Roman" w:hAnsi="Times New Roman" w:cs="Times New Roman"/>
                <w:b/>
                <w:bCs/>
                <w:sz w:val="24"/>
                <w:szCs w:val="24"/>
                <w:lang w:val="en-GB" w:eastAsia="en-GB"/>
              </w:rPr>
            </w:pPr>
          </w:p>
        </w:tc>
      </w:tr>
      <w:tr w:rsidR="000845F3" w:rsidRPr="00C2297C" w:rsidTr="0067200F">
        <w:tc>
          <w:tcPr>
            <w:tcW w:w="1437" w:type="dxa"/>
            <w:tcBorders>
              <w:top w:val="nil"/>
              <w:left w:val="nil"/>
              <w:bottom w:val="nil"/>
              <w:right w:val="nil"/>
            </w:tcBorders>
            <w:shd w:val="clear" w:color="auto" w:fill="4F81BD"/>
            <w:hideMark/>
          </w:tcPr>
          <w:p w:rsidR="000845F3" w:rsidRPr="00C2297C" w:rsidRDefault="000845F3" w:rsidP="000845F3">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Week 1:</w:t>
            </w:r>
          </w:p>
        </w:tc>
        <w:tc>
          <w:tcPr>
            <w:tcW w:w="2204" w:type="dxa"/>
            <w:tcBorders>
              <w:top w:val="nil"/>
              <w:left w:val="nil"/>
              <w:bottom w:val="nil"/>
              <w:right w:val="nil"/>
            </w:tcBorders>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0845F3" w:rsidRPr="00C2297C" w:rsidRDefault="000845F3" w:rsidP="000845F3">
            <w:pPr>
              <w:spacing w:after="0" w:line="240" w:lineRule="auto"/>
              <w:rPr>
                <w:rFonts w:ascii="Times New Roman" w:eastAsia="Times New Roman" w:hAnsi="Times New Roman" w:cs="Times New Roman"/>
                <w:sz w:val="24"/>
                <w:szCs w:val="24"/>
                <w:lang w:val="en-GB" w:eastAsia="en-GB"/>
              </w:rPr>
            </w:pPr>
            <w:r w:rsidRPr="00C2297C">
              <w:rPr>
                <w:rFonts w:ascii="Times New Roman" w:eastAsia="Calibri" w:hAnsi="Times New Roman" w:cs="Times New Roman"/>
                <w:b/>
                <w:sz w:val="24"/>
                <w:szCs w:val="24"/>
              </w:rPr>
              <w:t xml:space="preserve">Gastro-intestinal tract; </w:t>
            </w:r>
            <w:r w:rsidRPr="00C2297C">
              <w:rPr>
                <w:rFonts w:ascii="Times New Roman" w:eastAsia="Calibri" w:hAnsi="Times New Roman" w:cs="Times New Roman"/>
                <w:sz w:val="24"/>
                <w:szCs w:val="24"/>
              </w:rPr>
              <w:t>overview of anatomy and physiology of gastrointestinal tract system, history taking, physical examination, features of gastrointestinal tract diseases,  investigations and treatment of GIT diseases.</w:t>
            </w:r>
          </w:p>
        </w:tc>
      </w:tr>
      <w:tr w:rsidR="000845F3" w:rsidRPr="00C2297C" w:rsidTr="0067200F">
        <w:tc>
          <w:tcPr>
            <w:tcW w:w="1437" w:type="dxa"/>
            <w:tcBorders>
              <w:top w:val="nil"/>
              <w:left w:val="nil"/>
              <w:bottom w:val="nil"/>
              <w:right w:val="nil"/>
            </w:tcBorders>
            <w:shd w:val="clear" w:color="auto" w:fill="4F81BD"/>
            <w:hideMark/>
          </w:tcPr>
          <w:p w:rsidR="000845F3" w:rsidRPr="00C2297C" w:rsidRDefault="000845F3" w:rsidP="000845F3">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Week 2:</w:t>
            </w:r>
          </w:p>
        </w:tc>
        <w:tc>
          <w:tcPr>
            <w:tcW w:w="2204" w:type="dxa"/>
            <w:tcBorders>
              <w:top w:val="nil"/>
              <w:left w:val="nil"/>
              <w:bottom w:val="nil"/>
              <w:right w:val="nil"/>
            </w:tcBorders>
            <w:shd w:val="clear" w:color="auto" w:fill="D8D8D8"/>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r w:rsidRPr="00C2297C">
              <w:rPr>
                <w:rFonts w:ascii="Times New Roman" w:eastAsia="Calibri" w:hAnsi="Times New Roman" w:cs="Times New Roman"/>
                <w:sz w:val="24"/>
                <w:szCs w:val="24"/>
              </w:rPr>
              <w:t xml:space="preserve"> </w:t>
            </w:r>
            <w:proofErr w:type="gramStart"/>
            <w:r w:rsidRPr="00C2297C">
              <w:rPr>
                <w:rFonts w:ascii="Times New Roman" w:eastAsia="Calibri" w:hAnsi="Times New Roman" w:cs="Times New Roman"/>
                <w:sz w:val="24"/>
                <w:szCs w:val="24"/>
              </w:rPr>
              <w:t>features</w:t>
            </w:r>
            <w:proofErr w:type="gramEnd"/>
            <w:r w:rsidRPr="00C2297C">
              <w:rPr>
                <w:rFonts w:ascii="Times New Roman" w:eastAsia="Calibri" w:hAnsi="Times New Roman" w:cs="Times New Roman"/>
                <w:sz w:val="24"/>
                <w:szCs w:val="24"/>
              </w:rPr>
              <w:t xml:space="preserve"> of gastrointestinal tract diseases,  investigations and treatment of GIT diseases. </w:t>
            </w:r>
            <w:proofErr w:type="spellStart"/>
            <w:r w:rsidRPr="00C2297C">
              <w:rPr>
                <w:rFonts w:ascii="Times New Roman" w:eastAsia="Calibri" w:hAnsi="Times New Roman" w:cs="Times New Roman"/>
                <w:b/>
                <w:sz w:val="24"/>
                <w:szCs w:val="24"/>
              </w:rPr>
              <w:t>Hepatobiliary</w:t>
            </w:r>
            <w:proofErr w:type="spellEnd"/>
            <w:r w:rsidRPr="00C2297C">
              <w:rPr>
                <w:rFonts w:ascii="Times New Roman" w:eastAsia="Calibri" w:hAnsi="Times New Roman" w:cs="Times New Roman"/>
                <w:b/>
                <w:sz w:val="24"/>
                <w:szCs w:val="24"/>
              </w:rPr>
              <w:t xml:space="preserve"> System and Peritoneal Disorders; </w:t>
            </w:r>
            <w:r w:rsidRPr="00C2297C">
              <w:rPr>
                <w:rFonts w:ascii="Times New Roman" w:eastAsia="Calibri" w:hAnsi="Times New Roman" w:cs="Times New Roman"/>
                <w:sz w:val="24"/>
                <w:szCs w:val="24"/>
              </w:rPr>
              <w:t xml:space="preserve">overview of anatomy and physiology of </w:t>
            </w:r>
            <w:proofErr w:type="spellStart"/>
            <w:r w:rsidRPr="00C2297C">
              <w:rPr>
                <w:rFonts w:ascii="Times New Roman" w:eastAsia="Calibri" w:hAnsi="Times New Roman" w:cs="Times New Roman"/>
                <w:sz w:val="24"/>
                <w:szCs w:val="24"/>
              </w:rPr>
              <w:t>hepatobilliary</w:t>
            </w:r>
            <w:proofErr w:type="spellEnd"/>
            <w:r w:rsidRPr="00C2297C">
              <w:rPr>
                <w:rFonts w:ascii="Times New Roman" w:eastAsia="Calibri" w:hAnsi="Times New Roman" w:cs="Times New Roman"/>
                <w:sz w:val="24"/>
                <w:szCs w:val="24"/>
              </w:rPr>
              <w:t xml:space="preserve"> system and peritoneum</w:t>
            </w:r>
          </w:p>
        </w:tc>
      </w:tr>
      <w:tr w:rsidR="000845F3" w:rsidRPr="00C2297C" w:rsidTr="0067200F">
        <w:tc>
          <w:tcPr>
            <w:tcW w:w="1437" w:type="dxa"/>
            <w:tcBorders>
              <w:top w:val="nil"/>
              <w:left w:val="nil"/>
              <w:bottom w:val="nil"/>
              <w:right w:val="nil"/>
            </w:tcBorders>
            <w:shd w:val="clear" w:color="auto" w:fill="4F81BD"/>
            <w:hideMark/>
          </w:tcPr>
          <w:p w:rsidR="000845F3" w:rsidRPr="00C2297C" w:rsidRDefault="000845F3" w:rsidP="000845F3">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Week 3</w:t>
            </w:r>
          </w:p>
        </w:tc>
        <w:tc>
          <w:tcPr>
            <w:tcW w:w="2204" w:type="dxa"/>
            <w:tcBorders>
              <w:top w:val="nil"/>
              <w:left w:val="nil"/>
              <w:bottom w:val="nil"/>
              <w:right w:val="nil"/>
            </w:tcBorders>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0845F3" w:rsidRPr="00C2297C" w:rsidRDefault="000845F3" w:rsidP="000845F3">
            <w:pPr>
              <w:spacing w:after="0" w:line="240" w:lineRule="auto"/>
              <w:rPr>
                <w:rFonts w:ascii="Times New Roman" w:eastAsia="Times New Roman" w:hAnsi="Times New Roman" w:cs="Times New Roman"/>
                <w:sz w:val="24"/>
                <w:szCs w:val="24"/>
                <w:lang w:val="en-GB" w:eastAsia="en-GB"/>
              </w:rPr>
            </w:pPr>
            <w:r w:rsidRPr="00C2297C">
              <w:rPr>
                <w:rFonts w:ascii="Times New Roman" w:eastAsia="Calibri" w:hAnsi="Times New Roman" w:cs="Times New Roman"/>
                <w:sz w:val="24"/>
                <w:szCs w:val="24"/>
              </w:rPr>
              <w:t xml:space="preserve">history taking, physical examination, features of </w:t>
            </w:r>
            <w:proofErr w:type="spellStart"/>
            <w:r w:rsidRPr="00C2297C">
              <w:rPr>
                <w:rFonts w:ascii="Times New Roman" w:eastAsia="Calibri" w:hAnsi="Times New Roman" w:cs="Times New Roman"/>
                <w:sz w:val="24"/>
                <w:szCs w:val="24"/>
              </w:rPr>
              <w:t>hepatobilliary</w:t>
            </w:r>
            <w:proofErr w:type="spellEnd"/>
            <w:r w:rsidRPr="00C2297C">
              <w:rPr>
                <w:rFonts w:ascii="Times New Roman" w:eastAsia="Calibri" w:hAnsi="Times New Roman" w:cs="Times New Roman"/>
                <w:sz w:val="24"/>
                <w:szCs w:val="24"/>
              </w:rPr>
              <w:t xml:space="preserve"> system and peritoneum, investigations in </w:t>
            </w:r>
            <w:proofErr w:type="spellStart"/>
            <w:r w:rsidRPr="00C2297C">
              <w:rPr>
                <w:rFonts w:ascii="Times New Roman" w:eastAsia="Calibri" w:hAnsi="Times New Roman" w:cs="Times New Roman"/>
                <w:sz w:val="24"/>
                <w:szCs w:val="24"/>
              </w:rPr>
              <w:t>hepatobilliary</w:t>
            </w:r>
            <w:proofErr w:type="spellEnd"/>
            <w:r w:rsidRPr="00C2297C">
              <w:rPr>
                <w:rFonts w:ascii="Times New Roman" w:eastAsia="Calibri" w:hAnsi="Times New Roman" w:cs="Times New Roman"/>
                <w:sz w:val="24"/>
                <w:szCs w:val="24"/>
              </w:rPr>
              <w:t xml:space="preserve"> system and peritoneum, hepatitis,</w:t>
            </w:r>
          </w:p>
        </w:tc>
      </w:tr>
      <w:tr w:rsidR="000845F3" w:rsidRPr="00C2297C" w:rsidTr="0067200F">
        <w:tc>
          <w:tcPr>
            <w:tcW w:w="1437" w:type="dxa"/>
            <w:tcBorders>
              <w:top w:val="nil"/>
              <w:left w:val="nil"/>
              <w:bottom w:val="nil"/>
              <w:right w:val="nil"/>
            </w:tcBorders>
            <w:shd w:val="clear" w:color="auto" w:fill="4F81BD"/>
            <w:hideMark/>
          </w:tcPr>
          <w:p w:rsidR="000845F3" w:rsidRPr="00C2297C" w:rsidRDefault="000845F3" w:rsidP="000845F3">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Week 4</w:t>
            </w:r>
          </w:p>
        </w:tc>
        <w:tc>
          <w:tcPr>
            <w:tcW w:w="2204" w:type="dxa"/>
            <w:tcBorders>
              <w:top w:val="nil"/>
              <w:left w:val="nil"/>
              <w:bottom w:val="nil"/>
              <w:right w:val="nil"/>
            </w:tcBorders>
            <w:shd w:val="clear" w:color="auto" w:fill="D8D8D8"/>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0845F3" w:rsidRPr="00C2297C" w:rsidRDefault="000845F3" w:rsidP="000845F3">
            <w:pPr>
              <w:spacing w:after="0" w:line="240" w:lineRule="auto"/>
              <w:rPr>
                <w:rFonts w:ascii="Times New Roman" w:eastAsia="Times New Roman" w:hAnsi="Times New Roman" w:cs="Times New Roman"/>
                <w:sz w:val="24"/>
                <w:szCs w:val="24"/>
                <w:lang w:val="en-GB" w:eastAsia="en-GB"/>
              </w:rPr>
            </w:pPr>
            <w:r w:rsidRPr="00C2297C">
              <w:rPr>
                <w:rFonts w:ascii="Times New Roman" w:eastAsia="Calibri" w:hAnsi="Times New Roman" w:cs="Times New Roman"/>
                <w:sz w:val="24"/>
                <w:szCs w:val="24"/>
              </w:rPr>
              <w:t xml:space="preserve">liver failure, liver cirrhosis, hepatic encephalopathy, portal hypertension / </w:t>
            </w:r>
            <w:proofErr w:type="spellStart"/>
            <w:r w:rsidRPr="00C2297C">
              <w:rPr>
                <w:rFonts w:ascii="Times New Roman" w:eastAsia="Calibri" w:hAnsi="Times New Roman" w:cs="Times New Roman"/>
                <w:sz w:val="24"/>
                <w:szCs w:val="24"/>
              </w:rPr>
              <w:t>Varices</w:t>
            </w:r>
            <w:proofErr w:type="spellEnd"/>
            <w:r w:rsidRPr="00C2297C">
              <w:rPr>
                <w:rFonts w:ascii="Times New Roman" w:eastAsia="Calibri" w:hAnsi="Times New Roman" w:cs="Times New Roman"/>
                <w:sz w:val="24"/>
                <w:szCs w:val="24"/>
              </w:rPr>
              <w:t xml:space="preserve">, </w:t>
            </w:r>
            <w:proofErr w:type="spellStart"/>
            <w:r w:rsidRPr="00C2297C">
              <w:rPr>
                <w:rFonts w:ascii="Times New Roman" w:eastAsia="Calibri" w:hAnsi="Times New Roman" w:cs="Times New Roman"/>
                <w:sz w:val="24"/>
                <w:szCs w:val="24"/>
              </w:rPr>
              <w:t>hepatoma</w:t>
            </w:r>
            <w:proofErr w:type="spellEnd"/>
            <w:r w:rsidRPr="00C2297C">
              <w:rPr>
                <w:rFonts w:ascii="Times New Roman" w:eastAsia="Calibri" w:hAnsi="Times New Roman" w:cs="Times New Roman"/>
                <w:sz w:val="24"/>
                <w:szCs w:val="24"/>
              </w:rPr>
              <w:t xml:space="preserve">, </w:t>
            </w:r>
            <w:proofErr w:type="spellStart"/>
            <w:r w:rsidRPr="00C2297C">
              <w:rPr>
                <w:rFonts w:ascii="Times New Roman" w:eastAsia="Calibri" w:hAnsi="Times New Roman" w:cs="Times New Roman"/>
                <w:sz w:val="24"/>
                <w:szCs w:val="24"/>
              </w:rPr>
              <w:t>cholecystitis</w:t>
            </w:r>
            <w:proofErr w:type="spellEnd"/>
            <w:r w:rsidRPr="00C2297C">
              <w:rPr>
                <w:rFonts w:ascii="Times New Roman" w:eastAsia="Calibri" w:hAnsi="Times New Roman" w:cs="Times New Roman"/>
                <w:sz w:val="24"/>
                <w:szCs w:val="24"/>
              </w:rPr>
              <w:t>, pancreatitis, cancer of pancreas</w:t>
            </w:r>
          </w:p>
        </w:tc>
      </w:tr>
      <w:tr w:rsidR="000845F3" w:rsidRPr="00C2297C" w:rsidTr="0067200F">
        <w:tc>
          <w:tcPr>
            <w:tcW w:w="1437" w:type="dxa"/>
            <w:tcBorders>
              <w:top w:val="nil"/>
              <w:left w:val="nil"/>
              <w:bottom w:val="nil"/>
              <w:right w:val="nil"/>
            </w:tcBorders>
            <w:shd w:val="clear" w:color="auto" w:fill="4F81BD"/>
            <w:hideMark/>
          </w:tcPr>
          <w:p w:rsidR="000845F3" w:rsidRPr="00C2297C" w:rsidRDefault="000845F3" w:rsidP="000845F3">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Week 5:</w:t>
            </w:r>
          </w:p>
        </w:tc>
        <w:tc>
          <w:tcPr>
            <w:tcW w:w="2204" w:type="dxa"/>
            <w:tcBorders>
              <w:top w:val="nil"/>
              <w:left w:val="nil"/>
              <w:bottom w:val="nil"/>
              <w:right w:val="nil"/>
            </w:tcBorders>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0845F3" w:rsidRPr="00C2297C" w:rsidRDefault="000845F3" w:rsidP="000845F3">
            <w:pPr>
              <w:spacing w:after="0" w:line="240" w:lineRule="auto"/>
              <w:rPr>
                <w:rFonts w:ascii="Times New Roman" w:eastAsia="Calibri" w:hAnsi="Times New Roman" w:cs="Times New Roman"/>
                <w:sz w:val="24"/>
                <w:szCs w:val="24"/>
              </w:rPr>
            </w:pPr>
            <w:r w:rsidRPr="00C2297C">
              <w:rPr>
                <w:rFonts w:ascii="Times New Roman" w:eastAsia="Calibri" w:hAnsi="Times New Roman" w:cs="Times New Roman"/>
                <w:b/>
                <w:sz w:val="24"/>
                <w:szCs w:val="24"/>
              </w:rPr>
              <w:t xml:space="preserve">Peritoneal Disorders; </w:t>
            </w:r>
            <w:r w:rsidRPr="00C2297C">
              <w:rPr>
                <w:rFonts w:ascii="Times New Roman" w:eastAsia="Calibri" w:hAnsi="Times New Roman" w:cs="Times New Roman"/>
                <w:sz w:val="24"/>
                <w:szCs w:val="24"/>
              </w:rPr>
              <w:t>peritonitis, ascites</w:t>
            </w:r>
            <w:r w:rsidRPr="00C2297C">
              <w:rPr>
                <w:rFonts w:ascii="Times New Roman" w:eastAsia="Calibri" w:hAnsi="Times New Roman" w:cs="Times New Roman"/>
                <w:b/>
                <w:sz w:val="24"/>
                <w:szCs w:val="24"/>
              </w:rPr>
              <w:t>.</w:t>
            </w:r>
          </w:p>
        </w:tc>
      </w:tr>
      <w:tr w:rsidR="000845F3" w:rsidRPr="00C2297C" w:rsidTr="0067200F">
        <w:tc>
          <w:tcPr>
            <w:tcW w:w="1437" w:type="dxa"/>
            <w:tcBorders>
              <w:top w:val="nil"/>
              <w:left w:val="nil"/>
              <w:bottom w:val="nil"/>
              <w:right w:val="nil"/>
            </w:tcBorders>
            <w:shd w:val="clear" w:color="auto" w:fill="4F81BD"/>
            <w:hideMark/>
          </w:tcPr>
          <w:p w:rsidR="000845F3" w:rsidRPr="00C2297C" w:rsidRDefault="000845F3" w:rsidP="000845F3">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Week 6:</w:t>
            </w:r>
          </w:p>
        </w:tc>
        <w:tc>
          <w:tcPr>
            <w:tcW w:w="2204" w:type="dxa"/>
            <w:tcBorders>
              <w:top w:val="nil"/>
              <w:left w:val="nil"/>
              <w:bottom w:val="nil"/>
              <w:right w:val="nil"/>
            </w:tcBorders>
            <w:shd w:val="clear" w:color="auto" w:fill="D8D8D8"/>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0845F3" w:rsidRPr="00C2297C" w:rsidRDefault="000845F3" w:rsidP="000845F3">
            <w:pPr>
              <w:spacing w:after="0" w:line="360" w:lineRule="auto"/>
              <w:jc w:val="both"/>
              <w:rPr>
                <w:rFonts w:ascii="Times New Roman" w:eastAsia="Times New Roman" w:hAnsi="Times New Roman" w:cs="Times New Roman"/>
                <w:sz w:val="24"/>
                <w:szCs w:val="24"/>
              </w:rPr>
            </w:pPr>
            <w:proofErr w:type="spellStart"/>
            <w:r w:rsidRPr="00C2297C">
              <w:rPr>
                <w:rFonts w:ascii="Times New Roman" w:eastAsia="Calibri" w:hAnsi="Times New Roman" w:cs="Times New Roman"/>
                <w:b/>
                <w:sz w:val="24"/>
                <w:szCs w:val="24"/>
              </w:rPr>
              <w:t>Haematological</w:t>
            </w:r>
            <w:proofErr w:type="spellEnd"/>
            <w:r w:rsidRPr="00C2297C">
              <w:rPr>
                <w:rFonts w:ascii="Times New Roman" w:eastAsia="Calibri" w:hAnsi="Times New Roman" w:cs="Times New Roman"/>
                <w:b/>
                <w:sz w:val="24"/>
                <w:szCs w:val="24"/>
              </w:rPr>
              <w:t xml:space="preserve"> disorders; </w:t>
            </w:r>
            <w:r w:rsidRPr="00C2297C">
              <w:rPr>
                <w:rFonts w:ascii="Times New Roman" w:eastAsia="Calibri" w:hAnsi="Times New Roman" w:cs="Times New Roman"/>
                <w:sz w:val="24"/>
                <w:szCs w:val="24"/>
              </w:rPr>
              <w:t xml:space="preserve">overview of anatomy and </w:t>
            </w:r>
            <w:r w:rsidRPr="00C2297C">
              <w:rPr>
                <w:rFonts w:ascii="Times New Roman" w:eastAsia="Calibri" w:hAnsi="Times New Roman" w:cs="Times New Roman"/>
                <w:sz w:val="24"/>
                <w:szCs w:val="24"/>
              </w:rPr>
              <w:lastRenderedPageBreak/>
              <w:t xml:space="preserve">physiology of </w:t>
            </w:r>
            <w:proofErr w:type="spellStart"/>
            <w:r w:rsidRPr="00C2297C">
              <w:rPr>
                <w:rFonts w:ascii="Times New Roman" w:eastAsia="Calibri" w:hAnsi="Times New Roman" w:cs="Times New Roman"/>
                <w:sz w:val="24"/>
                <w:szCs w:val="24"/>
              </w:rPr>
              <w:t>haematological</w:t>
            </w:r>
            <w:proofErr w:type="spellEnd"/>
            <w:r w:rsidRPr="00C2297C">
              <w:rPr>
                <w:rFonts w:ascii="Times New Roman" w:eastAsia="Calibri" w:hAnsi="Times New Roman" w:cs="Times New Roman"/>
                <w:sz w:val="24"/>
                <w:szCs w:val="24"/>
              </w:rPr>
              <w:t xml:space="preserve"> disorders, history taking, physical examination, features of </w:t>
            </w:r>
            <w:proofErr w:type="spellStart"/>
            <w:r w:rsidRPr="00C2297C">
              <w:rPr>
                <w:rFonts w:ascii="Times New Roman" w:eastAsia="Calibri" w:hAnsi="Times New Roman" w:cs="Times New Roman"/>
                <w:sz w:val="24"/>
                <w:szCs w:val="24"/>
              </w:rPr>
              <w:t>haematological</w:t>
            </w:r>
            <w:proofErr w:type="spellEnd"/>
            <w:r w:rsidRPr="00C2297C">
              <w:rPr>
                <w:rFonts w:ascii="Times New Roman" w:eastAsia="Calibri" w:hAnsi="Times New Roman" w:cs="Times New Roman"/>
                <w:sz w:val="24"/>
                <w:szCs w:val="24"/>
              </w:rPr>
              <w:t xml:space="preserve"> disorders, investigations, </w:t>
            </w:r>
            <w:proofErr w:type="spellStart"/>
            <w:r w:rsidRPr="00C2297C">
              <w:rPr>
                <w:rFonts w:ascii="Times New Roman" w:eastAsia="Calibri" w:hAnsi="Times New Roman" w:cs="Times New Roman"/>
                <w:sz w:val="24"/>
                <w:szCs w:val="24"/>
              </w:rPr>
              <w:t>anaemias</w:t>
            </w:r>
            <w:proofErr w:type="spellEnd"/>
            <w:r w:rsidRPr="00C2297C">
              <w:rPr>
                <w:rFonts w:ascii="Times New Roman" w:eastAsia="Calibri" w:hAnsi="Times New Roman" w:cs="Times New Roman"/>
                <w:sz w:val="24"/>
                <w:szCs w:val="24"/>
              </w:rPr>
              <w:t>, (</w:t>
            </w:r>
            <w:proofErr w:type="spellStart"/>
            <w:r w:rsidRPr="00C2297C">
              <w:rPr>
                <w:rFonts w:ascii="Times New Roman" w:eastAsia="Calibri" w:hAnsi="Times New Roman" w:cs="Times New Roman"/>
                <w:sz w:val="24"/>
                <w:szCs w:val="24"/>
              </w:rPr>
              <w:t>membranopathies</w:t>
            </w:r>
            <w:proofErr w:type="spellEnd"/>
            <w:r w:rsidRPr="00C2297C">
              <w:rPr>
                <w:rFonts w:ascii="Times New Roman" w:eastAsia="Calibri" w:hAnsi="Times New Roman" w:cs="Times New Roman"/>
                <w:sz w:val="24"/>
                <w:szCs w:val="24"/>
              </w:rPr>
              <w:t xml:space="preserve">, spherocytosis, </w:t>
            </w:r>
            <w:proofErr w:type="spellStart"/>
            <w:r w:rsidRPr="00C2297C">
              <w:rPr>
                <w:rFonts w:ascii="Times New Roman" w:eastAsia="Calibri" w:hAnsi="Times New Roman" w:cs="Times New Roman"/>
                <w:sz w:val="24"/>
                <w:szCs w:val="24"/>
              </w:rPr>
              <w:t>elliptocytosis</w:t>
            </w:r>
            <w:proofErr w:type="spellEnd"/>
            <w:r w:rsidRPr="00C2297C">
              <w:rPr>
                <w:rFonts w:ascii="Times New Roman" w:eastAsia="Calibri" w:hAnsi="Times New Roman" w:cs="Times New Roman"/>
                <w:sz w:val="24"/>
                <w:szCs w:val="24"/>
              </w:rPr>
              <w:t xml:space="preserve">, </w:t>
            </w:r>
            <w:proofErr w:type="spellStart"/>
            <w:r w:rsidRPr="00C2297C">
              <w:rPr>
                <w:rFonts w:ascii="Times New Roman" w:eastAsia="Calibri" w:hAnsi="Times New Roman" w:cs="Times New Roman"/>
                <w:sz w:val="24"/>
                <w:szCs w:val="24"/>
              </w:rPr>
              <w:t>haemoglobinopathies</w:t>
            </w:r>
            <w:proofErr w:type="spellEnd"/>
            <w:r w:rsidRPr="00C2297C">
              <w:rPr>
                <w:rFonts w:ascii="Times New Roman" w:eastAsia="Calibri" w:hAnsi="Times New Roman" w:cs="Times New Roman"/>
                <w:sz w:val="24"/>
                <w:szCs w:val="24"/>
              </w:rPr>
              <w:t>,</w:t>
            </w:r>
          </w:p>
        </w:tc>
      </w:tr>
      <w:tr w:rsidR="000845F3" w:rsidRPr="00C2297C" w:rsidTr="0067200F">
        <w:tc>
          <w:tcPr>
            <w:tcW w:w="1437" w:type="dxa"/>
            <w:tcBorders>
              <w:top w:val="nil"/>
              <w:left w:val="nil"/>
              <w:bottom w:val="nil"/>
              <w:right w:val="nil"/>
            </w:tcBorders>
            <w:shd w:val="clear" w:color="auto" w:fill="4F81BD"/>
            <w:hideMark/>
          </w:tcPr>
          <w:p w:rsidR="000845F3" w:rsidRPr="00C2297C" w:rsidRDefault="000845F3" w:rsidP="000845F3">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lastRenderedPageBreak/>
              <w:t>Week 7:</w:t>
            </w:r>
          </w:p>
        </w:tc>
        <w:tc>
          <w:tcPr>
            <w:tcW w:w="2204" w:type="dxa"/>
            <w:tcBorders>
              <w:top w:val="nil"/>
              <w:left w:val="nil"/>
              <w:bottom w:val="nil"/>
              <w:right w:val="nil"/>
            </w:tcBorders>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0845F3" w:rsidRPr="00C2297C" w:rsidRDefault="000845F3" w:rsidP="000845F3">
            <w:pPr>
              <w:spacing w:after="0" w:line="240" w:lineRule="auto"/>
              <w:rPr>
                <w:rFonts w:ascii="Times New Roman" w:eastAsia="Calibri" w:hAnsi="Times New Roman" w:cs="Times New Roman"/>
                <w:sz w:val="24"/>
                <w:szCs w:val="24"/>
                <w:lang w:val="en-GB"/>
              </w:rPr>
            </w:pPr>
            <w:proofErr w:type="spellStart"/>
            <w:proofErr w:type="gramStart"/>
            <w:r w:rsidRPr="00C2297C">
              <w:rPr>
                <w:rFonts w:ascii="Times New Roman" w:eastAsia="Calibri" w:hAnsi="Times New Roman" w:cs="Times New Roman"/>
                <w:sz w:val="24"/>
                <w:szCs w:val="24"/>
              </w:rPr>
              <w:t>thalassaemias</w:t>
            </w:r>
            <w:proofErr w:type="spellEnd"/>
            <w:proofErr w:type="gramEnd"/>
            <w:r w:rsidRPr="00C2297C">
              <w:rPr>
                <w:rFonts w:ascii="Times New Roman" w:eastAsia="Calibri" w:hAnsi="Times New Roman" w:cs="Times New Roman"/>
                <w:sz w:val="24"/>
                <w:szCs w:val="24"/>
              </w:rPr>
              <w:t xml:space="preserve"> and sickle cell syndromes,) </w:t>
            </w:r>
            <w:proofErr w:type="spellStart"/>
            <w:r w:rsidRPr="00C2297C">
              <w:rPr>
                <w:rFonts w:ascii="Times New Roman" w:eastAsia="Calibri" w:hAnsi="Times New Roman" w:cs="Times New Roman"/>
                <w:sz w:val="24"/>
                <w:szCs w:val="24"/>
              </w:rPr>
              <w:t>enzymopathies</w:t>
            </w:r>
            <w:proofErr w:type="spellEnd"/>
            <w:r w:rsidRPr="00C2297C">
              <w:rPr>
                <w:rFonts w:ascii="Times New Roman" w:eastAsia="Calibri" w:hAnsi="Times New Roman" w:cs="Times New Roman"/>
                <w:sz w:val="24"/>
                <w:szCs w:val="24"/>
              </w:rPr>
              <w:t xml:space="preserve">, (Glucose 6 Phosphate Dehydrogenase (G6PD) deficiency, pyruvate kinase deficiency), acquired </w:t>
            </w:r>
            <w:proofErr w:type="spellStart"/>
            <w:r w:rsidRPr="00C2297C">
              <w:rPr>
                <w:rFonts w:ascii="Times New Roman" w:eastAsia="Calibri" w:hAnsi="Times New Roman" w:cs="Times New Roman"/>
                <w:sz w:val="24"/>
                <w:szCs w:val="24"/>
              </w:rPr>
              <w:t>haemolytic</w:t>
            </w:r>
            <w:proofErr w:type="spellEnd"/>
            <w:r w:rsidRPr="00C2297C">
              <w:rPr>
                <w:rFonts w:ascii="Times New Roman" w:eastAsia="Calibri" w:hAnsi="Times New Roman" w:cs="Times New Roman"/>
                <w:sz w:val="24"/>
                <w:szCs w:val="24"/>
              </w:rPr>
              <w:t xml:space="preserve"> disorders, </w:t>
            </w:r>
            <w:proofErr w:type="spellStart"/>
            <w:r w:rsidRPr="00C2297C">
              <w:rPr>
                <w:rFonts w:ascii="Times New Roman" w:eastAsia="Calibri" w:hAnsi="Times New Roman" w:cs="Times New Roman"/>
                <w:sz w:val="24"/>
                <w:szCs w:val="24"/>
              </w:rPr>
              <w:t>polycythaemia</w:t>
            </w:r>
            <w:proofErr w:type="spellEnd"/>
            <w:r w:rsidRPr="00C2297C">
              <w:rPr>
                <w:rFonts w:ascii="Times New Roman" w:eastAsia="Calibri" w:hAnsi="Times New Roman" w:cs="Times New Roman"/>
                <w:sz w:val="24"/>
                <w:szCs w:val="24"/>
              </w:rPr>
              <w:t>.</w:t>
            </w:r>
          </w:p>
        </w:tc>
      </w:tr>
      <w:tr w:rsidR="000845F3" w:rsidRPr="00C2297C" w:rsidTr="0067200F">
        <w:tc>
          <w:tcPr>
            <w:tcW w:w="1437" w:type="dxa"/>
            <w:tcBorders>
              <w:top w:val="nil"/>
              <w:left w:val="nil"/>
              <w:bottom w:val="nil"/>
              <w:right w:val="nil"/>
            </w:tcBorders>
            <w:shd w:val="clear" w:color="auto" w:fill="4F81BD"/>
            <w:hideMark/>
          </w:tcPr>
          <w:p w:rsidR="000845F3" w:rsidRPr="00C2297C" w:rsidRDefault="000845F3" w:rsidP="000845F3">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Week 8:</w:t>
            </w:r>
          </w:p>
        </w:tc>
        <w:tc>
          <w:tcPr>
            <w:tcW w:w="2204" w:type="dxa"/>
            <w:tcBorders>
              <w:top w:val="nil"/>
              <w:left w:val="nil"/>
              <w:bottom w:val="nil"/>
              <w:right w:val="nil"/>
            </w:tcBorders>
            <w:shd w:val="clear" w:color="auto" w:fill="D8D8D8"/>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0845F3" w:rsidRPr="00C2297C" w:rsidRDefault="000845F3" w:rsidP="000845F3">
            <w:pPr>
              <w:spacing w:after="0" w:line="240" w:lineRule="auto"/>
              <w:rPr>
                <w:rFonts w:ascii="Times New Roman" w:eastAsia="Times New Roman" w:hAnsi="Times New Roman" w:cs="Times New Roman"/>
                <w:sz w:val="24"/>
                <w:szCs w:val="24"/>
                <w:lang w:val="en-GB" w:eastAsia="en-GB"/>
              </w:rPr>
            </w:pPr>
            <w:proofErr w:type="spellStart"/>
            <w:r w:rsidRPr="00C2297C">
              <w:rPr>
                <w:rFonts w:ascii="Times New Roman" w:eastAsia="Calibri" w:hAnsi="Times New Roman" w:cs="Times New Roman"/>
                <w:b/>
                <w:sz w:val="24"/>
                <w:szCs w:val="24"/>
              </w:rPr>
              <w:t>Lymphoreticular</w:t>
            </w:r>
            <w:proofErr w:type="spellEnd"/>
            <w:r w:rsidRPr="00C2297C">
              <w:rPr>
                <w:rFonts w:ascii="Times New Roman" w:eastAsia="Calibri" w:hAnsi="Times New Roman" w:cs="Times New Roman"/>
                <w:b/>
                <w:sz w:val="24"/>
                <w:szCs w:val="24"/>
              </w:rPr>
              <w:t xml:space="preserve"> Disorders and Blood Transfusion; </w:t>
            </w:r>
            <w:r w:rsidRPr="00C2297C">
              <w:rPr>
                <w:rFonts w:ascii="Times New Roman" w:eastAsia="Calibri" w:hAnsi="Times New Roman" w:cs="Times New Roman"/>
                <w:sz w:val="24"/>
                <w:szCs w:val="24"/>
              </w:rPr>
              <w:t>myeloma, lymphoma, (</w:t>
            </w:r>
            <w:proofErr w:type="spellStart"/>
            <w:r w:rsidRPr="00C2297C">
              <w:rPr>
                <w:rFonts w:ascii="Times New Roman" w:eastAsia="Calibri" w:hAnsi="Times New Roman" w:cs="Times New Roman"/>
                <w:sz w:val="24"/>
                <w:szCs w:val="24"/>
              </w:rPr>
              <w:t>burkitts</w:t>
            </w:r>
            <w:proofErr w:type="spellEnd"/>
            <w:r w:rsidRPr="00C2297C">
              <w:rPr>
                <w:rFonts w:ascii="Times New Roman" w:eastAsia="Calibri" w:hAnsi="Times New Roman" w:cs="Times New Roman"/>
                <w:sz w:val="24"/>
                <w:szCs w:val="24"/>
              </w:rPr>
              <w:t xml:space="preserve"> lymphoma, Hodgkin’s and non-Hodgkin’s lymphomas),</w:t>
            </w:r>
          </w:p>
        </w:tc>
      </w:tr>
      <w:tr w:rsidR="000845F3" w:rsidRPr="00C2297C" w:rsidTr="0067200F">
        <w:tc>
          <w:tcPr>
            <w:tcW w:w="1437" w:type="dxa"/>
            <w:tcBorders>
              <w:top w:val="nil"/>
              <w:left w:val="nil"/>
              <w:bottom w:val="nil"/>
              <w:right w:val="nil"/>
            </w:tcBorders>
            <w:shd w:val="clear" w:color="auto" w:fill="4F81BD"/>
            <w:hideMark/>
          </w:tcPr>
          <w:p w:rsidR="000845F3" w:rsidRPr="00C2297C" w:rsidRDefault="000845F3" w:rsidP="000845F3">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Week 9:</w:t>
            </w:r>
          </w:p>
        </w:tc>
        <w:tc>
          <w:tcPr>
            <w:tcW w:w="2204" w:type="dxa"/>
            <w:tcBorders>
              <w:top w:val="nil"/>
              <w:left w:val="nil"/>
              <w:bottom w:val="nil"/>
              <w:right w:val="nil"/>
            </w:tcBorders>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hideMark/>
          </w:tcPr>
          <w:p w:rsidR="000845F3" w:rsidRPr="00C2297C" w:rsidRDefault="000845F3" w:rsidP="000845F3">
            <w:pPr>
              <w:spacing w:after="0" w:line="240" w:lineRule="auto"/>
              <w:rPr>
                <w:rFonts w:ascii="Times New Roman" w:eastAsia="Times New Roman" w:hAnsi="Times New Roman" w:cs="Times New Roman"/>
                <w:b/>
                <w:sz w:val="24"/>
                <w:szCs w:val="24"/>
                <w:lang w:val="en-GB" w:eastAsia="en-GB"/>
              </w:rPr>
            </w:pPr>
            <w:r w:rsidRPr="00C2297C">
              <w:rPr>
                <w:rFonts w:ascii="Times New Roman" w:eastAsia="Times New Roman" w:hAnsi="Times New Roman" w:cs="Times New Roman"/>
                <w:b/>
                <w:sz w:val="24"/>
                <w:szCs w:val="24"/>
                <w:lang w:val="en-GB" w:eastAsia="en-GB"/>
              </w:rPr>
              <w:t xml:space="preserve">CATs, </w:t>
            </w:r>
          </w:p>
        </w:tc>
      </w:tr>
      <w:tr w:rsidR="000845F3" w:rsidRPr="00C2297C" w:rsidTr="0067200F">
        <w:tc>
          <w:tcPr>
            <w:tcW w:w="1437" w:type="dxa"/>
            <w:tcBorders>
              <w:top w:val="nil"/>
              <w:left w:val="nil"/>
              <w:bottom w:val="nil"/>
              <w:right w:val="nil"/>
            </w:tcBorders>
            <w:shd w:val="clear" w:color="auto" w:fill="4F81BD"/>
            <w:hideMark/>
          </w:tcPr>
          <w:p w:rsidR="000845F3" w:rsidRPr="00C2297C" w:rsidRDefault="000845F3" w:rsidP="000845F3">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Week 10:</w:t>
            </w:r>
          </w:p>
        </w:tc>
        <w:tc>
          <w:tcPr>
            <w:tcW w:w="2204" w:type="dxa"/>
            <w:tcBorders>
              <w:top w:val="nil"/>
              <w:left w:val="nil"/>
              <w:bottom w:val="nil"/>
              <w:right w:val="nil"/>
            </w:tcBorders>
            <w:shd w:val="clear" w:color="auto" w:fill="D8D8D8"/>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0845F3" w:rsidRPr="00C2297C" w:rsidRDefault="000845F3" w:rsidP="000845F3">
            <w:pPr>
              <w:spacing w:after="0" w:line="240" w:lineRule="auto"/>
              <w:rPr>
                <w:rFonts w:ascii="Times New Roman" w:eastAsia="Times New Roman" w:hAnsi="Times New Roman" w:cs="Times New Roman"/>
                <w:sz w:val="24"/>
                <w:szCs w:val="24"/>
                <w:lang w:val="en-GB" w:eastAsia="en-GB"/>
              </w:rPr>
            </w:pPr>
            <w:proofErr w:type="gramStart"/>
            <w:r w:rsidRPr="00C2297C">
              <w:rPr>
                <w:rFonts w:ascii="Times New Roman" w:eastAsia="Calibri" w:hAnsi="Times New Roman" w:cs="Times New Roman"/>
                <w:sz w:val="24"/>
                <w:szCs w:val="24"/>
              </w:rPr>
              <w:t>Acute  and</w:t>
            </w:r>
            <w:proofErr w:type="gramEnd"/>
            <w:r w:rsidRPr="00C2297C">
              <w:rPr>
                <w:rFonts w:ascii="Times New Roman" w:eastAsia="Calibri" w:hAnsi="Times New Roman" w:cs="Times New Roman"/>
                <w:sz w:val="24"/>
                <w:szCs w:val="24"/>
              </w:rPr>
              <w:t xml:space="preserve"> chronic, </w:t>
            </w:r>
            <w:proofErr w:type="spellStart"/>
            <w:r w:rsidRPr="00C2297C">
              <w:rPr>
                <w:rFonts w:ascii="Times New Roman" w:eastAsia="Calibri" w:hAnsi="Times New Roman" w:cs="Times New Roman"/>
                <w:sz w:val="24"/>
                <w:szCs w:val="24"/>
              </w:rPr>
              <w:t>myelocytic</w:t>
            </w:r>
            <w:proofErr w:type="spellEnd"/>
            <w:r w:rsidRPr="00C2297C">
              <w:rPr>
                <w:rFonts w:ascii="Times New Roman" w:eastAsia="Calibri" w:hAnsi="Times New Roman" w:cs="Times New Roman"/>
                <w:sz w:val="24"/>
                <w:szCs w:val="24"/>
              </w:rPr>
              <w:t xml:space="preserve"> and lymphocytic </w:t>
            </w:r>
            <w:proofErr w:type="spellStart"/>
            <w:r w:rsidRPr="00C2297C">
              <w:rPr>
                <w:rFonts w:ascii="Times New Roman" w:eastAsia="Calibri" w:hAnsi="Times New Roman" w:cs="Times New Roman"/>
                <w:sz w:val="24"/>
                <w:szCs w:val="24"/>
              </w:rPr>
              <w:t>leukaemia</w:t>
            </w:r>
            <w:proofErr w:type="spellEnd"/>
            <w:r w:rsidRPr="00C2297C">
              <w:rPr>
                <w:rFonts w:ascii="Times New Roman" w:eastAsia="Calibri" w:hAnsi="Times New Roman" w:cs="Times New Roman"/>
                <w:sz w:val="24"/>
                <w:szCs w:val="24"/>
              </w:rPr>
              <w:t>,  blood and blood products, blood grouping and cross matching, indications, complications and their management.</w:t>
            </w:r>
          </w:p>
        </w:tc>
      </w:tr>
      <w:tr w:rsidR="000845F3" w:rsidRPr="00C2297C" w:rsidTr="0067200F">
        <w:tc>
          <w:tcPr>
            <w:tcW w:w="1437" w:type="dxa"/>
            <w:tcBorders>
              <w:top w:val="nil"/>
              <w:left w:val="nil"/>
              <w:bottom w:val="nil"/>
              <w:right w:val="nil"/>
            </w:tcBorders>
            <w:shd w:val="clear" w:color="auto" w:fill="4F81BD"/>
            <w:hideMark/>
          </w:tcPr>
          <w:p w:rsidR="000845F3" w:rsidRPr="00C2297C" w:rsidRDefault="000845F3" w:rsidP="000845F3">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Week 11</w:t>
            </w:r>
          </w:p>
        </w:tc>
        <w:tc>
          <w:tcPr>
            <w:tcW w:w="2204" w:type="dxa"/>
            <w:tcBorders>
              <w:top w:val="nil"/>
              <w:left w:val="nil"/>
              <w:bottom w:val="nil"/>
              <w:right w:val="nil"/>
            </w:tcBorders>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0845F3" w:rsidRPr="00C2297C" w:rsidRDefault="000845F3" w:rsidP="000845F3">
            <w:pPr>
              <w:spacing w:after="0" w:line="360" w:lineRule="auto"/>
              <w:jc w:val="both"/>
              <w:rPr>
                <w:rFonts w:ascii="Times New Roman" w:eastAsia="Times New Roman" w:hAnsi="Times New Roman" w:cs="Times New Roman"/>
                <w:sz w:val="24"/>
                <w:szCs w:val="24"/>
              </w:rPr>
            </w:pPr>
            <w:r w:rsidRPr="00C2297C">
              <w:rPr>
                <w:rFonts w:ascii="Times New Roman" w:eastAsia="Calibri" w:hAnsi="Times New Roman" w:cs="Times New Roman"/>
                <w:b/>
                <w:sz w:val="24"/>
                <w:szCs w:val="24"/>
              </w:rPr>
              <w:t>Urinary System Conditions</w:t>
            </w:r>
            <w:r w:rsidRPr="00C2297C">
              <w:rPr>
                <w:rFonts w:ascii="Times New Roman" w:eastAsia="Calibri" w:hAnsi="Times New Roman" w:cs="Times New Roman"/>
                <w:sz w:val="24"/>
                <w:szCs w:val="24"/>
              </w:rPr>
              <w:t>;  overview of anatomy and physiology of renal system, history and physical examination in renal diseases, features of renal diseases, investigations in renal diseases</w:t>
            </w:r>
          </w:p>
        </w:tc>
      </w:tr>
      <w:tr w:rsidR="000845F3" w:rsidRPr="00C2297C" w:rsidTr="0067200F">
        <w:tc>
          <w:tcPr>
            <w:tcW w:w="1437" w:type="dxa"/>
            <w:tcBorders>
              <w:top w:val="nil"/>
              <w:left w:val="nil"/>
              <w:bottom w:val="nil"/>
              <w:right w:val="nil"/>
            </w:tcBorders>
            <w:shd w:val="clear" w:color="auto" w:fill="4F81BD"/>
            <w:hideMark/>
          </w:tcPr>
          <w:p w:rsidR="000845F3" w:rsidRPr="00C2297C" w:rsidRDefault="000845F3" w:rsidP="000845F3">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Week 12:</w:t>
            </w:r>
          </w:p>
        </w:tc>
        <w:tc>
          <w:tcPr>
            <w:tcW w:w="2204" w:type="dxa"/>
            <w:tcBorders>
              <w:top w:val="nil"/>
              <w:left w:val="nil"/>
              <w:bottom w:val="nil"/>
              <w:right w:val="nil"/>
            </w:tcBorders>
            <w:shd w:val="clear" w:color="auto" w:fill="D8D8D8"/>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0845F3" w:rsidRPr="00C2297C" w:rsidRDefault="000845F3" w:rsidP="000845F3">
            <w:pPr>
              <w:spacing w:after="0" w:line="240" w:lineRule="auto"/>
              <w:rPr>
                <w:rFonts w:ascii="Times New Roman" w:eastAsia="Times New Roman" w:hAnsi="Times New Roman" w:cs="Times New Roman"/>
                <w:sz w:val="24"/>
                <w:szCs w:val="24"/>
                <w:lang w:val="en-GB" w:eastAsia="en-GB"/>
              </w:rPr>
            </w:pPr>
            <w:r w:rsidRPr="00C2297C">
              <w:rPr>
                <w:rFonts w:ascii="Times New Roman" w:eastAsia="Calibri" w:hAnsi="Times New Roman" w:cs="Times New Roman"/>
                <w:sz w:val="24"/>
                <w:szCs w:val="24"/>
              </w:rPr>
              <w:t xml:space="preserve">congenital renal conditions/ malformations, urinary tract infections (cystitis, pyelonephritis), glomerulonephritis, </w:t>
            </w:r>
            <w:proofErr w:type="spellStart"/>
            <w:r w:rsidRPr="00C2297C">
              <w:rPr>
                <w:rFonts w:ascii="Times New Roman" w:eastAsia="Calibri" w:hAnsi="Times New Roman" w:cs="Times New Roman"/>
                <w:sz w:val="24"/>
                <w:szCs w:val="24"/>
              </w:rPr>
              <w:t>nephrotic</w:t>
            </w:r>
            <w:proofErr w:type="spellEnd"/>
            <w:r w:rsidRPr="00C2297C">
              <w:rPr>
                <w:rFonts w:ascii="Times New Roman" w:eastAsia="Calibri" w:hAnsi="Times New Roman" w:cs="Times New Roman"/>
                <w:sz w:val="24"/>
                <w:szCs w:val="24"/>
              </w:rPr>
              <w:t xml:space="preserve"> </w:t>
            </w:r>
            <w:r w:rsidRPr="00C2297C">
              <w:rPr>
                <w:rFonts w:ascii="Times New Roman" w:eastAsia="Calibri" w:hAnsi="Times New Roman" w:cs="Times New Roman"/>
                <w:sz w:val="24"/>
                <w:szCs w:val="24"/>
              </w:rPr>
              <w:lastRenderedPageBreak/>
              <w:t>syndrome, acute renal failure, chronic renal failure,</w:t>
            </w:r>
          </w:p>
        </w:tc>
      </w:tr>
      <w:tr w:rsidR="000845F3" w:rsidRPr="00C2297C" w:rsidTr="0067200F">
        <w:tc>
          <w:tcPr>
            <w:tcW w:w="1437" w:type="dxa"/>
            <w:tcBorders>
              <w:top w:val="nil"/>
              <w:left w:val="nil"/>
              <w:bottom w:val="nil"/>
              <w:right w:val="nil"/>
            </w:tcBorders>
            <w:shd w:val="clear" w:color="auto" w:fill="4F81BD"/>
            <w:hideMark/>
          </w:tcPr>
          <w:p w:rsidR="000845F3" w:rsidRPr="00C2297C" w:rsidRDefault="000845F3" w:rsidP="000845F3">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lastRenderedPageBreak/>
              <w:t>Week 13:</w:t>
            </w:r>
          </w:p>
        </w:tc>
        <w:tc>
          <w:tcPr>
            <w:tcW w:w="2204" w:type="dxa"/>
            <w:tcBorders>
              <w:top w:val="nil"/>
              <w:left w:val="nil"/>
              <w:bottom w:val="nil"/>
              <w:right w:val="nil"/>
            </w:tcBorders>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0845F3" w:rsidRPr="00C2297C" w:rsidRDefault="000845F3" w:rsidP="000845F3">
            <w:pPr>
              <w:spacing w:after="0" w:line="240" w:lineRule="auto"/>
              <w:rPr>
                <w:rFonts w:ascii="Times New Roman" w:eastAsia="Times New Roman" w:hAnsi="Times New Roman" w:cs="Times New Roman"/>
                <w:sz w:val="24"/>
                <w:szCs w:val="24"/>
                <w:lang w:val="en-GB" w:eastAsia="en-GB"/>
              </w:rPr>
            </w:pPr>
            <w:r w:rsidRPr="00C2297C">
              <w:rPr>
                <w:rFonts w:ascii="Times New Roman" w:eastAsia="Calibri" w:hAnsi="Times New Roman" w:cs="Times New Roman"/>
                <w:sz w:val="24"/>
                <w:szCs w:val="24"/>
              </w:rPr>
              <w:t xml:space="preserve">renal </w:t>
            </w:r>
            <w:proofErr w:type="spellStart"/>
            <w:r w:rsidRPr="00C2297C">
              <w:rPr>
                <w:rFonts w:ascii="Times New Roman" w:eastAsia="Calibri" w:hAnsi="Times New Roman" w:cs="Times New Roman"/>
                <w:sz w:val="24"/>
                <w:szCs w:val="24"/>
              </w:rPr>
              <w:t>osteodystrophy</w:t>
            </w:r>
            <w:proofErr w:type="spellEnd"/>
            <w:r w:rsidRPr="00C2297C">
              <w:rPr>
                <w:rFonts w:ascii="Times New Roman" w:eastAsia="Calibri" w:hAnsi="Times New Roman" w:cs="Times New Roman"/>
                <w:sz w:val="24"/>
                <w:szCs w:val="24"/>
              </w:rPr>
              <w:t xml:space="preserve">, dialysis; renal calculi, renal cell carcinoma, HIV nephropathy, </w:t>
            </w:r>
            <w:r w:rsidRPr="00C2297C">
              <w:rPr>
                <w:rFonts w:ascii="Times New Roman" w:eastAsia="Calibri" w:hAnsi="Times New Roman" w:cs="Times New Roman"/>
                <w:b/>
                <w:sz w:val="24"/>
                <w:szCs w:val="24"/>
              </w:rPr>
              <w:t xml:space="preserve">Endocrine Disorders;  </w:t>
            </w:r>
            <w:r w:rsidRPr="00C2297C">
              <w:rPr>
                <w:rFonts w:ascii="Times New Roman" w:eastAsia="Calibri" w:hAnsi="Times New Roman" w:cs="Times New Roman"/>
                <w:sz w:val="24"/>
                <w:szCs w:val="24"/>
              </w:rPr>
              <w:t>overview of the anatomy and physiology of endocrine glands, history taking</w:t>
            </w:r>
          </w:p>
        </w:tc>
      </w:tr>
      <w:tr w:rsidR="000845F3" w:rsidRPr="00C2297C" w:rsidTr="0067200F">
        <w:tc>
          <w:tcPr>
            <w:tcW w:w="1437" w:type="dxa"/>
            <w:tcBorders>
              <w:top w:val="nil"/>
              <w:left w:val="nil"/>
              <w:bottom w:val="nil"/>
              <w:right w:val="nil"/>
            </w:tcBorders>
            <w:shd w:val="clear" w:color="auto" w:fill="4F81BD"/>
            <w:hideMark/>
          </w:tcPr>
          <w:p w:rsidR="000845F3" w:rsidRPr="00C2297C" w:rsidRDefault="000845F3" w:rsidP="000845F3">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Week 14:</w:t>
            </w:r>
          </w:p>
        </w:tc>
        <w:tc>
          <w:tcPr>
            <w:tcW w:w="2204" w:type="dxa"/>
            <w:tcBorders>
              <w:top w:val="nil"/>
              <w:left w:val="nil"/>
              <w:bottom w:val="nil"/>
              <w:right w:val="nil"/>
            </w:tcBorders>
            <w:shd w:val="clear" w:color="auto" w:fill="D8D8D8"/>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0845F3" w:rsidRPr="00C2297C" w:rsidRDefault="000845F3" w:rsidP="000845F3">
            <w:pPr>
              <w:spacing w:after="0" w:line="240" w:lineRule="auto"/>
              <w:rPr>
                <w:rFonts w:ascii="Times New Roman" w:eastAsia="Times New Roman" w:hAnsi="Times New Roman" w:cs="Times New Roman"/>
                <w:sz w:val="24"/>
                <w:szCs w:val="24"/>
                <w:lang w:val="en-GB" w:eastAsia="en-GB"/>
              </w:rPr>
            </w:pPr>
            <w:r w:rsidRPr="00C2297C">
              <w:rPr>
                <w:rFonts w:ascii="Times New Roman" w:eastAsia="Calibri" w:hAnsi="Times New Roman" w:cs="Times New Roman"/>
                <w:sz w:val="24"/>
                <w:szCs w:val="24"/>
              </w:rPr>
              <w:t xml:space="preserve">physical examination, anterior pituitary gland and hypothalamic disorders, hypopituitarism, empty </w:t>
            </w:r>
            <w:proofErr w:type="spellStart"/>
            <w:r w:rsidRPr="00C2297C">
              <w:rPr>
                <w:rFonts w:ascii="Times New Roman" w:eastAsia="Calibri" w:hAnsi="Times New Roman" w:cs="Times New Roman"/>
                <w:sz w:val="24"/>
                <w:szCs w:val="24"/>
              </w:rPr>
              <w:t>sella</w:t>
            </w:r>
            <w:proofErr w:type="spellEnd"/>
            <w:r w:rsidRPr="00C2297C">
              <w:rPr>
                <w:rFonts w:ascii="Times New Roman" w:eastAsia="Calibri" w:hAnsi="Times New Roman" w:cs="Times New Roman"/>
                <w:sz w:val="24"/>
                <w:szCs w:val="24"/>
              </w:rPr>
              <w:t xml:space="preserve">, pituitary masses, </w:t>
            </w:r>
            <w:proofErr w:type="spellStart"/>
            <w:r w:rsidRPr="00C2297C">
              <w:rPr>
                <w:rFonts w:ascii="Times New Roman" w:eastAsia="Calibri" w:hAnsi="Times New Roman" w:cs="Times New Roman"/>
                <w:sz w:val="24"/>
                <w:szCs w:val="24"/>
              </w:rPr>
              <w:t>hyperprolactinemia</w:t>
            </w:r>
            <w:proofErr w:type="spellEnd"/>
            <w:r w:rsidRPr="00C2297C">
              <w:rPr>
                <w:rFonts w:ascii="Times New Roman" w:eastAsia="Calibri" w:hAnsi="Times New Roman" w:cs="Times New Roman"/>
                <w:sz w:val="24"/>
                <w:szCs w:val="24"/>
              </w:rPr>
              <w:t>, growth hormone,( growth hormone deficiency, acromegaly</w:t>
            </w:r>
          </w:p>
        </w:tc>
      </w:tr>
      <w:tr w:rsidR="000845F3" w:rsidRPr="00C2297C" w:rsidTr="0067200F">
        <w:tc>
          <w:tcPr>
            <w:tcW w:w="1437" w:type="dxa"/>
            <w:tcBorders>
              <w:top w:val="nil"/>
              <w:left w:val="nil"/>
              <w:bottom w:val="nil"/>
              <w:right w:val="nil"/>
            </w:tcBorders>
            <w:shd w:val="clear" w:color="auto" w:fill="4F81BD"/>
            <w:hideMark/>
          </w:tcPr>
          <w:p w:rsidR="000845F3" w:rsidRPr="00C2297C" w:rsidRDefault="000845F3" w:rsidP="000845F3">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Week 15:</w:t>
            </w:r>
          </w:p>
        </w:tc>
        <w:tc>
          <w:tcPr>
            <w:tcW w:w="2204" w:type="dxa"/>
            <w:tcBorders>
              <w:top w:val="nil"/>
              <w:left w:val="nil"/>
              <w:bottom w:val="nil"/>
              <w:right w:val="nil"/>
            </w:tcBorders>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0845F3" w:rsidRPr="00C2297C" w:rsidRDefault="000845F3" w:rsidP="000845F3">
            <w:pPr>
              <w:spacing w:after="200" w:line="276" w:lineRule="auto"/>
              <w:rPr>
                <w:rFonts w:ascii="Times New Roman" w:eastAsia="Calibri" w:hAnsi="Times New Roman" w:cs="Times New Roman"/>
                <w:sz w:val="24"/>
                <w:szCs w:val="24"/>
              </w:rPr>
            </w:pPr>
            <w:proofErr w:type="gramStart"/>
            <w:r w:rsidRPr="00C2297C">
              <w:rPr>
                <w:rFonts w:ascii="Times New Roman" w:eastAsia="Calibri" w:hAnsi="Times New Roman" w:cs="Times New Roman"/>
                <w:sz w:val="24"/>
                <w:szCs w:val="24"/>
              </w:rPr>
              <w:t>disorders</w:t>
            </w:r>
            <w:proofErr w:type="gramEnd"/>
            <w:r w:rsidRPr="00C2297C">
              <w:rPr>
                <w:rFonts w:ascii="Times New Roman" w:eastAsia="Calibri" w:hAnsi="Times New Roman" w:cs="Times New Roman"/>
                <w:sz w:val="24"/>
                <w:szCs w:val="24"/>
              </w:rPr>
              <w:t xml:space="preserve"> of posterior pituitary gland, thyroid disorders,   parathyroid gland disorders, adrenal gland disorders, diabetes mellitus.</w:t>
            </w:r>
          </w:p>
          <w:p w:rsidR="000845F3" w:rsidRPr="00C2297C" w:rsidRDefault="000845F3" w:rsidP="000845F3">
            <w:pPr>
              <w:spacing w:after="0" w:line="240" w:lineRule="auto"/>
              <w:rPr>
                <w:rFonts w:ascii="Times New Roman" w:eastAsia="Times New Roman" w:hAnsi="Times New Roman" w:cs="Times New Roman"/>
                <w:sz w:val="24"/>
                <w:szCs w:val="24"/>
                <w:lang w:val="en-GB" w:eastAsia="en-GB"/>
              </w:rPr>
            </w:pPr>
          </w:p>
        </w:tc>
      </w:tr>
      <w:tr w:rsidR="000845F3" w:rsidRPr="00C2297C" w:rsidTr="0067200F">
        <w:tc>
          <w:tcPr>
            <w:tcW w:w="1437" w:type="dxa"/>
            <w:tcBorders>
              <w:top w:val="nil"/>
              <w:left w:val="nil"/>
              <w:bottom w:val="nil"/>
              <w:right w:val="nil"/>
            </w:tcBorders>
            <w:shd w:val="clear" w:color="auto" w:fill="4F81BD"/>
            <w:hideMark/>
          </w:tcPr>
          <w:p w:rsidR="000845F3" w:rsidRPr="00C2297C" w:rsidRDefault="000845F3" w:rsidP="000845F3">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Week 16:</w:t>
            </w:r>
          </w:p>
        </w:tc>
        <w:tc>
          <w:tcPr>
            <w:tcW w:w="2204" w:type="dxa"/>
            <w:tcBorders>
              <w:top w:val="nil"/>
              <w:left w:val="nil"/>
              <w:bottom w:val="nil"/>
              <w:right w:val="nil"/>
            </w:tcBorders>
            <w:shd w:val="clear" w:color="auto" w:fill="D8D8D8"/>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0845F3" w:rsidRPr="00C2297C" w:rsidRDefault="000845F3" w:rsidP="000845F3">
            <w:pPr>
              <w:spacing w:after="0" w:line="240" w:lineRule="auto"/>
              <w:rPr>
                <w:rFonts w:ascii="Times New Roman" w:eastAsia="Times New Roman" w:hAnsi="Times New Roman" w:cs="Times New Roman"/>
                <w:sz w:val="24"/>
                <w:szCs w:val="24"/>
                <w:lang w:val="en-GB" w:eastAsia="en-GB"/>
              </w:rPr>
            </w:pPr>
            <w:r w:rsidRPr="00C2297C">
              <w:rPr>
                <w:rFonts w:ascii="Times New Roman" w:eastAsia="Calibri" w:hAnsi="Times New Roman" w:cs="Times New Roman"/>
                <w:sz w:val="24"/>
                <w:szCs w:val="24"/>
              </w:rPr>
              <w:t>diabetes mellitus and its complications</w:t>
            </w:r>
          </w:p>
        </w:tc>
      </w:tr>
      <w:tr w:rsidR="000845F3" w:rsidRPr="00C2297C" w:rsidTr="0067200F">
        <w:tc>
          <w:tcPr>
            <w:tcW w:w="1437" w:type="dxa"/>
            <w:tcBorders>
              <w:top w:val="nil"/>
              <w:left w:val="nil"/>
              <w:bottom w:val="nil"/>
              <w:right w:val="nil"/>
            </w:tcBorders>
            <w:shd w:val="clear" w:color="auto" w:fill="4F81BD"/>
            <w:hideMark/>
          </w:tcPr>
          <w:p w:rsidR="000845F3" w:rsidRPr="00C2297C" w:rsidRDefault="000845F3" w:rsidP="000845F3">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Week 17:</w:t>
            </w:r>
          </w:p>
        </w:tc>
        <w:tc>
          <w:tcPr>
            <w:tcW w:w="2204" w:type="dxa"/>
            <w:tcBorders>
              <w:top w:val="nil"/>
              <w:left w:val="nil"/>
              <w:bottom w:val="nil"/>
              <w:right w:val="nil"/>
            </w:tcBorders>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0845F3" w:rsidRPr="00C2297C" w:rsidRDefault="000845F3" w:rsidP="000845F3">
            <w:pPr>
              <w:spacing w:after="0" w:line="240" w:lineRule="auto"/>
              <w:rPr>
                <w:rFonts w:ascii="Times New Roman" w:eastAsia="Times New Roman" w:hAnsi="Times New Roman" w:cs="Times New Roman"/>
                <w:sz w:val="24"/>
                <w:szCs w:val="24"/>
                <w:lang w:val="en-GB" w:eastAsia="en-GB"/>
              </w:rPr>
            </w:pPr>
            <w:r w:rsidRPr="00C2297C">
              <w:rPr>
                <w:rFonts w:ascii="Times New Roman" w:eastAsia="Times New Roman" w:hAnsi="Times New Roman" w:cs="Times New Roman"/>
                <w:sz w:val="24"/>
                <w:szCs w:val="24"/>
                <w:lang w:val="en-GB" w:eastAsia="en-GB"/>
              </w:rPr>
              <w:t>Study week</w:t>
            </w:r>
          </w:p>
        </w:tc>
      </w:tr>
      <w:tr w:rsidR="000845F3" w:rsidRPr="00C2297C" w:rsidTr="0067200F">
        <w:tc>
          <w:tcPr>
            <w:tcW w:w="1437" w:type="dxa"/>
            <w:tcBorders>
              <w:top w:val="nil"/>
              <w:left w:val="nil"/>
              <w:bottom w:val="single" w:sz="18" w:space="0" w:color="auto"/>
              <w:right w:val="nil"/>
            </w:tcBorders>
            <w:shd w:val="clear" w:color="auto" w:fill="4F81BD"/>
            <w:hideMark/>
          </w:tcPr>
          <w:p w:rsidR="000845F3" w:rsidRPr="00C2297C" w:rsidRDefault="000845F3" w:rsidP="000845F3">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0845F3" w:rsidRPr="00C2297C" w:rsidRDefault="000845F3" w:rsidP="000845F3">
            <w:pPr>
              <w:spacing w:after="0" w:line="240" w:lineRule="auto"/>
              <w:rPr>
                <w:rFonts w:ascii="Times New Roman" w:eastAsia="Times New Roman" w:hAnsi="Times New Roman" w:cs="Times New Roman"/>
                <w:sz w:val="24"/>
                <w:szCs w:val="24"/>
                <w:lang w:val="en-GB" w:eastAsia="en-GB"/>
              </w:rPr>
            </w:pPr>
            <w:r w:rsidRPr="00C2297C">
              <w:rPr>
                <w:rFonts w:ascii="Times New Roman" w:eastAsia="Times New Roman" w:hAnsi="Times New Roman" w:cs="Times New Roman"/>
                <w:b/>
                <w:sz w:val="24"/>
                <w:szCs w:val="24"/>
                <w:lang w:val="en-GB" w:eastAsia="en-GB"/>
              </w:rPr>
              <w:t>End of Semester Examinations</w:t>
            </w:r>
          </w:p>
        </w:tc>
      </w:tr>
    </w:tbl>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p w:rsidR="000845F3" w:rsidRPr="00C2297C" w:rsidRDefault="000845F3" w:rsidP="000845F3">
      <w:pPr>
        <w:spacing w:after="0" w:line="240" w:lineRule="auto"/>
        <w:rPr>
          <w:rFonts w:ascii="Times New Roman" w:eastAsia="Times New Roman" w:hAnsi="Times New Roman" w:cs="Times New Roman"/>
          <w:bCs/>
          <w:sz w:val="24"/>
          <w:szCs w:val="24"/>
          <w:lang w:val="en-GB" w:eastAsia="en-GB"/>
        </w:rPr>
      </w:pPr>
    </w:p>
    <w:p w:rsidR="000845F3" w:rsidRPr="00C2297C" w:rsidRDefault="000845F3" w:rsidP="000845F3">
      <w:pPr>
        <w:spacing w:after="200" w:line="240" w:lineRule="auto"/>
        <w:jc w:val="both"/>
        <w:rPr>
          <w:rFonts w:ascii="Times New Roman" w:eastAsia="Times New Roman" w:hAnsi="Times New Roman" w:cs="Times New Roman"/>
          <w:b/>
          <w:sz w:val="24"/>
          <w:szCs w:val="24"/>
          <w:lang w:val="en-GB" w:eastAsia="en-GB"/>
        </w:rPr>
      </w:pPr>
      <w:r w:rsidRPr="00C2297C">
        <w:rPr>
          <w:rFonts w:ascii="Times New Roman" w:eastAsia="Times New Roman" w:hAnsi="Times New Roman" w:cs="Times New Roman"/>
          <w:b/>
          <w:sz w:val="24"/>
          <w:szCs w:val="24"/>
          <w:lang w:val="en-GB" w:eastAsia="en-GB"/>
        </w:rPr>
        <w:t>Module Content</w:t>
      </w:r>
      <w:r w:rsidRPr="00C2297C">
        <w:rPr>
          <w:rFonts w:ascii="Times New Roman" w:eastAsia="Times New Roman" w:hAnsi="Times New Roman" w:cs="Times New Roman"/>
          <w:b/>
          <w:sz w:val="24"/>
          <w:szCs w:val="24"/>
          <w:lang w:val="en-GB" w:eastAsia="en-GB"/>
        </w:rPr>
        <w:tab/>
      </w:r>
    </w:p>
    <w:p w:rsidR="000845F3" w:rsidRPr="00C2297C" w:rsidRDefault="000845F3" w:rsidP="000845F3">
      <w:pPr>
        <w:spacing w:after="0" w:line="360" w:lineRule="auto"/>
        <w:jc w:val="both"/>
        <w:rPr>
          <w:rFonts w:ascii="Times New Roman" w:eastAsia="Times New Roman" w:hAnsi="Times New Roman" w:cs="Times New Roman"/>
          <w:sz w:val="24"/>
          <w:szCs w:val="24"/>
        </w:rPr>
      </w:pPr>
      <w:r w:rsidRPr="00C2297C">
        <w:rPr>
          <w:rFonts w:ascii="Times New Roman" w:eastAsia="Times New Roman" w:hAnsi="Times New Roman" w:cs="Times New Roman"/>
          <w:b/>
          <w:sz w:val="24"/>
          <w:szCs w:val="24"/>
        </w:rPr>
        <w:t xml:space="preserve">History taking: </w:t>
      </w:r>
      <w:r w:rsidRPr="00C2297C">
        <w:rPr>
          <w:rFonts w:ascii="Times New Roman" w:eastAsia="Times New Roman" w:hAnsi="Times New Roman" w:cs="Times New Roman"/>
          <w:sz w:val="24"/>
          <w:szCs w:val="24"/>
        </w:rPr>
        <w:t>format of history taking in dermatology, review of other systems, record history taken.</w:t>
      </w:r>
      <w:r w:rsidRPr="00C2297C">
        <w:rPr>
          <w:rFonts w:ascii="Times New Roman" w:eastAsia="Times New Roman" w:hAnsi="Times New Roman" w:cs="Times New Roman"/>
          <w:b/>
          <w:sz w:val="24"/>
          <w:szCs w:val="24"/>
        </w:rPr>
        <w:t xml:space="preserve"> Description of lesions: </w:t>
      </w:r>
      <w:r w:rsidRPr="00C2297C">
        <w:rPr>
          <w:rFonts w:ascii="Times New Roman" w:eastAsia="Times New Roman" w:hAnsi="Times New Roman" w:cs="Times New Roman"/>
          <w:sz w:val="24"/>
          <w:szCs w:val="24"/>
        </w:rPr>
        <w:t>primary lesions, secondary lesions.</w:t>
      </w:r>
      <w:r w:rsidRPr="00C2297C">
        <w:rPr>
          <w:rFonts w:ascii="Times New Roman" w:eastAsia="Times New Roman" w:hAnsi="Times New Roman" w:cs="Times New Roman"/>
          <w:b/>
          <w:sz w:val="24"/>
          <w:szCs w:val="24"/>
        </w:rPr>
        <w:t xml:space="preserve"> Perform physical examination: </w:t>
      </w:r>
      <w:r w:rsidRPr="00C2297C">
        <w:rPr>
          <w:rFonts w:ascii="Times New Roman" w:eastAsia="Times New Roman" w:hAnsi="Times New Roman" w:cs="Times New Roman"/>
          <w:sz w:val="24"/>
          <w:szCs w:val="24"/>
        </w:rPr>
        <w:t>vital signs, general examination, cutaneous examination, and examination of other systems</w:t>
      </w:r>
      <w:r w:rsidRPr="00C2297C">
        <w:rPr>
          <w:rFonts w:ascii="Times New Roman" w:eastAsia="Times New Roman" w:hAnsi="Times New Roman" w:cs="Times New Roman"/>
          <w:b/>
          <w:sz w:val="24"/>
          <w:szCs w:val="24"/>
        </w:rPr>
        <w:t xml:space="preserve">. Investigations: </w:t>
      </w:r>
      <w:r w:rsidRPr="00C2297C">
        <w:rPr>
          <w:rFonts w:ascii="Times New Roman" w:eastAsia="Times New Roman" w:hAnsi="Times New Roman" w:cs="Times New Roman"/>
          <w:sz w:val="24"/>
          <w:szCs w:val="24"/>
        </w:rPr>
        <w:t xml:space="preserve">general and specific investigations. </w:t>
      </w:r>
      <w:r w:rsidRPr="00C2297C">
        <w:rPr>
          <w:rFonts w:ascii="Times New Roman" w:eastAsia="Times New Roman" w:hAnsi="Times New Roman" w:cs="Times New Roman"/>
          <w:b/>
          <w:sz w:val="24"/>
          <w:szCs w:val="24"/>
        </w:rPr>
        <w:t>Principles of therapy</w:t>
      </w:r>
      <w:r w:rsidRPr="00C2297C">
        <w:rPr>
          <w:rFonts w:ascii="Times New Roman" w:eastAsia="Times New Roman" w:hAnsi="Times New Roman" w:cs="Times New Roman"/>
          <w:sz w:val="24"/>
          <w:szCs w:val="24"/>
        </w:rPr>
        <w:t xml:space="preserve">: topical therapy-use of different preparations.  </w:t>
      </w:r>
      <w:r w:rsidRPr="00C2297C">
        <w:rPr>
          <w:rFonts w:ascii="Times New Roman" w:eastAsia="Times New Roman" w:hAnsi="Times New Roman" w:cs="Times New Roman"/>
          <w:b/>
          <w:sz w:val="24"/>
          <w:szCs w:val="24"/>
        </w:rPr>
        <w:t xml:space="preserve">Special procedures: </w:t>
      </w:r>
      <w:r w:rsidRPr="00C2297C">
        <w:rPr>
          <w:rFonts w:ascii="Times New Roman" w:eastAsia="Times New Roman" w:hAnsi="Times New Roman" w:cs="Times New Roman"/>
          <w:sz w:val="24"/>
          <w:szCs w:val="24"/>
        </w:rPr>
        <w:t xml:space="preserve">phototherapy, laser therapy, </w:t>
      </w:r>
      <w:proofErr w:type="spellStart"/>
      <w:r w:rsidRPr="00C2297C">
        <w:rPr>
          <w:rFonts w:ascii="Times New Roman" w:eastAsia="Times New Roman" w:hAnsi="Times New Roman" w:cs="Times New Roman"/>
          <w:sz w:val="24"/>
          <w:szCs w:val="24"/>
        </w:rPr>
        <w:t>cryotherapy</w:t>
      </w:r>
      <w:proofErr w:type="spellEnd"/>
      <w:r w:rsidRPr="00C2297C">
        <w:rPr>
          <w:rFonts w:ascii="Times New Roman" w:eastAsia="Times New Roman" w:hAnsi="Times New Roman" w:cs="Times New Roman"/>
          <w:sz w:val="24"/>
          <w:szCs w:val="24"/>
        </w:rPr>
        <w:t xml:space="preserve">, dermatology surgery, </w:t>
      </w:r>
      <w:proofErr w:type="spellStart"/>
      <w:r w:rsidRPr="00C2297C">
        <w:rPr>
          <w:rFonts w:ascii="Times New Roman" w:eastAsia="Times New Roman" w:hAnsi="Times New Roman" w:cs="Times New Roman"/>
          <w:sz w:val="24"/>
          <w:szCs w:val="24"/>
        </w:rPr>
        <w:t>electrocautery</w:t>
      </w:r>
      <w:proofErr w:type="spellEnd"/>
      <w:r w:rsidRPr="00C2297C">
        <w:rPr>
          <w:rFonts w:ascii="Times New Roman" w:eastAsia="Times New Roman" w:hAnsi="Times New Roman" w:cs="Times New Roman"/>
          <w:sz w:val="24"/>
          <w:szCs w:val="24"/>
        </w:rPr>
        <w:t xml:space="preserve">, </w:t>
      </w:r>
      <w:proofErr w:type="spellStart"/>
      <w:r w:rsidRPr="00C2297C">
        <w:rPr>
          <w:rFonts w:ascii="Times New Roman" w:eastAsia="Times New Roman" w:hAnsi="Times New Roman" w:cs="Times New Roman"/>
          <w:sz w:val="24"/>
          <w:szCs w:val="24"/>
        </w:rPr>
        <w:t>iontophoresis</w:t>
      </w:r>
      <w:proofErr w:type="spellEnd"/>
      <w:r w:rsidRPr="00C2297C">
        <w:rPr>
          <w:rFonts w:ascii="Times New Roman" w:eastAsia="Times New Roman" w:hAnsi="Times New Roman" w:cs="Times New Roman"/>
          <w:sz w:val="24"/>
          <w:szCs w:val="24"/>
        </w:rPr>
        <w:t>, patient education, cosmetic procedures.</w:t>
      </w:r>
    </w:p>
    <w:p w:rsidR="000845F3" w:rsidRPr="00C2297C" w:rsidRDefault="000845F3" w:rsidP="000845F3">
      <w:pPr>
        <w:spacing w:after="200" w:line="240" w:lineRule="auto"/>
        <w:jc w:val="both"/>
        <w:rPr>
          <w:rFonts w:ascii="Times New Roman" w:eastAsia="Times New Roman" w:hAnsi="Times New Roman" w:cs="Times New Roman"/>
          <w:b/>
          <w:sz w:val="24"/>
          <w:szCs w:val="24"/>
          <w:lang w:val="en-GB" w:eastAsia="en-GB"/>
        </w:rPr>
      </w:pPr>
    </w:p>
    <w:p w:rsidR="000845F3" w:rsidRPr="00C2297C" w:rsidRDefault="000845F3" w:rsidP="000845F3">
      <w:pPr>
        <w:spacing w:after="200" w:line="240" w:lineRule="auto"/>
        <w:rPr>
          <w:rFonts w:ascii="Times New Roman" w:eastAsia="Times New Roman" w:hAnsi="Times New Roman" w:cs="Times New Roman"/>
          <w:bCs/>
          <w:sz w:val="24"/>
          <w:szCs w:val="24"/>
          <w:lang w:val="en-GB" w:eastAsia="en-GB"/>
        </w:rPr>
      </w:pPr>
      <w:r w:rsidRPr="00C2297C">
        <w:rPr>
          <w:rFonts w:ascii="Times New Roman" w:eastAsia="Times New Roman" w:hAnsi="Times New Roman" w:cs="Times New Roman"/>
          <w:b/>
          <w:sz w:val="24"/>
          <w:szCs w:val="24"/>
          <w:lang w:val="en-GB" w:eastAsia="en-GB"/>
        </w:rPr>
        <w:t>Teaching Strategies</w:t>
      </w:r>
    </w:p>
    <w:p w:rsidR="000845F3" w:rsidRPr="00C2297C" w:rsidRDefault="000845F3" w:rsidP="000845F3">
      <w:pPr>
        <w:spacing w:after="200" w:line="240" w:lineRule="auto"/>
        <w:rPr>
          <w:rFonts w:ascii="Times New Roman" w:eastAsia="Times New Roman" w:hAnsi="Times New Roman" w:cs="Times New Roman"/>
          <w:bCs/>
          <w:sz w:val="24"/>
          <w:szCs w:val="24"/>
          <w:lang w:val="en-GB" w:eastAsia="en-GB"/>
        </w:rPr>
      </w:pPr>
      <w:proofErr w:type="gramStart"/>
      <w:r w:rsidRPr="00C2297C">
        <w:rPr>
          <w:rFonts w:ascii="Times New Roman" w:eastAsia="Calibri" w:hAnsi="Times New Roman" w:cs="Times New Roman"/>
          <w:sz w:val="24"/>
          <w:szCs w:val="24"/>
        </w:rPr>
        <w:t>Lectures, tutorials and laboratory practical demonstrations.</w:t>
      </w:r>
      <w:proofErr w:type="gramEnd"/>
    </w:p>
    <w:p w:rsidR="000845F3" w:rsidRPr="00C2297C" w:rsidRDefault="000845F3" w:rsidP="000845F3">
      <w:pPr>
        <w:spacing w:after="200" w:line="240" w:lineRule="auto"/>
        <w:rPr>
          <w:rFonts w:ascii="Times New Roman" w:eastAsia="Times New Roman" w:hAnsi="Times New Roman" w:cs="Times New Roman"/>
          <w:bCs/>
          <w:sz w:val="24"/>
          <w:szCs w:val="24"/>
          <w:lang w:val="en-GB" w:eastAsia="en-GB"/>
        </w:rPr>
      </w:pPr>
      <w:r w:rsidRPr="00C2297C">
        <w:rPr>
          <w:rFonts w:ascii="Times New Roman" w:eastAsia="Times New Roman" w:hAnsi="Times New Roman" w:cs="Times New Roman"/>
          <w:b/>
          <w:sz w:val="24"/>
          <w:szCs w:val="24"/>
          <w:lang w:val="en-GB" w:eastAsia="en-GB"/>
        </w:rPr>
        <w:lastRenderedPageBreak/>
        <w:t>Teaching/Learning Resources</w:t>
      </w:r>
    </w:p>
    <w:p w:rsidR="000845F3" w:rsidRPr="00C2297C" w:rsidRDefault="000845F3" w:rsidP="000845F3">
      <w:pPr>
        <w:spacing w:after="0" w:line="360" w:lineRule="auto"/>
        <w:jc w:val="both"/>
        <w:rPr>
          <w:rFonts w:ascii="Times New Roman" w:eastAsia="Times New Roman" w:hAnsi="Times New Roman" w:cs="Times New Roman"/>
          <w:sz w:val="24"/>
          <w:szCs w:val="24"/>
        </w:rPr>
      </w:pPr>
      <w:proofErr w:type="gramStart"/>
      <w:r w:rsidRPr="00C2297C">
        <w:rPr>
          <w:rFonts w:ascii="Times New Roman" w:eastAsia="Times New Roman" w:hAnsi="Times New Roman" w:cs="Times New Roman"/>
          <w:sz w:val="24"/>
          <w:szCs w:val="24"/>
        </w:rPr>
        <w:t>Laptop computer, overhead projector, LCD projector, white board markers, permanent markers, white board, Charts, 3D Pictures.</w:t>
      </w:r>
      <w:proofErr w:type="gramEnd"/>
    </w:p>
    <w:p w:rsidR="000845F3" w:rsidRPr="00C2297C" w:rsidRDefault="000845F3" w:rsidP="000845F3">
      <w:pPr>
        <w:spacing w:after="200" w:line="240" w:lineRule="auto"/>
        <w:rPr>
          <w:rFonts w:ascii="Times New Roman" w:eastAsia="Times New Roman" w:hAnsi="Times New Roman" w:cs="Times New Roman"/>
          <w:bCs/>
          <w:sz w:val="24"/>
          <w:szCs w:val="24"/>
          <w:lang w:val="en-GB" w:eastAsia="en-GB"/>
        </w:rPr>
      </w:pPr>
    </w:p>
    <w:p w:rsidR="000845F3" w:rsidRPr="00C2297C" w:rsidRDefault="000845F3" w:rsidP="000845F3">
      <w:pPr>
        <w:spacing w:after="20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Assessment Strategies</w:t>
      </w:r>
    </w:p>
    <w:p w:rsidR="000845F3" w:rsidRPr="00C2297C" w:rsidRDefault="000845F3" w:rsidP="000845F3">
      <w:pPr>
        <w:spacing w:after="200" w:line="240" w:lineRule="auto"/>
        <w:rPr>
          <w:rFonts w:ascii="Times New Roman" w:eastAsia="Times New Roman" w:hAnsi="Times New Roman" w:cs="Times New Roman"/>
          <w:bCs/>
          <w:sz w:val="24"/>
          <w:szCs w:val="24"/>
          <w:lang w:val="en-GB" w:eastAsia="en-GB"/>
        </w:rPr>
      </w:pPr>
      <w:r w:rsidRPr="00C2297C">
        <w:rPr>
          <w:rFonts w:ascii="Times New Roman" w:eastAsia="Times New Roman" w:hAnsi="Times New Roman" w:cs="Times New Roman"/>
          <w:bCs/>
          <w:i/>
          <w:sz w:val="24"/>
          <w:szCs w:val="24"/>
          <w:lang w:val="en-GB" w:eastAsia="en-GB"/>
        </w:rPr>
        <w:t xml:space="preserve">Formative: </w:t>
      </w:r>
      <w:r w:rsidRPr="00C2297C">
        <w:rPr>
          <w:rFonts w:ascii="Times New Roman" w:eastAsia="Times New Roman" w:hAnsi="Times New Roman" w:cs="Times New Roman"/>
          <w:bCs/>
          <w:sz w:val="24"/>
          <w:szCs w:val="24"/>
          <w:lang w:val="en-GB" w:eastAsia="en-GB"/>
        </w:rPr>
        <w:t>CAT(s) accounts for 40% of the total marks</w:t>
      </w:r>
    </w:p>
    <w:p w:rsidR="000845F3" w:rsidRPr="00C2297C" w:rsidRDefault="000845F3" w:rsidP="000845F3">
      <w:pPr>
        <w:spacing w:after="200" w:line="240" w:lineRule="auto"/>
        <w:rPr>
          <w:rFonts w:ascii="Times New Roman" w:eastAsia="Times New Roman" w:hAnsi="Times New Roman" w:cs="Times New Roman"/>
          <w:bCs/>
          <w:sz w:val="24"/>
          <w:szCs w:val="24"/>
          <w:lang w:val="en-GB" w:eastAsia="en-GB"/>
        </w:rPr>
      </w:pPr>
      <w:r w:rsidRPr="00C2297C">
        <w:rPr>
          <w:rFonts w:ascii="Times New Roman" w:eastAsia="Times New Roman" w:hAnsi="Times New Roman" w:cs="Times New Roman"/>
          <w:bCs/>
          <w:i/>
          <w:sz w:val="24"/>
          <w:szCs w:val="24"/>
          <w:lang w:val="en-GB" w:eastAsia="en-GB"/>
        </w:rPr>
        <w:t>Summative:</w:t>
      </w:r>
      <w:r w:rsidRPr="00C2297C">
        <w:rPr>
          <w:rFonts w:ascii="Times New Roman" w:eastAsia="Times New Roman" w:hAnsi="Times New Roman" w:cs="Times New Roman"/>
          <w:bCs/>
          <w:sz w:val="24"/>
          <w:szCs w:val="24"/>
          <w:lang w:val="en-GB" w:eastAsia="en-GB"/>
        </w:rPr>
        <w:t xml:space="preserve"> End of Semester Examinations accounts for 60% of the total marks</w:t>
      </w:r>
    </w:p>
    <w:p w:rsidR="000845F3" w:rsidRPr="00C2297C" w:rsidRDefault="000845F3" w:rsidP="000845F3">
      <w:pPr>
        <w:spacing w:after="20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 xml:space="preserve">References/Further Readings </w:t>
      </w:r>
    </w:p>
    <w:p w:rsidR="000845F3" w:rsidRPr="00C2297C" w:rsidRDefault="000845F3" w:rsidP="000845F3">
      <w:pPr>
        <w:spacing w:after="0" w:line="360" w:lineRule="auto"/>
        <w:rPr>
          <w:rFonts w:ascii="Times New Roman" w:eastAsia="Times New Roman" w:hAnsi="Times New Roman" w:cs="Times New Roman"/>
          <w:sz w:val="24"/>
          <w:szCs w:val="24"/>
        </w:rPr>
      </w:pPr>
      <w:r w:rsidRPr="00C2297C">
        <w:rPr>
          <w:rFonts w:ascii="Times New Roman" w:eastAsia="Times New Roman" w:hAnsi="Times New Roman" w:cs="Times New Roman"/>
          <w:sz w:val="24"/>
          <w:szCs w:val="24"/>
        </w:rPr>
        <w:t>Barbara L. (1996</w:t>
      </w:r>
      <w:proofErr w:type="gramStart"/>
      <w:r w:rsidRPr="00C2297C">
        <w:rPr>
          <w:rFonts w:ascii="Times New Roman" w:eastAsia="Times New Roman" w:hAnsi="Times New Roman" w:cs="Times New Roman"/>
          <w:sz w:val="24"/>
          <w:szCs w:val="24"/>
        </w:rPr>
        <w:t>)  Principles</w:t>
      </w:r>
      <w:proofErr w:type="gramEnd"/>
      <w:r w:rsidRPr="00C2297C">
        <w:rPr>
          <w:rFonts w:ascii="Times New Roman" w:eastAsia="Times New Roman" w:hAnsi="Times New Roman" w:cs="Times New Roman"/>
          <w:sz w:val="24"/>
          <w:szCs w:val="24"/>
        </w:rPr>
        <w:t xml:space="preserve"> of dermatological therapy 2</w:t>
      </w:r>
      <w:r w:rsidRPr="00C2297C">
        <w:rPr>
          <w:rFonts w:ascii="Times New Roman" w:eastAsia="Times New Roman" w:hAnsi="Times New Roman" w:cs="Times New Roman"/>
          <w:sz w:val="24"/>
          <w:szCs w:val="24"/>
          <w:vertAlign w:val="superscript"/>
        </w:rPr>
        <w:t>nd</w:t>
      </w:r>
      <w:r w:rsidRPr="00C2297C">
        <w:rPr>
          <w:rFonts w:ascii="Times New Roman" w:eastAsia="Times New Roman" w:hAnsi="Times New Roman" w:cs="Times New Roman"/>
          <w:sz w:val="24"/>
          <w:szCs w:val="24"/>
        </w:rPr>
        <w:t xml:space="preserve"> Edition</w:t>
      </w:r>
    </w:p>
    <w:p w:rsidR="000845F3" w:rsidRPr="00C2297C" w:rsidRDefault="000845F3" w:rsidP="000845F3">
      <w:pPr>
        <w:spacing w:after="0" w:line="360" w:lineRule="auto"/>
        <w:jc w:val="both"/>
        <w:rPr>
          <w:rFonts w:ascii="Times New Roman" w:eastAsia="Times New Roman" w:hAnsi="Times New Roman" w:cs="Times New Roman"/>
          <w:sz w:val="24"/>
          <w:szCs w:val="24"/>
        </w:rPr>
      </w:pPr>
      <w:r w:rsidRPr="00C2297C">
        <w:rPr>
          <w:rFonts w:ascii="Times New Roman" w:eastAsia="Times New Roman" w:hAnsi="Times New Roman" w:cs="Times New Roman"/>
          <w:sz w:val="24"/>
          <w:szCs w:val="24"/>
        </w:rPr>
        <w:t>Michael. G (2012) Hutchison’s textbook of Clinical Methods, 6</w:t>
      </w:r>
      <w:r w:rsidRPr="00C2297C">
        <w:rPr>
          <w:rFonts w:ascii="Times New Roman" w:eastAsia="Times New Roman" w:hAnsi="Times New Roman" w:cs="Times New Roman"/>
          <w:sz w:val="24"/>
          <w:szCs w:val="24"/>
          <w:vertAlign w:val="superscript"/>
        </w:rPr>
        <w:t>th</w:t>
      </w:r>
      <w:r w:rsidRPr="00C2297C">
        <w:rPr>
          <w:rFonts w:ascii="Times New Roman" w:eastAsia="Times New Roman" w:hAnsi="Times New Roman" w:cs="Times New Roman"/>
          <w:sz w:val="24"/>
          <w:szCs w:val="24"/>
        </w:rPr>
        <w:t xml:space="preserve"> edition.</w:t>
      </w:r>
    </w:p>
    <w:p w:rsidR="000845F3" w:rsidRPr="00C2297C" w:rsidRDefault="000845F3" w:rsidP="000845F3">
      <w:pPr>
        <w:spacing w:after="0" w:line="360" w:lineRule="auto"/>
        <w:rPr>
          <w:rFonts w:ascii="Times New Roman" w:eastAsia="Times New Roman" w:hAnsi="Times New Roman" w:cs="Times New Roman"/>
          <w:sz w:val="24"/>
          <w:szCs w:val="24"/>
        </w:rPr>
      </w:pPr>
    </w:p>
    <w:p w:rsidR="000845F3" w:rsidRPr="00C2297C" w:rsidRDefault="000845F3" w:rsidP="000845F3">
      <w:pPr>
        <w:spacing w:after="200" w:line="240" w:lineRule="auto"/>
        <w:rPr>
          <w:rFonts w:ascii="Times New Roman" w:eastAsia="Times New Roman" w:hAnsi="Times New Roman" w:cs="Times New Roman"/>
          <w:bCs/>
          <w:sz w:val="24"/>
          <w:szCs w:val="24"/>
          <w:lang w:val="en-GB" w:eastAsia="en-GB"/>
        </w:rPr>
      </w:pPr>
    </w:p>
    <w:p w:rsidR="000845F3" w:rsidRPr="00C2297C" w:rsidRDefault="000845F3" w:rsidP="000845F3">
      <w:pPr>
        <w:spacing w:after="0" w:line="240" w:lineRule="auto"/>
        <w:rPr>
          <w:rFonts w:ascii="Times New Roman" w:eastAsia="Times New Roman" w:hAnsi="Times New Roman" w:cs="Times New Roman"/>
          <w:sz w:val="24"/>
          <w:szCs w:val="24"/>
          <w:lang w:val="en-GB" w:eastAsia="en-GB"/>
        </w:rPr>
      </w:pPr>
      <w:r w:rsidRPr="00C2297C">
        <w:rPr>
          <w:rFonts w:ascii="Times New Roman" w:eastAsia="Times New Roman" w:hAnsi="Times New Roman" w:cs="Times New Roman"/>
          <w:b/>
          <w:sz w:val="24"/>
          <w:szCs w:val="24"/>
          <w:lang w:val="en-GB" w:eastAsia="en-GB"/>
        </w:rPr>
        <w:t>Prepared By:</w:t>
      </w:r>
      <w:r w:rsidRPr="00C2297C">
        <w:rPr>
          <w:rFonts w:ascii="Times New Roman" w:eastAsia="Times New Roman" w:hAnsi="Times New Roman" w:cs="Times New Roman"/>
          <w:sz w:val="24"/>
          <w:szCs w:val="24"/>
          <w:lang w:val="en-GB" w:eastAsia="en-GB"/>
        </w:rPr>
        <w:tab/>
      </w:r>
      <w:r w:rsidRPr="00C2297C">
        <w:rPr>
          <w:rFonts w:ascii="Times New Roman" w:eastAsia="Times New Roman" w:hAnsi="Times New Roman" w:cs="Times New Roman"/>
          <w:sz w:val="24"/>
          <w:szCs w:val="24"/>
          <w:lang w:val="en-GB" w:eastAsia="en-GB"/>
        </w:rPr>
        <w:tab/>
        <w:t xml:space="preserve">Name: </w:t>
      </w:r>
      <w:r w:rsidRPr="00C2297C">
        <w:rPr>
          <w:rFonts w:ascii="Times New Roman" w:eastAsia="Times New Roman" w:hAnsi="Times New Roman" w:cs="Times New Roman"/>
          <w:sz w:val="24"/>
          <w:szCs w:val="24"/>
          <w:lang w:val="en-GB" w:eastAsia="en-GB"/>
        </w:rPr>
        <w:tab/>
        <w:t>__________________________________</w:t>
      </w:r>
    </w:p>
    <w:p w:rsidR="000845F3" w:rsidRPr="00C2297C" w:rsidRDefault="000845F3" w:rsidP="000845F3">
      <w:pPr>
        <w:spacing w:after="0" w:line="240" w:lineRule="auto"/>
        <w:rPr>
          <w:rFonts w:ascii="Times New Roman" w:eastAsia="Times New Roman" w:hAnsi="Times New Roman" w:cs="Times New Roman"/>
          <w:sz w:val="24"/>
          <w:szCs w:val="24"/>
          <w:lang w:val="en-GB" w:eastAsia="en-GB"/>
        </w:rPr>
      </w:pPr>
      <w:r w:rsidRPr="00C2297C">
        <w:rPr>
          <w:rFonts w:ascii="Times New Roman" w:eastAsia="Times New Roman" w:hAnsi="Times New Roman" w:cs="Times New Roman"/>
          <w:sz w:val="24"/>
          <w:szCs w:val="24"/>
          <w:lang w:val="en-GB" w:eastAsia="en-GB"/>
        </w:rPr>
        <w:tab/>
      </w:r>
      <w:r w:rsidRPr="00C2297C">
        <w:rPr>
          <w:rFonts w:ascii="Times New Roman" w:eastAsia="Times New Roman" w:hAnsi="Times New Roman" w:cs="Times New Roman"/>
          <w:sz w:val="24"/>
          <w:szCs w:val="24"/>
          <w:lang w:val="en-GB" w:eastAsia="en-GB"/>
        </w:rPr>
        <w:tab/>
      </w:r>
      <w:r w:rsidRPr="00C2297C">
        <w:rPr>
          <w:rFonts w:ascii="Times New Roman" w:eastAsia="Times New Roman" w:hAnsi="Times New Roman" w:cs="Times New Roman"/>
          <w:sz w:val="24"/>
          <w:szCs w:val="24"/>
          <w:lang w:val="en-GB" w:eastAsia="en-GB"/>
        </w:rPr>
        <w:tab/>
        <w:t>Signature: _______________________________</w:t>
      </w:r>
    </w:p>
    <w:p w:rsidR="000845F3" w:rsidRPr="00C2297C" w:rsidRDefault="000845F3" w:rsidP="000845F3">
      <w:pPr>
        <w:spacing w:after="0" w:line="240" w:lineRule="auto"/>
        <w:rPr>
          <w:rFonts w:ascii="Times New Roman" w:eastAsia="Times New Roman" w:hAnsi="Times New Roman" w:cs="Times New Roman"/>
          <w:sz w:val="24"/>
          <w:szCs w:val="24"/>
          <w:lang w:val="en-GB" w:eastAsia="en-GB"/>
        </w:rPr>
      </w:pPr>
      <w:r w:rsidRPr="00C2297C">
        <w:rPr>
          <w:rFonts w:ascii="Times New Roman" w:eastAsia="Times New Roman" w:hAnsi="Times New Roman" w:cs="Times New Roman"/>
          <w:sz w:val="24"/>
          <w:szCs w:val="24"/>
          <w:lang w:val="en-GB" w:eastAsia="en-GB"/>
        </w:rPr>
        <w:tab/>
      </w:r>
      <w:r w:rsidRPr="00C2297C">
        <w:rPr>
          <w:rFonts w:ascii="Times New Roman" w:eastAsia="Times New Roman" w:hAnsi="Times New Roman" w:cs="Times New Roman"/>
          <w:sz w:val="24"/>
          <w:szCs w:val="24"/>
          <w:lang w:val="en-GB" w:eastAsia="en-GB"/>
        </w:rPr>
        <w:tab/>
      </w:r>
      <w:r w:rsidRPr="00C2297C">
        <w:rPr>
          <w:rFonts w:ascii="Times New Roman" w:eastAsia="Times New Roman" w:hAnsi="Times New Roman" w:cs="Times New Roman"/>
          <w:sz w:val="24"/>
          <w:szCs w:val="24"/>
          <w:lang w:val="en-GB" w:eastAsia="en-GB"/>
        </w:rPr>
        <w:tab/>
        <w:t>Date: ___________________________________</w:t>
      </w:r>
    </w:p>
    <w:p w:rsidR="000845F3" w:rsidRPr="00C2297C" w:rsidRDefault="000845F3" w:rsidP="000845F3">
      <w:pPr>
        <w:spacing w:after="0" w:line="240" w:lineRule="auto"/>
        <w:rPr>
          <w:rFonts w:ascii="Times New Roman" w:eastAsia="Times New Roman" w:hAnsi="Times New Roman" w:cs="Times New Roman"/>
          <w:sz w:val="24"/>
          <w:szCs w:val="24"/>
          <w:lang w:val="en-GB" w:eastAsia="en-GB"/>
        </w:rPr>
      </w:pPr>
    </w:p>
    <w:p w:rsidR="000845F3" w:rsidRPr="00C2297C" w:rsidRDefault="000845F3" w:rsidP="000845F3">
      <w:pPr>
        <w:spacing w:after="0" w:line="240" w:lineRule="auto"/>
        <w:rPr>
          <w:rFonts w:ascii="Times New Roman" w:eastAsia="Times New Roman" w:hAnsi="Times New Roman" w:cs="Times New Roman"/>
          <w:sz w:val="24"/>
          <w:szCs w:val="24"/>
          <w:lang w:val="en-GB" w:eastAsia="en-GB"/>
        </w:rPr>
      </w:pPr>
      <w:r w:rsidRPr="00C2297C">
        <w:rPr>
          <w:rFonts w:ascii="Times New Roman" w:eastAsia="Times New Roman" w:hAnsi="Times New Roman" w:cs="Times New Roman"/>
          <w:b/>
          <w:sz w:val="24"/>
          <w:szCs w:val="24"/>
          <w:lang w:val="en-GB" w:eastAsia="en-GB"/>
        </w:rPr>
        <w:t>Approved By:</w:t>
      </w:r>
      <w:r w:rsidRPr="00C2297C">
        <w:rPr>
          <w:rFonts w:ascii="Times New Roman" w:eastAsia="Times New Roman" w:hAnsi="Times New Roman" w:cs="Times New Roman"/>
          <w:sz w:val="24"/>
          <w:szCs w:val="24"/>
          <w:lang w:val="en-GB" w:eastAsia="en-GB"/>
        </w:rPr>
        <w:tab/>
        <w:t xml:space="preserve">Name: </w:t>
      </w:r>
      <w:r w:rsidRPr="00C2297C">
        <w:rPr>
          <w:rFonts w:ascii="Times New Roman" w:eastAsia="Times New Roman" w:hAnsi="Times New Roman" w:cs="Times New Roman"/>
          <w:sz w:val="24"/>
          <w:szCs w:val="24"/>
          <w:lang w:val="en-GB" w:eastAsia="en-GB"/>
        </w:rPr>
        <w:tab/>
        <w:t>__________________________________</w:t>
      </w:r>
    </w:p>
    <w:p w:rsidR="000845F3" w:rsidRPr="00C2297C" w:rsidRDefault="000845F3" w:rsidP="000845F3">
      <w:pPr>
        <w:spacing w:after="0" w:line="240" w:lineRule="auto"/>
        <w:rPr>
          <w:rFonts w:ascii="Times New Roman" w:eastAsia="Times New Roman" w:hAnsi="Times New Roman" w:cs="Times New Roman"/>
          <w:sz w:val="24"/>
          <w:szCs w:val="24"/>
          <w:lang w:val="en-GB" w:eastAsia="en-GB"/>
        </w:rPr>
      </w:pPr>
      <w:r w:rsidRPr="00C2297C">
        <w:rPr>
          <w:rFonts w:ascii="Times New Roman" w:eastAsia="Times New Roman" w:hAnsi="Times New Roman" w:cs="Times New Roman"/>
          <w:sz w:val="24"/>
          <w:szCs w:val="24"/>
          <w:lang w:val="en-GB" w:eastAsia="en-GB"/>
        </w:rPr>
        <w:tab/>
      </w:r>
      <w:r w:rsidRPr="00C2297C">
        <w:rPr>
          <w:rFonts w:ascii="Times New Roman" w:eastAsia="Times New Roman" w:hAnsi="Times New Roman" w:cs="Times New Roman"/>
          <w:sz w:val="24"/>
          <w:szCs w:val="24"/>
          <w:lang w:val="en-GB" w:eastAsia="en-GB"/>
        </w:rPr>
        <w:tab/>
      </w:r>
      <w:r w:rsidRPr="00C2297C">
        <w:rPr>
          <w:rFonts w:ascii="Times New Roman" w:eastAsia="Times New Roman" w:hAnsi="Times New Roman" w:cs="Times New Roman"/>
          <w:sz w:val="24"/>
          <w:szCs w:val="24"/>
          <w:lang w:val="en-GB" w:eastAsia="en-GB"/>
        </w:rPr>
        <w:tab/>
        <w:t>Signature: _______________________________</w:t>
      </w:r>
    </w:p>
    <w:p w:rsidR="000845F3" w:rsidRPr="00C2297C" w:rsidRDefault="000845F3" w:rsidP="000845F3">
      <w:pPr>
        <w:spacing w:after="0" w:line="240" w:lineRule="auto"/>
        <w:rPr>
          <w:rFonts w:ascii="Times New Roman" w:eastAsia="Times New Roman" w:hAnsi="Times New Roman" w:cs="Times New Roman"/>
          <w:sz w:val="24"/>
          <w:szCs w:val="24"/>
          <w:lang w:val="en-GB" w:eastAsia="en-GB"/>
        </w:rPr>
      </w:pPr>
      <w:r w:rsidRPr="00C2297C">
        <w:rPr>
          <w:rFonts w:ascii="Times New Roman" w:eastAsia="Times New Roman" w:hAnsi="Times New Roman" w:cs="Times New Roman"/>
          <w:sz w:val="24"/>
          <w:szCs w:val="24"/>
          <w:lang w:val="en-GB" w:eastAsia="en-GB"/>
        </w:rPr>
        <w:tab/>
      </w:r>
      <w:r w:rsidRPr="00C2297C">
        <w:rPr>
          <w:rFonts w:ascii="Times New Roman" w:eastAsia="Times New Roman" w:hAnsi="Times New Roman" w:cs="Times New Roman"/>
          <w:sz w:val="24"/>
          <w:szCs w:val="24"/>
          <w:lang w:val="en-GB" w:eastAsia="en-GB"/>
        </w:rPr>
        <w:tab/>
      </w:r>
      <w:r w:rsidRPr="00C2297C">
        <w:rPr>
          <w:rFonts w:ascii="Times New Roman" w:eastAsia="Times New Roman" w:hAnsi="Times New Roman" w:cs="Times New Roman"/>
          <w:sz w:val="24"/>
          <w:szCs w:val="24"/>
          <w:lang w:val="en-GB" w:eastAsia="en-GB"/>
        </w:rPr>
        <w:tab/>
        <w:t>Date: ___________________________________</w:t>
      </w:r>
    </w:p>
    <w:p w:rsidR="000845F3" w:rsidRPr="00C2297C" w:rsidRDefault="000845F3" w:rsidP="000845F3">
      <w:pPr>
        <w:spacing w:after="200" w:line="276" w:lineRule="auto"/>
        <w:rPr>
          <w:rFonts w:ascii="Times New Roman" w:eastAsia="Calibri" w:hAnsi="Times New Roman" w:cs="Times New Roman"/>
          <w:sz w:val="24"/>
          <w:szCs w:val="24"/>
        </w:rPr>
      </w:pPr>
    </w:p>
    <w:p w:rsidR="000845F3" w:rsidRPr="00C2297C" w:rsidRDefault="000845F3">
      <w:pPr>
        <w:rPr>
          <w:rFonts w:ascii="Times New Roman" w:hAnsi="Times New Roman" w:cs="Times New Roman"/>
          <w:sz w:val="24"/>
          <w:szCs w:val="24"/>
        </w:rPr>
      </w:pPr>
      <w:r w:rsidRPr="00C2297C">
        <w:rPr>
          <w:rFonts w:ascii="Times New Roman" w:hAnsi="Times New Roman" w:cs="Times New Roman"/>
          <w:sz w:val="24"/>
          <w:szCs w:val="24"/>
        </w:rPr>
        <w:br w:type="page"/>
      </w:r>
    </w:p>
    <w:p w:rsidR="00420B2C" w:rsidRPr="00420B2C" w:rsidRDefault="00420B2C" w:rsidP="00420B2C">
      <w:pPr>
        <w:spacing w:after="0" w:line="276" w:lineRule="auto"/>
        <w:jc w:val="center"/>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noProof/>
          <w:sz w:val="24"/>
          <w:szCs w:val="24"/>
        </w:rPr>
        <w:lastRenderedPageBreak/>
        <w:drawing>
          <wp:inline distT="0" distB="0" distL="0" distR="0">
            <wp:extent cx="876300" cy="8001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00100"/>
                    </a:xfrm>
                    <a:prstGeom prst="rect">
                      <a:avLst/>
                    </a:prstGeom>
                    <a:noFill/>
                    <a:ln>
                      <a:noFill/>
                    </a:ln>
                  </pic:spPr>
                </pic:pic>
              </a:graphicData>
            </a:graphic>
          </wp:inline>
        </w:drawing>
      </w:r>
    </w:p>
    <w:p w:rsidR="00420B2C" w:rsidRPr="00420B2C" w:rsidRDefault="00420B2C" w:rsidP="00420B2C">
      <w:pPr>
        <w:spacing w:after="0" w:line="276" w:lineRule="auto"/>
        <w:jc w:val="center"/>
        <w:rPr>
          <w:rFonts w:ascii="Times New Roman" w:eastAsia="Times New Roman" w:hAnsi="Times New Roman" w:cs="Times New Roman"/>
          <w:b/>
          <w:bCs/>
          <w:sz w:val="32"/>
          <w:szCs w:val="32"/>
          <w:lang w:val="en-GB" w:eastAsia="en-GB"/>
        </w:rPr>
      </w:pPr>
      <w:r w:rsidRPr="00420B2C">
        <w:rPr>
          <w:rFonts w:ascii="Times New Roman" w:eastAsia="Times New Roman" w:hAnsi="Times New Roman" w:cs="Times New Roman"/>
          <w:b/>
          <w:bCs/>
          <w:sz w:val="32"/>
          <w:szCs w:val="32"/>
          <w:lang w:val="en-GB" w:eastAsia="en-GB"/>
        </w:rPr>
        <w:t>Kenya Medical Training College</w:t>
      </w:r>
    </w:p>
    <w:p w:rsidR="00420B2C" w:rsidRPr="00420B2C" w:rsidRDefault="00420B2C" w:rsidP="00420B2C">
      <w:pPr>
        <w:spacing w:after="0" w:line="276" w:lineRule="auto"/>
        <w:jc w:val="center"/>
        <w:rPr>
          <w:rFonts w:ascii="Times New Roman" w:eastAsia="Times New Roman" w:hAnsi="Times New Roman" w:cs="Times New Roman"/>
          <w:b/>
          <w:bCs/>
          <w:sz w:val="32"/>
          <w:szCs w:val="32"/>
          <w:lang w:val="en-GB" w:eastAsia="en-GB"/>
        </w:rPr>
      </w:pPr>
      <w:r w:rsidRPr="00420B2C">
        <w:rPr>
          <w:rFonts w:ascii="Times New Roman" w:eastAsia="Times New Roman" w:hAnsi="Times New Roman" w:cs="Times New Roman"/>
          <w:b/>
          <w:bCs/>
          <w:sz w:val="32"/>
          <w:szCs w:val="32"/>
          <w:lang w:val="en-GB" w:eastAsia="en-GB"/>
        </w:rPr>
        <w:t>Department of Clinical Medicine</w:t>
      </w:r>
    </w:p>
    <w:p w:rsidR="00420B2C" w:rsidRPr="00420B2C" w:rsidRDefault="00420B2C" w:rsidP="00420B2C">
      <w:pPr>
        <w:spacing w:after="0" w:line="276" w:lineRule="auto"/>
        <w:jc w:val="center"/>
        <w:rPr>
          <w:rFonts w:ascii="Times New Roman" w:eastAsia="Times New Roman" w:hAnsi="Times New Roman" w:cs="Times New Roman"/>
          <w:b/>
          <w:bCs/>
          <w:sz w:val="32"/>
          <w:szCs w:val="32"/>
          <w:lang w:val="en-GB" w:eastAsia="en-GB"/>
        </w:rPr>
      </w:pPr>
    </w:p>
    <w:p w:rsidR="00420B2C" w:rsidRPr="00420B2C" w:rsidRDefault="00420B2C" w:rsidP="00420B2C">
      <w:pPr>
        <w:spacing w:after="0" w:line="276" w:lineRule="auto"/>
        <w:jc w:val="center"/>
        <w:rPr>
          <w:rFonts w:ascii="Times New Roman" w:eastAsia="Times New Roman" w:hAnsi="Times New Roman" w:cs="Times New Roman"/>
          <w:b/>
          <w:bCs/>
          <w:sz w:val="28"/>
          <w:szCs w:val="28"/>
          <w:lang w:val="en-GB" w:eastAsia="en-GB"/>
        </w:rPr>
      </w:pPr>
      <w:r w:rsidRPr="00420B2C">
        <w:rPr>
          <w:rFonts w:ascii="Times New Roman" w:eastAsia="Times New Roman" w:hAnsi="Times New Roman" w:cs="Times New Roman"/>
          <w:b/>
          <w:bCs/>
          <w:sz w:val="28"/>
          <w:szCs w:val="28"/>
          <w:lang w:val="en-GB" w:eastAsia="en-GB"/>
        </w:rPr>
        <w:t>Course Outline</w:t>
      </w:r>
    </w:p>
    <w:p w:rsidR="00420B2C" w:rsidRPr="00420B2C" w:rsidRDefault="00420B2C" w:rsidP="00420B2C">
      <w:pPr>
        <w:spacing w:after="0" w:line="276" w:lineRule="auto"/>
        <w:jc w:val="center"/>
        <w:rPr>
          <w:rFonts w:ascii="Times New Roman" w:eastAsia="Times New Roman" w:hAnsi="Times New Roman" w:cs="Times New Roman"/>
          <w:b/>
          <w:bCs/>
          <w:sz w:val="28"/>
          <w:szCs w:val="28"/>
          <w:lang w:val="en-GB" w:eastAsia="en-GB"/>
        </w:rPr>
      </w:pPr>
      <w:r w:rsidRPr="00420B2C">
        <w:rPr>
          <w:rFonts w:ascii="Times New Roman" w:eastAsia="Times New Roman" w:hAnsi="Times New Roman" w:cs="Times New Roman"/>
          <w:b/>
          <w:bCs/>
          <w:sz w:val="28"/>
          <w:szCs w:val="28"/>
          <w:lang w:val="en-GB" w:eastAsia="en-GB"/>
        </w:rPr>
        <w:t>For</w:t>
      </w:r>
    </w:p>
    <w:p w:rsidR="00420B2C" w:rsidRPr="00420B2C" w:rsidRDefault="00420B2C" w:rsidP="00420B2C">
      <w:pPr>
        <w:spacing w:after="0" w:line="276" w:lineRule="auto"/>
        <w:jc w:val="center"/>
        <w:rPr>
          <w:rFonts w:ascii="Times New Roman" w:eastAsia="Times New Roman" w:hAnsi="Times New Roman" w:cs="Times New Roman"/>
          <w:b/>
          <w:bCs/>
          <w:sz w:val="28"/>
          <w:szCs w:val="28"/>
          <w:lang w:val="en-GB" w:eastAsia="en-GB"/>
        </w:rPr>
      </w:pPr>
      <w:r w:rsidRPr="00420B2C">
        <w:rPr>
          <w:rFonts w:ascii="Times New Roman" w:eastAsia="Times New Roman" w:hAnsi="Times New Roman" w:cs="Times New Roman"/>
          <w:b/>
          <w:bCs/>
          <w:sz w:val="28"/>
          <w:szCs w:val="28"/>
          <w:lang w:val="en-GB" w:eastAsia="en-GB"/>
        </w:rPr>
        <w:t>Higher Diploma in Clinical Medicine &amp;Surgery</w:t>
      </w:r>
    </w:p>
    <w:p w:rsidR="00420B2C" w:rsidRPr="00420B2C" w:rsidRDefault="00420B2C" w:rsidP="00420B2C">
      <w:pPr>
        <w:spacing w:after="0" w:line="276" w:lineRule="auto"/>
        <w:jc w:val="center"/>
        <w:rPr>
          <w:rFonts w:ascii="Times New Roman" w:eastAsia="Times New Roman" w:hAnsi="Times New Roman" w:cs="Times New Roman"/>
          <w:b/>
          <w:bCs/>
          <w:sz w:val="28"/>
          <w:szCs w:val="28"/>
          <w:lang w:val="en-GB" w:eastAsia="en-GB"/>
        </w:rPr>
      </w:pPr>
      <w:r w:rsidRPr="00420B2C">
        <w:rPr>
          <w:rFonts w:ascii="Times New Roman" w:eastAsia="Times New Roman" w:hAnsi="Times New Roman" w:cs="Times New Roman"/>
          <w:b/>
          <w:bCs/>
          <w:sz w:val="28"/>
          <w:szCs w:val="28"/>
          <w:lang w:val="en-GB" w:eastAsia="en-GB"/>
        </w:rPr>
        <w:t>(Clinical Pathology 11)</w:t>
      </w:r>
    </w:p>
    <w:p w:rsidR="00420B2C" w:rsidRPr="00420B2C" w:rsidRDefault="00420B2C" w:rsidP="00420B2C">
      <w:pPr>
        <w:spacing w:after="0" w:line="276" w:lineRule="auto"/>
        <w:jc w:val="center"/>
        <w:rPr>
          <w:rFonts w:ascii="Times New Roman" w:eastAsia="Times New Roman" w:hAnsi="Times New Roman" w:cs="Times New Roman"/>
          <w:b/>
          <w:bCs/>
          <w:sz w:val="36"/>
          <w:szCs w:val="36"/>
          <w:lang w:val="en-GB" w:eastAsia="en-GB"/>
        </w:rPr>
      </w:pPr>
      <w:r w:rsidRPr="00420B2C">
        <w:rPr>
          <w:rFonts w:ascii="Times New Roman" w:eastAsia="Times New Roman" w:hAnsi="Times New Roman" w:cs="Times New Roman"/>
          <w:b/>
          <w:bCs/>
          <w:sz w:val="36"/>
          <w:szCs w:val="36"/>
          <w:lang w:val="en-GB" w:eastAsia="en-GB"/>
        </w:rPr>
        <w:t>____________________________________________________</w:t>
      </w:r>
    </w:p>
    <w:p w:rsidR="00420B2C" w:rsidRPr="00420B2C" w:rsidRDefault="00420B2C" w:rsidP="00420B2C">
      <w:pPr>
        <w:spacing w:after="0" w:line="276" w:lineRule="auto"/>
        <w:jc w:val="center"/>
        <w:rPr>
          <w:rFonts w:ascii="Times New Roman" w:eastAsia="Times New Roman" w:hAnsi="Times New Roman" w:cs="Times New Roman"/>
          <w:b/>
          <w:bCs/>
          <w:sz w:val="24"/>
          <w:szCs w:val="24"/>
          <w:lang w:val="en-GB" w:eastAsia="en-GB"/>
        </w:rPr>
      </w:pPr>
    </w:p>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Lecturer’s Details</w:t>
      </w:r>
    </w:p>
    <w:tbl>
      <w:tblPr>
        <w:tblW w:w="0" w:type="auto"/>
        <w:tblBorders>
          <w:top w:val="single" w:sz="18" w:space="0" w:color="auto"/>
          <w:bottom w:val="single" w:sz="18" w:space="0" w:color="auto"/>
        </w:tblBorders>
        <w:tblLook w:val="04A0" w:firstRow="1" w:lastRow="0" w:firstColumn="1" w:lastColumn="0" w:noHBand="0" w:noVBand="1"/>
      </w:tblPr>
      <w:tblGrid>
        <w:gridCol w:w="2164"/>
        <w:gridCol w:w="7176"/>
      </w:tblGrid>
      <w:tr w:rsidR="00420B2C" w:rsidRPr="00420B2C" w:rsidTr="0067200F">
        <w:tc>
          <w:tcPr>
            <w:tcW w:w="2164" w:type="dxa"/>
            <w:tcBorders>
              <w:top w:val="single" w:sz="18" w:space="0" w:color="auto"/>
              <w:left w:val="nil"/>
              <w:bottom w:val="single" w:sz="18" w:space="0" w:color="auto"/>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 xml:space="preserve">Name: </w:t>
            </w:r>
          </w:p>
        </w:tc>
        <w:tc>
          <w:tcPr>
            <w:tcW w:w="7176" w:type="dxa"/>
            <w:tcBorders>
              <w:top w:val="single" w:sz="18" w:space="0" w:color="auto"/>
              <w:left w:val="nil"/>
              <w:bottom w:val="single" w:sz="18" w:space="0" w:color="auto"/>
              <w:right w:val="nil"/>
            </w:tcBorders>
            <w:shd w:val="clear" w:color="auto" w:fill="4F81BD"/>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p>
        </w:tc>
      </w:tr>
      <w:tr w:rsidR="00420B2C" w:rsidRPr="00420B2C" w:rsidTr="0067200F">
        <w:tc>
          <w:tcPr>
            <w:tcW w:w="2164"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Qualifications:</w:t>
            </w:r>
          </w:p>
        </w:tc>
        <w:tc>
          <w:tcPr>
            <w:tcW w:w="7176"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p>
        </w:tc>
      </w:tr>
      <w:tr w:rsidR="00420B2C" w:rsidRPr="00420B2C" w:rsidTr="0067200F">
        <w:tc>
          <w:tcPr>
            <w:tcW w:w="2164"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Phone Number:</w:t>
            </w:r>
          </w:p>
        </w:tc>
        <w:tc>
          <w:tcPr>
            <w:tcW w:w="7176"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p>
        </w:tc>
      </w:tr>
      <w:tr w:rsidR="00420B2C" w:rsidRPr="00420B2C" w:rsidTr="0067200F">
        <w:tc>
          <w:tcPr>
            <w:tcW w:w="2164"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Email address:</w:t>
            </w:r>
          </w:p>
        </w:tc>
        <w:tc>
          <w:tcPr>
            <w:tcW w:w="7176"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p>
        </w:tc>
      </w:tr>
      <w:tr w:rsidR="00420B2C" w:rsidRPr="00420B2C" w:rsidTr="0067200F">
        <w:tc>
          <w:tcPr>
            <w:tcW w:w="2164"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Signature:</w:t>
            </w:r>
          </w:p>
        </w:tc>
        <w:tc>
          <w:tcPr>
            <w:tcW w:w="7176"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p>
        </w:tc>
      </w:tr>
      <w:tr w:rsidR="00420B2C" w:rsidRPr="00420B2C" w:rsidTr="0067200F">
        <w:tc>
          <w:tcPr>
            <w:tcW w:w="2164" w:type="dxa"/>
            <w:tcBorders>
              <w:top w:val="nil"/>
              <w:left w:val="nil"/>
              <w:bottom w:val="single" w:sz="18" w:space="0" w:color="auto"/>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 xml:space="preserve">Date: </w:t>
            </w:r>
          </w:p>
        </w:tc>
        <w:tc>
          <w:tcPr>
            <w:tcW w:w="7176" w:type="dxa"/>
            <w:tcBorders>
              <w:top w:val="nil"/>
              <w:left w:val="nil"/>
              <w:bottom w:val="single" w:sz="18" w:space="0" w:color="auto"/>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p>
        </w:tc>
      </w:tr>
    </w:tbl>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p>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p>
    <w:p w:rsidR="00420B2C" w:rsidRPr="00C2297C" w:rsidRDefault="00420B2C" w:rsidP="00C2297C">
      <w:pPr>
        <w:pStyle w:val="Heading1"/>
        <w:rPr>
          <w:rFonts w:ascii="Times New Roman" w:eastAsia="Calibri" w:hAnsi="Times New Roman" w:cs="Times New Roman"/>
          <w:sz w:val="28"/>
          <w:szCs w:val="28"/>
        </w:rPr>
      </w:pPr>
      <w:bookmarkStart w:id="51" w:name="_Toc24903020"/>
      <w:r w:rsidRPr="00C2297C">
        <w:rPr>
          <w:rFonts w:ascii="Times New Roman" w:eastAsia="Times New Roman" w:hAnsi="Times New Roman" w:cs="Times New Roman"/>
          <w:bCs/>
          <w:sz w:val="28"/>
          <w:szCs w:val="28"/>
          <w:lang w:val="en-GB" w:eastAsia="en-GB"/>
        </w:rPr>
        <w:t>Course Outline for</w:t>
      </w:r>
      <w:r w:rsidRPr="00C2297C">
        <w:rPr>
          <w:rFonts w:ascii="Times New Roman" w:eastAsia="Calibri" w:hAnsi="Times New Roman" w:cs="Times New Roman"/>
          <w:sz w:val="28"/>
          <w:szCs w:val="28"/>
        </w:rPr>
        <w:t xml:space="preserve"> Clinical Pathology 11</w:t>
      </w:r>
      <w:bookmarkEnd w:id="51"/>
    </w:p>
    <w:p w:rsidR="00420B2C" w:rsidRPr="00420B2C" w:rsidRDefault="00420B2C" w:rsidP="00420B2C">
      <w:pPr>
        <w:spacing w:after="0" w:line="240" w:lineRule="auto"/>
        <w:jc w:val="center"/>
        <w:rPr>
          <w:rFonts w:ascii="Times New Roman" w:eastAsia="Times New Roman" w:hAnsi="Times New Roman" w:cs="Times New Roman"/>
          <w:b/>
          <w:bCs/>
          <w:sz w:val="24"/>
          <w:szCs w:val="24"/>
          <w:lang w:val="en-GB" w:eastAsia="en-GB"/>
        </w:rPr>
      </w:pPr>
    </w:p>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b/>
          <w:bCs/>
          <w:sz w:val="24"/>
          <w:szCs w:val="24"/>
          <w:lang w:val="en-GB" w:eastAsia="en-GB"/>
        </w:rPr>
        <w:t>Code:</w:t>
      </w:r>
      <w:r w:rsidRPr="00420B2C">
        <w:rPr>
          <w:rFonts w:ascii="Times New Roman" w:eastAsia="Times New Roman" w:hAnsi="Times New Roman" w:cs="Times New Roman"/>
          <w:sz w:val="24"/>
          <w:szCs w:val="24"/>
          <w:lang w:val="en-GB" w:eastAsia="en-GB"/>
        </w:rPr>
        <w:tab/>
      </w:r>
      <w:r w:rsidRPr="00420B2C">
        <w:rPr>
          <w:rFonts w:ascii="Times New Roman" w:eastAsia="Times New Roman" w:hAnsi="Times New Roman" w:cs="Times New Roman"/>
          <w:sz w:val="24"/>
          <w:szCs w:val="24"/>
          <w:lang w:val="en-GB" w:eastAsia="en-GB"/>
        </w:rPr>
        <w:tab/>
      </w:r>
      <w:r w:rsidRPr="00420B2C">
        <w:rPr>
          <w:rFonts w:ascii="Times New Roman" w:eastAsia="Calibri" w:hAnsi="Times New Roman" w:cs="Times New Roman"/>
          <w:b/>
          <w:szCs w:val="24"/>
        </w:rPr>
        <w:t>CLCP223</w:t>
      </w:r>
    </w:p>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r w:rsidRPr="00420B2C">
        <w:rPr>
          <w:rFonts w:ascii="Times New Roman" w:eastAsia="Times New Roman" w:hAnsi="Times New Roman" w:cs="Times New Roman"/>
          <w:b/>
          <w:bCs/>
          <w:sz w:val="24"/>
          <w:szCs w:val="24"/>
          <w:lang w:val="en-GB" w:eastAsia="en-GB"/>
        </w:rPr>
        <w:t xml:space="preserve">Hours:  </w:t>
      </w:r>
      <w:r w:rsidRPr="00420B2C">
        <w:rPr>
          <w:rFonts w:ascii="Times New Roman" w:eastAsia="Times New Roman" w:hAnsi="Times New Roman" w:cs="Times New Roman"/>
          <w:b/>
          <w:bCs/>
          <w:sz w:val="24"/>
          <w:szCs w:val="24"/>
          <w:lang w:val="en-GB" w:eastAsia="en-GB"/>
        </w:rPr>
        <w:tab/>
      </w:r>
      <w:r w:rsidRPr="00420B2C">
        <w:rPr>
          <w:rFonts w:ascii="Times New Roman" w:eastAsia="Times New Roman" w:hAnsi="Times New Roman" w:cs="Times New Roman"/>
          <w:bCs/>
          <w:sz w:val="24"/>
          <w:szCs w:val="24"/>
          <w:lang w:val="en-GB" w:eastAsia="en-GB"/>
        </w:rPr>
        <w:t>30</w:t>
      </w:r>
    </w:p>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r w:rsidRPr="00420B2C">
        <w:rPr>
          <w:rFonts w:ascii="Times New Roman" w:eastAsia="Times New Roman" w:hAnsi="Times New Roman" w:cs="Times New Roman"/>
          <w:b/>
          <w:bCs/>
          <w:sz w:val="24"/>
          <w:szCs w:val="24"/>
          <w:lang w:val="en-GB" w:eastAsia="en-GB"/>
        </w:rPr>
        <w:t xml:space="preserve">Credit: </w:t>
      </w:r>
      <w:r w:rsidRPr="00420B2C">
        <w:rPr>
          <w:rFonts w:ascii="Times New Roman" w:eastAsia="Times New Roman" w:hAnsi="Times New Roman" w:cs="Times New Roman"/>
          <w:b/>
          <w:bCs/>
          <w:sz w:val="24"/>
          <w:szCs w:val="24"/>
          <w:lang w:val="en-GB" w:eastAsia="en-GB"/>
        </w:rPr>
        <w:tab/>
      </w:r>
      <w:r w:rsidRPr="00420B2C">
        <w:rPr>
          <w:rFonts w:ascii="Times New Roman" w:eastAsia="Times New Roman" w:hAnsi="Times New Roman" w:cs="Times New Roman"/>
          <w:bCs/>
          <w:sz w:val="24"/>
          <w:szCs w:val="24"/>
          <w:lang w:val="en-GB" w:eastAsia="en-GB"/>
        </w:rPr>
        <w:t>3</w:t>
      </w:r>
    </w:p>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r w:rsidRPr="00420B2C">
        <w:rPr>
          <w:rFonts w:ascii="Times New Roman" w:eastAsia="Times New Roman" w:hAnsi="Times New Roman" w:cs="Times New Roman"/>
          <w:b/>
          <w:bCs/>
          <w:sz w:val="24"/>
          <w:szCs w:val="24"/>
          <w:lang w:val="en-GB" w:eastAsia="en-GB"/>
        </w:rPr>
        <w:t>Pre-requisite (s):</w:t>
      </w:r>
      <w:r w:rsidRPr="00420B2C">
        <w:rPr>
          <w:rFonts w:ascii="Times New Roman" w:eastAsia="Times New Roman" w:hAnsi="Times New Roman" w:cs="Times New Roman"/>
          <w:bCs/>
          <w:sz w:val="24"/>
          <w:szCs w:val="24"/>
          <w:lang w:val="en-GB" w:eastAsia="en-GB"/>
        </w:rPr>
        <w:t xml:space="preserve"> Basic sciences for diploma in clinical medicine</w:t>
      </w:r>
    </w:p>
    <w:p w:rsidR="00420B2C" w:rsidRPr="00420B2C" w:rsidRDefault="00420B2C" w:rsidP="00420B2C">
      <w:pPr>
        <w:spacing w:after="0" w:line="240" w:lineRule="auto"/>
        <w:rPr>
          <w:rFonts w:ascii="Times New Roman" w:eastAsia="Times New Roman" w:hAnsi="Times New Roman" w:cs="Times New Roman"/>
          <w:b/>
          <w:sz w:val="24"/>
          <w:szCs w:val="24"/>
          <w:lang w:val="en-GB" w:eastAsia="en-GB"/>
        </w:rPr>
      </w:pPr>
    </w:p>
    <w:p w:rsidR="00420B2C" w:rsidRPr="00420B2C" w:rsidRDefault="00420B2C" w:rsidP="00420B2C">
      <w:pPr>
        <w:spacing w:after="0" w:line="240" w:lineRule="auto"/>
        <w:rPr>
          <w:rFonts w:ascii="Times New Roman" w:eastAsia="Times New Roman" w:hAnsi="Times New Roman" w:cs="Times New Roman"/>
          <w:b/>
          <w:sz w:val="24"/>
          <w:szCs w:val="24"/>
          <w:lang w:val="en-GB" w:eastAsia="en-GB"/>
        </w:rPr>
      </w:pPr>
      <w:r w:rsidRPr="00420B2C">
        <w:rPr>
          <w:rFonts w:ascii="Times New Roman" w:eastAsia="Times New Roman" w:hAnsi="Times New Roman" w:cs="Times New Roman"/>
          <w:b/>
          <w:sz w:val="24"/>
          <w:szCs w:val="24"/>
          <w:lang w:val="en-GB" w:eastAsia="en-GB"/>
        </w:rPr>
        <w:t>Competence</w:t>
      </w:r>
    </w:p>
    <w:p w:rsidR="00420B2C" w:rsidRPr="00420B2C" w:rsidRDefault="00420B2C" w:rsidP="00420B2C">
      <w:pPr>
        <w:spacing w:after="0" w:line="240" w:lineRule="auto"/>
        <w:rPr>
          <w:rFonts w:ascii="Times New Roman" w:eastAsia="Calibri" w:hAnsi="Times New Roman" w:cs="Times New Roman"/>
          <w:szCs w:val="24"/>
        </w:rPr>
      </w:pPr>
      <w:r w:rsidRPr="00420B2C">
        <w:rPr>
          <w:rFonts w:ascii="Times New Roman" w:eastAsia="Calibri" w:hAnsi="Times New Roman" w:cs="Times New Roman"/>
          <w:szCs w:val="24"/>
        </w:rPr>
        <w:t>To enable the learner to gain the necessary knowledge and skills for use to relate clinical features of diseases to their pathological processes.</w:t>
      </w:r>
    </w:p>
    <w:p w:rsidR="00420B2C" w:rsidRPr="00420B2C" w:rsidRDefault="00420B2C" w:rsidP="00420B2C">
      <w:pPr>
        <w:spacing w:after="0" w:line="240" w:lineRule="auto"/>
        <w:rPr>
          <w:rFonts w:ascii="Times New Roman" w:eastAsia="Calibri" w:hAnsi="Times New Roman" w:cs="Times New Roman"/>
          <w:sz w:val="24"/>
          <w:szCs w:val="24"/>
          <w:lang w:val="en-GB"/>
        </w:rPr>
      </w:pPr>
    </w:p>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Outcomes</w:t>
      </w:r>
    </w:p>
    <w:p w:rsidR="00420B2C" w:rsidRPr="00420B2C" w:rsidRDefault="00420B2C" w:rsidP="00420B2C">
      <w:pPr>
        <w:spacing w:after="0" w:line="360" w:lineRule="auto"/>
        <w:rPr>
          <w:rFonts w:ascii="Times New Roman" w:eastAsia="Calibri" w:hAnsi="Times New Roman" w:cs="Times New Roman"/>
          <w:szCs w:val="24"/>
          <w:lang w:bidi="en-US"/>
        </w:rPr>
      </w:pPr>
      <w:r w:rsidRPr="00420B2C">
        <w:rPr>
          <w:rFonts w:ascii="Times New Roman" w:eastAsia="Calibri" w:hAnsi="Times New Roman" w:cs="Times New Roman"/>
          <w:szCs w:val="24"/>
          <w:lang w:bidi="en-US"/>
        </w:rPr>
        <w:t>By the end of this module the learner should:</w:t>
      </w:r>
    </w:p>
    <w:p w:rsidR="00420B2C" w:rsidRPr="00420B2C" w:rsidRDefault="00420B2C" w:rsidP="00A9115E">
      <w:pPr>
        <w:numPr>
          <w:ilvl w:val="0"/>
          <w:numId w:val="38"/>
        </w:numPr>
        <w:spacing w:after="0" w:line="360" w:lineRule="auto"/>
        <w:jc w:val="both"/>
        <w:rPr>
          <w:rFonts w:ascii="Times New Roman" w:eastAsia="Arial Unicode MS" w:hAnsi="Times New Roman" w:cs="Times New Roman"/>
          <w:sz w:val="24"/>
          <w:szCs w:val="24"/>
        </w:rPr>
      </w:pPr>
      <w:r w:rsidRPr="00420B2C">
        <w:rPr>
          <w:rFonts w:ascii="Times New Roman" w:eastAsia="Arial Unicode MS" w:hAnsi="Times New Roman" w:cs="Times New Roman"/>
          <w:sz w:val="24"/>
          <w:szCs w:val="24"/>
          <w:lang w:val="en-GB"/>
        </w:rPr>
        <w:t>Describe the causes and pathogenesis of the disorders of the GIT.</w:t>
      </w:r>
    </w:p>
    <w:p w:rsidR="00420B2C" w:rsidRPr="00420B2C" w:rsidRDefault="00420B2C" w:rsidP="00A9115E">
      <w:pPr>
        <w:numPr>
          <w:ilvl w:val="0"/>
          <w:numId w:val="38"/>
        </w:numPr>
        <w:spacing w:after="0" w:line="360" w:lineRule="auto"/>
        <w:jc w:val="both"/>
        <w:rPr>
          <w:rFonts w:ascii="Times New Roman" w:eastAsia="Arial Unicode MS" w:hAnsi="Times New Roman" w:cs="Times New Roman"/>
          <w:sz w:val="24"/>
          <w:szCs w:val="24"/>
        </w:rPr>
      </w:pPr>
      <w:r w:rsidRPr="00420B2C">
        <w:rPr>
          <w:rFonts w:ascii="Times New Roman" w:eastAsia="Arial Unicode MS" w:hAnsi="Times New Roman" w:cs="Times New Roman"/>
          <w:sz w:val="24"/>
          <w:szCs w:val="24"/>
          <w:lang w:val="en-GB"/>
        </w:rPr>
        <w:t xml:space="preserve">Explain the causes and pathogenesis of the disorders of the  </w:t>
      </w:r>
      <w:proofErr w:type="spellStart"/>
      <w:r w:rsidRPr="00420B2C">
        <w:rPr>
          <w:rFonts w:ascii="Times New Roman" w:eastAsia="Arial Unicode MS" w:hAnsi="Times New Roman" w:cs="Times New Roman"/>
          <w:sz w:val="24"/>
          <w:szCs w:val="24"/>
          <w:lang w:val="en-GB"/>
        </w:rPr>
        <w:t>hepatobiliary</w:t>
      </w:r>
      <w:proofErr w:type="spellEnd"/>
      <w:r w:rsidRPr="00420B2C">
        <w:rPr>
          <w:rFonts w:ascii="Times New Roman" w:eastAsia="Arial Unicode MS" w:hAnsi="Times New Roman" w:cs="Times New Roman"/>
          <w:sz w:val="24"/>
          <w:szCs w:val="24"/>
          <w:lang w:val="en-GB"/>
        </w:rPr>
        <w:t xml:space="preserve"> systems</w:t>
      </w:r>
    </w:p>
    <w:p w:rsidR="00420B2C" w:rsidRPr="00420B2C" w:rsidRDefault="00420B2C" w:rsidP="00A9115E">
      <w:pPr>
        <w:numPr>
          <w:ilvl w:val="0"/>
          <w:numId w:val="38"/>
        </w:numPr>
        <w:spacing w:after="0" w:line="360" w:lineRule="auto"/>
        <w:jc w:val="both"/>
        <w:rPr>
          <w:rFonts w:ascii="Times New Roman" w:eastAsia="Arial Unicode MS" w:hAnsi="Times New Roman" w:cs="Times New Roman"/>
          <w:sz w:val="24"/>
          <w:szCs w:val="24"/>
          <w:lang w:val="en-GB"/>
        </w:rPr>
      </w:pPr>
      <w:r w:rsidRPr="00420B2C">
        <w:rPr>
          <w:rFonts w:ascii="Times New Roman" w:eastAsia="Arial Unicode MS" w:hAnsi="Times New Roman" w:cs="Times New Roman"/>
          <w:sz w:val="24"/>
          <w:szCs w:val="24"/>
          <w:lang w:val="en-GB"/>
        </w:rPr>
        <w:t>Explain the causes and pathogenesis of the disorders of genitourinary systems.</w:t>
      </w:r>
    </w:p>
    <w:p w:rsidR="00420B2C" w:rsidRPr="00420B2C" w:rsidRDefault="00420B2C" w:rsidP="00A9115E">
      <w:pPr>
        <w:numPr>
          <w:ilvl w:val="0"/>
          <w:numId w:val="38"/>
        </w:numPr>
        <w:spacing w:after="0" w:line="360" w:lineRule="auto"/>
        <w:jc w:val="both"/>
        <w:rPr>
          <w:rFonts w:ascii="Times New Roman" w:eastAsia="Arial Unicode MS" w:hAnsi="Times New Roman" w:cs="Times New Roman"/>
          <w:sz w:val="24"/>
          <w:szCs w:val="24"/>
          <w:lang w:val="en-GB"/>
        </w:rPr>
      </w:pPr>
      <w:r w:rsidRPr="00420B2C">
        <w:rPr>
          <w:rFonts w:ascii="Times New Roman" w:eastAsia="Arial Unicode MS" w:hAnsi="Times New Roman" w:cs="Times New Roman"/>
          <w:sz w:val="24"/>
          <w:szCs w:val="24"/>
          <w:lang w:val="en-GB"/>
        </w:rPr>
        <w:t>Describe the causes and pathogenesis of the disorders of the nervous system</w:t>
      </w:r>
    </w:p>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p>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p>
    <w:p w:rsidR="00420B2C" w:rsidRPr="00420B2C" w:rsidRDefault="00420B2C" w:rsidP="00420B2C">
      <w:pPr>
        <w:spacing w:after="0" w:line="240" w:lineRule="auto"/>
        <w:rPr>
          <w:rFonts w:ascii="Times New Roman" w:eastAsia="Times New Roman" w:hAnsi="Times New Roman" w:cs="Times New Roman"/>
          <w:b/>
          <w:sz w:val="24"/>
          <w:szCs w:val="24"/>
          <w:lang w:val="en-GB" w:eastAsia="en-GB"/>
        </w:rPr>
      </w:pPr>
      <w:r w:rsidRPr="00420B2C">
        <w:rPr>
          <w:rFonts w:ascii="Times New Roman" w:eastAsia="Times New Roman" w:hAnsi="Times New Roman" w:cs="Times New Roman"/>
          <w:b/>
          <w:sz w:val="24"/>
          <w:szCs w:val="24"/>
          <w:lang w:val="en-GB" w:eastAsia="en-GB"/>
        </w:rPr>
        <w:t>Content Delivery</w:t>
      </w:r>
      <w:r w:rsidRPr="00420B2C">
        <w:rPr>
          <w:rFonts w:ascii="Times New Roman" w:eastAsia="Times New Roman" w:hAnsi="Times New Roman" w:cs="Times New Roman"/>
          <w:b/>
          <w:sz w:val="24"/>
          <w:szCs w:val="24"/>
          <w:lang w:val="en-GB" w:eastAsia="en-GB"/>
        </w:rPr>
        <w:tab/>
      </w:r>
    </w:p>
    <w:tbl>
      <w:tblPr>
        <w:tblW w:w="0" w:type="auto"/>
        <w:tblBorders>
          <w:top w:val="single" w:sz="18" w:space="0" w:color="auto"/>
          <w:bottom w:val="single" w:sz="18" w:space="0" w:color="auto"/>
        </w:tblBorders>
        <w:tblLook w:val="04A0" w:firstRow="1" w:lastRow="0" w:firstColumn="1" w:lastColumn="0" w:noHBand="0" w:noVBand="1"/>
      </w:tblPr>
      <w:tblGrid>
        <w:gridCol w:w="1437"/>
        <w:gridCol w:w="2204"/>
        <w:gridCol w:w="2195"/>
        <w:gridCol w:w="3524"/>
      </w:tblGrid>
      <w:tr w:rsidR="00420B2C" w:rsidRPr="00420B2C" w:rsidTr="0067200F">
        <w:tc>
          <w:tcPr>
            <w:tcW w:w="1437" w:type="dxa"/>
            <w:vMerge w:val="restart"/>
            <w:tcBorders>
              <w:top w:val="single" w:sz="18" w:space="0" w:color="auto"/>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 xml:space="preserve">Unit </w:t>
            </w:r>
          </w:p>
        </w:tc>
      </w:tr>
      <w:tr w:rsidR="00420B2C" w:rsidRPr="00420B2C" w:rsidTr="0067200F">
        <w:tc>
          <w:tcPr>
            <w:tcW w:w="0" w:type="auto"/>
            <w:vMerge/>
            <w:tcBorders>
              <w:top w:val="single" w:sz="18" w:space="0" w:color="auto"/>
              <w:left w:val="nil"/>
              <w:bottom w:val="nil"/>
              <w:right w:val="nil"/>
            </w:tcBorders>
            <w:shd w:val="clear" w:color="auto" w:fill="4F81BD"/>
            <w:vAlign w:val="center"/>
            <w:hideMark/>
          </w:tcPr>
          <w:p w:rsidR="00420B2C" w:rsidRPr="00420B2C" w:rsidRDefault="00420B2C" w:rsidP="00420B2C">
            <w:pPr>
              <w:spacing w:after="0" w:line="240" w:lineRule="auto"/>
              <w:rPr>
                <w:rFonts w:ascii="Times New Roman" w:eastAsia="Times New Roman" w:hAnsi="Times New Roman" w:cs="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p>
        </w:tc>
      </w:tr>
      <w:tr w:rsidR="00420B2C" w:rsidRPr="00420B2C" w:rsidTr="0067200F">
        <w:tc>
          <w:tcPr>
            <w:tcW w:w="1437"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1:</w:t>
            </w:r>
          </w:p>
        </w:tc>
        <w:tc>
          <w:tcPr>
            <w:tcW w:w="2204"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sz w:val="24"/>
                <w:szCs w:val="24"/>
                <w:lang w:val="en-GB" w:eastAsia="en-GB"/>
              </w:rPr>
              <w:t>Introduction to GIT</w:t>
            </w:r>
          </w:p>
        </w:tc>
      </w:tr>
      <w:tr w:rsidR="00420B2C" w:rsidRPr="00420B2C" w:rsidTr="0067200F">
        <w:tc>
          <w:tcPr>
            <w:tcW w:w="1437"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2:</w:t>
            </w:r>
          </w:p>
        </w:tc>
        <w:tc>
          <w:tcPr>
            <w:tcW w:w="2204"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r w:rsidRPr="00420B2C">
              <w:rPr>
                <w:rFonts w:ascii="Times New Roman" w:eastAsia="Times New Roman" w:hAnsi="Times New Roman" w:cs="Times New Roman"/>
                <w:bCs/>
                <w:sz w:val="24"/>
                <w:szCs w:val="24"/>
                <w:lang w:val="en-GB" w:eastAsia="en-GB"/>
              </w:rPr>
              <w:t>Congenital disorders of the upper GIT</w:t>
            </w:r>
          </w:p>
        </w:tc>
      </w:tr>
      <w:tr w:rsidR="00420B2C" w:rsidRPr="00420B2C" w:rsidTr="0067200F">
        <w:tc>
          <w:tcPr>
            <w:tcW w:w="1437"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3</w:t>
            </w:r>
          </w:p>
        </w:tc>
        <w:tc>
          <w:tcPr>
            <w:tcW w:w="2204"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r w:rsidRPr="00420B2C">
              <w:rPr>
                <w:rFonts w:ascii="Times New Roman" w:eastAsia="Arial Unicode MS" w:hAnsi="Times New Roman" w:cs="Times New Roman"/>
                <w:szCs w:val="24"/>
                <w:lang w:val="en-GB"/>
              </w:rPr>
              <w:t>Inflammatory conditions of upper GIT</w:t>
            </w:r>
          </w:p>
        </w:tc>
      </w:tr>
      <w:tr w:rsidR="00420B2C" w:rsidRPr="00420B2C" w:rsidTr="0067200F">
        <w:tc>
          <w:tcPr>
            <w:tcW w:w="1437"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4</w:t>
            </w:r>
          </w:p>
        </w:tc>
        <w:tc>
          <w:tcPr>
            <w:tcW w:w="2204"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r w:rsidRPr="00420B2C">
              <w:rPr>
                <w:rFonts w:ascii="Times New Roman" w:eastAsia="Calibri" w:hAnsi="Times New Roman" w:cs="Times New Roman"/>
                <w:szCs w:val="24"/>
              </w:rPr>
              <w:t>Neoplastic conditions of upper GIT</w:t>
            </w:r>
          </w:p>
        </w:tc>
      </w:tr>
      <w:tr w:rsidR="00420B2C" w:rsidRPr="00420B2C" w:rsidTr="0067200F">
        <w:tc>
          <w:tcPr>
            <w:tcW w:w="1437"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5:</w:t>
            </w:r>
          </w:p>
        </w:tc>
        <w:tc>
          <w:tcPr>
            <w:tcW w:w="2204"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420B2C" w:rsidRPr="00420B2C" w:rsidRDefault="00420B2C" w:rsidP="00420B2C">
            <w:pPr>
              <w:spacing w:after="0" w:line="240" w:lineRule="auto"/>
              <w:rPr>
                <w:rFonts w:ascii="Times New Roman" w:eastAsia="Calibri" w:hAnsi="Times New Roman" w:cs="Times New Roman"/>
                <w:szCs w:val="24"/>
              </w:rPr>
            </w:pPr>
            <w:r w:rsidRPr="00420B2C">
              <w:rPr>
                <w:rFonts w:ascii="Times New Roman" w:eastAsia="Calibri" w:hAnsi="Times New Roman" w:cs="Times New Roman"/>
                <w:szCs w:val="24"/>
              </w:rPr>
              <w:t>Inflammatory diseases of the stomach and duodenum</w:t>
            </w:r>
          </w:p>
        </w:tc>
      </w:tr>
      <w:tr w:rsidR="00420B2C" w:rsidRPr="00420B2C" w:rsidTr="0067200F">
        <w:tc>
          <w:tcPr>
            <w:tcW w:w="1437"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6:</w:t>
            </w:r>
          </w:p>
        </w:tc>
        <w:tc>
          <w:tcPr>
            <w:tcW w:w="2204"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sz w:val="24"/>
                <w:szCs w:val="24"/>
                <w:lang w:val="en-GB" w:eastAsia="en-GB"/>
              </w:rPr>
              <w:t>Neoplastic disorders of the stomach and duodenum</w:t>
            </w:r>
          </w:p>
        </w:tc>
      </w:tr>
      <w:tr w:rsidR="00420B2C" w:rsidRPr="00420B2C" w:rsidTr="0067200F">
        <w:tc>
          <w:tcPr>
            <w:tcW w:w="1437"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7:</w:t>
            </w:r>
          </w:p>
        </w:tc>
        <w:tc>
          <w:tcPr>
            <w:tcW w:w="2204"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420B2C" w:rsidRPr="00420B2C" w:rsidRDefault="00420B2C" w:rsidP="00420B2C">
            <w:pPr>
              <w:spacing w:after="0" w:line="240" w:lineRule="auto"/>
              <w:rPr>
                <w:rFonts w:ascii="Times New Roman" w:eastAsia="Calibri" w:hAnsi="Times New Roman" w:cs="Times New Roman"/>
                <w:sz w:val="24"/>
                <w:szCs w:val="24"/>
                <w:lang w:val="en-GB"/>
              </w:rPr>
            </w:pPr>
            <w:r w:rsidRPr="00420B2C">
              <w:rPr>
                <w:rFonts w:ascii="Times New Roman" w:eastAsia="Calibri" w:hAnsi="Times New Roman" w:cs="Times New Roman"/>
                <w:sz w:val="24"/>
                <w:szCs w:val="24"/>
                <w:lang w:val="en-GB"/>
              </w:rPr>
              <w:t>Congenital conditions of the small and large  intestine</w:t>
            </w:r>
          </w:p>
        </w:tc>
      </w:tr>
      <w:tr w:rsidR="00420B2C" w:rsidRPr="00420B2C" w:rsidTr="0067200F">
        <w:tc>
          <w:tcPr>
            <w:tcW w:w="1437"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8:</w:t>
            </w:r>
          </w:p>
        </w:tc>
        <w:tc>
          <w:tcPr>
            <w:tcW w:w="2204"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r w:rsidRPr="00420B2C">
              <w:rPr>
                <w:rFonts w:ascii="Times New Roman" w:eastAsia="Calibri" w:hAnsi="Times New Roman" w:cs="Times New Roman"/>
                <w:szCs w:val="24"/>
              </w:rPr>
              <w:t>Infective conditions of the small  and large intestines</w:t>
            </w:r>
          </w:p>
        </w:tc>
      </w:tr>
      <w:tr w:rsidR="00420B2C" w:rsidRPr="00420B2C" w:rsidTr="0067200F">
        <w:tc>
          <w:tcPr>
            <w:tcW w:w="1437"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9:</w:t>
            </w:r>
          </w:p>
        </w:tc>
        <w:tc>
          <w:tcPr>
            <w:tcW w:w="2204"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hideMark/>
          </w:tcPr>
          <w:p w:rsidR="00420B2C" w:rsidRPr="00420B2C" w:rsidRDefault="00420B2C" w:rsidP="00420B2C">
            <w:pPr>
              <w:spacing w:after="0" w:line="240" w:lineRule="auto"/>
              <w:rPr>
                <w:rFonts w:ascii="Times New Roman" w:eastAsia="Times New Roman" w:hAnsi="Times New Roman" w:cs="Times New Roman"/>
                <w:b/>
                <w:sz w:val="24"/>
                <w:szCs w:val="24"/>
                <w:lang w:val="en-GB" w:eastAsia="en-GB"/>
              </w:rPr>
            </w:pPr>
            <w:r w:rsidRPr="00420B2C">
              <w:rPr>
                <w:rFonts w:ascii="Times New Roman" w:eastAsia="Times New Roman" w:hAnsi="Times New Roman" w:cs="Times New Roman"/>
                <w:b/>
                <w:sz w:val="24"/>
                <w:szCs w:val="24"/>
                <w:lang w:val="en-GB" w:eastAsia="en-GB"/>
              </w:rPr>
              <w:t xml:space="preserve">CATs, </w:t>
            </w:r>
          </w:p>
        </w:tc>
      </w:tr>
      <w:tr w:rsidR="00420B2C" w:rsidRPr="00420B2C" w:rsidTr="0067200F">
        <w:tc>
          <w:tcPr>
            <w:tcW w:w="1437"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10:</w:t>
            </w:r>
          </w:p>
        </w:tc>
        <w:tc>
          <w:tcPr>
            <w:tcW w:w="2204"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420B2C" w:rsidRPr="00420B2C" w:rsidRDefault="00420B2C" w:rsidP="00420B2C">
            <w:pPr>
              <w:spacing w:after="0" w:line="240" w:lineRule="auto"/>
              <w:jc w:val="both"/>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sz w:val="24"/>
                <w:szCs w:val="24"/>
                <w:lang w:val="en-GB" w:eastAsia="en-GB"/>
              </w:rPr>
              <w:t>Neoplastic conditions of small and large intestine.</w:t>
            </w:r>
          </w:p>
        </w:tc>
      </w:tr>
      <w:tr w:rsidR="00420B2C" w:rsidRPr="00420B2C" w:rsidTr="0067200F">
        <w:tc>
          <w:tcPr>
            <w:tcW w:w="1437"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11</w:t>
            </w:r>
          </w:p>
        </w:tc>
        <w:tc>
          <w:tcPr>
            <w:tcW w:w="2204"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420B2C" w:rsidRPr="00420B2C" w:rsidRDefault="00420B2C" w:rsidP="00420B2C">
            <w:pPr>
              <w:spacing w:after="0" w:line="360" w:lineRule="auto"/>
              <w:jc w:val="both"/>
              <w:rPr>
                <w:rFonts w:ascii="Times New Roman" w:eastAsia="Times New Roman" w:hAnsi="Times New Roman" w:cs="Times New Roman"/>
                <w:sz w:val="24"/>
                <w:szCs w:val="24"/>
              </w:rPr>
            </w:pPr>
            <w:r w:rsidRPr="00420B2C">
              <w:rPr>
                <w:rFonts w:ascii="Times New Roman" w:eastAsia="Times New Roman" w:hAnsi="Times New Roman" w:cs="Times New Roman"/>
                <w:sz w:val="24"/>
                <w:szCs w:val="24"/>
              </w:rPr>
              <w:t>Congenital conditions of the biliary system</w:t>
            </w:r>
          </w:p>
        </w:tc>
      </w:tr>
      <w:tr w:rsidR="00420B2C" w:rsidRPr="00420B2C" w:rsidTr="0067200F">
        <w:tc>
          <w:tcPr>
            <w:tcW w:w="1437"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12:</w:t>
            </w:r>
          </w:p>
        </w:tc>
        <w:tc>
          <w:tcPr>
            <w:tcW w:w="2204"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sz w:val="24"/>
                <w:szCs w:val="24"/>
                <w:lang w:val="en-GB" w:eastAsia="en-GB"/>
              </w:rPr>
              <w:t>Infective conditions of the liver and biliary duct</w:t>
            </w:r>
          </w:p>
        </w:tc>
      </w:tr>
      <w:tr w:rsidR="00420B2C" w:rsidRPr="00420B2C" w:rsidTr="0067200F">
        <w:tc>
          <w:tcPr>
            <w:tcW w:w="1437"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13:</w:t>
            </w:r>
          </w:p>
        </w:tc>
        <w:tc>
          <w:tcPr>
            <w:tcW w:w="2204"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sz w:val="24"/>
                <w:szCs w:val="24"/>
                <w:lang w:val="en-GB" w:eastAsia="en-GB"/>
              </w:rPr>
              <w:t>Tumours of the biliary system</w:t>
            </w:r>
          </w:p>
        </w:tc>
      </w:tr>
      <w:tr w:rsidR="00420B2C" w:rsidRPr="00420B2C" w:rsidTr="0067200F">
        <w:tc>
          <w:tcPr>
            <w:tcW w:w="1437"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14:</w:t>
            </w:r>
          </w:p>
        </w:tc>
        <w:tc>
          <w:tcPr>
            <w:tcW w:w="2204"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sz w:val="24"/>
                <w:szCs w:val="24"/>
                <w:lang w:val="en-GB" w:eastAsia="en-GB"/>
              </w:rPr>
              <w:t>Conditions of the pancreas</w:t>
            </w:r>
          </w:p>
        </w:tc>
      </w:tr>
      <w:tr w:rsidR="00420B2C" w:rsidRPr="00420B2C" w:rsidTr="0067200F">
        <w:tc>
          <w:tcPr>
            <w:tcW w:w="1437"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15:</w:t>
            </w:r>
          </w:p>
        </w:tc>
        <w:tc>
          <w:tcPr>
            <w:tcW w:w="2204"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sz w:val="24"/>
                <w:szCs w:val="24"/>
                <w:lang w:val="en-GB" w:eastAsia="en-GB"/>
              </w:rPr>
              <w:t>Congenital conditions of CNS</w:t>
            </w:r>
          </w:p>
        </w:tc>
      </w:tr>
      <w:tr w:rsidR="00420B2C" w:rsidRPr="00420B2C" w:rsidTr="0067200F">
        <w:tc>
          <w:tcPr>
            <w:tcW w:w="1437"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16:</w:t>
            </w:r>
          </w:p>
        </w:tc>
        <w:tc>
          <w:tcPr>
            <w:tcW w:w="2204"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sz w:val="24"/>
                <w:szCs w:val="24"/>
                <w:lang w:val="en-GB" w:eastAsia="en-GB"/>
              </w:rPr>
              <w:t>Infective conditions of CNS</w:t>
            </w:r>
          </w:p>
        </w:tc>
      </w:tr>
      <w:tr w:rsidR="00420B2C" w:rsidRPr="00420B2C" w:rsidTr="0067200F">
        <w:tc>
          <w:tcPr>
            <w:tcW w:w="1437" w:type="dxa"/>
            <w:tcBorders>
              <w:top w:val="nil"/>
              <w:left w:val="nil"/>
              <w:bottom w:val="nil"/>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17:</w:t>
            </w:r>
          </w:p>
        </w:tc>
        <w:tc>
          <w:tcPr>
            <w:tcW w:w="2204"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sz w:val="24"/>
                <w:szCs w:val="24"/>
                <w:lang w:val="en-GB" w:eastAsia="en-GB"/>
              </w:rPr>
              <w:t>Degenerative and neoplastic conditions of the CNS</w:t>
            </w:r>
          </w:p>
        </w:tc>
      </w:tr>
      <w:tr w:rsidR="00420B2C" w:rsidRPr="00420B2C" w:rsidTr="0067200F">
        <w:tc>
          <w:tcPr>
            <w:tcW w:w="1437" w:type="dxa"/>
            <w:tcBorders>
              <w:top w:val="nil"/>
              <w:left w:val="nil"/>
              <w:bottom w:val="single" w:sz="18" w:space="0" w:color="auto"/>
              <w:right w:val="nil"/>
            </w:tcBorders>
            <w:shd w:val="clear" w:color="auto" w:fill="4F81BD"/>
            <w:hideMark/>
          </w:tcPr>
          <w:p w:rsidR="00420B2C" w:rsidRPr="00420B2C" w:rsidRDefault="00420B2C" w:rsidP="00420B2C">
            <w:pPr>
              <w:spacing w:after="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b/>
                <w:sz w:val="24"/>
                <w:szCs w:val="24"/>
                <w:lang w:val="en-GB" w:eastAsia="en-GB"/>
              </w:rPr>
              <w:t>End of Semester Examinations</w:t>
            </w:r>
          </w:p>
        </w:tc>
      </w:tr>
    </w:tbl>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p>
    <w:p w:rsidR="00420B2C" w:rsidRPr="00420B2C" w:rsidRDefault="00420B2C" w:rsidP="00420B2C">
      <w:pPr>
        <w:spacing w:after="0" w:line="240" w:lineRule="auto"/>
        <w:rPr>
          <w:rFonts w:ascii="Times New Roman" w:eastAsia="Times New Roman" w:hAnsi="Times New Roman" w:cs="Times New Roman"/>
          <w:bCs/>
          <w:sz w:val="24"/>
          <w:szCs w:val="24"/>
          <w:lang w:val="en-GB" w:eastAsia="en-GB"/>
        </w:rPr>
      </w:pPr>
      <w:r w:rsidRPr="00420B2C">
        <w:rPr>
          <w:rFonts w:ascii="Times New Roman" w:eastAsia="Times New Roman" w:hAnsi="Times New Roman" w:cs="Times New Roman"/>
          <w:bCs/>
          <w:sz w:val="24"/>
          <w:szCs w:val="24"/>
          <w:lang w:val="en-GB" w:eastAsia="en-GB"/>
        </w:rPr>
        <w:br w:type="page"/>
      </w:r>
    </w:p>
    <w:p w:rsidR="00420B2C" w:rsidRPr="00420B2C" w:rsidRDefault="00420B2C" w:rsidP="00420B2C">
      <w:pPr>
        <w:spacing w:after="200" w:line="240" w:lineRule="auto"/>
        <w:jc w:val="both"/>
        <w:rPr>
          <w:rFonts w:ascii="Times New Roman" w:eastAsia="Times New Roman" w:hAnsi="Times New Roman" w:cs="Times New Roman"/>
          <w:b/>
          <w:sz w:val="24"/>
          <w:szCs w:val="24"/>
          <w:lang w:val="en-GB" w:eastAsia="en-GB"/>
        </w:rPr>
      </w:pPr>
      <w:r w:rsidRPr="00420B2C">
        <w:rPr>
          <w:rFonts w:ascii="Times New Roman" w:eastAsia="Times New Roman" w:hAnsi="Times New Roman" w:cs="Times New Roman"/>
          <w:b/>
          <w:sz w:val="24"/>
          <w:szCs w:val="24"/>
          <w:lang w:val="en-GB" w:eastAsia="en-GB"/>
        </w:rPr>
        <w:lastRenderedPageBreak/>
        <w:t>Module Content</w:t>
      </w:r>
      <w:r w:rsidRPr="00420B2C">
        <w:rPr>
          <w:rFonts w:ascii="Times New Roman" w:eastAsia="Times New Roman" w:hAnsi="Times New Roman" w:cs="Times New Roman"/>
          <w:b/>
          <w:sz w:val="24"/>
          <w:szCs w:val="24"/>
          <w:lang w:val="en-GB" w:eastAsia="en-GB"/>
        </w:rPr>
        <w:tab/>
      </w:r>
    </w:p>
    <w:p w:rsidR="00420B2C" w:rsidRPr="00420B2C" w:rsidRDefault="00420B2C" w:rsidP="00CC49E4">
      <w:pPr>
        <w:spacing w:after="0" w:line="360" w:lineRule="auto"/>
        <w:jc w:val="both"/>
        <w:rPr>
          <w:rFonts w:ascii="Times New Roman" w:eastAsia="Arial Unicode MS" w:hAnsi="Times New Roman" w:cs="Times New Roman"/>
          <w:szCs w:val="24"/>
          <w:lang w:val="en-GB"/>
        </w:rPr>
      </w:pPr>
      <w:r w:rsidRPr="00420B2C">
        <w:rPr>
          <w:rFonts w:ascii="Times New Roman" w:eastAsia="Arial Unicode MS" w:hAnsi="Times New Roman" w:cs="Times New Roman"/>
          <w:b/>
          <w:szCs w:val="24"/>
          <w:lang w:val="en-GB"/>
        </w:rPr>
        <w:t>Gastrointestinal tract</w:t>
      </w:r>
      <w:r w:rsidRPr="00420B2C">
        <w:rPr>
          <w:rFonts w:ascii="Times New Roman" w:eastAsia="Arial Unicode MS" w:hAnsi="Times New Roman" w:cs="Times New Roman"/>
          <w:szCs w:val="24"/>
          <w:lang w:val="en-GB"/>
        </w:rPr>
        <w:t xml:space="preserve">: Introduction to GIT pathology, congenital disorders of upper and lower GIT (hair lip, cleft palate).  Inflammatory conditions of upper GIT </w:t>
      </w:r>
      <w:proofErr w:type="spellStart"/>
      <w:r w:rsidRPr="00420B2C">
        <w:rPr>
          <w:rFonts w:ascii="Times New Roman" w:eastAsia="Arial Unicode MS" w:hAnsi="Times New Roman" w:cs="Times New Roman"/>
          <w:szCs w:val="24"/>
          <w:lang w:val="en-GB"/>
        </w:rPr>
        <w:t>glossitis</w:t>
      </w:r>
      <w:proofErr w:type="spellEnd"/>
      <w:r w:rsidRPr="00420B2C">
        <w:rPr>
          <w:rFonts w:ascii="Times New Roman" w:eastAsia="Arial Unicode MS" w:hAnsi="Times New Roman" w:cs="Times New Roman"/>
          <w:szCs w:val="24"/>
          <w:lang w:val="en-GB"/>
        </w:rPr>
        <w:t xml:space="preserve">, </w:t>
      </w:r>
      <w:proofErr w:type="spellStart"/>
      <w:r w:rsidRPr="00420B2C">
        <w:rPr>
          <w:rFonts w:ascii="Times New Roman" w:eastAsia="Arial Unicode MS" w:hAnsi="Times New Roman" w:cs="Times New Roman"/>
          <w:szCs w:val="24"/>
          <w:lang w:val="en-GB"/>
        </w:rPr>
        <w:t>parotitis</w:t>
      </w:r>
      <w:proofErr w:type="spellEnd"/>
      <w:r w:rsidRPr="00420B2C">
        <w:rPr>
          <w:rFonts w:ascii="Times New Roman" w:eastAsia="Arial Unicode MS" w:hAnsi="Times New Roman" w:cs="Times New Roman"/>
          <w:szCs w:val="24"/>
          <w:lang w:val="en-GB"/>
        </w:rPr>
        <w:t xml:space="preserve">, </w:t>
      </w:r>
      <w:proofErr w:type="spellStart"/>
      <w:r w:rsidRPr="00420B2C">
        <w:rPr>
          <w:rFonts w:ascii="Times New Roman" w:eastAsia="Arial Unicode MS" w:hAnsi="Times New Roman" w:cs="Times New Roman"/>
          <w:szCs w:val="24"/>
          <w:lang w:val="en-GB"/>
        </w:rPr>
        <w:t>oesophagitis</w:t>
      </w:r>
      <w:proofErr w:type="spellEnd"/>
      <w:r w:rsidRPr="00420B2C">
        <w:rPr>
          <w:rFonts w:ascii="Times New Roman" w:eastAsia="Arial Unicode MS" w:hAnsi="Times New Roman" w:cs="Times New Roman"/>
          <w:szCs w:val="24"/>
          <w:lang w:val="en-GB"/>
        </w:rPr>
        <w:t xml:space="preserve">, </w:t>
      </w:r>
      <w:proofErr w:type="gramStart"/>
      <w:r w:rsidRPr="00420B2C">
        <w:rPr>
          <w:rFonts w:ascii="Times New Roman" w:eastAsia="Arial Unicode MS" w:hAnsi="Times New Roman" w:cs="Times New Roman"/>
          <w:szCs w:val="24"/>
          <w:lang w:val="en-GB"/>
        </w:rPr>
        <w:t>gastritis</w:t>
      </w:r>
      <w:proofErr w:type="gramEnd"/>
      <w:r w:rsidRPr="00420B2C">
        <w:rPr>
          <w:rFonts w:ascii="Times New Roman" w:eastAsia="Arial Unicode MS" w:hAnsi="Times New Roman" w:cs="Times New Roman"/>
          <w:szCs w:val="24"/>
          <w:lang w:val="en-GB"/>
        </w:rPr>
        <w:t xml:space="preserve">. </w:t>
      </w:r>
      <w:proofErr w:type="gramStart"/>
      <w:r w:rsidRPr="00420B2C">
        <w:rPr>
          <w:rFonts w:ascii="Times New Roman" w:eastAsia="Arial Unicode MS" w:hAnsi="Times New Roman" w:cs="Times New Roman"/>
          <w:szCs w:val="24"/>
          <w:lang w:val="en-GB"/>
        </w:rPr>
        <w:t>Neoplastic conditions; tumours of the tongue, parotid and oesophagus, stomach and duodenum.</w:t>
      </w:r>
      <w:proofErr w:type="gramEnd"/>
      <w:r w:rsidRPr="00420B2C">
        <w:rPr>
          <w:rFonts w:ascii="Times New Roman" w:eastAsia="Arial Unicode MS" w:hAnsi="Times New Roman" w:cs="Times New Roman"/>
          <w:szCs w:val="24"/>
          <w:lang w:val="en-GB"/>
        </w:rPr>
        <w:t xml:space="preserve"> </w:t>
      </w:r>
      <w:proofErr w:type="gramStart"/>
      <w:r w:rsidRPr="00420B2C">
        <w:rPr>
          <w:rFonts w:ascii="Times New Roman" w:eastAsia="Arial Unicode MS" w:hAnsi="Times New Roman" w:cs="Times New Roman"/>
          <w:szCs w:val="24"/>
          <w:lang w:val="en-GB"/>
        </w:rPr>
        <w:t xml:space="preserve">Conditions of lower GIT; (dysenteries, ulcerative colitis, enteritis, Congenital abnormalities; </w:t>
      </w:r>
      <w:proofErr w:type="spellStart"/>
      <w:r w:rsidRPr="00420B2C">
        <w:rPr>
          <w:rFonts w:ascii="Times New Roman" w:eastAsia="Arial Unicode MS" w:hAnsi="Times New Roman" w:cs="Times New Roman"/>
          <w:szCs w:val="24"/>
          <w:lang w:val="en-GB"/>
        </w:rPr>
        <w:t>hirsprungs</w:t>
      </w:r>
      <w:proofErr w:type="spellEnd"/>
      <w:r w:rsidRPr="00420B2C">
        <w:rPr>
          <w:rFonts w:ascii="Times New Roman" w:eastAsia="Arial Unicode MS" w:hAnsi="Times New Roman" w:cs="Times New Roman"/>
          <w:szCs w:val="24"/>
          <w:lang w:val="en-GB"/>
        </w:rPr>
        <w:t xml:space="preserve"> disease, </w:t>
      </w:r>
      <w:proofErr w:type="spellStart"/>
      <w:r w:rsidRPr="00420B2C">
        <w:rPr>
          <w:rFonts w:ascii="Times New Roman" w:eastAsia="Arial Unicode MS" w:hAnsi="Times New Roman" w:cs="Times New Roman"/>
          <w:szCs w:val="24"/>
          <w:lang w:val="en-GB"/>
        </w:rPr>
        <w:t>megacolon</w:t>
      </w:r>
      <w:proofErr w:type="spellEnd"/>
      <w:r w:rsidRPr="00420B2C">
        <w:rPr>
          <w:rFonts w:ascii="Times New Roman" w:eastAsia="Arial Unicode MS" w:hAnsi="Times New Roman" w:cs="Times New Roman"/>
          <w:szCs w:val="24"/>
          <w:lang w:val="en-GB"/>
        </w:rPr>
        <w:t>).</w:t>
      </w:r>
      <w:proofErr w:type="gramEnd"/>
      <w:r w:rsidRPr="00420B2C">
        <w:rPr>
          <w:rFonts w:ascii="Times New Roman" w:eastAsia="Arial Unicode MS" w:hAnsi="Times New Roman" w:cs="Times New Roman"/>
          <w:szCs w:val="24"/>
          <w:lang w:val="en-GB"/>
        </w:rPr>
        <w:t xml:space="preserve"> Neoplastic </w:t>
      </w:r>
      <w:proofErr w:type="spellStart"/>
      <w:r w:rsidRPr="00420B2C">
        <w:rPr>
          <w:rFonts w:ascii="Times New Roman" w:eastAsia="Arial Unicode MS" w:hAnsi="Times New Roman" w:cs="Times New Roman"/>
          <w:szCs w:val="24"/>
          <w:lang w:val="en-GB"/>
        </w:rPr>
        <w:t>condtions</w:t>
      </w:r>
      <w:proofErr w:type="spellEnd"/>
      <w:r w:rsidRPr="00420B2C">
        <w:rPr>
          <w:rFonts w:ascii="Times New Roman" w:eastAsia="Arial Unicode MS" w:hAnsi="Times New Roman" w:cs="Times New Roman"/>
          <w:szCs w:val="24"/>
          <w:lang w:val="en-GB"/>
        </w:rPr>
        <w:t xml:space="preserve"> of lower GIT </w:t>
      </w:r>
      <w:proofErr w:type="gramStart"/>
      <w:r w:rsidRPr="00420B2C">
        <w:rPr>
          <w:rFonts w:ascii="Times New Roman" w:eastAsia="Arial Unicode MS" w:hAnsi="Times New Roman" w:cs="Times New Roman"/>
          <w:szCs w:val="24"/>
          <w:lang w:val="en-GB"/>
        </w:rPr>
        <w:t>( cancer</w:t>
      </w:r>
      <w:proofErr w:type="gramEnd"/>
      <w:r w:rsidRPr="00420B2C">
        <w:rPr>
          <w:rFonts w:ascii="Times New Roman" w:eastAsia="Arial Unicode MS" w:hAnsi="Times New Roman" w:cs="Times New Roman"/>
          <w:szCs w:val="24"/>
          <w:lang w:val="en-GB"/>
        </w:rPr>
        <w:t xml:space="preserve"> of colon and small intestines). </w:t>
      </w:r>
      <w:proofErr w:type="spellStart"/>
      <w:r w:rsidRPr="00420B2C">
        <w:rPr>
          <w:rFonts w:ascii="Times New Roman" w:eastAsia="Arial Unicode MS" w:hAnsi="Times New Roman" w:cs="Times New Roman"/>
          <w:b/>
          <w:szCs w:val="24"/>
          <w:lang w:val="en-GB"/>
        </w:rPr>
        <w:t>Hepatobiliary</w:t>
      </w:r>
      <w:proofErr w:type="spellEnd"/>
      <w:r w:rsidRPr="00420B2C">
        <w:rPr>
          <w:rFonts w:ascii="Times New Roman" w:eastAsia="Arial Unicode MS" w:hAnsi="Times New Roman" w:cs="Times New Roman"/>
          <w:b/>
          <w:szCs w:val="24"/>
          <w:lang w:val="en-GB"/>
        </w:rPr>
        <w:t xml:space="preserve"> system</w:t>
      </w:r>
      <w:r w:rsidRPr="00420B2C">
        <w:rPr>
          <w:rFonts w:ascii="Times New Roman" w:eastAsia="Arial Unicode MS" w:hAnsi="Times New Roman" w:cs="Times New Roman"/>
          <w:szCs w:val="24"/>
          <w:lang w:val="en-GB"/>
        </w:rPr>
        <w:t xml:space="preserve">: Congenital conditions; biliary atresia. Inflammatory conditions (viral hepatitis, cirrhosis of the liver, </w:t>
      </w:r>
      <w:proofErr w:type="spellStart"/>
      <w:r w:rsidRPr="00420B2C">
        <w:rPr>
          <w:rFonts w:ascii="Times New Roman" w:eastAsia="Arial Unicode MS" w:hAnsi="Times New Roman" w:cs="Times New Roman"/>
          <w:szCs w:val="24"/>
          <w:lang w:val="en-GB"/>
        </w:rPr>
        <w:t>cholecystitis</w:t>
      </w:r>
      <w:proofErr w:type="spellEnd"/>
      <w:r w:rsidRPr="00420B2C">
        <w:rPr>
          <w:rFonts w:ascii="Times New Roman" w:eastAsia="Arial Unicode MS" w:hAnsi="Times New Roman" w:cs="Times New Roman"/>
          <w:szCs w:val="24"/>
          <w:lang w:val="en-GB"/>
        </w:rPr>
        <w:t xml:space="preserve">, </w:t>
      </w:r>
      <w:proofErr w:type="gramStart"/>
      <w:r w:rsidRPr="00420B2C">
        <w:rPr>
          <w:rFonts w:ascii="Times New Roman" w:eastAsia="Arial Unicode MS" w:hAnsi="Times New Roman" w:cs="Times New Roman"/>
          <w:szCs w:val="24"/>
          <w:lang w:val="en-GB"/>
        </w:rPr>
        <w:t>pancreatitis</w:t>
      </w:r>
      <w:proofErr w:type="gramEnd"/>
      <w:r w:rsidRPr="00420B2C">
        <w:rPr>
          <w:rFonts w:ascii="Times New Roman" w:eastAsia="Arial Unicode MS" w:hAnsi="Times New Roman" w:cs="Times New Roman"/>
          <w:szCs w:val="24"/>
          <w:lang w:val="en-GB"/>
        </w:rPr>
        <w:t xml:space="preserve">). Metabolic conditions </w:t>
      </w:r>
      <w:proofErr w:type="gramStart"/>
      <w:r w:rsidRPr="00420B2C">
        <w:rPr>
          <w:rFonts w:ascii="Times New Roman" w:eastAsia="Arial Unicode MS" w:hAnsi="Times New Roman" w:cs="Times New Roman"/>
          <w:szCs w:val="24"/>
          <w:lang w:val="en-GB"/>
        </w:rPr>
        <w:t>( diabetes</w:t>
      </w:r>
      <w:proofErr w:type="gramEnd"/>
      <w:r w:rsidRPr="00420B2C">
        <w:rPr>
          <w:rFonts w:ascii="Times New Roman" w:eastAsia="Arial Unicode MS" w:hAnsi="Times New Roman" w:cs="Times New Roman"/>
          <w:szCs w:val="24"/>
          <w:lang w:val="en-GB"/>
        </w:rPr>
        <w:t xml:space="preserve"> mellitus). Neoplastic conditions (tumours of the liver, biliary tract and pancreas) .</w:t>
      </w:r>
      <w:r w:rsidRPr="00420B2C">
        <w:rPr>
          <w:rFonts w:ascii="Times New Roman" w:eastAsia="Arial Unicode MS" w:hAnsi="Times New Roman" w:cs="Times New Roman"/>
          <w:b/>
          <w:szCs w:val="24"/>
          <w:lang w:val="en-GB"/>
        </w:rPr>
        <w:t>Genitourinary pathology</w:t>
      </w:r>
      <w:r w:rsidRPr="00420B2C">
        <w:rPr>
          <w:rFonts w:ascii="Times New Roman" w:eastAsia="Arial Unicode MS" w:hAnsi="Times New Roman" w:cs="Times New Roman"/>
          <w:szCs w:val="24"/>
          <w:lang w:val="en-GB"/>
        </w:rPr>
        <w:t xml:space="preserve">: Congenital conditions (renal agenesis, polycystic kidney). Renal inflammatory disorders </w:t>
      </w:r>
      <w:proofErr w:type="gramStart"/>
      <w:r w:rsidRPr="00420B2C">
        <w:rPr>
          <w:rFonts w:ascii="Times New Roman" w:eastAsia="Arial Unicode MS" w:hAnsi="Times New Roman" w:cs="Times New Roman"/>
          <w:szCs w:val="24"/>
          <w:lang w:val="en-GB"/>
        </w:rPr>
        <w:t>( all</w:t>
      </w:r>
      <w:proofErr w:type="gramEnd"/>
      <w:r w:rsidRPr="00420B2C">
        <w:rPr>
          <w:rFonts w:ascii="Times New Roman" w:eastAsia="Arial Unicode MS" w:hAnsi="Times New Roman" w:cs="Times New Roman"/>
          <w:szCs w:val="24"/>
          <w:lang w:val="en-GB"/>
        </w:rPr>
        <w:t xml:space="preserve"> forms of glomerulonephritis, </w:t>
      </w:r>
      <w:proofErr w:type="spellStart"/>
      <w:r w:rsidRPr="00420B2C">
        <w:rPr>
          <w:rFonts w:ascii="Times New Roman" w:eastAsia="Arial Unicode MS" w:hAnsi="Times New Roman" w:cs="Times New Roman"/>
          <w:szCs w:val="24"/>
          <w:lang w:val="en-GB"/>
        </w:rPr>
        <w:t>nephrotic</w:t>
      </w:r>
      <w:proofErr w:type="spellEnd"/>
      <w:r w:rsidRPr="00420B2C">
        <w:rPr>
          <w:rFonts w:ascii="Times New Roman" w:eastAsia="Arial Unicode MS" w:hAnsi="Times New Roman" w:cs="Times New Roman"/>
          <w:szCs w:val="24"/>
          <w:lang w:val="en-GB"/>
        </w:rPr>
        <w:t xml:space="preserve"> syndrome, renal failure, renal necrosis, pyelonephritis, cystitis, urethritis). Neoplastic disorders </w:t>
      </w:r>
      <w:proofErr w:type="gramStart"/>
      <w:r w:rsidRPr="00420B2C">
        <w:rPr>
          <w:rFonts w:ascii="Times New Roman" w:eastAsia="Arial Unicode MS" w:hAnsi="Times New Roman" w:cs="Times New Roman"/>
          <w:szCs w:val="24"/>
          <w:lang w:val="en-GB"/>
        </w:rPr>
        <w:t xml:space="preserve">( </w:t>
      </w:r>
      <w:proofErr w:type="spellStart"/>
      <w:r w:rsidRPr="00420B2C">
        <w:rPr>
          <w:rFonts w:ascii="Times New Roman" w:eastAsia="Arial Unicode MS" w:hAnsi="Times New Roman" w:cs="Times New Roman"/>
          <w:szCs w:val="24"/>
          <w:lang w:val="en-GB"/>
        </w:rPr>
        <w:t>hepatoma</w:t>
      </w:r>
      <w:proofErr w:type="spellEnd"/>
      <w:proofErr w:type="gramEnd"/>
      <w:r w:rsidRPr="00420B2C">
        <w:rPr>
          <w:rFonts w:ascii="Times New Roman" w:eastAsia="Arial Unicode MS" w:hAnsi="Times New Roman" w:cs="Times New Roman"/>
          <w:szCs w:val="24"/>
          <w:lang w:val="en-GB"/>
        </w:rPr>
        <w:t xml:space="preserve">, cancer of biliary ducts and pancreatic cysts and cancers). </w:t>
      </w:r>
      <w:r w:rsidRPr="00420B2C">
        <w:rPr>
          <w:rFonts w:ascii="Times New Roman" w:eastAsia="Arial Unicode MS" w:hAnsi="Times New Roman" w:cs="Times New Roman"/>
          <w:b/>
          <w:szCs w:val="24"/>
          <w:lang w:val="en-GB"/>
        </w:rPr>
        <w:t>The nervous system</w:t>
      </w:r>
      <w:r w:rsidRPr="00420B2C">
        <w:rPr>
          <w:rFonts w:ascii="Times New Roman" w:eastAsia="Arial Unicode MS" w:hAnsi="Times New Roman" w:cs="Times New Roman"/>
          <w:szCs w:val="24"/>
          <w:lang w:val="en-GB"/>
        </w:rPr>
        <w:t xml:space="preserve">: Congenital conditions </w:t>
      </w:r>
      <w:proofErr w:type="gramStart"/>
      <w:r w:rsidRPr="00420B2C">
        <w:rPr>
          <w:rFonts w:ascii="Times New Roman" w:eastAsia="Arial Unicode MS" w:hAnsi="Times New Roman" w:cs="Times New Roman"/>
          <w:szCs w:val="24"/>
          <w:lang w:val="en-GB"/>
        </w:rPr>
        <w:t xml:space="preserve">( </w:t>
      </w:r>
      <w:proofErr w:type="spellStart"/>
      <w:r w:rsidRPr="00420B2C">
        <w:rPr>
          <w:rFonts w:ascii="Times New Roman" w:eastAsia="Arial Unicode MS" w:hAnsi="Times New Roman" w:cs="Times New Roman"/>
          <w:szCs w:val="24"/>
          <w:lang w:val="en-GB"/>
        </w:rPr>
        <w:t>bifidas</w:t>
      </w:r>
      <w:proofErr w:type="spellEnd"/>
      <w:proofErr w:type="gramEnd"/>
      <w:r w:rsidRPr="00420B2C">
        <w:rPr>
          <w:rFonts w:ascii="Times New Roman" w:eastAsia="Arial Unicode MS" w:hAnsi="Times New Roman" w:cs="Times New Roman"/>
          <w:szCs w:val="24"/>
          <w:lang w:val="en-GB"/>
        </w:rPr>
        <w:t xml:space="preserve">, anencephaly, hydrocephalous). Inflammatory conditions (bacterial, viral and fungal meningitis, rabies, syphilis). </w:t>
      </w:r>
      <w:proofErr w:type="gramStart"/>
      <w:r w:rsidRPr="00420B2C">
        <w:rPr>
          <w:rFonts w:ascii="Times New Roman" w:eastAsia="Arial Unicode MS" w:hAnsi="Times New Roman" w:cs="Times New Roman"/>
          <w:szCs w:val="24"/>
          <w:lang w:val="en-GB"/>
        </w:rPr>
        <w:t>Degenerative and traumatic conditions peripheral neuritis, myelitis, subarachnoid, epidural, subdural haemorrhages).</w:t>
      </w:r>
      <w:proofErr w:type="gramEnd"/>
      <w:r w:rsidRPr="00420B2C">
        <w:rPr>
          <w:rFonts w:ascii="Times New Roman" w:eastAsia="Arial Unicode MS" w:hAnsi="Times New Roman" w:cs="Times New Roman"/>
          <w:szCs w:val="24"/>
          <w:lang w:val="en-GB"/>
        </w:rPr>
        <w:t xml:space="preserve"> Neoplastic conditions (</w:t>
      </w:r>
      <w:proofErr w:type="spellStart"/>
      <w:r w:rsidRPr="00420B2C">
        <w:rPr>
          <w:rFonts w:ascii="Times New Roman" w:eastAsia="Arial Unicode MS" w:hAnsi="Times New Roman" w:cs="Times New Roman"/>
          <w:szCs w:val="24"/>
          <w:lang w:val="en-GB"/>
        </w:rPr>
        <w:t>gliomas</w:t>
      </w:r>
      <w:proofErr w:type="spellEnd"/>
      <w:r w:rsidRPr="00420B2C">
        <w:rPr>
          <w:rFonts w:ascii="Times New Roman" w:eastAsia="Arial Unicode MS" w:hAnsi="Times New Roman" w:cs="Times New Roman"/>
          <w:szCs w:val="24"/>
          <w:lang w:val="en-GB"/>
        </w:rPr>
        <w:t xml:space="preserve">, </w:t>
      </w:r>
      <w:proofErr w:type="spellStart"/>
      <w:r w:rsidRPr="00420B2C">
        <w:rPr>
          <w:rFonts w:ascii="Times New Roman" w:eastAsia="Arial Unicode MS" w:hAnsi="Times New Roman" w:cs="Times New Roman"/>
          <w:szCs w:val="24"/>
          <w:lang w:val="en-GB"/>
        </w:rPr>
        <w:t>ependimonas</w:t>
      </w:r>
      <w:proofErr w:type="spellEnd"/>
      <w:r w:rsidRPr="00420B2C">
        <w:rPr>
          <w:rFonts w:ascii="Times New Roman" w:eastAsia="Arial Unicode MS" w:hAnsi="Times New Roman" w:cs="Times New Roman"/>
          <w:szCs w:val="24"/>
          <w:lang w:val="en-GB"/>
        </w:rPr>
        <w:t xml:space="preserve">), </w:t>
      </w:r>
      <w:r w:rsidRPr="00420B2C">
        <w:rPr>
          <w:rFonts w:ascii="Times New Roman" w:eastAsia="Arial Unicode MS" w:hAnsi="Times New Roman" w:cs="Times New Roman"/>
          <w:szCs w:val="24"/>
        </w:rPr>
        <w:t xml:space="preserve"> </w:t>
      </w:r>
    </w:p>
    <w:p w:rsidR="00420B2C" w:rsidRPr="00420B2C" w:rsidRDefault="00420B2C" w:rsidP="00420B2C">
      <w:pPr>
        <w:spacing w:after="200" w:line="240" w:lineRule="auto"/>
        <w:jc w:val="both"/>
        <w:rPr>
          <w:rFonts w:ascii="Times New Roman" w:eastAsia="Times New Roman" w:hAnsi="Times New Roman" w:cs="Times New Roman"/>
          <w:b/>
          <w:sz w:val="24"/>
          <w:szCs w:val="24"/>
          <w:lang w:val="en-GB" w:eastAsia="en-GB"/>
        </w:rPr>
      </w:pPr>
    </w:p>
    <w:p w:rsidR="00420B2C" w:rsidRPr="00420B2C" w:rsidRDefault="00420B2C" w:rsidP="00420B2C">
      <w:pPr>
        <w:spacing w:after="200" w:line="240" w:lineRule="auto"/>
        <w:rPr>
          <w:rFonts w:ascii="Times New Roman" w:eastAsia="Times New Roman" w:hAnsi="Times New Roman" w:cs="Times New Roman"/>
          <w:bCs/>
          <w:sz w:val="24"/>
          <w:szCs w:val="24"/>
          <w:lang w:val="en-GB" w:eastAsia="en-GB"/>
        </w:rPr>
      </w:pPr>
      <w:r w:rsidRPr="00420B2C">
        <w:rPr>
          <w:rFonts w:ascii="Times New Roman" w:eastAsia="Times New Roman" w:hAnsi="Times New Roman" w:cs="Times New Roman"/>
          <w:b/>
          <w:sz w:val="24"/>
          <w:szCs w:val="24"/>
          <w:lang w:val="en-GB" w:eastAsia="en-GB"/>
        </w:rPr>
        <w:t>Teaching Strategies</w:t>
      </w:r>
    </w:p>
    <w:p w:rsidR="00420B2C" w:rsidRPr="00420B2C" w:rsidRDefault="00420B2C" w:rsidP="00420B2C">
      <w:pPr>
        <w:spacing w:after="200" w:line="240" w:lineRule="auto"/>
        <w:rPr>
          <w:rFonts w:ascii="Times New Roman" w:eastAsia="Times New Roman" w:hAnsi="Times New Roman" w:cs="Times New Roman"/>
          <w:bCs/>
          <w:sz w:val="24"/>
          <w:szCs w:val="24"/>
          <w:lang w:val="en-GB" w:eastAsia="en-GB"/>
        </w:rPr>
      </w:pPr>
      <w:proofErr w:type="gramStart"/>
      <w:r w:rsidRPr="00420B2C">
        <w:rPr>
          <w:rFonts w:ascii="Times New Roman" w:eastAsia="Calibri" w:hAnsi="Times New Roman" w:cs="Times New Roman"/>
          <w:szCs w:val="24"/>
        </w:rPr>
        <w:t>Lectures and tutorials.</w:t>
      </w:r>
      <w:proofErr w:type="gramEnd"/>
    </w:p>
    <w:p w:rsidR="00420B2C" w:rsidRPr="00420B2C" w:rsidRDefault="00420B2C" w:rsidP="00420B2C">
      <w:pPr>
        <w:spacing w:after="200" w:line="240" w:lineRule="auto"/>
        <w:rPr>
          <w:rFonts w:ascii="Times New Roman" w:eastAsia="Times New Roman" w:hAnsi="Times New Roman" w:cs="Times New Roman"/>
          <w:bCs/>
          <w:sz w:val="24"/>
          <w:szCs w:val="24"/>
          <w:lang w:val="en-GB" w:eastAsia="en-GB"/>
        </w:rPr>
      </w:pPr>
      <w:r w:rsidRPr="00420B2C">
        <w:rPr>
          <w:rFonts w:ascii="Times New Roman" w:eastAsia="Times New Roman" w:hAnsi="Times New Roman" w:cs="Times New Roman"/>
          <w:b/>
          <w:sz w:val="24"/>
          <w:szCs w:val="24"/>
          <w:lang w:val="en-GB" w:eastAsia="en-GB"/>
        </w:rPr>
        <w:t>Teaching/Learning Resources</w:t>
      </w:r>
    </w:p>
    <w:p w:rsidR="00420B2C" w:rsidRPr="00420B2C" w:rsidRDefault="00420B2C" w:rsidP="00420B2C">
      <w:pPr>
        <w:spacing w:after="0" w:line="360" w:lineRule="auto"/>
        <w:jc w:val="both"/>
        <w:rPr>
          <w:rFonts w:ascii="Times New Roman" w:eastAsia="Times New Roman" w:hAnsi="Times New Roman" w:cs="Times New Roman"/>
          <w:sz w:val="24"/>
          <w:szCs w:val="24"/>
        </w:rPr>
      </w:pPr>
      <w:proofErr w:type="gramStart"/>
      <w:r w:rsidRPr="00420B2C">
        <w:rPr>
          <w:rFonts w:ascii="Times New Roman" w:eastAsia="Times New Roman" w:hAnsi="Times New Roman" w:cs="Times New Roman"/>
          <w:sz w:val="24"/>
          <w:szCs w:val="24"/>
        </w:rPr>
        <w:t>Laptop computer, overhead projector, LCD projector, white board markers, permanent markers, white board, Charts, 3D Pictures.</w:t>
      </w:r>
      <w:proofErr w:type="gramEnd"/>
    </w:p>
    <w:p w:rsidR="00420B2C" w:rsidRPr="00420B2C" w:rsidRDefault="00420B2C" w:rsidP="00420B2C">
      <w:pPr>
        <w:spacing w:after="200" w:line="240" w:lineRule="auto"/>
        <w:rPr>
          <w:rFonts w:ascii="Times New Roman" w:eastAsia="Times New Roman" w:hAnsi="Times New Roman" w:cs="Times New Roman"/>
          <w:bCs/>
          <w:sz w:val="24"/>
          <w:szCs w:val="24"/>
          <w:lang w:val="en-GB" w:eastAsia="en-GB"/>
        </w:rPr>
      </w:pPr>
    </w:p>
    <w:p w:rsidR="00420B2C" w:rsidRPr="00420B2C" w:rsidRDefault="00420B2C" w:rsidP="00420B2C">
      <w:pPr>
        <w:spacing w:after="20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Assessment Strategies</w:t>
      </w:r>
    </w:p>
    <w:p w:rsidR="00420B2C" w:rsidRPr="00420B2C" w:rsidRDefault="00420B2C" w:rsidP="00420B2C">
      <w:pPr>
        <w:spacing w:after="200" w:line="240" w:lineRule="auto"/>
        <w:rPr>
          <w:rFonts w:ascii="Times New Roman" w:eastAsia="Times New Roman" w:hAnsi="Times New Roman" w:cs="Times New Roman"/>
          <w:bCs/>
          <w:sz w:val="24"/>
          <w:szCs w:val="24"/>
          <w:lang w:val="en-GB" w:eastAsia="en-GB"/>
        </w:rPr>
      </w:pPr>
      <w:r w:rsidRPr="00420B2C">
        <w:rPr>
          <w:rFonts w:ascii="Times New Roman" w:eastAsia="Times New Roman" w:hAnsi="Times New Roman" w:cs="Times New Roman"/>
          <w:bCs/>
          <w:i/>
          <w:sz w:val="24"/>
          <w:szCs w:val="24"/>
          <w:lang w:val="en-GB" w:eastAsia="en-GB"/>
        </w:rPr>
        <w:t xml:space="preserve">Formative: </w:t>
      </w:r>
      <w:r w:rsidRPr="00420B2C">
        <w:rPr>
          <w:rFonts w:ascii="Times New Roman" w:eastAsia="Times New Roman" w:hAnsi="Times New Roman" w:cs="Times New Roman"/>
          <w:bCs/>
          <w:sz w:val="24"/>
          <w:szCs w:val="24"/>
          <w:lang w:val="en-GB" w:eastAsia="en-GB"/>
        </w:rPr>
        <w:t>CAT(s) accounts for 40% of the total marks</w:t>
      </w:r>
    </w:p>
    <w:p w:rsidR="00420B2C" w:rsidRPr="00420B2C" w:rsidRDefault="00420B2C" w:rsidP="00420B2C">
      <w:pPr>
        <w:spacing w:after="200" w:line="240" w:lineRule="auto"/>
        <w:rPr>
          <w:rFonts w:ascii="Times New Roman" w:eastAsia="Times New Roman" w:hAnsi="Times New Roman" w:cs="Times New Roman"/>
          <w:bCs/>
          <w:sz w:val="24"/>
          <w:szCs w:val="24"/>
          <w:lang w:val="en-GB" w:eastAsia="en-GB"/>
        </w:rPr>
      </w:pPr>
      <w:r w:rsidRPr="00420B2C">
        <w:rPr>
          <w:rFonts w:ascii="Times New Roman" w:eastAsia="Times New Roman" w:hAnsi="Times New Roman" w:cs="Times New Roman"/>
          <w:bCs/>
          <w:i/>
          <w:sz w:val="24"/>
          <w:szCs w:val="24"/>
          <w:lang w:val="en-GB" w:eastAsia="en-GB"/>
        </w:rPr>
        <w:t>Summative:</w:t>
      </w:r>
      <w:r w:rsidRPr="00420B2C">
        <w:rPr>
          <w:rFonts w:ascii="Times New Roman" w:eastAsia="Times New Roman" w:hAnsi="Times New Roman" w:cs="Times New Roman"/>
          <w:bCs/>
          <w:sz w:val="24"/>
          <w:szCs w:val="24"/>
          <w:lang w:val="en-GB" w:eastAsia="en-GB"/>
        </w:rPr>
        <w:t xml:space="preserve"> End of Semester Examinations accounts for 60% of the total marks</w:t>
      </w:r>
    </w:p>
    <w:p w:rsidR="00420B2C" w:rsidRPr="00420B2C" w:rsidRDefault="00420B2C" w:rsidP="00420B2C">
      <w:pPr>
        <w:spacing w:after="200" w:line="240" w:lineRule="auto"/>
        <w:rPr>
          <w:rFonts w:ascii="Times New Roman" w:eastAsia="Times New Roman" w:hAnsi="Times New Roman" w:cs="Times New Roman"/>
          <w:b/>
          <w:bCs/>
          <w:sz w:val="24"/>
          <w:szCs w:val="24"/>
          <w:lang w:val="en-GB" w:eastAsia="en-GB"/>
        </w:rPr>
      </w:pPr>
      <w:r w:rsidRPr="00420B2C">
        <w:rPr>
          <w:rFonts w:ascii="Times New Roman" w:eastAsia="Times New Roman" w:hAnsi="Times New Roman" w:cs="Times New Roman"/>
          <w:b/>
          <w:bCs/>
          <w:sz w:val="24"/>
          <w:szCs w:val="24"/>
          <w:lang w:val="en-GB" w:eastAsia="en-GB"/>
        </w:rPr>
        <w:t xml:space="preserve">References/Further Readings </w:t>
      </w:r>
    </w:p>
    <w:p w:rsidR="00420B2C" w:rsidRPr="00420B2C" w:rsidRDefault="00420B2C" w:rsidP="00420B2C">
      <w:pPr>
        <w:spacing w:before="120" w:after="200" w:line="360" w:lineRule="auto"/>
        <w:rPr>
          <w:rFonts w:ascii="Times New Roman" w:eastAsia="Calibri" w:hAnsi="Times New Roman" w:cs="Times New Roman"/>
          <w:szCs w:val="24"/>
        </w:rPr>
      </w:pPr>
      <w:proofErr w:type="spellStart"/>
      <w:r w:rsidRPr="00420B2C">
        <w:rPr>
          <w:rFonts w:ascii="Times New Roman" w:eastAsia="Calibri" w:hAnsi="Times New Roman" w:cs="Times New Roman"/>
          <w:szCs w:val="24"/>
        </w:rPr>
        <w:t>Kishasha</w:t>
      </w:r>
      <w:proofErr w:type="spellEnd"/>
      <w:r w:rsidRPr="00420B2C">
        <w:rPr>
          <w:rFonts w:ascii="Times New Roman" w:eastAsia="Calibri" w:hAnsi="Times New Roman" w:cs="Times New Roman"/>
          <w:szCs w:val="24"/>
        </w:rPr>
        <w:t xml:space="preserve"> M (2016). </w:t>
      </w:r>
      <w:proofErr w:type="gramStart"/>
      <w:r w:rsidRPr="00420B2C">
        <w:rPr>
          <w:rFonts w:ascii="Times New Roman" w:eastAsia="Calibri" w:hAnsi="Times New Roman" w:cs="Times New Roman"/>
          <w:i/>
          <w:szCs w:val="24"/>
        </w:rPr>
        <w:t>Textbook of human pathology</w:t>
      </w:r>
      <w:r w:rsidRPr="00420B2C">
        <w:rPr>
          <w:rFonts w:ascii="Times New Roman" w:eastAsia="Calibri" w:hAnsi="Times New Roman" w:cs="Times New Roman"/>
          <w:szCs w:val="24"/>
        </w:rPr>
        <w:t>.</w:t>
      </w:r>
      <w:proofErr w:type="gramEnd"/>
      <w:r w:rsidRPr="00420B2C">
        <w:rPr>
          <w:rFonts w:ascii="Times New Roman" w:eastAsia="Calibri" w:hAnsi="Times New Roman" w:cs="Times New Roman"/>
          <w:szCs w:val="24"/>
        </w:rPr>
        <w:t xml:space="preserve"> 1</w:t>
      </w:r>
      <w:r w:rsidRPr="00420B2C">
        <w:rPr>
          <w:rFonts w:ascii="Times New Roman" w:eastAsia="Calibri" w:hAnsi="Times New Roman" w:cs="Times New Roman"/>
          <w:szCs w:val="24"/>
          <w:vertAlign w:val="superscript"/>
        </w:rPr>
        <w:t>st</w:t>
      </w:r>
      <w:r w:rsidRPr="00420B2C">
        <w:rPr>
          <w:rFonts w:ascii="Times New Roman" w:eastAsia="Calibri" w:hAnsi="Times New Roman" w:cs="Times New Roman"/>
          <w:szCs w:val="24"/>
        </w:rPr>
        <w:t xml:space="preserve"> edition, </w:t>
      </w:r>
      <w:proofErr w:type="spellStart"/>
      <w:r w:rsidRPr="00420B2C">
        <w:rPr>
          <w:rFonts w:ascii="Times New Roman" w:eastAsia="Calibri" w:hAnsi="Times New Roman" w:cs="Times New Roman"/>
          <w:szCs w:val="24"/>
        </w:rPr>
        <w:t>Acrodile</w:t>
      </w:r>
      <w:proofErr w:type="spellEnd"/>
      <w:r w:rsidRPr="00420B2C">
        <w:rPr>
          <w:rFonts w:ascii="Times New Roman" w:eastAsia="Calibri" w:hAnsi="Times New Roman" w:cs="Times New Roman"/>
          <w:szCs w:val="24"/>
        </w:rPr>
        <w:t xml:space="preserve"> publishers, Nairobi,</w:t>
      </w:r>
    </w:p>
    <w:p w:rsidR="00420B2C" w:rsidRPr="00420B2C" w:rsidRDefault="00420B2C" w:rsidP="00420B2C">
      <w:pPr>
        <w:spacing w:before="120" w:after="200" w:line="360" w:lineRule="auto"/>
        <w:ind w:firstLine="720"/>
        <w:rPr>
          <w:rFonts w:ascii="Times New Roman" w:eastAsia="Calibri" w:hAnsi="Times New Roman" w:cs="Times New Roman"/>
          <w:szCs w:val="24"/>
        </w:rPr>
      </w:pPr>
      <w:r w:rsidRPr="00420B2C">
        <w:rPr>
          <w:rFonts w:ascii="Times New Roman" w:eastAsia="Calibri" w:hAnsi="Times New Roman" w:cs="Times New Roman"/>
          <w:szCs w:val="24"/>
        </w:rPr>
        <w:t>Kenya.</w:t>
      </w:r>
    </w:p>
    <w:p w:rsidR="00420B2C" w:rsidRPr="00420B2C" w:rsidRDefault="00420B2C" w:rsidP="00420B2C">
      <w:pPr>
        <w:spacing w:before="120" w:after="200" w:line="360" w:lineRule="auto"/>
        <w:rPr>
          <w:rFonts w:ascii="Times New Roman" w:eastAsia="Calibri" w:hAnsi="Times New Roman" w:cs="Times New Roman"/>
          <w:szCs w:val="24"/>
        </w:rPr>
      </w:pPr>
      <w:proofErr w:type="gramStart"/>
      <w:r w:rsidRPr="00420B2C">
        <w:rPr>
          <w:rFonts w:ascii="Times New Roman" w:eastAsia="Calibri" w:hAnsi="Times New Roman" w:cs="Times New Roman"/>
          <w:szCs w:val="24"/>
        </w:rPr>
        <w:t>Harsh M (2014).</w:t>
      </w:r>
      <w:proofErr w:type="gramEnd"/>
      <w:r w:rsidRPr="00420B2C">
        <w:rPr>
          <w:rFonts w:ascii="Times New Roman" w:eastAsia="Calibri" w:hAnsi="Times New Roman" w:cs="Times New Roman"/>
          <w:szCs w:val="24"/>
        </w:rPr>
        <w:t xml:space="preserve"> </w:t>
      </w:r>
      <w:proofErr w:type="gramStart"/>
      <w:r w:rsidRPr="00420B2C">
        <w:rPr>
          <w:rFonts w:ascii="Times New Roman" w:eastAsia="Calibri" w:hAnsi="Times New Roman" w:cs="Times New Roman"/>
          <w:i/>
          <w:szCs w:val="24"/>
        </w:rPr>
        <w:t>Textbook of Pathology</w:t>
      </w:r>
      <w:r w:rsidRPr="00420B2C">
        <w:rPr>
          <w:rFonts w:ascii="Times New Roman" w:eastAsia="Calibri" w:hAnsi="Times New Roman" w:cs="Times New Roman"/>
          <w:szCs w:val="24"/>
        </w:rPr>
        <w:t>.</w:t>
      </w:r>
      <w:proofErr w:type="gramEnd"/>
      <w:r w:rsidRPr="00420B2C">
        <w:rPr>
          <w:rFonts w:ascii="Times New Roman" w:eastAsia="Calibri" w:hAnsi="Times New Roman" w:cs="Times New Roman"/>
          <w:szCs w:val="24"/>
        </w:rPr>
        <w:t xml:space="preserve"> </w:t>
      </w:r>
      <w:proofErr w:type="gramStart"/>
      <w:r w:rsidRPr="00420B2C">
        <w:rPr>
          <w:rFonts w:ascii="Times New Roman" w:eastAsia="Calibri" w:hAnsi="Times New Roman" w:cs="Times New Roman"/>
          <w:szCs w:val="24"/>
        </w:rPr>
        <w:t>1</w:t>
      </w:r>
      <w:r w:rsidRPr="00420B2C">
        <w:rPr>
          <w:rFonts w:ascii="Times New Roman" w:eastAsia="Calibri" w:hAnsi="Times New Roman" w:cs="Times New Roman"/>
          <w:szCs w:val="24"/>
          <w:vertAlign w:val="superscript"/>
        </w:rPr>
        <w:t>st</w:t>
      </w:r>
      <w:r w:rsidRPr="00420B2C">
        <w:rPr>
          <w:rFonts w:ascii="Times New Roman" w:eastAsia="Calibri" w:hAnsi="Times New Roman" w:cs="Times New Roman"/>
          <w:szCs w:val="24"/>
        </w:rPr>
        <w:t xml:space="preserve"> edition.</w:t>
      </w:r>
      <w:proofErr w:type="gramEnd"/>
      <w:r w:rsidRPr="00420B2C">
        <w:rPr>
          <w:rFonts w:ascii="Times New Roman" w:eastAsia="Calibri" w:hAnsi="Times New Roman" w:cs="Times New Roman"/>
          <w:szCs w:val="24"/>
        </w:rPr>
        <w:t xml:space="preserve"> New Delhi: </w:t>
      </w:r>
      <w:proofErr w:type="spellStart"/>
      <w:r w:rsidRPr="00420B2C">
        <w:rPr>
          <w:rFonts w:ascii="Times New Roman" w:eastAsia="Calibri" w:hAnsi="Times New Roman" w:cs="Times New Roman"/>
          <w:szCs w:val="24"/>
        </w:rPr>
        <w:t>Jaypee</w:t>
      </w:r>
      <w:proofErr w:type="spellEnd"/>
      <w:r w:rsidRPr="00420B2C">
        <w:rPr>
          <w:rFonts w:ascii="Times New Roman" w:eastAsia="Calibri" w:hAnsi="Times New Roman" w:cs="Times New Roman"/>
          <w:szCs w:val="24"/>
        </w:rPr>
        <w:t xml:space="preserve"> Brothers, Medical Pub,</w:t>
      </w:r>
    </w:p>
    <w:p w:rsidR="00420B2C" w:rsidRPr="00420B2C" w:rsidRDefault="00420B2C" w:rsidP="00420B2C">
      <w:pPr>
        <w:spacing w:before="120" w:after="200" w:line="360" w:lineRule="auto"/>
        <w:ind w:firstLine="720"/>
        <w:rPr>
          <w:rFonts w:ascii="Times New Roman" w:eastAsia="Calibri" w:hAnsi="Times New Roman" w:cs="Times New Roman"/>
          <w:szCs w:val="24"/>
        </w:rPr>
      </w:pPr>
      <w:r w:rsidRPr="00420B2C">
        <w:rPr>
          <w:rFonts w:ascii="Times New Roman" w:eastAsia="Calibri" w:hAnsi="Times New Roman" w:cs="Times New Roman"/>
          <w:szCs w:val="24"/>
        </w:rPr>
        <w:lastRenderedPageBreak/>
        <w:t>India</w:t>
      </w:r>
    </w:p>
    <w:p w:rsidR="00420B2C" w:rsidRPr="00420B2C" w:rsidRDefault="00420B2C" w:rsidP="00420B2C">
      <w:pPr>
        <w:spacing w:before="120" w:after="200" w:line="360" w:lineRule="auto"/>
        <w:rPr>
          <w:rFonts w:ascii="Times New Roman" w:eastAsia="Calibri" w:hAnsi="Times New Roman" w:cs="Times New Roman"/>
          <w:szCs w:val="24"/>
        </w:rPr>
      </w:pPr>
      <w:proofErr w:type="spellStart"/>
      <w:r w:rsidRPr="00420B2C">
        <w:rPr>
          <w:rFonts w:ascii="Times New Roman" w:eastAsia="Calibri" w:hAnsi="Times New Roman" w:cs="Times New Roman"/>
          <w:szCs w:val="24"/>
        </w:rPr>
        <w:t>Ngton</w:t>
      </w:r>
      <w:proofErr w:type="spellEnd"/>
      <w:r w:rsidRPr="00420B2C">
        <w:rPr>
          <w:rFonts w:ascii="Times New Roman" w:eastAsia="Calibri" w:hAnsi="Times New Roman" w:cs="Times New Roman"/>
          <w:szCs w:val="24"/>
        </w:rPr>
        <w:t xml:space="preserve"> </w:t>
      </w:r>
      <w:proofErr w:type="gramStart"/>
      <w:r w:rsidRPr="00420B2C">
        <w:rPr>
          <w:rFonts w:ascii="Times New Roman" w:eastAsia="Calibri" w:hAnsi="Times New Roman" w:cs="Times New Roman"/>
          <w:szCs w:val="24"/>
        </w:rPr>
        <w:t>C,</w:t>
      </w:r>
      <w:proofErr w:type="gramEnd"/>
      <w:r w:rsidRPr="00420B2C">
        <w:rPr>
          <w:rFonts w:ascii="Times New Roman" w:eastAsia="Calibri" w:hAnsi="Times New Roman" w:cs="Times New Roman"/>
          <w:szCs w:val="24"/>
        </w:rPr>
        <w:t xml:space="preserve"> &amp; Muir (2014). </w:t>
      </w:r>
      <w:proofErr w:type="gramStart"/>
      <w:r w:rsidRPr="00420B2C">
        <w:rPr>
          <w:rFonts w:ascii="Times New Roman" w:eastAsia="Calibri" w:hAnsi="Times New Roman" w:cs="Times New Roman"/>
          <w:i/>
          <w:szCs w:val="24"/>
        </w:rPr>
        <w:t>Textbook of Pathology</w:t>
      </w:r>
      <w:r w:rsidRPr="00420B2C">
        <w:rPr>
          <w:rFonts w:ascii="Times New Roman" w:eastAsia="Calibri" w:hAnsi="Times New Roman" w:cs="Times New Roman"/>
          <w:szCs w:val="24"/>
        </w:rPr>
        <w:t>.</w:t>
      </w:r>
      <w:proofErr w:type="gramEnd"/>
      <w:r w:rsidRPr="00420B2C">
        <w:rPr>
          <w:rFonts w:ascii="Times New Roman" w:eastAsia="Calibri" w:hAnsi="Times New Roman" w:cs="Times New Roman"/>
          <w:szCs w:val="24"/>
        </w:rPr>
        <w:t xml:space="preserve"> </w:t>
      </w:r>
      <w:proofErr w:type="gramStart"/>
      <w:r w:rsidRPr="00420B2C">
        <w:rPr>
          <w:rFonts w:ascii="Times New Roman" w:eastAsia="Calibri" w:hAnsi="Times New Roman" w:cs="Times New Roman"/>
          <w:szCs w:val="24"/>
        </w:rPr>
        <w:t>15</w:t>
      </w:r>
      <w:r w:rsidRPr="00420B2C">
        <w:rPr>
          <w:rFonts w:ascii="Times New Roman" w:eastAsia="Calibri" w:hAnsi="Times New Roman" w:cs="Times New Roman"/>
          <w:szCs w:val="24"/>
          <w:vertAlign w:val="superscript"/>
        </w:rPr>
        <w:t>th</w:t>
      </w:r>
      <w:r w:rsidRPr="00420B2C">
        <w:rPr>
          <w:rFonts w:ascii="Times New Roman" w:eastAsia="Calibri" w:hAnsi="Times New Roman" w:cs="Times New Roman"/>
          <w:szCs w:val="24"/>
        </w:rPr>
        <w:t xml:space="preserve"> edition, New Delhi.</w:t>
      </w:r>
      <w:proofErr w:type="gramEnd"/>
      <w:r w:rsidRPr="00420B2C">
        <w:rPr>
          <w:rFonts w:ascii="Times New Roman" w:eastAsia="Calibri" w:hAnsi="Times New Roman" w:cs="Times New Roman"/>
          <w:szCs w:val="24"/>
        </w:rPr>
        <w:t xml:space="preserve"> </w:t>
      </w:r>
      <w:proofErr w:type="spellStart"/>
      <w:r w:rsidRPr="00420B2C">
        <w:rPr>
          <w:rFonts w:ascii="Times New Roman" w:eastAsia="Calibri" w:hAnsi="Times New Roman" w:cs="Times New Roman"/>
          <w:szCs w:val="24"/>
        </w:rPr>
        <w:t>Jaypee</w:t>
      </w:r>
      <w:proofErr w:type="spellEnd"/>
      <w:r w:rsidRPr="00420B2C">
        <w:rPr>
          <w:rFonts w:ascii="Times New Roman" w:eastAsia="Calibri" w:hAnsi="Times New Roman" w:cs="Times New Roman"/>
          <w:szCs w:val="24"/>
        </w:rPr>
        <w:t xml:space="preserve"> Brothers, India</w:t>
      </w:r>
    </w:p>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b/>
          <w:sz w:val="24"/>
          <w:szCs w:val="24"/>
          <w:lang w:val="en-GB" w:eastAsia="en-GB"/>
        </w:rPr>
        <w:t>Prepared By:</w:t>
      </w:r>
      <w:r w:rsidRPr="00420B2C">
        <w:rPr>
          <w:rFonts w:ascii="Times New Roman" w:eastAsia="Times New Roman" w:hAnsi="Times New Roman" w:cs="Times New Roman"/>
          <w:sz w:val="24"/>
          <w:szCs w:val="24"/>
          <w:lang w:val="en-GB" w:eastAsia="en-GB"/>
        </w:rPr>
        <w:tab/>
      </w:r>
      <w:r w:rsidRPr="00420B2C">
        <w:rPr>
          <w:rFonts w:ascii="Times New Roman" w:eastAsia="Times New Roman" w:hAnsi="Times New Roman" w:cs="Times New Roman"/>
          <w:sz w:val="24"/>
          <w:szCs w:val="24"/>
          <w:lang w:val="en-GB" w:eastAsia="en-GB"/>
        </w:rPr>
        <w:tab/>
        <w:t xml:space="preserve">Name: </w:t>
      </w:r>
      <w:r w:rsidRPr="00420B2C">
        <w:rPr>
          <w:rFonts w:ascii="Times New Roman" w:eastAsia="Times New Roman" w:hAnsi="Times New Roman" w:cs="Times New Roman"/>
          <w:sz w:val="24"/>
          <w:szCs w:val="24"/>
          <w:lang w:val="en-GB" w:eastAsia="en-GB"/>
        </w:rPr>
        <w:tab/>
        <w:t>__________________________________</w:t>
      </w:r>
    </w:p>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sz w:val="24"/>
          <w:szCs w:val="24"/>
          <w:lang w:val="en-GB" w:eastAsia="en-GB"/>
        </w:rPr>
        <w:tab/>
      </w:r>
      <w:r w:rsidRPr="00420B2C">
        <w:rPr>
          <w:rFonts w:ascii="Times New Roman" w:eastAsia="Times New Roman" w:hAnsi="Times New Roman" w:cs="Times New Roman"/>
          <w:sz w:val="24"/>
          <w:szCs w:val="24"/>
          <w:lang w:val="en-GB" w:eastAsia="en-GB"/>
        </w:rPr>
        <w:tab/>
      </w:r>
      <w:r w:rsidRPr="00420B2C">
        <w:rPr>
          <w:rFonts w:ascii="Times New Roman" w:eastAsia="Times New Roman" w:hAnsi="Times New Roman" w:cs="Times New Roman"/>
          <w:sz w:val="24"/>
          <w:szCs w:val="24"/>
          <w:lang w:val="en-GB" w:eastAsia="en-GB"/>
        </w:rPr>
        <w:tab/>
        <w:t>Signature: _______________________________</w:t>
      </w:r>
    </w:p>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sz w:val="24"/>
          <w:szCs w:val="24"/>
          <w:lang w:val="en-GB" w:eastAsia="en-GB"/>
        </w:rPr>
        <w:tab/>
      </w:r>
      <w:r w:rsidRPr="00420B2C">
        <w:rPr>
          <w:rFonts w:ascii="Times New Roman" w:eastAsia="Times New Roman" w:hAnsi="Times New Roman" w:cs="Times New Roman"/>
          <w:sz w:val="24"/>
          <w:szCs w:val="24"/>
          <w:lang w:val="en-GB" w:eastAsia="en-GB"/>
        </w:rPr>
        <w:tab/>
      </w:r>
      <w:r w:rsidRPr="00420B2C">
        <w:rPr>
          <w:rFonts w:ascii="Times New Roman" w:eastAsia="Times New Roman" w:hAnsi="Times New Roman" w:cs="Times New Roman"/>
          <w:sz w:val="24"/>
          <w:szCs w:val="24"/>
          <w:lang w:val="en-GB" w:eastAsia="en-GB"/>
        </w:rPr>
        <w:tab/>
        <w:t>Date: ___________________________________</w:t>
      </w:r>
    </w:p>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p>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b/>
          <w:sz w:val="24"/>
          <w:szCs w:val="24"/>
          <w:lang w:val="en-GB" w:eastAsia="en-GB"/>
        </w:rPr>
        <w:t>Approved By:</w:t>
      </w:r>
      <w:r w:rsidRPr="00420B2C">
        <w:rPr>
          <w:rFonts w:ascii="Times New Roman" w:eastAsia="Times New Roman" w:hAnsi="Times New Roman" w:cs="Times New Roman"/>
          <w:sz w:val="24"/>
          <w:szCs w:val="24"/>
          <w:lang w:val="en-GB" w:eastAsia="en-GB"/>
        </w:rPr>
        <w:tab/>
        <w:t xml:space="preserve">Name: </w:t>
      </w:r>
      <w:r w:rsidRPr="00420B2C">
        <w:rPr>
          <w:rFonts w:ascii="Times New Roman" w:eastAsia="Times New Roman" w:hAnsi="Times New Roman" w:cs="Times New Roman"/>
          <w:sz w:val="24"/>
          <w:szCs w:val="24"/>
          <w:lang w:val="en-GB" w:eastAsia="en-GB"/>
        </w:rPr>
        <w:tab/>
        <w:t>__________________________________</w:t>
      </w:r>
    </w:p>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sz w:val="24"/>
          <w:szCs w:val="24"/>
          <w:lang w:val="en-GB" w:eastAsia="en-GB"/>
        </w:rPr>
        <w:tab/>
      </w:r>
      <w:r w:rsidRPr="00420B2C">
        <w:rPr>
          <w:rFonts w:ascii="Times New Roman" w:eastAsia="Times New Roman" w:hAnsi="Times New Roman" w:cs="Times New Roman"/>
          <w:sz w:val="24"/>
          <w:szCs w:val="24"/>
          <w:lang w:val="en-GB" w:eastAsia="en-GB"/>
        </w:rPr>
        <w:tab/>
      </w:r>
      <w:r w:rsidRPr="00420B2C">
        <w:rPr>
          <w:rFonts w:ascii="Times New Roman" w:eastAsia="Times New Roman" w:hAnsi="Times New Roman" w:cs="Times New Roman"/>
          <w:sz w:val="24"/>
          <w:szCs w:val="24"/>
          <w:lang w:val="en-GB" w:eastAsia="en-GB"/>
        </w:rPr>
        <w:tab/>
        <w:t>Signature: _______________________________</w:t>
      </w:r>
    </w:p>
    <w:p w:rsidR="00420B2C" w:rsidRPr="00420B2C" w:rsidRDefault="00420B2C" w:rsidP="00420B2C">
      <w:pPr>
        <w:spacing w:after="0" w:line="240" w:lineRule="auto"/>
        <w:rPr>
          <w:rFonts w:ascii="Times New Roman" w:eastAsia="Times New Roman" w:hAnsi="Times New Roman" w:cs="Times New Roman"/>
          <w:sz w:val="24"/>
          <w:szCs w:val="24"/>
          <w:lang w:val="en-GB" w:eastAsia="en-GB"/>
        </w:rPr>
      </w:pPr>
      <w:r w:rsidRPr="00420B2C">
        <w:rPr>
          <w:rFonts w:ascii="Times New Roman" w:eastAsia="Times New Roman" w:hAnsi="Times New Roman" w:cs="Times New Roman"/>
          <w:sz w:val="24"/>
          <w:szCs w:val="24"/>
          <w:lang w:val="en-GB" w:eastAsia="en-GB"/>
        </w:rPr>
        <w:tab/>
      </w:r>
      <w:r w:rsidRPr="00420B2C">
        <w:rPr>
          <w:rFonts w:ascii="Times New Roman" w:eastAsia="Times New Roman" w:hAnsi="Times New Roman" w:cs="Times New Roman"/>
          <w:sz w:val="24"/>
          <w:szCs w:val="24"/>
          <w:lang w:val="en-GB" w:eastAsia="en-GB"/>
        </w:rPr>
        <w:tab/>
      </w:r>
      <w:r w:rsidRPr="00420B2C">
        <w:rPr>
          <w:rFonts w:ascii="Times New Roman" w:eastAsia="Times New Roman" w:hAnsi="Times New Roman" w:cs="Times New Roman"/>
          <w:sz w:val="24"/>
          <w:szCs w:val="24"/>
          <w:lang w:val="en-GB" w:eastAsia="en-GB"/>
        </w:rPr>
        <w:tab/>
        <w:t>Date: ___________________________________</w:t>
      </w:r>
    </w:p>
    <w:p w:rsidR="006B4831" w:rsidRDefault="006B4831">
      <w:pPr>
        <w:rPr>
          <w:rFonts w:ascii="Calibri" w:eastAsia="Calibri" w:hAnsi="Calibri" w:cs="Times New Roman"/>
        </w:rPr>
      </w:pPr>
      <w:r>
        <w:rPr>
          <w:rFonts w:ascii="Calibri" w:eastAsia="Calibri" w:hAnsi="Calibri" w:cs="Times New Roman"/>
        </w:rPr>
        <w:br w:type="page"/>
      </w:r>
    </w:p>
    <w:p w:rsidR="00420B2C" w:rsidRPr="00420B2C" w:rsidRDefault="00420B2C" w:rsidP="00420B2C">
      <w:pPr>
        <w:spacing w:after="200" w:line="276" w:lineRule="auto"/>
        <w:rPr>
          <w:rFonts w:ascii="Calibri" w:eastAsia="Calibri" w:hAnsi="Calibri" w:cs="Times New Roman"/>
        </w:rPr>
      </w:pPr>
    </w:p>
    <w:p w:rsidR="00B75D12" w:rsidRPr="00820F2A" w:rsidRDefault="00B75D12" w:rsidP="00B75D12">
      <w:pPr>
        <w:spacing w:after="0" w:line="276" w:lineRule="auto"/>
        <w:ind w:left="720"/>
        <w:contextualSpacing/>
        <w:rPr>
          <w:rFonts w:ascii="Times New Roman" w:eastAsia="Times New Roman" w:hAnsi="Times New Roman" w:cs="Times New Roman"/>
          <w:b/>
          <w:bCs/>
          <w:sz w:val="24"/>
          <w:szCs w:val="24"/>
          <w:lang w:val="en-GB" w:eastAsia="en-GB"/>
        </w:rPr>
      </w:pPr>
      <w:r w:rsidRPr="00820F2A">
        <w:rPr>
          <w:rFonts w:ascii="Calibri" w:eastAsia="Calibri" w:hAnsi="Calibri" w:cs="Times New Roman"/>
          <w:noProof/>
        </w:rPr>
        <w:drawing>
          <wp:anchor distT="0" distB="0" distL="114300" distR="114300" simplePos="0" relativeHeight="251667456" behindDoc="0" locked="0" layoutInCell="1" allowOverlap="1" wp14:anchorId="5A830EC5" wp14:editId="70DA7D32">
            <wp:simplePos x="0" y="0"/>
            <wp:positionH relativeFrom="column">
              <wp:posOffset>2530475</wp:posOffset>
            </wp:positionH>
            <wp:positionV relativeFrom="paragraph">
              <wp:posOffset>0</wp:posOffset>
            </wp:positionV>
            <wp:extent cx="876300" cy="800100"/>
            <wp:effectExtent l="0" t="0" r="0" b="0"/>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0F2A">
        <w:rPr>
          <w:rFonts w:ascii="Times New Roman" w:eastAsia="Times New Roman" w:hAnsi="Times New Roman" w:cs="Times New Roman"/>
          <w:b/>
          <w:bCs/>
          <w:sz w:val="24"/>
          <w:szCs w:val="24"/>
          <w:lang w:val="en-GB" w:eastAsia="en-GB"/>
        </w:rPr>
        <w:br w:type="textWrapping" w:clear="all"/>
      </w:r>
    </w:p>
    <w:p w:rsidR="00B75D12" w:rsidRPr="00820F2A" w:rsidRDefault="00B75D12" w:rsidP="00B75D12">
      <w:pPr>
        <w:spacing w:after="0" w:line="276" w:lineRule="auto"/>
        <w:jc w:val="center"/>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Kenya Medical Training College</w:t>
      </w:r>
    </w:p>
    <w:p w:rsidR="00B75D12" w:rsidRPr="00820F2A" w:rsidRDefault="00B75D12" w:rsidP="00B75D12">
      <w:pPr>
        <w:spacing w:after="0" w:line="276" w:lineRule="auto"/>
        <w:jc w:val="center"/>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Department of Clinical Medicine</w:t>
      </w:r>
    </w:p>
    <w:p w:rsidR="00B75D12" w:rsidRPr="00820F2A" w:rsidRDefault="00B75D12" w:rsidP="00B75D12">
      <w:pPr>
        <w:spacing w:after="0" w:line="276" w:lineRule="auto"/>
        <w:jc w:val="center"/>
        <w:rPr>
          <w:rFonts w:ascii="Times New Roman" w:eastAsia="Times New Roman" w:hAnsi="Times New Roman" w:cs="Times New Roman"/>
          <w:b/>
          <w:bCs/>
          <w:sz w:val="24"/>
          <w:szCs w:val="24"/>
          <w:lang w:val="en-GB" w:eastAsia="en-GB"/>
        </w:rPr>
      </w:pPr>
    </w:p>
    <w:p w:rsidR="00B75D12" w:rsidRPr="00820F2A" w:rsidRDefault="00B75D12" w:rsidP="00B75D12">
      <w:pPr>
        <w:spacing w:after="0" w:line="276" w:lineRule="auto"/>
        <w:jc w:val="center"/>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Course Outline</w:t>
      </w:r>
    </w:p>
    <w:p w:rsidR="00B75D12" w:rsidRPr="00820F2A" w:rsidRDefault="00B75D12" w:rsidP="00B75D12">
      <w:pPr>
        <w:spacing w:after="0" w:line="276" w:lineRule="auto"/>
        <w:jc w:val="center"/>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For</w:t>
      </w:r>
    </w:p>
    <w:p w:rsidR="00B75D12" w:rsidRPr="00820F2A" w:rsidRDefault="00B75D12" w:rsidP="00B75D12">
      <w:pPr>
        <w:spacing w:after="0" w:line="276" w:lineRule="auto"/>
        <w:jc w:val="center"/>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Diploma in Clinical Medicine &amp; Surgery</w:t>
      </w:r>
    </w:p>
    <w:p w:rsidR="00B75D12" w:rsidRPr="00820F2A" w:rsidRDefault="00B75D12" w:rsidP="00B75D12">
      <w:pPr>
        <w:spacing w:after="0" w:line="276" w:lineRule="auto"/>
        <w:jc w:val="center"/>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____________________________________________________</w:t>
      </w:r>
    </w:p>
    <w:p w:rsidR="00B75D12" w:rsidRPr="00820F2A" w:rsidRDefault="00B75D12" w:rsidP="00B75D12">
      <w:pPr>
        <w:spacing w:after="0" w:line="276" w:lineRule="auto"/>
        <w:jc w:val="center"/>
        <w:rPr>
          <w:rFonts w:ascii="Times New Roman" w:eastAsia="Times New Roman" w:hAnsi="Times New Roman" w:cs="Times New Roman"/>
          <w:b/>
          <w:bCs/>
          <w:sz w:val="24"/>
          <w:szCs w:val="24"/>
          <w:lang w:val="en-GB" w:eastAsia="en-GB"/>
        </w:rPr>
      </w:pPr>
    </w:p>
    <w:p w:rsidR="00B75D12" w:rsidRPr="00820F2A" w:rsidRDefault="00B75D12" w:rsidP="00B75D12">
      <w:pPr>
        <w:spacing w:after="0" w:line="240" w:lineRule="auto"/>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Lecturer’s Details</w:t>
      </w:r>
    </w:p>
    <w:tbl>
      <w:tblPr>
        <w:tblW w:w="0" w:type="auto"/>
        <w:tblBorders>
          <w:top w:val="single" w:sz="18" w:space="0" w:color="auto"/>
          <w:bottom w:val="single" w:sz="18" w:space="0" w:color="auto"/>
        </w:tblBorders>
        <w:tblLook w:val="04A0" w:firstRow="1" w:lastRow="0" w:firstColumn="1" w:lastColumn="0" w:noHBand="0" w:noVBand="1"/>
      </w:tblPr>
      <w:tblGrid>
        <w:gridCol w:w="2164"/>
        <w:gridCol w:w="7176"/>
      </w:tblGrid>
      <w:tr w:rsidR="00B75D12" w:rsidRPr="00820F2A" w:rsidTr="00E77682">
        <w:tc>
          <w:tcPr>
            <w:tcW w:w="2164" w:type="dxa"/>
            <w:tcBorders>
              <w:top w:val="single" w:sz="18" w:space="0" w:color="auto"/>
              <w:left w:val="nil"/>
              <w:bottom w:val="single" w:sz="18" w:space="0" w:color="auto"/>
              <w:right w:val="nil"/>
            </w:tcBorders>
            <w:shd w:val="clear" w:color="auto" w:fill="4F81BD"/>
            <w:hideMark/>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 xml:space="preserve">Name: </w:t>
            </w:r>
          </w:p>
        </w:tc>
        <w:tc>
          <w:tcPr>
            <w:tcW w:w="7176" w:type="dxa"/>
            <w:tcBorders>
              <w:top w:val="single" w:sz="18" w:space="0" w:color="auto"/>
              <w:left w:val="nil"/>
              <w:bottom w:val="single" w:sz="18" w:space="0" w:color="auto"/>
              <w:right w:val="nil"/>
            </w:tcBorders>
            <w:shd w:val="clear" w:color="auto" w:fill="4F81BD"/>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p>
        </w:tc>
      </w:tr>
      <w:tr w:rsidR="00B75D12" w:rsidRPr="00820F2A" w:rsidTr="00E77682">
        <w:tc>
          <w:tcPr>
            <w:tcW w:w="2164" w:type="dxa"/>
            <w:tcBorders>
              <w:top w:val="nil"/>
              <w:left w:val="nil"/>
              <w:bottom w:val="nil"/>
              <w:right w:val="nil"/>
            </w:tcBorders>
            <w:shd w:val="clear" w:color="auto" w:fill="4F81BD"/>
            <w:hideMark/>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Qualifications:</w:t>
            </w:r>
          </w:p>
        </w:tc>
        <w:tc>
          <w:tcPr>
            <w:tcW w:w="7176" w:type="dxa"/>
            <w:tcBorders>
              <w:top w:val="nil"/>
              <w:left w:val="nil"/>
              <w:bottom w:val="nil"/>
              <w:right w:val="nil"/>
            </w:tcBorders>
            <w:shd w:val="clear" w:color="auto" w:fill="D8D8D8"/>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p>
        </w:tc>
      </w:tr>
      <w:tr w:rsidR="00B75D12" w:rsidRPr="00820F2A" w:rsidTr="00E77682">
        <w:tc>
          <w:tcPr>
            <w:tcW w:w="2164" w:type="dxa"/>
            <w:tcBorders>
              <w:top w:val="nil"/>
              <w:left w:val="nil"/>
              <w:bottom w:val="nil"/>
              <w:right w:val="nil"/>
            </w:tcBorders>
            <w:shd w:val="clear" w:color="auto" w:fill="4F81BD"/>
            <w:hideMark/>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Phone Number:</w:t>
            </w:r>
          </w:p>
        </w:tc>
        <w:tc>
          <w:tcPr>
            <w:tcW w:w="7176" w:type="dxa"/>
            <w:tcBorders>
              <w:top w:val="nil"/>
              <w:left w:val="nil"/>
              <w:bottom w:val="nil"/>
              <w:right w:val="nil"/>
            </w:tcBorders>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p>
        </w:tc>
      </w:tr>
      <w:tr w:rsidR="00B75D12" w:rsidRPr="00820F2A" w:rsidTr="00E77682">
        <w:trPr>
          <w:trHeight w:val="450"/>
        </w:trPr>
        <w:tc>
          <w:tcPr>
            <w:tcW w:w="2164" w:type="dxa"/>
            <w:tcBorders>
              <w:top w:val="nil"/>
              <w:left w:val="nil"/>
              <w:bottom w:val="nil"/>
              <w:right w:val="nil"/>
            </w:tcBorders>
            <w:shd w:val="clear" w:color="auto" w:fill="4F81BD"/>
            <w:hideMark/>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Email address:</w:t>
            </w:r>
          </w:p>
        </w:tc>
        <w:tc>
          <w:tcPr>
            <w:tcW w:w="7176" w:type="dxa"/>
            <w:tcBorders>
              <w:top w:val="nil"/>
              <w:left w:val="nil"/>
              <w:bottom w:val="nil"/>
              <w:right w:val="nil"/>
            </w:tcBorders>
            <w:shd w:val="clear" w:color="auto" w:fill="D8D8D8"/>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p>
        </w:tc>
      </w:tr>
      <w:tr w:rsidR="00B75D12" w:rsidRPr="00820F2A" w:rsidTr="00E77682">
        <w:tc>
          <w:tcPr>
            <w:tcW w:w="2164" w:type="dxa"/>
            <w:tcBorders>
              <w:top w:val="nil"/>
              <w:left w:val="nil"/>
              <w:bottom w:val="nil"/>
              <w:right w:val="nil"/>
            </w:tcBorders>
            <w:shd w:val="clear" w:color="auto" w:fill="4F81BD"/>
            <w:hideMark/>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Signature:</w:t>
            </w:r>
          </w:p>
        </w:tc>
        <w:tc>
          <w:tcPr>
            <w:tcW w:w="7176" w:type="dxa"/>
            <w:tcBorders>
              <w:top w:val="nil"/>
              <w:left w:val="nil"/>
              <w:bottom w:val="nil"/>
              <w:right w:val="nil"/>
            </w:tcBorders>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p>
        </w:tc>
      </w:tr>
      <w:tr w:rsidR="00B75D12" w:rsidRPr="00820F2A" w:rsidTr="00E77682">
        <w:tc>
          <w:tcPr>
            <w:tcW w:w="2164" w:type="dxa"/>
            <w:tcBorders>
              <w:top w:val="nil"/>
              <w:left w:val="nil"/>
              <w:bottom w:val="single" w:sz="18" w:space="0" w:color="auto"/>
              <w:right w:val="nil"/>
            </w:tcBorders>
            <w:shd w:val="clear" w:color="auto" w:fill="4F81BD"/>
            <w:hideMark/>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 xml:space="preserve">Date: </w:t>
            </w:r>
          </w:p>
        </w:tc>
        <w:tc>
          <w:tcPr>
            <w:tcW w:w="7176" w:type="dxa"/>
            <w:tcBorders>
              <w:top w:val="nil"/>
              <w:left w:val="nil"/>
              <w:bottom w:val="single" w:sz="18" w:space="0" w:color="auto"/>
              <w:right w:val="nil"/>
            </w:tcBorders>
            <w:shd w:val="clear" w:color="auto" w:fill="D8D8D8"/>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p>
        </w:tc>
      </w:tr>
    </w:tbl>
    <w:p w:rsidR="00B75D12" w:rsidRPr="00820F2A" w:rsidRDefault="00B75D12" w:rsidP="00B75D12">
      <w:pPr>
        <w:spacing w:after="0" w:line="240" w:lineRule="auto"/>
        <w:rPr>
          <w:rFonts w:ascii="Times New Roman" w:eastAsia="Times New Roman" w:hAnsi="Times New Roman" w:cs="Times New Roman"/>
          <w:b/>
          <w:bCs/>
          <w:sz w:val="24"/>
          <w:szCs w:val="24"/>
          <w:lang w:val="en-GB" w:eastAsia="en-GB"/>
        </w:rPr>
      </w:pPr>
    </w:p>
    <w:p w:rsidR="00B75D12" w:rsidRPr="00820F2A" w:rsidRDefault="00B75D12" w:rsidP="00B75D12">
      <w:pPr>
        <w:spacing w:after="0" w:line="240" w:lineRule="auto"/>
        <w:rPr>
          <w:rFonts w:ascii="Times New Roman" w:eastAsia="Times New Roman" w:hAnsi="Times New Roman" w:cs="Times New Roman"/>
          <w:b/>
          <w:bCs/>
          <w:sz w:val="24"/>
          <w:szCs w:val="24"/>
          <w:lang w:val="en-GB" w:eastAsia="en-GB"/>
        </w:rPr>
      </w:pPr>
    </w:p>
    <w:p w:rsidR="00B75D12" w:rsidRPr="00C2297C" w:rsidRDefault="00B75D12" w:rsidP="00B75D12">
      <w:pPr>
        <w:pStyle w:val="Heading1"/>
        <w:rPr>
          <w:rFonts w:ascii="Times New Roman" w:eastAsia="Calibri" w:hAnsi="Times New Roman" w:cs="Times New Roman"/>
          <w:sz w:val="28"/>
          <w:szCs w:val="28"/>
        </w:rPr>
      </w:pPr>
      <w:bookmarkStart w:id="52" w:name="_Toc24903022"/>
      <w:r w:rsidRPr="00C2297C">
        <w:rPr>
          <w:rFonts w:ascii="Times New Roman" w:eastAsia="Times New Roman" w:hAnsi="Times New Roman" w:cs="Times New Roman"/>
          <w:sz w:val="28"/>
          <w:szCs w:val="28"/>
          <w:lang w:val="en-GB" w:eastAsia="en-GB"/>
        </w:rPr>
        <w:t xml:space="preserve">Course Outline for </w:t>
      </w:r>
      <w:r w:rsidRPr="00C2297C">
        <w:rPr>
          <w:rFonts w:ascii="Times New Roman" w:eastAsia="Calibri" w:hAnsi="Times New Roman" w:cs="Times New Roman"/>
          <w:sz w:val="28"/>
          <w:szCs w:val="28"/>
        </w:rPr>
        <w:t>Surgery III</w:t>
      </w:r>
      <w:bookmarkEnd w:id="52"/>
    </w:p>
    <w:p w:rsidR="00B75D12" w:rsidRPr="00820F2A" w:rsidRDefault="00B75D12" w:rsidP="00B75D12">
      <w:pPr>
        <w:spacing w:after="0" w:line="240" w:lineRule="auto"/>
        <w:jc w:val="center"/>
        <w:rPr>
          <w:rFonts w:ascii="Times New Roman" w:eastAsia="Times New Roman" w:hAnsi="Times New Roman" w:cs="Times New Roman"/>
          <w:b/>
          <w:bCs/>
          <w:sz w:val="24"/>
          <w:szCs w:val="24"/>
          <w:lang w:val="en-GB" w:eastAsia="en-GB"/>
        </w:rPr>
      </w:pPr>
    </w:p>
    <w:p w:rsidR="00B75D12" w:rsidRPr="00820F2A" w:rsidRDefault="00B75D12" w:rsidP="00B75D12">
      <w:pPr>
        <w:spacing w:after="0" w:line="240" w:lineRule="auto"/>
        <w:rPr>
          <w:rFonts w:ascii="Times New Roman" w:eastAsia="Calibri" w:hAnsi="Times New Roman" w:cs="Times New Roman"/>
          <w:b/>
          <w:sz w:val="24"/>
          <w:szCs w:val="24"/>
        </w:rPr>
      </w:pPr>
      <w:r w:rsidRPr="00820F2A">
        <w:rPr>
          <w:rFonts w:ascii="Times New Roman" w:eastAsia="Times New Roman" w:hAnsi="Times New Roman" w:cs="Times New Roman"/>
          <w:b/>
          <w:bCs/>
          <w:sz w:val="24"/>
          <w:szCs w:val="24"/>
          <w:lang w:val="en-GB" w:eastAsia="en-GB"/>
        </w:rPr>
        <w:t>Code:</w:t>
      </w:r>
      <w:r w:rsidRPr="00820F2A">
        <w:rPr>
          <w:rFonts w:ascii="Times New Roman" w:eastAsia="Times New Roman" w:hAnsi="Times New Roman" w:cs="Times New Roman"/>
          <w:sz w:val="24"/>
          <w:szCs w:val="24"/>
          <w:lang w:val="en-GB" w:eastAsia="en-GB"/>
        </w:rPr>
        <w:tab/>
      </w:r>
      <w:r w:rsidRPr="00820F2A">
        <w:rPr>
          <w:rFonts w:ascii="Times New Roman" w:eastAsia="Times New Roman" w:hAnsi="Times New Roman" w:cs="Times New Roman"/>
          <w:sz w:val="24"/>
          <w:szCs w:val="24"/>
          <w:lang w:val="en-GB" w:eastAsia="en-GB"/>
        </w:rPr>
        <w:tab/>
        <w:t>Sur312</w:t>
      </w:r>
    </w:p>
    <w:p w:rsidR="00B75D12" w:rsidRPr="00820F2A" w:rsidRDefault="00B75D12" w:rsidP="00B75D12">
      <w:pPr>
        <w:spacing w:after="0" w:line="240" w:lineRule="auto"/>
        <w:rPr>
          <w:rFonts w:ascii="Times New Roman" w:eastAsia="Times New Roman" w:hAnsi="Times New Roman" w:cs="Times New Roman"/>
          <w:bCs/>
          <w:sz w:val="24"/>
          <w:szCs w:val="24"/>
          <w:lang w:val="en-GB" w:eastAsia="en-GB"/>
        </w:rPr>
      </w:pPr>
      <w:r w:rsidRPr="00820F2A">
        <w:rPr>
          <w:rFonts w:ascii="Times New Roman" w:eastAsia="Times New Roman" w:hAnsi="Times New Roman" w:cs="Times New Roman"/>
          <w:b/>
          <w:bCs/>
          <w:sz w:val="24"/>
          <w:szCs w:val="24"/>
          <w:lang w:val="en-GB" w:eastAsia="en-GB"/>
        </w:rPr>
        <w:t xml:space="preserve">Hours: </w:t>
      </w:r>
      <w:r w:rsidRPr="00820F2A">
        <w:rPr>
          <w:rFonts w:ascii="Times New Roman" w:eastAsia="Times New Roman" w:hAnsi="Times New Roman" w:cs="Times New Roman"/>
          <w:b/>
          <w:bCs/>
          <w:sz w:val="24"/>
          <w:szCs w:val="24"/>
          <w:lang w:val="en-GB" w:eastAsia="en-GB"/>
        </w:rPr>
        <w:tab/>
        <w:t xml:space="preserve">       20</w:t>
      </w:r>
    </w:p>
    <w:p w:rsidR="00B75D12" w:rsidRPr="00820F2A" w:rsidRDefault="00B75D12" w:rsidP="00B75D12">
      <w:pPr>
        <w:spacing w:after="0" w:line="240" w:lineRule="auto"/>
        <w:rPr>
          <w:rFonts w:ascii="Times New Roman" w:eastAsia="Times New Roman" w:hAnsi="Times New Roman" w:cs="Times New Roman"/>
          <w:bCs/>
          <w:sz w:val="24"/>
          <w:szCs w:val="24"/>
          <w:lang w:val="en-GB" w:eastAsia="en-GB"/>
        </w:rPr>
      </w:pPr>
      <w:r w:rsidRPr="00820F2A">
        <w:rPr>
          <w:rFonts w:ascii="Times New Roman" w:eastAsia="Times New Roman" w:hAnsi="Times New Roman" w:cs="Times New Roman"/>
          <w:b/>
          <w:bCs/>
          <w:sz w:val="24"/>
          <w:szCs w:val="24"/>
          <w:lang w:val="en-GB" w:eastAsia="en-GB"/>
        </w:rPr>
        <w:t>Credit:</w:t>
      </w:r>
      <w:r w:rsidRPr="00820F2A">
        <w:rPr>
          <w:rFonts w:ascii="Times New Roman" w:eastAsia="Times New Roman" w:hAnsi="Times New Roman" w:cs="Times New Roman"/>
          <w:b/>
          <w:bCs/>
          <w:sz w:val="24"/>
          <w:szCs w:val="24"/>
          <w:lang w:val="en-GB" w:eastAsia="en-GB"/>
        </w:rPr>
        <w:tab/>
        <w:t xml:space="preserve">         2</w:t>
      </w:r>
    </w:p>
    <w:p w:rsidR="00B75D12" w:rsidRPr="00820F2A" w:rsidRDefault="00B75D12" w:rsidP="00B75D12">
      <w:pPr>
        <w:spacing w:after="0" w:line="240" w:lineRule="auto"/>
        <w:rPr>
          <w:rFonts w:ascii="Times New Roman" w:eastAsia="Times New Roman" w:hAnsi="Times New Roman" w:cs="Times New Roman"/>
          <w:bCs/>
          <w:sz w:val="24"/>
          <w:szCs w:val="24"/>
          <w:lang w:val="en-GB" w:eastAsia="en-GB"/>
        </w:rPr>
      </w:pPr>
    </w:p>
    <w:p w:rsidR="00B75D12" w:rsidRPr="00820F2A" w:rsidRDefault="00B75D12" w:rsidP="00B75D12">
      <w:pPr>
        <w:spacing w:after="0" w:line="360" w:lineRule="auto"/>
        <w:jc w:val="both"/>
        <w:rPr>
          <w:rFonts w:ascii="Times New Roman" w:eastAsia="Times New Roman" w:hAnsi="Times New Roman" w:cs="Times New Roman"/>
          <w:b/>
          <w:sz w:val="24"/>
          <w:szCs w:val="24"/>
        </w:rPr>
      </w:pPr>
      <w:r w:rsidRPr="00820F2A">
        <w:rPr>
          <w:rFonts w:ascii="Times New Roman" w:eastAsia="Times New Roman" w:hAnsi="Times New Roman" w:cs="Times New Roman"/>
          <w:b/>
          <w:sz w:val="24"/>
          <w:szCs w:val="24"/>
        </w:rPr>
        <w:t>Module Competence</w:t>
      </w:r>
    </w:p>
    <w:p w:rsidR="00B75D12" w:rsidRPr="00820F2A" w:rsidRDefault="00B75D12" w:rsidP="00B75D12">
      <w:pPr>
        <w:spacing w:after="200" w:line="360" w:lineRule="auto"/>
        <w:jc w:val="both"/>
        <w:rPr>
          <w:rFonts w:ascii="Times New Roman" w:eastAsia="Times New Roman" w:hAnsi="Times New Roman" w:cs="Times New Roman"/>
          <w:sz w:val="24"/>
          <w:szCs w:val="24"/>
        </w:rPr>
      </w:pPr>
      <w:r w:rsidRPr="00820F2A">
        <w:rPr>
          <w:rFonts w:ascii="Times New Roman" w:eastAsia="Times New Roman" w:hAnsi="Times New Roman" w:cs="Times New Roman"/>
          <w:sz w:val="24"/>
          <w:szCs w:val="24"/>
        </w:rPr>
        <w:t>This module is designed to enable the learner identify and manage head, neck and nervous system conditions</w:t>
      </w:r>
      <w:r w:rsidRPr="00820F2A">
        <w:rPr>
          <w:rFonts w:ascii="Times New Roman" w:eastAsia="Times New Roman" w:hAnsi="Times New Roman" w:cs="Times New Roman"/>
          <w:sz w:val="24"/>
          <w:szCs w:val="24"/>
          <w:lang w:val="en-GB"/>
        </w:rPr>
        <w:t>.</w:t>
      </w:r>
    </w:p>
    <w:p w:rsidR="00B75D12" w:rsidRPr="00820F2A" w:rsidRDefault="00B75D12" w:rsidP="00B75D12">
      <w:pPr>
        <w:spacing w:after="0" w:line="360" w:lineRule="auto"/>
        <w:jc w:val="both"/>
        <w:rPr>
          <w:rFonts w:ascii="Times New Roman" w:eastAsia="Arial Unicode MS" w:hAnsi="Times New Roman" w:cs="Times New Roman"/>
          <w:b/>
          <w:sz w:val="24"/>
          <w:szCs w:val="24"/>
          <w:lang w:val="en-GB"/>
        </w:rPr>
      </w:pPr>
      <w:r w:rsidRPr="00820F2A">
        <w:rPr>
          <w:rFonts w:ascii="Times New Roman" w:eastAsia="Times New Roman" w:hAnsi="Times New Roman" w:cs="Times New Roman"/>
          <w:b/>
          <w:sz w:val="24"/>
          <w:szCs w:val="24"/>
        </w:rPr>
        <w:t>Module Outcomes</w:t>
      </w:r>
    </w:p>
    <w:p w:rsidR="00B75D12" w:rsidRPr="00820F2A" w:rsidRDefault="00B75D12" w:rsidP="00B75D12">
      <w:pPr>
        <w:spacing w:after="200" w:line="276" w:lineRule="auto"/>
        <w:jc w:val="both"/>
        <w:rPr>
          <w:rFonts w:ascii="Times New Roman" w:eastAsia="Times New Roman" w:hAnsi="Times New Roman" w:cs="Times New Roman"/>
          <w:sz w:val="24"/>
          <w:szCs w:val="24"/>
          <w:lang w:val="en-GB"/>
        </w:rPr>
      </w:pPr>
      <w:r w:rsidRPr="00820F2A">
        <w:rPr>
          <w:rFonts w:ascii="Times New Roman" w:eastAsia="Times New Roman" w:hAnsi="Times New Roman" w:cs="Times New Roman"/>
          <w:sz w:val="24"/>
          <w:szCs w:val="24"/>
          <w:lang w:val="en-GB"/>
        </w:rPr>
        <w:t>By the end of this module, the learner should;</w:t>
      </w:r>
    </w:p>
    <w:p w:rsidR="00B75D12" w:rsidRPr="00820F2A" w:rsidRDefault="00B75D12" w:rsidP="00B75D12">
      <w:pPr>
        <w:spacing w:before="120" w:after="200" w:line="276" w:lineRule="auto"/>
        <w:jc w:val="both"/>
        <w:rPr>
          <w:rFonts w:ascii="Times New Roman" w:eastAsia="Times New Roman" w:hAnsi="Times New Roman" w:cs="Times New Roman"/>
          <w:sz w:val="24"/>
        </w:rPr>
      </w:pPr>
      <w:r w:rsidRPr="00820F2A">
        <w:rPr>
          <w:rFonts w:ascii="Times New Roman" w:eastAsia="Times New Roman" w:hAnsi="Times New Roman" w:cs="Times New Roman"/>
          <w:sz w:val="24"/>
        </w:rPr>
        <w:t xml:space="preserve">1. </w:t>
      </w:r>
      <w:proofErr w:type="gramStart"/>
      <w:r w:rsidRPr="00820F2A">
        <w:rPr>
          <w:rFonts w:ascii="Times New Roman" w:eastAsia="Times New Roman" w:hAnsi="Times New Roman" w:cs="Times New Roman"/>
          <w:sz w:val="24"/>
        </w:rPr>
        <w:t>diagnosis</w:t>
      </w:r>
      <w:proofErr w:type="gramEnd"/>
      <w:r w:rsidRPr="00820F2A">
        <w:rPr>
          <w:rFonts w:ascii="Times New Roman" w:eastAsia="Times New Roman" w:hAnsi="Times New Roman" w:cs="Times New Roman"/>
          <w:sz w:val="24"/>
        </w:rPr>
        <w:t xml:space="preserve"> and management of head and neck conditions.</w:t>
      </w:r>
    </w:p>
    <w:p w:rsidR="00B75D12" w:rsidRPr="00820F2A" w:rsidRDefault="00B75D12" w:rsidP="00B75D12">
      <w:pPr>
        <w:spacing w:after="200" w:line="360" w:lineRule="auto"/>
        <w:jc w:val="both"/>
        <w:rPr>
          <w:rFonts w:ascii="Times New Roman" w:eastAsia="Times New Roman" w:hAnsi="Times New Roman" w:cs="Times New Roman"/>
          <w:sz w:val="24"/>
          <w:szCs w:val="24"/>
        </w:rPr>
      </w:pPr>
      <w:proofErr w:type="gramStart"/>
      <w:r w:rsidRPr="00820F2A">
        <w:rPr>
          <w:rFonts w:ascii="Times New Roman" w:eastAsia="Times New Roman" w:hAnsi="Times New Roman" w:cs="Times New Roman"/>
          <w:sz w:val="24"/>
        </w:rPr>
        <w:t>2.demonstrate</w:t>
      </w:r>
      <w:proofErr w:type="gramEnd"/>
      <w:r w:rsidRPr="00820F2A">
        <w:rPr>
          <w:rFonts w:ascii="Times New Roman" w:eastAsia="Times New Roman" w:hAnsi="Times New Roman" w:cs="Times New Roman"/>
          <w:sz w:val="24"/>
        </w:rPr>
        <w:t xml:space="preserve"> understanding of nervous system disorders.         </w:t>
      </w:r>
    </w:p>
    <w:p w:rsidR="00B75D12" w:rsidRPr="00820F2A" w:rsidRDefault="00B75D12" w:rsidP="00B75D12">
      <w:pPr>
        <w:spacing w:after="0" w:line="240" w:lineRule="auto"/>
        <w:rPr>
          <w:rFonts w:ascii="Times New Roman" w:eastAsia="Times New Roman" w:hAnsi="Times New Roman" w:cs="Times New Roman"/>
          <w:b/>
          <w:sz w:val="24"/>
          <w:szCs w:val="24"/>
          <w:lang w:val="en-GB" w:eastAsia="en-GB"/>
        </w:rPr>
      </w:pPr>
      <w:r w:rsidRPr="00820F2A">
        <w:rPr>
          <w:rFonts w:ascii="Times New Roman" w:eastAsia="Times New Roman" w:hAnsi="Times New Roman" w:cs="Times New Roman"/>
          <w:b/>
          <w:sz w:val="24"/>
          <w:szCs w:val="24"/>
          <w:lang w:val="en-GB" w:eastAsia="en-GB"/>
        </w:rPr>
        <w:lastRenderedPageBreak/>
        <w:tab/>
      </w:r>
    </w:p>
    <w:tbl>
      <w:tblPr>
        <w:tblW w:w="0" w:type="auto"/>
        <w:tblBorders>
          <w:top w:val="single" w:sz="18" w:space="0" w:color="auto"/>
          <w:bottom w:val="single" w:sz="18" w:space="0" w:color="auto"/>
        </w:tblBorders>
        <w:tblLook w:val="04A0" w:firstRow="1" w:lastRow="0" w:firstColumn="1" w:lastColumn="0" w:noHBand="0" w:noVBand="1"/>
      </w:tblPr>
      <w:tblGrid>
        <w:gridCol w:w="1437"/>
        <w:gridCol w:w="2204"/>
        <w:gridCol w:w="2195"/>
        <w:gridCol w:w="3524"/>
      </w:tblGrid>
      <w:tr w:rsidR="00B75D12" w:rsidRPr="00820F2A" w:rsidTr="00E77682">
        <w:tc>
          <w:tcPr>
            <w:tcW w:w="1437" w:type="dxa"/>
            <w:vMerge w:val="restart"/>
            <w:tcBorders>
              <w:top w:val="single" w:sz="18" w:space="0" w:color="auto"/>
              <w:left w:val="nil"/>
              <w:bottom w:val="nil"/>
              <w:right w:val="nil"/>
            </w:tcBorders>
            <w:shd w:val="clear" w:color="auto" w:fill="4F81BD"/>
            <w:hideMark/>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 xml:space="preserve">Unit </w:t>
            </w:r>
          </w:p>
        </w:tc>
      </w:tr>
      <w:tr w:rsidR="00B75D12" w:rsidRPr="00820F2A" w:rsidTr="00E77682">
        <w:tc>
          <w:tcPr>
            <w:tcW w:w="0" w:type="auto"/>
            <w:vMerge/>
            <w:tcBorders>
              <w:top w:val="single" w:sz="18" w:space="0" w:color="auto"/>
              <w:left w:val="nil"/>
              <w:bottom w:val="nil"/>
              <w:right w:val="nil"/>
            </w:tcBorders>
            <w:shd w:val="clear" w:color="auto" w:fill="4F81BD"/>
            <w:vAlign w:val="center"/>
            <w:hideMark/>
          </w:tcPr>
          <w:p w:rsidR="00B75D12" w:rsidRPr="00820F2A" w:rsidRDefault="00B75D12" w:rsidP="00E77682">
            <w:pPr>
              <w:spacing w:after="0" w:line="240" w:lineRule="auto"/>
              <w:rPr>
                <w:rFonts w:ascii="Times New Roman" w:eastAsia="Times New Roman" w:hAnsi="Times New Roman" w:cs="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p>
        </w:tc>
      </w:tr>
      <w:tr w:rsidR="00B75D12" w:rsidRPr="00820F2A" w:rsidTr="00E77682">
        <w:tc>
          <w:tcPr>
            <w:tcW w:w="1437" w:type="dxa"/>
            <w:tcBorders>
              <w:top w:val="nil"/>
              <w:left w:val="nil"/>
              <w:bottom w:val="nil"/>
              <w:right w:val="nil"/>
            </w:tcBorders>
            <w:shd w:val="clear" w:color="auto" w:fill="4F81BD"/>
            <w:hideMark/>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Week 1:</w:t>
            </w:r>
          </w:p>
        </w:tc>
        <w:tc>
          <w:tcPr>
            <w:tcW w:w="2204" w:type="dxa"/>
            <w:tcBorders>
              <w:top w:val="nil"/>
              <w:left w:val="nil"/>
              <w:bottom w:val="nil"/>
              <w:right w:val="nil"/>
            </w:tcBorders>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B75D12" w:rsidRPr="00820F2A" w:rsidRDefault="00B75D12" w:rsidP="00E77682">
            <w:pPr>
              <w:spacing w:after="0" w:line="240" w:lineRule="auto"/>
              <w:rPr>
                <w:rFonts w:ascii="Times New Roman" w:eastAsia="Times New Roman" w:hAnsi="Times New Roman" w:cs="Times New Roman"/>
                <w:sz w:val="24"/>
                <w:szCs w:val="24"/>
                <w:lang w:val="en-GB" w:eastAsia="en-GB"/>
              </w:rPr>
            </w:pPr>
            <w:r w:rsidRPr="00820F2A">
              <w:rPr>
                <w:rFonts w:ascii="Times New Roman" w:eastAsia="Times New Roman" w:hAnsi="Times New Roman" w:cs="Times New Roman"/>
                <w:sz w:val="24"/>
                <w:szCs w:val="24"/>
                <w:lang w:val="en-GB" w:eastAsia="en-GB"/>
              </w:rPr>
              <w:t>Head and neck</w:t>
            </w:r>
          </w:p>
        </w:tc>
      </w:tr>
      <w:tr w:rsidR="00B75D12" w:rsidRPr="00820F2A" w:rsidTr="00E77682">
        <w:tc>
          <w:tcPr>
            <w:tcW w:w="1437" w:type="dxa"/>
            <w:tcBorders>
              <w:top w:val="nil"/>
              <w:left w:val="nil"/>
              <w:bottom w:val="nil"/>
              <w:right w:val="nil"/>
            </w:tcBorders>
            <w:shd w:val="clear" w:color="auto" w:fill="4F81BD"/>
            <w:hideMark/>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Week 2:</w:t>
            </w:r>
          </w:p>
        </w:tc>
        <w:tc>
          <w:tcPr>
            <w:tcW w:w="2204" w:type="dxa"/>
            <w:tcBorders>
              <w:top w:val="nil"/>
              <w:left w:val="nil"/>
              <w:bottom w:val="nil"/>
              <w:right w:val="nil"/>
            </w:tcBorders>
            <w:shd w:val="clear" w:color="auto" w:fill="D8D8D8"/>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r w:rsidRPr="00820F2A">
              <w:rPr>
                <w:rFonts w:ascii="Times New Roman" w:eastAsia="Times New Roman" w:hAnsi="Times New Roman" w:cs="Times New Roman"/>
                <w:sz w:val="24"/>
                <w:szCs w:val="24"/>
                <w:lang w:val="en-GB" w:eastAsia="en-GB"/>
              </w:rPr>
              <w:t>Head and neck</w:t>
            </w:r>
          </w:p>
        </w:tc>
      </w:tr>
      <w:tr w:rsidR="00B75D12" w:rsidRPr="00820F2A" w:rsidTr="00E77682">
        <w:tc>
          <w:tcPr>
            <w:tcW w:w="1437" w:type="dxa"/>
            <w:tcBorders>
              <w:top w:val="nil"/>
              <w:left w:val="nil"/>
              <w:bottom w:val="nil"/>
              <w:right w:val="nil"/>
            </w:tcBorders>
            <w:shd w:val="clear" w:color="auto" w:fill="4F81BD"/>
            <w:hideMark/>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Week 3</w:t>
            </w:r>
          </w:p>
        </w:tc>
        <w:tc>
          <w:tcPr>
            <w:tcW w:w="2204" w:type="dxa"/>
            <w:tcBorders>
              <w:top w:val="nil"/>
              <w:left w:val="nil"/>
              <w:bottom w:val="nil"/>
              <w:right w:val="nil"/>
            </w:tcBorders>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B75D12" w:rsidRPr="00820F2A" w:rsidRDefault="00B75D12" w:rsidP="00E77682">
            <w:pPr>
              <w:spacing w:after="0" w:line="240" w:lineRule="auto"/>
              <w:rPr>
                <w:rFonts w:ascii="Times New Roman" w:eastAsia="Times New Roman" w:hAnsi="Times New Roman" w:cs="Times New Roman"/>
                <w:sz w:val="24"/>
                <w:szCs w:val="24"/>
                <w:lang w:val="en-GB" w:eastAsia="en-GB"/>
              </w:rPr>
            </w:pPr>
            <w:r w:rsidRPr="00820F2A">
              <w:rPr>
                <w:rFonts w:ascii="Times New Roman" w:eastAsia="Times New Roman" w:hAnsi="Times New Roman" w:cs="Times New Roman"/>
                <w:sz w:val="24"/>
                <w:szCs w:val="24"/>
                <w:lang w:val="en-GB" w:eastAsia="en-GB"/>
              </w:rPr>
              <w:t>Head and neck</w:t>
            </w:r>
          </w:p>
        </w:tc>
      </w:tr>
      <w:tr w:rsidR="00B75D12" w:rsidRPr="00820F2A" w:rsidTr="00E77682">
        <w:tc>
          <w:tcPr>
            <w:tcW w:w="1437" w:type="dxa"/>
            <w:tcBorders>
              <w:top w:val="nil"/>
              <w:left w:val="nil"/>
              <w:bottom w:val="nil"/>
              <w:right w:val="nil"/>
            </w:tcBorders>
            <w:shd w:val="clear" w:color="auto" w:fill="4F81BD"/>
            <w:hideMark/>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Week 4</w:t>
            </w:r>
          </w:p>
        </w:tc>
        <w:tc>
          <w:tcPr>
            <w:tcW w:w="2204" w:type="dxa"/>
            <w:tcBorders>
              <w:top w:val="nil"/>
              <w:left w:val="nil"/>
              <w:bottom w:val="nil"/>
              <w:right w:val="nil"/>
            </w:tcBorders>
            <w:shd w:val="clear" w:color="auto" w:fill="D8D8D8"/>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B75D12" w:rsidRPr="00820F2A" w:rsidRDefault="00B75D12" w:rsidP="00E77682">
            <w:pPr>
              <w:spacing w:after="0" w:line="240" w:lineRule="auto"/>
              <w:rPr>
                <w:rFonts w:ascii="Times New Roman" w:eastAsia="Times New Roman" w:hAnsi="Times New Roman" w:cs="Times New Roman"/>
                <w:sz w:val="24"/>
                <w:szCs w:val="24"/>
                <w:lang w:val="en-GB" w:eastAsia="en-GB"/>
              </w:rPr>
            </w:pPr>
            <w:r w:rsidRPr="00820F2A">
              <w:rPr>
                <w:rFonts w:ascii="Times New Roman" w:eastAsia="Times New Roman" w:hAnsi="Times New Roman" w:cs="Times New Roman"/>
                <w:sz w:val="24"/>
                <w:szCs w:val="24"/>
                <w:lang w:val="en-GB" w:eastAsia="en-GB"/>
              </w:rPr>
              <w:t>Head and neck</w:t>
            </w:r>
          </w:p>
        </w:tc>
      </w:tr>
      <w:tr w:rsidR="00B75D12" w:rsidRPr="00820F2A" w:rsidTr="00E77682">
        <w:tc>
          <w:tcPr>
            <w:tcW w:w="1437" w:type="dxa"/>
            <w:tcBorders>
              <w:top w:val="nil"/>
              <w:left w:val="nil"/>
              <w:bottom w:val="nil"/>
              <w:right w:val="nil"/>
            </w:tcBorders>
            <w:shd w:val="clear" w:color="auto" w:fill="4F81BD"/>
            <w:hideMark/>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Week 5:</w:t>
            </w:r>
          </w:p>
        </w:tc>
        <w:tc>
          <w:tcPr>
            <w:tcW w:w="2204" w:type="dxa"/>
            <w:tcBorders>
              <w:top w:val="nil"/>
              <w:left w:val="nil"/>
              <w:bottom w:val="nil"/>
              <w:right w:val="nil"/>
            </w:tcBorders>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B75D12" w:rsidRPr="00820F2A" w:rsidRDefault="00B75D12" w:rsidP="00E77682">
            <w:pPr>
              <w:spacing w:after="0" w:line="240" w:lineRule="auto"/>
              <w:rPr>
                <w:rFonts w:ascii="Times New Roman" w:eastAsia="Calibri" w:hAnsi="Times New Roman" w:cs="Times New Roman"/>
                <w:sz w:val="24"/>
                <w:szCs w:val="24"/>
              </w:rPr>
            </w:pPr>
            <w:r w:rsidRPr="00820F2A">
              <w:rPr>
                <w:rFonts w:ascii="Times New Roman" w:eastAsia="Times New Roman" w:hAnsi="Times New Roman" w:cs="Times New Roman"/>
                <w:sz w:val="24"/>
                <w:szCs w:val="24"/>
                <w:lang w:val="en-GB" w:eastAsia="en-GB"/>
              </w:rPr>
              <w:t>Head and neck</w:t>
            </w:r>
          </w:p>
        </w:tc>
      </w:tr>
      <w:tr w:rsidR="00B75D12" w:rsidRPr="00820F2A" w:rsidTr="00E77682">
        <w:tc>
          <w:tcPr>
            <w:tcW w:w="1437" w:type="dxa"/>
            <w:tcBorders>
              <w:top w:val="nil"/>
              <w:left w:val="nil"/>
              <w:bottom w:val="nil"/>
              <w:right w:val="nil"/>
            </w:tcBorders>
            <w:shd w:val="clear" w:color="auto" w:fill="4F81BD"/>
            <w:hideMark/>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Week 6:</w:t>
            </w:r>
          </w:p>
        </w:tc>
        <w:tc>
          <w:tcPr>
            <w:tcW w:w="2204" w:type="dxa"/>
            <w:tcBorders>
              <w:top w:val="nil"/>
              <w:left w:val="nil"/>
              <w:bottom w:val="nil"/>
              <w:right w:val="nil"/>
            </w:tcBorders>
            <w:shd w:val="clear" w:color="auto" w:fill="D8D8D8"/>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B75D12" w:rsidRPr="00820F2A" w:rsidRDefault="00B75D12" w:rsidP="00E77682">
            <w:pPr>
              <w:spacing w:after="0" w:line="240" w:lineRule="auto"/>
              <w:rPr>
                <w:rFonts w:ascii="Times New Roman" w:eastAsia="Times New Roman" w:hAnsi="Times New Roman" w:cs="Times New Roman"/>
                <w:sz w:val="24"/>
                <w:szCs w:val="24"/>
                <w:lang w:val="en-GB" w:eastAsia="en-GB"/>
              </w:rPr>
            </w:pPr>
            <w:r w:rsidRPr="00820F2A">
              <w:rPr>
                <w:rFonts w:ascii="Times New Roman" w:eastAsia="Times New Roman" w:hAnsi="Times New Roman" w:cs="Times New Roman"/>
                <w:sz w:val="24"/>
                <w:szCs w:val="24"/>
                <w:lang w:val="en-GB" w:eastAsia="en-GB"/>
              </w:rPr>
              <w:t>Nervous system</w:t>
            </w:r>
          </w:p>
        </w:tc>
      </w:tr>
      <w:tr w:rsidR="00B75D12" w:rsidRPr="00820F2A" w:rsidTr="00E77682">
        <w:tc>
          <w:tcPr>
            <w:tcW w:w="1437" w:type="dxa"/>
            <w:tcBorders>
              <w:top w:val="nil"/>
              <w:left w:val="nil"/>
              <w:bottom w:val="nil"/>
              <w:right w:val="nil"/>
            </w:tcBorders>
            <w:shd w:val="clear" w:color="auto" w:fill="4F81BD"/>
            <w:hideMark/>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Week 7:</w:t>
            </w:r>
          </w:p>
        </w:tc>
        <w:tc>
          <w:tcPr>
            <w:tcW w:w="2204" w:type="dxa"/>
            <w:tcBorders>
              <w:top w:val="nil"/>
              <w:left w:val="nil"/>
              <w:bottom w:val="nil"/>
              <w:right w:val="nil"/>
            </w:tcBorders>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B75D12" w:rsidRPr="00820F2A" w:rsidRDefault="00B75D12" w:rsidP="00E77682">
            <w:pPr>
              <w:spacing w:after="0" w:line="240" w:lineRule="auto"/>
              <w:rPr>
                <w:rFonts w:ascii="Times New Roman" w:eastAsia="Calibri" w:hAnsi="Times New Roman" w:cs="Times New Roman"/>
                <w:sz w:val="24"/>
                <w:szCs w:val="24"/>
                <w:lang w:val="en-GB"/>
              </w:rPr>
            </w:pPr>
          </w:p>
        </w:tc>
      </w:tr>
      <w:tr w:rsidR="00B75D12" w:rsidRPr="00820F2A" w:rsidTr="00E77682">
        <w:tc>
          <w:tcPr>
            <w:tcW w:w="1437" w:type="dxa"/>
            <w:tcBorders>
              <w:top w:val="nil"/>
              <w:left w:val="nil"/>
              <w:bottom w:val="nil"/>
              <w:right w:val="nil"/>
            </w:tcBorders>
            <w:shd w:val="clear" w:color="auto" w:fill="4F81BD"/>
            <w:hideMark/>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Week 8:</w:t>
            </w:r>
          </w:p>
        </w:tc>
        <w:tc>
          <w:tcPr>
            <w:tcW w:w="2204" w:type="dxa"/>
            <w:tcBorders>
              <w:top w:val="nil"/>
              <w:left w:val="nil"/>
              <w:bottom w:val="nil"/>
              <w:right w:val="nil"/>
            </w:tcBorders>
            <w:shd w:val="clear" w:color="auto" w:fill="D8D8D8"/>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r w:rsidRPr="00820F2A">
              <w:rPr>
                <w:rFonts w:ascii="Times New Roman" w:eastAsia="Times New Roman" w:hAnsi="Times New Roman" w:cs="Times New Roman"/>
                <w:sz w:val="24"/>
                <w:szCs w:val="24"/>
                <w:lang w:val="en-GB" w:eastAsia="en-GB"/>
              </w:rPr>
              <w:t>Nervous system</w:t>
            </w:r>
          </w:p>
        </w:tc>
      </w:tr>
      <w:tr w:rsidR="00B75D12" w:rsidRPr="00820F2A" w:rsidTr="00E77682">
        <w:tc>
          <w:tcPr>
            <w:tcW w:w="1437" w:type="dxa"/>
            <w:tcBorders>
              <w:top w:val="nil"/>
              <w:left w:val="nil"/>
              <w:bottom w:val="nil"/>
              <w:right w:val="nil"/>
            </w:tcBorders>
            <w:shd w:val="clear" w:color="auto" w:fill="4F81BD"/>
            <w:hideMark/>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Week 9:</w:t>
            </w:r>
          </w:p>
        </w:tc>
        <w:tc>
          <w:tcPr>
            <w:tcW w:w="2204" w:type="dxa"/>
            <w:tcBorders>
              <w:top w:val="nil"/>
              <w:left w:val="nil"/>
              <w:bottom w:val="nil"/>
              <w:right w:val="nil"/>
            </w:tcBorders>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hideMark/>
          </w:tcPr>
          <w:p w:rsidR="00B75D12" w:rsidRPr="00820F2A" w:rsidRDefault="00B75D12" w:rsidP="00E77682">
            <w:pPr>
              <w:spacing w:after="0" w:line="240" w:lineRule="auto"/>
              <w:rPr>
                <w:rFonts w:ascii="Times New Roman" w:eastAsia="Times New Roman" w:hAnsi="Times New Roman" w:cs="Times New Roman"/>
                <w:sz w:val="24"/>
                <w:szCs w:val="24"/>
                <w:lang w:val="en-GB" w:eastAsia="en-GB"/>
              </w:rPr>
            </w:pPr>
            <w:r w:rsidRPr="00820F2A">
              <w:rPr>
                <w:rFonts w:ascii="Times New Roman" w:eastAsia="Times New Roman" w:hAnsi="Times New Roman" w:cs="Times New Roman"/>
                <w:sz w:val="24"/>
                <w:szCs w:val="24"/>
                <w:lang w:val="en-GB" w:eastAsia="en-GB"/>
              </w:rPr>
              <w:t>C.A.TS</w:t>
            </w:r>
          </w:p>
        </w:tc>
      </w:tr>
      <w:tr w:rsidR="00B75D12" w:rsidRPr="00820F2A" w:rsidTr="00E77682">
        <w:tc>
          <w:tcPr>
            <w:tcW w:w="1437" w:type="dxa"/>
            <w:tcBorders>
              <w:top w:val="nil"/>
              <w:left w:val="nil"/>
              <w:bottom w:val="nil"/>
              <w:right w:val="nil"/>
            </w:tcBorders>
            <w:shd w:val="clear" w:color="auto" w:fill="4F81BD"/>
            <w:hideMark/>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Week 10:</w:t>
            </w:r>
          </w:p>
        </w:tc>
        <w:tc>
          <w:tcPr>
            <w:tcW w:w="2204" w:type="dxa"/>
            <w:tcBorders>
              <w:top w:val="nil"/>
              <w:left w:val="nil"/>
              <w:bottom w:val="nil"/>
              <w:right w:val="nil"/>
            </w:tcBorders>
            <w:shd w:val="clear" w:color="auto" w:fill="D8D8D8"/>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B75D12" w:rsidRPr="00820F2A" w:rsidRDefault="00B75D12" w:rsidP="00E77682">
            <w:pPr>
              <w:spacing w:after="0" w:line="240" w:lineRule="auto"/>
              <w:jc w:val="both"/>
              <w:rPr>
                <w:rFonts w:ascii="Times New Roman" w:eastAsia="Times New Roman" w:hAnsi="Times New Roman" w:cs="Times New Roman"/>
                <w:sz w:val="24"/>
                <w:szCs w:val="24"/>
                <w:lang w:val="en-GB" w:eastAsia="en-GB"/>
              </w:rPr>
            </w:pPr>
            <w:r w:rsidRPr="00820F2A">
              <w:rPr>
                <w:rFonts w:ascii="Times New Roman" w:eastAsia="Times New Roman" w:hAnsi="Times New Roman" w:cs="Times New Roman"/>
                <w:sz w:val="24"/>
                <w:szCs w:val="24"/>
                <w:lang w:val="en-GB" w:eastAsia="en-GB" w:bidi="en-US"/>
              </w:rPr>
              <w:t>Nervous system</w:t>
            </w:r>
          </w:p>
        </w:tc>
      </w:tr>
      <w:tr w:rsidR="00B75D12" w:rsidRPr="00820F2A" w:rsidTr="00E77682">
        <w:tc>
          <w:tcPr>
            <w:tcW w:w="1437" w:type="dxa"/>
            <w:tcBorders>
              <w:top w:val="nil"/>
              <w:left w:val="nil"/>
              <w:bottom w:val="nil"/>
              <w:right w:val="nil"/>
            </w:tcBorders>
            <w:shd w:val="clear" w:color="auto" w:fill="4F81BD"/>
            <w:hideMark/>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Week 11</w:t>
            </w:r>
          </w:p>
        </w:tc>
        <w:tc>
          <w:tcPr>
            <w:tcW w:w="2204" w:type="dxa"/>
            <w:tcBorders>
              <w:top w:val="nil"/>
              <w:left w:val="nil"/>
              <w:bottom w:val="nil"/>
              <w:right w:val="nil"/>
            </w:tcBorders>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B75D12" w:rsidRPr="00820F2A" w:rsidRDefault="00B75D12" w:rsidP="00E77682">
            <w:pPr>
              <w:spacing w:after="0" w:line="360" w:lineRule="auto"/>
              <w:jc w:val="both"/>
              <w:rPr>
                <w:rFonts w:ascii="Times New Roman" w:eastAsia="Times New Roman" w:hAnsi="Times New Roman" w:cs="Times New Roman"/>
                <w:sz w:val="24"/>
                <w:szCs w:val="24"/>
              </w:rPr>
            </w:pPr>
            <w:r w:rsidRPr="00820F2A">
              <w:rPr>
                <w:rFonts w:ascii="Times New Roman" w:eastAsia="Times New Roman" w:hAnsi="Times New Roman" w:cs="Times New Roman"/>
                <w:sz w:val="24"/>
                <w:szCs w:val="24"/>
                <w:lang w:val="en-GB" w:eastAsia="en-GB"/>
              </w:rPr>
              <w:t>Nervous system</w:t>
            </w:r>
          </w:p>
        </w:tc>
      </w:tr>
      <w:tr w:rsidR="00B75D12" w:rsidRPr="00820F2A" w:rsidTr="00E77682">
        <w:tc>
          <w:tcPr>
            <w:tcW w:w="1437" w:type="dxa"/>
            <w:tcBorders>
              <w:top w:val="nil"/>
              <w:left w:val="nil"/>
              <w:bottom w:val="nil"/>
              <w:right w:val="nil"/>
            </w:tcBorders>
            <w:shd w:val="clear" w:color="auto" w:fill="4F81BD"/>
            <w:hideMark/>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Week 12:</w:t>
            </w:r>
          </w:p>
        </w:tc>
        <w:tc>
          <w:tcPr>
            <w:tcW w:w="2204" w:type="dxa"/>
            <w:tcBorders>
              <w:top w:val="nil"/>
              <w:left w:val="nil"/>
              <w:bottom w:val="nil"/>
              <w:right w:val="nil"/>
            </w:tcBorders>
            <w:shd w:val="clear" w:color="auto" w:fill="D8D8D8"/>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B75D12" w:rsidRPr="00820F2A" w:rsidRDefault="00B75D12" w:rsidP="00E77682">
            <w:pPr>
              <w:spacing w:after="0" w:line="240" w:lineRule="auto"/>
              <w:rPr>
                <w:rFonts w:ascii="Times New Roman" w:eastAsia="Times New Roman" w:hAnsi="Times New Roman" w:cs="Times New Roman"/>
                <w:sz w:val="24"/>
                <w:szCs w:val="24"/>
                <w:lang w:val="en-GB" w:eastAsia="en-GB"/>
              </w:rPr>
            </w:pPr>
            <w:r w:rsidRPr="00820F2A">
              <w:rPr>
                <w:rFonts w:ascii="Times New Roman" w:eastAsia="Times New Roman" w:hAnsi="Times New Roman" w:cs="Times New Roman"/>
                <w:sz w:val="24"/>
                <w:szCs w:val="24"/>
                <w:lang w:val="en-GB" w:eastAsia="en-GB"/>
              </w:rPr>
              <w:t>Nervous system</w:t>
            </w:r>
          </w:p>
        </w:tc>
      </w:tr>
      <w:tr w:rsidR="00B75D12" w:rsidRPr="00820F2A" w:rsidTr="00E77682">
        <w:tc>
          <w:tcPr>
            <w:tcW w:w="1437" w:type="dxa"/>
            <w:tcBorders>
              <w:top w:val="nil"/>
              <w:left w:val="nil"/>
              <w:bottom w:val="nil"/>
              <w:right w:val="nil"/>
            </w:tcBorders>
            <w:shd w:val="clear" w:color="auto" w:fill="4F81BD"/>
            <w:hideMark/>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Week 13:</w:t>
            </w:r>
          </w:p>
        </w:tc>
        <w:tc>
          <w:tcPr>
            <w:tcW w:w="2204" w:type="dxa"/>
            <w:tcBorders>
              <w:top w:val="nil"/>
              <w:left w:val="nil"/>
              <w:bottom w:val="nil"/>
              <w:right w:val="nil"/>
            </w:tcBorders>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B75D12" w:rsidRPr="00820F2A" w:rsidRDefault="00B75D12" w:rsidP="00E77682">
            <w:pPr>
              <w:spacing w:after="0" w:line="240" w:lineRule="auto"/>
              <w:rPr>
                <w:rFonts w:ascii="Times New Roman" w:eastAsia="Times New Roman" w:hAnsi="Times New Roman" w:cs="Times New Roman"/>
                <w:b/>
                <w:sz w:val="24"/>
                <w:szCs w:val="24"/>
                <w:lang w:val="en-GB" w:eastAsia="en-GB"/>
              </w:rPr>
            </w:pPr>
            <w:r w:rsidRPr="00820F2A">
              <w:rPr>
                <w:rFonts w:ascii="Times New Roman" w:eastAsia="Times New Roman" w:hAnsi="Times New Roman" w:cs="Times New Roman"/>
                <w:sz w:val="24"/>
                <w:szCs w:val="24"/>
                <w:lang w:val="en-GB" w:eastAsia="en-GB"/>
              </w:rPr>
              <w:t>Nervous system</w:t>
            </w:r>
          </w:p>
        </w:tc>
      </w:tr>
      <w:tr w:rsidR="00B75D12" w:rsidRPr="00820F2A" w:rsidTr="00E77682">
        <w:tc>
          <w:tcPr>
            <w:tcW w:w="1437" w:type="dxa"/>
            <w:tcBorders>
              <w:top w:val="nil"/>
              <w:left w:val="nil"/>
              <w:bottom w:val="nil"/>
              <w:right w:val="nil"/>
            </w:tcBorders>
            <w:shd w:val="clear" w:color="auto" w:fill="4F81BD"/>
            <w:hideMark/>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Week 14:</w:t>
            </w:r>
          </w:p>
        </w:tc>
        <w:tc>
          <w:tcPr>
            <w:tcW w:w="2204" w:type="dxa"/>
            <w:tcBorders>
              <w:top w:val="nil"/>
              <w:left w:val="nil"/>
              <w:bottom w:val="nil"/>
              <w:right w:val="nil"/>
            </w:tcBorders>
            <w:shd w:val="clear" w:color="auto" w:fill="D8D8D8"/>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B75D12" w:rsidRPr="00820F2A" w:rsidRDefault="00B75D12" w:rsidP="00E77682">
            <w:pPr>
              <w:spacing w:after="0" w:line="240" w:lineRule="auto"/>
              <w:rPr>
                <w:rFonts w:ascii="Times New Roman" w:eastAsia="Times New Roman" w:hAnsi="Times New Roman" w:cs="Times New Roman"/>
                <w:sz w:val="24"/>
                <w:szCs w:val="24"/>
                <w:lang w:val="en-GB" w:eastAsia="en-GB"/>
              </w:rPr>
            </w:pPr>
            <w:r w:rsidRPr="00820F2A">
              <w:rPr>
                <w:rFonts w:ascii="Times New Roman" w:eastAsia="Times New Roman" w:hAnsi="Times New Roman" w:cs="Times New Roman"/>
                <w:sz w:val="24"/>
                <w:szCs w:val="24"/>
                <w:lang w:val="en-GB" w:eastAsia="en-GB"/>
              </w:rPr>
              <w:t>Revision</w:t>
            </w:r>
          </w:p>
        </w:tc>
      </w:tr>
      <w:tr w:rsidR="00B75D12" w:rsidRPr="00820F2A" w:rsidTr="00E77682">
        <w:tc>
          <w:tcPr>
            <w:tcW w:w="1437" w:type="dxa"/>
            <w:tcBorders>
              <w:top w:val="nil"/>
              <w:left w:val="nil"/>
              <w:bottom w:val="nil"/>
              <w:right w:val="nil"/>
            </w:tcBorders>
            <w:shd w:val="clear" w:color="auto" w:fill="4F81BD"/>
            <w:hideMark/>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Week 15:</w:t>
            </w:r>
          </w:p>
        </w:tc>
        <w:tc>
          <w:tcPr>
            <w:tcW w:w="2204" w:type="dxa"/>
            <w:tcBorders>
              <w:top w:val="nil"/>
              <w:left w:val="nil"/>
              <w:bottom w:val="nil"/>
              <w:right w:val="nil"/>
            </w:tcBorders>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B75D12" w:rsidRPr="00820F2A" w:rsidRDefault="00B75D12" w:rsidP="00E77682">
            <w:pPr>
              <w:spacing w:after="0" w:line="240" w:lineRule="auto"/>
              <w:rPr>
                <w:rFonts w:ascii="Times New Roman" w:eastAsia="Times New Roman" w:hAnsi="Times New Roman" w:cs="Times New Roman"/>
                <w:sz w:val="24"/>
                <w:szCs w:val="24"/>
                <w:lang w:val="en-GB" w:eastAsia="en-GB"/>
              </w:rPr>
            </w:pPr>
            <w:r w:rsidRPr="00820F2A">
              <w:rPr>
                <w:rFonts w:ascii="Times New Roman" w:eastAsia="Times New Roman" w:hAnsi="Times New Roman" w:cs="Times New Roman"/>
                <w:sz w:val="24"/>
                <w:szCs w:val="24"/>
                <w:lang w:val="en-GB" w:eastAsia="en-GB"/>
              </w:rPr>
              <w:t>Revision</w:t>
            </w:r>
          </w:p>
        </w:tc>
      </w:tr>
      <w:tr w:rsidR="00B75D12" w:rsidRPr="00820F2A" w:rsidTr="00E77682">
        <w:tc>
          <w:tcPr>
            <w:tcW w:w="1437" w:type="dxa"/>
            <w:tcBorders>
              <w:top w:val="nil"/>
              <w:left w:val="nil"/>
              <w:bottom w:val="nil"/>
              <w:right w:val="nil"/>
            </w:tcBorders>
            <w:shd w:val="clear" w:color="auto" w:fill="4F81BD"/>
            <w:hideMark/>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Week 16:</w:t>
            </w:r>
          </w:p>
        </w:tc>
        <w:tc>
          <w:tcPr>
            <w:tcW w:w="2204" w:type="dxa"/>
            <w:tcBorders>
              <w:top w:val="nil"/>
              <w:left w:val="nil"/>
              <w:bottom w:val="nil"/>
              <w:right w:val="nil"/>
            </w:tcBorders>
            <w:shd w:val="clear" w:color="auto" w:fill="D8D8D8"/>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B75D12" w:rsidRPr="00820F2A" w:rsidRDefault="00B75D12" w:rsidP="00E77682">
            <w:pPr>
              <w:spacing w:after="0" w:line="240" w:lineRule="auto"/>
              <w:rPr>
                <w:rFonts w:ascii="Times New Roman" w:eastAsia="Times New Roman" w:hAnsi="Times New Roman" w:cs="Times New Roman"/>
                <w:sz w:val="24"/>
                <w:szCs w:val="24"/>
                <w:lang w:val="en-GB" w:eastAsia="en-GB"/>
              </w:rPr>
            </w:pPr>
            <w:r w:rsidRPr="00820F2A">
              <w:rPr>
                <w:rFonts w:ascii="Times New Roman" w:eastAsia="Times New Roman" w:hAnsi="Times New Roman" w:cs="Times New Roman"/>
                <w:sz w:val="24"/>
                <w:szCs w:val="24"/>
                <w:lang w:val="en-GB" w:eastAsia="en-GB"/>
              </w:rPr>
              <w:t>Revision</w:t>
            </w:r>
          </w:p>
        </w:tc>
      </w:tr>
      <w:tr w:rsidR="00B75D12" w:rsidRPr="00820F2A" w:rsidTr="00E77682">
        <w:tc>
          <w:tcPr>
            <w:tcW w:w="1437" w:type="dxa"/>
            <w:tcBorders>
              <w:top w:val="nil"/>
              <w:left w:val="nil"/>
              <w:bottom w:val="nil"/>
              <w:right w:val="nil"/>
            </w:tcBorders>
            <w:shd w:val="clear" w:color="auto" w:fill="4F81BD"/>
            <w:hideMark/>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Week 17:</w:t>
            </w:r>
          </w:p>
        </w:tc>
        <w:tc>
          <w:tcPr>
            <w:tcW w:w="2204" w:type="dxa"/>
            <w:tcBorders>
              <w:top w:val="nil"/>
              <w:left w:val="nil"/>
              <w:bottom w:val="nil"/>
              <w:right w:val="nil"/>
            </w:tcBorders>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B75D12" w:rsidRPr="00820F2A" w:rsidRDefault="00B75D12" w:rsidP="00E77682">
            <w:pPr>
              <w:spacing w:after="0" w:line="240" w:lineRule="auto"/>
              <w:rPr>
                <w:rFonts w:ascii="Times New Roman" w:eastAsia="Times New Roman" w:hAnsi="Times New Roman" w:cs="Times New Roman"/>
                <w:sz w:val="24"/>
                <w:szCs w:val="24"/>
                <w:lang w:val="en-GB" w:eastAsia="en-GB"/>
              </w:rPr>
            </w:pPr>
            <w:r w:rsidRPr="00820F2A">
              <w:rPr>
                <w:rFonts w:ascii="Times New Roman" w:eastAsia="Times New Roman" w:hAnsi="Times New Roman" w:cs="Times New Roman"/>
                <w:sz w:val="24"/>
                <w:szCs w:val="24"/>
                <w:lang w:val="en-GB" w:eastAsia="en-GB"/>
              </w:rPr>
              <w:t>Revision</w:t>
            </w:r>
          </w:p>
        </w:tc>
      </w:tr>
      <w:tr w:rsidR="00B75D12" w:rsidRPr="00820F2A" w:rsidTr="00E77682">
        <w:tc>
          <w:tcPr>
            <w:tcW w:w="1437" w:type="dxa"/>
            <w:tcBorders>
              <w:top w:val="nil"/>
              <w:left w:val="nil"/>
              <w:bottom w:val="single" w:sz="18" w:space="0" w:color="auto"/>
              <w:right w:val="nil"/>
            </w:tcBorders>
            <w:shd w:val="clear" w:color="auto" w:fill="4F81BD"/>
            <w:hideMark/>
          </w:tcPr>
          <w:p w:rsidR="00B75D12" w:rsidRPr="00820F2A" w:rsidRDefault="00B75D12" w:rsidP="00E77682">
            <w:pPr>
              <w:spacing w:after="0" w:line="240" w:lineRule="auto"/>
              <w:rPr>
                <w:rFonts w:ascii="Times New Roman" w:eastAsia="Times New Roman" w:hAnsi="Times New Roman" w:cs="Times New Roman"/>
                <w:b/>
                <w:bCs/>
                <w:sz w:val="24"/>
                <w:szCs w:val="24"/>
                <w:lang w:val="en-GB" w:eastAsia="en-GB"/>
              </w:rPr>
            </w:pPr>
            <w:r w:rsidRPr="00820F2A">
              <w:rPr>
                <w:rFonts w:ascii="Times New Roman" w:eastAsia="Times New Roman" w:hAnsi="Times New Roman" w:cs="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B75D12" w:rsidRPr="00820F2A" w:rsidRDefault="00B75D12" w:rsidP="00E77682">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B75D12" w:rsidRPr="00820F2A" w:rsidRDefault="00B75D12" w:rsidP="00E77682">
            <w:pPr>
              <w:spacing w:after="0" w:line="240" w:lineRule="auto"/>
              <w:rPr>
                <w:rFonts w:ascii="Times New Roman" w:eastAsia="Times New Roman" w:hAnsi="Times New Roman" w:cs="Times New Roman"/>
                <w:sz w:val="24"/>
                <w:szCs w:val="24"/>
                <w:lang w:val="en-GB" w:eastAsia="en-GB"/>
              </w:rPr>
            </w:pPr>
            <w:r w:rsidRPr="00820F2A">
              <w:rPr>
                <w:rFonts w:ascii="Times New Roman" w:eastAsia="Times New Roman" w:hAnsi="Times New Roman" w:cs="Times New Roman"/>
                <w:b/>
                <w:sz w:val="24"/>
                <w:szCs w:val="24"/>
                <w:lang w:val="en-GB" w:eastAsia="en-GB"/>
              </w:rPr>
              <w:t>End of Semester Examinations</w:t>
            </w:r>
          </w:p>
        </w:tc>
      </w:tr>
    </w:tbl>
    <w:p w:rsidR="00B75D12" w:rsidRPr="00820F2A" w:rsidRDefault="00B75D12" w:rsidP="00B75D12">
      <w:pPr>
        <w:spacing w:after="0" w:line="240" w:lineRule="auto"/>
        <w:rPr>
          <w:rFonts w:ascii="Times New Roman" w:eastAsia="Times New Roman" w:hAnsi="Times New Roman" w:cs="Times New Roman"/>
          <w:bCs/>
          <w:sz w:val="24"/>
          <w:szCs w:val="24"/>
          <w:lang w:val="en-GB" w:eastAsia="en-GB"/>
        </w:rPr>
      </w:pPr>
    </w:p>
    <w:p w:rsidR="00B75D12" w:rsidRPr="00820F2A" w:rsidRDefault="00B75D12" w:rsidP="00B75D12">
      <w:pPr>
        <w:spacing w:after="0" w:line="240" w:lineRule="auto"/>
        <w:rPr>
          <w:rFonts w:ascii="Times New Roman" w:eastAsia="Times New Roman" w:hAnsi="Times New Roman" w:cs="Times New Roman"/>
          <w:b/>
          <w:sz w:val="24"/>
          <w:szCs w:val="24"/>
          <w:lang w:val="en-GB" w:eastAsia="en-GB"/>
        </w:rPr>
      </w:pPr>
    </w:p>
    <w:p w:rsidR="00B75D12" w:rsidRPr="00820F2A" w:rsidRDefault="00B75D12" w:rsidP="00B75D12">
      <w:pPr>
        <w:spacing w:after="200" w:line="276" w:lineRule="auto"/>
        <w:jc w:val="both"/>
        <w:rPr>
          <w:rFonts w:ascii="Times New Roman" w:eastAsia="Calibri" w:hAnsi="Times New Roman" w:cs="Times New Roman"/>
          <w:b/>
          <w:sz w:val="24"/>
          <w:szCs w:val="24"/>
        </w:rPr>
      </w:pPr>
      <w:r w:rsidRPr="00820F2A">
        <w:rPr>
          <w:rFonts w:ascii="Times New Roman" w:eastAsia="Calibri" w:hAnsi="Times New Roman" w:cs="Times New Roman"/>
          <w:b/>
          <w:sz w:val="24"/>
          <w:szCs w:val="24"/>
        </w:rPr>
        <w:t>Module Content</w:t>
      </w:r>
    </w:p>
    <w:p w:rsidR="00B75D12" w:rsidRPr="00820F2A" w:rsidRDefault="00B75D12" w:rsidP="00B75D12">
      <w:pPr>
        <w:spacing w:after="200" w:line="276" w:lineRule="auto"/>
        <w:jc w:val="both"/>
        <w:rPr>
          <w:rFonts w:ascii="Times New Roman" w:eastAsia="Times New Roman" w:hAnsi="Times New Roman" w:cs="Times New Roman"/>
          <w:sz w:val="24"/>
          <w:szCs w:val="24"/>
          <w:lang w:val="en-GB"/>
        </w:rPr>
      </w:pPr>
      <w:proofErr w:type="gramStart"/>
      <w:r w:rsidRPr="00820F2A">
        <w:rPr>
          <w:rFonts w:ascii="Times New Roman" w:eastAsia="Times New Roman" w:hAnsi="Times New Roman" w:cs="Times New Roman"/>
          <w:b/>
          <w:sz w:val="24"/>
          <w:szCs w:val="24"/>
        </w:rPr>
        <w:t xml:space="preserve">Head and Neck Conditions; </w:t>
      </w:r>
      <w:r w:rsidRPr="00820F2A">
        <w:rPr>
          <w:rFonts w:ascii="Times New Roman" w:eastAsia="Times New Roman" w:hAnsi="Times New Roman" w:cs="Times New Roman"/>
          <w:sz w:val="24"/>
          <w:szCs w:val="24"/>
        </w:rPr>
        <w:t xml:space="preserve">head and neck </w:t>
      </w:r>
      <w:proofErr w:type="spellStart"/>
      <w:r w:rsidRPr="00820F2A">
        <w:rPr>
          <w:rFonts w:ascii="Times New Roman" w:eastAsia="Times New Roman" w:hAnsi="Times New Roman" w:cs="Times New Roman"/>
          <w:sz w:val="24"/>
          <w:szCs w:val="24"/>
        </w:rPr>
        <w:t>tumours</w:t>
      </w:r>
      <w:proofErr w:type="spellEnd"/>
      <w:r w:rsidRPr="00820F2A">
        <w:rPr>
          <w:rFonts w:ascii="Times New Roman" w:eastAsia="Times New Roman" w:hAnsi="Times New Roman" w:cs="Times New Roman"/>
          <w:sz w:val="24"/>
          <w:szCs w:val="24"/>
        </w:rPr>
        <w:t xml:space="preserve">, cleft lip and palate, </w:t>
      </w:r>
      <w:proofErr w:type="spellStart"/>
      <w:r w:rsidRPr="00820F2A">
        <w:rPr>
          <w:rFonts w:ascii="Times New Roman" w:eastAsia="Times New Roman" w:hAnsi="Times New Roman" w:cs="Times New Roman"/>
          <w:sz w:val="24"/>
          <w:szCs w:val="24"/>
        </w:rPr>
        <w:t>ranula</w:t>
      </w:r>
      <w:proofErr w:type="spellEnd"/>
      <w:r w:rsidRPr="00820F2A">
        <w:rPr>
          <w:rFonts w:ascii="Times New Roman" w:eastAsia="Times New Roman" w:hAnsi="Times New Roman" w:cs="Times New Roman"/>
          <w:sz w:val="24"/>
          <w:szCs w:val="24"/>
        </w:rPr>
        <w:t>.</w:t>
      </w:r>
      <w:proofErr w:type="gramEnd"/>
      <w:r w:rsidRPr="00820F2A">
        <w:rPr>
          <w:rFonts w:ascii="Times New Roman" w:eastAsia="Times New Roman" w:hAnsi="Times New Roman" w:cs="Times New Roman"/>
          <w:sz w:val="24"/>
          <w:szCs w:val="24"/>
        </w:rPr>
        <w:t xml:space="preserve"> </w:t>
      </w:r>
      <w:r w:rsidRPr="00820F2A">
        <w:rPr>
          <w:rFonts w:ascii="Times New Roman" w:eastAsia="Times New Roman" w:hAnsi="Times New Roman" w:cs="Times New Roman"/>
          <w:b/>
          <w:sz w:val="24"/>
          <w:szCs w:val="24"/>
        </w:rPr>
        <w:t xml:space="preserve">Nervous System Conditions; </w:t>
      </w:r>
      <w:r w:rsidRPr="00820F2A">
        <w:rPr>
          <w:rFonts w:ascii="Times New Roman" w:eastAsia="Times New Roman" w:hAnsi="Times New Roman" w:cs="Times New Roman"/>
          <w:sz w:val="24"/>
          <w:szCs w:val="24"/>
        </w:rPr>
        <w:t>congenital anomalies(</w:t>
      </w:r>
      <w:proofErr w:type="spellStart"/>
      <w:r w:rsidRPr="00820F2A">
        <w:rPr>
          <w:rFonts w:ascii="Times New Roman" w:eastAsia="Times New Roman" w:hAnsi="Times New Roman" w:cs="Times New Roman"/>
          <w:sz w:val="24"/>
          <w:szCs w:val="24"/>
        </w:rPr>
        <w:t>spinabifida,spina</w:t>
      </w:r>
      <w:proofErr w:type="spellEnd"/>
      <w:r w:rsidRPr="00820F2A">
        <w:rPr>
          <w:rFonts w:ascii="Times New Roman" w:eastAsia="Times New Roman" w:hAnsi="Times New Roman" w:cs="Times New Roman"/>
          <w:sz w:val="24"/>
          <w:szCs w:val="24"/>
        </w:rPr>
        <w:t xml:space="preserve"> bifida </w:t>
      </w:r>
      <w:proofErr w:type="spellStart"/>
      <w:r w:rsidRPr="00820F2A">
        <w:rPr>
          <w:rFonts w:ascii="Times New Roman" w:eastAsia="Times New Roman" w:hAnsi="Times New Roman" w:cs="Times New Roman"/>
          <w:sz w:val="24"/>
          <w:szCs w:val="24"/>
        </w:rPr>
        <w:t>occulta,spina</w:t>
      </w:r>
      <w:proofErr w:type="spellEnd"/>
      <w:r w:rsidRPr="00820F2A">
        <w:rPr>
          <w:rFonts w:ascii="Times New Roman" w:eastAsia="Times New Roman" w:hAnsi="Times New Roman" w:cs="Times New Roman"/>
          <w:sz w:val="24"/>
          <w:szCs w:val="24"/>
        </w:rPr>
        <w:t xml:space="preserve"> bifida </w:t>
      </w:r>
      <w:proofErr w:type="spellStart"/>
      <w:r w:rsidRPr="00820F2A">
        <w:rPr>
          <w:rFonts w:ascii="Times New Roman" w:eastAsia="Times New Roman" w:hAnsi="Times New Roman" w:cs="Times New Roman"/>
          <w:sz w:val="24"/>
          <w:szCs w:val="24"/>
        </w:rPr>
        <w:t>Apesta,equinovarus,spastic</w:t>
      </w:r>
      <w:proofErr w:type="spellEnd"/>
      <w:r w:rsidRPr="00820F2A">
        <w:rPr>
          <w:rFonts w:ascii="Times New Roman" w:eastAsia="Times New Roman" w:hAnsi="Times New Roman" w:cs="Times New Roman"/>
          <w:sz w:val="24"/>
          <w:szCs w:val="24"/>
        </w:rPr>
        <w:t xml:space="preserve"> </w:t>
      </w:r>
      <w:proofErr w:type="spellStart"/>
      <w:r w:rsidRPr="00820F2A">
        <w:rPr>
          <w:rFonts w:ascii="Times New Roman" w:eastAsia="Times New Roman" w:hAnsi="Times New Roman" w:cs="Times New Roman"/>
          <w:sz w:val="24"/>
          <w:szCs w:val="24"/>
        </w:rPr>
        <w:t>paresis,peripheral</w:t>
      </w:r>
      <w:proofErr w:type="spellEnd"/>
      <w:r w:rsidRPr="00820F2A">
        <w:rPr>
          <w:rFonts w:ascii="Times New Roman" w:eastAsia="Times New Roman" w:hAnsi="Times New Roman" w:cs="Times New Roman"/>
          <w:sz w:val="24"/>
          <w:szCs w:val="24"/>
        </w:rPr>
        <w:t xml:space="preserve"> nerve </w:t>
      </w:r>
      <w:proofErr w:type="spellStart"/>
      <w:r w:rsidRPr="00820F2A">
        <w:rPr>
          <w:rFonts w:ascii="Times New Roman" w:eastAsia="Times New Roman" w:hAnsi="Times New Roman" w:cs="Times New Roman"/>
          <w:sz w:val="24"/>
          <w:szCs w:val="24"/>
        </w:rPr>
        <w:t>lesions,brachial</w:t>
      </w:r>
      <w:proofErr w:type="spellEnd"/>
      <w:r w:rsidRPr="00820F2A">
        <w:rPr>
          <w:rFonts w:ascii="Times New Roman" w:eastAsia="Times New Roman" w:hAnsi="Times New Roman" w:cs="Times New Roman"/>
          <w:sz w:val="24"/>
          <w:szCs w:val="24"/>
        </w:rPr>
        <w:t xml:space="preserve"> plexus injuries, hydrocephalus, head injury.</w:t>
      </w:r>
    </w:p>
    <w:p w:rsidR="00B75D12" w:rsidRPr="00820F2A" w:rsidRDefault="00B75D12" w:rsidP="00B75D12">
      <w:pPr>
        <w:spacing w:after="200" w:line="276" w:lineRule="auto"/>
        <w:jc w:val="both"/>
        <w:rPr>
          <w:rFonts w:ascii="Times New Roman" w:eastAsia="Times New Roman" w:hAnsi="Times New Roman" w:cs="Times New Roman"/>
          <w:sz w:val="24"/>
          <w:lang w:val="en-GB"/>
        </w:rPr>
      </w:pPr>
    </w:p>
    <w:p w:rsidR="00B75D12" w:rsidRPr="00820F2A" w:rsidRDefault="00B75D12" w:rsidP="00B75D12">
      <w:pPr>
        <w:spacing w:after="200" w:line="276" w:lineRule="auto"/>
        <w:rPr>
          <w:rFonts w:ascii="Times New Roman" w:eastAsia="Times New Roman" w:hAnsi="Times New Roman" w:cs="Times New Roman"/>
          <w:b/>
          <w:sz w:val="24"/>
          <w:szCs w:val="24"/>
          <w:lang w:val="en-GB"/>
        </w:rPr>
      </w:pPr>
    </w:p>
    <w:p w:rsidR="00B75D12" w:rsidRPr="00820F2A" w:rsidRDefault="00B75D12" w:rsidP="00B75D12">
      <w:pPr>
        <w:widowControl w:val="0"/>
        <w:autoSpaceDE w:val="0"/>
        <w:autoSpaceDN w:val="0"/>
        <w:adjustRightInd w:val="0"/>
        <w:spacing w:after="0" w:line="360" w:lineRule="auto"/>
        <w:jc w:val="both"/>
        <w:rPr>
          <w:rFonts w:ascii="Times New Roman" w:eastAsia="Times New Roman" w:hAnsi="Times New Roman" w:cs="Times New Roman"/>
          <w:b/>
          <w:bCs/>
          <w:sz w:val="24"/>
          <w:szCs w:val="24"/>
          <w:lang w:val="en-GB"/>
        </w:rPr>
      </w:pPr>
      <w:r w:rsidRPr="00820F2A">
        <w:rPr>
          <w:rFonts w:ascii="Times New Roman" w:eastAsia="Times New Roman" w:hAnsi="Times New Roman" w:cs="Times New Roman"/>
          <w:b/>
          <w:bCs/>
          <w:sz w:val="24"/>
          <w:szCs w:val="24"/>
          <w:lang w:val="en-GB"/>
        </w:rPr>
        <w:t>Teaching Strategies</w:t>
      </w:r>
    </w:p>
    <w:p w:rsidR="00B75D12" w:rsidRPr="00820F2A" w:rsidRDefault="00B75D12" w:rsidP="00B75D12">
      <w:pPr>
        <w:widowControl w:val="0"/>
        <w:autoSpaceDE w:val="0"/>
        <w:autoSpaceDN w:val="0"/>
        <w:adjustRightInd w:val="0"/>
        <w:spacing w:after="0" w:line="360" w:lineRule="auto"/>
        <w:jc w:val="both"/>
        <w:rPr>
          <w:rFonts w:ascii="Times New Roman" w:eastAsia="Times New Roman" w:hAnsi="Times New Roman" w:cs="Times New Roman"/>
          <w:bCs/>
          <w:sz w:val="24"/>
          <w:szCs w:val="24"/>
          <w:lang w:val="en-GB"/>
        </w:rPr>
      </w:pPr>
      <w:r w:rsidRPr="00820F2A">
        <w:rPr>
          <w:rFonts w:ascii="Times New Roman" w:eastAsia="Times New Roman" w:hAnsi="Times New Roman" w:cs="Times New Roman"/>
          <w:bCs/>
          <w:sz w:val="24"/>
          <w:szCs w:val="24"/>
          <w:lang w:val="en-GB"/>
        </w:rPr>
        <w:t xml:space="preserve">Interactive Lectures, Small Group </w:t>
      </w:r>
      <w:proofErr w:type="gramStart"/>
      <w:r w:rsidRPr="00820F2A">
        <w:rPr>
          <w:rFonts w:ascii="Times New Roman" w:eastAsia="Times New Roman" w:hAnsi="Times New Roman" w:cs="Times New Roman"/>
          <w:bCs/>
          <w:sz w:val="24"/>
          <w:szCs w:val="24"/>
          <w:lang w:val="en-GB"/>
        </w:rPr>
        <w:t>Assignments,</w:t>
      </w:r>
      <w:proofErr w:type="gramEnd"/>
      <w:r w:rsidRPr="00820F2A">
        <w:rPr>
          <w:rFonts w:ascii="Times New Roman" w:eastAsia="Times New Roman" w:hAnsi="Times New Roman" w:cs="Times New Roman"/>
          <w:bCs/>
          <w:sz w:val="24"/>
          <w:szCs w:val="24"/>
          <w:lang w:val="en-GB"/>
        </w:rPr>
        <w:t xml:space="preserve"> and Small Group Discussions </w:t>
      </w:r>
    </w:p>
    <w:p w:rsidR="00B75D12" w:rsidRPr="00820F2A" w:rsidRDefault="00B75D12" w:rsidP="00B75D12">
      <w:pPr>
        <w:widowControl w:val="0"/>
        <w:autoSpaceDE w:val="0"/>
        <w:autoSpaceDN w:val="0"/>
        <w:adjustRightInd w:val="0"/>
        <w:spacing w:after="0" w:line="360" w:lineRule="auto"/>
        <w:jc w:val="both"/>
        <w:rPr>
          <w:rFonts w:ascii="Times New Roman" w:eastAsia="Times New Roman" w:hAnsi="Times New Roman" w:cs="Times New Roman"/>
          <w:b/>
          <w:bCs/>
          <w:sz w:val="24"/>
          <w:szCs w:val="24"/>
          <w:lang w:val="en-GB"/>
        </w:rPr>
      </w:pPr>
      <w:r w:rsidRPr="00820F2A">
        <w:rPr>
          <w:rFonts w:ascii="Times New Roman" w:eastAsia="Times New Roman" w:hAnsi="Times New Roman" w:cs="Times New Roman"/>
          <w:b/>
          <w:bCs/>
          <w:sz w:val="24"/>
          <w:szCs w:val="24"/>
          <w:lang w:val="en-GB"/>
        </w:rPr>
        <w:t>Teaching/Learning resources</w:t>
      </w:r>
    </w:p>
    <w:p w:rsidR="00B75D12" w:rsidRPr="00820F2A" w:rsidRDefault="00B75D12" w:rsidP="00B75D12">
      <w:pPr>
        <w:spacing w:after="0" w:line="360" w:lineRule="auto"/>
        <w:jc w:val="both"/>
        <w:rPr>
          <w:rFonts w:ascii="Times New Roman" w:eastAsia="Times New Roman" w:hAnsi="Times New Roman" w:cs="Times New Roman"/>
          <w:sz w:val="24"/>
          <w:szCs w:val="24"/>
        </w:rPr>
      </w:pPr>
      <w:proofErr w:type="gramStart"/>
      <w:r w:rsidRPr="00820F2A">
        <w:rPr>
          <w:rFonts w:ascii="Times New Roman" w:eastAsia="Times New Roman" w:hAnsi="Times New Roman" w:cs="Times New Roman"/>
          <w:sz w:val="24"/>
          <w:szCs w:val="24"/>
        </w:rPr>
        <w:t>Computer, LCD Projector, White Board Markers, Permanent Markers, White Board, Charts, Chalk, Chalk Board.</w:t>
      </w:r>
      <w:proofErr w:type="gramEnd"/>
    </w:p>
    <w:p w:rsidR="00B75D12" w:rsidRPr="00820F2A" w:rsidRDefault="00B75D12" w:rsidP="00B75D12">
      <w:pPr>
        <w:widowControl w:val="0"/>
        <w:autoSpaceDE w:val="0"/>
        <w:autoSpaceDN w:val="0"/>
        <w:adjustRightInd w:val="0"/>
        <w:spacing w:after="0" w:line="360" w:lineRule="auto"/>
        <w:jc w:val="both"/>
        <w:rPr>
          <w:rFonts w:ascii="Times New Roman" w:eastAsia="Times New Roman" w:hAnsi="Times New Roman" w:cs="Times New Roman"/>
          <w:b/>
          <w:bCs/>
          <w:sz w:val="24"/>
          <w:szCs w:val="24"/>
          <w:lang w:val="en-GB"/>
        </w:rPr>
      </w:pPr>
      <w:r w:rsidRPr="00820F2A">
        <w:rPr>
          <w:rFonts w:ascii="Times New Roman" w:eastAsia="Times New Roman" w:hAnsi="Times New Roman" w:cs="Times New Roman"/>
          <w:b/>
          <w:bCs/>
          <w:sz w:val="24"/>
          <w:szCs w:val="24"/>
          <w:lang w:val="en-GB"/>
        </w:rPr>
        <w:t>Assessment strategies</w:t>
      </w:r>
    </w:p>
    <w:p w:rsidR="00B75D12" w:rsidRPr="00820F2A" w:rsidRDefault="00B75D12" w:rsidP="00B75D12">
      <w:pPr>
        <w:spacing w:after="0" w:line="360" w:lineRule="auto"/>
        <w:jc w:val="both"/>
        <w:rPr>
          <w:rFonts w:ascii="Times New Roman" w:eastAsia="Times New Roman" w:hAnsi="Times New Roman" w:cs="Times New Roman"/>
          <w:sz w:val="24"/>
          <w:szCs w:val="24"/>
        </w:rPr>
      </w:pPr>
      <w:r w:rsidRPr="00820F2A">
        <w:rPr>
          <w:rFonts w:ascii="Times New Roman" w:eastAsia="Times New Roman" w:hAnsi="Times New Roman" w:cs="Times New Roman"/>
          <w:b/>
          <w:i/>
          <w:sz w:val="24"/>
          <w:szCs w:val="24"/>
        </w:rPr>
        <w:t>Formative</w:t>
      </w:r>
      <w:r w:rsidRPr="00820F2A">
        <w:rPr>
          <w:rFonts w:ascii="Times New Roman" w:eastAsia="Times New Roman" w:hAnsi="Times New Roman" w:cs="Times New Roman"/>
          <w:b/>
          <w:sz w:val="24"/>
          <w:szCs w:val="24"/>
        </w:rPr>
        <w:t xml:space="preserve">: </w:t>
      </w:r>
      <w:r w:rsidRPr="00820F2A">
        <w:rPr>
          <w:rFonts w:ascii="Times New Roman" w:eastAsia="Times New Roman" w:hAnsi="Times New Roman" w:cs="Times New Roman"/>
          <w:sz w:val="24"/>
          <w:szCs w:val="24"/>
        </w:rPr>
        <w:t xml:space="preserve">Continuous Assessment Tests, Individual Assignments and Group </w:t>
      </w:r>
      <w:proofErr w:type="spellStart"/>
      <w:r w:rsidRPr="00820F2A">
        <w:rPr>
          <w:rFonts w:ascii="Times New Roman" w:eastAsia="Times New Roman" w:hAnsi="Times New Roman" w:cs="Times New Roman"/>
          <w:sz w:val="24"/>
          <w:szCs w:val="24"/>
        </w:rPr>
        <w:t>Assignments</w:t>
      </w:r>
      <w:r w:rsidRPr="00820F2A">
        <w:rPr>
          <w:rFonts w:ascii="Times New Roman" w:eastAsia="Times New Roman" w:hAnsi="Times New Roman" w:cs="Times New Roman"/>
          <w:b/>
          <w:i/>
          <w:sz w:val="24"/>
          <w:szCs w:val="24"/>
        </w:rPr>
        <w:t>Summative</w:t>
      </w:r>
      <w:proofErr w:type="spellEnd"/>
      <w:r w:rsidRPr="00820F2A">
        <w:rPr>
          <w:rFonts w:ascii="Times New Roman" w:eastAsia="Times New Roman" w:hAnsi="Times New Roman" w:cs="Times New Roman"/>
          <w:b/>
          <w:sz w:val="24"/>
          <w:szCs w:val="24"/>
        </w:rPr>
        <w:t xml:space="preserve">: </w:t>
      </w:r>
      <w:r w:rsidRPr="00820F2A">
        <w:rPr>
          <w:rFonts w:ascii="Times New Roman" w:eastAsia="Times New Roman" w:hAnsi="Times New Roman" w:cs="Times New Roman"/>
          <w:sz w:val="24"/>
          <w:szCs w:val="24"/>
        </w:rPr>
        <w:t>End of Semester Examination</w:t>
      </w:r>
    </w:p>
    <w:p w:rsidR="00B75D12" w:rsidRPr="00820F2A" w:rsidRDefault="00B75D12" w:rsidP="00B75D12">
      <w:pPr>
        <w:spacing w:after="200" w:line="360" w:lineRule="auto"/>
        <w:jc w:val="both"/>
        <w:rPr>
          <w:rFonts w:ascii="Times New Roman" w:eastAsia="Times New Roman" w:hAnsi="Times New Roman" w:cs="Times New Roman"/>
          <w:i/>
          <w:sz w:val="24"/>
          <w:szCs w:val="24"/>
        </w:rPr>
      </w:pPr>
      <w:r w:rsidRPr="00820F2A">
        <w:rPr>
          <w:rFonts w:ascii="Times New Roman" w:eastAsia="Times New Roman" w:hAnsi="Times New Roman" w:cs="Times New Roman"/>
          <w:b/>
          <w:i/>
          <w:sz w:val="24"/>
          <w:szCs w:val="24"/>
        </w:rPr>
        <w:lastRenderedPageBreak/>
        <w:t xml:space="preserve">References/Further Readings </w:t>
      </w:r>
    </w:p>
    <w:p w:rsidR="00B75D12" w:rsidRPr="00820F2A" w:rsidRDefault="00B75D12" w:rsidP="00B75D12">
      <w:pPr>
        <w:spacing w:after="200" w:line="276" w:lineRule="auto"/>
        <w:ind w:left="720" w:hanging="720"/>
        <w:jc w:val="both"/>
        <w:rPr>
          <w:rFonts w:ascii="Times New Roman" w:eastAsia="Times New Roman" w:hAnsi="Times New Roman" w:cs="Times New Roman"/>
          <w:noProof/>
          <w:sz w:val="24"/>
          <w:szCs w:val="24"/>
        </w:rPr>
      </w:pPr>
      <w:r w:rsidRPr="00820F2A">
        <w:rPr>
          <w:rFonts w:ascii="Times New Roman" w:eastAsia="Times New Roman" w:hAnsi="Times New Roman" w:cs="Times New Roman"/>
          <w:noProof/>
          <w:sz w:val="24"/>
          <w:szCs w:val="24"/>
        </w:rPr>
        <w:t xml:space="preserve">Atingà, J. E., Mutiso, V. M., &amp; Otsyeno, F. M. (2014). </w:t>
      </w:r>
      <w:r w:rsidRPr="00820F2A">
        <w:rPr>
          <w:rFonts w:ascii="Times New Roman" w:eastAsia="Times New Roman" w:hAnsi="Times New Roman" w:cs="Times New Roman"/>
          <w:i/>
          <w:iCs/>
          <w:noProof/>
          <w:sz w:val="24"/>
          <w:szCs w:val="24"/>
        </w:rPr>
        <w:t>AORF Text Book of Orthopaedics.</w:t>
      </w:r>
      <w:r w:rsidRPr="00820F2A">
        <w:rPr>
          <w:rFonts w:ascii="Times New Roman" w:eastAsia="Times New Roman" w:hAnsi="Times New Roman" w:cs="Times New Roman"/>
          <w:noProof/>
          <w:sz w:val="24"/>
          <w:szCs w:val="24"/>
        </w:rPr>
        <w:t xml:space="preserve"> Nairobi: Acrodile Publishing.</w:t>
      </w:r>
    </w:p>
    <w:p w:rsidR="00B75D12" w:rsidRPr="00820F2A" w:rsidRDefault="00B75D12" w:rsidP="00B75D12">
      <w:pPr>
        <w:spacing w:after="200" w:line="276" w:lineRule="auto"/>
        <w:ind w:left="720" w:hanging="720"/>
        <w:jc w:val="both"/>
        <w:rPr>
          <w:rFonts w:ascii="Times New Roman" w:eastAsia="Times New Roman" w:hAnsi="Times New Roman" w:cs="Times New Roman"/>
          <w:noProof/>
          <w:sz w:val="24"/>
          <w:szCs w:val="24"/>
        </w:rPr>
      </w:pPr>
      <w:r w:rsidRPr="00820F2A">
        <w:rPr>
          <w:rFonts w:ascii="Times New Roman" w:eastAsia="Times New Roman" w:hAnsi="Times New Roman" w:cs="Times New Roman"/>
          <w:noProof/>
          <w:sz w:val="24"/>
          <w:szCs w:val="24"/>
        </w:rPr>
        <w:t xml:space="preserve">Burkitt, H. G., Quick, C. R., &amp; Reed, J. B. (2014). </w:t>
      </w:r>
      <w:r w:rsidRPr="00820F2A">
        <w:rPr>
          <w:rFonts w:ascii="Times New Roman" w:eastAsia="Times New Roman" w:hAnsi="Times New Roman" w:cs="Times New Roman"/>
          <w:i/>
          <w:iCs/>
          <w:noProof/>
          <w:sz w:val="24"/>
          <w:szCs w:val="24"/>
        </w:rPr>
        <w:t>Essential Surgery - Problems, Diagnosis and Management.</w:t>
      </w:r>
      <w:r w:rsidRPr="00820F2A">
        <w:rPr>
          <w:rFonts w:ascii="Times New Roman" w:eastAsia="Times New Roman" w:hAnsi="Times New Roman" w:cs="Times New Roman"/>
          <w:noProof/>
          <w:sz w:val="24"/>
          <w:szCs w:val="24"/>
        </w:rPr>
        <w:t xml:space="preserve"> London: Churchill Livingstone, ELSEVIER.</w:t>
      </w:r>
    </w:p>
    <w:p w:rsidR="00B75D12" w:rsidRPr="00820F2A" w:rsidRDefault="00B75D12" w:rsidP="00B75D12">
      <w:pPr>
        <w:spacing w:after="200" w:line="276" w:lineRule="auto"/>
        <w:ind w:left="720" w:hanging="720"/>
        <w:jc w:val="both"/>
        <w:rPr>
          <w:rFonts w:ascii="Times New Roman" w:eastAsia="Times New Roman" w:hAnsi="Times New Roman" w:cs="Times New Roman"/>
          <w:noProof/>
          <w:sz w:val="24"/>
          <w:szCs w:val="24"/>
        </w:rPr>
      </w:pPr>
      <w:r w:rsidRPr="00820F2A">
        <w:rPr>
          <w:rFonts w:ascii="Times New Roman" w:eastAsia="Times New Roman" w:hAnsi="Times New Roman" w:cs="Times New Roman"/>
          <w:noProof/>
          <w:sz w:val="24"/>
          <w:szCs w:val="24"/>
        </w:rPr>
        <w:t xml:space="preserve">Dandy, D. J., &amp; Edwards, D. J. (2009). </w:t>
      </w:r>
      <w:r w:rsidRPr="00820F2A">
        <w:rPr>
          <w:rFonts w:ascii="Times New Roman" w:eastAsia="Times New Roman" w:hAnsi="Times New Roman" w:cs="Times New Roman"/>
          <w:i/>
          <w:iCs/>
          <w:noProof/>
          <w:sz w:val="24"/>
          <w:szCs w:val="24"/>
        </w:rPr>
        <w:t>Essential Orthopaedics and Trauma.</w:t>
      </w:r>
      <w:r w:rsidRPr="00820F2A">
        <w:rPr>
          <w:rFonts w:ascii="Times New Roman" w:eastAsia="Times New Roman" w:hAnsi="Times New Roman" w:cs="Times New Roman"/>
          <w:noProof/>
          <w:sz w:val="24"/>
          <w:szCs w:val="24"/>
        </w:rPr>
        <w:t xml:space="preserve"> London: Churchill Livingstone, ELSEVIER.</w:t>
      </w:r>
    </w:p>
    <w:p w:rsidR="00B75D12" w:rsidRPr="00820F2A" w:rsidRDefault="00B75D12" w:rsidP="00B75D12">
      <w:pPr>
        <w:spacing w:after="200" w:line="276" w:lineRule="auto"/>
        <w:ind w:left="720" w:hanging="720"/>
        <w:jc w:val="both"/>
        <w:rPr>
          <w:rFonts w:ascii="Times New Roman" w:eastAsia="Times New Roman" w:hAnsi="Times New Roman" w:cs="Times New Roman"/>
          <w:noProof/>
          <w:sz w:val="24"/>
          <w:szCs w:val="24"/>
        </w:rPr>
      </w:pPr>
      <w:r w:rsidRPr="00820F2A">
        <w:rPr>
          <w:rFonts w:ascii="Times New Roman" w:eastAsia="Times New Roman" w:hAnsi="Times New Roman" w:cs="Times New Roman"/>
          <w:noProof/>
          <w:sz w:val="24"/>
          <w:szCs w:val="24"/>
        </w:rPr>
        <w:t xml:space="preserve">Ebnezar, J. R. (2016). </w:t>
      </w:r>
      <w:r w:rsidRPr="00820F2A">
        <w:rPr>
          <w:rFonts w:ascii="Times New Roman" w:eastAsia="Times New Roman" w:hAnsi="Times New Roman" w:cs="Times New Roman"/>
          <w:i/>
          <w:iCs/>
          <w:noProof/>
          <w:sz w:val="24"/>
          <w:szCs w:val="24"/>
        </w:rPr>
        <w:t>Textbook of Orthopedics.</w:t>
      </w:r>
      <w:r w:rsidRPr="00820F2A">
        <w:rPr>
          <w:rFonts w:ascii="Times New Roman" w:eastAsia="Times New Roman" w:hAnsi="Times New Roman" w:cs="Times New Roman"/>
          <w:noProof/>
          <w:sz w:val="24"/>
          <w:szCs w:val="24"/>
        </w:rPr>
        <w:t xml:space="preserve"> New Delhi: Ansari.</w:t>
      </w:r>
    </w:p>
    <w:p w:rsidR="00B75D12" w:rsidRPr="00820F2A" w:rsidRDefault="00B75D12" w:rsidP="00B75D12">
      <w:pPr>
        <w:spacing w:after="200" w:line="276" w:lineRule="auto"/>
        <w:ind w:left="720" w:hanging="720"/>
        <w:jc w:val="both"/>
        <w:rPr>
          <w:rFonts w:ascii="Times New Roman" w:eastAsia="Times New Roman" w:hAnsi="Times New Roman" w:cs="Times New Roman"/>
          <w:noProof/>
          <w:sz w:val="24"/>
          <w:szCs w:val="24"/>
        </w:rPr>
      </w:pPr>
      <w:r w:rsidRPr="00820F2A">
        <w:rPr>
          <w:rFonts w:ascii="Times New Roman" w:eastAsia="Times New Roman" w:hAnsi="Times New Roman" w:cs="Times New Roman"/>
          <w:noProof/>
          <w:sz w:val="24"/>
          <w:szCs w:val="24"/>
        </w:rPr>
        <w:t xml:space="preserve">Garden, O. J., &amp; Parks, R. W. (2018). </w:t>
      </w:r>
      <w:r w:rsidRPr="00820F2A">
        <w:rPr>
          <w:rFonts w:ascii="Times New Roman" w:eastAsia="Times New Roman" w:hAnsi="Times New Roman" w:cs="Times New Roman"/>
          <w:i/>
          <w:iCs/>
          <w:noProof/>
          <w:sz w:val="24"/>
          <w:szCs w:val="24"/>
        </w:rPr>
        <w:t>Principles and Practice of Surgery.</w:t>
      </w:r>
      <w:r w:rsidRPr="00820F2A">
        <w:rPr>
          <w:rFonts w:ascii="Times New Roman" w:eastAsia="Times New Roman" w:hAnsi="Times New Roman" w:cs="Times New Roman"/>
          <w:noProof/>
          <w:sz w:val="24"/>
          <w:szCs w:val="24"/>
        </w:rPr>
        <w:t xml:space="preserve"> London: ELSEVIER.</w:t>
      </w:r>
    </w:p>
    <w:p w:rsidR="00B75D12" w:rsidRPr="00820F2A" w:rsidRDefault="00B75D12" w:rsidP="00B75D12">
      <w:pPr>
        <w:spacing w:after="200" w:line="276" w:lineRule="auto"/>
        <w:ind w:left="720" w:hanging="720"/>
        <w:jc w:val="both"/>
        <w:rPr>
          <w:rFonts w:ascii="Times New Roman" w:eastAsia="Times New Roman" w:hAnsi="Times New Roman" w:cs="Times New Roman"/>
          <w:noProof/>
          <w:sz w:val="24"/>
          <w:szCs w:val="24"/>
        </w:rPr>
      </w:pPr>
      <w:r w:rsidRPr="00820F2A">
        <w:rPr>
          <w:rFonts w:ascii="Times New Roman" w:eastAsia="Times New Roman" w:hAnsi="Times New Roman" w:cs="Times New Roman"/>
          <w:noProof/>
          <w:sz w:val="24"/>
          <w:szCs w:val="24"/>
        </w:rPr>
        <w:t xml:space="preserve">Hamblen, D. J., &amp; Simpson, A. H. (2013). </w:t>
      </w:r>
      <w:r w:rsidRPr="00820F2A">
        <w:rPr>
          <w:rFonts w:ascii="Times New Roman" w:eastAsia="Times New Roman" w:hAnsi="Times New Roman" w:cs="Times New Roman"/>
          <w:i/>
          <w:iCs/>
          <w:noProof/>
          <w:sz w:val="24"/>
          <w:szCs w:val="24"/>
        </w:rPr>
        <w:t>Adams`s Outline of Fractures.</w:t>
      </w:r>
      <w:r w:rsidRPr="00820F2A">
        <w:rPr>
          <w:rFonts w:ascii="Times New Roman" w:eastAsia="Times New Roman" w:hAnsi="Times New Roman" w:cs="Times New Roman"/>
          <w:noProof/>
          <w:sz w:val="24"/>
          <w:szCs w:val="24"/>
        </w:rPr>
        <w:t xml:space="preserve"> London: Churchill Livingstone, ELSEVIER.</w:t>
      </w:r>
    </w:p>
    <w:p w:rsidR="00B75D12" w:rsidRPr="00820F2A" w:rsidRDefault="00B75D12" w:rsidP="00B75D12">
      <w:pPr>
        <w:spacing w:after="200" w:line="276" w:lineRule="auto"/>
        <w:ind w:left="720" w:hanging="720"/>
        <w:jc w:val="both"/>
        <w:rPr>
          <w:rFonts w:ascii="Times New Roman" w:eastAsia="Times New Roman" w:hAnsi="Times New Roman" w:cs="Times New Roman"/>
          <w:noProof/>
          <w:sz w:val="24"/>
          <w:szCs w:val="24"/>
        </w:rPr>
      </w:pPr>
      <w:r w:rsidRPr="00820F2A">
        <w:rPr>
          <w:rFonts w:ascii="Times New Roman" w:eastAsia="Times New Roman" w:hAnsi="Times New Roman" w:cs="Times New Roman"/>
          <w:noProof/>
          <w:sz w:val="24"/>
          <w:szCs w:val="24"/>
        </w:rPr>
        <w:t xml:space="preserve">Hamblen, D. S. (2010). </w:t>
      </w:r>
      <w:r w:rsidRPr="00820F2A">
        <w:rPr>
          <w:rFonts w:ascii="Times New Roman" w:eastAsia="Times New Roman" w:hAnsi="Times New Roman" w:cs="Times New Roman"/>
          <w:i/>
          <w:iCs/>
          <w:noProof/>
          <w:sz w:val="24"/>
          <w:szCs w:val="24"/>
        </w:rPr>
        <w:t>Outline of orthopaedics.</w:t>
      </w:r>
      <w:r w:rsidRPr="00820F2A">
        <w:rPr>
          <w:rFonts w:ascii="Times New Roman" w:eastAsia="Times New Roman" w:hAnsi="Times New Roman" w:cs="Times New Roman"/>
          <w:noProof/>
          <w:sz w:val="24"/>
          <w:szCs w:val="24"/>
        </w:rPr>
        <w:t xml:space="preserve"> London: Elsevier Churchill Livingstone.</w:t>
      </w:r>
    </w:p>
    <w:p w:rsidR="00B75D12" w:rsidRPr="00820F2A" w:rsidRDefault="00B75D12" w:rsidP="00B75D12">
      <w:pPr>
        <w:spacing w:after="0" w:line="360" w:lineRule="auto"/>
        <w:jc w:val="both"/>
        <w:rPr>
          <w:rFonts w:ascii="Times New Roman" w:eastAsia="Times New Roman" w:hAnsi="Times New Roman" w:cs="Times New Roman"/>
          <w:sz w:val="24"/>
          <w:szCs w:val="24"/>
        </w:rPr>
      </w:pPr>
      <w:r w:rsidRPr="00820F2A">
        <w:rPr>
          <w:rFonts w:ascii="Times New Roman" w:eastAsia="Times New Roman" w:hAnsi="Times New Roman" w:cs="Times New Roman"/>
          <w:sz w:val="24"/>
          <w:szCs w:val="24"/>
        </w:rPr>
        <w:t xml:space="preserve">Kenneth, A., et al (2010). </w:t>
      </w:r>
      <w:r w:rsidRPr="00820F2A">
        <w:rPr>
          <w:rFonts w:ascii="Times New Roman" w:eastAsia="Times New Roman" w:hAnsi="Times New Roman" w:cs="Times New Roman"/>
          <w:i/>
          <w:sz w:val="24"/>
          <w:szCs w:val="24"/>
        </w:rPr>
        <w:t>Handbook of Fractures,</w:t>
      </w:r>
      <w:r w:rsidRPr="00820F2A">
        <w:rPr>
          <w:rFonts w:ascii="Times New Roman" w:eastAsia="Times New Roman" w:hAnsi="Times New Roman" w:cs="Times New Roman"/>
          <w:sz w:val="24"/>
          <w:szCs w:val="24"/>
        </w:rPr>
        <w:t xml:space="preserve"> 4</w:t>
      </w:r>
      <w:r w:rsidRPr="00820F2A">
        <w:rPr>
          <w:rFonts w:ascii="Times New Roman" w:eastAsia="Times New Roman" w:hAnsi="Times New Roman" w:cs="Times New Roman"/>
          <w:sz w:val="24"/>
          <w:szCs w:val="24"/>
          <w:vertAlign w:val="superscript"/>
        </w:rPr>
        <w:t>th</w:t>
      </w:r>
      <w:r w:rsidRPr="00820F2A">
        <w:rPr>
          <w:rFonts w:ascii="Times New Roman" w:eastAsia="Times New Roman" w:hAnsi="Times New Roman" w:cs="Times New Roman"/>
          <w:sz w:val="24"/>
          <w:szCs w:val="24"/>
        </w:rPr>
        <w:t xml:space="preserve"> Ed. </w:t>
      </w:r>
      <w:proofErr w:type="spellStart"/>
      <w:r w:rsidRPr="00820F2A">
        <w:rPr>
          <w:rFonts w:ascii="Times New Roman" w:eastAsia="Times New Roman" w:hAnsi="Times New Roman" w:cs="Times New Roman"/>
          <w:sz w:val="24"/>
          <w:szCs w:val="24"/>
        </w:rPr>
        <w:t>Wolters</w:t>
      </w:r>
      <w:proofErr w:type="spellEnd"/>
      <w:r w:rsidRPr="00820F2A">
        <w:rPr>
          <w:rFonts w:ascii="Times New Roman" w:eastAsia="Times New Roman" w:hAnsi="Times New Roman" w:cs="Times New Roman"/>
          <w:sz w:val="24"/>
          <w:szCs w:val="24"/>
        </w:rPr>
        <w:t xml:space="preserve"> Kluwer, Philadelphia</w:t>
      </w:r>
    </w:p>
    <w:p w:rsidR="00B75D12" w:rsidRPr="00820F2A" w:rsidRDefault="00B75D12" w:rsidP="00B75D12">
      <w:pPr>
        <w:spacing w:after="0" w:line="360" w:lineRule="auto"/>
        <w:rPr>
          <w:rFonts w:ascii="Times New Roman" w:eastAsia="Calibri" w:hAnsi="Times New Roman" w:cs="Times New Roman"/>
          <w:b/>
          <w:sz w:val="24"/>
          <w:szCs w:val="24"/>
        </w:rPr>
      </w:pPr>
      <w:r w:rsidRPr="00820F2A">
        <w:rPr>
          <w:rFonts w:ascii="Times New Roman" w:eastAsia="Times New Roman" w:hAnsi="Times New Roman" w:cs="Times New Roman"/>
          <w:noProof/>
          <w:sz w:val="24"/>
          <w:szCs w:val="24"/>
        </w:rPr>
        <w:t xml:space="preserve">McRae, R. (2010). </w:t>
      </w:r>
      <w:r w:rsidRPr="00820F2A">
        <w:rPr>
          <w:rFonts w:ascii="Times New Roman" w:eastAsia="Times New Roman" w:hAnsi="Times New Roman" w:cs="Times New Roman"/>
          <w:i/>
          <w:iCs/>
          <w:noProof/>
          <w:sz w:val="24"/>
          <w:szCs w:val="24"/>
        </w:rPr>
        <w:t>Clinical Orthopaedic Examination.</w:t>
      </w:r>
      <w:r w:rsidRPr="00820F2A">
        <w:rPr>
          <w:rFonts w:ascii="Times New Roman" w:eastAsia="Times New Roman" w:hAnsi="Times New Roman" w:cs="Times New Roman"/>
          <w:noProof/>
          <w:sz w:val="24"/>
          <w:szCs w:val="24"/>
        </w:rPr>
        <w:t xml:space="preserve"> London: Churchill livingstone Elsevier</w:t>
      </w:r>
    </w:p>
    <w:p w:rsidR="00B75D12" w:rsidRPr="00820F2A" w:rsidRDefault="00B75D12" w:rsidP="00B75D12">
      <w:pPr>
        <w:spacing w:after="0" w:line="360" w:lineRule="auto"/>
        <w:rPr>
          <w:rFonts w:ascii="Times New Roman" w:eastAsia="Calibri" w:hAnsi="Times New Roman" w:cs="Times New Roman"/>
          <w:sz w:val="24"/>
          <w:szCs w:val="24"/>
        </w:rPr>
      </w:pPr>
    </w:p>
    <w:p w:rsidR="00B75D12" w:rsidRPr="00820F2A" w:rsidRDefault="00B75D12" w:rsidP="00B75D12">
      <w:pPr>
        <w:spacing w:after="200" w:line="240" w:lineRule="auto"/>
        <w:rPr>
          <w:rFonts w:ascii="Times New Roman" w:eastAsia="Times New Roman" w:hAnsi="Times New Roman" w:cs="Times New Roman"/>
          <w:bCs/>
          <w:sz w:val="24"/>
          <w:szCs w:val="24"/>
          <w:lang w:val="en-GB" w:eastAsia="en-GB"/>
        </w:rPr>
      </w:pPr>
    </w:p>
    <w:p w:rsidR="00B75D12" w:rsidRPr="00820F2A" w:rsidRDefault="00B75D12" w:rsidP="00B75D12">
      <w:pPr>
        <w:spacing w:after="0" w:line="240" w:lineRule="auto"/>
        <w:rPr>
          <w:rFonts w:ascii="Times New Roman" w:eastAsia="Times New Roman" w:hAnsi="Times New Roman" w:cs="Times New Roman"/>
          <w:sz w:val="24"/>
          <w:szCs w:val="24"/>
          <w:lang w:val="en-GB" w:eastAsia="en-GB"/>
        </w:rPr>
      </w:pPr>
      <w:r w:rsidRPr="00820F2A">
        <w:rPr>
          <w:rFonts w:ascii="Times New Roman" w:eastAsia="Times New Roman" w:hAnsi="Times New Roman" w:cs="Times New Roman"/>
          <w:b/>
          <w:sz w:val="24"/>
          <w:szCs w:val="24"/>
          <w:lang w:val="en-GB" w:eastAsia="en-GB"/>
        </w:rPr>
        <w:t>Prepared By:</w:t>
      </w:r>
      <w:r w:rsidRPr="00820F2A">
        <w:rPr>
          <w:rFonts w:ascii="Times New Roman" w:eastAsia="Times New Roman" w:hAnsi="Times New Roman" w:cs="Times New Roman"/>
          <w:sz w:val="24"/>
          <w:szCs w:val="24"/>
          <w:lang w:val="en-GB" w:eastAsia="en-GB"/>
        </w:rPr>
        <w:tab/>
      </w:r>
      <w:r w:rsidRPr="00820F2A">
        <w:rPr>
          <w:rFonts w:ascii="Times New Roman" w:eastAsia="Times New Roman" w:hAnsi="Times New Roman" w:cs="Times New Roman"/>
          <w:sz w:val="24"/>
          <w:szCs w:val="24"/>
          <w:lang w:val="en-GB" w:eastAsia="en-GB"/>
        </w:rPr>
        <w:tab/>
        <w:t xml:space="preserve">Name: </w:t>
      </w:r>
      <w:r w:rsidRPr="00820F2A">
        <w:rPr>
          <w:rFonts w:ascii="Times New Roman" w:eastAsia="Times New Roman" w:hAnsi="Times New Roman" w:cs="Times New Roman"/>
          <w:sz w:val="24"/>
          <w:szCs w:val="24"/>
          <w:lang w:val="en-GB" w:eastAsia="en-GB"/>
        </w:rPr>
        <w:tab/>
        <w:t>__________________________________</w:t>
      </w:r>
    </w:p>
    <w:p w:rsidR="00B75D12" w:rsidRPr="00820F2A" w:rsidRDefault="00B75D12" w:rsidP="00B75D12">
      <w:pPr>
        <w:spacing w:after="0" w:line="240" w:lineRule="auto"/>
        <w:rPr>
          <w:rFonts w:ascii="Times New Roman" w:eastAsia="Times New Roman" w:hAnsi="Times New Roman" w:cs="Times New Roman"/>
          <w:sz w:val="24"/>
          <w:szCs w:val="24"/>
          <w:lang w:val="en-GB" w:eastAsia="en-GB"/>
        </w:rPr>
      </w:pPr>
      <w:r w:rsidRPr="00820F2A">
        <w:rPr>
          <w:rFonts w:ascii="Times New Roman" w:eastAsia="Times New Roman" w:hAnsi="Times New Roman" w:cs="Times New Roman"/>
          <w:sz w:val="24"/>
          <w:szCs w:val="24"/>
          <w:lang w:val="en-GB" w:eastAsia="en-GB"/>
        </w:rPr>
        <w:tab/>
      </w:r>
      <w:r w:rsidRPr="00820F2A">
        <w:rPr>
          <w:rFonts w:ascii="Times New Roman" w:eastAsia="Times New Roman" w:hAnsi="Times New Roman" w:cs="Times New Roman"/>
          <w:sz w:val="24"/>
          <w:szCs w:val="24"/>
          <w:lang w:val="en-GB" w:eastAsia="en-GB"/>
        </w:rPr>
        <w:tab/>
      </w:r>
      <w:r w:rsidRPr="00820F2A">
        <w:rPr>
          <w:rFonts w:ascii="Times New Roman" w:eastAsia="Times New Roman" w:hAnsi="Times New Roman" w:cs="Times New Roman"/>
          <w:sz w:val="24"/>
          <w:szCs w:val="24"/>
          <w:lang w:val="en-GB" w:eastAsia="en-GB"/>
        </w:rPr>
        <w:tab/>
        <w:t>Signature: _______________________________</w:t>
      </w:r>
    </w:p>
    <w:p w:rsidR="00B75D12" w:rsidRPr="00820F2A" w:rsidRDefault="00B75D12" w:rsidP="00B75D12">
      <w:pPr>
        <w:spacing w:after="0" w:line="240" w:lineRule="auto"/>
        <w:rPr>
          <w:rFonts w:ascii="Times New Roman" w:eastAsia="Times New Roman" w:hAnsi="Times New Roman" w:cs="Times New Roman"/>
          <w:sz w:val="24"/>
          <w:szCs w:val="24"/>
          <w:lang w:val="en-GB" w:eastAsia="en-GB"/>
        </w:rPr>
      </w:pPr>
      <w:r w:rsidRPr="00820F2A">
        <w:rPr>
          <w:rFonts w:ascii="Times New Roman" w:eastAsia="Times New Roman" w:hAnsi="Times New Roman" w:cs="Times New Roman"/>
          <w:sz w:val="24"/>
          <w:szCs w:val="24"/>
          <w:lang w:val="en-GB" w:eastAsia="en-GB"/>
        </w:rPr>
        <w:tab/>
      </w:r>
      <w:r w:rsidRPr="00820F2A">
        <w:rPr>
          <w:rFonts w:ascii="Times New Roman" w:eastAsia="Times New Roman" w:hAnsi="Times New Roman" w:cs="Times New Roman"/>
          <w:sz w:val="24"/>
          <w:szCs w:val="24"/>
          <w:lang w:val="en-GB" w:eastAsia="en-GB"/>
        </w:rPr>
        <w:tab/>
      </w:r>
      <w:r w:rsidRPr="00820F2A">
        <w:rPr>
          <w:rFonts w:ascii="Times New Roman" w:eastAsia="Times New Roman" w:hAnsi="Times New Roman" w:cs="Times New Roman"/>
          <w:sz w:val="24"/>
          <w:szCs w:val="24"/>
          <w:lang w:val="en-GB" w:eastAsia="en-GB"/>
        </w:rPr>
        <w:tab/>
        <w:t>Date: ___________________________________</w:t>
      </w:r>
    </w:p>
    <w:p w:rsidR="00B75D12" w:rsidRPr="00820F2A" w:rsidRDefault="00B75D12" w:rsidP="00B75D12">
      <w:pPr>
        <w:spacing w:after="0" w:line="240" w:lineRule="auto"/>
        <w:rPr>
          <w:rFonts w:ascii="Times New Roman" w:eastAsia="Times New Roman" w:hAnsi="Times New Roman" w:cs="Times New Roman"/>
          <w:sz w:val="24"/>
          <w:szCs w:val="24"/>
          <w:lang w:val="en-GB" w:eastAsia="en-GB"/>
        </w:rPr>
      </w:pPr>
    </w:p>
    <w:p w:rsidR="00B75D12" w:rsidRPr="00820F2A" w:rsidRDefault="00B75D12" w:rsidP="00B75D12">
      <w:pPr>
        <w:spacing w:after="0" w:line="240" w:lineRule="auto"/>
        <w:rPr>
          <w:rFonts w:ascii="Times New Roman" w:eastAsia="Times New Roman" w:hAnsi="Times New Roman" w:cs="Times New Roman"/>
          <w:sz w:val="24"/>
          <w:szCs w:val="24"/>
          <w:lang w:val="en-GB" w:eastAsia="en-GB"/>
        </w:rPr>
      </w:pPr>
    </w:p>
    <w:p w:rsidR="00B75D12" w:rsidRPr="00820F2A" w:rsidRDefault="00B75D12" w:rsidP="00B75D12">
      <w:pPr>
        <w:spacing w:after="0" w:line="240" w:lineRule="auto"/>
        <w:rPr>
          <w:rFonts w:ascii="Times New Roman" w:eastAsia="Times New Roman" w:hAnsi="Times New Roman" w:cs="Times New Roman"/>
          <w:sz w:val="24"/>
          <w:szCs w:val="24"/>
          <w:lang w:val="en-GB" w:eastAsia="en-GB"/>
        </w:rPr>
      </w:pPr>
      <w:r w:rsidRPr="00820F2A">
        <w:rPr>
          <w:rFonts w:ascii="Times New Roman" w:eastAsia="Times New Roman" w:hAnsi="Times New Roman" w:cs="Times New Roman"/>
          <w:b/>
          <w:sz w:val="24"/>
          <w:szCs w:val="24"/>
          <w:lang w:val="en-GB" w:eastAsia="en-GB"/>
        </w:rPr>
        <w:t>Approved By:</w:t>
      </w:r>
      <w:r w:rsidRPr="00820F2A">
        <w:rPr>
          <w:rFonts w:ascii="Times New Roman" w:eastAsia="Times New Roman" w:hAnsi="Times New Roman" w:cs="Times New Roman"/>
          <w:sz w:val="24"/>
          <w:szCs w:val="24"/>
          <w:lang w:val="en-GB" w:eastAsia="en-GB"/>
        </w:rPr>
        <w:tab/>
        <w:t xml:space="preserve">Name: </w:t>
      </w:r>
      <w:r w:rsidRPr="00820F2A">
        <w:rPr>
          <w:rFonts w:ascii="Times New Roman" w:eastAsia="Times New Roman" w:hAnsi="Times New Roman" w:cs="Times New Roman"/>
          <w:sz w:val="24"/>
          <w:szCs w:val="24"/>
          <w:lang w:val="en-GB" w:eastAsia="en-GB"/>
        </w:rPr>
        <w:tab/>
        <w:t>__________________________________</w:t>
      </w:r>
    </w:p>
    <w:p w:rsidR="00B75D12" w:rsidRPr="00820F2A" w:rsidRDefault="00B75D12" w:rsidP="00B75D12">
      <w:pPr>
        <w:spacing w:after="0" w:line="240" w:lineRule="auto"/>
        <w:rPr>
          <w:rFonts w:ascii="Times New Roman" w:eastAsia="Times New Roman" w:hAnsi="Times New Roman" w:cs="Times New Roman"/>
          <w:sz w:val="24"/>
          <w:szCs w:val="24"/>
          <w:lang w:val="en-GB" w:eastAsia="en-GB"/>
        </w:rPr>
      </w:pPr>
      <w:r w:rsidRPr="00820F2A">
        <w:rPr>
          <w:rFonts w:ascii="Times New Roman" w:eastAsia="Times New Roman" w:hAnsi="Times New Roman" w:cs="Times New Roman"/>
          <w:sz w:val="24"/>
          <w:szCs w:val="24"/>
          <w:lang w:val="en-GB" w:eastAsia="en-GB"/>
        </w:rPr>
        <w:tab/>
      </w:r>
      <w:r w:rsidRPr="00820F2A">
        <w:rPr>
          <w:rFonts w:ascii="Times New Roman" w:eastAsia="Times New Roman" w:hAnsi="Times New Roman" w:cs="Times New Roman"/>
          <w:sz w:val="24"/>
          <w:szCs w:val="24"/>
          <w:lang w:val="en-GB" w:eastAsia="en-GB"/>
        </w:rPr>
        <w:tab/>
      </w:r>
      <w:r w:rsidRPr="00820F2A">
        <w:rPr>
          <w:rFonts w:ascii="Times New Roman" w:eastAsia="Times New Roman" w:hAnsi="Times New Roman" w:cs="Times New Roman"/>
          <w:sz w:val="24"/>
          <w:szCs w:val="24"/>
          <w:lang w:val="en-GB" w:eastAsia="en-GB"/>
        </w:rPr>
        <w:tab/>
        <w:t>Signature: _______________________________</w:t>
      </w:r>
    </w:p>
    <w:p w:rsidR="00B75D12" w:rsidRPr="00820F2A" w:rsidRDefault="00B75D12" w:rsidP="00B75D12">
      <w:pPr>
        <w:spacing w:after="0" w:line="240" w:lineRule="auto"/>
        <w:rPr>
          <w:rFonts w:ascii="Times New Roman" w:eastAsia="Times New Roman" w:hAnsi="Times New Roman" w:cs="Times New Roman"/>
          <w:sz w:val="24"/>
          <w:szCs w:val="24"/>
          <w:lang w:val="en-GB" w:eastAsia="en-GB"/>
        </w:rPr>
      </w:pPr>
      <w:r w:rsidRPr="00820F2A">
        <w:rPr>
          <w:rFonts w:ascii="Times New Roman" w:eastAsia="Times New Roman" w:hAnsi="Times New Roman" w:cs="Times New Roman"/>
          <w:sz w:val="24"/>
          <w:szCs w:val="24"/>
          <w:lang w:val="en-GB" w:eastAsia="en-GB"/>
        </w:rPr>
        <w:tab/>
      </w:r>
      <w:r w:rsidRPr="00820F2A">
        <w:rPr>
          <w:rFonts w:ascii="Times New Roman" w:eastAsia="Times New Roman" w:hAnsi="Times New Roman" w:cs="Times New Roman"/>
          <w:sz w:val="24"/>
          <w:szCs w:val="24"/>
          <w:lang w:val="en-GB" w:eastAsia="en-GB"/>
        </w:rPr>
        <w:tab/>
      </w:r>
      <w:r w:rsidRPr="00820F2A">
        <w:rPr>
          <w:rFonts w:ascii="Times New Roman" w:eastAsia="Times New Roman" w:hAnsi="Times New Roman" w:cs="Times New Roman"/>
          <w:sz w:val="24"/>
          <w:szCs w:val="24"/>
          <w:lang w:val="en-GB" w:eastAsia="en-GB"/>
        </w:rPr>
        <w:tab/>
        <w:t>Date: ___________________________________</w:t>
      </w:r>
    </w:p>
    <w:p w:rsidR="00B75D12" w:rsidRPr="00820F2A" w:rsidRDefault="00B75D12" w:rsidP="00B75D12">
      <w:pPr>
        <w:spacing w:after="200" w:line="276" w:lineRule="auto"/>
        <w:rPr>
          <w:rFonts w:ascii="Times New Roman" w:eastAsia="Calibri" w:hAnsi="Times New Roman" w:cs="Times New Roman"/>
          <w:sz w:val="24"/>
          <w:szCs w:val="24"/>
        </w:rPr>
      </w:pPr>
    </w:p>
    <w:p w:rsidR="00820F2A" w:rsidRPr="00267156" w:rsidRDefault="00420B2C" w:rsidP="00820F2A">
      <w:pPr>
        <w:spacing w:after="0"/>
        <w:jc w:val="center"/>
        <w:rPr>
          <w:rFonts w:ascii="Times New Roman" w:eastAsia="Times New Roman" w:hAnsi="Times New Roman" w:cs="Times New Roman"/>
          <w:b/>
          <w:bCs/>
          <w:sz w:val="24"/>
          <w:szCs w:val="24"/>
          <w:lang w:val="en-GB" w:eastAsia="en-GB"/>
        </w:rPr>
      </w:pPr>
      <w:r>
        <w:br w:type="page"/>
      </w:r>
      <w:r w:rsidR="00820F2A" w:rsidRPr="00267156">
        <w:rPr>
          <w:rFonts w:ascii="Times New Roman" w:eastAsia="Times New Roman" w:hAnsi="Times New Roman" w:cs="Times New Roman"/>
          <w:b/>
          <w:noProof/>
          <w:sz w:val="24"/>
          <w:szCs w:val="24"/>
        </w:rPr>
        <w:lastRenderedPageBreak/>
        <w:drawing>
          <wp:inline distT="0" distB="0" distL="0" distR="0" wp14:anchorId="7240F338" wp14:editId="40BFA33B">
            <wp:extent cx="876300" cy="8001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00100"/>
                    </a:xfrm>
                    <a:prstGeom prst="rect">
                      <a:avLst/>
                    </a:prstGeom>
                    <a:noFill/>
                    <a:ln>
                      <a:noFill/>
                    </a:ln>
                  </pic:spPr>
                </pic:pic>
              </a:graphicData>
            </a:graphic>
          </wp:inline>
        </w:drawing>
      </w:r>
    </w:p>
    <w:p w:rsidR="00820F2A" w:rsidRPr="00267156" w:rsidRDefault="00820F2A" w:rsidP="00820F2A">
      <w:pPr>
        <w:spacing w:after="0"/>
        <w:jc w:val="center"/>
        <w:rPr>
          <w:rFonts w:ascii="Times New Roman" w:eastAsia="Times New Roman" w:hAnsi="Times New Roman" w:cs="Times New Roman"/>
          <w:b/>
          <w:bCs/>
          <w:sz w:val="32"/>
          <w:szCs w:val="32"/>
          <w:lang w:val="en-GB" w:eastAsia="en-GB"/>
        </w:rPr>
      </w:pPr>
      <w:r w:rsidRPr="00267156">
        <w:rPr>
          <w:rFonts w:ascii="Times New Roman" w:eastAsia="Times New Roman" w:hAnsi="Times New Roman" w:cs="Times New Roman"/>
          <w:b/>
          <w:bCs/>
          <w:sz w:val="32"/>
          <w:szCs w:val="32"/>
          <w:lang w:val="en-GB" w:eastAsia="en-GB"/>
        </w:rPr>
        <w:t>Kenya Medical Training College</w:t>
      </w:r>
    </w:p>
    <w:p w:rsidR="00820F2A" w:rsidRPr="00267156" w:rsidRDefault="00820F2A" w:rsidP="00820F2A">
      <w:pPr>
        <w:spacing w:after="0"/>
        <w:jc w:val="center"/>
        <w:rPr>
          <w:rFonts w:ascii="Times New Roman" w:eastAsia="Times New Roman" w:hAnsi="Times New Roman" w:cs="Times New Roman"/>
          <w:b/>
          <w:bCs/>
          <w:sz w:val="32"/>
          <w:szCs w:val="32"/>
          <w:lang w:val="en-GB" w:eastAsia="en-GB"/>
        </w:rPr>
      </w:pPr>
      <w:r w:rsidRPr="00267156">
        <w:rPr>
          <w:rFonts w:ascii="Times New Roman" w:eastAsia="Times New Roman" w:hAnsi="Times New Roman" w:cs="Times New Roman"/>
          <w:b/>
          <w:bCs/>
          <w:sz w:val="32"/>
          <w:szCs w:val="32"/>
          <w:lang w:val="en-GB" w:eastAsia="en-GB"/>
        </w:rPr>
        <w:t>Department of Clinical Medicine</w:t>
      </w:r>
    </w:p>
    <w:p w:rsidR="00820F2A" w:rsidRPr="00267156" w:rsidRDefault="00820F2A" w:rsidP="00820F2A">
      <w:pPr>
        <w:spacing w:after="0"/>
        <w:jc w:val="center"/>
        <w:rPr>
          <w:rFonts w:ascii="Times New Roman" w:eastAsia="Times New Roman" w:hAnsi="Times New Roman" w:cs="Times New Roman"/>
          <w:b/>
          <w:bCs/>
          <w:sz w:val="32"/>
          <w:szCs w:val="32"/>
          <w:lang w:val="en-GB" w:eastAsia="en-GB"/>
        </w:rPr>
      </w:pPr>
    </w:p>
    <w:p w:rsidR="00820F2A" w:rsidRPr="00267156" w:rsidRDefault="00820F2A" w:rsidP="00820F2A">
      <w:pPr>
        <w:spacing w:after="0"/>
        <w:jc w:val="center"/>
        <w:rPr>
          <w:rFonts w:ascii="Times New Roman" w:eastAsia="Times New Roman" w:hAnsi="Times New Roman" w:cs="Times New Roman"/>
          <w:b/>
          <w:bCs/>
          <w:sz w:val="28"/>
          <w:szCs w:val="28"/>
          <w:lang w:val="en-GB" w:eastAsia="en-GB"/>
        </w:rPr>
      </w:pPr>
      <w:r w:rsidRPr="00267156">
        <w:rPr>
          <w:rFonts w:ascii="Times New Roman" w:eastAsia="Times New Roman" w:hAnsi="Times New Roman" w:cs="Times New Roman"/>
          <w:b/>
          <w:bCs/>
          <w:sz w:val="28"/>
          <w:szCs w:val="28"/>
          <w:lang w:val="en-GB" w:eastAsia="en-GB"/>
        </w:rPr>
        <w:t>Course Outline</w:t>
      </w:r>
    </w:p>
    <w:p w:rsidR="00820F2A" w:rsidRPr="00267156" w:rsidRDefault="00820F2A" w:rsidP="00820F2A">
      <w:pPr>
        <w:spacing w:after="0"/>
        <w:jc w:val="center"/>
        <w:rPr>
          <w:rFonts w:ascii="Times New Roman" w:eastAsia="Times New Roman" w:hAnsi="Times New Roman" w:cs="Times New Roman"/>
          <w:b/>
          <w:bCs/>
          <w:sz w:val="28"/>
          <w:szCs w:val="28"/>
          <w:lang w:val="en-GB" w:eastAsia="en-GB"/>
        </w:rPr>
      </w:pPr>
      <w:r w:rsidRPr="00267156">
        <w:rPr>
          <w:rFonts w:ascii="Times New Roman" w:eastAsia="Times New Roman" w:hAnsi="Times New Roman" w:cs="Times New Roman"/>
          <w:b/>
          <w:bCs/>
          <w:sz w:val="28"/>
          <w:szCs w:val="28"/>
          <w:lang w:val="en-GB" w:eastAsia="en-GB"/>
        </w:rPr>
        <w:t>For</w:t>
      </w:r>
    </w:p>
    <w:p w:rsidR="00820F2A" w:rsidRPr="00267156" w:rsidRDefault="00820F2A" w:rsidP="00820F2A">
      <w:pPr>
        <w:spacing w:after="0"/>
        <w:jc w:val="center"/>
        <w:rPr>
          <w:rFonts w:ascii="Times New Roman" w:eastAsia="Times New Roman" w:hAnsi="Times New Roman" w:cs="Times New Roman"/>
          <w:b/>
          <w:bCs/>
          <w:sz w:val="28"/>
          <w:szCs w:val="28"/>
          <w:lang w:val="en-GB" w:eastAsia="en-GB"/>
        </w:rPr>
      </w:pPr>
      <w:r w:rsidRPr="00267156">
        <w:rPr>
          <w:rFonts w:ascii="Times New Roman" w:eastAsia="Times New Roman" w:hAnsi="Times New Roman" w:cs="Times New Roman"/>
          <w:b/>
          <w:bCs/>
          <w:sz w:val="28"/>
          <w:szCs w:val="28"/>
          <w:lang w:val="en-GB" w:eastAsia="en-GB"/>
        </w:rPr>
        <w:t xml:space="preserve"> Diploma in Clinical Medicine &amp;Surgery</w:t>
      </w:r>
    </w:p>
    <w:p w:rsidR="00820F2A" w:rsidRPr="00267156" w:rsidRDefault="00820F2A" w:rsidP="00820F2A">
      <w:pPr>
        <w:spacing w:after="0"/>
        <w:jc w:val="center"/>
        <w:rPr>
          <w:rFonts w:ascii="Times New Roman" w:eastAsia="Times New Roman" w:hAnsi="Times New Roman" w:cs="Times New Roman"/>
          <w:b/>
          <w:bCs/>
          <w:sz w:val="28"/>
          <w:szCs w:val="28"/>
          <w:lang w:val="en-GB" w:eastAsia="en-GB"/>
        </w:rPr>
      </w:pPr>
      <w:r w:rsidRPr="00267156">
        <w:rPr>
          <w:rFonts w:ascii="Times New Roman" w:eastAsia="Times New Roman" w:hAnsi="Times New Roman" w:cs="Times New Roman"/>
          <w:b/>
          <w:bCs/>
          <w:sz w:val="28"/>
          <w:szCs w:val="28"/>
          <w:lang w:val="en-GB" w:eastAsia="en-GB"/>
        </w:rPr>
        <w:t>(Paediatrics and Child Health 11</w:t>
      </w:r>
      <w:r>
        <w:rPr>
          <w:rFonts w:ascii="Times New Roman" w:eastAsia="Times New Roman" w:hAnsi="Times New Roman" w:cs="Times New Roman"/>
          <w:b/>
          <w:bCs/>
          <w:sz w:val="28"/>
          <w:szCs w:val="28"/>
          <w:lang w:val="en-GB" w:eastAsia="en-GB"/>
        </w:rPr>
        <w:t>1</w:t>
      </w:r>
      <w:r w:rsidRPr="00267156">
        <w:rPr>
          <w:rFonts w:ascii="Times New Roman" w:eastAsia="Times New Roman" w:hAnsi="Times New Roman" w:cs="Times New Roman"/>
          <w:b/>
          <w:bCs/>
          <w:sz w:val="28"/>
          <w:szCs w:val="28"/>
          <w:lang w:val="en-GB" w:eastAsia="en-GB"/>
        </w:rPr>
        <w:t>)</w:t>
      </w:r>
    </w:p>
    <w:p w:rsidR="00820F2A" w:rsidRPr="00267156" w:rsidRDefault="00820F2A" w:rsidP="00820F2A">
      <w:pPr>
        <w:spacing w:after="0"/>
        <w:jc w:val="center"/>
        <w:rPr>
          <w:rFonts w:ascii="Times New Roman" w:eastAsia="Times New Roman" w:hAnsi="Times New Roman" w:cs="Times New Roman"/>
          <w:b/>
          <w:bCs/>
          <w:sz w:val="36"/>
          <w:szCs w:val="36"/>
          <w:lang w:val="en-GB" w:eastAsia="en-GB"/>
        </w:rPr>
      </w:pPr>
      <w:r w:rsidRPr="00267156">
        <w:rPr>
          <w:rFonts w:ascii="Times New Roman" w:eastAsia="Times New Roman" w:hAnsi="Times New Roman" w:cs="Times New Roman"/>
          <w:b/>
          <w:bCs/>
          <w:sz w:val="36"/>
          <w:szCs w:val="36"/>
          <w:lang w:val="en-GB" w:eastAsia="en-GB"/>
        </w:rPr>
        <w:t>____________________________________________________</w:t>
      </w:r>
    </w:p>
    <w:p w:rsidR="00820F2A" w:rsidRPr="00267156" w:rsidRDefault="00820F2A" w:rsidP="00820F2A">
      <w:pPr>
        <w:spacing w:after="0"/>
        <w:jc w:val="center"/>
        <w:rPr>
          <w:rFonts w:ascii="Times New Roman" w:eastAsia="Times New Roman" w:hAnsi="Times New Roman" w:cs="Times New Roman"/>
          <w:b/>
          <w:bCs/>
          <w:sz w:val="24"/>
          <w:szCs w:val="24"/>
          <w:lang w:val="en-GB" w:eastAsia="en-GB"/>
        </w:rPr>
      </w:pPr>
    </w:p>
    <w:p w:rsidR="00820F2A" w:rsidRPr="00267156" w:rsidRDefault="00820F2A" w:rsidP="00820F2A">
      <w:pPr>
        <w:spacing w:after="0" w:line="240" w:lineRule="auto"/>
        <w:rPr>
          <w:rFonts w:ascii="Times New Roman" w:eastAsia="Times New Roman" w:hAnsi="Times New Roman" w:cs="Times New Roman"/>
          <w:b/>
          <w:bCs/>
          <w:sz w:val="24"/>
          <w:szCs w:val="24"/>
          <w:lang w:val="en-GB" w:eastAsia="en-GB"/>
        </w:rPr>
      </w:pPr>
      <w:r w:rsidRPr="00267156">
        <w:rPr>
          <w:rFonts w:ascii="Times New Roman" w:eastAsia="Times New Roman" w:hAnsi="Times New Roman" w:cs="Times New Roman"/>
          <w:b/>
          <w:bCs/>
          <w:sz w:val="24"/>
          <w:szCs w:val="24"/>
          <w:lang w:val="en-GB" w:eastAsia="en-GB"/>
        </w:rPr>
        <w:t>Lecturer’s Details</w:t>
      </w:r>
    </w:p>
    <w:tbl>
      <w:tblPr>
        <w:tblW w:w="0" w:type="auto"/>
        <w:tblBorders>
          <w:top w:val="single" w:sz="18" w:space="0" w:color="auto"/>
          <w:bottom w:val="single" w:sz="18" w:space="0" w:color="auto"/>
        </w:tblBorders>
        <w:tblLook w:val="04A0" w:firstRow="1" w:lastRow="0" w:firstColumn="1" w:lastColumn="0" w:noHBand="0" w:noVBand="1"/>
      </w:tblPr>
      <w:tblGrid>
        <w:gridCol w:w="2164"/>
        <w:gridCol w:w="7176"/>
      </w:tblGrid>
      <w:tr w:rsidR="00820F2A" w:rsidRPr="00267156" w:rsidTr="0067200F">
        <w:tc>
          <w:tcPr>
            <w:tcW w:w="2164" w:type="dxa"/>
            <w:tcBorders>
              <w:top w:val="single" w:sz="18" w:space="0" w:color="auto"/>
              <w:left w:val="nil"/>
              <w:bottom w:val="single" w:sz="18" w:space="0" w:color="auto"/>
              <w:right w:val="nil"/>
            </w:tcBorders>
            <w:shd w:val="clear" w:color="auto" w:fill="4F81BD"/>
            <w:hideMark/>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r w:rsidRPr="00267156">
              <w:rPr>
                <w:rFonts w:ascii="Times New Roman" w:eastAsia="Times New Roman" w:hAnsi="Times New Roman" w:cs="Times New Roman"/>
                <w:b/>
                <w:bCs/>
                <w:sz w:val="24"/>
                <w:szCs w:val="24"/>
                <w:lang w:val="en-GB" w:eastAsia="en-GB"/>
              </w:rPr>
              <w:t xml:space="preserve">Name: </w:t>
            </w:r>
          </w:p>
        </w:tc>
        <w:tc>
          <w:tcPr>
            <w:tcW w:w="7176" w:type="dxa"/>
            <w:tcBorders>
              <w:top w:val="single" w:sz="18" w:space="0" w:color="auto"/>
              <w:left w:val="nil"/>
              <w:bottom w:val="single" w:sz="18" w:space="0" w:color="auto"/>
              <w:right w:val="nil"/>
            </w:tcBorders>
            <w:shd w:val="clear" w:color="auto" w:fill="4F81BD"/>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p>
        </w:tc>
      </w:tr>
      <w:tr w:rsidR="00820F2A" w:rsidRPr="00267156" w:rsidTr="0067200F">
        <w:tc>
          <w:tcPr>
            <w:tcW w:w="2164" w:type="dxa"/>
            <w:tcBorders>
              <w:top w:val="nil"/>
              <w:left w:val="nil"/>
              <w:bottom w:val="nil"/>
              <w:right w:val="nil"/>
            </w:tcBorders>
            <w:shd w:val="clear" w:color="auto" w:fill="4F81BD"/>
            <w:hideMark/>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r w:rsidRPr="00267156">
              <w:rPr>
                <w:rFonts w:ascii="Times New Roman" w:eastAsia="Times New Roman" w:hAnsi="Times New Roman" w:cs="Times New Roman"/>
                <w:b/>
                <w:bCs/>
                <w:sz w:val="24"/>
                <w:szCs w:val="24"/>
                <w:lang w:val="en-GB" w:eastAsia="en-GB"/>
              </w:rPr>
              <w:t>Qualifications:</w:t>
            </w:r>
          </w:p>
        </w:tc>
        <w:tc>
          <w:tcPr>
            <w:tcW w:w="7176" w:type="dxa"/>
            <w:tcBorders>
              <w:top w:val="nil"/>
              <w:left w:val="nil"/>
              <w:bottom w:val="nil"/>
              <w:right w:val="nil"/>
            </w:tcBorders>
            <w:shd w:val="clear" w:color="auto" w:fill="D8D8D8"/>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p>
        </w:tc>
      </w:tr>
      <w:tr w:rsidR="00820F2A" w:rsidRPr="00267156" w:rsidTr="0067200F">
        <w:tc>
          <w:tcPr>
            <w:tcW w:w="2164" w:type="dxa"/>
            <w:tcBorders>
              <w:top w:val="nil"/>
              <w:left w:val="nil"/>
              <w:bottom w:val="nil"/>
              <w:right w:val="nil"/>
            </w:tcBorders>
            <w:shd w:val="clear" w:color="auto" w:fill="4F81BD"/>
            <w:hideMark/>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r w:rsidRPr="00267156">
              <w:rPr>
                <w:rFonts w:ascii="Times New Roman" w:eastAsia="Times New Roman" w:hAnsi="Times New Roman" w:cs="Times New Roman"/>
                <w:b/>
                <w:bCs/>
                <w:sz w:val="24"/>
                <w:szCs w:val="24"/>
                <w:lang w:val="en-GB" w:eastAsia="en-GB"/>
              </w:rPr>
              <w:t>Phone Number:</w:t>
            </w:r>
          </w:p>
        </w:tc>
        <w:tc>
          <w:tcPr>
            <w:tcW w:w="7176" w:type="dxa"/>
            <w:tcBorders>
              <w:top w:val="nil"/>
              <w:left w:val="nil"/>
              <w:bottom w:val="nil"/>
              <w:right w:val="nil"/>
            </w:tcBorders>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p>
        </w:tc>
      </w:tr>
      <w:tr w:rsidR="00820F2A" w:rsidRPr="00267156" w:rsidTr="0067200F">
        <w:tc>
          <w:tcPr>
            <w:tcW w:w="2164" w:type="dxa"/>
            <w:tcBorders>
              <w:top w:val="nil"/>
              <w:left w:val="nil"/>
              <w:bottom w:val="nil"/>
              <w:right w:val="nil"/>
            </w:tcBorders>
            <w:shd w:val="clear" w:color="auto" w:fill="4F81BD"/>
            <w:hideMark/>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r w:rsidRPr="00267156">
              <w:rPr>
                <w:rFonts w:ascii="Times New Roman" w:eastAsia="Times New Roman" w:hAnsi="Times New Roman" w:cs="Times New Roman"/>
                <w:b/>
                <w:bCs/>
                <w:sz w:val="24"/>
                <w:szCs w:val="24"/>
                <w:lang w:val="en-GB" w:eastAsia="en-GB"/>
              </w:rPr>
              <w:t>Email address:</w:t>
            </w:r>
          </w:p>
        </w:tc>
        <w:tc>
          <w:tcPr>
            <w:tcW w:w="7176" w:type="dxa"/>
            <w:tcBorders>
              <w:top w:val="nil"/>
              <w:left w:val="nil"/>
              <w:bottom w:val="nil"/>
              <w:right w:val="nil"/>
            </w:tcBorders>
            <w:shd w:val="clear" w:color="auto" w:fill="D8D8D8"/>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p>
        </w:tc>
      </w:tr>
      <w:tr w:rsidR="00820F2A" w:rsidRPr="00267156" w:rsidTr="0067200F">
        <w:tc>
          <w:tcPr>
            <w:tcW w:w="2164" w:type="dxa"/>
            <w:tcBorders>
              <w:top w:val="nil"/>
              <w:left w:val="nil"/>
              <w:bottom w:val="nil"/>
              <w:right w:val="nil"/>
            </w:tcBorders>
            <w:shd w:val="clear" w:color="auto" w:fill="4F81BD"/>
            <w:hideMark/>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r w:rsidRPr="00267156">
              <w:rPr>
                <w:rFonts w:ascii="Times New Roman" w:eastAsia="Times New Roman" w:hAnsi="Times New Roman" w:cs="Times New Roman"/>
                <w:b/>
                <w:bCs/>
                <w:sz w:val="24"/>
                <w:szCs w:val="24"/>
                <w:lang w:val="en-GB" w:eastAsia="en-GB"/>
              </w:rPr>
              <w:t>Signature:</w:t>
            </w:r>
          </w:p>
        </w:tc>
        <w:tc>
          <w:tcPr>
            <w:tcW w:w="7176" w:type="dxa"/>
            <w:tcBorders>
              <w:top w:val="nil"/>
              <w:left w:val="nil"/>
              <w:bottom w:val="nil"/>
              <w:right w:val="nil"/>
            </w:tcBorders>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p>
        </w:tc>
      </w:tr>
      <w:tr w:rsidR="00820F2A" w:rsidRPr="00267156" w:rsidTr="0067200F">
        <w:tc>
          <w:tcPr>
            <w:tcW w:w="2164" w:type="dxa"/>
            <w:tcBorders>
              <w:top w:val="nil"/>
              <w:left w:val="nil"/>
              <w:bottom w:val="single" w:sz="18" w:space="0" w:color="auto"/>
              <w:right w:val="nil"/>
            </w:tcBorders>
            <w:shd w:val="clear" w:color="auto" w:fill="4F81BD"/>
            <w:hideMark/>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r w:rsidRPr="00267156">
              <w:rPr>
                <w:rFonts w:ascii="Times New Roman" w:eastAsia="Times New Roman" w:hAnsi="Times New Roman" w:cs="Times New Roman"/>
                <w:b/>
                <w:bCs/>
                <w:sz w:val="24"/>
                <w:szCs w:val="24"/>
                <w:lang w:val="en-GB" w:eastAsia="en-GB"/>
              </w:rPr>
              <w:t xml:space="preserve">Date: </w:t>
            </w:r>
          </w:p>
        </w:tc>
        <w:tc>
          <w:tcPr>
            <w:tcW w:w="7176" w:type="dxa"/>
            <w:tcBorders>
              <w:top w:val="nil"/>
              <w:left w:val="nil"/>
              <w:bottom w:val="single" w:sz="18" w:space="0" w:color="auto"/>
              <w:right w:val="nil"/>
            </w:tcBorders>
            <w:shd w:val="clear" w:color="auto" w:fill="D8D8D8"/>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p>
        </w:tc>
      </w:tr>
    </w:tbl>
    <w:p w:rsidR="00820F2A" w:rsidRPr="00267156" w:rsidRDefault="00820F2A" w:rsidP="00820F2A">
      <w:pPr>
        <w:spacing w:after="0" w:line="240" w:lineRule="auto"/>
        <w:rPr>
          <w:rFonts w:ascii="Times New Roman" w:eastAsia="Times New Roman" w:hAnsi="Times New Roman" w:cs="Times New Roman"/>
          <w:b/>
          <w:bCs/>
          <w:sz w:val="24"/>
          <w:szCs w:val="24"/>
          <w:lang w:val="en-GB" w:eastAsia="en-GB"/>
        </w:rPr>
      </w:pPr>
    </w:p>
    <w:p w:rsidR="00820F2A" w:rsidRPr="00267156" w:rsidRDefault="00820F2A" w:rsidP="00820F2A">
      <w:pPr>
        <w:spacing w:after="0" w:line="240" w:lineRule="auto"/>
        <w:rPr>
          <w:rFonts w:ascii="Times New Roman" w:eastAsia="Times New Roman" w:hAnsi="Times New Roman" w:cs="Times New Roman"/>
          <w:b/>
          <w:bCs/>
          <w:sz w:val="24"/>
          <w:szCs w:val="24"/>
          <w:lang w:val="en-GB" w:eastAsia="en-GB"/>
        </w:rPr>
      </w:pPr>
    </w:p>
    <w:p w:rsidR="00820F2A" w:rsidRPr="00C2297C" w:rsidRDefault="00820F2A" w:rsidP="00C2297C">
      <w:pPr>
        <w:pStyle w:val="Heading1"/>
        <w:rPr>
          <w:rFonts w:ascii="Times New Roman" w:eastAsia="Calibri" w:hAnsi="Times New Roman" w:cs="Times New Roman"/>
          <w:sz w:val="28"/>
          <w:szCs w:val="28"/>
        </w:rPr>
      </w:pPr>
      <w:bookmarkStart w:id="53" w:name="_Toc24903021"/>
      <w:r w:rsidRPr="00C2297C">
        <w:rPr>
          <w:rFonts w:ascii="Times New Roman" w:eastAsia="Times New Roman" w:hAnsi="Times New Roman" w:cs="Times New Roman"/>
          <w:bCs/>
          <w:sz w:val="28"/>
          <w:szCs w:val="28"/>
          <w:lang w:val="en-GB" w:eastAsia="en-GB"/>
        </w:rPr>
        <w:t>Course Outline for</w:t>
      </w:r>
      <w:r w:rsidRPr="00C2297C">
        <w:rPr>
          <w:rFonts w:ascii="Times New Roman" w:eastAsia="Calibri" w:hAnsi="Times New Roman" w:cs="Times New Roman"/>
          <w:sz w:val="28"/>
          <w:szCs w:val="28"/>
        </w:rPr>
        <w:t>Principles of Diagnosi</w:t>
      </w:r>
      <w:r w:rsidR="00C2297C">
        <w:rPr>
          <w:rFonts w:ascii="Times New Roman" w:eastAsia="Calibri" w:hAnsi="Times New Roman" w:cs="Times New Roman"/>
          <w:sz w:val="28"/>
          <w:szCs w:val="28"/>
        </w:rPr>
        <w:t xml:space="preserve">s and Management </w:t>
      </w:r>
      <w:proofErr w:type="gramStart"/>
      <w:r w:rsidR="00C2297C">
        <w:rPr>
          <w:rFonts w:ascii="Times New Roman" w:eastAsia="Calibri" w:hAnsi="Times New Roman" w:cs="Times New Roman"/>
          <w:sz w:val="28"/>
          <w:szCs w:val="28"/>
        </w:rPr>
        <w:t>in  Endocrine</w:t>
      </w:r>
      <w:proofErr w:type="gramEnd"/>
      <w:r w:rsidR="00C2297C">
        <w:rPr>
          <w:rFonts w:ascii="Times New Roman" w:eastAsia="Calibri" w:hAnsi="Times New Roman" w:cs="Times New Roman"/>
          <w:sz w:val="28"/>
          <w:szCs w:val="28"/>
        </w:rPr>
        <w:t xml:space="preserve"> System</w:t>
      </w:r>
      <w:r w:rsidRPr="00C2297C">
        <w:rPr>
          <w:rFonts w:ascii="Times New Roman" w:eastAsia="Calibri" w:hAnsi="Times New Roman" w:cs="Times New Roman"/>
          <w:sz w:val="28"/>
          <w:szCs w:val="28"/>
        </w:rPr>
        <w:t>.</w:t>
      </w:r>
      <w:bookmarkEnd w:id="53"/>
    </w:p>
    <w:p w:rsidR="00820F2A" w:rsidRPr="00267156" w:rsidRDefault="00820F2A" w:rsidP="00820F2A">
      <w:pPr>
        <w:spacing w:after="0" w:line="240" w:lineRule="auto"/>
        <w:jc w:val="center"/>
        <w:rPr>
          <w:rFonts w:ascii="Times New Roman" w:eastAsia="Times New Roman" w:hAnsi="Times New Roman" w:cs="Times New Roman"/>
          <w:b/>
          <w:bCs/>
          <w:sz w:val="24"/>
          <w:szCs w:val="24"/>
          <w:lang w:val="en-GB" w:eastAsia="en-GB"/>
        </w:rPr>
      </w:pPr>
    </w:p>
    <w:p w:rsidR="00820F2A" w:rsidRPr="00267156" w:rsidRDefault="00820F2A" w:rsidP="00820F2A">
      <w:pPr>
        <w:spacing w:after="0" w:line="240" w:lineRule="auto"/>
        <w:rPr>
          <w:rFonts w:ascii="Times New Roman" w:eastAsia="Times New Roman" w:hAnsi="Times New Roman" w:cs="Times New Roman"/>
          <w:sz w:val="24"/>
          <w:szCs w:val="24"/>
          <w:lang w:val="en-GB" w:eastAsia="en-GB"/>
        </w:rPr>
      </w:pPr>
      <w:r w:rsidRPr="00267156">
        <w:rPr>
          <w:rFonts w:ascii="Times New Roman" w:eastAsia="Times New Roman" w:hAnsi="Times New Roman" w:cs="Times New Roman"/>
          <w:b/>
          <w:bCs/>
          <w:sz w:val="24"/>
          <w:szCs w:val="24"/>
          <w:lang w:val="en-GB" w:eastAsia="en-GB"/>
        </w:rPr>
        <w:t>Code:</w:t>
      </w:r>
      <w:r w:rsidRPr="00267156">
        <w:rPr>
          <w:rFonts w:ascii="Times New Roman" w:eastAsia="Times New Roman" w:hAnsi="Times New Roman" w:cs="Times New Roman"/>
          <w:sz w:val="24"/>
          <w:szCs w:val="24"/>
          <w:lang w:val="en-GB" w:eastAsia="en-GB"/>
        </w:rPr>
        <w:tab/>
      </w:r>
      <w:r w:rsidRPr="00267156">
        <w:rPr>
          <w:rFonts w:ascii="Times New Roman" w:eastAsia="Times New Roman" w:hAnsi="Times New Roman" w:cs="Times New Roman"/>
          <w:sz w:val="24"/>
          <w:szCs w:val="24"/>
          <w:lang w:val="en-GB" w:eastAsia="en-GB"/>
        </w:rPr>
        <w:tab/>
      </w:r>
      <w:r>
        <w:rPr>
          <w:rFonts w:ascii="Times New Roman" w:eastAsia="Calibri" w:hAnsi="Times New Roman" w:cs="Times New Roman"/>
          <w:b/>
          <w:szCs w:val="24"/>
        </w:rPr>
        <w:t>PCH312</w:t>
      </w:r>
    </w:p>
    <w:p w:rsidR="00820F2A" w:rsidRPr="00267156" w:rsidRDefault="00820F2A" w:rsidP="00820F2A">
      <w:pPr>
        <w:spacing w:after="0" w:line="240" w:lineRule="auto"/>
        <w:rPr>
          <w:rFonts w:ascii="Times New Roman" w:eastAsia="Times New Roman" w:hAnsi="Times New Roman" w:cs="Times New Roman"/>
          <w:bCs/>
          <w:sz w:val="24"/>
          <w:szCs w:val="24"/>
          <w:lang w:val="en-GB" w:eastAsia="en-GB"/>
        </w:rPr>
      </w:pPr>
      <w:r w:rsidRPr="00267156">
        <w:rPr>
          <w:rFonts w:ascii="Times New Roman" w:eastAsia="Times New Roman" w:hAnsi="Times New Roman" w:cs="Times New Roman"/>
          <w:b/>
          <w:bCs/>
          <w:sz w:val="24"/>
          <w:szCs w:val="24"/>
          <w:lang w:val="en-GB" w:eastAsia="en-GB"/>
        </w:rPr>
        <w:t xml:space="preserve">Hours:  </w:t>
      </w:r>
      <w:r w:rsidRPr="00267156">
        <w:rPr>
          <w:rFonts w:ascii="Times New Roman" w:eastAsia="Times New Roman" w:hAnsi="Times New Roman" w:cs="Times New Roman"/>
          <w:b/>
          <w:bCs/>
          <w:sz w:val="24"/>
          <w:szCs w:val="24"/>
          <w:lang w:val="en-GB" w:eastAsia="en-GB"/>
        </w:rPr>
        <w:tab/>
      </w:r>
      <w:r>
        <w:rPr>
          <w:rFonts w:ascii="Times New Roman" w:eastAsia="Times New Roman" w:hAnsi="Times New Roman" w:cs="Times New Roman"/>
          <w:bCs/>
          <w:sz w:val="24"/>
          <w:szCs w:val="24"/>
          <w:lang w:val="en-GB" w:eastAsia="en-GB"/>
        </w:rPr>
        <w:t>20</w:t>
      </w:r>
    </w:p>
    <w:p w:rsidR="00820F2A" w:rsidRPr="00267156" w:rsidRDefault="00820F2A" w:rsidP="00820F2A">
      <w:pPr>
        <w:spacing w:after="0" w:line="240" w:lineRule="auto"/>
        <w:rPr>
          <w:rFonts w:ascii="Times New Roman" w:eastAsia="Times New Roman" w:hAnsi="Times New Roman" w:cs="Times New Roman"/>
          <w:bCs/>
          <w:sz w:val="24"/>
          <w:szCs w:val="24"/>
          <w:lang w:val="en-GB" w:eastAsia="en-GB"/>
        </w:rPr>
      </w:pPr>
      <w:r w:rsidRPr="00267156">
        <w:rPr>
          <w:rFonts w:ascii="Times New Roman" w:eastAsia="Times New Roman" w:hAnsi="Times New Roman" w:cs="Times New Roman"/>
          <w:b/>
          <w:bCs/>
          <w:sz w:val="24"/>
          <w:szCs w:val="24"/>
          <w:lang w:val="en-GB" w:eastAsia="en-GB"/>
        </w:rPr>
        <w:t xml:space="preserve">Credit: </w:t>
      </w:r>
      <w:r w:rsidRPr="00267156">
        <w:rPr>
          <w:rFonts w:ascii="Times New Roman" w:eastAsia="Times New Roman" w:hAnsi="Times New Roman" w:cs="Times New Roman"/>
          <w:b/>
          <w:bCs/>
          <w:sz w:val="24"/>
          <w:szCs w:val="24"/>
          <w:lang w:val="en-GB" w:eastAsia="en-GB"/>
        </w:rPr>
        <w:tab/>
      </w:r>
      <w:r>
        <w:rPr>
          <w:rFonts w:ascii="Times New Roman" w:eastAsia="Times New Roman" w:hAnsi="Times New Roman" w:cs="Times New Roman"/>
          <w:bCs/>
          <w:sz w:val="24"/>
          <w:szCs w:val="24"/>
          <w:lang w:val="en-GB" w:eastAsia="en-GB"/>
        </w:rPr>
        <w:t>2</w:t>
      </w:r>
    </w:p>
    <w:p w:rsidR="00820F2A" w:rsidRPr="00267156" w:rsidRDefault="00820F2A" w:rsidP="00820F2A">
      <w:pPr>
        <w:spacing w:after="0" w:line="240" w:lineRule="auto"/>
        <w:rPr>
          <w:rFonts w:ascii="Times New Roman" w:eastAsia="Times New Roman" w:hAnsi="Times New Roman" w:cs="Times New Roman"/>
          <w:bCs/>
          <w:sz w:val="24"/>
          <w:szCs w:val="24"/>
          <w:lang w:val="en-GB" w:eastAsia="en-GB"/>
        </w:rPr>
      </w:pPr>
    </w:p>
    <w:p w:rsidR="00820F2A" w:rsidRPr="00267156" w:rsidRDefault="00820F2A" w:rsidP="00820F2A">
      <w:pPr>
        <w:spacing w:after="0" w:line="240" w:lineRule="auto"/>
        <w:rPr>
          <w:rFonts w:ascii="Times New Roman" w:eastAsia="Times New Roman" w:hAnsi="Times New Roman" w:cs="Times New Roman"/>
          <w:b/>
          <w:sz w:val="24"/>
          <w:szCs w:val="24"/>
          <w:lang w:val="en-GB" w:eastAsia="en-GB"/>
        </w:rPr>
      </w:pPr>
      <w:r w:rsidRPr="00267156">
        <w:rPr>
          <w:rFonts w:ascii="Times New Roman" w:eastAsia="Times New Roman" w:hAnsi="Times New Roman" w:cs="Times New Roman"/>
          <w:b/>
          <w:sz w:val="24"/>
          <w:szCs w:val="24"/>
          <w:lang w:val="en-GB" w:eastAsia="en-GB"/>
        </w:rPr>
        <w:t>Competence</w:t>
      </w:r>
    </w:p>
    <w:p w:rsidR="00820F2A" w:rsidRPr="00267156" w:rsidRDefault="00820F2A" w:rsidP="00820F2A">
      <w:pPr>
        <w:spacing w:after="0" w:line="240" w:lineRule="auto"/>
        <w:rPr>
          <w:rFonts w:ascii="Times New Roman" w:eastAsia="Times New Roman" w:hAnsi="Times New Roman" w:cs="Times New Roman"/>
          <w:sz w:val="24"/>
          <w:szCs w:val="24"/>
          <w:lang w:bidi="en-US"/>
        </w:rPr>
      </w:pPr>
      <w:r w:rsidRPr="00267156">
        <w:rPr>
          <w:rFonts w:ascii="Times New Roman" w:eastAsia="Times New Roman" w:hAnsi="Times New Roman" w:cs="Times New Roman"/>
          <w:sz w:val="24"/>
          <w:szCs w:val="24"/>
          <w:lang w:bidi="en-US"/>
        </w:rPr>
        <w:t>This module is designed to diagnose and manage childhood diseases and conditions.</w:t>
      </w:r>
    </w:p>
    <w:p w:rsidR="00820F2A" w:rsidRPr="00267156" w:rsidRDefault="00820F2A" w:rsidP="00820F2A">
      <w:pPr>
        <w:spacing w:after="0" w:line="240" w:lineRule="auto"/>
        <w:rPr>
          <w:rFonts w:ascii="Times New Roman" w:eastAsia="Times New Roman" w:hAnsi="Times New Roman" w:cs="Times New Roman"/>
          <w:b/>
          <w:sz w:val="24"/>
          <w:szCs w:val="24"/>
          <w:lang w:val="en-GB" w:eastAsia="en-GB"/>
        </w:rPr>
      </w:pPr>
    </w:p>
    <w:p w:rsidR="00820F2A" w:rsidRPr="00267156" w:rsidRDefault="00820F2A" w:rsidP="00820F2A">
      <w:pPr>
        <w:spacing w:after="0" w:line="240" w:lineRule="auto"/>
        <w:rPr>
          <w:rFonts w:ascii="Times New Roman" w:eastAsia="Times New Roman" w:hAnsi="Times New Roman" w:cs="Times New Roman"/>
          <w:b/>
          <w:bCs/>
          <w:sz w:val="24"/>
          <w:szCs w:val="24"/>
          <w:lang w:val="en-GB" w:eastAsia="en-GB"/>
        </w:rPr>
      </w:pPr>
      <w:r w:rsidRPr="00267156">
        <w:rPr>
          <w:rFonts w:ascii="Times New Roman" w:eastAsia="Times New Roman" w:hAnsi="Times New Roman" w:cs="Times New Roman"/>
          <w:b/>
          <w:bCs/>
          <w:sz w:val="24"/>
          <w:szCs w:val="24"/>
          <w:lang w:val="en-GB" w:eastAsia="en-GB"/>
        </w:rPr>
        <w:t>Outcomes</w:t>
      </w:r>
    </w:p>
    <w:p w:rsidR="00820F2A" w:rsidRDefault="00820F2A" w:rsidP="00A9115E">
      <w:pPr>
        <w:pStyle w:val="ListParagraph"/>
        <w:numPr>
          <w:ilvl w:val="0"/>
          <w:numId w:val="41"/>
        </w:numPr>
        <w:spacing w:after="0" w:line="360" w:lineRule="auto"/>
        <w:jc w:val="both"/>
        <w:rPr>
          <w:rFonts w:ascii="Times New Roman" w:eastAsia="Times New Roman" w:hAnsi="Times New Roman"/>
          <w:color w:val="000000"/>
          <w:sz w:val="24"/>
          <w:szCs w:val="24"/>
          <w:lang w:bidi="en-US"/>
        </w:rPr>
      </w:pPr>
      <w:r>
        <w:rPr>
          <w:rFonts w:ascii="Times New Roman" w:eastAsia="Times New Roman" w:hAnsi="Times New Roman"/>
          <w:color w:val="000000"/>
          <w:sz w:val="24"/>
          <w:szCs w:val="24"/>
          <w:lang w:bidi="en-US"/>
        </w:rPr>
        <w:t>Manage endocrine disorders</w:t>
      </w:r>
    </w:p>
    <w:p w:rsidR="00820F2A" w:rsidRPr="00267156" w:rsidRDefault="00820F2A" w:rsidP="00A9115E">
      <w:pPr>
        <w:pStyle w:val="ListParagraph"/>
        <w:numPr>
          <w:ilvl w:val="0"/>
          <w:numId w:val="41"/>
        </w:numPr>
        <w:spacing w:after="0" w:line="360" w:lineRule="auto"/>
        <w:jc w:val="both"/>
        <w:rPr>
          <w:rFonts w:ascii="Times New Roman" w:eastAsia="Times New Roman" w:hAnsi="Times New Roman"/>
          <w:color w:val="000000"/>
          <w:sz w:val="24"/>
          <w:szCs w:val="24"/>
          <w:lang w:bidi="en-US"/>
        </w:rPr>
      </w:pPr>
      <w:r>
        <w:rPr>
          <w:rFonts w:ascii="Times New Roman" w:eastAsia="Times New Roman" w:hAnsi="Times New Roman"/>
          <w:color w:val="000000"/>
          <w:sz w:val="24"/>
          <w:szCs w:val="24"/>
          <w:lang w:bidi="en-US"/>
        </w:rPr>
        <w:t>Manage neurological disorders</w:t>
      </w:r>
    </w:p>
    <w:p w:rsidR="00820F2A" w:rsidRPr="00267156" w:rsidRDefault="00820F2A" w:rsidP="00820F2A">
      <w:pPr>
        <w:spacing w:after="0" w:line="360" w:lineRule="auto"/>
        <w:ind w:left="450"/>
        <w:jc w:val="both"/>
        <w:rPr>
          <w:rFonts w:ascii="Times New Roman" w:eastAsia="Times New Roman" w:hAnsi="Times New Roman" w:cs="Times New Roman"/>
          <w:sz w:val="24"/>
          <w:szCs w:val="24"/>
        </w:rPr>
      </w:pPr>
    </w:p>
    <w:p w:rsidR="00820F2A" w:rsidRPr="00267156" w:rsidRDefault="00820F2A" w:rsidP="00820F2A">
      <w:pPr>
        <w:spacing w:after="0" w:line="360" w:lineRule="auto"/>
        <w:jc w:val="both"/>
        <w:rPr>
          <w:rFonts w:ascii="Times New Roman" w:eastAsia="Times New Roman" w:hAnsi="Times New Roman" w:cs="Times New Roman"/>
          <w:b/>
          <w:color w:val="4F81BD"/>
          <w:sz w:val="24"/>
          <w:szCs w:val="24"/>
          <w:lang w:bidi="en-US"/>
        </w:rPr>
      </w:pPr>
      <w:r w:rsidRPr="00267156">
        <w:rPr>
          <w:rFonts w:ascii="Times New Roman" w:eastAsia="Times New Roman" w:hAnsi="Times New Roman" w:cs="Times New Roman"/>
          <w:color w:val="000000"/>
          <w:sz w:val="24"/>
          <w:szCs w:val="24"/>
          <w:lang w:bidi="en-US"/>
        </w:rPr>
        <w:t>MODULE UNITS</w:t>
      </w:r>
    </w:p>
    <w:tbl>
      <w:tblPr>
        <w:tblW w:w="0" w:type="auto"/>
        <w:tblBorders>
          <w:top w:val="single" w:sz="8" w:space="0" w:color="8064A2"/>
          <w:bottom w:val="single" w:sz="8" w:space="0" w:color="8064A2"/>
        </w:tblBorders>
        <w:tblLook w:val="04A0" w:firstRow="1" w:lastRow="0" w:firstColumn="1" w:lastColumn="0" w:noHBand="0" w:noVBand="1"/>
      </w:tblPr>
      <w:tblGrid>
        <w:gridCol w:w="6792"/>
        <w:gridCol w:w="1258"/>
        <w:gridCol w:w="1526"/>
      </w:tblGrid>
      <w:tr w:rsidR="00820F2A" w:rsidRPr="00267156" w:rsidTr="0067200F">
        <w:tc>
          <w:tcPr>
            <w:tcW w:w="6792" w:type="dxa"/>
            <w:tcBorders>
              <w:top w:val="single" w:sz="8" w:space="0" w:color="8064A2"/>
              <w:left w:val="nil"/>
              <w:bottom w:val="single" w:sz="8" w:space="0" w:color="8064A2"/>
              <w:right w:val="nil"/>
            </w:tcBorders>
            <w:hideMark/>
          </w:tcPr>
          <w:p w:rsidR="00820F2A" w:rsidRPr="00267156" w:rsidRDefault="00820F2A" w:rsidP="0067200F">
            <w:pPr>
              <w:spacing w:after="0" w:line="360" w:lineRule="auto"/>
              <w:jc w:val="both"/>
              <w:rPr>
                <w:rFonts w:ascii="Times New Roman" w:eastAsia="Times New Roman" w:hAnsi="Times New Roman" w:cs="Times New Roman"/>
                <w:b/>
                <w:bCs/>
                <w:color w:val="5F497A"/>
                <w:sz w:val="24"/>
                <w:szCs w:val="24"/>
                <w:lang w:bidi="en-US"/>
              </w:rPr>
            </w:pPr>
            <w:r w:rsidRPr="00267156">
              <w:rPr>
                <w:rFonts w:ascii="Times New Roman" w:eastAsia="Times New Roman" w:hAnsi="Times New Roman" w:cs="Times New Roman"/>
                <w:b/>
                <w:bCs/>
                <w:color w:val="5F497A"/>
                <w:sz w:val="24"/>
                <w:szCs w:val="24"/>
                <w:lang w:bidi="en-US"/>
              </w:rPr>
              <w:t>Unit name</w:t>
            </w:r>
          </w:p>
        </w:tc>
        <w:tc>
          <w:tcPr>
            <w:tcW w:w="1258" w:type="dxa"/>
            <w:tcBorders>
              <w:top w:val="single" w:sz="8" w:space="0" w:color="8064A2"/>
              <w:left w:val="nil"/>
              <w:bottom w:val="single" w:sz="8" w:space="0" w:color="8064A2"/>
              <w:right w:val="nil"/>
            </w:tcBorders>
            <w:hideMark/>
          </w:tcPr>
          <w:p w:rsidR="00820F2A" w:rsidRPr="00267156" w:rsidRDefault="00820F2A" w:rsidP="0067200F">
            <w:pPr>
              <w:spacing w:after="0" w:line="360" w:lineRule="auto"/>
              <w:jc w:val="both"/>
              <w:rPr>
                <w:rFonts w:ascii="Times New Roman" w:eastAsia="Times New Roman" w:hAnsi="Times New Roman" w:cs="Times New Roman"/>
                <w:b/>
                <w:bCs/>
                <w:color w:val="5F497A"/>
                <w:sz w:val="24"/>
                <w:szCs w:val="24"/>
                <w:lang w:bidi="en-US"/>
              </w:rPr>
            </w:pPr>
            <w:r w:rsidRPr="00267156">
              <w:rPr>
                <w:rFonts w:ascii="Times New Roman" w:eastAsia="Times New Roman" w:hAnsi="Times New Roman" w:cs="Times New Roman"/>
                <w:b/>
                <w:bCs/>
                <w:color w:val="5F497A"/>
                <w:sz w:val="24"/>
                <w:szCs w:val="24"/>
                <w:lang w:bidi="en-US"/>
              </w:rPr>
              <w:t>Hours theory</w:t>
            </w:r>
          </w:p>
        </w:tc>
        <w:tc>
          <w:tcPr>
            <w:tcW w:w="1526" w:type="dxa"/>
            <w:tcBorders>
              <w:top w:val="single" w:sz="8" w:space="0" w:color="8064A2"/>
              <w:left w:val="nil"/>
              <w:bottom w:val="single" w:sz="8" w:space="0" w:color="8064A2"/>
              <w:right w:val="nil"/>
            </w:tcBorders>
            <w:hideMark/>
          </w:tcPr>
          <w:p w:rsidR="00820F2A" w:rsidRPr="00267156" w:rsidRDefault="00820F2A" w:rsidP="0067200F">
            <w:pPr>
              <w:spacing w:after="0" w:line="360" w:lineRule="auto"/>
              <w:jc w:val="both"/>
              <w:rPr>
                <w:rFonts w:ascii="Times New Roman" w:eastAsia="Times New Roman" w:hAnsi="Times New Roman" w:cs="Times New Roman"/>
                <w:b/>
                <w:bCs/>
                <w:color w:val="5F497A"/>
                <w:sz w:val="24"/>
                <w:szCs w:val="24"/>
                <w:lang w:bidi="en-US"/>
              </w:rPr>
            </w:pPr>
            <w:r w:rsidRPr="00267156">
              <w:rPr>
                <w:rFonts w:ascii="Times New Roman" w:eastAsia="Times New Roman" w:hAnsi="Times New Roman" w:cs="Times New Roman"/>
                <w:b/>
                <w:bCs/>
                <w:color w:val="5F497A"/>
                <w:sz w:val="24"/>
                <w:szCs w:val="24"/>
                <w:lang w:bidi="en-US"/>
              </w:rPr>
              <w:t>Hours practical</w:t>
            </w:r>
          </w:p>
        </w:tc>
      </w:tr>
      <w:tr w:rsidR="00820F2A" w:rsidRPr="00072060" w:rsidTr="0067200F">
        <w:tc>
          <w:tcPr>
            <w:tcW w:w="6792" w:type="dxa"/>
            <w:tcBorders>
              <w:top w:val="nil"/>
              <w:left w:val="nil"/>
              <w:bottom w:val="nil"/>
              <w:right w:val="nil"/>
            </w:tcBorders>
            <w:shd w:val="clear" w:color="auto" w:fill="DFD8E8"/>
          </w:tcPr>
          <w:p w:rsidR="00820F2A" w:rsidRPr="00072060" w:rsidRDefault="00820F2A" w:rsidP="00A9115E">
            <w:pPr>
              <w:numPr>
                <w:ilvl w:val="0"/>
                <w:numId w:val="40"/>
              </w:numPr>
              <w:spacing w:after="0" w:line="360" w:lineRule="auto"/>
              <w:contextualSpacing/>
              <w:jc w:val="both"/>
              <w:rPr>
                <w:rFonts w:ascii="Times New Roman" w:eastAsia="Times New Roman" w:hAnsi="Times New Roman" w:cs="Times New Roman"/>
                <w:b/>
                <w:bCs/>
                <w:color w:val="5F497A"/>
                <w:sz w:val="24"/>
                <w:szCs w:val="24"/>
                <w:lang w:bidi="en-US"/>
              </w:rPr>
            </w:pPr>
            <w:r>
              <w:rPr>
                <w:rFonts w:ascii="Times New Roman" w:eastAsia="Times New Roman" w:hAnsi="Times New Roman" w:cs="Times New Roman"/>
                <w:b/>
                <w:bCs/>
                <w:color w:val="5F497A"/>
                <w:sz w:val="24"/>
                <w:szCs w:val="24"/>
                <w:lang w:bidi="en-US"/>
              </w:rPr>
              <w:lastRenderedPageBreak/>
              <w:t>Endocrine disorders</w:t>
            </w:r>
          </w:p>
        </w:tc>
        <w:tc>
          <w:tcPr>
            <w:tcW w:w="1258" w:type="dxa"/>
            <w:tcBorders>
              <w:top w:val="nil"/>
              <w:left w:val="nil"/>
              <w:bottom w:val="nil"/>
              <w:right w:val="nil"/>
            </w:tcBorders>
            <w:shd w:val="clear" w:color="auto" w:fill="DFD8E8"/>
            <w:hideMark/>
          </w:tcPr>
          <w:p w:rsidR="00820F2A" w:rsidRPr="00072060" w:rsidRDefault="00820F2A" w:rsidP="0067200F">
            <w:pPr>
              <w:spacing w:after="0" w:line="360" w:lineRule="auto"/>
              <w:jc w:val="both"/>
              <w:rPr>
                <w:rFonts w:ascii="Times New Roman" w:eastAsia="Times New Roman" w:hAnsi="Times New Roman" w:cs="Times New Roman"/>
                <w:color w:val="5F497A"/>
                <w:sz w:val="24"/>
                <w:szCs w:val="24"/>
                <w:lang w:bidi="en-US"/>
              </w:rPr>
            </w:pPr>
            <w:r>
              <w:rPr>
                <w:rFonts w:ascii="Times New Roman" w:eastAsia="Times New Roman" w:hAnsi="Times New Roman" w:cs="Times New Roman"/>
                <w:color w:val="5F497A"/>
                <w:sz w:val="24"/>
                <w:szCs w:val="24"/>
                <w:lang w:bidi="en-US"/>
              </w:rPr>
              <w:t>8</w:t>
            </w:r>
          </w:p>
        </w:tc>
        <w:tc>
          <w:tcPr>
            <w:tcW w:w="1526" w:type="dxa"/>
            <w:tcBorders>
              <w:top w:val="nil"/>
              <w:left w:val="nil"/>
              <w:bottom w:val="nil"/>
              <w:right w:val="nil"/>
            </w:tcBorders>
            <w:shd w:val="clear" w:color="auto" w:fill="DFD8E8"/>
            <w:hideMark/>
          </w:tcPr>
          <w:p w:rsidR="00820F2A" w:rsidRPr="00072060" w:rsidRDefault="00820F2A" w:rsidP="0067200F">
            <w:pPr>
              <w:spacing w:after="0" w:line="360" w:lineRule="auto"/>
              <w:jc w:val="both"/>
              <w:rPr>
                <w:rFonts w:ascii="Times New Roman" w:eastAsia="Times New Roman" w:hAnsi="Times New Roman" w:cs="Times New Roman"/>
                <w:color w:val="5F497A"/>
                <w:sz w:val="24"/>
                <w:szCs w:val="24"/>
                <w:lang w:bidi="en-US"/>
              </w:rPr>
            </w:pPr>
          </w:p>
        </w:tc>
      </w:tr>
      <w:tr w:rsidR="00820F2A" w:rsidRPr="00072060" w:rsidTr="0067200F">
        <w:tc>
          <w:tcPr>
            <w:tcW w:w="6792" w:type="dxa"/>
            <w:tcBorders>
              <w:top w:val="nil"/>
              <w:left w:val="nil"/>
              <w:bottom w:val="nil"/>
              <w:right w:val="nil"/>
            </w:tcBorders>
          </w:tcPr>
          <w:p w:rsidR="00820F2A" w:rsidRPr="001E638C" w:rsidRDefault="00820F2A" w:rsidP="00A9115E">
            <w:pPr>
              <w:pStyle w:val="ListParagraph"/>
              <w:numPr>
                <w:ilvl w:val="0"/>
                <w:numId w:val="40"/>
              </w:numPr>
              <w:spacing w:after="0" w:line="360" w:lineRule="auto"/>
              <w:jc w:val="both"/>
              <w:rPr>
                <w:rFonts w:ascii="Times New Roman" w:eastAsia="Times New Roman" w:hAnsi="Times New Roman"/>
                <w:b/>
                <w:bCs/>
                <w:color w:val="5F497A"/>
                <w:sz w:val="24"/>
                <w:szCs w:val="24"/>
                <w:lang w:bidi="en-US"/>
              </w:rPr>
            </w:pPr>
            <w:r>
              <w:rPr>
                <w:rFonts w:ascii="Times New Roman" w:eastAsia="Times New Roman" w:hAnsi="Times New Roman"/>
                <w:b/>
                <w:bCs/>
                <w:color w:val="5F497A"/>
                <w:sz w:val="24"/>
                <w:szCs w:val="24"/>
                <w:lang w:bidi="en-US"/>
              </w:rPr>
              <w:t>Neurological disorders</w:t>
            </w:r>
          </w:p>
        </w:tc>
        <w:tc>
          <w:tcPr>
            <w:tcW w:w="1258" w:type="dxa"/>
            <w:tcBorders>
              <w:top w:val="nil"/>
              <w:left w:val="nil"/>
              <w:bottom w:val="nil"/>
              <w:right w:val="nil"/>
            </w:tcBorders>
            <w:hideMark/>
          </w:tcPr>
          <w:p w:rsidR="00820F2A" w:rsidRDefault="00820F2A" w:rsidP="0067200F">
            <w:pPr>
              <w:spacing w:after="0" w:line="360" w:lineRule="auto"/>
              <w:jc w:val="both"/>
              <w:rPr>
                <w:rFonts w:ascii="Times New Roman" w:eastAsia="Times New Roman" w:hAnsi="Times New Roman" w:cs="Times New Roman"/>
                <w:color w:val="5F497A"/>
                <w:sz w:val="24"/>
                <w:szCs w:val="24"/>
                <w:lang w:bidi="en-US"/>
              </w:rPr>
            </w:pPr>
            <w:r>
              <w:rPr>
                <w:rFonts w:ascii="Times New Roman" w:eastAsia="Times New Roman" w:hAnsi="Times New Roman" w:cs="Times New Roman"/>
                <w:color w:val="5F497A"/>
                <w:sz w:val="24"/>
                <w:szCs w:val="24"/>
                <w:lang w:bidi="en-US"/>
              </w:rPr>
              <w:t>12</w:t>
            </w:r>
          </w:p>
          <w:p w:rsidR="00820F2A" w:rsidRPr="00072060" w:rsidRDefault="00820F2A" w:rsidP="0067200F">
            <w:pPr>
              <w:spacing w:after="0" w:line="360" w:lineRule="auto"/>
              <w:jc w:val="both"/>
              <w:rPr>
                <w:rFonts w:ascii="Times New Roman" w:eastAsia="Times New Roman" w:hAnsi="Times New Roman" w:cs="Times New Roman"/>
                <w:color w:val="5F497A"/>
                <w:sz w:val="24"/>
                <w:szCs w:val="24"/>
                <w:lang w:bidi="en-US"/>
              </w:rPr>
            </w:pPr>
          </w:p>
        </w:tc>
        <w:tc>
          <w:tcPr>
            <w:tcW w:w="1526" w:type="dxa"/>
            <w:tcBorders>
              <w:top w:val="nil"/>
              <w:left w:val="nil"/>
              <w:bottom w:val="nil"/>
              <w:right w:val="nil"/>
            </w:tcBorders>
          </w:tcPr>
          <w:p w:rsidR="00820F2A" w:rsidRPr="00072060" w:rsidRDefault="00820F2A" w:rsidP="0067200F">
            <w:pPr>
              <w:spacing w:after="0" w:line="360" w:lineRule="auto"/>
              <w:jc w:val="both"/>
              <w:rPr>
                <w:rFonts w:ascii="Times New Roman" w:eastAsia="Times New Roman" w:hAnsi="Times New Roman" w:cs="Times New Roman"/>
                <w:color w:val="5F497A"/>
                <w:sz w:val="24"/>
                <w:szCs w:val="24"/>
                <w:lang w:bidi="en-US"/>
              </w:rPr>
            </w:pPr>
          </w:p>
        </w:tc>
      </w:tr>
    </w:tbl>
    <w:p w:rsidR="00820F2A" w:rsidRPr="00267156" w:rsidRDefault="00820F2A" w:rsidP="00820F2A">
      <w:pPr>
        <w:spacing w:after="0" w:line="240" w:lineRule="auto"/>
        <w:rPr>
          <w:rFonts w:ascii="Times New Roman" w:eastAsia="Times New Roman" w:hAnsi="Times New Roman" w:cs="Times New Roman"/>
          <w:sz w:val="24"/>
          <w:szCs w:val="24"/>
          <w:lang w:val="en-GB" w:eastAsia="en-GB"/>
        </w:rPr>
      </w:pPr>
    </w:p>
    <w:p w:rsidR="00820F2A" w:rsidRPr="00267156" w:rsidRDefault="00820F2A" w:rsidP="00820F2A">
      <w:pPr>
        <w:spacing w:after="0" w:line="240" w:lineRule="auto"/>
        <w:rPr>
          <w:rFonts w:ascii="Times New Roman" w:eastAsia="Times New Roman" w:hAnsi="Times New Roman" w:cs="Times New Roman"/>
          <w:sz w:val="24"/>
          <w:szCs w:val="24"/>
          <w:lang w:val="en-GB" w:eastAsia="en-GB"/>
        </w:rPr>
      </w:pPr>
    </w:p>
    <w:p w:rsidR="00820F2A" w:rsidRPr="00267156" w:rsidRDefault="00820F2A" w:rsidP="00820F2A">
      <w:pPr>
        <w:spacing w:after="0" w:line="240" w:lineRule="auto"/>
        <w:rPr>
          <w:rFonts w:ascii="Times New Roman" w:eastAsia="Times New Roman" w:hAnsi="Times New Roman" w:cs="Times New Roman"/>
          <w:b/>
          <w:sz w:val="24"/>
          <w:szCs w:val="24"/>
          <w:lang w:val="en-GB" w:eastAsia="en-GB"/>
        </w:rPr>
      </w:pPr>
      <w:r w:rsidRPr="00267156">
        <w:rPr>
          <w:rFonts w:ascii="Times New Roman" w:eastAsia="Times New Roman" w:hAnsi="Times New Roman" w:cs="Times New Roman"/>
          <w:b/>
          <w:sz w:val="24"/>
          <w:szCs w:val="24"/>
          <w:lang w:val="en-GB" w:eastAsia="en-GB"/>
        </w:rPr>
        <w:t>Content Delivery</w:t>
      </w:r>
      <w:r w:rsidRPr="00267156">
        <w:rPr>
          <w:rFonts w:ascii="Times New Roman" w:eastAsia="Times New Roman" w:hAnsi="Times New Roman" w:cs="Times New Roman"/>
          <w:b/>
          <w:sz w:val="24"/>
          <w:szCs w:val="24"/>
          <w:lang w:val="en-GB" w:eastAsia="en-GB"/>
        </w:rPr>
        <w:tab/>
      </w:r>
    </w:p>
    <w:tbl>
      <w:tblPr>
        <w:tblW w:w="0" w:type="auto"/>
        <w:tblBorders>
          <w:top w:val="single" w:sz="18" w:space="0" w:color="auto"/>
          <w:bottom w:val="single" w:sz="18" w:space="0" w:color="auto"/>
        </w:tblBorders>
        <w:tblLook w:val="04A0" w:firstRow="1" w:lastRow="0" w:firstColumn="1" w:lastColumn="0" w:noHBand="0" w:noVBand="1"/>
      </w:tblPr>
      <w:tblGrid>
        <w:gridCol w:w="1437"/>
        <w:gridCol w:w="2204"/>
        <w:gridCol w:w="2195"/>
        <w:gridCol w:w="3524"/>
      </w:tblGrid>
      <w:tr w:rsidR="00820F2A" w:rsidRPr="00267156" w:rsidTr="0067200F">
        <w:tc>
          <w:tcPr>
            <w:tcW w:w="1437" w:type="dxa"/>
            <w:vMerge w:val="restart"/>
            <w:tcBorders>
              <w:top w:val="single" w:sz="18" w:space="0" w:color="auto"/>
              <w:left w:val="nil"/>
              <w:bottom w:val="nil"/>
              <w:right w:val="nil"/>
            </w:tcBorders>
            <w:shd w:val="clear" w:color="auto" w:fill="4F81BD"/>
            <w:hideMark/>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r w:rsidRPr="00267156">
              <w:rPr>
                <w:rFonts w:ascii="Times New Roman" w:eastAsia="Times New Roman" w:hAnsi="Times New Roman" w:cs="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r w:rsidRPr="00267156">
              <w:rPr>
                <w:rFonts w:ascii="Times New Roman" w:eastAsia="Times New Roman" w:hAnsi="Times New Roman" w:cs="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r w:rsidRPr="00267156">
              <w:rPr>
                <w:rFonts w:ascii="Times New Roman" w:eastAsia="Times New Roman" w:hAnsi="Times New Roman" w:cs="Times New Roman"/>
                <w:b/>
                <w:bCs/>
                <w:sz w:val="24"/>
                <w:szCs w:val="24"/>
                <w:lang w:val="en-GB" w:eastAsia="en-GB"/>
              </w:rPr>
              <w:t xml:space="preserve">Unit </w:t>
            </w:r>
          </w:p>
        </w:tc>
      </w:tr>
      <w:tr w:rsidR="00820F2A" w:rsidRPr="00267156" w:rsidTr="0067200F">
        <w:tc>
          <w:tcPr>
            <w:tcW w:w="0" w:type="auto"/>
            <w:vMerge/>
            <w:tcBorders>
              <w:top w:val="single" w:sz="18" w:space="0" w:color="auto"/>
              <w:left w:val="nil"/>
              <w:bottom w:val="nil"/>
              <w:right w:val="nil"/>
            </w:tcBorders>
            <w:shd w:val="clear" w:color="auto" w:fill="4F81BD"/>
            <w:vAlign w:val="center"/>
            <w:hideMark/>
          </w:tcPr>
          <w:p w:rsidR="00820F2A" w:rsidRPr="00267156" w:rsidRDefault="00820F2A" w:rsidP="0067200F">
            <w:pPr>
              <w:spacing w:after="0" w:line="240" w:lineRule="auto"/>
              <w:rPr>
                <w:rFonts w:ascii="Times New Roman" w:eastAsia="Times New Roman" w:hAnsi="Times New Roman" w:cs="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r w:rsidRPr="00267156">
              <w:rPr>
                <w:rFonts w:ascii="Times New Roman" w:eastAsia="Times New Roman" w:hAnsi="Times New Roman" w:cs="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r w:rsidRPr="00267156">
              <w:rPr>
                <w:rFonts w:ascii="Times New Roman" w:eastAsia="Times New Roman" w:hAnsi="Times New Roman" w:cs="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p>
        </w:tc>
      </w:tr>
      <w:tr w:rsidR="00820F2A" w:rsidRPr="00267156" w:rsidTr="0067200F">
        <w:tc>
          <w:tcPr>
            <w:tcW w:w="1437" w:type="dxa"/>
            <w:tcBorders>
              <w:top w:val="nil"/>
              <w:left w:val="nil"/>
              <w:bottom w:val="nil"/>
              <w:right w:val="nil"/>
            </w:tcBorders>
            <w:shd w:val="clear" w:color="auto" w:fill="4F81BD"/>
            <w:hideMark/>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r w:rsidRPr="00267156">
              <w:rPr>
                <w:rFonts w:ascii="Times New Roman" w:eastAsia="Times New Roman" w:hAnsi="Times New Roman" w:cs="Times New Roman"/>
                <w:b/>
                <w:bCs/>
                <w:sz w:val="24"/>
                <w:szCs w:val="24"/>
                <w:lang w:val="en-GB" w:eastAsia="en-GB"/>
              </w:rPr>
              <w:t>Week 1:</w:t>
            </w:r>
          </w:p>
        </w:tc>
        <w:tc>
          <w:tcPr>
            <w:tcW w:w="2204" w:type="dxa"/>
            <w:tcBorders>
              <w:top w:val="nil"/>
              <w:left w:val="nil"/>
              <w:bottom w:val="nil"/>
              <w:right w:val="nil"/>
            </w:tcBorders>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820F2A" w:rsidRPr="00267156" w:rsidRDefault="00820F2A" w:rsidP="0067200F">
            <w:pPr>
              <w:spacing w:after="0" w:line="240" w:lineRule="auto"/>
              <w:rPr>
                <w:rFonts w:ascii="Times New Roman" w:eastAsia="Times New Roman" w:hAnsi="Times New Roman" w:cs="Times New Roman"/>
                <w:sz w:val="24"/>
                <w:szCs w:val="24"/>
                <w:lang w:val="en-GB" w:eastAsia="en-GB"/>
              </w:rPr>
            </w:pPr>
            <w:r w:rsidRPr="00573F58">
              <w:rPr>
                <w:rFonts w:ascii="Times New Roman" w:eastAsia="Times New Roman" w:hAnsi="Times New Roman" w:cs="Times New Roman"/>
                <w:b/>
                <w:sz w:val="24"/>
                <w:szCs w:val="24"/>
                <w:lang w:val="en-GB" w:eastAsia="en-GB"/>
              </w:rPr>
              <w:t>Endocrine disorders</w:t>
            </w:r>
            <w:r>
              <w:rPr>
                <w:rFonts w:ascii="Times New Roman" w:eastAsia="Times New Roman" w:hAnsi="Times New Roman" w:cs="Times New Roman"/>
                <w:sz w:val="24"/>
                <w:szCs w:val="24"/>
                <w:lang w:val="en-GB" w:eastAsia="en-GB"/>
              </w:rPr>
              <w:t>:</w:t>
            </w:r>
            <w:r w:rsidRPr="006A1F9A">
              <w:rPr>
                <w:rFonts w:ascii="Times New Roman" w:eastAsia="Times New Roman" w:hAnsi="Times New Roman" w:cs="Times New Roman"/>
                <w:sz w:val="24"/>
                <w:szCs w:val="24"/>
                <w:lang w:bidi="en-US"/>
              </w:rPr>
              <w:t xml:space="preserve"> pancreatic gland disorders</w:t>
            </w:r>
            <w:r>
              <w:rPr>
                <w:rFonts w:ascii="Times New Roman" w:eastAsia="Times New Roman" w:hAnsi="Times New Roman" w:cs="Times New Roman"/>
                <w:sz w:val="24"/>
                <w:szCs w:val="24"/>
                <w:lang w:bidi="en-US"/>
              </w:rPr>
              <w:t xml:space="preserve">, predisposing factors, </w:t>
            </w:r>
            <w:proofErr w:type="spellStart"/>
            <w:r>
              <w:rPr>
                <w:rFonts w:ascii="Times New Roman" w:eastAsia="Times New Roman" w:hAnsi="Times New Roman" w:cs="Times New Roman"/>
                <w:sz w:val="24"/>
                <w:szCs w:val="24"/>
                <w:lang w:bidi="en-US"/>
              </w:rPr>
              <w:t>aetiology</w:t>
            </w:r>
            <w:proofErr w:type="spellEnd"/>
            <w:r>
              <w:rPr>
                <w:rFonts w:ascii="Times New Roman" w:eastAsia="Times New Roman" w:hAnsi="Times New Roman" w:cs="Times New Roman"/>
                <w:sz w:val="24"/>
                <w:szCs w:val="24"/>
                <w:lang w:bidi="en-US"/>
              </w:rPr>
              <w:t>, pathophysiology, features, complications and management of DM, DKA</w:t>
            </w:r>
          </w:p>
        </w:tc>
      </w:tr>
      <w:tr w:rsidR="00820F2A" w:rsidRPr="00267156" w:rsidTr="0067200F">
        <w:tc>
          <w:tcPr>
            <w:tcW w:w="1437" w:type="dxa"/>
            <w:tcBorders>
              <w:top w:val="nil"/>
              <w:left w:val="nil"/>
              <w:bottom w:val="nil"/>
              <w:right w:val="nil"/>
            </w:tcBorders>
            <w:shd w:val="clear" w:color="auto" w:fill="4F81BD"/>
            <w:hideMark/>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r w:rsidRPr="00267156">
              <w:rPr>
                <w:rFonts w:ascii="Times New Roman" w:eastAsia="Times New Roman" w:hAnsi="Times New Roman" w:cs="Times New Roman"/>
                <w:b/>
                <w:bCs/>
                <w:sz w:val="24"/>
                <w:szCs w:val="24"/>
                <w:lang w:val="en-GB" w:eastAsia="en-GB"/>
              </w:rPr>
              <w:t>Week 2:</w:t>
            </w:r>
          </w:p>
        </w:tc>
        <w:tc>
          <w:tcPr>
            <w:tcW w:w="2204" w:type="dxa"/>
            <w:tcBorders>
              <w:top w:val="nil"/>
              <w:left w:val="nil"/>
              <w:bottom w:val="nil"/>
              <w:right w:val="nil"/>
            </w:tcBorders>
            <w:shd w:val="clear" w:color="auto" w:fill="D8D8D8"/>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r>
              <w:rPr>
                <w:rFonts w:ascii="Times New Roman" w:eastAsia="Times New Roman" w:hAnsi="Times New Roman" w:cs="Times New Roman"/>
                <w:sz w:val="24"/>
                <w:szCs w:val="24"/>
                <w:lang w:bidi="en-US"/>
              </w:rPr>
              <w:t xml:space="preserve">DKA, diabetes </w:t>
            </w:r>
            <w:proofErr w:type="spellStart"/>
            <w:r>
              <w:rPr>
                <w:rFonts w:ascii="Times New Roman" w:eastAsia="Times New Roman" w:hAnsi="Times New Roman" w:cs="Times New Roman"/>
                <w:sz w:val="24"/>
                <w:szCs w:val="24"/>
                <w:lang w:bidi="en-US"/>
              </w:rPr>
              <w:t>insipidus</w:t>
            </w:r>
            <w:proofErr w:type="spellEnd"/>
            <w:r>
              <w:rPr>
                <w:rFonts w:ascii="Times New Roman" w:eastAsia="Times New Roman" w:hAnsi="Times New Roman" w:cs="Times New Roman"/>
                <w:sz w:val="24"/>
                <w:szCs w:val="24"/>
                <w:lang w:bidi="en-US"/>
              </w:rPr>
              <w:t>;</w:t>
            </w:r>
          </w:p>
        </w:tc>
      </w:tr>
      <w:tr w:rsidR="00820F2A" w:rsidRPr="00267156" w:rsidTr="0067200F">
        <w:tc>
          <w:tcPr>
            <w:tcW w:w="1437" w:type="dxa"/>
            <w:tcBorders>
              <w:top w:val="nil"/>
              <w:left w:val="nil"/>
              <w:bottom w:val="nil"/>
              <w:right w:val="nil"/>
            </w:tcBorders>
            <w:shd w:val="clear" w:color="auto" w:fill="4F81BD"/>
            <w:hideMark/>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r w:rsidRPr="00267156">
              <w:rPr>
                <w:rFonts w:ascii="Times New Roman" w:eastAsia="Times New Roman" w:hAnsi="Times New Roman" w:cs="Times New Roman"/>
                <w:b/>
                <w:bCs/>
                <w:sz w:val="24"/>
                <w:szCs w:val="24"/>
                <w:lang w:val="en-GB" w:eastAsia="en-GB"/>
              </w:rPr>
              <w:t>Week 3</w:t>
            </w:r>
          </w:p>
        </w:tc>
        <w:tc>
          <w:tcPr>
            <w:tcW w:w="2204" w:type="dxa"/>
            <w:tcBorders>
              <w:top w:val="nil"/>
              <w:left w:val="nil"/>
              <w:bottom w:val="nil"/>
              <w:right w:val="nil"/>
            </w:tcBorders>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820F2A" w:rsidRPr="00267156" w:rsidRDefault="00820F2A" w:rsidP="0067200F">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bidi="en-US"/>
              </w:rPr>
              <w:t xml:space="preserve">Adrenal gland disorders: predisposing factors, </w:t>
            </w:r>
            <w:proofErr w:type="spellStart"/>
            <w:r>
              <w:rPr>
                <w:rFonts w:ascii="Times New Roman" w:eastAsia="Times New Roman" w:hAnsi="Times New Roman" w:cs="Times New Roman"/>
                <w:sz w:val="24"/>
                <w:szCs w:val="24"/>
                <w:lang w:bidi="en-US"/>
              </w:rPr>
              <w:t>aetiology</w:t>
            </w:r>
            <w:proofErr w:type="spellEnd"/>
            <w:r>
              <w:rPr>
                <w:rFonts w:ascii="Times New Roman" w:eastAsia="Times New Roman" w:hAnsi="Times New Roman" w:cs="Times New Roman"/>
                <w:sz w:val="24"/>
                <w:szCs w:val="24"/>
                <w:lang w:bidi="en-US"/>
              </w:rPr>
              <w:t xml:space="preserve">, pathophysiology, features, complications and management of </w:t>
            </w:r>
            <w:proofErr w:type="spellStart"/>
            <w:r>
              <w:rPr>
                <w:rFonts w:ascii="Times New Roman" w:eastAsia="Times New Roman" w:hAnsi="Times New Roman" w:cs="Times New Roman"/>
                <w:sz w:val="24"/>
                <w:szCs w:val="24"/>
                <w:lang w:bidi="en-US"/>
              </w:rPr>
              <w:t>cushings</w:t>
            </w:r>
            <w:proofErr w:type="spellEnd"/>
            <w:r>
              <w:rPr>
                <w:rFonts w:ascii="Times New Roman" w:eastAsia="Times New Roman" w:hAnsi="Times New Roman" w:cs="Times New Roman"/>
                <w:sz w:val="24"/>
                <w:szCs w:val="24"/>
                <w:lang w:bidi="en-US"/>
              </w:rPr>
              <w:t>’ syndrome</w:t>
            </w:r>
          </w:p>
        </w:tc>
      </w:tr>
      <w:tr w:rsidR="00820F2A" w:rsidRPr="00267156" w:rsidTr="0067200F">
        <w:tc>
          <w:tcPr>
            <w:tcW w:w="1437" w:type="dxa"/>
            <w:tcBorders>
              <w:top w:val="nil"/>
              <w:left w:val="nil"/>
              <w:bottom w:val="nil"/>
              <w:right w:val="nil"/>
            </w:tcBorders>
            <w:shd w:val="clear" w:color="auto" w:fill="4F81BD"/>
            <w:hideMark/>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r w:rsidRPr="00267156">
              <w:rPr>
                <w:rFonts w:ascii="Times New Roman" w:eastAsia="Times New Roman" w:hAnsi="Times New Roman" w:cs="Times New Roman"/>
                <w:b/>
                <w:bCs/>
                <w:sz w:val="24"/>
                <w:szCs w:val="24"/>
                <w:lang w:val="en-GB" w:eastAsia="en-GB"/>
              </w:rPr>
              <w:t>Week 4</w:t>
            </w:r>
          </w:p>
        </w:tc>
        <w:tc>
          <w:tcPr>
            <w:tcW w:w="2204" w:type="dxa"/>
            <w:tcBorders>
              <w:top w:val="nil"/>
              <w:left w:val="nil"/>
              <w:bottom w:val="nil"/>
              <w:right w:val="nil"/>
            </w:tcBorders>
            <w:shd w:val="clear" w:color="auto" w:fill="D8D8D8"/>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820F2A" w:rsidRPr="00267156" w:rsidRDefault="00820F2A" w:rsidP="0067200F">
            <w:pPr>
              <w:spacing w:after="0" w:line="240" w:lineRule="auto"/>
              <w:rPr>
                <w:rFonts w:ascii="Times New Roman" w:eastAsia="Times New Roman" w:hAnsi="Times New Roman" w:cs="Times New Roman"/>
                <w:sz w:val="24"/>
                <w:szCs w:val="24"/>
                <w:lang w:val="en-GB" w:eastAsia="en-GB"/>
              </w:rPr>
            </w:pPr>
            <w:proofErr w:type="spellStart"/>
            <w:r>
              <w:rPr>
                <w:rFonts w:ascii="Times New Roman" w:eastAsia="Times New Roman" w:hAnsi="Times New Roman" w:cs="Times New Roman"/>
                <w:sz w:val="24"/>
                <w:szCs w:val="24"/>
                <w:lang w:bidi="en-US"/>
              </w:rPr>
              <w:t>addisons</w:t>
            </w:r>
            <w:proofErr w:type="spellEnd"/>
            <w:r>
              <w:rPr>
                <w:rFonts w:ascii="Times New Roman" w:eastAsia="Times New Roman" w:hAnsi="Times New Roman" w:cs="Times New Roman"/>
                <w:sz w:val="24"/>
                <w:szCs w:val="24"/>
                <w:lang w:bidi="en-US"/>
              </w:rPr>
              <w:t xml:space="preserve">’ disease; pituitary gland disorders; </w:t>
            </w:r>
            <w:proofErr w:type="spellStart"/>
            <w:r>
              <w:rPr>
                <w:rFonts w:ascii="Times New Roman" w:eastAsia="Times New Roman" w:hAnsi="Times New Roman" w:cs="Times New Roman"/>
                <w:sz w:val="24"/>
                <w:szCs w:val="24"/>
                <w:lang w:bidi="en-US"/>
              </w:rPr>
              <w:t>aetiology</w:t>
            </w:r>
            <w:proofErr w:type="spellEnd"/>
            <w:r>
              <w:rPr>
                <w:rFonts w:ascii="Times New Roman" w:eastAsia="Times New Roman" w:hAnsi="Times New Roman" w:cs="Times New Roman"/>
                <w:sz w:val="24"/>
                <w:szCs w:val="24"/>
                <w:lang w:bidi="en-US"/>
              </w:rPr>
              <w:t>, pathophysiology, features, complications and management of cretinism,</w:t>
            </w:r>
          </w:p>
        </w:tc>
      </w:tr>
      <w:tr w:rsidR="00820F2A" w:rsidRPr="00267156" w:rsidTr="0067200F">
        <w:tc>
          <w:tcPr>
            <w:tcW w:w="1437" w:type="dxa"/>
            <w:tcBorders>
              <w:top w:val="nil"/>
              <w:left w:val="nil"/>
              <w:bottom w:val="nil"/>
              <w:right w:val="nil"/>
            </w:tcBorders>
            <w:shd w:val="clear" w:color="auto" w:fill="4F81BD"/>
            <w:hideMark/>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r w:rsidRPr="00267156">
              <w:rPr>
                <w:rFonts w:ascii="Times New Roman" w:eastAsia="Times New Roman" w:hAnsi="Times New Roman" w:cs="Times New Roman"/>
                <w:b/>
                <w:bCs/>
                <w:sz w:val="24"/>
                <w:szCs w:val="24"/>
                <w:lang w:val="en-GB" w:eastAsia="en-GB"/>
              </w:rPr>
              <w:t>Week 5:</w:t>
            </w:r>
          </w:p>
        </w:tc>
        <w:tc>
          <w:tcPr>
            <w:tcW w:w="2204" w:type="dxa"/>
            <w:tcBorders>
              <w:top w:val="nil"/>
              <w:left w:val="nil"/>
              <w:bottom w:val="nil"/>
              <w:right w:val="nil"/>
            </w:tcBorders>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820F2A" w:rsidRPr="00267156" w:rsidRDefault="00820F2A" w:rsidP="0067200F">
            <w:pPr>
              <w:spacing w:after="0" w:line="240" w:lineRule="auto"/>
              <w:rPr>
                <w:rFonts w:ascii="Times New Roman" w:eastAsia="Calibri" w:hAnsi="Times New Roman" w:cs="Times New Roman"/>
                <w:szCs w:val="24"/>
              </w:rPr>
            </w:pPr>
            <w:r>
              <w:rPr>
                <w:rFonts w:ascii="Times New Roman" w:eastAsia="Times New Roman" w:hAnsi="Times New Roman" w:cs="Times New Roman"/>
                <w:sz w:val="24"/>
                <w:szCs w:val="24"/>
                <w:lang w:bidi="en-US"/>
              </w:rPr>
              <w:t xml:space="preserve">Acromegaly; gonadal disorders: ambiguous genitalia, </w:t>
            </w:r>
            <w:proofErr w:type="spellStart"/>
            <w:r>
              <w:rPr>
                <w:rFonts w:ascii="Times New Roman" w:eastAsia="Times New Roman" w:hAnsi="Times New Roman" w:cs="Times New Roman"/>
                <w:sz w:val="24"/>
                <w:szCs w:val="24"/>
                <w:lang w:bidi="en-US"/>
              </w:rPr>
              <w:t>spadias</w:t>
            </w:r>
            <w:proofErr w:type="spellEnd"/>
            <w:r>
              <w:rPr>
                <w:rFonts w:ascii="Times New Roman" w:eastAsia="Times New Roman" w:hAnsi="Times New Roman" w:cs="Times New Roman"/>
                <w:sz w:val="24"/>
                <w:szCs w:val="24"/>
                <w:lang w:bidi="en-US"/>
              </w:rPr>
              <w:t>,</w:t>
            </w:r>
          </w:p>
        </w:tc>
      </w:tr>
      <w:tr w:rsidR="00820F2A" w:rsidRPr="00267156" w:rsidTr="0067200F">
        <w:tc>
          <w:tcPr>
            <w:tcW w:w="1437" w:type="dxa"/>
            <w:tcBorders>
              <w:top w:val="nil"/>
              <w:left w:val="nil"/>
              <w:bottom w:val="nil"/>
              <w:right w:val="nil"/>
            </w:tcBorders>
            <w:shd w:val="clear" w:color="auto" w:fill="4F81BD"/>
            <w:hideMark/>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r w:rsidRPr="00267156">
              <w:rPr>
                <w:rFonts w:ascii="Times New Roman" w:eastAsia="Times New Roman" w:hAnsi="Times New Roman" w:cs="Times New Roman"/>
                <w:b/>
                <w:bCs/>
                <w:sz w:val="24"/>
                <w:szCs w:val="24"/>
                <w:lang w:val="en-GB" w:eastAsia="en-GB"/>
              </w:rPr>
              <w:t>Week 6:</w:t>
            </w:r>
          </w:p>
        </w:tc>
        <w:tc>
          <w:tcPr>
            <w:tcW w:w="2204" w:type="dxa"/>
            <w:tcBorders>
              <w:top w:val="nil"/>
              <w:left w:val="nil"/>
              <w:bottom w:val="nil"/>
              <w:right w:val="nil"/>
            </w:tcBorders>
            <w:shd w:val="clear" w:color="auto" w:fill="D8D8D8"/>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820F2A" w:rsidRPr="00267156" w:rsidRDefault="00820F2A" w:rsidP="0067200F">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bidi="en-US"/>
              </w:rPr>
              <w:t xml:space="preserve">Thyroid and parathyroid diseases: </w:t>
            </w:r>
            <w:proofErr w:type="spellStart"/>
            <w:r>
              <w:rPr>
                <w:rFonts w:ascii="Times New Roman" w:eastAsia="Times New Roman" w:hAnsi="Times New Roman" w:cs="Times New Roman"/>
                <w:sz w:val="24"/>
                <w:szCs w:val="24"/>
                <w:lang w:bidi="en-US"/>
              </w:rPr>
              <w:t>aetiology</w:t>
            </w:r>
            <w:proofErr w:type="spellEnd"/>
            <w:r>
              <w:rPr>
                <w:rFonts w:ascii="Times New Roman" w:eastAsia="Times New Roman" w:hAnsi="Times New Roman" w:cs="Times New Roman"/>
                <w:sz w:val="24"/>
                <w:szCs w:val="24"/>
                <w:lang w:bidi="en-US"/>
              </w:rPr>
              <w:t>, pathophysiology, features, complications and management of hypo/hyperthyroidism</w:t>
            </w:r>
          </w:p>
        </w:tc>
      </w:tr>
      <w:tr w:rsidR="00820F2A" w:rsidRPr="00267156" w:rsidTr="0067200F">
        <w:trPr>
          <w:trHeight w:val="765"/>
        </w:trPr>
        <w:tc>
          <w:tcPr>
            <w:tcW w:w="1437" w:type="dxa"/>
            <w:tcBorders>
              <w:top w:val="nil"/>
              <w:left w:val="nil"/>
              <w:bottom w:val="nil"/>
              <w:right w:val="nil"/>
            </w:tcBorders>
            <w:shd w:val="clear" w:color="auto" w:fill="4F81BD"/>
            <w:hideMark/>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r w:rsidRPr="00267156">
              <w:rPr>
                <w:rFonts w:ascii="Times New Roman" w:eastAsia="Times New Roman" w:hAnsi="Times New Roman" w:cs="Times New Roman"/>
                <w:b/>
                <w:bCs/>
                <w:sz w:val="24"/>
                <w:szCs w:val="24"/>
                <w:lang w:val="en-GB" w:eastAsia="en-GB"/>
              </w:rPr>
              <w:t>Week 7:</w:t>
            </w:r>
          </w:p>
        </w:tc>
        <w:tc>
          <w:tcPr>
            <w:tcW w:w="2204" w:type="dxa"/>
            <w:tcBorders>
              <w:top w:val="nil"/>
              <w:left w:val="nil"/>
              <w:bottom w:val="nil"/>
              <w:right w:val="nil"/>
            </w:tcBorders>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820F2A" w:rsidRDefault="00820F2A" w:rsidP="0067200F">
            <w:pPr>
              <w:spacing w:after="0" w:line="240" w:lineRule="auto"/>
              <w:rPr>
                <w:rFonts w:ascii="Times New Roman" w:eastAsia="Times New Roman" w:hAnsi="Times New Roman" w:cs="Times New Roman"/>
                <w:sz w:val="24"/>
                <w:szCs w:val="24"/>
                <w:lang w:bidi="en-US"/>
              </w:rPr>
            </w:pPr>
            <w:r w:rsidRPr="003E1EC4">
              <w:rPr>
                <w:rFonts w:ascii="Times New Roman" w:eastAsia="Times New Roman" w:hAnsi="Times New Roman" w:cs="Times New Roman"/>
                <w:b/>
                <w:sz w:val="24"/>
                <w:szCs w:val="24"/>
                <w:lang w:bidi="en-US"/>
              </w:rPr>
              <w:t>Neurological disorders:</w:t>
            </w:r>
          </w:p>
          <w:p w:rsidR="00820F2A" w:rsidRPr="00267156" w:rsidRDefault="00820F2A" w:rsidP="0067200F">
            <w:pPr>
              <w:spacing w:after="0" w:line="240" w:lineRule="auto"/>
              <w:rPr>
                <w:rFonts w:ascii="Times New Roman" w:eastAsia="Calibri" w:hAnsi="Times New Roman" w:cs="Times New Roman"/>
                <w:sz w:val="24"/>
                <w:szCs w:val="24"/>
                <w:lang w:val="en-GB"/>
              </w:rPr>
            </w:pPr>
            <w:r>
              <w:rPr>
                <w:rFonts w:ascii="Times New Roman" w:eastAsia="Times New Roman" w:hAnsi="Times New Roman" w:cs="Times New Roman"/>
                <w:sz w:val="24"/>
                <w:szCs w:val="24"/>
                <w:lang w:bidi="en-US"/>
              </w:rPr>
              <w:t xml:space="preserve">review of anatomy and physiology; infections: </w:t>
            </w:r>
            <w:proofErr w:type="spellStart"/>
            <w:r>
              <w:rPr>
                <w:rFonts w:ascii="Times New Roman" w:eastAsia="Times New Roman" w:hAnsi="Times New Roman" w:cs="Times New Roman"/>
                <w:sz w:val="24"/>
                <w:szCs w:val="24"/>
                <w:lang w:bidi="en-US"/>
              </w:rPr>
              <w:t>aetiology</w:t>
            </w:r>
            <w:proofErr w:type="spellEnd"/>
            <w:r>
              <w:rPr>
                <w:rFonts w:ascii="Times New Roman" w:eastAsia="Times New Roman" w:hAnsi="Times New Roman" w:cs="Times New Roman"/>
                <w:sz w:val="24"/>
                <w:szCs w:val="24"/>
                <w:lang w:bidi="en-US"/>
              </w:rPr>
              <w:t>, pathophysiology, features, complications and management</w:t>
            </w:r>
          </w:p>
        </w:tc>
      </w:tr>
      <w:tr w:rsidR="00820F2A" w:rsidRPr="00267156" w:rsidTr="0067200F">
        <w:tc>
          <w:tcPr>
            <w:tcW w:w="1437" w:type="dxa"/>
            <w:tcBorders>
              <w:top w:val="nil"/>
              <w:left w:val="nil"/>
              <w:bottom w:val="nil"/>
              <w:right w:val="nil"/>
            </w:tcBorders>
            <w:shd w:val="clear" w:color="auto" w:fill="4F81BD"/>
            <w:hideMark/>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r w:rsidRPr="00267156">
              <w:rPr>
                <w:rFonts w:ascii="Times New Roman" w:eastAsia="Times New Roman" w:hAnsi="Times New Roman" w:cs="Times New Roman"/>
                <w:b/>
                <w:bCs/>
                <w:sz w:val="24"/>
                <w:szCs w:val="24"/>
                <w:lang w:val="en-GB" w:eastAsia="en-GB"/>
              </w:rPr>
              <w:t>Week 8:</w:t>
            </w:r>
          </w:p>
        </w:tc>
        <w:tc>
          <w:tcPr>
            <w:tcW w:w="2204" w:type="dxa"/>
            <w:tcBorders>
              <w:top w:val="nil"/>
              <w:left w:val="nil"/>
              <w:bottom w:val="nil"/>
              <w:right w:val="nil"/>
            </w:tcBorders>
            <w:shd w:val="clear" w:color="auto" w:fill="D8D8D8"/>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tbl>
            <w:tblPr>
              <w:tblW w:w="0" w:type="auto"/>
              <w:tblBorders>
                <w:top w:val="single" w:sz="18" w:space="0" w:color="auto"/>
                <w:bottom w:val="single" w:sz="18" w:space="0" w:color="auto"/>
              </w:tblBorders>
              <w:tblLook w:val="04A0" w:firstRow="1" w:lastRow="0" w:firstColumn="1" w:lastColumn="0" w:noHBand="0" w:noVBand="1"/>
            </w:tblPr>
            <w:tblGrid>
              <w:gridCol w:w="3308"/>
            </w:tblGrid>
            <w:tr w:rsidR="00820F2A" w:rsidRPr="00267156" w:rsidTr="0067200F">
              <w:tc>
                <w:tcPr>
                  <w:tcW w:w="3524" w:type="dxa"/>
                  <w:tcBorders>
                    <w:top w:val="nil"/>
                    <w:left w:val="nil"/>
                    <w:bottom w:val="nil"/>
                    <w:right w:val="nil"/>
                  </w:tcBorders>
                  <w:shd w:val="clear" w:color="auto" w:fill="D8D8D8"/>
                </w:tcPr>
                <w:p w:rsidR="00820F2A" w:rsidRPr="00267156" w:rsidRDefault="00820F2A" w:rsidP="0067200F">
                  <w:pPr>
                    <w:spacing w:after="0" w:line="240" w:lineRule="auto"/>
                    <w:jc w:val="both"/>
                    <w:rPr>
                      <w:rFonts w:ascii="Times New Roman" w:eastAsia="Times New Roman" w:hAnsi="Times New Roman" w:cs="Times New Roman"/>
                      <w:sz w:val="24"/>
                      <w:szCs w:val="24"/>
                      <w:lang w:val="en-GB" w:eastAsia="en-GB"/>
                    </w:rPr>
                  </w:pPr>
                </w:p>
              </w:tc>
            </w:tr>
            <w:tr w:rsidR="00820F2A" w:rsidRPr="00267156" w:rsidTr="0067200F">
              <w:tc>
                <w:tcPr>
                  <w:tcW w:w="3524" w:type="dxa"/>
                  <w:tcBorders>
                    <w:top w:val="nil"/>
                    <w:left w:val="nil"/>
                    <w:bottom w:val="nil"/>
                    <w:right w:val="nil"/>
                  </w:tcBorders>
                </w:tcPr>
                <w:p w:rsidR="00820F2A" w:rsidRDefault="00820F2A" w:rsidP="0067200F">
                  <w:pPr>
                    <w:spacing w:after="0" w:line="36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Convulsive disorders: </w:t>
                  </w:r>
                  <w:proofErr w:type="spellStart"/>
                  <w:r>
                    <w:rPr>
                      <w:rFonts w:ascii="Times New Roman" w:eastAsia="Times New Roman" w:hAnsi="Times New Roman" w:cs="Times New Roman"/>
                      <w:sz w:val="24"/>
                      <w:szCs w:val="24"/>
                      <w:lang w:bidi="en-US"/>
                    </w:rPr>
                    <w:t>aetiology</w:t>
                  </w:r>
                  <w:proofErr w:type="spellEnd"/>
                  <w:r>
                    <w:rPr>
                      <w:rFonts w:ascii="Times New Roman" w:eastAsia="Times New Roman" w:hAnsi="Times New Roman" w:cs="Times New Roman"/>
                      <w:sz w:val="24"/>
                      <w:szCs w:val="24"/>
                      <w:lang w:bidi="en-US"/>
                    </w:rPr>
                    <w:t>, pathophysiology, features, complications and management.</w:t>
                  </w:r>
                </w:p>
                <w:p w:rsidR="00820F2A" w:rsidRPr="00350197" w:rsidRDefault="00820F2A" w:rsidP="0067200F">
                  <w:pPr>
                    <w:spacing w:after="0" w:line="360" w:lineRule="auto"/>
                    <w:jc w:val="both"/>
                    <w:rPr>
                      <w:rFonts w:ascii="Times New Roman" w:eastAsia="Times New Roman" w:hAnsi="Times New Roman" w:cs="Times New Roman"/>
                      <w:sz w:val="24"/>
                      <w:szCs w:val="24"/>
                      <w:lang w:bidi="en-US"/>
                    </w:rPr>
                  </w:pPr>
                </w:p>
                <w:p w:rsidR="00820F2A" w:rsidRPr="00267156" w:rsidRDefault="00820F2A" w:rsidP="0067200F">
                  <w:pPr>
                    <w:spacing w:after="0" w:line="360" w:lineRule="auto"/>
                    <w:jc w:val="both"/>
                    <w:rPr>
                      <w:rFonts w:ascii="Times New Roman" w:eastAsia="Times New Roman" w:hAnsi="Times New Roman" w:cs="Times New Roman"/>
                      <w:sz w:val="24"/>
                      <w:szCs w:val="24"/>
                    </w:rPr>
                  </w:pPr>
                </w:p>
              </w:tc>
            </w:tr>
          </w:tbl>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r>
      <w:tr w:rsidR="00820F2A" w:rsidRPr="00267156" w:rsidTr="0067200F">
        <w:tc>
          <w:tcPr>
            <w:tcW w:w="1437" w:type="dxa"/>
            <w:tcBorders>
              <w:top w:val="nil"/>
              <w:left w:val="nil"/>
              <w:bottom w:val="nil"/>
              <w:right w:val="nil"/>
            </w:tcBorders>
            <w:shd w:val="clear" w:color="auto" w:fill="4F81BD"/>
            <w:hideMark/>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r w:rsidRPr="00267156">
              <w:rPr>
                <w:rFonts w:ascii="Times New Roman" w:eastAsia="Times New Roman" w:hAnsi="Times New Roman" w:cs="Times New Roman"/>
                <w:b/>
                <w:bCs/>
                <w:sz w:val="24"/>
                <w:szCs w:val="24"/>
                <w:lang w:val="en-GB" w:eastAsia="en-GB"/>
              </w:rPr>
              <w:lastRenderedPageBreak/>
              <w:t>Week 9:</w:t>
            </w:r>
          </w:p>
        </w:tc>
        <w:tc>
          <w:tcPr>
            <w:tcW w:w="2204" w:type="dxa"/>
            <w:tcBorders>
              <w:top w:val="nil"/>
              <w:left w:val="nil"/>
              <w:bottom w:val="nil"/>
              <w:right w:val="nil"/>
            </w:tcBorders>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820F2A" w:rsidRPr="00267156" w:rsidRDefault="00820F2A" w:rsidP="0067200F">
            <w:pPr>
              <w:spacing w:after="0" w:line="240" w:lineRule="auto"/>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MOCKS</w:t>
            </w:r>
          </w:p>
        </w:tc>
      </w:tr>
      <w:tr w:rsidR="00820F2A" w:rsidRPr="00267156" w:rsidTr="0067200F">
        <w:tc>
          <w:tcPr>
            <w:tcW w:w="1437" w:type="dxa"/>
            <w:tcBorders>
              <w:top w:val="nil"/>
              <w:left w:val="nil"/>
              <w:bottom w:val="nil"/>
              <w:right w:val="nil"/>
            </w:tcBorders>
            <w:shd w:val="clear" w:color="auto" w:fill="4F81BD"/>
            <w:hideMark/>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r w:rsidRPr="00267156">
              <w:rPr>
                <w:rFonts w:ascii="Times New Roman" w:eastAsia="Times New Roman" w:hAnsi="Times New Roman" w:cs="Times New Roman"/>
                <w:b/>
                <w:bCs/>
                <w:sz w:val="24"/>
                <w:szCs w:val="24"/>
                <w:lang w:val="en-GB" w:eastAsia="en-GB"/>
              </w:rPr>
              <w:t>Week 10:</w:t>
            </w:r>
          </w:p>
        </w:tc>
        <w:tc>
          <w:tcPr>
            <w:tcW w:w="2204" w:type="dxa"/>
            <w:tcBorders>
              <w:top w:val="nil"/>
              <w:left w:val="nil"/>
              <w:bottom w:val="nil"/>
              <w:right w:val="nil"/>
            </w:tcBorders>
            <w:shd w:val="clear" w:color="auto" w:fill="D8D8D8"/>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820F2A" w:rsidRPr="00267156" w:rsidRDefault="00820F2A" w:rsidP="0067200F">
            <w:pPr>
              <w:spacing w:after="0" w:line="240" w:lineRule="auto"/>
              <w:jc w:val="both"/>
              <w:rPr>
                <w:rFonts w:ascii="Times New Roman" w:eastAsia="Times New Roman" w:hAnsi="Times New Roman" w:cs="Times New Roman"/>
                <w:sz w:val="24"/>
                <w:szCs w:val="24"/>
                <w:lang w:val="en-GB" w:eastAsia="en-GB"/>
              </w:rPr>
            </w:pPr>
          </w:p>
        </w:tc>
      </w:tr>
      <w:tr w:rsidR="00820F2A" w:rsidRPr="00267156" w:rsidTr="0067200F">
        <w:tc>
          <w:tcPr>
            <w:tcW w:w="1437" w:type="dxa"/>
            <w:tcBorders>
              <w:top w:val="nil"/>
              <w:left w:val="nil"/>
              <w:bottom w:val="nil"/>
              <w:right w:val="nil"/>
            </w:tcBorders>
            <w:shd w:val="clear" w:color="auto" w:fill="4F81BD"/>
            <w:hideMark/>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r w:rsidRPr="00267156">
              <w:rPr>
                <w:rFonts w:ascii="Times New Roman" w:eastAsia="Times New Roman" w:hAnsi="Times New Roman" w:cs="Times New Roman"/>
                <w:b/>
                <w:bCs/>
                <w:sz w:val="24"/>
                <w:szCs w:val="24"/>
                <w:lang w:val="en-GB" w:eastAsia="en-GB"/>
              </w:rPr>
              <w:t>Week 11</w:t>
            </w:r>
          </w:p>
        </w:tc>
        <w:tc>
          <w:tcPr>
            <w:tcW w:w="2204" w:type="dxa"/>
            <w:tcBorders>
              <w:top w:val="nil"/>
              <w:left w:val="nil"/>
              <w:bottom w:val="nil"/>
              <w:right w:val="nil"/>
            </w:tcBorders>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820F2A" w:rsidRPr="00267156" w:rsidRDefault="00820F2A" w:rsidP="0067200F">
            <w:pPr>
              <w:spacing w:after="0" w:line="360" w:lineRule="auto"/>
              <w:jc w:val="both"/>
              <w:rPr>
                <w:rFonts w:ascii="Times New Roman" w:eastAsia="Times New Roman" w:hAnsi="Times New Roman" w:cs="Times New Roman"/>
                <w:sz w:val="24"/>
                <w:szCs w:val="24"/>
              </w:rPr>
            </w:pPr>
          </w:p>
        </w:tc>
      </w:tr>
      <w:tr w:rsidR="00820F2A" w:rsidRPr="00267156" w:rsidTr="0067200F">
        <w:tc>
          <w:tcPr>
            <w:tcW w:w="1437" w:type="dxa"/>
            <w:tcBorders>
              <w:top w:val="nil"/>
              <w:left w:val="nil"/>
              <w:bottom w:val="nil"/>
              <w:right w:val="nil"/>
            </w:tcBorders>
            <w:shd w:val="clear" w:color="auto" w:fill="4F81BD"/>
            <w:hideMark/>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r w:rsidRPr="00267156">
              <w:rPr>
                <w:rFonts w:ascii="Times New Roman" w:eastAsia="Times New Roman" w:hAnsi="Times New Roman" w:cs="Times New Roman"/>
                <w:b/>
                <w:bCs/>
                <w:sz w:val="24"/>
                <w:szCs w:val="24"/>
                <w:lang w:val="en-GB" w:eastAsia="en-GB"/>
              </w:rPr>
              <w:t>Week 12:</w:t>
            </w:r>
          </w:p>
        </w:tc>
        <w:tc>
          <w:tcPr>
            <w:tcW w:w="2204" w:type="dxa"/>
            <w:tcBorders>
              <w:top w:val="nil"/>
              <w:left w:val="nil"/>
              <w:bottom w:val="nil"/>
              <w:right w:val="nil"/>
            </w:tcBorders>
            <w:shd w:val="clear" w:color="auto" w:fill="D8D8D8"/>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820F2A" w:rsidRPr="00267156" w:rsidRDefault="00820F2A" w:rsidP="0067200F">
            <w:pPr>
              <w:spacing w:after="0" w:line="240" w:lineRule="auto"/>
              <w:rPr>
                <w:rFonts w:ascii="Times New Roman" w:eastAsia="Times New Roman" w:hAnsi="Times New Roman" w:cs="Times New Roman"/>
                <w:sz w:val="24"/>
                <w:szCs w:val="24"/>
                <w:lang w:val="en-GB" w:eastAsia="en-GB"/>
              </w:rPr>
            </w:pPr>
          </w:p>
        </w:tc>
      </w:tr>
      <w:tr w:rsidR="00820F2A" w:rsidRPr="00267156" w:rsidTr="0067200F">
        <w:tc>
          <w:tcPr>
            <w:tcW w:w="1437" w:type="dxa"/>
            <w:tcBorders>
              <w:top w:val="nil"/>
              <w:left w:val="nil"/>
              <w:bottom w:val="nil"/>
              <w:right w:val="nil"/>
            </w:tcBorders>
            <w:shd w:val="clear" w:color="auto" w:fill="4F81BD"/>
            <w:hideMark/>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r w:rsidRPr="00267156">
              <w:rPr>
                <w:rFonts w:ascii="Times New Roman" w:eastAsia="Times New Roman" w:hAnsi="Times New Roman" w:cs="Times New Roman"/>
                <w:b/>
                <w:bCs/>
                <w:sz w:val="24"/>
                <w:szCs w:val="24"/>
                <w:lang w:val="en-GB" w:eastAsia="en-GB"/>
              </w:rPr>
              <w:t>Week 13:</w:t>
            </w:r>
          </w:p>
        </w:tc>
        <w:tc>
          <w:tcPr>
            <w:tcW w:w="2204" w:type="dxa"/>
            <w:tcBorders>
              <w:top w:val="nil"/>
              <w:left w:val="nil"/>
              <w:bottom w:val="nil"/>
              <w:right w:val="nil"/>
            </w:tcBorders>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820F2A" w:rsidRPr="00267156" w:rsidRDefault="00820F2A" w:rsidP="0067200F">
            <w:pPr>
              <w:spacing w:after="0" w:line="240" w:lineRule="auto"/>
              <w:rPr>
                <w:rFonts w:ascii="Times New Roman" w:eastAsia="Times New Roman" w:hAnsi="Times New Roman" w:cs="Times New Roman"/>
                <w:sz w:val="24"/>
                <w:szCs w:val="24"/>
                <w:lang w:val="en-GB" w:eastAsia="en-GB"/>
              </w:rPr>
            </w:pPr>
          </w:p>
        </w:tc>
      </w:tr>
      <w:tr w:rsidR="00820F2A" w:rsidRPr="00267156" w:rsidTr="0067200F">
        <w:tc>
          <w:tcPr>
            <w:tcW w:w="1437" w:type="dxa"/>
            <w:tcBorders>
              <w:top w:val="nil"/>
              <w:left w:val="nil"/>
              <w:bottom w:val="nil"/>
              <w:right w:val="nil"/>
            </w:tcBorders>
            <w:shd w:val="clear" w:color="auto" w:fill="4F81BD"/>
            <w:hideMark/>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r w:rsidRPr="00267156">
              <w:rPr>
                <w:rFonts w:ascii="Times New Roman" w:eastAsia="Times New Roman" w:hAnsi="Times New Roman" w:cs="Times New Roman"/>
                <w:b/>
                <w:bCs/>
                <w:sz w:val="24"/>
                <w:szCs w:val="24"/>
                <w:lang w:val="en-GB" w:eastAsia="en-GB"/>
              </w:rPr>
              <w:t>Week 14:</w:t>
            </w:r>
          </w:p>
        </w:tc>
        <w:tc>
          <w:tcPr>
            <w:tcW w:w="2204" w:type="dxa"/>
            <w:tcBorders>
              <w:top w:val="nil"/>
              <w:left w:val="nil"/>
              <w:bottom w:val="nil"/>
              <w:right w:val="nil"/>
            </w:tcBorders>
            <w:shd w:val="clear" w:color="auto" w:fill="D8D8D8"/>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820F2A" w:rsidRPr="00267156" w:rsidRDefault="00820F2A" w:rsidP="0067200F">
            <w:pPr>
              <w:spacing w:after="0" w:line="240" w:lineRule="auto"/>
              <w:rPr>
                <w:rFonts w:ascii="Times New Roman" w:eastAsia="Times New Roman" w:hAnsi="Times New Roman" w:cs="Times New Roman"/>
                <w:sz w:val="24"/>
                <w:szCs w:val="24"/>
                <w:lang w:val="en-GB" w:eastAsia="en-GB"/>
              </w:rPr>
            </w:pPr>
          </w:p>
        </w:tc>
      </w:tr>
      <w:tr w:rsidR="00820F2A" w:rsidRPr="00267156" w:rsidTr="0067200F">
        <w:tc>
          <w:tcPr>
            <w:tcW w:w="1437" w:type="dxa"/>
            <w:tcBorders>
              <w:top w:val="nil"/>
              <w:left w:val="nil"/>
              <w:bottom w:val="nil"/>
              <w:right w:val="nil"/>
            </w:tcBorders>
            <w:shd w:val="clear" w:color="auto" w:fill="4F81BD"/>
            <w:hideMark/>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r w:rsidRPr="00267156">
              <w:rPr>
                <w:rFonts w:ascii="Times New Roman" w:eastAsia="Times New Roman" w:hAnsi="Times New Roman" w:cs="Times New Roman"/>
                <w:b/>
                <w:bCs/>
                <w:sz w:val="24"/>
                <w:szCs w:val="24"/>
                <w:lang w:val="en-GB" w:eastAsia="en-GB"/>
              </w:rPr>
              <w:t>Week 15:</w:t>
            </w:r>
          </w:p>
        </w:tc>
        <w:tc>
          <w:tcPr>
            <w:tcW w:w="2204" w:type="dxa"/>
            <w:tcBorders>
              <w:top w:val="nil"/>
              <w:left w:val="nil"/>
              <w:bottom w:val="nil"/>
              <w:right w:val="nil"/>
            </w:tcBorders>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820F2A" w:rsidRPr="00267156" w:rsidRDefault="00820F2A" w:rsidP="0067200F">
            <w:pPr>
              <w:spacing w:after="0" w:line="240" w:lineRule="auto"/>
              <w:rPr>
                <w:rFonts w:ascii="Times New Roman" w:eastAsia="Times New Roman" w:hAnsi="Times New Roman" w:cs="Times New Roman"/>
                <w:b/>
                <w:sz w:val="24"/>
                <w:szCs w:val="24"/>
                <w:lang w:val="en-GB" w:eastAsia="en-GB"/>
              </w:rPr>
            </w:pPr>
          </w:p>
        </w:tc>
      </w:tr>
      <w:tr w:rsidR="00820F2A" w:rsidRPr="00267156" w:rsidTr="0067200F">
        <w:tc>
          <w:tcPr>
            <w:tcW w:w="1437" w:type="dxa"/>
            <w:tcBorders>
              <w:top w:val="nil"/>
              <w:left w:val="nil"/>
              <w:bottom w:val="nil"/>
              <w:right w:val="nil"/>
            </w:tcBorders>
            <w:shd w:val="clear" w:color="auto" w:fill="4F81BD"/>
            <w:hideMark/>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r w:rsidRPr="00267156">
              <w:rPr>
                <w:rFonts w:ascii="Times New Roman" w:eastAsia="Times New Roman" w:hAnsi="Times New Roman" w:cs="Times New Roman"/>
                <w:b/>
                <w:bCs/>
                <w:sz w:val="24"/>
                <w:szCs w:val="24"/>
                <w:lang w:val="en-GB" w:eastAsia="en-GB"/>
              </w:rPr>
              <w:t>Week 16:</w:t>
            </w:r>
          </w:p>
        </w:tc>
        <w:tc>
          <w:tcPr>
            <w:tcW w:w="2204" w:type="dxa"/>
            <w:tcBorders>
              <w:top w:val="nil"/>
              <w:left w:val="nil"/>
              <w:bottom w:val="nil"/>
              <w:right w:val="nil"/>
            </w:tcBorders>
            <w:shd w:val="clear" w:color="auto" w:fill="D8D8D8"/>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820F2A" w:rsidRPr="00267156" w:rsidRDefault="00820F2A" w:rsidP="0067200F">
            <w:pPr>
              <w:spacing w:after="0" w:line="240" w:lineRule="auto"/>
              <w:rPr>
                <w:rFonts w:ascii="Times New Roman" w:eastAsia="Times New Roman" w:hAnsi="Times New Roman" w:cs="Times New Roman"/>
                <w:sz w:val="24"/>
                <w:szCs w:val="24"/>
                <w:lang w:val="en-GB" w:eastAsia="en-GB"/>
              </w:rPr>
            </w:pPr>
          </w:p>
        </w:tc>
      </w:tr>
      <w:tr w:rsidR="00820F2A" w:rsidRPr="00267156" w:rsidTr="0067200F">
        <w:tc>
          <w:tcPr>
            <w:tcW w:w="1437" w:type="dxa"/>
            <w:tcBorders>
              <w:top w:val="nil"/>
              <w:left w:val="nil"/>
              <w:bottom w:val="nil"/>
              <w:right w:val="nil"/>
            </w:tcBorders>
            <w:shd w:val="clear" w:color="auto" w:fill="4F81BD"/>
            <w:hideMark/>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r w:rsidRPr="00267156">
              <w:rPr>
                <w:rFonts w:ascii="Times New Roman" w:eastAsia="Times New Roman" w:hAnsi="Times New Roman" w:cs="Times New Roman"/>
                <w:b/>
                <w:bCs/>
                <w:sz w:val="24"/>
                <w:szCs w:val="24"/>
                <w:lang w:val="en-GB" w:eastAsia="en-GB"/>
              </w:rPr>
              <w:t>Week 17:</w:t>
            </w:r>
          </w:p>
        </w:tc>
        <w:tc>
          <w:tcPr>
            <w:tcW w:w="2204" w:type="dxa"/>
            <w:tcBorders>
              <w:top w:val="nil"/>
              <w:left w:val="nil"/>
              <w:bottom w:val="nil"/>
              <w:right w:val="nil"/>
            </w:tcBorders>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820F2A" w:rsidRPr="00267156" w:rsidRDefault="00820F2A" w:rsidP="0067200F">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STUDY WEEK</w:t>
            </w:r>
          </w:p>
        </w:tc>
      </w:tr>
      <w:tr w:rsidR="00820F2A" w:rsidRPr="00267156" w:rsidTr="0067200F">
        <w:tc>
          <w:tcPr>
            <w:tcW w:w="1437" w:type="dxa"/>
            <w:tcBorders>
              <w:top w:val="nil"/>
              <w:left w:val="nil"/>
              <w:bottom w:val="single" w:sz="18" w:space="0" w:color="auto"/>
              <w:right w:val="nil"/>
            </w:tcBorders>
            <w:shd w:val="clear" w:color="auto" w:fill="4F81BD"/>
            <w:hideMark/>
          </w:tcPr>
          <w:p w:rsidR="00820F2A" w:rsidRPr="00267156" w:rsidRDefault="00820F2A" w:rsidP="0067200F">
            <w:pPr>
              <w:spacing w:after="0" w:line="240" w:lineRule="auto"/>
              <w:rPr>
                <w:rFonts w:ascii="Times New Roman" w:eastAsia="Times New Roman" w:hAnsi="Times New Roman" w:cs="Times New Roman"/>
                <w:b/>
                <w:bCs/>
                <w:sz w:val="24"/>
                <w:szCs w:val="24"/>
                <w:lang w:val="en-GB" w:eastAsia="en-GB"/>
              </w:rPr>
            </w:pPr>
            <w:r w:rsidRPr="00267156">
              <w:rPr>
                <w:rFonts w:ascii="Times New Roman" w:eastAsia="Times New Roman" w:hAnsi="Times New Roman" w:cs="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820F2A" w:rsidRPr="00267156" w:rsidRDefault="00820F2A" w:rsidP="0067200F">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820F2A" w:rsidRPr="00267156" w:rsidRDefault="00820F2A" w:rsidP="0067200F">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b/>
                <w:sz w:val="24"/>
                <w:szCs w:val="24"/>
                <w:lang w:val="en-GB" w:eastAsia="en-GB"/>
              </w:rPr>
              <w:t>FINAL QUAALIFYING EXAMS</w:t>
            </w:r>
          </w:p>
        </w:tc>
      </w:tr>
    </w:tbl>
    <w:p w:rsidR="00820F2A" w:rsidRPr="00267156" w:rsidRDefault="00820F2A" w:rsidP="00820F2A">
      <w:pPr>
        <w:spacing w:after="0" w:line="240" w:lineRule="auto"/>
        <w:rPr>
          <w:rFonts w:ascii="Times New Roman" w:eastAsia="Times New Roman" w:hAnsi="Times New Roman" w:cs="Times New Roman"/>
          <w:bCs/>
          <w:sz w:val="24"/>
          <w:szCs w:val="24"/>
          <w:lang w:val="en-GB" w:eastAsia="en-GB"/>
        </w:rPr>
      </w:pPr>
    </w:p>
    <w:p w:rsidR="00820F2A" w:rsidRPr="00267156" w:rsidRDefault="00820F2A" w:rsidP="00820F2A">
      <w:pPr>
        <w:spacing w:after="0" w:line="240" w:lineRule="auto"/>
        <w:rPr>
          <w:rFonts w:ascii="Times New Roman" w:eastAsia="Times New Roman" w:hAnsi="Times New Roman" w:cs="Times New Roman"/>
          <w:bCs/>
          <w:sz w:val="24"/>
          <w:szCs w:val="24"/>
          <w:lang w:val="en-GB" w:eastAsia="en-GB"/>
        </w:rPr>
      </w:pPr>
    </w:p>
    <w:p w:rsidR="00820F2A" w:rsidRPr="00267156" w:rsidRDefault="00820F2A" w:rsidP="00820F2A">
      <w:pPr>
        <w:spacing w:line="240" w:lineRule="auto"/>
        <w:jc w:val="both"/>
        <w:rPr>
          <w:rFonts w:ascii="Times New Roman" w:eastAsia="Times New Roman" w:hAnsi="Times New Roman" w:cs="Times New Roman"/>
          <w:b/>
          <w:sz w:val="24"/>
          <w:szCs w:val="24"/>
          <w:lang w:val="en-GB" w:eastAsia="en-GB"/>
        </w:rPr>
      </w:pPr>
      <w:r w:rsidRPr="00267156">
        <w:rPr>
          <w:rFonts w:ascii="Times New Roman" w:eastAsia="Times New Roman" w:hAnsi="Times New Roman" w:cs="Times New Roman"/>
          <w:b/>
          <w:sz w:val="24"/>
          <w:szCs w:val="24"/>
          <w:lang w:val="en-GB" w:eastAsia="en-GB"/>
        </w:rPr>
        <w:t>Module Content</w:t>
      </w:r>
      <w:r w:rsidRPr="00267156">
        <w:rPr>
          <w:rFonts w:ascii="Times New Roman" w:eastAsia="Times New Roman" w:hAnsi="Times New Roman" w:cs="Times New Roman"/>
          <w:b/>
          <w:sz w:val="24"/>
          <w:szCs w:val="24"/>
          <w:lang w:val="en-GB" w:eastAsia="en-GB"/>
        </w:rPr>
        <w:tab/>
      </w:r>
    </w:p>
    <w:p w:rsidR="00820F2A" w:rsidRDefault="00820F2A" w:rsidP="00820F2A">
      <w:pPr>
        <w:spacing w:after="0" w:line="36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b/>
          <w:sz w:val="24"/>
          <w:szCs w:val="24"/>
          <w:lang w:bidi="en-US"/>
        </w:rPr>
        <w:t xml:space="preserve">Endocrine disorders: </w:t>
      </w:r>
      <w:r w:rsidRPr="006A1F9A">
        <w:rPr>
          <w:rFonts w:ascii="Times New Roman" w:eastAsia="Times New Roman" w:hAnsi="Times New Roman" w:cs="Times New Roman"/>
          <w:sz w:val="24"/>
          <w:szCs w:val="24"/>
          <w:lang w:bidi="en-US"/>
        </w:rPr>
        <w:t>pancreatic gland disorders</w:t>
      </w:r>
      <w:r>
        <w:rPr>
          <w:rFonts w:ascii="Times New Roman" w:eastAsia="Times New Roman" w:hAnsi="Times New Roman" w:cs="Times New Roman"/>
          <w:sz w:val="24"/>
          <w:szCs w:val="24"/>
          <w:lang w:bidi="en-US"/>
        </w:rPr>
        <w:t xml:space="preserve">, predisposing factors, </w:t>
      </w:r>
      <w:proofErr w:type="spellStart"/>
      <w:r>
        <w:rPr>
          <w:rFonts w:ascii="Times New Roman" w:eastAsia="Times New Roman" w:hAnsi="Times New Roman" w:cs="Times New Roman"/>
          <w:sz w:val="24"/>
          <w:szCs w:val="24"/>
          <w:lang w:bidi="en-US"/>
        </w:rPr>
        <w:t>aetiology</w:t>
      </w:r>
      <w:proofErr w:type="spellEnd"/>
      <w:r>
        <w:rPr>
          <w:rFonts w:ascii="Times New Roman" w:eastAsia="Times New Roman" w:hAnsi="Times New Roman" w:cs="Times New Roman"/>
          <w:sz w:val="24"/>
          <w:szCs w:val="24"/>
          <w:lang w:bidi="en-US"/>
        </w:rPr>
        <w:t xml:space="preserve">, pathophysiology, features, complications and management of DM, DKA, diabetes </w:t>
      </w:r>
      <w:proofErr w:type="spellStart"/>
      <w:r>
        <w:rPr>
          <w:rFonts w:ascii="Times New Roman" w:eastAsia="Times New Roman" w:hAnsi="Times New Roman" w:cs="Times New Roman"/>
          <w:sz w:val="24"/>
          <w:szCs w:val="24"/>
          <w:lang w:bidi="en-US"/>
        </w:rPr>
        <w:t>insipidus</w:t>
      </w:r>
      <w:proofErr w:type="spellEnd"/>
      <w:r>
        <w:rPr>
          <w:rFonts w:ascii="Times New Roman" w:eastAsia="Times New Roman" w:hAnsi="Times New Roman" w:cs="Times New Roman"/>
          <w:sz w:val="24"/>
          <w:szCs w:val="24"/>
          <w:lang w:bidi="en-US"/>
        </w:rPr>
        <w:t xml:space="preserve">; Adrenal gland disorders: predisposing factors, </w:t>
      </w:r>
      <w:proofErr w:type="spellStart"/>
      <w:r>
        <w:rPr>
          <w:rFonts w:ascii="Times New Roman" w:eastAsia="Times New Roman" w:hAnsi="Times New Roman" w:cs="Times New Roman"/>
          <w:sz w:val="24"/>
          <w:szCs w:val="24"/>
          <w:lang w:bidi="en-US"/>
        </w:rPr>
        <w:t>aetiology</w:t>
      </w:r>
      <w:proofErr w:type="spellEnd"/>
      <w:r>
        <w:rPr>
          <w:rFonts w:ascii="Times New Roman" w:eastAsia="Times New Roman" w:hAnsi="Times New Roman" w:cs="Times New Roman"/>
          <w:sz w:val="24"/>
          <w:szCs w:val="24"/>
          <w:lang w:bidi="en-US"/>
        </w:rPr>
        <w:t xml:space="preserve">, pathophysiology, features, complications and management of </w:t>
      </w:r>
      <w:proofErr w:type="spellStart"/>
      <w:r>
        <w:rPr>
          <w:rFonts w:ascii="Times New Roman" w:eastAsia="Times New Roman" w:hAnsi="Times New Roman" w:cs="Times New Roman"/>
          <w:sz w:val="24"/>
          <w:szCs w:val="24"/>
          <w:lang w:bidi="en-US"/>
        </w:rPr>
        <w:t>cushings</w:t>
      </w:r>
      <w:proofErr w:type="spellEnd"/>
      <w:r>
        <w:rPr>
          <w:rFonts w:ascii="Times New Roman" w:eastAsia="Times New Roman" w:hAnsi="Times New Roman" w:cs="Times New Roman"/>
          <w:sz w:val="24"/>
          <w:szCs w:val="24"/>
          <w:lang w:bidi="en-US"/>
        </w:rPr>
        <w:t xml:space="preserve">’ syndrome, </w:t>
      </w:r>
      <w:proofErr w:type="spellStart"/>
      <w:r>
        <w:rPr>
          <w:rFonts w:ascii="Times New Roman" w:eastAsia="Times New Roman" w:hAnsi="Times New Roman" w:cs="Times New Roman"/>
          <w:sz w:val="24"/>
          <w:szCs w:val="24"/>
          <w:lang w:bidi="en-US"/>
        </w:rPr>
        <w:t>addisons</w:t>
      </w:r>
      <w:proofErr w:type="spellEnd"/>
      <w:r>
        <w:rPr>
          <w:rFonts w:ascii="Times New Roman" w:eastAsia="Times New Roman" w:hAnsi="Times New Roman" w:cs="Times New Roman"/>
          <w:sz w:val="24"/>
          <w:szCs w:val="24"/>
          <w:lang w:bidi="en-US"/>
        </w:rPr>
        <w:t xml:space="preserve">’ disease; pituitary gland disorders; </w:t>
      </w:r>
      <w:proofErr w:type="spellStart"/>
      <w:r>
        <w:rPr>
          <w:rFonts w:ascii="Times New Roman" w:eastAsia="Times New Roman" w:hAnsi="Times New Roman" w:cs="Times New Roman"/>
          <w:sz w:val="24"/>
          <w:szCs w:val="24"/>
          <w:lang w:bidi="en-US"/>
        </w:rPr>
        <w:t>aetiology</w:t>
      </w:r>
      <w:proofErr w:type="spellEnd"/>
      <w:r>
        <w:rPr>
          <w:rFonts w:ascii="Times New Roman" w:eastAsia="Times New Roman" w:hAnsi="Times New Roman" w:cs="Times New Roman"/>
          <w:sz w:val="24"/>
          <w:szCs w:val="24"/>
          <w:lang w:bidi="en-US"/>
        </w:rPr>
        <w:t xml:space="preserve">, pathophysiology, features, complications and management of cretinism, acromegaly; gonadal disorders: ambiguous genitalia, </w:t>
      </w:r>
      <w:proofErr w:type="spellStart"/>
      <w:r>
        <w:rPr>
          <w:rFonts w:ascii="Times New Roman" w:eastAsia="Times New Roman" w:hAnsi="Times New Roman" w:cs="Times New Roman"/>
          <w:sz w:val="24"/>
          <w:szCs w:val="24"/>
          <w:lang w:bidi="en-US"/>
        </w:rPr>
        <w:t>spadias</w:t>
      </w:r>
      <w:proofErr w:type="spellEnd"/>
      <w:r>
        <w:rPr>
          <w:rFonts w:ascii="Times New Roman" w:eastAsia="Times New Roman" w:hAnsi="Times New Roman" w:cs="Times New Roman"/>
          <w:sz w:val="24"/>
          <w:szCs w:val="24"/>
          <w:lang w:bidi="en-US"/>
        </w:rPr>
        <w:t xml:space="preserve">, thyroid and parathyroid diseases: </w:t>
      </w:r>
      <w:proofErr w:type="spellStart"/>
      <w:r>
        <w:rPr>
          <w:rFonts w:ascii="Times New Roman" w:eastAsia="Times New Roman" w:hAnsi="Times New Roman" w:cs="Times New Roman"/>
          <w:sz w:val="24"/>
          <w:szCs w:val="24"/>
          <w:lang w:bidi="en-US"/>
        </w:rPr>
        <w:t>aetiology</w:t>
      </w:r>
      <w:proofErr w:type="spellEnd"/>
      <w:r>
        <w:rPr>
          <w:rFonts w:ascii="Times New Roman" w:eastAsia="Times New Roman" w:hAnsi="Times New Roman" w:cs="Times New Roman"/>
          <w:sz w:val="24"/>
          <w:szCs w:val="24"/>
          <w:lang w:bidi="en-US"/>
        </w:rPr>
        <w:t xml:space="preserve">, pathophysiology, features, complications and management of hypo/hyperthyroidism. </w:t>
      </w:r>
      <w:r w:rsidRPr="003E1EC4">
        <w:rPr>
          <w:rFonts w:ascii="Times New Roman" w:eastAsia="Times New Roman" w:hAnsi="Times New Roman" w:cs="Times New Roman"/>
          <w:b/>
          <w:sz w:val="24"/>
          <w:szCs w:val="24"/>
          <w:lang w:bidi="en-US"/>
        </w:rPr>
        <w:t>Neurological disorders:</w:t>
      </w:r>
      <w:r>
        <w:rPr>
          <w:rFonts w:ascii="Times New Roman" w:eastAsia="Times New Roman" w:hAnsi="Times New Roman" w:cs="Times New Roman"/>
          <w:sz w:val="24"/>
          <w:szCs w:val="24"/>
          <w:lang w:bidi="en-US"/>
        </w:rPr>
        <w:t xml:space="preserve"> review of anatomy and physiology; infections: </w:t>
      </w:r>
      <w:proofErr w:type="spellStart"/>
      <w:r>
        <w:rPr>
          <w:rFonts w:ascii="Times New Roman" w:eastAsia="Times New Roman" w:hAnsi="Times New Roman" w:cs="Times New Roman"/>
          <w:sz w:val="24"/>
          <w:szCs w:val="24"/>
          <w:lang w:bidi="en-US"/>
        </w:rPr>
        <w:t>aetiology</w:t>
      </w:r>
      <w:proofErr w:type="spellEnd"/>
      <w:r>
        <w:rPr>
          <w:rFonts w:ascii="Times New Roman" w:eastAsia="Times New Roman" w:hAnsi="Times New Roman" w:cs="Times New Roman"/>
          <w:sz w:val="24"/>
          <w:szCs w:val="24"/>
          <w:lang w:bidi="en-US"/>
        </w:rPr>
        <w:t xml:space="preserve">, pathophysiology, features, complications and management; convulsive disorders: </w:t>
      </w:r>
      <w:proofErr w:type="spellStart"/>
      <w:r>
        <w:rPr>
          <w:rFonts w:ascii="Times New Roman" w:eastAsia="Times New Roman" w:hAnsi="Times New Roman" w:cs="Times New Roman"/>
          <w:sz w:val="24"/>
          <w:szCs w:val="24"/>
          <w:lang w:bidi="en-US"/>
        </w:rPr>
        <w:t>aetiology</w:t>
      </w:r>
      <w:proofErr w:type="spellEnd"/>
      <w:r>
        <w:rPr>
          <w:rFonts w:ascii="Times New Roman" w:eastAsia="Times New Roman" w:hAnsi="Times New Roman" w:cs="Times New Roman"/>
          <w:sz w:val="24"/>
          <w:szCs w:val="24"/>
          <w:lang w:bidi="en-US"/>
        </w:rPr>
        <w:t>, pathophysiology, features, complications and management.</w:t>
      </w:r>
    </w:p>
    <w:p w:rsidR="00820F2A" w:rsidRPr="00350197" w:rsidRDefault="00820F2A" w:rsidP="00820F2A">
      <w:pPr>
        <w:spacing w:after="0" w:line="360" w:lineRule="auto"/>
        <w:jc w:val="both"/>
        <w:rPr>
          <w:rFonts w:ascii="Times New Roman" w:eastAsia="Times New Roman" w:hAnsi="Times New Roman" w:cs="Times New Roman"/>
          <w:sz w:val="24"/>
          <w:szCs w:val="24"/>
          <w:lang w:bidi="en-US"/>
        </w:rPr>
      </w:pPr>
    </w:p>
    <w:p w:rsidR="00820F2A" w:rsidRPr="00267156" w:rsidRDefault="00820F2A" w:rsidP="00820F2A">
      <w:pPr>
        <w:spacing w:line="240" w:lineRule="auto"/>
        <w:jc w:val="both"/>
        <w:rPr>
          <w:rFonts w:ascii="Times New Roman" w:eastAsia="Times New Roman" w:hAnsi="Times New Roman" w:cs="Times New Roman"/>
          <w:b/>
          <w:sz w:val="24"/>
          <w:szCs w:val="24"/>
          <w:lang w:val="en-GB" w:eastAsia="en-GB"/>
        </w:rPr>
      </w:pPr>
    </w:p>
    <w:p w:rsidR="00820F2A" w:rsidRPr="00267156" w:rsidRDefault="00820F2A" w:rsidP="00820F2A">
      <w:pPr>
        <w:spacing w:line="240" w:lineRule="auto"/>
        <w:rPr>
          <w:rFonts w:ascii="Times New Roman" w:eastAsia="Times New Roman" w:hAnsi="Times New Roman" w:cs="Times New Roman"/>
          <w:b/>
          <w:sz w:val="24"/>
          <w:szCs w:val="24"/>
          <w:lang w:val="en-GB" w:eastAsia="en-GB"/>
        </w:rPr>
      </w:pPr>
      <w:r w:rsidRPr="00267156">
        <w:rPr>
          <w:rFonts w:ascii="Times New Roman" w:eastAsia="Times New Roman" w:hAnsi="Times New Roman" w:cs="Times New Roman"/>
          <w:b/>
          <w:sz w:val="24"/>
          <w:szCs w:val="24"/>
          <w:lang w:val="en-GB" w:eastAsia="en-GB"/>
        </w:rPr>
        <w:t>Teaching Strategies</w:t>
      </w:r>
    </w:p>
    <w:p w:rsidR="00820F2A" w:rsidRPr="00267156" w:rsidRDefault="00820F2A" w:rsidP="00820F2A">
      <w:pPr>
        <w:spacing w:line="240" w:lineRule="auto"/>
        <w:rPr>
          <w:rFonts w:ascii="Times New Roman" w:eastAsia="Times New Roman" w:hAnsi="Times New Roman" w:cs="Times New Roman"/>
          <w:bCs/>
          <w:sz w:val="24"/>
          <w:szCs w:val="24"/>
          <w:lang w:val="en-GB" w:eastAsia="en-GB"/>
        </w:rPr>
      </w:pPr>
      <w:r w:rsidRPr="00267156">
        <w:rPr>
          <w:rFonts w:ascii="Times New Roman" w:eastAsia="Times New Roman" w:hAnsi="Times New Roman" w:cs="Times New Roman"/>
          <w:sz w:val="24"/>
          <w:szCs w:val="24"/>
          <w:lang w:bidi="en-US"/>
        </w:rPr>
        <w:t>Interactive lectures, Small Group Discussions and Small Group Assignments, Case studies</w:t>
      </w:r>
    </w:p>
    <w:p w:rsidR="00820F2A" w:rsidRPr="00267156" w:rsidRDefault="00820F2A" w:rsidP="00820F2A">
      <w:pPr>
        <w:spacing w:line="240" w:lineRule="auto"/>
        <w:rPr>
          <w:rFonts w:ascii="Times New Roman" w:eastAsia="Times New Roman" w:hAnsi="Times New Roman" w:cs="Times New Roman"/>
          <w:bCs/>
          <w:sz w:val="24"/>
          <w:szCs w:val="24"/>
          <w:lang w:val="en-GB" w:eastAsia="en-GB"/>
        </w:rPr>
      </w:pPr>
      <w:r w:rsidRPr="00267156">
        <w:rPr>
          <w:rFonts w:ascii="Times New Roman" w:eastAsia="Times New Roman" w:hAnsi="Times New Roman" w:cs="Times New Roman"/>
          <w:b/>
          <w:sz w:val="24"/>
          <w:szCs w:val="24"/>
          <w:lang w:val="en-GB" w:eastAsia="en-GB"/>
        </w:rPr>
        <w:t>Teaching/Learning Resources</w:t>
      </w:r>
    </w:p>
    <w:p w:rsidR="00820F2A" w:rsidRPr="00267156" w:rsidRDefault="00820F2A" w:rsidP="00820F2A">
      <w:pPr>
        <w:spacing w:after="0" w:line="360" w:lineRule="auto"/>
        <w:jc w:val="both"/>
        <w:rPr>
          <w:rFonts w:ascii="Times New Roman" w:eastAsia="Times New Roman" w:hAnsi="Times New Roman" w:cs="Times New Roman"/>
          <w:b/>
          <w:sz w:val="24"/>
          <w:szCs w:val="24"/>
          <w:lang w:bidi="en-US"/>
        </w:rPr>
      </w:pPr>
      <w:proofErr w:type="gramStart"/>
      <w:r w:rsidRPr="00267156">
        <w:rPr>
          <w:rFonts w:ascii="Times New Roman" w:eastAsia="Times New Roman" w:hAnsi="Times New Roman" w:cs="Times New Roman"/>
          <w:sz w:val="24"/>
          <w:szCs w:val="24"/>
          <w:lang w:bidi="en-US"/>
        </w:rPr>
        <w:t>Laptop, Computers, LCD Projector, White board and markers, Permanent Markers.</w:t>
      </w:r>
      <w:proofErr w:type="gramEnd"/>
    </w:p>
    <w:p w:rsidR="00820F2A" w:rsidRPr="00267156" w:rsidRDefault="00820F2A" w:rsidP="00820F2A">
      <w:pPr>
        <w:spacing w:line="240" w:lineRule="auto"/>
        <w:rPr>
          <w:rFonts w:ascii="Times New Roman" w:eastAsia="Times New Roman" w:hAnsi="Times New Roman" w:cs="Times New Roman"/>
          <w:bCs/>
          <w:sz w:val="24"/>
          <w:szCs w:val="24"/>
          <w:lang w:val="en-GB" w:eastAsia="en-GB"/>
        </w:rPr>
      </w:pPr>
    </w:p>
    <w:p w:rsidR="006B4831" w:rsidRDefault="006B4831" w:rsidP="00820F2A">
      <w:pPr>
        <w:spacing w:after="0" w:line="360" w:lineRule="auto"/>
        <w:jc w:val="both"/>
        <w:rPr>
          <w:rFonts w:ascii="Times New Roman" w:eastAsia="Times New Roman" w:hAnsi="Times New Roman" w:cs="Times New Roman"/>
          <w:sz w:val="24"/>
          <w:szCs w:val="24"/>
        </w:rPr>
      </w:pPr>
    </w:p>
    <w:p w:rsidR="00820F2A" w:rsidRPr="00267156" w:rsidRDefault="00820F2A" w:rsidP="00820F2A">
      <w:pPr>
        <w:spacing w:after="0" w:line="360" w:lineRule="auto"/>
        <w:jc w:val="both"/>
        <w:rPr>
          <w:rFonts w:ascii="Times New Roman" w:eastAsia="Times New Roman" w:hAnsi="Times New Roman" w:cs="Times New Roman"/>
          <w:sz w:val="24"/>
          <w:szCs w:val="24"/>
        </w:rPr>
      </w:pPr>
      <w:r w:rsidRPr="00267156">
        <w:rPr>
          <w:rFonts w:ascii="Times New Roman" w:eastAsia="Times New Roman" w:hAnsi="Times New Roman" w:cs="Times New Roman"/>
          <w:sz w:val="24"/>
          <w:szCs w:val="24"/>
        </w:rPr>
        <w:t>.</w:t>
      </w:r>
    </w:p>
    <w:p w:rsidR="00820F2A" w:rsidRPr="00267156" w:rsidRDefault="00820F2A" w:rsidP="00820F2A">
      <w:pPr>
        <w:spacing w:after="0" w:line="360" w:lineRule="auto"/>
        <w:jc w:val="both"/>
        <w:rPr>
          <w:rFonts w:ascii="Times New Roman" w:eastAsia="Times New Roman" w:hAnsi="Times New Roman" w:cs="Times New Roman"/>
          <w:b/>
          <w:sz w:val="24"/>
          <w:szCs w:val="24"/>
          <w:lang w:bidi="en-US"/>
        </w:rPr>
      </w:pPr>
      <w:r w:rsidRPr="00267156">
        <w:rPr>
          <w:rFonts w:ascii="Times New Roman" w:eastAsia="Times New Roman" w:hAnsi="Times New Roman" w:cs="Times New Roman"/>
          <w:b/>
          <w:sz w:val="24"/>
          <w:szCs w:val="24"/>
          <w:lang w:bidi="en-US"/>
        </w:rPr>
        <w:lastRenderedPageBreak/>
        <w:t xml:space="preserve">Learner assessment: </w:t>
      </w:r>
    </w:p>
    <w:p w:rsidR="00820F2A" w:rsidRPr="00267156" w:rsidRDefault="00820F2A" w:rsidP="00820F2A">
      <w:pPr>
        <w:spacing w:after="0" w:line="360" w:lineRule="auto"/>
        <w:jc w:val="both"/>
        <w:rPr>
          <w:rFonts w:ascii="Times New Roman" w:eastAsia="Times New Roman" w:hAnsi="Times New Roman" w:cs="Times New Roman"/>
          <w:b/>
          <w:sz w:val="24"/>
          <w:szCs w:val="24"/>
          <w:lang w:bidi="en-US"/>
        </w:rPr>
      </w:pPr>
      <w:r w:rsidRPr="00267156">
        <w:rPr>
          <w:rFonts w:ascii="Times New Roman" w:eastAsia="Times New Roman" w:hAnsi="Times New Roman" w:cs="Times New Roman"/>
          <w:b/>
          <w:sz w:val="24"/>
          <w:szCs w:val="24"/>
          <w:lang w:bidi="en-US"/>
        </w:rPr>
        <w:t>Formative Assessment</w:t>
      </w:r>
      <w:r w:rsidRPr="00267156">
        <w:rPr>
          <w:rFonts w:ascii="Times New Roman" w:eastAsia="Times New Roman" w:hAnsi="Times New Roman" w:cs="Times New Roman"/>
          <w:sz w:val="24"/>
          <w:szCs w:val="24"/>
          <w:lang w:bidi="en-US"/>
        </w:rPr>
        <w:t>: Continuous Assessment Tests, Individual assignments and Group Assignments</w:t>
      </w:r>
    </w:p>
    <w:p w:rsidR="00820F2A" w:rsidRPr="00267156" w:rsidRDefault="00820F2A" w:rsidP="00820F2A">
      <w:pPr>
        <w:spacing w:after="0" w:line="360" w:lineRule="auto"/>
        <w:jc w:val="both"/>
        <w:rPr>
          <w:rFonts w:ascii="Times New Roman" w:eastAsia="Times New Roman" w:hAnsi="Times New Roman" w:cs="Times New Roman"/>
          <w:b/>
          <w:sz w:val="24"/>
          <w:szCs w:val="24"/>
          <w:lang w:bidi="en-US"/>
        </w:rPr>
      </w:pPr>
      <w:r w:rsidRPr="00267156">
        <w:rPr>
          <w:rFonts w:ascii="Times New Roman" w:eastAsia="Times New Roman" w:hAnsi="Times New Roman" w:cs="Times New Roman"/>
          <w:b/>
          <w:sz w:val="24"/>
          <w:szCs w:val="24"/>
          <w:lang w:bidi="en-US"/>
        </w:rPr>
        <w:t>Summative Assessment: E</w:t>
      </w:r>
      <w:r w:rsidRPr="00267156">
        <w:rPr>
          <w:rFonts w:ascii="Times New Roman" w:eastAsia="Times New Roman" w:hAnsi="Times New Roman" w:cs="Times New Roman"/>
          <w:sz w:val="24"/>
          <w:szCs w:val="24"/>
          <w:lang w:bidi="en-US"/>
        </w:rPr>
        <w:t>nd of semester examination).</w:t>
      </w:r>
    </w:p>
    <w:p w:rsidR="00820F2A" w:rsidRPr="00267156" w:rsidRDefault="00820F2A" w:rsidP="00820F2A">
      <w:pPr>
        <w:spacing w:after="0" w:line="360" w:lineRule="auto"/>
        <w:jc w:val="both"/>
        <w:rPr>
          <w:rFonts w:ascii="Times New Roman" w:eastAsia="Times New Roman" w:hAnsi="Times New Roman" w:cs="Times New Roman"/>
          <w:b/>
          <w:sz w:val="24"/>
          <w:szCs w:val="24"/>
          <w:lang w:bidi="en-US"/>
        </w:rPr>
      </w:pPr>
    </w:p>
    <w:p w:rsidR="00820F2A" w:rsidRPr="00267156" w:rsidRDefault="00820F2A" w:rsidP="00820F2A">
      <w:pPr>
        <w:spacing w:after="0" w:line="360" w:lineRule="auto"/>
        <w:jc w:val="both"/>
        <w:rPr>
          <w:rFonts w:ascii="Times New Roman" w:eastAsia="Times New Roman" w:hAnsi="Times New Roman" w:cs="Times New Roman"/>
          <w:b/>
          <w:sz w:val="24"/>
          <w:szCs w:val="24"/>
          <w:lang w:bidi="en-US"/>
        </w:rPr>
      </w:pPr>
      <w:r w:rsidRPr="00267156">
        <w:rPr>
          <w:rFonts w:ascii="Times New Roman" w:eastAsia="Times New Roman" w:hAnsi="Times New Roman" w:cs="Times New Roman"/>
          <w:b/>
          <w:sz w:val="24"/>
          <w:szCs w:val="24"/>
          <w:lang w:bidi="en-US"/>
        </w:rPr>
        <w:t>References/Further Readings</w:t>
      </w:r>
    </w:p>
    <w:p w:rsidR="00820F2A" w:rsidRPr="00217EA8" w:rsidRDefault="00820F2A" w:rsidP="00820F2A">
      <w:pPr>
        <w:spacing w:after="0" w:line="360" w:lineRule="auto"/>
        <w:ind w:left="720"/>
        <w:jc w:val="both"/>
        <w:rPr>
          <w:rFonts w:ascii="Times New Roman" w:eastAsia="Times New Roman" w:hAnsi="Times New Roman" w:cs="Times New Roman"/>
          <w:b/>
          <w:sz w:val="24"/>
          <w:szCs w:val="24"/>
          <w:lang w:bidi="en-US"/>
        </w:rPr>
      </w:pPr>
      <w:proofErr w:type="spellStart"/>
      <w:proofErr w:type="gramStart"/>
      <w:r>
        <w:rPr>
          <w:rFonts w:ascii="Times New Roman" w:eastAsia="Times New Roman" w:hAnsi="Times New Roman" w:cs="Times New Roman"/>
          <w:color w:val="000000"/>
          <w:sz w:val="24"/>
          <w:szCs w:val="24"/>
          <w:lang w:bidi="en-US"/>
        </w:rPr>
        <w:t>Adetokunbo</w:t>
      </w:r>
      <w:proofErr w:type="spellEnd"/>
      <w:r>
        <w:rPr>
          <w:rFonts w:ascii="Times New Roman" w:eastAsia="Times New Roman" w:hAnsi="Times New Roman" w:cs="Times New Roman"/>
          <w:color w:val="000000"/>
          <w:sz w:val="24"/>
          <w:szCs w:val="24"/>
          <w:lang w:bidi="en-US"/>
        </w:rPr>
        <w:t xml:space="preserve"> ,</w:t>
      </w:r>
      <w:proofErr w:type="gramEnd"/>
      <w:r>
        <w:rPr>
          <w:rFonts w:ascii="Times New Roman" w:eastAsia="Times New Roman" w:hAnsi="Times New Roman" w:cs="Times New Roman"/>
          <w:color w:val="000000"/>
          <w:sz w:val="24"/>
          <w:szCs w:val="24"/>
          <w:lang w:bidi="en-US"/>
        </w:rPr>
        <w:t xml:space="preserve"> L. and Herbert, G., (2003). </w:t>
      </w:r>
      <w:r w:rsidRPr="00CC1C45">
        <w:rPr>
          <w:rFonts w:ascii="Times New Roman" w:eastAsia="Times New Roman" w:hAnsi="Times New Roman" w:cs="Times New Roman"/>
          <w:i/>
          <w:color w:val="000000"/>
          <w:sz w:val="24"/>
          <w:szCs w:val="24"/>
          <w:lang w:bidi="en-US"/>
        </w:rPr>
        <w:t>Short Textbook of Public Health Medicine for</w:t>
      </w:r>
      <w:r>
        <w:rPr>
          <w:rFonts w:ascii="Times New Roman" w:eastAsia="Times New Roman" w:hAnsi="Times New Roman" w:cs="Times New Roman"/>
          <w:color w:val="000000"/>
          <w:sz w:val="24"/>
          <w:szCs w:val="24"/>
          <w:lang w:bidi="en-US"/>
        </w:rPr>
        <w:t xml:space="preserve"> </w:t>
      </w:r>
      <w:r w:rsidRPr="00CC1C45">
        <w:rPr>
          <w:rFonts w:ascii="Times New Roman" w:eastAsia="Times New Roman" w:hAnsi="Times New Roman" w:cs="Times New Roman"/>
          <w:i/>
          <w:color w:val="000000"/>
          <w:sz w:val="24"/>
          <w:szCs w:val="24"/>
          <w:lang w:bidi="en-US"/>
        </w:rPr>
        <w:t>the Tropics</w:t>
      </w:r>
      <w:r>
        <w:rPr>
          <w:rFonts w:ascii="Times New Roman" w:eastAsia="Times New Roman" w:hAnsi="Times New Roman" w:cs="Times New Roman"/>
          <w:color w:val="000000"/>
          <w:sz w:val="24"/>
          <w:szCs w:val="24"/>
          <w:lang w:bidi="en-US"/>
        </w:rPr>
        <w:t>, 4</w:t>
      </w:r>
      <w:r w:rsidRPr="00D82CDE">
        <w:rPr>
          <w:rFonts w:ascii="Times New Roman" w:eastAsia="Times New Roman" w:hAnsi="Times New Roman" w:cs="Times New Roman"/>
          <w:color w:val="000000"/>
          <w:sz w:val="24"/>
          <w:szCs w:val="24"/>
          <w:vertAlign w:val="superscript"/>
          <w:lang w:bidi="en-US"/>
        </w:rPr>
        <w:t>th</w:t>
      </w:r>
      <w:r>
        <w:rPr>
          <w:rFonts w:ascii="Times New Roman" w:eastAsia="Times New Roman" w:hAnsi="Times New Roman" w:cs="Times New Roman"/>
          <w:color w:val="000000"/>
          <w:sz w:val="24"/>
          <w:szCs w:val="24"/>
          <w:lang w:bidi="en-US"/>
        </w:rPr>
        <w:t xml:space="preserve"> </w:t>
      </w:r>
      <w:proofErr w:type="spellStart"/>
      <w:r>
        <w:rPr>
          <w:rFonts w:ascii="Times New Roman" w:eastAsia="Times New Roman" w:hAnsi="Times New Roman" w:cs="Times New Roman"/>
          <w:color w:val="000000"/>
          <w:sz w:val="24"/>
          <w:szCs w:val="24"/>
          <w:lang w:bidi="en-US"/>
        </w:rPr>
        <w:t>Ed.Boca</w:t>
      </w:r>
      <w:proofErr w:type="spellEnd"/>
      <w:r>
        <w:rPr>
          <w:rFonts w:ascii="Times New Roman" w:eastAsia="Times New Roman" w:hAnsi="Times New Roman" w:cs="Times New Roman"/>
          <w:color w:val="000000"/>
          <w:sz w:val="24"/>
          <w:szCs w:val="24"/>
          <w:lang w:bidi="en-US"/>
        </w:rPr>
        <w:t xml:space="preserve"> Raton: CRC Press</w:t>
      </w:r>
    </w:p>
    <w:p w:rsidR="00820F2A" w:rsidRDefault="00820F2A" w:rsidP="00820F2A">
      <w:pPr>
        <w:spacing w:after="0" w:line="360" w:lineRule="auto"/>
        <w:ind w:left="720"/>
        <w:jc w:val="both"/>
        <w:rPr>
          <w:rFonts w:ascii="Times New Roman" w:eastAsia="Times New Roman" w:hAnsi="Times New Roman" w:cs="Times New Roman"/>
          <w:color w:val="000000"/>
          <w:sz w:val="24"/>
          <w:szCs w:val="24"/>
          <w:lang w:bidi="en-US"/>
        </w:rPr>
      </w:pPr>
      <w:proofErr w:type="spellStart"/>
      <w:proofErr w:type="gramStart"/>
      <w:r>
        <w:rPr>
          <w:rFonts w:ascii="Times New Roman" w:eastAsia="Times New Roman" w:hAnsi="Times New Roman" w:cs="Times New Roman"/>
          <w:color w:val="000000"/>
          <w:sz w:val="24"/>
          <w:szCs w:val="24"/>
          <w:lang w:bidi="en-US"/>
        </w:rPr>
        <w:t>Coovadia</w:t>
      </w:r>
      <w:proofErr w:type="spellEnd"/>
      <w:r>
        <w:rPr>
          <w:rFonts w:ascii="Times New Roman" w:eastAsia="Times New Roman" w:hAnsi="Times New Roman" w:cs="Times New Roman"/>
          <w:color w:val="000000"/>
          <w:sz w:val="24"/>
          <w:szCs w:val="24"/>
          <w:lang w:bidi="en-US"/>
        </w:rPr>
        <w:t>, H.M. and Wittenberg, D.F. (2011).</w:t>
      </w:r>
      <w:proofErr w:type="gramEnd"/>
      <w:r>
        <w:rPr>
          <w:rFonts w:ascii="Times New Roman" w:eastAsia="Times New Roman" w:hAnsi="Times New Roman" w:cs="Times New Roman"/>
          <w:color w:val="000000"/>
          <w:sz w:val="24"/>
          <w:szCs w:val="24"/>
          <w:lang w:bidi="en-US"/>
        </w:rPr>
        <w:t xml:space="preserve"> </w:t>
      </w:r>
      <w:r w:rsidRPr="00CC1C45">
        <w:rPr>
          <w:rFonts w:ascii="Times New Roman" w:eastAsia="Times New Roman" w:hAnsi="Times New Roman" w:cs="Times New Roman"/>
          <w:i/>
          <w:color w:val="000000"/>
          <w:sz w:val="24"/>
          <w:szCs w:val="24"/>
          <w:lang w:bidi="en-US"/>
        </w:rPr>
        <w:t>Textbook of Paediatrics,</w:t>
      </w:r>
      <w:r>
        <w:rPr>
          <w:rFonts w:ascii="Times New Roman" w:eastAsia="Times New Roman" w:hAnsi="Times New Roman" w:cs="Times New Roman"/>
          <w:color w:val="000000"/>
          <w:sz w:val="24"/>
          <w:szCs w:val="24"/>
          <w:lang w:bidi="en-US"/>
        </w:rPr>
        <w:t xml:space="preserve"> 6</w:t>
      </w:r>
      <w:r w:rsidRPr="00D82CDE">
        <w:rPr>
          <w:rFonts w:ascii="Times New Roman" w:eastAsia="Times New Roman" w:hAnsi="Times New Roman" w:cs="Times New Roman"/>
          <w:color w:val="000000"/>
          <w:sz w:val="24"/>
          <w:szCs w:val="24"/>
          <w:vertAlign w:val="superscript"/>
          <w:lang w:bidi="en-US"/>
        </w:rPr>
        <w:t>th</w:t>
      </w:r>
      <w:r>
        <w:rPr>
          <w:rFonts w:ascii="Times New Roman" w:eastAsia="Times New Roman" w:hAnsi="Times New Roman" w:cs="Times New Roman"/>
          <w:color w:val="000000"/>
          <w:sz w:val="24"/>
          <w:szCs w:val="24"/>
          <w:lang w:bidi="en-US"/>
        </w:rPr>
        <w:t xml:space="preserve"> ED. Oxford: Oxford University Press</w:t>
      </w:r>
    </w:p>
    <w:p w:rsidR="00820F2A" w:rsidRDefault="00820F2A" w:rsidP="00820F2A">
      <w:pPr>
        <w:spacing w:after="0" w:line="360" w:lineRule="auto"/>
        <w:ind w:left="720"/>
        <w:jc w:val="both"/>
        <w:rPr>
          <w:rFonts w:ascii="Times New Roman" w:eastAsia="Times New Roman" w:hAnsi="Times New Roman" w:cs="Times New Roman"/>
          <w:color w:val="000000"/>
          <w:sz w:val="24"/>
          <w:szCs w:val="24"/>
          <w:lang w:bidi="en-US"/>
        </w:rPr>
      </w:pPr>
      <w:proofErr w:type="gramStart"/>
      <w:r>
        <w:rPr>
          <w:rFonts w:ascii="Times New Roman" w:eastAsia="Times New Roman" w:hAnsi="Times New Roman" w:cs="Times New Roman"/>
          <w:color w:val="000000"/>
          <w:sz w:val="24"/>
          <w:szCs w:val="24"/>
          <w:lang w:bidi="en-US"/>
        </w:rPr>
        <w:t>Hay, W. (2014).</w:t>
      </w:r>
      <w:proofErr w:type="gramEnd"/>
      <w:r>
        <w:rPr>
          <w:rFonts w:ascii="Times New Roman" w:eastAsia="Times New Roman" w:hAnsi="Times New Roman" w:cs="Times New Roman"/>
          <w:color w:val="000000"/>
          <w:sz w:val="24"/>
          <w:szCs w:val="24"/>
          <w:lang w:bidi="en-US"/>
        </w:rPr>
        <w:t xml:space="preserve"> </w:t>
      </w:r>
      <w:r w:rsidRPr="00CC1C45">
        <w:rPr>
          <w:rFonts w:ascii="Times New Roman" w:eastAsia="Times New Roman" w:hAnsi="Times New Roman" w:cs="Times New Roman"/>
          <w:i/>
          <w:color w:val="000000"/>
          <w:sz w:val="24"/>
          <w:szCs w:val="24"/>
          <w:lang w:bidi="en-US"/>
        </w:rPr>
        <w:t>Current</w:t>
      </w:r>
      <w:r>
        <w:rPr>
          <w:rFonts w:ascii="Times New Roman" w:eastAsia="Times New Roman" w:hAnsi="Times New Roman" w:cs="Times New Roman"/>
          <w:i/>
          <w:color w:val="000000"/>
          <w:sz w:val="24"/>
          <w:szCs w:val="24"/>
          <w:lang w:bidi="en-US"/>
        </w:rPr>
        <w:t xml:space="preserve"> Diagnosis and Treatment in Pae</w:t>
      </w:r>
      <w:r w:rsidRPr="00CC1C45">
        <w:rPr>
          <w:rFonts w:ascii="Times New Roman" w:eastAsia="Times New Roman" w:hAnsi="Times New Roman" w:cs="Times New Roman"/>
          <w:i/>
          <w:color w:val="000000"/>
          <w:sz w:val="24"/>
          <w:szCs w:val="24"/>
          <w:lang w:bidi="en-US"/>
        </w:rPr>
        <w:t>diatrics</w:t>
      </w:r>
      <w:r>
        <w:rPr>
          <w:rFonts w:ascii="Times New Roman" w:eastAsia="Times New Roman" w:hAnsi="Times New Roman" w:cs="Times New Roman"/>
          <w:color w:val="000000"/>
          <w:sz w:val="24"/>
          <w:szCs w:val="24"/>
          <w:lang w:bidi="en-US"/>
        </w:rPr>
        <w:t>, 18</w:t>
      </w:r>
      <w:r w:rsidRPr="00D82CDE">
        <w:rPr>
          <w:rFonts w:ascii="Times New Roman" w:eastAsia="Times New Roman" w:hAnsi="Times New Roman" w:cs="Times New Roman"/>
          <w:color w:val="000000"/>
          <w:sz w:val="24"/>
          <w:szCs w:val="24"/>
          <w:vertAlign w:val="superscript"/>
          <w:lang w:bidi="en-US"/>
        </w:rPr>
        <w:t>th</w:t>
      </w:r>
      <w:r>
        <w:rPr>
          <w:rFonts w:ascii="Times New Roman" w:eastAsia="Times New Roman" w:hAnsi="Times New Roman" w:cs="Times New Roman"/>
          <w:color w:val="000000"/>
          <w:sz w:val="24"/>
          <w:szCs w:val="24"/>
          <w:lang w:bidi="en-US"/>
        </w:rPr>
        <w:t xml:space="preserve"> ED. Edinburg: McGraw Hill</w:t>
      </w:r>
    </w:p>
    <w:p w:rsidR="00820F2A" w:rsidRDefault="00820F2A" w:rsidP="00820F2A">
      <w:pPr>
        <w:spacing w:after="0" w:line="360" w:lineRule="auto"/>
        <w:ind w:left="720"/>
        <w:jc w:val="both"/>
        <w:rPr>
          <w:rFonts w:ascii="Times New Roman" w:eastAsia="Times New Roman" w:hAnsi="Times New Roman" w:cs="Times New Roman"/>
          <w:color w:val="000000"/>
          <w:sz w:val="24"/>
          <w:szCs w:val="24"/>
          <w:lang w:bidi="en-US"/>
        </w:rPr>
      </w:pPr>
      <w:proofErr w:type="spellStart"/>
      <w:proofErr w:type="gramStart"/>
      <w:r>
        <w:rPr>
          <w:rFonts w:ascii="Times New Roman" w:eastAsia="Times New Roman" w:hAnsi="Times New Roman" w:cs="Times New Roman"/>
          <w:color w:val="000000"/>
          <w:sz w:val="24"/>
          <w:szCs w:val="24"/>
          <w:lang w:bidi="en-US"/>
        </w:rPr>
        <w:t>Lissauer</w:t>
      </w:r>
      <w:proofErr w:type="spellEnd"/>
      <w:r>
        <w:rPr>
          <w:rFonts w:ascii="Times New Roman" w:eastAsia="Times New Roman" w:hAnsi="Times New Roman" w:cs="Times New Roman"/>
          <w:color w:val="000000"/>
          <w:sz w:val="24"/>
          <w:szCs w:val="24"/>
          <w:lang w:bidi="en-US"/>
        </w:rPr>
        <w:t xml:space="preserve">, T., </w:t>
      </w:r>
      <w:proofErr w:type="spellStart"/>
      <w:r>
        <w:rPr>
          <w:rFonts w:ascii="Times New Roman" w:eastAsia="Times New Roman" w:hAnsi="Times New Roman" w:cs="Times New Roman"/>
          <w:color w:val="000000"/>
          <w:sz w:val="24"/>
          <w:szCs w:val="24"/>
          <w:lang w:bidi="en-US"/>
        </w:rPr>
        <w:t>Clayden</w:t>
      </w:r>
      <w:proofErr w:type="spellEnd"/>
      <w:r>
        <w:rPr>
          <w:rFonts w:ascii="Times New Roman" w:eastAsia="Times New Roman" w:hAnsi="Times New Roman" w:cs="Times New Roman"/>
          <w:color w:val="000000"/>
          <w:sz w:val="24"/>
          <w:szCs w:val="24"/>
          <w:lang w:bidi="en-US"/>
        </w:rPr>
        <w:t>, G., and Craft, A. (2012).</w:t>
      </w:r>
      <w:proofErr w:type="gramEnd"/>
      <w:r>
        <w:rPr>
          <w:rFonts w:ascii="Times New Roman" w:eastAsia="Times New Roman" w:hAnsi="Times New Roman" w:cs="Times New Roman"/>
          <w:color w:val="000000"/>
          <w:sz w:val="24"/>
          <w:szCs w:val="24"/>
          <w:lang w:bidi="en-US"/>
        </w:rPr>
        <w:t xml:space="preserve"> </w:t>
      </w:r>
      <w:proofErr w:type="gramStart"/>
      <w:r w:rsidRPr="00CC1C45">
        <w:rPr>
          <w:rFonts w:ascii="Times New Roman" w:eastAsia="Times New Roman" w:hAnsi="Times New Roman" w:cs="Times New Roman"/>
          <w:i/>
          <w:color w:val="000000"/>
          <w:sz w:val="24"/>
          <w:szCs w:val="24"/>
          <w:lang w:bidi="en-US"/>
        </w:rPr>
        <w:t>Illustrated Textbook of Paediatrics.</w:t>
      </w:r>
      <w:proofErr w:type="gramEnd"/>
      <w:r>
        <w:rPr>
          <w:rFonts w:ascii="Times New Roman" w:eastAsia="Times New Roman" w:hAnsi="Times New Roman" w:cs="Times New Roman"/>
          <w:color w:val="000000"/>
          <w:sz w:val="24"/>
          <w:szCs w:val="24"/>
          <w:lang w:bidi="en-US"/>
        </w:rPr>
        <w:t xml:space="preserve"> Edinburgh, Mosby.</w:t>
      </w:r>
    </w:p>
    <w:p w:rsidR="00820F2A" w:rsidRDefault="00820F2A" w:rsidP="00820F2A">
      <w:pPr>
        <w:spacing w:after="0" w:line="360" w:lineRule="auto"/>
        <w:ind w:left="720"/>
        <w:jc w:val="both"/>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 xml:space="preserve">Nelson E. W. (2009). </w:t>
      </w:r>
      <w:proofErr w:type="gramStart"/>
      <w:r w:rsidRPr="00CC1C45">
        <w:rPr>
          <w:rFonts w:ascii="Times New Roman" w:eastAsia="Times New Roman" w:hAnsi="Times New Roman" w:cs="Times New Roman"/>
          <w:i/>
          <w:color w:val="000000"/>
          <w:sz w:val="24"/>
          <w:szCs w:val="24"/>
          <w:lang w:bidi="en-US"/>
        </w:rPr>
        <w:t>Textbook of Paediatrics</w:t>
      </w:r>
      <w:r>
        <w:rPr>
          <w:rFonts w:ascii="Times New Roman" w:eastAsia="Times New Roman" w:hAnsi="Times New Roman" w:cs="Times New Roman"/>
          <w:color w:val="000000"/>
          <w:sz w:val="24"/>
          <w:szCs w:val="24"/>
          <w:lang w:bidi="en-US"/>
        </w:rPr>
        <w:t>.</w:t>
      </w:r>
      <w:proofErr w:type="gramEnd"/>
      <w:r>
        <w:rPr>
          <w:rFonts w:ascii="Times New Roman" w:eastAsia="Times New Roman" w:hAnsi="Times New Roman" w:cs="Times New Roman"/>
          <w:color w:val="000000"/>
          <w:sz w:val="24"/>
          <w:szCs w:val="24"/>
          <w:lang w:bidi="en-US"/>
        </w:rPr>
        <w:t xml:space="preserve"> 17</w:t>
      </w:r>
      <w:r w:rsidRPr="00217EA8">
        <w:rPr>
          <w:rFonts w:ascii="Times New Roman" w:eastAsia="Times New Roman" w:hAnsi="Times New Roman" w:cs="Times New Roman"/>
          <w:color w:val="000000"/>
          <w:sz w:val="24"/>
          <w:szCs w:val="24"/>
          <w:vertAlign w:val="superscript"/>
          <w:lang w:bidi="en-US"/>
        </w:rPr>
        <w:t>th</w:t>
      </w:r>
      <w:r>
        <w:rPr>
          <w:rFonts w:ascii="Times New Roman" w:eastAsia="Times New Roman" w:hAnsi="Times New Roman" w:cs="Times New Roman"/>
          <w:color w:val="000000"/>
          <w:sz w:val="24"/>
          <w:szCs w:val="24"/>
          <w:lang w:bidi="en-US"/>
        </w:rPr>
        <w:t xml:space="preserve"> ED. Harcourt Asia: PTE. </w:t>
      </w:r>
      <w:proofErr w:type="gramStart"/>
      <w:r>
        <w:rPr>
          <w:rFonts w:ascii="Times New Roman" w:eastAsia="Times New Roman" w:hAnsi="Times New Roman" w:cs="Times New Roman"/>
          <w:color w:val="000000"/>
          <w:sz w:val="24"/>
          <w:szCs w:val="24"/>
          <w:lang w:bidi="en-US"/>
        </w:rPr>
        <w:t>Ltd. Thomson press (1) Ltd.</w:t>
      </w:r>
      <w:proofErr w:type="gramEnd"/>
    </w:p>
    <w:p w:rsidR="00820F2A" w:rsidRPr="00217EA8" w:rsidRDefault="00820F2A" w:rsidP="00820F2A">
      <w:pPr>
        <w:spacing w:after="0" w:line="360" w:lineRule="auto"/>
        <w:ind w:left="720"/>
        <w:jc w:val="both"/>
        <w:rPr>
          <w:rFonts w:ascii="Times New Roman" w:eastAsia="Times New Roman" w:hAnsi="Times New Roman" w:cs="Times New Roman"/>
          <w:color w:val="000000"/>
          <w:sz w:val="24"/>
          <w:szCs w:val="24"/>
          <w:lang w:bidi="en-US"/>
        </w:rPr>
      </w:pPr>
      <w:proofErr w:type="spellStart"/>
      <w:r>
        <w:rPr>
          <w:rFonts w:ascii="Times New Roman" w:eastAsia="Times New Roman" w:hAnsi="Times New Roman" w:cs="Times New Roman"/>
          <w:color w:val="000000"/>
          <w:sz w:val="24"/>
          <w:szCs w:val="24"/>
          <w:lang w:bidi="en-US"/>
        </w:rPr>
        <w:t>Shubhangini</w:t>
      </w:r>
      <w:proofErr w:type="spellEnd"/>
      <w:r>
        <w:rPr>
          <w:rFonts w:ascii="Times New Roman" w:eastAsia="Times New Roman" w:hAnsi="Times New Roman" w:cs="Times New Roman"/>
          <w:color w:val="000000"/>
          <w:sz w:val="24"/>
          <w:szCs w:val="24"/>
          <w:lang w:bidi="en-US"/>
        </w:rPr>
        <w:t xml:space="preserve"> A.J. (2002). </w:t>
      </w:r>
      <w:proofErr w:type="gramStart"/>
      <w:r w:rsidRPr="00CC1C45">
        <w:rPr>
          <w:rFonts w:ascii="Times New Roman" w:eastAsia="Times New Roman" w:hAnsi="Times New Roman" w:cs="Times New Roman"/>
          <w:i/>
          <w:color w:val="000000"/>
          <w:sz w:val="24"/>
          <w:szCs w:val="24"/>
          <w:lang w:bidi="en-US"/>
        </w:rPr>
        <w:t xml:space="preserve">Nutrition and </w:t>
      </w:r>
      <w:proofErr w:type="spellStart"/>
      <w:r w:rsidRPr="00CC1C45">
        <w:rPr>
          <w:rFonts w:ascii="Times New Roman" w:eastAsia="Times New Roman" w:hAnsi="Times New Roman" w:cs="Times New Roman"/>
          <w:i/>
          <w:color w:val="000000"/>
          <w:sz w:val="24"/>
          <w:szCs w:val="24"/>
          <w:lang w:bidi="en-US"/>
        </w:rPr>
        <w:t>Dietics</w:t>
      </w:r>
      <w:proofErr w:type="spellEnd"/>
      <w:r>
        <w:rPr>
          <w:rFonts w:ascii="Times New Roman" w:eastAsia="Times New Roman" w:hAnsi="Times New Roman" w:cs="Times New Roman"/>
          <w:color w:val="000000"/>
          <w:sz w:val="24"/>
          <w:szCs w:val="24"/>
          <w:lang w:bidi="en-US"/>
        </w:rPr>
        <w:t>.</w:t>
      </w:r>
      <w:proofErr w:type="gramEnd"/>
      <w:r>
        <w:rPr>
          <w:rFonts w:ascii="Times New Roman" w:eastAsia="Times New Roman" w:hAnsi="Times New Roman" w:cs="Times New Roman"/>
          <w:color w:val="000000"/>
          <w:sz w:val="24"/>
          <w:szCs w:val="24"/>
          <w:lang w:bidi="en-US"/>
        </w:rPr>
        <w:t xml:space="preserve"> Delhi: Tata </w:t>
      </w:r>
      <w:proofErr w:type="spellStart"/>
      <w:r>
        <w:rPr>
          <w:rFonts w:ascii="Times New Roman" w:eastAsia="Times New Roman" w:hAnsi="Times New Roman" w:cs="Times New Roman"/>
          <w:color w:val="000000"/>
          <w:sz w:val="24"/>
          <w:szCs w:val="24"/>
          <w:lang w:bidi="en-US"/>
        </w:rPr>
        <w:t>Mc</w:t>
      </w:r>
      <w:proofErr w:type="spellEnd"/>
      <w:r>
        <w:rPr>
          <w:rFonts w:ascii="Times New Roman" w:eastAsia="Times New Roman" w:hAnsi="Times New Roman" w:cs="Times New Roman"/>
          <w:color w:val="000000"/>
          <w:sz w:val="24"/>
          <w:szCs w:val="24"/>
          <w:lang w:bidi="en-US"/>
        </w:rPr>
        <w:t xml:space="preserve"> </w:t>
      </w:r>
      <w:proofErr w:type="spellStart"/>
      <w:r>
        <w:rPr>
          <w:rFonts w:ascii="Times New Roman" w:eastAsia="Times New Roman" w:hAnsi="Times New Roman" w:cs="Times New Roman"/>
          <w:color w:val="000000"/>
          <w:sz w:val="24"/>
          <w:szCs w:val="24"/>
          <w:lang w:bidi="en-US"/>
        </w:rPr>
        <w:t>Graw</w:t>
      </w:r>
      <w:proofErr w:type="spellEnd"/>
      <w:r>
        <w:rPr>
          <w:rFonts w:ascii="Times New Roman" w:eastAsia="Times New Roman" w:hAnsi="Times New Roman" w:cs="Times New Roman"/>
          <w:color w:val="000000"/>
          <w:sz w:val="24"/>
          <w:szCs w:val="24"/>
          <w:lang w:bidi="en-US"/>
        </w:rPr>
        <w:t>-Hill</w:t>
      </w:r>
    </w:p>
    <w:p w:rsidR="00820F2A" w:rsidRDefault="00820F2A" w:rsidP="00820F2A">
      <w:pPr>
        <w:spacing w:after="0" w:line="360" w:lineRule="auto"/>
        <w:ind w:left="720"/>
        <w:jc w:val="both"/>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 xml:space="preserve">Wood, C., Wood, C.H., </w:t>
      </w:r>
      <w:proofErr w:type="spellStart"/>
      <w:r>
        <w:rPr>
          <w:rFonts w:ascii="Times New Roman" w:eastAsia="Times New Roman" w:hAnsi="Times New Roman" w:cs="Times New Roman"/>
          <w:color w:val="000000"/>
          <w:sz w:val="24"/>
          <w:szCs w:val="24"/>
          <w:lang w:bidi="en-US"/>
        </w:rPr>
        <w:t>DeGlanville</w:t>
      </w:r>
      <w:proofErr w:type="spellEnd"/>
      <w:r>
        <w:rPr>
          <w:rFonts w:ascii="Times New Roman" w:eastAsia="Times New Roman" w:hAnsi="Times New Roman" w:cs="Times New Roman"/>
          <w:color w:val="000000"/>
          <w:sz w:val="24"/>
          <w:szCs w:val="24"/>
          <w:lang w:bidi="en-US"/>
        </w:rPr>
        <w:t>, H. and Vaughan, J. P. (2008</w:t>
      </w:r>
      <w:r w:rsidRPr="00CC1C45">
        <w:rPr>
          <w:rFonts w:ascii="Times New Roman" w:eastAsia="Times New Roman" w:hAnsi="Times New Roman" w:cs="Times New Roman"/>
          <w:i/>
          <w:color w:val="000000"/>
          <w:sz w:val="24"/>
          <w:szCs w:val="24"/>
          <w:lang w:bidi="en-US"/>
        </w:rPr>
        <w:t>) Community Health,</w:t>
      </w:r>
      <w:r>
        <w:rPr>
          <w:rFonts w:ascii="Times New Roman" w:eastAsia="Times New Roman" w:hAnsi="Times New Roman" w:cs="Times New Roman"/>
          <w:color w:val="000000"/>
          <w:sz w:val="24"/>
          <w:szCs w:val="24"/>
          <w:lang w:bidi="en-US"/>
        </w:rPr>
        <w:t xml:space="preserve"> 3</w:t>
      </w:r>
      <w:r w:rsidRPr="00D82CDE">
        <w:rPr>
          <w:rFonts w:ascii="Times New Roman" w:eastAsia="Times New Roman" w:hAnsi="Times New Roman" w:cs="Times New Roman"/>
          <w:color w:val="000000"/>
          <w:sz w:val="24"/>
          <w:szCs w:val="24"/>
          <w:vertAlign w:val="superscript"/>
          <w:lang w:bidi="en-US"/>
        </w:rPr>
        <w:t>rd</w:t>
      </w:r>
      <w:r>
        <w:rPr>
          <w:rFonts w:ascii="Times New Roman" w:eastAsia="Times New Roman" w:hAnsi="Times New Roman" w:cs="Times New Roman"/>
          <w:color w:val="000000"/>
          <w:sz w:val="24"/>
          <w:szCs w:val="24"/>
          <w:lang w:bidi="en-US"/>
        </w:rPr>
        <w:t xml:space="preserve"> Ed. Nairobi AMREF</w:t>
      </w:r>
    </w:p>
    <w:p w:rsidR="00820F2A" w:rsidRDefault="00820F2A" w:rsidP="00820F2A">
      <w:pPr>
        <w:spacing w:after="0" w:line="360" w:lineRule="auto"/>
        <w:jc w:val="both"/>
        <w:rPr>
          <w:rFonts w:ascii="Times New Roman" w:eastAsia="Times New Roman" w:hAnsi="Times New Roman" w:cs="Times New Roman"/>
          <w:color w:val="000000"/>
          <w:sz w:val="24"/>
          <w:szCs w:val="24"/>
          <w:lang w:bidi="en-US"/>
        </w:rPr>
      </w:pPr>
    </w:p>
    <w:p w:rsidR="00820F2A" w:rsidRDefault="00820F2A" w:rsidP="00820F2A">
      <w:pPr>
        <w:spacing w:after="0" w:line="360" w:lineRule="auto"/>
        <w:jc w:val="both"/>
        <w:rPr>
          <w:rFonts w:ascii="Times New Roman" w:eastAsia="Times New Roman" w:hAnsi="Times New Roman" w:cs="Times New Roman"/>
          <w:color w:val="000000"/>
          <w:sz w:val="24"/>
          <w:szCs w:val="24"/>
          <w:lang w:bidi="en-US"/>
        </w:rPr>
      </w:pPr>
    </w:p>
    <w:p w:rsidR="00820F2A" w:rsidRPr="00267156" w:rsidRDefault="00820F2A" w:rsidP="00820F2A">
      <w:pPr>
        <w:spacing w:line="240" w:lineRule="auto"/>
        <w:rPr>
          <w:rFonts w:ascii="Times New Roman" w:eastAsia="Times New Roman" w:hAnsi="Times New Roman" w:cs="Times New Roman"/>
          <w:bCs/>
          <w:sz w:val="24"/>
          <w:szCs w:val="24"/>
          <w:lang w:val="en-GB" w:eastAsia="en-GB"/>
        </w:rPr>
      </w:pPr>
    </w:p>
    <w:p w:rsidR="00820F2A" w:rsidRPr="00267156" w:rsidRDefault="00820F2A" w:rsidP="00820F2A">
      <w:pPr>
        <w:spacing w:after="0" w:line="240" w:lineRule="auto"/>
        <w:rPr>
          <w:rFonts w:ascii="Times New Roman" w:eastAsia="Times New Roman" w:hAnsi="Times New Roman" w:cs="Times New Roman"/>
          <w:sz w:val="24"/>
          <w:szCs w:val="24"/>
          <w:lang w:val="en-GB" w:eastAsia="en-GB"/>
        </w:rPr>
      </w:pPr>
      <w:r w:rsidRPr="00267156">
        <w:rPr>
          <w:rFonts w:ascii="Times New Roman" w:eastAsia="Times New Roman" w:hAnsi="Times New Roman" w:cs="Times New Roman"/>
          <w:b/>
          <w:sz w:val="24"/>
          <w:szCs w:val="24"/>
          <w:lang w:val="en-GB" w:eastAsia="en-GB"/>
        </w:rPr>
        <w:t>Prepared By:</w:t>
      </w:r>
      <w:r w:rsidRPr="00267156">
        <w:rPr>
          <w:rFonts w:ascii="Times New Roman" w:eastAsia="Times New Roman" w:hAnsi="Times New Roman" w:cs="Times New Roman"/>
          <w:sz w:val="24"/>
          <w:szCs w:val="24"/>
          <w:lang w:val="en-GB" w:eastAsia="en-GB"/>
        </w:rPr>
        <w:tab/>
      </w:r>
      <w:r w:rsidRPr="00267156">
        <w:rPr>
          <w:rFonts w:ascii="Times New Roman" w:eastAsia="Times New Roman" w:hAnsi="Times New Roman" w:cs="Times New Roman"/>
          <w:sz w:val="24"/>
          <w:szCs w:val="24"/>
          <w:lang w:val="en-GB" w:eastAsia="en-GB"/>
        </w:rPr>
        <w:tab/>
        <w:t xml:space="preserve">Name: </w:t>
      </w:r>
      <w:r w:rsidRPr="00267156">
        <w:rPr>
          <w:rFonts w:ascii="Times New Roman" w:eastAsia="Times New Roman" w:hAnsi="Times New Roman" w:cs="Times New Roman"/>
          <w:sz w:val="24"/>
          <w:szCs w:val="24"/>
          <w:lang w:val="en-GB" w:eastAsia="en-GB"/>
        </w:rPr>
        <w:tab/>
        <w:t>__________________________________</w:t>
      </w:r>
    </w:p>
    <w:p w:rsidR="00820F2A" w:rsidRPr="00267156" w:rsidRDefault="00820F2A" w:rsidP="00820F2A">
      <w:pPr>
        <w:spacing w:after="0" w:line="240" w:lineRule="auto"/>
        <w:rPr>
          <w:rFonts w:ascii="Times New Roman" w:eastAsia="Times New Roman" w:hAnsi="Times New Roman" w:cs="Times New Roman"/>
          <w:sz w:val="24"/>
          <w:szCs w:val="24"/>
          <w:lang w:val="en-GB" w:eastAsia="en-GB"/>
        </w:rPr>
      </w:pPr>
      <w:r w:rsidRPr="00267156">
        <w:rPr>
          <w:rFonts w:ascii="Times New Roman" w:eastAsia="Times New Roman" w:hAnsi="Times New Roman" w:cs="Times New Roman"/>
          <w:sz w:val="24"/>
          <w:szCs w:val="24"/>
          <w:lang w:val="en-GB" w:eastAsia="en-GB"/>
        </w:rPr>
        <w:tab/>
      </w:r>
      <w:r w:rsidRPr="00267156">
        <w:rPr>
          <w:rFonts w:ascii="Times New Roman" w:eastAsia="Times New Roman" w:hAnsi="Times New Roman" w:cs="Times New Roman"/>
          <w:sz w:val="24"/>
          <w:szCs w:val="24"/>
          <w:lang w:val="en-GB" w:eastAsia="en-GB"/>
        </w:rPr>
        <w:tab/>
      </w:r>
      <w:r w:rsidRPr="00267156">
        <w:rPr>
          <w:rFonts w:ascii="Times New Roman" w:eastAsia="Times New Roman" w:hAnsi="Times New Roman" w:cs="Times New Roman"/>
          <w:sz w:val="24"/>
          <w:szCs w:val="24"/>
          <w:lang w:val="en-GB" w:eastAsia="en-GB"/>
        </w:rPr>
        <w:tab/>
        <w:t>Signature: _______________________________</w:t>
      </w:r>
    </w:p>
    <w:p w:rsidR="00820F2A" w:rsidRPr="00267156" w:rsidRDefault="00820F2A" w:rsidP="00820F2A">
      <w:pPr>
        <w:spacing w:after="0" w:line="240" w:lineRule="auto"/>
        <w:rPr>
          <w:rFonts w:ascii="Times New Roman" w:eastAsia="Times New Roman" w:hAnsi="Times New Roman" w:cs="Times New Roman"/>
          <w:sz w:val="24"/>
          <w:szCs w:val="24"/>
          <w:lang w:val="en-GB" w:eastAsia="en-GB"/>
        </w:rPr>
      </w:pPr>
      <w:r w:rsidRPr="00267156">
        <w:rPr>
          <w:rFonts w:ascii="Times New Roman" w:eastAsia="Times New Roman" w:hAnsi="Times New Roman" w:cs="Times New Roman"/>
          <w:sz w:val="24"/>
          <w:szCs w:val="24"/>
          <w:lang w:val="en-GB" w:eastAsia="en-GB"/>
        </w:rPr>
        <w:tab/>
      </w:r>
      <w:r w:rsidRPr="00267156">
        <w:rPr>
          <w:rFonts w:ascii="Times New Roman" w:eastAsia="Times New Roman" w:hAnsi="Times New Roman" w:cs="Times New Roman"/>
          <w:sz w:val="24"/>
          <w:szCs w:val="24"/>
          <w:lang w:val="en-GB" w:eastAsia="en-GB"/>
        </w:rPr>
        <w:tab/>
      </w:r>
      <w:r w:rsidRPr="00267156">
        <w:rPr>
          <w:rFonts w:ascii="Times New Roman" w:eastAsia="Times New Roman" w:hAnsi="Times New Roman" w:cs="Times New Roman"/>
          <w:sz w:val="24"/>
          <w:szCs w:val="24"/>
          <w:lang w:val="en-GB" w:eastAsia="en-GB"/>
        </w:rPr>
        <w:tab/>
        <w:t>Date: ___________________________________</w:t>
      </w:r>
    </w:p>
    <w:p w:rsidR="00820F2A" w:rsidRPr="00267156" w:rsidRDefault="00820F2A" w:rsidP="00820F2A">
      <w:pPr>
        <w:spacing w:after="0" w:line="240" w:lineRule="auto"/>
        <w:rPr>
          <w:rFonts w:ascii="Times New Roman" w:eastAsia="Times New Roman" w:hAnsi="Times New Roman" w:cs="Times New Roman"/>
          <w:sz w:val="24"/>
          <w:szCs w:val="24"/>
          <w:lang w:val="en-GB" w:eastAsia="en-GB"/>
        </w:rPr>
      </w:pPr>
    </w:p>
    <w:p w:rsidR="00820F2A" w:rsidRPr="00267156" w:rsidRDefault="00820F2A" w:rsidP="00820F2A">
      <w:pPr>
        <w:spacing w:after="0" w:line="240" w:lineRule="auto"/>
        <w:rPr>
          <w:rFonts w:ascii="Times New Roman" w:eastAsia="Times New Roman" w:hAnsi="Times New Roman" w:cs="Times New Roman"/>
          <w:sz w:val="24"/>
          <w:szCs w:val="24"/>
          <w:lang w:val="en-GB" w:eastAsia="en-GB"/>
        </w:rPr>
      </w:pPr>
      <w:r w:rsidRPr="00267156">
        <w:rPr>
          <w:rFonts w:ascii="Times New Roman" w:eastAsia="Times New Roman" w:hAnsi="Times New Roman" w:cs="Times New Roman"/>
          <w:b/>
          <w:sz w:val="24"/>
          <w:szCs w:val="24"/>
          <w:lang w:val="en-GB" w:eastAsia="en-GB"/>
        </w:rPr>
        <w:t>Approved By:</w:t>
      </w:r>
      <w:r w:rsidRPr="00267156">
        <w:rPr>
          <w:rFonts w:ascii="Times New Roman" w:eastAsia="Times New Roman" w:hAnsi="Times New Roman" w:cs="Times New Roman"/>
          <w:sz w:val="24"/>
          <w:szCs w:val="24"/>
          <w:lang w:val="en-GB" w:eastAsia="en-GB"/>
        </w:rPr>
        <w:tab/>
        <w:t xml:space="preserve">Name: </w:t>
      </w:r>
      <w:r w:rsidRPr="00267156">
        <w:rPr>
          <w:rFonts w:ascii="Times New Roman" w:eastAsia="Times New Roman" w:hAnsi="Times New Roman" w:cs="Times New Roman"/>
          <w:sz w:val="24"/>
          <w:szCs w:val="24"/>
          <w:lang w:val="en-GB" w:eastAsia="en-GB"/>
        </w:rPr>
        <w:tab/>
        <w:t>__________________________________</w:t>
      </w:r>
    </w:p>
    <w:p w:rsidR="00820F2A" w:rsidRPr="00267156" w:rsidRDefault="00820F2A" w:rsidP="00820F2A">
      <w:pPr>
        <w:spacing w:after="0" w:line="240" w:lineRule="auto"/>
        <w:rPr>
          <w:rFonts w:ascii="Times New Roman" w:eastAsia="Times New Roman" w:hAnsi="Times New Roman" w:cs="Times New Roman"/>
          <w:sz w:val="24"/>
          <w:szCs w:val="24"/>
          <w:lang w:val="en-GB" w:eastAsia="en-GB"/>
        </w:rPr>
      </w:pPr>
      <w:r w:rsidRPr="00267156">
        <w:rPr>
          <w:rFonts w:ascii="Times New Roman" w:eastAsia="Times New Roman" w:hAnsi="Times New Roman" w:cs="Times New Roman"/>
          <w:sz w:val="24"/>
          <w:szCs w:val="24"/>
          <w:lang w:val="en-GB" w:eastAsia="en-GB"/>
        </w:rPr>
        <w:tab/>
      </w:r>
      <w:r w:rsidRPr="00267156">
        <w:rPr>
          <w:rFonts w:ascii="Times New Roman" w:eastAsia="Times New Roman" w:hAnsi="Times New Roman" w:cs="Times New Roman"/>
          <w:sz w:val="24"/>
          <w:szCs w:val="24"/>
          <w:lang w:val="en-GB" w:eastAsia="en-GB"/>
        </w:rPr>
        <w:tab/>
      </w:r>
      <w:r w:rsidRPr="00267156">
        <w:rPr>
          <w:rFonts w:ascii="Times New Roman" w:eastAsia="Times New Roman" w:hAnsi="Times New Roman" w:cs="Times New Roman"/>
          <w:sz w:val="24"/>
          <w:szCs w:val="24"/>
          <w:lang w:val="en-GB" w:eastAsia="en-GB"/>
        </w:rPr>
        <w:tab/>
        <w:t>Signature: _______________________________</w:t>
      </w:r>
    </w:p>
    <w:p w:rsidR="00820F2A" w:rsidRPr="00267156" w:rsidRDefault="00820F2A" w:rsidP="00820F2A">
      <w:pPr>
        <w:spacing w:after="0" w:line="240" w:lineRule="auto"/>
        <w:rPr>
          <w:rFonts w:ascii="Times New Roman" w:eastAsia="Times New Roman" w:hAnsi="Times New Roman" w:cs="Times New Roman"/>
          <w:sz w:val="24"/>
          <w:szCs w:val="24"/>
          <w:lang w:val="en-GB" w:eastAsia="en-GB"/>
        </w:rPr>
      </w:pPr>
      <w:r w:rsidRPr="00267156">
        <w:rPr>
          <w:rFonts w:ascii="Times New Roman" w:eastAsia="Times New Roman" w:hAnsi="Times New Roman" w:cs="Times New Roman"/>
          <w:sz w:val="24"/>
          <w:szCs w:val="24"/>
          <w:lang w:val="en-GB" w:eastAsia="en-GB"/>
        </w:rPr>
        <w:tab/>
      </w:r>
      <w:r w:rsidRPr="00267156">
        <w:rPr>
          <w:rFonts w:ascii="Times New Roman" w:eastAsia="Times New Roman" w:hAnsi="Times New Roman" w:cs="Times New Roman"/>
          <w:sz w:val="24"/>
          <w:szCs w:val="24"/>
          <w:lang w:val="en-GB" w:eastAsia="en-GB"/>
        </w:rPr>
        <w:tab/>
      </w:r>
      <w:r w:rsidRPr="00267156">
        <w:rPr>
          <w:rFonts w:ascii="Times New Roman" w:eastAsia="Times New Roman" w:hAnsi="Times New Roman" w:cs="Times New Roman"/>
          <w:sz w:val="24"/>
          <w:szCs w:val="24"/>
          <w:lang w:val="en-GB" w:eastAsia="en-GB"/>
        </w:rPr>
        <w:tab/>
        <w:t>Date: ___________________________________</w:t>
      </w:r>
    </w:p>
    <w:p w:rsidR="00F60BFF" w:rsidRPr="000F635C" w:rsidRDefault="00F60BFF" w:rsidP="00F60BFF">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t>Date: ___________________________________</w:t>
      </w:r>
    </w:p>
    <w:p w:rsidR="00820F2A" w:rsidRDefault="00820F2A"/>
    <w:p w:rsidR="00CC49E4" w:rsidRPr="00CC49E4" w:rsidRDefault="00CC49E4" w:rsidP="00CC49E4">
      <w:pPr>
        <w:spacing w:after="0"/>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noProof/>
          <w:sz w:val="24"/>
          <w:szCs w:val="24"/>
        </w:rPr>
        <w:lastRenderedPageBreak/>
        <w:drawing>
          <wp:inline distT="0" distB="0" distL="0" distR="0" wp14:anchorId="3C0F582A" wp14:editId="33B609C4">
            <wp:extent cx="876300" cy="8001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00100"/>
                    </a:xfrm>
                    <a:prstGeom prst="rect">
                      <a:avLst/>
                    </a:prstGeom>
                    <a:noFill/>
                    <a:ln>
                      <a:noFill/>
                    </a:ln>
                  </pic:spPr>
                </pic:pic>
              </a:graphicData>
            </a:graphic>
          </wp:inline>
        </w:drawing>
      </w:r>
    </w:p>
    <w:p w:rsidR="00CC49E4" w:rsidRPr="00CC49E4" w:rsidRDefault="00CC49E4" w:rsidP="00CC49E4">
      <w:pPr>
        <w:spacing w:after="0"/>
        <w:jc w:val="center"/>
        <w:rPr>
          <w:rFonts w:ascii="Times New Roman" w:eastAsia="Times New Roman" w:hAnsi="Times New Roman" w:cs="Times New Roman"/>
          <w:b/>
          <w:bCs/>
          <w:sz w:val="32"/>
          <w:szCs w:val="32"/>
          <w:lang w:val="en-GB" w:eastAsia="en-GB"/>
        </w:rPr>
      </w:pPr>
      <w:r w:rsidRPr="00CC49E4">
        <w:rPr>
          <w:rFonts w:ascii="Times New Roman" w:eastAsia="Times New Roman" w:hAnsi="Times New Roman" w:cs="Times New Roman"/>
          <w:b/>
          <w:bCs/>
          <w:sz w:val="32"/>
          <w:szCs w:val="32"/>
          <w:lang w:val="en-GB" w:eastAsia="en-GB"/>
        </w:rPr>
        <w:t>Kenya Medical Training College</w:t>
      </w:r>
    </w:p>
    <w:p w:rsidR="00CC49E4" w:rsidRPr="00CC49E4" w:rsidRDefault="00CC49E4" w:rsidP="00CC49E4">
      <w:pPr>
        <w:spacing w:after="0"/>
        <w:jc w:val="center"/>
        <w:rPr>
          <w:rFonts w:ascii="Times New Roman" w:eastAsia="Times New Roman" w:hAnsi="Times New Roman" w:cs="Times New Roman"/>
          <w:b/>
          <w:bCs/>
          <w:sz w:val="32"/>
          <w:szCs w:val="32"/>
          <w:lang w:val="en-GB" w:eastAsia="en-GB"/>
        </w:rPr>
      </w:pPr>
      <w:r w:rsidRPr="00CC49E4">
        <w:rPr>
          <w:rFonts w:ascii="Times New Roman" w:eastAsia="Times New Roman" w:hAnsi="Times New Roman" w:cs="Times New Roman"/>
          <w:b/>
          <w:bCs/>
          <w:sz w:val="32"/>
          <w:szCs w:val="32"/>
          <w:lang w:val="en-GB" w:eastAsia="en-GB"/>
        </w:rPr>
        <w:t>Department of Clinical Medicine</w:t>
      </w:r>
    </w:p>
    <w:p w:rsidR="00CC49E4" w:rsidRPr="00CC49E4" w:rsidRDefault="00CC49E4" w:rsidP="00CC49E4">
      <w:pPr>
        <w:spacing w:after="0"/>
        <w:jc w:val="center"/>
        <w:rPr>
          <w:rFonts w:ascii="Times New Roman" w:eastAsia="Times New Roman" w:hAnsi="Times New Roman" w:cs="Times New Roman"/>
          <w:b/>
          <w:bCs/>
          <w:sz w:val="28"/>
          <w:szCs w:val="28"/>
          <w:lang w:val="en-GB" w:eastAsia="en-GB"/>
        </w:rPr>
      </w:pPr>
      <w:r w:rsidRPr="00CC49E4">
        <w:rPr>
          <w:rFonts w:ascii="Times New Roman" w:eastAsia="Times New Roman" w:hAnsi="Times New Roman" w:cs="Times New Roman"/>
          <w:b/>
          <w:bCs/>
          <w:sz w:val="28"/>
          <w:szCs w:val="28"/>
          <w:lang w:val="en-GB" w:eastAsia="en-GB"/>
        </w:rPr>
        <w:t>Course Outline</w:t>
      </w:r>
    </w:p>
    <w:p w:rsidR="00CC49E4" w:rsidRPr="00CC49E4" w:rsidRDefault="00CC49E4" w:rsidP="00CC49E4">
      <w:pPr>
        <w:spacing w:after="0"/>
        <w:jc w:val="center"/>
        <w:rPr>
          <w:rFonts w:ascii="Times New Roman" w:eastAsia="Times New Roman" w:hAnsi="Times New Roman" w:cs="Times New Roman"/>
          <w:b/>
          <w:bCs/>
          <w:sz w:val="28"/>
          <w:szCs w:val="28"/>
          <w:lang w:val="en-GB" w:eastAsia="en-GB"/>
        </w:rPr>
      </w:pPr>
      <w:r w:rsidRPr="00CC49E4">
        <w:rPr>
          <w:rFonts w:ascii="Times New Roman" w:eastAsia="Times New Roman" w:hAnsi="Times New Roman" w:cs="Times New Roman"/>
          <w:b/>
          <w:bCs/>
          <w:sz w:val="28"/>
          <w:szCs w:val="28"/>
          <w:lang w:val="en-GB" w:eastAsia="en-GB"/>
        </w:rPr>
        <w:t>For</w:t>
      </w:r>
    </w:p>
    <w:p w:rsidR="00CC49E4" w:rsidRPr="00CC49E4" w:rsidRDefault="00CC49E4" w:rsidP="00CC49E4">
      <w:pPr>
        <w:spacing w:after="0"/>
        <w:jc w:val="center"/>
        <w:rPr>
          <w:rFonts w:ascii="Times New Roman" w:eastAsia="Times New Roman" w:hAnsi="Times New Roman" w:cs="Times New Roman"/>
          <w:b/>
          <w:bCs/>
          <w:sz w:val="28"/>
          <w:szCs w:val="28"/>
          <w:lang w:val="en-GB" w:eastAsia="en-GB"/>
        </w:rPr>
      </w:pPr>
      <w:r w:rsidRPr="00CC49E4">
        <w:rPr>
          <w:rFonts w:ascii="Times New Roman" w:eastAsia="Times New Roman" w:hAnsi="Times New Roman" w:cs="Times New Roman"/>
          <w:b/>
          <w:bCs/>
          <w:sz w:val="28"/>
          <w:szCs w:val="28"/>
          <w:lang w:val="en-GB" w:eastAsia="en-GB"/>
        </w:rPr>
        <w:t xml:space="preserve"> Diploma in Clinical Medicine &amp;Surgery</w:t>
      </w:r>
    </w:p>
    <w:p w:rsidR="00CC49E4" w:rsidRPr="00CC49E4" w:rsidRDefault="00CC49E4" w:rsidP="00CC49E4">
      <w:pPr>
        <w:spacing w:after="0"/>
        <w:jc w:val="center"/>
        <w:rPr>
          <w:rFonts w:ascii="Times New Roman" w:eastAsia="Times New Roman" w:hAnsi="Times New Roman" w:cs="Times New Roman"/>
          <w:b/>
          <w:bCs/>
          <w:sz w:val="28"/>
          <w:szCs w:val="28"/>
          <w:lang w:val="en-GB" w:eastAsia="en-GB"/>
        </w:rPr>
      </w:pPr>
    </w:p>
    <w:p w:rsidR="00CC49E4" w:rsidRPr="00CC49E4" w:rsidRDefault="00CC49E4" w:rsidP="00CC49E4">
      <w:pPr>
        <w:spacing w:after="0"/>
        <w:jc w:val="center"/>
        <w:rPr>
          <w:rFonts w:ascii="Times New Roman" w:eastAsia="Times New Roman" w:hAnsi="Times New Roman" w:cs="Times New Roman"/>
          <w:b/>
          <w:bCs/>
          <w:sz w:val="36"/>
          <w:szCs w:val="36"/>
          <w:lang w:val="en-GB" w:eastAsia="en-GB"/>
        </w:rPr>
      </w:pPr>
      <w:r w:rsidRPr="00CC49E4">
        <w:rPr>
          <w:rFonts w:ascii="Times New Roman" w:eastAsia="Times New Roman" w:hAnsi="Times New Roman" w:cs="Times New Roman"/>
          <w:b/>
          <w:bCs/>
          <w:sz w:val="36"/>
          <w:szCs w:val="36"/>
          <w:lang w:val="en-GB" w:eastAsia="en-GB"/>
        </w:rPr>
        <w:t>____________________________________________________</w:t>
      </w:r>
    </w:p>
    <w:p w:rsidR="00CC49E4" w:rsidRPr="00CC49E4" w:rsidRDefault="00CC49E4" w:rsidP="00CC49E4">
      <w:pPr>
        <w:spacing w:after="0"/>
        <w:jc w:val="center"/>
        <w:rPr>
          <w:rFonts w:ascii="Times New Roman" w:eastAsia="Times New Roman" w:hAnsi="Times New Roman" w:cs="Times New Roman"/>
          <w:b/>
          <w:bCs/>
          <w:sz w:val="24"/>
          <w:szCs w:val="24"/>
          <w:lang w:val="en-GB" w:eastAsia="en-GB"/>
        </w:rPr>
      </w:pPr>
    </w:p>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Lecturer’s Details</w:t>
      </w:r>
    </w:p>
    <w:tbl>
      <w:tblPr>
        <w:tblW w:w="0" w:type="auto"/>
        <w:tblBorders>
          <w:top w:val="single" w:sz="18" w:space="0" w:color="auto"/>
          <w:bottom w:val="single" w:sz="18" w:space="0" w:color="auto"/>
        </w:tblBorders>
        <w:tblLook w:val="04A0" w:firstRow="1" w:lastRow="0" w:firstColumn="1" w:lastColumn="0" w:noHBand="0" w:noVBand="1"/>
      </w:tblPr>
      <w:tblGrid>
        <w:gridCol w:w="2164"/>
        <w:gridCol w:w="7176"/>
      </w:tblGrid>
      <w:tr w:rsidR="00CC49E4" w:rsidRPr="00CC49E4" w:rsidTr="00CC49E4">
        <w:tc>
          <w:tcPr>
            <w:tcW w:w="2164" w:type="dxa"/>
            <w:tcBorders>
              <w:top w:val="single" w:sz="18" w:space="0" w:color="auto"/>
              <w:left w:val="nil"/>
              <w:bottom w:val="single" w:sz="18" w:space="0" w:color="auto"/>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 xml:space="preserve">Name: </w:t>
            </w:r>
          </w:p>
        </w:tc>
        <w:tc>
          <w:tcPr>
            <w:tcW w:w="7176" w:type="dxa"/>
            <w:tcBorders>
              <w:top w:val="single" w:sz="18" w:space="0" w:color="auto"/>
              <w:left w:val="nil"/>
              <w:bottom w:val="single" w:sz="18" w:space="0" w:color="auto"/>
              <w:right w:val="nil"/>
            </w:tcBorders>
            <w:shd w:val="clear" w:color="auto" w:fill="4F81BD"/>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p>
        </w:tc>
      </w:tr>
      <w:tr w:rsidR="00CC49E4" w:rsidRPr="00CC49E4" w:rsidTr="00CC49E4">
        <w:tc>
          <w:tcPr>
            <w:tcW w:w="2164"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Qualifications:</w:t>
            </w:r>
          </w:p>
        </w:tc>
        <w:tc>
          <w:tcPr>
            <w:tcW w:w="7176"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p>
        </w:tc>
      </w:tr>
      <w:tr w:rsidR="00CC49E4" w:rsidRPr="00CC49E4" w:rsidTr="00CC49E4">
        <w:tc>
          <w:tcPr>
            <w:tcW w:w="2164"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Phone Number:</w:t>
            </w:r>
          </w:p>
        </w:tc>
        <w:tc>
          <w:tcPr>
            <w:tcW w:w="7176"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p>
        </w:tc>
      </w:tr>
      <w:tr w:rsidR="00CC49E4" w:rsidRPr="00CC49E4" w:rsidTr="00CC49E4">
        <w:tc>
          <w:tcPr>
            <w:tcW w:w="2164"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Email address:</w:t>
            </w:r>
          </w:p>
        </w:tc>
        <w:tc>
          <w:tcPr>
            <w:tcW w:w="7176"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p>
        </w:tc>
      </w:tr>
      <w:tr w:rsidR="00CC49E4" w:rsidRPr="00CC49E4" w:rsidTr="00CC49E4">
        <w:tc>
          <w:tcPr>
            <w:tcW w:w="2164"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Signature:</w:t>
            </w:r>
          </w:p>
        </w:tc>
        <w:tc>
          <w:tcPr>
            <w:tcW w:w="7176"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p>
        </w:tc>
      </w:tr>
      <w:tr w:rsidR="00CC49E4" w:rsidRPr="00CC49E4" w:rsidTr="00CC49E4">
        <w:tc>
          <w:tcPr>
            <w:tcW w:w="2164" w:type="dxa"/>
            <w:tcBorders>
              <w:top w:val="nil"/>
              <w:left w:val="nil"/>
              <w:bottom w:val="single" w:sz="18" w:space="0" w:color="auto"/>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 xml:space="preserve">Date: </w:t>
            </w:r>
          </w:p>
        </w:tc>
        <w:tc>
          <w:tcPr>
            <w:tcW w:w="7176" w:type="dxa"/>
            <w:tcBorders>
              <w:top w:val="nil"/>
              <w:left w:val="nil"/>
              <w:bottom w:val="single" w:sz="18" w:space="0" w:color="auto"/>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p>
        </w:tc>
      </w:tr>
    </w:tbl>
    <w:p w:rsidR="00CC49E4" w:rsidRPr="00CC49E4" w:rsidRDefault="00CC49E4" w:rsidP="00CC49E4">
      <w:pPr>
        <w:tabs>
          <w:tab w:val="left" w:pos="3120"/>
        </w:tabs>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ab/>
      </w:r>
    </w:p>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p>
    <w:p w:rsidR="00CC49E4" w:rsidRPr="00CC49E4" w:rsidRDefault="00CC49E4" w:rsidP="00CC49E4">
      <w:pPr>
        <w:spacing w:after="0" w:line="240" w:lineRule="auto"/>
        <w:jc w:val="center"/>
        <w:rPr>
          <w:rFonts w:ascii="Times New Roman" w:eastAsia="Calibri" w:hAnsi="Times New Roman" w:cs="Times New Roman"/>
          <w:b/>
          <w:szCs w:val="24"/>
        </w:rPr>
      </w:pPr>
      <w:r w:rsidRPr="00CC49E4">
        <w:rPr>
          <w:rFonts w:ascii="Times New Roman" w:eastAsia="Times New Roman" w:hAnsi="Times New Roman" w:cs="Times New Roman"/>
          <w:b/>
          <w:bCs/>
          <w:sz w:val="24"/>
          <w:szCs w:val="24"/>
          <w:lang w:val="en-GB" w:eastAsia="en-GB"/>
        </w:rPr>
        <w:t>Course Outline for</w:t>
      </w:r>
      <w:r w:rsidRPr="00CC49E4">
        <w:rPr>
          <w:rFonts w:ascii="Times New Roman" w:eastAsia="Calibri" w:hAnsi="Times New Roman" w:cs="Times New Roman"/>
          <w:b/>
          <w:szCs w:val="24"/>
        </w:rPr>
        <w:t xml:space="preserve"> community health IV</w:t>
      </w:r>
    </w:p>
    <w:p w:rsidR="00CC49E4" w:rsidRPr="00CC49E4" w:rsidRDefault="00CC49E4" w:rsidP="00CC49E4">
      <w:pPr>
        <w:spacing w:after="0" w:line="240" w:lineRule="auto"/>
        <w:jc w:val="center"/>
        <w:rPr>
          <w:rFonts w:ascii="Times New Roman" w:eastAsia="Times New Roman" w:hAnsi="Times New Roman" w:cs="Times New Roman"/>
          <w:b/>
          <w:bCs/>
          <w:sz w:val="24"/>
          <w:szCs w:val="24"/>
          <w:lang w:val="en-GB" w:eastAsia="en-GB"/>
        </w:rPr>
      </w:pPr>
    </w:p>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r w:rsidRPr="00CC49E4">
        <w:rPr>
          <w:rFonts w:ascii="Times New Roman" w:eastAsia="Times New Roman" w:hAnsi="Times New Roman" w:cs="Times New Roman"/>
          <w:b/>
          <w:bCs/>
          <w:sz w:val="24"/>
          <w:szCs w:val="24"/>
          <w:lang w:val="en-GB" w:eastAsia="en-GB"/>
        </w:rPr>
        <w:t>Code:</w:t>
      </w:r>
      <w:r w:rsidRPr="00CC49E4">
        <w:rPr>
          <w:rFonts w:ascii="Times New Roman" w:eastAsia="Times New Roman" w:hAnsi="Times New Roman" w:cs="Times New Roman"/>
          <w:sz w:val="24"/>
          <w:szCs w:val="24"/>
          <w:lang w:val="en-GB" w:eastAsia="en-GB"/>
        </w:rPr>
        <w:tab/>
      </w:r>
      <w:r w:rsidRPr="00CC49E4">
        <w:rPr>
          <w:rFonts w:ascii="Times New Roman" w:eastAsia="Times New Roman" w:hAnsi="Times New Roman" w:cs="Times New Roman"/>
          <w:sz w:val="24"/>
          <w:szCs w:val="24"/>
          <w:lang w:val="en-GB" w:eastAsia="en-GB"/>
        </w:rPr>
        <w:tab/>
      </w:r>
      <w:r w:rsidRPr="00CC49E4">
        <w:rPr>
          <w:rFonts w:ascii="Times New Roman" w:eastAsia="Calibri" w:hAnsi="Times New Roman" w:cs="Times New Roman"/>
          <w:b/>
          <w:szCs w:val="24"/>
        </w:rPr>
        <w:t>CHE 113</w:t>
      </w:r>
    </w:p>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r w:rsidRPr="00CC49E4">
        <w:rPr>
          <w:rFonts w:ascii="Times New Roman" w:eastAsia="Times New Roman" w:hAnsi="Times New Roman" w:cs="Times New Roman"/>
          <w:b/>
          <w:bCs/>
          <w:sz w:val="24"/>
          <w:szCs w:val="24"/>
          <w:lang w:val="en-GB" w:eastAsia="en-GB"/>
        </w:rPr>
        <w:t xml:space="preserve">Hours:  </w:t>
      </w:r>
      <w:r w:rsidRPr="00CC49E4">
        <w:rPr>
          <w:rFonts w:ascii="Times New Roman" w:eastAsia="Times New Roman" w:hAnsi="Times New Roman" w:cs="Times New Roman"/>
          <w:b/>
          <w:bCs/>
          <w:sz w:val="24"/>
          <w:szCs w:val="24"/>
          <w:lang w:val="en-GB" w:eastAsia="en-GB"/>
        </w:rPr>
        <w:tab/>
      </w:r>
      <w:r w:rsidRPr="00CC49E4">
        <w:rPr>
          <w:rFonts w:ascii="Times New Roman" w:eastAsia="Times New Roman" w:hAnsi="Times New Roman" w:cs="Times New Roman"/>
          <w:bCs/>
          <w:sz w:val="24"/>
          <w:szCs w:val="24"/>
          <w:lang w:val="en-GB" w:eastAsia="en-GB"/>
        </w:rPr>
        <w:t>30</w:t>
      </w:r>
    </w:p>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r w:rsidRPr="00CC49E4">
        <w:rPr>
          <w:rFonts w:ascii="Times New Roman" w:eastAsia="Times New Roman" w:hAnsi="Times New Roman" w:cs="Times New Roman"/>
          <w:b/>
          <w:bCs/>
          <w:sz w:val="24"/>
          <w:szCs w:val="24"/>
          <w:lang w:val="en-GB" w:eastAsia="en-GB"/>
        </w:rPr>
        <w:t xml:space="preserve">Credit: </w:t>
      </w:r>
      <w:r w:rsidRPr="00CC49E4">
        <w:rPr>
          <w:rFonts w:ascii="Times New Roman" w:eastAsia="Times New Roman" w:hAnsi="Times New Roman" w:cs="Times New Roman"/>
          <w:b/>
          <w:bCs/>
          <w:sz w:val="24"/>
          <w:szCs w:val="24"/>
          <w:lang w:val="en-GB" w:eastAsia="en-GB"/>
        </w:rPr>
        <w:tab/>
      </w:r>
      <w:r w:rsidRPr="00CC49E4">
        <w:rPr>
          <w:rFonts w:ascii="Times New Roman" w:eastAsia="Times New Roman" w:hAnsi="Times New Roman" w:cs="Times New Roman"/>
          <w:bCs/>
          <w:sz w:val="24"/>
          <w:szCs w:val="24"/>
          <w:lang w:val="en-GB" w:eastAsia="en-GB"/>
        </w:rPr>
        <w:t>3</w:t>
      </w:r>
    </w:p>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p w:rsidR="00CC49E4" w:rsidRPr="00CC49E4" w:rsidRDefault="00CC49E4" w:rsidP="00CC49E4">
      <w:pPr>
        <w:spacing w:after="0" w:line="240" w:lineRule="auto"/>
        <w:rPr>
          <w:rFonts w:ascii="Times New Roman" w:eastAsia="Times New Roman" w:hAnsi="Times New Roman" w:cs="Times New Roman"/>
          <w:b/>
          <w:sz w:val="24"/>
          <w:szCs w:val="24"/>
          <w:lang w:val="en-GB" w:eastAsia="en-GB"/>
        </w:rPr>
      </w:pPr>
      <w:r w:rsidRPr="00CC49E4">
        <w:rPr>
          <w:rFonts w:ascii="Times New Roman" w:eastAsia="Times New Roman" w:hAnsi="Times New Roman" w:cs="Times New Roman"/>
          <w:b/>
          <w:sz w:val="24"/>
          <w:szCs w:val="24"/>
          <w:lang w:val="en-GB" w:eastAsia="en-GB"/>
        </w:rPr>
        <w:t>Competence</w:t>
      </w:r>
    </w:p>
    <w:p w:rsidR="00CC49E4" w:rsidRPr="00CC49E4" w:rsidRDefault="00CC49E4" w:rsidP="00CC49E4">
      <w:pPr>
        <w:spacing w:after="0" w:line="360" w:lineRule="auto"/>
        <w:jc w:val="both"/>
        <w:rPr>
          <w:rFonts w:ascii="Times New Roman" w:eastAsia="Times New Roman" w:hAnsi="Times New Roman" w:cs="Times New Roman"/>
          <w:sz w:val="24"/>
          <w:szCs w:val="24"/>
        </w:rPr>
      </w:pPr>
      <w:r w:rsidRPr="00CC49E4">
        <w:rPr>
          <w:rFonts w:ascii="Times New Roman" w:eastAsia="Times New Roman" w:hAnsi="Times New Roman" w:cs="Times New Roman"/>
          <w:sz w:val="24"/>
          <w:szCs w:val="24"/>
        </w:rPr>
        <w:t>This module is designed to enable the learner acquire knowledge on applications of concepts of demography, OHS and skills to address drugs and substances abuse.</w:t>
      </w:r>
    </w:p>
    <w:p w:rsidR="00CC49E4" w:rsidRPr="00CC49E4" w:rsidRDefault="00CC49E4" w:rsidP="00CC49E4">
      <w:pPr>
        <w:spacing w:after="0" w:line="360" w:lineRule="auto"/>
        <w:jc w:val="both"/>
        <w:rPr>
          <w:rFonts w:ascii="Times New Roman" w:eastAsia="Arial Unicode MS" w:hAnsi="Times New Roman" w:cs="Times New Roman"/>
          <w:b/>
          <w:sz w:val="24"/>
          <w:szCs w:val="24"/>
          <w:lang w:val="en-GB"/>
        </w:rPr>
      </w:pPr>
      <w:r w:rsidRPr="00CC49E4">
        <w:rPr>
          <w:rFonts w:ascii="Times New Roman" w:eastAsia="Times New Roman" w:hAnsi="Times New Roman" w:cs="Times New Roman"/>
          <w:b/>
          <w:sz w:val="24"/>
          <w:szCs w:val="24"/>
        </w:rPr>
        <w:t>Module Outcomes</w:t>
      </w:r>
      <w:r w:rsidRPr="00CC49E4">
        <w:rPr>
          <w:rFonts w:ascii="Times New Roman" w:eastAsia="Arial Unicode MS" w:hAnsi="Times New Roman" w:cs="Times New Roman"/>
          <w:b/>
          <w:sz w:val="24"/>
          <w:szCs w:val="24"/>
          <w:lang w:val="en-GB"/>
        </w:rPr>
        <w:t xml:space="preserve"> </w:t>
      </w:r>
    </w:p>
    <w:p w:rsidR="00CC49E4" w:rsidRPr="00CC49E4" w:rsidRDefault="00CC49E4" w:rsidP="00CC49E4">
      <w:pPr>
        <w:spacing w:after="0" w:line="360" w:lineRule="auto"/>
        <w:jc w:val="both"/>
        <w:rPr>
          <w:rFonts w:ascii="Times New Roman" w:eastAsia="Times New Roman" w:hAnsi="Times New Roman" w:cs="Times New Roman"/>
          <w:sz w:val="24"/>
          <w:szCs w:val="24"/>
          <w:lang w:bidi="en-US"/>
        </w:rPr>
      </w:pPr>
      <w:r w:rsidRPr="00CC49E4">
        <w:rPr>
          <w:rFonts w:ascii="Times New Roman" w:eastAsia="Times New Roman" w:hAnsi="Times New Roman" w:cs="Times New Roman"/>
          <w:sz w:val="24"/>
          <w:szCs w:val="24"/>
          <w:lang w:bidi="en-US"/>
        </w:rPr>
        <w:t>By the end of this module the learner should:</w:t>
      </w:r>
    </w:p>
    <w:p w:rsidR="00CC49E4" w:rsidRPr="00CC49E4" w:rsidRDefault="00CC49E4" w:rsidP="00CC49E4">
      <w:pPr>
        <w:spacing w:after="0" w:line="360" w:lineRule="auto"/>
        <w:ind w:left="360"/>
        <w:jc w:val="both"/>
        <w:rPr>
          <w:rFonts w:ascii="Times New Roman" w:eastAsia="Arial Unicode MS" w:hAnsi="Times New Roman" w:cs="Times New Roman"/>
          <w:sz w:val="24"/>
          <w:szCs w:val="24"/>
        </w:rPr>
      </w:pPr>
      <w:r w:rsidRPr="00CC49E4">
        <w:rPr>
          <w:rFonts w:ascii="Times New Roman" w:eastAsia="Arial Unicode MS" w:hAnsi="Times New Roman" w:cs="Times New Roman"/>
          <w:sz w:val="24"/>
          <w:szCs w:val="24"/>
          <w:lang w:val="en-GB"/>
        </w:rPr>
        <w:t>1. Apply concepts of demography in planning health services</w:t>
      </w:r>
    </w:p>
    <w:p w:rsidR="00CC49E4" w:rsidRPr="00CC49E4" w:rsidRDefault="00CC49E4" w:rsidP="00CC49E4">
      <w:pPr>
        <w:spacing w:after="0" w:line="360" w:lineRule="auto"/>
        <w:ind w:left="360"/>
        <w:jc w:val="both"/>
        <w:rPr>
          <w:rFonts w:ascii="Times New Roman" w:eastAsia="Arial Unicode MS" w:hAnsi="Times New Roman" w:cs="Times New Roman"/>
          <w:sz w:val="24"/>
          <w:szCs w:val="24"/>
          <w:lang w:val="en-GB"/>
        </w:rPr>
      </w:pPr>
      <w:r w:rsidRPr="00CC49E4">
        <w:rPr>
          <w:rFonts w:ascii="Times New Roman" w:eastAsia="Arial Unicode MS" w:hAnsi="Times New Roman" w:cs="Times New Roman"/>
          <w:sz w:val="24"/>
          <w:szCs w:val="24"/>
          <w:lang w:val="en-GB"/>
        </w:rPr>
        <w:t>2. Demonstrate knowledge in management, prevention and control of common occupational health conditions and hazards</w:t>
      </w:r>
    </w:p>
    <w:p w:rsidR="00CC49E4" w:rsidRPr="00CC49E4" w:rsidRDefault="00CC49E4" w:rsidP="00CC49E4">
      <w:pPr>
        <w:spacing w:after="0" w:line="360" w:lineRule="auto"/>
        <w:ind w:left="360"/>
        <w:jc w:val="both"/>
        <w:rPr>
          <w:rFonts w:ascii="Times New Roman" w:eastAsia="Arial Unicode MS" w:hAnsi="Times New Roman" w:cs="Times New Roman"/>
          <w:sz w:val="24"/>
          <w:szCs w:val="24"/>
          <w:lang w:val="en-GB"/>
        </w:rPr>
      </w:pPr>
      <w:r w:rsidRPr="00CC49E4">
        <w:rPr>
          <w:rFonts w:ascii="Times New Roman" w:eastAsia="Arial Unicode MS" w:hAnsi="Times New Roman" w:cs="Times New Roman"/>
          <w:sz w:val="24"/>
          <w:szCs w:val="24"/>
          <w:lang w:val="en-GB"/>
        </w:rPr>
        <w:t>3. Manage cases of drug and substances abuse in the community</w:t>
      </w:r>
    </w:p>
    <w:p w:rsidR="00CC49E4" w:rsidRPr="00CC49E4" w:rsidRDefault="00CC49E4" w:rsidP="00CC49E4">
      <w:pPr>
        <w:tabs>
          <w:tab w:val="left" w:pos="1655"/>
        </w:tabs>
        <w:spacing w:after="0" w:line="360" w:lineRule="auto"/>
        <w:jc w:val="both"/>
        <w:rPr>
          <w:rFonts w:ascii="Times New Roman" w:eastAsia="Times New Roman" w:hAnsi="Times New Roman" w:cs="Times New Roman"/>
          <w:sz w:val="24"/>
          <w:szCs w:val="24"/>
        </w:rPr>
      </w:pPr>
      <w:r w:rsidRPr="00CC49E4">
        <w:rPr>
          <w:rFonts w:ascii="Times New Roman" w:eastAsia="Times New Roman" w:hAnsi="Times New Roman" w:cs="Times New Roman"/>
          <w:b/>
          <w:bCs/>
          <w:sz w:val="24"/>
          <w:szCs w:val="24"/>
        </w:rPr>
        <w:t>Module Units</w:t>
      </w:r>
      <w:r w:rsidRPr="00CC49E4">
        <w:rPr>
          <w:rFonts w:ascii="Times New Roman" w:eastAsia="Times New Roman" w:hAnsi="Times New Roman" w:cs="Times New Roman"/>
          <w:sz w:val="24"/>
          <w:szCs w:val="24"/>
        </w:rPr>
        <w:tab/>
      </w:r>
    </w:p>
    <w:p w:rsidR="00CC49E4" w:rsidRPr="00CC49E4" w:rsidRDefault="00CC49E4" w:rsidP="00CC49E4">
      <w:pPr>
        <w:tabs>
          <w:tab w:val="left" w:pos="1655"/>
        </w:tabs>
        <w:spacing w:after="0" w:line="360" w:lineRule="auto"/>
        <w:jc w:val="both"/>
        <w:rPr>
          <w:rFonts w:ascii="Times New Roman" w:eastAsia="Times New Roman" w:hAnsi="Times New Roman" w:cs="Times New Roman"/>
          <w:sz w:val="24"/>
          <w:szCs w:val="24"/>
        </w:rPr>
      </w:pPr>
      <w:r w:rsidRPr="00CC49E4">
        <w:rPr>
          <w:rFonts w:ascii="Times New Roman" w:eastAsia="Times New Roman" w:hAnsi="Times New Roman" w:cs="Times New Roman"/>
          <w:b/>
          <w:bCs/>
          <w:color w:val="365F91"/>
          <w:sz w:val="24"/>
          <w:szCs w:val="24"/>
        </w:rPr>
        <w:t xml:space="preserve">Module Units     </w:t>
      </w:r>
      <w:r w:rsidRPr="00CC49E4">
        <w:rPr>
          <w:rFonts w:ascii="Times New Roman" w:eastAsia="Times New Roman" w:hAnsi="Times New Roman" w:cs="Times New Roman"/>
          <w:sz w:val="24"/>
          <w:szCs w:val="24"/>
        </w:rPr>
        <w:tab/>
      </w:r>
    </w:p>
    <w:tbl>
      <w:tblPr>
        <w:tblW w:w="0" w:type="auto"/>
        <w:tblBorders>
          <w:top w:val="single" w:sz="8" w:space="0" w:color="4F81BD"/>
          <w:bottom w:val="single" w:sz="8" w:space="0" w:color="4F81BD"/>
        </w:tblBorders>
        <w:tblLook w:val="04A0" w:firstRow="1" w:lastRow="0" w:firstColumn="1" w:lastColumn="0" w:noHBand="0" w:noVBand="1"/>
      </w:tblPr>
      <w:tblGrid>
        <w:gridCol w:w="9576"/>
      </w:tblGrid>
      <w:tr w:rsidR="00CC49E4" w:rsidRPr="00CC49E4" w:rsidTr="00CC49E4">
        <w:tc>
          <w:tcPr>
            <w:tcW w:w="9576" w:type="dxa"/>
            <w:tcBorders>
              <w:top w:val="single" w:sz="8" w:space="0" w:color="4F81BD"/>
              <w:left w:val="nil"/>
              <w:bottom w:val="single" w:sz="8" w:space="0" w:color="4F81BD"/>
              <w:right w:val="nil"/>
            </w:tcBorders>
          </w:tcPr>
          <w:p w:rsidR="00CC49E4" w:rsidRPr="00CC49E4" w:rsidRDefault="00CC49E4" w:rsidP="00CC49E4">
            <w:pPr>
              <w:spacing w:after="0" w:line="240" w:lineRule="auto"/>
              <w:jc w:val="both"/>
              <w:rPr>
                <w:rFonts w:ascii="Times New Roman" w:eastAsia="Times New Roman" w:hAnsi="Times New Roman" w:cs="Times New Roman"/>
                <w:b/>
                <w:bCs/>
                <w:color w:val="365F91"/>
                <w:sz w:val="24"/>
                <w:szCs w:val="24"/>
              </w:rPr>
            </w:pPr>
            <w:r w:rsidRPr="00CC49E4">
              <w:rPr>
                <w:rFonts w:ascii="Times New Roman" w:eastAsia="Times New Roman" w:hAnsi="Times New Roman" w:cs="Times New Roman"/>
                <w:b/>
                <w:bCs/>
                <w:color w:val="365F91"/>
                <w:sz w:val="24"/>
                <w:szCs w:val="24"/>
              </w:rPr>
              <w:lastRenderedPageBreak/>
              <w:tab/>
            </w:r>
            <w:r w:rsidRPr="00CC49E4">
              <w:rPr>
                <w:rFonts w:ascii="Times New Roman" w:eastAsia="Times New Roman" w:hAnsi="Times New Roman" w:cs="Times New Roman"/>
                <w:b/>
                <w:bCs/>
                <w:color w:val="365F91"/>
                <w:sz w:val="24"/>
                <w:szCs w:val="24"/>
              </w:rPr>
              <w:tab/>
            </w:r>
            <w:r w:rsidRPr="00CC49E4">
              <w:rPr>
                <w:rFonts w:ascii="Times New Roman" w:eastAsia="Times New Roman" w:hAnsi="Times New Roman" w:cs="Times New Roman"/>
                <w:b/>
                <w:bCs/>
                <w:color w:val="365F91"/>
                <w:sz w:val="24"/>
                <w:szCs w:val="24"/>
              </w:rPr>
              <w:tab/>
            </w:r>
            <w:r w:rsidRPr="00CC49E4">
              <w:rPr>
                <w:rFonts w:ascii="Times New Roman" w:eastAsia="Times New Roman" w:hAnsi="Times New Roman" w:cs="Times New Roman"/>
                <w:b/>
                <w:bCs/>
                <w:color w:val="365F91"/>
                <w:sz w:val="24"/>
                <w:szCs w:val="24"/>
              </w:rPr>
              <w:tab/>
            </w:r>
            <w:r w:rsidRPr="00CC49E4">
              <w:rPr>
                <w:rFonts w:ascii="Times New Roman" w:eastAsia="Times New Roman" w:hAnsi="Times New Roman" w:cs="Times New Roman"/>
                <w:b/>
                <w:bCs/>
                <w:color w:val="365F91"/>
                <w:sz w:val="24"/>
                <w:szCs w:val="24"/>
              </w:rPr>
              <w:tab/>
            </w:r>
            <w:r w:rsidRPr="00CC49E4">
              <w:rPr>
                <w:rFonts w:ascii="Times New Roman" w:eastAsia="Times New Roman" w:hAnsi="Times New Roman" w:cs="Times New Roman"/>
                <w:b/>
                <w:bCs/>
                <w:color w:val="365F91"/>
                <w:sz w:val="24"/>
                <w:szCs w:val="24"/>
              </w:rPr>
              <w:tab/>
            </w:r>
            <w:r w:rsidRPr="00CC49E4">
              <w:rPr>
                <w:rFonts w:ascii="Times New Roman" w:eastAsia="Times New Roman" w:hAnsi="Times New Roman" w:cs="Times New Roman"/>
                <w:b/>
                <w:bCs/>
                <w:color w:val="365F91"/>
                <w:sz w:val="24"/>
                <w:szCs w:val="24"/>
              </w:rPr>
              <w:tab/>
            </w:r>
            <w:r w:rsidRPr="00CC49E4">
              <w:rPr>
                <w:rFonts w:ascii="Times New Roman" w:eastAsia="Times New Roman" w:hAnsi="Times New Roman" w:cs="Times New Roman"/>
                <w:b/>
                <w:bCs/>
                <w:color w:val="365F91"/>
                <w:sz w:val="24"/>
                <w:szCs w:val="24"/>
              </w:rPr>
              <w:tab/>
            </w:r>
            <w:r w:rsidRPr="00CC49E4">
              <w:rPr>
                <w:rFonts w:ascii="Times New Roman" w:eastAsia="Times New Roman" w:hAnsi="Times New Roman" w:cs="Times New Roman"/>
                <w:b/>
                <w:bCs/>
                <w:color w:val="365F91"/>
                <w:sz w:val="24"/>
                <w:szCs w:val="24"/>
              </w:rPr>
              <w:tab/>
              <w:t xml:space="preserve">       Hours</w:t>
            </w:r>
          </w:p>
        </w:tc>
      </w:tr>
      <w:tr w:rsidR="00CC49E4" w:rsidRPr="00CC49E4" w:rsidTr="00CC49E4">
        <w:tc>
          <w:tcPr>
            <w:tcW w:w="9576" w:type="dxa"/>
            <w:tcBorders>
              <w:left w:val="nil"/>
              <w:right w:val="nil"/>
            </w:tcBorders>
            <w:shd w:val="clear" w:color="auto" w:fill="D3DFEE"/>
          </w:tcPr>
          <w:p w:rsidR="00CC49E4" w:rsidRPr="00CC49E4" w:rsidRDefault="00CC49E4" w:rsidP="00CC49E4">
            <w:pPr>
              <w:spacing w:after="0" w:line="240" w:lineRule="auto"/>
              <w:jc w:val="both"/>
              <w:rPr>
                <w:rFonts w:ascii="Times New Roman" w:eastAsia="Times New Roman" w:hAnsi="Times New Roman" w:cs="Times New Roman"/>
                <w:b/>
                <w:bCs/>
                <w:color w:val="365F91"/>
                <w:sz w:val="24"/>
                <w:szCs w:val="24"/>
              </w:rPr>
            </w:pPr>
            <w:r w:rsidRPr="00CC49E4">
              <w:rPr>
                <w:rFonts w:ascii="Times New Roman" w:eastAsia="Times New Roman" w:hAnsi="Times New Roman" w:cs="Times New Roman"/>
                <w:b/>
                <w:bCs/>
                <w:color w:val="365F91"/>
                <w:sz w:val="24"/>
                <w:szCs w:val="24"/>
              </w:rPr>
              <w:t xml:space="preserve">  Unit name                                                                                               Theory       Practical                </w:t>
            </w:r>
          </w:p>
        </w:tc>
      </w:tr>
      <w:tr w:rsidR="00CC49E4" w:rsidRPr="00CC49E4" w:rsidTr="00CC49E4">
        <w:tc>
          <w:tcPr>
            <w:tcW w:w="9576" w:type="dxa"/>
          </w:tcPr>
          <w:p w:rsidR="00CC49E4" w:rsidRPr="00CC49E4" w:rsidRDefault="00CC49E4" w:rsidP="00CC49E4">
            <w:pPr>
              <w:spacing w:after="0" w:line="240" w:lineRule="auto"/>
              <w:ind w:left="720"/>
              <w:jc w:val="both"/>
              <w:rPr>
                <w:rFonts w:ascii="Times New Roman" w:eastAsia="Arial Unicode MS" w:hAnsi="Times New Roman" w:cs="Times New Roman"/>
                <w:b/>
                <w:bCs/>
                <w:color w:val="365F91"/>
                <w:sz w:val="24"/>
                <w:szCs w:val="24"/>
              </w:rPr>
            </w:pPr>
            <w:r w:rsidRPr="00CC49E4">
              <w:rPr>
                <w:rFonts w:ascii="Times New Roman" w:eastAsia="Arial Unicode MS" w:hAnsi="Times New Roman" w:cs="Times New Roman"/>
                <w:b/>
                <w:bCs/>
                <w:color w:val="365F91"/>
                <w:sz w:val="24"/>
                <w:szCs w:val="24"/>
                <w:lang w:val="en-GB"/>
              </w:rPr>
              <w:t>1.occupational health and safety                                                 10               0</w:t>
            </w:r>
          </w:p>
        </w:tc>
      </w:tr>
      <w:tr w:rsidR="00CC49E4" w:rsidRPr="00CC49E4" w:rsidTr="00CC49E4">
        <w:tc>
          <w:tcPr>
            <w:tcW w:w="9576" w:type="dxa"/>
            <w:tcBorders>
              <w:left w:val="nil"/>
              <w:right w:val="nil"/>
            </w:tcBorders>
            <w:shd w:val="clear" w:color="auto" w:fill="D3DFEE"/>
          </w:tcPr>
          <w:p w:rsidR="00CC49E4" w:rsidRPr="00CC49E4" w:rsidRDefault="00CC49E4" w:rsidP="00CC49E4">
            <w:pPr>
              <w:spacing w:after="0" w:line="240" w:lineRule="auto"/>
              <w:ind w:left="720"/>
              <w:jc w:val="both"/>
              <w:rPr>
                <w:rFonts w:ascii="Times New Roman" w:eastAsia="Arial Unicode MS" w:hAnsi="Times New Roman" w:cs="Times New Roman"/>
                <w:b/>
                <w:bCs/>
                <w:color w:val="365F91"/>
                <w:sz w:val="24"/>
                <w:szCs w:val="24"/>
                <w:lang w:val="en-GB"/>
              </w:rPr>
            </w:pPr>
            <w:r w:rsidRPr="00CC49E4">
              <w:rPr>
                <w:rFonts w:ascii="Times New Roman" w:eastAsia="Arial Unicode MS" w:hAnsi="Times New Roman" w:cs="Times New Roman"/>
                <w:b/>
                <w:bCs/>
                <w:color w:val="365F91"/>
                <w:sz w:val="24"/>
                <w:szCs w:val="24"/>
                <w:lang w:val="en-GB"/>
              </w:rPr>
              <w:t>2.Demography                                                                               10               0</w:t>
            </w:r>
          </w:p>
        </w:tc>
      </w:tr>
      <w:tr w:rsidR="00CC49E4" w:rsidRPr="00CC49E4" w:rsidTr="00CC49E4">
        <w:tc>
          <w:tcPr>
            <w:tcW w:w="9576" w:type="dxa"/>
          </w:tcPr>
          <w:p w:rsidR="00CC49E4" w:rsidRPr="00CC49E4" w:rsidRDefault="00CC49E4" w:rsidP="00CC49E4">
            <w:pPr>
              <w:spacing w:after="0" w:line="240" w:lineRule="auto"/>
              <w:ind w:left="720"/>
              <w:jc w:val="both"/>
              <w:rPr>
                <w:rFonts w:ascii="Times New Roman" w:eastAsia="Arial Unicode MS" w:hAnsi="Times New Roman" w:cs="Times New Roman"/>
                <w:b/>
                <w:bCs/>
                <w:color w:val="365F91"/>
                <w:sz w:val="24"/>
                <w:szCs w:val="24"/>
                <w:lang w:val="en-GB"/>
              </w:rPr>
            </w:pPr>
            <w:r w:rsidRPr="00CC49E4">
              <w:rPr>
                <w:rFonts w:ascii="Times New Roman" w:eastAsia="Arial Unicode MS" w:hAnsi="Times New Roman" w:cs="Times New Roman"/>
                <w:b/>
                <w:bCs/>
                <w:color w:val="365F91"/>
                <w:sz w:val="24"/>
                <w:szCs w:val="24"/>
                <w:lang w:val="en-GB"/>
              </w:rPr>
              <w:t xml:space="preserve">3.Drug and substance abuse                                                        10               0 </w:t>
            </w:r>
          </w:p>
        </w:tc>
      </w:tr>
    </w:tbl>
    <w:p w:rsidR="00CC49E4" w:rsidRPr="00CC49E4" w:rsidRDefault="00CC49E4" w:rsidP="00CC49E4">
      <w:pPr>
        <w:spacing w:after="0" w:line="360" w:lineRule="auto"/>
        <w:jc w:val="both"/>
        <w:rPr>
          <w:rFonts w:ascii="Times New Roman" w:eastAsia="Times New Roman" w:hAnsi="Times New Roman" w:cs="Times New Roman"/>
          <w:sz w:val="24"/>
          <w:szCs w:val="24"/>
        </w:rPr>
      </w:pPr>
    </w:p>
    <w:p w:rsidR="00CC49E4" w:rsidRPr="00CC49E4" w:rsidRDefault="00CC49E4" w:rsidP="00CC49E4">
      <w:pPr>
        <w:spacing w:after="0" w:line="360" w:lineRule="auto"/>
        <w:jc w:val="both"/>
        <w:rPr>
          <w:rFonts w:ascii="Times New Roman" w:eastAsia="Times New Roman" w:hAnsi="Times New Roman" w:cs="Times New Roman"/>
          <w:b/>
          <w:sz w:val="24"/>
          <w:szCs w:val="24"/>
        </w:rPr>
      </w:pPr>
      <w:r w:rsidRPr="00CC49E4">
        <w:rPr>
          <w:rFonts w:ascii="Times New Roman" w:eastAsia="Times New Roman" w:hAnsi="Times New Roman" w:cs="Times New Roman"/>
          <w:b/>
          <w:sz w:val="24"/>
          <w:szCs w:val="24"/>
        </w:rPr>
        <w:t>Module Content</w:t>
      </w:r>
    </w:p>
    <w:p w:rsidR="00CC49E4" w:rsidRPr="00CC49E4" w:rsidRDefault="00CC49E4" w:rsidP="00CC49E4">
      <w:pPr>
        <w:spacing w:after="200" w:line="276" w:lineRule="auto"/>
        <w:jc w:val="both"/>
        <w:rPr>
          <w:rFonts w:ascii="Times New Roman" w:eastAsia="Calibri" w:hAnsi="Times New Roman" w:cs="Times New Roman"/>
          <w:b/>
          <w:sz w:val="28"/>
          <w:szCs w:val="28"/>
        </w:rPr>
      </w:pPr>
      <w:r w:rsidRPr="00CC49E4">
        <w:rPr>
          <w:rFonts w:ascii="Times New Roman" w:eastAsia="Calibri" w:hAnsi="Times New Roman" w:cs="Times New Roman"/>
          <w:b/>
          <w:sz w:val="24"/>
          <w:szCs w:val="24"/>
        </w:rPr>
        <w:t xml:space="preserve">Occupational Health and safety; </w:t>
      </w:r>
      <w:r w:rsidRPr="00CC49E4">
        <w:rPr>
          <w:rFonts w:ascii="Times New Roman" w:eastAsia="Calibri" w:hAnsi="Times New Roman" w:cs="Times New Roman"/>
          <w:sz w:val="24"/>
          <w:szCs w:val="24"/>
        </w:rPr>
        <w:t>Historical background, principles, of occupational classification of occupational hazards, control and prevention, occupation related diseases, Occupational Health and Safety Regulations.</w:t>
      </w:r>
      <w:r w:rsidRPr="00CC49E4">
        <w:rPr>
          <w:rFonts w:ascii="Times New Roman" w:eastAsia="Calibri" w:hAnsi="Times New Roman" w:cs="Times New Roman"/>
          <w:b/>
          <w:sz w:val="24"/>
          <w:szCs w:val="24"/>
        </w:rPr>
        <w:t xml:space="preserve"> Demography, </w:t>
      </w:r>
      <w:r w:rsidRPr="00CC49E4">
        <w:rPr>
          <w:rFonts w:ascii="Times New Roman" w:eastAsia="Calibri" w:hAnsi="Times New Roman" w:cs="Times New Roman"/>
          <w:sz w:val="24"/>
          <w:szCs w:val="24"/>
        </w:rPr>
        <w:t>definition of terms, population pyramids, dependence ratio, world population trends, Kenya population trends, sources and uses of demographic data, census, types, limitations of census data, population measurements in health, migration, planning for health services.</w:t>
      </w:r>
      <w:r w:rsidRPr="00CC49E4">
        <w:rPr>
          <w:rFonts w:ascii="Times New Roman" w:eastAsia="Calibri" w:hAnsi="Times New Roman" w:cs="Times New Roman"/>
          <w:b/>
          <w:sz w:val="24"/>
          <w:szCs w:val="24"/>
        </w:rPr>
        <w:t xml:space="preserve"> Drugs and substances abuse; </w:t>
      </w:r>
      <w:r w:rsidRPr="00CC49E4">
        <w:rPr>
          <w:rFonts w:ascii="Times New Roman" w:eastAsia="Calibri" w:hAnsi="Times New Roman" w:cs="Times New Roman"/>
          <w:sz w:val="24"/>
          <w:szCs w:val="24"/>
        </w:rPr>
        <w:t>definition, commonly abused drugs and substances, health effects, management, abuse of prescription drugs, alcohol control Act and NACADA Act.</w:t>
      </w:r>
    </w:p>
    <w:p w:rsidR="00CC49E4" w:rsidRPr="00CC49E4" w:rsidRDefault="00CC49E4" w:rsidP="00CC49E4">
      <w:pPr>
        <w:spacing w:after="0" w:line="360" w:lineRule="auto"/>
        <w:rPr>
          <w:rFonts w:ascii="Times New Roman" w:eastAsia="Times New Roman" w:hAnsi="Times New Roman" w:cs="Times New Roman"/>
          <w:sz w:val="24"/>
          <w:szCs w:val="24"/>
        </w:rPr>
      </w:pPr>
      <w:r w:rsidRPr="00CC49E4">
        <w:rPr>
          <w:rFonts w:ascii="Times New Roman" w:eastAsia="Times New Roman" w:hAnsi="Times New Roman" w:cs="Times New Roman"/>
          <w:sz w:val="24"/>
          <w:szCs w:val="24"/>
        </w:rPr>
        <w:t xml:space="preserve">                                                                   </w:t>
      </w:r>
    </w:p>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p>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p>
    <w:p w:rsidR="00CC49E4" w:rsidRPr="00CC49E4" w:rsidRDefault="00CC49E4" w:rsidP="00CC49E4">
      <w:pPr>
        <w:spacing w:after="0" w:line="240" w:lineRule="auto"/>
        <w:rPr>
          <w:rFonts w:ascii="Times New Roman" w:eastAsia="Times New Roman" w:hAnsi="Times New Roman" w:cs="Times New Roman"/>
          <w:b/>
          <w:sz w:val="24"/>
          <w:szCs w:val="24"/>
          <w:lang w:val="en-GB" w:eastAsia="en-GB"/>
        </w:rPr>
      </w:pPr>
      <w:r w:rsidRPr="00CC49E4">
        <w:rPr>
          <w:rFonts w:ascii="Times New Roman" w:eastAsia="Times New Roman" w:hAnsi="Times New Roman" w:cs="Times New Roman"/>
          <w:b/>
          <w:sz w:val="24"/>
          <w:szCs w:val="24"/>
          <w:lang w:val="en-GB" w:eastAsia="en-GB"/>
        </w:rPr>
        <w:t>Content Delivery</w:t>
      </w:r>
      <w:r w:rsidRPr="00CC49E4">
        <w:rPr>
          <w:rFonts w:ascii="Times New Roman" w:eastAsia="Times New Roman" w:hAnsi="Times New Roman" w:cs="Times New Roman"/>
          <w:b/>
          <w:sz w:val="24"/>
          <w:szCs w:val="24"/>
          <w:lang w:val="en-GB" w:eastAsia="en-GB"/>
        </w:rPr>
        <w:tab/>
      </w:r>
    </w:p>
    <w:tbl>
      <w:tblPr>
        <w:tblW w:w="0" w:type="auto"/>
        <w:tblBorders>
          <w:top w:val="single" w:sz="18" w:space="0" w:color="auto"/>
          <w:bottom w:val="single" w:sz="18" w:space="0" w:color="auto"/>
        </w:tblBorders>
        <w:tblLook w:val="04A0" w:firstRow="1" w:lastRow="0" w:firstColumn="1" w:lastColumn="0" w:noHBand="0" w:noVBand="1"/>
      </w:tblPr>
      <w:tblGrid>
        <w:gridCol w:w="1437"/>
        <w:gridCol w:w="2204"/>
        <w:gridCol w:w="2195"/>
        <w:gridCol w:w="3524"/>
      </w:tblGrid>
      <w:tr w:rsidR="00CC49E4" w:rsidRPr="00CC49E4" w:rsidTr="00CC49E4">
        <w:tc>
          <w:tcPr>
            <w:tcW w:w="1437" w:type="dxa"/>
            <w:vMerge w:val="restart"/>
            <w:tcBorders>
              <w:top w:val="single" w:sz="18" w:space="0" w:color="auto"/>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 xml:space="preserve">Unit </w:t>
            </w:r>
          </w:p>
        </w:tc>
      </w:tr>
      <w:tr w:rsidR="00CC49E4" w:rsidRPr="00CC49E4" w:rsidTr="00CC49E4">
        <w:tc>
          <w:tcPr>
            <w:tcW w:w="0" w:type="auto"/>
            <w:vMerge/>
            <w:tcBorders>
              <w:top w:val="single" w:sz="18" w:space="0" w:color="auto"/>
              <w:left w:val="nil"/>
              <w:bottom w:val="nil"/>
              <w:right w:val="nil"/>
            </w:tcBorders>
            <w:shd w:val="clear" w:color="auto" w:fill="4F81BD"/>
            <w:vAlign w:val="center"/>
            <w:hideMark/>
          </w:tcPr>
          <w:p w:rsidR="00CC49E4" w:rsidRPr="00CC49E4" w:rsidRDefault="00CC49E4" w:rsidP="00CC49E4">
            <w:pPr>
              <w:spacing w:after="0" w:line="240" w:lineRule="auto"/>
              <w:rPr>
                <w:rFonts w:ascii="Times New Roman" w:eastAsia="Times New Roman" w:hAnsi="Times New Roman" w:cs="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p>
        </w:tc>
      </w:tr>
      <w:tr w:rsidR="00CC49E4" w:rsidRPr="00CC49E4" w:rsidTr="00CC49E4">
        <w:tc>
          <w:tcPr>
            <w:tcW w:w="1437"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Week 1:</w:t>
            </w:r>
          </w:p>
        </w:tc>
        <w:tc>
          <w:tcPr>
            <w:tcW w:w="2204"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r w:rsidRPr="00CC49E4">
              <w:rPr>
                <w:rFonts w:ascii="Times New Roman" w:eastAsia="Times New Roman" w:hAnsi="Times New Roman" w:cs="Times New Roman"/>
                <w:sz w:val="24"/>
                <w:szCs w:val="24"/>
                <w:lang w:val="en-GB" w:eastAsia="en-GB"/>
              </w:rPr>
              <w:t>Occupational Health and safety; Historical background, principles, of occupational health and safety</w:t>
            </w:r>
          </w:p>
        </w:tc>
      </w:tr>
      <w:tr w:rsidR="00CC49E4" w:rsidRPr="00CC49E4" w:rsidTr="00CC49E4">
        <w:tc>
          <w:tcPr>
            <w:tcW w:w="1437"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Week 2:</w:t>
            </w:r>
          </w:p>
        </w:tc>
        <w:tc>
          <w:tcPr>
            <w:tcW w:w="2204"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r w:rsidRPr="00CC49E4">
              <w:rPr>
                <w:rFonts w:ascii="Times New Roman" w:eastAsia="Times New Roman" w:hAnsi="Times New Roman" w:cs="Times New Roman"/>
                <w:bCs/>
                <w:sz w:val="24"/>
                <w:szCs w:val="24"/>
                <w:lang w:val="en-GB" w:eastAsia="en-GB"/>
              </w:rPr>
              <w:t>Definitions of terms</w:t>
            </w:r>
          </w:p>
        </w:tc>
      </w:tr>
      <w:tr w:rsidR="00CC49E4" w:rsidRPr="00CC49E4" w:rsidTr="00CC49E4">
        <w:tc>
          <w:tcPr>
            <w:tcW w:w="1437"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Week 3</w:t>
            </w:r>
          </w:p>
        </w:tc>
        <w:tc>
          <w:tcPr>
            <w:tcW w:w="2204"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r w:rsidRPr="00CC49E4">
              <w:rPr>
                <w:rFonts w:ascii="Times New Roman" w:eastAsia="Calibri" w:hAnsi="Times New Roman" w:cs="Times New Roman"/>
                <w:sz w:val="24"/>
                <w:szCs w:val="24"/>
              </w:rPr>
              <w:t>control and prevention, occupation related diseases,</w:t>
            </w:r>
          </w:p>
        </w:tc>
      </w:tr>
      <w:tr w:rsidR="00CC49E4" w:rsidRPr="00CC49E4" w:rsidTr="00CC49E4">
        <w:tc>
          <w:tcPr>
            <w:tcW w:w="1437"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Week 4</w:t>
            </w:r>
          </w:p>
        </w:tc>
        <w:tc>
          <w:tcPr>
            <w:tcW w:w="2204"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r w:rsidRPr="00CC49E4">
              <w:rPr>
                <w:rFonts w:ascii="Times New Roman" w:eastAsia="Calibri" w:hAnsi="Times New Roman" w:cs="Times New Roman"/>
                <w:sz w:val="24"/>
                <w:szCs w:val="24"/>
              </w:rPr>
              <w:t>occupation related diseases</w:t>
            </w:r>
            <w:r w:rsidRPr="00CC49E4">
              <w:rPr>
                <w:rFonts w:ascii="Times New Roman" w:eastAsia="Times New Roman" w:hAnsi="Times New Roman" w:cs="Times New Roman"/>
                <w:sz w:val="24"/>
                <w:szCs w:val="24"/>
                <w:lang w:val="en-GB" w:eastAsia="en-GB"/>
              </w:rPr>
              <w:t xml:space="preserve"> Health promotion in work place</w:t>
            </w:r>
          </w:p>
        </w:tc>
      </w:tr>
      <w:tr w:rsidR="00CC49E4" w:rsidRPr="00CC49E4" w:rsidTr="00CC49E4">
        <w:tc>
          <w:tcPr>
            <w:tcW w:w="1437"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Week 5:</w:t>
            </w:r>
          </w:p>
        </w:tc>
        <w:tc>
          <w:tcPr>
            <w:tcW w:w="2204"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CC49E4" w:rsidRPr="00CC49E4" w:rsidRDefault="00CC49E4" w:rsidP="00CC49E4">
            <w:pPr>
              <w:spacing w:after="0" w:line="240" w:lineRule="auto"/>
              <w:rPr>
                <w:rFonts w:ascii="Times New Roman" w:eastAsia="Calibri" w:hAnsi="Times New Roman" w:cs="Times New Roman"/>
                <w:szCs w:val="24"/>
              </w:rPr>
            </w:pPr>
            <w:r w:rsidRPr="00CC49E4">
              <w:rPr>
                <w:rFonts w:ascii="Times New Roman" w:eastAsia="Calibri" w:hAnsi="Times New Roman" w:cs="Times New Roman"/>
                <w:sz w:val="24"/>
                <w:szCs w:val="24"/>
              </w:rPr>
              <w:t>Occupational Health and Safety Regulations.</w:t>
            </w:r>
          </w:p>
        </w:tc>
      </w:tr>
      <w:tr w:rsidR="00CC49E4" w:rsidRPr="00CC49E4" w:rsidTr="00CC49E4">
        <w:tc>
          <w:tcPr>
            <w:tcW w:w="1437"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Week 6:</w:t>
            </w:r>
          </w:p>
        </w:tc>
        <w:tc>
          <w:tcPr>
            <w:tcW w:w="2204"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r w:rsidRPr="00CC49E4">
              <w:rPr>
                <w:rFonts w:ascii="Times New Roman" w:eastAsia="Calibri" w:hAnsi="Times New Roman" w:cs="Times New Roman"/>
                <w:sz w:val="24"/>
                <w:szCs w:val="24"/>
              </w:rPr>
              <w:t>Demography</w:t>
            </w:r>
            <w:r w:rsidRPr="00CC49E4">
              <w:rPr>
                <w:rFonts w:ascii="Times New Roman" w:eastAsia="Calibri" w:hAnsi="Times New Roman" w:cs="Times New Roman"/>
                <w:b/>
                <w:sz w:val="24"/>
                <w:szCs w:val="24"/>
              </w:rPr>
              <w:t xml:space="preserve">, </w:t>
            </w:r>
            <w:r w:rsidRPr="00CC49E4">
              <w:rPr>
                <w:rFonts w:ascii="Times New Roman" w:eastAsia="Calibri" w:hAnsi="Times New Roman" w:cs="Times New Roman"/>
                <w:sz w:val="24"/>
                <w:szCs w:val="24"/>
              </w:rPr>
              <w:t>definition of terms, population pyramids,</w:t>
            </w:r>
          </w:p>
        </w:tc>
      </w:tr>
      <w:tr w:rsidR="00CC49E4" w:rsidRPr="00CC49E4" w:rsidTr="00CC49E4">
        <w:tc>
          <w:tcPr>
            <w:tcW w:w="1437"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Week 7:</w:t>
            </w:r>
          </w:p>
        </w:tc>
        <w:tc>
          <w:tcPr>
            <w:tcW w:w="2204"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CC49E4" w:rsidRPr="00CC49E4" w:rsidRDefault="00CC49E4" w:rsidP="00CC49E4">
            <w:pPr>
              <w:spacing w:after="0" w:line="240" w:lineRule="auto"/>
              <w:rPr>
                <w:rFonts w:ascii="Times New Roman" w:eastAsia="Calibri" w:hAnsi="Times New Roman" w:cs="Times New Roman"/>
                <w:sz w:val="24"/>
                <w:szCs w:val="24"/>
                <w:lang w:val="en-GB"/>
              </w:rPr>
            </w:pPr>
            <w:r w:rsidRPr="00CC49E4">
              <w:rPr>
                <w:rFonts w:ascii="Times New Roman" w:eastAsia="Calibri" w:hAnsi="Times New Roman" w:cs="Times New Roman"/>
                <w:sz w:val="24"/>
                <w:szCs w:val="24"/>
              </w:rPr>
              <w:t>dependence ratio, world population trends,</w:t>
            </w:r>
          </w:p>
        </w:tc>
      </w:tr>
      <w:tr w:rsidR="00CC49E4" w:rsidRPr="00CC49E4" w:rsidTr="00CC49E4">
        <w:tc>
          <w:tcPr>
            <w:tcW w:w="1437"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Week 8:</w:t>
            </w:r>
          </w:p>
        </w:tc>
        <w:tc>
          <w:tcPr>
            <w:tcW w:w="2204"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r w:rsidRPr="00CC49E4">
              <w:rPr>
                <w:rFonts w:ascii="Times New Roman" w:eastAsia="Calibri" w:hAnsi="Times New Roman" w:cs="Times New Roman"/>
                <w:sz w:val="24"/>
                <w:szCs w:val="24"/>
              </w:rPr>
              <w:t>Kenya population trends, sources and uses of demographic data,</w:t>
            </w:r>
          </w:p>
        </w:tc>
      </w:tr>
      <w:tr w:rsidR="00CC49E4" w:rsidRPr="00CC49E4" w:rsidTr="00CC49E4">
        <w:tc>
          <w:tcPr>
            <w:tcW w:w="1437"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Week 9:</w:t>
            </w:r>
          </w:p>
        </w:tc>
        <w:tc>
          <w:tcPr>
            <w:tcW w:w="2204"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
                <w:sz w:val="24"/>
                <w:szCs w:val="24"/>
                <w:lang w:val="en-GB" w:eastAsia="en-GB"/>
              </w:rPr>
            </w:pPr>
            <w:r w:rsidRPr="00CC49E4">
              <w:rPr>
                <w:rFonts w:ascii="Times New Roman" w:eastAsia="Times New Roman" w:hAnsi="Times New Roman" w:cs="Times New Roman"/>
                <w:b/>
                <w:sz w:val="24"/>
                <w:szCs w:val="24"/>
                <w:lang w:val="en-GB" w:eastAsia="en-GB"/>
              </w:rPr>
              <w:t>cats</w:t>
            </w:r>
          </w:p>
        </w:tc>
      </w:tr>
      <w:tr w:rsidR="00CC49E4" w:rsidRPr="00CC49E4" w:rsidTr="00CC49E4">
        <w:tc>
          <w:tcPr>
            <w:tcW w:w="1437"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Week 10:</w:t>
            </w:r>
          </w:p>
        </w:tc>
        <w:tc>
          <w:tcPr>
            <w:tcW w:w="2204"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CC49E4" w:rsidRPr="00CC49E4" w:rsidRDefault="00CC49E4" w:rsidP="00CC49E4">
            <w:pPr>
              <w:spacing w:after="0" w:line="240" w:lineRule="auto"/>
              <w:jc w:val="both"/>
              <w:rPr>
                <w:rFonts w:ascii="Times New Roman" w:eastAsia="Times New Roman" w:hAnsi="Times New Roman" w:cs="Times New Roman"/>
                <w:sz w:val="24"/>
                <w:szCs w:val="24"/>
                <w:lang w:val="en-GB" w:eastAsia="en-GB"/>
              </w:rPr>
            </w:pPr>
            <w:proofErr w:type="gramStart"/>
            <w:r w:rsidRPr="00CC49E4">
              <w:rPr>
                <w:rFonts w:ascii="Times New Roman" w:eastAsia="Calibri" w:hAnsi="Times New Roman" w:cs="Times New Roman"/>
                <w:sz w:val="24"/>
                <w:szCs w:val="24"/>
              </w:rPr>
              <w:t>population</w:t>
            </w:r>
            <w:proofErr w:type="gramEnd"/>
            <w:r w:rsidRPr="00CC49E4">
              <w:rPr>
                <w:rFonts w:ascii="Times New Roman" w:eastAsia="Calibri" w:hAnsi="Times New Roman" w:cs="Times New Roman"/>
                <w:sz w:val="24"/>
                <w:szCs w:val="24"/>
              </w:rPr>
              <w:t xml:space="preserve"> measurements in health, migration, planning for health services. </w:t>
            </w:r>
          </w:p>
        </w:tc>
      </w:tr>
      <w:tr w:rsidR="00CC49E4" w:rsidRPr="00CC49E4" w:rsidTr="00CC49E4">
        <w:tc>
          <w:tcPr>
            <w:tcW w:w="1437"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Week 11</w:t>
            </w:r>
          </w:p>
        </w:tc>
        <w:tc>
          <w:tcPr>
            <w:tcW w:w="2204"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CC49E4" w:rsidRPr="00CC49E4" w:rsidRDefault="00CC49E4" w:rsidP="00CC49E4">
            <w:pPr>
              <w:spacing w:after="0" w:line="360" w:lineRule="auto"/>
              <w:jc w:val="both"/>
              <w:rPr>
                <w:rFonts w:ascii="Times New Roman" w:eastAsia="Times New Roman" w:hAnsi="Times New Roman" w:cs="Times New Roman"/>
                <w:sz w:val="24"/>
                <w:szCs w:val="24"/>
              </w:rPr>
            </w:pPr>
            <w:r w:rsidRPr="00CC49E4">
              <w:rPr>
                <w:rFonts w:ascii="Times New Roman" w:eastAsia="Calibri" w:hAnsi="Times New Roman" w:cs="Times New Roman"/>
                <w:b/>
                <w:sz w:val="24"/>
                <w:szCs w:val="24"/>
              </w:rPr>
              <w:t xml:space="preserve">Drugs and substances abuse; </w:t>
            </w:r>
            <w:r w:rsidRPr="00CC49E4">
              <w:rPr>
                <w:rFonts w:ascii="Times New Roman" w:eastAsia="Calibri" w:hAnsi="Times New Roman" w:cs="Times New Roman"/>
                <w:sz w:val="24"/>
                <w:szCs w:val="24"/>
              </w:rPr>
              <w:lastRenderedPageBreak/>
              <w:t xml:space="preserve">definition, commonly abused drugs and substances, </w:t>
            </w:r>
          </w:p>
        </w:tc>
      </w:tr>
      <w:tr w:rsidR="00CC49E4" w:rsidRPr="00CC49E4" w:rsidTr="00CC49E4">
        <w:tc>
          <w:tcPr>
            <w:tcW w:w="1437"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lastRenderedPageBreak/>
              <w:t>Week 12:</w:t>
            </w:r>
          </w:p>
        </w:tc>
        <w:tc>
          <w:tcPr>
            <w:tcW w:w="2204"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proofErr w:type="gramStart"/>
            <w:r w:rsidRPr="00CC49E4">
              <w:rPr>
                <w:rFonts w:ascii="Times New Roman" w:eastAsia="Calibri" w:hAnsi="Times New Roman" w:cs="Times New Roman"/>
                <w:sz w:val="24"/>
                <w:szCs w:val="24"/>
              </w:rPr>
              <w:t>health</w:t>
            </w:r>
            <w:proofErr w:type="gramEnd"/>
            <w:r w:rsidRPr="00CC49E4">
              <w:rPr>
                <w:rFonts w:ascii="Times New Roman" w:eastAsia="Calibri" w:hAnsi="Times New Roman" w:cs="Times New Roman"/>
                <w:sz w:val="24"/>
                <w:szCs w:val="24"/>
              </w:rPr>
              <w:t xml:space="preserve"> effects of drugs and substance abuse. addiction</w:t>
            </w:r>
          </w:p>
        </w:tc>
      </w:tr>
      <w:tr w:rsidR="00CC49E4" w:rsidRPr="00CC49E4" w:rsidTr="00CC49E4">
        <w:tc>
          <w:tcPr>
            <w:tcW w:w="1437"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Week 13:</w:t>
            </w:r>
          </w:p>
        </w:tc>
        <w:tc>
          <w:tcPr>
            <w:tcW w:w="2204"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r w:rsidRPr="00CC49E4">
              <w:rPr>
                <w:rFonts w:ascii="Times New Roman" w:eastAsia="Times New Roman" w:hAnsi="Times New Roman" w:cs="Times New Roman"/>
                <w:sz w:val="24"/>
                <w:szCs w:val="24"/>
                <w:lang w:val="en-GB" w:eastAsia="en-GB"/>
              </w:rPr>
              <w:t>Signs and symptoms of drug and substances use</w:t>
            </w:r>
          </w:p>
        </w:tc>
      </w:tr>
      <w:tr w:rsidR="00CC49E4" w:rsidRPr="00CC49E4" w:rsidTr="00CC49E4">
        <w:tc>
          <w:tcPr>
            <w:tcW w:w="1437"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Week 14:</w:t>
            </w:r>
          </w:p>
        </w:tc>
        <w:tc>
          <w:tcPr>
            <w:tcW w:w="2204"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r w:rsidRPr="00CC49E4">
              <w:rPr>
                <w:rFonts w:ascii="Times New Roman" w:eastAsia="Calibri" w:hAnsi="Times New Roman" w:cs="Times New Roman"/>
                <w:sz w:val="24"/>
                <w:szCs w:val="24"/>
              </w:rPr>
              <w:t>management, abuse of prescription drugs, alcohol control</w:t>
            </w:r>
          </w:p>
        </w:tc>
      </w:tr>
      <w:tr w:rsidR="00CC49E4" w:rsidRPr="00CC49E4" w:rsidTr="00CC49E4">
        <w:tc>
          <w:tcPr>
            <w:tcW w:w="1437"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Week 15:</w:t>
            </w:r>
          </w:p>
        </w:tc>
        <w:tc>
          <w:tcPr>
            <w:tcW w:w="2204"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r w:rsidRPr="00CC49E4">
              <w:rPr>
                <w:rFonts w:ascii="Times New Roman" w:eastAsia="Calibri" w:hAnsi="Times New Roman" w:cs="Times New Roman"/>
                <w:sz w:val="24"/>
                <w:szCs w:val="24"/>
              </w:rPr>
              <w:t>Alcohol control Act and NACADA Act.</w:t>
            </w:r>
          </w:p>
        </w:tc>
      </w:tr>
      <w:tr w:rsidR="00CC49E4" w:rsidRPr="00CC49E4" w:rsidTr="00CC49E4">
        <w:tc>
          <w:tcPr>
            <w:tcW w:w="1437"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Week 16:</w:t>
            </w:r>
          </w:p>
        </w:tc>
        <w:tc>
          <w:tcPr>
            <w:tcW w:w="2204"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r w:rsidRPr="00CC49E4">
              <w:rPr>
                <w:rFonts w:ascii="Times New Roman" w:eastAsia="Times New Roman" w:hAnsi="Times New Roman" w:cs="Times New Roman"/>
                <w:sz w:val="24"/>
                <w:szCs w:val="24"/>
                <w:lang w:val="en-GB" w:eastAsia="en-GB"/>
              </w:rPr>
              <w:t>Field trip</w:t>
            </w:r>
          </w:p>
        </w:tc>
      </w:tr>
      <w:tr w:rsidR="00CC49E4" w:rsidRPr="00CC49E4" w:rsidTr="00CC49E4">
        <w:tc>
          <w:tcPr>
            <w:tcW w:w="1437"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Week 17:</w:t>
            </w:r>
          </w:p>
        </w:tc>
        <w:tc>
          <w:tcPr>
            <w:tcW w:w="2204"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r w:rsidRPr="00CC49E4">
              <w:rPr>
                <w:rFonts w:ascii="Times New Roman" w:eastAsia="Times New Roman" w:hAnsi="Times New Roman" w:cs="Times New Roman"/>
                <w:sz w:val="24"/>
                <w:szCs w:val="24"/>
                <w:lang w:val="en-GB" w:eastAsia="en-GB"/>
              </w:rPr>
              <w:t>Study week</w:t>
            </w:r>
          </w:p>
        </w:tc>
      </w:tr>
      <w:tr w:rsidR="00CC49E4" w:rsidRPr="00CC49E4" w:rsidTr="00CC49E4">
        <w:tc>
          <w:tcPr>
            <w:tcW w:w="1437" w:type="dxa"/>
            <w:tcBorders>
              <w:top w:val="nil"/>
              <w:left w:val="nil"/>
              <w:bottom w:val="single" w:sz="18" w:space="0" w:color="auto"/>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r w:rsidRPr="00CC49E4">
              <w:rPr>
                <w:rFonts w:ascii="Times New Roman" w:eastAsia="Times New Roman" w:hAnsi="Times New Roman" w:cs="Times New Roman"/>
                <w:b/>
                <w:sz w:val="24"/>
                <w:szCs w:val="24"/>
                <w:lang w:val="en-GB" w:eastAsia="en-GB"/>
              </w:rPr>
              <w:t>End of Semester Examinations</w:t>
            </w:r>
          </w:p>
        </w:tc>
      </w:tr>
    </w:tbl>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p w:rsidR="00CC49E4" w:rsidRPr="00CC49E4" w:rsidRDefault="00CC49E4" w:rsidP="00CC49E4">
      <w:pPr>
        <w:spacing w:after="0" w:line="360" w:lineRule="auto"/>
        <w:jc w:val="both"/>
        <w:rPr>
          <w:rFonts w:ascii="Times New Roman" w:eastAsia="Times New Roman" w:hAnsi="Times New Roman" w:cs="Times New Roman"/>
          <w:b/>
          <w:sz w:val="24"/>
          <w:szCs w:val="24"/>
        </w:rPr>
      </w:pPr>
      <w:r w:rsidRPr="00CC49E4">
        <w:rPr>
          <w:rFonts w:ascii="Times New Roman" w:eastAsia="Times New Roman" w:hAnsi="Times New Roman" w:cs="Times New Roman"/>
          <w:b/>
          <w:sz w:val="24"/>
          <w:szCs w:val="24"/>
        </w:rPr>
        <w:t>Module Content</w:t>
      </w:r>
    </w:p>
    <w:p w:rsidR="00CC49E4" w:rsidRPr="00CC49E4" w:rsidRDefault="00CC49E4" w:rsidP="00CC49E4">
      <w:pPr>
        <w:spacing w:after="200" w:line="276" w:lineRule="auto"/>
        <w:jc w:val="both"/>
        <w:rPr>
          <w:rFonts w:ascii="Times New Roman" w:eastAsia="Calibri" w:hAnsi="Times New Roman" w:cs="Times New Roman"/>
          <w:b/>
          <w:sz w:val="28"/>
          <w:szCs w:val="28"/>
        </w:rPr>
      </w:pPr>
      <w:r w:rsidRPr="00CC49E4">
        <w:rPr>
          <w:rFonts w:ascii="Times New Roman" w:eastAsia="Calibri" w:hAnsi="Times New Roman" w:cs="Times New Roman"/>
          <w:b/>
          <w:sz w:val="24"/>
          <w:szCs w:val="24"/>
        </w:rPr>
        <w:t xml:space="preserve">Occupational Health and safety; </w:t>
      </w:r>
      <w:r w:rsidRPr="00CC49E4">
        <w:rPr>
          <w:rFonts w:ascii="Times New Roman" w:eastAsia="Calibri" w:hAnsi="Times New Roman" w:cs="Times New Roman"/>
          <w:sz w:val="24"/>
          <w:szCs w:val="24"/>
        </w:rPr>
        <w:t>Historical background, principles, of occupational health and safety, classification of occupational hazards, control and prevention, occupation related diseases, Occupational Health and Safety Regulations.</w:t>
      </w:r>
      <w:r w:rsidRPr="00CC49E4">
        <w:rPr>
          <w:rFonts w:ascii="Times New Roman" w:eastAsia="Calibri" w:hAnsi="Times New Roman" w:cs="Times New Roman"/>
          <w:b/>
          <w:sz w:val="24"/>
          <w:szCs w:val="24"/>
        </w:rPr>
        <w:t xml:space="preserve"> Demography, </w:t>
      </w:r>
      <w:r w:rsidRPr="00CC49E4">
        <w:rPr>
          <w:rFonts w:ascii="Times New Roman" w:eastAsia="Calibri" w:hAnsi="Times New Roman" w:cs="Times New Roman"/>
          <w:sz w:val="24"/>
          <w:szCs w:val="24"/>
        </w:rPr>
        <w:t>definition of terms, population pyramids, dependence ratio, world population trends, Kenya population trends, sources and uses of demographic data, census, types, limitations of census data, population measurements in health, migration, planning for health services.</w:t>
      </w:r>
      <w:r w:rsidRPr="00CC49E4">
        <w:rPr>
          <w:rFonts w:ascii="Times New Roman" w:eastAsia="Calibri" w:hAnsi="Times New Roman" w:cs="Times New Roman"/>
          <w:b/>
          <w:sz w:val="24"/>
          <w:szCs w:val="24"/>
        </w:rPr>
        <w:t xml:space="preserve"> Drugs and substances abuse; </w:t>
      </w:r>
      <w:r w:rsidRPr="00CC49E4">
        <w:rPr>
          <w:rFonts w:ascii="Times New Roman" w:eastAsia="Calibri" w:hAnsi="Times New Roman" w:cs="Times New Roman"/>
          <w:sz w:val="24"/>
          <w:szCs w:val="24"/>
        </w:rPr>
        <w:t>definition, commonly abused drugs and substances, health effects, addiction, sign and symptoms of drug abuse, management, abuse of prescription drugs, alcohol control Act and NACADA Act.</w:t>
      </w:r>
    </w:p>
    <w:p w:rsidR="00CC49E4" w:rsidRPr="00CC49E4" w:rsidRDefault="00CC49E4" w:rsidP="00CC49E4">
      <w:pPr>
        <w:spacing w:line="360" w:lineRule="auto"/>
        <w:jc w:val="both"/>
        <w:rPr>
          <w:rFonts w:ascii="Times New Roman" w:eastAsia="Calibri" w:hAnsi="Times New Roman" w:cs="Times New Roman"/>
          <w:sz w:val="24"/>
          <w:szCs w:val="24"/>
        </w:rPr>
      </w:pPr>
      <w:proofErr w:type="gramStart"/>
      <w:r w:rsidRPr="00CC49E4">
        <w:rPr>
          <w:rFonts w:ascii="Times New Roman" w:eastAsia="Times New Roman" w:hAnsi="Times New Roman" w:cs="Times New Roman"/>
          <w:b/>
          <w:sz w:val="24"/>
          <w:szCs w:val="24"/>
        </w:rPr>
        <w:t xml:space="preserve">Health Promotion Materials; </w:t>
      </w:r>
      <w:r w:rsidRPr="00CC49E4">
        <w:rPr>
          <w:rFonts w:ascii="Times New Roman" w:eastAsia="Times New Roman" w:hAnsi="Times New Roman" w:cs="Times New Roman"/>
          <w:sz w:val="24"/>
          <w:szCs w:val="24"/>
        </w:rPr>
        <w:t>Teaching</w:t>
      </w:r>
      <w:r w:rsidRPr="00CC49E4">
        <w:rPr>
          <w:rFonts w:ascii="Times New Roman" w:eastAsia="Times New Roman" w:hAnsi="Times New Roman" w:cs="Times New Roman"/>
          <w:b/>
          <w:sz w:val="24"/>
          <w:szCs w:val="24"/>
        </w:rPr>
        <w:t xml:space="preserve"> </w:t>
      </w:r>
      <w:r w:rsidRPr="00CC49E4">
        <w:rPr>
          <w:rFonts w:ascii="Times New Roman" w:eastAsia="Times New Roman" w:hAnsi="Times New Roman" w:cs="Times New Roman"/>
          <w:sz w:val="24"/>
          <w:szCs w:val="24"/>
        </w:rPr>
        <w:t>Aids, Posters, Charts, Videos, Demonstrations, Role Plays.</w:t>
      </w:r>
      <w:proofErr w:type="gramEnd"/>
    </w:p>
    <w:p w:rsidR="00CC49E4" w:rsidRPr="00CC49E4" w:rsidRDefault="00CC49E4" w:rsidP="00CC49E4">
      <w:pPr>
        <w:spacing w:after="0" w:line="360" w:lineRule="auto"/>
        <w:jc w:val="both"/>
        <w:rPr>
          <w:rFonts w:ascii="Times New Roman" w:eastAsia="Times New Roman" w:hAnsi="Times New Roman" w:cs="Times New Roman"/>
          <w:b/>
          <w:sz w:val="24"/>
          <w:szCs w:val="24"/>
        </w:rPr>
      </w:pPr>
      <w:r w:rsidRPr="00CC49E4">
        <w:rPr>
          <w:rFonts w:ascii="Times New Roman" w:eastAsia="Times New Roman" w:hAnsi="Times New Roman" w:cs="Times New Roman"/>
          <w:b/>
          <w:sz w:val="24"/>
          <w:szCs w:val="24"/>
        </w:rPr>
        <w:t xml:space="preserve">Teaching Strategies </w:t>
      </w:r>
    </w:p>
    <w:p w:rsidR="00CC49E4" w:rsidRPr="00CC49E4" w:rsidRDefault="00CC49E4" w:rsidP="00CC49E4">
      <w:pPr>
        <w:spacing w:after="0" w:line="360" w:lineRule="auto"/>
        <w:jc w:val="both"/>
        <w:rPr>
          <w:rFonts w:ascii="Times New Roman" w:eastAsia="Times New Roman" w:hAnsi="Times New Roman" w:cs="Times New Roman"/>
          <w:sz w:val="24"/>
          <w:szCs w:val="24"/>
        </w:rPr>
      </w:pPr>
      <w:proofErr w:type="gramStart"/>
      <w:r w:rsidRPr="00CC49E4">
        <w:rPr>
          <w:rFonts w:ascii="Times New Roman" w:eastAsia="Times New Roman" w:hAnsi="Times New Roman" w:cs="Times New Roman"/>
          <w:sz w:val="24"/>
          <w:szCs w:val="24"/>
        </w:rPr>
        <w:t>Interactive Lectures, Small Group Tutorials and Group Assignments.</w:t>
      </w:r>
      <w:proofErr w:type="gramEnd"/>
    </w:p>
    <w:p w:rsidR="00CC49E4" w:rsidRPr="00CC49E4" w:rsidRDefault="00CC49E4" w:rsidP="00CC49E4">
      <w:pPr>
        <w:spacing w:after="0" w:line="360" w:lineRule="auto"/>
        <w:jc w:val="both"/>
        <w:rPr>
          <w:rFonts w:ascii="Times New Roman" w:eastAsia="Times New Roman" w:hAnsi="Times New Roman" w:cs="Times New Roman"/>
          <w:b/>
          <w:sz w:val="24"/>
          <w:szCs w:val="24"/>
        </w:rPr>
      </w:pPr>
      <w:r w:rsidRPr="00CC49E4">
        <w:rPr>
          <w:rFonts w:ascii="Times New Roman" w:eastAsia="Times New Roman" w:hAnsi="Times New Roman" w:cs="Times New Roman"/>
          <w:b/>
          <w:sz w:val="24"/>
          <w:szCs w:val="24"/>
        </w:rPr>
        <w:t xml:space="preserve">Teaching/Learning Resources </w:t>
      </w:r>
    </w:p>
    <w:p w:rsidR="00CC49E4" w:rsidRPr="00CC49E4" w:rsidRDefault="00CC49E4" w:rsidP="00CC49E4">
      <w:pPr>
        <w:spacing w:after="0" w:line="360" w:lineRule="auto"/>
        <w:jc w:val="both"/>
        <w:rPr>
          <w:rFonts w:ascii="Times New Roman" w:eastAsia="Times New Roman" w:hAnsi="Times New Roman" w:cs="Times New Roman"/>
          <w:sz w:val="24"/>
          <w:szCs w:val="24"/>
        </w:rPr>
      </w:pPr>
      <w:r w:rsidRPr="00CC49E4">
        <w:rPr>
          <w:rFonts w:ascii="Times New Roman" w:eastAsia="Times New Roman" w:hAnsi="Times New Roman" w:cs="Times New Roman"/>
          <w:sz w:val="24"/>
          <w:szCs w:val="24"/>
        </w:rPr>
        <w:t xml:space="preserve"> </w:t>
      </w:r>
      <w:proofErr w:type="gramStart"/>
      <w:r w:rsidRPr="00CC49E4">
        <w:rPr>
          <w:rFonts w:ascii="Times New Roman" w:eastAsia="Times New Roman" w:hAnsi="Times New Roman" w:cs="Times New Roman"/>
          <w:sz w:val="24"/>
          <w:szCs w:val="24"/>
        </w:rPr>
        <w:t>Computer, Overhead Projector, LCD Projector, White Board Markers, Permanent Markers, White Board, Charts, 3D Pictures.</w:t>
      </w:r>
      <w:proofErr w:type="gramEnd"/>
      <w:r w:rsidRPr="00CC49E4">
        <w:rPr>
          <w:rFonts w:ascii="Times New Roman" w:eastAsia="Times New Roman" w:hAnsi="Times New Roman" w:cs="Times New Roman"/>
          <w:sz w:val="24"/>
          <w:szCs w:val="24"/>
        </w:rPr>
        <w:t xml:space="preserve"> </w:t>
      </w:r>
    </w:p>
    <w:p w:rsidR="00CC49E4" w:rsidRPr="00CC49E4" w:rsidRDefault="00CC49E4" w:rsidP="00CC49E4">
      <w:pPr>
        <w:spacing w:after="0" w:line="360" w:lineRule="auto"/>
        <w:jc w:val="both"/>
        <w:rPr>
          <w:rFonts w:ascii="Times New Roman" w:eastAsia="Times New Roman" w:hAnsi="Times New Roman" w:cs="Times New Roman"/>
          <w:b/>
          <w:sz w:val="24"/>
          <w:szCs w:val="24"/>
        </w:rPr>
      </w:pPr>
      <w:r w:rsidRPr="00CC49E4">
        <w:rPr>
          <w:rFonts w:ascii="Times New Roman" w:eastAsia="Times New Roman" w:hAnsi="Times New Roman" w:cs="Times New Roman"/>
          <w:b/>
          <w:sz w:val="24"/>
          <w:szCs w:val="24"/>
        </w:rPr>
        <w:t>Assessment Strategies</w:t>
      </w:r>
    </w:p>
    <w:p w:rsidR="00CC49E4" w:rsidRPr="00CC49E4" w:rsidRDefault="00CC49E4" w:rsidP="00CC49E4">
      <w:pPr>
        <w:spacing w:after="0" w:line="360" w:lineRule="auto"/>
        <w:jc w:val="both"/>
        <w:rPr>
          <w:rFonts w:ascii="Times New Roman" w:eastAsia="Times New Roman" w:hAnsi="Times New Roman" w:cs="Times New Roman"/>
          <w:sz w:val="24"/>
          <w:szCs w:val="24"/>
        </w:rPr>
      </w:pPr>
      <w:r w:rsidRPr="00CC49E4">
        <w:rPr>
          <w:rFonts w:ascii="Times New Roman" w:eastAsia="Times New Roman" w:hAnsi="Times New Roman" w:cs="Times New Roman"/>
          <w:b/>
          <w:i/>
          <w:sz w:val="24"/>
          <w:szCs w:val="24"/>
        </w:rPr>
        <w:t>Formative:</w:t>
      </w:r>
      <w:r w:rsidRPr="00CC49E4">
        <w:rPr>
          <w:rFonts w:ascii="Times New Roman" w:eastAsia="Times New Roman" w:hAnsi="Times New Roman" w:cs="Times New Roman"/>
          <w:b/>
          <w:sz w:val="24"/>
          <w:szCs w:val="24"/>
        </w:rPr>
        <w:t xml:space="preserve"> </w:t>
      </w:r>
      <w:r w:rsidRPr="00CC49E4">
        <w:rPr>
          <w:rFonts w:ascii="Times New Roman" w:eastAsia="Times New Roman" w:hAnsi="Times New Roman" w:cs="Times New Roman"/>
          <w:sz w:val="24"/>
          <w:szCs w:val="24"/>
        </w:rPr>
        <w:t>Continuous Assessment Tests, Individual Assignments and Group Assignments</w:t>
      </w:r>
      <w:r w:rsidRPr="00CC49E4">
        <w:rPr>
          <w:rFonts w:ascii="Times New Roman" w:eastAsia="Times New Roman" w:hAnsi="Times New Roman" w:cs="Times New Roman"/>
          <w:b/>
          <w:sz w:val="24"/>
          <w:szCs w:val="24"/>
        </w:rPr>
        <w:t xml:space="preserve"> </w:t>
      </w:r>
      <w:r w:rsidRPr="00CC49E4">
        <w:rPr>
          <w:rFonts w:ascii="Times New Roman" w:eastAsia="Times New Roman" w:hAnsi="Times New Roman" w:cs="Times New Roman"/>
          <w:b/>
          <w:i/>
          <w:sz w:val="24"/>
          <w:szCs w:val="24"/>
        </w:rPr>
        <w:t>Summative:</w:t>
      </w:r>
      <w:r w:rsidRPr="00CC49E4">
        <w:rPr>
          <w:rFonts w:ascii="Times New Roman" w:eastAsia="Times New Roman" w:hAnsi="Times New Roman" w:cs="Times New Roman"/>
          <w:b/>
          <w:sz w:val="24"/>
          <w:szCs w:val="24"/>
        </w:rPr>
        <w:t xml:space="preserve"> </w:t>
      </w:r>
      <w:r w:rsidRPr="00CC49E4">
        <w:rPr>
          <w:rFonts w:ascii="Times New Roman" w:eastAsia="Times New Roman" w:hAnsi="Times New Roman" w:cs="Times New Roman"/>
          <w:sz w:val="24"/>
          <w:szCs w:val="24"/>
        </w:rPr>
        <w:t>End of Semester Examinations</w:t>
      </w:r>
    </w:p>
    <w:p w:rsidR="00CC49E4" w:rsidRPr="00CC49E4" w:rsidRDefault="00CC49E4" w:rsidP="00CC49E4">
      <w:pPr>
        <w:spacing w:line="240" w:lineRule="auto"/>
        <w:rPr>
          <w:rFonts w:ascii="Times New Roman" w:eastAsia="Times New Roman" w:hAnsi="Times New Roman" w:cs="Times New Roman"/>
          <w:bCs/>
          <w:sz w:val="24"/>
          <w:szCs w:val="24"/>
          <w:lang w:val="en-GB" w:eastAsia="en-GB"/>
        </w:rPr>
      </w:pPr>
    </w:p>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r w:rsidRPr="00CC49E4">
        <w:rPr>
          <w:rFonts w:ascii="Times New Roman" w:eastAsia="Times New Roman" w:hAnsi="Times New Roman" w:cs="Times New Roman"/>
          <w:b/>
          <w:sz w:val="24"/>
          <w:szCs w:val="24"/>
          <w:lang w:val="en-GB" w:eastAsia="en-GB"/>
        </w:rPr>
        <w:t>Prepared By:</w:t>
      </w:r>
      <w:r w:rsidRPr="00CC49E4">
        <w:rPr>
          <w:rFonts w:ascii="Times New Roman" w:eastAsia="Times New Roman" w:hAnsi="Times New Roman" w:cs="Times New Roman"/>
          <w:sz w:val="24"/>
          <w:szCs w:val="24"/>
          <w:lang w:val="en-GB" w:eastAsia="en-GB"/>
        </w:rPr>
        <w:tab/>
      </w:r>
      <w:r w:rsidRPr="00CC49E4">
        <w:rPr>
          <w:rFonts w:ascii="Times New Roman" w:eastAsia="Times New Roman" w:hAnsi="Times New Roman" w:cs="Times New Roman"/>
          <w:sz w:val="24"/>
          <w:szCs w:val="24"/>
          <w:lang w:val="en-GB" w:eastAsia="en-GB"/>
        </w:rPr>
        <w:tab/>
        <w:t xml:space="preserve">Name: </w:t>
      </w:r>
      <w:r w:rsidRPr="00CC49E4">
        <w:rPr>
          <w:rFonts w:ascii="Times New Roman" w:eastAsia="Times New Roman" w:hAnsi="Times New Roman" w:cs="Times New Roman"/>
          <w:sz w:val="24"/>
          <w:szCs w:val="24"/>
          <w:lang w:val="en-GB" w:eastAsia="en-GB"/>
        </w:rPr>
        <w:tab/>
        <w:t>__________________________________</w:t>
      </w:r>
    </w:p>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r w:rsidRPr="00CC49E4">
        <w:rPr>
          <w:rFonts w:ascii="Times New Roman" w:eastAsia="Times New Roman" w:hAnsi="Times New Roman" w:cs="Times New Roman"/>
          <w:sz w:val="24"/>
          <w:szCs w:val="24"/>
          <w:lang w:val="en-GB" w:eastAsia="en-GB"/>
        </w:rPr>
        <w:tab/>
      </w:r>
      <w:r w:rsidRPr="00CC49E4">
        <w:rPr>
          <w:rFonts w:ascii="Times New Roman" w:eastAsia="Times New Roman" w:hAnsi="Times New Roman" w:cs="Times New Roman"/>
          <w:sz w:val="24"/>
          <w:szCs w:val="24"/>
          <w:lang w:val="en-GB" w:eastAsia="en-GB"/>
        </w:rPr>
        <w:tab/>
      </w:r>
      <w:r w:rsidRPr="00CC49E4">
        <w:rPr>
          <w:rFonts w:ascii="Times New Roman" w:eastAsia="Times New Roman" w:hAnsi="Times New Roman" w:cs="Times New Roman"/>
          <w:sz w:val="24"/>
          <w:szCs w:val="24"/>
          <w:lang w:val="en-GB" w:eastAsia="en-GB"/>
        </w:rPr>
        <w:tab/>
        <w:t>Signature: _______________________________</w:t>
      </w:r>
    </w:p>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r w:rsidRPr="00CC49E4">
        <w:rPr>
          <w:rFonts w:ascii="Times New Roman" w:eastAsia="Times New Roman" w:hAnsi="Times New Roman" w:cs="Times New Roman"/>
          <w:sz w:val="24"/>
          <w:szCs w:val="24"/>
          <w:lang w:val="en-GB" w:eastAsia="en-GB"/>
        </w:rPr>
        <w:lastRenderedPageBreak/>
        <w:tab/>
      </w:r>
      <w:r w:rsidRPr="00CC49E4">
        <w:rPr>
          <w:rFonts w:ascii="Times New Roman" w:eastAsia="Times New Roman" w:hAnsi="Times New Roman" w:cs="Times New Roman"/>
          <w:sz w:val="24"/>
          <w:szCs w:val="24"/>
          <w:lang w:val="en-GB" w:eastAsia="en-GB"/>
        </w:rPr>
        <w:tab/>
      </w:r>
      <w:r w:rsidRPr="00CC49E4">
        <w:rPr>
          <w:rFonts w:ascii="Times New Roman" w:eastAsia="Times New Roman" w:hAnsi="Times New Roman" w:cs="Times New Roman"/>
          <w:sz w:val="24"/>
          <w:szCs w:val="24"/>
          <w:lang w:val="en-GB" w:eastAsia="en-GB"/>
        </w:rPr>
        <w:tab/>
        <w:t>Date: ___________________________________</w:t>
      </w:r>
    </w:p>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p>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r w:rsidRPr="00CC49E4">
        <w:rPr>
          <w:rFonts w:ascii="Times New Roman" w:eastAsia="Times New Roman" w:hAnsi="Times New Roman" w:cs="Times New Roman"/>
          <w:b/>
          <w:sz w:val="24"/>
          <w:szCs w:val="24"/>
          <w:lang w:val="en-GB" w:eastAsia="en-GB"/>
        </w:rPr>
        <w:t>Approved By:</w:t>
      </w:r>
      <w:r w:rsidRPr="00CC49E4">
        <w:rPr>
          <w:rFonts w:ascii="Times New Roman" w:eastAsia="Times New Roman" w:hAnsi="Times New Roman" w:cs="Times New Roman"/>
          <w:sz w:val="24"/>
          <w:szCs w:val="24"/>
          <w:lang w:val="en-GB" w:eastAsia="en-GB"/>
        </w:rPr>
        <w:tab/>
        <w:t xml:space="preserve">Name: </w:t>
      </w:r>
      <w:r w:rsidRPr="00CC49E4">
        <w:rPr>
          <w:rFonts w:ascii="Times New Roman" w:eastAsia="Times New Roman" w:hAnsi="Times New Roman" w:cs="Times New Roman"/>
          <w:sz w:val="24"/>
          <w:szCs w:val="24"/>
          <w:lang w:val="en-GB" w:eastAsia="en-GB"/>
        </w:rPr>
        <w:tab/>
        <w:t>__________________________________</w:t>
      </w:r>
    </w:p>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r w:rsidRPr="00CC49E4">
        <w:rPr>
          <w:rFonts w:ascii="Times New Roman" w:eastAsia="Times New Roman" w:hAnsi="Times New Roman" w:cs="Times New Roman"/>
          <w:sz w:val="24"/>
          <w:szCs w:val="24"/>
          <w:lang w:val="en-GB" w:eastAsia="en-GB"/>
        </w:rPr>
        <w:tab/>
      </w:r>
      <w:r w:rsidRPr="00CC49E4">
        <w:rPr>
          <w:rFonts w:ascii="Times New Roman" w:eastAsia="Times New Roman" w:hAnsi="Times New Roman" w:cs="Times New Roman"/>
          <w:sz w:val="24"/>
          <w:szCs w:val="24"/>
          <w:lang w:val="en-GB" w:eastAsia="en-GB"/>
        </w:rPr>
        <w:tab/>
      </w:r>
      <w:r w:rsidRPr="00CC49E4">
        <w:rPr>
          <w:rFonts w:ascii="Times New Roman" w:eastAsia="Times New Roman" w:hAnsi="Times New Roman" w:cs="Times New Roman"/>
          <w:sz w:val="24"/>
          <w:szCs w:val="24"/>
          <w:lang w:val="en-GB" w:eastAsia="en-GB"/>
        </w:rPr>
        <w:tab/>
        <w:t>Signature: _______________________________</w:t>
      </w:r>
    </w:p>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r w:rsidRPr="00CC49E4">
        <w:rPr>
          <w:rFonts w:ascii="Times New Roman" w:eastAsia="Times New Roman" w:hAnsi="Times New Roman" w:cs="Times New Roman"/>
          <w:sz w:val="24"/>
          <w:szCs w:val="24"/>
          <w:lang w:val="en-GB" w:eastAsia="en-GB"/>
        </w:rPr>
        <w:tab/>
      </w:r>
      <w:r w:rsidRPr="00CC49E4">
        <w:rPr>
          <w:rFonts w:ascii="Times New Roman" w:eastAsia="Times New Roman" w:hAnsi="Times New Roman" w:cs="Times New Roman"/>
          <w:sz w:val="24"/>
          <w:szCs w:val="24"/>
          <w:lang w:val="en-GB" w:eastAsia="en-GB"/>
        </w:rPr>
        <w:tab/>
      </w:r>
      <w:r w:rsidRPr="00CC49E4">
        <w:rPr>
          <w:rFonts w:ascii="Times New Roman" w:eastAsia="Times New Roman" w:hAnsi="Times New Roman" w:cs="Times New Roman"/>
          <w:sz w:val="24"/>
          <w:szCs w:val="24"/>
          <w:lang w:val="en-GB" w:eastAsia="en-GB"/>
        </w:rPr>
        <w:tab/>
        <w:t>Date: ___________________________________</w:t>
      </w:r>
    </w:p>
    <w:p w:rsidR="00CC49E4" w:rsidRDefault="00CC49E4"/>
    <w:p w:rsidR="00CC49E4" w:rsidRDefault="00CC49E4"/>
    <w:p w:rsidR="00CC49E4" w:rsidRDefault="00CC49E4"/>
    <w:p w:rsidR="006C6E8E" w:rsidRDefault="006C6E8E"/>
    <w:p w:rsidR="006C6E8E" w:rsidRDefault="006C6E8E"/>
    <w:p w:rsidR="006C6E8E" w:rsidRDefault="006C6E8E"/>
    <w:p w:rsidR="006C6E8E" w:rsidRDefault="006C6E8E"/>
    <w:p w:rsidR="006C6E8E" w:rsidRDefault="006C6E8E"/>
    <w:p w:rsidR="006C6E8E" w:rsidRDefault="006C6E8E"/>
    <w:p w:rsidR="006C6E8E" w:rsidRDefault="006C6E8E"/>
    <w:p w:rsidR="006C6E8E" w:rsidRDefault="006C6E8E"/>
    <w:p w:rsidR="006C6E8E" w:rsidRDefault="006C6E8E"/>
    <w:p w:rsidR="006C6E8E" w:rsidRDefault="006C6E8E"/>
    <w:p w:rsidR="006C6E8E" w:rsidRDefault="006C6E8E"/>
    <w:p w:rsidR="006C6E8E" w:rsidRDefault="006C6E8E"/>
    <w:p w:rsidR="006C6E8E" w:rsidRDefault="006C6E8E"/>
    <w:p w:rsidR="006C6E8E" w:rsidRDefault="006C6E8E"/>
    <w:p w:rsidR="006C6E8E" w:rsidRDefault="006C6E8E"/>
    <w:p w:rsidR="006C6E8E" w:rsidRDefault="006C6E8E"/>
    <w:p w:rsidR="006C6E8E" w:rsidRDefault="006C6E8E"/>
    <w:p w:rsidR="006C6E8E" w:rsidRDefault="006C6E8E"/>
    <w:p w:rsidR="006C6E8E" w:rsidRDefault="006C6E8E"/>
    <w:p w:rsidR="00CC49E4" w:rsidRDefault="00CC49E4"/>
    <w:p w:rsidR="00CC49E4" w:rsidRDefault="00CC49E4"/>
    <w:p w:rsidR="00820F2A" w:rsidRPr="00820F2A" w:rsidRDefault="00820F2A" w:rsidP="00820F2A">
      <w:pPr>
        <w:spacing w:after="200" w:line="276" w:lineRule="auto"/>
        <w:rPr>
          <w:rFonts w:ascii="Times New Roman" w:eastAsia="Calibri" w:hAnsi="Times New Roman" w:cs="Times New Roman"/>
          <w:sz w:val="24"/>
          <w:szCs w:val="24"/>
        </w:rPr>
      </w:pPr>
    </w:p>
    <w:p w:rsidR="00BE20D4" w:rsidRDefault="00BE20D4" w:rsidP="00BE20D4">
      <w:pPr>
        <w:spacing w:after="0"/>
        <w:jc w:val="center"/>
        <w:rPr>
          <w:rFonts w:ascii="Times New Roman" w:eastAsia="Times New Roman" w:hAnsi="Times New Roman"/>
          <w:b/>
          <w:bCs/>
          <w:sz w:val="24"/>
          <w:szCs w:val="24"/>
          <w:lang w:val="en-GB" w:eastAsia="en-GB"/>
        </w:rPr>
      </w:pPr>
      <w:r>
        <w:rPr>
          <w:rFonts w:ascii="Times New Roman" w:eastAsia="Times New Roman" w:hAnsi="Times New Roman"/>
          <w:b/>
          <w:noProof/>
          <w:sz w:val="24"/>
          <w:szCs w:val="24"/>
        </w:rPr>
        <w:lastRenderedPageBreak/>
        <w:drawing>
          <wp:inline distT="0" distB="0" distL="0" distR="0" wp14:anchorId="6E6CB834" wp14:editId="5BE3880B">
            <wp:extent cx="876300" cy="8001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00100"/>
                    </a:xfrm>
                    <a:prstGeom prst="rect">
                      <a:avLst/>
                    </a:prstGeom>
                    <a:noFill/>
                    <a:ln>
                      <a:noFill/>
                    </a:ln>
                  </pic:spPr>
                </pic:pic>
              </a:graphicData>
            </a:graphic>
          </wp:inline>
        </w:drawing>
      </w:r>
    </w:p>
    <w:p w:rsidR="00BE20D4" w:rsidRDefault="00BE20D4" w:rsidP="00BE20D4">
      <w:pPr>
        <w:spacing w:after="0"/>
        <w:jc w:val="center"/>
        <w:rPr>
          <w:rFonts w:ascii="Times New Roman" w:eastAsia="Times New Roman" w:hAnsi="Times New Roman"/>
          <w:b/>
          <w:bCs/>
          <w:sz w:val="32"/>
          <w:szCs w:val="32"/>
          <w:lang w:val="en-GB" w:eastAsia="en-GB"/>
        </w:rPr>
      </w:pPr>
      <w:r>
        <w:rPr>
          <w:rFonts w:ascii="Times New Roman" w:eastAsia="Times New Roman" w:hAnsi="Times New Roman"/>
          <w:b/>
          <w:bCs/>
          <w:sz w:val="32"/>
          <w:szCs w:val="32"/>
          <w:lang w:val="en-GB" w:eastAsia="en-GB"/>
        </w:rPr>
        <w:t>Kenya Medical Training College</w:t>
      </w:r>
    </w:p>
    <w:p w:rsidR="00BE20D4" w:rsidRDefault="00BE20D4" w:rsidP="00BE20D4">
      <w:pPr>
        <w:spacing w:after="0"/>
        <w:jc w:val="center"/>
        <w:rPr>
          <w:rFonts w:ascii="Times New Roman" w:eastAsia="Times New Roman" w:hAnsi="Times New Roman"/>
          <w:b/>
          <w:bCs/>
          <w:sz w:val="32"/>
          <w:szCs w:val="32"/>
          <w:lang w:val="en-GB" w:eastAsia="en-GB"/>
        </w:rPr>
      </w:pPr>
      <w:r>
        <w:rPr>
          <w:rFonts w:ascii="Times New Roman" w:eastAsia="Times New Roman" w:hAnsi="Times New Roman"/>
          <w:b/>
          <w:bCs/>
          <w:sz w:val="32"/>
          <w:szCs w:val="32"/>
          <w:lang w:val="en-GB" w:eastAsia="en-GB"/>
        </w:rPr>
        <w:t>Department of Clinical Medicine</w:t>
      </w:r>
    </w:p>
    <w:p w:rsidR="00BE20D4" w:rsidRDefault="00BE20D4" w:rsidP="00BE20D4">
      <w:pPr>
        <w:spacing w:after="0"/>
        <w:jc w:val="center"/>
        <w:rPr>
          <w:rFonts w:ascii="Times New Roman" w:eastAsia="Times New Roman" w:hAnsi="Times New Roman"/>
          <w:b/>
          <w:bCs/>
          <w:sz w:val="32"/>
          <w:szCs w:val="32"/>
          <w:lang w:val="en-GB" w:eastAsia="en-GB"/>
        </w:rPr>
      </w:pPr>
    </w:p>
    <w:p w:rsidR="00BE20D4" w:rsidRDefault="00BE20D4" w:rsidP="00BE20D4">
      <w:pPr>
        <w:spacing w:after="0"/>
        <w:jc w:val="center"/>
        <w:rPr>
          <w:rFonts w:ascii="Times New Roman" w:eastAsia="Times New Roman" w:hAnsi="Times New Roman"/>
          <w:b/>
          <w:bCs/>
          <w:sz w:val="28"/>
          <w:szCs w:val="28"/>
          <w:lang w:val="en-GB" w:eastAsia="en-GB"/>
        </w:rPr>
      </w:pPr>
      <w:r>
        <w:rPr>
          <w:rFonts w:ascii="Times New Roman" w:eastAsia="Times New Roman" w:hAnsi="Times New Roman"/>
          <w:b/>
          <w:bCs/>
          <w:sz w:val="28"/>
          <w:szCs w:val="28"/>
          <w:lang w:val="en-GB" w:eastAsia="en-GB"/>
        </w:rPr>
        <w:t>Course Outline</w:t>
      </w:r>
    </w:p>
    <w:p w:rsidR="00BE20D4" w:rsidRDefault="00BE20D4" w:rsidP="00BE20D4">
      <w:pPr>
        <w:spacing w:after="0"/>
        <w:jc w:val="center"/>
        <w:rPr>
          <w:rFonts w:ascii="Times New Roman" w:eastAsia="Times New Roman" w:hAnsi="Times New Roman"/>
          <w:b/>
          <w:bCs/>
          <w:sz w:val="28"/>
          <w:szCs w:val="28"/>
          <w:lang w:val="en-GB" w:eastAsia="en-GB"/>
        </w:rPr>
      </w:pPr>
      <w:r>
        <w:rPr>
          <w:rFonts w:ascii="Times New Roman" w:eastAsia="Times New Roman" w:hAnsi="Times New Roman"/>
          <w:b/>
          <w:bCs/>
          <w:sz w:val="28"/>
          <w:szCs w:val="28"/>
          <w:lang w:val="en-GB" w:eastAsia="en-GB"/>
        </w:rPr>
        <w:t>For</w:t>
      </w:r>
    </w:p>
    <w:p w:rsidR="00BE20D4" w:rsidRDefault="00BE20D4" w:rsidP="00BE20D4">
      <w:pPr>
        <w:spacing w:after="0"/>
        <w:jc w:val="center"/>
        <w:rPr>
          <w:rFonts w:ascii="Times New Roman" w:eastAsia="Times New Roman" w:hAnsi="Times New Roman"/>
          <w:b/>
          <w:bCs/>
          <w:sz w:val="28"/>
          <w:szCs w:val="28"/>
          <w:lang w:val="en-GB" w:eastAsia="en-GB"/>
        </w:rPr>
      </w:pPr>
      <w:r>
        <w:rPr>
          <w:rFonts w:ascii="Times New Roman" w:eastAsia="Times New Roman" w:hAnsi="Times New Roman"/>
          <w:b/>
          <w:bCs/>
          <w:sz w:val="28"/>
          <w:szCs w:val="28"/>
          <w:lang w:val="en-GB" w:eastAsia="en-GB"/>
        </w:rPr>
        <w:t>Diploma in Clinical Medicine &amp; Surgery</w:t>
      </w:r>
    </w:p>
    <w:p w:rsidR="00BE20D4" w:rsidRDefault="00BE20D4" w:rsidP="00BE20D4">
      <w:pPr>
        <w:spacing w:after="0"/>
        <w:jc w:val="center"/>
        <w:rPr>
          <w:rFonts w:ascii="Times New Roman" w:eastAsia="Times New Roman" w:hAnsi="Times New Roman"/>
          <w:b/>
          <w:bCs/>
          <w:sz w:val="28"/>
          <w:szCs w:val="28"/>
          <w:lang w:val="en-GB" w:eastAsia="en-GB"/>
        </w:rPr>
      </w:pPr>
    </w:p>
    <w:p w:rsidR="00BE20D4" w:rsidRDefault="00BE20D4" w:rsidP="00BE20D4">
      <w:pPr>
        <w:spacing w:after="0"/>
        <w:jc w:val="center"/>
        <w:rPr>
          <w:rFonts w:ascii="Times New Roman" w:eastAsia="Times New Roman" w:hAnsi="Times New Roman"/>
          <w:b/>
          <w:bCs/>
          <w:sz w:val="36"/>
          <w:szCs w:val="36"/>
          <w:lang w:val="en-GB" w:eastAsia="en-GB"/>
        </w:rPr>
      </w:pPr>
      <w:r>
        <w:rPr>
          <w:rFonts w:ascii="Times New Roman" w:eastAsia="Times New Roman" w:hAnsi="Times New Roman"/>
          <w:b/>
          <w:bCs/>
          <w:sz w:val="36"/>
          <w:szCs w:val="36"/>
          <w:lang w:val="en-GB" w:eastAsia="en-GB"/>
        </w:rPr>
        <w:t>____________________________________________________</w:t>
      </w:r>
    </w:p>
    <w:p w:rsidR="00BE20D4" w:rsidRDefault="00BE20D4" w:rsidP="00BE20D4">
      <w:pPr>
        <w:spacing w:after="0"/>
        <w:jc w:val="center"/>
        <w:rPr>
          <w:rFonts w:ascii="Times New Roman" w:eastAsia="Times New Roman" w:hAnsi="Times New Roman"/>
          <w:b/>
          <w:bCs/>
          <w:sz w:val="24"/>
          <w:szCs w:val="24"/>
          <w:lang w:val="en-GB" w:eastAsia="en-GB"/>
        </w:rPr>
      </w:pPr>
    </w:p>
    <w:p w:rsidR="00BE20D4" w:rsidRDefault="00BE20D4" w:rsidP="00BE20D4">
      <w:pPr>
        <w:spacing w:after="0" w:line="240" w:lineRule="auto"/>
        <w:rPr>
          <w:rFonts w:ascii="Times New Roman" w:eastAsia="Times New Roman" w:hAnsi="Times New Roman"/>
          <w:b/>
          <w:bCs/>
          <w:sz w:val="24"/>
          <w:szCs w:val="24"/>
          <w:lang w:val="en-GB" w:eastAsia="en-GB"/>
        </w:rPr>
      </w:pPr>
      <w:r>
        <w:rPr>
          <w:rFonts w:ascii="Times New Roman" w:eastAsia="Times New Roman" w:hAnsi="Times New Roman"/>
          <w:b/>
          <w:bCs/>
          <w:sz w:val="24"/>
          <w:szCs w:val="24"/>
          <w:lang w:val="en-GB" w:eastAsia="en-GB"/>
        </w:rPr>
        <w:t>Lecturer’s Details</w:t>
      </w:r>
    </w:p>
    <w:tbl>
      <w:tblPr>
        <w:tblW w:w="0" w:type="auto"/>
        <w:tblBorders>
          <w:top w:val="single" w:sz="18" w:space="0" w:color="auto"/>
          <w:bottom w:val="single" w:sz="18" w:space="0" w:color="auto"/>
        </w:tblBorders>
        <w:tblLook w:val="04A0" w:firstRow="1" w:lastRow="0" w:firstColumn="1" w:lastColumn="0" w:noHBand="0" w:noVBand="1"/>
      </w:tblPr>
      <w:tblGrid>
        <w:gridCol w:w="2164"/>
        <w:gridCol w:w="7176"/>
      </w:tblGrid>
      <w:tr w:rsidR="00BE20D4" w:rsidTr="0067200F">
        <w:tc>
          <w:tcPr>
            <w:tcW w:w="2164" w:type="dxa"/>
            <w:tcBorders>
              <w:top w:val="single" w:sz="18" w:space="0" w:color="auto"/>
              <w:left w:val="nil"/>
              <w:bottom w:val="single" w:sz="18" w:space="0" w:color="auto"/>
              <w:right w:val="nil"/>
            </w:tcBorders>
            <w:shd w:val="clear" w:color="auto" w:fill="4F81BD"/>
            <w:hideMark/>
          </w:tcPr>
          <w:p w:rsidR="00BE20D4" w:rsidRPr="00AA68C8" w:rsidRDefault="00BE20D4"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Name: </w:t>
            </w:r>
          </w:p>
        </w:tc>
        <w:tc>
          <w:tcPr>
            <w:tcW w:w="7176" w:type="dxa"/>
            <w:tcBorders>
              <w:top w:val="single" w:sz="18" w:space="0" w:color="auto"/>
              <w:left w:val="nil"/>
              <w:bottom w:val="single" w:sz="18" w:space="0" w:color="auto"/>
              <w:right w:val="nil"/>
            </w:tcBorders>
            <w:shd w:val="clear" w:color="auto" w:fill="4F81BD"/>
          </w:tcPr>
          <w:p w:rsidR="00BE20D4" w:rsidRPr="00AA68C8" w:rsidRDefault="00BE20D4" w:rsidP="0067200F">
            <w:pPr>
              <w:spacing w:after="0" w:line="240" w:lineRule="auto"/>
              <w:rPr>
                <w:rFonts w:ascii="Times New Roman" w:eastAsia="Times New Roman" w:hAnsi="Times New Roman"/>
                <w:b/>
                <w:bCs/>
                <w:sz w:val="24"/>
                <w:szCs w:val="24"/>
                <w:lang w:val="en-GB" w:eastAsia="en-GB"/>
              </w:rPr>
            </w:pPr>
          </w:p>
        </w:tc>
      </w:tr>
      <w:tr w:rsidR="00BE20D4" w:rsidTr="0067200F">
        <w:tc>
          <w:tcPr>
            <w:tcW w:w="2164" w:type="dxa"/>
            <w:tcBorders>
              <w:top w:val="nil"/>
              <w:left w:val="nil"/>
              <w:bottom w:val="nil"/>
              <w:right w:val="nil"/>
            </w:tcBorders>
            <w:shd w:val="clear" w:color="auto" w:fill="4F81BD"/>
            <w:hideMark/>
          </w:tcPr>
          <w:p w:rsidR="00BE20D4" w:rsidRPr="00AA68C8" w:rsidRDefault="00BE20D4"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Qualifications:</w:t>
            </w:r>
          </w:p>
        </w:tc>
        <w:tc>
          <w:tcPr>
            <w:tcW w:w="7176" w:type="dxa"/>
            <w:tcBorders>
              <w:top w:val="nil"/>
              <w:left w:val="nil"/>
              <w:bottom w:val="nil"/>
              <w:right w:val="nil"/>
            </w:tcBorders>
            <w:shd w:val="clear" w:color="auto" w:fill="D8D8D8"/>
          </w:tcPr>
          <w:p w:rsidR="00BE20D4" w:rsidRPr="00AA68C8" w:rsidRDefault="00BE20D4" w:rsidP="0067200F">
            <w:pPr>
              <w:spacing w:after="0" w:line="240" w:lineRule="auto"/>
              <w:rPr>
                <w:rFonts w:ascii="Times New Roman" w:eastAsia="Times New Roman" w:hAnsi="Times New Roman"/>
                <w:b/>
                <w:bCs/>
                <w:sz w:val="24"/>
                <w:szCs w:val="24"/>
                <w:lang w:val="en-GB" w:eastAsia="en-GB"/>
              </w:rPr>
            </w:pPr>
          </w:p>
        </w:tc>
      </w:tr>
      <w:tr w:rsidR="00BE20D4" w:rsidTr="0067200F">
        <w:tc>
          <w:tcPr>
            <w:tcW w:w="2164" w:type="dxa"/>
            <w:tcBorders>
              <w:top w:val="nil"/>
              <w:left w:val="nil"/>
              <w:bottom w:val="nil"/>
              <w:right w:val="nil"/>
            </w:tcBorders>
            <w:shd w:val="clear" w:color="auto" w:fill="4F81BD"/>
            <w:hideMark/>
          </w:tcPr>
          <w:p w:rsidR="00BE20D4" w:rsidRPr="00AA68C8" w:rsidRDefault="00BE20D4"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Phone Number:</w:t>
            </w:r>
          </w:p>
        </w:tc>
        <w:tc>
          <w:tcPr>
            <w:tcW w:w="7176" w:type="dxa"/>
            <w:tcBorders>
              <w:top w:val="nil"/>
              <w:left w:val="nil"/>
              <w:bottom w:val="nil"/>
              <w:right w:val="nil"/>
            </w:tcBorders>
          </w:tcPr>
          <w:p w:rsidR="00BE20D4" w:rsidRPr="00AA68C8" w:rsidRDefault="00BE20D4" w:rsidP="0067200F">
            <w:pPr>
              <w:spacing w:after="0" w:line="240" w:lineRule="auto"/>
              <w:rPr>
                <w:rFonts w:ascii="Times New Roman" w:eastAsia="Times New Roman" w:hAnsi="Times New Roman"/>
                <w:b/>
                <w:bCs/>
                <w:sz w:val="24"/>
                <w:szCs w:val="24"/>
                <w:lang w:val="en-GB" w:eastAsia="en-GB"/>
              </w:rPr>
            </w:pPr>
          </w:p>
        </w:tc>
      </w:tr>
      <w:tr w:rsidR="00BE20D4" w:rsidTr="0067200F">
        <w:tc>
          <w:tcPr>
            <w:tcW w:w="2164" w:type="dxa"/>
            <w:tcBorders>
              <w:top w:val="nil"/>
              <w:left w:val="nil"/>
              <w:bottom w:val="nil"/>
              <w:right w:val="nil"/>
            </w:tcBorders>
            <w:shd w:val="clear" w:color="auto" w:fill="4F81BD"/>
            <w:hideMark/>
          </w:tcPr>
          <w:p w:rsidR="00BE20D4" w:rsidRPr="00AA68C8" w:rsidRDefault="00BE20D4"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Email address:</w:t>
            </w:r>
          </w:p>
        </w:tc>
        <w:tc>
          <w:tcPr>
            <w:tcW w:w="7176" w:type="dxa"/>
            <w:tcBorders>
              <w:top w:val="nil"/>
              <w:left w:val="nil"/>
              <w:bottom w:val="nil"/>
              <w:right w:val="nil"/>
            </w:tcBorders>
            <w:shd w:val="clear" w:color="auto" w:fill="D8D8D8"/>
          </w:tcPr>
          <w:p w:rsidR="00BE20D4" w:rsidRPr="00AA68C8" w:rsidRDefault="00BE20D4" w:rsidP="0067200F">
            <w:pPr>
              <w:spacing w:after="0" w:line="240" w:lineRule="auto"/>
              <w:rPr>
                <w:rFonts w:ascii="Times New Roman" w:eastAsia="Times New Roman" w:hAnsi="Times New Roman"/>
                <w:b/>
                <w:bCs/>
                <w:sz w:val="24"/>
                <w:szCs w:val="24"/>
                <w:lang w:val="en-GB" w:eastAsia="en-GB"/>
              </w:rPr>
            </w:pPr>
          </w:p>
        </w:tc>
      </w:tr>
      <w:tr w:rsidR="00BE20D4" w:rsidTr="0067200F">
        <w:tc>
          <w:tcPr>
            <w:tcW w:w="2164" w:type="dxa"/>
            <w:tcBorders>
              <w:top w:val="nil"/>
              <w:left w:val="nil"/>
              <w:bottom w:val="nil"/>
              <w:right w:val="nil"/>
            </w:tcBorders>
            <w:shd w:val="clear" w:color="auto" w:fill="4F81BD"/>
            <w:hideMark/>
          </w:tcPr>
          <w:p w:rsidR="00BE20D4" w:rsidRPr="00AA68C8" w:rsidRDefault="00BE20D4"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Signature:</w:t>
            </w:r>
          </w:p>
        </w:tc>
        <w:tc>
          <w:tcPr>
            <w:tcW w:w="7176" w:type="dxa"/>
            <w:tcBorders>
              <w:top w:val="nil"/>
              <w:left w:val="nil"/>
              <w:bottom w:val="nil"/>
              <w:right w:val="nil"/>
            </w:tcBorders>
          </w:tcPr>
          <w:p w:rsidR="00BE20D4" w:rsidRPr="00AA68C8" w:rsidRDefault="00BE20D4" w:rsidP="0067200F">
            <w:pPr>
              <w:spacing w:after="0" w:line="240" w:lineRule="auto"/>
              <w:rPr>
                <w:rFonts w:ascii="Times New Roman" w:eastAsia="Times New Roman" w:hAnsi="Times New Roman"/>
                <w:b/>
                <w:bCs/>
                <w:sz w:val="24"/>
                <w:szCs w:val="24"/>
                <w:lang w:val="en-GB" w:eastAsia="en-GB"/>
              </w:rPr>
            </w:pPr>
          </w:p>
        </w:tc>
      </w:tr>
      <w:tr w:rsidR="00BE20D4" w:rsidTr="0067200F">
        <w:tc>
          <w:tcPr>
            <w:tcW w:w="2164" w:type="dxa"/>
            <w:tcBorders>
              <w:top w:val="nil"/>
              <w:left w:val="nil"/>
              <w:bottom w:val="single" w:sz="18" w:space="0" w:color="auto"/>
              <w:right w:val="nil"/>
            </w:tcBorders>
            <w:shd w:val="clear" w:color="auto" w:fill="4F81BD"/>
            <w:hideMark/>
          </w:tcPr>
          <w:p w:rsidR="00BE20D4" w:rsidRPr="00AA68C8" w:rsidRDefault="00BE20D4"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Date: </w:t>
            </w:r>
          </w:p>
        </w:tc>
        <w:tc>
          <w:tcPr>
            <w:tcW w:w="7176" w:type="dxa"/>
            <w:tcBorders>
              <w:top w:val="nil"/>
              <w:left w:val="nil"/>
              <w:bottom w:val="single" w:sz="18" w:space="0" w:color="auto"/>
              <w:right w:val="nil"/>
            </w:tcBorders>
            <w:shd w:val="clear" w:color="auto" w:fill="D8D8D8"/>
          </w:tcPr>
          <w:p w:rsidR="00BE20D4" w:rsidRPr="00AA68C8" w:rsidRDefault="00BE20D4" w:rsidP="0067200F">
            <w:pPr>
              <w:spacing w:after="0" w:line="240" w:lineRule="auto"/>
              <w:rPr>
                <w:rFonts w:ascii="Times New Roman" w:eastAsia="Times New Roman" w:hAnsi="Times New Roman"/>
                <w:b/>
                <w:bCs/>
                <w:sz w:val="24"/>
                <w:szCs w:val="24"/>
                <w:lang w:val="en-GB" w:eastAsia="en-GB"/>
              </w:rPr>
            </w:pPr>
          </w:p>
        </w:tc>
      </w:tr>
    </w:tbl>
    <w:p w:rsidR="00BE20D4" w:rsidRDefault="00BE20D4" w:rsidP="00BE20D4">
      <w:pPr>
        <w:spacing w:after="0" w:line="240" w:lineRule="auto"/>
        <w:rPr>
          <w:rFonts w:ascii="Times New Roman" w:eastAsia="Times New Roman" w:hAnsi="Times New Roman"/>
          <w:b/>
          <w:bCs/>
          <w:sz w:val="24"/>
          <w:szCs w:val="24"/>
          <w:lang w:val="en-GB" w:eastAsia="en-GB"/>
        </w:rPr>
      </w:pPr>
    </w:p>
    <w:p w:rsidR="00BE20D4" w:rsidRDefault="00BE20D4" w:rsidP="00BE20D4">
      <w:pPr>
        <w:spacing w:after="0" w:line="240" w:lineRule="auto"/>
        <w:rPr>
          <w:rFonts w:ascii="Times New Roman" w:eastAsia="Times New Roman" w:hAnsi="Times New Roman"/>
          <w:b/>
          <w:bCs/>
          <w:sz w:val="24"/>
          <w:szCs w:val="24"/>
          <w:lang w:val="en-GB" w:eastAsia="en-GB"/>
        </w:rPr>
      </w:pPr>
    </w:p>
    <w:p w:rsidR="00BE20D4" w:rsidRPr="00C2297C" w:rsidRDefault="00BE20D4" w:rsidP="00C2297C">
      <w:pPr>
        <w:pStyle w:val="Heading1"/>
        <w:rPr>
          <w:rFonts w:ascii="Times New Roman" w:hAnsi="Times New Roman" w:cs="Times New Roman"/>
          <w:sz w:val="28"/>
          <w:szCs w:val="28"/>
        </w:rPr>
      </w:pPr>
      <w:bookmarkStart w:id="54" w:name="_Toc24903023"/>
      <w:r w:rsidRPr="00C2297C">
        <w:rPr>
          <w:rFonts w:ascii="Times New Roman" w:eastAsia="Times New Roman" w:hAnsi="Times New Roman" w:cs="Times New Roman"/>
          <w:sz w:val="28"/>
          <w:szCs w:val="28"/>
          <w:lang w:val="en-GB" w:eastAsia="en-GB"/>
        </w:rPr>
        <w:t>Course Outline for Medicine III</w:t>
      </w:r>
      <w:bookmarkEnd w:id="54"/>
      <w:r w:rsidRPr="00C2297C">
        <w:rPr>
          <w:rFonts w:ascii="Times New Roman" w:eastAsia="Times New Roman" w:hAnsi="Times New Roman" w:cs="Times New Roman"/>
          <w:sz w:val="28"/>
          <w:szCs w:val="28"/>
          <w:lang w:val="en-GB" w:eastAsia="en-GB"/>
        </w:rPr>
        <w:t xml:space="preserve"> </w:t>
      </w:r>
    </w:p>
    <w:p w:rsidR="00BE20D4" w:rsidRDefault="00BE20D4" w:rsidP="00BE20D4">
      <w:pPr>
        <w:spacing w:after="0" w:line="240" w:lineRule="auto"/>
        <w:jc w:val="center"/>
        <w:rPr>
          <w:rFonts w:ascii="Times New Roman" w:eastAsia="Times New Roman" w:hAnsi="Times New Roman"/>
          <w:b/>
          <w:bCs/>
          <w:sz w:val="24"/>
          <w:szCs w:val="24"/>
          <w:lang w:val="en-GB" w:eastAsia="en-GB"/>
        </w:rPr>
      </w:pPr>
    </w:p>
    <w:p w:rsidR="00BE20D4" w:rsidRDefault="00BE20D4" w:rsidP="00BE20D4">
      <w:pPr>
        <w:spacing w:after="0" w:line="240" w:lineRule="auto"/>
        <w:rPr>
          <w:rFonts w:ascii="Times New Roman" w:eastAsia="Times New Roman" w:hAnsi="Times New Roman"/>
          <w:sz w:val="24"/>
          <w:szCs w:val="24"/>
          <w:lang w:val="en-GB" w:eastAsia="en-GB"/>
        </w:rPr>
      </w:pPr>
      <w:r>
        <w:rPr>
          <w:rFonts w:ascii="Times New Roman" w:eastAsia="Times New Roman" w:hAnsi="Times New Roman"/>
          <w:b/>
          <w:bCs/>
          <w:sz w:val="24"/>
          <w:szCs w:val="24"/>
          <w:lang w:val="en-GB" w:eastAsia="en-GB"/>
        </w:rPr>
        <w:t>Code:</w:t>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hAnsi="Times New Roman"/>
          <w:b/>
          <w:szCs w:val="24"/>
        </w:rPr>
        <w:t>MED 312</w:t>
      </w:r>
    </w:p>
    <w:p w:rsidR="00BE20D4" w:rsidRDefault="00BE20D4" w:rsidP="00BE20D4">
      <w:pPr>
        <w:spacing w:after="0" w:line="240" w:lineRule="auto"/>
        <w:rPr>
          <w:rFonts w:ascii="Times New Roman" w:eastAsia="Times New Roman" w:hAnsi="Times New Roman"/>
          <w:bCs/>
          <w:sz w:val="24"/>
          <w:szCs w:val="24"/>
          <w:lang w:val="en-GB" w:eastAsia="en-GB"/>
        </w:rPr>
      </w:pPr>
      <w:r>
        <w:rPr>
          <w:rFonts w:ascii="Times New Roman" w:eastAsia="Times New Roman" w:hAnsi="Times New Roman"/>
          <w:b/>
          <w:bCs/>
          <w:sz w:val="24"/>
          <w:szCs w:val="24"/>
          <w:lang w:val="en-GB" w:eastAsia="en-GB"/>
        </w:rPr>
        <w:t xml:space="preserve">Hours:  </w:t>
      </w:r>
      <w:r>
        <w:rPr>
          <w:rFonts w:ascii="Times New Roman" w:eastAsia="Times New Roman" w:hAnsi="Times New Roman"/>
          <w:b/>
          <w:bCs/>
          <w:sz w:val="24"/>
          <w:szCs w:val="24"/>
          <w:lang w:val="en-GB" w:eastAsia="en-GB"/>
        </w:rPr>
        <w:tab/>
      </w:r>
      <w:r>
        <w:rPr>
          <w:rFonts w:ascii="Times New Roman" w:eastAsia="Times New Roman" w:hAnsi="Times New Roman"/>
          <w:bCs/>
          <w:sz w:val="24"/>
          <w:szCs w:val="24"/>
          <w:lang w:val="en-GB" w:eastAsia="en-GB"/>
        </w:rPr>
        <w:t>20</w:t>
      </w:r>
    </w:p>
    <w:p w:rsidR="00BE20D4" w:rsidRDefault="00BE20D4" w:rsidP="00BE20D4">
      <w:pPr>
        <w:spacing w:after="0" w:line="240" w:lineRule="auto"/>
        <w:rPr>
          <w:rFonts w:ascii="Times New Roman" w:eastAsia="Times New Roman" w:hAnsi="Times New Roman"/>
          <w:bCs/>
          <w:sz w:val="24"/>
          <w:szCs w:val="24"/>
          <w:lang w:val="en-GB" w:eastAsia="en-GB"/>
        </w:rPr>
      </w:pPr>
      <w:r>
        <w:rPr>
          <w:rFonts w:ascii="Times New Roman" w:eastAsia="Times New Roman" w:hAnsi="Times New Roman"/>
          <w:b/>
          <w:bCs/>
          <w:sz w:val="24"/>
          <w:szCs w:val="24"/>
          <w:lang w:val="en-GB" w:eastAsia="en-GB"/>
        </w:rPr>
        <w:t xml:space="preserve">Credit: </w:t>
      </w:r>
      <w:r>
        <w:rPr>
          <w:rFonts w:ascii="Times New Roman" w:eastAsia="Times New Roman" w:hAnsi="Times New Roman"/>
          <w:b/>
          <w:bCs/>
          <w:sz w:val="24"/>
          <w:szCs w:val="24"/>
          <w:lang w:val="en-GB" w:eastAsia="en-GB"/>
        </w:rPr>
        <w:tab/>
      </w:r>
      <w:r>
        <w:rPr>
          <w:rFonts w:ascii="Times New Roman" w:eastAsia="Times New Roman" w:hAnsi="Times New Roman"/>
          <w:bCs/>
          <w:sz w:val="24"/>
          <w:szCs w:val="24"/>
          <w:lang w:val="en-GB" w:eastAsia="en-GB"/>
        </w:rPr>
        <w:t>2</w:t>
      </w:r>
    </w:p>
    <w:p w:rsidR="00BE20D4" w:rsidRDefault="00BE20D4" w:rsidP="00BE20D4">
      <w:pPr>
        <w:spacing w:after="0" w:line="240" w:lineRule="auto"/>
        <w:rPr>
          <w:rFonts w:ascii="Times New Roman" w:eastAsia="Times New Roman" w:hAnsi="Times New Roman"/>
          <w:bCs/>
          <w:sz w:val="24"/>
          <w:szCs w:val="24"/>
          <w:lang w:val="en-GB" w:eastAsia="en-GB"/>
        </w:rPr>
      </w:pPr>
    </w:p>
    <w:p w:rsidR="00BE20D4" w:rsidRDefault="00BE20D4" w:rsidP="00BE20D4">
      <w:pPr>
        <w:tabs>
          <w:tab w:val="left" w:pos="5190"/>
        </w:tabs>
        <w:spacing w:after="0" w:line="240" w:lineRule="auto"/>
        <w:rPr>
          <w:rFonts w:ascii="Times New Roman" w:eastAsia="Times New Roman" w:hAnsi="Times New Roman"/>
          <w:b/>
          <w:sz w:val="24"/>
          <w:szCs w:val="24"/>
          <w:lang w:val="en-GB" w:eastAsia="en-GB"/>
        </w:rPr>
      </w:pPr>
      <w:r>
        <w:rPr>
          <w:rFonts w:ascii="Times New Roman" w:eastAsia="Times New Roman" w:hAnsi="Times New Roman"/>
          <w:b/>
          <w:sz w:val="24"/>
          <w:szCs w:val="24"/>
          <w:lang w:val="en-GB" w:eastAsia="en-GB"/>
        </w:rPr>
        <w:t>Competence</w:t>
      </w:r>
      <w:r>
        <w:rPr>
          <w:rFonts w:ascii="Times New Roman" w:eastAsia="Times New Roman" w:hAnsi="Times New Roman"/>
          <w:b/>
          <w:sz w:val="24"/>
          <w:szCs w:val="24"/>
          <w:lang w:val="en-GB" w:eastAsia="en-GB"/>
        </w:rPr>
        <w:tab/>
      </w:r>
    </w:p>
    <w:p w:rsidR="00BE20D4" w:rsidRPr="00100398" w:rsidRDefault="00BE20D4" w:rsidP="00BE20D4">
      <w:pPr>
        <w:rPr>
          <w:rFonts w:ascii="Times New Roman" w:hAnsi="Times New Roman"/>
          <w:bCs/>
          <w:sz w:val="24"/>
          <w:szCs w:val="24"/>
        </w:rPr>
      </w:pPr>
      <w:r w:rsidRPr="00100398">
        <w:rPr>
          <w:rFonts w:ascii="Times New Roman" w:hAnsi="Times New Roman"/>
          <w:bCs/>
          <w:sz w:val="24"/>
          <w:szCs w:val="24"/>
        </w:rPr>
        <w:t xml:space="preserve">Diagnose and manage common medical conditions affecting nervous and musculoskeletal systems. </w:t>
      </w:r>
    </w:p>
    <w:p w:rsidR="00BE20D4" w:rsidRDefault="00BE20D4" w:rsidP="00BE20D4">
      <w:pPr>
        <w:spacing w:after="0" w:line="240" w:lineRule="auto"/>
        <w:rPr>
          <w:rFonts w:ascii="Times New Roman" w:eastAsia="Times New Roman" w:hAnsi="Times New Roman"/>
          <w:b/>
          <w:bCs/>
          <w:sz w:val="24"/>
          <w:szCs w:val="24"/>
          <w:lang w:val="en-GB" w:eastAsia="en-GB"/>
        </w:rPr>
      </w:pPr>
      <w:r>
        <w:rPr>
          <w:rFonts w:ascii="Times New Roman" w:eastAsia="Times New Roman" w:hAnsi="Times New Roman"/>
          <w:b/>
          <w:bCs/>
          <w:sz w:val="24"/>
          <w:szCs w:val="24"/>
          <w:lang w:val="en-GB" w:eastAsia="en-GB"/>
        </w:rPr>
        <w:t>Outcomes</w:t>
      </w:r>
    </w:p>
    <w:p w:rsidR="00BE20D4" w:rsidRPr="00100398" w:rsidRDefault="00BE20D4" w:rsidP="00A9115E">
      <w:pPr>
        <w:pStyle w:val="ListParagraph"/>
        <w:numPr>
          <w:ilvl w:val="0"/>
          <w:numId w:val="43"/>
        </w:numPr>
        <w:spacing w:before="120"/>
        <w:jc w:val="both"/>
        <w:rPr>
          <w:rFonts w:ascii="Times New Roman" w:hAnsi="Times New Roman"/>
          <w:bCs/>
          <w:sz w:val="24"/>
          <w:szCs w:val="24"/>
        </w:rPr>
      </w:pPr>
      <w:r w:rsidRPr="00100398">
        <w:rPr>
          <w:rFonts w:ascii="Times New Roman" w:hAnsi="Times New Roman"/>
          <w:bCs/>
          <w:sz w:val="24"/>
          <w:szCs w:val="24"/>
        </w:rPr>
        <w:t>Demonstrate understanding in diagnosis and management of central and peripheral nervous system diseases</w:t>
      </w:r>
    </w:p>
    <w:p w:rsidR="00BE20D4" w:rsidRDefault="00BE20D4" w:rsidP="00A9115E">
      <w:pPr>
        <w:pStyle w:val="ListParagraph"/>
        <w:numPr>
          <w:ilvl w:val="0"/>
          <w:numId w:val="43"/>
        </w:numPr>
        <w:spacing w:before="120"/>
        <w:jc w:val="both"/>
        <w:rPr>
          <w:rFonts w:ascii="Times New Roman" w:hAnsi="Times New Roman"/>
          <w:bCs/>
          <w:sz w:val="24"/>
          <w:szCs w:val="24"/>
        </w:rPr>
      </w:pPr>
      <w:r w:rsidRPr="00100398">
        <w:rPr>
          <w:rFonts w:ascii="Times New Roman" w:hAnsi="Times New Roman"/>
          <w:bCs/>
          <w:sz w:val="24"/>
          <w:szCs w:val="24"/>
        </w:rPr>
        <w:t>Demonstrate understanding in diagnosis and management of musculoskeletal system diseases</w:t>
      </w:r>
    </w:p>
    <w:p w:rsidR="00BE20D4" w:rsidRDefault="00BE20D4" w:rsidP="00BE20D4">
      <w:pPr>
        <w:pStyle w:val="ListParagraph"/>
        <w:spacing w:before="120"/>
        <w:jc w:val="both"/>
        <w:rPr>
          <w:rFonts w:ascii="Times New Roman" w:hAnsi="Times New Roman"/>
          <w:bCs/>
          <w:sz w:val="24"/>
          <w:szCs w:val="24"/>
        </w:rPr>
      </w:pPr>
    </w:p>
    <w:p w:rsidR="00BE20D4" w:rsidRPr="00100398" w:rsidRDefault="00BE20D4" w:rsidP="00BE20D4">
      <w:pPr>
        <w:pStyle w:val="ListParagraph"/>
        <w:spacing w:before="120"/>
        <w:jc w:val="both"/>
        <w:rPr>
          <w:rFonts w:ascii="Times New Roman" w:hAnsi="Times New Roman"/>
          <w:bCs/>
          <w:sz w:val="24"/>
          <w:szCs w:val="24"/>
        </w:rPr>
      </w:pPr>
    </w:p>
    <w:p w:rsidR="00BE20D4" w:rsidRPr="004432E7" w:rsidRDefault="00BE20D4" w:rsidP="00BE20D4">
      <w:pPr>
        <w:spacing w:before="120"/>
        <w:jc w:val="both"/>
        <w:rPr>
          <w:b/>
          <w:bCs/>
          <w:szCs w:val="24"/>
        </w:rPr>
      </w:pPr>
      <w:r w:rsidRPr="004432E7">
        <w:rPr>
          <w:b/>
          <w:bCs/>
          <w:szCs w:val="24"/>
        </w:rPr>
        <w:lastRenderedPageBreak/>
        <w:t>Module units</w:t>
      </w:r>
    </w:p>
    <w:p w:rsidR="00BE20D4" w:rsidRPr="00100398" w:rsidRDefault="00BE20D4" w:rsidP="00BE20D4">
      <w:pPr>
        <w:spacing w:after="0" w:line="240" w:lineRule="auto"/>
        <w:ind w:left="360"/>
        <w:rPr>
          <w:rFonts w:ascii="Times New Roman" w:eastAsia="Times New Roman" w:hAnsi="Times New Roman"/>
          <w:sz w:val="24"/>
          <w:szCs w:val="24"/>
          <w:lang w:val="en-GB" w:eastAsia="en-GB"/>
        </w:rPr>
      </w:pPr>
    </w:p>
    <w:tbl>
      <w:tblPr>
        <w:tblW w:w="0" w:type="auto"/>
        <w:tblBorders>
          <w:top w:val="single" w:sz="8" w:space="0" w:color="4F81BD"/>
          <w:bottom w:val="single" w:sz="8" w:space="0" w:color="4F81BD"/>
        </w:tblBorders>
        <w:tblLook w:val="04A0" w:firstRow="1" w:lastRow="0" w:firstColumn="1" w:lastColumn="0" w:noHBand="0" w:noVBand="1"/>
      </w:tblPr>
      <w:tblGrid>
        <w:gridCol w:w="9576"/>
      </w:tblGrid>
      <w:tr w:rsidR="00BE20D4" w:rsidRPr="003B528E" w:rsidTr="0067200F">
        <w:tc>
          <w:tcPr>
            <w:tcW w:w="9576" w:type="dxa"/>
            <w:tcBorders>
              <w:top w:val="single" w:sz="8" w:space="0" w:color="4F81BD"/>
              <w:left w:val="nil"/>
              <w:bottom w:val="single" w:sz="8" w:space="0" w:color="4F81BD"/>
              <w:right w:val="nil"/>
            </w:tcBorders>
          </w:tcPr>
          <w:p w:rsidR="00BE20D4" w:rsidRPr="003B528E" w:rsidRDefault="00BE20D4" w:rsidP="0067200F">
            <w:pPr>
              <w:spacing w:after="0" w:line="240" w:lineRule="auto"/>
              <w:rPr>
                <w:b/>
                <w:bCs/>
                <w:color w:val="365F91"/>
                <w:szCs w:val="24"/>
              </w:rPr>
            </w:pPr>
            <w:r>
              <w:rPr>
                <w:b/>
                <w:bCs/>
                <w:color w:val="365F91"/>
                <w:szCs w:val="24"/>
              </w:rPr>
              <w:t>Unit name</w:t>
            </w:r>
            <w:r w:rsidRPr="003B528E">
              <w:rPr>
                <w:b/>
                <w:bCs/>
                <w:color w:val="365F91"/>
                <w:szCs w:val="24"/>
              </w:rPr>
              <w:t xml:space="preserve">    </w:t>
            </w:r>
            <w:r w:rsidRPr="003B528E">
              <w:rPr>
                <w:b/>
                <w:bCs/>
                <w:color w:val="365F91"/>
                <w:szCs w:val="24"/>
              </w:rPr>
              <w:tab/>
            </w:r>
            <w:r w:rsidRPr="003B528E">
              <w:rPr>
                <w:b/>
                <w:bCs/>
                <w:color w:val="365F91"/>
                <w:szCs w:val="24"/>
              </w:rPr>
              <w:tab/>
            </w:r>
            <w:r w:rsidRPr="003B528E">
              <w:rPr>
                <w:b/>
                <w:bCs/>
                <w:color w:val="365F91"/>
                <w:szCs w:val="24"/>
              </w:rPr>
              <w:tab/>
            </w:r>
            <w:r w:rsidRPr="003B528E">
              <w:rPr>
                <w:b/>
                <w:bCs/>
                <w:color w:val="365F91"/>
                <w:szCs w:val="24"/>
              </w:rPr>
              <w:tab/>
            </w:r>
            <w:r w:rsidRPr="003B528E">
              <w:rPr>
                <w:b/>
                <w:bCs/>
                <w:color w:val="365F91"/>
                <w:szCs w:val="24"/>
              </w:rPr>
              <w:tab/>
            </w:r>
            <w:r w:rsidRPr="003B528E">
              <w:rPr>
                <w:b/>
                <w:bCs/>
                <w:color w:val="365F91"/>
                <w:szCs w:val="24"/>
              </w:rPr>
              <w:tab/>
            </w:r>
            <w:r w:rsidRPr="003B528E">
              <w:rPr>
                <w:b/>
                <w:bCs/>
                <w:color w:val="365F91"/>
                <w:szCs w:val="24"/>
              </w:rPr>
              <w:tab/>
            </w:r>
            <w:r w:rsidRPr="003B528E">
              <w:rPr>
                <w:b/>
                <w:bCs/>
                <w:color w:val="365F91"/>
                <w:szCs w:val="24"/>
              </w:rPr>
              <w:tab/>
            </w:r>
            <w:r w:rsidRPr="003B528E">
              <w:rPr>
                <w:b/>
                <w:bCs/>
                <w:color w:val="365F91"/>
                <w:szCs w:val="24"/>
              </w:rPr>
              <w:tab/>
              <w:t>Hours</w:t>
            </w:r>
          </w:p>
        </w:tc>
      </w:tr>
      <w:tr w:rsidR="00BE20D4" w:rsidRPr="003B528E" w:rsidTr="0067200F">
        <w:tc>
          <w:tcPr>
            <w:tcW w:w="9576" w:type="dxa"/>
            <w:tcBorders>
              <w:left w:val="nil"/>
              <w:right w:val="nil"/>
            </w:tcBorders>
            <w:shd w:val="clear" w:color="auto" w:fill="D3DFEE"/>
          </w:tcPr>
          <w:p w:rsidR="00BE20D4" w:rsidRPr="003B528E" w:rsidRDefault="00BE20D4" w:rsidP="0067200F">
            <w:pPr>
              <w:spacing w:after="0" w:line="240" w:lineRule="auto"/>
              <w:rPr>
                <w:b/>
                <w:bCs/>
                <w:color w:val="365F91"/>
                <w:szCs w:val="24"/>
              </w:rPr>
            </w:pPr>
            <w:r w:rsidRPr="003B528E">
              <w:rPr>
                <w:b/>
                <w:bCs/>
                <w:color w:val="365F91"/>
                <w:szCs w:val="24"/>
              </w:rPr>
              <w:t xml:space="preserve">                                                                                                               Theory       </w:t>
            </w:r>
            <w:proofErr w:type="spellStart"/>
            <w:r w:rsidRPr="003B528E">
              <w:rPr>
                <w:b/>
                <w:bCs/>
                <w:color w:val="365F91"/>
                <w:szCs w:val="24"/>
              </w:rPr>
              <w:t>Practicals</w:t>
            </w:r>
            <w:proofErr w:type="spellEnd"/>
            <w:r w:rsidRPr="003B528E">
              <w:rPr>
                <w:b/>
                <w:bCs/>
                <w:color w:val="365F91"/>
                <w:szCs w:val="24"/>
              </w:rPr>
              <w:t xml:space="preserve">                </w:t>
            </w:r>
          </w:p>
        </w:tc>
      </w:tr>
      <w:tr w:rsidR="00BE20D4" w:rsidRPr="003B528E" w:rsidTr="0067200F">
        <w:tc>
          <w:tcPr>
            <w:tcW w:w="9576" w:type="dxa"/>
          </w:tcPr>
          <w:p w:rsidR="00BE20D4" w:rsidRPr="003B528E" w:rsidRDefault="00BE20D4" w:rsidP="00A9115E">
            <w:pPr>
              <w:pStyle w:val="TableBL1"/>
              <w:numPr>
                <w:ilvl w:val="0"/>
                <w:numId w:val="44"/>
              </w:numPr>
              <w:spacing w:line="240" w:lineRule="auto"/>
              <w:jc w:val="both"/>
              <w:rPr>
                <w:rFonts w:eastAsia="Arial Unicode MS"/>
                <w:b/>
                <w:bCs/>
                <w:color w:val="365F91"/>
                <w:sz w:val="24"/>
                <w:szCs w:val="24"/>
              </w:rPr>
            </w:pPr>
            <w:r>
              <w:rPr>
                <w:rFonts w:eastAsia="Arial Unicode MS"/>
                <w:b/>
                <w:bCs/>
                <w:color w:val="365F91"/>
                <w:sz w:val="24"/>
                <w:szCs w:val="24"/>
                <w:lang w:val="en-GB"/>
              </w:rPr>
              <w:t>Nervous s</w:t>
            </w:r>
            <w:proofErr w:type="spellStart"/>
            <w:r>
              <w:rPr>
                <w:rFonts w:eastAsia="Arial Unicode MS"/>
                <w:b/>
                <w:bCs/>
                <w:color w:val="365F91"/>
                <w:sz w:val="24"/>
                <w:szCs w:val="24"/>
              </w:rPr>
              <w:t>ystem</w:t>
            </w:r>
            <w:proofErr w:type="spellEnd"/>
            <w:r>
              <w:rPr>
                <w:rFonts w:eastAsia="Arial Unicode MS"/>
                <w:b/>
                <w:bCs/>
                <w:color w:val="365F91"/>
                <w:sz w:val="24"/>
                <w:szCs w:val="24"/>
              </w:rPr>
              <w:t xml:space="preserve">                                                               </w:t>
            </w:r>
            <w:r w:rsidRPr="003B528E">
              <w:rPr>
                <w:rFonts w:eastAsia="Arial Unicode MS"/>
                <w:b/>
                <w:bCs/>
                <w:color w:val="365F91"/>
                <w:sz w:val="24"/>
                <w:szCs w:val="24"/>
              </w:rPr>
              <w:t xml:space="preserve">            </w:t>
            </w:r>
            <w:r>
              <w:rPr>
                <w:rFonts w:eastAsia="Arial Unicode MS"/>
                <w:b/>
                <w:bCs/>
                <w:color w:val="365F91"/>
                <w:sz w:val="24"/>
                <w:szCs w:val="24"/>
              </w:rPr>
              <w:t xml:space="preserve"> 10</w:t>
            </w:r>
            <w:r w:rsidRPr="003B528E">
              <w:rPr>
                <w:rFonts w:eastAsia="Arial Unicode MS"/>
                <w:b/>
                <w:bCs/>
                <w:color w:val="365F91"/>
                <w:sz w:val="24"/>
                <w:szCs w:val="24"/>
              </w:rPr>
              <w:t xml:space="preserve">                 0</w:t>
            </w:r>
          </w:p>
        </w:tc>
      </w:tr>
      <w:tr w:rsidR="00BE20D4" w:rsidRPr="003B528E" w:rsidTr="0067200F">
        <w:tc>
          <w:tcPr>
            <w:tcW w:w="9576" w:type="dxa"/>
            <w:tcBorders>
              <w:left w:val="nil"/>
              <w:right w:val="nil"/>
            </w:tcBorders>
            <w:shd w:val="clear" w:color="auto" w:fill="D3DFEE"/>
          </w:tcPr>
          <w:p w:rsidR="00BE20D4" w:rsidRPr="003B528E" w:rsidRDefault="00BE20D4" w:rsidP="00A9115E">
            <w:pPr>
              <w:pStyle w:val="TableBL1"/>
              <w:numPr>
                <w:ilvl w:val="0"/>
                <w:numId w:val="44"/>
              </w:numPr>
              <w:spacing w:line="240" w:lineRule="auto"/>
              <w:jc w:val="both"/>
              <w:rPr>
                <w:rFonts w:eastAsia="Arial Unicode MS"/>
                <w:b/>
                <w:bCs/>
                <w:color w:val="365F91"/>
                <w:sz w:val="24"/>
                <w:szCs w:val="24"/>
                <w:lang w:val="en-GB"/>
              </w:rPr>
            </w:pPr>
            <w:r>
              <w:rPr>
                <w:rFonts w:eastAsia="Arial Unicode MS"/>
                <w:b/>
                <w:bCs/>
                <w:color w:val="365F91"/>
                <w:sz w:val="24"/>
                <w:szCs w:val="24"/>
                <w:lang w:val="en-GB"/>
              </w:rPr>
              <w:t xml:space="preserve">Musculoskeletal system                       </w:t>
            </w:r>
            <w:r>
              <w:rPr>
                <w:rFonts w:eastAsia="Arial Unicode MS"/>
                <w:b/>
                <w:bCs/>
                <w:color w:val="365F91"/>
                <w:sz w:val="24"/>
                <w:szCs w:val="24"/>
                <w:lang w:val="en-GB"/>
              </w:rPr>
              <w:tab/>
            </w:r>
            <w:r>
              <w:rPr>
                <w:rFonts w:eastAsia="Arial Unicode MS"/>
                <w:b/>
                <w:bCs/>
                <w:color w:val="365F91"/>
                <w:sz w:val="24"/>
                <w:szCs w:val="24"/>
                <w:lang w:val="en-GB"/>
              </w:rPr>
              <w:tab/>
              <w:t xml:space="preserve">                   10</w:t>
            </w:r>
            <w:r w:rsidRPr="003B528E">
              <w:rPr>
                <w:rFonts w:eastAsia="Arial Unicode MS"/>
                <w:b/>
                <w:bCs/>
                <w:color w:val="365F91"/>
                <w:sz w:val="24"/>
                <w:szCs w:val="24"/>
                <w:lang w:val="en-GB"/>
              </w:rPr>
              <w:t xml:space="preserve">                 0</w:t>
            </w:r>
          </w:p>
        </w:tc>
      </w:tr>
    </w:tbl>
    <w:p w:rsidR="00BE20D4" w:rsidRDefault="00BE20D4" w:rsidP="00BE20D4">
      <w:pPr>
        <w:spacing w:after="0" w:line="240" w:lineRule="auto"/>
        <w:rPr>
          <w:rFonts w:ascii="Times New Roman" w:eastAsia="Times New Roman" w:hAnsi="Times New Roman"/>
          <w:sz w:val="24"/>
          <w:szCs w:val="24"/>
          <w:lang w:val="en-GB" w:eastAsia="en-GB"/>
        </w:rPr>
      </w:pPr>
    </w:p>
    <w:p w:rsidR="00BE20D4" w:rsidRDefault="00BE20D4" w:rsidP="00BE20D4">
      <w:pPr>
        <w:spacing w:after="0" w:line="240" w:lineRule="auto"/>
        <w:rPr>
          <w:rFonts w:ascii="Times New Roman" w:eastAsia="Times New Roman" w:hAnsi="Times New Roman"/>
          <w:b/>
          <w:sz w:val="24"/>
          <w:szCs w:val="24"/>
          <w:lang w:val="en-GB" w:eastAsia="en-GB"/>
        </w:rPr>
      </w:pPr>
      <w:r>
        <w:rPr>
          <w:rFonts w:ascii="Times New Roman" w:eastAsia="Times New Roman" w:hAnsi="Times New Roman"/>
          <w:b/>
          <w:sz w:val="24"/>
          <w:szCs w:val="24"/>
          <w:lang w:val="en-GB" w:eastAsia="en-GB"/>
        </w:rPr>
        <w:t>Content Delivery</w:t>
      </w:r>
      <w:r>
        <w:rPr>
          <w:rFonts w:ascii="Times New Roman" w:eastAsia="Times New Roman" w:hAnsi="Times New Roman"/>
          <w:b/>
          <w:sz w:val="24"/>
          <w:szCs w:val="24"/>
          <w:lang w:val="en-GB" w:eastAsia="en-GB"/>
        </w:rPr>
        <w:tab/>
      </w:r>
    </w:p>
    <w:tbl>
      <w:tblPr>
        <w:tblW w:w="0" w:type="auto"/>
        <w:tblBorders>
          <w:top w:val="single" w:sz="18" w:space="0" w:color="auto"/>
          <w:bottom w:val="single" w:sz="18" w:space="0" w:color="auto"/>
        </w:tblBorders>
        <w:tblLook w:val="04A0" w:firstRow="1" w:lastRow="0" w:firstColumn="1" w:lastColumn="0" w:noHBand="0" w:noVBand="1"/>
      </w:tblPr>
      <w:tblGrid>
        <w:gridCol w:w="1437"/>
        <w:gridCol w:w="2204"/>
        <w:gridCol w:w="2195"/>
        <w:gridCol w:w="3524"/>
      </w:tblGrid>
      <w:tr w:rsidR="00BE20D4" w:rsidTr="0067200F">
        <w:tc>
          <w:tcPr>
            <w:tcW w:w="1437" w:type="dxa"/>
            <w:vMerge w:val="restart"/>
            <w:tcBorders>
              <w:top w:val="single" w:sz="18" w:space="0" w:color="auto"/>
              <w:left w:val="nil"/>
              <w:bottom w:val="nil"/>
              <w:right w:val="nil"/>
            </w:tcBorders>
            <w:shd w:val="clear" w:color="auto" w:fill="4F81BD"/>
            <w:hideMark/>
          </w:tcPr>
          <w:p w:rsidR="00BE20D4" w:rsidRPr="00AA68C8" w:rsidRDefault="00BE20D4"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BE20D4" w:rsidRPr="00AA68C8" w:rsidRDefault="00BE20D4"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BE20D4" w:rsidRPr="00AA68C8" w:rsidRDefault="00BE20D4"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Unit </w:t>
            </w:r>
          </w:p>
        </w:tc>
      </w:tr>
      <w:tr w:rsidR="00BE20D4" w:rsidTr="0067200F">
        <w:tc>
          <w:tcPr>
            <w:tcW w:w="0" w:type="auto"/>
            <w:vMerge/>
            <w:tcBorders>
              <w:top w:val="single" w:sz="18" w:space="0" w:color="auto"/>
              <w:left w:val="nil"/>
              <w:bottom w:val="nil"/>
              <w:right w:val="nil"/>
            </w:tcBorders>
            <w:shd w:val="clear" w:color="auto" w:fill="4F81BD"/>
            <w:vAlign w:val="center"/>
            <w:hideMark/>
          </w:tcPr>
          <w:p w:rsidR="00BE20D4" w:rsidRPr="00AA68C8" w:rsidRDefault="00BE20D4" w:rsidP="0067200F">
            <w:pPr>
              <w:spacing w:after="0" w:line="240" w:lineRule="auto"/>
              <w:rPr>
                <w:rFonts w:ascii="Times New Roman" w:eastAsia="Times New Roman" w:hAnsi="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BE20D4" w:rsidRPr="00AA68C8" w:rsidRDefault="00BE20D4"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BE20D4" w:rsidRPr="00AA68C8" w:rsidRDefault="00BE20D4"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BE20D4" w:rsidRPr="00AA68C8" w:rsidRDefault="00BE20D4" w:rsidP="0067200F">
            <w:pPr>
              <w:spacing w:after="0" w:line="240" w:lineRule="auto"/>
              <w:rPr>
                <w:rFonts w:ascii="Times New Roman" w:eastAsia="Times New Roman" w:hAnsi="Times New Roman"/>
                <w:b/>
                <w:bCs/>
                <w:sz w:val="24"/>
                <w:szCs w:val="24"/>
                <w:lang w:val="en-GB" w:eastAsia="en-GB"/>
              </w:rPr>
            </w:pPr>
          </w:p>
        </w:tc>
      </w:tr>
      <w:tr w:rsidR="00BE20D4" w:rsidTr="0067200F">
        <w:tc>
          <w:tcPr>
            <w:tcW w:w="1437" w:type="dxa"/>
            <w:tcBorders>
              <w:top w:val="nil"/>
              <w:left w:val="nil"/>
              <w:bottom w:val="nil"/>
              <w:right w:val="nil"/>
            </w:tcBorders>
            <w:shd w:val="clear" w:color="auto" w:fill="4F81BD"/>
            <w:hideMark/>
          </w:tcPr>
          <w:p w:rsidR="00BE20D4" w:rsidRPr="00AA68C8" w:rsidRDefault="00BE20D4"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w:t>
            </w:r>
          </w:p>
        </w:tc>
        <w:tc>
          <w:tcPr>
            <w:tcW w:w="2204" w:type="dxa"/>
            <w:tcBorders>
              <w:top w:val="nil"/>
              <w:left w:val="nil"/>
              <w:bottom w:val="nil"/>
              <w:right w:val="nil"/>
            </w:tcBorders>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BE20D4" w:rsidRPr="00AA68C8" w:rsidRDefault="00BE20D4" w:rsidP="0067200F">
            <w:pPr>
              <w:spacing w:after="0" w:line="240" w:lineRule="auto"/>
              <w:rPr>
                <w:rFonts w:ascii="Times New Roman" w:eastAsia="Times New Roman" w:hAnsi="Times New Roman"/>
                <w:sz w:val="24"/>
                <w:szCs w:val="24"/>
                <w:lang w:val="en-GB" w:eastAsia="en-GB"/>
              </w:rPr>
            </w:pPr>
            <w:r w:rsidRPr="004432E7">
              <w:rPr>
                <w:rFonts w:ascii="Times New Roman" w:hAnsi="Times New Roman"/>
                <w:sz w:val="24"/>
                <w:szCs w:val="24"/>
              </w:rPr>
              <w:t>overview of anatomy and physiology of central nervous system, history taking, physical examination, investigations in central nervous system</w:t>
            </w:r>
            <w:r>
              <w:rPr>
                <w:rFonts w:ascii="Times New Roman" w:eastAsia="Times New Roman" w:hAnsi="Times New Roman"/>
                <w:sz w:val="24"/>
                <w:szCs w:val="24"/>
                <w:lang w:val="en-GB" w:eastAsia="en-GB"/>
              </w:rPr>
              <w:t>.</w:t>
            </w:r>
          </w:p>
        </w:tc>
      </w:tr>
      <w:tr w:rsidR="00BE20D4" w:rsidTr="0067200F">
        <w:tc>
          <w:tcPr>
            <w:tcW w:w="1437" w:type="dxa"/>
            <w:tcBorders>
              <w:top w:val="nil"/>
              <w:left w:val="nil"/>
              <w:bottom w:val="nil"/>
              <w:right w:val="nil"/>
            </w:tcBorders>
            <w:shd w:val="clear" w:color="auto" w:fill="4F81BD"/>
            <w:hideMark/>
          </w:tcPr>
          <w:p w:rsidR="00BE20D4" w:rsidRPr="00AA68C8" w:rsidRDefault="00BE20D4"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2:</w:t>
            </w:r>
          </w:p>
        </w:tc>
        <w:tc>
          <w:tcPr>
            <w:tcW w:w="2204" w:type="dxa"/>
            <w:tcBorders>
              <w:top w:val="nil"/>
              <w:left w:val="nil"/>
              <w:bottom w:val="nil"/>
              <w:right w:val="nil"/>
            </w:tcBorders>
            <w:shd w:val="clear" w:color="auto" w:fill="D8D8D8"/>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BE20D4" w:rsidRPr="00AA68C8" w:rsidRDefault="00BE20D4" w:rsidP="0067200F">
            <w:pPr>
              <w:spacing w:after="0" w:line="240" w:lineRule="auto"/>
              <w:rPr>
                <w:rFonts w:ascii="Times New Roman" w:eastAsia="Times New Roman" w:hAnsi="Times New Roman"/>
                <w:bCs/>
                <w:sz w:val="24"/>
                <w:szCs w:val="24"/>
                <w:lang w:val="en-GB" w:eastAsia="en-GB"/>
              </w:rPr>
            </w:pPr>
            <w:r w:rsidRPr="004432E7">
              <w:rPr>
                <w:rFonts w:ascii="Times New Roman" w:hAnsi="Times New Roman"/>
                <w:sz w:val="24"/>
                <w:szCs w:val="24"/>
              </w:rPr>
              <w:t>features of CNS disorders, upper and lower motor neurons</w:t>
            </w:r>
            <w:r w:rsidRPr="00AA68C8">
              <w:rPr>
                <w:rFonts w:ascii="Times New Roman" w:eastAsia="Times New Roman" w:hAnsi="Times New Roman"/>
                <w:bCs/>
                <w:sz w:val="24"/>
                <w:szCs w:val="24"/>
                <w:lang w:val="en-GB" w:eastAsia="en-GB"/>
              </w:rPr>
              <w:t xml:space="preserve"> </w:t>
            </w:r>
          </w:p>
        </w:tc>
      </w:tr>
      <w:tr w:rsidR="00BE20D4" w:rsidTr="0067200F">
        <w:tc>
          <w:tcPr>
            <w:tcW w:w="1437" w:type="dxa"/>
            <w:tcBorders>
              <w:top w:val="nil"/>
              <w:left w:val="nil"/>
              <w:bottom w:val="nil"/>
              <w:right w:val="nil"/>
            </w:tcBorders>
            <w:shd w:val="clear" w:color="auto" w:fill="4F81BD"/>
            <w:hideMark/>
          </w:tcPr>
          <w:p w:rsidR="00BE20D4" w:rsidRPr="00AA68C8" w:rsidRDefault="00BE20D4"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3</w:t>
            </w:r>
          </w:p>
        </w:tc>
        <w:tc>
          <w:tcPr>
            <w:tcW w:w="2204" w:type="dxa"/>
            <w:tcBorders>
              <w:top w:val="nil"/>
              <w:left w:val="nil"/>
              <w:bottom w:val="nil"/>
              <w:right w:val="nil"/>
            </w:tcBorders>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BE20D4" w:rsidRPr="00AA68C8" w:rsidRDefault="00BE20D4" w:rsidP="0067200F">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Headaches; types and management, dizziness</w:t>
            </w:r>
          </w:p>
        </w:tc>
      </w:tr>
      <w:tr w:rsidR="00BE20D4" w:rsidTr="0067200F">
        <w:tc>
          <w:tcPr>
            <w:tcW w:w="1437" w:type="dxa"/>
            <w:tcBorders>
              <w:top w:val="nil"/>
              <w:left w:val="nil"/>
              <w:bottom w:val="nil"/>
              <w:right w:val="nil"/>
            </w:tcBorders>
            <w:shd w:val="clear" w:color="auto" w:fill="4F81BD"/>
            <w:hideMark/>
          </w:tcPr>
          <w:p w:rsidR="00BE20D4" w:rsidRPr="00AA68C8" w:rsidRDefault="00BE20D4"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4</w:t>
            </w:r>
          </w:p>
        </w:tc>
        <w:tc>
          <w:tcPr>
            <w:tcW w:w="2204" w:type="dxa"/>
            <w:tcBorders>
              <w:top w:val="nil"/>
              <w:left w:val="nil"/>
              <w:bottom w:val="nil"/>
              <w:right w:val="nil"/>
            </w:tcBorders>
            <w:shd w:val="clear" w:color="auto" w:fill="D8D8D8"/>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BE20D4" w:rsidRPr="00AA68C8" w:rsidRDefault="00BE20D4" w:rsidP="0067200F">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Meningitis, encephalitis</w:t>
            </w:r>
          </w:p>
        </w:tc>
      </w:tr>
      <w:tr w:rsidR="00BE20D4" w:rsidTr="0067200F">
        <w:tc>
          <w:tcPr>
            <w:tcW w:w="1437" w:type="dxa"/>
            <w:tcBorders>
              <w:top w:val="nil"/>
              <w:left w:val="nil"/>
              <w:bottom w:val="nil"/>
              <w:right w:val="nil"/>
            </w:tcBorders>
            <w:shd w:val="clear" w:color="auto" w:fill="4F81BD"/>
            <w:hideMark/>
          </w:tcPr>
          <w:p w:rsidR="00BE20D4" w:rsidRPr="00AA68C8" w:rsidRDefault="00BE20D4"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5:</w:t>
            </w:r>
          </w:p>
        </w:tc>
        <w:tc>
          <w:tcPr>
            <w:tcW w:w="2204" w:type="dxa"/>
            <w:tcBorders>
              <w:top w:val="nil"/>
              <w:left w:val="nil"/>
              <w:bottom w:val="nil"/>
              <w:right w:val="nil"/>
            </w:tcBorders>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BE20D4" w:rsidRPr="00AA68C8" w:rsidRDefault="00BE20D4" w:rsidP="0067200F">
            <w:pPr>
              <w:spacing w:after="0" w:line="240" w:lineRule="auto"/>
              <w:rPr>
                <w:rFonts w:ascii="Times New Roman" w:hAnsi="Times New Roman"/>
                <w:szCs w:val="24"/>
              </w:rPr>
            </w:pPr>
            <w:r>
              <w:rPr>
                <w:rFonts w:ascii="Times New Roman" w:hAnsi="Times New Roman"/>
                <w:szCs w:val="24"/>
              </w:rPr>
              <w:t xml:space="preserve">Coma (definition, </w:t>
            </w:r>
            <w:proofErr w:type="spellStart"/>
            <w:r>
              <w:rPr>
                <w:rFonts w:ascii="Times New Roman" w:hAnsi="Times New Roman"/>
                <w:szCs w:val="24"/>
              </w:rPr>
              <w:t>causes,management</w:t>
            </w:r>
            <w:proofErr w:type="spellEnd"/>
            <w:r>
              <w:rPr>
                <w:rFonts w:ascii="Times New Roman" w:hAnsi="Times New Roman"/>
                <w:szCs w:val="24"/>
              </w:rPr>
              <w:t>),  space occupying lesions</w:t>
            </w:r>
          </w:p>
        </w:tc>
      </w:tr>
      <w:tr w:rsidR="00BE20D4" w:rsidTr="0067200F">
        <w:tc>
          <w:tcPr>
            <w:tcW w:w="1437" w:type="dxa"/>
            <w:tcBorders>
              <w:top w:val="nil"/>
              <w:left w:val="nil"/>
              <w:bottom w:val="nil"/>
              <w:right w:val="nil"/>
            </w:tcBorders>
            <w:shd w:val="clear" w:color="auto" w:fill="4F81BD"/>
            <w:hideMark/>
          </w:tcPr>
          <w:p w:rsidR="00BE20D4" w:rsidRPr="00AA68C8" w:rsidRDefault="00BE20D4"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6:</w:t>
            </w:r>
          </w:p>
        </w:tc>
        <w:tc>
          <w:tcPr>
            <w:tcW w:w="2204" w:type="dxa"/>
            <w:tcBorders>
              <w:top w:val="nil"/>
              <w:left w:val="nil"/>
              <w:bottom w:val="nil"/>
              <w:right w:val="nil"/>
            </w:tcBorders>
            <w:shd w:val="clear" w:color="auto" w:fill="D8D8D8"/>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BE20D4" w:rsidRPr="00AA68C8" w:rsidRDefault="00BE20D4" w:rsidP="0067200F">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Cerebral vascular accident</w:t>
            </w:r>
          </w:p>
        </w:tc>
      </w:tr>
      <w:tr w:rsidR="00BE20D4" w:rsidTr="0067200F">
        <w:tc>
          <w:tcPr>
            <w:tcW w:w="1437" w:type="dxa"/>
            <w:tcBorders>
              <w:top w:val="nil"/>
              <w:left w:val="nil"/>
              <w:bottom w:val="nil"/>
              <w:right w:val="nil"/>
            </w:tcBorders>
            <w:shd w:val="clear" w:color="auto" w:fill="4F81BD"/>
            <w:hideMark/>
          </w:tcPr>
          <w:p w:rsidR="00BE20D4" w:rsidRPr="00AA68C8" w:rsidRDefault="00BE20D4"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7:</w:t>
            </w:r>
          </w:p>
        </w:tc>
        <w:tc>
          <w:tcPr>
            <w:tcW w:w="2204" w:type="dxa"/>
            <w:tcBorders>
              <w:top w:val="nil"/>
              <w:left w:val="nil"/>
              <w:bottom w:val="nil"/>
              <w:right w:val="nil"/>
            </w:tcBorders>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BE20D4" w:rsidRPr="00AA68C8" w:rsidRDefault="00BE20D4" w:rsidP="0067200F">
            <w:pPr>
              <w:spacing w:after="0" w:line="240" w:lineRule="auto"/>
              <w:rPr>
                <w:rFonts w:ascii="Times New Roman" w:hAnsi="Times New Roman"/>
                <w:sz w:val="24"/>
                <w:szCs w:val="24"/>
                <w:lang w:val="en-GB"/>
              </w:rPr>
            </w:pPr>
            <w:r>
              <w:rPr>
                <w:rFonts w:ascii="Times New Roman" w:hAnsi="Times New Roman"/>
                <w:sz w:val="24"/>
                <w:szCs w:val="24"/>
                <w:lang w:val="en-GB"/>
              </w:rPr>
              <w:t xml:space="preserve">Epilepsy </w:t>
            </w:r>
          </w:p>
        </w:tc>
      </w:tr>
      <w:tr w:rsidR="00BE20D4" w:rsidTr="0067200F">
        <w:tc>
          <w:tcPr>
            <w:tcW w:w="1437" w:type="dxa"/>
            <w:tcBorders>
              <w:top w:val="nil"/>
              <w:left w:val="nil"/>
              <w:bottom w:val="nil"/>
              <w:right w:val="nil"/>
            </w:tcBorders>
            <w:shd w:val="clear" w:color="auto" w:fill="4F81BD"/>
            <w:hideMark/>
          </w:tcPr>
          <w:p w:rsidR="00BE20D4" w:rsidRPr="00AA68C8" w:rsidRDefault="00BE20D4"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8:</w:t>
            </w:r>
          </w:p>
        </w:tc>
        <w:tc>
          <w:tcPr>
            <w:tcW w:w="2204" w:type="dxa"/>
            <w:tcBorders>
              <w:top w:val="nil"/>
              <w:left w:val="nil"/>
              <w:bottom w:val="nil"/>
              <w:right w:val="nil"/>
            </w:tcBorders>
            <w:shd w:val="clear" w:color="auto" w:fill="D8D8D8"/>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BE20D4" w:rsidRPr="00AA68C8" w:rsidRDefault="00BE20D4" w:rsidP="0067200F">
            <w:pPr>
              <w:spacing w:after="0" w:line="240" w:lineRule="auto"/>
              <w:rPr>
                <w:rFonts w:ascii="Times New Roman" w:eastAsia="Times New Roman" w:hAnsi="Times New Roman"/>
                <w:bCs/>
                <w:sz w:val="24"/>
                <w:szCs w:val="24"/>
                <w:lang w:val="en-GB" w:eastAsia="en-GB"/>
              </w:rPr>
            </w:pPr>
            <w:r>
              <w:rPr>
                <w:szCs w:val="24"/>
              </w:rPr>
              <w:t xml:space="preserve">parkinsonism, </w:t>
            </w:r>
            <w:proofErr w:type="spellStart"/>
            <w:r>
              <w:rPr>
                <w:szCs w:val="24"/>
              </w:rPr>
              <w:t>alzheimer's</w:t>
            </w:r>
            <w:proofErr w:type="spellEnd"/>
            <w:r>
              <w:rPr>
                <w:szCs w:val="24"/>
              </w:rPr>
              <w:t>, peripheral nervous system, disorders of cranial nerve palsies</w:t>
            </w:r>
            <w:r w:rsidRPr="00AA68C8">
              <w:rPr>
                <w:rFonts w:ascii="Times New Roman" w:hAnsi="Times New Roman"/>
                <w:szCs w:val="24"/>
              </w:rPr>
              <w:t xml:space="preserve"> </w:t>
            </w:r>
          </w:p>
        </w:tc>
      </w:tr>
      <w:tr w:rsidR="00BE20D4" w:rsidTr="0067200F">
        <w:tc>
          <w:tcPr>
            <w:tcW w:w="1437" w:type="dxa"/>
            <w:tcBorders>
              <w:top w:val="nil"/>
              <w:left w:val="nil"/>
              <w:bottom w:val="nil"/>
              <w:right w:val="nil"/>
            </w:tcBorders>
            <w:shd w:val="clear" w:color="auto" w:fill="4F81BD"/>
            <w:hideMark/>
          </w:tcPr>
          <w:p w:rsidR="00BE20D4" w:rsidRPr="00AA68C8" w:rsidRDefault="00BE20D4"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9:</w:t>
            </w:r>
          </w:p>
        </w:tc>
        <w:tc>
          <w:tcPr>
            <w:tcW w:w="2204" w:type="dxa"/>
            <w:tcBorders>
              <w:top w:val="nil"/>
              <w:left w:val="nil"/>
              <w:bottom w:val="nil"/>
              <w:right w:val="nil"/>
            </w:tcBorders>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hideMark/>
          </w:tcPr>
          <w:p w:rsidR="00BE20D4" w:rsidRPr="00AA68C8" w:rsidRDefault="00BE20D4" w:rsidP="0067200F">
            <w:pPr>
              <w:spacing w:after="0" w:line="240" w:lineRule="auto"/>
              <w:rPr>
                <w:rFonts w:ascii="Times New Roman" w:eastAsia="Times New Roman" w:hAnsi="Times New Roman"/>
                <w:b/>
                <w:sz w:val="24"/>
                <w:szCs w:val="24"/>
                <w:lang w:val="en-GB" w:eastAsia="en-GB"/>
              </w:rPr>
            </w:pPr>
            <w:r w:rsidRPr="00AA68C8">
              <w:rPr>
                <w:rFonts w:ascii="Times New Roman" w:eastAsia="Times New Roman" w:hAnsi="Times New Roman"/>
                <w:b/>
                <w:sz w:val="24"/>
                <w:szCs w:val="24"/>
                <w:lang w:val="en-GB" w:eastAsia="en-GB"/>
              </w:rPr>
              <w:t xml:space="preserve">CATs, </w:t>
            </w:r>
          </w:p>
        </w:tc>
      </w:tr>
      <w:tr w:rsidR="00BE20D4" w:rsidTr="0067200F">
        <w:tc>
          <w:tcPr>
            <w:tcW w:w="1437" w:type="dxa"/>
            <w:tcBorders>
              <w:top w:val="nil"/>
              <w:left w:val="nil"/>
              <w:bottom w:val="nil"/>
              <w:right w:val="nil"/>
            </w:tcBorders>
            <w:shd w:val="clear" w:color="auto" w:fill="4F81BD"/>
            <w:hideMark/>
          </w:tcPr>
          <w:p w:rsidR="00BE20D4" w:rsidRPr="00AA68C8" w:rsidRDefault="00BE20D4"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10:</w:t>
            </w:r>
          </w:p>
        </w:tc>
        <w:tc>
          <w:tcPr>
            <w:tcW w:w="2204" w:type="dxa"/>
            <w:tcBorders>
              <w:top w:val="nil"/>
              <w:left w:val="nil"/>
              <w:bottom w:val="nil"/>
              <w:right w:val="nil"/>
            </w:tcBorders>
            <w:shd w:val="clear" w:color="auto" w:fill="D8D8D8"/>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BE20D4" w:rsidRPr="00AA68C8" w:rsidRDefault="00BE20D4" w:rsidP="0067200F">
            <w:pPr>
              <w:pStyle w:val="NoSpacing"/>
              <w:rPr>
                <w:rFonts w:ascii="Times New Roman" w:hAnsi="Times New Roman"/>
                <w:szCs w:val="24"/>
                <w:lang w:val="en-GB" w:eastAsia="en-GB" w:bidi="ar-SA"/>
              </w:rPr>
            </w:pPr>
            <w:r>
              <w:rPr>
                <w:szCs w:val="24"/>
              </w:rPr>
              <w:t>o</w:t>
            </w:r>
            <w:r w:rsidRPr="00C13E13">
              <w:rPr>
                <w:szCs w:val="24"/>
              </w:rPr>
              <w:t>verview of anatomy and physi</w:t>
            </w:r>
            <w:r>
              <w:rPr>
                <w:szCs w:val="24"/>
              </w:rPr>
              <w:t>ology of musculoskeletal system, h</w:t>
            </w:r>
            <w:r w:rsidRPr="00C13E13">
              <w:rPr>
                <w:szCs w:val="24"/>
              </w:rPr>
              <w:t>istor</w:t>
            </w:r>
            <w:r>
              <w:rPr>
                <w:szCs w:val="24"/>
              </w:rPr>
              <w:t>y taking, physical examination</w:t>
            </w:r>
          </w:p>
        </w:tc>
      </w:tr>
      <w:tr w:rsidR="00BE20D4" w:rsidTr="0067200F">
        <w:tc>
          <w:tcPr>
            <w:tcW w:w="1437" w:type="dxa"/>
            <w:tcBorders>
              <w:top w:val="nil"/>
              <w:left w:val="nil"/>
              <w:bottom w:val="nil"/>
              <w:right w:val="nil"/>
            </w:tcBorders>
            <w:shd w:val="clear" w:color="auto" w:fill="4F81BD"/>
            <w:hideMark/>
          </w:tcPr>
          <w:p w:rsidR="00BE20D4" w:rsidRPr="00AA68C8" w:rsidRDefault="00BE20D4"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11</w:t>
            </w:r>
          </w:p>
        </w:tc>
        <w:tc>
          <w:tcPr>
            <w:tcW w:w="2204" w:type="dxa"/>
            <w:tcBorders>
              <w:top w:val="nil"/>
              <w:left w:val="nil"/>
              <w:bottom w:val="nil"/>
              <w:right w:val="nil"/>
            </w:tcBorders>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BE20D4" w:rsidRPr="00AA68C8" w:rsidRDefault="00BE20D4" w:rsidP="0067200F">
            <w:pPr>
              <w:spacing w:after="0" w:line="360" w:lineRule="auto"/>
              <w:jc w:val="both"/>
              <w:rPr>
                <w:rFonts w:ascii="Times New Roman" w:eastAsia="Times New Roman" w:hAnsi="Times New Roman"/>
                <w:sz w:val="24"/>
                <w:szCs w:val="24"/>
              </w:rPr>
            </w:pPr>
            <w:r>
              <w:rPr>
                <w:szCs w:val="24"/>
              </w:rPr>
              <w:t>i</w:t>
            </w:r>
            <w:r w:rsidRPr="00C13E13">
              <w:rPr>
                <w:szCs w:val="24"/>
              </w:rPr>
              <w:t>nvestiga</w:t>
            </w:r>
            <w:r>
              <w:rPr>
                <w:szCs w:val="24"/>
              </w:rPr>
              <w:t>tions in musculoskeletal system, f</w:t>
            </w:r>
            <w:r w:rsidRPr="00C13E13">
              <w:rPr>
                <w:szCs w:val="24"/>
              </w:rPr>
              <w:t>eatur</w:t>
            </w:r>
            <w:r>
              <w:rPr>
                <w:szCs w:val="24"/>
              </w:rPr>
              <w:t>es of musculoskeletal disorders,</w:t>
            </w:r>
          </w:p>
        </w:tc>
      </w:tr>
      <w:tr w:rsidR="00BE20D4" w:rsidTr="0067200F">
        <w:tc>
          <w:tcPr>
            <w:tcW w:w="1437" w:type="dxa"/>
            <w:tcBorders>
              <w:top w:val="nil"/>
              <w:left w:val="nil"/>
              <w:bottom w:val="nil"/>
              <w:right w:val="nil"/>
            </w:tcBorders>
            <w:shd w:val="clear" w:color="auto" w:fill="4F81BD"/>
            <w:hideMark/>
          </w:tcPr>
          <w:p w:rsidR="00BE20D4" w:rsidRPr="00AA68C8" w:rsidRDefault="00BE20D4"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12:</w:t>
            </w:r>
          </w:p>
        </w:tc>
        <w:tc>
          <w:tcPr>
            <w:tcW w:w="2204" w:type="dxa"/>
            <w:tcBorders>
              <w:top w:val="nil"/>
              <w:left w:val="nil"/>
              <w:bottom w:val="nil"/>
              <w:right w:val="nil"/>
            </w:tcBorders>
            <w:shd w:val="clear" w:color="auto" w:fill="D8D8D8"/>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BE20D4" w:rsidRPr="00AA68C8" w:rsidRDefault="00BE20D4" w:rsidP="0067200F">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Rheumatoid arthritis, degenerative arthritis</w:t>
            </w:r>
          </w:p>
        </w:tc>
      </w:tr>
      <w:tr w:rsidR="00BE20D4" w:rsidTr="0067200F">
        <w:tc>
          <w:tcPr>
            <w:tcW w:w="1437" w:type="dxa"/>
            <w:tcBorders>
              <w:top w:val="nil"/>
              <w:left w:val="nil"/>
              <w:bottom w:val="nil"/>
              <w:right w:val="nil"/>
            </w:tcBorders>
            <w:shd w:val="clear" w:color="auto" w:fill="4F81BD"/>
            <w:hideMark/>
          </w:tcPr>
          <w:p w:rsidR="00BE20D4" w:rsidRPr="00AA68C8" w:rsidRDefault="00BE20D4"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13:</w:t>
            </w:r>
          </w:p>
        </w:tc>
        <w:tc>
          <w:tcPr>
            <w:tcW w:w="2204" w:type="dxa"/>
            <w:tcBorders>
              <w:top w:val="nil"/>
              <w:left w:val="nil"/>
              <w:bottom w:val="nil"/>
              <w:right w:val="nil"/>
            </w:tcBorders>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BE20D4" w:rsidRPr="00AA68C8" w:rsidRDefault="00BE20D4" w:rsidP="0067200F">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 xml:space="preserve">Gouty arthritis, </w:t>
            </w:r>
            <w:proofErr w:type="spellStart"/>
            <w:r>
              <w:rPr>
                <w:rFonts w:ascii="Times New Roman" w:eastAsia="Times New Roman" w:hAnsi="Times New Roman"/>
                <w:sz w:val="24"/>
                <w:szCs w:val="24"/>
                <w:lang w:val="en-GB" w:eastAsia="en-GB"/>
              </w:rPr>
              <w:t>ankylosing</w:t>
            </w:r>
            <w:proofErr w:type="spellEnd"/>
            <w:r>
              <w:rPr>
                <w:rFonts w:ascii="Times New Roman" w:eastAsia="Times New Roman" w:hAnsi="Times New Roman"/>
                <w:sz w:val="24"/>
                <w:szCs w:val="24"/>
                <w:lang w:val="en-GB" w:eastAsia="en-GB"/>
              </w:rPr>
              <w:t xml:space="preserve"> spondylitis</w:t>
            </w:r>
          </w:p>
        </w:tc>
      </w:tr>
      <w:tr w:rsidR="00BE20D4" w:rsidTr="0067200F">
        <w:tc>
          <w:tcPr>
            <w:tcW w:w="1437" w:type="dxa"/>
            <w:tcBorders>
              <w:top w:val="nil"/>
              <w:left w:val="nil"/>
              <w:bottom w:val="nil"/>
              <w:right w:val="nil"/>
            </w:tcBorders>
            <w:shd w:val="clear" w:color="auto" w:fill="4F81BD"/>
            <w:hideMark/>
          </w:tcPr>
          <w:p w:rsidR="00BE20D4" w:rsidRPr="00AA68C8" w:rsidRDefault="00BE20D4"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14:</w:t>
            </w:r>
          </w:p>
        </w:tc>
        <w:tc>
          <w:tcPr>
            <w:tcW w:w="2204" w:type="dxa"/>
            <w:tcBorders>
              <w:top w:val="nil"/>
              <w:left w:val="nil"/>
              <w:bottom w:val="nil"/>
              <w:right w:val="nil"/>
            </w:tcBorders>
            <w:shd w:val="clear" w:color="auto" w:fill="D8D8D8"/>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BE20D4" w:rsidRPr="00AA68C8" w:rsidRDefault="00BE20D4" w:rsidP="0067200F">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 xml:space="preserve">Auto immune disorders (systemic lupus </w:t>
            </w:r>
            <w:proofErr w:type="spellStart"/>
            <w:r>
              <w:rPr>
                <w:rFonts w:ascii="Times New Roman" w:eastAsia="Times New Roman" w:hAnsi="Times New Roman"/>
                <w:sz w:val="24"/>
                <w:szCs w:val="24"/>
                <w:lang w:val="en-GB" w:eastAsia="en-GB"/>
              </w:rPr>
              <w:t>erythromatosus</w:t>
            </w:r>
            <w:proofErr w:type="spellEnd"/>
            <w:r>
              <w:rPr>
                <w:rFonts w:ascii="Times New Roman" w:eastAsia="Times New Roman" w:hAnsi="Times New Roman"/>
                <w:sz w:val="24"/>
                <w:szCs w:val="24"/>
                <w:lang w:val="en-GB" w:eastAsia="en-GB"/>
              </w:rPr>
              <w:t>)</w:t>
            </w:r>
          </w:p>
        </w:tc>
      </w:tr>
      <w:tr w:rsidR="00BE20D4" w:rsidTr="0067200F">
        <w:tc>
          <w:tcPr>
            <w:tcW w:w="1437" w:type="dxa"/>
            <w:tcBorders>
              <w:top w:val="nil"/>
              <w:left w:val="nil"/>
              <w:bottom w:val="nil"/>
              <w:right w:val="nil"/>
            </w:tcBorders>
            <w:shd w:val="clear" w:color="auto" w:fill="4F81BD"/>
            <w:hideMark/>
          </w:tcPr>
          <w:p w:rsidR="00BE20D4" w:rsidRPr="00AA68C8" w:rsidRDefault="00BE20D4"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15:</w:t>
            </w:r>
          </w:p>
        </w:tc>
        <w:tc>
          <w:tcPr>
            <w:tcW w:w="2204" w:type="dxa"/>
            <w:tcBorders>
              <w:top w:val="nil"/>
              <w:left w:val="nil"/>
              <w:bottom w:val="nil"/>
              <w:right w:val="nil"/>
            </w:tcBorders>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BE20D4" w:rsidRPr="00AA68C8" w:rsidRDefault="00BE20D4" w:rsidP="0067200F">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 xml:space="preserve">Osteoporosis, Rickets and </w:t>
            </w:r>
            <w:proofErr w:type="spellStart"/>
            <w:r>
              <w:rPr>
                <w:rFonts w:ascii="Times New Roman" w:eastAsia="Times New Roman" w:hAnsi="Times New Roman"/>
                <w:sz w:val="24"/>
                <w:szCs w:val="24"/>
                <w:lang w:val="en-GB" w:eastAsia="en-GB"/>
              </w:rPr>
              <w:t>osteomalacia</w:t>
            </w:r>
            <w:proofErr w:type="spellEnd"/>
          </w:p>
        </w:tc>
      </w:tr>
      <w:tr w:rsidR="00BE20D4" w:rsidTr="0067200F">
        <w:tc>
          <w:tcPr>
            <w:tcW w:w="1437" w:type="dxa"/>
            <w:tcBorders>
              <w:top w:val="nil"/>
              <w:left w:val="nil"/>
              <w:bottom w:val="nil"/>
              <w:right w:val="nil"/>
            </w:tcBorders>
            <w:shd w:val="clear" w:color="auto" w:fill="4F81BD"/>
            <w:hideMark/>
          </w:tcPr>
          <w:p w:rsidR="00BE20D4" w:rsidRPr="00AA68C8" w:rsidRDefault="00BE20D4"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lastRenderedPageBreak/>
              <w:t>Week 16:</w:t>
            </w:r>
          </w:p>
        </w:tc>
        <w:tc>
          <w:tcPr>
            <w:tcW w:w="2204" w:type="dxa"/>
            <w:tcBorders>
              <w:top w:val="nil"/>
              <w:left w:val="nil"/>
              <w:bottom w:val="nil"/>
              <w:right w:val="nil"/>
            </w:tcBorders>
            <w:shd w:val="clear" w:color="auto" w:fill="D8D8D8"/>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BE20D4" w:rsidRPr="00AA68C8" w:rsidRDefault="00BE20D4" w:rsidP="0067200F">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 xml:space="preserve">Hypo and hyper </w:t>
            </w:r>
            <w:proofErr w:type="spellStart"/>
            <w:r>
              <w:rPr>
                <w:rFonts w:ascii="Times New Roman" w:eastAsia="Times New Roman" w:hAnsi="Times New Roman"/>
                <w:sz w:val="24"/>
                <w:szCs w:val="24"/>
                <w:lang w:val="en-GB" w:eastAsia="en-GB"/>
              </w:rPr>
              <w:t>calcemia</w:t>
            </w:r>
            <w:proofErr w:type="spellEnd"/>
          </w:p>
        </w:tc>
      </w:tr>
      <w:tr w:rsidR="00BE20D4" w:rsidTr="0067200F">
        <w:tc>
          <w:tcPr>
            <w:tcW w:w="1437" w:type="dxa"/>
            <w:tcBorders>
              <w:top w:val="nil"/>
              <w:left w:val="nil"/>
              <w:bottom w:val="nil"/>
              <w:right w:val="nil"/>
            </w:tcBorders>
            <w:shd w:val="clear" w:color="auto" w:fill="4F81BD"/>
            <w:hideMark/>
          </w:tcPr>
          <w:p w:rsidR="00BE20D4" w:rsidRPr="00AA68C8" w:rsidRDefault="00BE20D4"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17:</w:t>
            </w:r>
          </w:p>
        </w:tc>
        <w:tc>
          <w:tcPr>
            <w:tcW w:w="2204" w:type="dxa"/>
            <w:tcBorders>
              <w:top w:val="nil"/>
              <w:left w:val="nil"/>
              <w:bottom w:val="nil"/>
              <w:right w:val="nil"/>
            </w:tcBorders>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BE20D4" w:rsidRPr="00AA68C8" w:rsidRDefault="00BE20D4" w:rsidP="0067200F">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 xml:space="preserve">Revision </w:t>
            </w:r>
          </w:p>
        </w:tc>
      </w:tr>
      <w:tr w:rsidR="00BE20D4" w:rsidTr="0067200F">
        <w:tc>
          <w:tcPr>
            <w:tcW w:w="1437" w:type="dxa"/>
            <w:tcBorders>
              <w:top w:val="nil"/>
              <w:left w:val="nil"/>
              <w:bottom w:val="single" w:sz="18" w:space="0" w:color="auto"/>
              <w:right w:val="nil"/>
            </w:tcBorders>
            <w:shd w:val="clear" w:color="auto" w:fill="4F81BD"/>
            <w:hideMark/>
          </w:tcPr>
          <w:p w:rsidR="00BE20D4" w:rsidRPr="00AA68C8" w:rsidRDefault="00BE20D4" w:rsidP="0067200F">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BE20D4" w:rsidRPr="00AA68C8" w:rsidRDefault="00BE20D4" w:rsidP="0067200F">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BE20D4" w:rsidRPr="00AA68C8" w:rsidRDefault="00BE20D4" w:rsidP="0067200F">
            <w:pPr>
              <w:spacing w:after="0" w:line="240" w:lineRule="auto"/>
              <w:rPr>
                <w:rFonts w:ascii="Times New Roman" w:eastAsia="Times New Roman" w:hAnsi="Times New Roman"/>
                <w:sz w:val="24"/>
                <w:szCs w:val="24"/>
                <w:lang w:val="en-GB" w:eastAsia="en-GB"/>
              </w:rPr>
            </w:pPr>
            <w:r w:rsidRPr="00AA68C8">
              <w:rPr>
                <w:rFonts w:ascii="Times New Roman" w:eastAsia="Times New Roman" w:hAnsi="Times New Roman"/>
                <w:b/>
                <w:sz w:val="24"/>
                <w:szCs w:val="24"/>
                <w:lang w:val="en-GB" w:eastAsia="en-GB"/>
              </w:rPr>
              <w:t>End of Semester Examinations</w:t>
            </w:r>
          </w:p>
        </w:tc>
      </w:tr>
    </w:tbl>
    <w:p w:rsidR="00BE20D4" w:rsidRDefault="00BE20D4" w:rsidP="00BE20D4">
      <w:pPr>
        <w:spacing w:after="0" w:line="240" w:lineRule="auto"/>
        <w:rPr>
          <w:rFonts w:ascii="Times New Roman" w:eastAsia="Times New Roman" w:hAnsi="Times New Roman"/>
          <w:bCs/>
          <w:sz w:val="24"/>
          <w:szCs w:val="24"/>
          <w:lang w:val="en-GB" w:eastAsia="en-GB"/>
        </w:rPr>
      </w:pPr>
    </w:p>
    <w:p w:rsidR="00BE20D4" w:rsidRDefault="00BE20D4" w:rsidP="00BE20D4">
      <w:pPr>
        <w:spacing w:after="0" w:line="240" w:lineRule="auto"/>
        <w:rPr>
          <w:rFonts w:ascii="Times New Roman" w:eastAsia="Times New Roman" w:hAnsi="Times New Roman"/>
          <w:bCs/>
          <w:sz w:val="24"/>
          <w:szCs w:val="24"/>
          <w:lang w:val="en-GB" w:eastAsia="en-GB"/>
        </w:rPr>
      </w:pPr>
      <w:r>
        <w:rPr>
          <w:rFonts w:ascii="Times New Roman" w:eastAsia="Times New Roman" w:hAnsi="Times New Roman"/>
          <w:bCs/>
          <w:sz w:val="24"/>
          <w:szCs w:val="24"/>
          <w:lang w:val="en-GB" w:eastAsia="en-GB"/>
        </w:rPr>
        <w:br w:type="page"/>
      </w:r>
    </w:p>
    <w:p w:rsidR="00BE20D4" w:rsidRDefault="00BE20D4" w:rsidP="00BE20D4">
      <w:pPr>
        <w:spacing w:after="0" w:line="240" w:lineRule="auto"/>
        <w:rPr>
          <w:rFonts w:ascii="Times New Roman" w:eastAsia="Times New Roman" w:hAnsi="Times New Roman"/>
          <w:bCs/>
          <w:sz w:val="24"/>
          <w:szCs w:val="24"/>
          <w:lang w:val="en-GB" w:eastAsia="en-GB"/>
        </w:rPr>
      </w:pPr>
    </w:p>
    <w:p w:rsidR="00BE20D4" w:rsidRDefault="00BE20D4" w:rsidP="00BE20D4">
      <w:pPr>
        <w:spacing w:line="240" w:lineRule="auto"/>
        <w:jc w:val="both"/>
        <w:rPr>
          <w:rFonts w:ascii="Times New Roman" w:eastAsia="Times New Roman" w:hAnsi="Times New Roman"/>
          <w:b/>
          <w:sz w:val="24"/>
          <w:szCs w:val="24"/>
          <w:lang w:val="en-GB" w:eastAsia="en-GB"/>
        </w:rPr>
      </w:pPr>
      <w:r>
        <w:rPr>
          <w:rFonts w:ascii="Times New Roman" w:eastAsia="Times New Roman" w:hAnsi="Times New Roman"/>
          <w:b/>
          <w:sz w:val="24"/>
          <w:szCs w:val="24"/>
          <w:lang w:val="en-GB" w:eastAsia="en-GB"/>
        </w:rPr>
        <w:t>Module Content</w:t>
      </w:r>
      <w:r>
        <w:rPr>
          <w:rFonts w:ascii="Times New Roman" w:eastAsia="Times New Roman" w:hAnsi="Times New Roman"/>
          <w:b/>
          <w:sz w:val="24"/>
          <w:szCs w:val="24"/>
          <w:lang w:val="en-GB" w:eastAsia="en-GB"/>
        </w:rPr>
        <w:tab/>
      </w:r>
    </w:p>
    <w:p w:rsidR="00BE20D4" w:rsidRDefault="00BE20D4" w:rsidP="00BE20D4">
      <w:pPr>
        <w:spacing w:line="360" w:lineRule="auto"/>
        <w:rPr>
          <w:rFonts w:ascii="Times New Roman" w:hAnsi="Times New Roman"/>
          <w:sz w:val="24"/>
          <w:szCs w:val="24"/>
        </w:rPr>
      </w:pPr>
      <w:r w:rsidRPr="004432E7">
        <w:rPr>
          <w:rFonts w:ascii="Times New Roman" w:hAnsi="Times New Roman"/>
          <w:b/>
          <w:sz w:val="24"/>
          <w:szCs w:val="24"/>
        </w:rPr>
        <w:t xml:space="preserve">Nervous System; </w:t>
      </w:r>
      <w:r w:rsidRPr="004432E7">
        <w:rPr>
          <w:rFonts w:ascii="Times New Roman" w:hAnsi="Times New Roman"/>
          <w:sz w:val="24"/>
          <w:szCs w:val="24"/>
        </w:rPr>
        <w:t xml:space="preserve">overview of anatomy and physiology of central nervous system, history taking, physical examination, investigations in central nervous system, features of CNS disorders, upper and lower motor neurons, headache, dizziness, meningitis, encephalitis, coma, space occupying lesions, cerebral vascular event, epilepsy, parkinsonism, </w:t>
      </w:r>
      <w:proofErr w:type="spellStart"/>
      <w:r w:rsidRPr="004432E7">
        <w:rPr>
          <w:rFonts w:ascii="Times New Roman" w:hAnsi="Times New Roman"/>
          <w:sz w:val="24"/>
          <w:szCs w:val="24"/>
        </w:rPr>
        <w:t>alzheimer's</w:t>
      </w:r>
      <w:proofErr w:type="spellEnd"/>
      <w:r w:rsidRPr="004432E7">
        <w:rPr>
          <w:rFonts w:ascii="Times New Roman" w:hAnsi="Times New Roman"/>
          <w:sz w:val="24"/>
          <w:szCs w:val="24"/>
        </w:rPr>
        <w:t>, peripheral nervous system, disorders of cranial nerve palsies.</w:t>
      </w:r>
      <w:r w:rsidRPr="004432E7">
        <w:rPr>
          <w:rFonts w:ascii="Times New Roman" w:hAnsi="Times New Roman"/>
          <w:b/>
          <w:sz w:val="24"/>
          <w:szCs w:val="24"/>
        </w:rPr>
        <w:t xml:space="preserve"> Musculoskeletal System Disorders;</w:t>
      </w:r>
      <w:r w:rsidRPr="004432E7">
        <w:rPr>
          <w:rFonts w:ascii="Times New Roman" w:hAnsi="Times New Roman"/>
          <w:sz w:val="24"/>
          <w:szCs w:val="24"/>
        </w:rPr>
        <w:t xml:space="preserve">  overview of anatomy and physiology of musculoskeletal system, history taking, physical examination, investigations in musculoskeletal system, features of musculoskeletal disorders, rheumatoid arthritis, systemic lupus </w:t>
      </w:r>
      <w:proofErr w:type="spellStart"/>
      <w:r w:rsidRPr="004432E7">
        <w:rPr>
          <w:rFonts w:ascii="Times New Roman" w:hAnsi="Times New Roman"/>
          <w:sz w:val="24"/>
          <w:szCs w:val="24"/>
        </w:rPr>
        <w:t>erythromatosus</w:t>
      </w:r>
      <w:proofErr w:type="spellEnd"/>
      <w:r w:rsidRPr="004432E7">
        <w:rPr>
          <w:rFonts w:ascii="Times New Roman" w:hAnsi="Times New Roman"/>
          <w:sz w:val="24"/>
          <w:szCs w:val="24"/>
        </w:rPr>
        <w:t xml:space="preserve">, gouty </w:t>
      </w:r>
      <w:proofErr w:type="spellStart"/>
      <w:r w:rsidRPr="004432E7">
        <w:rPr>
          <w:rFonts w:ascii="Times New Roman" w:hAnsi="Times New Roman"/>
          <w:sz w:val="24"/>
          <w:szCs w:val="24"/>
        </w:rPr>
        <w:t>athritis</w:t>
      </w:r>
      <w:proofErr w:type="spellEnd"/>
      <w:r w:rsidRPr="004432E7">
        <w:rPr>
          <w:rFonts w:ascii="Times New Roman" w:hAnsi="Times New Roman"/>
          <w:sz w:val="24"/>
          <w:szCs w:val="24"/>
        </w:rPr>
        <w:t xml:space="preserve">. </w:t>
      </w:r>
    </w:p>
    <w:p w:rsidR="00BE20D4" w:rsidRPr="00831618" w:rsidRDefault="00BE20D4" w:rsidP="00BE20D4">
      <w:pPr>
        <w:spacing w:after="0" w:line="360" w:lineRule="auto"/>
        <w:rPr>
          <w:rFonts w:ascii="Times New Roman" w:hAnsi="Times New Roman"/>
          <w:sz w:val="24"/>
          <w:szCs w:val="24"/>
        </w:rPr>
      </w:pPr>
      <w:r w:rsidRPr="00831618">
        <w:rPr>
          <w:rFonts w:ascii="Times New Roman" w:hAnsi="Times New Roman"/>
          <w:b/>
          <w:sz w:val="24"/>
          <w:szCs w:val="24"/>
        </w:rPr>
        <w:t>Teaching Strategies</w:t>
      </w:r>
    </w:p>
    <w:p w:rsidR="00BE20D4" w:rsidRPr="00831618" w:rsidRDefault="00BE20D4" w:rsidP="00BE20D4">
      <w:pPr>
        <w:spacing w:after="0" w:line="360" w:lineRule="auto"/>
        <w:rPr>
          <w:rFonts w:ascii="Times New Roman" w:hAnsi="Times New Roman"/>
          <w:sz w:val="24"/>
          <w:szCs w:val="24"/>
        </w:rPr>
      </w:pPr>
      <w:r w:rsidRPr="00831618">
        <w:rPr>
          <w:rFonts w:ascii="Times New Roman" w:hAnsi="Times New Roman"/>
          <w:sz w:val="24"/>
          <w:szCs w:val="24"/>
        </w:rPr>
        <w:t xml:space="preserve">Interactive Lectures, Small </w:t>
      </w:r>
      <w:proofErr w:type="gramStart"/>
      <w:r w:rsidRPr="00831618">
        <w:rPr>
          <w:rFonts w:ascii="Times New Roman" w:hAnsi="Times New Roman"/>
          <w:sz w:val="24"/>
          <w:szCs w:val="24"/>
        </w:rPr>
        <w:t>Group  tutorials</w:t>
      </w:r>
      <w:proofErr w:type="gramEnd"/>
      <w:r w:rsidRPr="00831618">
        <w:rPr>
          <w:rFonts w:ascii="Times New Roman" w:hAnsi="Times New Roman"/>
          <w:sz w:val="24"/>
          <w:szCs w:val="24"/>
        </w:rPr>
        <w:t xml:space="preserve"> and Small  Group Assignments.</w:t>
      </w:r>
    </w:p>
    <w:p w:rsidR="00BE20D4" w:rsidRPr="00831618" w:rsidRDefault="00BE20D4" w:rsidP="00BE20D4">
      <w:pPr>
        <w:spacing w:after="0" w:line="360" w:lineRule="auto"/>
        <w:rPr>
          <w:rFonts w:ascii="Times New Roman" w:hAnsi="Times New Roman"/>
          <w:b/>
          <w:sz w:val="24"/>
          <w:szCs w:val="24"/>
        </w:rPr>
      </w:pPr>
      <w:r w:rsidRPr="00831618">
        <w:rPr>
          <w:rFonts w:ascii="Times New Roman" w:hAnsi="Times New Roman"/>
          <w:sz w:val="24"/>
          <w:szCs w:val="24"/>
        </w:rPr>
        <w:t xml:space="preserve"> </w:t>
      </w:r>
      <w:r w:rsidRPr="00831618">
        <w:rPr>
          <w:rFonts w:ascii="Times New Roman" w:hAnsi="Times New Roman"/>
          <w:b/>
          <w:sz w:val="24"/>
          <w:szCs w:val="24"/>
        </w:rPr>
        <w:t xml:space="preserve">Teaching/Learning Resources: </w:t>
      </w:r>
    </w:p>
    <w:p w:rsidR="00BE20D4" w:rsidRPr="00831618" w:rsidRDefault="00BE20D4" w:rsidP="00BE20D4">
      <w:pPr>
        <w:spacing w:after="0" w:line="360" w:lineRule="auto"/>
        <w:rPr>
          <w:rFonts w:ascii="Times New Roman" w:hAnsi="Times New Roman"/>
          <w:b/>
          <w:sz w:val="24"/>
          <w:szCs w:val="24"/>
        </w:rPr>
      </w:pPr>
      <w:r w:rsidRPr="00831618">
        <w:rPr>
          <w:rFonts w:ascii="Times New Roman" w:hAnsi="Times New Roman"/>
          <w:sz w:val="24"/>
          <w:szCs w:val="24"/>
        </w:rPr>
        <w:t>Computer, LCD projector, White board markers, Permanent markers, White board, Charts.</w:t>
      </w:r>
    </w:p>
    <w:p w:rsidR="00BE20D4" w:rsidRPr="00831618" w:rsidRDefault="00BE20D4" w:rsidP="00BE20D4">
      <w:pPr>
        <w:spacing w:after="0" w:line="360" w:lineRule="auto"/>
        <w:rPr>
          <w:rFonts w:ascii="Times New Roman" w:hAnsi="Times New Roman"/>
          <w:b/>
          <w:sz w:val="24"/>
          <w:szCs w:val="24"/>
        </w:rPr>
      </w:pPr>
      <w:r w:rsidRPr="00831618">
        <w:rPr>
          <w:rFonts w:ascii="Times New Roman" w:hAnsi="Times New Roman"/>
          <w:b/>
          <w:sz w:val="24"/>
          <w:szCs w:val="24"/>
        </w:rPr>
        <w:t>Assessment Strategies</w:t>
      </w:r>
    </w:p>
    <w:p w:rsidR="00BE20D4" w:rsidRPr="00831618" w:rsidRDefault="00BE20D4" w:rsidP="00BE20D4">
      <w:pPr>
        <w:spacing w:after="0" w:line="360" w:lineRule="auto"/>
        <w:rPr>
          <w:rFonts w:ascii="Times New Roman" w:hAnsi="Times New Roman"/>
          <w:sz w:val="24"/>
          <w:szCs w:val="24"/>
        </w:rPr>
      </w:pPr>
      <w:r w:rsidRPr="00831618">
        <w:rPr>
          <w:rFonts w:ascii="Times New Roman" w:hAnsi="Times New Roman"/>
          <w:b/>
          <w:sz w:val="24"/>
          <w:szCs w:val="24"/>
        </w:rPr>
        <w:t xml:space="preserve">Formative; </w:t>
      </w:r>
      <w:r w:rsidRPr="00831618">
        <w:rPr>
          <w:rFonts w:ascii="Times New Roman" w:hAnsi="Times New Roman"/>
          <w:sz w:val="24"/>
          <w:szCs w:val="24"/>
        </w:rPr>
        <w:t xml:space="preserve">Continuous Assessment Tests, Individual Assignments and Group </w:t>
      </w:r>
      <w:proofErr w:type="gramStart"/>
      <w:r w:rsidRPr="00831618">
        <w:rPr>
          <w:rFonts w:ascii="Times New Roman" w:hAnsi="Times New Roman"/>
          <w:sz w:val="24"/>
          <w:szCs w:val="24"/>
        </w:rPr>
        <w:t>Assignments</w:t>
      </w:r>
      <w:r w:rsidRPr="00831618">
        <w:rPr>
          <w:rFonts w:ascii="Times New Roman" w:hAnsi="Times New Roman"/>
          <w:b/>
          <w:sz w:val="24"/>
          <w:szCs w:val="24"/>
        </w:rPr>
        <w:t xml:space="preserve">  Summative</w:t>
      </w:r>
      <w:proofErr w:type="gramEnd"/>
      <w:r w:rsidRPr="00831618">
        <w:rPr>
          <w:rFonts w:ascii="Times New Roman" w:hAnsi="Times New Roman"/>
          <w:b/>
          <w:sz w:val="24"/>
          <w:szCs w:val="24"/>
        </w:rPr>
        <w:t xml:space="preserve">; </w:t>
      </w:r>
      <w:r w:rsidRPr="00831618">
        <w:rPr>
          <w:rFonts w:ascii="Times New Roman" w:hAnsi="Times New Roman"/>
          <w:sz w:val="24"/>
          <w:szCs w:val="24"/>
        </w:rPr>
        <w:t>End of module  examination</w:t>
      </w:r>
    </w:p>
    <w:p w:rsidR="00BE20D4" w:rsidRDefault="00BE20D4" w:rsidP="00BE20D4">
      <w:pPr>
        <w:spacing w:line="240" w:lineRule="auto"/>
        <w:rPr>
          <w:rFonts w:ascii="Times New Roman" w:eastAsia="Times New Roman" w:hAnsi="Times New Roman"/>
          <w:b/>
          <w:bCs/>
          <w:sz w:val="24"/>
          <w:szCs w:val="24"/>
          <w:lang w:val="en-GB" w:eastAsia="en-GB"/>
        </w:rPr>
      </w:pPr>
      <w:r>
        <w:rPr>
          <w:rFonts w:ascii="Times New Roman" w:eastAsia="Times New Roman" w:hAnsi="Times New Roman"/>
          <w:b/>
          <w:bCs/>
          <w:sz w:val="24"/>
          <w:szCs w:val="24"/>
          <w:lang w:val="en-GB" w:eastAsia="en-GB"/>
        </w:rPr>
        <w:t xml:space="preserve">References/Further Readings </w:t>
      </w:r>
    </w:p>
    <w:p w:rsidR="00BE20D4" w:rsidRPr="00FE49FB" w:rsidRDefault="00BE20D4" w:rsidP="00BE20D4">
      <w:pPr>
        <w:spacing w:after="0" w:line="360" w:lineRule="auto"/>
        <w:rPr>
          <w:rFonts w:ascii="Times New Roman" w:eastAsia="Times New Roman" w:hAnsi="Times New Roman"/>
          <w:sz w:val="24"/>
          <w:szCs w:val="24"/>
        </w:rPr>
      </w:pPr>
      <w:r w:rsidRPr="00FE49FB">
        <w:rPr>
          <w:rFonts w:ascii="Times New Roman" w:eastAsia="Times New Roman" w:hAnsi="Times New Roman"/>
          <w:sz w:val="24"/>
          <w:szCs w:val="24"/>
        </w:rPr>
        <w:t>Barbara L. (1996)</w:t>
      </w:r>
      <w:r w:rsidR="00B32E81">
        <w:rPr>
          <w:rFonts w:ascii="Times New Roman" w:eastAsia="Times New Roman" w:hAnsi="Times New Roman"/>
          <w:sz w:val="24"/>
          <w:szCs w:val="24"/>
        </w:rPr>
        <w:t xml:space="preserve"> </w:t>
      </w:r>
      <w:r w:rsidRPr="00FE49FB">
        <w:rPr>
          <w:rFonts w:ascii="Times New Roman" w:eastAsia="Times New Roman" w:hAnsi="Times New Roman"/>
          <w:sz w:val="24"/>
          <w:szCs w:val="24"/>
        </w:rPr>
        <w:t>Principles of dermatological therapy 2</w:t>
      </w:r>
      <w:r w:rsidRPr="00FE49FB">
        <w:rPr>
          <w:rFonts w:ascii="Times New Roman" w:eastAsia="Times New Roman" w:hAnsi="Times New Roman"/>
          <w:sz w:val="24"/>
          <w:szCs w:val="24"/>
          <w:vertAlign w:val="superscript"/>
        </w:rPr>
        <w:t>nd</w:t>
      </w:r>
      <w:r w:rsidRPr="00FE49FB">
        <w:rPr>
          <w:rFonts w:ascii="Times New Roman" w:eastAsia="Times New Roman" w:hAnsi="Times New Roman"/>
          <w:sz w:val="24"/>
          <w:szCs w:val="24"/>
        </w:rPr>
        <w:t xml:space="preserve"> Edition</w:t>
      </w:r>
    </w:p>
    <w:p w:rsidR="00BE20D4" w:rsidRPr="00FE49FB" w:rsidRDefault="00BE20D4" w:rsidP="00BE20D4">
      <w:pPr>
        <w:spacing w:after="0" w:line="360" w:lineRule="auto"/>
        <w:jc w:val="both"/>
        <w:rPr>
          <w:rFonts w:ascii="Times New Roman" w:eastAsia="Times New Roman" w:hAnsi="Times New Roman"/>
          <w:sz w:val="24"/>
          <w:szCs w:val="24"/>
        </w:rPr>
      </w:pPr>
      <w:r w:rsidRPr="00FE49FB">
        <w:rPr>
          <w:rFonts w:ascii="Times New Roman" w:eastAsia="Times New Roman" w:hAnsi="Times New Roman"/>
          <w:sz w:val="24"/>
          <w:szCs w:val="24"/>
        </w:rPr>
        <w:t>Michael. G (2012) Hutchison’s textbook of Clinical Methods, 6</w:t>
      </w:r>
      <w:r w:rsidRPr="00FE49FB">
        <w:rPr>
          <w:rFonts w:ascii="Times New Roman" w:eastAsia="Times New Roman" w:hAnsi="Times New Roman"/>
          <w:sz w:val="24"/>
          <w:szCs w:val="24"/>
          <w:vertAlign w:val="superscript"/>
        </w:rPr>
        <w:t>th</w:t>
      </w:r>
      <w:r w:rsidRPr="00FE49FB">
        <w:rPr>
          <w:rFonts w:ascii="Times New Roman" w:eastAsia="Times New Roman" w:hAnsi="Times New Roman"/>
          <w:sz w:val="24"/>
          <w:szCs w:val="24"/>
        </w:rPr>
        <w:t xml:space="preserve"> edition.</w:t>
      </w:r>
    </w:p>
    <w:p w:rsidR="00BE20D4" w:rsidRPr="00870172" w:rsidRDefault="00BE20D4" w:rsidP="00BE20D4">
      <w:pPr>
        <w:spacing w:after="0" w:line="360" w:lineRule="auto"/>
        <w:rPr>
          <w:rFonts w:ascii="Times New Roman" w:eastAsia="Times New Roman" w:hAnsi="Times New Roman"/>
          <w:sz w:val="24"/>
          <w:szCs w:val="24"/>
        </w:rPr>
      </w:pPr>
    </w:p>
    <w:p w:rsidR="00BE20D4" w:rsidRDefault="00BE20D4" w:rsidP="00BE20D4">
      <w:pPr>
        <w:spacing w:line="240" w:lineRule="auto"/>
        <w:rPr>
          <w:rFonts w:ascii="Times New Roman" w:eastAsia="Times New Roman" w:hAnsi="Times New Roman"/>
          <w:bCs/>
          <w:sz w:val="24"/>
          <w:szCs w:val="24"/>
          <w:lang w:val="en-GB" w:eastAsia="en-GB"/>
        </w:rPr>
      </w:pPr>
    </w:p>
    <w:p w:rsidR="00BE20D4" w:rsidRDefault="00BE20D4" w:rsidP="00BE20D4">
      <w:pPr>
        <w:spacing w:after="0" w:line="240" w:lineRule="auto"/>
        <w:rPr>
          <w:rFonts w:ascii="Times New Roman" w:eastAsia="Times New Roman" w:hAnsi="Times New Roman"/>
          <w:sz w:val="24"/>
          <w:szCs w:val="24"/>
          <w:lang w:val="en-GB" w:eastAsia="en-GB"/>
        </w:rPr>
      </w:pPr>
      <w:r>
        <w:rPr>
          <w:rFonts w:ascii="Times New Roman" w:eastAsia="Times New Roman" w:hAnsi="Times New Roman"/>
          <w:b/>
          <w:sz w:val="24"/>
          <w:szCs w:val="24"/>
          <w:lang w:val="en-GB" w:eastAsia="en-GB"/>
        </w:rPr>
        <w:t>Prepared By:</w:t>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t xml:space="preserve">Name: </w:t>
      </w:r>
      <w:r>
        <w:rPr>
          <w:rFonts w:ascii="Times New Roman" w:eastAsia="Times New Roman" w:hAnsi="Times New Roman"/>
          <w:sz w:val="24"/>
          <w:szCs w:val="24"/>
          <w:lang w:val="en-GB" w:eastAsia="en-GB"/>
        </w:rPr>
        <w:tab/>
        <w:t>__________________________________</w:t>
      </w:r>
    </w:p>
    <w:p w:rsidR="00BE20D4" w:rsidRDefault="00BE20D4" w:rsidP="00BE20D4">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t>Signature: _______________________________</w:t>
      </w:r>
    </w:p>
    <w:p w:rsidR="00BE20D4" w:rsidRDefault="00BE20D4" w:rsidP="00BE20D4">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t>Date: ___________________________________</w:t>
      </w:r>
    </w:p>
    <w:p w:rsidR="00BE20D4" w:rsidRDefault="00BE20D4" w:rsidP="00BE20D4">
      <w:pPr>
        <w:spacing w:after="0" w:line="240" w:lineRule="auto"/>
        <w:rPr>
          <w:rFonts w:ascii="Times New Roman" w:eastAsia="Times New Roman" w:hAnsi="Times New Roman"/>
          <w:sz w:val="24"/>
          <w:szCs w:val="24"/>
          <w:lang w:val="en-GB" w:eastAsia="en-GB"/>
        </w:rPr>
      </w:pPr>
    </w:p>
    <w:p w:rsidR="00BE20D4" w:rsidRDefault="00BE20D4" w:rsidP="00BE20D4">
      <w:pPr>
        <w:spacing w:after="0" w:line="240" w:lineRule="auto"/>
        <w:rPr>
          <w:rFonts w:ascii="Times New Roman" w:eastAsia="Times New Roman" w:hAnsi="Times New Roman"/>
          <w:sz w:val="24"/>
          <w:szCs w:val="24"/>
          <w:lang w:val="en-GB" w:eastAsia="en-GB"/>
        </w:rPr>
      </w:pPr>
      <w:r>
        <w:rPr>
          <w:rFonts w:ascii="Times New Roman" w:eastAsia="Times New Roman" w:hAnsi="Times New Roman"/>
          <w:b/>
          <w:sz w:val="24"/>
          <w:szCs w:val="24"/>
          <w:lang w:val="en-GB" w:eastAsia="en-GB"/>
        </w:rPr>
        <w:t>Approved By:</w:t>
      </w:r>
      <w:r>
        <w:rPr>
          <w:rFonts w:ascii="Times New Roman" w:eastAsia="Times New Roman" w:hAnsi="Times New Roman"/>
          <w:sz w:val="24"/>
          <w:szCs w:val="24"/>
          <w:lang w:val="en-GB" w:eastAsia="en-GB"/>
        </w:rPr>
        <w:tab/>
        <w:t xml:space="preserve">Name: </w:t>
      </w:r>
      <w:r>
        <w:rPr>
          <w:rFonts w:ascii="Times New Roman" w:eastAsia="Times New Roman" w:hAnsi="Times New Roman"/>
          <w:sz w:val="24"/>
          <w:szCs w:val="24"/>
          <w:lang w:val="en-GB" w:eastAsia="en-GB"/>
        </w:rPr>
        <w:tab/>
        <w:t>__________________________________</w:t>
      </w:r>
    </w:p>
    <w:p w:rsidR="00BE20D4" w:rsidRDefault="00BE20D4" w:rsidP="00BE20D4">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t>Signature: _______________________________</w:t>
      </w:r>
    </w:p>
    <w:p w:rsidR="00BE20D4" w:rsidRPr="000F635C" w:rsidRDefault="00BE20D4" w:rsidP="00BE20D4">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t>Date: ___________________________________</w:t>
      </w:r>
    </w:p>
    <w:p w:rsidR="00BE20D4" w:rsidRDefault="00BE20D4" w:rsidP="00BE20D4"/>
    <w:p w:rsidR="00BE20D4" w:rsidRDefault="00BE20D4" w:rsidP="00BE20D4"/>
    <w:p w:rsidR="00876C61" w:rsidRDefault="00876C61" w:rsidP="00ED285D"/>
    <w:p w:rsidR="00C2297C" w:rsidRDefault="00C2297C" w:rsidP="00ED285D"/>
    <w:p w:rsidR="00C2297C" w:rsidRPr="00C2297C" w:rsidRDefault="00C2297C" w:rsidP="00C2297C">
      <w:pPr>
        <w:spacing w:after="0" w:line="276"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noProof/>
          <w:sz w:val="24"/>
          <w:szCs w:val="24"/>
        </w:rPr>
        <w:lastRenderedPageBreak/>
        <w:drawing>
          <wp:inline distT="0" distB="0" distL="0" distR="0">
            <wp:extent cx="876300" cy="8001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00100"/>
                    </a:xfrm>
                    <a:prstGeom prst="rect">
                      <a:avLst/>
                    </a:prstGeom>
                    <a:noFill/>
                    <a:ln>
                      <a:noFill/>
                    </a:ln>
                  </pic:spPr>
                </pic:pic>
              </a:graphicData>
            </a:graphic>
          </wp:inline>
        </w:drawing>
      </w:r>
    </w:p>
    <w:p w:rsidR="00C2297C" w:rsidRPr="00C2297C" w:rsidRDefault="00C2297C" w:rsidP="00C2297C">
      <w:pPr>
        <w:spacing w:after="0" w:line="276" w:lineRule="auto"/>
        <w:jc w:val="center"/>
        <w:rPr>
          <w:rFonts w:ascii="Times New Roman" w:eastAsia="Times New Roman" w:hAnsi="Times New Roman" w:cs="Times New Roman"/>
          <w:b/>
          <w:bCs/>
          <w:sz w:val="32"/>
          <w:szCs w:val="32"/>
          <w:lang w:val="en-GB" w:eastAsia="en-GB"/>
        </w:rPr>
      </w:pPr>
      <w:r w:rsidRPr="00C2297C">
        <w:rPr>
          <w:rFonts w:ascii="Times New Roman" w:eastAsia="Times New Roman" w:hAnsi="Times New Roman" w:cs="Times New Roman"/>
          <w:b/>
          <w:bCs/>
          <w:sz w:val="32"/>
          <w:szCs w:val="32"/>
          <w:lang w:val="en-GB" w:eastAsia="en-GB"/>
        </w:rPr>
        <w:t>Kenya Medical Training College</w:t>
      </w:r>
    </w:p>
    <w:p w:rsidR="00C2297C" w:rsidRPr="00C2297C" w:rsidRDefault="00C2297C" w:rsidP="00C2297C">
      <w:pPr>
        <w:spacing w:after="0" w:line="276" w:lineRule="auto"/>
        <w:jc w:val="center"/>
        <w:rPr>
          <w:rFonts w:ascii="Times New Roman" w:eastAsia="Times New Roman" w:hAnsi="Times New Roman" w:cs="Times New Roman"/>
          <w:b/>
          <w:bCs/>
          <w:sz w:val="32"/>
          <w:szCs w:val="32"/>
          <w:lang w:val="en-GB" w:eastAsia="en-GB"/>
        </w:rPr>
      </w:pPr>
      <w:r w:rsidRPr="00C2297C">
        <w:rPr>
          <w:rFonts w:ascii="Times New Roman" w:eastAsia="Times New Roman" w:hAnsi="Times New Roman" w:cs="Times New Roman"/>
          <w:b/>
          <w:bCs/>
          <w:sz w:val="32"/>
          <w:szCs w:val="32"/>
          <w:lang w:val="en-GB" w:eastAsia="en-GB"/>
        </w:rPr>
        <w:t>Department of Clinical Medicine</w:t>
      </w:r>
    </w:p>
    <w:p w:rsidR="00C2297C" w:rsidRPr="00C2297C" w:rsidRDefault="00C2297C" w:rsidP="00C2297C">
      <w:pPr>
        <w:spacing w:after="0" w:line="276" w:lineRule="auto"/>
        <w:jc w:val="center"/>
        <w:rPr>
          <w:rFonts w:ascii="Times New Roman" w:eastAsia="Times New Roman" w:hAnsi="Times New Roman" w:cs="Times New Roman"/>
          <w:b/>
          <w:bCs/>
          <w:sz w:val="32"/>
          <w:szCs w:val="32"/>
          <w:lang w:val="en-GB" w:eastAsia="en-GB"/>
        </w:rPr>
      </w:pPr>
    </w:p>
    <w:p w:rsidR="00C2297C" w:rsidRPr="00C2297C" w:rsidRDefault="00C2297C" w:rsidP="00C2297C">
      <w:pPr>
        <w:spacing w:after="0" w:line="276" w:lineRule="auto"/>
        <w:jc w:val="center"/>
        <w:rPr>
          <w:rFonts w:ascii="Times New Roman" w:eastAsia="Times New Roman" w:hAnsi="Times New Roman" w:cs="Times New Roman"/>
          <w:b/>
          <w:bCs/>
          <w:sz w:val="28"/>
          <w:szCs w:val="28"/>
          <w:lang w:val="en-GB" w:eastAsia="en-GB"/>
        </w:rPr>
      </w:pPr>
      <w:r w:rsidRPr="00C2297C">
        <w:rPr>
          <w:rFonts w:ascii="Times New Roman" w:eastAsia="Times New Roman" w:hAnsi="Times New Roman" w:cs="Times New Roman"/>
          <w:b/>
          <w:bCs/>
          <w:sz w:val="28"/>
          <w:szCs w:val="28"/>
          <w:lang w:val="en-GB" w:eastAsia="en-GB"/>
        </w:rPr>
        <w:t>Course Outline</w:t>
      </w:r>
    </w:p>
    <w:p w:rsidR="00C2297C" w:rsidRPr="00C2297C" w:rsidRDefault="00C2297C" w:rsidP="00C2297C">
      <w:pPr>
        <w:spacing w:after="0" w:line="276" w:lineRule="auto"/>
        <w:jc w:val="center"/>
        <w:rPr>
          <w:rFonts w:ascii="Times New Roman" w:eastAsia="Times New Roman" w:hAnsi="Times New Roman" w:cs="Times New Roman"/>
          <w:b/>
          <w:bCs/>
          <w:sz w:val="28"/>
          <w:szCs w:val="28"/>
          <w:lang w:val="en-GB" w:eastAsia="en-GB"/>
        </w:rPr>
      </w:pPr>
      <w:r w:rsidRPr="00C2297C">
        <w:rPr>
          <w:rFonts w:ascii="Times New Roman" w:eastAsia="Times New Roman" w:hAnsi="Times New Roman" w:cs="Times New Roman"/>
          <w:b/>
          <w:bCs/>
          <w:sz w:val="28"/>
          <w:szCs w:val="28"/>
          <w:lang w:val="en-GB" w:eastAsia="en-GB"/>
        </w:rPr>
        <w:t>For</w:t>
      </w:r>
    </w:p>
    <w:p w:rsidR="00C2297C" w:rsidRPr="00C2297C" w:rsidRDefault="00C2297C" w:rsidP="00C2297C">
      <w:pPr>
        <w:spacing w:after="0" w:line="276" w:lineRule="auto"/>
        <w:jc w:val="center"/>
        <w:rPr>
          <w:rFonts w:ascii="Times New Roman" w:eastAsia="Times New Roman" w:hAnsi="Times New Roman" w:cs="Times New Roman"/>
          <w:b/>
          <w:bCs/>
          <w:sz w:val="28"/>
          <w:szCs w:val="28"/>
          <w:lang w:val="en-GB" w:eastAsia="en-GB"/>
        </w:rPr>
      </w:pPr>
      <w:r w:rsidRPr="00C2297C">
        <w:rPr>
          <w:rFonts w:ascii="Times New Roman" w:eastAsia="Times New Roman" w:hAnsi="Times New Roman" w:cs="Times New Roman"/>
          <w:b/>
          <w:bCs/>
          <w:sz w:val="28"/>
          <w:szCs w:val="28"/>
          <w:lang w:val="en-GB" w:eastAsia="en-GB"/>
        </w:rPr>
        <w:t>Diploma in Clinical Medicine &amp;Surgery</w:t>
      </w:r>
    </w:p>
    <w:p w:rsidR="00C2297C" w:rsidRPr="00C2297C" w:rsidRDefault="00C2297C" w:rsidP="00C2297C">
      <w:pPr>
        <w:spacing w:after="0" w:line="276" w:lineRule="auto"/>
        <w:jc w:val="center"/>
        <w:rPr>
          <w:rFonts w:ascii="Times New Roman" w:eastAsia="Times New Roman" w:hAnsi="Times New Roman" w:cs="Times New Roman"/>
          <w:b/>
          <w:bCs/>
          <w:sz w:val="28"/>
          <w:szCs w:val="28"/>
          <w:lang w:val="en-GB" w:eastAsia="en-GB"/>
        </w:rPr>
      </w:pPr>
    </w:p>
    <w:p w:rsidR="00C2297C" w:rsidRPr="00C2297C" w:rsidRDefault="00C2297C" w:rsidP="00C2297C">
      <w:pPr>
        <w:spacing w:after="0" w:line="276" w:lineRule="auto"/>
        <w:jc w:val="center"/>
        <w:rPr>
          <w:rFonts w:ascii="Times New Roman" w:eastAsia="Times New Roman" w:hAnsi="Times New Roman" w:cs="Times New Roman"/>
          <w:b/>
          <w:bCs/>
          <w:sz w:val="36"/>
          <w:szCs w:val="36"/>
          <w:lang w:val="en-GB" w:eastAsia="en-GB"/>
        </w:rPr>
      </w:pPr>
      <w:r w:rsidRPr="00C2297C">
        <w:rPr>
          <w:rFonts w:ascii="Times New Roman" w:eastAsia="Times New Roman" w:hAnsi="Times New Roman" w:cs="Times New Roman"/>
          <w:b/>
          <w:bCs/>
          <w:sz w:val="36"/>
          <w:szCs w:val="36"/>
          <w:lang w:val="en-GB" w:eastAsia="en-GB"/>
        </w:rPr>
        <w:t>____________________________________________________</w:t>
      </w:r>
    </w:p>
    <w:p w:rsidR="00C2297C" w:rsidRPr="00C2297C" w:rsidRDefault="00C2297C" w:rsidP="00C2297C">
      <w:pPr>
        <w:spacing w:after="0" w:line="276" w:lineRule="auto"/>
        <w:jc w:val="center"/>
        <w:rPr>
          <w:rFonts w:ascii="Times New Roman" w:eastAsia="Times New Roman" w:hAnsi="Times New Roman" w:cs="Times New Roman"/>
          <w:b/>
          <w:bCs/>
          <w:sz w:val="24"/>
          <w:szCs w:val="24"/>
          <w:lang w:val="en-GB" w:eastAsia="en-GB"/>
        </w:rPr>
      </w:pPr>
    </w:p>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Lecturer’s Details</w:t>
      </w:r>
    </w:p>
    <w:tbl>
      <w:tblPr>
        <w:tblW w:w="0" w:type="auto"/>
        <w:tblBorders>
          <w:top w:val="single" w:sz="18" w:space="0" w:color="auto"/>
          <w:bottom w:val="single" w:sz="18" w:space="0" w:color="auto"/>
        </w:tblBorders>
        <w:tblLook w:val="04A0" w:firstRow="1" w:lastRow="0" w:firstColumn="1" w:lastColumn="0" w:noHBand="0" w:noVBand="1"/>
      </w:tblPr>
      <w:tblGrid>
        <w:gridCol w:w="2164"/>
        <w:gridCol w:w="7176"/>
      </w:tblGrid>
      <w:tr w:rsidR="00C2297C" w:rsidRPr="00C2297C" w:rsidTr="00CC49E4">
        <w:tc>
          <w:tcPr>
            <w:tcW w:w="2164" w:type="dxa"/>
            <w:tcBorders>
              <w:top w:val="single" w:sz="18" w:space="0" w:color="auto"/>
              <w:left w:val="nil"/>
              <w:bottom w:val="single" w:sz="18" w:space="0" w:color="auto"/>
              <w:right w:val="nil"/>
            </w:tcBorders>
            <w:shd w:val="clear" w:color="auto" w:fill="4F81BD"/>
            <w:hideMark/>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 xml:space="preserve">Name: </w:t>
            </w:r>
          </w:p>
        </w:tc>
        <w:tc>
          <w:tcPr>
            <w:tcW w:w="7176" w:type="dxa"/>
            <w:tcBorders>
              <w:top w:val="single" w:sz="18" w:space="0" w:color="auto"/>
              <w:left w:val="nil"/>
              <w:bottom w:val="single" w:sz="18" w:space="0" w:color="auto"/>
              <w:right w:val="nil"/>
            </w:tcBorders>
            <w:shd w:val="clear" w:color="auto" w:fill="4F81BD"/>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p>
        </w:tc>
      </w:tr>
      <w:tr w:rsidR="00C2297C" w:rsidRPr="00C2297C" w:rsidTr="00CC49E4">
        <w:tc>
          <w:tcPr>
            <w:tcW w:w="2164" w:type="dxa"/>
            <w:tcBorders>
              <w:top w:val="nil"/>
              <w:left w:val="nil"/>
              <w:bottom w:val="nil"/>
              <w:right w:val="nil"/>
            </w:tcBorders>
            <w:shd w:val="clear" w:color="auto" w:fill="4F81BD"/>
            <w:hideMark/>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Qualifications:</w:t>
            </w:r>
          </w:p>
        </w:tc>
        <w:tc>
          <w:tcPr>
            <w:tcW w:w="7176" w:type="dxa"/>
            <w:tcBorders>
              <w:top w:val="nil"/>
              <w:left w:val="nil"/>
              <w:bottom w:val="nil"/>
              <w:right w:val="nil"/>
            </w:tcBorders>
            <w:shd w:val="clear" w:color="auto" w:fill="D8D8D8"/>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p>
        </w:tc>
      </w:tr>
      <w:tr w:rsidR="00C2297C" w:rsidRPr="00C2297C" w:rsidTr="00CC49E4">
        <w:tc>
          <w:tcPr>
            <w:tcW w:w="2164" w:type="dxa"/>
            <w:tcBorders>
              <w:top w:val="nil"/>
              <w:left w:val="nil"/>
              <w:bottom w:val="nil"/>
              <w:right w:val="nil"/>
            </w:tcBorders>
            <w:shd w:val="clear" w:color="auto" w:fill="4F81BD"/>
            <w:hideMark/>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Phone Number:</w:t>
            </w:r>
          </w:p>
        </w:tc>
        <w:tc>
          <w:tcPr>
            <w:tcW w:w="7176" w:type="dxa"/>
            <w:tcBorders>
              <w:top w:val="nil"/>
              <w:left w:val="nil"/>
              <w:bottom w:val="nil"/>
              <w:right w:val="nil"/>
            </w:tcBorders>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p>
        </w:tc>
      </w:tr>
      <w:tr w:rsidR="00C2297C" w:rsidRPr="00C2297C" w:rsidTr="00CC49E4">
        <w:tc>
          <w:tcPr>
            <w:tcW w:w="2164" w:type="dxa"/>
            <w:tcBorders>
              <w:top w:val="nil"/>
              <w:left w:val="nil"/>
              <w:bottom w:val="nil"/>
              <w:right w:val="nil"/>
            </w:tcBorders>
            <w:shd w:val="clear" w:color="auto" w:fill="4F81BD"/>
            <w:hideMark/>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Email address:</w:t>
            </w:r>
          </w:p>
        </w:tc>
        <w:tc>
          <w:tcPr>
            <w:tcW w:w="7176" w:type="dxa"/>
            <w:tcBorders>
              <w:top w:val="nil"/>
              <w:left w:val="nil"/>
              <w:bottom w:val="nil"/>
              <w:right w:val="nil"/>
            </w:tcBorders>
            <w:shd w:val="clear" w:color="auto" w:fill="D8D8D8"/>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p>
        </w:tc>
      </w:tr>
      <w:tr w:rsidR="00C2297C" w:rsidRPr="00C2297C" w:rsidTr="00CC49E4">
        <w:tc>
          <w:tcPr>
            <w:tcW w:w="2164" w:type="dxa"/>
            <w:tcBorders>
              <w:top w:val="nil"/>
              <w:left w:val="nil"/>
              <w:bottom w:val="nil"/>
              <w:right w:val="nil"/>
            </w:tcBorders>
            <w:shd w:val="clear" w:color="auto" w:fill="4F81BD"/>
            <w:hideMark/>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Signature:</w:t>
            </w:r>
          </w:p>
        </w:tc>
        <w:tc>
          <w:tcPr>
            <w:tcW w:w="7176" w:type="dxa"/>
            <w:tcBorders>
              <w:top w:val="nil"/>
              <w:left w:val="nil"/>
              <w:bottom w:val="nil"/>
              <w:right w:val="nil"/>
            </w:tcBorders>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p>
        </w:tc>
      </w:tr>
      <w:tr w:rsidR="00C2297C" w:rsidRPr="00C2297C" w:rsidTr="00CC49E4">
        <w:tc>
          <w:tcPr>
            <w:tcW w:w="2164" w:type="dxa"/>
            <w:tcBorders>
              <w:top w:val="nil"/>
              <w:left w:val="nil"/>
              <w:bottom w:val="single" w:sz="18" w:space="0" w:color="auto"/>
              <w:right w:val="nil"/>
            </w:tcBorders>
            <w:shd w:val="clear" w:color="auto" w:fill="4F81BD"/>
            <w:hideMark/>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 xml:space="preserve">Date: </w:t>
            </w:r>
          </w:p>
        </w:tc>
        <w:tc>
          <w:tcPr>
            <w:tcW w:w="7176" w:type="dxa"/>
            <w:tcBorders>
              <w:top w:val="nil"/>
              <w:left w:val="nil"/>
              <w:bottom w:val="single" w:sz="18" w:space="0" w:color="auto"/>
              <w:right w:val="nil"/>
            </w:tcBorders>
            <w:shd w:val="clear" w:color="auto" w:fill="D8D8D8"/>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p>
        </w:tc>
      </w:tr>
    </w:tbl>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p>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p>
    <w:p w:rsidR="00C2297C" w:rsidRPr="00C2297C" w:rsidRDefault="00C2297C" w:rsidP="00C2297C">
      <w:pPr>
        <w:spacing w:after="0" w:line="240" w:lineRule="auto"/>
        <w:jc w:val="center"/>
        <w:rPr>
          <w:rFonts w:ascii="Times New Roman" w:eastAsia="Calibri" w:hAnsi="Times New Roman" w:cs="Times New Roman"/>
          <w:b/>
          <w:szCs w:val="24"/>
        </w:rPr>
      </w:pPr>
      <w:r w:rsidRPr="00C2297C">
        <w:rPr>
          <w:rFonts w:ascii="Times New Roman" w:eastAsia="Times New Roman" w:hAnsi="Times New Roman" w:cs="Times New Roman"/>
          <w:b/>
          <w:bCs/>
          <w:sz w:val="24"/>
          <w:szCs w:val="24"/>
          <w:lang w:val="en-GB" w:eastAsia="en-GB"/>
        </w:rPr>
        <w:t>Course Outline for</w:t>
      </w:r>
      <w:r w:rsidRPr="00C2297C">
        <w:rPr>
          <w:rFonts w:ascii="Times New Roman" w:eastAsia="Calibri" w:hAnsi="Times New Roman" w:cs="Times New Roman"/>
          <w:b/>
          <w:szCs w:val="24"/>
        </w:rPr>
        <w:t xml:space="preserve"> health systems management III</w:t>
      </w:r>
    </w:p>
    <w:p w:rsidR="00C2297C" w:rsidRPr="00C2297C" w:rsidRDefault="00C2297C" w:rsidP="00C2297C">
      <w:pPr>
        <w:spacing w:after="0" w:line="240" w:lineRule="auto"/>
        <w:jc w:val="center"/>
        <w:rPr>
          <w:rFonts w:ascii="Times New Roman" w:eastAsia="Times New Roman" w:hAnsi="Times New Roman" w:cs="Times New Roman"/>
          <w:b/>
          <w:bCs/>
          <w:sz w:val="24"/>
          <w:szCs w:val="24"/>
          <w:lang w:val="en-GB" w:eastAsia="en-GB"/>
        </w:rPr>
      </w:pPr>
    </w:p>
    <w:p w:rsidR="00C2297C" w:rsidRPr="00C2297C" w:rsidRDefault="00C2297C" w:rsidP="00C2297C">
      <w:pPr>
        <w:spacing w:after="0" w:line="240" w:lineRule="auto"/>
        <w:rPr>
          <w:rFonts w:ascii="Times New Roman" w:eastAsia="Times New Roman" w:hAnsi="Times New Roman" w:cs="Times New Roman"/>
          <w:sz w:val="24"/>
          <w:szCs w:val="24"/>
          <w:lang w:val="en-GB" w:eastAsia="en-GB"/>
        </w:rPr>
      </w:pPr>
      <w:r w:rsidRPr="00C2297C">
        <w:rPr>
          <w:rFonts w:ascii="Times New Roman" w:eastAsia="Times New Roman" w:hAnsi="Times New Roman" w:cs="Times New Roman"/>
          <w:b/>
          <w:bCs/>
          <w:sz w:val="24"/>
          <w:szCs w:val="24"/>
          <w:lang w:val="en-GB" w:eastAsia="en-GB"/>
        </w:rPr>
        <w:t>Code:</w:t>
      </w:r>
      <w:r w:rsidRPr="00C2297C">
        <w:rPr>
          <w:rFonts w:ascii="Times New Roman" w:eastAsia="Times New Roman" w:hAnsi="Times New Roman" w:cs="Times New Roman"/>
          <w:sz w:val="24"/>
          <w:szCs w:val="24"/>
          <w:lang w:val="en-GB" w:eastAsia="en-GB"/>
        </w:rPr>
        <w:tab/>
      </w:r>
      <w:r w:rsidRPr="00C2297C">
        <w:rPr>
          <w:rFonts w:ascii="Times New Roman" w:eastAsia="Times New Roman" w:hAnsi="Times New Roman" w:cs="Times New Roman"/>
          <w:sz w:val="24"/>
          <w:szCs w:val="24"/>
          <w:lang w:val="en-GB" w:eastAsia="en-GB"/>
        </w:rPr>
        <w:tab/>
      </w:r>
      <w:r w:rsidRPr="00C2297C">
        <w:rPr>
          <w:rFonts w:ascii="Times New Roman" w:eastAsia="Calibri" w:hAnsi="Times New Roman" w:cs="Times New Roman"/>
          <w:b/>
          <w:szCs w:val="24"/>
        </w:rPr>
        <w:t>HSM312</w:t>
      </w:r>
    </w:p>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r w:rsidRPr="00C2297C">
        <w:rPr>
          <w:rFonts w:ascii="Times New Roman" w:eastAsia="Times New Roman" w:hAnsi="Times New Roman" w:cs="Times New Roman"/>
          <w:b/>
          <w:bCs/>
          <w:sz w:val="24"/>
          <w:szCs w:val="24"/>
          <w:lang w:val="en-GB" w:eastAsia="en-GB"/>
        </w:rPr>
        <w:t xml:space="preserve">Hours:  </w:t>
      </w:r>
      <w:r w:rsidRPr="00C2297C">
        <w:rPr>
          <w:rFonts w:ascii="Times New Roman" w:eastAsia="Times New Roman" w:hAnsi="Times New Roman" w:cs="Times New Roman"/>
          <w:b/>
          <w:bCs/>
          <w:sz w:val="24"/>
          <w:szCs w:val="24"/>
          <w:lang w:val="en-GB" w:eastAsia="en-GB"/>
        </w:rPr>
        <w:tab/>
      </w:r>
      <w:r w:rsidRPr="00C2297C">
        <w:rPr>
          <w:rFonts w:ascii="Times New Roman" w:eastAsia="Times New Roman" w:hAnsi="Times New Roman" w:cs="Times New Roman"/>
          <w:bCs/>
          <w:sz w:val="24"/>
          <w:szCs w:val="24"/>
          <w:lang w:val="en-GB" w:eastAsia="en-GB"/>
        </w:rPr>
        <w:t>20</w:t>
      </w:r>
    </w:p>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r w:rsidRPr="00C2297C">
        <w:rPr>
          <w:rFonts w:ascii="Times New Roman" w:eastAsia="Times New Roman" w:hAnsi="Times New Roman" w:cs="Times New Roman"/>
          <w:b/>
          <w:bCs/>
          <w:sz w:val="24"/>
          <w:szCs w:val="24"/>
          <w:lang w:val="en-GB" w:eastAsia="en-GB"/>
        </w:rPr>
        <w:t xml:space="preserve">Credit: </w:t>
      </w:r>
      <w:r w:rsidRPr="00C2297C">
        <w:rPr>
          <w:rFonts w:ascii="Times New Roman" w:eastAsia="Times New Roman" w:hAnsi="Times New Roman" w:cs="Times New Roman"/>
          <w:b/>
          <w:bCs/>
          <w:sz w:val="24"/>
          <w:szCs w:val="24"/>
          <w:lang w:val="en-GB" w:eastAsia="en-GB"/>
        </w:rPr>
        <w:tab/>
      </w:r>
      <w:r w:rsidRPr="00C2297C">
        <w:rPr>
          <w:rFonts w:ascii="Times New Roman" w:eastAsia="Times New Roman" w:hAnsi="Times New Roman" w:cs="Times New Roman"/>
          <w:bCs/>
          <w:sz w:val="24"/>
          <w:szCs w:val="24"/>
          <w:lang w:val="en-GB" w:eastAsia="en-GB"/>
        </w:rPr>
        <w:t>2</w:t>
      </w:r>
    </w:p>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p w:rsidR="00C2297C" w:rsidRPr="00C2297C" w:rsidRDefault="00C2297C" w:rsidP="00C2297C">
      <w:pPr>
        <w:spacing w:after="0" w:line="240" w:lineRule="auto"/>
        <w:rPr>
          <w:rFonts w:ascii="Times New Roman" w:eastAsia="Times New Roman" w:hAnsi="Times New Roman" w:cs="Times New Roman"/>
          <w:b/>
          <w:sz w:val="24"/>
          <w:szCs w:val="24"/>
          <w:lang w:val="en-GB" w:eastAsia="en-GB"/>
        </w:rPr>
      </w:pPr>
      <w:r w:rsidRPr="00C2297C">
        <w:rPr>
          <w:rFonts w:ascii="Times New Roman" w:eastAsia="Times New Roman" w:hAnsi="Times New Roman" w:cs="Times New Roman"/>
          <w:b/>
          <w:sz w:val="24"/>
          <w:szCs w:val="24"/>
          <w:lang w:val="en-GB" w:eastAsia="en-GB"/>
        </w:rPr>
        <w:t>Competence</w:t>
      </w:r>
    </w:p>
    <w:p w:rsidR="00C2297C" w:rsidRPr="00C2297C" w:rsidRDefault="00C2297C" w:rsidP="00C2297C">
      <w:pPr>
        <w:spacing w:after="0" w:line="360" w:lineRule="auto"/>
        <w:rPr>
          <w:rFonts w:ascii="Times New Roman" w:eastAsia="Calibri" w:hAnsi="Times New Roman" w:cs="Times New Roman"/>
          <w:szCs w:val="24"/>
        </w:rPr>
      </w:pPr>
      <w:r w:rsidRPr="00C2297C">
        <w:rPr>
          <w:rFonts w:ascii="Times New Roman" w:eastAsia="Calibri" w:hAnsi="Times New Roman" w:cs="Times New Roman"/>
          <w:szCs w:val="24"/>
        </w:rPr>
        <w:t>To enable the learner develop competencies in medico-legal cases and corruption management.</w:t>
      </w:r>
    </w:p>
    <w:p w:rsidR="00C2297C" w:rsidRPr="00C2297C" w:rsidRDefault="00C2297C" w:rsidP="00C2297C">
      <w:pPr>
        <w:spacing w:after="0" w:line="240" w:lineRule="auto"/>
        <w:rPr>
          <w:rFonts w:ascii="Times New Roman" w:eastAsia="Calibri" w:hAnsi="Times New Roman" w:cs="Times New Roman"/>
          <w:sz w:val="24"/>
          <w:szCs w:val="24"/>
          <w:lang w:val="en-GB"/>
        </w:rPr>
      </w:pPr>
    </w:p>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Outcomes</w:t>
      </w:r>
    </w:p>
    <w:p w:rsidR="00C2297C" w:rsidRPr="00C2297C" w:rsidRDefault="00C2297C" w:rsidP="00A9115E">
      <w:pPr>
        <w:numPr>
          <w:ilvl w:val="0"/>
          <w:numId w:val="46"/>
        </w:numPr>
        <w:spacing w:before="120" w:after="200" w:line="276" w:lineRule="auto"/>
        <w:jc w:val="both"/>
        <w:rPr>
          <w:rFonts w:ascii="Times New Roman" w:eastAsia="Calibri" w:hAnsi="Times New Roman" w:cs="Times New Roman"/>
          <w:color w:val="000000"/>
          <w:szCs w:val="24"/>
        </w:rPr>
      </w:pPr>
      <w:r w:rsidRPr="00C2297C">
        <w:rPr>
          <w:rFonts w:ascii="Times New Roman" w:eastAsia="Calibri" w:hAnsi="Times New Roman" w:cs="Times New Roman"/>
          <w:color w:val="000000"/>
          <w:szCs w:val="24"/>
        </w:rPr>
        <w:t>Identify and manage medico-legal issue</w:t>
      </w:r>
    </w:p>
    <w:p w:rsidR="00C2297C" w:rsidRPr="00C2297C" w:rsidRDefault="00C2297C" w:rsidP="00A9115E">
      <w:pPr>
        <w:numPr>
          <w:ilvl w:val="0"/>
          <w:numId w:val="46"/>
        </w:numPr>
        <w:spacing w:before="120" w:after="200" w:line="276" w:lineRule="auto"/>
        <w:jc w:val="both"/>
        <w:rPr>
          <w:rFonts w:ascii="Times New Roman" w:eastAsia="Calibri" w:hAnsi="Times New Roman" w:cs="Times New Roman"/>
          <w:color w:val="000000"/>
          <w:szCs w:val="24"/>
        </w:rPr>
      </w:pPr>
      <w:r w:rsidRPr="00C2297C">
        <w:rPr>
          <w:rFonts w:ascii="Times New Roman" w:eastAsia="Calibri" w:hAnsi="Times New Roman" w:cs="Times New Roman"/>
          <w:color w:val="000000"/>
          <w:szCs w:val="24"/>
        </w:rPr>
        <w:t>Identify causes ,effects and preventive methods of corruption</w:t>
      </w:r>
    </w:p>
    <w:p w:rsidR="00C2297C" w:rsidRPr="00C2297C" w:rsidRDefault="00C2297C" w:rsidP="00C2297C">
      <w:pPr>
        <w:spacing w:before="120" w:after="200" w:line="276" w:lineRule="auto"/>
        <w:ind w:left="360"/>
        <w:rPr>
          <w:rFonts w:ascii="Times New Roman" w:eastAsia="Calibri" w:hAnsi="Times New Roman" w:cs="Times New Roman"/>
          <w:color w:val="FF0000"/>
          <w:szCs w:val="24"/>
        </w:rPr>
      </w:pPr>
      <w:r w:rsidRPr="00C2297C">
        <w:rPr>
          <w:rFonts w:ascii="Times New Roman" w:eastAsia="Calibri" w:hAnsi="Times New Roman" w:cs="Times New Roman"/>
          <w:b/>
          <w:bCs/>
          <w:color w:val="365F91"/>
          <w:szCs w:val="24"/>
        </w:rPr>
        <w:t xml:space="preserve">Module Units     </w:t>
      </w:r>
    </w:p>
    <w:tbl>
      <w:tblPr>
        <w:tblW w:w="0" w:type="auto"/>
        <w:tblBorders>
          <w:top w:val="single" w:sz="8" w:space="0" w:color="4F81BD"/>
          <w:bottom w:val="single" w:sz="8" w:space="0" w:color="4F81BD"/>
        </w:tblBorders>
        <w:tblLook w:val="04A0" w:firstRow="1" w:lastRow="0" w:firstColumn="1" w:lastColumn="0" w:noHBand="0" w:noVBand="1"/>
      </w:tblPr>
      <w:tblGrid>
        <w:gridCol w:w="9576"/>
      </w:tblGrid>
      <w:tr w:rsidR="00C2297C" w:rsidRPr="00C2297C" w:rsidTr="00CC49E4">
        <w:tc>
          <w:tcPr>
            <w:tcW w:w="9576" w:type="dxa"/>
            <w:tcBorders>
              <w:top w:val="single" w:sz="8" w:space="0" w:color="4F81BD"/>
              <w:left w:val="nil"/>
              <w:bottom w:val="single" w:sz="8" w:space="0" w:color="4F81BD"/>
              <w:right w:val="nil"/>
            </w:tcBorders>
          </w:tcPr>
          <w:p w:rsidR="00C2297C" w:rsidRPr="00C2297C" w:rsidRDefault="00C2297C" w:rsidP="00C2297C">
            <w:pPr>
              <w:spacing w:after="0" w:line="240" w:lineRule="auto"/>
              <w:rPr>
                <w:rFonts w:ascii="Times New Roman" w:eastAsia="Calibri" w:hAnsi="Times New Roman" w:cs="Times New Roman"/>
                <w:b/>
                <w:bCs/>
                <w:color w:val="365F91"/>
                <w:szCs w:val="24"/>
              </w:rPr>
            </w:pPr>
            <w:r w:rsidRPr="00C2297C">
              <w:rPr>
                <w:rFonts w:ascii="Times New Roman" w:eastAsia="Calibri" w:hAnsi="Times New Roman" w:cs="Times New Roman"/>
                <w:b/>
                <w:bCs/>
                <w:color w:val="365F91"/>
                <w:szCs w:val="24"/>
              </w:rPr>
              <w:tab/>
              <w:t>Unite name</w:t>
            </w:r>
            <w:r w:rsidRPr="00C2297C">
              <w:rPr>
                <w:rFonts w:ascii="Times New Roman" w:eastAsia="Calibri" w:hAnsi="Times New Roman" w:cs="Times New Roman"/>
                <w:b/>
                <w:bCs/>
                <w:color w:val="365F91"/>
                <w:szCs w:val="24"/>
              </w:rPr>
              <w:tab/>
            </w:r>
            <w:r w:rsidRPr="00C2297C">
              <w:rPr>
                <w:rFonts w:ascii="Times New Roman" w:eastAsia="Calibri" w:hAnsi="Times New Roman" w:cs="Times New Roman"/>
                <w:b/>
                <w:bCs/>
                <w:color w:val="365F91"/>
                <w:szCs w:val="24"/>
              </w:rPr>
              <w:tab/>
            </w:r>
            <w:r w:rsidRPr="00C2297C">
              <w:rPr>
                <w:rFonts w:ascii="Times New Roman" w:eastAsia="Calibri" w:hAnsi="Times New Roman" w:cs="Times New Roman"/>
                <w:b/>
                <w:bCs/>
                <w:color w:val="365F91"/>
                <w:szCs w:val="24"/>
              </w:rPr>
              <w:tab/>
            </w:r>
            <w:r w:rsidRPr="00C2297C">
              <w:rPr>
                <w:rFonts w:ascii="Times New Roman" w:eastAsia="Calibri" w:hAnsi="Times New Roman" w:cs="Times New Roman"/>
                <w:b/>
                <w:bCs/>
                <w:color w:val="365F91"/>
                <w:szCs w:val="24"/>
              </w:rPr>
              <w:tab/>
            </w:r>
            <w:r w:rsidRPr="00C2297C">
              <w:rPr>
                <w:rFonts w:ascii="Times New Roman" w:eastAsia="Calibri" w:hAnsi="Times New Roman" w:cs="Times New Roman"/>
                <w:b/>
                <w:bCs/>
                <w:color w:val="365F91"/>
                <w:szCs w:val="24"/>
              </w:rPr>
              <w:tab/>
            </w:r>
            <w:r w:rsidRPr="00C2297C">
              <w:rPr>
                <w:rFonts w:ascii="Times New Roman" w:eastAsia="Calibri" w:hAnsi="Times New Roman" w:cs="Times New Roman"/>
                <w:b/>
                <w:bCs/>
                <w:color w:val="365F91"/>
                <w:szCs w:val="24"/>
              </w:rPr>
              <w:tab/>
            </w:r>
            <w:r w:rsidRPr="00C2297C">
              <w:rPr>
                <w:rFonts w:ascii="Times New Roman" w:eastAsia="Calibri" w:hAnsi="Times New Roman" w:cs="Times New Roman"/>
                <w:b/>
                <w:bCs/>
                <w:color w:val="365F91"/>
                <w:szCs w:val="24"/>
              </w:rPr>
              <w:tab/>
            </w:r>
            <w:r w:rsidRPr="00C2297C">
              <w:rPr>
                <w:rFonts w:ascii="Times New Roman" w:eastAsia="Calibri" w:hAnsi="Times New Roman" w:cs="Times New Roman"/>
                <w:b/>
                <w:bCs/>
                <w:color w:val="365F91"/>
                <w:szCs w:val="24"/>
              </w:rPr>
              <w:tab/>
              <w:t>Hours</w:t>
            </w:r>
          </w:p>
        </w:tc>
      </w:tr>
      <w:tr w:rsidR="00C2297C" w:rsidRPr="00C2297C" w:rsidTr="00CC49E4">
        <w:tc>
          <w:tcPr>
            <w:tcW w:w="9576" w:type="dxa"/>
            <w:tcBorders>
              <w:left w:val="nil"/>
              <w:right w:val="nil"/>
            </w:tcBorders>
            <w:shd w:val="clear" w:color="auto" w:fill="D3DFEE"/>
          </w:tcPr>
          <w:p w:rsidR="00C2297C" w:rsidRPr="00C2297C" w:rsidRDefault="00C2297C" w:rsidP="00C2297C">
            <w:pPr>
              <w:spacing w:after="0" w:line="240" w:lineRule="auto"/>
              <w:rPr>
                <w:rFonts w:ascii="Times New Roman" w:eastAsia="Calibri" w:hAnsi="Times New Roman" w:cs="Times New Roman"/>
                <w:b/>
                <w:bCs/>
                <w:color w:val="365F91"/>
                <w:szCs w:val="24"/>
              </w:rPr>
            </w:pPr>
            <w:r w:rsidRPr="00C2297C">
              <w:rPr>
                <w:rFonts w:ascii="Times New Roman" w:eastAsia="Calibri" w:hAnsi="Times New Roman" w:cs="Times New Roman"/>
                <w:b/>
                <w:bCs/>
                <w:color w:val="365F91"/>
                <w:szCs w:val="24"/>
              </w:rPr>
              <w:t xml:space="preserve">                                                                                                               Theory       </w:t>
            </w:r>
            <w:proofErr w:type="spellStart"/>
            <w:r w:rsidRPr="00C2297C">
              <w:rPr>
                <w:rFonts w:ascii="Times New Roman" w:eastAsia="Calibri" w:hAnsi="Times New Roman" w:cs="Times New Roman"/>
                <w:b/>
                <w:bCs/>
                <w:color w:val="365F91"/>
                <w:szCs w:val="24"/>
              </w:rPr>
              <w:t>Practicals</w:t>
            </w:r>
            <w:proofErr w:type="spellEnd"/>
            <w:r w:rsidRPr="00C2297C">
              <w:rPr>
                <w:rFonts w:ascii="Times New Roman" w:eastAsia="Calibri" w:hAnsi="Times New Roman" w:cs="Times New Roman"/>
                <w:b/>
                <w:bCs/>
                <w:color w:val="365F91"/>
                <w:szCs w:val="24"/>
              </w:rPr>
              <w:t xml:space="preserve">                </w:t>
            </w:r>
          </w:p>
        </w:tc>
      </w:tr>
      <w:tr w:rsidR="00C2297C" w:rsidRPr="00C2297C" w:rsidTr="00CC49E4">
        <w:tc>
          <w:tcPr>
            <w:tcW w:w="9576" w:type="dxa"/>
          </w:tcPr>
          <w:p w:rsidR="00C2297C" w:rsidRPr="00C2297C" w:rsidRDefault="00C2297C" w:rsidP="00A9115E">
            <w:pPr>
              <w:keepNext/>
              <w:numPr>
                <w:ilvl w:val="0"/>
                <w:numId w:val="47"/>
              </w:numPr>
              <w:spacing w:before="80" w:after="80" w:line="276" w:lineRule="auto"/>
              <w:jc w:val="both"/>
              <w:outlineLvl w:val="3"/>
              <w:rPr>
                <w:rFonts w:ascii="Times New Roman" w:eastAsia="Times New Roman" w:hAnsi="Times New Roman" w:cs="Times New Roman"/>
                <w:bCs/>
                <w:sz w:val="24"/>
                <w:szCs w:val="24"/>
                <w:lang w:val="en-GB"/>
              </w:rPr>
            </w:pPr>
            <w:r w:rsidRPr="00C2297C">
              <w:rPr>
                <w:rFonts w:ascii="Times New Roman" w:eastAsia="Times New Roman" w:hAnsi="Times New Roman" w:cs="Times New Roman"/>
                <w:bCs/>
                <w:sz w:val="24"/>
                <w:szCs w:val="24"/>
                <w:lang w:val="en-GB"/>
              </w:rPr>
              <w:lastRenderedPageBreak/>
              <w:t xml:space="preserve">Medico-legal issues                                                                  10             </w:t>
            </w:r>
          </w:p>
        </w:tc>
      </w:tr>
      <w:tr w:rsidR="00C2297C" w:rsidRPr="00C2297C" w:rsidTr="00CC49E4">
        <w:tc>
          <w:tcPr>
            <w:tcW w:w="9576" w:type="dxa"/>
            <w:tcBorders>
              <w:left w:val="nil"/>
              <w:right w:val="nil"/>
            </w:tcBorders>
            <w:shd w:val="clear" w:color="auto" w:fill="D3DFEE"/>
          </w:tcPr>
          <w:p w:rsidR="00C2297C" w:rsidRPr="00C2297C" w:rsidRDefault="00C2297C" w:rsidP="00A9115E">
            <w:pPr>
              <w:keepNext/>
              <w:numPr>
                <w:ilvl w:val="0"/>
                <w:numId w:val="47"/>
              </w:numPr>
              <w:spacing w:before="80" w:after="80" w:line="276" w:lineRule="auto"/>
              <w:jc w:val="both"/>
              <w:outlineLvl w:val="3"/>
              <w:rPr>
                <w:rFonts w:ascii="Times New Roman" w:eastAsia="Times New Roman" w:hAnsi="Times New Roman" w:cs="Times New Roman"/>
                <w:bCs/>
                <w:sz w:val="24"/>
                <w:szCs w:val="24"/>
                <w:lang w:val="en-GB"/>
              </w:rPr>
            </w:pPr>
            <w:r w:rsidRPr="00C2297C">
              <w:rPr>
                <w:rFonts w:ascii="Times New Roman" w:eastAsia="Times New Roman" w:hAnsi="Times New Roman" w:cs="Times New Roman"/>
                <w:bCs/>
                <w:sz w:val="24"/>
                <w:szCs w:val="24"/>
                <w:lang w:val="en-GB"/>
              </w:rPr>
              <w:t xml:space="preserve"> Corruption and anticorruption measures                                10</w:t>
            </w:r>
          </w:p>
        </w:tc>
      </w:tr>
    </w:tbl>
    <w:p w:rsidR="00C2297C" w:rsidRPr="00C2297C" w:rsidRDefault="00C2297C" w:rsidP="00C2297C">
      <w:pPr>
        <w:spacing w:after="0" w:line="360" w:lineRule="auto"/>
        <w:rPr>
          <w:rFonts w:ascii="Times New Roman" w:eastAsia="Calibri" w:hAnsi="Times New Roman" w:cs="Times New Roman"/>
          <w:szCs w:val="24"/>
        </w:rPr>
      </w:pPr>
    </w:p>
    <w:p w:rsidR="00C2297C" w:rsidRPr="00C2297C" w:rsidRDefault="00C2297C" w:rsidP="00C2297C">
      <w:pPr>
        <w:spacing w:after="0" w:line="240" w:lineRule="auto"/>
        <w:rPr>
          <w:rFonts w:ascii="Times New Roman" w:eastAsia="Times New Roman" w:hAnsi="Times New Roman" w:cs="Times New Roman"/>
          <w:sz w:val="24"/>
          <w:szCs w:val="24"/>
          <w:lang w:val="en-GB" w:eastAsia="en-GB"/>
        </w:rPr>
      </w:pPr>
    </w:p>
    <w:p w:rsidR="00C2297C" w:rsidRPr="00C2297C" w:rsidRDefault="00C2297C" w:rsidP="00C2297C">
      <w:pPr>
        <w:spacing w:after="0" w:line="240" w:lineRule="auto"/>
        <w:rPr>
          <w:rFonts w:ascii="Times New Roman" w:eastAsia="Times New Roman" w:hAnsi="Times New Roman" w:cs="Times New Roman"/>
          <w:sz w:val="24"/>
          <w:szCs w:val="24"/>
          <w:lang w:val="en-GB" w:eastAsia="en-GB"/>
        </w:rPr>
      </w:pPr>
    </w:p>
    <w:p w:rsidR="00C2297C" w:rsidRPr="00C2297C" w:rsidRDefault="00C2297C" w:rsidP="00C2297C">
      <w:pPr>
        <w:spacing w:after="0" w:line="240" w:lineRule="auto"/>
        <w:rPr>
          <w:rFonts w:ascii="Times New Roman" w:eastAsia="Times New Roman" w:hAnsi="Times New Roman" w:cs="Times New Roman"/>
          <w:b/>
          <w:sz w:val="24"/>
          <w:szCs w:val="24"/>
          <w:lang w:val="en-GB" w:eastAsia="en-GB"/>
        </w:rPr>
      </w:pPr>
      <w:r w:rsidRPr="00C2297C">
        <w:rPr>
          <w:rFonts w:ascii="Times New Roman" w:eastAsia="Times New Roman" w:hAnsi="Times New Roman" w:cs="Times New Roman"/>
          <w:b/>
          <w:sz w:val="24"/>
          <w:szCs w:val="24"/>
          <w:lang w:val="en-GB" w:eastAsia="en-GB"/>
        </w:rPr>
        <w:t>Content Delivery</w:t>
      </w:r>
      <w:r w:rsidRPr="00C2297C">
        <w:rPr>
          <w:rFonts w:ascii="Times New Roman" w:eastAsia="Times New Roman" w:hAnsi="Times New Roman" w:cs="Times New Roman"/>
          <w:b/>
          <w:sz w:val="24"/>
          <w:szCs w:val="24"/>
          <w:lang w:val="en-GB" w:eastAsia="en-GB"/>
        </w:rPr>
        <w:tab/>
      </w:r>
    </w:p>
    <w:tbl>
      <w:tblPr>
        <w:tblW w:w="0" w:type="auto"/>
        <w:tblBorders>
          <w:top w:val="single" w:sz="18" w:space="0" w:color="auto"/>
          <w:bottom w:val="single" w:sz="18" w:space="0" w:color="auto"/>
        </w:tblBorders>
        <w:tblLook w:val="04A0" w:firstRow="1" w:lastRow="0" w:firstColumn="1" w:lastColumn="0" w:noHBand="0" w:noVBand="1"/>
      </w:tblPr>
      <w:tblGrid>
        <w:gridCol w:w="1437"/>
        <w:gridCol w:w="2204"/>
        <w:gridCol w:w="2195"/>
        <w:gridCol w:w="3524"/>
      </w:tblGrid>
      <w:tr w:rsidR="00C2297C" w:rsidRPr="00C2297C" w:rsidTr="00CC49E4">
        <w:tc>
          <w:tcPr>
            <w:tcW w:w="1437" w:type="dxa"/>
            <w:vMerge w:val="restart"/>
            <w:tcBorders>
              <w:top w:val="single" w:sz="18" w:space="0" w:color="auto"/>
              <w:left w:val="nil"/>
              <w:bottom w:val="nil"/>
              <w:right w:val="nil"/>
            </w:tcBorders>
            <w:shd w:val="clear" w:color="auto" w:fill="4F81BD"/>
            <w:hideMark/>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 xml:space="preserve">Unit </w:t>
            </w:r>
          </w:p>
        </w:tc>
      </w:tr>
      <w:tr w:rsidR="00C2297C" w:rsidRPr="00C2297C" w:rsidTr="00CC49E4">
        <w:tc>
          <w:tcPr>
            <w:tcW w:w="0" w:type="auto"/>
            <w:vMerge/>
            <w:tcBorders>
              <w:top w:val="single" w:sz="18" w:space="0" w:color="auto"/>
              <w:left w:val="nil"/>
              <w:bottom w:val="nil"/>
              <w:right w:val="nil"/>
            </w:tcBorders>
            <w:shd w:val="clear" w:color="auto" w:fill="4F81BD"/>
            <w:vAlign w:val="center"/>
            <w:hideMark/>
          </w:tcPr>
          <w:p w:rsidR="00C2297C" w:rsidRPr="00C2297C" w:rsidRDefault="00C2297C" w:rsidP="00C2297C">
            <w:pPr>
              <w:spacing w:after="0" w:line="240" w:lineRule="auto"/>
              <w:rPr>
                <w:rFonts w:ascii="Times New Roman" w:eastAsia="Times New Roman" w:hAnsi="Times New Roman" w:cs="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p>
        </w:tc>
      </w:tr>
      <w:tr w:rsidR="00C2297C" w:rsidRPr="00C2297C" w:rsidTr="00CC49E4">
        <w:tc>
          <w:tcPr>
            <w:tcW w:w="1437" w:type="dxa"/>
            <w:tcBorders>
              <w:top w:val="nil"/>
              <w:left w:val="nil"/>
              <w:bottom w:val="nil"/>
              <w:right w:val="nil"/>
            </w:tcBorders>
            <w:shd w:val="clear" w:color="auto" w:fill="4F81BD"/>
            <w:hideMark/>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Week 1:</w:t>
            </w:r>
          </w:p>
        </w:tc>
        <w:tc>
          <w:tcPr>
            <w:tcW w:w="2204" w:type="dxa"/>
            <w:tcBorders>
              <w:top w:val="nil"/>
              <w:left w:val="nil"/>
              <w:bottom w:val="nil"/>
              <w:right w:val="nil"/>
            </w:tcBorders>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C2297C" w:rsidRPr="00C2297C" w:rsidRDefault="00C2297C" w:rsidP="00C2297C">
            <w:pPr>
              <w:spacing w:after="0" w:line="240" w:lineRule="auto"/>
              <w:rPr>
                <w:rFonts w:ascii="Times New Roman" w:eastAsia="Times New Roman" w:hAnsi="Times New Roman" w:cs="Times New Roman"/>
                <w:sz w:val="24"/>
                <w:szCs w:val="24"/>
                <w:lang w:val="en-GB" w:eastAsia="en-GB"/>
              </w:rPr>
            </w:pPr>
            <w:r w:rsidRPr="00C2297C">
              <w:rPr>
                <w:rFonts w:ascii="Times New Roman" w:eastAsia="Calibri" w:hAnsi="Times New Roman" w:cs="Times New Roman"/>
                <w:b/>
                <w:bCs/>
                <w:szCs w:val="24"/>
              </w:rPr>
              <w:t xml:space="preserve">Medico-legal issues; </w:t>
            </w:r>
            <w:r w:rsidRPr="00C2297C">
              <w:rPr>
                <w:rFonts w:ascii="Times New Roman" w:eastAsia="Calibri" w:hAnsi="Times New Roman" w:cs="Times New Roman"/>
                <w:szCs w:val="24"/>
              </w:rPr>
              <w:t>definitions, professional code of conduct</w:t>
            </w:r>
          </w:p>
        </w:tc>
      </w:tr>
      <w:tr w:rsidR="00C2297C" w:rsidRPr="00C2297C" w:rsidTr="00CC49E4">
        <w:tc>
          <w:tcPr>
            <w:tcW w:w="1437" w:type="dxa"/>
            <w:tcBorders>
              <w:top w:val="nil"/>
              <w:left w:val="nil"/>
              <w:bottom w:val="nil"/>
              <w:right w:val="nil"/>
            </w:tcBorders>
            <w:shd w:val="clear" w:color="auto" w:fill="4F81BD"/>
            <w:hideMark/>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Week 2:</w:t>
            </w:r>
          </w:p>
        </w:tc>
        <w:tc>
          <w:tcPr>
            <w:tcW w:w="2204" w:type="dxa"/>
            <w:tcBorders>
              <w:top w:val="nil"/>
              <w:left w:val="nil"/>
              <w:bottom w:val="nil"/>
              <w:right w:val="nil"/>
            </w:tcBorders>
            <w:shd w:val="clear" w:color="auto" w:fill="D8D8D8"/>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r w:rsidRPr="00C2297C">
              <w:rPr>
                <w:rFonts w:ascii="Times New Roman" w:eastAsia="Calibri" w:hAnsi="Times New Roman" w:cs="Times New Roman"/>
                <w:szCs w:val="24"/>
              </w:rPr>
              <w:t>medico-</w:t>
            </w:r>
            <w:proofErr w:type="spellStart"/>
            <w:r w:rsidRPr="00C2297C">
              <w:rPr>
                <w:rFonts w:ascii="Times New Roman" w:eastAsia="Calibri" w:hAnsi="Times New Roman" w:cs="Times New Roman"/>
                <w:szCs w:val="24"/>
              </w:rPr>
              <w:t>leagal</w:t>
            </w:r>
            <w:proofErr w:type="spellEnd"/>
            <w:r w:rsidRPr="00C2297C">
              <w:rPr>
                <w:rFonts w:ascii="Times New Roman" w:eastAsia="Calibri" w:hAnsi="Times New Roman" w:cs="Times New Roman"/>
                <w:szCs w:val="24"/>
              </w:rPr>
              <w:t xml:space="preserve"> cases and their consequences,</w:t>
            </w:r>
          </w:p>
        </w:tc>
      </w:tr>
      <w:tr w:rsidR="00C2297C" w:rsidRPr="00C2297C" w:rsidTr="00CC49E4">
        <w:tc>
          <w:tcPr>
            <w:tcW w:w="1437" w:type="dxa"/>
            <w:tcBorders>
              <w:top w:val="nil"/>
              <w:left w:val="nil"/>
              <w:bottom w:val="nil"/>
              <w:right w:val="nil"/>
            </w:tcBorders>
            <w:shd w:val="clear" w:color="auto" w:fill="4F81BD"/>
            <w:hideMark/>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Week 3</w:t>
            </w:r>
          </w:p>
        </w:tc>
        <w:tc>
          <w:tcPr>
            <w:tcW w:w="2204" w:type="dxa"/>
            <w:tcBorders>
              <w:top w:val="nil"/>
              <w:left w:val="nil"/>
              <w:bottom w:val="nil"/>
              <w:right w:val="nil"/>
            </w:tcBorders>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C2297C" w:rsidRPr="00C2297C" w:rsidRDefault="00C2297C" w:rsidP="00C2297C">
            <w:pPr>
              <w:spacing w:after="200" w:line="276" w:lineRule="auto"/>
              <w:rPr>
                <w:rFonts w:ascii="Times New Roman" w:eastAsia="Calibri" w:hAnsi="Times New Roman" w:cs="Times New Roman"/>
                <w:szCs w:val="24"/>
              </w:rPr>
            </w:pPr>
            <w:r w:rsidRPr="00C2297C">
              <w:rPr>
                <w:rFonts w:ascii="Times New Roman" w:eastAsia="Calibri" w:hAnsi="Times New Roman" w:cs="Times New Roman"/>
                <w:szCs w:val="24"/>
              </w:rPr>
              <w:t>rape case, assault, patient mismanagement and court sessions</w:t>
            </w:r>
          </w:p>
        </w:tc>
      </w:tr>
      <w:tr w:rsidR="00C2297C" w:rsidRPr="00C2297C" w:rsidTr="00CC49E4">
        <w:tc>
          <w:tcPr>
            <w:tcW w:w="1437" w:type="dxa"/>
            <w:tcBorders>
              <w:top w:val="nil"/>
              <w:left w:val="nil"/>
              <w:bottom w:val="nil"/>
              <w:right w:val="nil"/>
            </w:tcBorders>
            <w:shd w:val="clear" w:color="auto" w:fill="4F81BD"/>
            <w:hideMark/>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Week 4</w:t>
            </w:r>
          </w:p>
        </w:tc>
        <w:tc>
          <w:tcPr>
            <w:tcW w:w="2204" w:type="dxa"/>
            <w:tcBorders>
              <w:top w:val="nil"/>
              <w:left w:val="nil"/>
              <w:bottom w:val="nil"/>
              <w:right w:val="nil"/>
            </w:tcBorders>
            <w:shd w:val="clear" w:color="auto" w:fill="D8D8D8"/>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C2297C" w:rsidRPr="00C2297C" w:rsidRDefault="00C2297C" w:rsidP="00C2297C">
            <w:pPr>
              <w:spacing w:after="0" w:line="240" w:lineRule="auto"/>
              <w:rPr>
                <w:rFonts w:ascii="Times New Roman" w:eastAsia="Times New Roman" w:hAnsi="Times New Roman" w:cs="Times New Roman"/>
                <w:sz w:val="24"/>
                <w:szCs w:val="24"/>
                <w:lang w:val="en-GB" w:eastAsia="en-GB"/>
              </w:rPr>
            </w:pPr>
            <w:r w:rsidRPr="00C2297C">
              <w:rPr>
                <w:rFonts w:ascii="Times New Roman" w:eastAsia="Times New Roman" w:hAnsi="Times New Roman" w:cs="Times New Roman"/>
                <w:sz w:val="24"/>
                <w:szCs w:val="24"/>
                <w:lang w:val="en-GB" w:eastAsia="en-GB"/>
              </w:rPr>
              <w:t xml:space="preserve"> </w:t>
            </w:r>
            <w:r w:rsidRPr="00C2297C">
              <w:rPr>
                <w:rFonts w:ascii="Times New Roman" w:eastAsia="Calibri" w:hAnsi="Times New Roman" w:cs="Times New Roman"/>
                <w:szCs w:val="24"/>
              </w:rPr>
              <w:t>regulatory bodies, government laws in healthcare</w:t>
            </w:r>
          </w:p>
        </w:tc>
      </w:tr>
      <w:tr w:rsidR="00C2297C" w:rsidRPr="00C2297C" w:rsidTr="00CC49E4">
        <w:tc>
          <w:tcPr>
            <w:tcW w:w="1437" w:type="dxa"/>
            <w:tcBorders>
              <w:top w:val="nil"/>
              <w:left w:val="nil"/>
              <w:bottom w:val="nil"/>
              <w:right w:val="nil"/>
            </w:tcBorders>
            <w:shd w:val="clear" w:color="auto" w:fill="4F81BD"/>
            <w:hideMark/>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Week 5:</w:t>
            </w:r>
          </w:p>
        </w:tc>
        <w:tc>
          <w:tcPr>
            <w:tcW w:w="2204" w:type="dxa"/>
            <w:tcBorders>
              <w:top w:val="nil"/>
              <w:left w:val="nil"/>
              <w:bottom w:val="nil"/>
              <w:right w:val="nil"/>
            </w:tcBorders>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C2297C" w:rsidRPr="00C2297C" w:rsidRDefault="00C2297C" w:rsidP="00C2297C">
            <w:pPr>
              <w:spacing w:after="0" w:line="240" w:lineRule="auto"/>
              <w:rPr>
                <w:rFonts w:ascii="Times New Roman" w:eastAsia="Calibri" w:hAnsi="Times New Roman" w:cs="Times New Roman"/>
                <w:szCs w:val="24"/>
              </w:rPr>
            </w:pPr>
            <w:r w:rsidRPr="00C2297C">
              <w:rPr>
                <w:rFonts w:ascii="Times New Roman" w:eastAsia="Calibri" w:hAnsi="Times New Roman" w:cs="Times New Roman"/>
                <w:szCs w:val="24"/>
              </w:rPr>
              <w:t>law</w:t>
            </w:r>
          </w:p>
        </w:tc>
      </w:tr>
      <w:tr w:rsidR="00C2297C" w:rsidRPr="00C2297C" w:rsidTr="00CC49E4">
        <w:tc>
          <w:tcPr>
            <w:tcW w:w="1437" w:type="dxa"/>
            <w:tcBorders>
              <w:top w:val="nil"/>
              <w:left w:val="nil"/>
              <w:bottom w:val="nil"/>
              <w:right w:val="nil"/>
            </w:tcBorders>
            <w:shd w:val="clear" w:color="auto" w:fill="4F81BD"/>
            <w:hideMark/>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Week 6:</w:t>
            </w:r>
          </w:p>
        </w:tc>
        <w:tc>
          <w:tcPr>
            <w:tcW w:w="2204" w:type="dxa"/>
            <w:tcBorders>
              <w:top w:val="nil"/>
              <w:left w:val="nil"/>
              <w:bottom w:val="nil"/>
              <w:right w:val="nil"/>
            </w:tcBorders>
            <w:shd w:val="clear" w:color="auto" w:fill="D8D8D8"/>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C2297C" w:rsidRPr="00C2297C" w:rsidRDefault="00C2297C" w:rsidP="00C2297C">
            <w:pPr>
              <w:spacing w:after="0" w:line="240" w:lineRule="auto"/>
              <w:rPr>
                <w:rFonts w:ascii="Times New Roman" w:eastAsia="Times New Roman" w:hAnsi="Times New Roman" w:cs="Times New Roman"/>
                <w:sz w:val="24"/>
                <w:szCs w:val="24"/>
                <w:lang w:val="en-GB" w:eastAsia="en-GB"/>
              </w:rPr>
            </w:pPr>
            <w:r w:rsidRPr="00C2297C">
              <w:rPr>
                <w:rFonts w:ascii="Times New Roman" w:eastAsia="Calibri" w:hAnsi="Times New Roman" w:cs="Times New Roman"/>
                <w:b/>
                <w:szCs w:val="24"/>
              </w:rPr>
              <w:t xml:space="preserve">Corruption and anticorruption measures; </w:t>
            </w:r>
            <w:r w:rsidRPr="00C2297C">
              <w:rPr>
                <w:rFonts w:ascii="Times New Roman" w:eastAsia="Calibri" w:hAnsi="Times New Roman" w:cs="Times New Roman"/>
                <w:szCs w:val="24"/>
              </w:rPr>
              <w:t>definition, causes, effects to the economy,</w:t>
            </w:r>
          </w:p>
        </w:tc>
      </w:tr>
      <w:tr w:rsidR="00C2297C" w:rsidRPr="00C2297C" w:rsidTr="00CC49E4">
        <w:tc>
          <w:tcPr>
            <w:tcW w:w="1437" w:type="dxa"/>
            <w:tcBorders>
              <w:top w:val="nil"/>
              <w:left w:val="nil"/>
              <w:bottom w:val="nil"/>
              <w:right w:val="nil"/>
            </w:tcBorders>
            <w:shd w:val="clear" w:color="auto" w:fill="4F81BD"/>
            <w:hideMark/>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Week 7:</w:t>
            </w:r>
          </w:p>
        </w:tc>
        <w:tc>
          <w:tcPr>
            <w:tcW w:w="2204" w:type="dxa"/>
            <w:tcBorders>
              <w:top w:val="nil"/>
              <w:left w:val="nil"/>
              <w:bottom w:val="nil"/>
              <w:right w:val="nil"/>
            </w:tcBorders>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C2297C" w:rsidRPr="00C2297C" w:rsidRDefault="00C2297C" w:rsidP="00C2297C">
            <w:pPr>
              <w:spacing w:after="0" w:line="240" w:lineRule="auto"/>
              <w:rPr>
                <w:rFonts w:ascii="Times New Roman" w:eastAsia="Calibri" w:hAnsi="Times New Roman" w:cs="Times New Roman"/>
                <w:sz w:val="24"/>
                <w:szCs w:val="24"/>
                <w:lang w:val="en-GB"/>
              </w:rPr>
            </w:pPr>
            <w:r w:rsidRPr="00C2297C">
              <w:rPr>
                <w:rFonts w:ascii="Times New Roman" w:eastAsia="Calibri" w:hAnsi="Times New Roman" w:cs="Times New Roman"/>
                <w:szCs w:val="24"/>
              </w:rPr>
              <w:t>preventive measures, public officer conduct</w:t>
            </w:r>
          </w:p>
        </w:tc>
      </w:tr>
      <w:tr w:rsidR="00C2297C" w:rsidRPr="00C2297C" w:rsidTr="00CC49E4">
        <w:tc>
          <w:tcPr>
            <w:tcW w:w="1437" w:type="dxa"/>
            <w:tcBorders>
              <w:top w:val="nil"/>
              <w:left w:val="nil"/>
              <w:bottom w:val="nil"/>
              <w:right w:val="nil"/>
            </w:tcBorders>
            <w:shd w:val="clear" w:color="auto" w:fill="4F81BD"/>
            <w:hideMark/>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Week 8:</w:t>
            </w:r>
          </w:p>
        </w:tc>
        <w:tc>
          <w:tcPr>
            <w:tcW w:w="2204" w:type="dxa"/>
            <w:tcBorders>
              <w:top w:val="nil"/>
              <w:left w:val="nil"/>
              <w:bottom w:val="nil"/>
              <w:right w:val="nil"/>
            </w:tcBorders>
            <w:shd w:val="clear" w:color="auto" w:fill="D8D8D8"/>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r w:rsidRPr="00C2297C">
              <w:rPr>
                <w:rFonts w:ascii="Times New Roman" w:eastAsia="Calibri" w:hAnsi="Times New Roman" w:cs="Times New Roman"/>
                <w:szCs w:val="24"/>
              </w:rPr>
              <w:t>ethics Professionalism, work ethics</w:t>
            </w:r>
          </w:p>
        </w:tc>
      </w:tr>
      <w:tr w:rsidR="00C2297C" w:rsidRPr="00C2297C" w:rsidTr="00CC49E4">
        <w:tc>
          <w:tcPr>
            <w:tcW w:w="1437" w:type="dxa"/>
            <w:tcBorders>
              <w:top w:val="nil"/>
              <w:left w:val="nil"/>
              <w:bottom w:val="nil"/>
              <w:right w:val="nil"/>
            </w:tcBorders>
            <w:shd w:val="clear" w:color="auto" w:fill="4F81BD"/>
            <w:hideMark/>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Week 9:</w:t>
            </w:r>
          </w:p>
        </w:tc>
        <w:tc>
          <w:tcPr>
            <w:tcW w:w="2204" w:type="dxa"/>
            <w:tcBorders>
              <w:top w:val="nil"/>
              <w:left w:val="nil"/>
              <w:bottom w:val="nil"/>
              <w:right w:val="nil"/>
            </w:tcBorders>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hideMark/>
          </w:tcPr>
          <w:p w:rsidR="00C2297C" w:rsidRPr="00C2297C" w:rsidRDefault="00C2297C" w:rsidP="00C2297C">
            <w:pPr>
              <w:spacing w:after="0" w:line="240" w:lineRule="auto"/>
              <w:rPr>
                <w:rFonts w:ascii="Times New Roman" w:eastAsia="Times New Roman" w:hAnsi="Times New Roman" w:cs="Times New Roman"/>
                <w:b/>
                <w:sz w:val="24"/>
                <w:szCs w:val="24"/>
                <w:lang w:val="en-GB" w:eastAsia="en-GB"/>
              </w:rPr>
            </w:pPr>
            <w:r w:rsidRPr="00C2297C">
              <w:rPr>
                <w:rFonts w:ascii="Times New Roman" w:eastAsia="Times New Roman" w:hAnsi="Times New Roman" w:cs="Times New Roman"/>
                <w:b/>
                <w:sz w:val="24"/>
                <w:szCs w:val="24"/>
                <w:lang w:val="en-GB" w:eastAsia="en-GB"/>
              </w:rPr>
              <w:t xml:space="preserve">CATs, </w:t>
            </w:r>
          </w:p>
        </w:tc>
      </w:tr>
      <w:tr w:rsidR="00C2297C" w:rsidRPr="00C2297C" w:rsidTr="00CC49E4">
        <w:tc>
          <w:tcPr>
            <w:tcW w:w="1437" w:type="dxa"/>
            <w:tcBorders>
              <w:top w:val="nil"/>
              <w:left w:val="nil"/>
              <w:bottom w:val="nil"/>
              <w:right w:val="nil"/>
            </w:tcBorders>
            <w:shd w:val="clear" w:color="auto" w:fill="4F81BD"/>
            <w:hideMark/>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Week 10:</w:t>
            </w:r>
          </w:p>
        </w:tc>
        <w:tc>
          <w:tcPr>
            <w:tcW w:w="2204" w:type="dxa"/>
            <w:tcBorders>
              <w:top w:val="nil"/>
              <w:left w:val="nil"/>
              <w:bottom w:val="nil"/>
              <w:right w:val="nil"/>
            </w:tcBorders>
            <w:shd w:val="clear" w:color="auto" w:fill="D8D8D8"/>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C2297C" w:rsidRPr="00C2297C" w:rsidRDefault="00C2297C" w:rsidP="00C2297C">
            <w:pPr>
              <w:spacing w:after="200" w:line="276" w:lineRule="auto"/>
              <w:rPr>
                <w:rFonts w:ascii="Times New Roman" w:eastAsia="Calibri" w:hAnsi="Times New Roman" w:cs="Times New Roman"/>
                <w:szCs w:val="24"/>
                <w:lang w:val="en-GB" w:eastAsia="en-GB"/>
              </w:rPr>
            </w:pPr>
            <w:r w:rsidRPr="00C2297C">
              <w:rPr>
                <w:rFonts w:ascii="Times New Roman" w:eastAsia="Calibri" w:hAnsi="Times New Roman" w:cs="Times New Roman"/>
                <w:szCs w:val="24"/>
              </w:rPr>
              <w:t xml:space="preserve">Professional etiquette </w:t>
            </w:r>
          </w:p>
        </w:tc>
      </w:tr>
      <w:tr w:rsidR="00C2297C" w:rsidRPr="00C2297C" w:rsidTr="00CC49E4">
        <w:tc>
          <w:tcPr>
            <w:tcW w:w="1437" w:type="dxa"/>
            <w:tcBorders>
              <w:top w:val="nil"/>
              <w:left w:val="nil"/>
              <w:bottom w:val="nil"/>
              <w:right w:val="nil"/>
            </w:tcBorders>
            <w:shd w:val="clear" w:color="auto" w:fill="4F81BD"/>
            <w:hideMark/>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Week 11</w:t>
            </w:r>
          </w:p>
        </w:tc>
        <w:tc>
          <w:tcPr>
            <w:tcW w:w="2204" w:type="dxa"/>
            <w:tcBorders>
              <w:top w:val="nil"/>
              <w:left w:val="nil"/>
              <w:bottom w:val="nil"/>
              <w:right w:val="nil"/>
            </w:tcBorders>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C2297C" w:rsidRPr="00C2297C" w:rsidRDefault="00C2297C" w:rsidP="00C2297C">
            <w:pPr>
              <w:spacing w:after="0" w:line="360" w:lineRule="auto"/>
              <w:jc w:val="both"/>
              <w:rPr>
                <w:rFonts w:ascii="Times New Roman" w:eastAsia="Times New Roman" w:hAnsi="Times New Roman" w:cs="Times New Roman"/>
                <w:sz w:val="24"/>
                <w:szCs w:val="24"/>
              </w:rPr>
            </w:pPr>
          </w:p>
        </w:tc>
      </w:tr>
      <w:tr w:rsidR="00C2297C" w:rsidRPr="00C2297C" w:rsidTr="00CC49E4">
        <w:tc>
          <w:tcPr>
            <w:tcW w:w="1437" w:type="dxa"/>
            <w:tcBorders>
              <w:top w:val="nil"/>
              <w:left w:val="nil"/>
              <w:bottom w:val="nil"/>
              <w:right w:val="nil"/>
            </w:tcBorders>
            <w:shd w:val="clear" w:color="auto" w:fill="4F81BD"/>
            <w:hideMark/>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Week 12:</w:t>
            </w:r>
          </w:p>
        </w:tc>
        <w:tc>
          <w:tcPr>
            <w:tcW w:w="2204" w:type="dxa"/>
            <w:tcBorders>
              <w:top w:val="nil"/>
              <w:left w:val="nil"/>
              <w:bottom w:val="nil"/>
              <w:right w:val="nil"/>
            </w:tcBorders>
            <w:shd w:val="clear" w:color="auto" w:fill="D8D8D8"/>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C2297C" w:rsidRPr="00C2297C" w:rsidRDefault="00C2297C" w:rsidP="00C2297C">
            <w:pPr>
              <w:spacing w:after="0" w:line="240" w:lineRule="auto"/>
              <w:rPr>
                <w:rFonts w:ascii="Times New Roman" w:eastAsia="Times New Roman" w:hAnsi="Times New Roman" w:cs="Times New Roman"/>
                <w:sz w:val="24"/>
                <w:szCs w:val="24"/>
                <w:lang w:val="en-GB" w:eastAsia="en-GB"/>
              </w:rPr>
            </w:pPr>
          </w:p>
        </w:tc>
      </w:tr>
      <w:tr w:rsidR="00C2297C" w:rsidRPr="00C2297C" w:rsidTr="00CC49E4">
        <w:tc>
          <w:tcPr>
            <w:tcW w:w="1437" w:type="dxa"/>
            <w:tcBorders>
              <w:top w:val="nil"/>
              <w:left w:val="nil"/>
              <w:bottom w:val="nil"/>
              <w:right w:val="nil"/>
            </w:tcBorders>
            <w:shd w:val="clear" w:color="auto" w:fill="4F81BD"/>
            <w:hideMark/>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Week 13:</w:t>
            </w:r>
          </w:p>
        </w:tc>
        <w:tc>
          <w:tcPr>
            <w:tcW w:w="2204" w:type="dxa"/>
            <w:tcBorders>
              <w:top w:val="nil"/>
              <w:left w:val="nil"/>
              <w:bottom w:val="nil"/>
              <w:right w:val="nil"/>
            </w:tcBorders>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C2297C" w:rsidRPr="00C2297C" w:rsidRDefault="00C2297C" w:rsidP="00C2297C">
            <w:pPr>
              <w:spacing w:after="0" w:line="240" w:lineRule="auto"/>
              <w:rPr>
                <w:rFonts w:ascii="Times New Roman" w:eastAsia="Times New Roman" w:hAnsi="Times New Roman" w:cs="Times New Roman"/>
                <w:sz w:val="24"/>
                <w:szCs w:val="24"/>
                <w:lang w:val="en-GB" w:eastAsia="en-GB"/>
              </w:rPr>
            </w:pPr>
          </w:p>
        </w:tc>
      </w:tr>
      <w:tr w:rsidR="00C2297C" w:rsidRPr="00C2297C" w:rsidTr="00CC49E4">
        <w:tc>
          <w:tcPr>
            <w:tcW w:w="1437" w:type="dxa"/>
            <w:tcBorders>
              <w:top w:val="nil"/>
              <w:left w:val="nil"/>
              <w:bottom w:val="nil"/>
              <w:right w:val="nil"/>
            </w:tcBorders>
            <w:shd w:val="clear" w:color="auto" w:fill="4F81BD"/>
            <w:hideMark/>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Week 14:</w:t>
            </w:r>
          </w:p>
        </w:tc>
        <w:tc>
          <w:tcPr>
            <w:tcW w:w="2204" w:type="dxa"/>
            <w:tcBorders>
              <w:top w:val="nil"/>
              <w:left w:val="nil"/>
              <w:bottom w:val="nil"/>
              <w:right w:val="nil"/>
            </w:tcBorders>
            <w:shd w:val="clear" w:color="auto" w:fill="D8D8D8"/>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C2297C" w:rsidRPr="00C2297C" w:rsidRDefault="00C2297C" w:rsidP="00C2297C">
            <w:pPr>
              <w:spacing w:after="0" w:line="240" w:lineRule="auto"/>
              <w:rPr>
                <w:rFonts w:ascii="Times New Roman" w:eastAsia="Times New Roman" w:hAnsi="Times New Roman" w:cs="Times New Roman"/>
                <w:sz w:val="24"/>
                <w:szCs w:val="24"/>
                <w:lang w:val="en-GB" w:eastAsia="en-GB"/>
              </w:rPr>
            </w:pPr>
          </w:p>
        </w:tc>
      </w:tr>
      <w:tr w:rsidR="00C2297C" w:rsidRPr="00C2297C" w:rsidTr="00CC49E4">
        <w:tc>
          <w:tcPr>
            <w:tcW w:w="1437" w:type="dxa"/>
            <w:tcBorders>
              <w:top w:val="nil"/>
              <w:left w:val="nil"/>
              <w:bottom w:val="nil"/>
              <w:right w:val="nil"/>
            </w:tcBorders>
            <w:shd w:val="clear" w:color="auto" w:fill="4F81BD"/>
            <w:hideMark/>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Week 15:</w:t>
            </w:r>
          </w:p>
        </w:tc>
        <w:tc>
          <w:tcPr>
            <w:tcW w:w="2204" w:type="dxa"/>
            <w:tcBorders>
              <w:top w:val="nil"/>
              <w:left w:val="nil"/>
              <w:bottom w:val="nil"/>
              <w:right w:val="nil"/>
            </w:tcBorders>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C2297C" w:rsidRPr="00C2297C" w:rsidRDefault="00C2297C" w:rsidP="00C2297C">
            <w:pPr>
              <w:spacing w:after="0" w:line="240" w:lineRule="auto"/>
              <w:rPr>
                <w:rFonts w:ascii="Times New Roman" w:eastAsia="Times New Roman" w:hAnsi="Times New Roman" w:cs="Times New Roman"/>
                <w:sz w:val="24"/>
                <w:szCs w:val="24"/>
                <w:lang w:val="en-GB" w:eastAsia="en-GB"/>
              </w:rPr>
            </w:pPr>
          </w:p>
        </w:tc>
      </w:tr>
      <w:tr w:rsidR="00C2297C" w:rsidRPr="00C2297C" w:rsidTr="00CC49E4">
        <w:tc>
          <w:tcPr>
            <w:tcW w:w="1437" w:type="dxa"/>
            <w:tcBorders>
              <w:top w:val="nil"/>
              <w:left w:val="nil"/>
              <w:bottom w:val="nil"/>
              <w:right w:val="nil"/>
            </w:tcBorders>
            <w:shd w:val="clear" w:color="auto" w:fill="4F81BD"/>
            <w:hideMark/>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Week 16:</w:t>
            </w:r>
          </w:p>
        </w:tc>
        <w:tc>
          <w:tcPr>
            <w:tcW w:w="2204" w:type="dxa"/>
            <w:tcBorders>
              <w:top w:val="nil"/>
              <w:left w:val="nil"/>
              <w:bottom w:val="nil"/>
              <w:right w:val="nil"/>
            </w:tcBorders>
            <w:shd w:val="clear" w:color="auto" w:fill="D8D8D8"/>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C2297C" w:rsidRPr="00C2297C" w:rsidRDefault="00C2297C" w:rsidP="00C2297C">
            <w:pPr>
              <w:spacing w:after="0" w:line="240" w:lineRule="auto"/>
              <w:rPr>
                <w:rFonts w:ascii="Times New Roman" w:eastAsia="Times New Roman" w:hAnsi="Times New Roman" w:cs="Times New Roman"/>
                <w:sz w:val="24"/>
                <w:szCs w:val="24"/>
                <w:lang w:val="en-GB" w:eastAsia="en-GB"/>
              </w:rPr>
            </w:pPr>
          </w:p>
        </w:tc>
      </w:tr>
      <w:tr w:rsidR="00C2297C" w:rsidRPr="00C2297C" w:rsidTr="00CC49E4">
        <w:tc>
          <w:tcPr>
            <w:tcW w:w="1437" w:type="dxa"/>
            <w:tcBorders>
              <w:top w:val="nil"/>
              <w:left w:val="nil"/>
              <w:bottom w:val="nil"/>
              <w:right w:val="nil"/>
            </w:tcBorders>
            <w:shd w:val="clear" w:color="auto" w:fill="4F81BD"/>
            <w:hideMark/>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Week 17:</w:t>
            </w:r>
          </w:p>
        </w:tc>
        <w:tc>
          <w:tcPr>
            <w:tcW w:w="2204" w:type="dxa"/>
            <w:tcBorders>
              <w:top w:val="nil"/>
              <w:left w:val="nil"/>
              <w:bottom w:val="nil"/>
              <w:right w:val="nil"/>
            </w:tcBorders>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C2297C" w:rsidRPr="00C2297C" w:rsidRDefault="00C2297C" w:rsidP="00C2297C">
            <w:pPr>
              <w:spacing w:after="0" w:line="240" w:lineRule="auto"/>
              <w:rPr>
                <w:rFonts w:ascii="Times New Roman" w:eastAsia="Times New Roman" w:hAnsi="Times New Roman" w:cs="Times New Roman"/>
                <w:sz w:val="24"/>
                <w:szCs w:val="24"/>
                <w:lang w:val="en-GB" w:eastAsia="en-GB"/>
              </w:rPr>
            </w:pPr>
          </w:p>
        </w:tc>
      </w:tr>
      <w:tr w:rsidR="00C2297C" w:rsidRPr="00C2297C" w:rsidTr="00CC49E4">
        <w:tc>
          <w:tcPr>
            <w:tcW w:w="1437" w:type="dxa"/>
            <w:tcBorders>
              <w:top w:val="nil"/>
              <w:left w:val="nil"/>
              <w:bottom w:val="single" w:sz="18" w:space="0" w:color="auto"/>
              <w:right w:val="nil"/>
            </w:tcBorders>
            <w:shd w:val="clear" w:color="auto" w:fill="4F81BD"/>
            <w:hideMark/>
          </w:tcPr>
          <w:p w:rsidR="00C2297C" w:rsidRPr="00C2297C" w:rsidRDefault="00C2297C" w:rsidP="00C2297C">
            <w:pPr>
              <w:spacing w:after="0" w:line="240" w:lineRule="auto"/>
              <w:rPr>
                <w:rFonts w:ascii="Times New Roman" w:eastAsia="Times New Roman" w:hAnsi="Times New Roman" w:cs="Times New Roman"/>
                <w:b/>
                <w:bCs/>
                <w:sz w:val="24"/>
                <w:szCs w:val="24"/>
                <w:lang w:val="en-GB" w:eastAsia="en-GB"/>
              </w:rPr>
            </w:pPr>
            <w:r w:rsidRPr="00C2297C">
              <w:rPr>
                <w:rFonts w:ascii="Times New Roman" w:eastAsia="Times New Roman" w:hAnsi="Times New Roman" w:cs="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C2297C" w:rsidRPr="00C2297C" w:rsidRDefault="00C2297C" w:rsidP="00C2297C">
            <w:pPr>
              <w:spacing w:after="0" w:line="240" w:lineRule="auto"/>
              <w:rPr>
                <w:rFonts w:ascii="Times New Roman" w:eastAsia="Times New Roman" w:hAnsi="Times New Roman" w:cs="Times New Roman"/>
                <w:sz w:val="24"/>
                <w:szCs w:val="24"/>
                <w:lang w:val="en-GB" w:eastAsia="en-GB"/>
              </w:rPr>
            </w:pPr>
            <w:r w:rsidRPr="00C2297C">
              <w:rPr>
                <w:rFonts w:ascii="Times New Roman" w:eastAsia="Times New Roman" w:hAnsi="Times New Roman" w:cs="Times New Roman"/>
                <w:b/>
                <w:sz w:val="24"/>
                <w:szCs w:val="24"/>
                <w:lang w:val="en-GB" w:eastAsia="en-GB"/>
              </w:rPr>
              <w:t>End of Semester Examinations</w:t>
            </w:r>
          </w:p>
        </w:tc>
      </w:tr>
    </w:tbl>
    <w:p w:rsidR="00C2297C" w:rsidRPr="00C2297C" w:rsidRDefault="00C2297C" w:rsidP="00C2297C">
      <w:pPr>
        <w:spacing w:after="0" w:line="240" w:lineRule="auto"/>
        <w:rPr>
          <w:rFonts w:ascii="Times New Roman" w:eastAsia="Times New Roman" w:hAnsi="Times New Roman" w:cs="Times New Roman"/>
          <w:bCs/>
          <w:sz w:val="24"/>
          <w:szCs w:val="24"/>
          <w:lang w:val="en-GB" w:eastAsia="en-GB"/>
        </w:rPr>
      </w:pPr>
    </w:p>
    <w:p w:rsidR="00C2297C" w:rsidRPr="00C2297C" w:rsidRDefault="00C2297C" w:rsidP="00C2297C">
      <w:pPr>
        <w:spacing w:after="0" w:line="360" w:lineRule="auto"/>
        <w:rPr>
          <w:rFonts w:ascii="Times New Roman" w:eastAsia="Calibri" w:hAnsi="Times New Roman" w:cs="Times New Roman"/>
          <w:b/>
          <w:szCs w:val="24"/>
        </w:rPr>
      </w:pPr>
      <w:r w:rsidRPr="00C2297C">
        <w:rPr>
          <w:rFonts w:ascii="Times New Roman" w:eastAsia="Calibri" w:hAnsi="Times New Roman" w:cs="Times New Roman"/>
          <w:b/>
          <w:szCs w:val="24"/>
        </w:rPr>
        <w:t>Module Content</w:t>
      </w:r>
    </w:p>
    <w:p w:rsidR="00C2297C" w:rsidRPr="00C2297C" w:rsidRDefault="00C2297C" w:rsidP="00C2297C">
      <w:pPr>
        <w:spacing w:after="0" w:line="360" w:lineRule="auto"/>
        <w:rPr>
          <w:rFonts w:ascii="Times New Roman" w:eastAsia="Calibri" w:hAnsi="Times New Roman" w:cs="Times New Roman"/>
          <w:b/>
          <w:szCs w:val="24"/>
        </w:rPr>
      </w:pPr>
    </w:p>
    <w:p w:rsidR="00C2297C" w:rsidRPr="00C2297C" w:rsidRDefault="00C2297C" w:rsidP="00C2297C">
      <w:pPr>
        <w:spacing w:after="200" w:line="276" w:lineRule="auto"/>
        <w:rPr>
          <w:rFonts w:ascii="Times New Roman" w:eastAsia="Calibri" w:hAnsi="Times New Roman" w:cs="Times New Roman"/>
          <w:szCs w:val="24"/>
        </w:rPr>
      </w:pPr>
      <w:proofErr w:type="gramStart"/>
      <w:r w:rsidRPr="00C2297C">
        <w:rPr>
          <w:rFonts w:ascii="Times New Roman" w:eastAsia="Calibri" w:hAnsi="Times New Roman" w:cs="Times New Roman"/>
          <w:b/>
          <w:bCs/>
          <w:szCs w:val="24"/>
        </w:rPr>
        <w:t xml:space="preserve">Medico-legal issues; </w:t>
      </w:r>
      <w:r w:rsidRPr="00C2297C">
        <w:rPr>
          <w:rFonts w:ascii="Times New Roman" w:eastAsia="Calibri" w:hAnsi="Times New Roman" w:cs="Times New Roman"/>
          <w:szCs w:val="24"/>
        </w:rPr>
        <w:t>definitions, professional code of conduct, medico-</w:t>
      </w:r>
      <w:proofErr w:type="spellStart"/>
      <w:r w:rsidRPr="00C2297C">
        <w:rPr>
          <w:rFonts w:ascii="Times New Roman" w:eastAsia="Calibri" w:hAnsi="Times New Roman" w:cs="Times New Roman"/>
          <w:szCs w:val="24"/>
        </w:rPr>
        <w:t>leagal</w:t>
      </w:r>
      <w:proofErr w:type="spellEnd"/>
      <w:r w:rsidRPr="00C2297C">
        <w:rPr>
          <w:rFonts w:ascii="Times New Roman" w:eastAsia="Calibri" w:hAnsi="Times New Roman" w:cs="Times New Roman"/>
          <w:szCs w:val="24"/>
        </w:rPr>
        <w:t xml:space="preserve"> cases and their consequences, regulatory bodies, government laws in healthcare.</w:t>
      </w:r>
      <w:proofErr w:type="gramEnd"/>
      <w:r w:rsidRPr="00C2297C">
        <w:rPr>
          <w:rFonts w:ascii="Times New Roman" w:eastAsia="Calibri" w:hAnsi="Times New Roman" w:cs="Times New Roman"/>
          <w:szCs w:val="24"/>
        </w:rPr>
        <w:t xml:space="preserve"> </w:t>
      </w:r>
      <w:r w:rsidRPr="00C2297C">
        <w:rPr>
          <w:rFonts w:ascii="Times New Roman" w:eastAsia="Calibri" w:hAnsi="Times New Roman" w:cs="Times New Roman"/>
          <w:b/>
          <w:szCs w:val="24"/>
        </w:rPr>
        <w:t xml:space="preserve">Corruption and anticorruption measures; </w:t>
      </w:r>
      <w:r w:rsidRPr="00C2297C">
        <w:rPr>
          <w:rFonts w:ascii="Times New Roman" w:eastAsia="Calibri" w:hAnsi="Times New Roman" w:cs="Times New Roman"/>
          <w:szCs w:val="24"/>
        </w:rPr>
        <w:t>definition, causes, effects to the economy, preventive measures, public officer conduct and ethics Professionalism, work ethics, medico – legal issues,</w:t>
      </w:r>
    </w:p>
    <w:p w:rsidR="00C2297C" w:rsidRPr="00C2297C" w:rsidRDefault="00C2297C" w:rsidP="00C2297C">
      <w:pPr>
        <w:spacing w:after="0" w:line="360" w:lineRule="auto"/>
        <w:rPr>
          <w:rFonts w:ascii="Times New Roman" w:eastAsia="Calibri" w:hAnsi="Times New Roman" w:cs="Times New Roman"/>
          <w:b/>
          <w:szCs w:val="24"/>
        </w:rPr>
      </w:pPr>
    </w:p>
    <w:p w:rsidR="00C2297C" w:rsidRPr="00C2297C" w:rsidRDefault="00C2297C" w:rsidP="00C2297C">
      <w:pPr>
        <w:spacing w:after="0" w:line="360" w:lineRule="auto"/>
        <w:rPr>
          <w:rFonts w:ascii="Times New Roman" w:eastAsia="Calibri" w:hAnsi="Times New Roman" w:cs="Times New Roman"/>
          <w:b/>
          <w:szCs w:val="24"/>
        </w:rPr>
      </w:pPr>
      <w:r w:rsidRPr="00C2297C">
        <w:rPr>
          <w:rFonts w:ascii="Times New Roman" w:eastAsia="Calibri" w:hAnsi="Times New Roman" w:cs="Times New Roman"/>
          <w:b/>
          <w:szCs w:val="24"/>
        </w:rPr>
        <w:lastRenderedPageBreak/>
        <w:t>Teaching Strategies</w:t>
      </w:r>
    </w:p>
    <w:p w:rsidR="00C2297C" w:rsidRPr="00C2297C" w:rsidRDefault="00C2297C" w:rsidP="00C2297C">
      <w:pPr>
        <w:spacing w:after="0" w:line="360" w:lineRule="auto"/>
        <w:rPr>
          <w:rFonts w:ascii="Times New Roman" w:eastAsia="Calibri" w:hAnsi="Times New Roman" w:cs="Times New Roman"/>
          <w:szCs w:val="24"/>
        </w:rPr>
      </w:pPr>
      <w:proofErr w:type="gramStart"/>
      <w:r w:rsidRPr="00C2297C">
        <w:rPr>
          <w:rFonts w:ascii="Times New Roman" w:eastAsia="Calibri" w:hAnsi="Times New Roman" w:cs="Times New Roman"/>
          <w:szCs w:val="24"/>
        </w:rPr>
        <w:t>Small Group Lectures, Small Group Tutorials and Small Group Assignments.</w:t>
      </w:r>
      <w:proofErr w:type="gramEnd"/>
    </w:p>
    <w:p w:rsidR="00C2297C" w:rsidRPr="00C2297C" w:rsidRDefault="00C2297C" w:rsidP="00C2297C">
      <w:pPr>
        <w:spacing w:after="0" w:line="360" w:lineRule="auto"/>
        <w:rPr>
          <w:rFonts w:ascii="Times New Roman" w:eastAsia="Calibri" w:hAnsi="Times New Roman" w:cs="Times New Roman"/>
          <w:szCs w:val="24"/>
        </w:rPr>
      </w:pPr>
    </w:p>
    <w:p w:rsidR="00C2297C" w:rsidRPr="00C2297C" w:rsidRDefault="00C2297C" w:rsidP="00C2297C">
      <w:pPr>
        <w:spacing w:after="0" w:line="360" w:lineRule="auto"/>
        <w:rPr>
          <w:rFonts w:ascii="Times New Roman" w:eastAsia="Calibri" w:hAnsi="Times New Roman" w:cs="Times New Roman"/>
          <w:b/>
          <w:szCs w:val="24"/>
        </w:rPr>
      </w:pPr>
      <w:r w:rsidRPr="00C2297C">
        <w:rPr>
          <w:rFonts w:ascii="Times New Roman" w:eastAsia="Calibri" w:hAnsi="Times New Roman" w:cs="Times New Roman"/>
          <w:szCs w:val="24"/>
        </w:rPr>
        <w:t xml:space="preserve"> </w:t>
      </w:r>
      <w:r w:rsidRPr="00C2297C">
        <w:rPr>
          <w:rFonts w:ascii="Times New Roman" w:eastAsia="Calibri" w:hAnsi="Times New Roman" w:cs="Times New Roman"/>
          <w:b/>
          <w:szCs w:val="24"/>
        </w:rPr>
        <w:t>Teaching/Learning Resources</w:t>
      </w:r>
    </w:p>
    <w:p w:rsidR="00C2297C" w:rsidRPr="00C2297C" w:rsidRDefault="00C2297C" w:rsidP="00C2297C">
      <w:pPr>
        <w:spacing w:after="0" w:line="360" w:lineRule="auto"/>
        <w:rPr>
          <w:rFonts w:ascii="Times New Roman" w:eastAsia="Calibri" w:hAnsi="Times New Roman" w:cs="Times New Roman"/>
          <w:szCs w:val="24"/>
        </w:rPr>
      </w:pPr>
      <w:r w:rsidRPr="00C2297C">
        <w:rPr>
          <w:rFonts w:ascii="Times New Roman" w:eastAsia="Calibri" w:hAnsi="Times New Roman" w:cs="Times New Roman"/>
          <w:b/>
          <w:szCs w:val="24"/>
        </w:rPr>
        <w:t xml:space="preserve"> </w:t>
      </w:r>
      <w:proofErr w:type="gramStart"/>
      <w:r w:rsidRPr="00C2297C">
        <w:rPr>
          <w:rFonts w:ascii="Times New Roman" w:eastAsia="Calibri" w:hAnsi="Times New Roman" w:cs="Times New Roman"/>
          <w:szCs w:val="24"/>
        </w:rPr>
        <w:t>Computer, LCD projector, white board markers, permanent markers, white board.</w:t>
      </w:r>
      <w:proofErr w:type="gramEnd"/>
      <w:r w:rsidRPr="00C2297C">
        <w:rPr>
          <w:rFonts w:ascii="Times New Roman" w:eastAsia="Calibri" w:hAnsi="Times New Roman" w:cs="Times New Roman"/>
          <w:szCs w:val="24"/>
        </w:rPr>
        <w:t xml:space="preserve"> </w:t>
      </w:r>
    </w:p>
    <w:p w:rsidR="00C2297C" w:rsidRPr="00C2297C" w:rsidRDefault="00C2297C" w:rsidP="00C2297C">
      <w:pPr>
        <w:spacing w:after="0" w:line="360" w:lineRule="auto"/>
        <w:rPr>
          <w:rFonts w:ascii="Times New Roman" w:eastAsia="Calibri" w:hAnsi="Times New Roman" w:cs="Times New Roman"/>
          <w:b/>
          <w:szCs w:val="24"/>
        </w:rPr>
      </w:pPr>
    </w:p>
    <w:p w:rsidR="00C2297C" w:rsidRPr="00C2297C" w:rsidRDefault="00C2297C" w:rsidP="00C2297C">
      <w:pPr>
        <w:spacing w:after="0" w:line="360" w:lineRule="auto"/>
        <w:rPr>
          <w:rFonts w:ascii="Times New Roman" w:eastAsia="Calibri" w:hAnsi="Times New Roman" w:cs="Times New Roman"/>
          <w:b/>
          <w:szCs w:val="24"/>
        </w:rPr>
      </w:pPr>
      <w:r w:rsidRPr="00C2297C">
        <w:rPr>
          <w:rFonts w:ascii="Times New Roman" w:eastAsia="Calibri" w:hAnsi="Times New Roman" w:cs="Times New Roman"/>
          <w:b/>
          <w:szCs w:val="24"/>
        </w:rPr>
        <w:t>Assessment Strategies</w:t>
      </w:r>
    </w:p>
    <w:p w:rsidR="00C2297C" w:rsidRPr="00C2297C" w:rsidRDefault="00C2297C" w:rsidP="00C2297C">
      <w:pPr>
        <w:spacing w:after="0" w:line="360" w:lineRule="auto"/>
        <w:rPr>
          <w:rFonts w:ascii="Times New Roman" w:eastAsia="Calibri" w:hAnsi="Times New Roman" w:cs="Times New Roman"/>
          <w:szCs w:val="24"/>
        </w:rPr>
      </w:pPr>
      <w:r w:rsidRPr="00C2297C">
        <w:rPr>
          <w:rFonts w:ascii="Times New Roman" w:eastAsia="Calibri" w:hAnsi="Times New Roman" w:cs="Times New Roman"/>
          <w:b/>
          <w:i/>
          <w:szCs w:val="24"/>
        </w:rPr>
        <w:t>Formative:</w:t>
      </w:r>
      <w:r w:rsidRPr="00C2297C">
        <w:rPr>
          <w:rFonts w:ascii="Times New Roman" w:eastAsia="Calibri" w:hAnsi="Times New Roman" w:cs="Times New Roman"/>
          <w:b/>
          <w:szCs w:val="24"/>
        </w:rPr>
        <w:t xml:space="preserve"> </w:t>
      </w:r>
      <w:r w:rsidRPr="00C2297C">
        <w:rPr>
          <w:rFonts w:ascii="Times New Roman" w:eastAsia="Calibri" w:hAnsi="Times New Roman" w:cs="Times New Roman"/>
          <w:szCs w:val="24"/>
        </w:rPr>
        <w:t xml:space="preserve">Continuous Assessment Tests, Individual Assignments and Group </w:t>
      </w:r>
      <w:proofErr w:type="gramStart"/>
      <w:r w:rsidRPr="00C2297C">
        <w:rPr>
          <w:rFonts w:ascii="Times New Roman" w:eastAsia="Calibri" w:hAnsi="Times New Roman" w:cs="Times New Roman"/>
          <w:szCs w:val="24"/>
        </w:rPr>
        <w:t>Assignments</w:t>
      </w:r>
      <w:r w:rsidRPr="00C2297C">
        <w:rPr>
          <w:rFonts w:ascii="Times New Roman" w:eastAsia="Calibri" w:hAnsi="Times New Roman" w:cs="Times New Roman"/>
          <w:b/>
          <w:szCs w:val="24"/>
        </w:rPr>
        <w:t xml:space="preserve">  </w:t>
      </w:r>
      <w:r w:rsidRPr="00C2297C">
        <w:rPr>
          <w:rFonts w:ascii="Times New Roman" w:eastAsia="Calibri" w:hAnsi="Times New Roman" w:cs="Times New Roman"/>
          <w:b/>
          <w:i/>
          <w:szCs w:val="24"/>
        </w:rPr>
        <w:t>Summative</w:t>
      </w:r>
      <w:proofErr w:type="gramEnd"/>
      <w:r w:rsidRPr="00C2297C">
        <w:rPr>
          <w:rFonts w:ascii="Times New Roman" w:eastAsia="Calibri" w:hAnsi="Times New Roman" w:cs="Times New Roman"/>
          <w:b/>
          <w:i/>
          <w:szCs w:val="24"/>
        </w:rPr>
        <w:t>:</w:t>
      </w:r>
      <w:r w:rsidRPr="00C2297C">
        <w:rPr>
          <w:rFonts w:ascii="Times New Roman" w:eastAsia="Calibri" w:hAnsi="Times New Roman" w:cs="Times New Roman"/>
          <w:b/>
          <w:szCs w:val="24"/>
        </w:rPr>
        <w:t xml:space="preserve"> </w:t>
      </w:r>
      <w:r w:rsidRPr="00C2297C">
        <w:rPr>
          <w:rFonts w:ascii="Times New Roman" w:eastAsia="Calibri" w:hAnsi="Times New Roman" w:cs="Times New Roman"/>
          <w:szCs w:val="24"/>
        </w:rPr>
        <w:t>End of semester  examinations</w:t>
      </w:r>
    </w:p>
    <w:p w:rsidR="00C2297C" w:rsidRPr="00C2297C" w:rsidRDefault="00C2297C" w:rsidP="00C2297C">
      <w:pPr>
        <w:spacing w:after="0" w:line="360" w:lineRule="auto"/>
        <w:rPr>
          <w:rFonts w:ascii="Times New Roman" w:eastAsia="Calibri" w:hAnsi="Times New Roman" w:cs="Times New Roman"/>
          <w:b/>
          <w:szCs w:val="24"/>
        </w:rPr>
      </w:pPr>
    </w:p>
    <w:p w:rsidR="00C2297C" w:rsidRPr="00C2297C" w:rsidRDefault="00C2297C" w:rsidP="00C2297C">
      <w:pPr>
        <w:spacing w:after="0" w:line="360" w:lineRule="auto"/>
        <w:rPr>
          <w:rFonts w:ascii="Times New Roman" w:eastAsia="Calibri" w:hAnsi="Times New Roman" w:cs="Times New Roman"/>
          <w:b/>
          <w:szCs w:val="24"/>
        </w:rPr>
      </w:pPr>
      <w:r w:rsidRPr="00C2297C">
        <w:rPr>
          <w:rFonts w:ascii="Times New Roman" w:eastAsia="Calibri" w:hAnsi="Times New Roman" w:cs="Times New Roman"/>
          <w:b/>
          <w:szCs w:val="24"/>
        </w:rPr>
        <w:t>References and Further readings</w:t>
      </w:r>
    </w:p>
    <w:p w:rsidR="00C2297C" w:rsidRPr="00C2297C" w:rsidRDefault="00C2297C" w:rsidP="00C2297C">
      <w:pPr>
        <w:spacing w:after="0" w:line="360" w:lineRule="auto"/>
        <w:rPr>
          <w:rFonts w:ascii="Times New Roman" w:eastAsia="Calibri" w:hAnsi="Times New Roman" w:cs="Times New Roman"/>
          <w:szCs w:val="24"/>
        </w:rPr>
      </w:pPr>
      <w:r w:rsidRPr="00C2297C">
        <w:rPr>
          <w:rFonts w:ascii="Times New Roman" w:eastAsia="Calibri" w:hAnsi="Times New Roman" w:cs="Times New Roman"/>
          <w:szCs w:val="24"/>
        </w:rPr>
        <w:t>Ministry of medical services, and ministry of public health and sanitation</w:t>
      </w:r>
      <w:proofErr w:type="gramStart"/>
      <w:r w:rsidRPr="00C2297C">
        <w:rPr>
          <w:rFonts w:ascii="Times New Roman" w:eastAsia="Calibri" w:hAnsi="Times New Roman" w:cs="Times New Roman"/>
          <w:szCs w:val="24"/>
        </w:rPr>
        <w:t>,(</w:t>
      </w:r>
      <w:proofErr w:type="gramEnd"/>
      <w:r w:rsidRPr="00C2297C">
        <w:rPr>
          <w:rFonts w:ascii="Times New Roman" w:eastAsia="Calibri" w:hAnsi="Times New Roman" w:cs="Times New Roman"/>
          <w:szCs w:val="24"/>
        </w:rPr>
        <w:t xml:space="preserve">2011). </w:t>
      </w:r>
      <w:proofErr w:type="gramStart"/>
      <w:r w:rsidRPr="00C2297C">
        <w:rPr>
          <w:rFonts w:ascii="Times New Roman" w:eastAsia="Calibri" w:hAnsi="Times New Roman" w:cs="Times New Roman"/>
          <w:szCs w:val="24"/>
        </w:rPr>
        <w:t>National monitoring and evaluation (M&amp;E) Guidelines and standard operating procedures Nairobi government printers.</w:t>
      </w:r>
      <w:proofErr w:type="gramEnd"/>
    </w:p>
    <w:p w:rsidR="00C2297C" w:rsidRPr="00C2297C" w:rsidRDefault="00C2297C" w:rsidP="00C2297C">
      <w:pPr>
        <w:spacing w:after="0" w:line="360" w:lineRule="auto"/>
        <w:rPr>
          <w:rFonts w:ascii="Times New Roman" w:eastAsia="Calibri" w:hAnsi="Times New Roman" w:cs="Times New Roman"/>
          <w:szCs w:val="24"/>
        </w:rPr>
      </w:pPr>
      <w:r w:rsidRPr="00C2297C">
        <w:rPr>
          <w:rFonts w:ascii="Times New Roman" w:eastAsia="Calibri" w:hAnsi="Times New Roman" w:cs="Times New Roman"/>
          <w:szCs w:val="24"/>
        </w:rPr>
        <w:t xml:space="preserve">Ministry </w:t>
      </w:r>
      <w:proofErr w:type="gramStart"/>
      <w:r w:rsidRPr="00C2297C">
        <w:rPr>
          <w:rFonts w:ascii="Times New Roman" w:eastAsia="Calibri" w:hAnsi="Times New Roman" w:cs="Times New Roman"/>
          <w:szCs w:val="24"/>
        </w:rPr>
        <w:t xml:space="preserve">of </w:t>
      </w:r>
      <w:r w:rsidRPr="00C2297C">
        <w:rPr>
          <w:rFonts w:ascii="Times New Roman" w:eastAsia="Calibri" w:hAnsi="Times New Roman" w:cs="Times New Roman"/>
          <w:b/>
          <w:szCs w:val="24"/>
        </w:rPr>
        <w:t xml:space="preserve"> </w:t>
      </w:r>
      <w:r w:rsidRPr="00C2297C">
        <w:rPr>
          <w:rFonts w:ascii="Times New Roman" w:eastAsia="Calibri" w:hAnsi="Times New Roman" w:cs="Times New Roman"/>
          <w:szCs w:val="24"/>
        </w:rPr>
        <w:t>Medical</w:t>
      </w:r>
      <w:proofErr w:type="gramEnd"/>
      <w:r w:rsidRPr="00C2297C">
        <w:rPr>
          <w:rFonts w:ascii="Times New Roman" w:eastAsia="Calibri" w:hAnsi="Times New Roman" w:cs="Times New Roman"/>
          <w:szCs w:val="24"/>
        </w:rPr>
        <w:t xml:space="preserve"> services and Ministry of Public Health and Sanitation (2011). </w:t>
      </w:r>
      <w:proofErr w:type="gramStart"/>
      <w:r w:rsidRPr="00C2297C">
        <w:rPr>
          <w:rFonts w:ascii="Times New Roman" w:eastAsia="Calibri" w:hAnsi="Times New Roman" w:cs="Times New Roman"/>
          <w:szCs w:val="24"/>
        </w:rPr>
        <w:t>Implementation guidelines for the Kenya Quality Model for Health.</w:t>
      </w:r>
      <w:proofErr w:type="gramEnd"/>
      <w:r w:rsidRPr="00C2297C">
        <w:rPr>
          <w:rFonts w:ascii="Times New Roman" w:eastAsia="Calibri" w:hAnsi="Times New Roman" w:cs="Times New Roman"/>
          <w:szCs w:val="24"/>
        </w:rPr>
        <w:t xml:space="preserve"> Nairobi: government printer</w:t>
      </w:r>
    </w:p>
    <w:p w:rsidR="00C2297C" w:rsidRPr="00C2297C" w:rsidRDefault="00C2297C" w:rsidP="00C2297C">
      <w:pPr>
        <w:spacing w:after="200" w:line="276" w:lineRule="auto"/>
        <w:rPr>
          <w:rFonts w:ascii="Times New Roman" w:eastAsia="Calibri" w:hAnsi="Times New Roman" w:cs="Times New Roman"/>
          <w:szCs w:val="24"/>
        </w:rPr>
      </w:pPr>
    </w:p>
    <w:p w:rsidR="00C2297C" w:rsidRPr="00C2297C" w:rsidRDefault="00C2297C" w:rsidP="00C2297C">
      <w:pPr>
        <w:spacing w:after="200" w:line="240" w:lineRule="auto"/>
        <w:rPr>
          <w:rFonts w:ascii="Times New Roman" w:eastAsia="Times New Roman" w:hAnsi="Times New Roman" w:cs="Times New Roman"/>
          <w:bCs/>
          <w:sz w:val="24"/>
          <w:szCs w:val="24"/>
          <w:lang w:val="en-GB" w:eastAsia="en-GB"/>
        </w:rPr>
      </w:pPr>
    </w:p>
    <w:p w:rsidR="00C2297C" w:rsidRPr="00C2297C" w:rsidRDefault="00C2297C" w:rsidP="00C2297C">
      <w:pPr>
        <w:spacing w:after="0" w:line="240" w:lineRule="auto"/>
        <w:rPr>
          <w:rFonts w:ascii="Times New Roman" w:eastAsia="Times New Roman" w:hAnsi="Times New Roman" w:cs="Times New Roman"/>
          <w:sz w:val="24"/>
          <w:szCs w:val="24"/>
          <w:lang w:val="en-GB" w:eastAsia="en-GB"/>
        </w:rPr>
      </w:pPr>
      <w:r w:rsidRPr="00C2297C">
        <w:rPr>
          <w:rFonts w:ascii="Times New Roman" w:eastAsia="Times New Roman" w:hAnsi="Times New Roman" w:cs="Times New Roman"/>
          <w:b/>
          <w:sz w:val="24"/>
          <w:szCs w:val="24"/>
          <w:lang w:val="en-GB" w:eastAsia="en-GB"/>
        </w:rPr>
        <w:t>Prepared By:</w:t>
      </w:r>
      <w:r w:rsidRPr="00C2297C">
        <w:rPr>
          <w:rFonts w:ascii="Times New Roman" w:eastAsia="Times New Roman" w:hAnsi="Times New Roman" w:cs="Times New Roman"/>
          <w:sz w:val="24"/>
          <w:szCs w:val="24"/>
          <w:lang w:val="en-GB" w:eastAsia="en-GB"/>
        </w:rPr>
        <w:tab/>
      </w:r>
      <w:r w:rsidRPr="00C2297C">
        <w:rPr>
          <w:rFonts w:ascii="Times New Roman" w:eastAsia="Times New Roman" w:hAnsi="Times New Roman" w:cs="Times New Roman"/>
          <w:sz w:val="24"/>
          <w:szCs w:val="24"/>
          <w:lang w:val="en-GB" w:eastAsia="en-GB"/>
        </w:rPr>
        <w:tab/>
        <w:t xml:space="preserve">Name: </w:t>
      </w:r>
      <w:r w:rsidRPr="00C2297C">
        <w:rPr>
          <w:rFonts w:ascii="Times New Roman" w:eastAsia="Times New Roman" w:hAnsi="Times New Roman" w:cs="Times New Roman"/>
          <w:sz w:val="24"/>
          <w:szCs w:val="24"/>
          <w:lang w:val="en-GB" w:eastAsia="en-GB"/>
        </w:rPr>
        <w:tab/>
        <w:t>__________________________________</w:t>
      </w:r>
    </w:p>
    <w:p w:rsidR="00C2297C" w:rsidRPr="00C2297C" w:rsidRDefault="00C2297C" w:rsidP="00C2297C">
      <w:pPr>
        <w:spacing w:after="0" w:line="240" w:lineRule="auto"/>
        <w:rPr>
          <w:rFonts w:ascii="Times New Roman" w:eastAsia="Times New Roman" w:hAnsi="Times New Roman" w:cs="Times New Roman"/>
          <w:sz w:val="24"/>
          <w:szCs w:val="24"/>
          <w:lang w:val="en-GB" w:eastAsia="en-GB"/>
        </w:rPr>
      </w:pPr>
      <w:r w:rsidRPr="00C2297C">
        <w:rPr>
          <w:rFonts w:ascii="Times New Roman" w:eastAsia="Times New Roman" w:hAnsi="Times New Roman" w:cs="Times New Roman"/>
          <w:sz w:val="24"/>
          <w:szCs w:val="24"/>
          <w:lang w:val="en-GB" w:eastAsia="en-GB"/>
        </w:rPr>
        <w:tab/>
      </w:r>
      <w:r w:rsidRPr="00C2297C">
        <w:rPr>
          <w:rFonts w:ascii="Times New Roman" w:eastAsia="Times New Roman" w:hAnsi="Times New Roman" w:cs="Times New Roman"/>
          <w:sz w:val="24"/>
          <w:szCs w:val="24"/>
          <w:lang w:val="en-GB" w:eastAsia="en-GB"/>
        </w:rPr>
        <w:tab/>
      </w:r>
      <w:r w:rsidRPr="00C2297C">
        <w:rPr>
          <w:rFonts w:ascii="Times New Roman" w:eastAsia="Times New Roman" w:hAnsi="Times New Roman" w:cs="Times New Roman"/>
          <w:sz w:val="24"/>
          <w:szCs w:val="24"/>
          <w:lang w:val="en-GB" w:eastAsia="en-GB"/>
        </w:rPr>
        <w:tab/>
        <w:t>Signature: _______________________________</w:t>
      </w:r>
    </w:p>
    <w:p w:rsidR="00C2297C" w:rsidRPr="00C2297C" w:rsidRDefault="00C2297C" w:rsidP="00C2297C">
      <w:pPr>
        <w:spacing w:after="0" w:line="240" w:lineRule="auto"/>
        <w:rPr>
          <w:rFonts w:ascii="Times New Roman" w:eastAsia="Times New Roman" w:hAnsi="Times New Roman" w:cs="Times New Roman"/>
          <w:sz w:val="24"/>
          <w:szCs w:val="24"/>
          <w:lang w:val="en-GB" w:eastAsia="en-GB"/>
        </w:rPr>
      </w:pPr>
      <w:r w:rsidRPr="00C2297C">
        <w:rPr>
          <w:rFonts w:ascii="Times New Roman" w:eastAsia="Times New Roman" w:hAnsi="Times New Roman" w:cs="Times New Roman"/>
          <w:sz w:val="24"/>
          <w:szCs w:val="24"/>
          <w:lang w:val="en-GB" w:eastAsia="en-GB"/>
        </w:rPr>
        <w:tab/>
      </w:r>
      <w:r w:rsidRPr="00C2297C">
        <w:rPr>
          <w:rFonts w:ascii="Times New Roman" w:eastAsia="Times New Roman" w:hAnsi="Times New Roman" w:cs="Times New Roman"/>
          <w:sz w:val="24"/>
          <w:szCs w:val="24"/>
          <w:lang w:val="en-GB" w:eastAsia="en-GB"/>
        </w:rPr>
        <w:tab/>
      </w:r>
      <w:r w:rsidRPr="00C2297C">
        <w:rPr>
          <w:rFonts w:ascii="Times New Roman" w:eastAsia="Times New Roman" w:hAnsi="Times New Roman" w:cs="Times New Roman"/>
          <w:sz w:val="24"/>
          <w:szCs w:val="24"/>
          <w:lang w:val="en-GB" w:eastAsia="en-GB"/>
        </w:rPr>
        <w:tab/>
        <w:t>Date: ___________________________________</w:t>
      </w:r>
    </w:p>
    <w:p w:rsidR="00C2297C" w:rsidRPr="00C2297C" w:rsidRDefault="00C2297C" w:rsidP="00C2297C">
      <w:pPr>
        <w:spacing w:after="0" w:line="240" w:lineRule="auto"/>
        <w:rPr>
          <w:rFonts w:ascii="Times New Roman" w:eastAsia="Times New Roman" w:hAnsi="Times New Roman" w:cs="Times New Roman"/>
          <w:sz w:val="24"/>
          <w:szCs w:val="24"/>
          <w:lang w:val="en-GB" w:eastAsia="en-GB"/>
        </w:rPr>
      </w:pPr>
    </w:p>
    <w:p w:rsidR="00C2297C" w:rsidRPr="00C2297C" w:rsidRDefault="00C2297C" w:rsidP="00C2297C">
      <w:pPr>
        <w:spacing w:after="0" w:line="240" w:lineRule="auto"/>
        <w:rPr>
          <w:rFonts w:ascii="Times New Roman" w:eastAsia="Times New Roman" w:hAnsi="Times New Roman" w:cs="Times New Roman"/>
          <w:sz w:val="24"/>
          <w:szCs w:val="24"/>
          <w:lang w:val="en-GB" w:eastAsia="en-GB"/>
        </w:rPr>
      </w:pPr>
      <w:r w:rsidRPr="00C2297C">
        <w:rPr>
          <w:rFonts w:ascii="Times New Roman" w:eastAsia="Times New Roman" w:hAnsi="Times New Roman" w:cs="Times New Roman"/>
          <w:b/>
          <w:sz w:val="24"/>
          <w:szCs w:val="24"/>
          <w:lang w:val="en-GB" w:eastAsia="en-GB"/>
        </w:rPr>
        <w:t>Approved By:</w:t>
      </w:r>
      <w:r w:rsidRPr="00C2297C">
        <w:rPr>
          <w:rFonts w:ascii="Times New Roman" w:eastAsia="Times New Roman" w:hAnsi="Times New Roman" w:cs="Times New Roman"/>
          <w:sz w:val="24"/>
          <w:szCs w:val="24"/>
          <w:lang w:val="en-GB" w:eastAsia="en-GB"/>
        </w:rPr>
        <w:tab/>
        <w:t xml:space="preserve">Name: </w:t>
      </w:r>
      <w:r w:rsidRPr="00C2297C">
        <w:rPr>
          <w:rFonts w:ascii="Times New Roman" w:eastAsia="Times New Roman" w:hAnsi="Times New Roman" w:cs="Times New Roman"/>
          <w:sz w:val="24"/>
          <w:szCs w:val="24"/>
          <w:lang w:val="en-GB" w:eastAsia="en-GB"/>
        </w:rPr>
        <w:tab/>
        <w:t>__________________________________</w:t>
      </w:r>
    </w:p>
    <w:p w:rsidR="00C2297C" w:rsidRPr="00C2297C" w:rsidRDefault="00C2297C" w:rsidP="00C2297C">
      <w:pPr>
        <w:spacing w:after="0" w:line="240" w:lineRule="auto"/>
        <w:rPr>
          <w:rFonts w:ascii="Times New Roman" w:eastAsia="Times New Roman" w:hAnsi="Times New Roman" w:cs="Times New Roman"/>
          <w:sz w:val="24"/>
          <w:szCs w:val="24"/>
          <w:lang w:val="en-GB" w:eastAsia="en-GB"/>
        </w:rPr>
      </w:pPr>
      <w:r w:rsidRPr="00C2297C">
        <w:rPr>
          <w:rFonts w:ascii="Times New Roman" w:eastAsia="Times New Roman" w:hAnsi="Times New Roman" w:cs="Times New Roman"/>
          <w:sz w:val="24"/>
          <w:szCs w:val="24"/>
          <w:lang w:val="en-GB" w:eastAsia="en-GB"/>
        </w:rPr>
        <w:tab/>
      </w:r>
      <w:r w:rsidRPr="00C2297C">
        <w:rPr>
          <w:rFonts w:ascii="Times New Roman" w:eastAsia="Times New Roman" w:hAnsi="Times New Roman" w:cs="Times New Roman"/>
          <w:sz w:val="24"/>
          <w:szCs w:val="24"/>
          <w:lang w:val="en-GB" w:eastAsia="en-GB"/>
        </w:rPr>
        <w:tab/>
      </w:r>
      <w:r w:rsidRPr="00C2297C">
        <w:rPr>
          <w:rFonts w:ascii="Times New Roman" w:eastAsia="Times New Roman" w:hAnsi="Times New Roman" w:cs="Times New Roman"/>
          <w:sz w:val="24"/>
          <w:szCs w:val="24"/>
          <w:lang w:val="en-GB" w:eastAsia="en-GB"/>
        </w:rPr>
        <w:tab/>
        <w:t>Signature: _______________________________</w:t>
      </w:r>
    </w:p>
    <w:p w:rsidR="00C2297C" w:rsidRPr="00C2297C" w:rsidRDefault="00C2297C" w:rsidP="00C2297C">
      <w:pPr>
        <w:spacing w:after="0" w:line="240" w:lineRule="auto"/>
        <w:rPr>
          <w:rFonts w:ascii="Times New Roman" w:eastAsia="Times New Roman" w:hAnsi="Times New Roman" w:cs="Times New Roman"/>
          <w:sz w:val="24"/>
          <w:szCs w:val="24"/>
          <w:lang w:val="en-GB" w:eastAsia="en-GB"/>
        </w:rPr>
      </w:pPr>
      <w:r w:rsidRPr="00C2297C">
        <w:rPr>
          <w:rFonts w:ascii="Times New Roman" w:eastAsia="Times New Roman" w:hAnsi="Times New Roman" w:cs="Times New Roman"/>
          <w:sz w:val="24"/>
          <w:szCs w:val="24"/>
          <w:lang w:val="en-GB" w:eastAsia="en-GB"/>
        </w:rPr>
        <w:tab/>
      </w:r>
      <w:r w:rsidRPr="00C2297C">
        <w:rPr>
          <w:rFonts w:ascii="Times New Roman" w:eastAsia="Times New Roman" w:hAnsi="Times New Roman" w:cs="Times New Roman"/>
          <w:sz w:val="24"/>
          <w:szCs w:val="24"/>
          <w:lang w:val="en-GB" w:eastAsia="en-GB"/>
        </w:rPr>
        <w:tab/>
      </w:r>
      <w:r w:rsidRPr="00C2297C">
        <w:rPr>
          <w:rFonts w:ascii="Times New Roman" w:eastAsia="Times New Roman" w:hAnsi="Times New Roman" w:cs="Times New Roman"/>
          <w:sz w:val="24"/>
          <w:szCs w:val="24"/>
          <w:lang w:val="en-GB" w:eastAsia="en-GB"/>
        </w:rPr>
        <w:tab/>
        <w:t>Date: ___________________________________</w:t>
      </w:r>
    </w:p>
    <w:p w:rsidR="00C2297C" w:rsidRDefault="00C2297C" w:rsidP="00ED285D"/>
    <w:p w:rsidR="00CC49E4" w:rsidRDefault="00CC49E4" w:rsidP="00ED285D"/>
    <w:p w:rsidR="00CC49E4" w:rsidRDefault="00CC49E4" w:rsidP="00ED285D"/>
    <w:p w:rsidR="00CC49E4" w:rsidRDefault="00CC49E4" w:rsidP="00ED285D"/>
    <w:p w:rsidR="00CC49E4" w:rsidRDefault="00CC49E4" w:rsidP="00ED285D"/>
    <w:p w:rsidR="00CC49E4" w:rsidRDefault="00CC49E4" w:rsidP="00ED285D">
      <w:r>
        <w:t>\</w:t>
      </w:r>
    </w:p>
    <w:p w:rsidR="00CC49E4" w:rsidRDefault="00CC49E4" w:rsidP="00ED285D"/>
    <w:p w:rsidR="00CC49E4" w:rsidRDefault="00CC49E4" w:rsidP="00ED285D"/>
    <w:p w:rsidR="00CC49E4" w:rsidRDefault="00CC49E4" w:rsidP="00ED285D"/>
    <w:p w:rsidR="00CC49E4" w:rsidRDefault="00CC49E4" w:rsidP="00ED285D"/>
    <w:p w:rsidR="00B75D12" w:rsidRDefault="00B75D12" w:rsidP="00B75D12">
      <w:pPr>
        <w:spacing w:after="0"/>
        <w:jc w:val="center"/>
        <w:rPr>
          <w:rFonts w:ascii="Times New Roman" w:eastAsia="Times New Roman" w:hAnsi="Times New Roman"/>
          <w:b/>
          <w:bCs/>
          <w:sz w:val="24"/>
          <w:szCs w:val="24"/>
          <w:lang w:val="en-GB" w:eastAsia="en-GB"/>
        </w:rPr>
      </w:pPr>
      <w:r>
        <w:rPr>
          <w:rFonts w:ascii="Times New Roman" w:eastAsia="Times New Roman" w:hAnsi="Times New Roman"/>
          <w:b/>
          <w:noProof/>
          <w:sz w:val="24"/>
          <w:szCs w:val="24"/>
        </w:rPr>
        <w:lastRenderedPageBreak/>
        <w:drawing>
          <wp:inline distT="0" distB="0" distL="0" distR="0" wp14:anchorId="515DAB89" wp14:editId="118A931E">
            <wp:extent cx="876300" cy="8001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00100"/>
                    </a:xfrm>
                    <a:prstGeom prst="rect">
                      <a:avLst/>
                    </a:prstGeom>
                    <a:noFill/>
                    <a:ln>
                      <a:noFill/>
                    </a:ln>
                  </pic:spPr>
                </pic:pic>
              </a:graphicData>
            </a:graphic>
          </wp:inline>
        </w:drawing>
      </w:r>
    </w:p>
    <w:p w:rsidR="00B75D12" w:rsidRDefault="00B75D12" w:rsidP="00B75D12">
      <w:pPr>
        <w:spacing w:after="0"/>
        <w:jc w:val="center"/>
        <w:rPr>
          <w:rFonts w:ascii="Times New Roman" w:eastAsia="Times New Roman" w:hAnsi="Times New Roman"/>
          <w:b/>
          <w:bCs/>
          <w:sz w:val="32"/>
          <w:szCs w:val="32"/>
          <w:lang w:val="en-GB" w:eastAsia="en-GB"/>
        </w:rPr>
      </w:pPr>
      <w:r>
        <w:rPr>
          <w:rFonts w:ascii="Times New Roman" w:eastAsia="Times New Roman" w:hAnsi="Times New Roman"/>
          <w:b/>
          <w:bCs/>
          <w:sz w:val="32"/>
          <w:szCs w:val="32"/>
          <w:lang w:val="en-GB" w:eastAsia="en-GB"/>
        </w:rPr>
        <w:t>Kenya Medical Training College</w:t>
      </w:r>
    </w:p>
    <w:p w:rsidR="00B75D12" w:rsidRDefault="00B75D12" w:rsidP="00B75D12">
      <w:pPr>
        <w:spacing w:after="0"/>
        <w:jc w:val="center"/>
        <w:rPr>
          <w:rFonts w:ascii="Times New Roman" w:eastAsia="Times New Roman" w:hAnsi="Times New Roman"/>
          <w:b/>
          <w:bCs/>
          <w:sz w:val="32"/>
          <w:szCs w:val="32"/>
          <w:lang w:val="en-GB" w:eastAsia="en-GB"/>
        </w:rPr>
      </w:pPr>
      <w:r>
        <w:rPr>
          <w:rFonts w:ascii="Times New Roman" w:eastAsia="Times New Roman" w:hAnsi="Times New Roman"/>
          <w:b/>
          <w:bCs/>
          <w:sz w:val="32"/>
          <w:szCs w:val="32"/>
          <w:lang w:val="en-GB" w:eastAsia="en-GB"/>
        </w:rPr>
        <w:t>Department of Clinical Medicine</w:t>
      </w:r>
    </w:p>
    <w:p w:rsidR="00B75D12" w:rsidRDefault="00B75D12" w:rsidP="00B75D12">
      <w:pPr>
        <w:spacing w:after="0"/>
        <w:jc w:val="center"/>
        <w:rPr>
          <w:rFonts w:ascii="Times New Roman" w:eastAsia="Times New Roman" w:hAnsi="Times New Roman"/>
          <w:b/>
          <w:bCs/>
          <w:sz w:val="32"/>
          <w:szCs w:val="32"/>
          <w:lang w:val="en-GB" w:eastAsia="en-GB"/>
        </w:rPr>
      </w:pPr>
    </w:p>
    <w:p w:rsidR="00B75D12" w:rsidRDefault="00B75D12" w:rsidP="00B75D12">
      <w:pPr>
        <w:spacing w:after="0"/>
        <w:jc w:val="center"/>
        <w:rPr>
          <w:rFonts w:ascii="Times New Roman" w:eastAsia="Times New Roman" w:hAnsi="Times New Roman"/>
          <w:b/>
          <w:bCs/>
          <w:sz w:val="28"/>
          <w:szCs w:val="28"/>
          <w:lang w:val="en-GB" w:eastAsia="en-GB"/>
        </w:rPr>
      </w:pPr>
      <w:r>
        <w:rPr>
          <w:rFonts w:ascii="Times New Roman" w:eastAsia="Times New Roman" w:hAnsi="Times New Roman"/>
          <w:b/>
          <w:bCs/>
          <w:sz w:val="28"/>
          <w:szCs w:val="28"/>
          <w:lang w:val="en-GB" w:eastAsia="en-GB"/>
        </w:rPr>
        <w:t>Course Outline</w:t>
      </w:r>
    </w:p>
    <w:p w:rsidR="00B75D12" w:rsidRDefault="00B75D12" w:rsidP="00B75D12">
      <w:pPr>
        <w:spacing w:after="0"/>
        <w:jc w:val="center"/>
        <w:rPr>
          <w:rFonts w:ascii="Times New Roman" w:eastAsia="Times New Roman" w:hAnsi="Times New Roman"/>
          <w:b/>
          <w:bCs/>
          <w:sz w:val="28"/>
          <w:szCs w:val="28"/>
          <w:lang w:val="en-GB" w:eastAsia="en-GB"/>
        </w:rPr>
      </w:pPr>
      <w:r>
        <w:rPr>
          <w:rFonts w:ascii="Times New Roman" w:eastAsia="Times New Roman" w:hAnsi="Times New Roman"/>
          <w:b/>
          <w:bCs/>
          <w:sz w:val="28"/>
          <w:szCs w:val="28"/>
          <w:lang w:val="en-GB" w:eastAsia="en-GB"/>
        </w:rPr>
        <w:t>For</w:t>
      </w:r>
    </w:p>
    <w:p w:rsidR="00B75D12" w:rsidRDefault="00B75D12" w:rsidP="00B75D12">
      <w:pPr>
        <w:spacing w:after="0"/>
        <w:jc w:val="center"/>
        <w:rPr>
          <w:rFonts w:ascii="Times New Roman" w:eastAsia="Times New Roman" w:hAnsi="Times New Roman"/>
          <w:b/>
          <w:bCs/>
          <w:sz w:val="28"/>
          <w:szCs w:val="28"/>
          <w:lang w:val="en-GB" w:eastAsia="en-GB"/>
        </w:rPr>
      </w:pPr>
      <w:r>
        <w:rPr>
          <w:rFonts w:ascii="Times New Roman" w:eastAsia="Times New Roman" w:hAnsi="Times New Roman"/>
          <w:b/>
          <w:bCs/>
          <w:sz w:val="28"/>
          <w:szCs w:val="28"/>
          <w:lang w:val="en-GB" w:eastAsia="en-GB"/>
        </w:rPr>
        <w:t>Diploma in Clinical Medicine &amp; Surgery</w:t>
      </w:r>
    </w:p>
    <w:p w:rsidR="00B75D12" w:rsidRDefault="00B75D12" w:rsidP="00B75D12">
      <w:pPr>
        <w:spacing w:after="0"/>
        <w:jc w:val="center"/>
        <w:rPr>
          <w:rFonts w:ascii="Times New Roman" w:eastAsia="Times New Roman" w:hAnsi="Times New Roman"/>
          <w:b/>
          <w:bCs/>
          <w:sz w:val="28"/>
          <w:szCs w:val="28"/>
          <w:lang w:val="en-GB" w:eastAsia="en-GB"/>
        </w:rPr>
      </w:pPr>
      <w:r>
        <w:rPr>
          <w:rFonts w:ascii="Times New Roman" w:eastAsia="Times New Roman" w:hAnsi="Times New Roman"/>
          <w:b/>
          <w:bCs/>
          <w:sz w:val="28"/>
          <w:szCs w:val="28"/>
          <w:lang w:val="en-GB" w:eastAsia="en-GB"/>
        </w:rPr>
        <w:t>Medicine IV</w:t>
      </w:r>
    </w:p>
    <w:p w:rsidR="00B75D12" w:rsidRDefault="00B75D12" w:rsidP="00B75D12">
      <w:pPr>
        <w:spacing w:after="0"/>
        <w:jc w:val="center"/>
        <w:rPr>
          <w:rFonts w:ascii="Times New Roman" w:eastAsia="Times New Roman" w:hAnsi="Times New Roman"/>
          <w:b/>
          <w:bCs/>
          <w:sz w:val="36"/>
          <w:szCs w:val="36"/>
          <w:lang w:val="en-GB" w:eastAsia="en-GB"/>
        </w:rPr>
      </w:pPr>
      <w:r>
        <w:rPr>
          <w:rFonts w:ascii="Times New Roman" w:eastAsia="Times New Roman" w:hAnsi="Times New Roman"/>
          <w:b/>
          <w:bCs/>
          <w:sz w:val="36"/>
          <w:szCs w:val="36"/>
          <w:lang w:val="en-GB" w:eastAsia="en-GB"/>
        </w:rPr>
        <w:t>__________________________________________________</w:t>
      </w:r>
    </w:p>
    <w:p w:rsidR="00B75D12" w:rsidRDefault="00B75D12" w:rsidP="00B75D12">
      <w:pPr>
        <w:spacing w:after="0"/>
        <w:jc w:val="center"/>
        <w:rPr>
          <w:rFonts w:ascii="Times New Roman" w:eastAsia="Times New Roman" w:hAnsi="Times New Roman"/>
          <w:b/>
          <w:bCs/>
          <w:sz w:val="24"/>
          <w:szCs w:val="24"/>
          <w:lang w:val="en-GB" w:eastAsia="en-GB"/>
        </w:rPr>
      </w:pPr>
    </w:p>
    <w:p w:rsidR="00B75D12" w:rsidRDefault="00B75D12" w:rsidP="00B75D12">
      <w:pPr>
        <w:spacing w:after="0" w:line="240" w:lineRule="auto"/>
        <w:rPr>
          <w:rFonts w:ascii="Times New Roman" w:eastAsia="Times New Roman" w:hAnsi="Times New Roman"/>
          <w:b/>
          <w:bCs/>
          <w:sz w:val="24"/>
          <w:szCs w:val="24"/>
          <w:lang w:val="en-GB" w:eastAsia="en-GB"/>
        </w:rPr>
      </w:pPr>
      <w:r>
        <w:rPr>
          <w:rFonts w:ascii="Times New Roman" w:eastAsia="Times New Roman" w:hAnsi="Times New Roman"/>
          <w:b/>
          <w:bCs/>
          <w:sz w:val="24"/>
          <w:szCs w:val="24"/>
          <w:lang w:val="en-GB" w:eastAsia="en-GB"/>
        </w:rPr>
        <w:t>Lecturer’s Details</w:t>
      </w:r>
    </w:p>
    <w:tbl>
      <w:tblPr>
        <w:tblW w:w="0" w:type="auto"/>
        <w:tblBorders>
          <w:top w:val="single" w:sz="18" w:space="0" w:color="auto"/>
          <w:bottom w:val="single" w:sz="18" w:space="0" w:color="auto"/>
        </w:tblBorders>
        <w:tblLook w:val="04A0" w:firstRow="1" w:lastRow="0" w:firstColumn="1" w:lastColumn="0" w:noHBand="0" w:noVBand="1"/>
      </w:tblPr>
      <w:tblGrid>
        <w:gridCol w:w="2164"/>
        <w:gridCol w:w="7176"/>
      </w:tblGrid>
      <w:tr w:rsidR="00B75D12" w:rsidTr="00E77682">
        <w:tc>
          <w:tcPr>
            <w:tcW w:w="2164" w:type="dxa"/>
            <w:tcBorders>
              <w:top w:val="single" w:sz="18" w:space="0" w:color="auto"/>
              <w:left w:val="nil"/>
              <w:bottom w:val="single" w:sz="18" w:space="0" w:color="auto"/>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Name: </w:t>
            </w:r>
          </w:p>
        </w:tc>
        <w:tc>
          <w:tcPr>
            <w:tcW w:w="7176" w:type="dxa"/>
            <w:tcBorders>
              <w:top w:val="single" w:sz="18" w:space="0" w:color="auto"/>
              <w:left w:val="nil"/>
              <w:bottom w:val="single" w:sz="18" w:space="0" w:color="auto"/>
              <w:right w:val="nil"/>
            </w:tcBorders>
            <w:shd w:val="clear" w:color="auto" w:fill="4F81BD"/>
          </w:tcPr>
          <w:p w:rsidR="00B75D12" w:rsidRPr="00AA68C8" w:rsidRDefault="00B75D12" w:rsidP="00E77682">
            <w:pPr>
              <w:spacing w:after="0" w:line="240" w:lineRule="auto"/>
              <w:rPr>
                <w:rFonts w:ascii="Times New Roman" w:eastAsia="Times New Roman" w:hAnsi="Times New Roman"/>
                <w:b/>
                <w:bCs/>
                <w:sz w:val="24"/>
                <w:szCs w:val="24"/>
                <w:lang w:val="en-GB" w:eastAsia="en-GB"/>
              </w:rPr>
            </w:pPr>
          </w:p>
        </w:tc>
      </w:tr>
      <w:tr w:rsidR="00B75D12" w:rsidTr="00E77682">
        <w:tc>
          <w:tcPr>
            <w:tcW w:w="2164"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Qualifications:</w:t>
            </w:r>
          </w:p>
        </w:tc>
        <w:tc>
          <w:tcPr>
            <w:tcW w:w="7176"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
                <w:bCs/>
                <w:sz w:val="24"/>
                <w:szCs w:val="24"/>
                <w:lang w:val="en-GB" w:eastAsia="en-GB"/>
              </w:rPr>
            </w:pPr>
          </w:p>
        </w:tc>
      </w:tr>
      <w:tr w:rsidR="00B75D12" w:rsidTr="00E77682">
        <w:tc>
          <w:tcPr>
            <w:tcW w:w="2164"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Phone Number:</w:t>
            </w:r>
          </w:p>
        </w:tc>
        <w:tc>
          <w:tcPr>
            <w:tcW w:w="7176"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
                <w:bCs/>
                <w:sz w:val="24"/>
                <w:szCs w:val="24"/>
                <w:lang w:val="en-GB" w:eastAsia="en-GB"/>
              </w:rPr>
            </w:pPr>
          </w:p>
        </w:tc>
      </w:tr>
      <w:tr w:rsidR="00B75D12" w:rsidTr="00E77682">
        <w:tc>
          <w:tcPr>
            <w:tcW w:w="2164"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Email address:</w:t>
            </w:r>
          </w:p>
        </w:tc>
        <w:tc>
          <w:tcPr>
            <w:tcW w:w="7176"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
                <w:bCs/>
                <w:sz w:val="24"/>
                <w:szCs w:val="24"/>
                <w:lang w:val="en-GB" w:eastAsia="en-GB"/>
              </w:rPr>
            </w:pPr>
          </w:p>
        </w:tc>
      </w:tr>
      <w:tr w:rsidR="00B75D12" w:rsidTr="00E77682">
        <w:tc>
          <w:tcPr>
            <w:tcW w:w="2164"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Signature:</w:t>
            </w:r>
          </w:p>
        </w:tc>
        <w:tc>
          <w:tcPr>
            <w:tcW w:w="7176"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
                <w:bCs/>
                <w:sz w:val="24"/>
                <w:szCs w:val="24"/>
                <w:lang w:val="en-GB" w:eastAsia="en-GB"/>
              </w:rPr>
            </w:pPr>
          </w:p>
        </w:tc>
      </w:tr>
      <w:tr w:rsidR="00B75D12" w:rsidTr="00E77682">
        <w:tc>
          <w:tcPr>
            <w:tcW w:w="2164" w:type="dxa"/>
            <w:tcBorders>
              <w:top w:val="nil"/>
              <w:left w:val="nil"/>
              <w:bottom w:val="single" w:sz="18" w:space="0" w:color="auto"/>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Date: </w:t>
            </w:r>
          </w:p>
        </w:tc>
        <w:tc>
          <w:tcPr>
            <w:tcW w:w="7176" w:type="dxa"/>
            <w:tcBorders>
              <w:top w:val="nil"/>
              <w:left w:val="nil"/>
              <w:bottom w:val="single" w:sz="18" w:space="0" w:color="auto"/>
              <w:right w:val="nil"/>
            </w:tcBorders>
            <w:shd w:val="clear" w:color="auto" w:fill="D8D8D8"/>
          </w:tcPr>
          <w:p w:rsidR="00B75D12" w:rsidRPr="00AA68C8" w:rsidRDefault="00B75D12" w:rsidP="00E77682">
            <w:pPr>
              <w:spacing w:after="0" w:line="240" w:lineRule="auto"/>
              <w:rPr>
                <w:rFonts w:ascii="Times New Roman" w:eastAsia="Times New Roman" w:hAnsi="Times New Roman"/>
                <w:b/>
                <w:bCs/>
                <w:sz w:val="24"/>
                <w:szCs w:val="24"/>
                <w:lang w:val="en-GB" w:eastAsia="en-GB"/>
              </w:rPr>
            </w:pPr>
          </w:p>
        </w:tc>
      </w:tr>
    </w:tbl>
    <w:p w:rsidR="00B75D12" w:rsidRDefault="00B75D12" w:rsidP="00B75D12">
      <w:pPr>
        <w:spacing w:after="0" w:line="240" w:lineRule="auto"/>
        <w:rPr>
          <w:rFonts w:ascii="Times New Roman" w:eastAsia="Times New Roman" w:hAnsi="Times New Roman"/>
          <w:b/>
          <w:bCs/>
          <w:sz w:val="24"/>
          <w:szCs w:val="24"/>
          <w:lang w:val="en-GB" w:eastAsia="en-GB"/>
        </w:rPr>
      </w:pPr>
    </w:p>
    <w:p w:rsidR="00B75D12" w:rsidRDefault="00B75D12" w:rsidP="00B75D12">
      <w:pPr>
        <w:spacing w:after="0" w:line="240" w:lineRule="auto"/>
        <w:rPr>
          <w:rFonts w:ascii="Times New Roman" w:eastAsia="Times New Roman" w:hAnsi="Times New Roman"/>
          <w:b/>
          <w:bCs/>
          <w:sz w:val="24"/>
          <w:szCs w:val="24"/>
          <w:lang w:val="en-GB" w:eastAsia="en-GB"/>
        </w:rPr>
      </w:pPr>
    </w:p>
    <w:p w:rsidR="00B75D12" w:rsidRPr="00C2297C" w:rsidRDefault="00B75D12" w:rsidP="00B75D12">
      <w:pPr>
        <w:pStyle w:val="Heading1"/>
        <w:rPr>
          <w:rFonts w:ascii="Times New Roman" w:hAnsi="Times New Roman" w:cs="Times New Roman"/>
          <w:sz w:val="28"/>
          <w:szCs w:val="28"/>
        </w:rPr>
      </w:pPr>
      <w:r w:rsidRPr="00C2297C">
        <w:rPr>
          <w:rFonts w:ascii="Times New Roman" w:eastAsia="Times New Roman" w:hAnsi="Times New Roman" w:cs="Times New Roman"/>
          <w:sz w:val="28"/>
          <w:szCs w:val="28"/>
          <w:lang w:val="en-GB" w:eastAsia="en-GB"/>
        </w:rPr>
        <w:t xml:space="preserve">Course Outline for Medicine </w:t>
      </w:r>
      <w:r>
        <w:rPr>
          <w:rFonts w:ascii="Times New Roman" w:eastAsia="Times New Roman" w:hAnsi="Times New Roman" w:cs="Times New Roman"/>
          <w:sz w:val="28"/>
          <w:szCs w:val="28"/>
          <w:lang w:val="en-GB" w:eastAsia="en-GB"/>
        </w:rPr>
        <w:t>IV</w:t>
      </w:r>
      <w:r w:rsidRPr="00C2297C">
        <w:rPr>
          <w:rFonts w:ascii="Times New Roman" w:eastAsia="Times New Roman" w:hAnsi="Times New Roman" w:cs="Times New Roman"/>
          <w:sz w:val="28"/>
          <w:szCs w:val="28"/>
          <w:lang w:val="en-GB" w:eastAsia="en-GB"/>
        </w:rPr>
        <w:t xml:space="preserve"> </w:t>
      </w:r>
    </w:p>
    <w:p w:rsidR="00B75D12" w:rsidRDefault="00B75D12" w:rsidP="00B75D12">
      <w:pPr>
        <w:spacing w:after="0" w:line="240" w:lineRule="auto"/>
        <w:rPr>
          <w:rFonts w:ascii="Times New Roman" w:eastAsia="Times New Roman" w:hAnsi="Times New Roman"/>
          <w:bCs/>
          <w:sz w:val="24"/>
          <w:szCs w:val="24"/>
          <w:lang w:val="en-GB" w:eastAsia="en-GB"/>
        </w:rPr>
      </w:pPr>
    </w:p>
    <w:p w:rsidR="00B75D12" w:rsidRPr="00253E84" w:rsidRDefault="00B75D12" w:rsidP="00B75D12">
      <w:pPr>
        <w:spacing w:before="480" w:after="0" w:line="276" w:lineRule="auto"/>
        <w:contextualSpacing/>
        <w:outlineLvl w:val="0"/>
        <w:rPr>
          <w:rFonts w:ascii="Times New Roman" w:eastAsia="Times New Roman" w:hAnsi="Times New Roman" w:cs="Times New Roman"/>
          <w:b/>
          <w:bCs/>
          <w:sz w:val="24"/>
          <w:szCs w:val="24"/>
        </w:rPr>
      </w:pPr>
      <w:bookmarkStart w:id="55" w:name="_Toc34750365"/>
      <w:r w:rsidRPr="00253E84">
        <w:rPr>
          <w:rFonts w:ascii="Times New Roman" w:eastAsia="Times New Roman" w:hAnsi="Times New Roman" w:cs="Times New Roman"/>
          <w:b/>
          <w:bCs/>
          <w:sz w:val="24"/>
          <w:szCs w:val="24"/>
        </w:rPr>
        <w:t>Module 56: Medicine IV</w:t>
      </w:r>
      <w:bookmarkEnd w:id="55"/>
    </w:p>
    <w:p w:rsidR="00B75D12" w:rsidRPr="00253E84" w:rsidRDefault="00B75D12" w:rsidP="00B75D12">
      <w:pPr>
        <w:shd w:val="clear" w:color="auto" w:fill="B6DDE8"/>
        <w:spacing w:after="0" w:line="240" w:lineRule="auto"/>
        <w:rPr>
          <w:rFonts w:ascii="Times New Roman" w:eastAsia="Times New Roman" w:hAnsi="Times New Roman" w:cs="Times New Roman"/>
          <w:b/>
          <w:sz w:val="24"/>
          <w:szCs w:val="24"/>
          <w:lang w:bidi="en-US"/>
        </w:rPr>
      </w:pPr>
      <w:r w:rsidRPr="00253E84">
        <w:rPr>
          <w:rFonts w:ascii="Times New Roman" w:eastAsia="Times New Roman" w:hAnsi="Times New Roman" w:cs="Times New Roman"/>
          <w:b/>
          <w:sz w:val="24"/>
          <w:szCs w:val="24"/>
          <w:lang w:bidi="en-US"/>
        </w:rPr>
        <w:t>Code:</w:t>
      </w:r>
      <w:r w:rsidRPr="00253E84">
        <w:rPr>
          <w:rFonts w:ascii="Times New Roman" w:eastAsia="Times New Roman" w:hAnsi="Times New Roman" w:cs="Times New Roman"/>
          <w:b/>
          <w:sz w:val="24"/>
          <w:szCs w:val="24"/>
          <w:lang w:bidi="en-US"/>
        </w:rPr>
        <w:tab/>
        <w:t xml:space="preserve">    MED 423</w:t>
      </w:r>
    </w:p>
    <w:p w:rsidR="00B75D12" w:rsidRPr="00253E84" w:rsidRDefault="00B75D12" w:rsidP="00B75D12">
      <w:pPr>
        <w:shd w:val="clear" w:color="auto" w:fill="B6DDE8"/>
        <w:spacing w:after="0" w:line="240" w:lineRule="auto"/>
        <w:rPr>
          <w:rFonts w:ascii="Times New Roman" w:eastAsia="Times New Roman" w:hAnsi="Times New Roman" w:cs="Times New Roman"/>
          <w:b/>
          <w:sz w:val="24"/>
          <w:szCs w:val="24"/>
          <w:lang w:bidi="en-US"/>
        </w:rPr>
      </w:pPr>
      <w:r w:rsidRPr="00253E84">
        <w:rPr>
          <w:rFonts w:ascii="Times New Roman" w:eastAsia="Times New Roman" w:hAnsi="Times New Roman" w:cs="Times New Roman"/>
          <w:b/>
          <w:sz w:val="24"/>
          <w:szCs w:val="24"/>
          <w:lang w:bidi="en-US"/>
        </w:rPr>
        <w:t xml:space="preserve">Hours: </w:t>
      </w:r>
      <w:r w:rsidRPr="00253E84">
        <w:rPr>
          <w:rFonts w:ascii="Times New Roman" w:eastAsia="Times New Roman" w:hAnsi="Times New Roman" w:cs="Times New Roman"/>
          <w:b/>
          <w:sz w:val="24"/>
          <w:szCs w:val="24"/>
          <w:lang w:bidi="en-US"/>
        </w:rPr>
        <w:tab/>
        <w:t>10</w:t>
      </w:r>
    </w:p>
    <w:p w:rsidR="00B75D12" w:rsidRPr="00253E84" w:rsidRDefault="00B75D12" w:rsidP="00B75D12">
      <w:pPr>
        <w:shd w:val="clear" w:color="auto" w:fill="B6DDE8"/>
        <w:spacing w:after="0" w:line="240" w:lineRule="auto"/>
        <w:rPr>
          <w:rFonts w:ascii="Times New Roman" w:eastAsia="Times New Roman" w:hAnsi="Times New Roman" w:cs="Times New Roman"/>
          <w:b/>
          <w:sz w:val="24"/>
          <w:szCs w:val="24"/>
          <w:lang w:bidi="en-US"/>
        </w:rPr>
      </w:pPr>
      <w:r w:rsidRPr="00253E84">
        <w:rPr>
          <w:rFonts w:ascii="Times New Roman" w:eastAsia="Times New Roman" w:hAnsi="Times New Roman" w:cs="Times New Roman"/>
          <w:b/>
          <w:sz w:val="24"/>
          <w:szCs w:val="24"/>
          <w:lang w:bidi="en-US"/>
        </w:rPr>
        <w:t>Credit:</w:t>
      </w:r>
      <w:r w:rsidRPr="00253E84">
        <w:rPr>
          <w:rFonts w:ascii="Times New Roman" w:eastAsia="Times New Roman" w:hAnsi="Times New Roman" w:cs="Times New Roman"/>
          <w:b/>
          <w:sz w:val="24"/>
          <w:szCs w:val="24"/>
          <w:lang w:bidi="en-US"/>
        </w:rPr>
        <w:tab/>
        <w:t xml:space="preserve">  1</w:t>
      </w:r>
    </w:p>
    <w:p w:rsidR="00B75D12" w:rsidRPr="00253E84" w:rsidRDefault="00B75D12" w:rsidP="00B75D12">
      <w:pPr>
        <w:spacing w:after="0" w:line="360" w:lineRule="auto"/>
        <w:outlineLvl w:val="2"/>
        <w:rPr>
          <w:rFonts w:ascii="Times New Roman" w:eastAsia="Times New Roman" w:hAnsi="Times New Roman" w:cs="Times New Roman"/>
          <w:b/>
          <w:iCs/>
          <w:smallCaps/>
          <w:spacing w:val="5"/>
          <w:sz w:val="24"/>
          <w:szCs w:val="24"/>
          <w:lang w:bidi="en-US"/>
        </w:rPr>
      </w:pPr>
    </w:p>
    <w:p w:rsidR="00B75D12" w:rsidRPr="00253E84" w:rsidRDefault="00B75D12" w:rsidP="00B75D12">
      <w:pPr>
        <w:spacing w:after="200" w:line="276" w:lineRule="auto"/>
        <w:rPr>
          <w:rFonts w:ascii="Times New Roman" w:eastAsia="Times New Roman" w:hAnsi="Times New Roman" w:cs="Times New Roman"/>
          <w:b/>
          <w:i/>
          <w:sz w:val="24"/>
          <w:szCs w:val="24"/>
          <w:lang w:bidi="en-US"/>
        </w:rPr>
      </w:pPr>
      <w:r w:rsidRPr="00253E84">
        <w:rPr>
          <w:rFonts w:ascii="Times New Roman" w:eastAsia="Times New Roman" w:hAnsi="Times New Roman" w:cs="Times New Roman"/>
          <w:b/>
          <w:sz w:val="24"/>
          <w:szCs w:val="24"/>
        </w:rPr>
        <w:t xml:space="preserve">Pre-requisite:  </w:t>
      </w:r>
      <w:r w:rsidRPr="00253E84">
        <w:rPr>
          <w:rFonts w:ascii="Times New Roman" w:eastAsia="Times New Roman" w:hAnsi="Times New Roman" w:cs="Times New Roman"/>
          <w:sz w:val="24"/>
          <w:szCs w:val="24"/>
          <w:lang w:bidi="en-US"/>
        </w:rPr>
        <w:t xml:space="preserve"> Medicine I, II and III</w:t>
      </w:r>
    </w:p>
    <w:p w:rsidR="00B75D12" w:rsidRPr="00253E84" w:rsidRDefault="00B75D12" w:rsidP="00B75D12">
      <w:pPr>
        <w:spacing w:after="200" w:line="276" w:lineRule="auto"/>
        <w:rPr>
          <w:rFonts w:ascii="Times New Roman" w:eastAsia="Times New Roman" w:hAnsi="Times New Roman" w:cs="Times New Roman"/>
          <w:b/>
          <w:sz w:val="24"/>
          <w:szCs w:val="24"/>
        </w:rPr>
      </w:pPr>
      <w:r w:rsidRPr="00253E84">
        <w:rPr>
          <w:rFonts w:ascii="Times New Roman" w:eastAsia="Times New Roman" w:hAnsi="Times New Roman" w:cs="Times New Roman"/>
          <w:b/>
          <w:sz w:val="24"/>
          <w:szCs w:val="24"/>
        </w:rPr>
        <w:t xml:space="preserve">Module Competence </w:t>
      </w:r>
    </w:p>
    <w:p w:rsidR="00B75D12" w:rsidRPr="00253E84" w:rsidRDefault="00B75D12" w:rsidP="00B75D12">
      <w:pPr>
        <w:spacing w:after="200" w:line="276" w:lineRule="auto"/>
        <w:rPr>
          <w:rFonts w:ascii="Times New Roman" w:eastAsia="Times New Roman" w:hAnsi="Times New Roman" w:cs="Times New Roman"/>
          <w:bCs/>
          <w:sz w:val="24"/>
          <w:szCs w:val="24"/>
        </w:rPr>
      </w:pPr>
      <w:r w:rsidRPr="00253E84">
        <w:rPr>
          <w:rFonts w:ascii="Times New Roman" w:eastAsia="Times New Roman" w:hAnsi="Times New Roman" w:cs="Times New Roman"/>
          <w:bCs/>
          <w:sz w:val="24"/>
          <w:szCs w:val="24"/>
        </w:rPr>
        <w:t>At the end of this module the learners should be able to make a diagnosis and manage common medical emergencies</w:t>
      </w:r>
    </w:p>
    <w:p w:rsidR="00B75D12" w:rsidRPr="00253E84" w:rsidRDefault="00B75D12" w:rsidP="00B75D12">
      <w:pPr>
        <w:spacing w:after="200" w:line="276" w:lineRule="auto"/>
        <w:rPr>
          <w:rFonts w:ascii="Times New Roman" w:eastAsia="Times New Roman" w:hAnsi="Times New Roman" w:cs="Times New Roman"/>
          <w:b/>
          <w:sz w:val="24"/>
          <w:szCs w:val="24"/>
        </w:rPr>
      </w:pPr>
      <w:r w:rsidRPr="00253E84">
        <w:rPr>
          <w:rFonts w:ascii="Times New Roman" w:eastAsia="Times New Roman" w:hAnsi="Times New Roman" w:cs="Times New Roman"/>
          <w:b/>
          <w:sz w:val="24"/>
          <w:szCs w:val="24"/>
        </w:rPr>
        <w:t>Module Outcomes</w:t>
      </w:r>
    </w:p>
    <w:p w:rsidR="00B75D12" w:rsidRPr="00253E84" w:rsidRDefault="00B75D12" w:rsidP="00B75D12">
      <w:pPr>
        <w:spacing w:after="200" w:line="276" w:lineRule="auto"/>
        <w:rPr>
          <w:rFonts w:ascii="Times New Roman" w:eastAsia="Times New Roman" w:hAnsi="Times New Roman" w:cs="Times New Roman"/>
          <w:sz w:val="24"/>
          <w:szCs w:val="24"/>
        </w:rPr>
      </w:pPr>
      <w:r w:rsidRPr="00253E84">
        <w:rPr>
          <w:rFonts w:ascii="Times New Roman" w:eastAsia="Times New Roman" w:hAnsi="Times New Roman" w:cs="Times New Roman"/>
          <w:sz w:val="24"/>
          <w:szCs w:val="24"/>
        </w:rPr>
        <w:t>By the end of this module, the learner should:</w:t>
      </w:r>
    </w:p>
    <w:p w:rsidR="00B75D12" w:rsidRPr="00253E84" w:rsidRDefault="00B75D12" w:rsidP="00B75D12">
      <w:pPr>
        <w:numPr>
          <w:ilvl w:val="0"/>
          <w:numId w:val="52"/>
        </w:numPr>
        <w:spacing w:after="20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Manage</w:t>
      </w:r>
      <w:r w:rsidRPr="00253E84">
        <w:rPr>
          <w:rFonts w:ascii="Times New Roman" w:eastAsia="Times New Roman" w:hAnsi="Times New Roman" w:cs="Times New Roman"/>
          <w:sz w:val="24"/>
          <w:szCs w:val="24"/>
        </w:rPr>
        <w:t xml:space="preserve">  Medical Emergencies</w:t>
      </w:r>
    </w:p>
    <w:p w:rsidR="00B75D12" w:rsidRPr="00253E84" w:rsidRDefault="00B75D12" w:rsidP="00B75D12">
      <w:pPr>
        <w:spacing w:after="200" w:line="276" w:lineRule="auto"/>
        <w:rPr>
          <w:rFonts w:ascii="Times New Roman" w:eastAsia="Times New Roman" w:hAnsi="Times New Roman" w:cs="Times New Roman"/>
          <w:b/>
          <w:sz w:val="24"/>
          <w:szCs w:val="24"/>
        </w:rPr>
      </w:pPr>
      <w:r w:rsidRPr="00253E84">
        <w:rPr>
          <w:rFonts w:ascii="Times New Roman" w:eastAsia="Times New Roman" w:hAnsi="Times New Roman" w:cs="Times New Roman"/>
          <w:b/>
          <w:sz w:val="24"/>
          <w:szCs w:val="24"/>
        </w:rPr>
        <w:lastRenderedPageBreak/>
        <w:t xml:space="preserve">Module Units     </w:t>
      </w:r>
    </w:p>
    <w:tbl>
      <w:tblPr>
        <w:tblW w:w="0" w:type="auto"/>
        <w:tblBorders>
          <w:top w:val="single" w:sz="8" w:space="0" w:color="4F81BD"/>
          <w:bottom w:val="single" w:sz="8" w:space="0" w:color="4F81BD"/>
        </w:tblBorders>
        <w:tblLook w:val="04A0" w:firstRow="1" w:lastRow="0" w:firstColumn="1" w:lastColumn="0" w:noHBand="0" w:noVBand="1"/>
      </w:tblPr>
      <w:tblGrid>
        <w:gridCol w:w="9576"/>
      </w:tblGrid>
      <w:tr w:rsidR="00B75D12" w:rsidRPr="00253E84" w:rsidTr="00E77682">
        <w:tc>
          <w:tcPr>
            <w:tcW w:w="9576" w:type="dxa"/>
            <w:tcBorders>
              <w:top w:val="single" w:sz="8" w:space="0" w:color="4F81BD"/>
              <w:left w:val="nil"/>
              <w:bottom w:val="single" w:sz="8" w:space="0" w:color="4F81BD"/>
              <w:right w:val="nil"/>
            </w:tcBorders>
          </w:tcPr>
          <w:p w:rsidR="00B75D12" w:rsidRPr="00253E84" w:rsidRDefault="00B75D12" w:rsidP="00E77682">
            <w:pPr>
              <w:spacing w:after="0" w:line="240" w:lineRule="auto"/>
              <w:rPr>
                <w:rFonts w:ascii="Times New Roman" w:eastAsia="Times New Roman" w:hAnsi="Times New Roman" w:cs="Times New Roman"/>
                <w:b/>
                <w:bCs/>
                <w:color w:val="365F91"/>
                <w:sz w:val="24"/>
                <w:szCs w:val="24"/>
              </w:rPr>
            </w:pPr>
            <w:r w:rsidRPr="00253E84">
              <w:rPr>
                <w:rFonts w:ascii="Times New Roman" w:eastAsia="Times New Roman" w:hAnsi="Times New Roman" w:cs="Times New Roman"/>
                <w:b/>
                <w:bCs/>
                <w:color w:val="365F91"/>
                <w:sz w:val="24"/>
                <w:szCs w:val="24"/>
              </w:rPr>
              <w:t xml:space="preserve">Unit name    </w:t>
            </w:r>
            <w:r w:rsidRPr="00253E84">
              <w:rPr>
                <w:rFonts w:ascii="Times New Roman" w:eastAsia="Times New Roman" w:hAnsi="Times New Roman" w:cs="Times New Roman"/>
                <w:b/>
                <w:bCs/>
                <w:color w:val="365F91"/>
                <w:sz w:val="24"/>
                <w:szCs w:val="24"/>
              </w:rPr>
              <w:tab/>
            </w:r>
            <w:r w:rsidRPr="00253E84">
              <w:rPr>
                <w:rFonts w:ascii="Times New Roman" w:eastAsia="Times New Roman" w:hAnsi="Times New Roman" w:cs="Times New Roman"/>
                <w:b/>
                <w:bCs/>
                <w:color w:val="365F91"/>
                <w:sz w:val="24"/>
                <w:szCs w:val="24"/>
              </w:rPr>
              <w:tab/>
              <w:t xml:space="preserve">      </w:t>
            </w:r>
            <w:r w:rsidRPr="00253E84">
              <w:rPr>
                <w:rFonts w:ascii="Times New Roman" w:eastAsia="Times New Roman" w:hAnsi="Times New Roman" w:cs="Times New Roman"/>
                <w:b/>
                <w:bCs/>
                <w:color w:val="365F91"/>
                <w:sz w:val="24"/>
                <w:szCs w:val="24"/>
              </w:rPr>
              <w:tab/>
            </w:r>
            <w:r w:rsidRPr="00253E84">
              <w:rPr>
                <w:rFonts w:ascii="Times New Roman" w:eastAsia="Times New Roman" w:hAnsi="Times New Roman" w:cs="Times New Roman"/>
                <w:b/>
                <w:bCs/>
                <w:color w:val="365F91"/>
                <w:sz w:val="24"/>
                <w:szCs w:val="24"/>
              </w:rPr>
              <w:tab/>
            </w:r>
            <w:r w:rsidRPr="00253E84">
              <w:rPr>
                <w:rFonts w:ascii="Times New Roman" w:eastAsia="Times New Roman" w:hAnsi="Times New Roman" w:cs="Times New Roman"/>
                <w:b/>
                <w:bCs/>
                <w:color w:val="365F91"/>
                <w:sz w:val="24"/>
                <w:szCs w:val="24"/>
              </w:rPr>
              <w:tab/>
            </w:r>
            <w:r w:rsidRPr="00253E84">
              <w:rPr>
                <w:rFonts w:ascii="Times New Roman" w:eastAsia="Times New Roman" w:hAnsi="Times New Roman" w:cs="Times New Roman"/>
                <w:b/>
                <w:bCs/>
                <w:color w:val="365F91"/>
                <w:sz w:val="24"/>
                <w:szCs w:val="24"/>
              </w:rPr>
              <w:tab/>
            </w:r>
            <w:r w:rsidRPr="00253E84">
              <w:rPr>
                <w:rFonts w:ascii="Times New Roman" w:eastAsia="Times New Roman" w:hAnsi="Times New Roman" w:cs="Times New Roman"/>
                <w:b/>
                <w:bCs/>
                <w:color w:val="365F91"/>
                <w:sz w:val="24"/>
                <w:szCs w:val="24"/>
              </w:rPr>
              <w:tab/>
              <w:t xml:space="preserve">                 Hours</w:t>
            </w:r>
          </w:p>
        </w:tc>
      </w:tr>
      <w:tr w:rsidR="00B75D12" w:rsidRPr="00253E84" w:rsidTr="00E77682">
        <w:tc>
          <w:tcPr>
            <w:tcW w:w="9576" w:type="dxa"/>
            <w:tcBorders>
              <w:left w:val="nil"/>
              <w:right w:val="nil"/>
            </w:tcBorders>
            <w:shd w:val="clear" w:color="auto" w:fill="D3DFEE"/>
          </w:tcPr>
          <w:p w:rsidR="00B75D12" w:rsidRPr="00253E84" w:rsidRDefault="00B75D12" w:rsidP="00E77682">
            <w:pPr>
              <w:spacing w:after="0" w:line="240" w:lineRule="auto"/>
              <w:rPr>
                <w:rFonts w:ascii="Times New Roman" w:eastAsia="Times New Roman" w:hAnsi="Times New Roman" w:cs="Times New Roman"/>
                <w:b/>
                <w:bCs/>
                <w:color w:val="365F91"/>
                <w:sz w:val="24"/>
                <w:szCs w:val="24"/>
              </w:rPr>
            </w:pPr>
            <w:r w:rsidRPr="00253E84">
              <w:rPr>
                <w:rFonts w:ascii="Times New Roman" w:eastAsia="Times New Roman" w:hAnsi="Times New Roman" w:cs="Times New Roman"/>
                <w:b/>
                <w:bCs/>
                <w:color w:val="365F91"/>
                <w:sz w:val="24"/>
                <w:szCs w:val="24"/>
              </w:rPr>
              <w:t xml:space="preserve">                                                                                                               Theory       </w:t>
            </w:r>
            <w:proofErr w:type="spellStart"/>
            <w:r w:rsidRPr="00253E84">
              <w:rPr>
                <w:rFonts w:ascii="Times New Roman" w:eastAsia="Times New Roman" w:hAnsi="Times New Roman" w:cs="Times New Roman"/>
                <w:b/>
                <w:bCs/>
                <w:color w:val="365F91"/>
                <w:sz w:val="24"/>
                <w:szCs w:val="24"/>
              </w:rPr>
              <w:t>Practicals</w:t>
            </w:r>
            <w:proofErr w:type="spellEnd"/>
          </w:p>
        </w:tc>
      </w:tr>
      <w:tr w:rsidR="00B75D12" w:rsidRPr="00253E84" w:rsidTr="00E77682">
        <w:tc>
          <w:tcPr>
            <w:tcW w:w="9576" w:type="dxa"/>
          </w:tcPr>
          <w:p w:rsidR="00B75D12" w:rsidRPr="00253E84" w:rsidRDefault="00B75D12" w:rsidP="00E77682">
            <w:pPr>
              <w:spacing w:after="0" w:line="240" w:lineRule="auto"/>
              <w:rPr>
                <w:rFonts w:ascii="Times New Roman" w:eastAsia="Arial Unicode MS" w:hAnsi="Times New Roman" w:cs="Times New Roman"/>
                <w:b/>
                <w:bCs/>
                <w:color w:val="365F91"/>
                <w:sz w:val="24"/>
                <w:szCs w:val="24"/>
              </w:rPr>
            </w:pPr>
            <w:r w:rsidRPr="00253E84">
              <w:rPr>
                <w:rFonts w:ascii="Times New Roman" w:eastAsia="Arial Unicode MS" w:hAnsi="Times New Roman" w:cs="Times New Roman"/>
                <w:b/>
                <w:bCs/>
                <w:color w:val="365F91"/>
                <w:sz w:val="24"/>
                <w:szCs w:val="24"/>
              </w:rPr>
              <w:t>Medical emergencies                                                                                10                 0</w:t>
            </w:r>
          </w:p>
          <w:p w:rsidR="00B75D12" w:rsidRPr="00253E84" w:rsidRDefault="00B75D12" w:rsidP="00E77682">
            <w:pPr>
              <w:spacing w:after="0" w:line="240" w:lineRule="auto"/>
              <w:rPr>
                <w:rFonts w:ascii="Times New Roman" w:eastAsia="Arial Unicode MS" w:hAnsi="Times New Roman" w:cs="Times New Roman"/>
                <w:b/>
                <w:bCs/>
                <w:color w:val="365F91"/>
                <w:sz w:val="24"/>
                <w:szCs w:val="24"/>
              </w:rPr>
            </w:pPr>
          </w:p>
        </w:tc>
      </w:tr>
    </w:tbl>
    <w:p w:rsidR="00B75D12" w:rsidRDefault="00B75D12" w:rsidP="00B75D12">
      <w:pPr>
        <w:spacing w:after="200" w:line="276" w:lineRule="auto"/>
        <w:rPr>
          <w:rFonts w:ascii="Times New Roman" w:eastAsia="Times New Roman" w:hAnsi="Times New Roman" w:cs="Times New Roman"/>
          <w:b/>
          <w:sz w:val="24"/>
          <w:szCs w:val="24"/>
        </w:rPr>
      </w:pPr>
    </w:p>
    <w:p w:rsidR="00B75D12" w:rsidRDefault="00B75D12" w:rsidP="00B75D12">
      <w:pPr>
        <w:spacing w:after="20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Content delivery </w:t>
      </w:r>
    </w:p>
    <w:tbl>
      <w:tblPr>
        <w:tblW w:w="0" w:type="auto"/>
        <w:tblBorders>
          <w:top w:val="single" w:sz="18" w:space="0" w:color="auto"/>
          <w:bottom w:val="single" w:sz="18" w:space="0" w:color="auto"/>
        </w:tblBorders>
        <w:tblLook w:val="04A0" w:firstRow="1" w:lastRow="0" w:firstColumn="1" w:lastColumn="0" w:noHBand="0" w:noVBand="1"/>
      </w:tblPr>
      <w:tblGrid>
        <w:gridCol w:w="1437"/>
        <w:gridCol w:w="2204"/>
        <w:gridCol w:w="2195"/>
        <w:gridCol w:w="3524"/>
      </w:tblGrid>
      <w:tr w:rsidR="00B75D12" w:rsidTr="00E77682">
        <w:tc>
          <w:tcPr>
            <w:tcW w:w="1437" w:type="dxa"/>
            <w:vMerge w:val="restart"/>
            <w:tcBorders>
              <w:top w:val="single" w:sz="18" w:space="0" w:color="auto"/>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Unit </w:t>
            </w:r>
          </w:p>
        </w:tc>
      </w:tr>
      <w:tr w:rsidR="00B75D12" w:rsidTr="00E77682">
        <w:tc>
          <w:tcPr>
            <w:tcW w:w="0" w:type="auto"/>
            <w:vMerge/>
            <w:tcBorders>
              <w:top w:val="single" w:sz="18" w:space="0" w:color="auto"/>
              <w:left w:val="nil"/>
              <w:bottom w:val="nil"/>
              <w:right w:val="nil"/>
            </w:tcBorders>
            <w:shd w:val="clear" w:color="auto" w:fill="4F81BD"/>
            <w:vAlign w:val="center"/>
            <w:hideMark/>
          </w:tcPr>
          <w:p w:rsidR="00B75D12" w:rsidRPr="00AA68C8" w:rsidRDefault="00B75D12" w:rsidP="00E77682">
            <w:pPr>
              <w:spacing w:after="0" w:line="240" w:lineRule="auto"/>
              <w:rPr>
                <w:rFonts w:ascii="Times New Roman" w:eastAsia="Times New Roman" w:hAnsi="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p>
        </w:tc>
      </w:tr>
      <w:tr w:rsidR="00B75D12" w:rsidTr="00E77682">
        <w:tc>
          <w:tcPr>
            <w:tcW w:w="1437"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w:t>
            </w:r>
          </w:p>
        </w:tc>
        <w:tc>
          <w:tcPr>
            <w:tcW w:w="2204"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sz w:val="24"/>
                <w:szCs w:val="24"/>
                <w:lang w:val="en-GB" w:eastAsia="en-GB"/>
              </w:rPr>
            </w:pPr>
            <w:r w:rsidRPr="00253E84">
              <w:rPr>
                <w:rFonts w:ascii="Times New Roman" w:eastAsia="Times New Roman" w:hAnsi="Times New Roman" w:cs="Times New Roman"/>
                <w:sz w:val="24"/>
                <w:szCs w:val="24"/>
              </w:rPr>
              <w:t xml:space="preserve">overview of BLS and first aid, brief history taking, </w:t>
            </w:r>
          </w:p>
        </w:tc>
      </w:tr>
      <w:tr w:rsidR="00B75D12" w:rsidTr="00E77682">
        <w:tc>
          <w:tcPr>
            <w:tcW w:w="1437"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2:</w:t>
            </w:r>
          </w:p>
        </w:tc>
        <w:tc>
          <w:tcPr>
            <w:tcW w:w="2204"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r w:rsidRPr="00253E84">
              <w:rPr>
                <w:rFonts w:ascii="Times New Roman" w:eastAsia="Times New Roman" w:hAnsi="Times New Roman" w:cs="Times New Roman"/>
                <w:sz w:val="24"/>
                <w:szCs w:val="24"/>
              </w:rPr>
              <w:t xml:space="preserve">physical examination, investigations, (blood gas analysis, blood sugars. malaria tests, </w:t>
            </w:r>
            <w:proofErr w:type="spellStart"/>
            <w:r w:rsidRPr="00253E84">
              <w:rPr>
                <w:rFonts w:ascii="Times New Roman" w:eastAsia="Times New Roman" w:hAnsi="Times New Roman" w:cs="Times New Roman"/>
                <w:sz w:val="24"/>
                <w:szCs w:val="24"/>
              </w:rPr>
              <w:t>haemoglobin</w:t>
            </w:r>
            <w:proofErr w:type="spellEnd"/>
            <w:r w:rsidRPr="00253E84">
              <w:rPr>
                <w:rFonts w:ascii="Times New Roman" w:eastAsia="Times New Roman" w:hAnsi="Times New Roman" w:cs="Times New Roman"/>
                <w:sz w:val="24"/>
                <w:szCs w:val="24"/>
              </w:rPr>
              <w:t xml:space="preserve"> measures, lumbar puncture, radiological imaging </w:t>
            </w:r>
            <w:proofErr w:type="spellStart"/>
            <w:r w:rsidRPr="00253E84">
              <w:rPr>
                <w:rFonts w:ascii="Times New Roman" w:eastAsia="Times New Roman" w:hAnsi="Times New Roman" w:cs="Times New Roman"/>
                <w:sz w:val="24"/>
                <w:szCs w:val="24"/>
              </w:rPr>
              <w:t>etc</w:t>
            </w:r>
            <w:proofErr w:type="spellEnd"/>
            <w:r w:rsidRPr="00253E84">
              <w:rPr>
                <w:rFonts w:ascii="Times New Roman" w:eastAsia="Times New Roman" w:hAnsi="Times New Roman" w:cs="Times New Roman"/>
                <w:sz w:val="24"/>
                <w:szCs w:val="24"/>
              </w:rPr>
              <w:t>),</w:t>
            </w:r>
          </w:p>
        </w:tc>
      </w:tr>
      <w:tr w:rsidR="00B75D12" w:rsidTr="00E77682">
        <w:tc>
          <w:tcPr>
            <w:tcW w:w="1437"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3</w:t>
            </w:r>
          </w:p>
        </w:tc>
        <w:tc>
          <w:tcPr>
            <w:tcW w:w="2204"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sz w:val="24"/>
                <w:szCs w:val="24"/>
                <w:lang w:val="en-GB" w:eastAsia="en-GB"/>
              </w:rPr>
            </w:pPr>
            <w:r w:rsidRPr="00253E84">
              <w:rPr>
                <w:rFonts w:ascii="Times New Roman" w:eastAsia="Times New Roman" w:hAnsi="Times New Roman" w:cs="Times New Roman"/>
                <w:sz w:val="24"/>
                <w:szCs w:val="24"/>
              </w:rPr>
              <w:t xml:space="preserve">shock, </w:t>
            </w:r>
            <w:proofErr w:type="spellStart"/>
            <w:r w:rsidRPr="00253E84">
              <w:rPr>
                <w:rFonts w:ascii="Times New Roman" w:eastAsia="Times New Roman" w:hAnsi="Times New Roman" w:cs="Times New Roman"/>
                <w:sz w:val="24"/>
                <w:szCs w:val="24"/>
              </w:rPr>
              <w:t>haemorrhagic</w:t>
            </w:r>
            <w:proofErr w:type="spellEnd"/>
            <w:r w:rsidRPr="00253E84">
              <w:rPr>
                <w:rFonts w:ascii="Times New Roman" w:eastAsia="Times New Roman" w:hAnsi="Times New Roman" w:cs="Times New Roman"/>
                <w:sz w:val="24"/>
                <w:szCs w:val="24"/>
              </w:rPr>
              <w:t xml:space="preserve"> shock, cerebral malaria, meningitis, sickle cell crisis, acute pulmonary oedema, status </w:t>
            </w:r>
            <w:proofErr w:type="spellStart"/>
            <w:r w:rsidRPr="00253E84">
              <w:rPr>
                <w:rFonts w:ascii="Times New Roman" w:eastAsia="Times New Roman" w:hAnsi="Times New Roman" w:cs="Times New Roman"/>
                <w:sz w:val="24"/>
                <w:szCs w:val="24"/>
              </w:rPr>
              <w:t>asthmaticus</w:t>
            </w:r>
            <w:proofErr w:type="spellEnd"/>
            <w:r w:rsidRPr="00253E84">
              <w:rPr>
                <w:rFonts w:ascii="Times New Roman" w:eastAsia="Times New Roman" w:hAnsi="Times New Roman" w:cs="Times New Roman"/>
                <w:sz w:val="24"/>
                <w:szCs w:val="24"/>
              </w:rPr>
              <w:t>,</w:t>
            </w:r>
          </w:p>
        </w:tc>
      </w:tr>
      <w:tr w:rsidR="00B75D12" w:rsidTr="00E77682">
        <w:tc>
          <w:tcPr>
            <w:tcW w:w="1437"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4</w:t>
            </w:r>
          </w:p>
        </w:tc>
        <w:tc>
          <w:tcPr>
            <w:tcW w:w="2204"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sz w:val="24"/>
                <w:szCs w:val="24"/>
                <w:lang w:val="en-GB" w:eastAsia="en-GB"/>
              </w:rPr>
            </w:pPr>
            <w:proofErr w:type="spellStart"/>
            <w:r w:rsidRPr="00253E84">
              <w:rPr>
                <w:rFonts w:ascii="Times New Roman" w:eastAsia="Times New Roman" w:hAnsi="Times New Roman" w:cs="Times New Roman"/>
                <w:sz w:val="24"/>
                <w:szCs w:val="24"/>
              </w:rPr>
              <w:t>septicaemic</w:t>
            </w:r>
            <w:proofErr w:type="spellEnd"/>
            <w:r w:rsidRPr="00253E84">
              <w:rPr>
                <w:rFonts w:ascii="Times New Roman" w:eastAsia="Times New Roman" w:hAnsi="Times New Roman" w:cs="Times New Roman"/>
                <w:sz w:val="24"/>
                <w:szCs w:val="24"/>
              </w:rPr>
              <w:t xml:space="preserve"> pulmonary thromboembolism, hypertensive crisis, cardiac </w:t>
            </w:r>
            <w:proofErr w:type="spellStart"/>
            <w:r w:rsidRPr="00253E84">
              <w:rPr>
                <w:rFonts w:ascii="Times New Roman" w:eastAsia="Times New Roman" w:hAnsi="Times New Roman" w:cs="Times New Roman"/>
                <w:sz w:val="24"/>
                <w:szCs w:val="24"/>
              </w:rPr>
              <w:t>tamponade</w:t>
            </w:r>
            <w:proofErr w:type="spellEnd"/>
            <w:r w:rsidRPr="00253E84">
              <w:rPr>
                <w:rFonts w:ascii="Times New Roman" w:eastAsia="Times New Roman" w:hAnsi="Times New Roman" w:cs="Times New Roman"/>
                <w:sz w:val="24"/>
                <w:szCs w:val="24"/>
              </w:rPr>
              <w:t>, acute renal failure,</w:t>
            </w:r>
          </w:p>
        </w:tc>
      </w:tr>
      <w:tr w:rsidR="00B75D12" w:rsidTr="00E77682">
        <w:tc>
          <w:tcPr>
            <w:tcW w:w="1437"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5:</w:t>
            </w:r>
          </w:p>
        </w:tc>
        <w:tc>
          <w:tcPr>
            <w:tcW w:w="2204"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B75D12" w:rsidRPr="00AA68C8" w:rsidRDefault="00B75D12" w:rsidP="00E77682">
            <w:pPr>
              <w:spacing w:after="0" w:line="240" w:lineRule="auto"/>
              <w:rPr>
                <w:rFonts w:ascii="Times New Roman" w:hAnsi="Times New Roman"/>
                <w:szCs w:val="24"/>
              </w:rPr>
            </w:pPr>
            <w:r w:rsidRPr="00253E84">
              <w:rPr>
                <w:rFonts w:ascii="Times New Roman" w:eastAsia="Times New Roman" w:hAnsi="Times New Roman" w:cs="Times New Roman"/>
                <w:sz w:val="24"/>
                <w:szCs w:val="24"/>
              </w:rPr>
              <w:t xml:space="preserve">quick DKA, </w:t>
            </w:r>
            <w:proofErr w:type="spellStart"/>
            <w:r w:rsidRPr="00253E84">
              <w:rPr>
                <w:rFonts w:ascii="Times New Roman" w:eastAsia="Times New Roman" w:hAnsi="Times New Roman" w:cs="Times New Roman"/>
                <w:sz w:val="24"/>
                <w:szCs w:val="24"/>
              </w:rPr>
              <w:t>hypoglycaemia</w:t>
            </w:r>
            <w:proofErr w:type="spellEnd"/>
            <w:r w:rsidRPr="00253E84">
              <w:rPr>
                <w:rFonts w:ascii="Times New Roman" w:eastAsia="Times New Roman" w:hAnsi="Times New Roman" w:cs="Times New Roman"/>
                <w:sz w:val="24"/>
                <w:szCs w:val="24"/>
              </w:rPr>
              <w:t xml:space="preserve">, </w:t>
            </w:r>
            <w:proofErr w:type="spellStart"/>
            <w:r w:rsidRPr="00253E84">
              <w:rPr>
                <w:rFonts w:ascii="Times New Roman" w:eastAsia="Times New Roman" w:hAnsi="Times New Roman" w:cs="Times New Roman"/>
                <w:sz w:val="24"/>
                <w:szCs w:val="24"/>
              </w:rPr>
              <w:t>addison’s</w:t>
            </w:r>
            <w:proofErr w:type="spellEnd"/>
            <w:r w:rsidRPr="00253E84">
              <w:rPr>
                <w:rFonts w:ascii="Times New Roman" w:eastAsia="Times New Roman" w:hAnsi="Times New Roman" w:cs="Times New Roman"/>
                <w:sz w:val="24"/>
                <w:szCs w:val="24"/>
              </w:rPr>
              <w:t xml:space="preserve"> crisis, thyroid storm, hypothyroid coma, </w:t>
            </w:r>
            <w:proofErr w:type="spellStart"/>
            <w:r w:rsidRPr="00253E84">
              <w:rPr>
                <w:rFonts w:ascii="Times New Roman" w:eastAsia="Times New Roman" w:hAnsi="Times New Roman" w:cs="Times New Roman"/>
                <w:sz w:val="24"/>
                <w:szCs w:val="24"/>
              </w:rPr>
              <w:t>hypovolaemic</w:t>
            </w:r>
            <w:proofErr w:type="spellEnd"/>
            <w:r w:rsidRPr="00253E84">
              <w:rPr>
                <w:rFonts w:ascii="Times New Roman" w:eastAsia="Times New Roman" w:hAnsi="Times New Roman" w:cs="Times New Roman"/>
                <w:sz w:val="24"/>
                <w:szCs w:val="24"/>
              </w:rPr>
              <w:t xml:space="preserve"> shock,</w:t>
            </w:r>
          </w:p>
        </w:tc>
      </w:tr>
      <w:tr w:rsidR="00B75D12" w:rsidTr="00E77682">
        <w:tc>
          <w:tcPr>
            <w:tcW w:w="1437"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6:</w:t>
            </w:r>
          </w:p>
        </w:tc>
        <w:tc>
          <w:tcPr>
            <w:tcW w:w="2204"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sz w:val="24"/>
                <w:szCs w:val="24"/>
                <w:lang w:val="en-GB" w:eastAsia="en-GB"/>
              </w:rPr>
            </w:pPr>
            <w:r w:rsidRPr="00253E84">
              <w:rPr>
                <w:rFonts w:ascii="Times New Roman" w:eastAsia="Times New Roman" w:hAnsi="Times New Roman" w:cs="Times New Roman"/>
                <w:sz w:val="24"/>
                <w:szCs w:val="24"/>
              </w:rPr>
              <w:t xml:space="preserve">anaphylactic shock, status </w:t>
            </w:r>
            <w:proofErr w:type="spellStart"/>
            <w:r w:rsidRPr="00253E84">
              <w:rPr>
                <w:rFonts w:ascii="Times New Roman" w:eastAsia="Times New Roman" w:hAnsi="Times New Roman" w:cs="Times New Roman"/>
                <w:sz w:val="24"/>
                <w:szCs w:val="24"/>
              </w:rPr>
              <w:t>epilepticus</w:t>
            </w:r>
            <w:proofErr w:type="spellEnd"/>
          </w:p>
        </w:tc>
      </w:tr>
      <w:tr w:rsidR="00B75D12" w:rsidTr="00E77682">
        <w:tc>
          <w:tcPr>
            <w:tcW w:w="1437"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7:</w:t>
            </w:r>
          </w:p>
        </w:tc>
        <w:tc>
          <w:tcPr>
            <w:tcW w:w="2204"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B75D12" w:rsidRPr="00AA68C8" w:rsidRDefault="00B75D12" w:rsidP="00E77682">
            <w:pPr>
              <w:spacing w:after="0" w:line="240" w:lineRule="auto"/>
              <w:rPr>
                <w:rFonts w:ascii="Times New Roman" w:hAnsi="Times New Roman"/>
                <w:sz w:val="24"/>
                <w:szCs w:val="24"/>
                <w:lang w:val="en-GB"/>
              </w:rPr>
            </w:pPr>
            <w:r w:rsidRPr="00253E84">
              <w:rPr>
                <w:rFonts w:ascii="Times New Roman" w:eastAsia="Times New Roman" w:hAnsi="Times New Roman" w:cs="Times New Roman"/>
                <w:sz w:val="24"/>
                <w:szCs w:val="24"/>
              </w:rPr>
              <w:t>upper gastro intestinal tract bleeding,  poisoning, bee stings, insect bites, snake bites; animal bites</w:t>
            </w:r>
          </w:p>
        </w:tc>
      </w:tr>
      <w:tr w:rsidR="00B75D12" w:rsidTr="00E77682">
        <w:tc>
          <w:tcPr>
            <w:tcW w:w="1437"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8:</w:t>
            </w:r>
          </w:p>
        </w:tc>
        <w:tc>
          <w:tcPr>
            <w:tcW w:w="2204"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r>
              <w:rPr>
                <w:rFonts w:ascii="Times New Roman" w:eastAsia="Times New Roman" w:hAnsi="Times New Roman"/>
                <w:bCs/>
                <w:sz w:val="24"/>
                <w:szCs w:val="24"/>
                <w:lang w:val="en-GB" w:eastAsia="en-GB"/>
              </w:rPr>
              <w:t>CAT</w:t>
            </w:r>
          </w:p>
        </w:tc>
      </w:tr>
      <w:tr w:rsidR="00B75D12" w:rsidTr="00E77682">
        <w:tc>
          <w:tcPr>
            <w:tcW w:w="1437"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9:</w:t>
            </w:r>
          </w:p>
        </w:tc>
        <w:tc>
          <w:tcPr>
            <w:tcW w:w="2204"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
                <w:sz w:val="24"/>
                <w:szCs w:val="24"/>
                <w:lang w:val="en-GB" w:eastAsia="en-GB"/>
              </w:rPr>
            </w:pPr>
          </w:p>
        </w:tc>
      </w:tr>
      <w:tr w:rsidR="00B75D12" w:rsidTr="00E77682">
        <w:tc>
          <w:tcPr>
            <w:tcW w:w="1437"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10:</w:t>
            </w:r>
          </w:p>
        </w:tc>
        <w:tc>
          <w:tcPr>
            <w:tcW w:w="2204"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B75D12" w:rsidRPr="00AA68C8" w:rsidRDefault="00B75D12" w:rsidP="00E77682">
            <w:pPr>
              <w:pStyle w:val="NoSpacing"/>
              <w:rPr>
                <w:rFonts w:ascii="Times New Roman" w:hAnsi="Times New Roman"/>
                <w:szCs w:val="24"/>
                <w:lang w:val="en-GB" w:eastAsia="en-GB" w:bidi="ar-SA"/>
              </w:rPr>
            </w:pPr>
          </w:p>
        </w:tc>
      </w:tr>
      <w:tr w:rsidR="00B75D12" w:rsidTr="00E77682">
        <w:tc>
          <w:tcPr>
            <w:tcW w:w="1437"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11</w:t>
            </w:r>
          </w:p>
        </w:tc>
        <w:tc>
          <w:tcPr>
            <w:tcW w:w="2204"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B75D12" w:rsidRPr="00AA68C8" w:rsidRDefault="00B75D12" w:rsidP="00E77682">
            <w:pPr>
              <w:spacing w:after="0" w:line="360" w:lineRule="auto"/>
              <w:jc w:val="both"/>
              <w:rPr>
                <w:rFonts w:ascii="Times New Roman" w:eastAsia="Times New Roman" w:hAnsi="Times New Roman"/>
                <w:sz w:val="24"/>
                <w:szCs w:val="24"/>
              </w:rPr>
            </w:pPr>
          </w:p>
        </w:tc>
      </w:tr>
      <w:tr w:rsidR="00B75D12" w:rsidTr="00E77682">
        <w:tc>
          <w:tcPr>
            <w:tcW w:w="1437"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12:</w:t>
            </w:r>
          </w:p>
        </w:tc>
        <w:tc>
          <w:tcPr>
            <w:tcW w:w="2204"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sz w:val="24"/>
                <w:szCs w:val="24"/>
                <w:lang w:val="en-GB" w:eastAsia="en-GB"/>
              </w:rPr>
            </w:pPr>
          </w:p>
        </w:tc>
      </w:tr>
      <w:tr w:rsidR="00B75D12" w:rsidTr="00E77682">
        <w:tc>
          <w:tcPr>
            <w:tcW w:w="1437"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13:</w:t>
            </w:r>
          </w:p>
        </w:tc>
        <w:tc>
          <w:tcPr>
            <w:tcW w:w="2204"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sz w:val="24"/>
                <w:szCs w:val="24"/>
                <w:lang w:val="en-GB" w:eastAsia="en-GB"/>
              </w:rPr>
            </w:pPr>
          </w:p>
        </w:tc>
      </w:tr>
      <w:tr w:rsidR="00B75D12" w:rsidTr="00E77682">
        <w:tc>
          <w:tcPr>
            <w:tcW w:w="1437"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14:</w:t>
            </w:r>
          </w:p>
        </w:tc>
        <w:tc>
          <w:tcPr>
            <w:tcW w:w="2204"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sz w:val="24"/>
                <w:szCs w:val="24"/>
                <w:lang w:val="en-GB" w:eastAsia="en-GB"/>
              </w:rPr>
            </w:pPr>
          </w:p>
        </w:tc>
      </w:tr>
      <w:tr w:rsidR="00B75D12" w:rsidTr="00E77682">
        <w:tc>
          <w:tcPr>
            <w:tcW w:w="1437"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15:</w:t>
            </w:r>
          </w:p>
        </w:tc>
        <w:tc>
          <w:tcPr>
            <w:tcW w:w="2204"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sz w:val="24"/>
                <w:szCs w:val="24"/>
                <w:lang w:val="en-GB" w:eastAsia="en-GB"/>
              </w:rPr>
            </w:pPr>
          </w:p>
        </w:tc>
      </w:tr>
      <w:tr w:rsidR="00B75D12" w:rsidTr="00E77682">
        <w:tc>
          <w:tcPr>
            <w:tcW w:w="1437"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lastRenderedPageBreak/>
              <w:t>Week 16:</w:t>
            </w:r>
          </w:p>
        </w:tc>
        <w:tc>
          <w:tcPr>
            <w:tcW w:w="2204"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r>
              <w:rPr>
                <w:rFonts w:ascii="Times New Roman" w:eastAsia="Times New Roman" w:hAnsi="Times New Roman"/>
                <w:bCs/>
                <w:sz w:val="24"/>
                <w:szCs w:val="24"/>
                <w:lang w:val="en-GB" w:eastAsia="en-GB"/>
              </w:rPr>
              <w:t xml:space="preserve">Study week </w:t>
            </w:r>
          </w:p>
        </w:tc>
        <w:tc>
          <w:tcPr>
            <w:tcW w:w="2195"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sz w:val="24"/>
                <w:szCs w:val="24"/>
                <w:lang w:val="en-GB" w:eastAsia="en-GB"/>
              </w:rPr>
            </w:pPr>
          </w:p>
        </w:tc>
      </w:tr>
      <w:tr w:rsidR="00B75D12" w:rsidTr="00E77682">
        <w:tc>
          <w:tcPr>
            <w:tcW w:w="1437"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17:</w:t>
            </w:r>
          </w:p>
        </w:tc>
        <w:tc>
          <w:tcPr>
            <w:tcW w:w="2204"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 xml:space="preserve">Revision </w:t>
            </w:r>
          </w:p>
        </w:tc>
      </w:tr>
      <w:tr w:rsidR="00B75D12" w:rsidTr="00E77682">
        <w:tc>
          <w:tcPr>
            <w:tcW w:w="1437" w:type="dxa"/>
            <w:tcBorders>
              <w:top w:val="nil"/>
              <w:left w:val="nil"/>
              <w:bottom w:val="single" w:sz="18" w:space="0" w:color="auto"/>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B75D12" w:rsidRPr="00AA68C8" w:rsidRDefault="00B75D12" w:rsidP="00E77682">
            <w:pPr>
              <w:spacing w:after="0" w:line="240" w:lineRule="auto"/>
              <w:rPr>
                <w:rFonts w:ascii="Times New Roman" w:eastAsia="Times New Roman" w:hAnsi="Times New Roman"/>
                <w:sz w:val="24"/>
                <w:szCs w:val="24"/>
                <w:lang w:val="en-GB" w:eastAsia="en-GB"/>
              </w:rPr>
            </w:pPr>
            <w:r w:rsidRPr="00AA68C8">
              <w:rPr>
                <w:rFonts w:ascii="Times New Roman" w:eastAsia="Times New Roman" w:hAnsi="Times New Roman"/>
                <w:b/>
                <w:sz w:val="24"/>
                <w:szCs w:val="24"/>
                <w:lang w:val="en-GB" w:eastAsia="en-GB"/>
              </w:rPr>
              <w:t>End of Semester Examinations</w:t>
            </w:r>
          </w:p>
        </w:tc>
      </w:tr>
    </w:tbl>
    <w:p w:rsidR="00B75D12" w:rsidRPr="00253E84" w:rsidRDefault="00B75D12" w:rsidP="00B75D12">
      <w:pPr>
        <w:spacing w:after="200" w:line="276" w:lineRule="auto"/>
        <w:rPr>
          <w:rFonts w:ascii="Times New Roman" w:eastAsia="Times New Roman" w:hAnsi="Times New Roman" w:cs="Times New Roman"/>
          <w:b/>
          <w:sz w:val="24"/>
          <w:szCs w:val="24"/>
        </w:rPr>
      </w:pPr>
    </w:p>
    <w:p w:rsidR="006B4831" w:rsidRDefault="006B4831" w:rsidP="00B75D12">
      <w:pPr>
        <w:spacing w:after="200" w:line="276" w:lineRule="auto"/>
        <w:rPr>
          <w:rFonts w:ascii="Times New Roman" w:eastAsia="Times New Roman" w:hAnsi="Times New Roman" w:cs="Times New Roman"/>
          <w:b/>
          <w:sz w:val="24"/>
          <w:szCs w:val="24"/>
        </w:rPr>
      </w:pPr>
    </w:p>
    <w:p w:rsidR="00B75D12" w:rsidRPr="00253E84" w:rsidRDefault="00B75D12" w:rsidP="00B75D12">
      <w:pPr>
        <w:spacing w:after="200" w:line="276" w:lineRule="auto"/>
        <w:rPr>
          <w:rFonts w:ascii="Times New Roman" w:eastAsia="Times New Roman" w:hAnsi="Times New Roman" w:cs="Times New Roman"/>
          <w:b/>
          <w:sz w:val="24"/>
          <w:szCs w:val="24"/>
        </w:rPr>
      </w:pPr>
      <w:r w:rsidRPr="00253E84">
        <w:rPr>
          <w:rFonts w:ascii="Times New Roman" w:eastAsia="Times New Roman" w:hAnsi="Times New Roman" w:cs="Times New Roman"/>
          <w:b/>
          <w:sz w:val="24"/>
          <w:szCs w:val="24"/>
        </w:rPr>
        <w:t>Module Contents</w:t>
      </w:r>
    </w:p>
    <w:p w:rsidR="00B75D12" w:rsidRPr="00253E84" w:rsidRDefault="00B75D12" w:rsidP="00B75D12">
      <w:pPr>
        <w:spacing w:after="200" w:line="276" w:lineRule="auto"/>
        <w:jc w:val="both"/>
        <w:rPr>
          <w:rFonts w:ascii="Times New Roman" w:eastAsia="Times New Roman" w:hAnsi="Times New Roman" w:cs="Times New Roman"/>
          <w:sz w:val="24"/>
          <w:szCs w:val="24"/>
        </w:rPr>
      </w:pPr>
      <w:r w:rsidRPr="00253E84">
        <w:rPr>
          <w:rFonts w:ascii="Times New Roman" w:eastAsia="Times New Roman" w:hAnsi="Times New Roman" w:cs="Times New Roman"/>
          <w:b/>
          <w:sz w:val="24"/>
          <w:szCs w:val="24"/>
        </w:rPr>
        <w:t xml:space="preserve">Medical Emergencies; </w:t>
      </w:r>
      <w:r w:rsidRPr="00253E84">
        <w:rPr>
          <w:rFonts w:ascii="Times New Roman" w:eastAsia="Times New Roman" w:hAnsi="Times New Roman" w:cs="Times New Roman"/>
          <w:sz w:val="24"/>
          <w:szCs w:val="24"/>
        </w:rPr>
        <w:t xml:space="preserve">overview of BLS and first aid, brief history taking, quick physical examination, investigations, (blood gas analysis, blood sugars. malaria tests, </w:t>
      </w:r>
      <w:proofErr w:type="spellStart"/>
      <w:r w:rsidRPr="00253E84">
        <w:rPr>
          <w:rFonts w:ascii="Times New Roman" w:eastAsia="Times New Roman" w:hAnsi="Times New Roman" w:cs="Times New Roman"/>
          <w:sz w:val="24"/>
          <w:szCs w:val="24"/>
        </w:rPr>
        <w:t>haemoglobin</w:t>
      </w:r>
      <w:proofErr w:type="spellEnd"/>
      <w:r w:rsidRPr="00253E84">
        <w:rPr>
          <w:rFonts w:ascii="Times New Roman" w:eastAsia="Times New Roman" w:hAnsi="Times New Roman" w:cs="Times New Roman"/>
          <w:sz w:val="24"/>
          <w:szCs w:val="24"/>
        </w:rPr>
        <w:t xml:space="preserve"> measures, lumbar puncture, radiological imaging </w:t>
      </w:r>
      <w:proofErr w:type="spellStart"/>
      <w:r w:rsidRPr="00253E84">
        <w:rPr>
          <w:rFonts w:ascii="Times New Roman" w:eastAsia="Times New Roman" w:hAnsi="Times New Roman" w:cs="Times New Roman"/>
          <w:sz w:val="24"/>
          <w:szCs w:val="24"/>
        </w:rPr>
        <w:t>etc</w:t>
      </w:r>
      <w:proofErr w:type="spellEnd"/>
      <w:r w:rsidRPr="00253E84">
        <w:rPr>
          <w:rFonts w:ascii="Times New Roman" w:eastAsia="Times New Roman" w:hAnsi="Times New Roman" w:cs="Times New Roman"/>
          <w:sz w:val="24"/>
          <w:szCs w:val="24"/>
        </w:rPr>
        <w:t xml:space="preserve">), </w:t>
      </w:r>
      <w:proofErr w:type="spellStart"/>
      <w:r w:rsidRPr="00253E84">
        <w:rPr>
          <w:rFonts w:ascii="Times New Roman" w:eastAsia="Times New Roman" w:hAnsi="Times New Roman" w:cs="Times New Roman"/>
          <w:sz w:val="24"/>
          <w:szCs w:val="24"/>
        </w:rPr>
        <w:t>septicaemic</w:t>
      </w:r>
      <w:proofErr w:type="spellEnd"/>
      <w:r w:rsidRPr="00253E84">
        <w:rPr>
          <w:rFonts w:ascii="Times New Roman" w:eastAsia="Times New Roman" w:hAnsi="Times New Roman" w:cs="Times New Roman"/>
          <w:sz w:val="24"/>
          <w:szCs w:val="24"/>
        </w:rPr>
        <w:t xml:space="preserve"> shock, </w:t>
      </w:r>
      <w:proofErr w:type="spellStart"/>
      <w:r w:rsidRPr="00253E84">
        <w:rPr>
          <w:rFonts w:ascii="Times New Roman" w:eastAsia="Times New Roman" w:hAnsi="Times New Roman" w:cs="Times New Roman"/>
          <w:sz w:val="24"/>
          <w:szCs w:val="24"/>
        </w:rPr>
        <w:t>haemorrhagic</w:t>
      </w:r>
      <w:proofErr w:type="spellEnd"/>
      <w:r w:rsidRPr="00253E84">
        <w:rPr>
          <w:rFonts w:ascii="Times New Roman" w:eastAsia="Times New Roman" w:hAnsi="Times New Roman" w:cs="Times New Roman"/>
          <w:sz w:val="24"/>
          <w:szCs w:val="24"/>
        </w:rPr>
        <w:t xml:space="preserve"> shock, cerebral malaria, meningitis, sickle cell crisis, acute pulmonary oedema, status </w:t>
      </w:r>
      <w:proofErr w:type="spellStart"/>
      <w:r w:rsidRPr="00253E84">
        <w:rPr>
          <w:rFonts w:ascii="Times New Roman" w:eastAsia="Times New Roman" w:hAnsi="Times New Roman" w:cs="Times New Roman"/>
          <w:sz w:val="24"/>
          <w:szCs w:val="24"/>
        </w:rPr>
        <w:t>asthmaticus</w:t>
      </w:r>
      <w:proofErr w:type="spellEnd"/>
      <w:r w:rsidRPr="00253E84">
        <w:rPr>
          <w:rFonts w:ascii="Times New Roman" w:eastAsia="Times New Roman" w:hAnsi="Times New Roman" w:cs="Times New Roman"/>
          <w:sz w:val="24"/>
          <w:szCs w:val="24"/>
        </w:rPr>
        <w:t xml:space="preserve">, pulmonary thromboembolism, hypertensive crisis, cardiac </w:t>
      </w:r>
      <w:proofErr w:type="spellStart"/>
      <w:r w:rsidRPr="00253E84">
        <w:rPr>
          <w:rFonts w:ascii="Times New Roman" w:eastAsia="Times New Roman" w:hAnsi="Times New Roman" w:cs="Times New Roman"/>
          <w:sz w:val="24"/>
          <w:szCs w:val="24"/>
        </w:rPr>
        <w:t>tamponade</w:t>
      </w:r>
      <w:proofErr w:type="spellEnd"/>
      <w:r w:rsidRPr="00253E84">
        <w:rPr>
          <w:rFonts w:ascii="Times New Roman" w:eastAsia="Times New Roman" w:hAnsi="Times New Roman" w:cs="Times New Roman"/>
          <w:sz w:val="24"/>
          <w:szCs w:val="24"/>
        </w:rPr>
        <w:t xml:space="preserve">, acute renal failure, DKA, </w:t>
      </w:r>
      <w:proofErr w:type="spellStart"/>
      <w:r w:rsidRPr="00253E84">
        <w:rPr>
          <w:rFonts w:ascii="Times New Roman" w:eastAsia="Times New Roman" w:hAnsi="Times New Roman" w:cs="Times New Roman"/>
          <w:sz w:val="24"/>
          <w:szCs w:val="24"/>
        </w:rPr>
        <w:t>hypoglycaemia</w:t>
      </w:r>
      <w:proofErr w:type="spellEnd"/>
      <w:r w:rsidRPr="00253E84">
        <w:rPr>
          <w:rFonts w:ascii="Times New Roman" w:eastAsia="Times New Roman" w:hAnsi="Times New Roman" w:cs="Times New Roman"/>
          <w:sz w:val="24"/>
          <w:szCs w:val="24"/>
        </w:rPr>
        <w:t xml:space="preserve">, </w:t>
      </w:r>
      <w:proofErr w:type="spellStart"/>
      <w:r w:rsidRPr="00253E84">
        <w:rPr>
          <w:rFonts w:ascii="Times New Roman" w:eastAsia="Times New Roman" w:hAnsi="Times New Roman" w:cs="Times New Roman"/>
          <w:sz w:val="24"/>
          <w:szCs w:val="24"/>
        </w:rPr>
        <w:t>addison’s</w:t>
      </w:r>
      <w:proofErr w:type="spellEnd"/>
      <w:r w:rsidRPr="00253E84">
        <w:rPr>
          <w:rFonts w:ascii="Times New Roman" w:eastAsia="Times New Roman" w:hAnsi="Times New Roman" w:cs="Times New Roman"/>
          <w:sz w:val="24"/>
          <w:szCs w:val="24"/>
        </w:rPr>
        <w:t xml:space="preserve"> crisis, thyroid storm, hypothyroid coma, </w:t>
      </w:r>
      <w:proofErr w:type="spellStart"/>
      <w:r w:rsidRPr="00253E84">
        <w:rPr>
          <w:rFonts w:ascii="Times New Roman" w:eastAsia="Times New Roman" w:hAnsi="Times New Roman" w:cs="Times New Roman"/>
          <w:sz w:val="24"/>
          <w:szCs w:val="24"/>
        </w:rPr>
        <w:t>hypovolaemic</w:t>
      </w:r>
      <w:proofErr w:type="spellEnd"/>
      <w:r w:rsidRPr="00253E84">
        <w:rPr>
          <w:rFonts w:ascii="Times New Roman" w:eastAsia="Times New Roman" w:hAnsi="Times New Roman" w:cs="Times New Roman"/>
          <w:sz w:val="24"/>
          <w:szCs w:val="24"/>
        </w:rPr>
        <w:t xml:space="preserve"> shock, anaphylactic shock, status </w:t>
      </w:r>
      <w:proofErr w:type="spellStart"/>
      <w:r w:rsidRPr="00253E84">
        <w:rPr>
          <w:rFonts w:ascii="Times New Roman" w:eastAsia="Times New Roman" w:hAnsi="Times New Roman" w:cs="Times New Roman"/>
          <w:sz w:val="24"/>
          <w:szCs w:val="24"/>
        </w:rPr>
        <w:t>epilepticus</w:t>
      </w:r>
      <w:proofErr w:type="spellEnd"/>
      <w:r w:rsidRPr="00253E84">
        <w:rPr>
          <w:rFonts w:ascii="Times New Roman" w:eastAsia="Times New Roman" w:hAnsi="Times New Roman" w:cs="Times New Roman"/>
          <w:sz w:val="24"/>
          <w:szCs w:val="24"/>
        </w:rPr>
        <w:t>, upper gastro intestinal tract bleeding,  poisoning, bee stings, insect bites, snake bites; animal bites.</w:t>
      </w:r>
    </w:p>
    <w:p w:rsidR="006B4831" w:rsidRDefault="006B4831" w:rsidP="00B75D12">
      <w:pPr>
        <w:spacing w:after="200" w:line="276" w:lineRule="auto"/>
        <w:rPr>
          <w:rFonts w:ascii="Times New Roman" w:eastAsia="Times New Roman" w:hAnsi="Times New Roman" w:cs="Times New Roman"/>
          <w:b/>
          <w:sz w:val="24"/>
          <w:szCs w:val="24"/>
        </w:rPr>
      </w:pPr>
    </w:p>
    <w:p w:rsidR="00B75D12" w:rsidRPr="00253E84" w:rsidRDefault="00B75D12" w:rsidP="00B75D12">
      <w:pPr>
        <w:spacing w:after="200" w:line="276" w:lineRule="auto"/>
        <w:rPr>
          <w:rFonts w:ascii="Times New Roman" w:eastAsia="Times New Roman" w:hAnsi="Times New Roman" w:cs="Times New Roman"/>
          <w:b/>
          <w:sz w:val="24"/>
          <w:szCs w:val="24"/>
        </w:rPr>
      </w:pPr>
      <w:r w:rsidRPr="00253E84">
        <w:rPr>
          <w:rFonts w:ascii="Times New Roman" w:eastAsia="Times New Roman" w:hAnsi="Times New Roman" w:cs="Times New Roman"/>
          <w:b/>
          <w:sz w:val="24"/>
          <w:szCs w:val="24"/>
        </w:rPr>
        <w:t>Teaching Strategies</w:t>
      </w:r>
    </w:p>
    <w:p w:rsidR="00B75D12" w:rsidRPr="00253E84" w:rsidRDefault="00B75D12" w:rsidP="00B75D12">
      <w:pPr>
        <w:spacing w:after="200" w:line="276" w:lineRule="auto"/>
        <w:rPr>
          <w:rFonts w:ascii="Times New Roman" w:eastAsia="Times New Roman" w:hAnsi="Times New Roman" w:cs="Times New Roman"/>
          <w:sz w:val="24"/>
          <w:szCs w:val="24"/>
        </w:rPr>
      </w:pPr>
      <w:r w:rsidRPr="00253E84">
        <w:rPr>
          <w:rFonts w:ascii="Times New Roman" w:eastAsia="Times New Roman" w:hAnsi="Times New Roman" w:cs="Times New Roman"/>
          <w:sz w:val="24"/>
          <w:szCs w:val="24"/>
        </w:rPr>
        <w:t>Interactive lectures, Small Group Tutorials and Small Group Assignments.</w:t>
      </w:r>
    </w:p>
    <w:p w:rsidR="006B4831" w:rsidRDefault="006B4831" w:rsidP="00B75D12">
      <w:pPr>
        <w:spacing w:after="200" w:line="276" w:lineRule="auto"/>
        <w:rPr>
          <w:rFonts w:ascii="Times New Roman" w:eastAsia="Times New Roman" w:hAnsi="Times New Roman" w:cs="Times New Roman"/>
          <w:b/>
          <w:sz w:val="24"/>
          <w:szCs w:val="24"/>
        </w:rPr>
      </w:pPr>
    </w:p>
    <w:p w:rsidR="00B75D12" w:rsidRPr="00253E84" w:rsidRDefault="00B75D12" w:rsidP="00B75D12">
      <w:pPr>
        <w:spacing w:after="200" w:line="276" w:lineRule="auto"/>
        <w:rPr>
          <w:rFonts w:ascii="Times New Roman" w:eastAsia="Times New Roman" w:hAnsi="Times New Roman" w:cs="Times New Roman"/>
          <w:b/>
          <w:sz w:val="24"/>
          <w:szCs w:val="24"/>
        </w:rPr>
      </w:pPr>
      <w:r w:rsidRPr="00253E84">
        <w:rPr>
          <w:rFonts w:ascii="Times New Roman" w:eastAsia="Times New Roman" w:hAnsi="Times New Roman" w:cs="Times New Roman"/>
          <w:b/>
          <w:sz w:val="24"/>
          <w:szCs w:val="24"/>
        </w:rPr>
        <w:t>Teaching/Learning Resources</w:t>
      </w:r>
    </w:p>
    <w:p w:rsidR="00B75D12" w:rsidRPr="00253E84" w:rsidRDefault="00B75D12" w:rsidP="00B75D12">
      <w:pPr>
        <w:spacing w:after="200" w:line="276" w:lineRule="auto"/>
        <w:rPr>
          <w:rFonts w:ascii="Times New Roman" w:eastAsia="Times New Roman" w:hAnsi="Times New Roman" w:cs="Times New Roman"/>
          <w:sz w:val="24"/>
          <w:szCs w:val="24"/>
        </w:rPr>
      </w:pPr>
      <w:r w:rsidRPr="00253E84">
        <w:rPr>
          <w:rFonts w:ascii="Times New Roman" w:eastAsia="Times New Roman" w:hAnsi="Times New Roman" w:cs="Times New Roman"/>
          <w:sz w:val="24"/>
          <w:szCs w:val="24"/>
        </w:rPr>
        <w:t xml:space="preserve">Computer, LCD projector, white board markers, permanent markers, white board, Charts. </w:t>
      </w:r>
    </w:p>
    <w:p w:rsidR="00B75D12" w:rsidRPr="00253E84" w:rsidRDefault="00B75D12" w:rsidP="00B75D12">
      <w:pPr>
        <w:spacing w:after="200" w:line="276" w:lineRule="auto"/>
        <w:rPr>
          <w:rFonts w:ascii="Times New Roman" w:eastAsia="Times New Roman" w:hAnsi="Times New Roman" w:cs="Times New Roman"/>
          <w:b/>
          <w:sz w:val="24"/>
          <w:szCs w:val="24"/>
        </w:rPr>
      </w:pPr>
      <w:r w:rsidRPr="00253E84">
        <w:rPr>
          <w:rFonts w:ascii="Times New Roman" w:eastAsia="Times New Roman" w:hAnsi="Times New Roman" w:cs="Times New Roman"/>
          <w:b/>
          <w:sz w:val="24"/>
          <w:szCs w:val="24"/>
        </w:rPr>
        <w:t>Assessment Strategies</w:t>
      </w:r>
    </w:p>
    <w:p w:rsidR="00B75D12" w:rsidRPr="00253E84" w:rsidRDefault="00B75D12" w:rsidP="00B75D12">
      <w:pPr>
        <w:spacing w:after="200" w:line="276" w:lineRule="auto"/>
        <w:rPr>
          <w:rFonts w:ascii="Times New Roman" w:eastAsia="Times New Roman" w:hAnsi="Times New Roman" w:cs="Times New Roman"/>
          <w:b/>
          <w:sz w:val="24"/>
          <w:szCs w:val="24"/>
        </w:rPr>
      </w:pPr>
      <w:r w:rsidRPr="00253E84">
        <w:rPr>
          <w:rFonts w:ascii="Times New Roman" w:eastAsia="Times New Roman" w:hAnsi="Times New Roman" w:cs="Times New Roman"/>
          <w:b/>
          <w:i/>
          <w:sz w:val="24"/>
          <w:szCs w:val="24"/>
        </w:rPr>
        <w:t>Formative;</w:t>
      </w:r>
      <w:r w:rsidRPr="00253E84">
        <w:rPr>
          <w:rFonts w:ascii="Times New Roman" w:eastAsia="Times New Roman" w:hAnsi="Times New Roman" w:cs="Times New Roman"/>
          <w:b/>
          <w:sz w:val="24"/>
          <w:szCs w:val="24"/>
        </w:rPr>
        <w:t xml:space="preserve"> </w:t>
      </w:r>
      <w:r w:rsidRPr="00253E84">
        <w:rPr>
          <w:rFonts w:ascii="Times New Roman" w:eastAsia="Times New Roman" w:hAnsi="Times New Roman" w:cs="Times New Roman"/>
          <w:sz w:val="24"/>
          <w:szCs w:val="24"/>
        </w:rPr>
        <w:t>Continuous Assessment Tests, Individual Assignments, Term papers and Group Assignments</w:t>
      </w:r>
      <w:r w:rsidRPr="00253E84">
        <w:rPr>
          <w:rFonts w:ascii="Times New Roman" w:eastAsia="Times New Roman" w:hAnsi="Times New Roman" w:cs="Times New Roman"/>
          <w:b/>
          <w:sz w:val="24"/>
          <w:szCs w:val="24"/>
        </w:rPr>
        <w:t xml:space="preserve"> </w:t>
      </w:r>
    </w:p>
    <w:p w:rsidR="006B4831" w:rsidRDefault="006B4831" w:rsidP="00B75D12">
      <w:pPr>
        <w:spacing w:after="200" w:line="276" w:lineRule="auto"/>
        <w:rPr>
          <w:rFonts w:ascii="Times New Roman" w:eastAsia="Times New Roman" w:hAnsi="Times New Roman" w:cs="Times New Roman"/>
          <w:b/>
          <w:i/>
          <w:sz w:val="24"/>
          <w:szCs w:val="24"/>
        </w:rPr>
      </w:pPr>
    </w:p>
    <w:p w:rsidR="00B75D12" w:rsidRPr="00253E84" w:rsidRDefault="00B75D12" w:rsidP="00B75D12">
      <w:pPr>
        <w:spacing w:after="200" w:line="276" w:lineRule="auto"/>
        <w:rPr>
          <w:rFonts w:ascii="Times New Roman" w:eastAsia="Times New Roman" w:hAnsi="Times New Roman" w:cs="Times New Roman"/>
          <w:sz w:val="24"/>
          <w:szCs w:val="24"/>
        </w:rPr>
      </w:pPr>
      <w:r w:rsidRPr="00253E84">
        <w:rPr>
          <w:rFonts w:ascii="Times New Roman" w:eastAsia="Times New Roman" w:hAnsi="Times New Roman" w:cs="Times New Roman"/>
          <w:b/>
          <w:i/>
          <w:sz w:val="24"/>
          <w:szCs w:val="24"/>
        </w:rPr>
        <w:t>Summative</w:t>
      </w:r>
      <w:r w:rsidRPr="00253E84">
        <w:rPr>
          <w:rFonts w:ascii="Times New Roman" w:eastAsia="Times New Roman" w:hAnsi="Times New Roman" w:cs="Times New Roman"/>
          <w:b/>
          <w:sz w:val="24"/>
          <w:szCs w:val="24"/>
        </w:rPr>
        <w:t xml:space="preserve">; </w:t>
      </w:r>
      <w:r w:rsidRPr="00253E84">
        <w:rPr>
          <w:rFonts w:ascii="Times New Roman" w:eastAsia="Times New Roman" w:hAnsi="Times New Roman" w:cs="Times New Roman"/>
          <w:sz w:val="24"/>
          <w:szCs w:val="24"/>
        </w:rPr>
        <w:t xml:space="preserve">End of </w:t>
      </w:r>
      <w:proofErr w:type="gramStart"/>
      <w:r w:rsidRPr="00253E84">
        <w:rPr>
          <w:rFonts w:ascii="Times New Roman" w:eastAsia="Times New Roman" w:hAnsi="Times New Roman" w:cs="Times New Roman"/>
          <w:sz w:val="24"/>
          <w:szCs w:val="24"/>
        </w:rPr>
        <w:t>semester  examination</w:t>
      </w:r>
      <w:proofErr w:type="gramEnd"/>
    </w:p>
    <w:p w:rsidR="006B4831" w:rsidRDefault="006B4831" w:rsidP="00B75D12">
      <w:pPr>
        <w:spacing w:after="200" w:line="276" w:lineRule="auto"/>
        <w:rPr>
          <w:rFonts w:ascii="Times New Roman" w:eastAsia="Times New Roman" w:hAnsi="Times New Roman" w:cs="Times New Roman"/>
          <w:b/>
          <w:sz w:val="24"/>
          <w:szCs w:val="24"/>
        </w:rPr>
      </w:pPr>
    </w:p>
    <w:p w:rsidR="00B75D12" w:rsidRPr="00253E84" w:rsidRDefault="00B75D12" w:rsidP="00B75D12">
      <w:pPr>
        <w:spacing w:after="200" w:line="276" w:lineRule="auto"/>
        <w:rPr>
          <w:rFonts w:ascii="Times New Roman" w:eastAsia="Times New Roman" w:hAnsi="Times New Roman" w:cs="Times New Roman"/>
          <w:b/>
          <w:sz w:val="24"/>
          <w:szCs w:val="24"/>
        </w:rPr>
      </w:pPr>
      <w:r w:rsidRPr="00253E84">
        <w:rPr>
          <w:rFonts w:ascii="Times New Roman" w:eastAsia="Times New Roman" w:hAnsi="Times New Roman" w:cs="Times New Roman"/>
          <w:b/>
          <w:sz w:val="24"/>
          <w:szCs w:val="24"/>
        </w:rPr>
        <w:t>References/Further Readings</w:t>
      </w:r>
    </w:p>
    <w:p w:rsidR="00B75D12" w:rsidRPr="00253E84" w:rsidRDefault="00B75D12" w:rsidP="00B75D12">
      <w:pPr>
        <w:spacing w:after="0" w:line="240" w:lineRule="auto"/>
        <w:rPr>
          <w:rFonts w:ascii="Times New Roman" w:eastAsia="Times New Roman" w:hAnsi="Times New Roman" w:cs="Times New Roman"/>
          <w:sz w:val="24"/>
          <w:szCs w:val="24"/>
        </w:rPr>
      </w:pPr>
      <w:proofErr w:type="spellStart"/>
      <w:r w:rsidRPr="00253E84">
        <w:rPr>
          <w:rFonts w:ascii="Times New Roman" w:eastAsia="Times New Roman" w:hAnsi="Times New Roman" w:cs="Times New Roman"/>
          <w:sz w:val="24"/>
          <w:szCs w:val="24"/>
        </w:rPr>
        <w:t>Colledge</w:t>
      </w:r>
      <w:proofErr w:type="spellEnd"/>
      <w:r w:rsidRPr="00253E84">
        <w:rPr>
          <w:rFonts w:ascii="Times New Roman" w:eastAsia="Times New Roman" w:hAnsi="Times New Roman" w:cs="Times New Roman"/>
          <w:sz w:val="24"/>
          <w:szCs w:val="24"/>
        </w:rPr>
        <w:t xml:space="preserve"> (editor2010), </w:t>
      </w:r>
      <w:r w:rsidRPr="00253E84">
        <w:rPr>
          <w:rFonts w:ascii="Times New Roman" w:eastAsia="Times New Roman" w:hAnsi="Times New Roman" w:cs="Times New Roman"/>
          <w:i/>
          <w:sz w:val="24"/>
          <w:szCs w:val="24"/>
        </w:rPr>
        <w:t>Davidsons principles and practice of</w:t>
      </w:r>
      <w:r w:rsidRPr="00253E84">
        <w:rPr>
          <w:rFonts w:ascii="Times New Roman" w:eastAsia="Times New Roman" w:hAnsi="Times New Roman" w:cs="Times New Roman"/>
          <w:sz w:val="24"/>
          <w:szCs w:val="24"/>
        </w:rPr>
        <w:t xml:space="preserve"> </w:t>
      </w:r>
      <w:r w:rsidRPr="00253E84">
        <w:rPr>
          <w:rFonts w:ascii="Times New Roman" w:eastAsia="Times New Roman" w:hAnsi="Times New Roman" w:cs="Times New Roman"/>
          <w:i/>
          <w:sz w:val="24"/>
          <w:szCs w:val="24"/>
        </w:rPr>
        <w:t>medicine</w:t>
      </w:r>
      <w:r w:rsidRPr="00253E84">
        <w:rPr>
          <w:rFonts w:ascii="Times New Roman" w:eastAsia="Times New Roman" w:hAnsi="Times New Roman" w:cs="Times New Roman"/>
          <w:sz w:val="24"/>
          <w:szCs w:val="24"/>
        </w:rPr>
        <w:t xml:space="preserve"> 21</w:t>
      </w:r>
      <w:r w:rsidRPr="00253E84">
        <w:rPr>
          <w:rFonts w:ascii="Times New Roman" w:eastAsia="Times New Roman" w:hAnsi="Times New Roman" w:cs="Times New Roman"/>
          <w:sz w:val="24"/>
          <w:szCs w:val="24"/>
          <w:vertAlign w:val="superscript"/>
        </w:rPr>
        <w:t>st</w:t>
      </w:r>
      <w:r w:rsidRPr="00253E84">
        <w:rPr>
          <w:rFonts w:ascii="Times New Roman" w:eastAsia="Times New Roman" w:hAnsi="Times New Roman" w:cs="Times New Roman"/>
          <w:sz w:val="24"/>
          <w:szCs w:val="24"/>
        </w:rPr>
        <w:t xml:space="preserve"> </w:t>
      </w:r>
      <w:proofErr w:type="spellStart"/>
      <w:r w:rsidRPr="00253E84">
        <w:rPr>
          <w:rFonts w:ascii="Times New Roman" w:eastAsia="Times New Roman" w:hAnsi="Times New Roman" w:cs="Times New Roman"/>
          <w:sz w:val="24"/>
          <w:szCs w:val="24"/>
        </w:rPr>
        <w:t>edition</w:t>
      </w:r>
      <w:proofErr w:type="gramStart"/>
      <w:r w:rsidRPr="00253E84">
        <w:rPr>
          <w:rFonts w:ascii="Times New Roman" w:eastAsia="Times New Roman" w:hAnsi="Times New Roman" w:cs="Times New Roman"/>
          <w:sz w:val="24"/>
          <w:szCs w:val="24"/>
        </w:rPr>
        <w:t>,London</w:t>
      </w:r>
      <w:proofErr w:type="spellEnd"/>
      <w:proofErr w:type="gramEnd"/>
      <w:r w:rsidRPr="00253E84">
        <w:rPr>
          <w:rFonts w:ascii="Times New Roman" w:eastAsia="Times New Roman" w:hAnsi="Times New Roman" w:cs="Times New Roman"/>
          <w:sz w:val="24"/>
          <w:szCs w:val="24"/>
        </w:rPr>
        <w:t xml:space="preserve">. </w:t>
      </w:r>
    </w:p>
    <w:p w:rsidR="00B75D12" w:rsidRPr="00253E84" w:rsidRDefault="00B75D12" w:rsidP="00B75D12">
      <w:pPr>
        <w:spacing w:after="0" w:line="240" w:lineRule="auto"/>
        <w:rPr>
          <w:rFonts w:ascii="Times New Roman" w:eastAsia="Times New Roman" w:hAnsi="Times New Roman" w:cs="Times New Roman"/>
          <w:sz w:val="24"/>
          <w:szCs w:val="24"/>
        </w:rPr>
      </w:pPr>
      <w:r w:rsidRPr="00253E84">
        <w:rPr>
          <w:rFonts w:ascii="Times New Roman" w:eastAsia="Times New Roman" w:hAnsi="Times New Roman" w:cs="Times New Roman"/>
          <w:sz w:val="24"/>
          <w:szCs w:val="24"/>
        </w:rPr>
        <w:tab/>
        <w:t xml:space="preserve">Elsevier </w:t>
      </w:r>
      <w:proofErr w:type="spellStart"/>
      <w:r w:rsidRPr="00253E84">
        <w:rPr>
          <w:rFonts w:ascii="Times New Roman" w:eastAsia="Times New Roman" w:hAnsi="Times New Roman" w:cs="Times New Roman"/>
          <w:sz w:val="24"/>
          <w:szCs w:val="24"/>
        </w:rPr>
        <w:t>Churchil</w:t>
      </w:r>
      <w:proofErr w:type="spellEnd"/>
      <w:r w:rsidRPr="00253E84">
        <w:rPr>
          <w:rFonts w:ascii="Times New Roman" w:eastAsia="Times New Roman" w:hAnsi="Times New Roman" w:cs="Times New Roman"/>
          <w:sz w:val="24"/>
          <w:szCs w:val="24"/>
        </w:rPr>
        <w:t xml:space="preserve"> Livingstone publishers  </w:t>
      </w:r>
    </w:p>
    <w:p w:rsidR="00B75D12" w:rsidRPr="00253E84" w:rsidRDefault="00B75D12" w:rsidP="00B75D12">
      <w:pPr>
        <w:spacing w:after="0" w:line="240" w:lineRule="auto"/>
        <w:rPr>
          <w:rFonts w:ascii="Times New Roman" w:eastAsia="Times New Roman" w:hAnsi="Times New Roman" w:cs="Times New Roman"/>
          <w:sz w:val="24"/>
          <w:szCs w:val="24"/>
        </w:rPr>
      </w:pPr>
      <w:r w:rsidRPr="00253E84">
        <w:rPr>
          <w:rFonts w:ascii="Times New Roman" w:eastAsia="Times New Roman" w:hAnsi="Times New Roman" w:cs="Times New Roman"/>
          <w:sz w:val="24"/>
          <w:szCs w:val="24"/>
        </w:rPr>
        <w:t xml:space="preserve">Douglas. </w:t>
      </w:r>
      <w:proofErr w:type="gramStart"/>
      <w:r w:rsidRPr="00253E84">
        <w:rPr>
          <w:rFonts w:ascii="Times New Roman" w:eastAsia="Times New Roman" w:hAnsi="Times New Roman" w:cs="Times New Roman"/>
          <w:sz w:val="24"/>
          <w:szCs w:val="24"/>
        </w:rPr>
        <w:t xml:space="preserve">(2005), </w:t>
      </w:r>
      <w:r w:rsidRPr="00253E84">
        <w:rPr>
          <w:rFonts w:ascii="Times New Roman" w:eastAsia="Times New Roman" w:hAnsi="Times New Roman" w:cs="Times New Roman"/>
          <w:i/>
          <w:sz w:val="24"/>
          <w:szCs w:val="24"/>
        </w:rPr>
        <w:t>Macleod’s clinical examination</w:t>
      </w:r>
      <w:r w:rsidRPr="00253E84">
        <w:rPr>
          <w:rFonts w:ascii="Times New Roman" w:eastAsia="Times New Roman" w:hAnsi="Times New Roman" w:cs="Times New Roman"/>
          <w:sz w:val="24"/>
          <w:szCs w:val="24"/>
        </w:rPr>
        <w:t>.</w:t>
      </w:r>
      <w:proofErr w:type="gramEnd"/>
      <w:r w:rsidRPr="00253E84">
        <w:rPr>
          <w:rFonts w:ascii="Times New Roman" w:eastAsia="Times New Roman" w:hAnsi="Times New Roman" w:cs="Times New Roman"/>
          <w:sz w:val="24"/>
          <w:szCs w:val="24"/>
        </w:rPr>
        <w:t xml:space="preserve"> 11</w:t>
      </w:r>
      <w:r w:rsidRPr="00253E84">
        <w:rPr>
          <w:rFonts w:ascii="Times New Roman" w:eastAsia="Times New Roman" w:hAnsi="Times New Roman" w:cs="Times New Roman"/>
          <w:sz w:val="24"/>
          <w:szCs w:val="24"/>
          <w:vertAlign w:val="superscript"/>
        </w:rPr>
        <w:t>th</w:t>
      </w:r>
      <w:r w:rsidRPr="00253E84">
        <w:rPr>
          <w:rFonts w:ascii="Times New Roman" w:eastAsia="Times New Roman" w:hAnsi="Times New Roman" w:cs="Times New Roman"/>
          <w:sz w:val="24"/>
          <w:szCs w:val="24"/>
        </w:rPr>
        <w:t xml:space="preserve"> edition Elsevier </w:t>
      </w:r>
      <w:proofErr w:type="spellStart"/>
      <w:r w:rsidRPr="00253E84">
        <w:rPr>
          <w:rFonts w:ascii="Times New Roman" w:eastAsia="Times New Roman" w:hAnsi="Times New Roman" w:cs="Times New Roman"/>
          <w:sz w:val="24"/>
          <w:szCs w:val="24"/>
        </w:rPr>
        <w:t>Churchil</w:t>
      </w:r>
      <w:proofErr w:type="spellEnd"/>
      <w:r w:rsidRPr="00253E84">
        <w:rPr>
          <w:rFonts w:ascii="Times New Roman" w:eastAsia="Times New Roman" w:hAnsi="Times New Roman" w:cs="Times New Roman"/>
          <w:sz w:val="24"/>
          <w:szCs w:val="24"/>
        </w:rPr>
        <w:t xml:space="preserve"> Livingstone</w:t>
      </w:r>
    </w:p>
    <w:p w:rsidR="00B75D12" w:rsidRPr="00253E84" w:rsidRDefault="00B75D12" w:rsidP="00B75D12">
      <w:pPr>
        <w:spacing w:after="0" w:line="240" w:lineRule="auto"/>
        <w:ind w:firstLine="720"/>
        <w:rPr>
          <w:rFonts w:ascii="Times New Roman" w:eastAsia="Times New Roman" w:hAnsi="Times New Roman" w:cs="Times New Roman"/>
          <w:sz w:val="24"/>
          <w:szCs w:val="24"/>
        </w:rPr>
      </w:pPr>
      <w:r w:rsidRPr="00253E84">
        <w:rPr>
          <w:rFonts w:ascii="Times New Roman" w:eastAsia="Times New Roman" w:hAnsi="Times New Roman" w:cs="Times New Roman"/>
          <w:sz w:val="24"/>
          <w:szCs w:val="24"/>
        </w:rPr>
        <w:t xml:space="preserve"> publishers.ISBN:9780443074059</w:t>
      </w:r>
    </w:p>
    <w:p w:rsidR="00B75D12" w:rsidRPr="00253E84" w:rsidRDefault="00B75D12" w:rsidP="00B75D12">
      <w:pPr>
        <w:spacing w:after="0" w:line="240" w:lineRule="auto"/>
        <w:rPr>
          <w:rFonts w:ascii="Times New Roman" w:eastAsia="Times New Roman" w:hAnsi="Times New Roman" w:cs="Times New Roman"/>
          <w:sz w:val="24"/>
          <w:szCs w:val="24"/>
        </w:rPr>
      </w:pPr>
      <w:proofErr w:type="gramStart"/>
      <w:r w:rsidRPr="00253E84">
        <w:rPr>
          <w:rFonts w:ascii="Times New Roman" w:eastAsia="Times New Roman" w:hAnsi="Times New Roman" w:cs="Times New Roman"/>
          <w:sz w:val="24"/>
          <w:szCs w:val="24"/>
        </w:rPr>
        <w:lastRenderedPageBreak/>
        <w:t xml:space="preserve">Harrison (2008), </w:t>
      </w:r>
      <w:r w:rsidRPr="00253E84">
        <w:rPr>
          <w:rFonts w:ascii="Times New Roman" w:eastAsia="Times New Roman" w:hAnsi="Times New Roman" w:cs="Times New Roman"/>
          <w:i/>
          <w:sz w:val="24"/>
          <w:szCs w:val="24"/>
        </w:rPr>
        <w:t>Harrison’s principles of internal medicine</w:t>
      </w:r>
      <w:r w:rsidRPr="00253E84">
        <w:rPr>
          <w:rFonts w:ascii="Times New Roman" w:eastAsia="Times New Roman" w:hAnsi="Times New Roman" w:cs="Times New Roman"/>
          <w:sz w:val="24"/>
          <w:szCs w:val="24"/>
        </w:rPr>
        <w:t>, 17th edition, New York.</w:t>
      </w:r>
      <w:proofErr w:type="gramEnd"/>
      <w:r w:rsidRPr="00253E84">
        <w:rPr>
          <w:rFonts w:ascii="Times New Roman" w:eastAsia="Times New Roman" w:hAnsi="Times New Roman" w:cs="Times New Roman"/>
          <w:sz w:val="24"/>
          <w:szCs w:val="24"/>
        </w:rPr>
        <w:t xml:space="preserve"> McGraw</w:t>
      </w:r>
    </w:p>
    <w:p w:rsidR="00B75D12" w:rsidRPr="00253E84" w:rsidRDefault="00B75D12" w:rsidP="00B75D12">
      <w:pPr>
        <w:spacing w:after="0" w:line="240" w:lineRule="auto"/>
        <w:ind w:firstLine="720"/>
        <w:rPr>
          <w:rFonts w:ascii="Times New Roman" w:eastAsia="Times New Roman" w:hAnsi="Times New Roman" w:cs="Times New Roman"/>
          <w:sz w:val="24"/>
          <w:szCs w:val="24"/>
        </w:rPr>
      </w:pPr>
      <w:r w:rsidRPr="00253E84">
        <w:rPr>
          <w:rFonts w:ascii="Times New Roman" w:eastAsia="Times New Roman" w:hAnsi="Times New Roman" w:cs="Times New Roman"/>
          <w:sz w:val="24"/>
          <w:szCs w:val="24"/>
        </w:rPr>
        <w:t xml:space="preserve"> Hill publishers</w:t>
      </w:r>
    </w:p>
    <w:p w:rsidR="00B75D12" w:rsidRPr="00253E84" w:rsidRDefault="00B75D12" w:rsidP="00B75D12">
      <w:pPr>
        <w:spacing w:after="0" w:line="240" w:lineRule="auto"/>
        <w:rPr>
          <w:rFonts w:ascii="Times New Roman" w:eastAsia="Times New Roman" w:hAnsi="Times New Roman" w:cs="Times New Roman"/>
          <w:sz w:val="24"/>
          <w:szCs w:val="24"/>
        </w:rPr>
      </w:pPr>
      <w:proofErr w:type="gramStart"/>
      <w:r w:rsidRPr="00253E84">
        <w:rPr>
          <w:rFonts w:ascii="Times New Roman" w:eastAsia="Times New Roman" w:hAnsi="Times New Roman" w:cs="Times New Roman"/>
          <w:sz w:val="24"/>
          <w:szCs w:val="24"/>
        </w:rPr>
        <w:t>Kumar and Clark.</w:t>
      </w:r>
      <w:proofErr w:type="gramEnd"/>
      <w:r w:rsidRPr="00253E84">
        <w:rPr>
          <w:rFonts w:ascii="Times New Roman" w:eastAsia="Times New Roman" w:hAnsi="Times New Roman" w:cs="Times New Roman"/>
          <w:sz w:val="24"/>
          <w:szCs w:val="24"/>
        </w:rPr>
        <w:t xml:space="preserve"> </w:t>
      </w:r>
      <w:proofErr w:type="gramStart"/>
      <w:r w:rsidRPr="00253E84">
        <w:rPr>
          <w:rFonts w:ascii="Times New Roman" w:eastAsia="Times New Roman" w:hAnsi="Times New Roman" w:cs="Times New Roman"/>
          <w:sz w:val="24"/>
          <w:szCs w:val="24"/>
        </w:rPr>
        <w:t xml:space="preserve">(2005), </w:t>
      </w:r>
      <w:r w:rsidRPr="00253E84">
        <w:rPr>
          <w:rFonts w:ascii="Times New Roman" w:eastAsia="Times New Roman" w:hAnsi="Times New Roman" w:cs="Times New Roman"/>
          <w:i/>
          <w:sz w:val="24"/>
          <w:szCs w:val="24"/>
        </w:rPr>
        <w:t>clinical medicine</w:t>
      </w:r>
      <w:r w:rsidRPr="00253E84">
        <w:rPr>
          <w:rFonts w:ascii="Times New Roman" w:eastAsia="Times New Roman" w:hAnsi="Times New Roman" w:cs="Times New Roman"/>
          <w:sz w:val="24"/>
          <w:szCs w:val="24"/>
        </w:rPr>
        <w:t>.</w:t>
      </w:r>
      <w:proofErr w:type="gramEnd"/>
      <w:r w:rsidRPr="00253E84">
        <w:rPr>
          <w:rFonts w:ascii="Times New Roman" w:eastAsia="Times New Roman" w:hAnsi="Times New Roman" w:cs="Times New Roman"/>
          <w:sz w:val="24"/>
          <w:szCs w:val="24"/>
        </w:rPr>
        <w:t xml:space="preserve"> </w:t>
      </w:r>
      <w:proofErr w:type="gramStart"/>
      <w:r w:rsidRPr="00253E84">
        <w:rPr>
          <w:rFonts w:ascii="Times New Roman" w:eastAsia="Times New Roman" w:hAnsi="Times New Roman" w:cs="Times New Roman"/>
          <w:sz w:val="24"/>
          <w:szCs w:val="24"/>
        </w:rPr>
        <w:t>6</w:t>
      </w:r>
      <w:r w:rsidRPr="00253E84">
        <w:rPr>
          <w:rFonts w:ascii="Times New Roman" w:eastAsia="Times New Roman" w:hAnsi="Times New Roman" w:cs="Times New Roman"/>
          <w:sz w:val="24"/>
          <w:szCs w:val="24"/>
          <w:vertAlign w:val="superscript"/>
        </w:rPr>
        <w:t>th</w:t>
      </w:r>
      <w:r w:rsidRPr="00253E84">
        <w:rPr>
          <w:rFonts w:ascii="Times New Roman" w:eastAsia="Times New Roman" w:hAnsi="Times New Roman" w:cs="Times New Roman"/>
          <w:sz w:val="24"/>
          <w:szCs w:val="24"/>
        </w:rPr>
        <w:t xml:space="preserve"> edition.</w:t>
      </w:r>
      <w:proofErr w:type="gramEnd"/>
      <w:r w:rsidRPr="00253E84">
        <w:rPr>
          <w:rFonts w:ascii="Times New Roman" w:eastAsia="Times New Roman" w:hAnsi="Times New Roman" w:cs="Times New Roman"/>
          <w:sz w:val="24"/>
          <w:szCs w:val="24"/>
        </w:rPr>
        <w:t xml:space="preserve"> London. Elsevier </w:t>
      </w:r>
      <w:proofErr w:type="spellStart"/>
      <w:proofErr w:type="gramStart"/>
      <w:r w:rsidRPr="00253E84">
        <w:rPr>
          <w:rFonts w:ascii="Times New Roman" w:eastAsia="Times New Roman" w:hAnsi="Times New Roman" w:cs="Times New Roman"/>
          <w:sz w:val="24"/>
          <w:szCs w:val="24"/>
        </w:rPr>
        <w:t>saunders</w:t>
      </w:r>
      <w:proofErr w:type="spellEnd"/>
      <w:proofErr w:type="gramEnd"/>
      <w:r w:rsidRPr="00253E84">
        <w:rPr>
          <w:rFonts w:ascii="Times New Roman" w:eastAsia="Times New Roman" w:hAnsi="Times New Roman" w:cs="Times New Roman"/>
          <w:sz w:val="24"/>
          <w:szCs w:val="24"/>
        </w:rPr>
        <w:t xml:space="preserve"> publishers</w:t>
      </w:r>
    </w:p>
    <w:p w:rsidR="00B75D12" w:rsidRPr="00253E84" w:rsidRDefault="00B75D12" w:rsidP="00B75D12">
      <w:pPr>
        <w:spacing w:after="0" w:line="240" w:lineRule="auto"/>
        <w:rPr>
          <w:rFonts w:ascii="Times New Roman" w:eastAsia="Times New Roman" w:hAnsi="Times New Roman" w:cs="Times New Roman"/>
          <w:sz w:val="24"/>
          <w:szCs w:val="24"/>
        </w:rPr>
      </w:pPr>
      <w:r w:rsidRPr="00253E84">
        <w:rPr>
          <w:rFonts w:ascii="Times New Roman" w:eastAsia="Times New Roman" w:hAnsi="Times New Roman" w:cs="Times New Roman"/>
          <w:sz w:val="24"/>
          <w:szCs w:val="24"/>
        </w:rPr>
        <w:t xml:space="preserve">Michael G.  </w:t>
      </w:r>
      <w:proofErr w:type="spellStart"/>
      <w:r w:rsidRPr="00253E84">
        <w:rPr>
          <w:rFonts w:ascii="Times New Roman" w:eastAsia="Times New Roman" w:hAnsi="Times New Roman" w:cs="Times New Roman"/>
          <w:sz w:val="24"/>
          <w:szCs w:val="24"/>
        </w:rPr>
        <w:t>Drake</w:t>
      </w:r>
      <w:proofErr w:type="gramStart"/>
      <w:r w:rsidRPr="00253E84">
        <w:rPr>
          <w:rFonts w:ascii="Times New Roman" w:eastAsia="Times New Roman" w:hAnsi="Times New Roman" w:cs="Times New Roman"/>
          <w:sz w:val="24"/>
          <w:szCs w:val="24"/>
        </w:rPr>
        <w:t>,W</w:t>
      </w:r>
      <w:proofErr w:type="spellEnd"/>
      <w:proofErr w:type="gramEnd"/>
      <w:r w:rsidRPr="00253E84">
        <w:rPr>
          <w:rFonts w:ascii="Times New Roman" w:eastAsia="Times New Roman" w:hAnsi="Times New Roman" w:cs="Times New Roman"/>
          <w:sz w:val="24"/>
          <w:szCs w:val="24"/>
        </w:rPr>
        <w:t>. (2012) Oxford Textbook of Medicine,  (23rd Edition),  London, UK.</w:t>
      </w:r>
    </w:p>
    <w:p w:rsidR="00B75D12" w:rsidRPr="00253E84" w:rsidRDefault="00B75D12" w:rsidP="00B75D12">
      <w:pPr>
        <w:spacing w:after="200" w:line="276" w:lineRule="auto"/>
        <w:rPr>
          <w:rFonts w:ascii="Times New Roman" w:eastAsia="Times New Roman" w:hAnsi="Times New Roman" w:cs="Times New Roman"/>
          <w:sz w:val="24"/>
          <w:szCs w:val="24"/>
        </w:rPr>
      </w:pPr>
    </w:p>
    <w:p w:rsidR="00B75D12" w:rsidRDefault="00B75D12" w:rsidP="00B75D12">
      <w:pPr>
        <w:spacing w:after="0" w:line="240" w:lineRule="auto"/>
        <w:rPr>
          <w:rFonts w:ascii="Times New Roman" w:eastAsia="Times New Roman" w:hAnsi="Times New Roman"/>
          <w:sz w:val="24"/>
          <w:szCs w:val="24"/>
          <w:lang w:val="en-GB" w:eastAsia="en-GB"/>
        </w:rPr>
      </w:pPr>
      <w:r>
        <w:rPr>
          <w:rFonts w:ascii="Times New Roman" w:eastAsia="Times New Roman" w:hAnsi="Times New Roman"/>
          <w:b/>
          <w:sz w:val="24"/>
          <w:szCs w:val="24"/>
          <w:lang w:val="en-GB" w:eastAsia="en-GB"/>
        </w:rPr>
        <w:t>Prepared By:</w:t>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t xml:space="preserve">Name: </w:t>
      </w:r>
      <w:r>
        <w:rPr>
          <w:rFonts w:ascii="Times New Roman" w:eastAsia="Times New Roman" w:hAnsi="Times New Roman"/>
          <w:sz w:val="24"/>
          <w:szCs w:val="24"/>
          <w:lang w:val="en-GB" w:eastAsia="en-GB"/>
        </w:rPr>
        <w:tab/>
        <w:t>__________________________________</w:t>
      </w:r>
    </w:p>
    <w:p w:rsidR="00B75D12" w:rsidRDefault="00B75D12" w:rsidP="00B75D12">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t>Signature: _______________________________</w:t>
      </w:r>
    </w:p>
    <w:p w:rsidR="00B75D12" w:rsidRDefault="00B75D12" w:rsidP="00B75D12">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t>Date: ___________________________________</w:t>
      </w:r>
    </w:p>
    <w:p w:rsidR="00B75D12" w:rsidRDefault="00B75D12" w:rsidP="00B75D12">
      <w:pPr>
        <w:spacing w:after="0" w:line="240" w:lineRule="auto"/>
        <w:rPr>
          <w:rFonts w:ascii="Times New Roman" w:eastAsia="Times New Roman" w:hAnsi="Times New Roman"/>
          <w:sz w:val="24"/>
          <w:szCs w:val="24"/>
          <w:lang w:val="en-GB" w:eastAsia="en-GB"/>
        </w:rPr>
      </w:pPr>
    </w:p>
    <w:p w:rsidR="00B75D12" w:rsidRDefault="00B75D12" w:rsidP="00B75D12">
      <w:pPr>
        <w:spacing w:after="0" w:line="240" w:lineRule="auto"/>
        <w:rPr>
          <w:rFonts w:ascii="Times New Roman" w:eastAsia="Times New Roman" w:hAnsi="Times New Roman"/>
          <w:sz w:val="24"/>
          <w:szCs w:val="24"/>
          <w:lang w:val="en-GB" w:eastAsia="en-GB"/>
        </w:rPr>
      </w:pPr>
      <w:r>
        <w:rPr>
          <w:rFonts w:ascii="Times New Roman" w:eastAsia="Times New Roman" w:hAnsi="Times New Roman"/>
          <w:b/>
          <w:sz w:val="24"/>
          <w:szCs w:val="24"/>
          <w:lang w:val="en-GB" w:eastAsia="en-GB"/>
        </w:rPr>
        <w:t>Approved By:</w:t>
      </w:r>
      <w:r>
        <w:rPr>
          <w:rFonts w:ascii="Times New Roman" w:eastAsia="Times New Roman" w:hAnsi="Times New Roman"/>
          <w:sz w:val="24"/>
          <w:szCs w:val="24"/>
          <w:lang w:val="en-GB" w:eastAsia="en-GB"/>
        </w:rPr>
        <w:tab/>
        <w:t xml:space="preserve">Name: </w:t>
      </w:r>
      <w:r>
        <w:rPr>
          <w:rFonts w:ascii="Times New Roman" w:eastAsia="Times New Roman" w:hAnsi="Times New Roman"/>
          <w:sz w:val="24"/>
          <w:szCs w:val="24"/>
          <w:lang w:val="en-GB" w:eastAsia="en-GB"/>
        </w:rPr>
        <w:tab/>
        <w:t>__________________________________</w:t>
      </w:r>
    </w:p>
    <w:p w:rsidR="00B75D12" w:rsidRDefault="00B75D12" w:rsidP="00B75D12">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t>Signature: _______________________________</w:t>
      </w:r>
    </w:p>
    <w:p w:rsidR="00B75D12" w:rsidRPr="000F635C" w:rsidRDefault="00B75D12" w:rsidP="00B75D12">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t>Date: ___________________________________</w:t>
      </w:r>
    </w:p>
    <w:p w:rsidR="00B75D12" w:rsidRDefault="00B75D12" w:rsidP="00B75D12"/>
    <w:p w:rsidR="00B75D12" w:rsidRDefault="00B75D12" w:rsidP="00B75D12">
      <w:pPr>
        <w:spacing w:after="0"/>
        <w:jc w:val="center"/>
        <w:rPr>
          <w:rFonts w:ascii="Times New Roman" w:eastAsia="Times New Roman" w:hAnsi="Times New Roman"/>
          <w:b/>
          <w:bCs/>
          <w:sz w:val="24"/>
          <w:szCs w:val="24"/>
          <w:lang w:val="en-GB" w:eastAsia="en-GB"/>
        </w:rPr>
      </w:pPr>
      <w:r>
        <w:br w:type="page"/>
      </w:r>
      <w:r>
        <w:rPr>
          <w:rFonts w:ascii="Times New Roman" w:eastAsia="Times New Roman" w:hAnsi="Times New Roman"/>
          <w:b/>
          <w:noProof/>
          <w:sz w:val="24"/>
          <w:szCs w:val="24"/>
        </w:rPr>
        <w:lastRenderedPageBreak/>
        <w:drawing>
          <wp:inline distT="0" distB="0" distL="0" distR="0" wp14:anchorId="0C3AB267" wp14:editId="42DADE5A">
            <wp:extent cx="876300" cy="8001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00100"/>
                    </a:xfrm>
                    <a:prstGeom prst="rect">
                      <a:avLst/>
                    </a:prstGeom>
                    <a:noFill/>
                    <a:ln>
                      <a:noFill/>
                    </a:ln>
                  </pic:spPr>
                </pic:pic>
              </a:graphicData>
            </a:graphic>
          </wp:inline>
        </w:drawing>
      </w:r>
    </w:p>
    <w:p w:rsidR="00B75D12" w:rsidRDefault="00B75D12" w:rsidP="00B75D12">
      <w:pPr>
        <w:spacing w:after="0"/>
        <w:jc w:val="center"/>
        <w:rPr>
          <w:rFonts w:ascii="Times New Roman" w:eastAsia="Times New Roman" w:hAnsi="Times New Roman"/>
          <w:b/>
          <w:bCs/>
          <w:sz w:val="32"/>
          <w:szCs w:val="32"/>
          <w:lang w:val="en-GB" w:eastAsia="en-GB"/>
        </w:rPr>
      </w:pPr>
      <w:r>
        <w:rPr>
          <w:rFonts w:ascii="Times New Roman" w:eastAsia="Times New Roman" w:hAnsi="Times New Roman"/>
          <w:b/>
          <w:bCs/>
          <w:sz w:val="32"/>
          <w:szCs w:val="32"/>
          <w:lang w:val="en-GB" w:eastAsia="en-GB"/>
        </w:rPr>
        <w:t>Kenya Medical Training College</w:t>
      </w:r>
    </w:p>
    <w:p w:rsidR="00B75D12" w:rsidRDefault="00B75D12" w:rsidP="00B75D12">
      <w:pPr>
        <w:spacing w:after="0"/>
        <w:jc w:val="center"/>
        <w:rPr>
          <w:rFonts w:ascii="Times New Roman" w:eastAsia="Times New Roman" w:hAnsi="Times New Roman"/>
          <w:b/>
          <w:bCs/>
          <w:sz w:val="32"/>
          <w:szCs w:val="32"/>
          <w:lang w:val="en-GB" w:eastAsia="en-GB"/>
        </w:rPr>
      </w:pPr>
      <w:r>
        <w:rPr>
          <w:rFonts w:ascii="Times New Roman" w:eastAsia="Times New Roman" w:hAnsi="Times New Roman"/>
          <w:b/>
          <w:bCs/>
          <w:sz w:val="32"/>
          <w:szCs w:val="32"/>
          <w:lang w:val="en-GB" w:eastAsia="en-GB"/>
        </w:rPr>
        <w:t>Department of Clinical Medicine</w:t>
      </w:r>
    </w:p>
    <w:p w:rsidR="00B75D12" w:rsidRDefault="00B75D12" w:rsidP="00B75D12">
      <w:pPr>
        <w:spacing w:after="0"/>
        <w:jc w:val="center"/>
        <w:rPr>
          <w:rFonts w:ascii="Times New Roman" w:eastAsia="Times New Roman" w:hAnsi="Times New Roman"/>
          <w:b/>
          <w:bCs/>
          <w:sz w:val="32"/>
          <w:szCs w:val="32"/>
          <w:lang w:val="en-GB" w:eastAsia="en-GB"/>
        </w:rPr>
      </w:pPr>
    </w:p>
    <w:p w:rsidR="00B75D12" w:rsidRDefault="00B75D12" w:rsidP="00B75D12">
      <w:pPr>
        <w:spacing w:after="0"/>
        <w:jc w:val="center"/>
        <w:rPr>
          <w:rFonts w:ascii="Times New Roman" w:eastAsia="Times New Roman" w:hAnsi="Times New Roman"/>
          <w:b/>
          <w:bCs/>
          <w:sz w:val="28"/>
          <w:szCs w:val="28"/>
          <w:lang w:val="en-GB" w:eastAsia="en-GB"/>
        </w:rPr>
      </w:pPr>
      <w:r>
        <w:rPr>
          <w:rFonts w:ascii="Times New Roman" w:eastAsia="Times New Roman" w:hAnsi="Times New Roman"/>
          <w:b/>
          <w:bCs/>
          <w:sz w:val="28"/>
          <w:szCs w:val="28"/>
          <w:lang w:val="en-GB" w:eastAsia="en-GB"/>
        </w:rPr>
        <w:t>Course Outline</w:t>
      </w:r>
    </w:p>
    <w:p w:rsidR="00B75D12" w:rsidRDefault="00B75D12" w:rsidP="00B75D12">
      <w:pPr>
        <w:spacing w:after="0"/>
        <w:jc w:val="center"/>
        <w:rPr>
          <w:rFonts w:ascii="Times New Roman" w:eastAsia="Times New Roman" w:hAnsi="Times New Roman"/>
          <w:b/>
          <w:bCs/>
          <w:sz w:val="28"/>
          <w:szCs w:val="28"/>
          <w:lang w:val="en-GB" w:eastAsia="en-GB"/>
        </w:rPr>
      </w:pPr>
      <w:r>
        <w:rPr>
          <w:rFonts w:ascii="Times New Roman" w:eastAsia="Times New Roman" w:hAnsi="Times New Roman"/>
          <w:b/>
          <w:bCs/>
          <w:sz w:val="28"/>
          <w:szCs w:val="28"/>
          <w:lang w:val="en-GB" w:eastAsia="en-GB"/>
        </w:rPr>
        <w:t>For</w:t>
      </w:r>
    </w:p>
    <w:p w:rsidR="00B75D12" w:rsidRDefault="00B75D12" w:rsidP="00B75D12">
      <w:pPr>
        <w:spacing w:after="0"/>
        <w:jc w:val="center"/>
        <w:rPr>
          <w:rFonts w:ascii="Times New Roman" w:eastAsia="Times New Roman" w:hAnsi="Times New Roman"/>
          <w:b/>
          <w:bCs/>
          <w:sz w:val="28"/>
          <w:szCs w:val="28"/>
          <w:lang w:val="en-GB" w:eastAsia="en-GB"/>
        </w:rPr>
      </w:pPr>
      <w:r>
        <w:rPr>
          <w:rFonts w:ascii="Times New Roman" w:eastAsia="Times New Roman" w:hAnsi="Times New Roman"/>
          <w:b/>
          <w:bCs/>
          <w:sz w:val="28"/>
          <w:szCs w:val="28"/>
          <w:lang w:val="en-GB" w:eastAsia="en-GB"/>
        </w:rPr>
        <w:t>Diploma in Clinical Medicine &amp; Surgery</w:t>
      </w:r>
    </w:p>
    <w:p w:rsidR="00B75D12" w:rsidRDefault="00B75D12" w:rsidP="00B75D12">
      <w:pPr>
        <w:spacing w:after="0"/>
        <w:jc w:val="center"/>
        <w:rPr>
          <w:rFonts w:ascii="Times New Roman" w:eastAsia="Times New Roman" w:hAnsi="Times New Roman"/>
          <w:b/>
          <w:bCs/>
          <w:sz w:val="28"/>
          <w:szCs w:val="28"/>
          <w:lang w:val="en-GB" w:eastAsia="en-GB"/>
        </w:rPr>
      </w:pPr>
      <w:r>
        <w:rPr>
          <w:rFonts w:ascii="Times New Roman" w:eastAsia="Times New Roman" w:hAnsi="Times New Roman"/>
          <w:b/>
          <w:bCs/>
          <w:sz w:val="28"/>
          <w:szCs w:val="28"/>
          <w:lang w:val="en-GB" w:eastAsia="en-GB"/>
        </w:rPr>
        <w:t>Surgery IV</w:t>
      </w:r>
    </w:p>
    <w:p w:rsidR="00B75D12" w:rsidRDefault="00B75D12" w:rsidP="00B75D12">
      <w:pPr>
        <w:spacing w:after="0"/>
        <w:jc w:val="center"/>
        <w:rPr>
          <w:rFonts w:ascii="Times New Roman" w:eastAsia="Times New Roman" w:hAnsi="Times New Roman"/>
          <w:b/>
          <w:bCs/>
          <w:sz w:val="36"/>
          <w:szCs w:val="36"/>
          <w:lang w:val="en-GB" w:eastAsia="en-GB"/>
        </w:rPr>
      </w:pPr>
      <w:r>
        <w:rPr>
          <w:rFonts w:ascii="Times New Roman" w:eastAsia="Times New Roman" w:hAnsi="Times New Roman"/>
          <w:b/>
          <w:bCs/>
          <w:sz w:val="36"/>
          <w:szCs w:val="36"/>
          <w:lang w:val="en-GB" w:eastAsia="en-GB"/>
        </w:rPr>
        <w:t>__________________________________________________</w:t>
      </w:r>
    </w:p>
    <w:p w:rsidR="00B75D12" w:rsidRDefault="00B75D12" w:rsidP="00B75D12">
      <w:pPr>
        <w:spacing w:after="0" w:line="240" w:lineRule="auto"/>
        <w:rPr>
          <w:rFonts w:ascii="Times New Roman" w:eastAsia="Times New Roman" w:hAnsi="Times New Roman"/>
          <w:b/>
          <w:bCs/>
          <w:sz w:val="24"/>
          <w:szCs w:val="24"/>
          <w:lang w:val="en-GB" w:eastAsia="en-GB"/>
        </w:rPr>
      </w:pPr>
      <w:r>
        <w:rPr>
          <w:rFonts w:ascii="Times New Roman" w:eastAsia="Times New Roman" w:hAnsi="Times New Roman"/>
          <w:b/>
          <w:bCs/>
          <w:sz w:val="24"/>
          <w:szCs w:val="24"/>
          <w:lang w:val="en-GB" w:eastAsia="en-GB"/>
        </w:rPr>
        <w:t>Lecturer’s Details</w:t>
      </w:r>
    </w:p>
    <w:tbl>
      <w:tblPr>
        <w:tblW w:w="0" w:type="auto"/>
        <w:tblBorders>
          <w:top w:val="single" w:sz="18" w:space="0" w:color="auto"/>
          <w:bottom w:val="single" w:sz="18" w:space="0" w:color="auto"/>
        </w:tblBorders>
        <w:tblLook w:val="04A0" w:firstRow="1" w:lastRow="0" w:firstColumn="1" w:lastColumn="0" w:noHBand="0" w:noVBand="1"/>
      </w:tblPr>
      <w:tblGrid>
        <w:gridCol w:w="2164"/>
        <w:gridCol w:w="7176"/>
      </w:tblGrid>
      <w:tr w:rsidR="00B75D12" w:rsidTr="00E77682">
        <w:tc>
          <w:tcPr>
            <w:tcW w:w="2164" w:type="dxa"/>
            <w:tcBorders>
              <w:top w:val="single" w:sz="18" w:space="0" w:color="auto"/>
              <w:left w:val="nil"/>
              <w:bottom w:val="single" w:sz="18" w:space="0" w:color="auto"/>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Name: </w:t>
            </w:r>
          </w:p>
        </w:tc>
        <w:tc>
          <w:tcPr>
            <w:tcW w:w="7176" w:type="dxa"/>
            <w:tcBorders>
              <w:top w:val="single" w:sz="18" w:space="0" w:color="auto"/>
              <w:left w:val="nil"/>
              <w:bottom w:val="single" w:sz="18" w:space="0" w:color="auto"/>
              <w:right w:val="nil"/>
            </w:tcBorders>
            <w:shd w:val="clear" w:color="auto" w:fill="4F81BD"/>
          </w:tcPr>
          <w:p w:rsidR="00B75D12" w:rsidRPr="00AA68C8" w:rsidRDefault="00B75D12" w:rsidP="00E77682">
            <w:pPr>
              <w:spacing w:after="0" w:line="240" w:lineRule="auto"/>
              <w:rPr>
                <w:rFonts w:ascii="Times New Roman" w:eastAsia="Times New Roman" w:hAnsi="Times New Roman"/>
                <w:b/>
                <w:bCs/>
                <w:sz w:val="24"/>
                <w:szCs w:val="24"/>
                <w:lang w:val="en-GB" w:eastAsia="en-GB"/>
              </w:rPr>
            </w:pPr>
          </w:p>
        </w:tc>
      </w:tr>
      <w:tr w:rsidR="00B75D12" w:rsidTr="00E77682">
        <w:tc>
          <w:tcPr>
            <w:tcW w:w="2164"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Qualifications:</w:t>
            </w:r>
          </w:p>
        </w:tc>
        <w:tc>
          <w:tcPr>
            <w:tcW w:w="7176"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
                <w:bCs/>
                <w:sz w:val="24"/>
                <w:szCs w:val="24"/>
                <w:lang w:val="en-GB" w:eastAsia="en-GB"/>
              </w:rPr>
            </w:pPr>
          </w:p>
        </w:tc>
      </w:tr>
      <w:tr w:rsidR="00B75D12" w:rsidTr="00E77682">
        <w:tc>
          <w:tcPr>
            <w:tcW w:w="2164"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Phone Number:</w:t>
            </w:r>
          </w:p>
        </w:tc>
        <w:tc>
          <w:tcPr>
            <w:tcW w:w="7176"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
                <w:bCs/>
                <w:sz w:val="24"/>
                <w:szCs w:val="24"/>
                <w:lang w:val="en-GB" w:eastAsia="en-GB"/>
              </w:rPr>
            </w:pPr>
          </w:p>
        </w:tc>
      </w:tr>
      <w:tr w:rsidR="00B75D12" w:rsidTr="00E77682">
        <w:tc>
          <w:tcPr>
            <w:tcW w:w="2164"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Email address:</w:t>
            </w:r>
          </w:p>
        </w:tc>
        <w:tc>
          <w:tcPr>
            <w:tcW w:w="7176"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
                <w:bCs/>
                <w:sz w:val="24"/>
                <w:szCs w:val="24"/>
                <w:lang w:val="en-GB" w:eastAsia="en-GB"/>
              </w:rPr>
            </w:pPr>
          </w:p>
        </w:tc>
      </w:tr>
      <w:tr w:rsidR="00B75D12" w:rsidTr="00E77682">
        <w:tc>
          <w:tcPr>
            <w:tcW w:w="2164"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Signature:</w:t>
            </w:r>
          </w:p>
        </w:tc>
        <w:tc>
          <w:tcPr>
            <w:tcW w:w="7176"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
                <w:bCs/>
                <w:sz w:val="24"/>
                <w:szCs w:val="24"/>
                <w:lang w:val="en-GB" w:eastAsia="en-GB"/>
              </w:rPr>
            </w:pPr>
          </w:p>
        </w:tc>
      </w:tr>
      <w:tr w:rsidR="00B75D12" w:rsidTr="00E77682">
        <w:tc>
          <w:tcPr>
            <w:tcW w:w="2164" w:type="dxa"/>
            <w:tcBorders>
              <w:top w:val="nil"/>
              <w:left w:val="nil"/>
              <w:bottom w:val="single" w:sz="18" w:space="0" w:color="auto"/>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Date: </w:t>
            </w:r>
          </w:p>
        </w:tc>
        <w:tc>
          <w:tcPr>
            <w:tcW w:w="7176" w:type="dxa"/>
            <w:tcBorders>
              <w:top w:val="nil"/>
              <w:left w:val="nil"/>
              <w:bottom w:val="single" w:sz="18" w:space="0" w:color="auto"/>
              <w:right w:val="nil"/>
            </w:tcBorders>
            <w:shd w:val="clear" w:color="auto" w:fill="D8D8D8"/>
          </w:tcPr>
          <w:p w:rsidR="00B75D12" w:rsidRPr="00AA68C8" w:rsidRDefault="00B75D12" w:rsidP="00E77682">
            <w:pPr>
              <w:spacing w:after="0" w:line="240" w:lineRule="auto"/>
              <w:rPr>
                <w:rFonts w:ascii="Times New Roman" w:eastAsia="Times New Roman" w:hAnsi="Times New Roman"/>
                <w:b/>
                <w:bCs/>
                <w:sz w:val="24"/>
                <w:szCs w:val="24"/>
                <w:lang w:val="en-GB" w:eastAsia="en-GB"/>
              </w:rPr>
            </w:pPr>
          </w:p>
        </w:tc>
      </w:tr>
    </w:tbl>
    <w:p w:rsidR="00B75D12" w:rsidRPr="00C2297C" w:rsidRDefault="00B75D12" w:rsidP="00B75D12">
      <w:pPr>
        <w:pStyle w:val="Heading1"/>
        <w:rPr>
          <w:rFonts w:ascii="Times New Roman" w:hAnsi="Times New Roman" w:cs="Times New Roman"/>
          <w:sz w:val="28"/>
          <w:szCs w:val="28"/>
        </w:rPr>
      </w:pPr>
      <w:r>
        <w:rPr>
          <w:rFonts w:ascii="Times New Roman" w:eastAsia="Times New Roman" w:hAnsi="Times New Roman" w:cs="Times New Roman"/>
          <w:sz w:val="28"/>
          <w:szCs w:val="28"/>
          <w:lang w:val="en-GB" w:eastAsia="en-GB"/>
        </w:rPr>
        <w:t>Course Outline for Surgery IV</w:t>
      </w:r>
      <w:r w:rsidRPr="00C2297C">
        <w:rPr>
          <w:rFonts w:ascii="Times New Roman" w:eastAsia="Times New Roman" w:hAnsi="Times New Roman" w:cs="Times New Roman"/>
          <w:sz w:val="28"/>
          <w:szCs w:val="28"/>
          <w:lang w:val="en-GB" w:eastAsia="en-GB"/>
        </w:rPr>
        <w:t xml:space="preserve"> </w:t>
      </w:r>
    </w:p>
    <w:p w:rsidR="00B75D12" w:rsidRPr="00523D7C" w:rsidRDefault="00B75D12" w:rsidP="00B75D12">
      <w:pPr>
        <w:spacing w:before="480" w:after="0" w:line="276" w:lineRule="auto"/>
        <w:contextualSpacing/>
        <w:outlineLvl w:val="0"/>
        <w:rPr>
          <w:rFonts w:ascii="Times New Roman" w:eastAsia="Times New Roman" w:hAnsi="Times New Roman" w:cs="Times New Roman"/>
          <w:b/>
          <w:bCs/>
          <w:sz w:val="24"/>
          <w:szCs w:val="24"/>
        </w:rPr>
      </w:pPr>
      <w:bookmarkStart w:id="56" w:name="_Toc34750359"/>
      <w:r w:rsidRPr="00523D7C">
        <w:rPr>
          <w:rFonts w:ascii="Times New Roman" w:eastAsia="Times New Roman" w:hAnsi="Times New Roman" w:cs="Times New Roman"/>
          <w:b/>
          <w:bCs/>
          <w:sz w:val="24"/>
          <w:szCs w:val="24"/>
        </w:rPr>
        <w:t>Module 54:  Surgery IV</w:t>
      </w:r>
      <w:bookmarkEnd w:id="56"/>
    </w:p>
    <w:p w:rsidR="00B75D12" w:rsidRPr="00523D7C" w:rsidRDefault="00B75D12" w:rsidP="00B75D12">
      <w:pPr>
        <w:shd w:val="clear" w:color="auto" w:fill="B6DDE8"/>
        <w:spacing w:after="0" w:line="240" w:lineRule="auto"/>
        <w:jc w:val="both"/>
        <w:rPr>
          <w:rFonts w:ascii="Times New Roman" w:eastAsia="Times New Roman" w:hAnsi="Times New Roman" w:cs="Times New Roman"/>
          <w:b/>
          <w:sz w:val="24"/>
          <w:szCs w:val="24"/>
          <w:lang w:bidi="en-US"/>
        </w:rPr>
      </w:pPr>
      <w:r w:rsidRPr="00523D7C">
        <w:rPr>
          <w:rFonts w:ascii="Times New Roman" w:eastAsia="Times New Roman" w:hAnsi="Times New Roman" w:cs="Times New Roman"/>
          <w:b/>
          <w:sz w:val="24"/>
          <w:szCs w:val="24"/>
          <w:lang w:bidi="en-US"/>
        </w:rPr>
        <w:t>Code:</w:t>
      </w:r>
      <w:r w:rsidRPr="00523D7C">
        <w:rPr>
          <w:rFonts w:ascii="Times New Roman" w:eastAsia="Times New Roman" w:hAnsi="Times New Roman" w:cs="Times New Roman"/>
          <w:b/>
          <w:sz w:val="24"/>
          <w:szCs w:val="24"/>
          <w:lang w:bidi="en-US"/>
        </w:rPr>
        <w:tab/>
      </w:r>
      <w:r w:rsidRPr="00523D7C">
        <w:rPr>
          <w:rFonts w:ascii="Times New Roman" w:eastAsia="Times New Roman" w:hAnsi="Times New Roman" w:cs="Times New Roman"/>
          <w:b/>
          <w:sz w:val="24"/>
          <w:szCs w:val="24"/>
          <w:lang w:bidi="en-US"/>
        </w:rPr>
        <w:tab/>
        <w:t>SUR 322</w:t>
      </w:r>
    </w:p>
    <w:p w:rsidR="00B75D12" w:rsidRPr="00523D7C" w:rsidRDefault="00B75D12" w:rsidP="00B75D12">
      <w:pPr>
        <w:shd w:val="clear" w:color="auto" w:fill="B6DDE8"/>
        <w:spacing w:after="0" w:line="240" w:lineRule="auto"/>
        <w:jc w:val="both"/>
        <w:rPr>
          <w:rFonts w:ascii="Times New Roman" w:eastAsia="Times New Roman" w:hAnsi="Times New Roman" w:cs="Times New Roman"/>
          <w:b/>
          <w:sz w:val="24"/>
          <w:szCs w:val="24"/>
          <w:lang w:bidi="en-US"/>
        </w:rPr>
      </w:pPr>
      <w:r w:rsidRPr="00523D7C">
        <w:rPr>
          <w:rFonts w:ascii="Times New Roman" w:eastAsia="Times New Roman" w:hAnsi="Times New Roman" w:cs="Times New Roman"/>
          <w:b/>
          <w:sz w:val="24"/>
          <w:szCs w:val="24"/>
          <w:lang w:bidi="en-US"/>
        </w:rPr>
        <w:t xml:space="preserve">Hours: </w:t>
      </w:r>
      <w:r w:rsidRPr="00523D7C">
        <w:rPr>
          <w:rFonts w:ascii="Times New Roman" w:eastAsia="Times New Roman" w:hAnsi="Times New Roman" w:cs="Times New Roman"/>
          <w:b/>
          <w:sz w:val="24"/>
          <w:szCs w:val="24"/>
          <w:lang w:bidi="en-US"/>
        </w:rPr>
        <w:tab/>
      </w:r>
      <w:r w:rsidRPr="00523D7C">
        <w:rPr>
          <w:rFonts w:ascii="Times New Roman" w:eastAsia="Times New Roman" w:hAnsi="Times New Roman" w:cs="Times New Roman"/>
          <w:sz w:val="24"/>
          <w:szCs w:val="24"/>
          <w:lang w:bidi="en-US"/>
        </w:rPr>
        <w:t>20</w:t>
      </w:r>
      <w:r w:rsidRPr="00523D7C">
        <w:rPr>
          <w:rFonts w:ascii="Times New Roman" w:eastAsia="Times New Roman" w:hAnsi="Times New Roman" w:cs="Times New Roman"/>
          <w:b/>
          <w:sz w:val="24"/>
          <w:szCs w:val="24"/>
          <w:lang w:bidi="en-US"/>
        </w:rPr>
        <w:t xml:space="preserve"> </w:t>
      </w:r>
    </w:p>
    <w:p w:rsidR="00B75D12" w:rsidRPr="00523D7C" w:rsidRDefault="00B75D12" w:rsidP="00B75D12">
      <w:pPr>
        <w:shd w:val="clear" w:color="auto" w:fill="B6DDE8"/>
        <w:spacing w:after="0" w:line="240" w:lineRule="auto"/>
        <w:jc w:val="both"/>
        <w:rPr>
          <w:rFonts w:ascii="Times New Roman" w:eastAsia="Times New Roman" w:hAnsi="Times New Roman" w:cs="Times New Roman"/>
          <w:b/>
          <w:sz w:val="24"/>
          <w:szCs w:val="24"/>
          <w:lang w:bidi="en-US"/>
        </w:rPr>
      </w:pPr>
      <w:r w:rsidRPr="00523D7C">
        <w:rPr>
          <w:rFonts w:ascii="Times New Roman" w:eastAsia="Times New Roman" w:hAnsi="Times New Roman" w:cs="Times New Roman"/>
          <w:b/>
          <w:sz w:val="24"/>
          <w:szCs w:val="24"/>
          <w:lang w:bidi="en-US"/>
        </w:rPr>
        <w:t>Credit:</w:t>
      </w:r>
      <w:r w:rsidRPr="00523D7C">
        <w:rPr>
          <w:rFonts w:ascii="Times New Roman" w:eastAsia="Times New Roman" w:hAnsi="Times New Roman" w:cs="Times New Roman"/>
          <w:b/>
          <w:sz w:val="24"/>
          <w:szCs w:val="24"/>
          <w:lang w:bidi="en-US"/>
        </w:rPr>
        <w:tab/>
      </w:r>
      <w:r w:rsidRPr="00523D7C">
        <w:rPr>
          <w:rFonts w:ascii="Times New Roman" w:eastAsia="Times New Roman" w:hAnsi="Times New Roman" w:cs="Times New Roman"/>
          <w:sz w:val="24"/>
          <w:szCs w:val="24"/>
          <w:lang w:bidi="en-US"/>
        </w:rPr>
        <w:t>2</w:t>
      </w:r>
    </w:p>
    <w:p w:rsidR="00B75D12" w:rsidRPr="00523D7C" w:rsidRDefault="00B75D12" w:rsidP="00B75D12">
      <w:pPr>
        <w:spacing w:after="0" w:line="360" w:lineRule="auto"/>
        <w:jc w:val="both"/>
        <w:rPr>
          <w:rFonts w:ascii="Times New Roman" w:eastAsia="Times New Roman" w:hAnsi="Times New Roman" w:cs="Times New Roman"/>
          <w:b/>
          <w:sz w:val="24"/>
          <w:szCs w:val="24"/>
          <w:lang w:bidi="en-US"/>
        </w:rPr>
      </w:pPr>
    </w:p>
    <w:p w:rsidR="00B75D12" w:rsidRPr="00523D7C" w:rsidRDefault="00B75D12" w:rsidP="00B75D12">
      <w:pPr>
        <w:spacing w:after="200" w:line="276" w:lineRule="auto"/>
        <w:rPr>
          <w:rFonts w:ascii="Times New Roman" w:eastAsia="Times New Roman" w:hAnsi="Times New Roman" w:cs="Times New Roman"/>
          <w:b/>
          <w:sz w:val="24"/>
          <w:szCs w:val="24"/>
        </w:rPr>
      </w:pPr>
      <w:r w:rsidRPr="00523D7C">
        <w:rPr>
          <w:rFonts w:ascii="Times New Roman" w:eastAsia="Times New Roman" w:hAnsi="Times New Roman" w:cs="Times New Roman"/>
          <w:b/>
          <w:sz w:val="24"/>
          <w:szCs w:val="24"/>
        </w:rPr>
        <w:t>Pre-requisites</w:t>
      </w:r>
      <w:r w:rsidRPr="00523D7C">
        <w:rPr>
          <w:rFonts w:ascii="Times New Roman" w:eastAsia="Times New Roman" w:hAnsi="Times New Roman" w:cs="Times New Roman"/>
          <w:b/>
          <w:sz w:val="24"/>
          <w:szCs w:val="24"/>
          <w:lang w:bidi="en-US"/>
        </w:rPr>
        <w:t xml:space="preserve">: </w:t>
      </w:r>
      <w:r w:rsidRPr="00523D7C">
        <w:rPr>
          <w:rFonts w:ascii="Times New Roman" w:eastAsia="Times New Roman" w:hAnsi="Times New Roman" w:cs="Times New Roman"/>
          <w:sz w:val="24"/>
          <w:szCs w:val="24"/>
          <w:lang w:bidi="en-US"/>
        </w:rPr>
        <w:t>surgery I</w:t>
      </w:r>
      <w:proofErr w:type="gramStart"/>
      <w:r w:rsidRPr="00523D7C">
        <w:rPr>
          <w:rFonts w:ascii="Times New Roman" w:eastAsia="Times New Roman" w:hAnsi="Times New Roman" w:cs="Times New Roman"/>
          <w:sz w:val="24"/>
          <w:szCs w:val="24"/>
          <w:lang w:bidi="en-US"/>
        </w:rPr>
        <w:t>,II</w:t>
      </w:r>
      <w:proofErr w:type="gramEnd"/>
      <w:r w:rsidRPr="00523D7C">
        <w:rPr>
          <w:rFonts w:ascii="Times New Roman" w:eastAsia="Times New Roman" w:hAnsi="Times New Roman" w:cs="Times New Roman"/>
          <w:sz w:val="24"/>
          <w:szCs w:val="24"/>
          <w:lang w:bidi="en-US"/>
        </w:rPr>
        <w:t xml:space="preserve"> and III</w:t>
      </w:r>
    </w:p>
    <w:p w:rsidR="00B75D12" w:rsidRPr="00523D7C" w:rsidRDefault="00B75D12" w:rsidP="00B75D12">
      <w:pPr>
        <w:spacing w:after="200" w:line="276" w:lineRule="auto"/>
        <w:rPr>
          <w:rFonts w:ascii="Times New Roman" w:eastAsia="Times New Roman" w:hAnsi="Times New Roman" w:cs="Times New Roman"/>
          <w:b/>
          <w:sz w:val="24"/>
          <w:szCs w:val="24"/>
        </w:rPr>
      </w:pPr>
      <w:r w:rsidRPr="00523D7C">
        <w:rPr>
          <w:rFonts w:ascii="Times New Roman" w:eastAsia="Times New Roman" w:hAnsi="Times New Roman" w:cs="Times New Roman"/>
          <w:b/>
          <w:sz w:val="24"/>
          <w:szCs w:val="24"/>
        </w:rPr>
        <w:t>Module Competence</w:t>
      </w:r>
    </w:p>
    <w:p w:rsidR="00B75D12" w:rsidRPr="00523D7C" w:rsidRDefault="00B75D12" w:rsidP="00B75D12">
      <w:pPr>
        <w:spacing w:after="200" w:line="276" w:lineRule="auto"/>
        <w:rPr>
          <w:rFonts w:ascii="Times New Roman" w:eastAsia="Times New Roman" w:hAnsi="Times New Roman" w:cs="Times New Roman"/>
          <w:sz w:val="24"/>
          <w:szCs w:val="24"/>
        </w:rPr>
      </w:pPr>
      <w:r w:rsidRPr="00523D7C">
        <w:rPr>
          <w:rFonts w:ascii="Times New Roman" w:eastAsia="Times New Roman" w:hAnsi="Times New Roman" w:cs="Times New Roman"/>
          <w:sz w:val="24"/>
          <w:szCs w:val="24"/>
        </w:rPr>
        <w:t>This module is designed to enable the learner diagnose and manage disorders of the urogenital system and injuries of the spine</w:t>
      </w:r>
      <w:r w:rsidRPr="00523D7C">
        <w:rPr>
          <w:rFonts w:ascii="Times New Roman" w:eastAsia="Times New Roman" w:hAnsi="Times New Roman" w:cs="Times New Roman"/>
          <w:sz w:val="24"/>
          <w:szCs w:val="24"/>
          <w:lang w:val="en-GB"/>
        </w:rPr>
        <w:t>.</w:t>
      </w:r>
    </w:p>
    <w:p w:rsidR="00B75D12" w:rsidRPr="00523D7C" w:rsidRDefault="00B75D12" w:rsidP="00B75D12">
      <w:pPr>
        <w:spacing w:after="200" w:line="276" w:lineRule="auto"/>
        <w:rPr>
          <w:rFonts w:ascii="Times New Roman" w:eastAsia="Arial Unicode MS" w:hAnsi="Times New Roman" w:cs="Times New Roman"/>
          <w:b/>
          <w:sz w:val="24"/>
          <w:szCs w:val="24"/>
          <w:lang w:val="en-GB"/>
        </w:rPr>
      </w:pPr>
      <w:r w:rsidRPr="00523D7C">
        <w:rPr>
          <w:rFonts w:ascii="Times New Roman" w:eastAsia="Times New Roman" w:hAnsi="Times New Roman" w:cs="Times New Roman"/>
          <w:b/>
          <w:sz w:val="24"/>
          <w:szCs w:val="24"/>
        </w:rPr>
        <w:t>Module Outcomes</w:t>
      </w:r>
      <w:r w:rsidRPr="00523D7C">
        <w:rPr>
          <w:rFonts w:ascii="Times New Roman" w:eastAsia="Arial Unicode MS" w:hAnsi="Times New Roman" w:cs="Times New Roman"/>
          <w:b/>
          <w:sz w:val="24"/>
          <w:szCs w:val="24"/>
          <w:lang w:val="en-GB"/>
        </w:rPr>
        <w:t xml:space="preserve"> </w:t>
      </w:r>
    </w:p>
    <w:p w:rsidR="00B75D12" w:rsidRPr="00523D7C" w:rsidRDefault="00B75D12" w:rsidP="00B75D12">
      <w:pPr>
        <w:spacing w:after="200" w:line="276" w:lineRule="auto"/>
        <w:rPr>
          <w:rFonts w:ascii="Times New Roman" w:eastAsia="Times New Roman" w:hAnsi="Times New Roman" w:cs="Times New Roman"/>
          <w:sz w:val="24"/>
          <w:szCs w:val="24"/>
          <w:lang w:val="en-GB"/>
        </w:rPr>
      </w:pPr>
      <w:r w:rsidRPr="00523D7C">
        <w:rPr>
          <w:rFonts w:ascii="Times New Roman" w:eastAsia="Times New Roman" w:hAnsi="Times New Roman" w:cs="Times New Roman"/>
          <w:sz w:val="24"/>
          <w:szCs w:val="24"/>
          <w:lang w:val="en-GB"/>
        </w:rPr>
        <w:t>By the end of this module, the learner should;</w:t>
      </w:r>
    </w:p>
    <w:p w:rsidR="00B75D12" w:rsidRPr="00523D7C" w:rsidRDefault="00B75D12" w:rsidP="00B75D12">
      <w:pPr>
        <w:numPr>
          <w:ilvl w:val="0"/>
          <w:numId w:val="53"/>
        </w:numPr>
        <w:spacing w:after="200" w:line="276" w:lineRule="auto"/>
        <w:contextualSpacing/>
        <w:rPr>
          <w:rFonts w:ascii="Times New Roman" w:eastAsia="Times New Roman" w:hAnsi="Times New Roman" w:cs="Times New Roman"/>
          <w:sz w:val="24"/>
          <w:szCs w:val="24"/>
        </w:rPr>
      </w:pPr>
      <w:r w:rsidRPr="00523D7C">
        <w:rPr>
          <w:rFonts w:ascii="Times New Roman" w:eastAsia="Times New Roman" w:hAnsi="Times New Roman" w:cs="Times New Roman"/>
          <w:sz w:val="24"/>
          <w:szCs w:val="24"/>
        </w:rPr>
        <w:t>Manage diseases and disorders of Urogenital system</w:t>
      </w:r>
    </w:p>
    <w:p w:rsidR="00B75D12" w:rsidRPr="00523D7C" w:rsidRDefault="00B75D12" w:rsidP="00B75D12">
      <w:pPr>
        <w:numPr>
          <w:ilvl w:val="0"/>
          <w:numId w:val="53"/>
        </w:numPr>
        <w:spacing w:after="200" w:line="276" w:lineRule="auto"/>
        <w:contextualSpacing/>
        <w:rPr>
          <w:rFonts w:ascii="Times New Roman" w:eastAsia="Times New Roman" w:hAnsi="Times New Roman" w:cs="Times New Roman"/>
          <w:sz w:val="24"/>
          <w:szCs w:val="24"/>
        </w:rPr>
      </w:pPr>
      <w:r w:rsidRPr="00523D7C">
        <w:rPr>
          <w:rFonts w:ascii="Times New Roman" w:eastAsia="Times New Roman" w:hAnsi="Times New Roman" w:cs="Times New Roman"/>
          <w:sz w:val="24"/>
          <w:szCs w:val="24"/>
        </w:rPr>
        <w:t>Carry out diagnosis and management of injuries of the spine</w:t>
      </w:r>
    </w:p>
    <w:p w:rsidR="00B75D12" w:rsidRDefault="00B75D12" w:rsidP="00B75D12">
      <w:pPr>
        <w:spacing w:after="200" w:line="276" w:lineRule="auto"/>
        <w:rPr>
          <w:rFonts w:ascii="Times New Roman" w:eastAsia="Times New Roman" w:hAnsi="Times New Roman" w:cs="Times New Roman"/>
          <w:b/>
          <w:sz w:val="24"/>
          <w:szCs w:val="24"/>
        </w:rPr>
      </w:pPr>
    </w:p>
    <w:p w:rsidR="00B75D12" w:rsidRPr="00523D7C" w:rsidRDefault="00B75D12" w:rsidP="00B75D12">
      <w:pPr>
        <w:spacing w:after="200" w:line="276" w:lineRule="auto"/>
        <w:rPr>
          <w:rFonts w:ascii="Times New Roman" w:eastAsia="Times New Roman" w:hAnsi="Times New Roman" w:cs="Times New Roman"/>
          <w:b/>
          <w:sz w:val="24"/>
          <w:szCs w:val="24"/>
        </w:rPr>
      </w:pPr>
      <w:r w:rsidRPr="00523D7C">
        <w:rPr>
          <w:rFonts w:ascii="Times New Roman" w:eastAsia="Times New Roman" w:hAnsi="Times New Roman" w:cs="Times New Roman"/>
          <w:b/>
          <w:sz w:val="24"/>
          <w:szCs w:val="24"/>
        </w:rPr>
        <w:lastRenderedPageBreak/>
        <w:t>Module Units</w:t>
      </w:r>
    </w:p>
    <w:tbl>
      <w:tblPr>
        <w:tblW w:w="0" w:type="auto"/>
        <w:tblBorders>
          <w:top w:val="single" w:sz="8" w:space="0" w:color="4F81BD"/>
          <w:bottom w:val="single" w:sz="8" w:space="0" w:color="4F81BD"/>
        </w:tblBorders>
        <w:tblLook w:val="04A0" w:firstRow="1" w:lastRow="0" w:firstColumn="1" w:lastColumn="0" w:noHBand="0" w:noVBand="1"/>
      </w:tblPr>
      <w:tblGrid>
        <w:gridCol w:w="9576"/>
      </w:tblGrid>
      <w:tr w:rsidR="00B75D12" w:rsidRPr="00523D7C" w:rsidTr="00E77682">
        <w:tc>
          <w:tcPr>
            <w:tcW w:w="9576" w:type="dxa"/>
            <w:tcBorders>
              <w:top w:val="single" w:sz="8" w:space="0" w:color="4F81BD"/>
              <w:left w:val="nil"/>
              <w:bottom w:val="single" w:sz="8" w:space="0" w:color="4F81BD"/>
              <w:right w:val="nil"/>
            </w:tcBorders>
            <w:hideMark/>
          </w:tcPr>
          <w:p w:rsidR="00B75D12" w:rsidRPr="00523D7C" w:rsidRDefault="00B75D12" w:rsidP="00E77682">
            <w:pPr>
              <w:spacing w:after="0" w:line="240" w:lineRule="auto"/>
              <w:rPr>
                <w:rFonts w:ascii="Times New Roman" w:eastAsia="Times New Roman" w:hAnsi="Times New Roman" w:cs="Times New Roman"/>
                <w:b/>
                <w:bCs/>
                <w:color w:val="365F91"/>
                <w:sz w:val="24"/>
                <w:szCs w:val="24"/>
              </w:rPr>
            </w:pPr>
            <w:r w:rsidRPr="00523D7C">
              <w:rPr>
                <w:rFonts w:ascii="Times New Roman" w:eastAsia="Times New Roman" w:hAnsi="Times New Roman" w:cs="Times New Roman"/>
                <w:b/>
                <w:bCs/>
                <w:color w:val="365F91"/>
                <w:sz w:val="24"/>
                <w:szCs w:val="24"/>
              </w:rPr>
              <w:t xml:space="preserve">Unit Name   </w:t>
            </w:r>
            <w:r w:rsidRPr="00523D7C">
              <w:rPr>
                <w:rFonts w:ascii="Times New Roman" w:eastAsia="Times New Roman" w:hAnsi="Times New Roman" w:cs="Times New Roman"/>
                <w:b/>
                <w:bCs/>
                <w:color w:val="365F91"/>
                <w:sz w:val="24"/>
                <w:szCs w:val="24"/>
              </w:rPr>
              <w:tab/>
            </w:r>
            <w:r w:rsidRPr="00523D7C">
              <w:rPr>
                <w:rFonts w:ascii="Times New Roman" w:eastAsia="Times New Roman" w:hAnsi="Times New Roman" w:cs="Times New Roman"/>
                <w:b/>
                <w:bCs/>
                <w:color w:val="365F91"/>
                <w:sz w:val="24"/>
                <w:szCs w:val="24"/>
              </w:rPr>
              <w:tab/>
            </w:r>
            <w:r w:rsidRPr="00523D7C">
              <w:rPr>
                <w:rFonts w:ascii="Times New Roman" w:eastAsia="Times New Roman" w:hAnsi="Times New Roman" w:cs="Times New Roman"/>
                <w:b/>
                <w:bCs/>
                <w:color w:val="365F91"/>
                <w:sz w:val="24"/>
                <w:szCs w:val="24"/>
              </w:rPr>
              <w:tab/>
            </w:r>
            <w:r w:rsidRPr="00523D7C">
              <w:rPr>
                <w:rFonts w:ascii="Times New Roman" w:eastAsia="Times New Roman" w:hAnsi="Times New Roman" w:cs="Times New Roman"/>
                <w:b/>
                <w:bCs/>
                <w:color w:val="365F91"/>
                <w:sz w:val="24"/>
                <w:szCs w:val="24"/>
              </w:rPr>
              <w:tab/>
            </w:r>
            <w:r w:rsidRPr="00523D7C">
              <w:rPr>
                <w:rFonts w:ascii="Times New Roman" w:eastAsia="Times New Roman" w:hAnsi="Times New Roman" w:cs="Times New Roman"/>
                <w:b/>
                <w:bCs/>
                <w:color w:val="365F91"/>
                <w:sz w:val="24"/>
                <w:szCs w:val="24"/>
              </w:rPr>
              <w:tab/>
            </w:r>
            <w:r w:rsidRPr="00523D7C">
              <w:rPr>
                <w:rFonts w:ascii="Times New Roman" w:eastAsia="Times New Roman" w:hAnsi="Times New Roman" w:cs="Times New Roman"/>
                <w:b/>
                <w:bCs/>
                <w:color w:val="365F91"/>
                <w:sz w:val="24"/>
                <w:szCs w:val="24"/>
              </w:rPr>
              <w:tab/>
            </w:r>
            <w:r w:rsidRPr="00523D7C">
              <w:rPr>
                <w:rFonts w:ascii="Times New Roman" w:eastAsia="Times New Roman" w:hAnsi="Times New Roman" w:cs="Times New Roman"/>
                <w:b/>
                <w:bCs/>
                <w:color w:val="365F91"/>
                <w:sz w:val="24"/>
                <w:szCs w:val="24"/>
              </w:rPr>
              <w:tab/>
            </w:r>
            <w:r w:rsidRPr="00523D7C">
              <w:rPr>
                <w:rFonts w:ascii="Times New Roman" w:eastAsia="Times New Roman" w:hAnsi="Times New Roman" w:cs="Times New Roman"/>
                <w:b/>
                <w:bCs/>
                <w:color w:val="365F91"/>
                <w:sz w:val="24"/>
                <w:szCs w:val="24"/>
              </w:rPr>
              <w:tab/>
              <w:t xml:space="preserve">              Hours</w:t>
            </w:r>
          </w:p>
        </w:tc>
      </w:tr>
      <w:tr w:rsidR="00B75D12" w:rsidRPr="00523D7C" w:rsidTr="00E77682">
        <w:tc>
          <w:tcPr>
            <w:tcW w:w="9576" w:type="dxa"/>
            <w:tcBorders>
              <w:top w:val="nil"/>
              <w:left w:val="nil"/>
              <w:bottom w:val="nil"/>
              <w:right w:val="nil"/>
            </w:tcBorders>
            <w:shd w:val="clear" w:color="auto" w:fill="D3DFEE"/>
            <w:hideMark/>
          </w:tcPr>
          <w:p w:rsidR="00B75D12" w:rsidRPr="00523D7C" w:rsidRDefault="00B75D12" w:rsidP="00E77682">
            <w:pPr>
              <w:spacing w:after="0" w:line="240" w:lineRule="auto"/>
              <w:rPr>
                <w:rFonts w:ascii="Times New Roman" w:eastAsia="Times New Roman" w:hAnsi="Times New Roman" w:cs="Times New Roman"/>
                <w:b/>
                <w:bCs/>
                <w:color w:val="365F91"/>
                <w:sz w:val="24"/>
                <w:szCs w:val="24"/>
              </w:rPr>
            </w:pPr>
            <w:r w:rsidRPr="00523D7C">
              <w:rPr>
                <w:rFonts w:ascii="Times New Roman" w:eastAsia="Times New Roman" w:hAnsi="Times New Roman" w:cs="Times New Roman"/>
                <w:b/>
                <w:bCs/>
                <w:color w:val="365F91"/>
                <w:sz w:val="24"/>
                <w:szCs w:val="24"/>
              </w:rPr>
              <w:t xml:space="preserve">                                                                                                           Theory       </w:t>
            </w:r>
            <w:proofErr w:type="spellStart"/>
            <w:r w:rsidRPr="00523D7C">
              <w:rPr>
                <w:rFonts w:ascii="Times New Roman" w:eastAsia="Times New Roman" w:hAnsi="Times New Roman" w:cs="Times New Roman"/>
                <w:b/>
                <w:bCs/>
                <w:color w:val="365F91"/>
                <w:sz w:val="24"/>
                <w:szCs w:val="24"/>
              </w:rPr>
              <w:t>Practicals</w:t>
            </w:r>
            <w:proofErr w:type="spellEnd"/>
            <w:r w:rsidRPr="00523D7C">
              <w:rPr>
                <w:rFonts w:ascii="Times New Roman" w:eastAsia="Times New Roman" w:hAnsi="Times New Roman" w:cs="Times New Roman"/>
                <w:b/>
                <w:bCs/>
                <w:color w:val="365F91"/>
                <w:sz w:val="24"/>
                <w:szCs w:val="24"/>
              </w:rPr>
              <w:t xml:space="preserve">                </w:t>
            </w:r>
          </w:p>
        </w:tc>
      </w:tr>
      <w:tr w:rsidR="00B75D12" w:rsidRPr="00523D7C" w:rsidTr="00E77682">
        <w:tc>
          <w:tcPr>
            <w:tcW w:w="9576" w:type="dxa"/>
            <w:tcBorders>
              <w:top w:val="nil"/>
              <w:left w:val="nil"/>
              <w:bottom w:val="nil"/>
              <w:right w:val="nil"/>
            </w:tcBorders>
            <w:hideMark/>
          </w:tcPr>
          <w:p w:rsidR="00B75D12" w:rsidRPr="00523D7C" w:rsidRDefault="00B75D12" w:rsidP="00E77682">
            <w:pPr>
              <w:spacing w:after="0" w:line="240" w:lineRule="auto"/>
              <w:rPr>
                <w:rFonts w:ascii="Times New Roman" w:eastAsia="Arial Unicode MS" w:hAnsi="Times New Roman" w:cs="Times New Roman"/>
                <w:bCs/>
                <w:color w:val="365F91"/>
                <w:sz w:val="24"/>
                <w:szCs w:val="24"/>
              </w:rPr>
            </w:pPr>
            <w:r w:rsidRPr="00523D7C">
              <w:rPr>
                <w:rFonts w:ascii="Times New Roman" w:eastAsia="Arial Unicode MS" w:hAnsi="Times New Roman" w:cs="Times New Roman"/>
                <w:bCs/>
                <w:color w:val="365F91"/>
                <w:sz w:val="24"/>
                <w:szCs w:val="24"/>
              </w:rPr>
              <w:t xml:space="preserve">Urogenital System Conditions                                                       </w:t>
            </w:r>
            <w:r>
              <w:rPr>
                <w:rFonts w:ascii="Times New Roman" w:eastAsia="Arial Unicode MS" w:hAnsi="Times New Roman" w:cs="Times New Roman"/>
                <w:bCs/>
                <w:color w:val="365F91"/>
                <w:sz w:val="24"/>
                <w:szCs w:val="24"/>
              </w:rPr>
              <w:t xml:space="preserve">       </w:t>
            </w:r>
            <w:r w:rsidRPr="00523D7C">
              <w:rPr>
                <w:rFonts w:ascii="Times New Roman" w:eastAsia="Arial Unicode MS" w:hAnsi="Times New Roman" w:cs="Times New Roman"/>
                <w:bCs/>
                <w:color w:val="365F91"/>
                <w:sz w:val="24"/>
                <w:szCs w:val="24"/>
              </w:rPr>
              <w:t>10                  0</w:t>
            </w:r>
          </w:p>
        </w:tc>
      </w:tr>
      <w:tr w:rsidR="00B75D12" w:rsidRPr="00523D7C" w:rsidTr="00E77682">
        <w:tc>
          <w:tcPr>
            <w:tcW w:w="9576" w:type="dxa"/>
            <w:tcBorders>
              <w:top w:val="nil"/>
              <w:left w:val="nil"/>
              <w:bottom w:val="single" w:sz="4" w:space="0" w:color="auto"/>
              <w:right w:val="nil"/>
            </w:tcBorders>
            <w:shd w:val="clear" w:color="auto" w:fill="D3DFEE"/>
            <w:hideMark/>
          </w:tcPr>
          <w:p w:rsidR="00B75D12" w:rsidRPr="00523D7C" w:rsidRDefault="00B75D12" w:rsidP="00E77682">
            <w:pPr>
              <w:spacing w:after="0" w:line="240" w:lineRule="auto"/>
              <w:rPr>
                <w:rFonts w:ascii="Times New Roman" w:eastAsia="Arial Unicode MS" w:hAnsi="Times New Roman" w:cs="Times New Roman"/>
                <w:bCs/>
                <w:color w:val="365F91"/>
                <w:sz w:val="24"/>
                <w:szCs w:val="24"/>
                <w:lang w:val="en-GB"/>
              </w:rPr>
            </w:pPr>
            <w:r w:rsidRPr="00523D7C">
              <w:rPr>
                <w:rFonts w:ascii="Times New Roman" w:eastAsia="Arial Unicode MS" w:hAnsi="Times New Roman" w:cs="Times New Roman"/>
                <w:bCs/>
                <w:color w:val="365F91"/>
                <w:sz w:val="24"/>
                <w:szCs w:val="24"/>
                <w:lang w:val="en-GB"/>
              </w:rPr>
              <w:t xml:space="preserve">Injuries of the Spine                                           </w:t>
            </w:r>
            <w:r w:rsidRPr="00523D7C">
              <w:rPr>
                <w:rFonts w:ascii="Times New Roman" w:eastAsia="Arial Unicode MS" w:hAnsi="Times New Roman" w:cs="Times New Roman"/>
                <w:bCs/>
                <w:color w:val="365F91"/>
                <w:sz w:val="24"/>
                <w:szCs w:val="24"/>
              </w:rPr>
              <w:t xml:space="preserve">                            </w:t>
            </w:r>
            <w:r>
              <w:rPr>
                <w:rFonts w:ascii="Times New Roman" w:eastAsia="Arial Unicode MS" w:hAnsi="Times New Roman" w:cs="Times New Roman"/>
                <w:bCs/>
                <w:color w:val="365F91"/>
                <w:sz w:val="24"/>
                <w:szCs w:val="24"/>
              </w:rPr>
              <w:t xml:space="preserve">       </w:t>
            </w:r>
            <w:r w:rsidRPr="00523D7C">
              <w:rPr>
                <w:rFonts w:ascii="Times New Roman" w:eastAsia="Arial Unicode MS" w:hAnsi="Times New Roman" w:cs="Times New Roman"/>
                <w:bCs/>
                <w:color w:val="365F91"/>
                <w:sz w:val="24"/>
                <w:szCs w:val="24"/>
              </w:rPr>
              <w:t>10                  0</w:t>
            </w:r>
          </w:p>
        </w:tc>
      </w:tr>
    </w:tbl>
    <w:p w:rsidR="00B75D12" w:rsidRPr="00523D7C" w:rsidRDefault="00B75D12" w:rsidP="00B75D12">
      <w:pPr>
        <w:spacing w:after="200" w:line="276" w:lineRule="auto"/>
        <w:rPr>
          <w:rFonts w:ascii="Times New Roman" w:eastAsia="Times New Roman" w:hAnsi="Times New Roman" w:cs="Times New Roman"/>
          <w:sz w:val="24"/>
          <w:szCs w:val="24"/>
        </w:rPr>
      </w:pPr>
    </w:p>
    <w:p w:rsidR="00B75D12" w:rsidRDefault="00B75D12" w:rsidP="00B75D12">
      <w:pPr>
        <w:spacing w:after="0" w:line="240" w:lineRule="auto"/>
        <w:jc w:val="center"/>
        <w:rPr>
          <w:rFonts w:ascii="Times New Roman" w:eastAsia="Times New Roman" w:hAnsi="Times New Roman"/>
          <w:b/>
          <w:bCs/>
          <w:sz w:val="24"/>
          <w:szCs w:val="24"/>
          <w:lang w:val="en-GB" w:eastAsia="en-GB"/>
        </w:rPr>
      </w:pPr>
    </w:p>
    <w:p w:rsidR="00B75D12" w:rsidRDefault="00B75D12" w:rsidP="00B75D12">
      <w:pPr>
        <w:spacing w:after="0" w:line="240" w:lineRule="auto"/>
        <w:rPr>
          <w:rFonts w:ascii="Times New Roman" w:eastAsia="Times New Roman" w:hAnsi="Times New Roman"/>
          <w:sz w:val="24"/>
          <w:szCs w:val="24"/>
          <w:lang w:val="en-GB" w:eastAsia="en-GB"/>
        </w:rPr>
      </w:pPr>
    </w:p>
    <w:p w:rsidR="00B75D12" w:rsidRDefault="00B75D12" w:rsidP="00B75D12">
      <w:pPr>
        <w:spacing w:after="0" w:line="240" w:lineRule="auto"/>
        <w:rPr>
          <w:rFonts w:ascii="Times New Roman" w:eastAsia="Times New Roman" w:hAnsi="Times New Roman"/>
          <w:b/>
          <w:sz w:val="24"/>
          <w:szCs w:val="24"/>
          <w:lang w:val="en-GB" w:eastAsia="en-GB"/>
        </w:rPr>
      </w:pPr>
      <w:r>
        <w:rPr>
          <w:rFonts w:ascii="Times New Roman" w:eastAsia="Times New Roman" w:hAnsi="Times New Roman"/>
          <w:b/>
          <w:sz w:val="24"/>
          <w:szCs w:val="24"/>
          <w:lang w:val="en-GB" w:eastAsia="en-GB"/>
        </w:rPr>
        <w:t>Content Delivery</w:t>
      </w:r>
      <w:r>
        <w:rPr>
          <w:rFonts w:ascii="Times New Roman" w:eastAsia="Times New Roman" w:hAnsi="Times New Roman"/>
          <w:b/>
          <w:sz w:val="24"/>
          <w:szCs w:val="24"/>
          <w:lang w:val="en-GB" w:eastAsia="en-GB"/>
        </w:rPr>
        <w:tab/>
      </w:r>
    </w:p>
    <w:tbl>
      <w:tblPr>
        <w:tblW w:w="0" w:type="auto"/>
        <w:tblBorders>
          <w:top w:val="single" w:sz="18" w:space="0" w:color="auto"/>
          <w:bottom w:val="single" w:sz="18" w:space="0" w:color="auto"/>
        </w:tblBorders>
        <w:tblLook w:val="04A0" w:firstRow="1" w:lastRow="0" w:firstColumn="1" w:lastColumn="0" w:noHBand="0" w:noVBand="1"/>
      </w:tblPr>
      <w:tblGrid>
        <w:gridCol w:w="1437"/>
        <w:gridCol w:w="2204"/>
        <w:gridCol w:w="2195"/>
        <w:gridCol w:w="3524"/>
      </w:tblGrid>
      <w:tr w:rsidR="00B75D12" w:rsidTr="00E77682">
        <w:tc>
          <w:tcPr>
            <w:tcW w:w="1437" w:type="dxa"/>
            <w:vMerge w:val="restart"/>
            <w:tcBorders>
              <w:top w:val="single" w:sz="18" w:space="0" w:color="auto"/>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Unit </w:t>
            </w:r>
          </w:p>
        </w:tc>
      </w:tr>
      <w:tr w:rsidR="00B75D12" w:rsidTr="00E77682">
        <w:tc>
          <w:tcPr>
            <w:tcW w:w="0" w:type="auto"/>
            <w:vMerge/>
            <w:tcBorders>
              <w:top w:val="single" w:sz="18" w:space="0" w:color="auto"/>
              <w:left w:val="nil"/>
              <w:bottom w:val="nil"/>
              <w:right w:val="nil"/>
            </w:tcBorders>
            <w:shd w:val="clear" w:color="auto" w:fill="4F81BD"/>
            <w:vAlign w:val="center"/>
            <w:hideMark/>
          </w:tcPr>
          <w:p w:rsidR="00B75D12" w:rsidRPr="00AA68C8" w:rsidRDefault="00B75D12" w:rsidP="00E77682">
            <w:pPr>
              <w:spacing w:after="0" w:line="240" w:lineRule="auto"/>
              <w:rPr>
                <w:rFonts w:ascii="Times New Roman" w:eastAsia="Times New Roman" w:hAnsi="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p>
        </w:tc>
      </w:tr>
      <w:tr w:rsidR="00B75D12" w:rsidTr="00E77682">
        <w:tc>
          <w:tcPr>
            <w:tcW w:w="1437"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w:t>
            </w:r>
          </w:p>
        </w:tc>
        <w:tc>
          <w:tcPr>
            <w:tcW w:w="2204"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r w:rsidRPr="00523D7C">
              <w:rPr>
                <w:rFonts w:ascii="Times New Roman" w:eastAsia="Times New Roman" w:hAnsi="Times New Roman" w:cs="Times New Roman"/>
                <w:b/>
                <w:sz w:val="24"/>
                <w:szCs w:val="24"/>
              </w:rPr>
              <w:t>Urogenital System Conditions</w:t>
            </w:r>
          </w:p>
        </w:tc>
        <w:tc>
          <w:tcPr>
            <w:tcW w:w="2195"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sz w:val="24"/>
                <w:szCs w:val="24"/>
                <w:lang w:val="en-GB" w:eastAsia="en-GB"/>
              </w:rPr>
            </w:pPr>
            <w:proofErr w:type="gramStart"/>
            <w:r w:rsidRPr="00523D7C">
              <w:rPr>
                <w:rFonts w:ascii="Times New Roman" w:eastAsia="Times New Roman" w:hAnsi="Times New Roman" w:cs="Times New Roman"/>
                <w:sz w:val="24"/>
                <w:szCs w:val="24"/>
              </w:rPr>
              <w:t>renal</w:t>
            </w:r>
            <w:proofErr w:type="gramEnd"/>
            <w:r w:rsidRPr="00523D7C">
              <w:rPr>
                <w:rFonts w:ascii="Times New Roman" w:eastAsia="Times New Roman" w:hAnsi="Times New Roman" w:cs="Times New Roman"/>
                <w:sz w:val="24"/>
                <w:szCs w:val="24"/>
              </w:rPr>
              <w:t xml:space="preserve"> </w:t>
            </w:r>
            <w:proofErr w:type="spellStart"/>
            <w:r w:rsidRPr="00523D7C">
              <w:rPr>
                <w:rFonts w:ascii="Times New Roman" w:eastAsia="Times New Roman" w:hAnsi="Times New Roman" w:cs="Times New Roman"/>
                <w:sz w:val="24"/>
                <w:szCs w:val="24"/>
              </w:rPr>
              <w:t>tumours</w:t>
            </w:r>
            <w:proofErr w:type="spellEnd"/>
            <w:r w:rsidRPr="00523D7C">
              <w:rPr>
                <w:rFonts w:ascii="Times New Roman" w:eastAsia="Times New Roman" w:hAnsi="Times New Roman" w:cs="Times New Roman"/>
                <w:sz w:val="24"/>
                <w:szCs w:val="24"/>
              </w:rPr>
              <w:t xml:space="preserve">, </w:t>
            </w:r>
            <w:proofErr w:type="spellStart"/>
            <w:r w:rsidRPr="00523D7C">
              <w:rPr>
                <w:rFonts w:ascii="Times New Roman" w:eastAsia="Times New Roman" w:hAnsi="Times New Roman" w:cs="Times New Roman"/>
                <w:sz w:val="24"/>
                <w:szCs w:val="24"/>
              </w:rPr>
              <w:t>haematuria</w:t>
            </w:r>
            <w:proofErr w:type="spellEnd"/>
            <w:r w:rsidRPr="00523D7C">
              <w:rPr>
                <w:rFonts w:ascii="Times New Roman" w:eastAsia="Times New Roman" w:hAnsi="Times New Roman" w:cs="Times New Roman"/>
                <w:sz w:val="24"/>
                <w:szCs w:val="24"/>
              </w:rPr>
              <w:t xml:space="preserve"> and differential diagnosis, conditions of the prostate gland.</w:t>
            </w:r>
          </w:p>
        </w:tc>
      </w:tr>
      <w:tr w:rsidR="00B75D12" w:rsidTr="00E77682">
        <w:tc>
          <w:tcPr>
            <w:tcW w:w="1437"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2:</w:t>
            </w:r>
          </w:p>
        </w:tc>
        <w:tc>
          <w:tcPr>
            <w:tcW w:w="2204"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r w:rsidRPr="00523D7C">
              <w:rPr>
                <w:rFonts w:ascii="Times New Roman" w:eastAsia="Times New Roman" w:hAnsi="Times New Roman" w:cs="Times New Roman"/>
                <w:sz w:val="24"/>
                <w:szCs w:val="24"/>
              </w:rPr>
              <w:t>, penile conditions, undescended testis, torsion of testis</w:t>
            </w:r>
          </w:p>
        </w:tc>
      </w:tr>
      <w:tr w:rsidR="00B75D12" w:rsidTr="00E77682">
        <w:tc>
          <w:tcPr>
            <w:tcW w:w="1437"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3</w:t>
            </w:r>
          </w:p>
        </w:tc>
        <w:tc>
          <w:tcPr>
            <w:tcW w:w="2204"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sz w:val="24"/>
                <w:szCs w:val="24"/>
                <w:lang w:val="en-GB" w:eastAsia="en-GB"/>
              </w:rPr>
            </w:pPr>
            <w:r w:rsidRPr="00523D7C">
              <w:rPr>
                <w:rFonts w:ascii="Times New Roman" w:eastAsia="Times New Roman" w:hAnsi="Times New Roman" w:cs="Times New Roman"/>
                <w:sz w:val="24"/>
                <w:szCs w:val="24"/>
              </w:rPr>
              <w:t>, scrotal conditions, urine retention</w:t>
            </w:r>
          </w:p>
        </w:tc>
      </w:tr>
      <w:tr w:rsidR="00B75D12" w:rsidTr="00E77682">
        <w:tc>
          <w:tcPr>
            <w:tcW w:w="1437"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4</w:t>
            </w:r>
          </w:p>
        </w:tc>
        <w:tc>
          <w:tcPr>
            <w:tcW w:w="2204"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r w:rsidRPr="00523D7C">
              <w:rPr>
                <w:rFonts w:ascii="Times New Roman" w:eastAsia="Times New Roman" w:hAnsi="Times New Roman" w:cs="Times New Roman"/>
                <w:b/>
                <w:sz w:val="24"/>
                <w:szCs w:val="24"/>
              </w:rPr>
              <w:t>Injuries of the Spine</w:t>
            </w:r>
          </w:p>
        </w:tc>
        <w:tc>
          <w:tcPr>
            <w:tcW w:w="2195"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sz w:val="24"/>
                <w:szCs w:val="24"/>
                <w:lang w:val="en-GB" w:eastAsia="en-GB"/>
              </w:rPr>
            </w:pPr>
            <w:r w:rsidRPr="00523D7C">
              <w:rPr>
                <w:rFonts w:ascii="Times New Roman" w:eastAsia="Times New Roman" w:hAnsi="Times New Roman" w:cs="Times New Roman"/>
                <w:sz w:val="24"/>
                <w:szCs w:val="24"/>
              </w:rPr>
              <w:t xml:space="preserve">classification of spinal column injuries, mechanism of spine injuries, </w:t>
            </w:r>
          </w:p>
        </w:tc>
      </w:tr>
      <w:tr w:rsidR="00B75D12" w:rsidTr="00E77682">
        <w:tc>
          <w:tcPr>
            <w:tcW w:w="1437"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5:</w:t>
            </w:r>
          </w:p>
        </w:tc>
        <w:tc>
          <w:tcPr>
            <w:tcW w:w="2204"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B75D12" w:rsidRPr="00AA68C8" w:rsidRDefault="00B75D12" w:rsidP="00E77682">
            <w:pPr>
              <w:spacing w:after="0" w:line="240" w:lineRule="auto"/>
              <w:rPr>
                <w:rFonts w:ascii="Times New Roman" w:hAnsi="Times New Roman"/>
                <w:szCs w:val="24"/>
              </w:rPr>
            </w:pPr>
          </w:p>
        </w:tc>
      </w:tr>
      <w:tr w:rsidR="00B75D12" w:rsidTr="00E77682">
        <w:tc>
          <w:tcPr>
            <w:tcW w:w="1437"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6:</w:t>
            </w:r>
          </w:p>
        </w:tc>
        <w:tc>
          <w:tcPr>
            <w:tcW w:w="2204"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sz w:val="24"/>
                <w:szCs w:val="24"/>
                <w:lang w:val="en-GB" w:eastAsia="en-GB"/>
              </w:rPr>
            </w:pPr>
            <w:r w:rsidRPr="00523D7C">
              <w:rPr>
                <w:rFonts w:ascii="Times New Roman" w:eastAsia="Times New Roman" w:hAnsi="Times New Roman" w:cs="Times New Roman"/>
                <w:sz w:val="24"/>
                <w:szCs w:val="24"/>
              </w:rPr>
              <w:t>cervical spine injuries,</w:t>
            </w:r>
            <w:r w:rsidRPr="00523D7C">
              <w:rPr>
                <w:rFonts w:ascii="Times New Roman" w:eastAsia="Times New Roman" w:hAnsi="Times New Roman" w:cs="Times New Roman"/>
                <w:color w:val="000000"/>
                <w:sz w:val="24"/>
                <w:szCs w:val="24"/>
              </w:rPr>
              <w:t xml:space="preserve"> thoracic spine injuries</w:t>
            </w:r>
          </w:p>
        </w:tc>
      </w:tr>
      <w:tr w:rsidR="00B75D12" w:rsidTr="00E77682">
        <w:tc>
          <w:tcPr>
            <w:tcW w:w="1437"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7:</w:t>
            </w:r>
          </w:p>
        </w:tc>
        <w:tc>
          <w:tcPr>
            <w:tcW w:w="2204"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B75D12" w:rsidRPr="00AA68C8" w:rsidRDefault="00B75D12" w:rsidP="00E77682">
            <w:pPr>
              <w:spacing w:after="0" w:line="240" w:lineRule="auto"/>
              <w:rPr>
                <w:rFonts w:ascii="Times New Roman" w:hAnsi="Times New Roman"/>
                <w:sz w:val="24"/>
                <w:szCs w:val="24"/>
                <w:lang w:val="en-GB"/>
              </w:rPr>
            </w:pPr>
            <w:r w:rsidRPr="00523D7C">
              <w:rPr>
                <w:rFonts w:ascii="Times New Roman" w:eastAsia="Times New Roman" w:hAnsi="Times New Roman" w:cs="Times New Roman"/>
                <w:color w:val="000000"/>
                <w:sz w:val="24"/>
                <w:szCs w:val="24"/>
              </w:rPr>
              <w:t>lumbosacral spine injuries,</w:t>
            </w:r>
          </w:p>
        </w:tc>
      </w:tr>
      <w:tr w:rsidR="00B75D12" w:rsidTr="00E77682">
        <w:tc>
          <w:tcPr>
            <w:tcW w:w="1437"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8:</w:t>
            </w:r>
          </w:p>
        </w:tc>
        <w:tc>
          <w:tcPr>
            <w:tcW w:w="2204"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r w:rsidRPr="00523D7C">
              <w:rPr>
                <w:rFonts w:ascii="Times New Roman" w:eastAsia="Times New Roman" w:hAnsi="Times New Roman" w:cs="Times New Roman"/>
                <w:color w:val="000000"/>
                <w:sz w:val="24"/>
                <w:szCs w:val="24"/>
              </w:rPr>
              <w:t>management of a spinal injury patient (paraplegia, quadriplegia),</w:t>
            </w:r>
          </w:p>
        </w:tc>
      </w:tr>
      <w:tr w:rsidR="00B75D12" w:rsidTr="00E77682">
        <w:tc>
          <w:tcPr>
            <w:tcW w:w="1437"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9:</w:t>
            </w:r>
          </w:p>
        </w:tc>
        <w:tc>
          <w:tcPr>
            <w:tcW w:w="2204"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
                <w:sz w:val="24"/>
                <w:szCs w:val="24"/>
                <w:lang w:val="en-GB" w:eastAsia="en-GB"/>
              </w:rPr>
            </w:pPr>
          </w:p>
        </w:tc>
      </w:tr>
      <w:tr w:rsidR="00B75D12" w:rsidTr="00E77682">
        <w:tc>
          <w:tcPr>
            <w:tcW w:w="1437"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10:</w:t>
            </w:r>
          </w:p>
        </w:tc>
        <w:tc>
          <w:tcPr>
            <w:tcW w:w="2204"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B75D12" w:rsidRPr="00AA68C8" w:rsidRDefault="00B75D12" w:rsidP="00E77682">
            <w:pPr>
              <w:pStyle w:val="NoSpacing"/>
              <w:rPr>
                <w:rFonts w:ascii="Times New Roman" w:hAnsi="Times New Roman"/>
                <w:szCs w:val="24"/>
                <w:lang w:val="en-GB" w:eastAsia="en-GB" w:bidi="ar-SA"/>
              </w:rPr>
            </w:pPr>
            <w:r w:rsidRPr="00523D7C">
              <w:rPr>
                <w:rFonts w:ascii="Times New Roman" w:hAnsi="Times New Roman"/>
                <w:color w:val="000000"/>
                <w:szCs w:val="24"/>
              </w:rPr>
              <w:t xml:space="preserve">, </w:t>
            </w:r>
            <w:r w:rsidRPr="00523D7C">
              <w:rPr>
                <w:rFonts w:ascii="Times New Roman" w:hAnsi="Times New Roman"/>
                <w:szCs w:val="24"/>
              </w:rPr>
              <w:t>prolapsed intervertebral disc</w:t>
            </w:r>
          </w:p>
        </w:tc>
      </w:tr>
      <w:tr w:rsidR="00B75D12" w:rsidTr="00E77682">
        <w:tc>
          <w:tcPr>
            <w:tcW w:w="1437"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11</w:t>
            </w:r>
          </w:p>
        </w:tc>
        <w:tc>
          <w:tcPr>
            <w:tcW w:w="2204"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B75D12" w:rsidRPr="00AA68C8" w:rsidRDefault="00B75D12" w:rsidP="00E77682">
            <w:pPr>
              <w:spacing w:after="0" w:line="360" w:lineRule="auto"/>
              <w:jc w:val="both"/>
              <w:rPr>
                <w:rFonts w:ascii="Times New Roman" w:eastAsia="Times New Roman" w:hAnsi="Times New Roman"/>
                <w:sz w:val="24"/>
                <w:szCs w:val="24"/>
              </w:rPr>
            </w:pPr>
          </w:p>
        </w:tc>
      </w:tr>
      <w:tr w:rsidR="00B75D12" w:rsidTr="00E77682">
        <w:tc>
          <w:tcPr>
            <w:tcW w:w="1437"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12:</w:t>
            </w:r>
          </w:p>
        </w:tc>
        <w:tc>
          <w:tcPr>
            <w:tcW w:w="2204"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sz w:val="24"/>
                <w:szCs w:val="24"/>
                <w:lang w:val="en-GB" w:eastAsia="en-GB"/>
              </w:rPr>
            </w:pPr>
          </w:p>
        </w:tc>
      </w:tr>
      <w:tr w:rsidR="00B75D12" w:rsidTr="00E77682">
        <w:tc>
          <w:tcPr>
            <w:tcW w:w="1437"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13:</w:t>
            </w:r>
          </w:p>
        </w:tc>
        <w:tc>
          <w:tcPr>
            <w:tcW w:w="2204"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sz w:val="24"/>
                <w:szCs w:val="24"/>
                <w:lang w:val="en-GB" w:eastAsia="en-GB"/>
              </w:rPr>
            </w:pPr>
          </w:p>
        </w:tc>
      </w:tr>
      <w:tr w:rsidR="00B75D12" w:rsidTr="00E77682">
        <w:tc>
          <w:tcPr>
            <w:tcW w:w="1437"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14:</w:t>
            </w:r>
          </w:p>
        </w:tc>
        <w:tc>
          <w:tcPr>
            <w:tcW w:w="2204"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sz w:val="24"/>
                <w:szCs w:val="24"/>
                <w:lang w:val="en-GB" w:eastAsia="en-GB"/>
              </w:rPr>
            </w:pPr>
          </w:p>
        </w:tc>
      </w:tr>
      <w:tr w:rsidR="00B75D12" w:rsidTr="00E77682">
        <w:tc>
          <w:tcPr>
            <w:tcW w:w="1437"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15:</w:t>
            </w:r>
          </w:p>
        </w:tc>
        <w:tc>
          <w:tcPr>
            <w:tcW w:w="2204"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sz w:val="24"/>
                <w:szCs w:val="24"/>
                <w:lang w:val="en-GB" w:eastAsia="en-GB"/>
              </w:rPr>
            </w:pPr>
          </w:p>
        </w:tc>
      </w:tr>
      <w:tr w:rsidR="00B75D12" w:rsidTr="00E77682">
        <w:tc>
          <w:tcPr>
            <w:tcW w:w="1437"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16:</w:t>
            </w:r>
          </w:p>
        </w:tc>
        <w:tc>
          <w:tcPr>
            <w:tcW w:w="2204"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B75D12" w:rsidRPr="00AA68C8" w:rsidRDefault="00B75D12" w:rsidP="00E77682">
            <w:pPr>
              <w:spacing w:after="0" w:line="240" w:lineRule="auto"/>
              <w:rPr>
                <w:rFonts w:ascii="Times New Roman" w:eastAsia="Times New Roman" w:hAnsi="Times New Roman"/>
                <w:sz w:val="24"/>
                <w:szCs w:val="24"/>
                <w:lang w:val="en-GB" w:eastAsia="en-GB"/>
              </w:rPr>
            </w:pPr>
          </w:p>
        </w:tc>
      </w:tr>
      <w:tr w:rsidR="00B75D12" w:rsidTr="00E77682">
        <w:tc>
          <w:tcPr>
            <w:tcW w:w="1437" w:type="dxa"/>
            <w:tcBorders>
              <w:top w:val="nil"/>
              <w:left w:val="nil"/>
              <w:bottom w:val="nil"/>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17:</w:t>
            </w:r>
          </w:p>
        </w:tc>
        <w:tc>
          <w:tcPr>
            <w:tcW w:w="2204"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B75D12" w:rsidRPr="00AA68C8" w:rsidRDefault="00B75D12" w:rsidP="00E77682">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 xml:space="preserve">Revision </w:t>
            </w:r>
          </w:p>
        </w:tc>
      </w:tr>
      <w:tr w:rsidR="00B75D12" w:rsidTr="00E77682">
        <w:tc>
          <w:tcPr>
            <w:tcW w:w="1437" w:type="dxa"/>
            <w:tcBorders>
              <w:top w:val="nil"/>
              <w:left w:val="nil"/>
              <w:bottom w:val="single" w:sz="18" w:space="0" w:color="auto"/>
              <w:right w:val="nil"/>
            </w:tcBorders>
            <w:shd w:val="clear" w:color="auto" w:fill="4F81BD"/>
            <w:hideMark/>
          </w:tcPr>
          <w:p w:rsidR="00B75D12" w:rsidRPr="00AA68C8" w:rsidRDefault="00B75D12" w:rsidP="00E77682">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B75D12" w:rsidRPr="00AA68C8" w:rsidRDefault="00B75D12" w:rsidP="00E77682">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B75D12" w:rsidRPr="00AA68C8" w:rsidRDefault="00B75D12" w:rsidP="00E77682">
            <w:pPr>
              <w:spacing w:after="0" w:line="240" w:lineRule="auto"/>
              <w:rPr>
                <w:rFonts w:ascii="Times New Roman" w:eastAsia="Times New Roman" w:hAnsi="Times New Roman"/>
                <w:sz w:val="24"/>
                <w:szCs w:val="24"/>
                <w:lang w:val="en-GB" w:eastAsia="en-GB"/>
              </w:rPr>
            </w:pPr>
            <w:r w:rsidRPr="00AA68C8">
              <w:rPr>
                <w:rFonts w:ascii="Times New Roman" w:eastAsia="Times New Roman" w:hAnsi="Times New Roman"/>
                <w:b/>
                <w:sz w:val="24"/>
                <w:szCs w:val="24"/>
                <w:lang w:val="en-GB" w:eastAsia="en-GB"/>
              </w:rPr>
              <w:t>End of Semester Examinations</w:t>
            </w:r>
          </w:p>
        </w:tc>
      </w:tr>
    </w:tbl>
    <w:p w:rsidR="00B75D12" w:rsidRDefault="00B75D12" w:rsidP="00B75D12">
      <w:pPr>
        <w:spacing w:after="0" w:line="240" w:lineRule="auto"/>
        <w:rPr>
          <w:rFonts w:ascii="Times New Roman" w:eastAsia="Times New Roman" w:hAnsi="Times New Roman"/>
          <w:bCs/>
          <w:sz w:val="24"/>
          <w:szCs w:val="24"/>
          <w:lang w:val="en-GB" w:eastAsia="en-GB"/>
        </w:rPr>
      </w:pPr>
    </w:p>
    <w:p w:rsidR="00B75D12" w:rsidRPr="00523D7C" w:rsidRDefault="00B75D12" w:rsidP="00B75D12">
      <w:pPr>
        <w:spacing w:after="200" w:line="276" w:lineRule="auto"/>
        <w:rPr>
          <w:rFonts w:ascii="Times New Roman" w:eastAsia="Times New Roman" w:hAnsi="Times New Roman" w:cs="Times New Roman"/>
          <w:bCs/>
          <w:sz w:val="24"/>
          <w:szCs w:val="24"/>
        </w:rPr>
      </w:pPr>
      <w:r w:rsidRPr="00523D7C">
        <w:rPr>
          <w:rFonts w:ascii="Times New Roman" w:eastAsia="Times New Roman" w:hAnsi="Times New Roman" w:cs="Times New Roman"/>
          <w:b/>
          <w:sz w:val="24"/>
          <w:szCs w:val="24"/>
        </w:rPr>
        <w:t>Module Content</w:t>
      </w:r>
    </w:p>
    <w:p w:rsidR="00B75D12" w:rsidRPr="00523D7C" w:rsidRDefault="00B75D12" w:rsidP="00B75D12">
      <w:pPr>
        <w:spacing w:after="200" w:line="276" w:lineRule="auto"/>
        <w:jc w:val="both"/>
        <w:rPr>
          <w:rFonts w:ascii="Times New Roman" w:eastAsia="Times New Roman" w:hAnsi="Times New Roman" w:cs="Times New Roman"/>
          <w:sz w:val="24"/>
          <w:szCs w:val="24"/>
          <w:lang w:val="en-GB"/>
        </w:rPr>
      </w:pPr>
      <w:r w:rsidRPr="00523D7C">
        <w:rPr>
          <w:rFonts w:ascii="Times New Roman" w:eastAsia="Times New Roman" w:hAnsi="Times New Roman" w:cs="Times New Roman"/>
          <w:b/>
          <w:sz w:val="24"/>
          <w:szCs w:val="24"/>
        </w:rPr>
        <w:t xml:space="preserve">Urogenital System Conditions; </w:t>
      </w:r>
      <w:r w:rsidRPr="00523D7C">
        <w:rPr>
          <w:rFonts w:ascii="Times New Roman" w:eastAsia="Times New Roman" w:hAnsi="Times New Roman" w:cs="Times New Roman"/>
          <w:sz w:val="24"/>
          <w:szCs w:val="24"/>
        </w:rPr>
        <w:t xml:space="preserve">renal </w:t>
      </w:r>
      <w:proofErr w:type="spellStart"/>
      <w:r w:rsidRPr="00523D7C">
        <w:rPr>
          <w:rFonts w:ascii="Times New Roman" w:eastAsia="Times New Roman" w:hAnsi="Times New Roman" w:cs="Times New Roman"/>
          <w:sz w:val="24"/>
          <w:szCs w:val="24"/>
        </w:rPr>
        <w:t>tumours</w:t>
      </w:r>
      <w:proofErr w:type="spellEnd"/>
      <w:r w:rsidRPr="00523D7C">
        <w:rPr>
          <w:rFonts w:ascii="Times New Roman" w:eastAsia="Times New Roman" w:hAnsi="Times New Roman" w:cs="Times New Roman"/>
          <w:sz w:val="24"/>
          <w:szCs w:val="24"/>
        </w:rPr>
        <w:t xml:space="preserve">, </w:t>
      </w:r>
      <w:proofErr w:type="spellStart"/>
      <w:r w:rsidRPr="00523D7C">
        <w:rPr>
          <w:rFonts w:ascii="Times New Roman" w:eastAsia="Times New Roman" w:hAnsi="Times New Roman" w:cs="Times New Roman"/>
          <w:sz w:val="24"/>
          <w:szCs w:val="24"/>
        </w:rPr>
        <w:t>haematuria</w:t>
      </w:r>
      <w:proofErr w:type="spellEnd"/>
      <w:r w:rsidRPr="00523D7C">
        <w:rPr>
          <w:rFonts w:ascii="Times New Roman" w:eastAsia="Times New Roman" w:hAnsi="Times New Roman" w:cs="Times New Roman"/>
          <w:sz w:val="24"/>
          <w:szCs w:val="24"/>
        </w:rPr>
        <w:t xml:space="preserve"> and differential diagnosis, conditions of the prostate gland, penile conditions, undescended testis, torsion of testis, scrotal conditions, urine retention. </w:t>
      </w:r>
      <w:r w:rsidRPr="00523D7C">
        <w:rPr>
          <w:rFonts w:ascii="Times New Roman" w:eastAsia="Times New Roman" w:hAnsi="Times New Roman" w:cs="Times New Roman"/>
          <w:b/>
          <w:sz w:val="24"/>
          <w:szCs w:val="24"/>
        </w:rPr>
        <w:t xml:space="preserve">Injuries of the Spine; </w:t>
      </w:r>
      <w:r w:rsidRPr="00523D7C">
        <w:rPr>
          <w:rFonts w:ascii="Times New Roman" w:eastAsia="Times New Roman" w:hAnsi="Times New Roman" w:cs="Times New Roman"/>
          <w:sz w:val="24"/>
          <w:szCs w:val="24"/>
        </w:rPr>
        <w:t xml:space="preserve">classification of spinal column injuries, mechanism of </w:t>
      </w:r>
      <w:r w:rsidRPr="00523D7C">
        <w:rPr>
          <w:rFonts w:ascii="Times New Roman" w:eastAsia="Times New Roman" w:hAnsi="Times New Roman" w:cs="Times New Roman"/>
          <w:sz w:val="24"/>
          <w:szCs w:val="24"/>
        </w:rPr>
        <w:lastRenderedPageBreak/>
        <w:t>spine injuries, cervical spine injuries,</w:t>
      </w:r>
      <w:r w:rsidRPr="00523D7C">
        <w:rPr>
          <w:rFonts w:ascii="Times New Roman" w:eastAsia="Times New Roman" w:hAnsi="Times New Roman" w:cs="Times New Roman"/>
          <w:color w:val="000000"/>
          <w:sz w:val="24"/>
          <w:szCs w:val="24"/>
        </w:rPr>
        <w:t xml:space="preserve"> thoracic spine injuries, lumbosacral spine injuries, management of a spinal injury patient (paraplegia, quadriplegia),</w:t>
      </w:r>
      <w:r w:rsidRPr="00523D7C">
        <w:rPr>
          <w:rFonts w:ascii="Times New Roman" w:eastAsia="Times New Roman" w:hAnsi="Times New Roman" w:cs="Times New Roman"/>
          <w:sz w:val="24"/>
          <w:szCs w:val="24"/>
        </w:rPr>
        <w:t xml:space="preserve"> prolapsed intervertebral disc.</w:t>
      </w:r>
    </w:p>
    <w:p w:rsidR="00B75D12" w:rsidRPr="00523D7C" w:rsidRDefault="00B75D12" w:rsidP="00B75D12">
      <w:pPr>
        <w:spacing w:after="200" w:line="276" w:lineRule="auto"/>
        <w:rPr>
          <w:rFonts w:ascii="Times New Roman" w:eastAsia="Times New Roman" w:hAnsi="Times New Roman" w:cs="Times New Roman"/>
          <w:b/>
          <w:sz w:val="24"/>
          <w:szCs w:val="24"/>
          <w:lang w:val="en-GB"/>
        </w:rPr>
      </w:pPr>
      <w:r w:rsidRPr="00523D7C">
        <w:rPr>
          <w:rFonts w:ascii="Times New Roman" w:eastAsia="Times New Roman" w:hAnsi="Times New Roman" w:cs="Times New Roman"/>
          <w:b/>
          <w:sz w:val="24"/>
          <w:szCs w:val="24"/>
          <w:lang w:val="en-GB"/>
        </w:rPr>
        <w:t>Teaching Strategies</w:t>
      </w:r>
    </w:p>
    <w:p w:rsidR="00B75D12" w:rsidRPr="00523D7C" w:rsidRDefault="00B75D12" w:rsidP="00B75D12">
      <w:pPr>
        <w:spacing w:after="200" w:line="276" w:lineRule="auto"/>
        <w:rPr>
          <w:rFonts w:ascii="Times New Roman" w:eastAsia="Times New Roman" w:hAnsi="Times New Roman" w:cs="Times New Roman"/>
          <w:bCs/>
          <w:sz w:val="24"/>
          <w:szCs w:val="24"/>
          <w:lang w:val="en-GB"/>
        </w:rPr>
      </w:pPr>
      <w:r w:rsidRPr="00523D7C">
        <w:rPr>
          <w:rFonts w:ascii="Times New Roman" w:eastAsia="Times New Roman" w:hAnsi="Times New Roman" w:cs="Times New Roman"/>
          <w:bCs/>
          <w:sz w:val="24"/>
          <w:szCs w:val="24"/>
          <w:lang w:val="en-GB"/>
        </w:rPr>
        <w:t xml:space="preserve">Interactive Lectures, Small Group </w:t>
      </w:r>
      <w:proofErr w:type="gramStart"/>
      <w:r w:rsidRPr="00523D7C">
        <w:rPr>
          <w:rFonts w:ascii="Times New Roman" w:eastAsia="Times New Roman" w:hAnsi="Times New Roman" w:cs="Times New Roman"/>
          <w:bCs/>
          <w:sz w:val="24"/>
          <w:szCs w:val="24"/>
          <w:lang w:val="en-GB"/>
        </w:rPr>
        <w:t>Assignments,</w:t>
      </w:r>
      <w:proofErr w:type="gramEnd"/>
      <w:r w:rsidRPr="00523D7C">
        <w:rPr>
          <w:rFonts w:ascii="Times New Roman" w:eastAsia="Times New Roman" w:hAnsi="Times New Roman" w:cs="Times New Roman"/>
          <w:bCs/>
          <w:sz w:val="24"/>
          <w:szCs w:val="24"/>
          <w:lang w:val="en-GB"/>
        </w:rPr>
        <w:t xml:space="preserve"> and Small Group Discussions </w:t>
      </w:r>
    </w:p>
    <w:p w:rsidR="00B75D12" w:rsidRPr="00523D7C" w:rsidRDefault="00B75D12" w:rsidP="00B75D12">
      <w:pPr>
        <w:spacing w:after="200" w:line="276" w:lineRule="auto"/>
        <w:rPr>
          <w:rFonts w:ascii="Times New Roman" w:eastAsia="Times New Roman" w:hAnsi="Times New Roman" w:cs="Times New Roman"/>
          <w:b/>
          <w:sz w:val="24"/>
          <w:szCs w:val="24"/>
          <w:lang w:val="en-GB"/>
        </w:rPr>
      </w:pPr>
      <w:r w:rsidRPr="00523D7C">
        <w:rPr>
          <w:rFonts w:ascii="Times New Roman" w:eastAsia="Times New Roman" w:hAnsi="Times New Roman" w:cs="Times New Roman"/>
          <w:b/>
          <w:sz w:val="24"/>
          <w:szCs w:val="24"/>
          <w:lang w:val="en-GB"/>
        </w:rPr>
        <w:t>Teaching/Learning resources</w:t>
      </w:r>
    </w:p>
    <w:p w:rsidR="00B75D12" w:rsidRPr="00523D7C" w:rsidRDefault="00B75D12" w:rsidP="00B75D12">
      <w:pPr>
        <w:spacing w:after="200" w:line="276" w:lineRule="auto"/>
        <w:rPr>
          <w:rFonts w:ascii="Times New Roman" w:eastAsia="Times New Roman" w:hAnsi="Times New Roman" w:cs="Times New Roman"/>
          <w:sz w:val="24"/>
          <w:szCs w:val="24"/>
        </w:rPr>
      </w:pPr>
      <w:proofErr w:type="gramStart"/>
      <w:r w:rsidRPr="00523D7C">
        <w:rPr>
          <w:rFonts w:ascii="Times New Roman" w:eastAsia="Times New Roman" w:hAnsi="Times New Roman" w:cs="Times New Roman"/>
          <w:sz w:val="24"/>
          <w:szCs w:val="24"/>
        </w:rPr>
        <w:t>Computer, LCD Projector, White Board Markers, Permanent Markers, White Board, Charts, Chalk, Chalk Board.</w:t>
      </w:r>
      <w:proofErr w:type="gramEnd"/>
      <w:r w:rsidRPr="00523D7C">
        <w:rPr>
          <w:rFonts w:ascii="Times New Roman" w:eastAsia="Times New Roman" w:hAnsi="Times New Roman" w:cs="Times New Roman"/>
          <w:sz w:val="24"/>
          <w:szCs w:val="24"/>
        </w:rPr>
        <w:t xml:space="preserve"> </w:t>
      </w:r>
    </w:p>
    <w:p w:rsidR="00B75D12" w:rsidRPr="00831618" w:rsidRDefault="00B75D12" w:rsidP="00B75D12">
      <w:pPr>
        <w:spacing w:after="0" w:line="360" w:lineRule="auto"/>
        <w:rPr>
          <w:rFonts w:ascii="Times New Roman" w:hAnsi="Times New Roman"/>
          <w:b/>
          <w:sz w:val="24"/>
          <w:szCs w:val="24"/>
        </w:rPr>
      </w:pPr>
      <w:r w:rsidRPr="00831618">
        <w:rPr>
          <w:rFonts w:ascii="Times New Roman" w:hAnsi="Times New Roman"/>
          <w:b/>
          <w:sz w:val="24"/>
          <w:szCs w:val="24"/>
        </w:rPr>
        <w:t>Assessment Strategies</w:t>
      </w:r>
    </w:p>
    <w:p w:rsidR="00B75D12" w:rsidRPr="006C6E8E" w:rsidRDefault="00B75D12" w:rsidP="00B75D12">
      <w:pPr>
        <w:spacing w:after="200" w:line="276" w:lineRule="auto"/>
        <w:rPr>
          <w:rFonts w:ascii="Times New Roman" w:eastAsia="Times New Roman" w:hAnsi="Times New Roman" w:cs="Times New Roman"/>
          <w:sz w:val="24"/>
          <w:szCs w:val="24"/>
        </w:rPr>
      </w:pPr>
      <w:r w:rsidRPr="006C6E8E">
        <w:rPr>
          <w:rFonts w:ascii="Times New Roman" w:eastAsia="Times New Roman" w:hAnsi="Times New Roman" w:cs="Times New Roman"/>
          <w:b/>
          <w:bCs/>
          <w:i/>
          <w:sz w:val="24"/>
          <w:szCs w:val="24"/>
        </w:rPr>
        <w:t>Formative</w:t>
      </w:r>
      <w:r w:rsidRPr="006C6E8E">
        <w:rPr>
          <w:rFonts w:ascii="Times New Roman" w:eastAsia="Times New Roman" w:hAnsi="Times New Roman" w:cs="Times New Roman"/>
          <w:b/>
          <w:sz w:val="24"/>
          <w:szCs w:val="24"/>
        </w:rPr>
        <w:t xml:space="preserve">: </w:t>
      </w:r>
      <w:r w:rsidRPr="006C6E8E">
        <w:rPr>
          <w:rFonts w:ascii="Times New Roman" w:eastAsia="Times New Roman" w:hAnsi="Times New Roman" w:cs="Times New Roman"/>
          <w:sz w:val="24"/>
          <w:szCs w:val="24"/>
        </w:rPr>
        <w:t>Continuous Assessment Tests, Individual Assignments and Group Assignments</w:t>
      </w:r>
      <w:r w:rsidRPr="006C6E8E">
        <w:rPr>
          <w:rFonts w:ascii="Times New Roman" w:eastAsia="Times New Roman" w:hAnsi="Times New Roman" w:cs="Times New Roman"/>
          <w:b/>
          <w:sz w:val="24"/>
          <w:szCs w:val="24"/>
        </w:rPr>
        <w:t xml:space="preserve"> </w:t>
      </w:r>
      <w:r w:rsidRPr="006C6E8E">
        <w:rPr>
          <w:rFonts w:ascii="Times New Roman" w:eastAsia="Times New Roman" w:hAnsi="Times New Roman" w:cs="Times New Roman"/>
          <w:b/>
          <w:bCs/>
          <w:i/>
          <w:sz w:val="24"/>
          <w:szCs w:val="24"/>
        </w:rPr>
        <w:t>Summative</w:t>
      </w:r>
      <w:r w:rsidRPr="006C6E8E">
        <w:rPr>
          <w:rFonts w:ascii="Times New Roman" w:eastAsia="Times New Roman" w:hAnsi="Times New Roman" w:cs="Times New Roman"/>
          <w:b/>
          <w:sz w:val="24"/>
          <w:szCs w:val="24"/>
        </w:rPr>
        <w:t xml:space="preserve">: </w:t>
      </w:r>
      <w:r w:rsidRPr="006C6E8E">
        <w:rPr>
          <w:rFonts w:ascii="Times New Roman" w:eastAsia="Times New Roman" w:hAnsi="Times New Roman" w:cs="Times New Roman"/>
          <w:sz w:val="24"/>
          <w:szCs w:val="24"/>
        </w:rPr>
        <w:t>End of Semester Examination</w:t>
      </w:r>
    </w:p>
    <w:p w:rsidR="00B75D12" w:rsidRPr="006C6E8E" w:rsidRDefault="00B75D12" w:rsidP="00B75D12">
      <w:pPr>
        <w:spacing w:after="200" w:line="276" w:lineRule="auto"/>
        <w:rPr>
          <w:rFonts w:ascii="Times New Roman" w:eastAsia="Times New Roman" w:hAnsi="Times New Roman" w:cs="Times New Roman"/>
          <w:b/>
          <w:sz w:val="24"/>
          <w:szCs w:val="24"/>
        </w:rPr>
      </w:pPr>
      <w:r w:rsidRPr="006C6E8E">
        <w:rPr>
          <w:rFonts w:ascii="Times New Roman" w:eastAsia="Times New Roman" w:hAnsi="Times New Roman" w:cs="Times New Roman"/>
          <w:b/>
          <w:sz w:val="24"/>
          <w:szCs w:val="24"/>
        </w:rPr>
        <w:t xml:space="preserve">References/Further Readings </w:t>
      </w:r>
    </w:p>
    <w:p w:rsidR="00B75D12" w:rsidRPr="006C6E8E" w:rsidRDefault="00B75D12" w:rsidP="00B75D12">
      <w:pPr>
        <w:spacing w:after="0" w:line="240" w:lineRule="auto"/>
        <w:rPr>
          <w:rFonts w:ascii="Times New Roman" w:eastAsia="Times New Roman" w:hAnsi="Times New Roman" w:cs="Times New Roman"/>
          <w:noProof/>
          <w:sz w:val="24"/>
          <w:szCs w:val="24"/>
        </w:rPr>
      </w:pPr>
      <w:r w:rsidRPr="006C6E8E">
        <w:rPr>
          <w:rFonts w:ascii="Times New Roman" w:eastAsia="Times New Roman" w:hAnsi="Times New Roman" w:cs="Times New Roman"/>
          <w:noProof/>
          <w:sz w:val="24"/>
          <w:szCs w:val="24"/>
        </w:rPr>
        <w:t xml:space="preserve">Atingà, J. E., Mutiso, V. M., &amp; Otsyeno, F. M. (2014). </w:t>
      </w:r>
      <w:r w:rsidRPr="006C6E8E">
        <w:rPr>
          <w:rFonts w:ascii="Times New Roman" w:eastAsia="Times New Roman" w:hAnsi="Times New Roman" w:cs="Times New Roman"/>
          <w:i/>
          <w:iCs/>
          <w:noProof/>
          <w:sz w:val="24"/>
          <w:szCs w:val="24"/>
        </w:rPr>
        <w:t>AORF Text Book of Orthopaedics.</w:t>
      </w:r>
      <w:r w:rsidRPr="006C6E8E">
        <w:rPr>
          <w:rFonts w:ascii="Times New Roman" w:eastAsia="Times New Roman" w:hAnsi="Times New Roman" w:cs="Times New Roman"/>
          <w:noProof/>
          <w:sz w:val="24"/>
          <w:szCs w:val="24"/>
        </w:rPr>
        <w:t xml:space="preserve"> </w:t>
      </w:r>
    </w:p>
    <w:p w:rsidR="00B75D12" w:rsidRPr="006C6E8E" w:rsidRDefault="00B75D12" w:rsidP="00B75D12">
      <w:pPr>
        <w:spacing w:after="0" w:line="240" w:lineRule="auto"/>
        <w:rPr>
          <w:rFonts w:ascii="Times New Roman" w:eastAsia="Times New Roman" w:hAnsi="Times New Roman" w:cs="Times New Roman"/>
          <w:noProof/>
          <w:sz w:val="24"/>
          <w:szCs w:val="24"/>
        </w:rPr>
      </w:pPr>
      <w:r w:rsidRPr="006C6E8E">
        <w:rPr>
          <w:rFonts w:ascii="Times New Roman" w:eastAsia="Times New Roman" w:hAnsi="Times New Roman" w:cs="Times New Roman"/>
          <w:noProof/>
          <w:sz w:val="24"/>
          <w:szCs w:val="24"/>
        </w:rPr>
        <w:tab/>
        <w:t>Nairobi: Acrodile Publishing.</w:t>
      </w:r>
    </w:p>
    <w:p w:rsidR="00B75D12" w:rsidRPr="006C6E8E" w:rsidRDefault="00B75D12" w:rsidP="00B75D12">
      <w:pPr>
        <w:spacing w:after="0" w:line="240" w:lineRule="auto"/>
        <w:rPr>
          <w:rFonts w:ascii="Times New Roman" w:eastAsia="Times New Roman" w:hAnsi="Times New Roman" w:cs="Times New Roman"/>
          <w:i/>
          <w:iCs/>
          <w:noProof/>
          <w:sz w:val="24"/>
          <w:szCs w:val="24"/>
        </w:rPr>
      </w:pPr>
      <w:r w:rsidRPr="006C6E8E">
        <w:rPr>
          <w:rFonts w:ascii="Times New Roman" w:eastAsia="Times New Roman" w:hAnsi="Times New Roman" w:cs="Times New Roman"/>
          <w:noProof/>
          <w:sz w:val="24"/>
          <w:szCs w:val="24"/>
        </w:rPr>
        <w:t xml:space="preserve">Burkitt, H. G., Quick, C. R., &amp; Reed, J. B. (2014). </w:t>
      </w:r>
      <w:r w:rsidRPr="006C6E8E">
        <w:rPr>
          <w:rFonts w:ascii="Times New Roman" w:eastAsia="Times New Roman" w:hAnsi="Times New Roman" w:cs="Times New Roman"/>
          <w:i/>
          <w:iCs/>
          <w:noProof/>
          <w:sz w:val="24"/>
          <w:szCs w:val="24"/>
        </w:rPr>
        <w:t xml:space="preserve">Essential Surgery - Problems, Diagnosis and </w:t>
      </w:r>
    </w:p>
    <w:p w:rsidR="00B75D12" w:rsidRPr="006C6E8E" w:rsidRDefault="00B75D12" w:rsidP="00B75D12">
      <w:pPr>
        <w:spacing w:after="0" w:line="240" w:lineRule="auto"/>
        <w:rPr>
          <w:rFonts w:ascii="Times New Roman" w:eastAsia="Times New Roman" w:hAnsi="Times New Roman" w:cs="Times New Roman"/>
          <w:noProof/>
          <w:sz w:val="24"/>
          <w:szCs w:val="24"/>
        </w:rPr>
      </w:pPr>
      <w:r w:rsidRPr="006C6E8E">
        <w:rPr>
          <w:rFonts w:ascii="Times New Roman" w:eastAsia="Times New Roman" w:hAnsi="Times New Roman" w:cs="Times New Roman"/>
          <w:i/>
          <w:iCs/>
          <w:noProof/>
          <w:sz w:val="24"/>
          <w:szCs w:val="24"/>
        </w:rPr>
        <w:tab/>
        <w:t>Management.</w:t>
      </w:r>
      <w:r w:rsidRPr="006C6E8E">
        <w:rPr>
          <w:rFonts w:ascii="Times New Roman" w:eastAsia="Times New Roman" w:hAnsi="Times New Roman" w:cs="Times New Roman"/>
          <w:noProof/>
          <w:sz w:val="24"/>
          <w:szCs w:val="24"/>
        </w:rPr>
        <w:t xml:space="preserve"> London: Churchill Livingstone, ELSEVIER.</w:t>
      </w:r>
    </w:p>
    <w:p w:rsidR="00B75D12" w:rsidRPr="006C6E8E" w:rsidRDefault="00B75D12" w:rsidP="00B75D12">
      <w:pPr>
        <w:spacing w:after="0" w:line="240" w:lineRule="auto"/>
        <w:rPr>
          <w:rFonts w:ascii="Times New Roman" w:eastAsia="Times New Roman" w:hAnsi="Times New Roman" w:cs="Times New Roman"/>
          <w:noProof/>
          <w:sz w:val="24"/>
          <w:szCs w:val="24"/>
        </w:rPr>
      </w:pPr>
      <w:r w:rsidRPr="006C6E8E">
        <w:rPr>
          <w:rFonts w:ascii="Times New Roman" w:eastAsia="Times New Roman" w:hAnsi="Times New Roman" w:cs="Times New Roman"/>
          <w:noProof/>
          <w:sz w:val="24"/>
          <w:szCs w:val="24"/>
        </w:rPr>
        <w:t xml:space="preserve">Dandy, D. J., &amp; Edwards, D. J. (2009). </w:t>
      </w:r>
      <w:r w:rsidRPr="006C6E8E">
        <w:rPr>
          <w:rFonts w:ascii="Times New Roman" w:eastAsia="Times New Roman" w:hAnsi="Times New Roman" w:cs="Times New Roman"/>
          <w:i/>
          <w:iCs/>
          <w:noProof/>
          <w:sz w:val="24"/>
          <w:szCs w:val="24"/>
        </w:rPr>
        <w:t>Essential Orthopaedics and Trauma.</w:t>
      </w:r>
      <w:r w:rsidRPr="006C6E8E">
        <w:rPr>
          <w:rFonts w:ascii="Times New Roman" w:eastAsia="Times New Roman" w:hAnsi="Times New Roman" w:cs="Times New Roman"/>
          <w:noProof/>
          <w:sz w:val="24"/>
          <w:szCs w:val="24"/>
        </w:rPr>
        <w:t xml:space="preserve"> London: Churchill </w:t>
      </w:r>
    </w:p>
    <w:p w:rsidR="00B75D12" w:rsidRPr="006C6E8E" w:rsidRDefault="00B75D12" w:rsidP="00B75D12">
      <w:pPr>
        <w:spacing w:after="0" w:line="240" w:lineRule="auto"/>
        <w:rPr>
          <w:rFonts w:ascii="Times New Roman" w:eastAsia="Times New Roman" w:hAnsi="Times New Roman" w:cs="Times New Roman"/>
          <w:noProof/>
          <w:sz w:val="24"/>
          <w:szCs w:val="24"/>
        </w:rPr>
      </w:pPr>
      <w:r w:rsidRPr="006C6E8E">
        <w:rPr>
          <w:rFonts w:ascii="Times New Roman" w:eastAsia="Times New Roman" w:hAnsi="Times New Roman" w:cs="Times New Roman"/>
          <w:noProof/>
          <w:sz w:val="24"/>
          <w:szCs w:val="24"/>
        </w:rPr>
        <w:tab/>
        <w:t>Livingstone, ELSEVIER.</w:t>
      </w:r>
    </w:p>
    <w:p w:rsidR="00B75D12" w:rsidRPr="006C6E8E" w:rsidRDefault="00B75D12" w:rsidP="00B75D12">
      <w:pPr>
        <w:spacing w:after="0" w:line="240" w:lineRule="auto"/>
        <w:rPr>
          <w:rFonts w:ascii="Times New Roman" w:eastAsia="Times New Roman" w:hAnsi="Times New Roman" w:cs="Times New Roman"/>
          <w:noProof/>
          <w:sz w:val="24"/>
          <w:szCs w:val="24"/>
        </w:rPr>
      </w:pPr>
      <w:r w:rsidRPr="006C6E8E">
        <w:rPr>
          <w:rFonts w:ascii="Times New Roman" w:eastAsia="Times New Roman" w:hAnsi="Times New Roman" w:cs="Times New Roman"/>
          <w:noProof/>
          <w:sz w:val="24"/>
          <w:szCs w:val="24"/>
        </w:rPr>
        <w:t xml:space="preserve">Ebnezar, J. R. (2016). </w:t>
      </w:r>
      <w:r w:rsidRPr="006C6E8E">
        <w:rPr>
          <w:rFonts w:ascii="Times New Roman" w:eastAsia="Times New Roman" w:hAnsi="Times New Roman" w:cs="Times New Roman"/>
          <w:i/>
          <w:iCs/>
          <w:noProof/>
          <w:sz w:val="24"/>
          <w:szCs w:val="24"/>
        </w:rPr>
        <w:t>Textbook of Orthopedics.</w:t>
      </w:r>
      <w:r w:rsidRPr="006C6E8E">
        <w:rPr>
          <w:rFonts w:ascii="Times New Roman" w:eastAsia="Times New Roman" w:hAnsi="Times New Roman" w:cs="Times New Roman"/>
          <w:noProof/>
          <w:sz w:val="24"/>
          <w:szCs w:val="24"/>
        </w:rPr>
        <w:t xml:space="preserve"> New Delhi: Ansari.</w:t>
      </w:r>
    </w:p>
    <w:p w:rsidR="00B75D12" w:rsidRPr="006C6E8E" w:rsidRDefault="00B75D12" w:rsidP="00B75D12">
      <w:pPr>
        <w:spacing w:after="0" w:line="240" w:lineRule="auto"/>
        <w:rPr>
          <w:rFonts w:ascii="Times New Roman" w:eastAsia="Times New Roman" w:hAnsi="Times New Roman" w:cs="Times New Roman"/>
          <w:noProof/>
          <w:sz w:val="24"/>
          <w:szCs w:val="24"/>
        </w:rPr>
      </w:pPr>
      <w:r w:rsidRPr="006C6E8E">
        <w:rPr>
          <w:rFonts w:ascii="Times New Roman" w:eastAsia="Times New Roman" w:hAnsi="Times New Roman" w:cs="Times New Roman"/>
          <w:noProof/>
          <w:sz w:val="24"/>
          <w:szCs w:val="24"/>
        </w:rPr>
        <w:t xml:space="preserve">Garden, O. J., &amp; Parks, R. W. (2018). </w:t>
      </w:r>
      <w:r w:rsidRPr="006C6E8E">
        <w:rPr>
          <w:rFonts w:ascii="Times New Roman" w:eastAsia="Times New Roman" w:hAnsi="Times New Roman" w:cs="Times New Roman"/>
          <w:i/>
          <w:iCs/>
          <w:noProof/>
          <w:sz w:val="24"/>
          <w:szCs w:val="24"/>
        </w:rPr>
        <w:t>Principles and Practice of Surgery.</w:t>
      </w:r>
      <w:r w:rsidRPr="006C6E8E">
        <w:rPr>
          <w:rFonts w:ascii="Times New Roman" w:eastAsia="Times New Roman" w:hAnsi="Times New Roman" w:cs="Times New Roman"/>
          <w:noProof/>
          <w:sz w:val="24"/>
          <w:szCs w:val="24"/>
        </w:rPr>
        <w:t xml:space="preserve"> London: ELSEVIER.</w:t>
      </w:r>
    </w:p>
    <w:p w:rsidR="00B75D12" w:rsidRPr="006C6E8E" w:rsidRDefault="00B75D12" w:rsidP="00B75D12">
      <w:pPr>
        <w:spacing w:after="0" w:line="240" w:lineRule="auto"/>
        <w:rPr>
          <w:rFonts w:ascii="Times New Roman" w:eastAsia="Times New Roman" w:hAnsi="Times New Roman" w:cs="Times New Roman"/>
          <w:noProof/>
          <w:sz w:val="24"/>
          <w:szCs w:val="24"/>
        </w:rPr>
      </w:pPr>
      <w:r w:rsidRPr="006C6E8E">
        <w:rPr>
          <w:rFonts w:ascii="Times New Roman" w:eastAsia="Times New Roman" w:hAnsi="Times New Roman" w:cs="Times New Roman"/>
          <w:noProof/>
          <w:sz w:val="24"/>
          <w:szCs w:val="24"/>
        </w:rPr>
        <w:t xml:space="preserve">Hamblen, D. J., &amp; Simpson, A. H. (2013). </w:t>
      </w:r>
      <w:r w:rsidRPr="006C6E8E">
        <w:rPr>
          <w:rFonts w:ascii="Times New Roman" w:eastAsia="Times New Roman" w:hAnsi="Times New Roman" w:cs="Times New Roman"/>
          <w:i/>
          <w:iCs/>
          <w:noProof/>
          <w:sz w:val="24"/>
          <w:szCs w:val="24"/>
        </w:rPr>
        <w:t>Adams`s Outline of Fractures.</w:t>
      </w:r>
      <w:r w:rsidRPr="006C6E8E">
        <w:rPr>
          <w:rFonts w:ascii="Times New Roman" w:eastAsia="Times New Roman" w:hAnsi="Times New Roman" w:cs="Times New Roman"/>
          <w:noProof/>
          <w:sz w:val="24"/>
          <w:szCs w:val="24"/>
        </w:rPr>
        <w:t xml:space="preserve"> London: Churchill </w:t>
      </w:r>
    </w:p>
    <w:p w:rsidR="00B75D12" w:rsidRPr="006C6E8E" w:rsidRDefault="00B75D12" w:rsidP="00B75D12">
      <w:pPr>
        <w:spacing w:after="0" w:line="240" w:lineRule="auto"/>
        <w:rPr>
          <w:rFonts w:ascii="Times New Roman" w:eastAsia="Times New Roman" w:hAnsi="Times New Roman" w:cs="Times New Roman"/>
          <w:noProof/>
          <w:sz w:val="24"/>
          <w:szCs w:val="24"/>
        </w:rPr>
      </w:pPr>
      <w:r w:rsidRPr="006C6E8E">
        <w:rPr>
          <w:rFonts w:ascii="Times New Roman" w:eastAsia="Times New Roman" w:hAnsi="Times New Roman" w:cs="Times New Roman"/>
          <w:noProof/>
          <w:sz w:val="24"/>
          <w:szCs w:val="24"/>
        </w:rPr>
        <w:tab/>
        <w:t>Livingstone, ELSEVIER.</w:t>
      </w:r>
    </w:p>
    <w:p w:rsidR="00B75D12" w:rsidRPr="006C6E8E" w:rsidRDefault="00B75D12" w:rsidP="00B75D12">
      <w:pPr>
        <w:spacing w:after="0" w:line="240" w:lineRule="auto"/>
        <w:rPr>
          <w:rFonts w:ascii="Times New Roman" w:eastAsia="Times New Roman" w:hAnsi="Times New Roman" w:cs="Times New Roman"/>
          <w:noProof/>
          <w:sz w:val="24"/>
          <w:szCs w:val="24"/>
        </w:rPr>
      </w:pPr>
      <w:r w:rsidRPr="006C6E8E">
        <w:rPr>
          <w:rFonts w:ascii="Times New Roman" w:eastAsia="Times New Roman" w:hAnsi="Times New Roman" w:cs="Times New Roman"/>
          <w:noProof/>
          <w:sz w:val="24"/>
          <w:szCs w:val="24"/>
        </w:rPr>
        <w:t xml:space="preserve">Hamblen, D. S. (2010). </w:t>
      </w:r>
      <w:r w:rsidRPr="006C6E8E">
        <w:rPr>
          <w:rFonts w:ascii="Times New Roman" w:eastAsia="Times New Roman" w:hAnsi="Times New Roman" w:cs="Times New Roman"/>
          <w:i/>
          <w:iCs/>
          <w:noProof/>
          <w:sz w:val="24"/>
          <w:szCs w:val="24"/>
        </w:rPr>
        <w:t>Outline of orthopaedics.</w:t>
      </w:r>
      <w:r w:rsidRPr="006C6E8E">
        <w:rPr>
          <w:rFonts w:ascii="Times New Roman" w:eastAsia="Times New Roman" w:hAnsi="Times New Roman" w:cs="Times New Roman"/>
          <w:noProof/>
          <w:sz w:val="24"/>
          <w:szCs w:val="24"/>
        </w:rPr>
        <w:t xml:space="preserve"> London: Elsevier Churchill Livingstone.</w:t>
      </w:r>
    </w:p>
    <w:p w:rsidR="00B75D12" w:rsidRPr="006C6E8E" w:rsidRDefault="00B75D12" w:rsidP="00B75D12">
      <w:pPr>
        <w:spacing w:after="0" w:line="240" w:lineRule="auto"/>
        <w:rPr>
          <w:rFonts w:ascii="Times New Roman" w:eastAsia="Times New Roman" w:hAnsi="Times New Roman" w:cs="Times New Roman"/>
          <w:sz w:val="24"/>
          <w:szCs w:val="24"/>
        </w:rPr>
      </w:pPr>
      <w:r w:rsidRPr="006C6E8E">
        <w:rPr>
          <w:rFonts w:ascii="Times New Roman" w:eastAsia="Times New Roman" w:hAnsi="Times New Roman" w:cs="Times New Roman"/>
          <w:sz w:val="24"/>
          <w:szCs w:val="24"/>
        </w:rPr>
        <w:t xml:space="preserve">Kenneth, A., et al (2010). </w:t>
      </w:r>
      <w:r w:rsidRPr="006C6E8E">
        <w:rPr>
          <w:rFonts w:ascii="Times New Roman" w:eastAsia="Times New Roman" w:hAnsi="Times New Roman" w:cs="Times New Roman"/>
          <w:i/>
          <w:sz w:val="24"/>
          <w:szCs w:val="24"/>
        </w:rPr>
        <w:t>Handbook of Fractures,</w:t>
      </w:r>
      <w:r w:rsidRPr="006C6E8E">
        <w:rPr>
          <w:rFonts w:ascii="Times New Roman" w:eastAsia="Times New Roman" w:hAnsi="Times New Roman" w:cs="Times New Roman"/>
          <w:sz w:val="24"/>
          <w:szCs w:val="24"/>
        </w:rPr>
        <w:t xml:space="preserve"> 4</w:t>
      </w:r>
      <w:r w:rsidRPr="006C6E8E">
        <w:rPr>
          <w:rFonts w:ascii="Times New Roman" w:eastAsia="Times New Roman" w:hAnsi="Times New Roman" w:cs="Times New Roman"/>
          <w:sz w:val="24"/>
          <w:szCs w:val="24"/>
          <w:vertAlign w:val="superscript"/>
        </w:rPr>
        <w:t>th</w:t>
      </w:r>
      <w:r w:rsidRPr="006C6E8E">
        <w:rPr>
          <w:rFonts w:ascii="Times New Roman" w:eastAsia="Times New Roman" w:hAnsi="Times New Roman" w:cs="Times New Roman"/>
          <w:sz w:val="24"/>
          <w:szCs w:val="24"/>
        </w:rPr>
        <w:t xml:space="preserve"> Ed. </w:t>
      </w:r>
      <w:proofErr w:type="spellStart"/>
      <w:r w:rsidRPr="006C6E8E">
        <w:rPr>
          <w:rFonts w:ascii="Times New Roman" w:eastAsia="Times New Roman" w:hAnsi="Times New Roman" w:cs="Times New Roman"/>
          <w:sz w:val="24"/>
          <w:szCs w:val="24"/>
        </w:rPr>
        <w:t>Wolters</w:t>
      </w:r>
      <w:proofErr w:type="spellEnd"/>
      <w:r w:rsidRPr="006C6E8E">
        <w:rPr>
          <w:rFonts w:ascii="Times New Roman" w:eastAsia="Times New Roman" w:hAnsi="Times New Roman" w:cs="Times New Roman"/>
          <w:sz w:val="24"/>
          <w:szCs w:val="24"/>
        </w:rPr>
        <w:t xml:space="preserve"> Kluwer, Philadelphia</w:t>
      </w:r>
    </w:p>
    <w:p w:rsidR="00B75D12" w:rsidRPr="006C6E8E" w:rsidRDefault="00B75D12" w:rsidP="00B75D12">
      <w:pPr>
        <w:spacing w:after="0" w:line="240" w:lineRule="auto"/>
        <w:rPr>
          <w:rFonts w:ascii="Times New Roman" w:eastAsia="Times New Roman" w:hAnsi="Times New Roman" w:cs="Times New Roman"/>
          <w:noProof/>
          <w:sz w:val="24"/>
          <w:szCs w:val="24"/>
        </w:rPr>
      </w:pPr>
      <w:r w:rsidRPr="006C6E8E">
        <w:rPr>
          <w:rFonts w:ascii="Times New Roman" w:eastAsia="Times New Roman" w:hAnsi="Times New Roman" w:cs="Times New Roman"/>
          <w:noProof/>
          <w:sz w:val="24"/>
          <w:szCs w:val="24"/>
        </w:rPr>
        <w:t xml:space="preserve">McRae, R. (2010). </w:t>
      </w:r>
      <w:r w:rsidRPr="006C6E8E">
        <w:rPr>
          <w:rFonts w:ascii="Times New Roman" w:eastAsia="Times New Roman" w:hAnsi="Times New Roman" w:cs="Times New Roman"/>
          <w:i/>
          <w:iCs/>
          <w:noProof/>
          <w:sz w:val="24"/>
          <w:szCs w:val="24"/>
        </w:rPr>
        <w:t>Clinical Orthopaedic Examination.</w:t>
      </w:r>
      <w:r w:rsidRPr="006C6E8E">
        <w:rPr>
          <w:rFonts w:ascii="Times New Roman" w:eastAsia="Times New Roman" w:hAnsi="Times New Roman" w:cs="Times New Roman"/>
          <w:noProof/>
          <w:sz w:val="24"/>
          <w:szCs w:val="24"/>
        </w:rPr>
        <w:t xml:space="preserve"> London: Churchill livingstone Elsevier.</w:t>
      </w:r>
    </w:p>
    <w:p w:rsidR="00B75D12" w:rsidRPr="006C6E8E" w:rsidRDefault="00B75D12" w:rsidP="00B75D12">
      <w:pPr>
        <w:spacing w:after="0" w:line="240" w:lineRule="auto"/>
        <w:rPr>
          <w:rFonts w:ascii="Times New Roman" w:eastAsia="Times New Roman" w:hAnsi="Times New Roman" w:cs="Times New Roman"/>
          <w:noProof/>
          <w:sz w:val="24"/>
          <w:szCs w:val="24"/>
        </w:rPr>
      </w:pPr>
      <w:r w:rsidRPr="006C6E8E">
        <w:rPr>
          <w:rFonts w:ascii="Times New Roman" w:eastAsia="Times New Roman" w:hAnsi="Times New Roman" w:cs="Times New Roman"/>
          <w:noProof/>
          <w:sz w:val="24"/>
          <w:szCs w:val="24"/>
        </w:rPr>
        <w:t xml:space="preserve">Solomon, L. W. (2009). </w:t>
      </w:r>
      <w:r w:rsidRPr="006C6E8E">
        <w:rPr>
          <w:rFonts w:ascii="Times New Roman" w:eastAsia="Times New Roman" w:hAnsi="Times New Roman" w:cs="Times New Roman"/>
          <w:i/>
          <w:iCs/>
          <w:noProof/>
          <w:sz w:val="24"/>
          <w:szCs w:val="24"/>
        </w:rPr>
        <w:t>Apley's System of Orthopaedics and Fractures.</w:t>
      </w:r>
      <w:r w:rsidRPr="006C6E8E">
        <w:rPr>
          <w:rFonts w:ascii="Times New Roman" w:eastAsia="Times New Roman" w:hAnsi="Times New Roman" w:cs="Times New Roman"/>
          <w:noProof/>
          <w:sz w:val="24"/>
          <w:szCs w:val="24"/>
        </w:rPr>
        <w:t xml:space="preserve"> London: CRC Press.</w:t>
      </w:r>
    </w:p>
    <w:p w:rsidR="00B75D12" w:rsidRPr="006C6E8E" w:rsidRDefault="00B75D12" w:rsidP="00B75D12">
      <w:pPr>
        <w:spacing w:after="0" w:line="240" w:lineRule="auto"/>
        <w:rPr>
          <w:rFonts w:ascii="Times New Roman" w:eastAsia="Times New Roman" w:hAnsi="Times New Roman" w:cs="Times New Roman"/>
          <w:i/>
          <w:iCs/>
          <w:noProof/>
          <w:sz w:val="24"/>
          <w:szCs w:val="24"/>
        </w:rPr>
      </w:pPr>
      <w:r w:rsidRPr="006C6E8E">
        <w:rPr>
          <w:rFonts w:ascii="Times New Roman" w:eastAsia="Times New Roman" w:hAnsi="Times New Roman" w:cs="Times New Roman"/>
          <w:noProof/>
          <w:sz w:val="24"/>
          <w:szCs w:val="24"/>
        </w:rPr>
        <w:t xml:space="preserve">Solomon, L., Warwick, D., &amp; Nayagam, S. (2014). </w:t>
      </w:r>
      <w:r w:rsidRPr="006C6E8E">
        <w:rPr>
          <w:rFonts w:ascii="Times New Roman" w:eastAsia="Times New Roman" w:hAnsi="Times New Roman" w:cs="Times New Roman"/>
          <w:i/>
          <w:iCs/>
          <w:noProof/>
          <w:sz w:val="24"/>
          <w:szCs w:val="24"/>
        </w:rPr>
        <w:t xml:space="preserve">Apley and Solomon`s Concise System of </w:t>
      </w:r>
    </w:p>
    <w:p w:rsidR="00B75D12" w:rsidRPr="006C6E8E" w:rsidRDefault="00B75D12" w:rsidP="00B75D12">
      <w:pPr>
        <w:spacing w:after="0" w:line="240" w:lineRule="auto"/>
        <w:rPr>
          <w:rFonts w:ascii="Times New Roman" w:eastAsia="Times New Roman" w:hAnsi="Times New Roman" w:cs="Times New Roman"/>
          <w:noProof/>
          <w:sz w:val="24"/>
          <w:szCs w:val="24"/>
        </w:rPr>
      </w:pPr>
      <w:r w:rsidRPr="006C6E8E">
        <w:rPr>
          <w:rFonts w:ascii="Times New Roman" w:eastAsia="Times New Roman" w:hAnsi="Times New Roman" w:cs="Times New Roman"/>
          <w:i/>
          <w:iCs/>
          <w:noProof/>
          <w:sz w:val="24"/>
          <w:szCs w:val="24"/>
        </w:rPr>
        <w:tab/>
        <w:t>Orthopaedics and Trauma.</w:t>
      </w:r>
      <w:r w:rsidRPr="006C6E8E">
        <w:rPr>
          <w:rFonts w:ascii="Times New Roman" w:eastAsia="Times New Roman" w:hAnsi="Times New Roman" w:cs="Times New Roman"/>
          <w:noProof/>
          <w:sz w:val="24"/>
          <w:szCs w:val="24"/>
        </w:rPr>
        <w:t xml:space="preserve"> London: CRC Press.</w:t>
      </w:r>
    </w:p>
    <w:p w:rsidR="00B75D12" w:rsidRPr="006C6E8E" w:rsidRDefault="00B75D12" w:rsidP="00B75D12">
      <w:pPr>
        <w:spacing w:after="0" w:line="240" w:lineRule="auto"/>
        <w:rPr>
          <w:rFonts w:ascii="Times New Roman" w:eastAsia="Times New Roman" w:hAnsi="Times New Roman" w:cs="Times New Roman"/>
          <w:i/>
          <w:iCs/>
          <w:noProof/>
          <w:sz w:val="24"/>
          <w:szCs w:val="24"/>
        </w:rPr>
      </w:pPr>
      <w:r w:rsidRPr="006C6E8E">
        <w:rPr>
          <w:rFonts w:ascii="Times New Roman" w:eastAsia="Times New Roman" w:hAnsi="Times New Roman" w:cs="Times New Roman"/>
          <w:noProof/>
          <w:sz w:val="24"/>
          <w:szCs w:val="24"/>
        </w:rPr>
        <w:t xml:space="preserve">Williams, N. S., Bulstrode, C. J., &amp; O`Connell, P. R. (2008). </w:t>
      </w:r>
      <w:r w:rsidRPr="006C6E8E">
        <w:rPr>
          <w:rFonts w:ascii="Times New Roman" w:eastAsia="Times New Roman" w:hAnsi="Times New Roman" w:cs="Times New Roman"/>
          <w:i/>
          <w:iCs/>
          <w:noProof/>
          <w:sz w:val="24"/>
          <w:szCs w:val="24"/>
        </w:rPr>
        <w:t xml:space="preserve">Bailey &amp; Love`s Short Practice of </w:t>
      </w:r>
    </w:p>
    <w:p w:rsidR="00B75D12" w:rsidRPr="006C6E8E" w:rsidRDefault="00B75D12" w:rsidP="00B75D12">
      <w:pPr>
        <w:spacing w:after="0" w:line="240" w:lineRule="auto"/>
        <w:rPr>
          <w:rFonts w:ascii="Times New Roman" w:eastAsia="Times New Roman" w:hAnsi="Times New Roman" w:cs="Times New Roman"/>
          <w:sz w:val="24"/>
          <w:szCs w:val="24"/>
        </w:rPr>
      </w:pPr>
      <w:r w:rsidRPr="006C6E8E">
        <w:rPr>
          <w:rFonts w:ascii="Times New Roman" w:eastAsia="Times New Roman" w:hAnsi="Times New Roman" w:cs="Times New Roman"/>
          <w:i/>
          <w:iCs/>
          <w:noProof/>
          <w:sz w:val="24"/>
          <w:szCs w:val="24"/>
        </w:rPr>
        <w:tab/>
        <w:t>Surgery.</w:t>
      </w:r>
      <w:r w:rsidRPr="006C6E8E">
        <w:rPr>
          <w:rFonts w:ascii="Times New Roman" w:eastAsia="Times New Roman" w:hAnsi="Times New Roman" w:cs="Times New Roman"/>
          <w:noProof/>
          <w:sz w:val="24"/>
          <w:szCs w:val="24"/>
        </w:rPr>
        <w:t xml:space="preserve"> London: Hodder ARNOLD.      </w:t>
      </w:r>
    </w:p>
    <w:p w:rsidR="00B75D12" w:rsidRPr="00870172" w:rsidRDefault="00B75D12" w:rsidP="00B75D12">
      <w:pPr>
        <w:spacing w:after="0" w:line="360" w:lineRule="auto"/>
        <w:rPr>
          <w:rFonts w:ascii="Times New Roman" w:eastAsia="Times New Roman" w:hAnsi="Times New Roman"/>
          <w:sz w:val="24"/>
          <w:szCs w:val="24"/>
        </w:rPr>
      </w:pPr>
    </w:p>
    <w:p w:rsidR="00B75D12" w:rsidRDefault="00B75D12" w:rsidP="00B75D12">
      <w:pPr>
        <w:spacing w:line="240" w:lineRule="auto"/>
        <w:rPr>
          <w:rFonts w:ascii="Times New Roman" w:eastAsia="Times New Roman" w:hAnsi="Times New Roman"/>
          <w:bCs/>
          <w:sz w:val="24"/>
          <w:szCs w:val="24"/>
          <w:lang w:val="en-GB" w:eastAsia="en-GB"/>
        </w:rPr>
      </w:pPr>
    </w:p>
    <w:p w:rsidR="00B75D12" w:rsidRDefault="00B75D12" w:rsidP="00B75D12">
      <w:pPr>
        <w:spacing w:after="0" w:line="240" w:lineRule="auto"/>
        <w:rPr>
          <w:rFonts w:ascii="Times New Roman" w:eastAsia="Times New Roman" w:hAnsi="Times New Roman"/>
          <w:sz w:val="24"/>
          <w:szCs w:val="24"/>
          <w:lang w:val="en-GB" w:eastAsia="en-GB"/>
        </w:rPr>
      </w:pPr>
      <w:r>
        <w:rPr>
          <w:rFonts w:ascii="Times New Roman" w:eastAsia="Times New Roman" w:hAnsi="Times New Roman"/>
          <w:b/>
          <w:sz w:val="24"/>
          <w:szCs w:val="24"/>
          <w:lang w:val="en-GB" w:eastAsia="en-GB"/>
        </w:rPr>
        <w:t>Prepared By:</w:t>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t xml:space="preserve">Name: </w:t>
      </w:r>
      <w:r>
        <w:rPr>
          <w:rFonts w:ascii="Times New Roman" w:eastAsia="Times New Roman" w:hAnsi="Times New Roman"/>
          <w:sz w:val="24"/>
          <w:szCs w:val="24"/>
          <w:lang w:val="en-GB" w:eastAsia="en-GB"/>
        </w:rPr>
        <w:tab/>
        <w:t>__________________________________</w:t>
      </w:r>
    </w:p>
    <w:p w:rsidR="00B75D12" w:rsidRDefault="00B75D12" w:rsidP="00B75D12">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t>Signature: _______________________________</w:t>
      </w:r>
    </w:p>
    <w:p w:rsidR="00B75D12" w:rsidRDefault="00B75D12" w:rsidP="00B75D12">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t>Date: ___________________________________</w:t>
      </w:r>
    </w:p>
    <w:p w:rsidR="00B75D12" w:rsidRDefault="00B75D12" w:rsidP="00B75D12">
      <w:pPr>
        <w:spacing w:after="0" w:line="240" w:lineRule="auto"/>
        <w:rPr>
          <w:rFonts w:ascii="Times New Roman" w:eastAsia="Times New Roman" w:hAnsi="Times New Roman"/>
          <w:sz w:val="24"/>
          <w:szCs w:val="24"/>
          <w:lang w:val="en-GB" w:eastAsia="en-GB"/>
        </w:rPr>
      </w:pPr>
    </w:p>
    <w:p w:rsidR="00B75D12" w:rsidRDefault="00B75D12" w:rsidP="00B75D12">
      <w:pPr>
        <w:spacing w:after="0" w:line="240" w:lineRule="auto"/>
        <w:rPr>
          <w:rFonts w:ascii="Times New Roman" w:eastAsia="Times New Roman" w:hAnsi="Times New Roman"/>
          <w:sz w:val="24"/>
          <w:szCs w:val="24"/>
          <w:lang w:val="en-GB" w:eastAsia="en-GB"/>
        </w:rPr>
      </w:pPr>
      <w:r>
        <w:rPr>
          <w:rFonts w:ascii="Times New Roman" w:eastAsia="Times New Roman" w:hAnsi="Times New Roman"/>
          <w:b/>
          <w:sz w:val="24"/>
          <w:szCs w:val="24"/>
          <w:lang w:val="en-GB" w:eastAsia="en-GB"/>
        </w:rPr>
        <w:t>Approved By:</w:t>
      </w:r>
      <w:r>
        <w:rPr>
          <w:rFonts w:ascii="Times New Roman" w:eastAsia="Times New Roman" w:hAnsi="Times New Roman"/>
          <w:sz w:val="24"/>
          <w:szCs w:val="24"/>
          <w:lang w:val="en-GB" w:eastAsia="en-GB"/>
        </w:rPr>
        <w:tab/>
        <w:t xml:space="preserve">Name: </w:t>
      </w:r>
      <w:r>
        <w:rPr>
          <w:rFonts w:ascii="Times New Roman" w:eastAsia="Times New Roman" w:hAnsi="Times New Roman"/>
          <w:sz w:val="24"/>
          <w:szCs w:val="24"/>
          <w:lang w:val="en-GB" w:eastAsia="en-GB"/>
        </w:rPr>
        <w:tab/>
        <w:t>__________________________________</w:t>
      </w:r>
    </w:p>
    <w:p w:rsidR="00B75D12" w:rsidRDefault="00B75D12" w:rsidP="00B75D12">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r>
      <w:r>
        <w:rPr>
          <w:rFonts w:ascii="Times New Roman" w:eastAsia="Times New Roman" w:hAnsi="Times New Roman"/>
          <w:sz w:val="24"/>
          <w:szCs w:val="24"/>
          <w:lang w:val="en-GB" w:eastAsia="en-GB"/>
        </w:rPr>
        <w:tab/>
        <w:t>Signature: _______________________________</w:t>
      </w:r>
    </w:p>
    <w:p w:rsidR="00B75D12" w:rsidRDefault="00B75D12" w:rsidP="00ED285D"/>
    <w:p w:rsidR="00B75D12" w:rsidRDefault="00B75D12" w:rsidP="00ED285D"/>
    <w:p w:rsidR="00402383" w:rsidRDefault="00402383" w:rsidP="00402383">
      <w:pPr>
        <w:spacing w:after="0"/>
        <w:jc w:val="center"/>
        <w:rPr>
          <w:rFonts w:ascii="Times New Roman" w:eastAsia="Times New Roman" w:hAnsi="Times New Roman"/>
          <w:b/>
          <w:bCs/>
          <w:sz w:val="24"/>
          <w:szCs w:val="24"/>
          <w:lang w:val="en-GB" w:eastAsia="en-GB"/>
        </w:rPr>
      </w:pPr>
      <w:r>
        <w:rPr>
          <w:rFonts w:ascii="Times New Roman" w:eastAsia="Times New Roman" w:hAnsi="Times New Roman"/>
          <w:b/>
          <w:noProof/>
          <w:sz w:val="24"/>
          <w:szCs w:val="24"/>
        </w:rPr>
        <w:drawing>
          <wp:inline distT="0" distB="0" distL="0" distR="0" wp14:anchorId="2F2C77BB" wp14:editId="57F9FAB4">
            <wp:extent cx="876300" cy="8001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00100"/>
                    </a:xfrm>
                    <a:prstGeom prst="rect">
                      <a:avLst/>
                    </a:prstGeom>
                    <a:noFill/>
                    <a:ln>
                      <a:noFill/>
                    </a:ln>
                  </pic:spPr>
                </pic:pic>
              </a:graphicData>
            </a:graphic>
          </wp:inline>
        </w:drawing>
      </w:r>
    </w:p>
    <w:p w:rsidR="00402383" w:rsidRDefault="00402383" w:rsidP="00402383">
      <w:pPr>
        <w:spacing w:after="0"/>
        <w:jc w:val="center"/>
        <w:rPr>
          <w:rFonts w:ascii="Times New Roman" w:eastAsia="Times New Roman" w:hAnsi="Times New Roman"/>
          <w:b/>
          <w:bCs/>
          <w:sz w:val="32"/>
          <w:szCs w:val="32"/>
          <w:lang w:val="en-GB" w:eastAsia="en-GB"/>
        </w:rPr>
      </w:pPr>
      <w:r>
        <w:rPr>
          <w:rFonts w:ascii="Times New Roman" w:eastAsia="Times New Roman" w:hAnsi="Times New Roman"/>
          <w:b/>
          <w:bCs/>
          <w:sz w:val="32"/>
          <w:szCs w:val="32"/>
          <w:lang w:val="en-GB" w:eastAsia="en-GB"/>
        </w:rPr>
        <w:t>Kenya Medical Training College</w:t>
      </w:r>
    </w:p>
    <w:p w:rsidR="00402383" w:rsidRDefault="00402383" w:rsidP="00402383">
      <w:pPr>
        <w:spacing w:after="0"/>
        <w:jc w:val="center"/>
        <w:rPr>
          <w:rFonts w:ascii="Times New Roman" w:eastAsia="Times New Roman" w:hAnsi="Times New Roman"/>
          <w:b/>
          <w:bCs/>
          <w:sz w:val="32"/>
          <w:szCs w:val="32"/>
          <w:lang w:val="en-GB" w:eastAsia="en-GB"/>
        </w:rPr>
      </w:pPr>
      <w:r>
        <w:rPr>
          <w:rFonts w:ascii="Times New Roman" w:eastAsia="Times New Roman" w:hAnsi="Times New Roman"/>
          <w:b/>
          <w:bCs/>
          <w:sz w:val="32"/>
          <w:szCs w:val="32"/>
          <w:lang w:val="en-GB" w:eastAsia="en-GB"/>
        </w:rPr>
        <w:t>Department of Clinical Medicine</w:t>
      </w:r>
    </w:p>
    <w:p w:rsidR="00402383" w:rsidRDefault="00402383" w:rsidP="00402383">
      <w:pPr>
        <w:spacing w:after="0"/>
        <w:jc w:val="center"/>
        <w:rPr>
          <w:rFonts w:ascii="Times New Roman" w:eastAsia="Times New Roman" w:hAnsi="Times New Roman"/>
          <w:b/>
          <w:bCs/>
          <w:sz w:val="32"/>
          <w:szCs w:val="32"/>
          <w:lang w:val="en-GB" w:eastAsia="en-GB"/>
        </w:rPr>
      </w:pPr>
    </w:p>
    <w:p w:rsidR="00402383" w:rsidRDefault="00402383" w:rsidP="00402383">
      <w:pPr>
        <w:spacing w:after="0"/>
        <w:jc w:val="center"/>
        <w:rPr>
          <w:rFonts w:ascii="Times New Roman" w:eastAsia="Times New Roman" w:hAnsi="Times New Roman"/>
          <w:b/>
          <w:bCs/>
          <w:sz w:val="28"/>
          <w:szCs w:val="28"/>
          <w:lang w:val="en-GB" w:eastAsia="en-GB"/>
        </w:rPr>
      </w:pPr>
      <w:r>
        <w:rPr>
          <w:rFonts w:ascii="Times New Roman" w:eastAsia="Times New Roman" w:hAnsi="Times New Roman"/>
          <w:b/>
          <w:bCs/>
          <w:sz w:val="28"/>
          <w:szCs w:val="28"/>
          <w:lang w:val="en-GB" w:eastAsia="en-GB"/>
        </w:rPr>
        <w:t>Course Outline</w:t>
      </w:r>
    </w:p>
    <w:p w:rsidR="00402383" w:rsidRDefault="00402383" w:rsidP="00402383">
      <w:pPr>
        <w:spacing w:after="0"/>
        <w:jc w:val="center"/>
        <w:rPr>
          <w:rFonts w:ascii="Times New Roman" w:eastAsia="Times New Roman" w:hAnsi="Times New Roman"/>
          <w:b/>
          <w:bCs/>
          <w:sz w:val="28"/>
          <w:szCs w:val="28"/>
          <w:lang w:val="en-GB" w:eastAsia="en-GB"/>
        </w:rPr>
      </w:pPr>
      <w:r>
        <w:rPr>
          <w:rFonts w:ascii="Times New Roman" w:eastAsia="Times New Roman" w:hAnsi="Times New Roman"/>
          <w:b/>
          <w:bCs/>
          <w:sz w:val="28"/>
          <w:szCs w:val="28"/>
          <w:lang w:val="en-GB" w:eastAsia="en-GB"/>
        </w:rPr>
        <w:t>For</w:t>
      </w:r>
    </w:p>
    <w:p w:rsidR="00402383" w:rsidRDefault="00402383" w:rsidP="00402383">
      <w:pPr>
        <w:spacing w:after="0"/>
        <w:jc w:val="center"/>
        <w:rPr>
          <w:rFonts w:ascii="Times New Roman" w:eastAsia="Times New Roman" w:hAnsi="Times New Roman"/>
          <w:b/>
          <w:bCs/>
          <w:sz w:val="28"/>
          <w:szCs w:val="28"/>
          <w:lang w:val="en-GB" w:eastAsia="en-GB"/>
        </w:rPr>
      </w:pPr>
      <w:r>
        <w:rPr>
          <w:rFonts w:ascii="Times New Roman" w:eastAsia="Times New Roman" w:hAnsi="Times New Roman"/>
          <w:b/>
          <w:bCs/>
          <w:sz w:val="28"/>
          <w:szCs w:val="28"/>
          <w:lang w:val="en-GB" w:eastAsia="en-GB"/>
        </w:rPr>
        <w:t>Diploma in Clinical Medicine &amp; Surgery</w:t>
      </w:r>
    </w:p>
    <w:p w:rsidR="00402383" w:rsidRDefault="00402383" w:rsidP="00402383">
      <w:pPr>
        <w:spacing w:after="0"/>
        <w:jc w:val="center"/>
        <w:rPr>
          <w:rFonts w:ascii="Times New Roman" w:eastAsia="Times New Roman" w:hAnsi="Times New Roman"/>
          <w:b/>
          <w:bCs/>
          <w:sz w:val="28"/>
          <w:szCs w:val="28"/>
          <w:lang w:val="en-GB" w:eastAsia="en-GB"/>
        </w:rPr>
      </w:pPr>
      <w:r>
        <w:rPr>
          <w:rFonts w:ascii="Times New Roman" w:eastAsia="Times New Roman" w:hAnsi="Times New Roman"/>
          <w:b/>
          <w:bCs/>
          <w:sz w:val="28"/>
          <w:szCs w:val="28"/>
          <w:lang w:val="en-GB" w:eastAsia="en-GB"/>
        </w:rPr>
        <w:t>Reproductive health IV</w:t>
      </w:r>
    </w:p>
    <w:p w:rsidR="00402383" w:rsidRDefault="00402383" w:rsidP="00402383">
      <w:pPr>
        <w:spacing w:after="0"/>
        <w:jc w:val="center"/>
        <w:rPr>
          <w:rFonts w:ascii="Times New Roman" w:eastAsia="Times New Roman" w:hAnsi="Times New Roman"/>
          <w:b/>
          <w:bCs/>
          <w:sz w:val="36"/>
          <w:szCs w:val="36"/>
          <w:lang w:val="en-GB" w:eastAsia="en-GB"/>
        </w:rPr>
      </w:pPr>
      <w:r>
        <w:rPr>
          <w:rFonts w:ascii="Times New Roman" w:eastAsia="Times New Roman" w:hAnsi="Times New Roman"/>
          <w:b/>
          <w:bCs/>
          <w:sz w:val="36"/>
          <w:szCs w:val="36"/>
          <w:lang w:val="en-GB" w:eastAsia="en-GB"/>
        </w:rPr>
        <w:t>__________________________________________________</w:t>
      </w:r>
    </w:p>
    <w:p w:rsidR="00402383" w:rsidRDefault="00402383" w:rsidP="00402383">
      <w:pPr>
        <w:spacing w:after="0" w:line="240" w:lineRule="auto"/>
        <w:rPr>
          <w:rFonts w:ascii="Times New Roman" w:eastAsia="Times New Roman" w:hAnsi="Times New Roman"/>
          <w:b/>
          <w:bCs/>
          <w:sz w:val="24"/>
          <w:szCs w:val="24"/>
          <w:lang w:val="en-GB" w:eastAsia="en-GB"/>
        </w:rPr>
      </w:pPr>
      <w:r>
        <w:rPr>
          <w:rFonts w:ascii="Times New Roman" w:eastAsia="Times New Roman" w:hAnsi="Times New Roman"/>
          <w:b/>
          <w:bCs/>
          <w:sz w:val="24"/>
          <w:szCs w:val="24"/>
          <w:lang w:val="en-GB" w:eastAsia="en-GB"/>
        </w:rPr>
        <w:t>Lecturer’s Details</w:t>
      </w:r>
    </w:p>
    <w:tbl>
      <w:tblPr>
        <w:tblW w:w="0" w:type="auto"/>
        <w:tblBorders>
          <w:top w:val="single" w:sz="18" w:space="0" w:color="auto"/>
          <w:bottom w:val="single" w:sz="18" w:space="0" w:color="auto"/>
        </w:tblBorders>
        <w:tblLook w:val="04A0" w:firstRow="1" w:lastRow="0" w:firstColumn="1" w:lastColumn="0" w:noHBand="0" w:noVBand="1"/>
      </w:tblPr>
      <w:tblGrid>
        <w:gridCol w:w="2164"/>
        <w:gridCol w:w="7176"/>
      </w:tblGrid>
      <w:tr w:rsidR="00402383" w:rsidTr="00402383">
        <w:tc>
          <w:tcPr>
            <w:tcW w:w="2164" w:type="dxa"/>
            <w:tcBorders>
              <w:top w:val="single" w:sz="18" w:space="0" w:color="auto"/>
              <w:left w:val="nil"/>
              <w:bottom w:val="single" w:sz="18" w:space="0" w:color="auto"/>
              <w:right w:val="nil"/>
            </w:tcBorders>
            <w:shd w:val="clear" w:color="auto" w:fill="4F81BD"/>
            <w:hideMark/>
          </w:tcPr>
          <w:p w:rsidR="00402383" w:rsidRPr="00AA68C8" w:rsidRDefault="00402383" w:rsidP="00402383">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Name: </w:t>
            </w:r>
          </w:p>
        </w:tc>
        <w:tc>
          <w:tcPr>
            <w:tcW w:w="7176" w:type="dxa"/>
            <w:tcBorders>
              <w:top w:val="single" w:sz="18" w:space="0" w:color="auto"/>
              <w:left w:val="nil"/>
              <w:bottom w:val="single" w:sz="18" w:space="0" w:color="auto"/>
              <w:right w:val="nil"/>
            </w:tcBorders>
            <w:shd w:val="clear" w:color="auto" w:fill="4F81BD"/>
          </w:tcPr>
          <w:p w:rsidR="00402383" w:rsidRPr="00AA68C8" w:rsidRDefault="00402383" w:rsidP="00402383">
            <w:pPr>
              <w:spacing w:after="0" w:line="240" w:lineRule="auto"/>
              <w:rPr>
                <w:rFonts w:ascii="Times New Roman" w:eastAsia="Times New Roman" w:hAnsi="Times New Roman"/>
                <w:b/>
                <w:bCs/>
                <w:sz w:val="24"/>
                <w:szCs w:val="24"/>
                <w:lang w:val="en-GB" w:eastAsia="en-GB"/>
              </w:rPr>
            </w:pPr>
          </w:p>
        </w:tc>
      </w:tr>
      <w:tr w:rsidR="00402383" w:rsidTr="00402383">
        <w:tc>
          <w:tcPr>
            <w:tcW w:w="2164" w:type="dxa"/>
            <w:tcBorders>
              <w:top w:val="nil"/>
              <w:left w:val="nil"/>
              <w:bottom w:val="nil"/>
              <w:right w:val="nil"/>
            </w:tcBorders>
            <w:shd w:val="clear" w:color="auto" w:fill="4F81BD"/>
            <w:hideMark/>
          </w:tcPr>
          <w:p w:rsidR="00402383" w:rsidRPr="00AA68C8" w:rsidRDefault="00402383" w:rsidP="00402383">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Qualifications:</w:t>
            </w:r>
          </w:p>
        </w:tc>
        <w:tc>
          <w:tcPr>
            <w:tcW w:w="7176" w:type="dxa"/>
            <w:tcBorders>
              <w:top w:val="nil"/>
              <w:left w:val="nil"/>
              <w:bottom w:val="nil"/>
              <w:right w:val="nil"/>
            </w:tcBorders>
            <w:shd w:val="clear" w:color="auto" w:fill="D8D8D8"/>
          </w:tcPr>
          <w:p w:rsidR="00402383" w:rsidRPr="00AA68C8" w:rsidRDefault="00402383" w:rsidP="00402383">
            <w:pPr>
              <w:spacing w:after="0" w:line="240" w:lineRule="auto"/>
              <w:rPr>
                <w:rFonts w:ascii="Times New Roman" w:eastAsia="Times New Roman" w:hAnsi="Times New Roman"/>
                <w:b/>
                <w:bCs/>
                <w:sz w:val="24"/>
                <w:szCs w:val="24"/>
                <w:lang w:val="en-GB" w:eastAsia="en-GB"/>
              </w:rPr>
            </w:pPr>
          </w:p>
        </w:tc>
      </w:tr>
      <w:tr w:rsidR="00402383" w:rsidTr="00402383">
        <w:tc>
          <w:tcPr>
            <w:tcW w:w="2164" w:type="dxa"/>
            <w:tcBorders>
              <w:top w:val="nil"/>
              <w:left w:val="nil"/>
              <w:bottom w:val="nil"/>
              <w:right w:val="nil"/>
            </w:tcBorders>
            <w:shd w:val="clear" w:color="auto" w:fill="4F81BD"/>
            <w:hideMark/>
          </w:tcPr>
          <w:p w:rsidR="00402383" w:rsidRPr="00AA68C8" w:rsidRDefault="00402383" w:rsidP="00402383">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Phone Number:</w:t>
            </w:r>
          </w:p>
        </w:tc>
        <w:tc>
          <w:tcPr>
            <w:tcW w:w="7176" w:type="dxa"/>
            <w:tcBorders>
              <w:top w:val="nil"/>
              <w:left w:val="nil"/>
              <w:bottom w:val="nil"/>
              <w:right w:val="nil"/>
            </w:tcBorders>
          </w:tcPr>
          <w:p w:rsidR="00402383" w:rsidRPr="00AA68C8" w:rsidRDefault="00402383" w:rsidP="00402383">
            <w:pPr>
              <w:spacing w:after="0" w:line="240" w:lineRule="auto"/>
              <w:rPr>
                <w:rFonts w:ascii="Times New Roman" w:eastAsia="Times New Roman" w:hAnsi="Times New Roman"/>
                <w:b/>
                <w:bCs/>
                <w:sz w:val="24"/>
                <w:szCs w:val="24"/>
                <w:lang w:val="en-GB" w:eastAsia="en-GB"/>
              </w:rPr>
            </w:pPr>
          </w:p>
        </w:tc>
      </w:tr>
      <w:tr w:rsidR="00402383" w:rsidTr="00402383">
        <w:tc>
          <w:tcPr>
            <w:tcW w:w="2164" w:type="dxa"/>
            <w:tcBorders>
              <w:top w:val="nil"/>
              <w:left w:val="nil"/>
              <w:bottom w:val="nil"/>
              <w:right w:val="nil"/>
            </w:tcBorders>
            <w:shd w:val="clear" w:color="auto" w:fill="4F81BD"/>
            <w:hideMark/>
          </w:tcPr>
          <w:p w:rsidR="00402383" w:rsidRPr="00AA68C8" w:rsidRDefault="00402383" w:rsidP="00402383">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Email address:</w:t>
            </w:r>
          </w:p>
        </w:tc>
        <w:tc>
          <w:tcPr>
            <w:tcW w:w="7176" w:type="dxa"/>
            <w:tcBorders>
              <w:top w:val="nil"/>
              <w:left w:val="nil"/>
              <w:bottom w:val="nil"/>
              <w:right w:val="nil"/>
            </w:tcBorders>
            <w:shd w:val="clear" w:color="auto" w:fill="D8D8D8"/>
          </w:tcPr>
          <w:p w:rsidR="00402383" w:rsidRPr="00AA68C8" w:rsidRDefault="00402383" w:rsidP="00402383">
            <w:pPr>
              <w:spacing w:after="0" w:line="240" w:lineRule="auto"/>
              <w:rPr>
                <w:rFonts w:ascii="Times New Roman" w:eastAsia="Times New Roman" w:hAnsi="Times New Roman"/>
                <w:b/>
                <w:bCs/>
                <w:sz w:val="24"/>
                <w:szCs w:val="24"/>
                <w:lang w:val="en-GB" w:eastAsia="en-GB"/>
              </w:rPr>
            </w:pPr>
          </w:p>
        </w:tc>
      </w:tr>
      <w:tr w:rsidR="00402383" w:rsidTr="00402383">
        <w:tc>
          <w:tcPr>
            <w:tcW w:w="2164" w:type="dxa"/>
            <w:tcBorders>
              <w:top w:val="nil"/>
              <w:left w:val="nil"/>
              <w:bottom w:val="nil"/>
              <w:right w:val="nil"/>
            </w:tcBorders>
            <w:shd w:val="clear" w:color="auto" w:fill="4F81BD"/>
            <w:hideMark/>
          </w:tcPr>
          <w:p w:rsidR="00402383" w:rsidRPr="00AA68C8" w:rsidRDefault="00402383" w:rsidP="00402383">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Signature:</w:t>
            </w:r>
          </w:p>
        </w:tc>
        <w:tc>
          <w:tcPr>
            <w:tcW w:w="7176" w:type="dxa"/>
            <w:tcBorders>
              <w:top w:val="nil"/>
              <w:left w:val="nil"/>
              <w:bottom w:val="nil"/>
              <w:right w:val="nil"/>
            </w:tcBorders>
          </w:tcPr>
          <w:p w:rsidR="00402383" w:rsidRPr="00AA68C8" w:rsidRDefault="00402383" w:rsidP="00402383">
            <w:pPr>
              <w:spacing w:after="0" w:line="240" w:lineRule="auto"/>
              <w:rPr>
                <w:rFonts w:ascii="Times New Roman" w:eastAsia="Times New Roman" w:hAnsi="Times New Roman"/>
                <w:b/>
                <w:bCs/>
                <w:sz w:val="24"/>
                <w:szCs w:val="24"/>
                <w:lang w:val="en-GB" w:eastAsia="en-GB"/>
              </w:rPr>
            </w:pPr>
          </w:p>
        </w:tc>
      </w:tr>
      <w:tr w:rsidR="00402383" w:rsidTr="00402383">
        <w:tc>
          <w:tcPr>
            <w:tcW w:w="2164" w:type="dxa"/>
            <w:tcBorders>
              <w:top w:val="nil"/>
              <w:left w:val="nil"/>
              <w:bottom w:val="single" w:sz="18" w:space="0" w:color="auto"/>
              <w:right w:val="nil"/>
            </w:tcBorders>
            <w:shd w:val="clear" w:color="auto" w:fill="4F81BD"/>
            <w:hideMark/>
          </w:tcPr>
          <w:p w:rsidR="00402383" w:rsidRPr="00AA68C8" w:rsidRDefault="00402383" w:rsidP="00402383">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Date: </w:t>
            </w:r>
          </w:p>
        </w:tc>
        <w:tc>
          <w:tcPr>
            <w:tcW w:w="7176" w:type="dxa"/>
            <w:tcBorders>
              <w:top w:val="nil"/>
              <w:left w:val="nil"/>
              <w:bottom w:val="single" w:sz="18" w:space="0" w:color="auto"/>
              <w:right w:val="nil"/>
            </w:tcBorders>
            <w:shd w:val="clear" w:color="auto" w:fill="D8D8D8"/>
          </w:tcPr>
          <w:p w:rsidR="00402383" w:rsidRPr="00AA68C8" w:rsidRDefault="00402383" w:rsidP="00402383">
            <w:pPr>
              <w:spacing w:after="0" w:line="240" w:lineRule="auto"/>
              <w:rPr>
                <w:rFonts w:ascii="Times New Roman" w:eastAsia="Times New Roman" w:hAnsi="Times New Roman"/>
                <w:b/>
                <w:bCs/>
                <w:sz w:val="24"/>
                <w:szCs w:val="24"/>
                <w:lang w:val="en-GB" w:eastAsia="en-GB"/>
              </w:rPr>
            </w:pPr>
          </w:p>
        </w:tc>
      </w:tr>
    </w:tbl>
    <w:p w:rsidR="00402383" w:rsidRPr="00C2297C" w:rsidRDefault="00402383" w:rsidP="00402383">
      <w:pPr>
        <w:pStyle w:val="Heading1"/>
        <w:rPr>
          <w:rFonts w:ascii="Times New Roman" w:hAnsi="Times New Roman" w:cs="Times New Roman"/>
          <w:sz w:val="28"/>
          <w:szCs w:val="28"/>
        </w:rPr>
      </w:pPr>
      <w:r>
        <w:rPr>
          <w:rFonts w:ascii="Times New Roman" w:eastAsia="Times New Roman" w:hAnsi="Times New Roman" w:cs="Times New Roman"/>
          <w:sz w:val="28"/>
          <w:szCs w:val="28"/>
          <w:lang w:val="en-GB" w:eastAsia="en-GB"/>
        </w:rPr>
        <w:t xml:space="preserve">Course Outline for reproductive </w:t>
      </w:r>
      <w:proofErr w:type="gramStart"/>
      <w:r>
        <w:rPr>
          <w:rFonts w:ascii="Times New Roman" w:eastAsia="Times New Roman" w:hAnsi="Times New Roman" w:cs="Times New Roman"/>
          <w:sz w:val="28"/>
          <w:szCs w:val="28"/>
          <w:lang w:val="en-GB" w:eastAsia="en-GB"/>
        </w:rPr>
        <w:t>health  IV</w:t>
      </w:r>
      <w:proofErr w:type="gramEnd"/>
      <w:r w:rsidRPr="00C2297C">
        <w:rPr>
          <w:rFonts w:ascii="Times New Roman" w:eastAsia="Times New Roman" w:hAnsi="Times New Roman" w:cs="Times New Roman"/>
          <w:sz w:val="28"/>
          <w:szCs w:val="28"/>
          <w:lang w:val="en-GB" w:eastAsia="en-GB"/>
        </w:rPr>
        <w:t xml:space="preserve"> </w:t>
      </w:r>
    </w:p>
    <w:p w:rsidR="00402383" w:rsidRPr="00402383" w:rsidRDefault="00402383" w:rsidP="00402383">
      <w:pPr>
        <w:spacing w:before="480" w:after="0" w:line="276" w:lineRule="auto"/>
        <w:contextualSpacing/>
        <w:outlineLvl w:val="0"/>
        <w:rPr>
          <w:rFonts w:ascii="Times New Roman" w:eastAsia="Times New Roman" w:hAnsi="Times New Roman" w:cs="Times New Roman"/>
          <w:b/>
          <w:bCs/>
          <w:sz w:val="24"/>
          <w:szCs w:val="24"/>
        </w:rPr>
      </w:pPr>
      <w:bookmarkStart w:id="57" w:name="_Toc34750361"/>
      <w:r w:rsidRPr="00402383">
        <w:rPr>
          <w:rFonts w:ascii="Times New Roman" w:eastAsia="Times New Roman" w:hAnsi="Times New Roman" w:cs="Times New Roman"/>
          <w:b/>
          <w:bCs/>
          <w:sz w:val="24"/>
          <w:szCs w:val="24"/>
        </w:rPr>
        <w:t>Module 55: Reproductive Health IV</w:t>
      </w:r>
      <w:bookmarkEnd w:id="57"/>
    </w:p>
    <w:p w:rsidR="00402383" w:rsidRPr="00402383" w:rsidRDefault="00402383" w:rsidP="00402383">
      <w:pPr>
        <w:shd w:val="clear" w:color="auto" w:fill="B6DDE8"/>
        <w:spacing w:after="0" w:line="240" w:lineRule="auto"/>
        <w:jc w:val="both"/>
        <w:rPr>
          <w:rFonts w:ascii="Times New Roman" w:eastAsia="Times New Roman" w:hAnsi="Times New Roman" w:cs="Times New Roman"/>
          <w:b/>
          <w:sz w:val="24"/>
          <w:szCs w:val="24"/>
          <w:lang w:bidi="en-US"/>
        </w:rPr>
      </w:pPr>
      <w:r w:rsidRPr="00402383">
        <w:rPr>
          <w:rFonts w:ascii="Times New Roman" w:eastAsia="Times New Roman" w:hAnsi="Times New Roman" w:cs="Times New Roman"/>
          <w:b/>
          <w:sz w:val="24"/>
          <w:szCs w:val="24"/>
          <w:lang w:bidi="en-US"/>
        </w:rPr>
        <w:t>Code:</w:t>
      </w:r>
      <w:r w:rsidRPr="00402383">
        <w:rPr>
          <w:rFonts w:ascii="Times New Roman" w:eastAsia="Times New Roman" w:hAnsi="Times New Roman" w:cs="Times New Roman"/>
          <w:b/>
          <w:sz w:val="24"/>
          <w:szCs w:val="24"/>
          <w:lang w:bidi="en-US"/>
        </w:rPr>
        <w:tab/>
      </w:r>
      <w:r w:rsidRPr="00402383">
        <w:rPr>
          <w:rFonts w:ascii="Times New Roman" w:eastAsia="Times New Roman" w:hAnsi="Times New Roman" w:cs="Times New Roman"/>
          <w:b/>
          <w:sz w:val="24"/>
          <w:szCs w:val="24"/>
          <w:lang w:bidi="en-US"/>
        </w:rPr>
        <w:tab/>
        <w:t>REH 322</w:t>
      </w:r>
    </w:p>
    <w:p w:rsidR="00402383" w:rsidRPr="00402383" w:rsidRDefault="00402383" w:rsidP="00402383">
      <w:pPr>
        <w:shd w:val="clear" w:color="auto" w:fill="B6DDE8"/>
        <w:spacing w:after="0" w:line="240" w:lineRule="auto"/>
        <w:jc w:val="both"/>
        <w:rPr>
          <w:rFonts w:ascii="Times New Roman" w:eastAsia="Times New Roman" w:hAnsi="Times New Roman" w:cs="Times New Roman"/>
          <w:b/>
          <w:sz w:val="24"/>
          <w:szCs w:val="24"/>
          <w:lang w:bidi="en-US"/>
        </w:rPr>
      </w:pPr>
      <w:r w:rsidRPr="00402383">
        <w:rPr>
          <w:rFonts w:ascii="Times New Roman" w:eastAsia="Times New Roman" w:hAnsi="Times New Roman" w:cs="Times New Roman"/>
          <w:b/>
          <w:sz w:val="24"/>
          <w:szCs w:val="24"/>
          <w:lang w:bidi="en-US"/>
        </w:rPr>
        <w:t xml:space="preserve">Hours: </w:t>
      </w:r>
      <w:r w:rsidRPr="00402383">
        <w:rPr>
          <w:rFonts w:ascii="Times New Roman" w:eastAsia="Times New Roman" w:hAnsi="Times New Roman" w:cs="Times New Roman"/>
          <w:b/>
          <w:sz w:val="24"/>
          <w:szCs w:val="24"/>
          <w:lang w:bidi="en-US"/>
        </w:rPr>
        <w:tab/>
        <w:t xml:space="preserve">      </w:t>
      </w:r>
      <w:r w:rsidRPr="00402383">
        <w:rPr>
          <w:rFonts w:ascii="Times New Roman" w:eastAsia="Times New Roman" w:hAnsi="Times New Roman" w:cs="Times New Roman"/>
          <w:sz w:val="24"/>
          <w:szCs w:val="24"/>
          <w:lang w:bidi="en-US"/>
        </w:rPr>
        <w:t>20</w:t>
      </w:r>
      <w:r w:rsidRPr="00402383">
        <w:rPr>
          <w:rFonts w:ascii="Times New Roman" w:eastAsia="Times New Roman" w:hAnsi="Times New Roman" w:cs="Times New Roman"/>
          <w:b/>
          <w:sz w:val="24"/>
          <w:szCs w:val="24"/>
          <w:lang w:bidi="en-US"/>
        </w:rPr>
        <w:t xml:space="preserve"> </w:t>
      </w:r>
    </w:p>
    <w:p w:rsidR="00402383" w:rsidRPr="00402383" w:rsidRDefault="00402383" w:rsidP="00402383">
      <w:pPr>
        <w:shd w:val="clear" w:color="auto" w:fill="B6DDE8"/>
        <w:spacing w:after="0" w:line="240" w:lineRule="auto"/>
        <w:jc w:val="both"/>
        <w:rPr>
          <w:rFonts w:ascii="Times New Roman" w:eastAsia="Times New Roman" w:hAnsi="Times New Roman" w:cs="Times New Roman"/>
          <w:b/>
          <w:sz w:val="24"/>
          <w:szCs w:val="24"/>
          <w:lang w:bidi="en-US"/>
        </w:rPr>
      </w:pPr>
      <w:r w:rsidRPr="00402383">
        <w:rPr>
          <w:rFonts w:ascii="Times New Roman" w:eastAsia="Times New Roman" w:hAnsi="Times New Roman" w:cs="Times New Roman"/>
          <w:b/>
          <w:sz w:val="24"/>
          <w:szCs w:val="24"/>
          <w:lang w:bidi="en-US"/>
        </w:rPr>
        <w:t>Credit:</w:t>
      </w:r>
      <w:r w:rsidRPr="00402383">
        <w:rPr>
          <w:rFonts w:ascii="Times New Roman" w:eastAsia="Times New Roman" w:hAnsi="Times New Roman" w:cs="Times New Roman"/>
          <w:b/>
          <w:sz w:val="24"/>
          <w:szCs w:val="24"/>
          <w:lang w:bidi="en-US"/>
        </w:rPr>
        <w:tab/>
        <w:t xml:space="preserve">       </w:t>
      </w:r>
      <w:r w:rsidRPr="00402383">
        <w:rPr>
          <w:rFonts w:ascii="Times New Roman" w:eastAsia="Times New Roman" w:hAnsi="Times New Roman" w:cs="Times New Roman"/>
          <w:sz w:val="24"/>
          <w:szCs w:val="24"/>
          <w:lang w:bidi="en-US"/>
        </w:rPr>
        <w:t>2</w:t>
      </w:r>
    </w:p>
    <w:p w:rsidR="00402383" w:rsidRPr="00523D7C" w:rsidRDefault="00402383" w:rsidP="00402383">
      <w:pPr>
        <w:spacing w:after="0" w:line="360" w:lineRule="auto"/>
        <w:jc w:val="both"/>
        <w:rPr>
          <w:rFonts w:ascii="Times New Roman" w:eastAsia="Times New Roman" w:hAnsi="Times New Roman" w:cs="Times New Roman"/>
          <w:b/>
          <w:sz w:val="24"/>
          <w:szCs w:val="24"/>
          <w:lang w:bidi="en-US"/>
        </w:rPr>
      </w:pPr>
    </w:p>
    <w:p w:rsidR="00402383" w:rsidRPr="00402383" w:rsidRDefault="00402383" w:rsidP="00402383">
      <w:pPr>
        <w:spacing w:after="200" w:line="276" w:lineRule="auto"/>
        <w:rPr>
          <w:rFonts w:ascii="Times New Roman" w:eastAsia="Times New Roman" w:hAnsi="Times New Roman" w:cs="Times New Roman"/>
          <w:sz w:val="24"/>
          <w:szCs w:val="24"/>
        </w:rPr>
      </w:pPr>
      <w:bookmarkStart w:id="58" w:name="_Toc34750362"/>
      <w:r w:rsidRPr="00402383">
        <w:rPr>
          <w:rFonts w:ascii="Times New Roman" w:eastAsia="Times New Roman" w:hAnsi="Times New Roman" w:cs="Times New Roman"/>
          <w:b/>
          <w:bCs/>
          <w:sz w:val="24"/>
          <w:szCs w:val="24"/>
        </w:rPr>
        <w:t>Pre-requisite(s</w:t>
      </w:r>
      <w:bookmarkEnd w:id="58"/>
      <w:r w:rsidRPr="00402383">
        <w:rPr>
          <w:rFonts w:ascii="Times New Roman" w:eastAsia="Times New Roman" w:hAnsi="Times New Roman" w:cs="Times New Roman"/>
          <w:b/>
          <w:sz w:val="24"/>
          <w:szCs w:val="24"/>
        </w:rPr>
        <w:t xml:space="preserve">); </w:t>
      </w:r>
      <w:r w:rsidRPr="00402383">
        <w:rPr>
          <w:rFonts w:ascii="Times New Roman" w:eastAsia="Times New Roman" w:hAnsi="Times New Roman" w:cs="Times New Roman"/>
          <w:sz w:val="24"/>
          <w:szCs w:val="24"/>
        </w:rPr>
        <w:t>Reproductive health III</w:t>
      </w:r>
    </w:p>
    <w:p w:rsidR="00402383" w:rsidRPr="00402383" w:rsidRDefault="00402383" w:rsidP="00402383">
      <w:pPr>
        <w:spacing w:after="200" w:line="276" w:lineRule="auto"/>
        <w:rPr>
          <w:rFonts w:ascii="Times New Roman" w:eastAsia="Times New Roman" w:hAnsi="Times New Roman" w:cs="Times New Roman"/>
          <w:b/>
          <w:sz w:val="24"/>
          <w:szCs w:val="24"/>
        </w:rPr>
      </w:pPr>
      <w:r w:rsidRPr="00402383">
        <w:rPr>
          <w:rFonts w:ascii="Times New Roman" w:eastAsia="Times New Roman" w:hAnsi="Times New Roman" w:cs="Times New Roman"/>
          <w:b/>
          <w:sz w:val="24"/>
          <w:szCs w:val="24"/>
        </w:rPr>
        <w:t>Module Competence</w:t>
      </w:r>
    </w:p>
    <w:p w:rsidR="00402383" w:rsidRPr="00402383" w:rsidRDefault="00402383" w:rsidP="00402383">
      <w:pPr>
        <w:spacing w:after="200" w:line="276" w:lineRule="auto"/>
        <w:rPr>
          <w:rFonts w:ascii="Times New Roman" w:eastAsia="Times New Roman" w:hAnsi="Times New Roman" w:cs="Times New Roman"/>
          <w:sz w:val="24"/>
          <w:szCs w:val="24"/>
        </w:rPr>
      </w:pPr>
      <w:r w:rsidRPr="00402383">
        <w:rPr>
          <w:rFonts w:ascii="Times New Roman" w:eastAsia="Times New Roman" w:hAnsi="Times New Roman" w:cs="Times New Roman"/>
          <w:sz w:val="24"/>
          <w:szCs w:val="24"/>
        </w:rPr>
        <w:t>This module is designed to enable the learner diagnose and manage reproductive health conditions</w:t>
      </w:r>
    </w:p>
    <w:p w:rsidR="00402383" w:rsidRPr="00402383" w:rsidRDefault="00402383" w:rsidP="00402383">
      <w:pPr>
        <w:spacing w:after="200" w:line="276" w:lineRule="auto"/>
        <w:rPr>
          <w:rFonts w:ascii="Times New Roman" w:eastAsia="Times New Roman" w:hAnsi="Times New Roman" w:cs="Times New Roman"/>
          <w:b/>
          <w:sz w:val="24"/>
          <w:szCs w:val="24"/>
        </w:rPr>
      </w:pPr>
      <w:r w:rsidRPr="00402383">
        <w:rPr>
          <w:rFonts w:ascii="Times New Roman" w:eastAsia="Times New Roman" w:hAnsi="Times New Roman" w:cs="Times New Roman"/>
          <w:b/>
          <w:sz w:val="24"/>
          <w:szCs w:val="24"/>
        </w:rPr>
        <w:t>Module Outcomes</w:t>
      </w:r>
    </w:p>
    <w:p w:rsidR="00402383" w:rsidRPr="00402383" w:rsidRDefault="00402383" w:rsidP="00402383">
      <w:pPr>
        <w:spacing w:after="200" w:line="276" w:lineRule="auto"/>
        <w:rPr>
          <w:rFonts w:ascii="Times New Roman" w:eastAsia="Times New Roman" w:hAnsi="Times New Roman" w:cs="Times New Roman"/>
          <w:sz w:val="24"/>
          <w:szCs w:val="24"/>
        </w:rPr>
      </w:pPr>
      <w:r w:rsidRPr="00402383">
        <w:rPr>
          <w:rFonts w:ascii="Times New Roman" w:eastAsia="Times New Roman" w:hAnsi="Times New Roman" w:cs="Times New Roman"/>
          <w:sz w:val="24"/>
          <w:szCs w:val="24"/>
        </w:rPr>
        <w:t>By the end of this module, the learner should;</w:t>
      </w:r>
    </w:p>
    <w:p w:rsidR="00402383" w:rsidRPr="00402383" w:rsidRDefault="00402383" w:rsidP="00402383">
      <w:pPr>
        <w:spacing w:after="200" w:line="276" w:lineRule="auto"/>
        <w:rPr>
          <w:rFonts w:ascii="Times New Roman" w:eastAsia="Times New Roman" w:hAnsi="Times New Roman" w:cs="Times New Roman"/>
          <w:sz w:val="24"/>
          <w:szCs w:val="24"/>
        </w:rPr>
      </w:pPr>
      <w:r w:rsidRPr="00402383">
        <w:rPr>
          <w:rFonts w:ascii="Times New Roman" w:eastAsia="Times New Roman" w:hAnsi="Times New Roman" w:cs="Times New Roman"/>
          <w:sz w:val="24"/>
          <w:szCs w:val="24"/>
        </w:rPr>
        <w:t>1. Diagnose and manage/refer conditions requiring operations</w:t>
      </w:r>
    </w:p>
    <w:p w:rsidR="00402383" w:rsidRPr="00402383" w:rsidRDefault="00402383" w:rsidP="00402383">
      <w:pPr>
        <w:spacing w:after="200" w:line="276" w:lineRule="auto"/>
        <w:rPr>
          <w:rFonts w:ascii="Times New Roman" w:eastAsia="Times New Roman" w:hAnsi="Times New Roman" w:cs="Times New Roman"/>
          <w:sz w:val="24"/>
          <w:szCs w:val="24"/>
        </w:rPr>
      </w:pPr>
      <w:r w:rsidRPr="00402383">
        <w:rPr>
          <w:rFonts w:ascii="Times New Roman" w:eastAsia="Times New Roman" w:hAnsi="Times New Roman" w:cs="Times New Roman"/>
          <w:sz w:val="24"/>
          <w:szCs w:val="24"/>
        </w:rPr>
        <w:lastRenderedPageBreak/>
        <w:t>2. Perform simple surgical contraception procedures</w:t>
      </w:r>
    </w:p>
    <w:p w:rsidR="00402383" w:rsidRPr="00402383" w:rsidRDefault="00402383" w:rsidP="00402383">
      <w:pPr>
        <w:spacing w:after="200" w:line="276" w:lineRule="auto"/>
        <w:rPr>
          <w:rFonts w:ascii="Times New Roman" w:eastAsia="Times New Roman" w:hAnsi="Times New Roman" w:cs="Times New Roman"/>
          <w:b/>
          <w:sz w:val="24"/>
          <w:szCs w:val="24"/>
        </w:rPr>
      </w:pPr>
      <w:r w:rsidRPr="00402383">
        <w:rPr>
          <w:rFonts w:ascii="Times New Roman" w:eastAsia="Times New Roman" w:hAnsi="Times New Roman" w:cs="Times New Roman"/>
          <w:b/>
          <w:sz w:val="24"/>
          <w:szCs w:val="24"/>
        </w:rPr>
        <w:t>Module units</w:t>
      </w:r>
    </w:p>
    <w:tbl>
      <w:tblPr>
        <w:tblW w:w="0" w:type="auto"/>
        <w:tblBorders>
          <w:top w:val="single" w:sz="8" w:space="0" w:color="4F81BD"/>
          <w:bottom w:val="single" w:sz="8" w:space="0" w:color="4F81BD"/>
        </w:tblBorders>
        <w:tblLook w:val="04A0" w:firstRow="1" w:lastRow="0" w:firstColumn="1" w:lastColumn="0" w:noHBand="0" w:noVBand="1"/>
      </w:tblPr>
      <w:tblGrid>
        <w:gridCol w:w="9576"/>
      </w:tblGrid>
      <w:tr w:rsidR="00402383" w:rsidRPr="00402383" w:rsidTr="00402383">
        <w:tc>
          <w:tcPr>
            <w:tcW w:w="9576" w:type="dxa"/>
            <w:tcBorders>
              <w:top w:val="single" w:sz="8" w:space="0" w:color="4F81BD"/>
              <w:left w:val="nil"/>
              <w:bottom w:val="single" w:sz="8" w:space="0" w:color="4F81BD"/>
              <w:right w:val="nil"/>
            </w:tcBorders>
            <w:hideMark/>
          </w:tcPr>
          <w:p w:rsidR="00402383" w:rsidRPr="00402383" w:rsidRDefault="00402383" w:rsidP="00402383">
            <w:pPr>
              <w:spacing w:after="0" w:line="240" w:lineRule="auto"/>
              <w:rPr>
                <w:rFonts w:ascii="Times New Roman" w:eastAsia="Times New Roman" w:hAnsi="Times New Roman" w:cs="Times New Roman"/>
                <w:b/>
                <w:bCs/>
                <w:color w:val="365F91"/>
                <w:sz w:val="24"/>
                <w:szCs w:val="24"/>
              </w:rPr>
            </w:pPr>
            <w:r w:rsidRPr="00402383">
              <w:rPr>
                <w:rFonts w:ascii="Times New Roman" w:eastAsia="Times New Roman" w:hAnsi="Times New Roman" w:cs="Times New Roman"/>
                <w:b/>
                <w:bCs/>
                <w:color w:val="365F91"/>
                <w:sz w:val="24"/>
                <w:szCs w:val="24"/>
              </w:rPr>
              <w:t xml:space="preserve">Unit Name   </w:t>
            </w:r>
            <w:r w:rsidRPr="00402383">
              <w:rPr>
                <w:rFonts w:ascii="Times New Roman" w:eastAsia="Times New Roman" w:hAnsi="Times New Roman" w:cs="Times New Roman"/>
                <w:b/>
                <w:bCs/>
                <w:color w:val="365F91"/>
                <w:sz w:val="24"/>
                <w:szCs w:val="24"/>
              </w:rPr>
              <w:tab/>
            </w:r>
            <w:r w:rsidRPr="00402383">
              <w:rPr>
                <w:rFonts w:ascii="Times New Roman" w:eastAsia="Times New Roman" w:hAnsi="Times New Roman" w:cs="Times New Roman"/>
                <w:b/>
                <w:bCs/>
                <w:color w:val="365F91"/>
                <w:sz w:val="24"/>
                <w:szCs w:val="24"/>
              </w:rPr>
              <w:tab/>
            </w:r>
            <w:r w:rsidRPr="00402383">
              <w:rPr>
                <w:rFonts w:ascii="Times New Roman" w:eastAsia="Times New Roman" w:hAnsi="Times New Roman" w:cs="Times New Roman"/>
                <w:b/>
                <w:bCs/>
                <w:color w:val="365F91"/>
                <w:sz w:val="24"/>
                <w:szCs w:val="24"/>
              </w:rPr>
              <w:tab/>
            </w:r>
            <w:r w:rsidRPr="00402383">
              <w:rPr>
                <w:rFonts w:ascii="Times New Roman" w:eastAsia="Times New Roman" w:hAnsi="Times New Roman" w:cs="Times New Roman"/>
                <w:b/>
                <w:bCs/>
                <w:color w:val="365F91"/>
                <w:sz w:val="24"/>
                <w:szCs w:val="24"/>
              </w:rPr>
              <w:tab/>
            </w:r>
            <w:r w:rsidRPr="00402383">
              <w:rPr>
                <w:rFonts w:ascii="Times New Roman" w:eastAsia="Times New Roman" w:hAnsi="Times New Roman" w:cs="Times New Roman"/>
                <w:b/>
                <w:bCs/>
                <w:color w:val="365F91"/>
                <w:sz w:val="24"/>
                <w:szCs w:val="24"/>
              </w:rPr>
              <w:tab/>
            </w:r>
            <w:r w:rsidRPr="00402383">
              <w:rPr>
                <w:rFonts w:ascii="Times New Roman" w:eastAsia="Times New Roman" w:hAnsi="Times New Roman" w:cs="Times New Roman"/>
                <w:b/>
                <w:bCs/>
                <w:color w:val="365F91"/>
                <w:sz w:val="24"/>
                <w:szCs w:val="24"/>
              </w:rPr>
              <w:tab/>
            </w:r>
            <w:r w:rsidRPr="00402383">
              <w:rPr>
                <w:rFonts w:ascii="Times New Roman" w:eastAsia="Times New Roman" w:hAnsi="Times New Roman" w:cs="Times New Roman"/>
                <w:b/>
                <w:bCs/>
                <w:color w:val="365F91"/>
                <w:sz w:val="24"/>
                <w:szCs w:val="24"/>
              </w:rPr>
              <w:tab/>
            </w:r>
            <w:r w:rsidRPr="00402383">
              <w:rPr>
                <w:rFonts w:ascii="Times New Roman" w:eastAsia="Times New Roman" w:hAnsi="Times New Roman" w:cs="Times New Roman"/>
                <w:b/>
                <w:bCs/>
                <w:color w:val="365F91"/>
                <w:sz w:val="24"/>
                <w:szCs w:val="24"/>
              </w:rPr>
              <w:tab/>
              <w:t xml:space="preserve">              Hours</w:t>
            </w:r>
          </w:p>
        </w:tc>
      </w:tr>
      <w:tr w:rsidR="00402383" w:rsidRPr="00402383" w:rsidTr="00402383">
        <w:tc>
          <w:tcPr>
            <w:tcW w:w="9576" w:type="dxa"/>
            <w:tcBorders>
              <w:top w:val="nil"/>
              <w:left w:val="nil"/>
              <w:bottom w:val="nil"/>
              <w:right w:val="nil"/>
            </w:tcBorders>
            <w:shd w:val="clear" w:color="auto" w:fill="D3DFEE"/>
            <w:hideMark/>
          </w:tcPr>
          <w:p w:rsidR="00402383" w:rsidRPr="00402383" w:rsidRDefault="00402383" w:rsidP="00402383">
            <w:pPr>
              <w:spacing w:after="0" w:line="240" w:lineRule="auto"/>
              <w:rPr>
                <w:rFonts w:ascii="Times New Roman" w:eastAsia="Times New Roman" w:hAnsi="Times New Roman" w:cs="Times New Roman"/>
                <w:b/>
                <w:bCs/>
                <w:color w:val="365F91"/>
                <w:sz w:val="24"/>
                <w:szCs w:val="24"/>
              </w:rPr>
            </w:pPr>
            <w:r w:rsidRPr="00402383">
              <w:rPr>
                <w:rFonts w:ascii="Times New Roman" w:eastAsia="Times New Roman" w:hAnsi="Times New Roman" w:cs="Times New Roman"/>
                <w:b/>
                <w:bCs/>
                <w:color w:val="365F91"/>
                <w:sz w:val="24"/>
                <w:szCs w:val="24"/>
              </w:rPr>
              <w:t xml:space="preserve">                                                                                                           Theory       </w:t>
            </w:r>
            <w:proofErr w:type="spellStart"/>
            <w:r w:rsidRPr="00402383">
              <w:rPr>
                <w:rFonts w:ascii="Times New Roman" w:eastAsia="Times New Roman" w:hAnsi="Times New Roman" w:cs="Times New Roman"/>
                <w:b/>
                <w:bCs/>
                <w:color w:val="365F91"/>
                <w:sz w:val="24"/>
                <w:szCs w:val="24"/>
              </w:rPr>
              <w:t>Practicals</w:t>
            </w:r>
            <w:proofErr w:type="spellEnd"/>
            <w:r w:rsidRPr="00402383">
              <w:rPr>
                <w:rFonts w:ascii="Times New Roman" w:eastAsia="Times New Roman" w:hAnsi="Times New Roman" w:cs="Times New Roman"/>
                <w:b/>
                <w:bCs/>
                <w:color w:val="365F91"/>
                <w:sz w:val="24"/>
                <w:szCs w:val="24"/>
              </w:rPr>
              <w:t xml:space="preserve">                </w:t>
            </w:r>
          </w:p>
        </w:tc>
      </w:tr>
      <w:tr w:rsidR="00402383" w:rsidRPr="00402383" w:rsidTr="00402383">
        <w:tc>
          <w:tcPr>
            <w:tcW w:w="9576" w:type="dxa"/>
            <w:tcBorders>
              <w:top w:val="nil"/>
              <w:left w:val="nil"/>
              <w:bottom w:val="nil"/>
              <w:right w:val="nil"/>
            </w:tcBorders>
            <w:hideMark/>
          </w:tcPr>
          <w:p w:rsidR="00402383" w:rsidRPr="00402383" w:rsidRDefault="00402383" w:rsidP="00402383">
            <w:pPr>
              <w:spacing w:after="0" w:line="240" w:lineRule="auto"/>
              <w:rPr>
                <w:rFonts w:ascii="Times New Roman" w:eastAsia="Arial Unicode MS" w:hAnsi="Times New Roman" w:cs="Times New Roman"/>
                <w:bCs/>
                <w:color w:val="365F91"/>
                <w:sz w:val="24"/>
                <w:szCs w:val="24"/>
              </w:rPr>
            </w:pPr>
            <w:r w:rsidRPr="00402383">
              <w:rPr>
                <w:rFonts w:ascii="Times New Roman" w:eastAsia="Arial Unicode MS" w:hAnsi="Times New Roman" w:cs="Times New Roman"/>
                <w:bCs/>
                <w:color w:val="365F91"/>
                <w:sz w:val="24"/>
                <w:szCs w:val="24"/>
              </w:rPr>
              <w:t>Obstetric and gynecological conditions requiring operations                 8                   2</w:t>
            </w:r>
          </w:p>
        </w:tc>
      </w:tr>
      <w:tr w:rsidR="00402383" w:rsidRPr="00402383" w:rsidTr="00402383">
        <w:tc>
          <w:tcPr>
            <w:tcW w:w="9576" w:type="dxa"/>
            <w:tcBorders>
              <w:top w:val="nil"/>
              <w:left w:val="nil"/>
              <w:bottom w:val="nil"/>
              <w:right w:val="nil"/>
            </w:tcBorders>
            <w:shd w:val="clear" w:color="auto" w:fill="D3DFEE"/>
            <w:hideMark/>
          </w:tcPr>
          <w:p w:rsidR="00402383" w:rsidRPr="00402383" w:rsidRDefault="00402383" w:rsidP="00402383">
            <w:pPr>
              <w:spacing w:after="0" w:line="240" w:lineRule="auto"/>
              <w:rPr>
                <w:rFonts w:ascii="Times New Roman" w:eastAsia="Arial Unicode MS" w:hAnsi="Times New Roman" w:cs="Times New Roman"/>
                <w:bCs/>
                <w:color w:val="365F91"/>
                <w:sz w:val="24"/>
                <w:szCs w:val="24"/>
                <w:lang w:val="en-GB"/>
              </w:rPr>
            </w:pPr>
            <w:r w:rsidRPr="00402383">
              <w:rPr>
                <w:rFonts w:ascii="Times New Roman" w:eastAsia="Arial Unicode MS" w:hAnsi="Times New Roman" w:cs="Times New Roman"/>
                <w:bCs/>
                <w:color w:val="365F91"/>
                <w:sz w:val="24"/>
                <w:szCs w:val="24"/>
                <w:lang w:val="en-GB"/>
              </w:rPr>
              <w:t>Simple surgical contraception  procedures &amp; Circumcision                     6                  4</w:t>
            </w:r>
          </w:p>
        </w:tc>
      </w:tr>
    </w:tbl>
    <w:p w:rsidR="00402383" w:rsidRPr="00402383" w:rsidRDefault="00402383" w:rsidP="00402383">
      <w:pPr>
        <w:spacing w:after="200" w:line="276" w:lineRule="auto"/>
        <w:rPr>
          <w:rFonts w:ascii="Times New Roman" w:eastAsia="Times New Roman" w:hAnsi="Times New Roman" w:cs="Times New Roman"/>
          <w:b/>
          <w:sz w:val="24"/>
          <w:szCs w:val="24"/>
        </w:rPr>
      </w:pPr>
    </w:p>
    <w:p w:rsidR="00402383" w:rsidRDefault="00402383" w:rsidP="00402383">
      <w:pPr>
        <w:spacing w:after="0" w:line="240" w:lineRule="auto"/>
        <w:rPr>
          <w:rFonts w:ascii="Times New Roman" w:eastAsia="Times New Roman" w:hAnsi="Times New Roman"/>
          <w:sz w:val="24"/>
          <w:szCs w:val="24"/>
          <w:lang w:val="en-GB" w:eastAsia="en-GB"/>
        </w:rPr>
      </w:pPr>
    </w:p>
    <w:p w:rsidR="00402383" w:rsidRDefault="00402383" w:rsidP="00402383">
      <w:pPr>
        <w:spacing w:after="0" w:line="240" w:lineRule="auto"/>
        <w:rPr>
          <w:rFonts w:ascii="Times New Roman" w:eastAsia="Times New Roman" w:hAnsi="Times New Roman"/>
          <w:b/>
          <w:sz w:val="24"/>
          <w:szCs w:val="24"/>
          <w:lang w:val="en-GB" w:eastAsia="en-GB"/>
        </w:rPr>
      </w:pPr>
      <w:r>
        <w:rPr>
          <w:rFonts w:ascii="Times New Roman" w:eastAsia="Times New Roman" w:hAnsi="Times New Roman"/>
          <w:b/>
          <w:sz w:val="24"/>
          <w:szCs w:val="24"/>
          <w:lang w:val="en-GB" w:eastAsia="en-GB"/>
        </w:rPr>
        <w:t>Content Delivery</w:t>
      </w:r>
      <w:r>
        <w:rPr>
          <w:rFonts w:ascii="Times New Roman" w:eastAsia="Times New Roman" w:hAnsi="Times New Roman"/>
          <w:b/>
          <w:sz w:val="24"/>
          <w:szCs w:val="24"/>
          <w:lang w:val="en-GB" w:eastAsia="en-GB"/>
        </w:rPr>
        <w:tab/>
      </w:r>
    </w:p>
    <w:tbl>
      <w:tblPr>
        <w:tblW w:w="0" w:type="auto"/>
        <w:tblBorders>
          <w:top w:val="single" w:sz="18" w:space="0" w:color="auto"/>
          <w:bottom w:val="single" w:sz="18" w:space="0" w:color="auto"/>
        </w:tblBorders>
        <w:tblLook w:val="04A0" w:firstRow="1" w:lastRow="0" w:firstColumn="1" w:lastColumn="0" w:noHBand="0" w:noVBand="1"/>
      </w:tblPr>
      <w:tblGrid>
        <w:gridCol w:w="1437"/>
        <w:gridCol w:w="2204"/>
        <w:gridCol w:w="2195"/>
        <w:gridCol w:w="3524"/>
      </w:tblGrid>
      <w:tr w:rsidR="00402383" w:rsidTr="00402383">
        <w:tc>
          <w:tcPr>
            <w:tcW w:w="1437" w:type="dxa"/>
            <w:vMerge w:val="restart"/>
            <w:tcBorders>
              <w:top w:val="single" w:sz="18" w:space="0" w:color="auto"/>
              <w:left w:val="nil"/>
              <w:bottom w:val="nil"/>
              <w:right w:val="nil"/>
            </w:tcBorders>
            <w:shd w:val="clear" w:color="auto" w:fill="4F81BD"/>
            <w:hideMark/>
          </w:tcPr>
          <w:p w:rsidR="00402383" w:rsidRPr="00AA68C8" w:rsidRDefault="00402383" w:rsidP="00402383">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402383" w:rsidRPr="00AA68C8" w:rsidRDefault="00402383" w:rsidP="00402383">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402383" w:rsidRPr="00AA68C8" w:rsidRDefault="00402383" w:rsidP="00402383">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Unit </w:t>
            </w:r>
          </w:p>
        </w:tc>
      </w:tr>
      <w:tr w:rsidR="00402383" w:rsidTr="00402383">
        <w:tc>
          <w:tcPr>
            <w:tcW w:w="0" w:type="auto"/>
            <w:vMerge/>
            <w:tcBorders>
              <w:top w:val="single" w:sz="18" w:space="0" w:color="auto"/>
              <w:left w:val="nil"/>
              <w:bottom w:val="nil"/>
              <w:right w:val="nil"/>
            </w:tcBorders>
            <w:shd w:val="clear" w:color="auto" w:fill="4F81BD"/>
            <w:vAlign w:val="center"/>
            <w:hideMark/>
          </w:tcPr>
          <w:p w:rsidR="00402383" w:rsidRPr="00AA68C8" w:rsidRDefault="00402383" w:rsidP="00402383">
            <w:pPr>
              <w:spacing w:after="0" w:line="240" w:lineRule="auto"/>
              <w:rPr>
                <w:rFonts w:ascii="Times New Roman" w:eastAsia="Times New Roman" w:hAnsi="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402383" w:rsidRPr="00AA68C8" w:rsidRDefault="00402383" w:rsidP="00402383">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402383" w:rsidRPr="00AA68C8" w:rsidRDefault="00402383" w:rsidP="00402383">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402383" w:rsidRPr="00AA68C8" w:rsidRDefault="00402383" w:rsidP="00402383">
            <w:pPr>
              <w:spacing w:after="0" w:line="240" w:lineRule="auto"/>
              <w:rPr>
                <w:rFonts w:ascii="Times New Roman" w:eastAsia="Times New Roman" w:hAnsi="Times New Roman"/>
                <w:b/>
                <w:bCs/>
                <w:sz w:val="24"/>
                <w:szCs w:val="24"/>
                <w:lang w:val="en-GB" w:eastAsia="en-GB"/>
              </w:rPr>
            </w:pPr>
          </w:p>
        </w:tc>
      </w:tr>
      <w:tr w:rsidR="00402383" w:rsidTr="00402383">
        <w:tc>
          <w:tcPr>
            <w:tcW w:w="1437" w:type="dxa"/>
            <w:tcBorders>
              <w:top w:val="nil"/>
              <w:left w:val="nil"/>
              <w:bottom w:val="nil"/>
              <w:right w:val="nil"/>
            </w:tcBorders>
            <w:shd w:val="clear" w:color="auto" w:fill="4F81BD"/>
            <w:hideMark/>
          </w:tcPr>
          <w:p w:rsidR="00402383" w:rsidRPr="00AA68C8" w:rsidRDefault="00402383" w:rsidP="00402383">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w:t>
            </w:r>
          </w:p>
        </w:tc>
        <w:tc>
          <w:tcPr>
            <w:tcW w:w="2204" w:type="dxa"/>
            <w:tcBorders>
              <w:top w:val="nil"/>
              <w:left w:val="nil"/>
              <w:bottom w:val="nil"/>
              <w:right w:val="nil"/>
            </w:tcBorders>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402383" w:rsidRPr="00AA68C8" w:rsidRDefault="00402383" w:rsidP="00402383">
            <w:pPr>
              <w:spacing w:after="0" w:line="240" w:lineRule="auto"/>
              <w:rPr>
                <w:rFonts w:ascii="Times New Roman" w:eastAsia="Times New Roman" w:hAnsi="Times New Roman"/>
                <w:sz w:val="24"/>
                <w:szCs w:val="24"/>
                <w:lang w:val="en-GB" w:eastAsia="en-GB"/>
              </w:rPr>
            </w:pPr>
          </w:p>
        </w:tc>
      </w:tr>
      <w:tr w:rsidR="00402383" w:rsidTr="00402383">
        <w:tc>
          <w:tcPr>
            <w:tcW w:w="1437" w:type="dxa"/>
            <w:tcBorders>
              <w:top w:val="nil"/>
              <w:left w:val="nil"/>
              <w:bottom w:val="nil"/>
              <w:right w:val="nil"/>
            </w:tcBorders>
            <w:shd w:val="clear" w:color="auto" w:fill="4F81BD"/>
            <w:hideMark/>
          </w:tcPr>
          <w:p w:rsidR="00402383" w:rsidRPr="00AA68C8" w:rsidRDefault="00402383" w:rsidP="00402383">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2:</w:t>
            </w:r>
          </w:p>
        </w:tc>
        <w:tc>
          <w:tcPr>
            <w:tcW w:w="2204" w:type="dxa"/>
            <w:tcBorders>
              <w:top w:val="nil"/>
              <w:left w:val="nil"/>
              <w:bottom w:val="nil"/>
              <w:right w:val="nil"/>
            </w:tcBorders>
            <w:shd w:val="clear" w:color="auto" w:fill="D8D8D8"/>
          </w:tcPr>
          <w:p w:rsidR="00402383" w:rsidRPr="00AA68C8" w:rsidRDefault="00402383" w:rsidP="00402383">
            <w:pPr>
              <w:spacing w:after="0" w:line="240" w:lineRule="auto"/>
              <w:rPr>
                <w:rFonts w:ascii="Times New Roman" w:eastAsia="Times New Roman" w:hAnsi="Times New Roman"/>
                <w:bCs/>
                <w:sz w:val="24"/>
                <w:szCs w:val="24"/>
                <w:lang w:val="en-GB" w:eastAsia="en-GB"/>
              </w:rPr>
            </w:pPr>
            <w:r w:rsidRPr="00402383">
              <w:rPr>
                <w:rFonts w:ascii="Times New Roman" w:eastAsia="Times New Roman" w:hAnsi="Times New Roman" w:cs="Times New Roman"/>
                <w:b/>
                <w:sz w:val="24"/>
                <w:szCs w:val="24"/>
              </w:rPr>
              <w:t xml:space="preserve">Common operations in Obstetrics and </w:t>
            </w:r>
            <w:proofErr w:type="spellStart"/>
            <w:r w:rsidRPr="00402383">
              <w:rPr>
                <w:rFonts w:ascii="Times New Roman" w:eastAsia="Times New Roman" w:hAnsi="Times New Roman" w:cs="Times New Roman"/>
                <w:b/>
                <w:sz w:val="24"/>
                <w:szCs w:val="24"/>
              </w:rPr>
              <w:t>Gynaecology</w:t>
            </w:r>
            <w:proofErr w:type="spellEnd"/>
            <w:r w:rsidRPr="00402383">
              <w:rPr>
                <w:rFonts w:ascii="Times New Roman" w:eastAsia="Times New Roman" w:hAnsi="Times New Roman" w:cs="Times New Roman"/>
                <w:sz w:val="24"/>
                <w:szCs w:val="24"/>
              </w:rPr>
              <w:t>;</w:t>
            </w:r>
          </w:p>
        </w:tc>
        <w:tc>
          <w:tcPr>
            <w:tcW w:w="2195" w:type="dxa"/>
            <w:tcBorders>
              <w:top w:val="nil"/>
              <w:left w:val="nil"/>
              <w:bottom w:val="nil"/>
              <w:right w:val="nil"/>
            </w:tcBorders>
            <w:shd w:val="clear" w:color="auto" w:fill="D8D8D8"/>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402383" w:rsidRPr="00AA68C8" w:rsidRDefault="00402383" w:rsidP="00402383">
            <w:pPr>
              <w:spacing w:after="0" w:line="240" w:lineRule="auto"/>
              <w:rPr>
                <w:rFonts w:ascii="Times New Roman" w:eastAsia="Times New Roman" w:hAnsi="Times New Roman"/>
                <w:bCs/>
                <w:sz w:val="24"/>
                <w:szCs w:val="24"/>
                <w:lang w:val="en-GB" w:eastAsia="en-GB"/>
              </w:rPr>
            </w:pPr>
            <w:r w:rsidRPr="00402383">
              <w:rPr>
                <w:rFonts w:ascii="Times New Roman" w:eastAsia="Times New Roman" w:hAnsi="Times New Roman" w:cs="Times New Roman"/>
                <w:sz w:val="24"/>
                <w:szCs w:val="24"/>
              </w:rPr>
              <w:t>Episiotomies,   forceps   delivery,   vacuum   extraction ,</w:t>
            </w:r>
          </w:p>
        </w:tc>
      </w:tr>
      <w:tr w:rsidR="00402383" w:rsidTr="00402383">
        <w:tc>
          <w:tcPr>
            <w:tcW w:w="1437" w:type="dxa"/>
            <w:tcBorders>
              <w:top w:val="nil"/>
              <w:left w:val="nil"/>
              <w:bottom w:val="nil"/>
              <w:right w:val="nil"/>
            </w:tcBorders>
            <w:shd w:val="clear" w:color="auto" w:fill="4F81BD"/>
            <w:hideMark/>
          </w:tcPr>
          <w:p w:rsidR="00402383" w:rsidRPr="00AA68C8" w:rsidRDefault="00402383" w:rsidP="00402383">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3</w:t>
            </w:r>
          </w:p>
        </w:tc>
        <w:tc>
          <w:tcPr>
            <w:tcW w:w="2204" w:type="dxa"/>
            <w:tcBorders>
              <w:top w:val="nil"/>
              <w:left w:val="nil"/>
              <w:bottom w:val="nil"/>
              <w:right w:val="nil"/>
            </w:tcBorders>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402383" w:rsidRPr="00AA68C8" w:rsidRDefault="00DA5AB8" w:rsidP="00402383">
            <w:pPr>
              <w:spacing w:after="0" w:line="240" w:lineRule="auto"/>
              <w:rPr>
                <w:rFonts w:ascii="Times New Roman" w:eastAsia="Times New Roman" w:hAnsi="Times New Roman"/>
                <w:sz w:val="24"/>
                <w:szCs w:val="24"/>
                <w:lang w:val="en-GB" w:eastAsia="en-GB"/>
              </w:rPr>
            </w:pPr>
            <w:r w:rsidRPr="00402383">
              <w:rPr>
                <w:rFonts w:ascii="Times New Roman" w:eastAsia="Times New Roman" w:hAnsi="Times New Roman" w:cs="Times New Roman"/>
                <w:sz w:val="24"/>
                <w:szCs w:val="24"/>
              </w:rPr>
              <w:t>pre  and post-operative care</w:t>
            </w:r>
          </w:p>
        </w:tc>
      </w:tr>
      <w:tr w:rsidR="00402383" w:rsidTr="00402383">
        <w:tc>
          <w:tcPr>
            <w:tcW w:w="1437" w:type="dxa"/>
            <w:tcBorders>
              <w:top w:val="nil"/>
              <w:left w:val="nil"/>
              <w:bottom w:val="nil"/>
              <w:right w:val="nil"/>
            </w:tcBorders>
            <w:shd w:val="clear" w:color="auto" w:fill="4F81BD"/>
            <w:hideMark/>
          </w:tcPr>
          <w:p w:rsidR="00402383" w:rsidRPr="00AA68C8" w:rsidRDefault="00402383" w:rsidP="00402383">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4</w:t>
            </w:r>
          </w:p>
        </w:tc>
        <w:tc>
          <w:tcPr>
            <w:tcW w:w="2204" w:type="dxa"/>
            <w:tcBorders>
              <w:top w:val="nil"/>
              <w:left w:val="nil"/>
              <w:bottom w:val="nil"/>
              <w:right w:val="nil"/>
            </w:tcBorders>
            <w:shd w:val="clear" w:color="auto" w:fill="D8D8D8"/>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402383" w:rsidRPr="00AA68C8" w:rsidRDefault="00DA5AB8" w:rsidP="00402383">
            <w:pPr>
              <w:spacing w:after="0" w:line="240" w:lineRule="auto"/>
              <w:rPr>
                <w:rFonts w:ascii="Times New Roman" w:eastAsia="Times New Roman" w:hAnsi="Times New Roman"/>
                <w:sz w:val="24"/>
                <w:szCs w:val="24"/>
                <w:lang w:val="en-GB" w:eastAsia="en-GB"/>
              </w:rPr>
            </w:pPr>
            <w:r w:rsidRPr="00402383">
              <w:rPr>
                <w:rFonts w:ascii="Times New Roman" w:eastAsia="Times New Roman" w:hAnsi="Times New Roman" w:cs="Times New Roman"/>
                <w:sz w:val="24"/>
                <w:szCs w:val="24"/>
              </w:rPr>
              <w:t>caesarean section</w:t>
            </w:r>
          </w:p>
        </w:tc>
      </w:tr>
      <w:tr w:rsidR="00402383" w:rsidTr="00402383">
        <w:tc>
          <w:tcPr>
            <w:tcW w:w="1437" w:type="dxa"/>
            <w:tcBorders>
              <w:top w:val="nil"/>
              <w:left w:val="nil"/>
              <w:bottom w:val="nil"/>
              <w:right w:val="nil"/>
            </w:tcBorders>
            <w:shd w:val="clear" w:color="auto" w:fill="4F81BD"/>
            <w:hideMark/>
          </w:tcPr>
          <w:p w:rsidR="00402383" w:rsidRPr="00AA68C8" w:rsidRDefault="00402383" w:rsidP="00402383">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5:</w:t>
            </w:r>
          </w:p>
        </w:tc>
        <w:tc>
          <w:tcPr>
            <w:tcW w:w="2204" w:type="dxa"/>
            <w:tcBorders>
              <w:top w:val="nil"/>
              <w:left w:val="nil"/>
              <w:bottom w:val="nil"/>
              <w:right w:val="nil"/>
            </w:tcBorders>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402383" w:rsidRPr="00AA68C8" w:rsidRDefault="00DA5AB8" w:rsidP="00402383">
            <w:pPr>
              <w:spacing w:after="0" w:line="240" w:lineRule="auto"/>
              <w:rPr>
                <w:rFonts w:ascii="Times New Roman" w:hAnsi="Times New Roman"/>
                <w:szCs w:val="24"/>
              </w:rPr>
            </w:pPr>
            <w:r w:rsidRPr="00402383">
              <w:rPr>
                <w:rFonts w:ascii="Times New Roman" w:eastAsia="Times New Roman" w:hAnsi="Times New Roman" w:cs="Times New Roman"/>
                <w:sz w:val="24"/>
                <w:szCs w:val="24"/>
              </w:rPr>
              <w:t>Manual removal of placenta and repair of tears;</w:t>
            </w:r>
          </w:p>
        </w:tc>
      </w:tr>
      <w:tr w:rsidR="00402383" w:rsidTr="00402383">
        <w:tc>
          <w:tcPr>
            <w:tcW w:w="1437" w:type="dxa"/>
            <w:tcBorders>
              <w:top w:val="nil"/>
              <w:left w:val="nil"/>
              <w:bottom w:val="nil"/>
              <w:right w:val="nil"/>
            </w:tcBorders>
            <w:shd w:val="clear" w:color="auto" w:fill="4F81BD"/>
            <w:hideMark/>
          </w:tcPr>
          <w:p w:rsidR="00402383" w:rsidRPr="00AA68C8" w:rsidRDefault="00402383" w:rsidP="00402383">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6:</w:t>
            </w:r>
          </w:p>
        </w:tc>
        <w:tc>
          <w:tcPr>
            <w:tcW w:w="2204" w:type="dxa"/>
            <w:tcBorders>
              <w:top w:val="nil"/>
              <w:left w:val="nil"/>
              <w:bottom w:val="nil"/>
              <w:right w:val="nil"/>
            </w:tcBorders>
            <w:shd w:val="clear" w:color="auto" w:fill="D8D8D8"/>
          </w:tcPr>
          <w:p w:rsidR="00402383" w:rsidRPr="00AA68C8" w:rsidRDefault="00DA5AB8" w:rsidP="00402383">
            <w:pPr>
              <w:spacing w:after="0" w:line="240" w:lineRule="auto"/>
              <w:rPr>
                <w:rFonts w:ascii="Times New Roman" w:eastAsia="Times New Roman" w:hAnsi="Times New Roman"/>
                <w:bCs/>
                <w:sz w:val="24"/>
                <w:szCs w:val="24"/>
                <w:lang w:val="en-GB" w:eastAsia="en-GB"/>
              </w:rPr>
            </w:pPr>
            <w:r w:rsidRPr="00402383">
              <w:rPr>
                <w:rFonts w:ascii="Times New Roman" w:eastAsia="Times New Roman" w:hAnsi="Times New Roman" w:cs="Times New Roman"/>
                <w:sz w:val="24"/>
                <w:szCs w:val="24"/>
              </w:rPr>
              <w:t xml:space="preserve">- </w:t>
            </w:r>
            <w:r w:rsidRPr="00402383">
              <w:rPr>
                <w:rFonts w:ascii="Times New Roman" w:eastAsia="Times New Roman" w:hAnsi="Times New Roman" w:cs="Times New Roman"/>
                <w:b/>
                <w:sz w:val="24"/>
                <w:szCs w:val="24"/>
              </w:rPr>
              <w:t xml:space="preserve">Surgical contraception &amp; Voluntary male medical </w:t>
            </w:r>
            <w:r>
              <w:rPr>
                <w:rFonts w:ascii="Times New Roman" w:eastAsia="Times New Roman" w:hAnsi="Times New Roman" w:cs="Times New Roman"/>
                <w:b/>
                <w:sz w:val="24"/>
                <w:szCs w:val="24"/>
              </w:rPr>
              <w:t>vasectomy</w:t>
            </w:r>
          </w:p>
        </w:tc>
        <w:tc>
          <w:tcPr>
            <w:tcW w:w="2195" w:type="dxa"/>
            <w:tcBorders>
              <w:top w:val="nil"/>
              <w:left w:val="nil"/>
              <w:bottom w:val="nil"/>
              <w:right w:val="nil"/>
            </w:tcBorders>
            <w:shd w:val="clear" w:color="auto" w:fill="D8D8D8"/>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402383" w:rsidRPr="00AA68C8" w:rsidRDefault="00DA5AB8" w:rsidP="00402383">
            <w:pPr>
              <w:spacing w:after="0" w:line="240" w:lineRule="auto"/>
              <w:rPr>
                <w:rFonts w:ascii="Times New Roman" w:eastAsia="Times New Roman" w:hAnsi="Times New Roman"/>
                <w:sz w:val="24"/>
                <w:szCs w:val="24"/>
                <w:lang w:val="en-GB" w:eastAsia="en-GB"/>
              </w:rPr>
            </w:pPr>
            <w:r w:rsidRPr="00402383">
              <w:rPr>
                <w:rFonts w:ascii="Times New Roman" w:eastAsia="Times New Roman" w:hAnsi="Times New Roman" w:cs="Times New Roman"/>
                <w:sz w:val="24"/>
                <w:szCs w:val="24"/>
              </w:rPr>
              <w:t>- Bilateral tubal ligation</w:t>
            </w:r>
          </w:p>
        </w:tc>
      </w:tr>
      <w:tr w:rsidR="00402383" w:rsidTr="00402383">
        <w:tc>
          <w:tcPr>
            <w:tcW w:w="1437" w:type="dxa"/>
            <w:tcBorders>
              <w:top w:val="nil"/>
              <w:left w:val="nil"/>
              <w:bottom w:val="nil"/>
              <w:right w:val="nil"/>
            </w:tcBorders>
            <w:shd w:val="clear" w:color="auto" w:fill="4F81BD"/>
            <w:hideMark/>
          </w:tcPr>
          <w:p w:rsidR="00402383" w:rsidRPr="00AA68C8" w:rsidRDefault="00402383" w:rsidP="00402383">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7:</w:t>
            </w:r>
          </w:p>
        </w:tc>
        <w:tc>
          <w:tcPr>
            <w:tcW w:w="2204" w:type="dxa"/>
            <w:tcBorders>
              <w:top w:val="nil"/>
              <w:left w:val="nil"/>
              <w:bottom w:val="nil"/>
              <w:right w:val="nil"/>
            </w:tcBorders>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402383" w:rsidRPr="00AA68C8" w:rsidRDefault="00DA5AB8" w:rsidP="00402383">
            <w:pPr>
              <w:spacing w:after="0" w:line="240" w:lineRule="auto"/>
              <w:rPr>
                <w:rFonts w:ascii="Times New Roman" w:hAnsi="Times New Roman"/>
                <w:sz w:val="24"/>
                <w:szCs w:val="24"/>
                <w:lang w:val="en-GB"/>
              </w:rPr>
            </w:pPr>
            <w:r w:rsidRPr="00402383">
              <w:rPr>
                <w:rFonts w:ascii="Times New Roman" w:eastAsia="Times New Roman" w:hAnsi="Times New Roman" w:cs="Times New Roman"/>
                <w:sz w:val="24"/>
                <w:szCs w:val="24"/>
              </w:rPr>
              <w:t>vasectomy</w:t>
            </w:r>
          </w:p>
        </w:tc>
      </w:tr>
      <w:tr w:rsidR="00402383" w:rsidTr="00402383">
        <w:tc>
          <w:tcPr>
            <w:tcW w:w="1437" w:type="dxa"/>
            <w:tcBorders>
              <w:top w:val="nil"/>
              <w:left w:val="nil"/>
              <w:bottom w:val="nil"/>
              <w:right w:val="nil"/>
            </w:tcBorders>
            <w:shd w:val="clear" w:color="auto" w:fill="4F81BD"/>
            <w:hideMark/>
          </w:tcPr>
          <w:p w:rsidR="00402383" w:rsidRPr="00AA68C8" w:rsidRDefault="00402383" w:rsidP="00402383">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8:</w:t>
            </w:r>
          </w:p>
        </w:tc>
        <w:tc>
          <w:tcPr>
            <w:tcW w:w="2204" w:type="dxa"/>
            <w:tcBorders>
              <w:top w:val="nil"/>
              <w:left w:val="nil"/>
              <w:bottom w:val="nil"/>
              <w:right w:val="nil"/>
            </w:tcBorders>
            <w:shd w:val="clear" w:color="auto" w:fill="D8D8D8"/>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r>
      <w:tr w:rsidR="00402383" w:rsidTr="00402383">
        <w:tc>
          <w:tcPr>
            <w:tcW w:w="1437" w:type="dxa"/>
            <w:tcBorders>
              <w:top w:val="nil"/>
              <w:left w:val="nil"/>
              <w:bottom w:val="nil"/>
              <w:right w:val="nil"/>
            </w:tcBorders>
            <w:shd w:val="clear" w:color="auto" w:fill="4F81BD"/>
            <w:hideMark/>
          </w:tcPr>
          <w:p w:rsidR="00402383" w:rsidRPr="00AA68C8" w:rsidRDefault="00402383" w:rsidP="00402383">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9:</w:t>
            </w:r>
          </w:p>
        </w:tc>
        <w:tc>
          <w:tcPr>
            <w:tcW w:w="2204" w:type="dxa"/>
            <w:tcBorders>
              <w:top w:val="nil"/>
              <w:left w:val="nil"/>
              <w:bottom w:val="nil"/>
              <w:right w:val="nil"/>
            </w:tcBorders>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402383" w:rsidRPr="00AA68C8" w:rsidRDefault="00DA5AB8" w:rsidP="00402383">
            <w:pPr>
              <w:spacing w:after="0" w:line="240" w:lineRule="auto"/>
              <w:rPr>
                <w:rFonts w:ascii="Times New Roman" w:eastAsia="Times New Roman" w:hAnsi="Times New Roman"/>
                <w:b/>
                <w:sz w:val="24"/>
                <w:szCs w:val="24"/>
                <w:lang w:val="en-GB" w:eastAsia="en-GB"/>
              </w:rPr>
            </w:pPr>
            <w:r>
              <w:rPr>
                <w:rFonts w:ascii="Times New Roman" w:eastAsia="Times New Roman" w:hAnsi="Times New Roman"/>
                <w:b/>
                <w:sz w:val="24"/>
                <w:szCs w:val="24"/>
                <w:lang w:val="en-GB" w:eastAsia="en-GB"/>
              </w:rPr>
              <w:t>CATs</w:t>
            </w:r>
          </w:p>
        </w:tc>
      </w:tr>
      <w:tr w:rsidR="00402383" w:rsidTr="00402383">
        <w:tc>
          <w:tcPr>
            <w:tcW w:w="1437" w:type="dxa"/>
            <w:tcBorders>
              <w:top w:val="nil"/>
              <w:left w:val="nil"/>
              <w:bottom w:val="nil"/>
              <w:right w:val="nil"/>
            </w:tcBorders>
            <w:shd w:val="clear" w:color="auto" w:fill="4F81BD"/>
            <w:hideMark/>
          </w:tcPr>
          <w:p w:rsidR="00402383" w:rsidRPr="00AA68C8" w:rsidRDefault="00402383" w:rsidP="00402383">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10:</w:t>
            </w:r>
          </w:p>
        </w:tc>
        <w:tc>
          <w:tcPr>
            <w:tcW w:w="2204" w:type="dxa"/>
            <w:tcBorders>
              <w:top w:val="nil"/>
              <w:left w:val="nil"/>
              <w:bottom w:val="nil"/>
              <w:right w:val="nil"/>
            </w:tcBorders>
            <w:shd w:val="clear" w:color="auto" w:fill="D8D8D8"/>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402383" w:rsidRPr="00AA68C8" w:rsidRDefault="00402383" w:rsidP="00402383">
            <w:pPr>
              <w:pStyle w:val="NoSpacing"/>
              <w:rPr>
                <w:rFonts w:ascii="Times New Roman" w:hAnsi="Times New Roman"/>
                <w:szCs w:val="24"/>
                <w:lang w:val="en-GB" w:eastAsia="en-GB" w:bidi="ar-SA"/>
              </w:rPr>
            </w:pPr>
          </w:p>
        </w:tc>
      </w:tr>
      <w:tr w:rsidR="00402383" w:rsidTr="00402383">
        <w:tc>
          <w:tcPr>
            <w:tcW w:w="1437" w:type="dxa"/>
            <w:tcBorders>
              <w:top w:val="nil"/>
              <w:left w:val="nil"/>
              <w:bottom w:val="nil"/>
              <w:right w:val="nil"/>
            </w:tcBorders>
            <w:shd w:val="clear" w:color="auto" w:fill="4F81BD"/>
            <w:hideMark/>
          </w:tcPr>
          <w:p w:rsidR="00402383" w:rsidRPr="00AA68C8" w:rsidRDefault="00402383" w:rsidP="00402383">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11</w:t>
            </w:r>
          </w:p>
        </w:tc>
        <w:tc>
          <w:tcPr>
            <w:tcW w:w="2204" w:type="dxa"/>
            <w:tcBorders>
              <w:top w:val="nil"/>
              <w:left w:val="nil"/>
              <w:bottom w:val="nil"/>
              <w:right w:val="nil"/>
            </w:tcBorders>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402383" w:rsidRPr="00AA68C8" w:rsidRDefault="00402383" w:rsidP="00402383">
            <w:pPr>
              <w:spacing w:after="0" w:line="360" w:lineRule="auto"/>
              <w:jc w:val="both"/>
              <w:rPr>
                <w:rFonts w:ascii="Times New Roman" w:eastAsia="Times New Roman" w:hAnsi="Times New Roman"/>
                <w:sz w:val="24"/>
                <w:szCs w:val="24"/>
              </w:rPr>
            </w:pPr>
          </w:p>
        </w:tc>
      </w:tr>
      <w:tr w:rsidR="00402383" w:rsidTr="00402383">
        <w:tc>
          <w:tcPr>
            <w:tcW w:w="1437" w:type="dxa"/>
            <w:tcBorders>
              <w:top w:val="nil"/>
              <w:left w:val="nil"/>
              <w:bottom w:val="nil"/>
              <w:right w:val="nil"/>
            </w:tcBorders>
            <w:shd w:val="clear" w:color="auto" w:fill="4F81BD"/>
            <w:hideMark/>
          </w:tcPr>
          <w:p w:rsidR="00402383" w:rsidRPr="00AA68C8" w:rsidRDefault="00402383" w:rsidP="00402383">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12:</w:t>
            </w:r>
          </w:p>
        </w:tc>
        <w:tc>
          <w:tcPr>
            <w:tcW w:w="2204" w:type="dxa"/>
            <w:tcBorders>
              <w:top w:val="nil"/>
              <w:left w:val="nil"/>
              <w:bottom w:val="nil"/>
              <w:right w:val="nil"/>
            </w:tcBorders>
            <w:shd w:val="clear" w:color="auto" w:fill="D8D8D8"/>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402383" w:rsidRPr="00AA68C8" w:rsidRDefault="00402383" w:rsidP="00402383">
            <w:pPr>
              <w:spacing w:after="0" w:line="240" w:lineRule="auto"/>
              <w:rPr>
                <w:rFonts w:ascii="Times New Roman" w:eastAsia="Times New Roman" w:hAnsi="Times New Roman"/>
                <w:sz w:val="24"/>
                <w:szCs w:val="24"/>
                <w:lang w:val="en-GB" w:eastAsia="en-GB"/>
              </w:rPr>
            </w:pPr>
          </w:p>
        </w:tc>
      </w:tr>
      <w:tr w:rsidR="00402383" w:rsidTr="00402383">
        <w:tc>
          <w:tcPr>
            <w:tcW w:w="1437" w:type="dxa"/>
            <w:tcBorders>
              <w:top w:val="nil"/>
              <w:left w:val="nil"/>
              <w:bottom w:val="nil"/>
              <w:right w:val="nil"/>
            </w:tcBorders>
            <w:shd w:val="clear" w:color="auto" w:fill="4F81BD"/>
            <w:hideMark/>
          </w:tcPr>
          <w:p w:rsidR="00402383" w:rsidRPr="00AA68C8" w:rsidRDefault="00402383" w:rsidP="00402383">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13:</w:t>
            </w:r>
          </w:p>
        </w:tc>
        <w:tc>
          <w:tcPr>
            <w:tcW w:w="2204" w:type="dxa"/>
            <w:tcBorders>
              <w:top w:val="nil"/>
              <w:left w:val="nil"/>
              <w:bottom w:val="nil"/>
              <w:right w:val="nil"/>
            </w:tcBorders>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402383" w:rsidRPr="00AA68C8" w:rsidRDefault="00402383" w:rsidP="00402383">
            <w:pPr>
              <w:spacing w:after="0" w:line="240" w:lineRule="auto"/>
              <w:rPr>
                <w:rFonts w:ascii="Times New Roman" w:eastAsia="Times New Roman" w:hAnsi="Times New Roman"/>
                <w:sz w:val="24"/>
                <w:szCs w:val="24"/>
                <w:lang w:val="en-GB" w:eastAsia="en-GB"/>
              </w:rPr>
            </w:pPr>
          </w:p>
        </w:tc>
      </w:tr>
      <w:tr w:rsidR="00402383" w:rsidTr="00402383">
        <w:tc>
          <w:tcPr>
            <w:tcW w:w="1437" w:type="dxa"/>
            <w:tcBorders>
              <w:top w:val="nil"/>
              <w:left w:val="nil"/>
              <w:bottom w:val="nil"/>
              <w:right w:val="nil"/>
            </w:tcBorders>
            <w:shd w:val="clear" w:color="auto" w:fill="4F81BD"/>
            <w:hideMark/>
          </w:tcPr>
          <w:p w:rsidR="00402383" w:rsidRPr="00AA68C8" w:rsidRDefault="00402383" w:rsidP="00402383">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14:</w:t>
            </w:r>
          </w:p>
        </w:tc>
        <w:tc>
          <w:tcPr>
            <w:tcW w:w="2204" w:type="dxa"/>
            <w:tcBorders>
              <w:top w:val="nil"/>
              <w:left w:val="nil"/>
              <w:bottom w:val="nil"/>
              <w:right w:val="nil"/>
            </w:tcBorders>
            <w:shd w:val="clear" w:color="auto" w:fill="D8D8D8"/>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402383" w:rsidRPr="00AA68C8" w:rsidRDefault="00402383" w:rsidP="00402383">
            <w:pPr>
              <w:spacing w:after="0" w:line="240" w:lineRule="auto"/>
              <w:rPr>
                <w:rFonts w:ascii="Times New Roman" w:eastAsia="Times New Roman" w:hAnsi="Times New Roman"/>
                <w:sz w:val="24"/>
                <w:szCs w:val="24"/>
                <w:lang w:val="en-GB" w:eastAsia="en-GB"/>
              </w:rPr>
            </w:pPr>
          </w:p>
        </w:tc>
      </w:tr>
      <w:tr w:rsidR="00402383" w:rsidTr="00402383">
        <w:tc>
          <w:tcPr>
            <w:tcW w:w="1437" w:type="dxa"/>
            <w:tcBorders>
              <w:top w:val="nil"/>
              <w:left w:val="nil"/>
              <w:bottom w:val="nil"/>
              <w:right w:val="nil"/>
            </w:tcBorders>
            <w:shd w:val="clear" w:color="auto" w:fill="4F81BD"/>
            <w:hideMark/>
          </w:tcPr>
          <w:p w:rsidR="00402383" w:rsidRPr="00AA68C8" w:rsidRDefault="00402383" w:rsidP="00402383">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15:</w:t>
            </w:r>
          </w:p>
        </w:tc>
        <w:tc>
          <w:tcPr>
            <w:tcW w:w="2204" w:type="dxa"/>
            <w:tcBorders>
              <w:top w:val="nil"/>
              <w:left w:val="nil"/>
              <w:bottom w:val="nil"/>
              <w:right w:val="nil"/>
            </w:tcBorders>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402383" w:rsidRPr="00AA68C8" w:rsidRDefault="00402383" w:rsidP="00402383">
            <w:pPr>
              <w:spacing w:after="0" w:line="240" w:lineRule="auto"/>
              <w:rPr>
                <w:rFonts w:ascii="Times New Roman" w:eastAsia="Times New Roman" w:hAnsi="Times New Roman"/>
                <w:sz w:val="24"/>
                <w:szCs w:val="24"/>
                <w:lang w:val="en-GB" w:eastAsia="en-GB"/>
              </w:rPr>
            </w:pPr>
          </w:p>
        </w:tc>
      </w:tr>
      <w:tr w:rsidR="00402383" w:rsidTr="00402383">
        <w:tc>
          <w:tcPr>
            <w:tcW w:w="1437" w:type="dxa"/>
            <w:tcBorders>
              <w:top w:val="nil"/>
              <w:left w:val="nil"/>
              <w:bottom w:val="nil"/>
              <w:right w:val="nil"/>
            </w:tcBorders>
            <w:shd w:val="clear" w:color="auto" w:fill="4F81BD"/>
            <w:hideMark/>
          </w:tcPr>
          <w:p w:rsidR="00402383" w:rsidRPr="00AA68C8" w:rsidRDefault="00402383" w:rsidP="00402383">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16:</w:t>
            </w:r>
          </w:p>
        </w:tc>
        <w:tc>
          <w:tcPr>
            <w:tcW w:w="2204" w:type="dxa"/>
            <w:tcBorders>
              <w:top w:val="nil"/>
              <w:left w:val="nil"/>
              <w:bottom w:val="nil"/>
              <w:right w:val="nil"/>
            </w:tcBorders>
            <w:shd w:val="clear" w:color="auto" w:fill="D8D8D8"/>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shd w:val="clear" w:color="auto" w:fill="D8D8D8"/>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shd w:val="clear" w:color="auto" w:fill="D8D8D8"/>
          </w:tcPr>
          <w:p w:rsidR="00402383" w:rsidRPr="00AA68C8" w:rsidRDefault="00402383" w:rsidP="00402383">
            <w:pPr>
              <w:spacing w:after="0" w:line="240" w:lineRule="auto"/>
              <w:rPr>
                <w:rFonts w:ascii="Times New Roman" w:eastAsia="Times New Roman" w:hAnsi="Times New Roman"/>
                <w:sz w:val="24"/>
                <w:szCs w:val="24"/>
                <w:lang w:val="en-GB" w:eastAsia="en-GB"/>
              </w:rPr>
            </w:pPr>
          </w:p>
        </w:tc>
      </w:tr>
      <w:tr w:rsidR="00402383" w:rsidTr="00402383">
        <w:tc>
          <w:tcPr>
            <w:tcW w:w="1437" w:type="dxa"/>
            <w:tcBorders>
              <w:top w:val="nil"/>
              <w:left w:val="nil"/>
              <w:bottom w:val="nil"/>
              <w:right w:val="nil"/>
            </w:tcBorders>
            <w:shd w:val="clear" w:color="auto" w:fill="4F81BD"/>
            <w:hideMark/>
          </w:tcPr>
          <w:p w:rsidR="00402383" w:rsidRPr="00AA68C8" w:rsidRDefault="00402383" w:rsidP="00402383">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17:</w:t>
            </w:r>
          </w:p>
        </w:tc>
        <w:tc>
          <w:tcPr>
            <w:tcW w:w="2204" w:type="dxa"/>
            <w:tcBorders>
              <w:top w:val="nil"/>
              <w:left w:val="nil"/>
              <w:bottom w:val="nil"/>
              <w:right w:val="nil"/>
            </w:tcBorders>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nil"/>
              <w:right w:val="nil"/>
            </w:tcBorders>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nil"/>
              <w:right w:val="nil"/>
            </w:tcBorders>
          </w:tcPr>
          <w:p w:rsidR="00402383" w:rsidRPr="00AA68C8" w:rsidRDefault="00402383" w:rsidP="00402383">
            <w:pPr>
              <w:spacing w:after="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 xml:space="preserve">Revision </w:t>
            </w:r>
          </w:p>
        </w:tc>
      </w:tr>
      <w:tr w:rsidR="00402383" w:rsidTr="00402383">
        <w:tc>
          <w:tcPr>
            <w:tcW w:w="1437" w:type="dxa"/>
            <w:tcBorders>
              <w:top w:val="nil"/>
              <w:left w:val="nil"/>
              <w:bottom w:val="single" w:sz="18" w:space="0" w:color="auto"/>
              <w:right w:val="nil"/>
            </w:tcBorders>
            <w:shd w:val="clear" w:color="auto" w:fill="4F81BD"/>
            <w:hideMark/>
          </w:tcPr>
          <w:p w:rsidR="00402383" w:rsidRPr="00AA68C8" w:rsidRDefault="00402383" w:rsidP="00402383">
            <w:pPr>
              <w:spacing w:after="0" w:line="240" w:lineRule="auto"/>
              <w:rPr>
                <w:rFonts w:ascii="Times New Roman" w:eastAsia="Times New Roman" w:hAnsi="Times New Roman"/>
                <w:b/>
                <w:bCs/>
                <w:sz w:val="24"/>
                <w:szCs w:val="24"/>
                <w:lang w:val="en-GB" w:eastAsia="en-GB"/>
              </w:rPr>
            </w:pPr>
            <w:r w:rsidRPr="00AA68C8">
              <w:rPr>
                <w:rFonts w:ascii="Times New Roman" w:eastAsia="Times New Roman" w:hAnsi="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402383" w:rsidRPr="00AA68C8" w:rsidRDefault="00402383" w:rsidP="00402383">
            <w:pPr>
              <w:spacing w:after="0" w:line="240" w:lineRule="auto"/>
              <w:rPr>
                <w:rFonts w:ascii="Times New Roman" w:eastAsia="Times New Roman" w:hAnsi="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402383" w:rsidRPr="00AA68C8" w:rsidRDefault="00402383" w:rsidP="00402383">
            <w:pPr>
              <w:spacing w:after="0" w:line="240" w:lineRule="auto"/>
              <w:rPr>
                <w:rFonts w:ascii="Times New Roman" w:eastAsia="Times New Roman" w:hAnsi="Times New Roman"/>
                <w:sz w:val="24"/>
                <w:szCs w:val="24"/>
                <w:lang w:val="en-GB" w:eastAsia="en-GB"/>
              </w:rPr>
            </w:pPr>
            <w:r w:rsidRPr="00AA68C8">
              <w:rPr>
                <w:rFonts w:ascii="Times New Roman" w:eastAsia="Times New Roman" w:hAnsi="Times New Roman"/>
                <w:b/>
                <w:sz w:val="24"/>
                <w:szCs w:val="24"/>
                <w:lang w:val="en-GB" w:eastAsia="en-GB"/>
              </w:rPr>
              <w:t>End of Semester Examinations</w:t>
            </w:r>
          </w:p>
        </w:tc>
      </w:tr>
    </w:tbl>
    <w:p w:rsidR="00402383" w:rsidRDefault="00402383" w:rsidP="00402383">
      <w:pPr>
        <w:spacing w:after="0" w:line="240" w:lineRule="auto"/>
        <w:rPr>
          <w:rFonts w:ascii="Times New Roman" w:eastAsia="Times New Roman" w:hAnsi="Times New Roman"/>
          <w:bCs/>
          <w:sz w:val="24"/>
          <w:szCs w:val="24"/>
          <w:lang w:val="en-GB" w:eastAsia="en-GB"/>
        </w:rPr>
      </w:pPr>
    </w:p>
    <w:p w:rsidR="00402383" w:rsidRPr="00402383" w:rsidRDefault="00402383" w:rsidP="00402383">
      <w:pPr>
        <w:spacing w:after="200" w:line="276" w:lineRule="auto"/>
        <w:rPr>
          <w:rFonts w:ascii="Times New Roman" w:eastAsia="Times New Roman" w:hAnsi="Times New Roman" w:cs="Times New Roman"/>
          <w:b/>
          <w:sz w:val="24"/>
          <w:szCs w:val="24"/>
        </w:rPr>
      </w:pPr>
      <w:r w:rsidRPr="00402383">
        <w:rPr>
          <w:rFonts w:ascii="Times New Roman" w:eastAsia="Times New Roman" w:hAnsi="Times New Roman" w:cs="Times New Roman"/>
          <w:b/>
          <w:sz w:val="24"/>
          <w:szCs w:val="24"/>
        </w:rPr>
        <w:t>Module content:</w:t>
      </w:r>
    </w:p>
    <w:p w:rsidR="00402383" w:rsidRPr="00402383" w:rsidRDefault="00402383" w:rsidP="00402383">
      <w:pPr>
        <w:spacing w:after="200" w:line="276" w:lineRule="auto"/>
        <w:rPr>
          <w:rFonts w:ascii="Times New Roman" w:eastAsia="Times New Roman" w:hAnsi="Times New Roman" w:cs="Times New Roman"/>
          <w:b/>
          <w:sz w:val="24"/>
          <w:szCs w:val="24"/>
        </w:rPr>
      </w:pPr>
      <w:r w:rsidRPr="00402383">
        <w:rPr>
          <w:rFonts w:ascii="Times New Roman" w:eastAsia="Times New Roman" w:hAnsi="Times New Roman" w:cs="Times New Roman"/>
          <w:b/>
          <w:sz w:val="24"/>
          <w:szCs w:val="24"/>
        </w:rPr>
        <w:t xml:space="preserve">Common operations in Obstetrics and </w:t>
      </w:r>
      <w:proofErr w:type="spellStart"/>
      <w:r w:rsidRPr="00402383">
        <w:rPr>
          <w:rFonts w:ascii="Times New Roman" w:eastAsia="Times New Roman" w:hAnsi="Times New Roman" w:cs="Times New Roman"/>
          <w:b/>
          <w:sz w:val="24"/>
          <w:szCs w:val="24"/>
        </w:rPr>
        <w:t>Gynaecology</w:t>
      </w:r>
      <w:proofErr w:type="spellEnd"/>
      <w:r w:rsidRPr="00402383">
        <w:rPr>
          <w:rFonts w:ascii="Times New Roman" w:eastAsia="Times New Roman" w:hAnsi="Times New Roman" w:cs="Times New Roman"/>
          <w:sz w:val="24"/>
          <w:szCs w:val="24"/>
        </w:rPr>
        <w:t xml:space="preserve">; - Episiotomies,   forceps   delivery,   vacuum   extraction , pre  and post-operative care, caesarean section, Manual removal of placenta </w:t>
      </w:r>
      <w:r w:rsidRPr="00402383">
        <w:rPr>
          <w:rFonts w:ascii="Times New Roman" w:eastAsia="Times New Roman" w:hAnsi="Times New Roman" w:cs="Times New Roman"/>
          <w:sz w:val="24"/>
          <w:szCs w:val="24"/>
        </w:rPr>
        <w:lastRenderedPageBreak/>
        <w:t xml:space="preserve">and repair of tears; - </w:t>
      </w:r>
      <w:r w:rsidRPr="00402383">
        <w:rPr>
          <w:rFonts w:ascii="Times New Roman" w:eastAsia="Times New Roman" w:hAnsi="Times New Roman" w:cs="Times New Roman"/>
          <w:b/>
          <w:sz w:val="24"/>
          <w:szCs w:val="24"/>
        </w:rPr>
        <w:t xml:space="preserve">Surgical contraception &amp; Voluntary male medical </w:t>
      </w:r>
      <w:r w:rsidR="00DA5AB8">
        <w:rPr>
          <w:rFonts w:ascii="Times New Roman" w:eastAsia="Times New Roman" w:hAnsi="Times New Roman" w:cs="Times New Roman"/>
          <w:b/>
          <w:sz w:val="24"/>
          <w:szCs w:val="24"/>
        </w:rPr>
        <w:t>vasectomy</w:t>
      </w:r>
      <w:r w:rsidRPr="00402383">
        <w:rPr>
          <w:rFonts w:ascii="Times New Roman" w:eastAsia="Times New Roman" w:hAnsi="Times New Roman" w:cs="Times New Roman"/>
          <w:sz w:val="24"/>
          <w:szCs w:val="24"/>
        </w:rPr>
        <w:t xml:space="preserve"> - Bilateral tubal ligation, vasectomy and various types of male </w:t>
      </w:r>
      <w:r w:rsidR="00DA5AB8">
        <w:rPr>
          <w:rFonts w:ascii="Times New Roman" w:eastAsia="Times New Roman" w:hAnsi="Times New Roman" w:cs="Times New Roman"/>
          <w:sz w:val="24"/>
          <w:szCs w:val="24"/>
        </w:rPr>
        <w:t>vasectomy</w:t>
      </w:r>
      <w:r w:rsidRPr="00402383">
        <w:rPr>
          <w:rFonts w:ascii="Times New Roman" w:eastAsia="Times New Roman" w:hAnsi="Times New Roman" w:cs="Times New Roman"/>
          <w:sz w:val="24"/>
          <w:szCs w:val="24"/>
        </w:rPr>
        <w:t xml:space="preserve"> (voluntary male medical, </w:t>
      </w:r>
      <w:proofErr w:type="spellStart"/>
      <w:r w:rsidRPr="00402383">
        <w:rPr>
          <w:rFonts w:ascii="Times New Roman" w:eastAsia="Times New Roman" w:hAnsi="Times New Roman" w:cs="Times New Roman"/>
          <w:sz w:val="24"/>
          <w:szCs w:val="24"/>
        </w:rPr>
        <w:t>etc</w:t>
      </w:r>
      <w:proofErr w:type="spellEnd"/>
      <w:r w:rsidRPr="00402383">
        <w:rPr>
          <w:rFonts w:ascii="Times New Roman" w:eastAsia="Times New Roman" w:hAnsi="Times New Roman" w:cs="Times New Roman"/>
          <w:sz w:val="24"/>
          <w:szCs w:val="24"/>
        </w:rPr>
        <w:t>)</w:t>
      </w:r>
    </w:p>
    <w:p w:rsidR="00402383" w:rsidRPr="00402383" w:rsidRDefault="00402383" w:rsidP="00402383">
      <w:pPr>
        <w:spacing w:after="200" w:line="276" w:lineRule="auto"/>
        <w:rPr>
          <w:rFonts w:ascii="Times New Roman" w:eastAsia="Times New Roman" w:hAnsi="Times New Roman" w:cs="Times New Roman"/>
          <w:b/>
          <w:sz w:val="24"/>
          <w:szCs w:val="24"/>
          <w:lang w:bidi="en-US"/>
        </w:rPr>
      </w:pPr>
      <w:r w:rsidRPr="00402383">
        <w:rPr>
          <w:rFonts w:ascii="Times New Roman" w:eastAsia="Times New Roman" w:hAnsi="Times New Roman" w:cs="Times New Roman"/>
          <w:b/>
          <w:sz w:val="24"/>
          <w:szCs w:val="24"/>
        </w:rPr>
        <w:t>Teaching Strategies</w:t>
      </w:r>
    </w:p>
    <w:p w:rsidR="00402383" w:rsidRPr="00402383" w:rsidRDefault="00402383" w:rsidP="00402383">
      <w:pPr>
        <w:spacing w:after="200" w:line="276" w:lineRule="auto"/>
        <w:rPr>
          <w:rFonts w:ascii="Times New Roman" w:eastAsia="Times New Roman" w:hAnsi="Times New Roman" w:cs="Times New Roman"/>
          <w:sz w:val="24"/>
          <w:szCs w:val="24"/>
          <w:lang w:bidi="en-US"/>
        </w:rPr>
      </w:pPr>
      <w:r w:rsidRPr="00402383">
        <w:rPr>
          <w:rFonts w:ascii="Times New Roman" w:eastAsia="Times New Roman" w:hAnsi="Times New Roman" w:cs="Times New Roman"/>
          <w:sz w:val="24"/>
          <w:szCs w:val="24"/>
          <w:lang w:bidi="en-US"/>
        </w:rPr>
        <w:t>Interactive lectures, small group demonstrations, video interactions</w:t>
      </w:r>
    </w:p>
    <w:p w:rsidR="00402383" w:rsidRPr="00402383" w:rsidRDefault="00402383" w:rsidP="00402383">
      <w:pPr>
        <w:spacing w:after="200" w:line="276" w:lineRule="auto"/>
        <w:rPr>
          <w:rFonts w:ascii="Times New Roman" w:eastAsia="Times New Roman" w:hAnsi="Times New Roman" w:cs="Times New Roman"/>
          <w:b/>
          <w:sz w:val="24"/>
          <w:szCs w:val="24"/>
        </w:rPr>
      </w:pPr>
      <w:r w:rsidRPr="00402383">
        <w:rPr>
          <w:rFonts w:ascii="Times New Roman" w:eastAsia="Times New Roman" w:hAnsi="Times New Roman" w:cs="Times New Roman"/>
          <w:b/>
          <w:sz w:val="24"/>
          <w:szCs w:val="24"/>
        </w:rPr>
        <w:t>Teaching/Learning Resources</w:t>
      </w:r>
    </w:p>
    <w:p w:rsidR="00402383" w:rsidRPr="00402383" w:rsidRDefault="00402383" w:rsidP="00402383">
      <w:pPr>
        <w:spacing w:after="200" w:line="276" w:lineRule="auto"/>
        <w:rPr>
          <w:rFonts w:ascii="Times New Roman" w:eastAsia="Times New Roman" w:hAnsi="Times New Roman" w:cs="Times New Roman"/>
          <w:sz w:val="24"/>
          <w:szCs w:val="24"/>
        </w:rPr>
      </w:pPr>
      <w:r w:rsidRPr="00402383">
        <w:rPr>
          <w:rFonts w:ascii="Times New Roman" w:eastAsia="Times New Roman" w:hAnsi="Times New Roman" w:cs="Times New Roman"/>
          <w:sz w:val="24"/>
          <w:szCs w:val="24"/>
        </w:rPr>
        <w:t>Projectors, Flipcharts, whiteboard, simulated patients, resource center, videos.</w:t>
      </w:r>
    </w:p>
    <w:p w:rsidR="00402383" w:rsidRPr="00402383" w:rsidRDefault="00402383" w:rsidP="00402383">
      <w:pPr>
        <w:spacing w:after="200" w:line="276" w:lineRule="auto"/>
        <w:rPr>
          <w:rFonts w:ascii="Times New Roman" w:eastAsia="Times New Roman" w:hAnsi="Times New Roman" w:cs="Times New Roman"/>
          <w:b/>
          <w:sz w:val="24"/>
          <w:szCs w:val="24"/>
        </w:rPr>
      </w:pPr>
      <w:r w:rsidRPr="00402383">
        <w:rPr>
          <w:rFonts w:ascii="Times New Roman" w:eastAsia="Times New Roman" w:hAnsi="Times New Roman" w:cs="Times New Roman"/>
          <w:b/>
          <w:sz w:val="24"/>
          <w:szCs w:val="24"/>
        </w:rPr>
        <w:t>Assessment Strategies</w:t>
      </w:r>
    </w:p>
    <w:p w:rsidR="00402383" w:rsidRPr="00402383" w:rsidRDefault="00402383" w:rsidP="00402383">
      <w:pPr>
        <w:spacing w:after="200" w:line="276" w:lineRule="auto"/>
        <w:rPr>
          <w:rFonts w:ascii="Times New Roman" w:eastAsia="Times New Roman" w:hAnsi="Times New Roman" w:cs="Times New Roman"/>
          <w:sz w:val="24"/>
          <w:szCs w:val="24"/>
        </w:rPr>
      </w:pPr>
      <w:bookmarkStart w:id="59" w:name="_Toc34750363"/>
      <w:r w:rsidRPr="00402383">
        <w:rPr>
          <w:rFonts w:ascii="Times New Roman" w:eastAsia="Times New Roman" w:hAnsi="Times New Roman" w:cs="Times New Roman"/>
          <w:b/>
          <w:bCs/>
          <w:i/>
          <w:sz w:val="24"/>
          <w:szCs w:val="24"/>
        </w:rPr>
        <w:t>Formativ</w:t>
      </w:r>
      <w:bookmarkEnd w:id="59"/>
      <w:r w:rsidRPr="00402383">
        <w:rPr>
          <w:rFonts w:ascii="Times New Roman" w:eastAsia="Times New Roman" w:hAnsi="Times New Roman" w:cs="Times New Roman"/>
          <w:i/>
          <w:iCs/>
          <w:sz w:val="24"/>
          <w:szCs w:val="24"/>
        </w:rPr>
        <w:t xml:space="preserve">e: </w:t>
      </w:r>
      <w:r w:rsidRPr="00402383">
        <w:rPr>
          <w:rFonts w:ascii="Times New Roman" w:eastAsia="Times New Roman" w:hAnsi="Times New Roman" w:cs="Times New Roman"/>
          <w:sz w:val="24"/>
          <w:szCs w:val="24"/>
        </w:rPr>
        <w:t>Assignments, Term Paper, Oral Assessment, CAT</w:t>
      </w:r>
    </w:p>
    <w:p w:rsidR="00402383" w:rsidRPr="00402383" w:rsidRDefault="00402383" w:rsidP="00402383">
      <w:pPr>
        <w:spacing w:after="200" w:line="276" w:lineRule="auto"/>
        <w:rPr>
          <w:rFonts w:ascii="Times New Roman" w:eastAsia="Times New Roman" w:hAnsi="Times New Roman" w:cs="Times New Roman"/>
          <w:sz w:val="24"/>
          <w:szCs w:val="24"/>
        </w:rPr>
      </w:pPr>
      <w:bookmarkStart w:id="60" w:name="_Toc34750364"/>
      <w:r w:rsidRPr="00402383">
        <w:rPr>
          <w:rFonts w:ascii="Times New Roman" w:eastAsia="Times New Roman" w:hAnsi="Times New Roman" w:cs="Times New Roman"/>
          <w:b/>
          <w:bCs/>
          <w:i/>
          <w:sz w:val="24"/>
          <w:szCs w:val="24"/>
        </w:rPr>
        <w:t>Summative</w:t>
      </w:r>
      <w:bookmarkEnd w:id="60"/>
      <w:r w:rsidRPr="00402383">
        <w:rPr>
          <w:rFonts w:ascii="Times New Roman" w:eastAsia="Times New Roman" w:hAnsi="Times New Roman" w:cs="Times New Roman"/>
          <w:i/>
          <w:sz w:val="24"/>
          <w:szCs w:val="24"/>
        </w:rPr>
        <w:t xml:space="preserve">: </w:t>
      </w:r>
      <w:r w:rsidRPr="00402383">
        <w:rPr>
          <w:rFonts w:ascii="Times New Roman" w:eastAsia="Times New Roman" w:hAnsi="Times New Roman" w:cs="Times New Roman"/>
          <w:sz w:val="24"/>
          <w:szCs w:val="24"/>
        </w:rPr>
        <w:t>Final qualifying examinations</w:t>
      </w:r>
    </w:p>
    <w:p w:rsidR="00402383" w:rsidRPr="00402383" w:rsidRDefault="00402383" w:rsidP="00402383">
      <w:pPr>
        <w:spacing w:after="200" w:line="276" w:lineRule="auto"/>
        <w:rPr>
          <w:rFonts w:ascii="Times New Roman" w:eastAsia="Times New Roman" w:hAnsi="Times New Roman" w:cs="Times New Roman"/>
          <w:b/>
          <w:sz w:val="24"/>
          <w:szCs w:val="24"/>
        </w:rPr>
      </w:pPr>
      <w:r w:rsidRPr="00402383">
        <w:rPr>
          <w:rFonts w:ascii="Times New Roman" w:eastAsia="Times New Roman" w:hAnsi="Times New Roman" w:cs="Times New Roman"/>
          <w:b/>
          <w:sz w:val="24"/>
          <w:szCs w:val="24"/>
        </w:rPr>
        <w:t>References/Further Readings</w:t>
      </w:r>
    </w:p>
    <w:p w:rsidR="00402383" w:rsidRPr="00402383" w:rsidRDefault="00402383" w:rsidP="00402383">
      <w:pPr>
        <w:spacing w:after="0" w:line="240" w:lineRule="auto"/>
        <w:rPr>
          <w:rFonts w:ascii="Times New Roman" w:eastAsia="Times New Roman" w:hAnsi="Times New Roman" w:cs="Times New Roman"/>
          <w:sz w:val="24"/>
          <w:szCs w:val="24"/>
        </w:rPr>
      </w:pPr>
      <w:r w:rsidRPr="00402383">
        <w:rPr>
          <w:rFonts w:ascii="Times New Roman" w:eastAsia="Times New Roman" w:hAnsi="Times New Roman" w:cs="Times New Roman"/>
          <w:sz w:val="24"/>
          <w:szCs w:val="24"/>
        </w:rPr>
        <w:t xml:space="preserve">Cunningham GF, </w:t>
      </w:r>
      <w:proofErr w:type="spellStart"/>
      <w:r w:rsidRPr="00402383">
        <w:rPr>
          <w:rFonts w:ascii="Times New Roman" w:eastAsia="Times New Roman" w:hAnsi="Times New Roman" w:cs="Times New Roman"/>
          <w:sz w:val="24"/>
          <w:szCs w:val="24"/>
        </w:rPr>
        <w:t>Leveno</w:t>
      </w:r>
      <w:proofErr w:type="spellEnd"/>
      <w:r w:rsidRPr="00402383">
        <w:rPr>
          <w:rFonts w:ascii="Times New Roman" w:eastAsia="Times New Roman" w:hAnsi="Times New Roman" w:cs="Times New Roman"/>
          <w:sz w:val="24"/>
          <w:szCs w:val="24"/>
        </w:rPr>
        <w:t xml:space="preserve"> LK, Bloom SL, </w:t>
      </w:r>
      <w:proofErr w:type="spellStart"/>
      <w:r w:rsidRPr="00402383">
        <w:rPr>
          <w:rFonts w:ascii="Times New Roman" w:eastAsia="Times New Roman" w:hAnsi="Times New Roman" w:cs="Times New Roman"/>
          <w:sz w:val="24"/>
          <w:szCs w:val="24"/>
        </w:rPr>
        <w:t>Hauth</w:t>
      </w:r>
      <w:proofErr w:type="spellEnd"/>
      <w:r w:rsidRPr="00402383">
        <w:rPr>
          <w:rFonts w:ascii="Times New Roman" w:eastAsia="Times New Roman" w:hAnsi="Times New Roman" w:cs="Times New Roman"/>
          <w:sz w:val="24"/>
          <w:szCs w:val="24"/>
        </w:rPr>
        <w:t xml:space="preserve"> CJ, Rouse J, and </w:t>
      </w:r>
      <w:proofErr w:type="spellStart"/>
      <w:r w:rsidRPr="00402383">
        <w:rPr>
          <w:rFonts w:ascii="Times New Roman" w:eastAsia="Times New Roman" w:hAnsi="Times New Roman" w:cs="Times New Roman"/>
          <w:sz w:val="24"/>
          <w:szCs w:val="24"/>
        </w:rPr>
        <w:t>Spong</w:t>
      </w:r>
      <w:proofErr w:type="spellEnd"/>
      <w:r w:rsidRPr="00402383">
        <w:rPr>
          <w:rFonts w:ascii="Times New Roman" w:eastAsia="Times New Roman" w:hAnsi="Times New Roman" w:cs="Times New Roman"/>
          <w:sz w:val="24"/>
          <w:szCs w:val="24"/>
        </w:rPr>
        <w:t xml:space="preserve"> CY (2010) Williams</w:t>
      </w:r>
    </w:p>
    <w:p w:rsidR="00402383" w:rsidRPr="00402383" w:rsidRDefault="00402383" w:rsidP="00402383">
      <w:pPr>
        <w:spacing w:after="0" w:line="240" w:lineRule="auto"/>
        <w:ind w:firstLine="720"/>
        <w:rPr>
          <w:rFonts w:ascii="Times New Roman" w:eastAsia="Times New Roman" w:hAnsi="Times New Roman" w:cs="Times New Roman"/>
          <w:sz w:val="24"/>
          <w:szCs w:val="24"/>
        </w:rPr>
      </w:pPr>
      <w:r w:rsidRPr="00402383">
        <w:rPr>
          <w:rFonts w:ascii="Times New Roman" w:eastAsia="Times New Roman" w:hAnsi="Times New Roman" w:cs="Times New Roman"/>
          <w:sz w:val="24"/>
          <w:szCs w:val="24"/>
        </w:rPr>
        <w:t xml:space="preserve"> </w:t>
      </w:r>
      <w:proofErr w:type="gramStart"/>
      <w:r w:rsidRPr="00402383">
        <w:rPr>
          <w:rFonts w:ascii="Times New Roman" w:eastAsia="Times New Roman" w:hAnsi="Times New Roman" w:cs="Times New Roman"/>
          <w:sz w:val="24"/>
          <w:szCs w:val="24"/>
        </w:rPr>
        <w:t>obstetrics</w:t>
      </w:r>
      <w:proofErr w:type="gramEnd"/>
      <w:r w:rsidRPr="00402383">
        <w:rPr>
          <w:rFonts w:ascii="Times New Roman" w:eastAsia="Times New Roman" w:hAnsi="Times New Roman" w:cs="Times New Roman"/>
          <w:sz w:val="24"/>
          <w:szCs w:val="24"/>
        </w:rPr>
        <w:t xml:space="preserve">. </w:t>
      </w:r>
      <w:proofErr w:type="gramStart"/>
      <w:r w:rsidRPr="00402383">
        <w:rPr>
          <w:rFonts w:ascii="Times New Roman" w:eastAsia="Times New Roman" w:hAnsi="Times New Roman" w:cs="Times New Roman"/>
          <w:sz w:val="24"/>
          <w:szCs w:val="24"/>
        </w:rPr>
        <w:t>(23rd Ed.).</w:t>
      </w:r>
      <w:proofErr w:type="gramEnd"/>
      <w:r w:rsidRPr="00402383">
        <w:rPr>
          <w:rFonts w:ascii="Times New Roman" w:eastAsia="Times New Roman" w:hAnsi="Times New Roman" w:cs="Times New Roman"/>
          <w:sz w:val="24"/>
          <w:szCs w:val="24"/>
        </w:rPr>
        <w:t xml:space="preserve"> New York, </w:t>
      </w:r>
      <w:proofErr w:type="spellStart"/>
      <w:r w:rsidRPr="00402383">
        <w:rPr>
          <w:rFonts w:ascii="Times New Roman" w:eastAsia="Times New Roman" w:hAnsi="Times New Roman" w:cs="Times New Roman"/>
          <w:sz w:val="24"/>
          <w:szCs w:val="24"/>
        </w:rPr>
        <w:t>Mc</w:t>
      </w:r>
      <w:proofErr w:type="spellEnd"/>
      <w:r w:rsidRPr="00402383">
        <w:rPr>
          <w:rFonts w:ascii="Times New Roman" w:eastAsia="Times New Roman" w:hAnsi="Times New Roman" w:cs="Times New Roman"/>
          <w:sz w:val="24"/>
          <w:szCs w:val="24"/>
        </w:rPr>
        <w:t xml:space="preserve"> </w:t>
      </w:r>
      <w:proofErr w:type="spellStart"/>
      <w:r w:rsidRPr="00402383">
        <w:rPr>
          <w:rFonts w:ascii="Times New Roman" w:eastAsia="Times New Roman" w:hAnsi="Times New Roman" w:cs="Times New Roman"/>
          <w:sz w:val="24"/>
          <w:szCs w:val="24"/>
        </w:rPr>
        <w:t>Graw</w:t>
      </w:r>
      <w:proofErr w:type="spellEnd"/>
      <w:r w:rsidRPr="00402383">
        <w:rPr>
          <w:rFonts w:ascii="Times New Roman" w:eastAsia="Times New Roman" w:hAnsi="Times New Roman" w:cs="Times New Roman"/>
          <w:sz w:val="24"/>
          <w:szCs w:val="24"/>
        </w:rPr>
        <w:t xml:space="preserve"> Hill companies Ltd.</w:t>
      </w:r>
    </w:p>
    <w:p w:rsidR="00402383" w:rsidRPr="00402383" w:rsidRDefault="00402383" w:rsidP="00402383">
      <w:pPr>
        <w:spacing w:after="0" w:line="240" w:lineRule="auto"/>
        <w:rPr>
          <w:rFonts w:ascii="Times New Roman" w:eastAsia="Times New Roman" w:hAnsi="Times New Roman" w:cs="Times New Roman"/>
          <w:sz w:val="24"/>
          <w:szCs w:val="24"/>
        </w:rPr>
      </w:pPr>
      <w:r w:rsidRPr="00402383">
        <w:rPr>
          <w:rFonts w:ascii="Times New Roman" w:eastAsia="Times New Roman" w:hAnsi="Times New Roman" w:cs="Times New Roman"/>
          <w:sz w:val="24"/>
          <w:szCs w:val="24"/>
        </w:rPr>
        <w:t xml:space="preserve"> </w:t>
      </w:r>
      <w:proofErr w:type="spellStart"/>
      <w:r w:rsidRPr="00402383">
        <w:rPr>
          <w:rFonts w:ascii="Times New Roman" w:eastAsia="Times New Roman" w:hAnsi="Times New Roman" w:cs="Times New Roman"/>
          <w:sz w:val="24"/>
          <w:szCs w:val="24"/>
        </w:rPr>
        <w:t>Dutta</w:t>
      </w:r>
      <w:proofErr w:type="spellEnd"/>
      <w:r w:rsidRPr="00402383">
        <w:rPr>
          <w:rFonts w:ascii="Times New Roman" w:eastAsia="Times New Roman" w:hAnsi="Times New Roman" w:cs="Times New Roman"/>
          <w:sz w:val="24"/>
          <w:szCs w:val="24"/>
        </w:rPr>
        <w:t xml:space="preserve"> DC. </w:t>
      </w:r>
      <w:proofErr w:type="gramStart"/>
      <w:r w:rsidRPr="00402383">
        <w:rPr>
          <w:rFonts w:ascii="Times New Roman" w:eastAsia="Times New Roman" w:hAnsi="Times New Roman" w:cs="Times New Roman"/>
          <w:sz w:val="24"/>
          <w:szCs w:val="24"/>
        </w:rPr>
        <w:t xml:space="preserve">(2008) D.C </w:t>
      </w:r>
      <w:proofErr w:type="spellStart"/>
      <w:r w:rsidRPr="00402383">
        <w:rPr>
          <w:rFonts w:ascii="Times New Roman" w:eastAsia="Times New Roman" w:hAnsi="Times New Roman" w:cs="Times New Roman"/>
          <w:sz w:val="24"/>
          <w:szCs w:val="24"/>
        </w:rPr>
        <w:t>Dutta’s</w:t>
      </w:r>
      <w:proofErr w:type="spellEnd"/>
      <w:r w:rsidRPr="00402383">
        <w:rPr>
          <w:rFonts w:ascii="Times New Roman" w:eastAsia="Times New Roman" w:hAnsi="Times New Roman" w:cs="Times New Roman"/>
          <w:sz w:val="24"/>
          <w:szCs w:val="24"/>
        </w:rPr>
        <w:t xml:space="preserve"> Textbook of </w:t>
      </w:r>
      <w:proofErr w:type="spellStart"/>
      <w:r w:rsidRPr="00402383">
        <w:rPr>
          <w:rFonts w:ascii="Times New Roman" w:eastAsia="Times New Roman" w:hAnsi="Times New Roman" w:cs="Times New Roman"/>
          <w:sz w:val="24"/>
          <w:szCs w:val="24"/>
        </w:rPr>
        <w:t>Gyneacology</w:t>
      </w:r>
      <w:proofErr w:type="spellEnd"/>
      <w:r w:rsidRPr="00402383">
        <w:rPr>
          <w:rFonts w:ascii="Times New Roman" w:eastAsia="Times New Roman" w:hAnsi="Times New Roman" w:cs="Times New Roman"/>
          <w:sz w:val="24"/>
          <w:szCs w:val="24"/>
        </w:rPr>
        <w:t xml:space="preserve"> (6th Ed.).</w:t>
      </w:r>
      <w:proofErr w:type="gramEnd"/>
      <w:r w:rsidRPr="00402383">
        <w:rPr>
          <w:rFonts w:ascii="Times New Roman" w:eastAsia="Times New Roman" w:hAnsi="Times New Roman" w:cs="Times New Roman"/>
          <w:sz w:val="24"/>
          <w:szCs w:val="24"/>
        </w:rPr>
        <w:t>London, New central Book</w:t>
      </w:r>
    </w:p>
    <w:p w:rsidR="00402383" w:rsidRPr="00402383" w:rsidRDefault="00402383" w:rsidP="00402383">
      <w:pPr>
        <w:spacing w:after="0" w:line="240" w:lineRule="auto"/>
        <w:ind w:firstLine="720"/>
        <w:rPr>
          <w:rFonts w:ascii="Times New Roman" w:eastAsia="Times New Roman" w:hAnsi="Times New Roman" w:cs="Times New Roman"/>
          <w:sz w:val="24"/>
          <w:szCs w:val="24"/>
        </w:rPr>
      </w:pPr>
      <w:r w:rsidRPr="00402383">
        <w:rPr>
          <w:rFonts w:ascii="Times New Roman" w:eastAsia="Times New Roman" w:hAnsi="Times New Roman" w:cs="Times New Roman"/>
          <w:sz w:val="24"/>
          <w:szCs w:val="24"/>
        </w:rPr>
        <w:t xml:space="preserve"> </w:t>
      </w:r>
      <w:proofErr w:type="gramStart"/>
      <w:r w:rsidRPr="00402383">
        <w:rPr>
          <w:rFonts w:ascii="Times New Roman" w:eastAsia="Times New Roman" w:hAnsi="Times New Roman" w:cs="Times New Roman"/>
          <w:sz w:val="24"/>
          <w:szCs w:val="24"/>
        </w:rPr>
        <w:t>Agency (p) Ltd.</w:t>
      </w:r>
      <w:proofErr w:type="gramEnd"/>
    </w:p>
    <w:p w:rsidR="00402383" w:rsidRPr="00402383" w:rsidRDefault="00402383" w:rsidP="00402383">
      <w:pPr>
        <w:spacing w:after="0" w:line="240" w:lineRule="auto"/>
        <w:rPr>
          <w:rFonts w:ascii="Times New Roman" w:eastAsia="Times New Roman" w:hAnsi="Times New Roman" w:cs="Times New Roman"/>
          <w:sz w:val="24"/>
          <w:szCs w:val="24"/>
        </w:rPr>
      </w:pPr>
      <w:proofErr w:type="spellStart"/>
      <w:r w:rsidRPr="00402383">
        <w:rPr>
          <w:rFonts w:ascii="Times New Roman" w:eastAsia="Times New Roman" w:hAnsi="Times New Roman" w:cs="Times New Roman"/>
          <w:sz w:val="24"/>
          <w:szCs w:val="24"/>
        </w:rPr>
        <w:t>Monga</w:t>
      </w:r>
      <w:proofErr w:type="spellEnd"/>
      <w:r w:rsidRPr="00402383">
        <w:rPr>
          <w:rFonts w:ascii="Times New Roman" w:eastAsia="Times New Roman" w:hAnsi="Times New Roman" w:cs="Times New Roman"/>
          <w:sz w:val="24"/>
          <w:szCs w:val="24"/>
        </w:rPr>
        <w:t xml:space="preserve"> A., (2006</w:t>
      </w:r>
      <w:proofErr w:type="gramStart"/>
      <w:r w:rsidRPr="00402383">
        <w:rPr>
          <w:rFonts w:ascii="Times New Roman" w:eastAsia="Times New Roman" w:hAnsi="Times New Roman" w:cs="Times New Roman"/>
          <w:sz w:val="24"/>
          <w:szCs w:val="24"/>
        </w:rPr>
        <w:t>) .</w:t>
      </w:r>
      <w:proofErr w:type="gramEnd"/>
      <w:r w:rsidRPr="00402383">
        <w:rPr>
          <w:rFonts w:ascii="Times New Roman" w:eastAsia="Times New Roman" w:hAnsi="Times New Roman" w:cs="Times New Roman"/>
          <w:sz w:val="24"/>
          <w:szCs w:val="24"/>
        </w:rPr>
        <w:t xml:space="preserve"> </w:t>
      </w:r>
      <w:proofErr w:type="spellStart"/>
      <w:proofErr w:type="gramStart"/>
      <w:r w:rsidRPr="00402383">
        <w:rPr>
          <w:rFonts w:ascii="Times New Roman" w:eastAsia="Times New Roman" w:hAnsi="Times New Roman" w:cs="Times New Roman"/>
          <w:sz w:val="24"/>
          <w:szCs w:val="24"/>
        </w:rPr>
        <w:t>Gyneacology</w:t>
      </w:r>
      <w:proofErr w:type="spellEnd"/>
      <w:r w:rsidRPr="00402383">
        <w:rPr>
          <w:rFonts w:ascii="Times New Roman" w:eastAsia="Times New Roman" w:hAnsi="Times New Roman" w:cs="Times New Roman"/>
          <w:sz w:val="24"/>
          <w:szCs w:val="24"/>
        </w:rPr>
        <w:t xml:space="preserve"> by Teachers (18th Ed.).</w:t>
      </w:r>
      <w:proofErr w:type="gramEnd"/>
      <w:r w:rsidRPr="00402383">
        <w:rPr>
          <w:rFonts w:ascii="Times New Roman" w:eastAsia="Times New Roman" w:hAnsi="Times New Roman" w:cs="Times New Roman"/>
          <w:sz w:val="24"/>
          <w:szCs w:val="24"/>
        </w:rPr>
        <w:t xml:space="preserve"> London, </w:t>
      </w:r>
      <w:proofErr w:type="spellStart"/>
      <w:r w:rsidRPr="00402383">
        <w:rPr>
          <w:rFonts w:ascii="Times New Roman" w:eastAsia="Times New Roman" w:hAnsi="Times New Roman" w:cs="Times New Roman"/>
          <w:sz w:val="24"/>
          <w:szCs w:val="24"/>
        </w:rPr>
        <w:t>Hooder</w:t>
      </w:r>
      <w:proofErr w:type="spellEnd"/>
      <w:r w:rsidRPr="00402383">
        <w:rPr>
          <w:rFonts w:ascii="Times New Roman" w:eastAsia="Times New Roman" w:hAnsi="Times New Roman" w:cs="Times New Roman"/>
          <w:sz w:val="24"/>
          <w:szCs w:val="24"/>
        </w:rPr>
        <w:t xml:space="preserve"> Arnold, Symonds EM </w:t>
      </w:r>
    </w:p>
    <w:p w:rsidR="00402383" w:rsidRPr="00402383" w:rsidRDefault="00402383" w:rsidP="00402383">
      <w:pPr>
        <w:spacing w:after="0" w:line="240" w:lineRule="auto"/>
        <w:rPr>
          <w:rFonts w:ascii="Times New Roman" w:eastAsia="Times New Roman" w:hAnsi="Times New Roman" w:cs="Times New Roman"/>
          <w:sz w:val="24"/>
          <w:szCs w:val="24"/>
        </w:rPr>
      </w:pPr>
      <w:r w:rsidRPr="00402383">
        <w:rPr>
          <w:rFonts w:ascii="Times New Roman" w:eastAsia="Times New Roman" w:hAnsi="Times New Roman" w:cs="Times New Roman"/>
          <w:sz w:val="24"/>
          <w:szCs w:val="24"/>
        </w:rPr>
        <w:tab/>
      </w:r>
      <w:proofErr w:type="gramStart"/>
      <w:r w:rsidRPr="00402383">
        <w:rPr>
          <w:rFonts w:ascii="Times New Roman" w:eastAsia="Times New Roman" w:hAnsi="Times New Roman" w:cs="Times New Roman"/>
          <w:sz w:val="24"/>
          <w:szCs w:val="24"/>
        </w:rPr>
        <w:t>and</w:t>
      </w:r>
      <w:proofErr w:type="gramEnd"/>
      <w:r w:rsidRPr="00402383">
        <w:rPr>
          <w:rFonts w:ascii="Times New Roman" w:eastAsia="Times New Roman" w:hAnsi="Times New Roman" w:cs="Times New Roman"/>
          <w:sz w:val="24"/>
          <w:szCs w:val="24"/>
        </w:rPr>
        <w:t xml:space="preserve"> Symonds I.M. (2004). </w:t>
      </w:r>
      <w:proofErr w:type="gramStart"/>
      <w:r w:rsidRPr="00402383">
        <w:rPr>
          <w:rFonts w:ascii="Times New Roman" w:eastAsia="Times New Roman" w:hAnsi="Times New Roman" w:cs="Times New Roman"/>
          <w:sz w:val="24"/>
          <w:szCs w:val="24"/>
        </w:rPr>
        <w:t xml:space="preserve">Essential obstetrics and </w:t>
      </w:r>
      <w:proofErr w:type="spellStart"/>
      <w:r w:rsidRPr="00402383">
        <w:rPr>
          <w:rFonts w:ascii="Times New Roman" w:eastAsia="Times New Roman" w:hAnsi="Times New Roman" w:cs="Times New Roman"/>
          <w:sz w:val="24"/>
          <w:szCs w:val="24"/>
        </w:rPr>
        <w:t>Gynacology</w:t>
      </w:r>
      <w:proofErr w:type="spellEnd"/>
      <w:r w:rsidRPr="00402383">
        <w:rPr>
          <w:rFonts w:ascii="Times New Roman" w:eastAsia="Times New Roman" w:hAnsi="Times New Roman" w:cs="Times New Roman"/>
          <w:sz w:val="24"/>
          <w:szCs w:val="24"/>
        </w:rPr>
        <w:t xml:space="preserve"> Churchill Livingstone, Elsevier.</w:t>
      </w:r>
      <w:proofErr w:type="gramEnd"/>
    </w:p>
    <w:p w:rsidR="00402383" w:rsidRPr="00402383" w:rsidRDefault="00402383" w:rsidP="00402383">
      <w:pPr>
        <w:spacing w:after="0" w:line="240" w:lineRule="auto"/>
        <w:rPr>
          <w:rFonts w:ascii="Times New Roman" w:eastAsia="Times New Roman" w:hAnsi="Times New Roman" w:cs="Times New Roman"/>
          <w:sz w:val="24"/>
          <w:szCs w:val="24"/>
        </w:rPr>
      </w:pPr>
      <w:r w:rsidRPr="00402383">
        <w:rPr>
          <w:rFonts w:ascii="Times New Roman" w:eastAsia="Times New Roman" w:hAnsi="Times New Roman" w:cs="Times New Roman"/>
          <w:sz w:val="24"/>
          <w:szCs w:val="24"/>
        </w:rPr>
        <w:t xml:space="preserve">Oats J. and Abraham S. (2005) Fundamentals of obstetrics and </w:t>
      </w:r>
      <w:proofErr w:type="spellStart"/>
      <w:r w:rsidRPr="00402383">
        <w:rPr>
          <w:rFonts w:ascii="Times New Roman" w:eastAsia="Times New Roman" w:hAnsi="Times New Roman" w:cs="Times New Roman"/>
          <w:sz w:val="24"/>
          <w:szCs w:val="24"/>
        </w:rPr>
        <w:t>ynaecologychurchillLivingstone</w:t>
      </w:r>
      <w:proofErr w:type="spellEnd"/>
      <w:r w:rsidRPr="00402383">
        <w:rPr>
          <w:rFonts w:ascii="Times New Roman" w:eastAsia="Times New Roman" w:hAnsi="Times New Roman" w:cs="Times New Roman"/>
          <w:sz w:val="24"/>
          <w:szCs w:val="24"/>
        </w:rPr>
        <w:t>,</w:t>
      </w:r>
    </w:p>
    <w:p w:rsidR="00402383" w:rsidRPr="00402383" w:rsidRDefault="00402383" w:rsidP="00402383">
      <w:pPr>
        <w:spacing w:after="0" w:line="240" w:lineRule="auto"/>
        <w:ind w:firstLine="720"/>
        <w:rPr>
          <w:rFonts w:ascii="Times New Roman" w:eastAsia="Times New Roman" w:hAnsi="Times New Roman" w:cs="Times New Roman"/>
          <w:sz w:val="24"/>
          <w:szCs w:val="24"/>
        </w:rPr>
      </w:pPr>
      <w:r w:rsidRPr="00402383">
        <w:rPr>
          <w:rFonts w:ascii="Times New Roman" w:eastAsia="Times New Roman" w:hAnsi="Times New Roman" w:cs="Times New Roman"/>
          <w:sz w:val="24"/>
          <w:szCs w:val="24"/>
        </w:rPr>
        <w:t xml:space="preserve"> Elsevier Ltd.</w:t>
      </w:r>
    </w:p>
    <w:p w:rsidR="00B75D12" w:rsidRDefault="00B75D12" w:rsidP="00ED285D"/>
    <w:p w:rsidR="00DA5AB8" w:rsidRPr="00CC49E4" w:rsidRDefault="00DA5AB8" w:rsidP="00DA5AB8">
      <w:pPr>
        <w:spacing w:after="0" w:line="240" w:lineRule="auto"/>
        <w:rPr>
          <w:rFonts w:ascii="Times New Roman" w:eastAsia="Times New Roman" w:hAnsi="Times New Roman" w:cs="Times New Roman"/>
          <w:sz w:val="24"/>
          <w:szCs w:val="24"/>
          <w:lang w:val="en-GB" w:eastAsia="en-GB"/>
        </w:rPr>
      </w:pPr>
      <w:r w:rsidRPr="00CC49E4">
        <w:rPr>
          <w:rFonts w:ascii="Times New Roman" w:eastAsia="Times New Roman" w:hAnsi="Times New Roman" w:cs="Times New Roman"/>
          <w:b/>
          <w:sz w:val="24"/>
          <w:szCs w:val="24"/>
          <w:lang w:val="en-GB" w:eastAsia="en-GB"/>
        </w:rPr>
        <w:t>Prepared By:</w:t>
      </w:r>
      <w:r w:rsidRPr="00CC49E4">
        <w:rPr>
          <w:rFonts w:ascii="Times New Roman" w:eastAsia="Times New Roman" w:hAnsi="Times New Roman" w:cs="Times New Roman"/>
          <w:sz w:val="24"/>
          <w:szCs w:val="24"/>
          <w:lang w:val="en-GB" w:eastAsia="en-GB"/>
        </w:rPr>
        <w:tab/>
      </w:r>
      <w:r w:rsidRPr="00CC49E4">
        <w:rPr>
          <w:rFonts w:ascii="Times New Roman" w:eastAsia="Times New Roman" w:hAnsi="Times New Roman" w:cs="Times New Roman"/>
          <w:sz w:val="24"/>
          <w:szCs w:val="24"/>
          <w:lang w:val="en-GB" w:eastAsia="en-GB"/>
        </w:rPr>
        <w:tab/>
        <w:t xml:space="preserve">Name: </w:t>
      </w:r>
      <w:r w:rsidRPr="00CC49E4">
        <w:rPr>
          <w:rFonts w:ascii="Times New Roman" w:eastAsia="Times New Roman" w:hAnsi="Times New Roman" w:cs="Times New Roman"/>
          <w:sz w:val="24"/>
          <w:szCs w:val="24"/>
          <w:lang w:val="en-GB" w:eastAsia="en-GB"/>
        </w:rPr>
        <w:tab/>
        <w:t>__________________________________</w:t>
      </w:r>
    </w:p>
    <w:p w:rsidR="00DA5AB8" w:rsidRPr="00CC49E4" w:rsidRDefault="00DA5AB8" w:rsidP="00DA5AB8">
      <w:pPr>
        <w:spacing w:after="0" w:line="240" w:lineRule="auto"/>
        <w:rPr>
          <w:rFonts w:ascii="Times New Roman" w:eastAsia="Times New Roman" w:hAnsi="Times New Roman" w:cs="Times New Roman"/>
          <w:sz w:val="24"/>
          <w:szCs w:val="24"/>
          <w:lang w:val="en-GB" w:eastAsia="en-GB"/>
        </w:rPr>
      </w:pPr>
      <w:r w:rsidRPr="00CC49E4">
        <w:rPr>
          <w:rFonts w:ascii="Times New Roman" w:eastAsia="Times New Roman" w:hAnsi="Times New Roman" w:cs="Times New Roman"/>
          <w:sz w:val="24"/>
          <w:szCs w:val="24"/>
          <w:lang w:val="en-GB" w:eastAsia="en-GB"/>
        </w:rPr>
        <w:tab/>
      </w:r>
      <w:r w:rsidRPr="00CC49E4">
        <w:rPr>
          <w:rFonts w:ascii="Times New Roman" w:eastAsia="Times New Roman" w:hAnsi="Times New Roman" w:cs="Times New Roman"/>
          <w:sz w:val="24"/>
          <w:szCs w:val="24"/>
          <w:lang w:val="en-GB" w:eastAsia="en-GB"/>
        </w:rPr>
        <w:tab/>
      </w:r>
      <w:r w:rsidRPr="00CC49E4">
        <w:rPr>
          <w:rFonts w:ascii="Times New Roman" w:eastAsia="Times New Roman" w:hAnsi="Times New Roman" w:cs="Times New Roman"/>
          <w:sz w:val="24"/>
          <w:szCs w:val="24"/>
          <w:lang w:val="en-GB" w:eastAsia="en-GB"/>
        </w:rPr>
        <w:tab/>
        <w:t>Signature: _______________________________</w:t>
      </w:r>
    </w:p>
    <w:p w:rsidR="00DA5AB8" w:rsidRPr="00CC49E4" w:rsidRDefault="00DA5AB8" w:rsidP="00DA5AB8">
      <w:pPr>
        <w:spacing w:after="0" w:line="240" w:lineRule="auto"/>
        <w:rPr>
          <w:rFonts w:ascii="Times New Roman" w:eastAsia="Times New Roman" w:hAnsi="Times New Roman" w:cs="Times New Roman"/>
          <w:sz w:val="24"/>
          <w:szCs w:val="24"/>
          <w:lang w:val="en-GB" w:eastAsia="en-GB"/>
        </w:rPr>
      </w:pPr>
      <w:r w:rsidRPr="00CC49E4">
        <w:rPr>
          <w:rFonts w:ascii="Times New Roman" w:eastAsia="Times New Roman" w:hAnsi="Times New Roman" w:cs="Times New Roman"/>
          <w:sz w:val="24"/>
          <w:szCs w:val="24"/>
          <w:lang w:val="en-GB" w:eastAsia="en-GB"/>
        </w:rPr>
        <w:tab/>
      </w:r>
      <w:r w:rsidRPr="00CC49E4">
        <w:rPr>
          <w:rFonts w:ascii="Times New Roman" w:eastAsia="Times New Roman" w:hAnsi="Times New Roman" w:cs="Times New Roman"/>
          <w:sz w:val="24"/>
          <w:szCs w:val="24"/>
          <w:lang w:val="en-GB" w:eastAsia="en-GB"/>
        </w:rPr>
        <w:tab/>
      </w:r>
      <w:r w:rsidRPr="00CC49E4">
        <w:rPr>
          <w:rFonts w:ascii="Times New Roman" w:eastAsia="Times New Roman" w:hAnsi="Times New Roman" w:cs="Times New Roman"/>
          <w:sz w:val="24"/>
          <w:szCs w:val="24"/>
          <w:lang w:val="en-GB" w:eastAsia="en-GB"/>
        </w:rPr>
        <w:tab/>
        <w:t>Date: ___________________________________</w:t>
      </w:r>
    </w:p>
    <w:p w:rsidR="00DA5AB8" w:rsidRPr="00CC49E4" w:rsidRDefault="00DA5AB8" w:rsidP="00DA5AB8">
      <w:pPr>
        <w:spacing w:after="0" w:line="240" w:lineRule="auto"/>
        <w:rPr>
          <w:rFonts w:ascii="Times New Roman" w:eastAsia="Times New Roman" w:hAnsi="Times New Roman" w:cs="Times New Roman"/>
          <w:sz w:val="24"/>
          <w:szCs w:val="24"/>
          <w:lang w:val="en-GB" w:eastAsia="en-GB"/>
        </w:rPr>
      </w:pPr>
    </w:p>
    <w:p w:rsidR="00DA5AB8" w:rsidRPr="00CC49E4" w:rsidRDefault="00DA5AB8" w:rsidP="00DA5AB8">
      <w:pPr>
        <w:spacing w:after="0" w:line="240" w:lineRule="auto"/>
        <w:rPr>
          <w:rFonts w:ascii="Times New Roman" w:eastAsia="Times New Roman" w:hAnsi="Times New Roman" w:cs="Times New Roman"/>
          <w:sz w:val="24"/>
          <w:szCs w:val="24"/>
          <w:lang w:val="en-GB" w:eastAsia="en-GB"/>
        </w:rPr>
      </w:pPr>
      <w:r w:rsidRPr="00CC49E4">
        <w:rPr>
          <w:rFonts w:ascii="Times New Roman" w:eastAsia="Times New Roman" w:hAnsi="Times New Roman" w:cs="Times New Roman"/>
          <w:b/>
          <w:sz w:val="24"/>
          <w:szCs w:val="24"/>
          <w:lang w:val="en-GB" w:eastAsia="en-GB"/>
        </w:rPr>
        <w:t>Approved By:</w:t>
      </w:r>
      <w:r w:rsidRPr="00CC49E4">
        <w:rPr>
          <w:rFonts w:ascii="Times New Roman" w:eastAsia="Times New Roman" w:hAnsi="Times New Roman" w:cs="Times New Roman"/>
          <w:sz w:val="24"/>
          <w:szCs w:val="24"/>
          <w:lang w:val="en-GB" w:eastAsia="en-GB"/>
        </w:rPr>
        <w:tab/>
        <w:t xml:space="preserve">Name: </w:t>
      </w:r>
      <w:r w:rsidRPr="00CC49E4">
        <w:rPr>
          <w:rFonts w:ascii="Times New Roman" w:eastAsia="Times New Roman" w:hAnsi="Times New Roman" w:cs="Times New Roman"/>
          <w:sz w:val="24"/>
          <w:szCs w:val="24"/>
          <w:lang w:val="en-GB" w:eastAsia="en-GB"/>
        </w:rPr>
        <w:tab/>
        <w:t>__________________________________</w:t>
      </w:r>
    </w:p>
    <w:p w:rsidR="00DA5AB8" w:rsidRPr="00CC49E4" w:rsidRDefault="00DA5AB8" w:rsidP="00DA5AB8">
      <w:pPr>
        <w:spacing w:after="0" w:line="240" w:lineRule="auto"/>
        <w:rPr>
          <w:rFonts w:ascii="Times New Roman" w:eastAsia="Times New Roman" w:hAnsi="Times New Roman" w:cs="Times New Roman"/>
          <w:sz w:val="24"/>
          <w:szCs w:val="24"/>
          <w:lang w:val="en-GB" w:eastAsia="en-GB"/>
        </w:rPr>
      </w:pPr>
      <w:r w:rsidRPr="00CC49E4">
        <w:rPr>
          <w:rFonts w:ascii="Times New Roman" w:eastAsia="Times New Roman" w:hAnsi="Times New Roman" w:cs="Times New Roman"/>
          <w:sz w:val="24"/>
          <w:szCs w:val="24"/>
          <w:lang w:val="en-GB" w:eastAsia="en-GB"/>
        </w:rPr>
        <w:tab/>
      </w:r>
      <w:r w:rsidRPr="00CC49E4">
        <w:rPr>
          <w:rFonts w:ascii="Times New Roman" w:eastAsia="Times New Roman" w:hAnsi="Times New Roman" w:cs="Times New Roman"/>
          <w:sz w:val="24"/>
          <w:szCs w:val="24"/>
          <w:lang w:val="en-GB" w:eastAsia="en-GB"/>
        </w:rPr>
        <w:tab/>
      </w:r>
      <w:r w:rsidRPr="00CC49E4">
        <w:rPr>
          <w:rFonts w:ascii="Times New Roman" w:eastAsia="Times New Roman" w:hAnsi="Times New Roman" w:cs="Times New Roman"/>
          <w:sz w:val="24"/>
          <w:szCs w:val="24"/>
          <w:lang w:val="en-GB" w:eastAsia="en-GB"/>
        </w:rPr>
        <w:tab/>
        <w:t>Signature: _______________________________</w:t>
      </w:r>
    </w:p>
    <w:p w:rsidR="00DA5AB8" w:rsidRPr="00CC49E4" w:rsidRDefault="00DA5AB8" w:rsidP="00DA5AB8">
      <w:pPr>
        <w:spacing w:after="0" w:line="240" w:lineRule="auto"/>
        <w:rPr>
          <w:rFonts w:ascii="Times New Roman" w:eastAsia="Times New Roman" w:hAnsi="Times New Roman" w:cs="Times New Roman"/>
          <w:sz w:val="24"/>
          <w:szCs w:val="24"/>
          <w:lang w:val="en-GB" w:eastAsia="en-GB"/>
        </w:rPr>
      </w:pPr>
      <w:r w:rsidRPr="00CC49E4">
        <w:rPr>
          <w:rFonts w:ascii="Times New Roman" w:eastAsia="Times New Roman" w:hAnsi="Times New Roman" w:cs="Times New Roman"/>
          <w:sz w:val="24"/>
          <w:szCs w:val="24"/>
          <w:lang w:val="en-GB" w:eastAsia="en-GB"/>
        </w:rPr>
        <w:tab/>
      </w:r>
      <w:r w:rsidRPr="00CC49E4">
        <w:rPr>
          <w:rFonts w:ascii="Times New Roman" w:eastAsia="Times New Roman" w:hAnsi="Times New Roman" w:cs="Times New Roman"/>
          <w:sz w:val="24"/>
          <w:szCs w:val="24"/>
          <w:lang w:val="en-GB" w:eastAsia="en-GB"/>
        </w:rPr>
        <w:tab/>
      </w:r>
      <w:r w:rsidRPr="00CC49E4">
        <w:rPr>
          <w:rFonts w:ascii="Times New Roman" w:eastAsia="Times New Roman" w:hAnsi="Times New Roman" w:cs="Times New Roman"/>
          <w:sz w:val="24"/>
          <w:szCs w:val="24"/>
          <w:lang w:val="en-GB" w:eastAsia="en-GB"/>
        </w:rPr>
        <w:tab/>
        <w:t>Date: ___________________________________</w:t>
      </w:r>
    </w:p>
    <w:p w:rsidR="00DA5AB8" w:rsidRPr="00CC49E4" w:rsidRDefault="00DA5AB8" w:rsidP="00DA5AB8">
      <w:pPr>
        <w:spacing w:after="200" w:line="276" w:lineRule="auto"/>
        <w:jc w:val="both"/>
        <w:rPr>
          <w:rFonts w:ascii="Calibri" w:eastAsia="Times New Roman" w:hAnsi="Calibri" w:cs="Times New Roman"/>
          <w:sz w:val="24"/>
        </w:rPr>
      </w:pPr>
    </w:p>
    <w:p w:rsidR="00B75D12" w:rsidRDefault="00B75D12" w:rsidP="00ED285D"/>
    <w:p w:rsidR="00B75D12" w:rsidRDefault="00B75D12" w:rsidP="00ED285D"/>
    <w:p w:rsidR="00B75D12" w:rsidRDefault="00B75D12" w:rsidP="00ED285D"/>
    <w:p w:rsidR="00B75D12" w:rsidRDefault="00B75D12" w:rsidP="00ED285D"/>
    <w:p w:rsidR="00B75D12" w:rsidRDefault="00B75D12" w:rsidP="00ED285D"/>
    <w:p w:rsidR="00B75D12" w:rsidRDefault="00B75D12" w:rsidP="00ED285D"/>
    <w:p w:rsidR="00CC49E4" w:rsidRPr="00CC49E4" w:rsidRDefault="00CC49E4" w:rsidP="00CC49E4">
      <w:pPr>
        <w:spacing w:after="0"/>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noProof/>
          <w:sz w:val="24"/>
          <w:szCs w:val="24"/>
        </w:rPr>
        <w:lastRenderedPageBreak/>
        <w:drawing>
          <wp:inline distT="0" distB="0" distL="0" distR="0">
            <wp:extent cx="876300" cy="8001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00100"/>
                    </a:xfrm>
                    <a:prstGeom prst="rect">
                      <a:avLst/>
                    </a:prstGeom>
                    <a:noFill/>
                    <a:ln>
                      <a:noFill/>
                    </a:ln>
                  </pic:spPr>
                </pic:pic>
              </a:graphicData>
            </a:graphic>
          </wp:inline>
        </w:drawing>
      </w:r>
    </w:p>
    <w:p w:rsidR="00CC49E4" w:rsidRPr="00CC49E4" w:rsidRDefault="00CC49E4" w:rsidP="00CC49E4">
      <w:pPr>
        <w:spacing w:after="0"/>
        <w:jc w:val="center"/>
        <w:rPr>
          <w:rFonts w:ascii="Times New Roman" w:eastAsia="Times New Roman" w:hAnsi="Times New Roman" w:cs="Times New Roman"/>
          <w:b/>
          <w:bCs/>
          <w:sz w:val="32"/>
          <w:szCs w:val="32"/>
          <w:lang w:val="en-GB" w:eastAsia="en-GB"/>
        </w:rPr>
      </w:pPr>
      <w:r w:rsidRPr="00CC49E4">
        <w:rPr>
          <w:rFonts w:ascii="Times New Roman" w:eastAsia="Times New Roman" w:hAnsi="Times New Roman" w:cs="Times New Roman"/>
          <w:b/>
          <w:bCs/>
          <w:sz w:val="32"/>
          <w:szCs w:val="32"/>
          <w:lang w:val="en-GB" w:eastAsia="en-GB"/>
        </w:rPr>
        <w:t>Kenya Medical Training College</w:t>
      </w:r>
    </w:p>
    <w:p w:rsidR="00CC49E4" w:rsidRPr="00CC49E4" w:rsidRDefault="00CC49E4" w:rsidP="00CC49E4">
      <w:pPr>
        <w:spacing w:after="0"/>
        <w:jc w:val="center"/>
        <w:rPr>
          <w:rFonts w:ascii="Times New Roman" w:eastAsia="Times New Roman" w:hAnsi="Times New Roman" w:cs="Times New Roman"/>
          <w:b/>
          <w:bCs/>
          <w:sz w:val="32"/>
          <w:szCs w:val="32"/>
          <w:lang w:val="en-GB" w:eastAsia="en-GB"/>
        </w:rPr>
      </w:pPr>
      <w:r w:rsidRPr="00CC49E4">
        <w:rPr>
          <w:rFonts w:ascii="Times New Roman" w:eastAsia="Times New Roman" w:hAnsi="Times New Roman" w:cs="Times New Roman"/>
          <w:b/>
          <w:bCs/>
          <w:sz w:val="32"/>
          <w:szCs w:val="32"/>
          <w:lang w:val="en-GB" w:eastAsia="en-GB"/>
        </w:rPr>
        <w:t>Department of Clinical Medicine</w:t>
      </w:r>
    </w:p>
    <w:p w:rsidR="00CC49E4" w:rsidRPr="00CC49E4" w:rsidRDefault="00CC49E4" w:rsidP="00CC49E4">
      <w:pPr>
        <w:spacing w:after="0"/>
        <w:jc w:val="center"/>
        <w:rPr>
          <w:rFonts w:ascii="Times New Roman" w:eastAsia="Times New Roman" w:hAnsi="Times New Roman" w:cs="Times New Roman"/>
          <w:b/>
          <w:bCs/>
          <w:sz w:val="32"/>
          <w:szCs w:val="32"/>
          <w:lang w:val="en-GB" w:eastAsia="en-GB"/>
        </w:rPr>
      </w:pPr>
    </w:p>
    <w:p w:rsidR="00CC49E4" w:rsidRPr="00CC49E4" w:rsidRDefault="00CC49E4" w:rsidP="00CC49E4">
      <w:pPr>
        <w:spacing w:after="0"/>
        <w:jc w:val="center"/>
        <w:rPr>
          <w:rFonts w:ascii="Times New Roman" w:eastAsia="Times New Roman" w:hAnsi="Times New Roman" w:cs="Times New Roman"/>
          <w:b/>
          <w:bCs/>
          <w:sz w:val="28"/>
          <w:szCs w:val="28"/>
          <w:lang w:val="en-GB" w:eastAsia="en-GB"/>
        </w:rPr>
      </w:pPr>
      <w:r w:rsidRPr="00CC49E4">
        <w:rPr>
          <w:rFonts w:ascii="Times New Roman" w:eastAsia="Times New Roman" w:hAnsi="Times New Roman" w:cs="Times New Roman"/>
          <w:b/>
          <w:bCs/>
          <w:sz w:val="28"/>
          <w:szCs w:val="28"/>
          <w:lang w:val="en-GB" w:eastAsia="en-GB"/>
        </w:rPr>
        <w:t>Course Outline</w:t>
      </w:r>
    </w:p>
    <w:p w:rsidR="00CC49E4" w:rsidRPr="00CC49E4" w:rsidRDefault="00CC49E4" w:rsidP="00CC49E4">
      <w:pPr>
        <w:spacing w:after="0"/>
        <w:jc w:val="center"/>
        <w:rPr>
          <w:rFonts w:ascii="Times New Roman" w:eastAsia="Times New Roman" w:hAnsi="Times New Roman" w:cs="Times New Roman"/>
          <w:b/>
          <w:bCs/>
          <w:sz w:val="28"/>
          <w:szCs w:val="28"/>
          <w:lang w:val="en-GB" w:eastAsia="en-GB"/>
        </w:rPr>
      </w:pPr>
      <w:r w:rsidRPr="00CC49E4">
        <w:rPr>
          <w:rFonts w:ascii="Times New Roman" w:eastAsia="Times New Roman" w:hAnsi="Times New Roman" w:cs="Times New Roman"/>
          <w:b/>
          <w:bCs/>
          <w:sz w:val="28"/>
          <w:szCs w:val="28"/>
          <w:lang w:val="en-GB" w:eastAsia="en-GB"/>
        </w:rPr>
        <w:t>For</w:t>
      </w:r>
    </w:p>
    <w:p w:rsidR="00CC49E4" w:rsidRPr="00CC49E4" w:rsidRDefault="00402383" w:rsidP="00CC49E4">
      <w:pPr>
        <w:spacing w:after="0"/>
        <w:jc w:val="center"/>
        <w:rPr>
          <w:rFonts w:ascii="Times New Roman" w:eastAsia="Times New Roman" w:hAnsi="Times New Roman" w:cs="Times New Roman"/>
          <w:b/>
          <w:bCs/>
          <w:sz w:val="28"/>
          <w:szCs w:val="28"/>
          <w:lang w:val="en-GB" w:eastAsia="en-GB"/>
        </w:rPr>
      </w:pPr>
      <w:r>
        <w:rPr>
          <w:rFonts w:ascii="Times New Roman" w:eastAsia="Times New Roman" w:hAnsi="Times New Roman" w:cs="Times New Roman"/>
          <w:b/>
          <w:bCs/>
          <w:sz w:val="28"/>
          <w:szCs w:val="28"/>
          <w:lang w:val="en-GB" w:eastAsia="en-GB"/>
        </w:rPr>
        <w:t xml:space="preserve">Community </w:t>
      </w:r>
      <w:proofErr w:type="gramStart"/>
      <w:r>
        <w:rPr>
          <w:rFonts w:ascii="Times New Roman" w:eastAsia="Times New Roman" w:hAnsi="Times New Roman" w:cs="Times New Roman"/>
          <w:b/>
          <w:bCs/>
          <w:sz w:val="28"/>
          <w:szCs w:val="28"/>
          <w:lang w:val="en-GB" w:eastAsia="en-GB"/>
        </w:rPr>
        <w:t>health  V</w:t>
      </w:r>
      <w:proofErr w:type="gramEnd"/>
    </w:p>
    <w:p w:rsidR="00CC49E4" w:rsidRPr="00CC49E4" w:rsidRDefault="00CC49E4" w:rsidP="00CC49E4">
      <w:pPr>
        <w:spacing w:after="0"/>
        <w:jc w:val="center"/>
        <w:rPr>
          <w:rFonts w:ascii="Times New Roman" w:eastAsia="Times New Roman" w:hAnsi="Times New Roman" w:cs="Times New Roman"/>
          <w:b/>
          <w:bCs/>
          <w:sz w:val="28"/>
          <w:szCs w:val="28"/>
          <w:lang w:val="en-GB" w:eastAsia="en-GB"/>
        </w:rPr>
      </w:pPr>
    </w:p>
    <w:p w:rsidR="00CC49E4" w:rsidRPr="00CC49E4" w:rsidRDefault="00CC49E4" w:rsidP="00CC49E4">
      <w:pPr>
        <w:spacing w:after="0"/>
        <w:jc w:val="center"/>
        <w:rPr>
          <w:rFonts w:ascii="Times New Roman" w:eastAsia="Times New Roman" w:hAnsi="Times New Roman" w:cs="Times New Roman"/>
          <w:b/>
          <w:bCs/>
          <w:sz w:val="36"/>
          <w:szCs w:val="36"/>
          <w:lang w:val="en-GB" w:eastAsia="en-GB"/>
        </w:rPr>
      </w:pPr>
      <w:r w:rsidRPr="00CC49E4">
        <w:rPr>
          <w:rFonts w:ascii="Times New Roman" w:eastAsia="Times New Roman" w:hAnsi="Times New Roman" w:cs="Times New Roman"/>
          <w:b/>
          <w:bCs/>
          <w:sz w:val="36"/>
          <w:szCs w:val="36"/>
          <w:lang w:val="en-GB" w:eastAsia="en-GB"/>
        </w:rPr>
        <w:t>____________________________________________________</w:t>
      </w:r>
    </w:p>
    <w:p w:rsidR="00CC49E4" w:rsidRPr="00CC49E4" w:rsidRDefault="00CC49E4" w:rsidP="00CC49E4">
      <w:pPr>
        <w:spacing w:after="0"/>
        <w:jc w:val="center"/>
        <w:rPr>
          <w:rFonts w:ascii="Times New Roman" w:eastAsia="Times New Roman" w:hAnsi="Times New Roman" w:cs="Times New Roman"/>
          <w:b/>
          <w:bCs/>
          <w:sz w:val="24"/>
          <w:szCs w:val="24"/>
          <w:lang w:val="en-GB" w:eastAsia="en-GB"/>
        </w:rPr>
      </w:pPr>
    </w:p>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Lecturer’s Details</w:t>
      </w:r>
    </w:p>
    <w:tbl>
      <w:tblPr>
        <w:tblW w:w="0" w:type="auto"/>
        <w:tblBorders>
          <w:top w:val="single" w:sz="18" w:space="0" w:color="auto"/>
          <w:bottom w:val="single" w:sz="18" w:space="0" w:color="auto"/>
        </w:tblBorders>
        <w:tblLook w:val="04A0" w:firstRow="1" w:lastRow="0" w:firstColumn="1" w:lastColumn="0" w:noHBand="0" w:noVBand="1"/>
      </w:tblPr>
      <w:tblGrid>
        <w:gridCol w:w="2164"/>
        <w:gridCol w:w="7176"/>
      </w:tblGrid>
      <w:tr w:rsidR="00CC49E4" w:rsidRPr="00CC49E4" w:rsidTr="00CC49E4">
        <w:tc>
          <w:tcPr>
            <w:tcW w:w="2164" w:type="dxa"/>
            <w:tcBorders>
              <w:top w:val="single" w:sz="18" w:space="0" w:color="auto"/>
              <w:left w:val="nil"/>
              <w:bottom w:val="single" w:sz="18" w:space="0" w:color="auto"/>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 xml:space="preserve">Name: </w:t>
            </w:r>
          </w:p>
        </w:tc>
        <w:tc>
          <w:tcPr>
            <w:tcW w:w="7176" w:type="dxa"/>
            <w:tcBorders>
              <w:top w:val="single" w:sz="18" w:space="0" w:color="auto"/>
              <w:left w:val="nil"/>
              <w:bottom w:val="single" w:sz="18" w:space="0" w:color="auto"/>
              <w:right w:val="nil"/>
            </w:tcBorders>
            <w:shd w:val="clear" w:color="auto" w:fill="4F81BD"/>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p>
        </w:tc>
      </w:tr>
      <w:tr w:rsidR="00CC49E4" w:rsidRPr="00CC49E4" w:rsidTr="00CC49E4">
        <w:tc>
          <w:tcPr>
            <w:tcW w:w="2164"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Qualifications:</w:t>
            </w:r>
          </w:p>
        </w:tc>
        <w:tc>
          <w:tcPr>
            <w:tcW w:w="7176"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p>
        </w:tc>
      </w:tr>
      <w:tr w:rsidR="00CC49E4" w:rsidRPr="00CC49E4" w:rsidTr="00CC49E4">
        <w:tc>
          <w:tcPr>
            <w:tcW w:w="2164"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Phone Number:</w:t>
            </w:r>
          </w:p>
        </w:tc>
        <w:tc>
          <w:tcPr>
            <w:tcW w:w="7176"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p>
        </w:tc>
      </w:tr>
      <w:tr w:rsidR="00CC49E4" w:rsidRPr="00CC49E4" w:rsidTr="00CC49E4">
        <w:tc>
          <w:tcPr>
            <w:tcW w:w="2164"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Email address:</w:t>
            </w:r>
          </w:p>
        </w:tc>
        <w:tc>
          <w:tcPr>
            <w:tcW w:w="7176"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p>
        </w:tc>
      </w:tr>
      <w:tr w:rsidR="00CC49E4" w:rsidRPr="00CC49E4" w:rsidTr="00CC49E4">
        <w:tc>
          <w:tcPr>
            <w:tcW w:w="2164"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Signature:</w:t>
            </w:r>
          </w:p>
        </w:tc>
        <w:tc>
          <w:tcPr>
            <w:tcW w:w="7176"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p>
        </w:tc>
      </w:tr>
      <w:tr w:rsidR="00CC49E4" w:rsidRPr="00CC49E4" w:rsidTr="00CC49E4">
        <w:tc>
          <w:tcPr>
            <w:tcW w:w="2164" w:type="dxa"/>
            <w:tcBorders>
              <w:top w:val="nil"/>
              <w:left w:val="nil"/>
              <w:bottom w:val="single" w:sz="18" w:space="0" w:color="auto"/>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 xml:space="preserve">Date: </w:t>
            </w:r>
          </w:p>
        </w:tc>
        <w:tc>
          <w:tcPr>
            <w:tcW w:w="7176" w:type="dxa"/>
            <w:tcBorders>
              <w:top w:val="nil"/>
              <w:left w:val="nil"/>
              <w:bottom w:val="single" w:sz="18" w:space="0" w:color="auto"/>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p>
        </w:tc>
      </w:tr>
    </w:tbl>
    <w:p w:rsidR="00CC49E4" w:rsidRPr="00CC49E4" w:rsidRDefault="00CC49E4" w:rsidP="00CC49E4">
      <w:pPr>
        <w:tabs>
          <w:tab w:val="left" w:pos="3120"/>
        </w:tabs>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ab/>
      </w:r>
    </w:p>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p>
    <w:p w:rsidR="00CC49E4" w:rsidRPr="00CC49E4" w:rsidRDefault="00CC49E4" w:rsidP="00CC49E4">
      <w:pPr>
        <w:spacing w:after="0" w:line="240" w:lineRule="auto"/>
        <w:jc w:val="center"/>
        <w:rPr>
          <w:rFonts w:ascii="Times New Roman" w:eastAsia="Calibri" w:hAnsi="Times New Roman" w:cs="Times New Roman"/>
          <w:b/>
          <w:szCs w:val="24"/>
        </w:rPr>
      </w:pPr>
      <w:r w:rsidRPr="00CC49E4">
        <w:rPr>
          <w:rFonts w:ascii="Times New Roman" w:eastAsia="Times New Roman" w:hAnsi="Times New Roman" w:cs="Times New Roman"/>
          <w:b/>
          <w:bCs/>
          <w:sz w:val="24"/>
          <w:szCs w:val="24"/>
          <w:lang w:val="en-GB" w:eastAsia="en-GB"/>
        </w:rPr>
        <w:t>Course Outline for</w:t>
      </w:r>
      <w:r w:rsidRPr="00CC49E4">
        <w:rPr>
          <w:rFonts w:ascii="Times New Roman" w:eastAsia="Calibri" w:hAnsi="Times New Roman" w:cs="Times New Roman"/>
          <w:b/>
          <w:szCs w:val="24"/>
        </w:rPr>
        <w:t xml:space="preserve"> community health V</w:t>
      </w:r>
    </w:p>
    <w:p w:rsidR="00CC49E4" w:rsidRPr="00CC49E4" w:rsidRDefault="00CC49E4" w:rsidP="00CC49E4">
      <w:pPr>
        <w:spacing w:after="0" w:line="240" w:lineRule="auto"/>
        <w:jc w:val="center"/>
        <w:rPr>
          <w:rFonts w:ascii="Times New Roman" w:eastAsia="Times New Roman" w:hAnsi="Times New Roman" w:cs="Times New Roman"/>
          <w:b/>
          <w:bCs/>
          <w:sz w:val="24"/>
          <w:szCs w:val="24"/>
          <w:lang w:val="en-GB" w:eastAsia="en-GB"/>
        </w:rPr>
      </w:pPr>
    </w:p>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r w:rsidRPr="00CC49E4">
        <w:rPr>
          <w:rFonts w:ascii="Times New Roman" w:eastAsia="Times New Roman" w:hAnsi="Times New Roman" w:cs="Times New Roman"/>
          <w:b/>
          <w:bCs/>
          <w:sz w:val="24"/>
          <w:szCs w:val="24"/>
          <w:lang w:val="en-GB" w:eastAsia="en-GB"/>
        </w:rPr>
        <w:t>Code:</w:t>
      </w:r>
      <w:r w:rsidRPr="00CC49E4">
        <w:rPr>
          <w:rFonts w:ascii="Times New Roman" w:eastAsia="Times New Roman" w:hAnsi="Times New Roman" w:cs="Times New Roman"/>
          <w:sz w:val="24"/>
          <w:szCs w:val="24"/>
          <w:lang w:val="en-GB" w:eastAsia="en-GB"/>
        </w:rPr>
        <w:tab/>
      </w:r>
      <w:r w:rsidRPr="00CC49E4">
        <w:rPr>
          <w:rFonts w:ascii="Times New Roman" w:eastAsia="Times New Roman" w:hAnsi="Times New Roman" w:cs="Times New Roman"/>
          <w:sz w:val="24"/>
          <w:szCs w:val="24"/>
          <w:lang w:val="en-GB" w:eastAsia="en-GB"/>
        </w:rPr>
        <w:tab/>
      </w:r>
      <w:r w:rsidRPr="00CC49E4">
        <w:rPr>
          <w:rFonts w:ascii="Times New Roman" w:eastAsia="Calibri" w:hAnsi="Times New Roman" w:cs="Times New Roman"/>
          <w:b/>
          <w:szCs w:val="24"/>
        </w:rPr>
        <w:t>CHE 323</w:t>
      </w:r>
    </w:p>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r w:rsidRPr="00CC49E4">
        <w:rPr>
          <w:rFonts w:ascii="Times New Roman" w:eastAsia="Times New Roman" w:hAnsi="Times New Roman" w:cs="Times New Roman"/>
          <w:b/>
          <w:bCs/>
          <w:sz w:val="24"/>
          <w:szCs w:val="24"/>
          <w:lang w:val="en-GB" w:eastAsia="en-GB"/>
        </w:rPr>
        <w:t xml:space="preserve">Hours:  </w:t>
      </w:r>
      <w:r w:rsidRPr="00CC49E4">
        <w:rPr>
          <w:rFonts w:ascii="Times New Roman" w:eastAsia="Times New Roman" w:hAnsi="Times New Roman" w:cs="Times New Roman"/>
          <w:b/>
          <w:bCs/>
          <w:sz w:val="24"/>
          <w:szCs w:val="24"/>
          <w:lang w:val="en-GB" w:eastAsia="en-GB"/>
        </w:rPr>
        <w:tab/>
      </w:r>
      <w:r w:rsidRPr="00CC49E4">
        <w:rPr>
          <w:rFonts w:ascii="Times New Roman" w:eastAsia="Times New Roman" w:hAnsi="Times New Roman" w:cs="Times New Roman"/>
          <w:bCs/>
          <w:sz w:val="24"/>
          <w:szCs w:val="24"/>
          <w:lang w:val="en-GB" w:eastAsia="en-GB"/>
        </w:rPr>
        <w:t>30</w:t>
      </w:r>
    </w:p>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r w:rsidRPr="00CC49E4">
        <w:rPr>
          <w:rFonts w:ascii="Times New Roman" w:eastAsia="Times New Roman" w:hAnsi="Times New Roman" w:cs="Times New Roman"/>
          <w:b/>
          <w:bCs/>
          <w:sz w:val="24"/>
          <w:szCs w:val="24"/>
          <w:lang w:val="en-GB" w:eastAsia="en-GB"/>
        </w:rPr>
        <w:t xml:space="preserve">Credit: </w:t>
      </w:r>
      <w:r w:rsidRPr="00CC49E4">
        <w:rPr>
          <w:rFonts w:ascii="Times New Roman" w:eastAsia="Times New Roman" w:hAnsi="Times New Roman" w:cs="Times New Roman"/>
          <w:b/>
          <w:bCs/>
          <w:sz w:val="24"/>
          <w:szCs w:val="24"/>
          <w:lang w:val="en-GB" w:eastAsia="en-GB"/>
        </w:rPr>
        <w:tab/>
      </w:r>
      <w:r w:rsidRPr="00CC49E4">
        <w:rPr>
          <w:rFonts w:ascii="Times New Roman" w:eastAsia="Times New Roman" w:hAnsi="Times New Roman" w:cs="Times New Roman"/>
          <w:bCs/>
          <w:sz w:val="24"/>
          <w:szCs w:val="24"/>
          <w:lang w:val="en-GB" w:eastAsia="en-GB"/>
        </w:rPr>
        <w:t>3</w:t>
      </w:r>
    </w:p>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p w:rsidR="00CC49E4" w:rsidRPr="00CC49E4" w:rsidRDefault="00CC49E4" w:rsidP="00CC49E4">
      <w:pPr>
        <w:spacing w:after="0" w:line="240" w:lineRule="auto"/>
        <w:rPr>
          <w:rFonts w:ascii="Times New Roman" w:eastAsia="Times New Roman" w:hAnsi="Times New Roman" w:cs="Times New Roman"/>
          <w:b/>
          <w:sz w:val="24"/>
          <w:szCs w:val="24"/>
          <w:lang w:val="en-GB" w:eastAsia="en-GB"/>
        </w:rPr>
      </w:pPr>
      <w:r w:rsidRPr="00CC49E4">
        <w:rPr>
          <w:rFonts w:ascii="Times New Roman" w:eastAsia="Times New Roman" w:hAnsi="Times New Roman" w:cs="Times New Roman"/>
          <w:b/>
          <w:sz w:val="24"/>
          <w:szCs w:val="24"/>
          <w:lang w:val="en-GB" w:eastAsia="en-GB"/>
        </w:rPr>
        <w:t>Competence</w:t>
      </w:r>
    </w:p>
    <w:p w:rsidR="00CC49E4" w:rsidRPr="00CC49E4" w:rsidRDefault="00CC49E4" w:rsidP="00CC49E4">
      <w:pPr>
        <w:spacing w:after="0" w:line="360" w:lineRule="auto"/>
        <w:jc w:val="both"/>
        <w:rPr>
          <w:rFonts w:ascii="Times New Roman" w:eastAsia="Times New Roman" w:hAnsi="Times New Roman" w:cs="Times New Roman"/>
          <w:sz w:val="24"/>
          <w:szCs w:val="24"/>
        </w:rPr>
      </w:pPr>
      <w:r w:rsidRPr="00CC49E4">
        <w:rPr>
          <w:rFonts w:ascii="Times New Roman" w:eastAsia="Times New Roman" w:hAnsi="Times New Roman" w:cs="Times New Roman"/>
          <w:sz w:val="24"/>
          <w:szCs w:val="24"/>
        </w:rPr>
        <w:t>Implement family health care and universal health care</w:t>
      </w:r>
    </w:p>
    <w:p w:rsidR="00CC49E4" w:rsidRPr="00CC49E4" w:rsidRDefault="00CC49E4" w:rsidP="00CC49E4">
      <w:pPr>
        <w:spacing w:after="0" w:line="360" w:lineRule="auto"/>
        <w:jc w:val="both"/>
        <w:rPr>
          <w:rFonts w:ascii="Times New Roman" w:eastAsia="Arial Unicode MS" w:hAnsi="Times New Roman" w:cs="Times New Roman"/>
          <w:b/>
          <w:sz w:val="24"/>
          <w:szCs w:val="24"/>
          <w:lang w:val="en-GB"/>
        </w:rPr>
      </w:pPr>
      <w:r w:rsidRPr="00CC49E4">
        <w:rPr>
          <w:rFonts w:ascii="Times New Roman" w:eastAsia="Times New Roman" w:hAnsi="Times New Roman" w:cs="Times New Roman"/>
          <w:b/>
          <w:sz w:val="24"/>
          <w:szCs w:val="24"/>
        </w:rPr>
        <w:t>Module Outcomes</w:t>
      </w:r>
      <w:r w:rsidRPr="00CC49E4">
        <w:rPr>
          <w:rFonts w:ascii="Times New Roman" w:eastAsia="Arial Unicode MS" w:hAnsi="Times New Roman" w:cs="Times New Roman"/>
          <w:b/>
          <w:sz w:val="24"/>
          <w:szCs w:val="24"/>
          <w:lang w:val="en-GB"/>
        </w:rPr>
        <w:t xml:space="preserve"> </w:t>
      </w:r>
    </w:p>
    <w:p w:rsidR="00CC49E4" w:rsidRPr="00CC49E4" w:rsidRDefault="00CC49E4" w:rsidP="00CC49E4">
      <w:pPr>
        <w:spacing w:after="0" w:line="360" w:lineRule="auto"/>
        <w:jc w:val="both"/>
        <w:rPr>
          <w:rFonts w:ascii="Times New Roman" w:eastAsia="Times New Roman" w:hAnsi="Times New Roman" w:cs="Times New Roman"/>
          <w:sz w:val="24"/>
          <w:szCs w:val="24"/>
          <w:lang w:bidi="en-US"/>
        </w:rPr>
      </w:pPr>
      <w:r w:rsidRPr="00CC49E4">
        <w:rPr>
          <w:rFonts w:ascii="Times New Roman" w:eastAsia="Times New Roman" w:hAnsi="Times New Roman" w:cs="Times New Roman"/>
          <w:sz w:val="24"/>
          <w:szCs w:val="24"/>
          <w:lang w:bidi="en-US"/>
        </w:rPr>
        <w:t>By the end of this module the learner should:</w:t>
      </w:r>
    </w:p>
    <w:p w:rsidR="00CC49E4" w:rsidRPr="00CC49E4" w:rsidRDefault="00CC49E4" w:rsidP="00CC49E4">
      <w:pPr>
        <w:spacing w:after="0" w:line="360" w:lineRule="auto"/>
        <w:jc w:val="both"/>
        <w:rPr>
          <w:rFonts w:ascii="Times New Roman" w:eastAsia="Times New Roman" w:hAnsi="Times New Roman" w:cs="Times New Roman"/>
          <w:sz w:val="24"/>
          <w:szCs w:val="24"/>
          <w:lang w:bidi="en-US"/>
        </w:rPr>
      </w:pPr>
      <w:r w:rsidRPr="00CC49E4">
        <w:rPr>
          <w:rFonts w:ascii="Times New Roman" w:eastAsia="Times New Roman" w:hAnsi="Times New Roman" w:cs="Times New Roman"/>
          <w:sz w:val="24"/>
          <w:szCs w:val="24"/>
          <w:lang w:bidi="en-US"/>
        </w:rPr>
        <w:t>By the end of this module the learner should:</w:t>
      </w:r>
    </w:p>
    <w:p w:rsidR="00CC49E4" w:rsidRPr="00CC49E4" w:rsidRDefault="00CC49E4" w:rsidP="00A9115E">
      <w:pPr>
        <w:numPr>
          <w:ilvl w:val="0"/>
          <w:numId w:val="48"/>
        </w:numPr>
        <w:spacing w:after="0" w:line="360" w:lineRule="auto"/>
        <w:jc w:val="both"/>
        <w:rPr>
          <w:rFonts w:ascii="Times New Roman" w:eastAsia="Arial Unicode MS" w:hAnsi="Times New Roman" w:cs="Times New Roman"/>
          <w:sz w:val="24"/>
          <w:szCs w:val="24"/>
        </w:rPr>
      </w:pPr>
      <w:r w:rsidRPr="00CC49E4">
        <w:rPr>
          <w:rFonts w:ascii="Times New Roman" w:eastAsia="Arial Unicode MS" w:hAnsi="Times New Roman" w:cs="Times New Roman"/>
          <w:sz w:val="24"/>
          <w:szCs w:val="24"/>
          <w:lang w:val="en-GB"/>
        </w:rPr>
        <w:t>Demonstrate understanding of fundamental Concepts of family health care</w:t>
      </w:r>
    </w:p>
    <w:p w:rsidR="00CC49E4" w:rsidRPr="00CC49E4" w:rsidRDefault="00CC49E4" w:rsidP="00A9115E">
      <w:pPr>
        <w:numPr>
          <w:ilvl w:val="0"/>
          <w:numId w:val="48"/>
        </w:numPr>
        <w:spacing w:after="0" w:line="360" w:lineRule="auto"/>
        <w:jc w:val="both"/>
        <w:rPr>
          <w:rFonts w:ascii="Times New Roman" w:eastAsia="Arial Unicode MS" w:hAnsi="Times New Roman" w:cs="Times New Roman"/>
          <w:sz w:val="24"/>
          <w:szCs w:val="24"/>
          <w:lang w:val="en-GB"/>
        </w:rPr>
      </w:pPr>
      <w:r w:rsidRPr="00CC49E4">
        <w:rPr>
          <w:rFonts w:ascii="Times New Roman" w:eastAsia="Arial Unicode MS" w:hAnsi="Times New Roman" w:cs="Times New Roman"/>
          <w:sz w:val="24"/>
          <w:szCs w:val="24"/>
          <w:lang w:val="en-GB"/>
        </w:rPr>
        <w:t>Demonstrate understanding of universal health care</w:t>
      </w:r>
    </w:p>
    <w:p w:rsidR="00CC49E4" w:rsidRPr="00CC49E4" w:rsidRDefault="00CC49E4" w:rsidP="00A9115E">
      <w:pPr>
        <w:numPr>
          <w:ilvl w:val="0"/>
          <w:numId w:val="48"/>
        </w:numPr>
        <w:spacing w:after="0" w:line="360" w:lineRule="auto"/>
        <w:jc w:val="both"/>
        <w:rPr>
          <w:rFonts w:ascii="Times New Roman" w:eastAsia="Arial Unicode MS" w:hAnsi="Times New Roman" w:cs="Times New Roman"/>
          <w:sz w:val="24"/>
          <w:szCs w:val="24"/>
          <w:lang w:val="en-GB"/>
        </w:rPr>
      </w:pPr>
      <w:r w:rsidRPr="00CC49E4">
        <w:rPr>
          <w:rFonts w:ascii="Times New Roman" w:eastAsia="Arial Unicode MS" w:hAnsi="Times New Roman" w:cs="Times New Roman"/>
          <w:sz w:val="24"/>
          <w:szCs w:val="24"/>
          <w:lang w:val="en-GB"/>
        </w:rPr>
        <w:t>Provide home based care</w:t>
      </w:r>
    </w:p>
    <w:p w:rsidR="00CC49E4" w:rsidRPr="00CC49E4" w:rsidRDefault="00CC49E4" w:rsidP="00CC49E4">
      <w:pPr>
        <w:tabs>
          <w:tab w:val="left" w:pos="1655"/>
        </w:tabs>
        <w:spacing w:after="0" w:line="360" w:lineRule="auto"/>
        <w:jc w:val="both"/>
        <w:rPr>
          <w:rFonts w:ascii="Times New Roman" w:eastAsia="Times New Roman" w:hAnsi="Times New Roman" w:cs="Times New Roman"/>
          <w:b/>
          <w:sz w:val="24"/>
          <w:szCs w:val="24"/>
        </w:rPr>
      </w:pPr>
      <w:r w:rsidRPr="00CC49E4">
        <w:rPr>
          <w:rFonts w:ascii="Times New Roman" w:eastAsia="Times New Roman" w:hAnsi="Times New Roman" w:cs="Times New Roman"/>
          <w:b/>
          <w:sz w:val="24"/>
          <w:szCs w:val="24"/>
        </w:rPr>
        <w:t>Module units</w:t>
      </w:r>
      <w:r w:rsidRPr="00CC49E4">
        <w:rPr>
          <w:rFonts w:ascii="Times New Roman" w:eastAsia="Times New Roman" w:hAnsi="Times New Roman" w:cs="Times New Roman"/>
          <w:b/>
          <w:sz w:val="24"/>
          <w:szCs w:val="24"/>
        </w:rPr>
        <w:tab/>
      </w:r>
    </w:p>
    <w:tbl>
      <w:tblPr>
        <w:tblW w:w="0" w:type="auto"/>
        <w:tblBorders>
          <w:top w:val="single" w:sz="8" w:space="0" w:color="4F81BD"/>
          <w:bottom w:val="single" w:sz="8" w:space="0" w:color="4F81BD"/>
        </w:tblBorders>
        <w:tblLook w:val="04A0" w:firstRow="1" w:lastRow="0" w:firstColumn="1" w:lastColumn="0" w:noHBand="0" w:noVBand="1"/>
      </w:tblPr>
      <w:tblGrid>
        <w:gridCol w:w="9576"/>
      </w:tblGrid>
      <w:tr w:rsidR="00CC49E4" w:rsidRPr="00CC49E4" w:rsidTr="00CC49E4">
        <w:tc>
          <w:tcPr>
            <w:tcW w:w="9576" w:type="dxa"/>
            <w:tcBorders>
              <w:top w:val="single" w:sz="8" w:space="0" w:color="4F81BD"/>
              <w:left w:val="nil"/>
              <w:bottom w:val="single" w:sz="8" w:space="0" w:color="4F81BD"/>
              <w:right w:val="nil"/>
            </w:tcBorders>
          </w:tcPr>
          <w:p w:rsidR="00CC49E4" w:rsidRPr="00CC49E4" w:rsidRDefault="00CC49E4" w:rsidP="00CC49E4">
            <w:pPr>
              <w:spacing w:after="0" w:line="240" w:lineRule="auto"/>
              <w:jc w:val="both"/>
              <w:rPr>
                <w:rFonts w:ascii="Times New Roman" w:eastAsia="Times New Roman" w:hAnsi="Times New Roman" w:cs="Times New Roman"/>
                <w:b/>
                <w:bCs/>
                <w:color w:val="365F91"/>
                <w:sz w:val="24"/>
                <w:szCs w:val="24"/>
              </w:rPr>
            </w:pPr>
            <w:r w:rsidRPr="00CC49E4">
              <w:rPr>
                <w:rFonts w:ascii="Times New Roman" w:eastAsia="Times New Roman" w:hAnsi="Times New Roman" w:cs="Times New Roman"/>
                <w:b/>
                <w:bCs/>
                <w:color w:val="365F91"/>
                <w:sz w:val="24"/>
                <w:szCs w:val="24"/>
              </w:rPr>
              <w:t xml:space="preserve"> Unit name     </w:t>
            </w:r>
            <w:r w:rsidRPr="00CC49E4">
              <w:rPr>
                <w:rFonts w:ascii="Times New Roman" w:eastAsia="Times New Roman" w:hAnsi="Times New Roman" w:cs="Times New Roman"/>
                <w:b/>
                <w:bCs/>
                <w:color w:val="365F91"/>
                <w:sz w:val="24"/>
                <w:szCs w:val="24"/>
              </w:rPr>
              <w:tab/>
            </w:r>
            <w:r w:rsidRPr="00CC49E4">
              <w:rPr>
                <w:rFonts w:ascii="Times New Roman" w:eastAsia="Times New Roman" w:hAnsi="Times New Roman" w:cs="Times New Roman"/>
                <w:b/>
                <w:bCs/>
                <w:color w:val="365F91"/>
                <w:sz w:val="24"/>
                <w:szCs w:val="24"/>
              </w:rPr>
              <w:tab/>
            </w:r>
            <w:r w:rsidRPr="00CC49E4">
              <w:rPr>
                <w:rFonts w:ascii="Times New Roman" w:eastAsia="Times New Roman" w:hAnsi="Times New Roman" w:cs="Times New Roman"/>
                <w:b/>
                <w:bCs/>
                <w:color w:val="365F91"/>
                <w:sz w:val="24"/>
                <w:szCs w:val="24"/>
              </w:rPr>
              <w:tab/>
            </w:r>
            <w:r w:rsidRPr="00CC49E4">
              <w:rPr>
                <w:rFonts w:ascii="Times New Roman" w:eastAsia="Times New Roman" w:hAnsi="Times New Roman" w:cs="Times New Roman"/>
                <w:b/>
                <w:bCs/>
                <w:color w:val="365F91"/>
                <w:sz w:val="24"/>
                <w:szCs w:val="24"/>
              </w:rPr>
              <w:tab/>
            </w:r>
            <w:r w:rsidRPr="00CC49E4">
              <w:rPr>
                <w:rFonts w:ascii="Times New Roman" w:eastAsia="Times New Roman" w:hAnsi="Times New Roman" w:cs="Times New Roman"/>
                <w:b/>
                <w:bCs/>
                <w:color w:val="365F91"/>
                <w:sz w:val="24"/>
                <w:szCs w:val="24"/>
              </w:rPr>
              <w:tab/>
            </w:r>
            <w:r w:rsidRPr="00CC49E4">
              <w:rPr>
                <w:rFonts w:ascii="Times New Roman" w:eastAsia="Times New Roman" w:hAnsi="Times New Roman" w:cs="Times New Roman"/>
                <w:b/>
                <w:bCs/>
                <w:color w:val="365F91"/>
                <w:sz w:val="24"/>
                <w:szCs w:val="24"/>
              </w:rPr>
              <w:tab/>
            </w:r>
            <w:r w:rsidRPr="00CC49E4">
              <w:rPr>
                <w:rFonts w:ascii="Times New Roman" w:eastAsia="Times New Roman" w:hAnsi="Times New Roman" w:cs="Times New Roman"/>
                <w:b/>
                <w:bCs/>
                <w:color w:val="365F91"/>
                <w:sz w:val="24"/>
                <w:szCs w:val="24"/>
              </w:rPr>
              <w:tab/>
            </w:r>
            <w:r w:rsidRPr="00CC49E4">
              <w:rPr>
                <w:rFonts w:ascii="Times New Roman" w:eastAsia="Times New Roman" w:hAnsi="Times New Roman" w:cs="Times New Roman"/>
                <w:b/>
                <w:bCs/>
                <w:color w:val="365F91"/>
                <w:sz w:val="24"/>
                <w:szCs w:val="24"/>
              </w:rPr>
              <w:tab/>
            </w:r>
            <w:r w:rsidRPr="00CC49E4">
              <w:rPr>
                <w:rFonts w:ascii="Times New Roman" w:eastAsia="Times New Roman" w:hAnsi="Times New Roman" w:cs="Times New Roman"/>
                <w:b/>
                <w:bCs/>
                <w:color w:val="365F91"/>
                <w:sz w:val="24"/>
                <w:szCs w:val="24"/>
              </w:rPr>
              <w:tab/>
              <w:t>Hours</w:t>
            </w:r>
          </w:p>
        </w:tc>
      </w:tr>
      <w:tr w:rsidR="00CC49E4" w:rsidRPr="00CC49E4" w:rsidTr="00CC49E4">
        <w:tc>
          <w:tcPr>
            <w:tcW w:w="9576" w:type="dxa"/>
            <w:tcBorders>
              <w:left w:val="nil"/>
              <w:right w:val="nil"/>
            </w:tcBorders>
            <w:shd w:val="clear" w:color="auto" w:fill="D3DFEE"/>
          </w:tcPr>
          <w:p w:rsidR="00CC49E4" w:rsidRPr="00CC49E4" w:rsidRDefault="00CC49E4" w:rsidP="00CC49E4">
            <w:pPr>
              <w:spacing w:after="0" w:line="240" w:lineRule="auto"/>
              <w:jc w:val="both"/>
              <w:rPr>
                <w:rFonts w:ascii="Times New Roman" w:eastAsia="Times New Roman" w:hAnsi="Times New Roman" w:cs="Times New Roman"/>
                <w:b/>
                <w:bCs/>
                <w:color w:val="365F91"/>
                <w:sz w:val="24"/>
                <w:szCs w:val="24"/>
              </w:rPr>
            </w:pPr>
            <w:r w:rsidRPr="00CC49E4">
              <w:rPr>
                <w:rFonts w:ascii="Times New Roman" w:eastAsia="Times New Roman" w:hAnsi="Times New Roman" w:cs="Times New Roman"/>
                <w:b/>
                <w:bCs/>
                <w:color w:val="365F91"/>
                <w:sz w:val="24"/>
                <w:szCs w:val="24"/>
              </w:rPr>
              <w:lastRenderedPageBreak/>
              <w:t xml:space="preserve">                                                                                                               Theory       Practical                </w:t>
            </w:r>
          </w:p>
        </w:tc>
      </w:tr>
      <w:tr w:rsidR="00CC49E4" w:rsidRPr="00CC49E4" w:rsidTr="00CC49E4">
        <w:tc>
          <w:tcPr>
            <w:tcW w:w="9576" w:type="dxa"/>
          </w:tcPr>
          <w:p w:rsidR="00CC49E4" w:rsidRPr="00CC49E4" w:rsidRDefault="00CC49E4" w:rsidP="00CC49E4">
            <w:pPr>
              <w:spacing w:after="0" w:line="240" w:lineRule="auto"/>
              <w:jc w:val="both"/>
              <w:rPr>
                <w:rFonts w:ascii="Times New Roman" w:eastAsia="Arial Unicode MS" w:hAnsi="Times New Roman" w:cs="Times New Roman"/>
                <w:bCs/>
                <w:color w:val="365F91"/>
                <w:sz w:val="24"/>
                <w:szCs w:val="24"/>
              </w:rPr>
            </w:pPr>
            <w:r w:rsidRPr="00CC49E4">
              <w:rPr>
                <w:rFonts w:ascii="Times New Roman" w:eastAsia="Arial Unicode MS" w:hAnsi="Times New Roman" w:cs="Times New Roman"/>
                <w:bCs/>
                <w:color w:val="365F91"/>
                <w:sz w:val="24"/>
                <w:szCs w:val="24"/>
                <w:lang w:val="en-GB"/>
              </w:rPr>
              <w:t xml:space="preserve"> 1.Family health care</w:t>
            </w:r>
            <w:r w:rsidRPr="00CC49E4">
              <w:rPr>
                <w:rFonts w:ascii="Times New Roman" w:eastAsia="Arial Unicode MS" w:hAnsi="Times New Roman" w:cs="Times New Roman"/>
                <w:bCs/>
                <w:color w:val="365F91"/>
                <w:sz w:val="24"/>
                <w:szCs w:val="24"/>
              </w:rPr>
              <w:t xml:space="preserve">                                                                            10                  4</w:t>
            </w:r>
          </w:p>
        </w:tc>
      </w:tr>
      <w:tr w:rsidR="00CC49E4" w:rsidRPr="00CC49E4" w:rsidTr="00CC49E4">
        <w:tc>
          <w:tcPr>
            <w:tcW w:w="9576" w:type="dxa"/>
            <w:tcBorders>
              <w:left w:val="nil"/>
              <w:right w:val="nil"/>
            </w:tcBorders>
            <w:shd w:val="clear" w:color="auto" w:fill="D3DFEE"/>
          </w:tcPr>
          <w:p w:rsidR="00CC49E4" w:rsidRPr="00CC49E4" w:rsidRDefault="00CC49E4" w:rsidP="00CC49E4">
            <w:pPr>
              <w:spacing w:after="0" w:line="240" w:lineRule="auto"/>
              <w:jc w:val="both"/>
              <w:rPr>
                <w:rFonts w:ascii="Times New Roman" w:eastAsia="Arial Unicode MS" w:hAnsi="Times New Roman" w:cs="Times New Roman"/>
                <w:bCs/>
                <w:color w:val="365F91"/>
                <w:sz w:val="24"/>
                <w:szCs w:val="24"/>
                <w:lang w:val="en-GB"/>
              </w:rPr>
            </w:pPr>
            <w:r w:rsidRPr="00CC49E4">
              <w:rPr>
                <w:rFonts w:ascii="Times New Roman" w:eastAsia="Arial Unicode MS" w:hAnsi="Times New Roman" w:cs="Times New Roman"/>
                <w:bCs/>
                <w:color w:val="365F91"/>
                <w:sz w:val="24"/>
                <w:szCs w:val="24"/>
                <w:lang w:val="en-GB"/>
              </w:rPr>
              <w:t xml:space="preserve"> 2.Universal health coverage  </w:t>
            </w:r>
            <w:r w:rsidRPr="00CC49E4">
              <w:rPr>
                <w:rFonts w:ascii="Times New Roman" w:eastAsia="Arial Unicode MS" w:hAnsi="Times New Roman" w:cs="Times New Roman"/>
                <w:bCs/>
                <w:color w:val="365F91"/>
                <w:sz w:val="24"/>
                <w:szCs w:val="24"/>
                <w:lang w:val="en-GB"/>
              </w:rPr>
              <w:tab/>
            </w:r>
            <w:r w:rsidRPr="00CC49E4">
              <w:rPr>
                <w:rFonts w:ascii="Times New Roman" w:eastAsia="Arial Unicode MS" w:hAnsi="Times New Roman" w:cs="Times New Roman"/>
                <w:bCs/>
                <w:color w:val="365F91"/>
                <w:sz w:val="24"/>
                <w:szCs w:val="24"/>
                <w:lang w:val="en-GB"/>
              </w:rPr>
              <w:tab/>
              <w:t xml:space="preserve">                                                    6                  4</w:t>
            </w:r>
          </w:p>
        </w:tc>
      </w:tr>
    </w:tbl>
    <w:p w:rsidR="00CC49E4" w:rsidRPr="00CC49E4" w:rsidRDefault="00CC49E4" w:rsidP="00CC49E4">
      <w:pPr>
        <w:tabs>
          <w:tab w:val="left" w:pos="7960"/>
        </w:tabs>
        <w:spacing w:after="0" w:line="360" w:lineRule="auto"/>
        <w:jc w:val="both"/>
        <w:rPr>
          <w:rFonts w:ascii="Times New Roman" w:eastAsia="Times New Roman" w:hAnsi="Times New Roman" w:cs="Times New Roman"/>
          <w:sz w:val="24"/>
          <w:szCs w:val="24"/>
        </w:rPr>
      </w:pPr>
      <w:r w:rsidRPr="00CC49E4">
        <w:rPr>
          <w:rFonts w:ascii="Times New Roman" w:eastAsia="Times New Roman" w:hAnsi="Times New Roman" w:cs="Times New Roman"/>
          <w:sz w:val="24"/>
          <w:szCs w:val="24"/>
        </w:rPr>
        <w:t>3. Home based care                                                                                4</w:t>
      </w:r>
      <w:r w:rsidRPr="00CC49E4">
        <w:rPr>
          <w:rFonts w:ascii="Times New Roman" w:eastAsia="Times New Roman" w:hAnsi="Times New Roman" w:cs="Times New Roman"/>
          <w:sz w:val="24"/>
          <w:szCs w:val="24"/>
        </w:rPr>
        <w:tab/>
        <w:t>2</w:t>
      </w:r>
    </w:p>
    <w:p w:rsidR="00CC49E4" w:rsidRDefault="00CC49E4" w:rsidP="00CC49E4">
      <w:pPr>
        <w:spacing w:after="0" w:line="240" w:lineRule="auto"/>
        <w:rPr>
          <w:rFonts w:ascii="Times New Roman" w:eastAsia="Times New Roman" w:hAnsi="Times New Roman" w:cs="Times New Roman"/>
          <w:sz w:val="24"/>
          <w:szCs w:val="24"/>
          <w:lang w:val="en-GB" w:eastAsia="en-GB"/>
        </w:rPr>
      </w:pPr>
    </w:p>
    <w:p w:rsidR="00402383" w:rsidRDefault="00402383" w:rsidP="00CC49E4">
      <w:pPr>
        <w:spacing w:after="0" w:line="240" w:lineRule="auto"/>
        <w:rPr>
          <w:rFonts w:ascii="Times New Roman" w:eastAsia="Times New Roman" w:hAnsi="Times New Roman" w:cs="Times New Roman"/>
          <w:sz w:val="24"/>
          <w:szCs w:val="24"/>
          <w:lang w:val="en-GB" w:eastAsia="en-GB"/>
        </w:rPr>
      </w:pPr>
    </w:p>
    <w:p w:rsidR="00402383" w:rsidRPr="00CC49E4" w:rsidRDefault="00402383" w:rsidP="00CC49E4">
      <w:pPr>
        <w:spacing w:after="0" w:line="240" w:lineRule="auto"/>
        <w:rPr>
          <w:rFonts w:ascii="Times New Roman" w:eastAsia="Times New Roman" w:hAnsi="Times New Roman" w:cs="Times New Roman"/>
          <w:sz w:val="24"/>
          <w:szCs w:val="24"/>
          <w:lang w:val="en-GB" w:eastAsia="en-GB"/>
        </w:rPr>
      </w:pPr>
    </w:p>
    <w:p w:rsidR="00CC49E4" w:rsidRPr="00CC49E4" w:rsidRDefault="00CC49E4" w:rsidP="00CC49E4">
      <w:pPr>
        <w:spacing w:after="0" w:line="240" w:lineRule="auto"/>
        <w:rPr>
          <w:rFonts w:ascii="Times New Roman" w:eastAsia="Times New Roman" w:hAnsi="Times New Roman" w:cs="Times New Roman"/>
          <w:b/>
          <w:sz w:val="24"/>
          <w:szCs w:val="24"/>
          <w:lang w:val="en-GB" w:eastAsia="en-GB"/>
        </w:rPr>
      </w:pPr>
      <w:r w:rsidRPr="00CC49E4">
        <w:rPr>
          <w:rFonts w:ascii="Times New Roman" w:eastAsia="Times New Roman" w:hAnsi="Times New Roman" w:cs="Times New Roman"/>
          <w:b/>
          <w:sz w:val="24"/>
          <w:szCs w:val="24"/>
          <w:lang w:val="en-GB" w:eastAsia="en-GB"/>
        </w:rPr>
        <w:t>Content Delivery</w:t>
      </w:r>
      <w:r w:rsidRPr="00CC49E4">
        <w:rPr>
          <w:rFonts w:ascii="Times New Roman" w:eastAsia="Times New Roman" w:hAnsi="Times New Roman" w:cs="Times New Roman"/>
          <w:b/>
          <w:sz w:val="24"/>
          <w:szCs w:val="24"/>
          <w:lang w:val="en-GB" w:eastAsia="en-GB"/>
        </w:rPr>
        <w:tab/>
      </w:r>
    </w:p>
    <w:tbl>
      <w:tblPr>
        <w:tblW w:w="0" w:type="auto"/>
        <w:tblBorders>
          <w:top w:val="single" w:sz="18" w:space="0" w:color="auto"/>
          <w:bottom w:val="single" w:sz="18" w:space="0" w:color="auto"/>
        </w:tblBorders>
        <w:tblLook w:val="04A0" w:firstRow="1" w:lastRow="0" w:firstColumn="1" w:lastColumn="0" w:noHBand="0" w:noVBand="1"/>
      </w:tblPr>
      <w:tblGrid>
        <w:gridCol w:w="1437"/>
        <w:gridCol w:w="2204"/>
        <w:gridCol w:w="2195"/>
        <w:gridCol w:w="3524"/>
      </w:tblGrid>
      <w:tr w:rsidR="00CC49E4" w:rsidRPr="00CC49E4" w:rsidTr="00CC49E4">
        <w:tc>
          <w:tcPr>
            <w:tcW w:w="1437" w:type="dxa"/>
            <w:vMerge w:val="restart"/>
            <w:tcBorders>
              <w:top w:val="single" w:sz="18" w:space="0" w:color="auto"/>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 xml:space="preserve">Week </w:t>
            </w:r>
          </w:p>
        </w:tc>
        <w:tc>
          <w:tcPr>
            <w:tcW w:w="4399" w:type="dxa"/>
            <w:gridSpan w:val="2"/>
            <w:tcBorders>
              <w:top w:val="single" w:sz="18" w:space="0" w:color="auto"/>
              <w:left w:val="nil"/>
              <w:bottom w:val="single" w:sz="18" w:space="0" w:color="auto"/>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Dates</w:t>
            </w:r>
          </w:p>
        </w:tc>
        <w:tc>
          <w:tcPr>
            <w:tcW w:w="3524" w:type="dxa"/>
            <w:vMerge w:val="restart"/>
            <w:tcBorders>
              <w:top w:val="single" w:sz="18" w:space="0" w:color="auto"/>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 xml:space="preserve">Unit </w:t>
            </w:r>
          </w:p>
        </w:tc>
      </w:tr>
      <w:tr w:rsidR="00CC49E4" w:rsidRPr="00CC49E4" w:rsidTr="00CC49E4">
        <w:tc>
          <w:tcPr>
            <w:tcW w:w="0" w:type="auto"/>
            <w:vMerge/>
            <w:tcBorders>
              <w:top w:val="single" w:sz="18" w:space="0" w:color="auto"/>
              <w:left w:val="nil"/>
              <w:bottom w:val="nil"/>
              <w:right w:val="nil"/>
            </w:tcBorders>
            <w:shd w:val="clear" w:color="auto" w:fill="4F81BD"/>
            <w:vAlign w:val="center"/>
            <w:hideMark/>
          </w:tcPr>
          <w:p w:rsidR="00CC49E4" w:rsidRPr="00CC49E4" w:rsidRDefault="00CC49E4" w:rsidP="00CC49E4">
            <w:pPr>
              <w:spacing w:after="0" w:line="240" w:lineRule="auto"/>
              <w:rPr>
                <w:rFonts w:ascii="Times New Roman" w:eastAsia="Times New Roman" w:hAnsi="Times New Roman" w:cs="Times New Roman"/>
                <w:b/>
                <w:bCs/>
                <w:color w:val="FFFFFF"/>
                <w:sz w:val="24"/>
                <w:szCs w:val="24"/>
                <w:lang w:val="en-GB" w:eastAsia="en-GB"/>
              </w:rPr>
            </w:pPr>
          </w:p>
        </w:tc>
        <w:tc>
          <w:tcPr>
            <w:tcW w:w="2204" w:type="dxa"/>
            <w:tcBorders>
              <w:top w:val="nil"/>
              <w:left w:val="nil"/>
              <w:bottom w:val="nil"/>
              <w:right w:val="nil"/>
            </w:tcBorders>
            <w:shd w:val="clear" w:color="auto" w:fill="D8D8D8"/>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 xml:space="preserve">From </w:t>
            </w:r>
          </w:p>
        </w:tc>
        <w:tc>
          <w:tcPr>
            <w:tcW w:w="2195" w:type="dxa"/>
            <w:tcBorders>
              <w:top w:val="nil"/>
              <w:left w:val="nil"/>
              <w:bottom w:val="nil"/>
              <w:right w:val="nil"/>
            </w:tcBorders>
            <w:shd w:val="clear" w:color="auto" w:fill="D8D8D8"/>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 xml:space="preserve">To </w:t>
            </w:r>
          </w:p>
        </w:tc>
        <w:tc>
          <w:tcPr>
            <w:tcW w:w="0" w:type="auto"/>
            <w:vMerge/>
            <w:tcBorders>
              <w:top w:val="single" w:sz="18" w:space="0" w:color="auto"/>
              <w:left w:val="nil"/>
              <w:bottom w:val="nil"/>
              <w:right w:val="nil"/>
            </w:tcBorders>
            <w:shd w:val="clear" w:color="auto" w:fill="D8D8D8"/>
            <w:vAlign w:val="center"/>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p>
        </w:tc>
      </w:tr>
      <w:tr w:rsidR="00CC49E4" w:rsidRPr="00CC49E4" w:rsidTr="00CC49E4">
        <w:tc>
          <w:tcPr>
            <w:tcW w:w="1437"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Week 1:</w:t>
            </w:r>
          </w:p>
        </w:tc>
        <w:tc>
          <w:tcPr>
            <w:tcW w:w="2204"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r w:rsidRPr="00CC49E4">
              <w:rPr>
                <w:rFonts w:ascii="Times New Roman" w:eastAsia="Arial Unicode MS" w:hAnsi="Times New Roman" w:cs="Times New Roman"/>
                <w:b/>
                <w:sz w:val="24"/>
                <w:szCs w:val="24"/>
              </w:rPr>
              <w:t>Family health care;</w:t>
            </w:r>
            <w:r w:rsidRPr="00CC49E4">
              <w:rPr>
                <w:rFonts w:ascii="Times New Roman" w:eastAsia="Arial Unicode MS" w:hAnsi="Times New Roman" w:cs="Times New Roman"/>
                <w:sz w:val="24"/>
                <w:szCs w:val="24"/>
              </w:rPr>
              <w:t xml:space="preserve"> definition, family,</w:t>
            </w:r>
            <w:r w:rsidRPr="00CC49E4">
              <w:rPr>
                <w:rFonts w:ascii="Times New Roman" w:eastAsia="Arial Unicode MS" w:hAnsi="Times New Roman" w:cs="Times New Roman"/>
                <w:sz w:val="24"/>
                <w:szCs w:val="24"/>
                <w:lang w:val="en-GB"/>
              </w:rPr>
              <w:t xml:space="preserve"> objectives, principles.</w:t>
            </w:r>
          </w:p>
        </w:tc>
      </w:tr>
      <w:tr w:rsidR="00CC49E4" w:rsidRPr="00CC49E4" w:rsidTr="00CC49E4">
        <w:tc>
          <w:tcPr>
            <w:tcW w:w="1437"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Week 2:</w:t>
            </w:r>
          </w:p>
        </w:tc>
        <w:tc>
          <w:tcPr>
            <w:tcW w:w="2204"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r w:rsidRPr="00CC49E4">
              <w:rPr>
                <w:rFonts w:ascii="Times New Roman" w:eastAsia="Arial Unicode MS" w:hAnsi="Times New Roman" w:cs="Times New Roman"/>
                <w:sz w:val="24"/>
                <w:szCs w:val="24"/>
                <w:lang w:val="en-GB"/>
              </w:rPr>
              <w:t>approaches (family as the context, family as he client, family as a system, family as a component of society)</w:t>
            </w:r>
          </w:p>
        </w:tc>
      </w:tr>
      <w:tr w:rsidR="00CC49E4" w:rsidRPr="00CC49E4" w:rsidTr="00CC49E4">
        <w:tc>
          <w:tcPr>
            <w:tcW w:w="1437"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Week 3</w:t>
            </w:r>
          </w:p>
        </w:tc>
        <w:tc>
          <w:tcPr>
            <w:tcW w:w="2204"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r w:rsidRPr="00CC49E4">
              <w:rPr>
                <w:rFonts w:ascii="Times New Roman" w:eastAsia="Arial Unicode MS" w:hAnsi="Times New Roman" w:cs="Times New Roman"/>
                <w:sz w:val="24"/>
                <w:szCs w:val="24"/>
                <w:lang w:val="en-GB"/>
              </w:rPr>
              <w:t>merits, demerits, range, role of a clinical officer, family assessment</w:t>
            </w:r>
          </w:p>
        </w:tc>
      </w:tr>
      <w:tr w:rsidR="00CC49E4" w:rsidRPr="00CC49E4" w:rsidTr="00CC49E4">
        <w:tc>
          <w:tcPr>
            <w:tcW w:w="1437"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Week 4</w:t>
            </w:r>
          </w:p>
        </w:tc>
        <w:tc>
          <w:tcPr>
            <w:tcW w:w="2204"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r w:rsidRPr="00CC49E4">
              <w:rPr>
                <w:rFonts w:ascii="Times New Roman" w:eastAsia="Arial Unicode MS" w:hAnsi="Times New Roman" w:cs="Times New Roman"/>
                <w:sz w:val="24"/>
                <w:szCs w:val="24"/>
                <w:lang w:val="en-GB"/>
              </w:rPr>
              <w:t>Health appraisal, health beliefs, communication, identifying families at risk for health problem</w:t>
            </w:r>
            <w:r w:rsidRPr="00CC49E4">
              <w:rPr>
                <w:rFonts w:ascii="Times New Roman" w:eastAsia="Arial Unicode MS" w:hAnsi="Times New Roman" w:cs="Times New Roman"/>
                <w:sz w:val="24"/>
                <w:szCs w:val="24"/>
              </w:rPr>
              <w:t>.</w:t>
            </w:r>
          </w:p>
        </w:tc>
      </w:tr>
      <w:tr w:rsidR="00CC49E4" w:rsidRPr="00CC49E4" w:rsidTr="00CC49E4">
        <w:tc>
          <w:tcPr>
            <w:tcW w:w="1437"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Week 5:</w:t>
            </w:r>
          </w:p>
        </w:tc>
        <w:tc>
          <w:tcPr>
            <w:tcW w:w="2204"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CC49E4" w:rsidRPr="00CC49E4" w:rsidRDefault="00CC49E4" w:rsidP="00CC49E4">
            <w:pPr>
              <w:spacing w:after="0" w:line="240" w:lineRule="auto"/>
              <w:rPr>
                <w:rFonts w:ascii="Times New Roman" w:eastAsia="Calibri" w:hAnsi="Times New Roman" w:cs="Times New Roman"/>
                <w:szCs w:val="24"/>
              </w:rPr>
            </w:pPr>
            <w:r w:rsidRPr="00CC49E4">
              <w:rPr>
                <w:rFonts w:ascii="Times New Roman" w:eastAsia="Calibri" w:hAnsi="Times New Roman" w:cs="Times New Roman"/>
                <w:szCs w:val="24"/>
              </w:rPr>
              <w:t>FIELD TRIPS</w:t>
            </w:r>
          </w:p>
        </w:tc>
      </w:tr>
      <w:tr w:rsidR="00CC49E4" w:rsidRPr="00CC49E4" w:rsidTr="00CC49E4">
        <w:tc>
          <w:tcPr>
            <w:tcW w:w="1437"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Week 6:</w:t>
            </w:r>
          </w:p>
        </w:tc>
        <w:tc>
          <w:tcPr>
            <w:tcW w:w="2204"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r w:rsidRPr="00CC49E4">
              <w:rPr>
                <w:rFonts w:ascii="Times New Roman" w:eastAsia="Arial Unicode MS" w:hAnsi="Times New Roman" w:cs="Times New Roman"/>
                <w:b/>
                <w:sz w:val="24"/>
                <w:szCs w:val="24"/>
                <w:lang w:val="en-GB"/>
              </w:rPr>
              <w:t xml:space="preserve">Universal health care; </w:t>
            </w:r>
            <w:r w:rsidRPr="00CC49E4">
              <w:rPr>
                <w:rFonts w:ascii="Times New Roman" w:eastAsia="Arial Unicode MS" w:hAnsi="Times New Roman" w:cs="Times New Roman"/>
                <w:sz w:val="24"/>
                <w:szCs w:val="24"/>
                <w:lang w:val="en-GB"/>
              </w:rPr>
              <w:t>definition, objectives, components</w:t>
            </w:r>
          </w:p>
        </w:tc>
      </w:tr>
      <w:tr w:rsidR="00CC49E4" w:rsidRPr="00CC49E4" w:rsidTr="00CC49E4">
        <w:tc>
          <w:tcPr>
            <w:tcW w:w="1437"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Week 7:</w:t>
            </w:r>
          </w:p>
        </w:tc>
        <w:tc>
          <w:tcPr>
            <w:tcW w:w="2204"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CC49E4" w:rsidRPr="00CC49E4" w:rsidRDefault="00CC49E4" w:rsidP="00CC49E4">
            <w:pPr>
              <w:spacing w:after="0" w:line="240" w:lineRule="auto"/>
              <w:rPr>
                <w:rFonts w:ascii="Times New Roman" w:eastAsia="Calibri" w:hAnsi="Times New Roman" w:cs="Times New Roman"/>
                <w:sz w:val="24"/>
                <w:szCs w:val="24"/>
                <w:lang w:val="en-GB"/>
              </w:rPr>
            </w:pPr>
            <w:proofErr w:type="gramStart"/>
            <w:r w:rsidRPr="00CC49E4">
              <w:rPr>
                <w:rFonts w:ascii="Times New Roman" w:eastAsia="Arial Unicode MS" w:hAnsi="Times New Roman" w:cs="Times New Roman"/>
                <w:sz w:val="24"/>
                <w:szCs w:val="24"/>
                <w:lang w:val="en-GB"/>
              </w:rPr>
              <w:t>health</w:t>
            </w:r>
            <w:proofErr w:type="gramEnd"/>
            <w:r w:rsidRPr="00CC49E4">
              <w:rPr>
                <w:rFonts w:ascii="Times New Roman" w:eastAsia="Arial Unicode MS" w:hAnsi="Times New Roman" w:cs="Times New Roman"/>
                <w:sz w:val="24"/>
                <w:szCs w:val="24"/>
                <w:lang w:val="en-GB"/>
              </w:rPr>
              <w:t xml:space="preserve"> care financing, health service delivery, health workforce.</w:t>
            </w:r>
          </w:p>
        </w:tc>
      </w:tr>
      <w:tr w:rsidR="00CC49E4" w:rsidRPr="00CC49E4" w:rsidTr="00CC49E4">
        <w:tc>
          <w:tcPr>
            <w:tcW w:w="1437"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Week 8:</w:t>
            </w:r>
          </w:p>
        </w:tc>
        <w:tc>
          <w:tcPr>
            <w:tcW w:w="2204"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r w:rsidRPr="00CC49E4">
              <w:rPr>
                <w:rFonts w:ascii="Times New Roman" w:eastAsia="Arial Unicode MS" w:hAnsi="Times New Roman" w:cs="Times New Roman"/>
                <w:sz w:val="24"/>
                <w:szCs w:val="24"/>
                <w:lang w:val="en-GB"/>
              </w:rPr>
              <w:t>health facilities, quality assurance mechanisms, information systems</w:t>
            </w:r>
          </w:p>
        </w:tc>
      </w:tr>
      <w:tr w:rsidR="00CC49E4" w:rsidRPr="00CC49E4" w:rsidTr="00CC49E4">
        <w:tc>
          <w:tcPr>
            <w:tcW w:w="1437"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Week 9:</w:t>
            </w:r>
          </w:p>
        </w:tc>
        <w:tc>
          <w:tcPr>
            <w:tcW w:w="2204"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
                <w:sz w:val="24"/>
                <w:szCs w:val="24"/>
                <w:lang w:val="en-GB" w:eastAsia="en-GB"/>
              </w:rPr>
            </w:pPr>
            <w:r w:rsidRPr="00CC49E4">
              <w:rPr>
                <w:rFonts w:ascii="Times New Roman" w:eastAsia="Times New Roman" w:hAnsi="Times New Roman" w:cs="Times New Roman"/>
                <w:b/>
                <w:sz w:val="24"/>
                <w:szCs w:val="24"/>
                <w:lang w:val="en-GB" w:eastAsia="en-GB"/>
              </w:rPr>
              <w:t>cats</w:t>
            </w:r>
          </w:p>
        </w:tc>
      </w:tr>
      <w:tr w:rsidR="00CC49E4" w:rsidRPr="00CC49E4" w:rsidTr="00CC49E4">
        <w:tc>
          <w:tcPr>
            <w:tcW w:w="1437"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Week 10:</w:t>
            </w:r>
          </w:p>
        </w:tc>
        <w:tc>
          <w:tcPr>
            <w:tcW w:w="2204"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CC49E4" w:rsidRPr="00CC49E4" w:rsidRDefault="00CC49E4" w:rsidP="00CC49E4">
            <w:pPr>
              <w:spacing w:after="0" w:line="240" w:lineRule="auto"/>
              <w:jc w:val="both"/>
              <w:rPr>
                <w:rFonts w:ascii="Times New Roman" w:eastAsia="Times New Roman" w:hAnsi="Times New Roman" w:cs="Times New Roman"/>
                <w:sz w:val="24"/>
                <w:szCs w:val="24"/>
                <w:lang w:val="en-GB" w:eastAsia="en-GB"/>
              </w:rPr>
            </w:pPr>
            <w:r w:rsidRPr="00CC49E4">
              <w:rPr>
                <w:rFonts w:ascii="Times New Roman" w:eastAsia="Arial Unicode MS" w:hAnsi="Times New Roman" w:cs="Times New Roman"/>
                <w:sz w:val="24"/>
                <w:szCs w:val="24"/>
                <w:lang w:val="en-GB"/>
              </w:rPr>
              <w:t>Benefits of UHC. Risk sharing in health (insurances).</w:t>
            </w:r>
          </w:p>
        </w:tc>
      </w:tr>
      <w:tr w:rsidR="00CC49E4" w:rsidRPr="00CC49E4" w:rsidTr="00CC49E4">
        <w:tc>
          <w:tcPr>
            <w:tcW w:w="1437"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Week 11</w:t>
            </w:r>
          </w:p>
        </w:tc>
        <w:tc>
          <w:tcPr>
            <w:tcW w:w="2204"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CC49E4" w:rsidRPr="00CC49E4" w:rsidRDefault="00CC49E4" w:rsidP="00CC49E4">
            <w:pPr>
              <w:spacing w:after="0" w:line="360" w:lineRule="auto"/>
              <w:jc w:val="both"/>
              <w:rPr>
                <w:rFonts w:ascii="Times New Roman" w:eastAsia="Times New Roman" w:hAnsi="Times New Roman" w:cs="Times New Roman"/>
                <w:sz w:val="24"/>
                <w:szCs w:val="24"/>
              </w:rPr>
            </w:pPr>
            <w:r w:rsidRPr="00CC49E4">
              <w:rPr>
                <w:rFonts w:ascii="Times New Roman" w:eastAsia="Arial Unicode MS" w:hAnsi="Times New Roman" w:cs="Times New Roman"/>
                <w:sz w:val="24"/>
                <w:szCs w:val="24"/>
                <w:lang w:val="en-GB"/>
              </w:rPr>
              <w:t>Home based care;</w:t>
            </w:r>
            <w:r w:rsidRPr="00CC49E4">
              <w:rPr>
                <w:rFonts w:ascii="Times New Roman" w:eastAsia="Arial Unicode MS" w:hAnsi="Times New Roman" w:cs="Times New Roman"/>
                <w:b/>
                <w:sz w:val="24"/>
                <w:szCs w:val="24"/>
                <w:lang w:val="en-GB"/>
              </w:rPr>
              <w:t xml:space="preserve"> </w:t>
            </w:r>
            <w:r w:rsidRPr="00CC49E4">
              <w:rPr>
                <w:rFonts w:ascii="Times New Roman" w:eastAsia="Arial Unicode MS" w:hAnsi="Times New Roman" w:cs="Times New Roman"/>
                <w:sz w:val="24"/>
                <w:szCs w:val="24"/>
                <w:lang w:val="en-GB"/>
              </w:rPr>
              <w:t>introduction to HBC, objectives,</w:t>
            </w:r>
            <w:r w:rsidRPr="00CC49E4">
              <w:rPr>
                <w:rFonts w:ascii="Times New Roman" w:eastAsia="Arial Unicode MS" w:hAnsi="Times New Roman" w:cs="Times New Roman"/>
                <w:b/>
                <w:sz w:val="24"/>
                <w:szCs w:val="24"/>
                <w:lang w:val="en-GB"/>
              </w:rPr>
              <w:t xml:space="preserve"> </w:t>
            </w:r>
            <w:r w:rsidRPr="00CC49E4">
              <w:rPr>
                <w:rFonts w:ascii="Times New Roman" w:eastAsia="Arial Unicode MS" w:hAnsi="Times New Roman" w:cs="Times New Roman"/>
                <w:sz w:val="24"/>
                <w:szCs w:val="24"/>
                <w:lang w:val="en-GB"/>
              </w:rPr>
              <w:t>components, rationale,</w:t>
            </w:r>
          </w:p>
        </w:tc>
      </w:tr>
      <w:tr w:rsidR="00CC49E4" w:rsidRPr="00CC49E4" w:rsidTr="00CC49E4">
        <w:tc>
          <w:tcPr>
            <w:tcW w:w="1437"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Week 12:</w:t>
            </w:r>
          </w:p>
        </w:tc>
        <w:tc>
          <w:tcPr>
            <w:tcW w:w="2204"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CC49E4" w:rsidRPr="00CC49E4" w:rsidRDefault="00CC49E4" w:rsidP="00CC49E4">
            <w:pPr>
              <w:spacing w:after="0" w:line="360" w:lineRule="auto"/>
              <w:jc w:val="both"/>
              <w:rPr>
                <w:rFonts w:ascii="Times New Roman" w:eastAsia="Arial Unicode MS" w:hAnsi="Times New Roman" w:cs="Times New Roman"/>
                <w:sz w:val="24"/>
                <w:szCs w:val="24"/>
                <w:lang w:val="en-GB"/>
              </w:rPr>
            </w:pPr>
            <w:proofErr w:type="gramStart"/>
            <w:r w:rsidRPr="00CC49E4">
              <w:rPr>
                <w:rFonts w:ascii="Times New Roman" w:eastAsia="Arial Unicode MS" w:hAnsi="Times New Roman" w:cs="Times New Roman"/>
                <w:sz w:val="24"/>
                <w:szCs w:val="24"/>
                <w:lang w:val="en-GB"/>
              </w:rPr>
              <w:t>principles</w:t>
            </w:r>
            <w:proofErr w:type="gramEnd"/>
            <w:r w:rsidRPr="00CC49E4">
              <w:rPr>
                <w:rFonts w:ascii="Times New Roman" w:eastAsia="Arial Unicode MS" w:hAnsi="Times New Roman" w:cs="Times New Roman"/>
                <w:sz w:val="24"/>
                <w:szCs w:val="24"/>
                <w:lang w:val="en-GB"/>
              </w:rPr>
              <w:t>, infection control in the community, diseases covered in HBC.  Advantages and disadvantages.</w:t>
            </w:r>
          </w:p>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p>
        </w:tc>
      </w:tr>
      <w:tr w:rsidR="00CC49E4" w:rsidRPr="00CC49E4" w:rsidTr="00CC49E4">
        <w:tc>
          <w:tcPr>
            <w:tcW w:w="1437"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Week 13:</w:t>
            </w:r>
          </w:p>
        </w:tc>
        <w:tc>
          <w:tcPr>
            <w:tcW w:w="2204"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r w:rsidRPr="00CC49E4">
              <w:rPr>
                <w:rFonts w:ascii="Times New Roman" w:eastAsia="Times New Roman" w:hAnsi="Times New Roman" w:cs="Times New Roman"/>
                <w:sz w:val="24"/>
                <w:szCs w:val="24"/>
                <w:lang w:val="en-GB" w:eastAsia="en-GB"/>
              </w:rPr>
              <w:t>Field trips</w:t>
            </w:r>
          </w:p>
        </w:tc>
      </w:tr>
      <w:tr w:rsidR="00CC49E4" w:rsidRPr="00CC49E4" w:rsidTr="00CC49E4">
        <w:tc>
          <w:tcPr>
            <w:tcW w:w="1437"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lastRenderedPageBreak/>
              <w:t>Week 14:</w:t>
            </w:r>
          </w:p>
        </w:tc>
        <w:tc>
          <w:tcPr>
            <w:tcW w:w="2204"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r w:rsidRPr="00CC49E4">
              <w:rPr>
                <w:rFonts w:ascii="Times New Roman" w:eastAsia="Times New Roman" w:hAnsi="Times New Roman" w:cs="Times New Roman"/>
                <w:sz w:val="24"/>
                <w:szCs w:val="24"/>
                <w:lang w:val="en-GB" w:eastAsia="en-GB"/>
              </w:rPr>
              <w:t>fields</w:t>
            </w:r>
          </w:p>
        </w:tc>
      </w:tr>
      <w:tr w:rsidR="00CC49E4" w:rsidRPr="00CC49E4" w:rsidTr="00CC49E4">
        <w:tc>
          <w:tcPr>
            <w:tcW w:w="1437"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Week 15:</w:t>
            </w:r>
          </w:p>
        </w:tc>
        <w:tc>
          <w:tcPr>
            <w:tcW w:w="2204"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r w:rsidRPr="00CC49E4">
              <w:rPr>
                <w:rFonts w:ascii="Times New Roman" w:eastAsia="Times New Roman" w:hAnsi="Times New Roman" w:cs="Times New Roman"/>
                <w:sz w:val="24"/>
                <w:szCs w:val="24"/>
                <w:lang w:val="en-GB" w:eastAsia="en-GB"/>
              </w:rPr>
              <w:t>Field trips</w:t>
            </w:r>
          </w:p>
        </w:tc>
      </w:tr>
      <w:tr w:rsidR="00CC49E4" w:rsidRPr="00CC49E4" w:rsidTr="00CC49E4">
        <w:tc>
          <w:tcPr>
            <w:tcW w:w="1437"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Week 16:</w:t>
            </w:r>
          </w:p>
        </w:tc>
        <w:tc>
          <w:tcPr>
            <w:tcW w:w="2204"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r w:rsidRPr="00CC49E4">
              <w:rPr>
                <w:rFonts w:ascii="Times New Roman" w:eastAsia="Times New Roman" w:hAnsi="Times New Roman" w:cs="Times New Roman"/>
                <w:sz w:val="24"/>
                <w:szCs w:val="24"/>
                <w:lang w:val="en-GB" w:eastAsia="en-GB"/>
              </w:rPr>
              <w:t>revision</w:t>
            </w:r>
          </w:p>
        </w:tc>
      </w:tr>
      <w:tr w:rsidR="00CC49E4" w:rsidRPr="00CC49E4" w:rsidTr="00CC49E4">
        <w:tc>
          <w:tcPr>
            <w:tcW w:w="1437" w:type="dxa"/>
            <w:tcBorders>
              <w:top w:val="nil"/>
              <w:left w:val="nil"/>
              <w:bottom w:val="nil"/>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Week 17:</w:t>
            </w:r>
          </w:p>
        </w:tc>
        <w:tc>
          <w:tcPr>
            <w:tcW w:w="2204"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nil"/>
              <w:right w:val="nil"/>
            </w:tcBorders>
          </w:tcPr>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r w:rsidRPr="00CC49E4">
              <w:rPr>
                <w:rFonts w:ascii="Times New Roman" w:eastAsia="Times New Roman" w:hAnsi="Times New Roman" w:cs="Times New Roman"/>
                <w:sz w:val="24"/>
                <w:szCs w:val="24"/>
                <w:lang w:val="en-GB" w:eastAsia="en-GB"/>
              </w:rPr>
              <w:t>Study week</w:t>
            </w:r>
          </w:p>
        </w:tc>
      </w:tr>
      <w:tr w:rsidR="00CC49E4" w:rsidRPr="00CC49E4" w:rsidTr="00CC49E4">
        <w:tc>
          <w:tcPr>
            <w:tcW w:w="1437" w:type="dxa"/>
            <w:tcBorders>
              <w:top w:val="nil"/>
              <w:left w:val="nil"/>
              <w:bottom w:val="single" w:sz="18" w:space="0" w:color="auto"/>
              <w:right w:val="nil"/>
            </w:tcBorders>
            <w:shd w:val="clear" w:color="auto" w:fill="4F81BD"/>
            <w:hideMark/>
          </w:tcPr>
          <w:p w:rsidR="00CC49E4" w:rsidRPr="00CC49E4" w:rsidRDefault="00CC49E4" w:rsidP="00CC49E4">
            <w:pPr>
              <w:spacing w:after="0" w:line="240" w:lineRule="auto"/>
              <w:rPr>
                <w:rFonts w:ascii="Times New Roman" w:eastAsia="Times New Roman" w:hAnsi="Times New Roman" w:cs="Times New Roman"/>
                <w:b/>
                <w:bCs/>
                <w:sz w:val="24"/>
                <w:szCs w:val="24"/>
                <w:lang w:val="en-GB" w:eastAsia="en-GB"/>
              </w:rPr>
            </w:pPr>
            <w:r w:rsidRPr="00CC49E4">
              <w:rPr>
                <w:rFonts w:ascii="Times New Roman" w:eastAsia="Times New Roman" w:hAnsi="Times New Roman" w:cs="Times New Roman"/>
                <w:b/>
                <w:bCs/>
                <w:sz w:val="24"/>
                <w:szCs w:val="24"/>
                <w:lang w:val="en-GB" w:eastAsia="en-GB"/>
              </w:rPr>
              <w:t>Week 18:</w:t>
            </w:r>
          </w:p>
        </w:tc>
        <w:tc>
          <w:tcPr>
            <w:tcW w:w="2204" w:type="dxa"/>
            <w:tcBorders>
              <w:top w:val="nil"/>
              <w:left w:val="nil"/>
              <w:bottom w:val="single" w:sz="18" w:space="0" w:color="auto"/>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2195" w:type="dxa"/>
            <w:tcBorders>
              <w:top w:val="nil"/>
              <w:left w:val="nil"/>
              <w:bottom w:val="single" w:sz="18" w:space="0" w:color="auto"/>
              <w:right w:val="nil"/>
            </w:tcBorders>
            <w:shd w:val="clear" w:color="auto" w:fill="D8D8D8"/>
          </w:tcPr>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tc>
        <w:tc>
          <w:tcPr>
            <w:tcW w:w="3524" w:type="dxa"/>
            <w:tcBorders>
              <w:top w:val="nil"/>
              <w:left w:val="nil"/>
              <w:bottom w:val="single" w:sz="18" w:space="0" w:color="auto"/>
              <w:right w:val="nil"/>
            </w:tcBorders>
            <w:shd w:val="clear" w:color="auto" w:fill="D8D8D8"/>
            <w:hideMark/>
          </w:tcPr>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r w:rsidRPr="00CC49E4">
              <w:rPr>
                <w:rFonts w:ascii="Times New Roman" w:eastAsia="Times New Roman" w:hAnsi="Times New Roman" w:cs="Times New Roman"/>
                <w:b/>
                <w:sz w:val="24"/>
                <w:szCs w:val="24"/>
                <w:lang w:val="en-GB" w:eastAsia="en-GB"/>
              </w:rPr>
              <w:t>End of Semester Examinations</w:t>
            </w:r>
          </w:p>
        </w:tc>
      </w:tr>
    </w:tbl>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p w:rsidR="00CC49E4" w:rsidRPr="00CC49E4" w:rsidRDefault="00CC49E4" w:rsidP="00CC49E4">
      <w:pPr>
        <w:spacing w:after="0" w:line="240" w:lineRule="auto"/>
        <w:rPr>
          <w:rFonts w:ascii="Times New Roman" w:eastAsia="Times New Roman" w:hAnsi="Times New Roman" w:cs="Times New Roman"/>
          <w:bCs/>
          <w:sz w:val="24"/>
          <w:szCs w:val="24"/>
          <w:lang w:val="en-GB" w:eastAsia="en-GB"/>
        </w:rPr>
      </w:pPr>
    </w:p>
    <w:p w:rsidR="00CC49E4" w:rsidRPr="00CC49E4" w:rsidRDefault="00CC49E4" w:rsidP="00CC49E4">
      <w:pPr>
        <w:spacing w:after="0" w:line="360" w:lineRule="auto"/>
        <w:jc w:val="both"/>
        <w:rPr>
          <w:rFonts w:ascii="Times New Roman" w:eastAsia="Times New Roman" w:hAnsi="Times New Roman" w:cs="Times New Roman"/>
          <w:b/>
          <w:sz w:val="24"/>
          <w:szCs w:val="24"/>
        </w:rPr>
      </w:pPr>
      <w:r w:rsidRPr="00CC49E4">
        <w:rPr>
          <w:rFonts w:ascii="Times New Roman" w:eastAsia="Times New Roman" w:hAnsi="Times New Roman" w:cs="Times New Roman"/>
          <w:b/>
          <w:sz w:val="24"/>
          <w:szCs w:val="24"/>
        </w:rPr>
        <w:t>Module Content</w:t>
      </w:r>
    </w:p>
    <w:p w:rsidR="00CC49E4" w:rsidRPr="00CC49E4" w:rsidRDefault="00CC49E4" w:rsidP="00CC49E4">
      <w:pPr>
        <w:spacing w:after="0" w:line="360" w:lineRule="auto"/>
        <w:jc w:val="both"/>
        <w:rPr>
          <w:rFonts w:ascii="Times New Roman" w:eastAsia="Arial Unicode MS" w:hAnsi="Times New Roman" w:cs="Times New Roman"/>
          <w:sz w:val="24"/>
          <w:szCs w:val="24"/>
          <w:lang w:val="en-GB"/>
        </w:rPr>
      </w:pPr>
      <w:r w:rsidRPr="00CC49E4">
        <w:rPr>
          <w:rFonts w:ascii="Times New Roman" w:eastAsia="Arial Unicode MS" w:hAnsi="Times New Roman" w:cs="Times New Roman"/>
          <w:b/>
          <w:sz w:val="24"/>
          <w:szCs w:val="24"/>
        </w:rPr>
        <w:t>Family health care;</w:t>
      </w:r>
      <w:r w:rsidRPr="00CC49E4">
        <w:rPr>
          <w:rFonts w:ascii="Times New Roman" w:eastAsia="Arial Unicode MS" w:hAnsi="Times New Roman" w:cs="Times New Roman"/>
          <w:sz w:val="24"/>
          <w:szCs w:val="24"/>
        </w:rPr>
        <w:t xml:space="preserve"> definition, family,</w:t>
      </w:r>
      <w:r w:rsidRPr="00CC49E4">
        <w:rPr>
          <w:rFonts w:ascii="Times New Roman" w:eastAsia="Arial Unicode MS" w:hAnsi="Times New Roman" w:cs="Times New Roman"/>
          <w:sz w:val="24"/>
          <w:szCs w:val="24"/>
          <w:lang w:val="en-GB"/>
        </w:rPr>
        <w:t xml:space="preserve"> objectives, principles, approaches (family as the context, family as he client, family as a system, family as a component of society), merits, demerits, range, role of a clinical officer, family assessment, health appraisal, health beliefs, communication, identifying families at risk for health problem</w:t>
      </w:r>
      <w:r w:rsidRPr="00CC49E4">
        <w:rPr>
          <w:rFonts w:ascii="Times New Roman" w:eastAsia="Arial Unicode MS" w:hAnsi="Times New Roman" w:cs="Times New Roman"/>
          <w:sz w:val="24"/>
          <w:szCs w:val="24"/>
        </w:rPr>
        <w:t>.</w:t>
      </w:r>
      <w:r w:rsidRPr="00CC49E4">
        <w:rPr>
          <w:rFonts w:ascii="Times New Roman" w:eastAsia="Times New Roman" w:hAnsi="Times New Roman" w:cs="Times New Roman"/>
          <w:sz w:val="24"/>
          <w:szCs w:val="24"/>
        </w:rPr>
        <w:t xml:space="preserve"> </w:t>
      </w:r>
      <w:proofErr w:type="gramStart"/>
      <w:r w:rsidRPr="00CC49E4">
        <w:rPr>
          <w:rFonts w:ascii="Times New Roman" w:eastAsia="Arial Unicode MS" w:hAnsi="Times New Roman" w:cs="Times New Roman"/>
          <w:b/>
          <w:sz w:val="24"/>
          <w:szCs w:val="24"/>
          <w:lang w:val="en-GB"/>
        </w:rPr>
        <w:t xml:space="preserve">Universal health care; </w:t>
      </w:r>
      <w:r w:rsidRPr="00CC49E4">
        <w:rPr>
          <w:rFonts w:ascii="Times New Roman" w:eastAsia="Arial Unicode MS" w:hAnsi="Times New Roman" w:cs="Times New Roman"/>
          <w:sz w:val="24"/>
          <w:szCs w:val="24"/>
          <w:lang w:val="en-GB"/>
        </w:rPr>
        <w:t>definition, objectives, components (health care financing, health service delivery, health workforce, health facilities, quality assurance mechanisms, information systems), benefits.</w:t>
      </w:r>
      <w:proofErr w:type="gramEnd"/>
      <w:r w:rsidRPr="00CC49E4">
        <w:rPr>
          <w:rFonts w:ascii="Times New Roman" w:eastAsia="Arial Unicode MS" w:hAnsi="Times New Roman" w:cs="Times New Roman"/>
          <w:sz w:val="24"/>
          <w:szCs w:val="24"/>
          <w:lang w:val="en-GB"/>
        </w:rPr>
        <w:t xml:space="preserve"> </w:t>
      </w:r>
      <w:proofErr w:type="gramStart"/>
      <w:r w:rsidRPr="00CC49E4">
        <w:rPr>
          <w:rFonts w:ascii="Times New Roman" w:eastAsia="Arial Unicode MS" w:hAnsi="Times New Roman" w:cs="Times New Roman"/>
          <w:sz w:val="24"/>
          <w:szCs w:val="24"/>
          <w:lang w:val="en-GB"/>
        </w:rPr>
        <w:t>Risk sharing in health (insurances).</w:t>
      </w:r>
      <w:proofErr w:type="gramEnd"/>
      <w:r w:rsidRPr="00CC49E4">
        <w:rPr>
          <w:rFonts w:ascii="Times New Roman" w:eastAsia="Arial Unicode MS" w:hAnsi="Times New Roman" w:cs="Times New Roman"/>
          <w:sz w:val="24"/>
          <w:szCs w:val="24"/>
          <w:lang w:val="en-GB"/>
        </w:rPr>
        <w:t xml:space="preserve"> </w:t>
      </w:r>
      <w:r w:rsidRPr="00CC49E4">
        <w:rPr>
          <w:rFonts w:ascii="Times New Roman" w:eastAsia="Arial Unicode MS" w:hAnsi="Times New Roman" w:cs="Times New Roman"/>
          <w:b/>
          <w:sz w:val="24"/>
          <w:szCs w:val="24"/>
          <w:lang w:val="en-GB"/>
        </w:rPr>
        <w:t xml:space="preserve">Home based care; </w:t>
      </w:r>
      <w:r w:rsidRPr="00CC49E4">
        <w:rPr>
          <w:rFonts w:ascii="Times New Roman" w:eastAsia="Arial Unicode MS" w:hAnsi="Times New Roman" w:cs="Times New Roman"/>
          <w:sz w:val="24"/>
          <w:szCs w:val="24"/>
          <w:lang w:val="en-GB"/>
        </w:rPr>
        <w:t>introduction to HBC, objectives,</w:t>
      </w:r>
      <w:r w:rsidRPr="00CC49E4">
        <w:rPr>
          <w:rFonts w:ascii="Times New Roman" w:eastAsia="Arial Unicode MS" w:hAnsi="Times New Roman" w:cs="Times New Roman"/>
          <w:b/>
          <w:sz w:val="24"/>
          <w:szCs w:val="24"/>
          <w:lang w:val="en-GB"/>
        </w:rPr>
        <w:t xml:space="preserve"> </w:t>
      </w:r>
      <w:r w:rsidRPr="00CC49E4">
        <w:rPr>
          <w:rFonts w:ascii="Times New Roman" w:eastAsia="Arial Unicode MS" w:hAnsi="Times New Roman" w:cs="Times New Roman"/>
          <w:sz w:val="24"/>
          <w:szCs w:val="24"/>
          <w:lang w:val="en-GB"/>
        </w:rPr>
        <w:t xml:space="preserve">components, rationale, principles, infection control in the community, diseases covered in HBC. </w:t>
      </w:r>
      <w:proofErr w:type="gramStart"/>
      <w:r w:rsidRPr="00CC49E4">
        <w:rPr>
          <w:rFonts w:ascii="Times New Roman" w:eastAsia="Arial Unicode MS" w:hAnsi="Times New Roman" w:cs="Times New Roman"/>
          <w:sz w:val="24"/>
          <w:szCs w:val="24"/>
          <w:lang w:val="en-GB"/>
        </w:rPr>
        <w:t>Advantages and disadvantages.</w:t>
      </w:r>
      <w:proofErr w:type="gramEnd"/>
    </w:p>
    <w:p w:rsidR="00CC49E4" w:rsidRPr="00CC49E4" w:rsidRDefault="00CC49E4" w:rsidP="00CC49E4">
      <w:pPr>
        <w:spacing w:after="0" w:line="360" w:lineRule="auto"/>
        <w:jc w:val="both"/>
        <w:rPr>
          <w:rFonts w:ascii="Times New Roman" w:eastAsia="Times New Roman" w:hAnsi="Times New Roman" w:cs="Times New Roman"/>
          <w:b/>
          <w:sz w:val="24"/>
          <w:szCs w:val="24"/>
        </w:rPr>
      </w:pPr>
      <w:r w:rsidRPr="00CC49E4">
        <w:rPr>
          <w:rFonts w:ascii="Times New Roman" w:eastAsia="Times New Roman" w:hAnsi="Times New Roman" w:cs="Times New Roman"/>
          <w:b/>
          <w:sz w:val="24"/>
          <w:szCs w:val="24"/>
        </w:rPr>
        <w:t xml:space="preserve">Teaching Strategies </w:t>
      </w:r>
    </w:p>
    <w:p w:rsidR="00CC49E4" w:rsidRPr="00CC49E4" w:rsidRDefault="00CC49E4" w:rsidP="00CC49E4">
      <w:pPr>
        <w:spacing w:after="0" w:line="360" w:lineRule="auto"/>
        <w:jc w:val="both"/>
        <w:rPr>
          <w:rFonts w:ascii="Times New Roman" w:eastAsia="Times New Roman" w:hAnsi="Times New Roman" w:cs="Times New Roman"/>
          <w:sz w:val="24"/>
          <w:szCs w:val="24"/>
        </w:rPr>
      </w:pPr>
      <w:proofErr w:type="gramStart"/>
      <w:r w:rsidRPr="00CC49E4">
        <w:rPr>
          <w:rFonts w:ascii="Times New Roman" w:eastAsia="Times New Roman" w:hAnsi="Times New Roman" w:cs="Times New Roman"/>
          <w:sz w:val="24"/>
          <w:szCs w:val="24"/>
        </w:rPr>
        <w:t>Interactive Lectures, Small Group Tutorials and Group Assignments.</w:t>
      </w:r>
      <w:proofErr w:type="gramEnd"/>
    </w:p>
    <w:p w:rsidR="00CC49E4" w:rsidRPr="00CC49E4" w:rsidRDefault="00CC49E4" w:rsidP="00CC49E4">
      <w:pPr>
        <w:spacing w:after="0" w:line="360" w:lineRule="auto"/>
        <w:jc w:val="both"/>
        <w:rPr>
          <w:rFonts w:ascii="Times New Roman" w:eastAsia="Times New Roman" w:hAnsi="Times New Roman" w:cs="Times New Roman"/>
          <w:b/>
          <w:sz w:val="24"/>
          <w:szCs w:val="24"/>
        </w:rPr>
      </w:pPr>
      <w:r w:rsidRPr="00CC49E4">
        <w:rPr>
          <w:rFonts w:ascii="Times New Roman" w:eastAsia="Times New Roman" w:hAnsi="Times New Roman" w:cs="Times New Roman"/>
          <w:b/>
          <w:sz w:val="24"/>
          <w:szCs w:val="24"/>
        </w:rPr>
        <w:t xml:space="preserve">Teaching/Learning Resources </w:t>
      </w:r>
    </w:p>
    <w:p w:rsidR="00CC49E4" w:rsidRPr="00CC49E4" w:rsidRDefault="00CC49E4" w:rsidP="00CC49E4">
      <w:pPr>
        <w:spacing w:after="0" w:line="360" w:lineRule="auto"/>
        <w:jc w:val="both"/>
        <w:rPr>
          <w:rFonts w:ascii="Times New Roman" w:eastAsia="Times New Roman" w:hAnsi="Times New Roman" w:cs="Times New Roman"/>
          <w:sz w:val="24"/>
          <w:szCs w:val="24"/>
        </w:rPr>
      </w:pPr>
      <w:r w:rsidRPr="00CC49E4">
        <w:rPr>
          <w:rFonts w:ascii="Times New Roman" w:eastAsia="Times New Roman" w:hAnsi="Times New Roman" w:cs="Times New Roman"/>
          <w:sz w:val="24"/>
          <w:szCs w:val="24"/>
        </w:rPr>
        <w:t xml:space="preserve"> </w:t>
      </w:r>
      <w:proofErr w:type="gramStart"/>
      <w:r w:rsidRPr="00CC49E4">
        <w:rPr>
          <w:rFonts w:ascii="Times New Roman" w:eastAsia="Times New Roman" w:hAnsi="Times New Roman" w:cs="Times New Roman"/>
          <w:sz w:val="24"/>
          <w:szCs w:val="24"/>
        </w:rPr>
        <w:t>Computer, Overhead Projector, LCD Projector, White Board Markers, Permanent Markers, White Board, Charts, 3D Pictures.</w:t>
      </w:r>
      <w:proofErr w:type="gramEnd"/>
      <w:r w:rsidRPr="00CC49E4">
        <w:rPr>
          <w:rFonts w:ascii="Times New Roman" w:eastAsia="Times New Roman" w:hAnsi="Times New Roman" w:cs="Times New Roman"/>
          <w:sz w:val="24"/>
          <w:szCs w:val="24"/>
        </w:rPr>
        <w:t xml:space="preserve"> </w:t>
      </w:r>
    </w:p>
    <w:p w:rsidR="00CC49E4" w:rsidRPr="00CC49E4" w:rsidRDefault="00CC49E4" w:rsidP="00CC49E4">
      <w:pPr>
        <w:spacing w:after="0" w:line="360" w:lineRule="auto"/>
        <w:jc w:val="both"/>
        <w:rPr>
          <w:rFonts w:ascii="Times New Roman" w:eastAsia="Times New Roman" w:hAnsi="Times New Roman" w:cs="Times New Roman"/>
          <w:b/>
          <w:sz w:val="24"/>
          <w:szCs w:val="24"/>
        </w:rPr>
      </w:pPr>
      <w:r w:rsidRPr="00CC49E4">
        <w:rPr>
          <w:rFonts w:ascii="Times New Roman" w:eastAsia="Times New Roman" w:hAnsi="Times New Roman" w:cs="Times New Roman"/>
          <w:b/>
          <w:sz w:val="24"/>
          <w:szCs w:val="24"/>
        </w:rPr>
        <w:t>Assessment Strategies</w:t>
      </w:r>
    </w:p>
    <w:p w:rsidR="00CC49E4" w:rsidRPr="00CC49E4" w:rsidRDefault="00CC49E4" w:rsidP="00CC49E4">
      <w:pPr>
        <w:spacing w:after="0" w:line="360" w:lineRule="auto"/>
        <w:jc w:val="both"/>
        <w:rPr>
          <w:rFonts w:ascii="Times New Roman" w:eastAsia="Times New Roman" w:hAnsi="Times New Roman" w:cs="Times New Roman"/>
          <w:sz w:val="24"/>
          <w:szCs w:val="24"/>
        </w:rPr>
      </w:pPr>
      <w:r w:rsidRPr="00CC49E4">
        <w:rPr>
          <w:rFonts w:ascii="Times New Roman" w:eastAsia="Times New Roman" w:hAnsi="Times New Roman" w:cs="Times New Roman"/>
          <w:b/>
          <w:i/>
          <w:sz w:val="24"/>
          <w:szCs w:val="24"/>
        </w:rPr>
        <w:t>Formative:</w:t>
      </w:r>
      <w:r w:rsidRPr="00CC49E4">
        <w:rPr>
          <w:rFonts w:ascii="Times New Roman" w:eastAsia="Times New Roman" w:hAnsi="Times New Roman" w:cs="Times New Roman"/>
          <w:b/>
          <w:sz w:val="24"/>
          <w:szCs w:val="24"/>
        </w:rPr>
        <w:t xml:space="preserve"> </w:t>
      </w:r>
      <w:r w:rsidRPr="00CC49E4">
        <w:rPr>
          <w:rFonts w:ascii="Times New Roman" w:eastAsia="Times New Roman" w:hAnsi="Times New Roman" w:cs="Times New Roman"/>
          <w:sz w:val="24"/>
          <w:szCs w:val="24"/>
        </w:rPr>
        <w:t>Continuous Assessment Tests, Individual Assignments and Group Assignments</w:t>
      </w:r>
      <w:r w:rsidRPr="00CC49E4">
        <w:rPr>
          <w:rFonts w:ascii="Times New Roman" w:eastAsia="Times New Roman" w:hAnsi="Times New Roman" w:cs="Times New Roman"/>
          <w:b/>
          <w:sz w:val="24"/>
          <w:szCs w:val="24"/>
        </w:rPr>
        <w:t xml:space="preserve"> </w:t>
      </w:r>
      <w:r w:rsidRPr="00CC49E4">
        <w:rPr>
          <w:rFonts w:ascii="Times New Roman" w:eastAsia="Times New Roman" w:hAnsi="Times New Roman" w:cs="Times New Roman"/>
          <w:b/>
          <w:i/>
          <w:sz w:val="24"/>
          <w:szCs w:val="24"/>
        </w:rPr>
        <w:t>Summative:</w:t>
      </w:r>
      <w:r w:rsidRPr="00CC49E4">
        <w:rPr>
          <w:rFonts w:ascii="Times New Roman" w:eastAsia="Times New Roman" w:hAnsi="Times New Roman" w:cs="Times New Roman"/>
          <w:b/>
          <w:sz w:val="24"/>
          <w:szCs w:val="24"/>
        </w:rPr>
        <w:t xml:space="preserve"> </w:t>
      </w:r>
      <w:r w:rsidRPr="00CC49E4">
        <w:rPr>
          <w:rFonts w:ascii="Times New Roman" w:eastAsia="Times New Roman" w:hAnsi="Times New Roman" w:cs="Times New Roman"/>
          <w:sz w:val="24"/>
          <w:szCs w:val="24"/>
        </w:rPr>
        <w:t>End of Semester Examinations</w:t>
      </w:r>
    </w:p>
    <w:p w:rsidR="00CC49E4" w:rsidRPr="00CC49E4" w:rsidRDefault="00CC49E4" w:rsidP="00CC49E4">
      <w:pPr>
        <w:spacing w:line="240" w:lineRule="auto"/>
        <w:rPr>
          <w:rFonts w:ascii="Times New Roman" w:eastAsia="Times New Roman" w:hAnsi="Times New Roman" w:cs="Times New Roman"/>
          <w:bCs/>
          <w:sz w:val="24"/>
          <w:szCs w:val="24"/>
          <w:lang w:val="en-GB" w:eastAsia="en-GB"/>
        </w:rPr>
      </w:pPr>
    </w:p>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r w:rsidRPr="00CC49E4">
        <w:rPr>
          <w:rFonts w:ascii="Times New Roman" w:eastAsia="Times New Roman" w:hAnsi="Times New Roman" w:cs="Times New Roman"/>
          <w:b/>
          <w:sz w:val="24"/>
          <w:szCs w:val="24"/>
          <w:lang w:val="en-GB" w:eastAsia="en-GB"/>
        </w:rPr>
        <w:t>Prepared By:</w:t>
      </w:r>
      <w:r w:rsidRPr="00CC49E4">
        <w:rPr>
          <w:rFonts w:ascii="Times New Roman" w:eastAsia="Times New Roman" w:hAnsi="Times New Roman" w:cs="Times New Roman"/>
          <w:sz w:val="24"/>
          <w:szCs w:val="24"/>
          <w:lang w:val="en-GB" w:eastAsia="en-GB"/>
        </w:rPr>
        <w:tab/>
      </w:r>
      <w:r w:rsidRPr="00CC49E4">
        <w:rPr>
          <w:rFonts w:ascii="Times New Roman" w:eastAsia="Times New Roman" w:hAnsi="Times New Roman" w:cs="Times New Roman"/>
          <w:sz w:val="24"/>
          <w:szCs w:val="24"/>
          <w:lang w:val="en-GB" w:eastAsia="en-GB"/>
        </w:rPr>
        <w:tab/>
        <w:t xml:space="preserve">Name: </w:t>
      </w:r>
      <w:r w:rsidRPr="00CC49E4">
        <w:rPr>
          <w:rFonts w:ascii="Times New Roman" w:eastAsia="Times New Roman" w:hAnsi="Times New Roman" w:cs="Times New Roman"/>
          <w:sz w:val="24"/>
          <w:szCs w:val="24"/>
          <w:lang w:val="en-GB" w:eastAsia="en-GB"/>
        </w:rPr>
        <w:tab/>
        <w:t>__________________________________</w:t>
      </w:r>
    </w:p>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r w:rsidRPr="00CC49E4">
        <w:rPr>
          <w:rFonts w:ascii="Times New Roman" w:eastAsia="Times New Roman" w:hAnsi="Times New Roman" w:cs="Times New Roman"/>
          <w:sz w:val="24"/>
          <w:szCs w:val="24"/>
          <w:lang w:val="en-GB" w:eastAsia="en-GB"/>
        </w:rPr>
        <w:tab/>
      </w:r>
      <w:r w:rsidRPr="00CC49E4">
        <w:rPr>
          <w:rFonts w:ascii="Times New Roman" w:eastAsia="Times New Roman" w:hAnsi="Times New Roman" w:cs="Times New Roman"/>
          <w:sz w:val="24"/>
          <w:szCs w:val="24"/>
          <w:lang w:val="en-GB" w:eastAsia="en-GB"/>
        </w:rPr>
        <w:tab/>
      </w:r>
      <w:r w:rsidRPr="00CC49E4">
        <w:rPr>
          <w:rFonts w:ascii="Times New Roman" w:eastAsia="Times New Roman" w:hAnsi="Times New Roman" w:cs="Times New Roman"/>
          <w:sz w:val="24"/>
          <w:szCs w:val="24"/>
          <w:lang w:val="en-GB" w:eastAsia="en-GB"/>
        </w:rPr>
        <w:tab/>
        <w:t>Signature: _______________________________</w:t>
      </w:r>
    </w:p>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r w:rsidRPr="00CC49E4">
        <w:rPr>
          <w:rFonts w:ascii="Times New Roman" w:eastAsia="Times New Roman" w:hAnsi="Times New Roman" w:cs="Times New Roman"/>
          <w:sz w:val="24"/>
          <w:szCs w:val="24"/>
          <w:lang w:val="en-GB" w:eastAsia="en-GB"/>
        </w:rPr>
        <w:tab/>
      </w:r>
      <w:r w:rsidRPr="00CC49E4">
        <w:rPr>
          <w:rFonts w:ascii="Times New Roman" w:eastAsia="Times New Roman" w:hAnsi="Times New Roman" w:cs="Times New Roman"/>
          <w:sz w:val="24"/>
          <w:szCs w:val="24"/>
          <w:lang w:val="en-GB" w:eastAsia="en-GB"/>
        </w:rPr>
        <w:tab/>
      </w:r>
      <w:r w:rsidRPr="00CC49E4">
        <w:rPr>
          <w:rFonts w:ascii="Times New Roman" w:eastAsia="Times New Roman" w:hAnsi="Times New Roman" w:cs="Times New Roman"/>
          <w:sz w:val="24"/>
          <w:szCs w:val="24"/>
          <w:lang w:val="en-GB" w:eastAsia="en-GB"/>
        </w:rPr>
        <w:tab/>
        <w:t>Date: ___________________________________</w:t>
      </w:r>
    </w:p>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p>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r w:rsidRPr="00CC49E4">
        <w:rPr>
          <w:rFonts w:ascii="Times New Roman" w:eastAsia="Times New Roman" w:hAnsi="Times New Roman" w:cs="Times New Roman"/>
          <w:b/>
          <w:sz w:val="24"/>
          <w:szCs w:val="24"/>
          <w:lang w:val="en-GB" w:eastAsia="en-GB"/>
        </w:rPr>
        <w:t>Approved By:</w:t>
      </w:r>
      <w:r w:rsidRPr="00CC49E4">
        <w:rPr>
          <w:rFonts w:ascii="Times New Roman" w:eastAsia="Times New Roman" w:hAnsi="Times New Roman" w:cs="Times New Roman"/>
          <w:sz w:val="24"/>
          <w:szCs w:val="24"/>
          <w:lang w:val="en-GB" w:eastAsia="en-GB"/>
        </w:rPr>
        <w:tab/>
        <w:t xml:space="preserve">Name: </w:t>
      </w:r>
      <w:r w:rsidRPr="00CC49E4">
        <w:rPr>
          <w:rFonts w:ascii="Times New Roman" w:eastAsia="Times New Roman" w:hAnsi="Times New Roman" w:cs="Times New Roman"/>
          <w:sz w:val="24"/>
          <w:szCs w:val="24"/>
          <w:lang w:val="en-GB" w:eastAsia="en-GB"/>
        </w:rPr>
        <w:tab/>
        <w:t>__________________________________</w:t>
      </w:r>
    </w:p>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r w:rsidRPr="00CC49E4">
        <w:rPr>
          <w:rFonts w:ascii="Times New Roman" w:eastAsia="Times New Roman" w:hAnsi="Times New Roman" w:cs="Times New Roman"/>
          <w:sz w:val="24"/>
          <w:szCs w:val="24"/>
          <w:lang w:val="en-GB" w:eastAsia="en-GB"/>
        </w:rPr>
        <w:tab/>
      </w:r>
      <w:r w:rsidRPr="00CC49E4">
        <w:rPr>
          <w:rFonts w:ascii="Times New Roman" w:eastAsia="Times New Roman" w:hAnsi="Times New Roman" w:cs="Times New Roman"/>
          <w:sz w:val="24"/>
          <w:szCs w:val="24"/>
          <w:lang w:val="en-GB" w:eastAsia="en-GB"/>
        </w:rPr>
        <w:tab/>
      </w:r>
      <w:r w:rsidRPr="00CC49E4">
        <w:rPr>
          <w:rFonts w:ascii="Times New Roman" w:eastAsia="Times New Roman" w:hAnsi="Times New Roman" w:cs="Times New Roman"/>
          <w:sz w:val="24"/>
          <w:szCs w:val="24"/>
          <w:lang w:val="en-GB" w:eastAsia="en-GB"/>
        </w:rPr>
        <w:tab/>
        <w:t>Signature: _______________________________</w:t>
      </w:r>
    </w:p>
    <w:p w:rsidR="00CC49E4" w:rsidRPr="00CC49E4" w:rsidRDefault="00CC49E4" w:rsidP="00CC49E4">
      <w:pPr>
        <w:spacing w:after="0" w:line="240" w:lineRule="auto"/>
        <w:rPr>
          <w:rFonts w:ascii="Times New Roman" w:eastAsia="Times New Roman" w:hAnsi="Times New Roman" w:cs="Times New Roman"/>
          <w:sz w:val="24"/>
          <w:szCs w:val="24"/>
          <w:lang w:val="en-GB" w:eastAsia="en-GB"/>
        </w:rPr>
      </w:pPr>
      <w:r w:rsidRPr="00CC49E4">
        <w:rPr>
          <w:rFonts w:ascii="Times New Roman" w:eastAsia="Times New Roman" w:hAnsi="Times New Roman" w:cs="Times New Roman"/>
          <w:sz w:val="24"/>
          <w:szCs w:val="24"/>
          <w:lang w:val="en-GB" w:eastAsia="en-GB"/>
        </w:rPr>
        <w:tab/>
      </w:r>
      <w:r w:rsidRPr="00CC49E4">
        <w:rPr>
          <w:rFonts w:ascii="Times New Roman" w:eastAsia="Times New Roman" w:hAnsi="Times New Roman" w:cs="Times New Roman"/>
          <w:sz w:val="24"/>
          <w:szCs w:val="24"/>
          <w:lang w:val="en-GB" w:eastAsia="en-GB"/>
        </w:rPr>
        <w:tab/>
      </w:r>
      <w:r w:rsidRPr="00CC49E4">
        <w:rPr>
          <w:rFonts w:ascii="Times New Roman" w:eastAsia="Times New Roman" w:hAnsi="Times New Roman" w:cs="Times New Roman"/>
          <w:sz w:val="24"/>
          <w:szCs w:val="24"/>
          <w:lang w:val="en-GB" w:eastAsia="en-GB"/>
        </w:rPr>
        <w:tab/>
        <w:t>Date: ___________________________________</w:t>
      </w:r>
    </w:p>
    <w:p w:rsidR="00CC49E4" w:rsidRPr="00CC49E4" w:rsidRDefault="00CC49E4" w:rsidP="00CC49E4">
      <w:pPr>
        <w:spacing w:after="200" w:line="276" w:lineRule="auto"/>
        <w:jc w:val="both"/>
        <w:rPr>
          <w:rFonts w:ascii="Calibri" w:eastAsia="Times New Roman" w:hAnsi="Calibri" w:cs="Times New Roman"/>
          <w:sz w:val="24"/>
        </w:rPr>
      </w:pPr>
    </w:p>
    <w:p w:rsidR="00CC49E4" w:rsidRDefault="00CC49E4" w:rsidP="00ED285D"/>
    <w:sectPr w:rsidR="00CC49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599" w:rsidRDefault="00484599" w:rsidP="000D6D62">
      <w:pPr>
        <w:spacing w:after="0" w:line="240" w:lineRule="auto"/>
      </w:pPr>
      <w:r>
        <w:separator/>
      </w:r>
    </w:p>
  </w:endnote>
  <w:endnote w:type="continuationSeparator" w:id="0">
    <w:p w:rsidR="00484599" w:rsidRDefault="00484599" w:rsidP="000D6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0000000000000000000"/>
    <w:charset w:val="B2"/>
    <w:family w:val="auto"/>
    <w:notTrueType/>
    <w:pitch w:val="default"/>
    <w:sig w:usb0="00002000" w:usb1="00000000" w:usb2="00000000" w:usb3="00000000" w:csb0="00000040" w:csb1="00000000"/>
  </w:font>
  <w:font w:name="TimesNewRomanPSMT">
    <w:altName w:val="Times New Roman"/>
    <w:panose1 w:val="00000000000000000000"/>
    <w:charset w:val="B2"/>
    <w:family w:val="auto"/>
    <w:notTrueType/>
    <w:pitch w:val="default"/>
    <w:sig w:usb0="00002000" w:usb1="00000000" w:usb2="00000000" w:usb3="00000000" w:csb0="0000004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599" w:rsidRDefault="00484599" w:rsidP="000D6D62">
      <w:pPr>
        <w:spacing w:after="0" w:line="240" w:lineRule="auto"/>
      </w:pPr>
      <w:r>
        <w:separator/>
      </w:r>
    </w:p>
  </w:footnote>
  <w:footnote w:type="continuationSeparator" w:id="0">
    <w:p w:rsidR="00484599" w:rsidRDefault="00484599" w:rsidP="000D6D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6755"/>
    <w:multiLevelType w:val="hybridMultilevel"/>
    <w:tmpl w:val="ED88102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900" w:hanging="360"/>
      </w:pPr>
      <w:rPr>
        <w:rFonts w:cs="Times New Roman"/>
      </w:rPr>
    </w:lvl>
    <w:lvl w:ilvl="2" w:tplc="0409001B" w:tentative="1">
      <w:start w:val="1"/>
      <w:numFmt w:val="lowerRoman"/>
      <w:lvlText w:val="%3."/>
      <w:lvlJc w:val="right"/>
      <w:pPr>
        <w:ind w:left="1620" w:hanging="180"/>
      </w:pPr>
      <w:rPr>
        <w:rFonts w:cs="Times New Roman"/>
      </w:rPr>
    </w:lvl>
    <w:lvl w:ilvl="3" w:tplc="0409000F" w:tentative="1">
      <w:start w:val="1"/>
      <w:numFmt w:val="decimal"/>
      <w:lvlText w:val="%4."/>
      <w:lvlJc w:val="left"/>
      <w:pPr>
        <w:ind w:left="2340" w:hanging="360"/>
      </w:pPr>
      <w:rPr>
        <w:rFonts w:cs="Times New Roman"/>
      </w:rPr>
    </w:lvl>
    <w:lvl w:ilvl="4" w:tplc="04090019" w:tentative="1">
      <w:start w:val="1"/>
      <w:numFmt w:val="lowerLetter"/>
      <w:lvlText w:val="%5."/>
      <w:lvlJc w:val="left"/>
      <w:pPr>
        <w:ind w:left="3060" w:hanging="360"/>
      </w:pPr>
      <w:rPr>
        <w:rFonts w:cs="Times New Roman"/>
      </w:rPr>
    </w:lvl>
    <w:lvl w:ilvl="5" w:tplc="0409001B" w:tentative="1">
      <w:start w:val="1"/>
      <w:numFmt w:val="lowerRoman"/>
      <w:lvlText w:val="%6."/>
      <w:lvlJc w:val="right"/>
      <w:pPr>
        <w:ind w:left="3780" w:hanging="180"/>
      </w:pPr>
      <w:rPr>
        <w:rFonts w:cs="Times New Roman"/>
      </w:rPr>
    </w:lvl>
    <w:lvl w:ilvl="6" w:tplc="0409000F" w:tentative="1">
      <w:start w:val="1"/>
      <w:numFmt w:val="decimal"/>
      <w:lvlText w:val="%7."/>
      <w:lvlJc w:val="left"/>
      <w:pPr>
        <w:ind w:left="4500" w:hanging="360"/>
      </w:pPr>
      <w:rPr>
        <w:rFonts w:cs="Times New Roman"/>
      </w:rPr>
    </w:lvl>
    <w:lvl w:ilvl="7" w:tplc="04090019" w:tentative="1">
      <w:start w:val="1"/>
      <w:numFmt w:val="lowerLetter"/>
      <w:lvlText w:val="%8."/>
      <w:lvlJc w:val="left"/>
      <w:pPr>
        <w:ind w:left="5220" w:hanging="360"/>
      </w:pPr>
      <w:rPr>
        <w:rFonts w:cs="Times New Roman"/>
      </w:rPr>
    </w:lvl>
    <w:lvl w:ilvl="8" w:tplc="0409001B" w:tentative="1">
      <w:start w:val="1"/>
      <w:numFmt w:val="lowerRoman"/>
      <w:lvlText w:val="%9."/>
      <w:lvlJc w:val="right"/>
      <w:pPr>
        <w:ind w:left="5940" w:hanging="180"/>
      </w:pPr>
      <w:rPr>
        <w:rFonts w:cs="Times New Roman"/>
      </w:rPr>
    </w:lvl>
  </w:abstractNum>
  <w:abstractNum w:abstractNumId="1">
    <w:nsid w:val="020815EB"/>
    <w:multiLevelType w:val="hybridMultilevel"/>
    <w:tmpl w:val="B56C97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4852266"/>
    <w:multiLevelType w:val="hybridMultilevel"/>
    <w:tmpl w:val="280EF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412EEE"/>
    <w:multiLevelType w:val="hybridMultilevel"/>
    <w:tmpl w:val="34CE3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9238DD"/>
    <w:multiLevelType w:val="hybridMultilevel"/>
    <w:tmpl w:val="856A9F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7724E5E"/>
    <w:multiLevelType w:val="hybridMultilevel"/>
    <w:tmpl w:val="064ABB4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09FA688E"/>
    <w:multiLevelType w:val="hybridMultilevel"/>
    <w:tmpl w:val="3446F0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6E57CB"/>
    <w:multiLevelType w:val="hybridMultilevel"/>
    <w:tmpl w:val="89B0CC72"/>
    <w:lvl w:ilvl="0" w:tplc="E30E1AA6">
      <w:start w:val="1"/>
      <w:numFmt w:val="decimal"/>
      <w:lvlText w:val="%1."/>
      <w:lvlJc w:val="right"/>
      <w:pPr>
        <w:ind w:left="720" w:hanging="360"/>
      </w:pPr>
      <w:rPr>
        <w:rFonts w:hint="default"/>
      </w:rPr>
    </w:lvl>
    <w:lvl w:ilvl="1" w:tplc="E30E1AA6">
      <w:start w:val="1"/>
      <w:numFmt w:val="decimal"/>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3F4693"/>
    <w:multiLevelType w:val="hybridMultilevel"/>
    <w:tmpl w:val="69D2F8C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0E6C7FAE"/>
    <w:multiLevelType w:val="hybridMultilevel"/>
    <w:tmpl w:val="02E68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6D5D61"/>
    <w:multiLevelType w:val="hybridMultilevel"/>
    <w:tmpl w:val="295E51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4750E73"/>
    <w:multiLevelType w:val="hybridMultilevel"/>
    <w:tmpl w:val="F648A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E74839"/>
    <w:multiLevelType w:val="hybridMultilevel"/>
    <w:tmpl w:val="44EA11F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17C93A1D"/>
    <w:multiLevelType w:val="hybridMultilevel"/>
    <w:tmpl w:val="7E60ACA2"/>
    <w:lvl w:ilvl="0" w:tplc="2CF051D2">
      <w:start w:val="1"/>
      <w:numFmt w:val="decimal"/>
      <w:lvlText w:val="%1."/>
      <w:lvlJc w:val="left"/>
      <w:pPr>
        <w:ind w:left="720" w:hanging="360"/>
      </w:pPr>
      <w:rPr>
        <w:rFonts w:ascii="Calibri" w:eastAsia="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B90056"/>
    <w:multiLevelType w:val="hybridMultilevel"/>
    <w:tmpl w:val="44EA11F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6E25D27"/>
    <w:multiLevelType w:val="hybridMultilevel"/>
    <w:tmpl w:val="44EA11F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B905DBB"/>
    <w:multiLevelType w:val="hybridMultilevel"/>
    <w:tmpl w:val="856A9F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077133A"/>
    <w:multiLevelType w:val="multilevel"/>
    <w:tmpl w:val="828830EA"/>
    <w:lvl w:ilvl="0">
      <w:start w:val="1"/>
      <w:numFmt w:val="decimal"/>
      <w:lvlText w:val="%1."/>
      <w:lvlJc w:val="left"/>
      <w:pPr>
        <w:ind w:left="720" w:hanging="360"/>
      </w:pPr>
    </w:lvl>
    <w:lvl w:ilvl="1">
      <w:start w:val="2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4710A07"/>
    <w:multiLevelType w:val="hybridMultilevel"/>
    <w:tmpl w:val="A9721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FB253B"/>
    <w:multiLevelType w:val="hybridMultilevel"/>
    <w:tmpl w:val="295E5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6B7A57"/>
    <w:multiLevelType w:val="hybridMultilevel"/>
    <w:tmpl w:val="483479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3A550A8B"/>
    <w:multiLevelType w:val="hybridMultilevel"/>
    <w:tmpl w:val="0A106FB4"/>
    <w:lvl w:ilvl="0" w:tplc="AF362AA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461B05"/>
    <w:multiLevelType w:val="hybridMultilevel"/>
    <w:tmpl w:val="9CC0E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116250"/>
    <w:multiLevelType w:val="hybridMultilevel"/>
    <w:tmpl w:val="AFC835BC"/>
    <w:lvl w:ilvl="0" w:tplc="E30E1AA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080A00"/>
    <w:multiLevelType w:val="hybridMultilevel"/>
    <w:tmpl w:val="5F1C3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312541"/>
    <w:multiLevelType w:val="hybridMultilevel"/>
    <w:tmpl w:val="317825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42E91D02"/>
    <w:multiLevelType w:val="hybridMultilevel"/>
    <w:tmpl w:val="1E60C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4C6ED7"/>
    <w:multiLevelType w:val="hybridMultilevel"/>
    <w:tmpl w:val="7DB88668"/>
    <w:lvl w:ilvl="0" w:tplc="AC5CF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3A604DB"/>
    <w:multiLevelType w:val="hybridMultilevel"/>
    <w:tmpl w:val="7B4811B0"/>
    <w:lvl w:ilvl="0" w:tplc="FB92C4CC">
      <w:start w:val="1"/>
      <w:numFmt w:val="bullet"/>
      <w:pStyle w:val="TableBL1"/>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9BB42B2"/>
    <w:multiLevelType w:val="multilevel"/>
    <w:tmpl w:val="F09631B6"/>
    <w:lvl w:ilvl="0">
      <w:start w:val="1"/>
      <w:numFmt w:val="decimal"/>
      <w:lvlText w:val="%1."/>
      <w:lvlJc w:val="right"/>
      <w:pPr>
        <w:ind w:left="720" w:hanging="360"/>
      </w:pPr>
      <w:rPr>
        <w:rFonts w:hint="default"/>
        <w:b w:val="0"/>
      </w:rPr>
    </w:lvl>
    <w:lvl w:ilvl="1">
      <w:start w:val="4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4EC070F9"/>
    <w:multiLevelType w:val="hybridMultilevel"/>
    <w:tmpl w:val="856A9F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50F57EE4"/>
    <w:multiLevelType w:val="hybridMultilevel"/>
    <w:tmpl w:val="E4A87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25D78E5"/>
    <w:multiLevelType w:val="hybridMultilevel"/>
    <w:tmpl w:val="6F8EF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3470F46"/>
    <w:multiLevelType w:val="hybridMultilevel"/>
    <w:tmpl w:val="44EA11F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54AA465F"/>
    <w:multiLevelType w:val="hybridMultilevel"/>
    <w:tmpl w:val="C0FE7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AB3BE0"/>
    <w:multiLevelType w:val="hybridMultilevel"/>
    <w:tmpl w:val="295E51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5DDD3E6D"/>
    <w:multiLevelType w:val="multilevel"/>
    <w:tmpl w:val="72E2DEF2"/>
    <w:lvl w:ilvl="0">
      <w:start w:val="1"/>
      <w:numFmt w:val="decimal"/>
      <w:lvlText w:val="%1."/>
      <w:lvlJc w:val="left"/>
      <w:pPr>
        <w:ind w:left="720" w:hanging="360"/>
      </w:pPr>
    </w:lvl>
    <w:lvl w:ilvl="1">
      <w:start w:val="2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5E19328E"/>
    <w:multiLevelType w:val="hybridMultilevel"/>
    <w:tmpl w:val="56682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0B42D94"/>
    <w:multiLevelType w:val="hybridMultilevel"/>
    <w:tmpl w:val="F83822CE"/>
    <w:lvl w:ilvl="0" w:tplc="B63804C6">
      <w:start w:val="1"/>
      <w:numFmt w:val="decimal"/>
      <w:lvlText w:val="%1."/>
      <w:lvlJc w:val="left"/>
      <w:pPr>
        <w:ind w:left="720" w:hanging="360"/>
      </w:pPr>
      <w:rPr>
        <w:rFonts w:ascii="Calibri" w:eastAsia="Times New Roma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2A80791"/>
    <w:multiLevelType w:val="hybridMultilevel"/>
    <w:tmpl w:val="1E60C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4276FC8"/>
    <w:multiLevelType w:val="hybridMultilevel"/>
    <w:tmpl w:val="E208D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4F02720"/>
    <w:multiLevelType w:val="hybridMultilevel"/>
    <w:tmpl w:val="851028E0"/>
    <w:lvl w:ilvl="0" w:tplc="E30E1AA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72127E1"/>
    <w:multiLevelType w:val="hybridMultilevel"/>
    <w:tmpl w:val="01A698EA"/>
    <w:lvl w:ilvl="0" w:tplc="ABCC59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88E648C"/>
    <w:multiLevelType w:val="hybridMultilevel"/>
    <w:tmpl w:val="856A9F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6AE65147"/>
    <w:multiLevelType w:val="hybridMultilevel"/>
    <w:tmpl w:val="851028E0"/>
    <w:lvl w:ilvl="0" w:tplc="E30E1AA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FC7722F"/>
    <w:multiLevelType w:val="hybridMultilevel"/>
    <w:tmpl w:val="856A9F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nsid w:val="7074670A"/>
    <w:multiLevelType w:val="hybridMultilevel"/>
    <w:tmpl w:val="B4BC1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52276C3"/>
    <w:multiLevelType w:val="hybridMultilevel"/>
    <w:tmpl w:val="26480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91323E5"/>
    <w:multiLevelType w:val="hybridMultilevel"/>
    <w:tmpl w:val="E7DA2A6E"/>
    <w:lvl w:ilvl="0" w:tplc="31FA897A">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9806B47"/>
    <w:multiLevelType w:val="hybridMultilevel"/>
    <w:tmpl w:val="A5AC2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9FD3236"/>
    <w:multiLevelType w:val="hybridMultilevel"/>
    <w:tmpl w:val="E6DC2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D491A99"/>
    <w:multiLevelType w:val="hybridMultilevel"/>
    <w:tmpl w:val="065667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nsid w:val="7D601138"/>
    <w:multiLevelType w:val="hybridMultilevel"/>
    <w:tmpl w:val="28CA15F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nsid w:val="7ECF2ED1"/>
    <w:multiLevelType w:val="hybridMultilevel"/>
    <w:tmpl w:val="1E60C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6"/>
  </w:num>
  <w:num w:numId="3">
    <w:abstractNumId w:val="49"/>
  </w:num>
  <w:num w:numId="4">
    <w:abstractNumId w:val="32"/>
  </w:num>
  <w:num w:numId="5">
    <w:abstractNumId w:val="41"/>
  </w:num>
  <w:num w:numId="6">
    <w:abstractNumId w:val="44"/>
  </w:num>
  <w:num w:numId="7">
    <w:abstractNumId w:val="37"/>
  </w:num>
  <w:num w:numId="8">
    <w:abstractNumId w:val="28"/>
  </w:num>
  <w:num w:numId="9">
    <w:abstractNumId w:val="33"/>
  </w:num>
  <w:num w:numId="10">
    <w:abstractNumId w:val="2"/>
  </w:num>
  <w:num w:numId="11">
    <w:abstractNumId w:val="4"/>
  </w:num>
  <w:num w:numId="12">
    <w:abstractNumId w:val="31"/>
  </w:num>
  <w:num w:numId="13">
    <w:abstractNumId w:val="19"/>
  </w:num>
  <w:num w:numId="14">
    <w:abstractNumId w:val="16"/>
  </w:num>
  <w:num w:numId="15">
    <w:abstractNumId w:val="21"/>
  </w:num>
  <w:num w:numId="16">
    <w:abstractNumId w:val="13"/>
  </w:num>
  <w:num w:numId="17">
    <w:abstractNumId w:val="17"/>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5"/>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8"/>
  </w:num>
  <w:num w:numId="24">
    <w:abstractNumId w:val="35"/>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num>
  <w:num w:numId="29">
    <w:abstractNumId w:val="52"/>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0"/>
  </w:num>
  <w:num w:numId="32">
    <w:abstractNumId w:val="46"/>
  </w:num>
  <w:num w:numId="33">
    <w:abstractNumId w:val="29"/>
  </w:num>
  <w:num w:numId="34">
    <w:abstractNumId w:val="15"/>
  </w:num>
  <w:num w:numId="35">
    <w:abstractNumId w:val="23"/>
  </w:num>
  <w:num w:numId="36">
    <w:abstractNumId w:val="14"/>
  </w:num>
  <w:num w:numId="37">
    <w:abstractNumId w:val="7"/>
  </w:num>
  <w:num w:numId="38">
    <w:abstractNumId w:val="43"/>
  </w:num>
  <w:num w:numId="39">
    <w:abstractNumId w:val="40"/>
  </w:num>
  <w:num w:numId="4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7"/>
  </w:num>
  <w:num w:numId="42">
    <w:abstractNumId w:val="11"/>
  </w:num>
  <w:num w:numId="43">
    <w:abstractNumId w:val="6"/>
  </w:num>
  <w:num w:numId="44">
    <w:abstractNumId w:val="12"/>
  </w:num>
  <w:num w:numId="45">
    <w:abstractNumId w:val="34"/>
  </w:num>
  <w:num w:numId="46">
    <w:abstractNumId w:val="38"/>
  </w:num>
  <w:num w:numId="47">
    <w:abstractNumId w:val="27"/>
  </w:num>
  <w:num w:numId="48">
    <w:abstractNumId w:val="42"/>
  </w:num>
  <w:num w:numId="49">
    <w:abstractNumId w:val="18"/>
  </w:num>
  <w:num w:numId="50">
    <w:abstractNumId w:val="22"/>
  </w:num>
  <w:num w:numId="51">
    <w:abstractNumId w:val="9"/>
  </w:num>
  <w:num w:numId="52">
    <w:abstractNumId w:val="3"/>
  </w:num>
  <w:num w:numId="53">
    <w:abstractNumId w:val="26"/>
  </w:num>
  <w:num w:numId="54">
    <w:abstractNumId w:val="53"/>
  </w:num>
  <w:num w:numId="55">
    <w:abstractNumId w:val="3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43E"/>
    <w:rsid w:val="00016EAC"/>
    <w:rsid w:val="00031BCE"/>
    <w:rsid w:val="000631DE"/>
    <w:rsid w:val="00072FF2"/>
    <w:rsid w:val="000845F3"/>
    <w:rsid w:val="00097E48"/>
    <w:rsid w:val="000A3B49"/>
    <w:rsid w:val="000D510F"/>
    <w:rsid w:val="000D5602"/>
    <w:rsid w:val="000D6D62"/>
    <w:rsid w:val="000E42EE"/>
    <w:rsid w:val="00181B47"/>
    <w:rsid w:val="00181E67"/>
    <w:rsid w:val="001A090A"/>
    <w:rsid w:val="001D5133"/>
    <w:rsid w:val="001E08CC"/>
    <w:rsid w:val="00221781"/>
    <w:rsid w:val="00247DD2"/>
    <w:rsid w:val="00253E84"/>
    <w:rsid w:val="00261399"/>
    <w:rsid w:val="00272BD1"/>
    <w:rsid w:val="002A08C2"/>
    <w:rsid w:val="002A28B2"/>
    <w:rsid w:val="002D36C5"/>
    <w:rsid w:val="002D527E"/>
    <w:rsid w:val="002F2BC7"/>
    <w:rsid w:val="002F3CBD"/>
    <w:rsid w:val="00317A61"/>
    <w:rsid w:val="003652F6"/>
    <w:rsid w:val="003716E8"/>
    <w:rsid w:val="003771A5"/>
    <w:rsid w:val="00380ED5"/>
    <w:rsid w:val="003A3070"/>
    <w:rsid w:val="003A4F1D"/>
    <w:rsid w:val="003B663D"/>
    <w:rsid w:val="003D138D"/>
    <w:rsid w:val="003D6407"/>
    <w:rsid w:val="003F120E"/>
    <w:rsid w:val="00402383"/>
    <w:rsid w:val="00420B2C"/>
    <w:rsid w:val="00460244"/>
    <w:rsid w:val="004707C0"/>
    <w:rsid w:val="004753BA"/>
    <w:rsid w:val="00484599"/>
    <w:rsid w:val="004B3526"/>
    <w:rsid w:val="004C00E3"/>
    <w:rsid w:val="005151EE"/>
    <w:rsid w:val="005163C5"/>
    <w:rsid w:val="00523D7C"/>
    <w:rsid w:val="00550877"/>
    <w:rsid w:val="00567450"/>
    <w:rsid w:val="005735E2"/>
    <w:rsid w:val="00594585"/>
    <w:rsid w:val="00594641"/>
    <w:rsid w:val="005A5E47"/>
    <w:rsid w:val="005C5911"/>
    <w:rsid w:val="005E1DC1"/>
    <w:rsid w:val="00646867"/>
    <w:rsid w:val="0067200F"/>
    <w:rsid w:val="00673D85"/>
    <w:rsid w:val="006A1AA4"/>
    <w:rsid w:val="006B4831"/>
    <w:rsid w:val="006C6E8E"/>
    <w:rsid w:val="00701F97"/>
    <w:rsid w:val="00712C3C"/>
    <w:rsid w:val="007436F8"/>
    <w:rsid w:val="00743C7B"/>
    <w:rsid w:val="007456EC"/>
    <w:rsid w:val="00767AD6"/>
    <w:rsid w:val="007710DE"/>
    <w:rsid w:val="0077467B"/>
    <w:rsid w:val="00790F61"/>
    <w:rsid w:val="00796386"/>
    <w:rsid w:val="007B5680"/>
    <w:rsid w:val="007B7D48"/>
    <w:rsid w:val="007C1EF3"/>
    <w:rsid w:val="007D0177"/>
    <w:rsid w:val="00820229"/>
    <w:rsid w:val="00820F2A"/>
    <w:rsid w:val="00822C0E"/>
    <w:rsid w:val="00876C61"/>
    <w:rsid w:val="0088124D"/>
    <w:rsid w:val="0089535E"/>
    <w:rsid w:val="008F03B9"/>
    <w:rsid w:val="00904279"/>
    <w:rsid w:val="00975B1E"/>
    <w:rsid w:val="009F2479"/>
    <w:rsid w:val="009F3CFD"/>
    <w:rsid w:val="009F67C9"/>
    <w:rsid w:val="00A00FA8"/>
    <w:rsid w:val="00A07632"/>
    <w:rsid w:val="00A160A7"/>
    <w:rsid w:val="00A357CB"/>
    <w:rsid w:val="00A5679B"/>
    <w:rsid w:val="00A81406"/>
    <w:rsid w:val="00A9115E"/>
    <w:rsid w:val="00AA6CE6"/>
    <w:rsid w:val="00AD0EC0"/>
    <w:rsid w:val="00AE6425"/>
    <w:rsid w:val="00B02018"/>
    <w:rsid w:val="00B21857"/>
    <w:rsid w:val="00B32E81"/>
    <w:rsid w:val="00B33C93"/>
    <w:rsid w:val="00B4235D"/>
    <w:rsid w:val="00B629F2"/>
    <w:rsid w:val="00B6664C"/>
    <w:rsid w:val="00B75D12"/>
    <w:rsid w:val="00BA27E4"/>
    <w:rsid w:val="00BA7A3B"/>
    <w:rsid w:val="00BC4CF2"/>
    <w:rsid w:val="00BE20D4"/>
    <w:rsid w:val="00C027BE"/>
    <w:rsid w:val="00C06960"/>
    <w:rsid w:val="00C2297C"/>
    <w:rsid w:val="00C33960"/>
    <w:rsid w:val="00C411A6"/>
    <w:rsid w:val="00C4230A"/>
    <w:rsid w:val="00C508EC"/>
    <w:rsid w:val="00C54030"/>
    <w:rsid w:val="00C81318"/>
    <w:rsid w:val="00C81C73"/>
    <w:rsid w:val="00C862ED"/>
    <w:rsid w:val="00CC2BBD"/>
    <w:rsid w:val="00CC49E4"/>
    <w:rsid w:val="00CD0379"/>
    <w:rsid w:val="00CD3F52"/>
    <w:rsid w:val="00CE4F0A"/>
    <w:rsid w:val="00CE71AB"/>
    <w:rsid w:val="00D05353"/>
    <w:rsid w:val="00D140DA"/>
    <w:rsid w:val="00D229E8"/>
    <w:rsid w:val="00D35E20"/>
    <w:rsid w:val="00D41F8A"/>
    <w:rsid w:val="00D8599D"/>
    <w:rsid w:val="00D86C58"/>
    <w:rsid w:val="00D94E20"/>
    <w:rsid w:val="00DA5AB8"/>
    <w:rsid w:val="00DD5397"/>
    <w:rsid w:val="00DE4EC4"/>
    <w:rsid w:val="00DF1FB4"/>
    <w:rsid w:val="00E1103E"/>
    <w:rsid w:val="00E36432"/>
    <w:rsid w:val="00E376DD"/>
    <w:rsid w:val="00E623B8"/>
    <w:rsid w:val="00E77682"/>
    <w:rsid w:val="00EB3E6A"/>
    <w:rsid w:val="00ED0F3C"/>
    <w:rsid w:val="00ED285D"/>
    <w:rsid w:val="00EF0793"/>
    <w:rsid w:val="00EF154E"/>
    <w:rsid w:val="00EF4DDD"/>
    <w:rsid w:val="00F00631"/>
    <w:rsid w:val="00F1543E"/>
    <w:rsid w:val="00F34F76"/>
    <w:rsid w:val="00F35B3E"/>
    <w:rsid w:val="00F57AA3"/>
    <w:rsid w:val="00F60BFF"/>
    <w:rsid w:val="00F74F8D"/>
    <w:rsid w:val="00F852FC"/>
    <w:rsid w:val="00F94606"/>
    <w:rsid w:val="00F961BC"/>
    <w:rsid w:val="00F96A28"/>
    <w:rsid w:val="00FB56EA"/>
    <w:rsid w:val="00FC3DFB"/>
    <w:rsid w:val="00FC5967"/>
    <w:rsid w:val="00FE520C"/>
    <w:rsid w:val="00FF7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383"/>
  </w:style>
  <w:style w:type="paragraph" w:styleId="Heading1">
    <w:name w:val="heading 1"/>
    <w:basedOn w:val="Normal"/>
    <w:next w:val="Normal"/>
    <w:link w:val="Heading1Char"/>
    <w:uiPriority w:val="9"/>
    <w:qFormat/>
    <w:rsid w:val="008202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A08C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D229E8"/>
    <w:pPr>
      <w:keepNext/>
      <w:spacing w:before="120" w:after="200" w:line="276" w:lineRule="auto"/>
      <w:jc w:val="both"/>
      <w:outlineLvl w:val="2"/>
    </w:pPr>
    <w:rPr>
      <w:rFonts w:ascii="Times New Roman" w:eastAsia="Times New Roman" w:hAnsi="Times New Roman" w:cs="Times New Roman"/>
      <w:b/>
      <w:bCs/>
      <w:i/>
      <w:sz w:val="24"/>
      <w:szCs w:val="26"/>
    </w:rPr>
  </w:style>
  <w:style w:type="paragraph" w:styleId="Heading4">
    <w:name w:val="heading 4"/>
    <w:basedOn w:val="Normal"/>
    <w:next w:val="Normal"/>
    <w:link w:val="Heading4Char"/>
    <w:uiPriority w:val="9"/>
    <w:unhideWhenUsed/>
    <w:qFormat/>
    <w:rsid w:val="00D229E8"/>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C33960"/>
    <w:pPr>
      <w:spacing w:after="0" w:line="240" w:lineRule="auto"/>
      <w:jc w:val="both"/>
    </w:pPr>
    <w:rPr>
      <w:rFonts w:ascii="Calibri" w:eastAsia="Times New Roman" w:hAnsi="Calibri" w:cs="Times New Roman"/>
      <w:sz w:val="24"/>
      <w:lang w:bidi="en-US"/>
    </w:rPr>
  </w:style>
  <w:style w:type="character" w:customStyle="1" w:styleId="Heading3Char">
    <w:name w:val="Heading 3 Char"/>
    <w:basedOn w:val="DefaultParagraphFont"/>
    <w:link w:val="Heading3"/>
    <w:uiPriority w:val="9"/>
    <w:rsid w:val="00D229E8"/>
    <w:rPr>
      <w:rFonts w:ascii="Times New Roman" w:eastAsia="Times New Roman" w:hAnsi="Times New Roman" w:cs="Times New Roman"/>
      <w:b/>
      <w:bCs/>
      <w:i/>
      <w:sz w:val="24"/>
      <w:szCs w:val="26"/>
    </w:rPr>
  </w:style>
  <w:style w:type="character" w:customStyle="1" w:styleId="Heading4Char">
    <w:name w:val="Heading 4 Char"/>
    <w:basedOn w:val="DefaultParagraphFont"/>
    <w:link w:val="Heading4"/>
    <w:uiPriority w:val="9"/>
    <w:rsid w:val="00D229E8"/>
    <w:rPr>
      <w:rFonts w:asciiTheme="majorHAnsi" w:eastAsiaTheme="majorEastAsia" w:hAnsiTheme="majorHAnsi" w:cstheme="majorBidi"/>
      <w:i/>
      <w:iCs/>
      <w:color w:val="2E74B5" w:themeColor="accent1" w:themeShade="BF"/>
      <w:sz w:val="24"/>
      <w:szCs w:val="24"/>
      <w:lang w:val="en-GB" w:eastAsia="en-GB"/>
    </w:rPr>
  </w:style>
  <w:style w:type="paragraph" w:styleId="BodyText">
    <w:name w:val="Body Text"/>
    <w:basedOn w:val="Normal"/>
    <w:link w:val="BodyTextChar"/>
    <w:rsid w:val="00D229E8"/>
    <w:pPr>
      <w:spacing w:after="120" w:line="240" w:lineRule="auto"/>
    </w:pPr>
    <w:rPr>
      <w:rFonts w:ascii="Times New Roman" w:eastAsia="Times New Roman" w:hAnsi="Times New Roman" w:cs="Times New Roman"/>
      <w:sz w:val="24"/>
      <w:szCs w:val="24"/>
      <w:lang w:val="en-GB" w:eastAsia="en-GB"/>
    </w:rPr>
  </w:style>
  <w:style w:type="character" w:customStyle="1" w:styleId="BodyTextChar">
    <w:name w:val="Body Text Char"/>
    <w:basedOn w:val="DefaultParagraphFont"/>
    <w:link w:val="BodyText"/>
    <w:rsid w:val="00D229E8"/>
    <w:rPr>
      <w:rFonts w:ascii="Times New Roman" w:eastAsia="Times New Roman" w:hAnsi="Times New Roman" w:cs="Times New Roman"/>
      <w:sz w:val="24"/>
      <w:szCs w:val="24"/>
      <w:lang w:val="en-GB" w:eastAsia="en-GB"/>
    </w:rPr>
  </w:style>
  <w:style w:type="table" w:styleId="MediumShading2-Accent4">
    <w:name w:val="Medium Shading 2 Accent 4"/>
    <w:basedOn w:val="TableNormal"/>
    <w:uiPriority w:val="64"/>
    <w:rsid w:val="00D229E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6">
    <w:name w:val="Medium Grid 1 Accent 6"/>
    <w:basedOn w:val="TableNormal"/>
    <w:uiPriority w:val="67"/>
    <w:rsid w:val="00D229E8"/>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ListParagraph">
    <w:name w:val="List Paragraph"/>
    <w:basedOn w:val="Normal"/>
    <w:uiPriority w:val="34"/>
    <w:qFormat/>
    <w:rsid w:val="00F961BC"/>
    <w:pPr>
      <w:spacing w:after="200" w:line="276" w:lineRule="auto"/>
      <w:ind w:left="720"/>
      <w:contextualSpacing/>
    </w:pPr>
    <w:rPr>
      <w:rFonts w:ascii="Calibri" w:eastAsia="Calibri" w:hAnsi="Calibri" w:cs="Times New Roman"/>
    </w:rPr>
  </w:style>
  <w:style w:type="paragraph" w:customStyle="1" w:styleId="TableBL1">
    <w:name w:val="Table BL1"/>
    <w:qFormat/>
    <w:rsid w:val="00F961BC"/>
    <w:pPr>
      <w:numPr>
        <w:numId w:val="8"/>
      </w:numPr>
      <w:spacing w:after="0" w:line="276" w:lineRule="auto"/>
      <w:ind w:left="162" w:hanging="180"/>
    </w:pPr>
    <w:rPr>
      <w:rFonts w:ascii="Times New Roman" w:eastAsia="Times New Roman" w:hAnsi="Times New Roman" w:cs="Times New Roman"/>
      <w:sz w:val="18"/>
      <w:szCs w:val="18"/>
    </w:rPr>
  </w:style>
  <w:style w:type="character" w:customStyle="1" w:styleId="Heading1Char">
    <w:name w:val="Heading 1 Char"/>
    <w:basedOn w:val="DefaultParagraphFont"/>
    <w:link w:val="Heading1"/>
    <w:uiPriority w:val="9"/>
    <w:rsid w:val="00820229"/>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0D6D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D62"/>
  </w:style>
  <w:style w:type="paragraph" w:styleId="Footer">
    <w:name w:val="footer"/>
    <w:basedOn w:val="Normal"/>
    <w:link w:val="FooterChar"/>
    <w:uiPriority w:val="99"/>
    <w:unhideWhenUsed/>
    <w:rsid w:val="000D6D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D62"/>
  </w:style>
  <w:style w:type="table" w:styleId="TableGrid">
    <w:name w:val="Table Grid"/>
    <w:basedOn w:val="TableNormal"/>
    <w:uiPriority w:val="59"/>
    <w:rsid w:val="007456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720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00F"/>
    <w:rPr>
      <w:rFonts w:ascii="Tahoma" w:hAnsi="Tahoma" w:cs="Tahoma"/>
      <w:sz w:val="16"/>
      <w:szCs w:val="16"/>
    </w:rPr>
  </w:style>
  <w:style w:type="paragraph" w:styleId="TOCHeading">
    <w:name w:val="TOC Heading"/>
    <w:basedOn w:val="Heading1"/>
    <w:next w:val="Normal"/>
    <w:uiPriority w:val="39"/>
    <w:semiHidden/>
    <w:unhideWhenUsed/>
    <w:qFormat/>
    <w:rsid w:val="0067200F"/>
    <w:pPr>
      <w:spacing w:before="480" w:line="276" w:lineRule="auto"/>
      <w:outlineLvl w:val="9"/>
    </w:pPr>
    <w:rPr>
      <w:b/>
      <w:bCs/>
      <w:sz w:val="28"/>
      <w:szCs w:val="28"/>
      <w:lang w:eastAsia="ja-JP"/>
    </w:rPr>
  </w:style>
  <w:style w:type="paragraph" w:styleId="TOC3">
    <w:name w:val="toc 3"/>
    <w:basedOn w:val="Normal"/>
    <w:next w:val="Normal"/>
    <w:autoRedefine/>
    <w:uiPriority w:val="39"/>
    <w:unhideWhenUsed/>
    <w:rsid w:val="0067200F"/>
    <w:pPr>
      <w:spacing w:after="100"/>
      <w:ind w:left="440"/>
    </w:pPr>
  </w:style>
  <w:style w:type="paragraph" w:styleId="TOC1">
    <w:name w:val="toc 1"/>
    <w:basedOn w:val="Normal"/>
    <w:next w:val="Normal"/>
    <w:autoRedefine/>
    <w:uiPriority w:val="39"/>
    <w:unhideWhenUsed/>
    <w:rsid w:val="0067200F"/>
    <w:pPr>
      <w:spacing w:after="100"/>
    </w:pPr>
  </w:style>
  <w:style w:type="character" w:styleId="Hyperlink">
    <w:name w:val="Hyperlink"/>
    <w:basedOn w:val="DefaultParagraphFont"/>
    <w:uiPriority w:val="99"/>
    <w:unhideWhenUsed/>
    <w:rsid w:val="0067200F"/>
    <w:rPr>
      <w:color w:val="0563C1" w:themeColor="hyperlink"/>
      <w:u w:val="single"/>
    </w:rPr>
  </w:style>
  <w:style w:type="character" w:customStyle="1" w:styleId="Heading2Char">
    <w:name w:val="Heading 2 Char"/>
    <w:basedOn w:val="DefaultParagraphFont"/>
    <w:link w:val="Heading2"/>
    <w:uiPriority w:val="9"/>
    <w:semiHidden/>
    <w:rsid w:val="002A08C2"/>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383"/>
  </w:style>
  <w:style w:type="paragraph" w:styleId="Heading1">
    <w:name w:val="heading 1"/>
    <w:basedOn w:val="Normal"/>
    <w:next w:val="Normal"/>
    <w:link w:val="Heading1Char"/>
    <w:uiPriority w:val="9"/>
    <w:qFormat/>
    <w:rsid w:val="008202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A08C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D229E8"/>
    <w:pPr>
      <w:keepNext/>
      <w:spacing w:before="120" w:after="200" w:line="276" w:lineRule="auto"/>
      <w:jc w:val="both"/>
      <w:outlineLvl w:val="2"/>
    </w:pPr>
    <w:rPr>
      <w:rFonts w:ascii="Times New Roman" w:eastAsia="Times New Roman" w:hAnsi="Times New Roman" w:cs="Times New Roman"/>
      <w:b/>
      <w:bCs/>
      <w:i/>
      <w:sz w:val="24"/>
      <w:szCs w:val="26"/>
    </w:rPr>
  </w:style>
  <w:style w:type="paragraph" w:styleId="Heading4">
    <w:name w:val="heading 4"/>
    <w:basedOn w:val="Normal"/>
    <w:next w:val="Normal"/>
    <w:link w:val="Heading4Char"/>
    <w:uiPriority w:val="9"/>
    <w:unhideWhenUsed/>
    <w:qFormat/>
    <w:rsid w:val="00D229E8"/>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C33960"/>
    <w:pPr>
      <w:spacing w:after="0" w:line="240" w:lineRule="auto"/>
      <w:jc w:val="both"/>
    </w:pPr>
    <w:rPr>
      <w:rFonts w:ascii="Calibri" w:eastAsia="Times New Roman" w:hAnsi="Calibri" w:cs="Times New Roman"/>
      <w:sz w:val="24"/>
      <w:lang w:bidi="en-US"/>
    </w:rPr>
  </w:style>
  <w:style w:type="character" w:customStyle="1" w:styleId="Heading3Char">
    <w:name w:val="Heading 3 Char"/>
    <w:basedOn w:val="DefaultParagraphFont"/>
    <w:link w:val="Heading3"/>
    <w:uiPriority w:val="9"/>
    <w:rsid w:val="00D229E8"/>
    <w:rPr>
      <w:rFonts w:ascii="Times New Roman" w:eastAsia="Times New Roman" w:hAnsi="Times New Roman" w:cs="Times New Roman"/>
      <w:b/>
      <w:bCs/>
      <w:i/>
      <w:sz w:val="24"/>
      <w:szCs w:val="26"/>
    </w:rPr>
  </w:style>
  <w:style w:type="character" w:customStyle="1" w:styleId="Heading4Char">
    <w:name w:val="Heading 4 Char"/>
    <w:basedOn w:val="DefaultParagraphFont"/>
    <w:link w:val="Heading4"/>
    <w:uiPriority w:val="9"/>
    <w:rsid w:val="00D229E8"/>
    <w:rPr>
      <w:rFonts w:asciiTheme="majorHAnsi" w:eastAsiaTheme="majorEastAsia" w:hAnsiTheme="majorHAnsi" w:cstheme="majorBidi"/>
      <w:i/>
      <w:iCs/>
      <w:color w:val="2E74B5" w:themeColor="accent1" w:themeShade="BF"/>
      <w:sz w:val="24"/>
      <w:szCs w:val="24"/>
      <w:lang w:val="en-GB" w:eastAsia="en-GB"/>
    </w:rPr>
  </w:style>
  <w:style w:type="paragraph" w:styleId="BodyText">
    <w:name w:val="Body Text"/>
    <w:basedOn w:val="Normal"/>
    <w:link w:val="BodyTextChar"/>
    <w:rsid w:val="00D229E8"/>
    <w:pPr>
      <w:spacing w:after="120" w:line="240" w:lineRule="auto"/>
    </w:pPr>
    <w:rPr>
      <w:rFonts w:ascii="Times New Roman" w:eastAsia="Times New Roman" w:hAnsi="Times New Roman" w:cs="Times New Roman"/>
      <w:sz w:val="24"/>
      <w:szCs w:val="24"/>
      <w:lang w:val="en-GB" w:eastAsia="en-GB"/>
    </w:rPr>
  </w:style>
  <w:style w:type="character" w:customStyle="1" w:styleId="BodyTextChar">
    <w:name w:val="Body Text Char"/>
    <w:basedOn w:val="DefaultParagraphFont"/>
    <w:link w:val="BodyText"/>
    <w:rsid w:val="00D229E8"/>
    <w:rPr>
      <w:rFonts w:ascii="Times New Roman" w:eastAsia="Times New Roman" w:hAnsi="Times New Roman" w:cs="Times New Roman"/>
      <w:sz w:val="24"/>
      <w:szCs w:val="24"/>
      <w:lang w:val="en-GB" w:eastAsia="en-GB"/>
    </w:rPr>
  </w:style>
  <w:style w:type="table" w:styleId="MediumShading2-Accent4">
    <w:name w:val="Medium Shading 2 Accent 4"/>
    <w:basedOn w:val="TableNormal"/>
    <w:uiPriority w:val="64"/>
    <w:rsid w:val="00D229E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6">
    <w:name w:val="Medium Grid 1 Accent 6"/>
    <w:basedOn w:val="TableNormal"/>
    <w:uiPriority w:val="67"/>
    <w:rsid w:val="00D229E8"/>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ListParagraph">
    <w:name w:val="List Paragraph"/>
    <w:basedOn w:val="Normal"/>
    <w:uiPriority w:val="34"/>
    <w:qFormat/>
    <w:rsid w:val="00F961BC"/>
    <w:pPr>
      <w:spacing w:after="200" w:line="276" w:lineRule="auto"/>
      <w:ind w:left="720"/>
      <w:contextualSpacing/>
    </w:pPr>
    <w:rPr>
      <w:rFonts w:ascii="Calibri" w:eastAsia="Calibri" w:hAnsi="Calibri" w:cs="Times New Roman"/>
    </w:rPr>
  </w:style>
  <w:style w:type="paragraph" w:customStyle="1" w:styleId="TableBL1">
    <w:name w:val="Table BL1"/>
    <w:qFormat/>
    <w:rsid w:val="00F961BC"/>
    <w:pPr>
      <w:numPr>
        <w:numId w:val="8"/>
      </w:numPr>
      <w:spacing w:after="0" w:line="276" w:lineRule="auto"/>
      <w:ind w:left="162" w:hanging="180"/>
    </w:pPr>
    <w:rPr>
      <w:rFonts w:ascii="Times New Roman" w:eastAsia="Times New Roman" w:hAnsi="Times New Roman" w:cs="Times New Roman"/>
      <w:sz w:val="18"/>
      <w:szCs w:val="18"/>
    </w:rPr>
  </w:style>
  <w:style w:type="character" w:customStyle="1" w:styleId="Heading1Char">
    <w:name w:val="Heading 1 Char"/>
    <w:basedOn w:val="DefaultParagraphFont"/>
    <w:link w:val="Heading1"/>
    <w:uiPriority w:val="9"/>
    <w:rsid w:val="00820229"/>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0D6D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D62"/>
  </w:style>
  <w:style w:type="paragraph" w:styleId="Footer">
    <w:name w:val="footer"/>
    <w:basedOn w:val="Normal"/>
    <w:link w:val="FooterChar"/>
    <w:uiPriority w:val="99"/>
    <w:unhideWhenUsed/>
    <w:rsid w:val="000D6D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D62"/>
  </w:style>
  <w:style w:type="table" w:styleId="TableGrid">
    <w:name w:val="Table Grid"/>
    <w:basedOn w:val="TableNormal"/>
    <w:uiPriority w:val="59"/>
    <w:rsid w:val="007456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720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00F"/>
    <w:rPr>
      <w:rFonts w:ascii="Tahoma" w:hAnsi="Tahoma" w:cs="Tahoma"/>
      <w:sz w:val="16"/>
      <w:szCs w:val="16"/>
    </w:rPr>
  </w:style>
  <w:style w:type="paragraph" w:styleId="TOCHeading">
    <w:name w:val="TOC Heading"/>
    <w:basedOn w:val="Heading1"/>
    <w:next w:val="Normal"/>
    <w:uiPriority w:val="39"/>
    <w:semiHidden/>
    <w:unhideWhenUsed/>
    <w:qFormat/>
    <w:rsid w:val="0067200F"/>
    <w:pPr>
      <w:spacing w:before="480" w:line="276" w:lineRule="auto"/>
      <w:outlineLvl w:val="9"/>
    </w:pPr>
    <w:rPr>
      <w:b/>
      <w:bCs/>
      <w:sz w:val="28"/>
      <w:szCs w:val="28"/>
      <w:lang w:eastAsia="ja-JP"/>
    </w:rPr>
  </w:style>
  <w:style w:type="paragraph" w:styleId="TOC3">
    <w:name w:val="toc 3"/>
    <w:basedOn w:val="Normal"/>
    <w:next w:val="Normal"/>
    <w:autoRedefine/>
    <w:uiPriority w:val="39"/>
    <w:unhideWhenUsed/>
    <w:rsid w:val="0067200F"/>
    <w:pPr>
      <w:spacing w:after="100"/>
      <w:ind w:left="440"/>
    </w:pPr>
  </w:style>
  <w:style w:type="paragraph" w:styleId="TOC1">
    <w:name w:val="toc 1"/>
    <w:basedOn w:val="Normal"/>
    <w:next w:val="Normal"/>
    <w:autoRedefine/>
    <w:uiPriority w:val="39"/>
    <w:unhideWhenUsed/>
    <w:rsid w:val="0067200F"/>
    <w:pPr>
      <w:spacing w:after="100"/>
    </w:pPr>
  </w:style>
  <w:style w:type="character" w:styleId="Hyperlink">
    <w:name w:val="Hyperlink"/>
    <w:basedOn w:val="DefaultParagraphFont"/>
    <w:uiPriority w:val="99"/>
    <w:unhideWhenUsed/>
    <w:rsid w:val="0067200F"/>
    <w:rPr>
      <w:color w:val="0563C1" w:themeColor="hyperlink"/>
      <w:u w:val="single"/>
    </w:rPr>
  </w:style>
  <w:style w:type="character" w:customStyle="1" w:styleId="Heading2Char">
    <w:name w:val="Heading 2 Char"/>
    <w:basedOn w:val="DefaultParagraphFont"/>
    <w:link w:val="Heading2"/>
    <w:uiPriority w:val="9"/>
    <w:semiHidden/>
    <w:rsid w:val="002A08C2"/>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9FE297E-296A-4EE9-91BB-8518355E5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176</Pages>
  <Words>30493</Words>
  <Characters>173813</Characters>
  <Application>Microsoft Office Word</Application>
  <DocSecurity>0</DocSecurity>
  <Lines>1448</Lines>
  <Paragraphs>407</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203899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Ochieng</dc:creator>
  <cp:lastModifiedBy>Damaris Nyaboke</cp:lastModifiedBy>
  <cp:revision>7</cp:revision>
  <cp:lastPrinted>2020-03-12T11:20:00Z</cp:lastPrinted>
  <dcterms:created xsi:type="dcterms:W3CDTF">2020-03-12T12:30:00Z</dcterms:created>
  <dcterms:modified xsi:type="dcterms:W3CDTF">2020-03-16T04:53:00Z</dcterms:modified>
</cp:coreProperties>
</file>