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AA" w:rsidRDefault="00FB7F72" w:rsidP="008B7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4.05pt;margin-top:-58.55pt;width:158.3pt;height:128.3pt;z-index:251658240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22470989" r:id="rId9"/>
        </w:pict>
      </w:r>
      <w:r w:rsidR="004A24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7AAA" w:rsidRDefault="006B7AAA" w:rsidP="00622873">
      <w:pPr>
        <w:pStyle w:val="ListParagraph"/>
        <w:tabs>
          <w:tab w:val="center" w:pos="4680"/>
          <w:tab w:val="left" w:pos="6090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AAA" w:rsidRDefault="006B7AAA" w:rsidP="008B7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AAA" w:rsidRDefault="006B7AAA" w:rsidP="008B7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873" w:rsidRDefault="004A240B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E09CC"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E09CC"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E09CC">
        <w:rPr>
          <w:rFonts w:ascii="Times New Roman" w:eastAsia="Times New Roman" w:hAnsi="Times New Roman"/>
          <w:b/>
          <w:bCs/>
          <w:sz w:val="24"/>
          <w:szCs w:val="24"/>
        </w:rPr>
        <w:t>DEPARTMENT OF ORTHOPAEDIC &amp; TRAUMA MEDICINE</w:t>
      </w: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E09CC">
        <w:rPr>
          <w:rFonts w:ascii="Times New Roman" w:eastAsia="Times New Roman" w:hAnsi="Times New Roman"/>
          <w:b/>
          <w:bCs/>
          <w:sz w:val="24"/>
          <w:szCs w:val="24"/>
        </w:rPr>
        <w:t xml:space="preserve">PROMOTIONAL EXAMINATION </w:t>
      </w: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E09CC">
        <w:rPr>
          <w:rFonts w:ascii="Times New Roman" w:eastAsia="Times New Roman" w:hAnsi="Times New Roman"/>
          <w:b/>
          <w:bCs/>
          <w:sz w:val="24"/>
          <w:szCs w:val="24"/>
        </w:rPr>
        <w:t xml:space="preserve">FOR </w:t>
      </w: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E09CC">
        <w:rPr>
          <w:rFonts w:ascii="Times New Roman" w:eastAsia="Times New Roman" w:hAnsi="Times New Roman"/>
          <w:b/>
          <w:bCs/>
          <w:sz w:val="24"/>
          <w:szCs w:val="24"/>
        </w:rPr>
        <w:t>DIPLOMA IN ORTHOPAEDIC &amp; TRAUMA MEDICINE</w:t>
      </w: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2873" w:rsidRPr="00BE09CC" w:rsidRDefault="00622873" w:rsidP="0062287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E09CC">
        <w:rPr>
          <w:rFonts w:ascii="Times New Roman" w:eastAsia="Times New Roman" w:hAnsi="Times New Roman"/>
          <w:b/>
          <w:bCs/>
          <w:sz w:val="24"/>
          <w:szCs w:val="24"/>
        </w:rPr>
        <w:t xml:space="preserve">PAPER: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ORTHOPAEDIC</w:t>
      </w:r>
    </w:p>
    <w:p w:rsidR="00622873" w:rsidRPr="00BE09CC" w:rsidRDefault="00622873" w:rsidP="0062287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22873" w:rsidRPr="00BE09CC" w:rsidRDefault="00622873" w:rsidP="00622873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E09CC">
        <w:rPr>
          <w:rFonts w:ascii="Times New Roman" w:hAnsi="Times New Roman"/>
          <w:sz w:val="24"/>
          <w:szCs w:val="24"/>
          <w:lang w:val="en-GB"/>
        </w:rPr>
        <w:tab/>
      </w:r>
      <w:r w:rsidRPr="00BE09CC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622873" w:rsidRPr="00BE09CC" w:rsidRDefault="00622873" w:rsidP="00622873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622873" w:rsidRPr="00BE09CC" w:rsidRDefault="00622873" w:rsidP="00622873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 w:rsidRPr="00BE09CC">
        <w:rPr>
          <w:rFonts w:ascii="Times New Roman" w:eastAsia="Times New Roman" w:hAnsi="Times New Roman"/>
          <w:b/>
          <w:sz w:val="24"/>
          <w:szCs w:val="24"/>
        </w:rPr>
        <w:t>DATE:                                                                      TIME:</w:t>
      </w:r>
    </w:p>
    <w:p w:rsidR="00622873" w:rsidRPr="00BE09CC" w:rsidRDefault="00622873" w:rsidP="00622873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622873" w:rsidRPr="00BE09CC" w:rsidRDefault="00622873" w:rsidP="00622873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622873" w:rsidRPr="00BE09CC" w:rsidRDefault="00622873" w:rsidP="00622873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09CC"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622873" w:rsidRPr="00BE09CC" w:rsidRDefault="00622873" w:rsidP="00BF1B0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622873" w:rsidRPr="00BE09CC" w:rsidRDefault="00622873" w:rsidP="00BF1B0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 xml:space="preserve">Section 1 (20 Multiple Choice Questions) </w:t>
      </w:r>
    </w:p>
    <w:p w:rsidR="00622873" w:rsidRPr="00BE09CC" w:rsidRDefault="00622873" w:rsidP="00BF1B0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>Section 2 (6 T/F Questions)</w:t>
      </w:r>
    </w:p>
    <w:p w:rsidR="00622873" w:rsidRPr="00BE09CC" w:rsidRDefault="00622873" w:rsidP="00BF1B0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 xml:space="preserve">Section 3 (6 Short Answer Questions) </w:t>
      </w:r>
    </w:p>
    <w:p w:rsidR="00622873" w:rsidRPr="00BE09CC" w:rsidRDefault="00622873" w:rsidP="00BF1B0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>Section 4 (1 Long Answer Question)</w:t>
      </w:r>
    </w:p>
    <w:p w:rsidR="00622873" w:rsidRPr="00BE09CC" w:rsidRDefault="00622873" w:rsidP="00BF1B0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 xml:space="preserve">Attempt </w:t>
      </w:r>
      <w:r w:rsidRPr="00BE09CC">
        <w:rPr>
          <w:rFonts w:ascii="Times New Roman" w:eastAsia="Times New Roman" w:hAnsi="Times New Roman"/>
          <w:b/>
          <w:sz w:val="24"/>
          <w:szCs w:val="24"/>
        </w:rPr>
        <w:t>ALL</w:t>
      </w:r>
      <w:r w:rsidRPr="00BE09CC"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622873" w:rsidRPr="00BE09CC" w:rsidRDefault="00622873" w:rsidP="00622873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622873" w:rsidRPr="00BE09CC" w:rsidRDefault="00622873" w:rsidP="00BF1B0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>Write the EXAMINATION</w:t>
      </w:r>
      <w:r w:rsidRPr="00BE09CC">
        <w:rPr>
          <w:rFonts w:ascii="Times New Roman" w:eastAsia="Times New Roman" w:hAnsi="Times New Roman"/>
          <w:b/>
          <w:sz w:val="24"/>
          <w:szCs w:val="24"/>
        </w:rPr>
        <w:t xml:space="preserve"> NUMBER</w:t>
      </w:r>
      <w:r w:rsidRPr="00BE09CC"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622873" w:rsidRPr="00BE09CC" w:rsidRDefault="00622873" w:rsidP="00622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22873" w:rsidRPr="00BE09CC" w:rsidRDefault="00622873" w:rsidP="00BF1B0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622873" w:rsidRPr="00BE09CC" w:rsidRDefault="00622873" w:rsidP="00622873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622873" w:rsidRPr="00BE09CC" w:rsidRDefault="00622873" w:rsidP="00BF1B0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09CC"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622873" w:rsidRPr="00BE09CC" w:rsidRDefault="00622873" w:rsidP="00622873">
      <w:pPr>
        <w:tabs>
          <w:tab w:val="left" w:pos="3195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22873" w:rsidRPr="00BE09CC" w:rsidRDefault="00622873" w:rsidP="00622873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4A240B" w:rsidRDefault="00622873" w:rsidP="00622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9CC">
        <w:rPr>
          <w:rFonts w:ascii="Times New Roman" w:eastAsia="Times New Roman" w:hAnsi="Times New Roman"/>
          <w:sz w:val="24"/>
          <w:szCs w:val="24"/>
          <w:u w:val="single"/>
        </w:rPr>
        <w:t>EXAMINATION NUMBER ………………………………………………………………</w:t>
      </w:r>
    </w:p>
    <w:p w:rsidR="00622873" w:rsidRDefault="004A240B" w:rsidP="008B7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873" w:rsidRDefault="00622873" w:rsidP="008B7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873" w:rsidRDefault="00622873" w:rsidP="008B7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873" w:rsidRDefault="00622873" w:rsidP="008B7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936" w:rsidRDefault="00622873" w:rsidP="005B19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22873" w:rsidRPr="005B1936" w:rsidRDefault="00622873" w:rsidP="005B19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>MULTIPLE CHOICE QUESTIONS (30 MARKS)</w:t>
      </w:r>
    </w:p>
    <w:p w:rsidR="004A240B" w:rsidRPr="00B77B78" w:rsidRDefault="004A240B" w:rsidP="00B77B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768B" w:rsidRPr="00B77B78" w:rsidRDefault="008B768B" w:rsidP="00B77B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Concerning the diagnosis of congenital dislocation of the hip at the earliest possible moment in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life</w:t>
      </w:r>
      <w:proofErr w:type="gramStart"/>
      <w:r w:rsidRPr="00B77B78">
        <w:rPr>
          <w:rFonts w:ascii="Times New Roman" w:hAnsi="Times New Roman" w:cs="Times New Roman"/>
          <w:b/>
          <w:sz w:val="24"/>
          <w:szCs w:val="24"/>
        </w:rPr>
        <w:t>,all</w:t>
      </w:r>
      <w:proofErr w:type="spellEnd"/>
      <w:proofErr w:type="gram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are true except?</w:t>
      </w:r>
    </w:p>
    <w:p w:rsidR="008B768B" w:rsidRPr="00B77B78" w:rsidRDefault="008B768B" w:rsidP="00B77B7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All obstetricians, midwives and general practitioners can be able to diagnose congenital dislocation of the hip at birth.</w:t>
      </w:r>
    </w:p>
    <w:p w:rsidR="008B768B" w:rsidRPr="00B77B78" w:rsidRDefault="008B768B" w:rsidP="00B77B7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The condition is diagnosed at birth by eliciting a click or a clunk from the hip.</w:t>
      </w:r>
    </w:p>
    <w:p w:rsidR="008B768B" w:rsidRPr="00B77B78" w:rsidRDefault="008B768B" w:rsidP="00B77B7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The sign is known as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Barlows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or Von Rosen sign.</w:t>
      </w:r>
    </w:p>
    <w:p w:rsidR="004A240B" w:rsidRPr="00B77B78" w:rsidRDefault="008B768B" w:rsidP="00B77B7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Shentons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test is positive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All of the following are absolute indications for radiological evaluation of pelvis for congenital dislocation of the hip, except?</w:t>
      </w:r>
    </w:p>
    <w:p w:rsidR="004A240B" w:rsidRPr="00B77B78" w:rsidRDefault="004A240B" w:rsidP="00B77B7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Positive family history</w:t>
      </w:r>
    </w:p>
    <w:p w:rsidR="004A240B" w:rsidRPr="00B77B78" w:rsidRDefault="004A240B" w:rsidP="00B77B7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Breech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ptesentation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Shortening of the limb</w:t>
      </w:r>
    </w:p>
    <w:p w:rsidR="004A240B" w:rsidRPr="00B77B78" w:rsidRDefault="004A240B" w:rsidP="00B77B7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Unstable hip.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Painful syndrome is due to </w:t>
      </w:r>
    </w:p>
    <w:p w:rsidR="004A240B" w:rsidRPr="00B77B78" w:rsidRDefault="004A240B" w:rsidP="00B77B7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Fracture of greater tubercle of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0B" w:rsidRPr="00B77B78" w:rsidRDefault="004A240B" w:rsidP="00B77B7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Chronic supraspinatus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tendomitis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0B" w:rsidRPr="00B77B78" w:rsidRDefault="004A240B" w:rsidP="00B77B7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Subacromial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bursitis</w:t>
      </w:r>
    </w:p>
    <w:p w:rsidR="004A240B" w:rsidRPr="00B77B78" w:rsidRDefault="004A240B" w:rsidP="00B77B7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</w:rPr>
        <w:t>All of the above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Sclerosis of the bone is seen in all except?</w:t>
      </w:r>
    </w:p>
    <w:p w:rsidR="004A240B" w:rsidRPr="00B77B78" w:rsidRDefault="004A240B" w:rsidP="00B77B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Flourosis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Hyperparathyroidism</w:t>
      </w:r>
    </w:p>
    <w:p w:rsidR="004A240B" w:rsidRPr="00B77B78" w:rsidRDefault="004A240B" w:rsidP="00B77B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Osteoporosis</w:t>
      </w:r>
    </w:p>
    <w:p w:rsidR="004A240B" w:rsidRPr="00B77B78" w:rsidRDefault="004A240B" w:rsidP="00B77B7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Secondaries</w:t>
      </w:r>
      <w:proofErr w:type="spellEnd"/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from prostate</w:t>
      </w:r>
    </w:p>
    <w:p w:rsidR="004A240B" w:rsidRPr="00B77B78" w:rsidRDefault="004A240B" w:rsidP="00B77B7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 short statured patient brought to Orthopaedics OPD with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xray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showing flattened vertebra with break, the probable diagnosis is?</w:t>
      </w:r>
    </w:p>
    <w:p w:rsidR="004A240B" w:rsidRPr="00B77B78" w:rsidRDefault="004A240B" w:rsidP="00B77B7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Achondroplasia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Eosinophilic</w:t>
      </w:r>
      <w:proofErr w:type="spellEnd"/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granuloma</w:t>
      </w:r>
    </w:p>
    <w:p w:rsidR="004A240B" w:rsidRPr="00B77B78" w:rsidRDefault="004A240B" w:rsidP="00B77B7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Calves disease</w:t>
      </w:r>
    </w:p>
    <w:p w:rsidR="004A240B" w:rsidRPr="00B77B78" w:rsidRDefault="004A240B" w:rsidP="00B77B7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lastRenderedPageBreak/>
        <w:t>Osteochondroma</w:t>
      </w:r>
      <w:proofErr w:type="spellEnd"/>
    </w:p>
    <w:p w:rsidR="004A240B" w:rsidRPr="00B77B78" w:rsidRDefault="004A240B" w:rsidP="00B77B78">
      <w:pPr>
        <w:pStyle w:val="ListParagraph"/>
        <w:spacing w:line="360" w:lineRule="auto"/>
        <w:ind w:left="1530"/>
        <w:rPr>
          <w:rFonts w:ascii="Times New Roman" w:hAnsi="Times New Roman" w:cs="Times New Roman"/>
          <w:sz w:val="24"/>
          <w:szCs w:val="24"/>
          <w:lang w:val="en-GB"/>
        </w:rPr>
      </w:pPr>
    </w:p>
    <w:p w:rsidR="00A13469" w:rsidRPr="00B77B78" w:rsidRDefault="00A13469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  <w:lang w:val="en-GB"/>
        </w:rPr>
      </w:pP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Diaphysial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achalasia is related to</w:t>
      </w:r>
    </w:p>
    <w:p w:rsidR="004A240B" w:rsidRPr="00B77B78" w:rsidRDefault="004A240B" w:rsidP="00B77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Multiple hereditary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exostosis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Multiple neurofibromatosis</w:t>
      </w:r>
    </w:p>
    <w:p w:rsidR="004A240B" w:rsidRPr="00B77B78" w:rsidRDefault="004A240B" w:rsidP="00B77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Multiple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echondromatosis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Aneurysmal bone cysts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Tumour of the jaw is seen in</w:t>
      </w:r>
    </w:p>
    <w:p w:rsidR="004A240B" w:rsidRPr="00B77B78" w:rsidRDefault="004A240B" w:rsidP="00B77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Osteoporosis</w:t>
      </w:r>
    </w:p>
    <w:p w:rsidR="004A240B" w:rsidRPr="00B77B78" w:rsidRDefault="004A240B" w:rsidP="00B77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Osteomalacia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Osteochondritis</w:t>
      </w:r>
      <w:proofErr w:type="spellEnd"/>
    </w:p>
    <w:p w:rsidR="004A240B" w:rsidRPr="00B77B78" w:rsidRDefault="00B77B78" w:rsidP="00B77B7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Caffes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diseas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Chondrolysis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occurs commonly in</w:t>
      </w:r>
    </w:p>
    <w:p w:rsidR="004A240B" w:rsidRPr="00B77B78" w:rsidRDefault="004A240B" w:rsidP="00B77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T.B Arthritis </w:t>
      </w:r>
    </w:p>
    <w:p w:rsidR="004A240B" w:rsidRPr="00B77B78" w:rsidRDefault="004A240B" w:rsidP="00B77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Syphyllitic</w:t>
      </w:r>
      <w:proofErr w:type="spellEnd"/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Arthritis</w:t>
      </w:r>
    </w:p>
    <w:p w:rsidR="004A240B" w:rsidRPr="00B77B78" w:rsidRDefault="004A240B" w:rsidP="00B77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Septic Arthritis</w:t>
      </w:r>
    </w:p>
    <w:p w:rsidR="004A240B" w:rsidRPr="00B77B78" w:rsidRDefault="004A240B" w:rsidP="00B77B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Chondrosarcoma</w:t>
      </w:r>
      <w:proofErr w:type="spellEnd"/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only.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Spina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ventosa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results from</w:t>
      </w:r>
    </w:p>
    <w:p w:rsidR="004A240B" w:rsidRPr="00B77B78" w:rsidRDefault="004A240B" w:rsidP="00B77B7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Sarcoidosis</w:t>
      </w:r>
    </w:p>
    <w:p w:rsidR="004A240B" w:rsidRPr="00B77B78" w:rsidRDefault="004A240B" w:rsidP="00B77B7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Tuberculosis</w:t>
      </w:r>
    </w:p>
    <w:p w:rsidR="004A240B" w:rsidRPr="00B77B78" w:rsidRDefault="004A240B" w:rsidP="00B77B7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Cerebral palsy</w:t>
      </w:r>
    </w:p>
    <w:p w:rsidR="004A240B" w:rsidRPr="00B77B78" w:rsidRDefault="004A240B" w:rsidP="00B77B7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Rickets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The metabolic indicator of rickets is</w:t>
      </w:r>
    </w:p>
    <w:p w:rsidR="004A240B" w:rsidRPr="00B77B78" w:rsidRDefault="004A240B" w:rsidP="00B77B7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Low serum calcium</w:t>
      </w:r>
    </w:p>
    <w:p w:rsidR="004A240B" w:rsidRPr="00B77B78" w:rsidRDefault="004A240B" w:rsidP="00B77B7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Low PO4</w:t>
      </w:r>
    </w:p>
    <w:p w:rsidR="004A240B" w:rsidRPr="00B77B78" w:rsidRDefault="004A240B" w:rsidP="00B77B7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Increased alkaline phosphatase</w:t>
      </w:r>
    </w:p>
    <w:p w:rsidR="00B77B78" w:rsidRPr="00B77B78" w:rsidRDefault="004A240B" w:rsidP="00B77B7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Increased urinary hydroxyl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proline</w:t>
      </w:r>
      <w:proofErr w:type="spellEnd"/>
    </w:p>
    <w:p w:rsidR="00B77B78" w:rsidRDefault="00B77B78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cause of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osteomalacia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</w:t>
      </w:r>
    </w:p>
    <w:p w:rsidR="004A240B" w:rsidRPr="00B77B78" w:rsidRDefault="004A240B" w:rsidP="00B77B7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77B7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B19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Phenytoin</w:t>
      </w:r>
      <w:proofErr w:type="gramEnd"/>
    </w:p>
    <w:p w:rsidR="004A240B" w:rsidRPr="00B77B78" w:rsidRDefault="004A240B" w:rsidP="00B77B7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5B19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Malabsorption</w:t>
      </w:r>
      <w:proofErr w:type="spellEnd"/>
    </w:p>
    <w:p w:rsidR="004A240B" w:rsidRPr="00B77B78" w:rsidRDefault="004A240B" w:rsidP="00B77B7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lastRenderedPageBreak/>
        <w:t>c</w:t>
      </w:r>
      <w:r w:rsidR="005B19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77B78">
        <w:rPr>
          <w:rFonts w:ascii="Times New Roman" w:hAnsi="Times New Roman" w:cs="Times New Roman"/>
          <w:sz w:val="24"/>
          <w:szCs w:val="24"/>
          <w:lang w:val="en-GB"/>
        </w:rPr>
        <w:t>Vincristine</w:t>
      </w:r>
    </w:p>
    <w:p w:rsidR="004A240B" w:rsidRPr="00B77B78" w:rsidRDefault="004A240B" w:rsidP="00B77B7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77B78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5B19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Cushings</w:t>
      </w:r>
      <w:proofErr w:type="spellEnd"/>
      <w:proofErr w:type="gramEnd"/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syndrome</w:t>
      </w:r>
    </w:p>
    <w:p w:rsidR="00B77B78" w:rsidRDefault="00B77B78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Which is true about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Osteomalacia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:rsidR="004A240B" w:rsidRPr="00B77B78" w:rsidRDefault="004A240B" w:rsidP="00BF1B0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Alkaline phosphatase is raised</w:t>
      </w:r>
    </w:p>
    <w:p w:rsidR="004A240B" w:rsidRPr="00B77B78" w:rsidRDefault="004A240B" w:rsidP="00BF1B0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Serum phosphate is low</w:t>
      </w:r>
    </w:p>
    <w:p w:rsidR="004A240B" w:rsidRPr="00B77B78" w:rsidRDefault="004A240B" w:rsidP="00BF1B0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Serum calcium is normal</w:t>
      </w:r>
    </w:p>
    <w:p w:rsidR="004A240B" w:rsidRPr="00B77B78" w:rsidRDefault="004A240B" w:rsidP="00BF1B0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Serum calcium is low.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Which</w:t>
      </w:r>
      <w:r w:rsidR="00505E2D"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carpal bone fracture causes Me</w:t>
      </w: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dian nerve involvement?</w:t>
      </w:r>
    </w:p>
    <w:p w:rsidR="004A240B" w:rsidRPr="00B77B78" w:rsidRDefault="004A240B" w:rsidP="00BF1B0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Scaphoid</w:t>
      </w:r>
    </w:p>
    <w:p w:rsidR="004A240B" w:rsidRPr="00B77B78" w:rsidRDefault="004A240B" w:rsidP="00BF1B0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Lunate</w:t>
      </w:r>
    </w:p>
    <w:p w:rsidR="004A240B" w:rsidRPr="00B77B78" w:rsidRDefault="004A240B" w:rsidP="00BF1B0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Trapezium</w:t>
      </w:r>
    </w:p>
    <w:p w:rsidR="004A240B" w:rsidRPr="00B77B78" w:rsidRDefault="004A240B" w:rsidP="00BF1B0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Traphezoid</w:t>
      </w:r>
      <w:proofErr w:type="spellEnd"/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>Most important pathology in club foot is-</w:t>
      </w:r>
    </w:p>
    <w:p w:rsidR="004A240B" w:rsidRPr="00B77B78" w:rsidRDefault="004A240B" w:rsidP="00BF1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   Congenital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talanavicular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dislocation</w:t>
      </w:r>
    </w:p>
    <w:p w:rsidR="004A240B" w:rsidRPr="00B77B78" w:rsidRDefault="004A240B" w:rsidP="00BF1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Tigheting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tendoachilles</w:t>
      </w:r>
      <w:proofErr w:type="spellEnd"/>
    </w:p>
    <w:p w:rsidR="004A240B" w:rsidRPr="00B77B78" w:rsidRDefault="004A240B" w:rsidP="00BF1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Calcaneal fracture</w:t>
      </w:r>
    </w:p>
    <w:p w:rsidR="004A240B" w:rsidRPr="00B77B78" w:rsidRDefault="004A240B" w:rsidP="00BF1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Lateral derangement</w:t>
      </w:r>
    </w:p>
    <w:p w:rsidR="004A240B" w:rsidRPr="00B77B78" w:rsidRDefault="004A240B" w:rsidP="00B77B78">
      <w:pPr>
        <w:pStyle w:val="ListParagraph"/>
        <w:spacing w:after="0" w:line="360" w:lineRule="auto"/>
        <w:ind w:left="915"/>
        <w:rPr>
          <w:rFonts w:ascii="Times New Roman" w:hAnsi="Times New Roman" w:cs="Times New Roman"/>
          <w:sz w:val="24"/>
          <w:szCs w:val="24"/>
        </w:rPr>
      </w:pP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Sprengel’s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shoulder is due to deformity</w:t>
      </w:r>
    </w:p>
    <w:p w:rsidR="004A240B" w:rsidRPr="00B77B78" w:rsidRDefault="004A240B" w:rsidP="00BF1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Scapula</w:t>
      </w:r>
    </w:p>
    <w:p w:rsidR="004A240B" w:rsidRPr="00B77B78" w:rsidRDefault="004A240B" w:rsidP="00BF1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4A240B" w:rsidRPr="00B77B78" w:rsidRDefault="004A240B" w:rsidP="00BF1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Clavicle</w:t>
      </w:r>
    </w:p>
    <w:p w:rsidR="004A240B" w:rsidRPr="00B77B78" w:rsidRDefault="004A240B" w:rsidP="00BF1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Vertebrae</w:t>
      </w: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Talipes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equinovarus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is</w:t>
      </w:r>
    </w:p>
    <w:p w:rsidR="004A240B" w:rsidRPr="00B77B78" w:rsidRDefault="004A240B" w:rsidP="00BF1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Equinus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Inversion,abduction</w:t>
      </w:r>
      <w:proofErr w:type="spellEnd"/>
    </w:p>
    <w:p w:rsidR="004A240B" w:rsidRPr="00B77B78" w:rsidRDefault="004A240B" w:rsidP="00BF1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Equinus,Inversion,adduction</w:t>
      </w:r>
      <w:proofErr w:type="spellEnd"/>
    </w:p>
    <w:p w:rsidR="004A240B" w:rsidRPr="00B77B78" w:rsidRDefault="004A240B" w:rsidP="00BF1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Equinus,eversion,abduction</w:t>
      </w:r>
      <w:proofErr w:type="spellEnd"/>
    </w:p>
    <w:p w:rsidR="004A240B" w:rsidRPr="00B77B78" w:rsidRDefault="004A240B" w:rsidP="00BF1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Equinus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>, eversion, abduction.</w:t>
      </w:r>
    </w:p>
    <w:p w:rsidR="004A240B" w:rsidRPr="00B77B78" w:rsidRDefault="004A240B" w:rsidP="00B7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240B" w:rsidRPr="00B77B78" w:rsidRDefault="004A240B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Which movement at shoulder gets restricted when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supraspinatous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torn?</w:t>
      </w:r>
    </w:p>
    <w:p w:rsidR="004A240B" w:rsidRPr="00B77B78" w:rsidRDefault="004A240B" w:rsidP="00B77B78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Flexion </w:t>
      </w:r>
    </w:p>
    <w:p w:rsidR="004A240B" w:rsidRPr="00B77B78" w:rsidRDefault="004A240B" w:rsidP="00B77B78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Adduction </w:t>
      </w:r>
    </w:p>
    <w:p w:rsidR="004A240B" w:rsidRPr="00B77B78" w:rsidRDefault="004A240B" w:rsidP="00B77B78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lastRenderedPageBreak/>
        <w:t xml:space="preserve">Abduction </w:t>
      </w:r>
    </w:p>
    <w:p w:rsidR="004A240B" w:rsidRPr="00B77B78" w:rsidRDefault="004A240B" w:rsidP="00B77B78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Rotation only                                          </w:t>
      </w:r>
    </w:p>
    <w:p w:rsidR="00B77B78" w:rsidRPr="00B77B78" w:rsidRDefault="00B77B78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  <w:lang w:val="en-GB"/>
        </w:rPr>
      </w:pPr>
    </w:p>
    <w:p w:rsidR="00B77B78" w:rsidRPr="00B77B78" w:rsidRDefault="00B77B78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  <w:lang w:val="en-GB"/>
        </w:rPr>
      </w:pP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>Tuberculous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Arthritis in advanced cases leads to:</w:t>
      </w:r>
    </w:p>
    <w:p w:rsidR="00194E93" w:rsidRPr="00B77B78" w:rsidRDefault="00194E93" w:rsidP="00BF1B0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Bony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ankylosis</w:t>
      </w:r>
      <w:proofErr w:type="spellEnd"/>
    </w:p>
    <w:p w:rsidR="00194E93" w:rsidRPr="00B77B78" w:rsidRDefault="00194E93" w:rsidP="00BF1B0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Fibrous </w:t>
      </w: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ankylosis</w:t>
      </w:r>
      <w:proofErr w:type="spellEnd"/>
    </w:p>
    <w:p w:rsidR="00194E93" w:rsidRPr="00B77B78" w:rsidRDefault="00194E93" w:rsidP="00BF1B0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Loose joints</w:t>
      </w:r>
    </w:p>
    <w:p w:rsidR="00194E93" w:rsidRPr="00B77B78" w:rsidRDefault="00194E93" w:rsidP="00BF1B0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  <w:lang w:val="en-GB"/>
        </w:rPr>
        <w:t>Charcots</w:t>
      </w:r>
      <w:proofErr w:type="spellEnd"/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 disease</w:t>
      </w:r>
    </w:p>
    <w:p w:rsidR="00194E93" w:rsidRPr="00B77B78" w:rsidRDefault="00660F99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94E93" w:rsidRPr="00B77B78">
        <w:rPr>
          <w:rFonts w:ascii="Times New Roman" w:hAnsi="Times New Roman" w:cs="Times New Roman"/>
          <w:b/>
          <w:sz w:val="24"/>
          <w:szCs w:val="24"/>
          <w:lang w:val="en-GB"/>
        </w:rPr>
        <w:t>Arthritis of tertiary syphilis mostly involves?</w:t>
      </w:r>
    </w:p>
    <w:p w:rsidR="00194E93" w:rsidRPr="00B77B78" w:rsidRDefault="00194E93" w:rsidP="00BF1B02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Shoulder joint</w:t>
      </w:r>
    </w:p>
    <w:p w:rsidR="00194E93" w:rsidRPr="00B77B78" w:rsidRDefault="00194E93" w:rsidP="00BF1B02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 xml:space="preserve">Elbow joint </w:t>
      </w:r>
    </w:p>
    <w:p w:rsidR="00194E93" w:rsidRPr="00B77B78" w:rsidRDefault="00194E93" w:rsidP="00BF1B02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Knee joint</w:t>
      </w:r>
    </w:p>
    <w:p w:rsidR="008B768B" w:rsidRPr="00B77B78" w:rsidRDefault="00194E93" w:rsidP="00BF1B02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7B78">
        <w:rPr>
          <w:rFonts w:ascii="Times New Roman" w:hAnsi="Times New Roman" w:cs="Times New Roman"/>
          <w:sz w:val="24"/>
          <w:szCs w:val="24"/>
          <w:lang w:val="en-GB"/>
        </w:rPr>
        <w:t>Hip joint</w:t>
      </w: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>Tennis elbow is:</w:t>
      </w:r>
    </w:p>
    <w:p w:rsidR="00194E93" w:rsidRPr="00B77B78" w:rsidRDefault="00194E93" w:rsidP="00BF1B0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Olecranon bursitis </w:t>
      </w:r>
    </w:p>
    <w:p w:rsidR="00194E93" w:rsidRPr="00B77B78" w:rsidRDefault="00194E93" w:rsidP="00BF1B0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Pain over the medial epicondyle </w:t>
      </w:r>
    </w:p>
    <w:p w:rsidR="00194E93" w:rsidRPr="00B77B78" w:rsidRDefault="00194E93" w:rsidP="00BF1B0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Pain over the lateral epicondyle </w:t>
      </w:r>
    </w:p>
    <w:p w:rsidR="00194E93" w:rsidRPr="00B77B78" w:rsidRDefault="00194E93" w:rsidP="00BF1B0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Myositis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ossificans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Trigger finger is </w:t>
      </w:r>
    </w:p>
    <w:p w:rsidR="00194E93" w:rsidRPr="00B77B78" w:rsidRDefault="00194E93" w:rsidP="00BF1B0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A feature of carpal tunnel syndrome </w:t>
      </w:r>
    </w:p>
    <w:p w:rsidR="00194E93" w:rsidRPr="00B77B78" w:rsidRDefault="00194E93" w:rsidP="00BF1B0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Injury of fingers while operating a gun </w:t>
      </w:r>
    </w:p>
    <w:p w:rsidR="00194E93" w:rsidRPr="00B77B78" w:rsidRDefault="00194E93" w:rsidP="00BF1B0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Stenosis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tenovaginitis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of flexor tendon or affected finger </w:t>
      </w:r>
    </w:p>
    <w:p w:rsidR="00194E93" w:rsidRPr="00B77B78" w:rsidRDefault="00194E93" w:rsidP="00BF1B0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Any of the above </w:t>
      </w:r>
      <w:r w:rsidRPr="00B77B78">
        <w:rPr>
          <w:rFonts w:ascii="Times New Roman" w:hAnsi="Times New Roman" w:cs="Times New Roman"/>
          <w:sz w:val="24"/>
          <w:szCs w:val="24"/>
        </w:rPr>
        <w:tab/>
      </w:r>
      <w:r w:rsidRPr="00B77B78">
        <w:rPr>
          <w:rFonts w:ascii="Times New Roman" w:hAnsi="Times New Roman" w:cs="Times New Roman"/>
          <w:sz w:val="24"/>
          <w:szCs w:val="24"/>
        </w:rPr>
        <w:tab/>
      </w:r>
      <w:r w:rsidRPr="00B77B78">
        <w:rPr>
          <w:rFonts w:ascii="Times New Roman" w:hAnsi="Times New Roman" w:cs="Times New Roman"/>
          <w:sz w:val="24"/>
          <w:szCs w:val="24"/>
        </w:rPr>
        <w:tab/>
      </w:r>
      <w:r w:rsidRPr="00B77B78">
        <w:rPr>
          <w:rFonts w:ascii="Times New Roman" w:hAnsi="Times New Roman" w:cs="Times New Roman"/>
          <w:sz w:val="24"/>
          <w:szCs w:val="24"/>
        </w:rPr>
        <w:tab/>
      </w:r>
      <w:r w:rsidRPr="00B77B78">
        <w:rPr>
          <w:rFonts w:ascii="Times New Roman" w:hAnsi="Times New Roman" w:cs="Times New Roman"/>
          <w:sz w:val="24"/>
          <w:szCs w:val="24"/>
        </w:rPr>
        <w:tab/>
      </w: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Cervical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spondylosis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E93" w:rsidRPr="00B77B78" w:rsidRDefault="00194E93" w:rsidP="00BF1B0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Most frequently results from an incidence of acute trauma</w:t>
      </w:r>
    </w:p>
    <w:p w:rsidR="00194E93" w:rsidRPr="00B77B78" w:rsidRDefault="00194E93" w:rsidP="00BF1B0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Causes compression of nerve roots to produce an upper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moor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neuron lesion in the lower limbs </w:t>
      </w:r>
    </w:p>
    <w:p w:rsidR="00194E93" w:rsidRPr="00B77B78" w:rsidRDefault="00194E93" w:rsidP="00BF1B0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Produces pain and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Parasthesia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over the lateral aspect  of the forearm and thumb when affecting the 6</w:t>
      </w:r>
      <w:r w:rsidRPr="00B77B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77B78">
        <w:rPr>
          <w:rFonts w:ascii="Times New Roman" w:hAnsi="Times New Roman" w:cs="Times New Roman"/>
          <w:sz w:val="24"/>
          <w:szCs w:val="24"/>
        </w:rPr>
        <w:t xml:space="preserve"> cervical nerve </w:t>
      </w:r>
    </w:p>
    <w:p w:rsidR="00660F99" w:rsidRPr="00B77B78" w:rsidRDefault="00194E93" w:rsidP="00BF1B0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Most frequently affects the upper cervical vertebrate</w:t>
      </w: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Regarding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fibrosarcoma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E93" w:rsidRPr="00B77B78" w:rsidRDefault="00194E93" w:rsidP="00BF1B0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It has predilection for femur and tibia</w:t>
      </w:r>
    </w:p>
    <w:p w:rsidR="00194E93" w:rsidRPr="00B77B78" w:rsidRDefault="00194E93" w:rsidP="00BF1B0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Amputation is the answer to this </w:t>
      </w:r>
    </w:p>
    <w:p w:rsidR="00194E93" w:rsidRPr="00B77B78" w:rsidRDefault="00194E93" w:rsidP="00BF1B0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lastRenderedPageBreak/>
        <w:t xml:space="preserve">X-ray shows moth eaten appearance about a lytic area </w:t>
      </w:r>
    </w:p>
    <w:p w:rsidR="00194E93" w:rsidRPr="00B77B78" w:rsidRDefault="00194E93" w:rsidP="00BF1B0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All of the are true </w:t>
      </w:r>
    </w:p>
    <w:p w:rsidR="00194E93" w:rsidRPr="00B77B78" w:rsidRDefault="00194E93" w:rsidP="00BF1B0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None of the above </w:t>
      </w:r>
      <w:r w:rsidRPr="00B77B78">
        <w:rPr>
          <w:rFonts w:ascii="Times New Roman" w:hAnsi="Times New Roman" w:cs="Times New Roman"/>
          <w:sz w:val="24"/>
          <w:szCs w:val="24"/>
        </w:rPr>
        <w:tab/>
      </w:r>
    </w:p>
    <w:p w:rsidR="00B77B78" w:rsidRDefault="00B77B78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Clean- cut multiple, rounded lesions is bone are seen in </w:t>
      </w:r>
    </w:p>
    <w:p w:rsidR="00194E93" w:rsidRPr="00B77B78" w:rsidRDefault="00194E93" w:rsidP="00BF1B0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Eosinophilic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granuloma </w:t>
      </w:r>
    </w:p>
    <w:p w:rsidR="00194E93" w:rsidRPr="00B77B78" w:rsidRDefault="00194E93" w:rsidP="00BF1B0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Multiple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mycloma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93" w:rsidRPr="00B77B78" w:rsidRDefault="00194E93" w:rsidP="00BF1B0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All of these </w:t>
      </w:r>
    </w:p>
    <w:p w:rsidR="00194E93" w:rsidRPr="00B77B78" w:rsidRDefault="00194E93" w:rsidP="00BF1B02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None of these </w:t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  <w:r w:rsidRPr="00B77B78">
        <w:rPr>
          <w:rFonts w:ascii="Times New Roman" w:hAnsi="Times New Roman" w:cs="Times New Roman"/>
          <w:i/>
          <w:sz w:val="24"/>
          <w:szCs w:val="24"/>
        </w:rPr>
        <w:tab/>
      </w: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Treatment of choice for Giant Cell </w:t>
      </w: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Tumour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is </w:t>
      </w:r>
    </w:p>
    <w:p w:rsidR="00194E93" w:rsidRPr="00B77B78" w:rsidRDefault="00194E93" w:rsidP="00BF1B0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Surgery + Radiotherapy </w:t>
      </w:r>
    </w:p>
    <w:p w:rsidR="00194E93" w:rsidRPr="00B77B78" w:rsidRDefault="00194E93" w:rsidP="00BF1B0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Local excision </w:t>
      </w:r>
    </w:p>
    <w:p w:rsidR="00194E93" w:rsidRPr="00B77B78" w:rsidRDefault="00194E93" w:rsidP="00BF1B0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Chemotherapy </w:t>
      </w:r>
    </w:p>
    <w:p w:rsidR="00194E93" w:rsidRPr="00B77B78" w:rsidRDefault="00194E93" w:rsidP="00BF1B0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Radiotherapy </w:t>
      </w:r>
      <w:r w:rsidRPr="00B77B78">
        <w:rPr>
          <w:rFonts w:ascii="Times New Roman" w:hAnsi="Times New Roman" w:cs="Times New Roman"/>
          <w:sz w:val="24"/>
          <w:szCs w:val="24"/>
        </w:rPr>
        <w:tab/>
      </w: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The destruction of a joint cartilage, capsule and ligaments in rheumatoid arthritis causes the following disorders </w:t>
      </w:r>
    </w:p>
    <w:p w:rsidR="00194E93" w:rsidRPr="00B77B78" w:rsidRDefault="00194E93" w:rsidP="00BF1B02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mechanical disarray, instability and deformity</w:t>
      </w:r>
    </w:p>
    <w:p w:rsidR="00194E93" w:rsidRPr="00B77B78" w:rsidRDefault="00194E93" w:rsidP="00BF1B02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fractures  </w:t>
      </w:r>
    </w:p>
    <w:p w:rsidR="00194E93" w:rsidRPr="00B77B78" w:rsidRDefault="00194E93" w:rsidP="00BF1B02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Infection.</w:t>
      </w:r>
    </w:p>
    <w:p w:rsidR="00194E93" w:rsidRPr="00B77B78" w:rsidRDefault="00194E93" w:rsidP="00BF1B02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neuropathy</w:t>
      </w: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>In multiple myeloma which of the following is seen</w:t>
      </w:r>
    </w:p>
    <w:p w:rsidR="00194E93" w:rsidRPr="00B77B78" w:rsidRDefault="00194E93" w:rsidP="00BF1B02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Raised serum calcium</w:t>
      </w:r>
    </w:p>
    <w:p w:rsidR="00194E93" w:rsidRPr="00B77B78" w:rsidRDefault="00194E93" w:rsidP="00BF1B02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Raised alkaline phosphatase</w:t>
      </w:r>
    </w:p>
    <w:p w:rsidR="00194E93" w:rsidRPr="00B77B78" w:rsidRDefault="00194E93" w:rsidP="00BF1B02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Raised acid phosphatase </w:t>
      </w:r>
    </w:p>
    <w:p w:rsidR="00095CD7" w:rsidRPr="00B77B78" w:rsidRDefault="00194E93" w:rsidP="00BF1B02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All of the above                                                                                                     </w:t>
      </w:r>
    </w:p>
    <w:p w:rsidR="00194E93" w:rsidRPr="00B77B78" w:rsidRDefault="00E14970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E93" w:rsidRPr="00B77B78">
        <w:rPr>
          <w:rFonts w:ascii="Times New Roman" w:hAnsi="Times New Roman" w:cs="Times New Roman"/>
          <w:b/>
          <w:sz w:val="24"/>
          <w:szCs w:val="24"/>
        </w:rPr>
        <w:t>Commonest tumor arising from the metamorphosis is</w:t>
      </w:r>
    </w:p>
    <w:p w:rsidR="00194E93" w:rsidRPr="00B77B78" w:rsidRDefault="00194E93" w:rsidP="00BF1B02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Osteoclastoma</w:t>
      </w:r>
      <w:proofErr w:type="spellEnd"/>
    </w:p>
    <w:p w:rsidR="00194E93" w:rsidRPr="00B77B78" w:rsidRDefault="00194E93" w:rsidP="00BF1B02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Osteosarcoma</w:t>
      </w:r>
    </w:p>
    <w:p w:rsidR="00194E93" w:rsidRPr="00B77B78" w:rsidRDefault="00194E93" w:rsidP="00BF1B02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Ewings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sarcoma</w:t>
      </w:r>
    </w:p>
    <w:p w:rsidR="00194E93" w:rsidRPr="00B77B78" w:rsidRDefault="00194E93" w:rsidP="00BF1B02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Synovial sarcoma      </w:t>
      </w:r>
    </w:p>
    <w:p w:rsidR="00194E93" w:rsidRPr="00B77B78" w:rsidRDefault="00E14970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E93" w:rsidRPr="00B77B78">
        <w:rPr>
          <w:rFonts w:ascii="Times New Roman" w:hAnsi="Times New Roman" w:cs="Times New Roman"/>
          <w:b/>
          <w:sz w:val="24"/>
          <w:szCs w:val="24"/>
        </w:rPr>
        <w:t xml:space="preserve">A 70-year-old lady presented with mild low back pain tenderness in L3 vertebra. On examination </w:t>
      </w:r>
      <w:proofErr w:type="spellStart"/>
      <w:r w:rsidR="00194E93" w:rsidRPr="00B77B78">
        <w:rPr>
          <w:rFonts w:ascii="Times New Roman" w:hAnsi="Times New Roman" w:cs="Times New Roman"/>
          <w:b/>
          <w:sz w:val="24"/>
          <w:szCs w:val="24"/>
        </w:rPr>
        <w:t>Hb</w:t>
      </w:r>
      <w:proofErr w:type="spellEnd"/>
      <w:r w:rsidR="00194E93" w:rsidRPr="00B77B78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r w:rsidR="00194E93" w:rsidRPr="00B77B78">
        <w:rPr>
          <w:rFonts w:ascii="Times New Roman" w:hAnsi="Times New Roman" w:cs="Times New Roman"/>
          <w:b/>
          <w:sz w:val="24"/>
          <w:szCs w:val="24"/>
        </w:rPr>
        <w:t>gm</w:t>
      </w:r>
      <w:proofErr w:type="spellEnd"/>
      <w:r w:rsidR="00194E93" w:rsidRPr="00B77B78">
        <w:rPr>
          <w:rFonts w:ascii="Times New Roman" w:hAnsi="Times New Roman" w:cs="Times New Roman"/>
          <w:b/>
          <w:sz w:val="24"/>
          <w:szCs w:val="24"/>
        </w:rPr>
        <w:t xml:space="preserve"> ESR 110/1hr A/G ratio of 2:4, likely diagnosis</w:t>
      </w:r>
    </w:p>
    <w:p w:rsidR="00194E93" w:rsidRPr="00B77B78" w:rsidRDefault="00194E93" w:rsidP="00BF1B0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Walderstorms</w:t>
      </w:r>
      <w:proofErr w:type="spellEnd"/>
    </w:p>
    <w:p w:rsidR="00194E93" w:rsidRPr="00B77B78" w:rsidRDefault="00194E93" w:rsidP="00BF1B0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Multiple myeloma</w:t>
      </w:r>
    </w:p>
    <w:p w:rsidR="00194E93" w:rsidRPr="00B77B78" w:rsidRDefault="00194E93" w:rsidP="00BF1B0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lastRenderedPageBreak/>
        <w:t xml:space="preserve">Bone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secondaries</w:t>
      </w:r>
      <w:proofErr w:type="spellEnd"/>
    </w:p>
    <w:p w:rsidR="00194E93" w:rsidRPr="00B77B78" w:rsidRDefault="00194E93" w:rsidP="00BF1B0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None                     </w:t>
      </w:r>
    </w:p>
    <w:p w:rsidR="00B77B78" w:rsidRDefault="00B77B78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>On microscopic examination, suspected Giant cell tumor must be differentiated from</w:t>
      </w:r>
    </w:p>
    <w:p w:rsidR="00194E93" w:rsidRPr="00B77B78" w:rsidRDefault="00194E93" w:rsidP="00B77B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Osteosarcoma</w:t>
      </w:r>
    </w:p>
    <w:p w:rsidR="00194E93" w:rsidRPr="00B77B78" w:rsidRDefault="00194E93" w:rsidP="00B77B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Osteoid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osteoma</w:t>
      </w:r>
      <w:proofErr w:type="spellEnd"/>
    </w:p>
    <w:p w:rsidR="00194E93" w:rsidRPr="00B77B78" w:rsidRDefault="00194E93" w:rsidP="00B77B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Both of the above</w:t>
      </w:r>
    </w:p>
    <w:p w:rsidR="00194E93" w:rsidRPr="00B77B78" w:rsidRDefault="00194E93" w:rsidP="00B77B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None of the above                                                                                    </w:t>
      </w:r>
    </w:p>
    <w:p w:rsidR="00194E93" w:rsidRPr="00B77B78" w:rsidRDefault="00194E93" w:rsidP="00B77B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4E93" w:rsidRPr="00B77B78" w:rsidRDefault="00194E93" w:rsidP="00B77B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>Ewing’s tumor of bone</w:t>
      </w:r>
    </w:p>
    <w:p w:rsidR="00194E93" w:rsidRPr="00B77B78" w:rsidRDefault="00194E93" w:rsidP="00BF1B0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Should be locally excised</w:t>
      </w:r>
    </w:p>
    <w:p w:rsidR="00194E93" w:rsidRPr="00B77B78" w:rsidRDefault="00194E93" w:rsidP="00BF1B0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Should be treated by immediate amputation</w:t>
      </w:r>
    </w:p>
    <w:p w:rsidR="00194E93" w:rsidRPr="00B77B78" w:rsidRDefault="00194E93" w:rsidP="00BF1B0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Looks like a cut onion o X-ray</w:t>
      </w:r>
    </w:p>
    <w:p w:rsidR="00194E93" w:rsidRPr="00B77B78" w:rsidRDefault="00194E93" w:rsidP="00BF1B0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Has a soap bubble appearance on X-ray</w:t>
      </w:r>
    </w:p>
    <w:p w:rsidR="00E45DAA" w:rsidRPr="00B77B78" w:rsidRDefault="00194E93" w:rsidP="00BF1B0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None of the above is correct      </w:t>
      </w:r>
    </w:p>
    <w:p w:rsidR="00E45DAA" w:rsidRPr="00B77B78" w:rsidRDefault="00E45DAA" w:rsidP="00B77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1DD9" w:rsidRPr="00B77B78" w:rsidRDefault="00F51DD9" w:rsidP="00B77B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DD9" w:rsidRPr="005B1936" w:rsidRDefault="00F51DD9" w:rsidP="005B19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>SECTION II:TRUE /FALSE (30 MARKS)</w:t>
      </w:r>
    </w:p>
    <w:p w:rsidR="00E45DAA" w:rsidRPr="00B77B78" w:rsidRDefault="00E45DAA" w:rsidP="00B77B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DAA" w:rsidRPr="00B77B78" w:rsidRDefault="00E45DAA" w:rsidP="00BF1B0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b/>
          <w:sz w:val="24"/>
          <w:szCs w:val="24"/>
        </w:rPr>
        <w:t>Osteoarthrosis</w:t>
      </w:r>
      <w:proofErr w:type="spellEnd"/>
      <w:r w:rsidRPr="00B77B78">
        <w:rPr>
          <w:rFonts w:ascii="Times New Roman" w:hAnsi="Times New Roman" w:cs="Times New Roman"/>
          <w:b/>
          <w:sz w:val="24"/>
          <w:szCs w:val="24"/>
        </w:rPr>
        <w:t xml:space="preserve"> does not affect</w:t>
      </w:r>
    </w:p>
    <w:p w:rsidR="00194E93" w:rsidRPr="00B77B78" w:rsidRDefault="00E45DAA" w:rsidP="00BF1B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Knee joint</w:t>
      </w:r>
    </w:p>
    <w:p w:rsidR="00E45DAA" w:rsidRPr="00B77B78" w:rsidRDefault="00E45DAA" w:rsidP="00BF1B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Hip joint</w:t>
      </w:r>
    </w:p>
    <w:p w:rsidR="00E45DAA" w:rsidRPr="00B77B78" w:rsidRDefault="00E45DAA" w:rsidP="00BF1B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Interphalangeal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joint</w:t>
      </w:r>
    </w:p>
    <w:p w:rsidR="00E45DAA" w:rsidRPr="00B77B78" w:rsidRDefault="00E45DAA" w:rsidP="00BF1B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Mcp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joint</w:t>
      </w:r>
      <w:bookmarkStart w:id="0" w:name="_GoBack"/>
      <w:bookmarkEnd w:id="0"/>
    </w:p>
    <w:p w:rsidR="00E45DAA" w:rsidRPr="00B77B78" w:rsidRDefault="00E45DAA" w:rsidP="00BF1B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Shoulder joint</w:t>
      </w:r>
    </w:p>
    <w:p w:rsidR="00B77B78" w:rsidRPr="00B77B78" w:rsidRDefault="00B77B78" w:rsidP="00BF1B02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B77B78">
        <w:rPr>
          <w:rFonts w:ascii="Times New Roman" w:hAnsi="Times New Roman"/>
          <w:b/>
          <w:sz w:val="32"/>
          <w:szCs w:val="32"/>
        </w:rPr>
        <w:t xml:space="preserve">Trigger finger is due to </w:t>
      </w:r>
    </w:p>
    <w:p w:rsidR="00B77B78" w:rsidRPr="004E5D2D" w:rsidRDefault="00B77B78" w:rsidP="00BF1B02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proofErr w:type="spellStart"/>
      <w:r w:rsidRPr="004E5D2D">
        <w:rPr>
          <w:rFonts w:ascii="Times New Roman" w:hAnsi="Times New Roman"/>
          <w:sz w:val="28"/>
          <w:szCs w:val="32"/>
        </w:rPr>
        <w:t>Tenovagiitis</w:t>
      </w:r>
      <w:proofErr w:type="spellEnd"/>
      <w:r w:rsidRPr="004E5D2D">
        <w:rPr>
          <w:rFonts w:ascii="Times New Roman" w:hAnsi="Times New Roman"/>
          <w:sz w:val="28"/>
          <w:szCs w:val="32"/>
        </w:rPr>
        <w:t xml:space="preserve"> </w:t>
      </w:r>
    </w:p>
    <w:p w:rsidR="00B77B78" w:rsidRPr="004E5D2D" w:rsidRDefault="00B77B78" w:rsidP="00BF1B02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proofErr w:type="spellStart"/>
      <w:r w:rsidRPr="004E5D2D">
        <w:rPr>
          <w:rFonts w:ascii="Times New Roman" w:hAnsi="Times New Roman"/>
          <w:sz w:val="28"/>
          <w:szCs w:val="32"/>
        </w:rPr>
        <w:t>Synovitis</w:t>
      </w:r>
      <w:proofErr w:type="spellEnd"/>
      <w:r w:rsidRPr="004E5D2D">
        <w:rPr>
          <w:rFonts w:ascii="Times New Roman" w:hAnsi="Times New Roman"/>
          <w:sz w:val="28"/>
          <w:szCs w:val="32"/>
        </w:rPr>
        <w:t xml:space="preserve"> </w:t>
      </w:r>
    </w:p>
    <w:p w:rsidR="00B77B78" w:rsidRPr="004E5D2D" w:rsidRDefault="00B77B78" w:rsidP="00BF1B02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4E5D2D">
        <w:rPr>
          <w:rFonts w:ascii="Times New Roman" w:hAnsi="Times New Roman"/>
          <w:sz w:val="28"/>
          <w:szCs w:val="32"/>
        </w:rPr>
        <w:t xml:space="preserve">Bursitis </w:t>
      </w:r>
    </w:p>
    <w:p w:rsidR="00B77B78" w:rsidRPr="004E5D2D" w:rsidRDefault="00B77B78" w:rsidP="00BF1B02">
      <w:pPr>
        <w:pStyle w:val="ListParagraph"/>
        <w:numPr>
          <w:ilvl w:val="1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proofErr w:type="spellStart"/>
      <w:r w:rsidRPr="004E5D2D">
        <w:rPr>
          <w:rFonts w:ascii="Times New Roman" w:hAnsi="Times New Roman"/>
          <w:sz w:val="28"/>
          <w:szCs w:val="32"/>
        </w:rPr>
        <w:lastRenderedPageBreak/>
        <w:t>Fibrositis</w:t>
      </w:r>
      <w:proofErr w:type="spellEnd"/>
      <w:r w:rsidRPr="004E5D2D">
        <w:rPr>
          <w:rFonts w:ascii="Times New Roman" w:hAnsi="Times New Roman"/>
          <w:sz w:val="28"/>
          <w:szCs w:val="32"/>
        </w:rPr>
        <w:t xml:space="preserve"> </w:t>
      </w:r>
    </w:p>
    <w:p w:rsidR="00E45DAA" w:rsidRPr="00B77B78" w:rsidRDefault="00E45DAA" w:rsidP="00B77B7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4ABF" w:rsidRPr="00B77B78" w:rsidRDefault="00E84ABF" w:rsidP="00B77B78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E84ABF" w:rsidRPr="00B77B78" w:rsidRDefault="00E84ABF" w:rsidP="00BF1B0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t>The most confirmatory test for myeloma is;</w:t>
      </w:r>
    </w:p>
    <w:p w:rsidR="00E84ABF" w:rsidRPr="00B77B78" w:rsidRDefault="00E84ABF" w:rsidP="00BF1B0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Aspiration of the lesion and histology</w:t>
      </w:r>
    </w:p>
    <w:p w:rsidR="00E84ABF" w:rsidRPr="00B77B78" w:rsidRDefault="00E84ABF" w:rsidP="00BF1B0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Bence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>-jones protein in urine</w:t>
      </w:r>
    </w:p>
    <w:p w:rsidR="00E84ABF" w:rsidRPr="00B77B78" w:rsidRDefault="00E84ABF" w:rsidP="00BF1B0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Serum electrophoresis</w:t>
      </w:r>
    </w:p>
    <w:p w:rsidR="00E84ABF" w:rsidRPr="00B77B78" w:rsidRDefault="00E84ABF" w:rsidP="00BF1B0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Technitium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99radionuclide </w:t>
      </w:r>
      <w:proofErr w:type="gramStart"/>
      <w:r w:rsidRPr="00B77B78">
        <w:rPr>
          <w:rFonts w:ascii="Times New Roman" w:hAnsi="Times New Roman" w:cs="Times New Roman"/>
          <w:sz w:val="24"/>
          <w:szCs w:val="24"/>
        </w:rPr>
        <w:t>bone scan</w:t>
      </w:r>
      <w:proofErr w:type="gramEnd"/>
      <w:r w:rsidRPr="00B77B78">
        <w:rPr>
          <w:rFonts w:ascii="Times New Roman" w:hAnsi="Times New Roman" w:cs="Times New Roman"/>
          <w:sz w:val="24"/>
          <w:szCs w:val="24"/>
        </w:rPr>
        <w:t>.</w:t>
      </w:r>
    </w:p>
    <w:p w:rsidR="00E84ABF" w:rsidRPr="00B77B78" w:rsidRDefault="00E84ABF" w:rsidP="00BF1B02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CT scan.</w:t>
      </w:r>
    </w:p>
    <w:p w:rsidR="001016F6" w:rsidRPr="00B77B78" w:rsidRDefault="001016F6" w:rsidP="00B77B7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4ABF" w:rsidRPr="00B77B78" w:rsidRDefault="00E84ABF" w:rsidP="00BF1B0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048">
        <w:rPr>
          <w:rFonts w:ascii="Times New Roman" w:hAnsi="Times New Roman" w:cs="Times New Roman"/>
          <w:b/>
          <w:sz w:val="24"/>
          <w:szCs w:val="24"/>
        </w:rPr>
        <w:t>Expansile</w:t>
      </w:r>
      <w:proofErr w:type="spellEnd"/>
      <w:r w:rsidRPr="00FF6048">
        <w:rPr>
          <w:rFonts w:ascii="Times New Roman" w:hAnsi="Times New Roman" w:cs="Times New Roman"/>
          <w:b/>
          <w:sz w:val="24"/>
          <w:szCs w:val="24"/>
        </w:rPr>
        <w:t xml:space="preserve"> growth arising from the end of long bone after epiphyseal closure is</w:t>
      </w:r>
    </w:p>
    <w:p w:rsidR="001016F6" w:rsidRPr="00B77B78" w:rsidRDefault="001016F6" w:rsidP="00BF1B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Anerysmal</w:t>
      </w:r>
      <w:proofErr w:type="spellEnd"/>
      <w:r w:rsidRPr="00B77B78">
        <w:rPr>
          <w:rFonts w:ascii="Times New Roman" w:hAnsi="Times New Roman" w:cs="Times New Roman"/>
          <w:sz w:val="24"/>
          <w:szCs w:val="24"/>
        </w:rPr>
        <w:t xml:space="preserve"> bone cyst</w:t>
      </w:r>
    </w:p>
    <w:p w:rsidR="001016F6" w:rsidRPr="00B77B78" w:rsidRDefault="001016F6" w:rsidP="00BF1B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Simple bone cyst</w:t>
      </w:r>
    </w:p>
    <w:p w:rsidR="001016F6" w:rsidRPr="00B77B78" w:rsidRDefault="001016F6" w:rsidP="00BF1B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Osteosarcoma</w:t>
      </w:r>
    </w:p>
    <w:p w:rsidR="001016F6" w:rsidRPr="00B77B78" w:rsidRDefault="001016F6" w:rsidP="00BF1B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Giant cell </w:t>
      </w:r>
      <w:proofErr w:type="spellStart"/>
      <w:r w:rsidRPr="00B77B78"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1016F6" w:rsidRPr="00B77B78" w:rsidRDefault="001016F6" w:rsidP="00BF1B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Chondrosarcoma</w:t>
      </w:r>
      <w:proofErr w:type="spellEnd"/>
    </w:p>
    <w:p w:rsidR="001016F6" w:rsidRPr="00FF6048" w:rsidRDefault="00362A5D" w:rsidP="00B77B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 </w:t>
      </w:r>
      <w:r w:rsidR="001016F6" w:rsidRPr="00FF6048">
        <w:rPr>
          <w:rFonts w:ascii="Times New Roman" w:hAnsi="Times New Roman" w:cs="Times New Roman"/>
          <w:b/>
          <w:sz w:val="24"/>
          <w:szCs w:val="24"/>
        </w:rPr>
        <w:t>After L4-L5 or L5-S1, the commonest site of intervertebral disc prolapse is;</w:t>
      </w:r>
    </w:p>
    <w:p w:rsidR="001016F6" w:rsidRPr="00B77B78" w:rsidRDefault="001016F6" w:rsidP="00B77B7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a. C7</w:t>
      </w:r>
      <w:proofErr w:type="gramStart"/>
      <w:r w:rsidRPr="00B77B78">
        <w:rPr>
          <w:rFonts w:ascii="Times New Roman" w:hAnsi="Times New Roman" w:cs="Times New Roman"/>
          <w:sz w:val="24"/>
          <w:szCs w:val="24"/>
        </w:rPr>
        <w:t>,T1</w:t>
      </w:r>
      <w:proofErr w:type="gramEnd"/>
    </w:p>
    <w:p w:rsidR="001016F6" w:rsidRPr="00B77B78" w:rsidRDefault="001016F6" w:rsidP="00B77B7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b.T12</w:t>
      </w:r>
      <w:proofErr w:type="gramStart"/>
      <w:r w:rsidRPr="00B77B78">
        <w:rPr>
          <w:rFonts w:ascii="Times New Roman" w:hAnsi="Times New Roman" w:cs="Times New Roman"/>
          <w:sz w:val="24"/>
          <w:szCs w:val="24"/>
        </w:rPr>
        <w:t>,L1</w:t>
      </w:r>
      <w:proofErr w:type="gramEnd"/>
    </w:p>
    <w:p w:rsidR="001016F6" w:rsidRPr="00B77B78" w:rsidRDefault="001016F6" w:rsidP="00B77B7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c.L1</w:t>
      </w:r>
      <w:proofErr w:type="gramStart"/>
      <w:r w:rsidRPr="00B77B78">
        <w:rPr>
          <w:rFonts w:ascii="Times New Roman" w:hAnsi="Times New Roman" w:cs="Times New Roman"/>
          <w:sz w:val="24"/>
          <w:szCs w:val="24"/>
        </w:rPr>
        <w:t>,L2</w:t>
      </w:r>
      <w:proofErr w:type="gramEnd"/>
    </w:p>
    <w:p w:rsidR="001016F6" w:rsidRDefault="001016F6" w:rsidP="00B77B7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d.L2</w:t>
      </w:r>
      <w:proofErr w:type="gramStart"/>
      <w:r w:rsidRPr="00B77B78">
        <w:rPr>
          <w:rFonts w:ascii="Times New Roman" w:hAnsi="Times New Roman" w:cs="Times New Roman"/>
          <w:sz w:val="24"/>
          <w:szCs w:val="24"/>
        </w:rPr>
        <w:t>,L2</w:t>
      </w:r>
      <w:proofErr w:type="gramEnd"/>
      <w:r w:rsidRPr="00B77B78">
        <w:rPr>
          <w:rFonts w:ascii="Times New Roman" w:hAnsi="Times New Roman" w:cs="Times New Roman"/>
          <w:sz w:val="24"/>
          <w:szCs w:val="24"/>
        </w:rPr>
        <w:t>.</w:t>
      </w:r>
    </w:p>
    <w:p w:rsidR="00362A5D" w:rsidRPr="00362A5D" w:rsidRDefault="00362A5D" w:rsidP="00BF1B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362A5D">
        <w:rPr>
          <w:rFonts w:ascii="Times New Roman" w:hAnsi="Times New Roman"/>
          <w:b/>
          <w:sz w:val="32"/>
          <w:szCs w:val="32"/>
        </w:rPr>
        <w:t>Imaging modalities of skeletal TB includes:</w:t>
      </w:r>
    </w:p>
    <w:p w:rsidR="00362A5D" w:rsidRPr="004E5D2D" w:rsidRDefault="00362A5D" w:rsidP="00BF1B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4E5D2D">
        <w:rPr>
          <w:rFonts w:ascii="Times New Roman" w:hAnsi="Times New Roman"/>
          <w:sz w:val="28"/>
          <w:szCs w:val="32"/>
        </w:rPr>
        <w:t xml:space="preserve">Conventional radiographs </w:t>
      </w:r>
    </w:p>
    <w:p w:rsidR="00362A5D" w:rsidRPr="004E5D2D" w:rsidRDefault="00362A5D" w:rsidP="00BF1B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4E5D2D">
        <w:rPr>
          <w:rFonts w:ascii="Times New Roman" w:hAnsi="Times New Roman"/>
          <w:sz w:val="28"/>
          <w:szCs w:val="32"/>
        </w:rPr>
        <w:t xml:space="preserve">CT </w:t>
      </w:r>
    </w:p>
    <w:p w:rsidR="00362A5D" w:rsidRPr="004E5D2D" w:rsidRDefault="00362A5D" w:rsidP="00BF1B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4E5D2D">
        <w:rPr>
          <w:rFonts w:ascii="Times New Roman" w:hAnsi="Times New Roman"/>
          <w:sz w:val="28"/>
          <w:szCs w:val="32"/>
        </w:rPr>
        <w:t>MRI</w:t>
      </w:r>
    </w:p>
    <w:p w:rsidR="00362A5D" w:rsidRPr="004E5D2D" w:rsidRDefault="00362A5D" w:rsidP="00BF1B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4E5D2D">
        <w:rPr>
          <w:rFonts w:ascii="Times New Roman" w:hAnsi="Times New Roman"/>
          <w:sz w:val="28"/>
          <w:szCs w:val="32"/>
        </w:rPr>
        <w:t xml:space="preserve">Ultra </w:t>
      </w:r>
      <w:proofErr w:type="spellStart"/>
      <w:r w:rsidRPr="004E5D2D">
        <w:rPr>
          <w:rFonts w:ascii="Times New Roman" w:hAnsi="Times New Roman"/>
          <w:sz w:val="28"/>
          <w:szCs w:val="32"/>
        </w:rPr>
        <w:t>sonography</w:t>
      </w:r>
      <w:proofErr w:type="spellEnd"/>
      <w:r w:rsidRPr="004E5D2D">
        <w:rPr>
          <w:rFonts w:ascii="Times New Roman" w:hAnsi="Times New Roman"/>
          <w:sz w:val="28"/>
          <w:szCs w:val="32"/>
        </w:rPr>
        <w:t xml:space="preserve"> </w:t>
      </w:r>
    </w:p>
    <w:p w:rsidR="00362A5D" w:rsidRPr="004E5D2D" w:rsidRDefault="00362A5D" w:rsidP="00BF1B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4E5D2D">
        <w:rPr>
          <w:rFonts w:ascii="Times New Roman" w:hAnsi="Times New Roman"/>
          <w:sz w:val="28"/>
          <w:szCs w:val="32"/>
        </w:rPr>
        <w:t>ECG</w:t>
      </w:r>
    </w:p>
    <w:p w:rsidR="00362A5D" w:rsidRDefault="00362A5D" w:rsidP="00362A5D"/>
    <w:p w:rsidR="00362A5D" w:rsidRPr="00B77B78" w:rsidRDefault="00362A5D" w:rsidP="00B77B7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016F6" w:rsidRPr="00B77B78" w:rsidRDefault="001016F6" w:rsidP="00B77B7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51DD9" w:rsidRPr="00B77B78" w:rsidRDefault="00F51DD9" w:rsidP="00B77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51DD9" w:rsidRPr="00B77B78" w:rsidRDefault="00F51DD9" w:rsidP="00B77B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B78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>ECTION II: SHORT ANSWER QUESTIONS (SAQs)     20MARKS</w:t>
      </w:r>
    </w:p>
    <w:p w:rsidR="00E45DAA" w:rsidRPr="00B77B78" w:rsidRDefault="00E45DAA" w:rsidP="00B77B7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D68" w:rsidRPr="00FF6048" w:rsidRDefault="001016F6" w:rsidP="00BF1B0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048">
        <w:rPr>
          <w:rFonts w:ascii="Times New Roman" w:hAnsi="Times New Roman" w:cs="Times New Roman"/>
          <w:sz w:val="24"/>
          <w:szCs w:val="24"/>
        </w:rPr>
        <w:t xml:space="preserve">List five complications of </w:t>
      </w:r>
      <w:proofErr w:type="spellStart"/>
      <w:r w:rsidRPr="00FF6048">
        <w:rPr>
          <w:rFonts w:ascii="Times New Roman" w:hAnsi="Times New Roman" w:cs="Times New Roman"/>
          <w:sz w:val="24"/>
          <w:szCs w:val="24"/>
        </w:rPr>
        <w:t>osteogenesis</w:t>
      </w:r>
      <w:proofErr w:type="spellEnd"/>
      <w:r w:rsidRPr="00FF6048">
        <w:rPr>
          <w:rFonts w:ascii="Times New Roman" w:hAnsi="Times New Roman" w:cs="Times New Roman"/>
          <w:sz w:val="24"/>
          <w:szCs w:val="24"/>
        </w:rPr>
        <w:t xml:space="preserve"> </w:t>
      </w:r>
      <w:r w:rsidR="00FF6048">
        <w:rPr>
          <w:rFonts w:ascii="Times New Roman" w:hAnsi="Times New Roman" w:cs="Times New Roman"/>
          <w:sz w:val="24"/>
          <w:szCs w:val="24"/>
        </w:rPr>
        <w:t>imperfect  ( 5 marks)</w:t>
      </w:r>
    </w:p>
    <w:p w:rsidR="008D7D68" w:rsidRPr="00FF6048" w:rsidRDefault="000F1B33" w:rsidP="00BF1B0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048">
        <w:rPr>
          <w:rFonts w:ascii="Times New Roman" w:hAnsi="Times New Roman" w:cs="Times New Roman"/>
          <w:sz w:val="24"/>
          <w:szCs w:val="24"/>
        </w:rPr>
        <w:t xml:space="preserve">Discuss five radiological features of </w:t>
      </w:r>
      <w:proofErr w:type="spellStart"/>
      <w:r w:rsidRPr="00FF6048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="00FF6048">
        <w:rPr>
          <w:rFonts w:ascii="Times New Roman" w:hAnsi="Times New Roman" w:cs="Times New Roman"/>
          <w:sz w:val="24"/>
          <w:szCs w:val="24"/>
        </w:rPr>
        <w:t>( 5 marks)</w:t>
      </w:r>
    </w:p>
    <w:p w:rsidR="00FF6048" w:rsidRPr="00FF6048" w:rsidRDefault="000F1B33" w:rsidP="00BF1B0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048">
        <w:rPr>
          <w:rFonts w:ascii="Times New Roman" w:hAnsi="Times New Roman" w:cs="Times New Roman"/>
          <w:sz w:val="24"/>
          <w:szCs w:val="24"/>
        </w:rPr>
        <w:t>List down five predisposing factors of T.B arthritis</w:t>
      </w:r>
      <w:r w:rsidR="00FF6048">
        <w:rPr>
          <w:rFonts w:ascii="Times New Roman" w:hAnsi="Times New Roman" w:cs="Times New Roman"/>
          <w:sz w:val="24"/>
          <w:szCs w:val="24"/>
        </w:rPr>
        <w:t>( 5 marks)</w:t>
      </w:r>
    </w:p>
    <w:p w:rsidR="000F1B33" w:rsidRPr="00FF6048" w:rsidRDefault="000F1B33" w:rsidP="00BF1B02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048">
        <w:rPr>
          <w:rFonts w:ascii="Times New Roman" w:hAnsi="Times New Roman" w:cs="Times New Roman"/>
          <w:sz w:val="24"/>
          <w:szCs w:val="24"/>
        </w:rPr>
        <w:t>Name five (5) appliances mos</w:t>
      </w:r>
      <w:r w:rsidR="00FF6048">
        <w:rPr>
          <w:rFonts w:ascii="Times New Roman" w:hAnsi="Times New Roman" w:cs="Times New Roman"/>
          <w:sz w:val="24"/>
          <w:szCs w:val="24"/>
        </w:rPr>
        <w:t xml:space="preserve">tly prescribed in poliomyelitis  </w:t>
      </w:r>
      <w:r w:rsidRPr="00FF6048">
        <w:rPr>
          <w:rFonts w:ascii="Times New Roman" w:hAnsi="Times New Roman" w:cs="Times New Roman"/>
          <w:sz w:val="24"/>
          <w:szCs w:val="24"/>
        </w:rPr>
        <w:t>management</w:t>
      </w:r>
      <w:r w:rsidR="00FF6048">
        <w:rPr>
          <w:rFonts w:ascii="Times New Roman" w:hAnsi="Times New Roman" w:cs="Times New Roman"/>
          <w:sz w:val="24"/>
          <w:szCs w:val="24"/>
        </w:rPr>
        <w:t>( 5 marks)</w:t>
      </w:r>
    </w:p>
    <w:p w:rsidR="008D7D68" w:rsidRPr="00B77B78" w:rsidRDefault="008D7D68" w:rsidP="00B77B7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D7D68" w:rsidRPr="00B77B78" w:rsidRDefault="008D7D68" w:rsidP="00B77B7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1DD9" w:rsidRPr="00B77B78" w:rsidRDefault="00F51DD9" w:rsidP="00B77B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51DD9" w:rsidRPr="00B77B78" w:rsidRDefault="00F51DD9" w:rsidP="00B77B78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III: LONG ANSWER QUESTIONS (LAQs)      </w:t>
      </w:r>
      <w:proofErr w:type="gramStart"/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>(  20marks</w:t>
      </w:r>
      <w:proofErr w:type="gramEnd"/>
      <w:r w:rsidRPr="00B77B7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F1B33" w:rsidRPr="00B77B78" w:rsidRDefault="000F1B33" w:rsidP="00B77B7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B33" w:rsidRPr="00B77B78" w:rsidRDefault="000F1B33" w:rsidP="00BF1B02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Discuss club foot under the following sub-headings:</w:t>
      </w:r>
    </w:p>
    <w:p w:rsidR="000F1B33" w:rsidRPr="00B77B78" w:rsidRDefault="00703CA5" w:rsidP="00BF1B0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B78">
        <w:rPr>
          <w:rFonts w:ascii="Times New Roman" w:hAnsi="Times New Roman" w:cs="Times New Roman"/>
          <w:sz w:val="24"/>
          <w:szCs w:val="24"/>
        </w:rPr>
        <w:t>Defination</w:t>
      </w:r>
      <w:proofErr w:type="spellEnd"/>
    </w:p>
    <w:p w:rsidR="00703CA5" w:rsidRPr="00B77B78" w:rsidRDefault="00703CA5" w:rsidP="00BF1B0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Causes</w:t>
      </w:r>
    </w:p>
    <w:p w:rsidR="00703CA5" w:rsidRPr="00B77B78" w:rsidRDefault="00703CA5" w:rsidP="00BF1B0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Clinical presentation</w:t>
      </w:r>
    </w:p>
    <w:p w:rsidR="00703CA5" w:rsidRPr="00B77B78" w:rsidRDefault="00703CA5" w:rsidP="00BF1B0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Management</w:t>
      </w:r>
    </w:p>
    <w:p w:rsidR="00703CA5" w:rsidRPr="00B77B78" w:rsidRDefault="00703CA5" w:rsidP="00BF1B0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>Complications</w:t>
      </w:r>
    </w:p>
    <w:p w:rsidR="00703CA5" w:rsidRPr="00B77B78" w:rsidRDefault="00703CA5" w:rsidP="00B77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     2. </w:t>
      </w:r>
      <w:r w:rsidR="00FF6048">
        <w:rPr>
          <w:rFonts w:ascii="Times New Roman" w:hAnsi="Times New Roman" w:cs="Times New Roman"/>
          <w:sz w:val="24"/>
          <w:szCs w:val="24"/>
        </w:rPr>
        <w:t xml:space="preserve"> </w:t>
      </w:r>
      <w:r w:rsidRPr="00B77B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7B78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B77B78">
        <w:rPr>
          <w:rFonts w:ascii="Times New Roman" w:hAnsi="Times New Roman" w:cs="Times New Roman"/>
          <w:sz w:val="24"/>
          <w:szCs w:val="24"/>
        </w:rPr>
        <w:t>Elaborate on five joint operations</w:t>
      </w:r>
    </w:p>
    <w:p w:rsidR="00703CA5" w:rsidRPr="00703CA5" w:rsidRDefault="00703CA5" w:rsidP="00B77B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77B78">
        <w:rPr>
          <w:rFonts w:ascii="Times New Roman" w:hAnsi="Times New Roman" w:cs="Times New Roman"/>
          <w:sz w:val="24"/>
          <w:szCs w:val="24"/>
        </w:rPr>
        <w:t xml:space="preserve">         (b)Discuss methods of treatment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F604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F6048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FF6048">
        <w:rPr>
          <w:rFonts w:ascii="Times New Roman" w:hAnsi="Times New Roman" w:cs="Times New Roman"/>
          <w:sz w:val="24"/>
          <w:szCs w:val="24"/>
        </w:rPr>
        <w:t xml:space="preserve"> conditions.</w:t>
      </w:r>
    </w:p>
    <w:sectPr w:rsidR="00703CA5" w:rsidRPr="00703CA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A1" w:rsidRDefault="00DE30A1" w:rsidP="00622873">
      <w:pPr>
        <w:spacing w:after="0" w:line="240" w:lineRule="auto"/>
      </w:pPr>
      <w:r>
        <w:separator/>
      </w:r>
    </w:p>
  </w:endnote>
  <w:endnote w:type="continuationSeparator" w:id="0">
    <w:p w:rsidR="00DE30A1" w:rsidRDefault="00DE30A1" w:rsidP="0062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A1" w:rsidRDefault="00DE30A1" w:rsidP="00622873">
      <w:pPr>
        <w:spacing w:after="0" w:line="240" w:lineRule="auto"/>
      </w:pPr>
      <w:r>
        <w:separator/>
      </w:r>
    </w:p>
  </w:footnote>
  <w:footnote w:type="continuationSeparator" w:id="0">
    <w:p w:rsidR="00DE30A1" w:rsidRDefault="00DE30A1" w:rsidP="0062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73" w:rsidRPr="00CC0108" w:rsidRDefault="00622873" w:rsidP="00622873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/>
        <w:b/>
      </w:rPr>
    </w:pPr>
    <w:r w:rsidRPr="00CC0108">
      <w:rPr>
        <w:rFonts w:ascii="Times New Roman" w:hAnsi="Times New Roman"/>
        <w:b/>
      </w:rPr>
      <w:t>KMTC/QP-08/EPS</w:t>
    </w:r>
  </w:p>
  <w:p w:rsidR="00622873" w:rsidRDefault="00622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63E"/>
    <w:multiLevelType w:val="hybridMultilevel"/>
    <w:tmpl w:val="72F6AD1A"/>
    <w:lvl w:ilvl="0" w:tplc="9692D2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A7E"/>
    <w:multiLevelType w:val="hybridMultilevel"/>
    <w:tmpl w:val="4EEC395C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0A90"/>
    <w:multiLevelType w:val="hybridMultilevel"/>
    <w:tmpl w:val="E5C68A20"/>
    <w:lvl w:ilvl="0" w:tplc="08090019">
      <w:start w:val="1"/>
      <w:numFmt w:val="lowerLetter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42C35B1"/>
    <w:multiLevelType w:val="hybridMultilevel"/>
    <w:tmpl w:val="112E5AA4"/>
    <w:lvl w:ilvl="0" w:tplc="08090019">
      <w:start w:val="1"/>
      <w:numFmt w:val="lowerLetter"/>
      <w:lvlText w:val="%1.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21006FE">
      <w:start w:val="2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15441A2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24665"/>
    <w:multiLevelType w:val="hybridMultilevel"/>
    <w:tmpl w:val="CE1800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8EE5516"/>
    <w:multiLevelType w:val="hybridMultilevel"/>
    <w:tmpl w:val="0D06F190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7037"/>
    <w:multiLevelType w:val="hybridMultilevel"/>
    <w:tmpl w:val="5B44B7CE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A0FEC"/>
    <w:multiLevelType w:val="hybridMultilevel"/>
    <w:tmpl w:val="2B58385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163307A"/>
    <w:multiLevelType w:val="hybridMultilevel"/>
    <w:tmpl w:val="FBACA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30BE"/>
    <w:multiLevelType w:val="hybridMultilevel"/>
    <w:tmpl w:val="2CB0BC0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F75010"/>
    <w:multiLevelType w:val="hybridMultilevel"/>
    <w:tmpl w:val="5D9EE100"/>
    <w:lvl w:ilvl="0" w:tplc="9692D2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F62BA"/>
    <w:multiLevelType w:val="hybridMultilevel"/>
    <w:tmpl w:val="741E1C30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06078"/>
    <w:multiLevelType w:val="hybridMultilevel"/>
    <w:tmpl w:val="65D06E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F0B70"/>
    <w:multiLevelType w:val="hybridMultilevel"/>
    <w:tmpl w:val="D4AA206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22031049"/>
    <w:multiLevelType w:val="hybridMultilevel"/>
    <w:tmpl w:val="765C470C"/>
    <w:lvl w:ilvl="0" w:tplc="DAA45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20FC5"/>
    <w:multiLevelType w:val="hybridMultilevel"/>
    <w:tmpl w:val="65329EF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22E76"/>
    <w:multiLevelType w:val="hybridMultilevel"/>
    <w:tmpl w:val="79042A32"/>
    <w:lvl w:ilvl="0" w:tplc="08090019">
      <w:start w:val="1"/>
      <w:numFmt w:val="lowerLetter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07562"/>
    <w:multiLevelType w:val="hybridMultilevel"/>
    <w:tmpl w:val="11B80952"/>
    <w:lvl w:ilvl="0" w:tplc="08090019">
      <w:start w:val="1"/>
      <w:numFmt w:val="lowerLetter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B4D59"/>
    <w:multiLevelType w:val="hybridMultilevel"/>
    <w:tmpl w:val="2102B7F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971CF"/>
    <w:multiLevelType w:val="hybridMultilevel"/>
    <w:tmpl w:val="DA3604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112DB"/>
    <w:multiLevelType w:val="hybridMultilevel"/>
    <w:tmpl w:val="6E62017C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94F43"/>
    <w:multiLevelType w:val="hybridMultilevel"/>
    <w:tmpl w:val="E7F435A0"/>
    <w:lvl w:ilvl="0" w:tplc="08090019">
      <w:start w:val="1"/>
      <w:numFmt w:val="lowerLetter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307A8"/>
    <w:multiLevelType w:val="hybridMultilevel"/>
    <w:tmpl w:val="C368121A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012AE"/>
    <w:multiLevelType w:val="hybridMultilevel"/>
    <w:tmpl w:val="87AE9A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01872"/>
    <w:multiLevelType w:val="hybridMultilevel"/>
    <w:tmpl w:val="0B9A4DEA"/>
    <w:lvl w:ilvl="0" w:tplc="9692D2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9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542DB"/>
    <w:multiLevelType w:val="hybridMultilevel"/>
    <w:tmpl w:val="199E0A3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>
    <w:nsid w:val="55875915"/>
    <w:multiLevelType w:val="hybridMultilevel"/>
    <w:tmpl w:val="89A6304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84E68"/>
    <w:multiLevelType w:val="hybridMultilevel"/>
    <w:tmpl w:val="7618E3C2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D7465B"/>
    <w:multiLevelType w:val="hybridMultilevel"/>
    <w:tmpl w:val="84D44934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62780"/>
    <w:multiLevelType w:val="hybridMultilevel"/>
    <w:tmpl w:val="050E50E4"/>
    <w:lvl w:ilvl="0" w:tplc="F7448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4EC9DDC">
      <w:start w:val="1"/>
      <w:numFmt w:val="lowerLetter"/>
      <w:lvlText w:val="%2."/>
      <w:lvlJc w:val="left"/>
      <w:pPr>
        <w:ind w:left="1530" w:hanging="360"/>
      </w:pPr>
      <w:rPr>
        <w:rFonts w:ascii="Times New Roman" w:eastAsiaTheme="minorHAnsi" w:hAnsi="Times New Roman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30507"/>
    <w:multiLevelType w:val="hybridMultilevel"/>
    <w:tmpl w:val="049425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0BA4D41"/>
    <w:multiLevelType w:val="hybridMultilevel"/>
    <w:tmpl w:val="1CCAFA68"/>
    <w:lvl w:ilvl="0" w:tplc="08090019">
      <w:start w:val="1"/>
      <w:numFmt w:val="lowerLetter"/>
      <w:lvlText w:val="%1.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616FD5"/>
    <w:multiLevelType w:val="hybridMultilevel"/>
    <w:tmpl w:val="3C307F4C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71743DA8"/>
    <w:multiLevelType w:val="hybridMultilevel"/>
    <w:tmpl w:val="C2F00F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E54B93"/>
    <w:multiLevelType w:val="hybridMultilevel"/>
    <w:tmpl w:val="F536E4B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AFADEA0">
      <w:start w:val="29"/>
      <w:numFmt w:val="decimal"/>
      <w:lvlText w:val="%3."/>
      <w:lvlJc w:val="left"/>
      <w:pPr>
        <w:ind w:left="27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8A5ED2"/>
    <w:multiLevelType w:val="hybridMultilevel"/>
    <w:tmpl w:val="7286F43A"/>
    <w:lvl w:ilvl="0" w:tplc="71A66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31"/>
  </w:num>
  <w:num w:numId="5">
    <w:abstractNumId w:val="5"/>
  </w:num>
  <w:num w:numId="6">
    <w:abstractNumId w:val="33"/>
  </w:num>
  <w:num w:numId="7">
    <w:abstractNumId w:val="30"/>
  </w:num>
  <w:num w:numId="8">
    <w:abstractNumId w:val="23"/>
  </w:num>
  <w:num w:numId="9">
    <w:abstractNumId w:val="6"/>
  </w:num>
  <w:num w:numId="10">
    <w:abstractNumId w:val="12"/>
  </w:num>
  <w:num w:numId="11">
    <w:abstractNumId w:val="35"/>
  </w:num>
  <w:num w:numId="12">
    <w:abstractNumId w:val="9"/>
  </w:num>
  <w:num w:numId="13">
    <w:abstractNumId w:val="32"/>
  </w:num>
  <w:num w:numId="14">
    <w:abstractNumId w:val="4"/>
  </w:num>
  <w:num w:numId="15">
    <w:abstractNumId w:val="13"/>
  </w:num>
  <w:num w:numId="16">
    <w:abstractNumId w:val="1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2"/>
  </w:num>
  <w:num w:numId="22">
    <w:abstractNumId w:val="29"/>
  </w:num>
  <w:num w:numId="23">
    <w:abstractNumId w:val="25"/>
  </w:num>
  <w:num w:numId="24">
    <w:abstractNumId w:val="10"/>
  </w:num>
  <w:num w:numId="25">
    <w:abstractNumId w:val="7"/>
  </w:num>
  <w:num w:numId="26">
    <w:abstractNumId w:val="34"/>
  </w:num>
  <w:num w:numId="27">
    <w:abstractNumId w:val="28"/>
  </w:num>
  <w:num w:numId="28">
    <w:abstractNumId w:val="27"/>
  </w:num>
  <w:num w:numId="29">
    <w:abstractNumId w:val="14"/>
  </w:num>
  <w:num w:numId="30">
    <w:abstractNumId w:val="19"/>
  </w:num>
  <w:num w:numId="31">
    <w:abstractNumId w:val="36"/>
  </w:num>
  <w:num w:numId="32">
    <w:abstractNumId w:val="26"/>
  </w:num>
  <w:num w:numId="33">
    <w:abstractNumId w:val="11"/>
  </w:num>
  <w:num w:numId="34">
    <w:abstractNumId w:val="16"/>
  </w:num>
  <w:num w:numId="35">
    <w:abstractNumId w:val="20"/>
  </w:num>
  <w:num w:numId="36">
    <w:abstractNumId w:val="15"/>
  </w:num>
  <w:num w:numId="37">
    <w:abstractNumId w:val="8"/>
  </w:num>
  <w:num w:numId="38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4"/>
    <w:rsid w:val="00042005"/>
    <w:rsid w:val="000633E7"/>
    <w:rsid w:val="00095CD7"/>
    <w:rsid w:val="000F1B33"/>
    <w:rsid w:val="001016F6"/>
    <w:rsid w:val="00194E93"/>
    <w:rsid w:val="00362A5D"/>
    <w:rsid w:val="004A240B"/>
    <w:rsid w:val="00504E84"/>
    <w:rsid w:val="00505E2D"/>
    <w:rsid w:val="00565DF0"/>
    <w:rsid w:val="005B1936"/>
    <w:rsid w:val="00622873"/>
    <w:rsid w:val="00660F99"/>
    <w:rsid w:val="006B7AAA"/>
    <w:rsid w:val="00703CA5"/>
    <w:rsid w:val="007C314E"/>
    <w:rsid w:val="008B768B"/>
    <w:rsid w:val="008D7D68"/>
    <w:rsid w:val="00A13469"/>
    <w:rsid w:val="00B34892"/>
    <w:rsid w:val="00B77B78"/>
    <w:rsid w:val="00BF1B02"/>
    <w:rsid w:val="00DA7293"/>
    <w:rsid w:val="00DE30A1"/>
    <w:rsid w:val="00E14970"/>
    <w:rsid w:val="00E45DAA"/>
    <w:rsid w:val="00E84ABF"/>
    <w:rsid w:val="00ED5E58"/>
    <w:rsid w:val="00F51DD9"/>
    <w:rsid w:val="00FB7F7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7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7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7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7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jamge</cp:lastModifiedBy>
  <cp:revision>13</cp:revision>
  <dcterms:created xsi:type="dcterms:W3CDTF">2019-06-13T04:49:00Z</dcterms:created>
  <dcterms:modified xsi:type="dcterms:W3CDTF">2019-06-19T14:37:00Z</dcterms:modified>
</cp:coreProperties>
</file>