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DA14A" w14:textId="77777777" w:rsidR="006C19D1" w:rsidRPr="007A2132" w:rsidRDefault="006C19D1" w:rsidP="006C19D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0BB15500" w14:textId="77777777" w:rsidR="006C19D1" w:rsidRPr="007A2132" w:rsidRDefault="006C19D1" w:rsidP="006C19D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2D168E8F" w14:textId="77777777" w:rsidR="006C19D1" w:rsidRPr="007A2132" w:rsidRDefault="006C19D1" w:rsidP="006C19D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5567C835" w14:textId="77777777" w:rsidR="006C19D1" w:rsidRPr="00715B1A" w:rsidRDefault="006C19D1" w:rsidP="006C19D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RESPIRATORY DISORDERS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14:paraId="0978854E" w14:textId="77777777" w:rsidR="006C19D1" w:rsidRDefault="006C19D1" w:rsidP="006C19D1">
      <w:pPr>
        <w:spacing w:after="0"/>
        <w:rPr>
          <w:rFonts w:ascii="Tahoma" w:hAnsi="Tahoma" w:cs="Tahoma"/>
          <w:sz w:val="24"/>
          <w:szCs w:val="24"/>
        </w:rPr>
      </w:pPr>
    </w:p>
    <w:p w14:paraId="6F9EB1F6" w14:textId="77777777" w:rsidR="006C19D1" w:rsidRDefault="006C19D1" w:rsidP="006C19D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3/6/2015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TIME:1.30 – 4.30 PM</w:t>
      </w:r>
    </w:p>
    <w:p w14:paraId="361E2626" w14:textId="77777777" w:rsidR="006C19D1" w:rsidRDefault="006C19D1" w:rsidP="006C19D1">
      <w:pPr>
        <w:spacing w:after="0"/>
        <w:rPr>
          <w:rFonts w:ascii="Tahoma" w:hAnsi="Tahoma" w:cs="Tahoma"/>
          <w:sz w:val="24"/>
          <w:szCs w:val="24"/>
        </w:rPr>
      </w:pPr>
    </w:p>
    <w:p w14:paraId="3DAA5C57" w14:textId="77777777" w:rsidR="006C19D1" w:rsidRPr="0028154B" w:rsidRDefault="006C19D1" w:rsidP="006C19D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4BA55BF5" w14:textId="77777777" w:rsidR="006C19D1" w:rsidRDefault="006C19D1" w:rsidP="006C19D1">
      <w:pPr>
        <w:spacing w:after="0"/>
        <w:rPr>
          <w:rFonts w:ascii="Tahoma" w:hAnsi="Tahoma" w:cs="Tahoma"/>
          <w:sz w:val="24"/>
          <w:szCs w:val="24"/>
        </w:rPr>
      </w:pPr>
    </w:p>
    <w:p w14:paraId="21C5A47E" w14:textId="77777777" w:rsidR="006C19D1" w:rsidRPr="008C26B6" w:rsidRDefault="006C19D1" w:rsidP="006C19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36442B20" w14:textId="77777777" w:rsidR="006C19D1" w:rsidRPr="008C26B6" w:rsidRDefault="006C19D1" w:rsidP="006C19D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70372AB0" w14:textId="77777777" w:rsidR="006C19D1" w:rsidRPr="008C26B6" w:rsidRDefault="006C19D1" w:rsidP="006C19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0F6D8765" w14:textId="77777777" w:rsidR="006C19D1" w:rsidRPr="008C26B6" w:rsidRDefault="006C19D1" w:rsidP="006C19D1">
      <w:pPr>
        <w:pStyle w:val="ListParagraph"/>
        <w:rPr>
          <w:rFonts w:ascii="Tahoma" w:hAnsi="Tahoma" w:cs="Tahoma"/>
          <w:sz w:val="28"/>
          <w:szCs w:val="28"/>
        </w:rPr>
      </w:pPr>
    </w:p>
    <w:p w14:paraId="77EFDF11" w14:textId="77777777" w:rsidR="006C19D1" w:rsidRPr="008C26B6" w:rsidRDefault="006C19D1" w:rsidP="006C19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484D83EA" w14:textId="77777777" w:rsidR="006C19D1" w:rsidRPr="008C26B6" w:rsidRDefault="006C19D1" w:rsidP="006C19D1">
      <w:pPr>
        <w:pStyle w:val="ListParagraph"/>
        <w:rPr>
          <w:rFonts w:ascii="Tahoma" w:hAnsi="Tahoma" w:cs="Tahoma"/>
          <w:sz w:val="28"/>
          <w:szCs w:val="28"/>
        </w:rPr>
      </w:pPr>
    </w:p>
    <w:p w14:paraId="60CA81D8" w14:textId="77777777" w:rsidR="006C19D1" w:rsidRPr="008C26B6" w:rsidRDefault="006C19D1" w:rsidP="006C19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53E43381" w14:textId="77777777" w:rsidR="006C19D1" w:rsidRPr="008C26B6" w:rsidRDefault="006C19D1" w:rsidP="006C19D1">
      <w:pPr>
        <w:pStyle w:val="ListParagraph"/>
        <w:rPr>
          <w:rFonts w:ascii="Tahoma" w:hAnsi="Tahoma" w:cs="Tahoma"/>
          <w:sz w:val="28"/>
          <w:szCs w:val="28"/>
        </w:rPr>
      </w:pPr>
    </w:p>
    <w:p w14:paraId="7498B540" w14:textId="77777777" w:rsidR="006C19D1" w:rsidRPr="008C26B6" w:rsidRDefault="006C19D1" w:rsidP="006C19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216E4CD7" w14:textId="77777777" w:rsidR="006C19D1" w:rsidRPr="008C26B6" w:rsidRDefault="006C19D1" w:rsidP="006C19D1">
      <w:pPr>
        <w:pStyle w:val="ListParagraph"/>
        <w:rPr>
          <w:rFonts w:ascii="Tahoma" w:hAnsi="Tahoma" w:cs="Tahoma"/>
          <w:sz w:val="28"/>
          <w:szCs w:val="28"/>
        </w:rPr>
      </w:pPr>
    </w:p>
    <w:p w14:paraId="1F869FDC" w14:textId="77777777" w:rsidR="006C19D1" w:rsidRPr="008C26B6" w:rsidRDefault="006C19D1" w:rsidP="006C19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0AAF86E7" w14:textId="77777777" w:rsidR="006C19D1" w:rsidRPr="008C26B6" w:rsidRDefault="006C19D1" w:rsidP="006C19D1">
      <w:pPr>
        <w:pStyle w:val="ListParagraph"/>
        <w:rPr>
          <w:rFonts w:ascii="Tahoma" w:hAnsi="Tahoma" w:cs="Tahoma"/>
          <w:sz w:val="28"/>
          <w:szCs w:val="28"/>
        </w:rPr>
      </w:pPr>
    </w:p>
    <w:p w14:paraId="0AD70671" w14:textId="77777777" w:rsidR="006C19D1" w:rsidRPr="008C26B6" w:rsidRDefault="006C19D1" w:rsidP="006C19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761ECB34" w14:textId="77777777" w:rsidR="006C19D1" w:rsidRPr="008C26B6" w:rsidRDefault="006C19D1" w:rsidP="006C19D1">
      <w:pPr>
        <w:pStyle w:val="ListParagraph"/>
        <w:rPr>
          <w:rFonts w:ascii="Tahoma" w:hAnsi="Tahoma" w:cs="Tahoma"/>
          <w:sz w:val="28"/>
          <w:szCs w:val="28"/>
        </w:rPr>
      </w:pPr>
    </w:p>
    <w:p w14:paraId="166685E6" w14:textId="77777777" w:rsidR="006C19D1" w:rsidRDefault="006C19D1" w:rsidP="006C19D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762B93B4" w14:textId="77777777" w:rsidR="006C19D1" w:rsidRDefault="006C19D1" w:rsidP="006C19D1">
      <w:pPr>
        <w:pStyle w:val="ListParagraph"/>
        <w:rPr>
          <w:rFonts w:ascii="Tahoma" w:hAnsi="Tahoma" w:cs="Tahoma"/>
          <w:sz w:val="24"/>
          <w:szCs w:val="24"/>
        </w:rPr>
      </w:pPr>
    </w:p>
    <w:p w14:paraId="00CE67B7" w14:textId="77777777" w:rsidR="006C19D1" w:rsidRPr="00C94F53" w:rsidRDefault="006C19D1" w:rsidP="006C19D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C19D1" w:rsidRPr="00C94F53" w14:paraId="2CA8AF8D" w14:textId="77777777" w:rsidTr="00612D2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6D8CC2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ABDA793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68D2811D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01B6F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51972B9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C5317B8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AC1D911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B13852" w14:textId="77777777" w:rsidR="006C19D1" w:rsidRDefault="006C19D1" w:rsidP="00612D2F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ECA5EC7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A2F2F3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A4F3B74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6C19D1" w:rsidRPr="00C94F53" w14:paraId="23C8BD2D" w14:textId="77777777" w:rsidTr="00612D2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388F7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2B8A5648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1CC6DE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C06341F" w14:textId="77777777" w:rsidR="006C19D1" w:rsidRPr="00E06F73" w:rsidRDefault="006C19D1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0A84AB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07441" w14:textId="77777777" w:rsidR="006C19D1" w:rsidRPr="00C94F53" w:rsidRDefault="006C19D1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670E3FD6" w14:textId="77777777" w:rsidR="006C19D1" w:rsidRDefault="006C19D1" w:rsidP="006C19D1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28B3E270" w14:textId="77777777" w:rsidR="006C19D1" w:rsidRPr="00C94F53" w:rsidRDefault="006C19D1" w:rsidP="006C19D1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1802B988" w14:textId="77777777" w:rsidR="006C19D1" w:rsidRDefault="006C19D1" w:rsidP="006C19D1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14:paraId="3B945DE3" w14:textId="77777777" w:rsidR="006C19D1" w:rsidRPr="007971F5" w:rsidRDefault="006C19D1" w:rsidP="006C19D1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RESPIRATORY DISORDERS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 w:rsidR="006A339A">
        <w:rPr>
          <w:rFonts w:ascii="Arial Narrow" w:hAnsi="Arial Narrow" w:cstheme="minorHAnsi"/>
          <w:b/>
          <w:sz w:val="28"/>
          <w:szCs w:val="28"/>
          <w:u w:val="single"/>
        </w:rPr>
        <w:t>6 M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>RKS</w:t>
      </w:r>
    </w:p>
    <w:p w14:paraId="45E2B23E" w14:textId="77777777" w:rsidR="006C19D1" w:rsidRDefault="006C19D1" w:rsidP="006C19D1">
      <w:pPr>
        <w:spacing w:after="0"/>
        <w:rPr>
          <w:rFonts w:ascii="Tahoma" w:hAnsi="Tahoma" w:cs="Tahoma"/>
          <w:sz w:val="24"/>
          <w:szCs w:val="24"/>
        </w:rPr>
      </w:pPr>
    </w:p>
    <w:p w14:paraId="24DCDA21" w14:textId="77777777" w:rsidR="006C19D1" w:rsidRDefault="006C19D1" w:rsidP="006C19D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appropriate oxygen therapy of a patient with chronic obstruction – pulmonary disease:</w:t>
      </w:r>
    </w:p>
    <w:p w14:paraId="47A8E327" w14:textId="77777777" w:rsidR="006C19D1" w:rsidRDefault="006C19D1" w:rsidP="006C19D1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litres per minute via face mast.</w:t>
      </w:r>
    </w:p>
    <w:p w14:paraId="351F2DBA" w14:textId="77777777" w:rsidR="006C19D1" w:rsidRDefault="006C19D1" w:rsidP="006C19D1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litres per minute via non-</w:t>
      </w:r>
      <w:proofErr w:type="spellStart"/>
      <w:r>
        <w:rPr>
          <w:rFonts w:ascii="Times New Roman" w:hAnsi="Times New Roman" w:cs="Times New Roman"/>
          <w:sz w:val="24"/>
          <w:szCs w:val="24"/>
        </w:rPr>
        <w:t>vebreather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master.</w:t>
      </w:r>
    </w:p>
    <w:p w14:paraId="082A1B41" w14:textId="77777777" w:rsidR="006C19D1" w:rsidRPr="0041278A" w:rsidRDefault="006C19D1" w:rsidP="006C19D1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41278A">
        <w:rPr>
          <w:rFonts w:ascii="Times New Roman" w:hAnsi="Times New Roman" w:cs="Times New Roman"/>
          <w:color w:val="FF0000"/>
          <w:sz w:val="24"/>
          <w:szCs w:val="24"/>
        </w:rPr>
        <w:t>2 litres per minute via nasal cannula.</w:t>
      </w:r>
    </w:p>
    <w:p w14:paraId="5264488E" w14:textId="77777777" w:rsidR="006C19D1" w:rsidRDefault="006C19D1" w:rsidP="006C19D1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litres per minute nasal cannula.</w:t>
      </w:r>
    </w:p>
    <w:p w14:paraId="6C405569" w14:textId="77777777" w:rsidR="006C19D1" w:rsidRDefault="006C19D1" w:rsidP="006C19D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199793" w14:textId="77777777" w:rsidR="006C19D1" w:rsidRDefault="006A339A" w:rsidP="006C19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R</w:t>
      </w:r>
      <w:r w:rsidR="006C19D1">
        <w:rPr>
          <w:rFonts w:ascii="Times New Roman" w:hAnsi="Times New Roman" w:cs="Times New Roman"/>
          <w:sz w:val="24"/>
          <w:szCs w:val="24"/>
        </w:rPr>
        <w:t>honchi are expiratory musical sound characteristic of:</w:t>
      </w:r>
    </w:p>
    <w:p w14:paraId="1FD8DB1D" w14:textId="77777777" w:rsidR="006C19D1" w:rsidRDefault="006C19D1" w:rsidP="006C19D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Bronchial asthma.</w:t>
      </w:r>
    </w:p>
    <w:p w14:paraId="5D5AB2FD" w14:textId="77777777" w:rsidR="006C19D1" w:rsidRDefault="006C19D1" w:rsidP="006C19D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Cardiac asthma.</w:t>
      </w:r>
    </w:p>
    <w:p w14:paraId="7B916A60" w14:textId="77777777" w:rsidR="006C19D1" w:rsidRPr="0041278A" w:rsidRDefault="006C19D1" w:rsidP="006C19D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41278A">
        <w:rPr>
          <w:rFonts w:ascii="Times New Roman" w:hAnsi="Times New Roman" w:cs="Times New Roman"/>
          <w:color w:val="FF0000"/>
          <w:sz w:val="24"/>
          <w:szCs w:val="24"/>
        </w:rPr>
        <w:t>Acute bronchitis.</w:t>
      </w:r>
    </w:p>
    <w:p w14:paraId="14AAD63F" w14:textId="77777777" w:rsidR="006C19D1" w:rsidRDefault="006C19D1" w:rsidP="006C19D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Bronchopneumonia.</w:t>
      </w:r>
    </w:p>
    <w:p w14:paraId="78E9DB9E" w14:textId="77777777" w:rsidR="006C19D1" w:rsidRDefault="006C19D1" w:rsidP="006C19D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9B2719" w14:textId="77777777" w:rsidR="006C19D1" w:rsidRDefault="006C19D1" w:rsidP="006C19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main management of a patient suffering from pneumothorax is:</w:t>
      </w:r>
    </w:p>
    <w:p w14:paraId="6137B6BB" w14:textId="77777777" w:rsidR="006C19D1" w:rsidRDefault="006C19D1" w:rsidP="006C19D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1278A">
        <w:rPr>
          <w:rFonts w:ascii="Times New Roman" w:hAnsi="Times New Roman" w:cs="Times New Roman"/>
          <w:color w:val="FF0000"/>
          <w:sz w:val="24"/>
          <w:szCs w:val="24"/>
        </w:rPr>
        <w:t>Remove gas from the pleural cavity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6A1D2B" w14:textId="77777777" w:rsidR="006C19D1" w:rsidRDefault="006C19D1" w:rsidP="006C19D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Administration oxygen.</w:t>
      </w:r>
    </w:p>
    <w:p w14:paraId="4EEDD06A" w14:textId="77777777" w:rsidR="006C19D1" w:rsidRDefault="006C19D1" w:rsidP="006C19D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antibiotics.</w:t>
      </w:r>
    </w:p>
    <w:p w14:paraId="14614B87" w14:textId="77777777" w:rsidR="006C19D1" w:rsidRDefault="006C19D1" w:rsidP="006C19D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bed rest.</w:t>
      </w:r>
    </w:p>
    <w:p w14:paraId="739B256C" w14:textId="77777777" w:rsidR="006C19D1" w:rsidRDefault="006C19D1" w:rsidP="006C19D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F7A6F5" w14:textId="77777777" w:rsidR="006C19D1" w:rsidRDefault="006C19D1" w:rsidP="006C19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most specific and common symptoms of chest problems are:</w:t>
      </w:r>
    </w:p>
    <w:p w14:paraId="34CCCF42" w14:textId="77777777" w:rsidR="006C19D1" w:rsidRDefault="006C19D1" w:rsidP="006C19D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Vomiting, fever, wheezing.</w:t>
      </w:r>
    </w:p>
    <w:p w14:paraId="3037F10B" w14:textId="77777777" w:rsidR="006C19D1" w:rsidRDefault="006C19D1" w:rsidP="006C19D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Wheezing, cyanosis, sputum production.</w:t>
      </w:r>
    </w:p>
    <w:p w14:paraId="6D26F335" w14:textId="77777777" w:rsidR="006C19D1" w:rsidRDefault="006C19D1" w:rsidP="006C19D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Expiratory grunting, nasal flaring, fast breathing.</w:t>
      </w:r>
    </w:p>
    <w:p w14:paraId="0A4D2BA6" w14:textId="77777777" w:rsidR="006C19D1" w:rsidRDefault="006C19D1" w:rsidP="006C19D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1278A">
        <w:rPr>
          <w:rFonts w:ascii="Times New Roman" w:hAnsi="Times New Roman" w:cs="Times New Roman"/>
          <w:color w:val="FF0000"/>
          <w:sz w:val="24"/>
          <w:szCs w:val="24"/>
        </w:rPr>
        <w:t>Cough, dyspnoea, chest pain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90284A" w14:textId="77777777" w:rsidR="006C19D1" w:rsidRDefault="006C19D1" w:rsidP="006C19D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66866F" w14:textId="77777777" w:rsidR="006C19D1" w:rsidRDefault="006C19D1" w:rsidP="006C19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Presence of air in the subcutaneous tissues of the chest and neck …………………………..</w:t>
      </w:r>
    </w:p>
    <w:p w14:paraId="2E402B37" w14:textId="77777777" w:rsidR="006C19D1" w:rsidRDefault="006C19D1" w:rsidP="006C19D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C69D1E" w14:textId="77777777" w:rsidR="006C19D1" w:rsidRPr="006C19D1" w:rsidRDefault="006C19D1" w:rsidP="006C19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Loss of lung elasticity and abnormal enlargement of the air spaces …………………………</w:t>
      </w:r>
    </w:p>
    <w:p w14:paraId="54867452" w14:textId="77777777" w:rsidR="006C19D1" w:rsidRPr="006C19D1" w:rsidRDefault="006C19D1" w:rsidP="006C19D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294156" w14:textId="77777777" w:rsidR="006C19D1" w:rsidRPr="007971F5" w:rsidRDefault="006C19D1" w:rsidP="006C19D1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RESPIRATORY DISORDERS</w:t>
      </w:r>
      <w:r w:rsidR="006A339A">
        <w:rPr>
          <w:rFonts w:ascii="Arial Narrow" w:hAnsi="Arial Narrow" w:cs="Tahoma"/>
          <w:b/>
          <w:sz w:val="28"/>
          <w:szCs w:val="28"/>
          <w:u w:val="single"/>
        </w:rPr>
        <w:t xml:space="preserve"> –11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14:paraId="5ABC4806" w14:textId="77777777" w:rsidR="006C19D1" w:rsidRPr="001B43B3" w:rsidRDefault="006C19D1" w:rsidP="006C19D1">
      <w:pPr>
        <w:spacing w:after="0" w:line="240" w:lineRule="auto"/>
        <w:rPr>
          <w:rFonts w:ascii="Times New Roman" w:hAnsi="Times New Roman" w:cs="Times New Roman"/>
          <w:sz w:val="16"/>
        </w:rPr>
      </w:pPr>
    </w:p>
    <w:p w14:paraId="0423E879" w14:textId="77777777" w:rsidR="006C19D1" w:rsidRDefault="006C19D1" w:rsidP="006C19D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6A339A">
        <w:rPr>
          <w:rFonts w:ascii="Times New Roman" w:hAnsi="Times New Roman" w:cs="Times New Roman"/>
          <w:sz w:val="24"/>
        </w:rPr>
        <w:t>List six (6) microorganisms causing pneumonia.</w:t>
      </w:r>
      <w:r w:rsidR="006A339A">
        <w:rPr>
          <w:rFonts w:ascii="Times New Roman" w:hAnsi="Times New Roman" w:cs="Times New Roman"/>
          <w:sz w:val="24"/>
        </w:rPr>
        <w:tab/>
      </w:r>
      <w:r w:rsidR="006A339A">
        <w:rPr>
          <w:rFonts w:ascii="Times New Roman" w:hAnsi="Times New Roman" w:cs="Times New Roman"/>
          <w:sz w:val="24"/>
        </w:rPr>
        <w:tab/>
      </w:r>
      <w:r w:rsidR="006A339A">
        <w:rPr>
          <w:rFonts w:ascii="Times New Roman" w:hAnsi="Times New Roman" w:cs="Times New Roman"/>
          <w:sz w:val="24"/>
        </w:rPr>
        <w:tab/>
      </w:r>
      <w:r w:rsidR="006A339A">
        <w:rPr>
          <w:rFonts w:ascii="Times New Roman" w:hAnsi="Times New Roman" w:cs="Times New Roman"/>
          <w:sz w:val="24"/>
        </w:rPr>
        <w:tab/>
      </w:r>
      <w:r w:rsidR="006A339A">
        <w:rPr>
          <w:rFonts w:ascii="Times New Roman" w:hAnsi="Times New Roman" w:cs="Times New Roman"/>
          <w:sz w:val="24"/>
        </w:rPr>
        <w:tab/>
        <w:t xml:space="preserve">3 marks </w:t>
      </w:r>
    </w:p>
    <w:p w14:paraId="709A18B6" w14:textId="77777777" w:rsidR="006A339A" w:rsidRDefault="006A339A" w:rsidP="006C19D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2B2E524" w14:textId="77777777" w:rsidR="006A339A" w:rsidRDefault="006A339A" w:rsidP="006C19D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four (4) predisposing factors to bronchial asthma.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040D8CFE" w14:textId="77777777" w:rsidR="006A339A" w:rsidRDefault="006A339A" w:rsidP="006C19D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6E6A9DE" w14:textId="77777777" w:rsidR="006A339A" w:rsidRDefault="006A339A" w:rsidP="006C19D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the pharmacological management of bronchial asthma.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2A0F68F7" w14:textId="77777777" w:rsidR="006A339A" w:rsidRPr="007971F5" w:rsidRDefault="006A339A" w:rsidP="006C19D1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</w:p>
    <w:p w14:paraId="2C3A91DD" w14:textId="77777777" w:rsidR="006C19D1" w:rsidRPr="007971F5" w:rsidRDefault="006C19D1" w:rsidP="006C19D1">
      <w:pPr>
        <w:spacing w:after="0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RESPIRATORY DISORDERS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– </w:t>
      </w:r>
      <w:r w:rsidR="006A339A">
        <w:rPr>
          <w:rFonts w:ascii="Arial Narrow" w:hAnsi="Arial Narrow" w:cs="Tahoma"/>
          <w:b/>
          <w:sz w:val="28"/>
          <w:szCs w:val="28"/>
          <w:u w:val="single"/>
        </w:rPr>
        <w:t>12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>MARKS</w:t>
      </w:r>
    </w:p>
    <w:p w14:paraId="5DFAA5B9" w14:textId="77777777" w:rsidR="006C19D1" w:rsidRDefault="006C19D1" w:rsidP="006C19D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73B48D42" w14:textId="77777777" w:rsidR="006A339A" w:rsidRDefault="006C19D1" w:rsidP="006C19D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E4353">
        <w:rPr>
          <w:rFonts w:ascii="Times New Roman" w:hAnsi="Times New Roman" w:cs="Times New Roman"/>
          <w:sz w:val="24"/>
          <w:szCs w:val="24"/>
        </w:rPr>
        <w:t>Q.1.</w:t>
      </w:r>
      <w:r w:rsidR="006A339A">
        <w:rPr>
          <w:rFonts w:ascii="Times New Roman" w:hAnsi="Times New Roman" w:cs="Times New Roman"/>
          <w:sz w:val="24"/>
          <w:szCs w:val="24"/>
        </w:rPr>
        <w:tab/>
        <w:t>A 62 year old man with an 8 year history of chronic bronchitis reports to Nyamira County Hospital.</w:t>
      </w:r>
    </w:p>
    <w:p w14:paraId="709C221F" w14:textId="77777777" w:rsidR="006A339A" w:rsidRDefault="006A339A" w:rsidP="006C19D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0D5F6EC" w14:textId="77777777" w:rsidR="006A339A" w:rsidRPr="006A339A" w:rsidRDefault="006A339A" w:rsidP="006A339A">
      <w:pPr>
        <w:pStyle w:val="ListParagraph"/>
        <w:numPr>
          <w:ilvl w:val="0"/>
          <w:numId w:val="16"/>
        </w:numPr>
        <w:spacing w:after="0"/>
      </w:pPr>
      <w:r>
        <w:rPr>
          <w:rFonts w:ascii="Times New Roman" w:hAnsi="Times New Roman" w:cs="Times New Roman"/>
          <w:sz w:val="24"/>
          <w:szCs w:val="24"/>
        </w:rPr>
        <w:t>Define chronic bronchitis.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14:paraId="1B6E98B9" w14:textId="77777777" w:rsidR="006A339A" w:rsidRPr="006A339A" w:rsidRDefault="006A339A" w:rsidP="006A339A">
      <w:pPr>
        <w:pStyle w:val="ListParagraph"/>
        <w:numPr>
          <w:ilvl w:val="0"/>
          <w:numId w:val="16"/>
        </w:numPr>
        <w:spacing w:after="0"/>
      </w:pPr>
      <w:r>
        <w:rPr>
          <w:rFonts w:ascii="Times New Roman" w:hAnsi="Times New Roman" w:cs="Times New Roman"/>
          <w:sz w:val="24"/>
          <w:szCs w:val="24"/>
        </w:rPr>
        <w:t>List four (4) signs he will manifest with.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7CE5B4A4" w14:textId="77777777" w:rsidR="006A339A" w:rsidRPr="006A339A" w:rsidRDefault="006A339A" w:rsidP="006A339A">
      <w:pPr>
        <w:pStyle w:val="ListParagraph"/>
        <w:numPr>
          <w:ilvl w:val="0"/>
          <w:numId w:val="16"/>
        </w:numPr>
        <w:spacing w:after="0"/>
      </w:pPr>
      <w:r>
        <w:rPr>
          <w:rFonts w:ascii="Times New Roman" w:hAnsi="Times New Roman" w:cs="Times New Roman"/>
          <w:sz w:val="24"/>
          <w:szCs w:val="24"/>
        </w:rPr>
        <w:t>Explain management of chronic bronchitis.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134FE3B4" w14:textId="77777777" w:rsidR="006A339A" w:rsidRDefault="006A339A" w:rsidP="006A33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DF280F" w14:textId="77777777" w:rsidR="004D09C7" w:rsidRDefault="006A339A" w:rsidP="006A339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five (5) risks factors to chest tumo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urs.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sectPr w:rsidR="004D09C7" w:rsidSect="006A339A">
      <w:headerReference w:type="default" r:id="rId7"/>
      <w:footerReference w:type="default" r:id="rId8"/>
      <w:pgSz w:w="11906" w:h="16838"/>
      <w:pgMar w:top="709" w:right="849" w:bottom="720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05AC2" w14:textId="77777777" w:rsidR="00357CA0" w:rsidRDefault="00357CA0">
      <w:pPr>
        <w:spacing w:after="0" w:line="240" w:lineRule="auto"/>
      </w:pPr>
      <w:r>
        <w:separator/>
      </w:r>
    </w:p>
  </w:endnote>
  <w:endnote w:type="continuationSeparator" w:id="0">
    <w:p w14:paraId="72D65D2A" w14:textId="77777777" w:rsidR="00357CA0" w:rsidRDefault="0035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DAF872" w14:textId="77777777" w:rsidR="00EE34C7" w:rsidRDefault="006A33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7A0B26" w14:textId="77777777" w:rsidR="00EE34C7" w:rsidRDefault="00357C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1A62B" w14:textId="77777777" w:rsidR="00357CA0" w:rsidRDefault="00357CA0">
      <w:pPr>
        <w:spacing w:after="0" w:line="240" w:lineRule="auto"/>
      </w:pPr>
      <w:r>
        <w:separator/>
      </w:r>
    </w:p>
  </w:footnote>
  <w:footnote w:type="continuationSeparator" w:id="0">
    <w:p w14:paraId="6A727704" w14:textId="77777777" w:rsidR="00357CA0" w:rsidRDefault="00357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27C48" w14:textId="77777777" w:rsidR="00EE34C7" w:rsidRPr="007A2132" w:rsidRDefault="006A339A" w:rsidP="00EE34C7">
    <w:pPr>
      <w:pStyle w:val="Header"/>
      <w:jc w:val="right"/>
      <w:rPr>
        <w:b/>
      </w:rPr>
    </w:pPr>
    <w:r w:rsidRPr="007A2132">
      <w:rPr>
        <w:b/>
      </w:rPr>
      <w:t>KMTC/QP-07/TIS</w:t>
    </w:r>
  </w:p>
  <w:p w14:paraId="2F86D29D" w14:textId="77777777" w:rsidR="00EE34C7" w:rsidRDefault="00357C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31BF2"/>
    <w:multiLevelType w:val="hybridMultilevel"/>
    <w:tmpl w:val="3BB2804C"/>
    <w:lvl w:ilvl="0" w:tplc="85E40B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CB4DD2"/>
    <w:multiLevelType w:val="hybridMultilevel"/>
    <w:tmpl w:val="52607D0A"/>
    <w:lvl w:ilvl="0" w:tplc="B79EDD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B7451D"/>
    <w:multiLevelType w:val="hybridMultilevel"/>
    <w:tmpl w:val="9FE6C5F2"/>
    <w:lvl w:ilvl="0" w:tplc="A4B43B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1625B1"/>
    <w:multiLevelType w:val="hybridMultilevel"/>
    <w:tmpl w:val="ED9AC67A"/>
    <w:lvl w:ilvl="0" w:tplc="014E72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DB3171"/>
    <w:multiLevelType w:val="hybridMultilevel"/>
    <w:tmpl w:val="0DEA0CAE"/>
    <w:lvl w:ilvl="0" w:tplc="E6804B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41899"/>
    <w:multiLevelType w:val="hybridMultilevel"/>
    <w:tmpl w:val="C548073E"/>
    <w:lvl w:ilvl="0" w:tplc="F29E20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A022BF"/>
    <w:multiLevelType w:val="hybridMultilevel"/>
    <w:tmpl w:val="DF601030"/>
    <w:lvl w:ilvl="0" w:tplc="BE44B8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B239E3"/>
    <w:multiLevelType w:val="hybridMultilevel"/>
    <w:tmpl w:val="AACCF242"/>
    <w:lvl w:ilvl="0" w:tplc="1340C6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DD65E2"/>
    <w:multiLevelType w:val="hybridMultilevel"/>
    <w:tmpl w:val="F438C318"/>
    <w:lvl w:ilvl="0" w:tplc="31C4AF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0E2FC7"/>
    <w:multiLevelType w:val="hybridMultilevel"/>
    <w:tmpl w:val="7C04101E"/>
    <w:lvl w:ilvl="0" w:tplc="A3EC1A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313B5C"/>
    <w:multiLevelType w:val="hybridMultilevel"/>
    <w:tmpl w:val="7D04A440"/>
    <w:lvl w:ilvl="0" w:tplc="E0F222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3A0DC7"/>
    <w:multiLevelType w:val="hybridMultilevel"/>
    <w:tmpl w:val="23B43066"/>
    <w:lvl w:ilvl="0" w:tplc="695C87C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99E5623"/>
    <w:multiLevelType w:val="hybridMultilevel"/>
    <w:tmpl w:val="0DFE15C8"/>
    <w:lvl w:ilvl="0" w:tplc="22DCCB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905E09"/>
    <w:multiLevelType w:val="hybridMultilevel"/>
    <w:tmpl w:val="E1843064"/>
    <w:lvl w:ilvl="0" w:tplc="4886BA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43BD5"/>
    <w:multiLevelType w:val="hybridMultilevel"/>
    <w:tmpl w:val="E188B4B4"/>
    <w:lvl w:ilvl="0" w:tplc="C00286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3"/>
  </w:num>
  <w:num w:numId="3">
    <w:abstractNumId w:val="15"/>
  </w:num>
  <w:num w:numId="4">
    <w:abstractNumId w:val="8"/>
  </w:num>
  <w:num w:numId="5">
    <w:abstractNumId w:val="13"/>
  </w:num>
  <w:num w:numId="6">
    <w:abstractNumId w:val="10"/>
  </w:num>
  <w:num w:numId="7">
    <w:abstractNumId w:val="5"/>
  </w:num>
  <w:num w:numId="8">
    <w:abstractNumId w:val="12"/>
  </w:num>
  <w:num w:numId="9">
    <w:abstractNumId w:val="7"/>
  </w:num>
  <w:num w:numId="10">
    <w:abstractNumId w:val="9"/>
  </w:num>
  <w:num w:numId="11">
    <w:abstractNumId w:val="2"/>
  </w:num>
  <w:num w:numId="12">
    <w:abstractNumId w:val="1"/>
  </w:num>
  <w:num w:numId="13">
    <w:abstractNumId w:val="6"/>
  </w:num>
  <w:num w:numId="14">
    <w:abstractNumId w:val="0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9D1"/>
    <w:rsid w:val="00357CA0"/>
    <w:rsid w:val="0041278A"/>
    <w:rsid w:val="004D09C7"/>
    <w:rsid w:val="006A339A"/>
    <w:rsid w:val="006C19D1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E00D3"/>
  <w15:docId w15:val="{355DC66D-E0C1-4012-B5F4-71229342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9D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19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9D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C19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9D1"/>
    <w:rPr>
      <w:lang w:val="en-GB"/>
    </w:rPr>
  </w:style>
  <w:style w:type="paragraph" w:styleId="ListParagraph">
    <w:name w:val="List Paragraph"/>
    <w:basedOn w:val="Normal"/>
    <w:uiPriority w:val="34"/>
    <w:qFormat/>
    <w:rsid w:val="006C19D1"/>
    <w:pPr>
      <w:ind w:left="720"/>
      <w:contextualSpacing/>
    </w:pPr>
  </w:style>
  <w:style w:type="table" w:styleId="TableGrid">
    <w:name w:val="Table Grid"/>
    <w:basedOn w:val="TableNormal"/>
    <w:uiPriority w:val="59"/>
    <w:rsid w:val="006C1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2</cp:revision>
  <dcterms:created xsi:type="dcterms:W3CDTF">2015-05-28T06:04:00Z</dcterms:created>
  <dcterms:modified xsi:type="dcterms:W3CDTF">2020-02-25T03:40:00Z</dcterms:modified>
</cp:coreProperties>
</file>