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52" w:rsidRPr="007A2132" w:rsidRDefault="00187D52" w:rsidP="00187D5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87D52" w:rsidRPr="007A2132" w:rsidRDefault="00187D52" w:rsidP="00187D5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87D52" w:rsidRPr="007A2132" w:rsidRDefault="00187D52" w:rsidP="00187D5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87D52" w:rsidRPr="00715B1A" w:rsidRDefault="00187D52" w:rsidP="00187D5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VITAL STATISTICS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187D52" w:rsidRDefault="00187D52" w:rsidP="00187D52">
      <w:pPr>
        <w:spacing w:after="0"/>
        <w:rPr>
          <w:rFonts w:ascii="Tahoma" w:hAnsi="Tahoma" w:cs="Tahoma"/>
          <w:sz w:val="24"/>
          <w:szCs w:val="24"/>
        </w:rPr>
      </w:pPr>
    </w:p>
    <w:p w:rsidR="00187D52" w:rsidRDefault="00187D52" w:rsidP="00187D5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 Dec.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187D52" w:rsidRDefault="00187D52" w:rsidP="00187D52">
      <w:pPr>
        <w:spacing w:after="0"/>
        <w:rPr>
          <w:rFonts w:ascii="Tahoma" w:hAnsi="Tahoma" w:cs="Tahoma"/>
          <w:sz w:val="24"/>
          <w:szCs w:val="24"/>
        </w:rPr>
      </w:pPr>
    </w:p>
    <w:p w:rsidR="00187D52" w:rsidRPr="0028154B" w:rsidRDefault="00187D52" w:rsidP="00187D5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87D52" w:rsidRDefault="00187D52" w:rsidP="00187D52">
      <w:pPr>
        <w:spacing w:after="0"/>
        <w:rPr>
          <w:rFonts w:ascii="Tahoma" w:hAnsi="Tahoma" w:cs="Tahoma"/>
          <w:sz w:val="24"/>
          <w:szCs w:val="24"/>
        </w:rPr>
      </w:pPr>
    </w:p>
    <w:p w:rsidR="00187D52" w:rsidRDefault="00187D52" w:rsidP="00187D5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87D52" w:rsidRDefault="00187D52" w:rsidP="00187D5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87D52" w:rsidRPr="008C26B6" w:rsidRDefault="00187D52" w:rsidP="00187D5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87D52" w:rsidRPr="008C26B6" w:rsidRDefault="00187D52" w:rsidP="00187D5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87D52" w:rsidRPr="008C26B6" w:rsidRDefault="00187D52" w:rsidP="00187D5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87D52" w:rsidRPr="008C26B6" w:rsidRDefault="00187D52" w:rsidP="00187D52">
      <w:pPr>
        <w:pStyle w:val="ListParagraph"/>
        <w:rPr>
          <w:rFonts w:ascii="Tahoma" w:hAnsi="Tahoma" w:cs="Tahoma"/>
          <w:sz w:val="28"/>
          <w:szCs w:val="28"/>
        </w:rPr>
      </w:pPr>
    </w:p>
    <w:p w:rsidR="00187D52" w:rsidRPr="008C26B6" w:rsidRDefault="00187D52" w:rsidP="00187D5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87D52" w:rsidRPr="008C26B6" w:rsidRDefault="00187D52" w:rsidP="00187D52">
      <w:pPr>
        <w:pStyle w:val="ListParagraph"/>
        <w:rPr>
          <w:rFonts w:ascii="Tahoma" w:hAnsi="Tahoma" w:cs="Tahoma"/>
          <w:sz w:val="28"/>
          <w:szCs w:val="28"/>
        </w:rPr>
      </w:pPr>
    </w:p>
    <w:p w:rsidR="00187D52" w:rsidRPr="008C26B6" w:rsidRDefault="00187D52" w:rsidP="00187D5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87D52" w:rsidRPr="008C26B6" w:rsidRDefault="00187D52" w:rsidP="00187D52">
      <w:pPr>
        <w:pStyle w:val="ListParagraph"/>
        <w:rPr>
          <w:rFonts w:ascii="Tahoma" w:hAnsi="Tahoma" w:cs="Tahoma"/>
          <w:sz w:val="28"/>
          <w:szCs w:val="28"/>
        </w:rPr>
      </w:pPr>
    </w:p>
    <w:p w:rsidR="00187D52" w:rsidRPr="008C26B6" w:rsidRDefault="00187D52" w:rsidP="00187D5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87D52" w:rsidRPr="008C26B6" w:rsidRDefault="00187D52" w:rsidP="00187D52">
      <w:pPr>
        <w:pStyle w:val="ListParagraph"/>
        <w:rPr>
          <w:rFonts w:ascii="Tahoma" w:hAnsi="Tahoma" w:cs="Tahoma"/>
          <w:sz w:val="28"/>
          <w:szCs w:val="28"/>
        </w:rPr>
      </w:pPr>
    </w:p>
    <w:p w:rsidR="00187D52" w:rsidRPr="008C26B6" w:rsidRDefault="00187D52" w:rsidP="00187D5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87D52" w:rsidRPr="008C26B6" w:rsidRDefault="00187D52" w:rsidP="00187D52">
      <w:pPr>
        <w:pStyle w:val="ListParagraph"/>
        <w:rPr>
          <w:rFonts w:ascii="Tahoma" w:hAnsi="Tahoma" w:cs="Tahoma"/>
          <w:sz w:val="28"/>
          <w:szCs w:val="28"/>
        </w:rPr>
      </w:pPr>
    </w:p>
    <w:p w:rsidR="00187D52" w:rsidRPr="008C26B6" w:rsidRDefault="00187D52" w:rsidP="00187D5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87D52" w:rsidRPr="008C26B6" w:rsidRDefault="00187D52" w:rsidP="00187D52">
      <w:pPr>
        <w:pStyle w:val="ListParagraph"/>
        <w:rPr>
          <w:rFonts w:ascii="Tahoma" w:hAnsi="Tahoma" w:cs="Tahoma"/>
          <w:sz w:val="28"/>
          <w:szCs w:val="28"/>
        </w:rPr>
      </w:pPr>
    </w:p>
    <w:p w:rsidR="00187D52" w:rsidRDefault="00187D52" w:rsidP="00187D5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87D52" w:rsidRDefault="00187D52" w:rsidP="00187D52">
      <w:pPr>
        <w:pStyle w:val="ListParagraph"/>
        <w:rPr>
          <w:rFonts w:ascii="Tahoma" w:hAnsi="Tahoma" w:cs="Tahoma"/>
          <w:sz w:val="24"/>
          <w:szCs w:val="24"/>
        </w:rPr>
      </w:pPr>
    </w:p>
    <w:p w:rsidR="00187D52" w:rsidRPr="00C94F53" w:rsidRDefault="00187D52" w:rsidP="00187D5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87D52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87D52" w:rsidRDefault="00187D52" w:rsidP="0050782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87D52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7D52" w:rsidRPr="00E06F73" w:rsidRDefault="00187D52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D52" w:rsidRPr="00C94F53" w:rsidRDefault="00187D52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87D52" w:rsidRPr="009A1B6B" w:rsidRDefault="00187D52" w:rsidP="00187D52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VITAL STATISTICS 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 – </w:t>
      </w:r>
      <w:r w:rsidR="00682031">
        <w:rPr>
          <w:rFonts w:ascii="Footlight MT Light" w:hAnsi="Footlight MT Light" w:cs="Tahoma"/>
          <w:b/>
          <w:sz w:val="28"/>
          <w:szCs w:val="28"/>
          <w:u w:val="single"/>
        </w:rPr>
        <w:t>3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0 MARKS</w:t>
      </w:r>
    </w:p>
    <w:p w:rsidR="00187D52" w:rsidRPr="00FE0D0E" w:rsidRDefault="00187D52" w:rsidP="00187D5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87D52" w:rsidRDefault="00187D52" w:rsidP="00187D5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Outline five (5) uses of demographic data.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87D52" w:rsidRDefault="00187D52" w:rsidP="00187D5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87D52" w:rsidRDefault="00187D52" w:rsidP="00187D5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three (3) levels of measurements in qualitative variable.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187D52" w:rsidRDefault="00187D52" w:rsidP="00187D5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82031" w:rsidRDefault="00187D52" w:rsidP="00187D5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50 clients attend</w:t>
      </w:r>
      <w:r w:rsidR="00CB641A">
        <w:rPr>
          <w:rFonts w:ascii="Times New Roman" w:hAnsi="Times New Roman" w:cs="Times New Roman"/>
          <w:sz w:val="24"/>
        </w:rPr>
        <w:t xml:space="preserve">ing family planning clinic in </w:t>
      </w:r>
      <w:proofErr w:type="spellStart"/>
      <w:r w:rsidR="00CB641A">
        <w:rPr>
          <w:rFonts w:ascii="Times New Roman" w:hAnsi="Times New Roman" w:cs="Times New Roman"/>
          <w:sz w:val="24"/>
        </w:rPr>
        <w:t>Ma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seno</w:t>
      </w:r>
      <w:proofErr w:type="spellEnd"/>
      <w:r>
        <w:rPr>
          <w:rFonts w:ascii="Times New Roman" w:hAnsi="Times New Roman" w:cs="Times New Roman"/>
          <w:sz w:val="24"/>
        </w:rPr>
        <w:t xml:space="preserve"> Sub County Hospital in 2009 </w:t>
      </w:r>
    </w:p>
    <w:p w:rsidR="00187D52" w:rsidRDefault="00187D52" w:rsidP="00682031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gave</w:t>
      </w:r>
      <w:proofErr w:type="gramEnd"/>
      <w:r>
        <w:rPr>
          <w:rFonts w:ascii="Times New Roman" w:hAnsi="Times New Roman" w:cs="Times New Roman"/>
          <w:sz w:val="24"/>
        </w:rPr>
        <w:t xml:space="preserve"> their parity as follows;</w:t>
      </w:r>
    </w:p>
    <w:p w:rsidR="00760809" w:rsidRDefault="00187D52" w:rsidP="00187D5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6,3,</w:t>
      </w:r>
      <w:r w:rsidR="00112893">
        <w:rPr>
          <w:rFonts w:ascii="Times New Roman" w:hAnsi="Times New Roman" w:cs="Times New Roman"/>
          <w:sz w:val="24"/>
        </w:rPr>
        <w:t>5,</w:t>
      </w:r>
      <w:r>
        <w:rPr>
          <w:rFonts w:ascii="Times New Roman" w:hAnsi="Times New Roman" w:cs="Times New Roman"/>
          <w:sz w:val="24"/>
        </w:rPr>
        <w:t>1,1,2,2,0,4,3,4,3,1,1,1,2,2,2,1,2,3,5,</w:t>
      </w:r>
      <w:r w:rsidR="00112893">
        <w:rPr>
          <w:rFonts w:ascii="Times New Roman" w:hAnsi="Times New Roman" w:cs="Times New Roman"/>
          <w:sz w:val="24"/>
        </w:rPr>
        <w:t>4,5,</w:t>
      </w:r>
      <w:r>
        <w:rPr>
          <w:rFonts w:ascii="Times New Roman" w:hAnsi="Times New Roman" w:cs="Times New Roman"/>
          <w:sz w:val="24"/>
        </w:rPr>
        <w:t>0,0,3,3,3,4,2,2,2,0,0,1,0,1,1,1,6,4,3,4,</w:t>
      </w:r>
    </w:p>
    <w:p w:rsidR="00187D52" w:rsidRDefault="00187D52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proofErr w:type="gramStart"/>
      <w:r>
        <w:rPr>
          <w:rFonts w:ascii="Times New Roman" w:hAnsi="Times New Roman" w:cs="Times New Roman"/>
          <w:sz w:val="24"/>
        </w:rPr>
        <w:t>,5,5,4,2,0</w:t>
      </w:r>
      <w:proofErr w:type="gramEnd"/>
    </w:p>
    <w:p w:rsidR="00760809" w:rsidRDefault="00760809" w:rsidP="00760809">
      <w:pPr>
        <w:spacing w:after="0" w:line="240" w:lineRule="auto"/>
        <w:ind w:left="720"/>
      </w:pPr>
    </w:p>
    <w:p w:rsidR="00760809" w:rsidRDefault="00112893" w:rsidP="00112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0809">
        <w:rPr>
          <w:rFonts w:ascii="Times New Roman" w:hAnsi="Times New Roman" w:cs="Times New Roman"/>
          <w:sz w:val="24"/>
          <w:szCs w:val="24"/>
        </w:rPr>
        <w:t>Construct a frequency distribution table.</w:t>
      </w:r>
      <w:r w:rsidR="00760809">
        <w:rPr>
          <w:rFonts w:ascii="Times New Roman" w:hAnsi="Times New Roman" w:cs="Times New Roman"/>
          <w:sz w:val="24"/>
          <w:szCs w:val="24"/>
        </w:rPr>
        <w:tab/>
      </w:r>
      <w:r w:rsidR="00760809">
        <w:rPr>
          <w:rFonts w:ascii="Times New Roman" w:hAnsi="Times New Roman" w:cs="Times New Roman"/>
          <w:sz w:val="24"/>
          <w:szCs w:val="24"/>
        </w:rPr>
        <w:tab/>
      </w:r>
      <w:r w:rsidR="00760809">
        <w:rPr>
          <w:rFonts w:ascii="Times New Roman" w:hAnsi="Times New Roman" w:cs="Times New Roman"/>
          <w:sz w:val="24"/>
          <w:szCs w:val="24"/>
        </w:rPr>
        <w:tab/>
      </w:r>
      <w:r w:rsidR="00760809">
        <w:rPr>
          <w:rFonts w:ascii="Times New Roman" w:hAnsi="Times New Roman" w:cs="Times New Roman"/>
          <w:sz w:val="24"/>
          <w:szCs w:val="24"/>
        </w:rPr>
        <w:tab/>
      </w:r>
      <w:r w:rsidR="00760809">
        <w:rPr>
          <w:rFonts w:ascii="Times New Roman" w:hAnsi="Times New Roman" w:cs="Times New Roman"/>
          <w:sz w:val="24"/>
          <w:szCs w:val="24"/>
        </w:rPr>
        <w:tab/>
      </w:r>
      <w:r w:rsidR="00760809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60809" w:rsidRDefault="00760809" w:rsidP="00112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arithmetic mean.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60809" w:rsidRDefault="00760809" w:rsidP="0076080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Sketch a histogram.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760809" w:rsidRDefault="00760809" w:rsidP="0076080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data was obtained from a particular community survey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Matiya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Chumvi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village in Mombasa </w:t>
      </w:r>
      <w:proofErr w:type="gramStart"/>
      <w:r>
        <w:rPr>
          <w:rFonts w:ascii="Times New Roman" w:hAnsi="Times New Roman" w:cs="Times New Roman"/>
          <w:sz w:val="24"/>
          <w:szCs w:val="24"/>
        </w:rPr>
        <w:t>county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2008.</w:t>
      </w:r>
    </w:p>
    <w:p w:rsidR="00760809" w:rsidRDefault="00760809" w:rsidP="0076080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</w:t>
      </w:r>
      <w:r>
        <w:rPr>
          <w:rFonts w:ascii="Times New Roman" w:hAnsi="Times New Roman" w:cs="Times New Roman"/>
          <w:sz w:val="24"/>
          <w:szCs w:val="24"/>
        </w:rPr>
        <w:tab/>
        <w:t>400,000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Live birth </w:t>
      </w:r>
      <w:r>
        <w:rPr>
          <w:rFonts w:ascii="Times New Roman" w:hAnsi="Times New Roman" w:cs="Times New Roman"/>
          <w:sz w:val="24"/>
          <w:szCs w:val="24"/>
        </w:rPr>
        <w:tab/>
        <w:t>4,000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Deaths at 20 – 35 weeks of pregnancy 20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 due to child birth 80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Still births 80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births to mother age groups (15-25) 2,000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births to mothers age group (26-30) 1,500</w:t>
      </w:r>
    </w:p>
    <w:p w:rsidR="00682031" w:rsidRDefault="00682031" w:rsidP="0068203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births to mothers age group (30-49) 1,000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Deaths under 1 year 1,000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deaths 500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who suffered from pneumonia 2,000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Deaths from </w:t>
      </w:r>
      <w:proofErr w:type="gramStart"/>
      <w:r>
        <w:rPr>
          <w:rFonts w:ascii="Times New Roman" w:hAnsi="Times New Roman" w:cs="Times New Roman"/>
          <w:sz w:val="24"/>
          <w:szCs w:val="24"/>
        </w:rPr>
        <w:t>pneumonia  8,000</w:t>
      </w:r>
      <w:proofErr w:type="gramEnd"/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 from all causes 20,000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people on HIV/AIDS treatment 5,000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people newly diagnosed with HIV/AIDS 1,500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</w:t>
      </w:r>
    </w:p>
    <w:p w:rsidR="00760809" w:rsidRDefault="00760809" w:rsidP="007608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60809" w:rsidRDefault="00760809" w:rsidP="0068203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Crude death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760809" w:rsidRDefault="00760809" w:rsidP="0068203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Infant mortality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60809" w:rsidRDefault="00760809" w:rsidP="0068203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 of specific death rate from pneumonia.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760809" w:rsidRDefault="00760809" w:rsidP="0068203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fertility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60809" w:rsidRDefault="00760809" w:rsidP="0068203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Prevalence rate for HIV/AIDS.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60809" w:rsidRPr="00760809" w:rsidRDefault="00760809" w:rsidP="0076080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mortality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760809" w:rsidRDefault="00760809" w:rsidP="007608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0809" w:rsidRDefault="00760809" w:rsidP="00760809">
      <w:pPr>
        <w:rPr>
          <w:rFonts w:ascii="Times New Roman" w:hAnsi="Times New Roman" w:cs="Times New Roman"/>
          <w:sz w:val="24"/>
          <w:szCs w:val="24"/>
        </w:rPr>
      </w:pPr>
    </w:p>
    <w:p w:rsidR="004D09C7" w:rsidRPr="00760809" w:rsidRDefault="00760809" w:rsidP="00760809">
      <w:pPr>
        <w:rPr>
          <w:rFonts w:ascii="Times New Roman" w:hAnsi="Times New Roman" w:cs="Times New Roman"/>
          <w:sz w:val="24"/>
          <w:szCs w:val="24"/>
        </w:rPr>
      </w:pPr>
      <w:r w:rsidRPr="00760809">
        <w:rPr>
          <w:rFonts w:ascii="Times New Roman" w:hAnsi="Times New Roman" w:cs="Times New Roman"/>
          <w:sz w:val="24"/>
          <w:szCs w:val="24"/>
        </w:rPr>
        <w:tab/>
      </w:r>
      <w:r w:rsidRPr="00760809">
        <w:rPr>
          <w:rFonts w:ascii="Times New Roman" w:hAnsi="Times New Roman" w:cs="Times New Roman"/>
          <w:sz w:val="24"/>
          <w:szCs w:val="24"/>
        </w:rPr>
        <w:tab/>
      </w:r>
      <w:r w:rsidRPr="00760809">
        <w:rPr>
          <w:rFonts w:ascii="Times New Roman" w:hAnsi="Times New Roman" w:cs="Times New Roman"/>
          <w:sz w:val="24"/>
          <w:szCs w:val="24"/>
        </w:rPr>
        <w:tab/>
      </w:r>
      <w:r w:rsidRPr="00760809">
        <w:rPr>
          <w:rFonts w:ascii="Times New Roman" w:hAnsi="Times New Roman" w:cs="Times New Roman"/>
          <w:sz w:val="24"/>
          <w:szCs w:val="24"/>
        </w:rPr>
        <w:tab/>
      </w:r>
      <w:r w:rsidRPr="00760809">
        <w:rPr>
          <w:rFonts w:ascii="Times New Roman" w:hAnsi="Times New Roman" w:cs="Times New Roman"/>
          <w:sz w:val="24"/>
          <w:szCs w:val="24"/>
        </w:rPr>
        <w:tab/>
      </w:r>
    </w:p>
    <w:sectPr w:rsidR="004D09C7" w:rsidRPr="00760809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207" w:rsidRDefault="00323207">
      <w:pPr>
        <w:spacing w:after="0" w:line="240" w:lineRule="auto"/>
      </w:pPr>
      <w:r>
        <w:separator/>
      </w:r>
    </w:p>
  </w:endnote>
  <w:endnote w:type="continuationSeparator" w:id="0">
    <w:p w:rsidR="00323207" w:rsidRDefault="0032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820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64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3232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207" w:rsidRDefault="00323207">
      <w:pPr>
        <w:spacing w:after="0" w:line="240" w:lineRule="auto"/>
      </w:pPr>
      <w:r>
        <w:separator/>
      </w:r>
    </w:p>
  </w:footnote>
  <w:footnote w:type="continuationSeparator" w:id="0">
    <w:p w:rsidR="00323207" w:rsidRDefault="00323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8203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232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51A18"/>
    <w:multiLevelType w:val="hybridMultilevel"/>
    <w:tmpl w:val="D4241C44"/>
    <w:lvl w:ilvl="0" w:tplc="8D1CD7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5963A7"/>
    <w:multiLevelType w:val="hybridMultilevel"/>
    <w:tmpl w:val="F41673E6"/>
    <w:lvl w:ilvl="0" w:tplc="A85414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52"/>
    <w:rsid w:val="00112893"/>
    <w:rsid w:val="00187D52"/>
    <w:rsid w:val="00323207"/>
    <w:rsid w:val="004D09C7"/>
    <w:rsid w:val="00682031"/>
    <w:rsid w:val="00760809"/>
    <w:rsid w:val="00B43C49"/>
    <w:rsid w:val="00CB641A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D5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D5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87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D52"/>
    <w:rPr>
      <w:lang w:val="en-GB"/>
    </w:rPr>
  </w:style>
  <w:style w:type="paragraph" w:styleId="ListParagraph">
    <w:name w:val="List Paragraph"/>
    <w:basedOn w:val="Normal"/>
    <w:uiPriority w:val="34"/>
    <w:qFormat/>
    <w:rsid w:val="00187D52"/>
    <w:pPr>
      <w:ind w:left="720"/>
      <w:contextualSpacing/>
    </w:pPr>
  </w:style>
  <w:style w:type="table" w:styleId="TableGrid">
    <w:name w:val="Table Grid"/>
    <w:basedOn w:val="TableNormal"/>
    <w:uiPriority w:val="59"/>
    <w:rsid w:val="00187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D5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D5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87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D52"/>
    <w:rPr>
      <w:lang w:val="en-GB"/>
    </w:rPr>
  </w:style>
  <w:style w:type="paragraph" w:styleId="ListParagraph">
    <w:name w:val="List Paragraph"/>
    <w:basedOn w:val="Normal"/>
    <w:uiPriority w:val="34"/>
    <w:qFormat/>
    <w:rsid w:val="00187D52"/>
    <w:pPr>
      <w:ind w:left="720"/>
      <w:contextualSpacing/>
    </w:pPr>
  </w:style>
  <w:style w:type="table" w:styleId="TableGrid">
    <w:name w:val="Table Grid"/>
    <w:basedOn w:val="TableNormal"/>
    <w:uiPriority w:val="59"/>
    <w:rsid w:val="00187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2015-11-23T20:33:00Z</dcterms:created>
  <dcterms:modified xsi:type="dcterms:W3CDTF">2015-11-23T23:06:00Z</dcterms:modified>
</cp:coreProperties>
</file>