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EE" w:rsidRPr="007A2132" w:rsidRDefault="004571EE" w:rsidP="004571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571EE" w:rsidRPr="007A2132" w:rsidRDefault="004571EE" w:rsidP="004571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571EE" w:rsidRPr="007A2132" w:rsidRDefault="004571EE" w:rsidP="004571E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571EE" w:rsidRPr="00715B1A" w:rsidRDefault="004571EE" w:rsidP="004571E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N 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571EE" w:rsidRDefault="004571EE" w:rsidP="004571EE">
      <w:pPr>
        <w:spacing w:after="0"/>
        <w:rPr>
          <w:rFonts w:ascii="Tahoma" w:hAnsi="Tahoma" w:cs="Tahoma"/>
          <w:sz w:val="24"/>
          <w:szCs w:val="24"/>
        </w:rPr>
      </w:pPr>
    </w:p>
    <w:p w:rsidR="004571EE" w:rsidRDefault="004571EE" w:rsidP="004571E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4B5DE0">
        <w:rPr>
          <w:rFonts w:ascii="Tahoma" w:hAnsi="Tahoma" w:cs="Tahoma"/>
          <w:sz w:val="24"/>
          <w:szCs w:val="24"/>
        </w:rPr>
        <w:t>24/2/2016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571EE" w:rsidRDefault="004571EE" w:rsidP="004571EE">
      <w:pPr>
        <w:spacing w:after="0"/>
        <w:rPr>
          <w:rFonts w:ascii="Tahoma" w:hAnsi="Tahoma" w:cs="Tahoma"/>
          <w:sz w:val="24"/>
          <w:szCs w:val="24"/>
        </w:rPr>
      </w:pPr>
    </w:p>
    <w:p w:rsidR="004571EE" w:rsidRPr="0028154B" w:rsidRDefault="004571EE" w:rsidP="004571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571EE" w:rsidRDefault="004571EE" w:rsidP="004571EE">
      <w:pPr>
        <w:spacing w:after="0"/>
        <w:rPr>
          <w:rFonts w:ascii="Tahoma" w:hAnsi="Tahoma" w:cs="Tahoma"/>
          <w:sz w:val="24"/>
          <w:szCs w:val="24"/>
        </w:rPr>
      </w:pPr>
    </w:p>
    <w:p w:rsidR="004571EE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571EE" w:rsidRDefault="004571EE" w:rsidP="004571E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571EE" w:rsidRPr="008C26B6" w:rsidRDefault="004571EE" w:rsidP="004571E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Pr="008C26B6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571EE" w:rsidRPr="008C26B6" w:rsidRDefault="004571EE" w:rsidP="004571EE">
      <w:pPr>
        <w:pStyle w:val="ListParagraph"/>
        <w:rPr>
          <w:rFonts w:ascii="Tahoma" w:hAnsi="Tahoma" w:cs="Tahoma"/>
          <w:sz w:val="28"/>
          <w:szCs w:val="28"/>
        </w:rPr>
      </w:pPr>
    </w:p>
    <w:p w:rsidR="004571EE" w:rsidRDefault="004571EE" w:rsidP="004571E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571EE" w:rsidRDefault="004571EE" w:rsidP="004571EE">
      <w:pPr>
        <w:pStyle w:val="ListParagraph"/>
        <w:rPr>
          <w:rFonts w:ascii="Tahoma" w:hAnsi="Tahoma" w:cs="Tahoma"/>
          <w:sz w:val="24"/>
          <w:szCs w:val="24"/>
        </w:rPr>
      </w:pPr>
    </w:p>
    <w:p w:rsidR="004571EE" w:rsidRPr="00C94F53" w:rsidRDefault="004571EE" w:rsidP="004571E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571EE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571EE" w:rsidRDefault="004571EE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571EE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571EE" w:rsidRPr="00E06F73" w:rsidRDefault="004571EE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71EE" w:rsidRPr="00C94F53" w:rsidRDefault="004571EE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571EE" w:rsidRPr="002E11B7" w:rsidRDefault="004571EE" w:rsidP="004571EE">
      <w:pPr>
        <w:spacing w:after="0"/>
        <w:ind w:hanging="426"/>
        <w:rPr>
          <w:rFonts w:ascii="Footlight MT Light" w:hAnsi="Footlight MT Light" w:cs="Tahoma"/>
          <w:b/>
          <w:sz w:val="32"/>
          <w:szCs w:val="28"/>
          <w:u w:val="single"/>
        </w:rPr>
      </w:pP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lastRenderedPageBreak/>
        <w:t xml:space="preserve">PART ONE: </w:t>
      </w:r>
      <w:proofErr w:type="spellStart"/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>MCQS</w:t>
      </w:r>
      <w:proofErr w:type="spellEnd"/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 xml:space="preserve"> (MULTIPLE CHOICE QUESTIONS) E N T– </w:t>
      </w:r>
      <w:r w:rsidR="002E11B7" w:rsidRPr="002E11B7">
        <w:rPr>
          <w:rFonts w:ascii="Footlight MT Light" w:hAnsi="Footlight MT Light" w:cs="Tahoma"/>
          <w:b/>
          <w:sz w:val="32"/>
          <w:szCs w:val="28"/>
          <w:u w:val="single"/>
        </w:rPr>
        <w:t>5</w:t>
      </w: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 xml:space="preserve"> MARKS</w:t>
      </w:r>
    </w:p>
    <w:p w:rsidR="004571EE" w:rsidRDefault="004571EE" w:rsidP="004571EE">
      <w:pPr>
        <w:spacing w:after="0"/>
        <w:rPr>
          <w:rFonts w:ascii="Tahoma" w:hAnsi="Tahoma" w:cs="Tahoma"/>
          <w:sz w:val="24"/>
          <w:szCs w:val="24"/>
        </w:rPr>
      </w:pPr>
    </w:p>
    <w:p w:rsidR="004571EE" w:rsidRDefault="004571EE" w:rsidP="004571E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In serous otitis media infection:</w:t>
      </w:r>
    </w:p>
    <w:p w:rsidR="004571EE" w:rsidRDefault="004571EE" w:rsidP="004571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Purulent effusion collects in middle ear because of blockage of the Eustachian tubes.</w:t>
      </w:r>
    </w:p>
    <w:p w:rsidR="004571EE" w:rsidRDefault="004571EE" w:rsidP="004571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collects in the middle ear because of blockage in Eustachian tube.</w:t>
      </w:r>
    </w:p>
    <w:p w:rsidR="004571EE" w:rsidRDefault="004571EE" w:rsidP="004571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purulent effusion collects in the middle ear because of blockage of Eustachian tube.</w:t>
      </w:r>
    </w:p>
    <w:p w:rsidR="004571EE" w:rsidRDefault="004571EE" w:rsidP="004571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collects in the middle ear due to perforation of ear drum.</w:t>
      </w: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Q.2.</w:t>
      </w:r>
    </w:p>
    <w:p w:rsidR="004571EE" w:rsidRDefault="004571EE" w:rsidP="004571E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In conductive hearing loss sounds heard longer through the bone than through air.</w:t>
      </w: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In conductive hearing loss sounds heard longer through air than bone.</w:t>
      </w: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statements are true about sinusitis except:</w:t>
      </w:r>
    </w:p>
    <w:p w:rsidR="004571EE" w:rsidRDefault="004571EE" w:rsidP="004571E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cold, rhinitis, deflected septum cannot lead to sinusitis.</w:t>
      </w:r>
    </w:p>
    <w:p w:rsidR="004571EE" w:rsidRDefault="004571EE" w:rsidP="004571E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common in males than females.</w:t>
      </w:r>
    </w:p>
    <w:p w:rsidR="004571EE" w:rsidRDefault="004571EE" w:rsidP="004571E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Commonly affects women than males.</w:t>
      </w:r>
    </w:p>
    <w:p w:rsidR="004571EE" w:rsidRDefault="004571EE" w:rsidP="004571E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due to hypertrophy of mucosa.</w:t>
      </w: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Concerning cancer of the larynx, the following statements is true:</w:t>
      </w:r>
    </w:p>
    <w:p w:rsidR="004571EE" w:rsidRDefault="00CA30AC" w:rsidP="004571E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Supra </w:t>
      </w:r>
      <w:r w:rsidR="004571EE">
        <w:rPr>
          <w:rFonts w:ascii="Times New Roman" w:hAnsi="Times New Roman" w:cs="Times New Roman"/>
          <w:sz w:val="24"/>
          <w:szCs w:val="24"/>
        </w:rPr>
        <w:t>glottis is more frequent.</w:t>
      </w:r>
    </w:p>
    <w:p w:rsidR="004571EE" w:rsidRDefault="00CA30AC" w:rsidP="004571E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</w:t>
      </w:r>
      <w:r w:rsidR="004571EE">
        <w:rPr>
          <w:rFonts w:ascii="Times New Roman" w:hAnsi="Times New Roman" w:cs="Times New Roman"/>
          <w:sz w:val="24"/>
          <w:szCs w:val="24"/>
        </w:rPr>
        <w:t>pra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1EE">
        <w:rPr>
          <w:rFonts w:ascii="Times New Roman" w:hAnsi="Times New Roman" w:cs="Times New Roman"/>
          <w:sz w:val="24"/>
          <w:szCs w:val="24"/>
        </w:rPr>
        <w:t>glottis is less common.</w:t>
      </w:r>
    </w:p>
    <w:p w:rsidR="004571EE" w:rsidRDefault="004571EE" w:rsidP="004571E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Supra glottis is less common.</w:t>
      </w:r>
    </w:p>
    <w:p w:rsidR="004571EE" w:rsidRDefault="004571EE" w:rsidP="004571E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Glottis cancer is more common.</w:t>
      </w: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Contraindications for bear syringes includes 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except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571EE" w:rsidRDefault="004571EE" w:rsidP="004571E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accumulation with recurrent ear syringing.</w:t>
      </w:r>
    </w:p>
    <w:p w:rsidR="004571EE" w:rsidRDefault="004571EE" w:rsidP="004571E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accumulation.</w:t>
      </w:r>
    </w:p>
    <w:p w:rsidR="004571EE" w:rsidRDefault="004571EE" w:rsidP="004571E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Foreign body in the ear.</w:t>
      </w:r>
    </w:p>
    <w:p w:rsidR="004571EE" w:rsidRDefault="004571EE" w:rsidP="004571E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ear infection.</w:t>
      </w:r>
    </w:p>
    <w:p w:rsidR="004571EE" w:rsidRP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Default="004571EE" w:rsidP="00457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EE" w:rsidRPr="002E11B7" w:rsidRDefault="004571EE" w:rsidP="004571EE">
      <w:pPr>
        <w:spacing w:after="0"/>
        <w:rPr>
          <w:rFonts w:ascii="Footlight MT Light" w:hAnsi="Footlight MT Light" w:cs="Tahoma"/>
          <w:b/>
          <w:sz w:val="32"/>
          <w:szCs w:val="28"/>
          <w:u w:val="single"/>
        </w:rPr>
      </w:pP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 xml:space="preserve">PART TWO: SHORT ANSWER QUESTIONS – E N T </w:t>
      </w:r>
      <w:r w:rsidR="002E11B7" w:rsidRPr="002E11B7">
        <w:rPr>
          <w:rFonts w:ascii="Footlight MT Light" w:hAnsi="Footlight MT Light" w:cs="Tahoma"/>
          <w:b/>
          <w:sz w:val="32"/>
          <w:szCs w:val="28"/>
          <w:u w:val="single"/>
        </w:rPr>
        <w:t>– 1</w:t>
      </w: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>0 MARKS</w:t>
      </w:r>
    </w:p>
    <w:p w:rsidR="004571EE" w:rsidRPr="00FE0D0E" w:rsidRDefault="004571EE" w:rsidP="00457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571EE" w:rsidRDefault="004571EE" w:rsidP="004571E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>Explain the physiology of smell.</w:t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</w:r>
      <w:r w:rsidR="002E11B7">
        <w:rPr>
          <w:rFonts w:ascii="Times New Roman" w:hAnsi="Times New Roman" w:cs="Times New Roman"/>
          <w:sz w:val="24"/>
        </w:rPr>
        <w:tab/>
        <w:t>5 marks</w:t>
      </w:r>
    </w:p>
    <w:p w:rsidR="002E11B7" w:rsidRDefault="002E11B7" w:rsidP="00457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E11B7" w:rsidRDefault="002E11B7" w:rsidP="002E11B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physiological changes that may be experienced in special senses particularly hearing, taste and smell by elderly persons.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E11B7" w:rsidRDefault="002E11B7" w:rsidP="002E11B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E11B7" w:rsidRDefault="002E11B7" w:rsidP="002E11B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two (2) reasons for </w:t>
      </w:r>
      <w:proofErr w:type="spellStart"/>
      <w:r>
        <w:rPr>
          <w:rFonts w:ascii="Times New Roman" w:hAnsi="Times New Roman" w:cs="Times New Roman"/>
          <w:sz w:val="24"/>
        </w:rPr>
        <w:t>ly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mphanoplasty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E11B7" w:rsidRPr="00FE0D0E" w:rsidRDefault="002E11B7" w:rsidP="002E11B7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571EE" w:rsidRPr="002E11B7" w:rsidRDefault="004571EE" w:rsidP="004571EE">
      <w:pPr>
        <w:spacing w:after="0"/>
        <w:ind w:hanging="284"/>
        <w:rPr>
          <w:rFonts w:ascii="Footlight MT Light" w:hAnsi="Footlight MT Light" w:cs="Tahoma"/>
          <w:b/>
          <w:sz w:val="32"/>
          <w:szCs w:val="28"/>
          <w:u w:val="single"/>
        </w:rPr>
      </w:pP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 xml:space="preserve">PART THREE: LONG ANSWER QUESTIONS – E N T </w:t>
      </w:r>
      <w:r w:rsidR="002E11B7">
        <w:rPr>
          <w:rFonts w:ascii="Footlight MT Light" w:hAnsi="Footlight MT Light" w:cs="Tahoma"/>
          <w:b/>
          <w:sz w:val="32"/>
          <w:szCs w:val="28"/>
          <w:u w:val="single"/>
        </w:rPr>
        <w:t>– 2</w:t>
      </w:r>
      <w:r w:rsidRPr="002E11B7">
        <w:rPr>
          <w:rFonts w:ascii="Footlight MT Light" w:hAnsi="Footlight MT Light" w:cs="Tahoma"/>
          <w:b/>
          <w:sz w:val="32"/>
          <w:szCs w:val="28"/>
          <w:u w:val="single"/>
        </w:rPr>
        <w:t>0 MARKS</w:t>
      </w:r>
    </w:p>
    <w:p w:rsidR="004571EE" w:rsidRDefault="004571EE" w:rsidP="004571EE">
      <w:pPr>
        <w:spacing w:after="0"/>
      </w:pPr>
    </w:p>
    <w:p w:rsidR="004571EE" w:rsidRDefault="004571EE" w:rsidP="004571E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2E11B7">
        <w:rPr>
          <w:rFonts w:ascii="Times New Roman" w:hAnsi="Times New Roman" w:cs="Times New Roman"/>
          <w:sz w:val="24"/>
        </w:rPr>
        <w:t>Mrs Auntie 60 years is brought to outpatient department and a diagnosis of rhinitis made.</w:t>
      </w:r>
    </w:p>
    <w:p w:rsidR="002E11B7" w:rsidRDefault="002E11B7" w:rsidP="004571E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E11B7" w:rsidRDefault="002E11B7" w:rsidP="002E11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(2) types of rhinitis.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E11B7" w:rsidRDefault="002E11B7" w:rsidP="002E11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signs and symptoms that Mrs Auntie may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D09C7" w:rsidRDefault="002E11B7" w:rsidP="004571EE">
      <w:pPr>
        <w:pStyle w:val="ListParagraph"/>
        <w:numPr>
          <w:ilvl w:val="0"/>
          <w:numId w:val="9"/>
        </w:numPr>
        <w:spacing w:after="0" w:line="240" w:lineRule="auto"/>
      </w:pPr>
      <w:r w:rsidRPr="004B5DE0">
        <w:rPr>
          <w:rFonts w:ascii="Times New Roman" w:hAnsi="Times New Roman" w:cs="Times New Roman"/>
          <w:sz w:val="24"/>
        </w:rPr>
        <w:t>Explain the nursing and medical management given to Mrs Auntie.</w:t>
      </w:r>
      <w:r w:rsidRPr="004B5DE0">
        <w:rPr>
          <w:rFonts w:ascii="Times New Roman" w:hAnsi="Times New Roman" w:cs="Times New Roman"/>
          <w:sz w:val="24"/>
        </w:rPr>
        <w:tab/>
      </w:r>
      <w:r w:rsidRPr="004B5DE0">
        <w:rPr>
          <w:rFonts w:ascii="Times New Roman" w:hAnsi="Times New Roman" w:cs="Times New Roman"/>
          <w:sz w:val="24"/>
        </w:rPr>
        <w:tab/>
        <w:t>10 marks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576" w:rsidRDefault="00B57576">
      <w:pPr>
        <w:spacing w:after="0" w:line="240" w:lineRule="auto"/>
      </w:pPr>
      <w:r>
        <w:separator/>
      </w:r>
    </w:p>
  </w:endnote>
  <w:endnote w:type="continuationSeparator" w:id="0">
    <w:p w:rsidR="00B57576" w:rsidRDefault="00B5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E11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D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57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576" w:rsidRDefault="00B57576">
      <w:pPr>
        <w:spacing w:after="0" w:line="240" w:lineRule="auto"/>
      </w:pPr>
      <w:r>
        <w:separator/>
      </w:r>
    </w:p>
  </w:footnote>
  <w:footnote w:type="continuationSeparator" w:id="0">
    <w:p w:rsidR="00B57576" w:rsidRDefault="00B5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E11B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B575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30AA3"/>
    <w:multiLevelType w:val="hybridMultilevel"/>
    <w:tmpl w:val="517C5D16"/>
    <w:lvl w:ilvl="0" w:tplc="560A2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B17800"/>
    <w:multiLevelType w:val="hybridMultilevel"/>
    <w:tmpl w:val="6CC43E54"/>
    <w:lvl w:ilvl="0" w:tplc="4A02B1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66A6C"/>
    <w:multiLevelType w:val="hybridMultilevel"/>
    <w:tmpl w:val="AD8208EE"/>
    <w:lvl w:ilvl="0" w:tplc="75F0DB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636B56"/>
    <w:multiLevelType w:val="hybridMultilevel"/>
    <w:tmpl w:val="9008EAB6"/>
    <w:lvl w:ilvl="0" w:tplc="D4183E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9C10FB"/>
    <w:multiLevelType w:val="hybridMultilevel"/>
    <w:tmpl w:val="EB2A681A"/>
    <w:lvl w:ilvl="0" w:tplc="BE185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EE"/>
    <w:rsid w:val="002E11B7"/>
    <w:rsid w:val="004571EE"/>
    <w:rsid w:val="004B5DE0"/>
    <w:rsid w:val="004D09C7"/>
    <w:rsid w:val="00AF4305"/>
    <w:rsid w:val="00B43C49"/>
    <w:rsid w:val="00B57576"/>
    <w:rsid w:val="00CA30AC"/>
    <w:rsid w:val="00D160EC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1E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1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7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1EE"/>
    <w:rPr>
      <w:lang w:val="en-GB"/>
    </w:rPr>
  </w:style>
  <w:style w:type="paragraph" w:styleId="ListParagraph">
    <w:name w:val="List Paragraph"/>
    <w:basedOn w:val="Normal"/>
    <w:uiPriority w:val="34"/>
    <w:qFormat/>
    <w:rsid w:val="004571EE"/>
    <w:pPr>
      <w:ind w:left="720"/>
      <w:contextualSpacing/>
    </w:pPr>
  </w:style>
  <w:style w:type="table" w:styleId="TableGrid">
    <w:name w:val="Table Grid"/>
    <w:basedOn w:val="TableNormal"/>
    <w:uiPriority w:val="59"/>
    <w:rsid w:val="0045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1E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1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7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1EE"/>
    <w:rPr>
      <w:lang w:val="en-GB"/>
    </w:rPr>
  </w:style>
  <w:style w:type="paragraph" w:styleId="ListParagraph">
    <w:name w:val="List Paragraph"/>
    <w:basedOn w:val="Normal"/>
    <w:uiPriority w:val="34"/>
    <w:qFormat/>
    <w:rsid w:val="004571EE"/>
    <w:pPr>
      <w:ind w:left="720"/>
      <w:contextualSpacing/>
    </w:pPr>
  </w:style>
  <w:style w:type="table" w:styleId="TableGrid">
    <w:name w:val="Table Grid"/>
    <w:basedOn w:val="TableNormal"/>
    <w:uiPriority w:val="59"/>
    <w:rsid w:val="0045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2016-02-18T01:06:00Z</cp:lastPrinted>
  <dcterms:created xsi:type="dcterms:W3CDTF">2016-02-15T00:41:00Z</dcterms:created>
  <dcterms:modified xsi:type="dcterms:W3CDTF">2016-02-18T01:07:00Z</dcterms:modified>
</cp:coreProperties>
</file>