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2A" w:rsidRPr="007A2132" w:rsidRDefault="00B8402A" w:rsidP="00B8402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8402A" w:rsidRPr="007A2132" w:rsidRDefault="00B8402A" w:rsidP="00B8402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3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8402A" w:rsidRPr="007A2132" w:rsidRDefault="00B8402A" w:rsidP="00B8402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8402A" w:rsidRPr="00715B1A" w:rsidRDefault="00B8402A" w:rsidP="00B8402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CHILD </w:t>
      </w:r>
      <w:proofErr w:type="spellStart"/>
      <w:r>
        <w:rPr>
          <w:rFonts w:ascii="Tahoma" w:hAnsi="Tahoma" w:cs="Tahoma"/>
          <w:b/>
          <w:sz w:val="26"/>
          <w:szCs w:val="28"/>
        </w:rPr>
        <w:t>IMMUNIZABLE</w:t>
      </w:r>
      <w:proofErr w:type="spellEnd"/>
      <w:r>
        <w:rPr>
          <w:rFonts w:ascii="Tahoma" w:hAnsi="Tahoma" w:cs="Tahoma"/>
          <w:b/>
          <w:sz w:val="26"/>
          <w:szCs w:val="28"/>
        </w:rPr>
        <w:t xml:space="preserve"> DISEASES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B8402A" w:rsidRDefault="00B8402A" w:rsidP="00B8402A">
      <w:pPr>
        <w:spacing w:after="0"/>
        <w:rPr>
          <w:rFonts w:ascii="Tahoma" w:hAnsi="Tahoma" w:cs="Tahoma"/>
          <w:sz w:val="24"/>
          <w:szCs w:val="24"/>
        </w:rPr>
      </w:pPr>
    </w:p>
    <w:p w:rsidR="00B8402A" w:rsidRDefault="00B8402A" w:rsidP="00B8402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B8402A" w:rsidRDefault="00B8402A" w:rsidP="00B8402A">
      <w:pPr>
        <w:spacing w:after="0"/>
        <w:rPr>
          <w:rFonts w:ascii="Tahoma" w:hAnsi="Tahoma" w:cs="Tahoma"/>
          <w:sz w:val="24"/>
          <w:szCs w:val="24"/>
        </w:rPr>
      </w:pPr>
    </w:p>
    <w:p w:rsidR="00B8402A" w:rsidRPr="0028154B" w:rsidRDefault="00B8402A" w:rsidP="00B8402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8402A" w:rsidRDefault="00B8402A" w:rsidP="00B8402A">
      <w:pPr>
        <w:spacing w:after="0"/>
        <w:rPr>
          <w:rFonts w:ascii="Tahoma" w:hAnsi="Tahoma" w:cs="Tahoma"/>
          <w:sz w:val="24"/>
          <w:szCs w:val="24"/>
        </w:rPr>
      </w:pPr>
    </w:p>
    <w:p w:rsidR="00B8402A" w:rsidRDefault="00B8402A" w:rsidP="00B840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8402A" w:rsidRDefault="00B8402A" w:rsidP="00B8402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8402A" w:rsidRPr="008C26B6" w:rsidRDefault="00B8402A" w:rsidP="00B840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8402A" w:rsidRPr="008C26B6" w:rsidRDefault="00B8402A" w:rsidP="00B8402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8402A" w:rsidRPr="008C26B6" w:rsidRDefault="00B8402A" w:rsidP="00B840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8402A" w:rsidRPr="008C26B6" w:rsidRDefault="00B8402A" w:rsidP="00B8402A">
      <w:pPr>
        <w:pStyle w:val="ListParagraph"/>
        <w:rPr>
          <w:rFonts w:ascii="Tahoma" w:hAnsi="Tahoma" w:cs="Tahoma"/>
          <w:sz w:val="28"/>
          <w:szCs w:val="28"/>
        </w:rPr>
      </w:pPr>
    </w:p>
    <w:p w:rsidR="00B8402A" w:rsidRPr="008C26B6" w:rsidRDefault="00B8402A" w:rsidP="00B840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B8402A" w:rsidRPr="008C26B6" w:rsidRDefault="00B8402A" w:rsidP="00B8402A">
      <w:pPr>
        <w:pStyle w:val="ListParagraph"/>
        <w:rPr>
          <w:rFonts w:ascii="Tahoma" w:hAnsi="Tahoma" w:cs="Tahoma"/>
          <w:sz w:val="28"/>
          <w:szCs w:val="28"/>
        </w:rPr>
      </w:pPr>
    </w:p>
    <w:p w:rsidR="00B8402A" w:rsidRPr="008C26B6" w:rsidRDefault="00B8402A" w:rsidP="00B840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8402A" w:rsidRPr="008C26B6" w:rsidRDefault="00B8402A" w:rsidP="00B8402A">
      <w:pPr>
        <w:pStyle w:val="ListParagraph"/>
        <w:rPr>
          <w:rFonts w:ascii="Tahoma" w:hAnsi="Tahoma" w:cs="Tahoma"/>
          <w:sz w:val="28"/>
          <w:szCs w:val="28"/>
        </w:rPr>
      </w:pPr>
    </w:p>
    <w:p w:rsidR="00B8402A" w:rsidRPr="008C26B6" w:rsidRDefault="00B8402A" w:rsidP="00B840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8402A" w:rsidRPr="008C26B6" w:rsidRDefault="00B8402A" w:rsidP="00B8402A">
      <w:pPr>
        <w:pStyle w:val="ListParagraph"/>
        <w:rPr>
          <w:rFonts w:ascii="Tahoma" w:hAnsi="Tahoma" w:cs="Tahoma"/>
          <w:sz w:val="28"/>
          <w:szCs w:val="28"/>
        </w:rPr>
      </w:pPr>
    </w:p>
    <w:p w:rsidR="00B8402A" w:rsidRPr="008C26B6" w:rsidRDefault="00B8402A" w:rsidP="00B840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8402A" w:rsidRPr="008C26B6" w:rsidRDefault="00B8402A" w:rsidP="00B8402A">
      <w:pPr>
        <w:pStyle w:val="ListParagraph"/>
        <w:rPr>
          <w:rFonts w:ascii="Tahoma" w:hAnsi="Tahoma" w:cs="Tahoma"/>
          <w:sz w:val="28"/>
          <w:szCs w:val="28"/>
        </w:rPr>
      </w:pPr>
    </w:p>
    <w:p w:rsidR="00B8402A" w:rsidRPr="008C26B6" w:rsidRDefault="00B8402A" w:rsidP="00B840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8402A" w:rsidRPr="008C26B6" w:rsidRDefault="00B8402A" w:rsidP="00B8402A">
      <w:pPr>
        <w:pStyle w:val="ListParagraph"/>
        <w:rPr>
          <w:rFonts w:ascii="Tahoma" w:hAnsi="Tahoma" w:cs="Tahoma"/>
          <w:sz w:val="28"/>
          <w:szCs w:val="28"/>
        </w:rPr>
      </w:pPr>
    </w:p>
    <w:p w:rsidR="00B8402A" w:rsidRDefault="00B8402A" w:rsidP="00B8402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8402A" w:rsidRDefault="00B8402A" w:rsidP="00B8402A">
      <w:pPr>
        <w:pStyle w:val="ListParagraph"/>
        <w:rPr>
          <w:rFonts w:ascii="Tahoma" w:hAnsi="Tahoma" w:cs="Tahoma"/>
          <w:sz w:val="24"/>
          <w:szCs w:val="24"/>
        </w:rPr>
      </w:pPr>
    </w:p>
    <w:p w:rsidR="00B8402A" w:rsidRPr="00C94F53" w:rsidRDefault="00B8402A" w:rsidP="00B8402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8402A" w:rsidRPr="00C94F53" w:rsidTr="00D5392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8402A" w:rsidRDefault="00B8402A" w:rsidP="00D5392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8402A" w:rsidRPr="00C94F53" w:rsidTr="00D5392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8402A" w:rsidRPr="00E06F73" w:rsidRDefault="00B8402A" w:rsidP="00D5392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402A" w:rsidRPr="00C94F53" w:rsidRDefault="00B8402A" w:rsidP="00D5392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15D2B" w:rsidRDefault="00F15D2B" w:rsidP="00B8402A">
      <w:pPr>
        <w:spacing w:after="0"/>
        <w:ind w:hanging="426"/>
        <w:rPr>
          <w:rFonts w:ascii="Arial Narrow" w:hAnsi="Arial Narrow" w:cs="Times New Roman"/>
          <w:b/>
          <w:sz w:val="26"/>
          <w:szCs w:val="28"/>
          <w:u w:val="single"/>
        </w:rPr>
      </w:pPr>
    </w:p>
    <w:p w:rsidR="00B8402A" w:rsidRPr="00B8402A" w:rsidRDefault="00B8402A" w:rsidP="00B8402A">
      <w:pPr>
        <w:spacing w:after="0"/>
        <w:ind w:hanging="426"/>
        <w:rPr>
          <w:rFonts w:ascii="Arial Narrow" w:hAnsi="Arial Narrow" w:cs="Times New Roman"/>
          <w:b/>
          <w:sz w:val="26"/>
          <w:szCs w:val="28"/>
          <w:u w:val="single"/>
        </w:rPr>
      </w:pP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 xml:space="preserve">PART ONE: </w:t>
      </w:r>
      <w:proofErr w:type="spellStart"/>
      <w:r>
        <w:rPr>
          <w:rFonts w:ascii="Arial Narrow" w:hAnsi="Arial Narrow" w:cs="Times New Roman"/>
          <w:b/>
          <w:sz w:val="26"/>
          <w:szCs w:val="28"/>
          <w:u w:val="single"/>
        </w:rPr>
        <w:t>MC</w:t>
      </w: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>QS</w:t>
      </w:r>
      <w:proofErr w:type="spellEnd"/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imes New Roman"/>
          <w:b/>
          <w:sz w:val="26"/>
          <w:szCs w:val="28"/>
          <w:u w:val="single"/>
        </w:rPr>
        <w:t>MULTIPLE CHOICE</w:t>
      </w: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 QUESTIONS) CHILD </w:t>
      </w:r>
      <w:proofErr w:type="spellStart"/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>IMMUNIZABLE</w:t>
      </w:r>
      <w:proofErr w:type="spellEnd"/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 DISEASES – </w:t>
      </w:r>
      <w:r w:rsidR="005F6E68">
        <w:rPr>
          <w:rFonts w:ascii="Arial Narrow" w:hAnsi="Arial Narrow" w:cs="Times New Roman"/>
          <w:b/>
          <w:sz w:val="26"/>
          <w:szCs w:val="28"/>
          <w:u w:val="single"/>
        </w:rPr>
        <w:t>5</w:t>
      </w:r>
      <w:r w:rsidR="00B47F13">
        <w:rPr>
          <w:rFonts w:ascii="Arial Narrow" w:hAnsi="Arial Narrow" w:cs="Times New Roman"/>
          <w:b/>
          <w:sz w:val="26"/>
          <w:szCs w:val="28"/>
          <w:u w:val="single"/>
        </w:rPr>
        <w:t xml:space="preserve"> M</w:t>
      </w:r>
      <w:r w:rsidR="006777B0">
        <w:rPr>
          <w:rFonts w:ascii="Arial Narrow" w:hAnsi="Arial Narrow" w:cs="Times New Roman"/>
          <w:b/>
          <w:sz w:val="26"/>
          <w:szCs w:val="28"/>
          <w:u w:val="single"/>
        </w:rPr>
        <w:t>A</w:t>
      </w: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>RKS</w:t>
      </w:r>
    </w:p>
    <w:p w:rsidR="00B8402A" w:rsidRPr="00632E25" w:rsidRDefault="00B8402A" w:rsidP="00B8402A">
      <w:pPr>
        <w:spacing w:after="0" w:line="240" w:lineRule="auto"/>
        <w:rPr>
          <w:sz w:val="16"/>
        </w:rPr>
      </w:pPr>
    </w:p>
    <w:p w:rsidR="00B47F13" w:rsidRDefault="00B8402A" w:rsidP="00B84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CCA">
        <w:rPr>
          <w:rFonts w:ascii="Times New Roman" w:hAnsi="Times New Roman" w:cs="Times New Roman"/>
          <w:sz w:val="24"/>
          <w:szCs w:val="24"/>
        </w:rPr>
        <w:t>Q.1.</w:t>
      </w:r>
      <w:r w:rsidRPr="00A82CCA">
        <w:rPr>
          <w:rFonts w:ascii="Times New Roman" w:hAnsi="Times New Roman" w:cs="Times New Roman"/>
          <w:sz w:val="24"/>
          <w:szCs w:val="24"/>
        </w:rPr>
        <w:tab/>
      </w:r>
      <w:r w:rsidR="00B47F13">
        <w:rPr>
          <w:rFonts w:ascii="Times New Roman" w:hAnsi="Times New Roman" w:cs="Times New Roman"/>
          <w:sz w:val="24"/>
          <w:szCs w:val="24"/>
        </w:rPr>
        <w:t>The following are diseases prevented by pentavalent vaccine except?</w:t>
      </w:r>
    </w:p>
    <w:p w:rsidR="00B47F13" w:rsidRDefault="00B47F13" w:rsidP="00B47F1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Hepatitis C</w:t>
      </w:r>
    </w:p>
    <w:p w:rsidR="00B47F13" w:rsidRDefault="00B47F13" w:rsidP="00B47F1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Whooping cough</w:t>
      </w:r>
    </w:p>
    <w:p w:rsidR="00B47F13" w:rsidRDefault="00084BD8" w:rsidP="00B47F1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Corynebacterium</w:t>
      </w:r>
      <w:r w:rsidR="00B47F13">
        <w:rPr>
          <w:rFonts w:ascii="Times New Roman" w:hAnsi="Times New Roman" w:cs="Times New Roman"/>
          <w:sz w:val="24"/>
          <w:szCs w:val="24"/>
        </w:rPr>
        <w:t xml:space="preserve"> diphtheria</w:t>
      </w:r>
    </w:p>
    <w:p w:rsidR="00B47F13" w:rsidRDefault="00B47F13" w:rsidP="00B47F1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Tetanus </w:t>
      </w:r>
    </w:p>
    <w:p w:rsidR="00B47F13" w:rsidRPr="00632E25" w:rsidRDefault="00B47F13" w:rsidP="00B47F13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B47F13" w:rsidRDefault="00B47F13" w:rsidP="00B47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What is the causative agent of </w:t>
      </w:r>
      <w:proofErr w:type="gramStart"/>
      <w:r>
        <w:rPr>
          <w:rFonts w:ascii="Times New Roman" w:hAnsi="Times New Roman" w:cs="Times New Roman"/>
          <w:sz w:val="24"/>
          <w:szCs w:val="24"/>
        </w:rPr>
        <w:t>tetanus:</w:t>
      </w:r>
      <w:proofErr w:type="gramEnd"/>
    </w:p>
    <w:p w:rsidR="00B47F13" w:rsidRDefault="00B47F13" w:rsidP="00B47F1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Clostridium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weichi</w:t>
      </w:r>
      <w:proofErr w:type="spellEnd"/>
    </w:p>
    <w:p w:rsidR="00B8402A" w:rsidRDefault="00B47F13" w:rsidP="00B47F1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Clostridium </w:t>
      </w:r>
      <w:r w:rsidR="00B8402A" w:rsidRPr="00B47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9FB">
        <w:rPr>
          <w:rFonts w:ascii="Times New Roman" w:hAnsi="Times New Roman" w:cs="Times New Roman"/>
          <w:sz w:val="24"/>
          <w:szCs w:val="24"/>
        </w:rPr>
        <w:t>tetani</w:t>
      </w:r>
      <w:proofErr w:type="spellEnd"/>
    </w:p>
    <w:p w:rsidR="00ED79FB" w:rsidRDefault="00ED79FB" w:rsidP="00B47F1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Clostridium perfringens</w:t>
      </w:r>
    </w:p>
    <w:p w:rsidR="00ED79FB" w:rsidRDefault="00ED79FB" w:rsidP="00B47F1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Clostridium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vividae</w:t>
      </w:r>
      <w:proofErr w:type="spellEnd"/>
    </w:p>
    <w:p w:rsidR="00ED79FB" w:rsidRPr="00632E25" w:rsidRDefault="00ED79FB" w:rsidP="00ED79FB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ED79FB" w:rsidRDefault="00ED79FB" w:rsidP="00ED7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factors influencing transmission of tuberculosis includes the following except:</w:t>
      </w:r>
    </w:p>
    <w:p w:rsidR="00ED79FB" w:rsidRDefault="00ED79FB" w:rsidP="00ED79F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number of bacilli in droplets</w:t>
      </w:r>
    </w:p>
    <w:p w:rsidR="00ED79FB" w:rsidRDefault="00ED79FB" w:rsidP="00ED79F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virulence of bacilli</w:t>
      </w:r>
    </w:p>
    <w:p w:rsidR="00ED79FB" w:rsidRDefault="00ED79FB" w:rsidP="00ED79F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Degree of ventilation</w:t>
      </w:r>
    </w:p>
    <w:p w:rsidR="00ED79FB" w:rsidRDefault="00ED79FB" w:rsidP="00ED79F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Degree of lighting of the house</w:t>
      </w:r>
    </w:p>
    <w:p w:rsidR="00ED79FB" w:rsidRPr="00632E25" w:rsidRDefault="00ED79FB" w:rsidP="00ED79FB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ED79FB" w:rsidRDefault="00ED79FB" w:rsidP="00ED7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classical symptoms of measles include the following except:</w:t>
      </w:r>
    </w:p>
    <w:p w:rsidR="00ED79FB" w:rsidRDefault="00ED79FB" w:rsidP="00ED79F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Koplick</w:t>
      </w:r>
      <w:r w:rsidR="0031545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5D2B">
        <w:rPr>
          <w:rFonts w:ascii="Times New Roman" w:hAnsi="Times New Roman" w:cs="Times New Roman"/>
          <w:sz w:val="24"/>
          <w:szCs w:val="24"/>
        </w:rPr>
        <w:t>spots</w:t>
      </w:r>
    </w:p>
    <w:p w:rsidR="00ED79FB" w:rsidRDefault="00ED79FB" w:rsidP="00ED79F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Maculopapular rash</w:t>
      </w:r>
    </w:p>
    <w:p w:rsidR="00ED79FB" w:rsidRDefault="00ED79FB" w:rsidP="00ED79F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Conjunctivitis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coryza</w:t>
      </w:r>
      <w:proofErr w:type="spellEnd"/>
    </w:p>
    <w:p w:rsidR="00ED79FB" w:rsidRDefault="00ED79FB" w:rsidP="00ED79F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Concru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oris</w:t>
      </w:r>
      <w:proofErr w:type="spellEnd"/>
    </w:p>
    <w:p w:rsidR="00ED79FB" w:rsidRPr="00632E25" w:rsidRDefault="00ED79FB" w:rsidP="00ED79FB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ED79FB" w:rsidRDefault="00ED79FB" w:rsidP="00ED7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31545E">
        <w:rPr>
          <w:rFonts w:ascii="Times New Roman" w:hAnsi="Times New Roman" w:cs="Times New Roman"/>
          <w:sz w:val="24"/>
          <w:szCs w:val="24"/>
        </w:rPr>
        <w:t>Rotavirus</w:t>
      </w:r>
      <w:r w:rsidR="00AA53AD">
        <w:rPr>
          <w:rFonts w:ascii="Times New Roman" w:hAnsi="Times New Roman" w:cs="Times New Roman"/>
          <w:sz w:val="24"/>
          <w:szCs w:val="24"/>
        </w:rPr>
        <w:t xml:space="preserve"> is given at:</w:t>
      </w:r>
    </w:p>
    <w:p w:rsidR="00AA53AD" w:rsidRDefault="00AA53AD" w:rsidP="00AA53A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weeks and 10 weeks</w:t>
      </w:r>
    </w:p>
    <w:p w:rsidR="00AA53AD" w:rsidRDefault="00AA53AD" w:rsidP="00AA53A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weeks and 14 weeks</w:t>
      </w:r>
    </w:p>
    <w:p w:rsidR="00AA53AD" w:rsidRDefault="00AA53AD" w:rsidP="00AA53A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weeks, 10 weeks and 14 weeks</w:t>
      </w:r>
    </w:p>
    <w:p w:rsidR="00AA53AD" w:rsidRDefault="00AA53AD" w:rsidP="00AA53A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AA53AD" w:rsidRPr="00084BD8" w:rsidRDefault="00AA53AD" w:rsidP="00AA53AD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5F6E68" w:rsidRPr="00B8402A" w:rsidRDefault="005F6E68" w:rsidP="005F6E68">
      <w:pPr>
        <w:spacing w:after="0"/>
        <w:ind w:hanging="426"/>
        <w:jc w:val="center"/>
        <w:rPr>
          <w:rFonts w:ascii="Arial Narrow" w:hAnsi="Arial Narrow" w:cs="Times New Roman"/>
          <w:b/>
          <w:sz w:val="26"/>
          <w:szCs w:val="28"/>
          <w:u w:val="single"/>
        </w:rPr>
      </w:pP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imes New Roman"/>
          <w:b/>
          <w:sz w:val="26"/>
          <w:szCs w:val="28"/>
          <w:u w:val="single"/>
        </w:rPr>
        <w:t>TWO</w:t>
      </w: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imes New Roman"/>
          <w:b/>
          <w:sz w:val="26"/>
          <w:szCs w:val="28"/>
          <w:u w:val="single"/>
        </w:rPr>
        <w:t>SA</w:t>
      </w: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>QS</w:t>
      </w:r>
      <w:proofErr w:type="spellEnd"/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imes New Roman"/>
          <w:b/>
          <w:sz w:val="26"/>
          <w:szCs w:val="28"/>
          <w:u w:val="single"/>
        </w:rPr>
        <w:t>SHORT ANSWER</w:t>
      </w: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 QUESTIONS) CHILD </w:t>
      </w:r>
      <w:proofErr w:type="spellStart"/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>IMMUNIZABLE</w:t>
      </w:r>
      <w:proofErr w:type="spellEnd"/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 DISEASES </w:t>
      </w:r>
      <w:r w:rsidR="000206E4">
        <w:rPr>
          <w:rFonts w:ascii="Arial Narrow" w:hAnsi="Arial Narrow" w:cs="Times New Roman"/>
          <w:b/>
          <w:sz w:val="26"/>
          <w:szCs w:val="28"/>
          <w:u w:val="single"/>
        </w:rPr>
        <w:t>– 25</w:t>
      </w:r>
      <w:r>
        <w:rPr>
          <w:rFonts w:ascii="Arial Narrow" w:hAnsi="Arial Narrow" w:cs="Times New Roman"/>
          <w:b/>
          <w:sz w:val="26"/>
          <w:szCs w:val="28"/>
          <w:u w:val="single"/>
        </w:rPr>
        <w:t xml:space="preserve"> M</w:t>
      </w:r>
      <w:r w:rsidR="006777B0">
        <w:rPr>
          <w:rFonts w:ascii="Arial Narrow" w:hAnsi="Arial Narrow" w:cs="Times New Roman"/>
          <w:b/>
          <w:sz w:val="26"/>
          <w:szCs w:val="28"/>
          <w:u w:val="single"/>
        </w:rPr>
        <w:t>A</w:t>
      </w: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>RKS</w:t>
      </w:r>
    </w:p>
    <w:p w:rsidR="00AA53AD" w:rsidRPr="00AA53AD" w:rsidRDefault="00AA53AD" w:rsidP="005F6E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09C7" w:rsidRDefault="006777B0" w:rsidP="001F4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77B0">
        <w:rPr>
          <w:rFonts w:ascii="Times New Roman" w:hAnsi="Times New Roman" w:cs="Times New Roman"/>
          <w:sz w:val="24"/>
          <w:szCs w:val="24"/>
        </w:rPr>
        <w:t>Q.1.</w:t>
      </w:r>
      <w:r w:rsidRPr="006777B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five (5) predisposing factors of diarrhoea diseases.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777B0" w:rsidRDefault="006777B0" w:rsidP="001F4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State three (3) methods that can be used in prevention of tuberculosis.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6777B0" w:rsidRDefault="006777B0" w:rsidP="001F4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the regimen used in treatment of a newly diagnosed tuberculosis patient.</w:t>
      </w:r>
      <w:r>
        <w:rPr>
          <w:rFonts w:ascii="Times New Roman" w:hAnsi="Times New Roman" w:cs="Times New Roman"/>
          <w:sz w:val="24"/>
          <w:szCs w:val="24"/>
        </w:rPr>
        <w:tab/>
      </w:r>
      <w:r w:rsidR="008C381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8C3819" w:rsidRDefault="008C3819" w:rsidP="001F4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Describe the clinical course of whooping cough.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C3819" w:rsidRDefault="008C3819" w:rsidP="001F4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(a) State three (3) types of poliomyelitis.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35566B" w:rsidRDefault="008C3819" w:rsidP="001F4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State two (2) strategies </w:t>
      </w:r>
      <w:r w:rsidR="0035566B">
        <w:rPr>
          <w:rFonts w:ascii="Times New Roman" w:hAnsi="Times New Roman" w:cs="Times New Roman"/>
          <w:sz w:val="24"/>
          <w:szCs w:val="24"/>
        </w:rPr>
        <w:t xml:space="preserve">employed by the Kenyan government to prevent </w:t>
      </w:r>
    </w:p>
    <w:p w:rsidR="008C3819" w:rsidRDefault="0035566B" w:rsidP="001F473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poliomyelitis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5566B" w:rsidRDefault="0035566B" w:rsidP="001F4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0206E4">
        <w:rPr>
          <w:rFonts w:ascii="Times New Roman" w:hAnsi="Times New Roman" w:cs="Times New Roman"/>
          <w:sz w:val="24"/>
          <w:szCs w:val="24"/>
        </w:rPr>
        <w:t>Briefly describe the pathophysiology of measles.</w:t>
      </w:r>
      <w:r w:rsidR="000206E4">
        <w:rPr>
          <w:rFonts w:ascii="Times New Roman" w:hAnsi="Times New Roman" w:cs="Times New Roman"/>
          <w:sz w:val="24"/>
          <w:szCs w:val="24"/>
        </w:rPr>
        <w:tab/>
      </w:r>
      <w:r w:rsidR="000206E4">
        <w:rPr>
          <w:rFonts w:ascii="Times New Roman" w:hAnsi="Times New Roman" w:cs="Times New Roman"/>
          <w:sz w:val="24"/>
          <w:szCs w:val="24"/>
        </w:rPr>
        <w:tab/>
      </w:r>
      <w:r w:rsidR="000206E4">
        <w:rPr>
          <w:rFonts w:ascii="Times New Roman" w:hAnsi="Times New Roman" w:cs="Times New Roman"/>
          <w:sz w:val="24"/>
          <w:szCs w:val="24"/>
        </w:rPr>
        <w:tab/>
      </w:r>
      <w:r w:rsidR="000206E4">
        <w:rPr>
          <w:rFonts w:ascii="Times New Roman" w:hAnsi="Times New Roman" w:cs="Times New Roman"/>
          <w:sz w:val="24"/>
          <w:szCs w:val="24"/>
        </w:rPr>
        <w:tab/>
      </w:r>
      <w:r w:rsidR="000206E4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0206E4" w:rsidRPr="00B8402A" w:rsidRDefault="000206E4" w:rsidP="000206E4">
      <w:pPr>
        <w:spacing w:after="0"/>
        <w:ind w:hanging="426"/>
        <w:rPr>
          <w:rFonts w:ascii="Arial Narrow" w:hAnsi="Arial Narrow" w:cs="Times New Roman"/>
          <w:b/>
          <w:sz w:val="26"/>
          <w:szCs w:val="28"/>
          <w:u w:val="single"/>
        </w:rPr>
      </w:pP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imes New Roman"/>
          <w:b/>
          <w:sz w:val="26"/>
          <w:szCs w:val="28"/>
          <w:u w:val="single"/>
        </w:rPr>
        <w:t>THREE</w:t>
      </w: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imes New Roman"/>
          <w:b/>
          <w:sz w:val="26"/>
          <w:szCs w:val="28"/>
          <w:u w:val="single"/>
        </w:rPr>
        <w:t>LAQ</w:t>
      </w: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>S</w:t>
      </w:r>
      <w:proofErr w:type="spellEnd"/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imes New Roman"/>
          <w:b/>
          <w:sz w:val="26"/>
          <w:szCs w:val="28"/>
          <w:u w:val="single"/>
        </w:rPr>
        <w:t>LONG ANSWER</w:t>
      </w: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 QUESTIONS) CHILD </w:t>
      </w:r>
      <w:proofErr w:type="spellStart"/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>IMMUNIZABLE</w:t>
      </w:r>
      <w:proofErr w:type="spellEnd"/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 xml:space="preserve"> DISEASES </w:t>
      </w:r>
      <w:r w:rsidR="00084BD8">
        <w:rPr>
          <w:rFonts w:ascii="Arial Narrow" w:hAnsi="Arial Narrow" w:cs="Times New Roman"/>
          <w:b/>
          <w:sz w:val="26"/>
          <w:szCs w:val="28"/>
          <w:u w:val="single"/>
        </w:rPr>
        <w:t>– 2</w:t>
      </w:r>
      <w:r>
        <w:rPr>
          <w:rFonts w:ascii="Arial Narrow" w:hAnsi="Arial Narrow" w:cs="Times New Roman"/>
          <w:b/>
          <w:sz w:val="26"/>
          <w:szCs w:val="28"/>
          <w:u w:val="single"/>
        </w:rPr>
        <w:t xml:space="preserve">0 </w:t>
      </w:r>
      <w:proofErr w:type="spellStart"/>
      <w:r>
        <w:rPr>
          <w:rFonts w:ascii="Arial Narrow" w:hAnsi="Arial Narrow" w:cs="Times New Roman"/>
          <w:b/>
          <w:sz w:val="26"/>
          <w:szCs w:val="28"/>
          <w:u w:val="single"/>
        </w:rPr>
        <w:t>M</w:t>
      </w:r>
      <w:r w:rsidRPr="00B8402A">
        <w:rPr>
          <w:rFonts w:ascii="Arial Narrow" w:hAnsi="Arial Narrow" w:cs="Times New Roman"/>
          <w:b/>
          <w:sz w:val="26"/>
          <w:szCs w:val="28"/>
          <w:u w:val="single"/>
        </w:rPr>
        <w:t>RKS</w:t>
      </w:r>
      <w:proofErr w:type="spellEnd"/>
    </w:p>
    <w:p w:rsidR="000206E4" w:rsidRPr="00084BD8" w:rsidRDefault="000206E4" w:rsidP="0035566B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0206E4" w:rsidRDefault="00047D45" w:rsidP="003556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Baby M aged 20 days was admitted to neonatal unit with diagnosis of neonatal tetanus. </w:t>
      </w:r>
    </w:p>
    <w:p w:rsidR="00047D45" w:rsidRDefault="00047D45" w:rsidP="00632E25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five (5) predisposing factors for neonatal tetanus.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047D45" w:rsidRDefault="00047D45" w:rsidP="00632E25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six (6) signs and symptoms that baby M will present with.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1F4739" w:rsidRPr="00632E25" w:rsidRDefault="00047D45" w:rsidP="001F4739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2E25">
        <w:rPr>
          <w:rFonts w:ascii="Times New Roman" w:hAnsi="Times New Roman" w:cs="Times New Roman"/>
          <w:sz w:val="24"/>
          <w:szCs w:val="24"/>
        </w:rPr>
        <w:t>Describe the management of baby M from admission to discharge.</w:t>
      </w:r>
      <w:r w:rsidRPr="00632E25">
        <w:rPr>
          <w:rFonts w:ascii="Times New Roman" w:hAnsi="Times New Roman" w:cs="Times New Roman"/>
          <w:sz w:val="24"/>
          <w:szCs w:val="24"/>
        </w:rPr>
        <w:tab/>
      </w:r>
      <w:r w:rsidRPr="00632E25">
        <w:rPr>
          <w:rFonts w:ascii="Times New Roman" w:hAnsi="Times New Roman" w:cs="Times New Roman"/>
          <w:sz w:val="24"/>
          <w:szCs w:val="24"/>
        </w:rPr>
        <w:tab/>
        <w:t>9 marks</w:t>
      </w:r>
    </w:p>
    <w:p w:rsidR="001F4739" w:rsidRDefault="00047D45" w:rsidP="00047D4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(3) preventive me</w:t>
      </w:r>
      <w:r w:rsidR="001F473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sures that can be employed to prevent tetanus </w:t>
      </w:r>
    </w:p>
    <w:p w:rsidR="00047D45" w:rsidRPr="00047D45" w:rsidRDefault="00047D45" w:rsidP="001F4739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</w:t>
      </w:r>
      <w:r w:rsidR="001F473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739">
        <w:rPr>
          <w:rFonts w:ascii="Times New Roman" w:hAnsi="Times New Roman" w:cs="Times New Roman"/>
          <w:sz w:val="24"/>
          <w:szCs w:val="24"/>
        </w:rPr>
        <w:t>neonatals</w:t>
      </w:r>
      <w:proofErr w:type="spellEnd"/>
      <w:r w:rsidR="001F4739">
        <w:rPr>
          <w:rFonts w:ascii="Times New Roman" w:hAnsi="Times New Roman" w:cs="Times New Roman"/>
          <w:sz w:val="24"/>
          <w:szCs w:val="24"/>
        </w:rPr>
        <w:t>.</w:t>
      </w:r>
      <w:r w:rsidR="001F4739">
        <w:rPr>
          <w:rFonts w:ascii="Times New Roman" w:hAnsi="Times New Roman" w:cs="Times New Roman"/>
          <w:sz w:val="24"/>
          <w:szCs w:val="24"/>
        </w:rPr>
        <w:tab/>
      </w:r>
      <w:r w:rsidR="001F4739">
        <w:rPr>
          <w:rFonts w:ascii="Times New Roman" w:hAnsi="Times New Roman" w:cs="Times New Roman"/>
          <w:sz w:val="24"/>
          <w:szCs w:val="24"/>
        </w:rPr>
        <w:tab/>
      </w:r>
      <w:r w:rsidR="001F4739">
        <w:rPr>
          <w:rFonts w:ascii="Times New Roman" w:hAnsi="Times New Roman" w:cs="Times New Roman"/>
          <w:sz w:val="24"/>
          <w:szCs w:val="24"/>
        </w:rPr>
        <w:tab/>
      </w:r>
      <w:r w:rsidR="001F4739">
        <w:rPr>
          <w:rFonts w:ascii="Times New Roman" w:hAnsi="Times New Roman" w:cs="Times New Roman"/>
          <w:sz w:val="24"/>
          <w:szCs w:val="24"/>
        </w:rPr>
        <w:tab/>
      </w:r>
      <w:r w:rsidR="001F4739">
        <w:rPr>
          <w:rFonts w:ascii="Times New Roman" w:hAnsi="Times New Roman" w:cs="Times New Roman"/>
          <w:sz w:val="24"/>
          <w:szCs w:val="24"/>
        </w:rPr>
        <w:tab/>
      </w:r>
      <w:r w:rsidR="001F4739">
        <w:rPr>
          <w:rFonts w:ascii="Times New Roman" w:hAnsi="Times New Roman" w:cs="Times New Roman"/>
          <w:sz w:val="24"/>
          <w:szCs w:val="24"/>
        </w:rPr>
        <w:tab/>
      </w:r>
      <w:r w:rsidR="001F4739">
        <w:rPr>
          <w:rFonts w:ascii="Times New Roman" w:hAnsi="Times New Roman" w:cs="Times New Roman"/>
          <w:sz w:val="24"/>
          <w:szCs w:val="24"/>
        </w:rPr>
        <w:tab/>
      </w:r>
      <w:r w:rsidR="001F4739">
        <w:rPr>
          <w:rFonts w:ascii="Times New Roman" w:hAnsi="Times New Roman" w:cs="Times New Roman"/>
          <w:sz w:val="24"/>
          <w:szCs w:val="24"/>
        </w:rPr>
        <w:tab/>
      </w:r>
      <w:r w:rsidR="001F4739">
        <w:rPr>
          <w:rFonts w:ascii="Times New Roman" w:hAnsi="Times New Roman" w:cs="Times New Roman"/>
          <w:sz w:val="24"/>
          <w:szCs w:val="24"/>
        </w:rPr>
        <w:tab/>
        <w:t xml:space="preserve">3 marks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47D45" w:rsidRPr="00047D45" w:rsidSect="00084BD8">
      <w:headerReference w:type="default" r:id="rId9"/>
      <w:footerReference w:type="default" r:id="rId10"/>
      <w:pgSz w:w="11906" w:h="16838"/>
      <w:pgMar w:top="709" w:right="849" w:bottom="720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685" w:rsidRDefault="00071685">
      <w:pPr>
        <w:spacing w:after="0" w:line="240" w:lineRule="auto"/>
      </w:pPr>
      <w:r>
        <w:separator/>
      </w:r>
    </w:p>
  </w:endnote>
  <w:endnote w:type="continuationSeparator" w:id="0">
    <w:p w:rsidR="00071685" w:rsidRDefault="0007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05E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54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07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685" w:rsidRDefault="00071685">
      <w:pPr>
        <w:spacing w:after="0" w:line="240" w:lineRule="auto"/>
      </w:pPr>
      <w:r>
        <w:separator/>
      </w:r>
    </w:p>
  </w:footnote>
  <w:footnote w:type="continuationSeparator" w:id="0">
    <w:p w:rsidR="00071685" w:rsidRDefault="0007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05E9B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0716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D0A"/>
    <w:multiLevelType w:val="hybridMultilevel"/>
    <w:tmpl w:val="9942F57E"/>
    <w:lvl w:ilvl="0" w:tplc="294252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577309"/>
    <w:multiLevelType w:val="hybridMultilevel"/>
    <w:tmpl w:val="3BD6CA04"/>
    <w:lvl w:ilvl="0" w:tplc="4B36A6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753E38"/>
    <w:multiLevelType w:val="hybridMultilevel"/>
    <w:tmpl w:val="43F0BA58"/>
    <w:lvl w:ilvl="0" w:tplc="27625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F8364A"/>
    <w:multiLevelType w:val="hybridMultilevel"/>
    <w:tmpl w:val="E638ABAA"/>
    <w:lvl w:ilvl="0" w:tplc="A420C9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107FB1"/>
    <w:multiLevelType w:val="hybridMultilevel"/>
    <w:tmpl w:val="A142E40E"/>
    <w:lvl w:ilvl="0" w:tplc="1A86CE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DC08FF"/>
    <w:multiLevelType w:val="hybridMultilevel"/>
    <w:tmpl w:val="66D21900"/>
    <w:lvl w:ilvl="0" w:tplc="DBD4E3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228BF"/>
    <w:multiLevelType w:val="hybridMultilevel"/>
    <w:tmpl w:val="CA826596"/>
    <w:lvl w:ilvl="0" w:tplc="A768EE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2A"/>
    <w:rsid w:val="000206E4"/>
    <w:rsid w:val="00047D45"/>
    <w:rsid w:val="00071685"/>
    <w:rsid w:val="00084BD8"/>
    <w:rsid w:val="000E762C"/>
    <w:rsid w:val="001F4739"/>
    <w:rsid w:val="00205E9B"/>
    <w:rsid w:val="0031545E"/>
    <w:rsid w:val="0035566B"/>
    <w:rsid w:val="004D09C7"/>
    <w:rsid w:val="005F6E68"/>
    <w:rsid w:val="00632E25"/>
    <w:rsid w:val="006777B0"/>
    <w:rsid w:val="008C3819"/>
    <w:rsid w:val="00A6678A"/>
    <w:rsid w:val="00A85747"/>
    <w:rsid w:val="00AA426D"/>
    <w:rsid w:val="00AA53AD"/>
    <w:rsid w:val="00B43C49"/>
    <w:rsid w:val="00B47F13"/>
    <w:rsid w:val="00B8402A"/>
    <w:rsid w:val="00E00D43"/>
    <w:rsid w:val="00E11FF0"/>
    <w:rsid w:val="00ED79FB"/>
    <w:rsid w:val="00F15D2B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02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02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84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02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8402A"/>
    <w:pPr>
      <w:ind w:left="720"/>
      <w:contextualSpacing/>
    </w:pPr>
  </w:style>
  <w:style w:type="table" w:styleId="TableGrid">
    <w:name w:val="Table Grid"/>
    <w:basedOn w:val="TableNormal"/>
    <w:uiPriority w:val="59"/>
    <w:rsid w:val="00B8402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02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02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84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02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8402A"/>
    <w:pPr>
      <w:ind w:left="720"/>
      <w:contextualSpacing/>
    </w:pPr>
  </w:style>
  <w:style w:type="table" w:styleId="TableGrid">
    <w:name w:val="Table Grid"/>
    <w:basedOn w:val="TableNormal"/>
    <w:uiPriority w:val="59"/>
    <w:rsid w:val="00B8402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79F13-E66C-49B5-BB42-C72D23F97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6</cp:revision>
  <cp:lastPrinted>2017-11-17T09:48:00Z</cp:lastPrinted>
  <dcterms:created xsi:type="dcterms:W3CDTF">2017-11-15T12:14:00Z</dcterms:created>
  <dcterms:modified xsi:type="dcterms:W3CDTF">2017-11-17T09:51:00Z</dcterms:modified>
</cp:coreProperties>
</file>