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F0" w:rsidRPr="007A2132" w:rsidRDefault="00A70AF0" w:rsidP="00A70AF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70AF0" w:rsidRPr="007A2132" w:rsidRDefault="00A70AF0" w:rsidP="00A70AF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70AF0" w:rsidRPr="007A2132" w:rsidRDefault="00A70AF0" w:rsidP="00A70AF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70AF0" w:rsidRPr="00715B1A" w:rsidRDefault="00A70AF0" w:rsidP="00A70AF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PRE-OPERATIVE NURSING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70AF0" w:rsidRDefault="00A70AF0" w:rsidP="00A70AF0">
      <w:pPr>
        <w:spacing w:after="0"/>
        <w:rPr>
          <w:rFonts w:ascii="Tahoma" w:hAnsi="Tahoma" w:cs="Tahoma"/>
          <w:sz w:val="24"/>
          <w:szCs w:val="24"/>
        </w:rPr>
      </w:pPr>
    </w:p>
    <w:p w:rsidR="00A70AF0" w:rsidRDefault="00A70AF0" w:rsidP="00A70AF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A70AF0" w:rsidRDefault="00A70AF0" w:rsidP="00A70AF0">
      <w:pPr>
        <w:spacing w:after="0"/>
        <w:rPr>
          <w:rFonts w:ascii="Tahoma" w:hAnsi="Tahoma" w:cs="Tahoma"/>
          <w:sz w:val="24"/>
          <w:szCs w:val="24"/>
        </w:rPr>
      </w:pPr>
    </w:p>
    <w:p w:rsidR="00A70AF0" w:rsidRPr="0028154B" w:rsidRDefault="00A70AF0" w:rsidP="00A70AF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70AF0" w:rsidRDefault="00A70AF0" w:rsidP="00A70AF0">
      <w:pPr>
        <w:spacing w:after="0"/>
        <w:rPr>
          <w:rFonts w:ascii="Tahoma" w:hAnsi="Tahoma" w:cs="Tahoma"/>
          <w:sz w:val="24"/>
          <w:szCs w:val="24"/>
        </w:rPr>
      </w:pPr>
    </w:p>
    <w:p w:rsidR="00A70AF0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70AF0" w:rsidRDefault="00A70AF0" w:rsidP="00A70AF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70AF0" w:rsidRPr="008C26B6" w:rsidRDefault="00A70AF0" w:rsidP="00A70AF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70AF0" w:rsidRPr="008C26B6" w:rsidRDefault="00A70AF0" w:rsidP="00A70AF0">
      <w:pPr>
        <w:pStyle w:val="ListParagraph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A70AF0" w:rsidRPr="008C26B6" w:rsidRDefault="00A70AF0" w:rsidP="00A70AF0">
      <w:pPr>
        <w:pStyle w:val="ListParagraph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70AF0" w:rsidRPr="008C26B6" w:rsidRDefault="00A70AF0" w:rsidP="00A70AF0">
      <w:pPr>
        <w:pStyle w:val="ListParagraph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70AF0" w:rsidRPr="008C26B6" w:rsidRDefault="00A70AF0" w:rsidP="00A70AF0">
      <w:pPr>
        <w:pStyle w:val="ListParagraph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70AF0" w:rsidRPr="008C26B6" w:rsidRDefault="00A70AF0" w:rsidP="00A70AF0">
      <w:pPr>
        <w:pStyle w:val="ListParagraph"/>
        <w:rPr>
          <w:rFonts w:ascii="Tahoma" w:hAnsi="Tahoma" w:cs="Tahoma"/>
          <w:sz w:val="28"/>
          <w:szCs w:val="28"/>
        </w:rPr>
      </w:pPr>
    </w:p>
    <w:p w:rsidR="00A70AF0" w:rsidRPr="008C26B6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70AF0" w:rsidRPr="008C26B6" w:rsidRDefault="00A70AF0" w:rsidP="00A70AF0">
      <w:pPr>
        <w:pStyle w:val="ListParagraph"/>
        <w:rPr>
          <w:rFonts w:ascii="Tahoma" w:hAnsi="Tahoma" w:cs="Tahoma"/>
          <w:sz w:val="28"/>
          <w:szCs w:val="28"/>
        </w:rPr>
      </w:pPr>
    </w:p>
    <w:p w:rsidR="00A70AF0" w:rsidRDefault="00A70AF0" w:rsidP="00A70A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70AF0" w:rsidRDefault="00A70AF0" w:rsidP="00A70AF0">
      <w:pPr>
        <w:pStyle w:val="ListParagraph"/>
        <w:rPr>
          <w:rFonts w:ascii="Tahoma" w:hAnsi="Tahoma" w:cs="Tahoma"/>
          <w:sz w:val="24"/>
          <w:szCs w:val="24"/>
        </w:rPr>
      </w:pPr>
    </w:p>
    <w:p w:rsidR="00A70AF0" w:rsidRPr="00C94F53" w:rsidRDefault="00A70AF0" w:rsidP="00A70AF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70AF0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0AF0" w:rsidRDefault="00A70AF0" w:rsidP="0056585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70AF0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0AF0" w:rsidRPr="00E06F73" w:rsidRDefault="00A70AF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AF0" w:rsidRPr="00C94F53" w:rsidRDefault="00A70AF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70AF0" w:rsidRDefault="00A70AF0" w:rsidP="00A70A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0AF0" w:rsidRPr="00715B1A" w:rsidRDefault="00A70AF0" w:rsidP="00A70AF0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5624B2">
        <w:rPr>
          <w:rFonts w:ascii="Tahoma" w:hAnsi="Tahoma" w:cs="Tahoma"/>
          <w:b/>
          <w:sz w:val="24"/>
          <w:szCs w:val="28"/>
          <w:u w:val="single"/>
        </w:rPr>
        <w:t xml:space="preserve">PERI-OPERATIVE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40 MARKS</w:t>
      </w:r>
    </w:p>
    <w:p w:rsidR="00A70AF0" w:rsidRPr="00FE0D0E" w:rsidRDefault="00A70AF0" w:rsidP="00A70AF0">
      <w:pPr>
        <w:spacing w:line="240" w:lineRule="auto"/>
        <w:rPr>
          <w:rFonts w:ascii="Times New Roman" w:hAnsi="Times New Roman" w:cs="Times New Roman"/>
          <w:sz w:val="24"/>
        </w:rPr>
      </w:pPr>
    </w:p>
    <w:p w:rsidR="00A70AF0" w:rsidRDefault="00A70AF0" w:rsidP="00A70AF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5624B2">
        <w:rPr>
          <w:rFonts w:ascii="Times New Roman" w:hAnsi="Times New Roman" w:cs="Times New Roman"/>
          <w:sz w:val="24"/>
        </w:rPr>
        <w:t>State three (3) phases in perioperative nursing.</w:t>
      </w:r>
      <w:r w:rsidR="005624B2">
        <w:rPr>
          <w:rFonts w:ascii="Times New Roman" w:hAnsi="Times New Roman" w:cs="Times New Roman"/>
          <w:sz w:val="24"/>
        </w:rPr>
        <w:tab/>
      </w:r>
      <w:r w:rsidR="005624B2">
        <w:rPr>
          <w:rFonts w:ascii="Times New Roman" w:hAnsi="Times New Roman" w:cs="Times New Roman"/>
          <w:sz w:val="24"/>
        </w:rPr>
        <w:tab/>
      </w:r>
      <w:r w:rsidR="005624B2">
        <w:rPr>
          <w:rFonts w:ascii="Times New Roman" w:hAnsi="Times New Roman" w:cs="Times New Roman"/>
          <w:sz w:val="24"/>
        </w:rPr>
        <w:tab/>
      </w:r>
      <w:r w:rsidR="005624B2">
        <w:rPr>
          <w:rFonts w:ascii="Times New Roman" w:hAnsi="Times New Roman" w:cs="Times New Roman"/>
          <w:sz w:val="24"/>
        </w:rPr>
        <w:tab/>
      </w:r>
      <w:r w:rsidR="005624B2">
        <w:rPr>
          <w:rFonts w:ascii="Times New Roman" w:hAnsi="Times New Roman" w:cs="Times New Roman"/>
          <w:sz w:val="24"/>
        </w:rPr>
        <w:tab/>
        <w:t>3 marks</w:t>
      </w:r>
    </w:p>
    <w:p w:rsidR="005624B2" w:rsidRDefault="005624B2" w:rsidP="00A70AF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24B2" w:rsidRDefault="005624B2" w:rsidP="00A70AF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two (2) properties of an ideal hand scrub solution.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5624B2" w:rsidRDefault="005624B2" w:rsidP="00A70AF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24B2" w:rsidRDefault="005624B2" w:rsidP="00A70AF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two (2) main sources of infection in operating theatre.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90095">
        <w:rPr>
          <w:rFonts w:ascii="Times New Roman" w:hAnsi="Times New Roman" w:cs="Times New Roman"/>
          <w:sz w:val="24"/>
        </w:rPr>
        <w:t>2 marks</w:t>
      </w:r>
    </w:p>
    <w:p w:rsidR="00290095" w:rsidRDefault="00290095" w:rsidP="00A70AF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90095" w:rsidRDefault="00290095" w:rsidP="00A70AF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two (2) types of gases found in operating theatre.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290095" w:rsidRDefault="00290095" w:rsidP="00A70AF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90095" w:rsidRDefault="00290095" w:rsidP="00A70AF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the information that a patient should be explained while signing an </w:t>
      </w:r>
    </w:p>
    <w:p w:rsidR="00290095" w:rsidRDefault="00290095" w:rsidP="0029009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informed consent.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290095" w:rsidRDefault="00290095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90095" w:rsidRDefault="00290095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Name two (2) types of </w:t>
      </w:r>
      <w:r w:rsidR="00050342">
        <w:rPr>
          <w:rFonts w:ascii="Times New Roman" w:hAnsi="Times New Roman" w:cs="Times New Roman"/>
          <w:sz w:val="24"/>
        </w:rPr>
        <w:t>regional anaesthesia.</w:t>
      </w:r>
      <w:r w:rsidR="00050342">
        <w:rPr>
          <w:rFonts w:ascii="Times New Roman" w:hAnsi="Times New Roman" w:cs="Times New Roman"/>
          <w:sz w:val="24"/>
        </w:rPr>
        <w:tab/>
      </w:r>
      <w:r w:rsidR="00050342">
        <w:rPr>
          <w:rFonts w:ascii="Times New Roman" w:hAnsi="Times New Roman" w:cs="Times New Roman"/>
          <w:sz w:val="24"/>
        </w:rPr>
        <w:tab/>
      </w:r>
      <w:r w:rsidR="00050342">
        <w:rPr>
          <w:rFonts w:ascii="Times New Roman" w:hAnsi="Times New Roman" w:cs="Times New Roman"/>
          <w:sz w:val="24"/>
        </w:rPr>
        <w:tab/>
      </w:r>
      <w:r w:rsidR="00050342">
        <w:rPr>
          <w:rFonts w:ascii="Times New Roman" w:hAnsi="Times New Roman" w:cs="Times New Roman"/>
          <w:sz w:val="24"/>
        </w:rPr>
        <w:tab/>
      </w:r>
      <w:r w:rsidR="00050342">
        <w:rPr>
          <w:rFonts w:ascii="Times New Roman" w:hAnsi="Times New Roman" w:cs="Times New Roman"/>
          <w:sz w:val="24"/>
        </w:rPr>
        <w:tab/>
      </w:r>
      <w:r w:rsidR="00050342">
        <w:rPr>
          <w:rFonts w:ascii="Times New Roman" w:hAnsi="Times New Roman" w:cs="Times New Roman"/>
          <w:sz w:val="24"/>
        </w:rPr>
        <w:tab/>
        <w:t>2 marks</w:t>
      </w:r>
    </w:p>
    <w:p w:rsidR="00050342" w:rsidRDefault="00050342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0342" w:rsidRDefault="00050342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 w:rsidR="0081201D">
        <w:rPr>
          <w:rFonts w:ascii="Times New Roman" w:hAnsi="Times New Roman" w:cs="Times New Roman"/>
          <w:sz w:val="24"/>
        </w:rPr>
        <w:t>List four (4) items required during administration of general anaesthesia.</w:t>
      </w:r>
      <w:r w:rsidR="0081201D">
        <w:rPr>
          <w:rFonts w:ascii="Times New Roman" w:hAnsi="Times New Roman" w:cs="Times New Roman"/>
          <w:sz w:val="24"/>
        </w:rPr>
        <w:tab/>
      </w:r>
      <w:r w:rsidR="0081201D">
        <w:rPr>
          <w:rFonts w:ascii="Times New Roman" w:hAnsi="Times New Roman" w:cs="Times New Roman"/>
          <w:sz w:val="24"/>
        </w:rPr>
        <w:tab/>
        <w:t>2 marks</w:t>
      </w: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State two (2) complications that may occur in an patient in recovery room.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State two (2) methods of surgical gloving.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List parts of a surgical needle.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201D" w:rsidRDefault="0081201D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Q.11.</w:t>
      </w:r>
      <w:r>
        <w:rPr>
          <w:rFonts w:ascii="Times New Roman" w:hAnsi="Times New Roman" w:cs="Times New Roman"/>
          <w:sz w:val="24"/>
        </w:rPr>
        <w:tab/>
        <w:t xml:space="preserve">State two (2) things that are considered </w:t>
      </w:r>
      <w:r w:rsidR="004242F6">
        <w:rPr>
          <w:rFonts w:ascii="Times New Roman" w:hAnsi="Times New Roman" w:cs="Times New Roman"/>
          <w:sz w:val="24"/>
        </w:rPr>
        <w:t>while selecting a suture for stitching.</w:t>
      </w:r>
      <w:r w:rsidR="004242F6">
        <w:rPr>
          <w:rFonts w:ascii="Times New Roman" w:hAnsi="Times New Roman" w:cs="Times New Roman"/>
          <w:sz w:val="24"/>
        </w:rPr>
        <w:tab/>
      </w:r>
      <w:r w:rsidR="003C5A8F">
        <w:rPr>
          <w:rFonts w:ascii="Times New Roman" w:hAnsi="Times New Roman" w:cs="Times New Roman"/>
          <w:sz w:val="24"/>
        </w:rPr>
        <w:t>2 marks</w:t>
      </w:r>
    </w:p>
    <w:p w:rsidR="003C5A8F" w:rsidRDefault="003C5A8F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5A8F" w:rsidRDefault="003C5A8F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Q.12.</w:t>
      </w:r>
      <w:r>
        <w:rPr>
          <w:rFonts w:ascii="Times New Roman" w:hAnsi="Times New Roman" w:cs="Times New Roman"/>
          <w:sz w:val="24"/>
        </w:rPr>
        <w:tab/>
        <w:t>State two (2) roles of a receiving area nurse and two for recovery room nurse.</w:t>
      </w:r>
      <w:r>
        <w:rPr>
          <w:rFonts w:ascii="Times New Roman" w:hAnsi="Times New Roman" w:cs="Times New Roman"/>
          <w:sz w:val="24"/>
        </w:rPr>
        <w:tab/>
        <w:t>4 marks</w:t>
      </w:r>
    </w:p>
    <w:p w:rsidR="003C5A8F" w:rsidRDefault="003C5A8F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5A8F" w:rsidRDefault="003C5A8F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Q.13.</w:t>
      </w:r>
      <w:r>
        <w:rPr>
          <w:rFonts w:ascii="Times New Roman" w:hAnsi="Times New Roman" w:cs="Times New Roman"/>
          <w:sz w:val="24"/>
        </w:rPr>
        <w:tab/>
        <w:t>State two (2) medical legal issues in operating theatre.</w:t>
      </w:r>
      <w:r>
        <w:rPr>
          <w:rFonts w:ascii="Times New Roman" w:hAnsi="Times New Roman" w:cs="Times New Roman"/>
          <w:sz w:val="24"/>
        </w:rPr>
        <w:tab/>
      </w:r>
      <w:r w:rsidR="00037199">
        <w:rPr>
          <w:rFonts w:ascii="Times New Roman" w:hAnsi="Times New Roman" w:cs="Times New Roman"/>
          <w:sz w:val="24"/>
        </w:rPr>
        <w:tab/>
      </w:r>
      <w:r w:rsidR="00037199">
        <w:rPr>
          <w:rFonts w:ascii="Times New Roman" w:hAnsi="Times New Roman" w:cs="Times New Roman"/>
          <w:sz w:val="24"/>
        </w:rPr>
        <w:tab/>
      </w:r>
      <w:r w:rsidR="00037199">
        <w:rPr>
          <w:rFonts w:ascii="Times New Roman" w:hAnsi="Times New Roman" w:cs="Times New Roman"/>
          <w:sz w:val="24"/>
        </w:rPr>
        <w:tab/>
        <w:t>2 marks</w:t>
      </w:r>
    </w:p>
    <w:p w:rsidR="00037199" w:rsidRDefault="00037199" w:rsidP="002900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7199" w:rsidRDefault="00037199" w:rsidP="002900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Q.14.</w:t>
      </w:r>
      <w:r>
        <w:rPr>
          <w:rFonts w:ascii="Times New Roman" w:hAnsi="Times New Roman" w:cs="Times New Roman"/>
          <w:sz w:val="24"/>
        </w:rPr>
        <w:tab/>
        <w:t xml:space="preserve">List two (2) categories of instruments found in a general basic set and give </w:t>
      </w:r>
    </w:p>
    <w:p w:rsidR="00037199" w:rsidRDefault="00037199" w:rsidP="0003719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example of each.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37199" w:rsidRDefault="00037199" w:rsidP="000371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7199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</w:t>
      </w:r>
      <w:r w:rsidR="00037199">
        <w:rPr>
          <w:rFonts w:ascii="Times New Roman" w:hAnsi="Times New Roman" w:cs="Times New Roman"/>
          <w:sz w:val="24"/>
        </w:rPr>
        <w:t>.15.</w:t>
      </w:r>
      <w:r w:rsidR="0003719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A diathermy is an equipment found in theatre used for?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Q.16.</w:t>
      </w:r>
      <w:r>
        <w:rPr>
          <w:rFonts w:ascii="Times New Roman" w:hAnsi="Times New Roman" w:cs="Times New Roman"/>
          <w:sz w:val="24"/>
        </w:rPr>
        <w:tab/>
        <w:t>List two (2) equipments found in recovery room.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Q.17.</w:t>
      </w:r>
      <w:r>
        <w:rPr>
          <w:rFonts w:ascii="Times New Roman" w:hAnsi="Times New Roman" w:cs="Times New Roman"/>
          <w:sz w:val="24"/>
        </w:rPr>
        <w:tab/>
        <w:t>Give two (2) reasons why surgical team puts on sterile gowns during an operation.</w:t>
      </w:r>
      <w:r>
        <w:rPr>
          <w:rFonts w:ascii="Times New Roman" w:hAnsi="Times New Roman" w:cs="Times New Roman"/>
          <w:sz w:val="24"/>
        </w:rPr>
        <w:tab/>
        <w:t>1 mark</w:t>
      </w: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Q.18.</w:t>
      </w:r>
      <w:r>
        <w:rPr>
          <w:rFonts w:ascii="Times New Roman" w:hAnsi="Times New Roman" w:cs="Times New Roman"/>
          <w:sz w:val="24"/>
        </w:rPr>
        <w:tab/>
        <w:t>List two (2) types of trolleys found in operating room.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0371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Q.19.</w:t>
      </w:r>
      <w:r>
        <w:rPr>
          <w:rFonts w:ascii="Times New Roman" w:hAnsi="Times New Roman" w:cs="Times New Roman"/>
          <w:sz w:val="24"/>
        </w:rPr>
        <w:tab/>
        <w:t xml:space="preserve">State two (2) types of information that circulating nurse documents during an </w:t>
      </w:r>
    </w:p>
    <w:p w:rsidR="00321792" w:rsidRDefault="00321792" w:rsidP="00321792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operation.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Q.20.</w:t>
      </w:r>
      <w:r>
        <w:rPr>
          <w:rFonts w:ascii="Times New Roman" w:hAnsi="Times New Roman" w:cs="Times New Roman"/>
          <w:sz w:val="24"/>
        </w:rPr>
        <w:tab/>
        <w:t>List two (2) types of packs found in operating theatre.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Q.21.</w:t>
      </w:r>
      <w:r>
        <w:rPr>
          <w:rFonts w:ascii="Times New Roman" w:hAnsi="Times New Roman" w:cs="Times New Roman"/>
          <w:sz w:val="24"/>
        </w:rPr>
        <w:tab/>
        <w:t>Sutures classified according to the source are known as?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Q.22.</w:t>
      </w:r>
      <w:r>
        <w:rPr>
          <w:rFonts w:ascii="Times New Roman" w:hAnsi="Times New Roman" w:cs="Times New Roman"/>
          <w:sz w:val="24"/>
        </w:rPr>
        <w:tab/>
        <w:t>Explain how a bullet is handled as a specimen in theatre.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21792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70AF0" w:rsidRPr="00DB78D3" w:rsidRDefault="00321792" w:rsidP="003217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Q.23.</w:t>
      </w:r>
      <w:r>
        <w:rPr>
          <w:rFonts w:ascii="Times New Roman" w:hAnsi="Times New Roman" w:cs="Times New Roman"/>
          <w:sz w:val="24"/>
        </w:rPr>
        <w:tab/>
        <w:t>Explain the procedure for swab count during an operation.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  <w:bookmarkStart w:id="0" w:name="_GoBack"/>
      <w:bookmarkEnd w:id="0"/>
      <w:r w:rsidR="00A70AF0">
        <w:rPr>
          <w:rFonts w:ascii="Times New Roman" w:hAnsi="Times New Roman" w:cs="Times New Roman"/>
          <w:sz w:val="24"/>
        </w:rPr>
        <w:tab/>
      </w:r>
      <w:r w:rsidR="00A70AF0" w:rsidRPr="00DB78D3">
        <w:rPr>
          <w:rFonts w:ascii="Times New Roman" w:hAnsi="Times New Roman" w:cs="Times New Roman"/>
          <w:sz w:val="24"/>
        </w:rPr>
        <w:t xml:space="preserve">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C2A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C2A1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C2A1C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8C2A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F0"/>
    <w:rsid w:val="00037199"/>
    <w:rsid w:val="00050342"/>
    <w:rsid w:val="00290095"/>
    <w:rsid w:val="00321792"/>
    <w:rsid w:val="003C5A8F"/>
    <w:rsid w:val="004242F6"/>
    <w:rsid w:val="004D09C7"/>
    <w:rsid w:val="005624B2"/>
    <w:rsid w:val="0081201D"/>
    <w:rsid w:val="008C2A1C"/>
    <w:rsid w:val="00A70AF0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AF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A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7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A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70AF0"/>
    <w:pPr>
      <w:ind w:left="720"/>
      <w:contextualSpacing/>
    </w:pPr>
  </w:style>
  <w:style w:type="table" w:styleId="TableGrid">
    <w:name w:val="Table Grid"/>
    <w:basedOn w:val="TableNormal"/>
    <w:uiPriority w:val="59"/>
    <w:rsid w:val="00A70AF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AF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A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7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A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70AF0"/>
    <w:pPr>
      <w:ind w:left="720"/>
      <w:contextualSpacing/>
    </w:pPr>
  </w:style>
  <w:style w:type="table" w:styleId="TableGrid">
    <w:name w:val="Table Grid"/>
    <w:basedOn w:val="TableNormal"/>
    <w:uiPriority w:val="59"/>
    <w:rsid w:val="00A70AF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2016-10-25T07:09:00Z</dcterms:created>
  <dcterms:modified xsi:type="dcterms:W3CDTF">2016-10-25T09:09:00Z</dcterms:modified>
</cp:coreProperties>
</file>