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85" w:rsidRPr="007A2132" w:rsidRDefault="00105085" w:rsidP="001050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05085" w:rsidRPr="007A2132" w:rsidRDefault="00105085" w:rsidP="00105085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SEPTEMBER </w:t>
      </w:r>
      <w:r w:rsidRPr="007A2132">
        <w:rPr>
          <w:rFonts w:ascii="Tahoma" w:hAnsi="Tahoma" w:cs="Tahoma"/>
          <w:b/>
          <w:sz w:val="28"/>
          <w:szCs w:val="28"/>
        </w:rPr>
        <w:t>201</w:t>
      </w:r>
      <w:r>
        <w:rPr>
          <w:rFonts w:ascii="Tahoma" w:hAnsi="Tahoma" w:cs="Tahoma"/>
          <w:b/>
          <w:sz w:val="28"/>
          <w:szCs w:val="28"/>
        </w:rPr>
        <w:t>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05085" w:rsidRDefault="00105085" w:rsidP="00105085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ABNORMAL MIDWIFERY CAT</w:t>
      </w:r>
    </w:p>
    <w:p w:rsidR="00105085" w:rsidRDefault="00105085" w:rsidP="00105085">
      <w:pPr>
        <w:spacing w:after="0"/>
        <w:rPr>
          <w:rFonts w:ascii="Tahoma" w:hAnsi="Tahoma" w:cs="Tahoma"/>
          <w:sz w:val="24"/>
          <w:szCs w:val="24"/>
        </w:rPr>
      </w:pPr>
    </w:p>
    <w:p w:rsidR="00105085" w:rsidRDefault="00105085" w:rsidP="0010508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……………….</w:t>
      </w:r>
      <w:r>
        <w:rPr>
          <w:rFonts w:ascii="Tahoma" w:hAnsi="Tahoma" w:cs="Tahoma"/>
          <w:sz w:val="24"/>
          <w:szCs w:val="24"/>
        </w:rPr>
        <w:tab/>
      </w:r>
    </w:p>
    <w:p w:rsidR="00105085" w:rsidRDefault="00105085" w:rsidP="00105085">
      <w:pPr>
        <w:spacing w:after="0"/>
        <w:rPr>
          <w:rFonts w:ascii="Tahoma" w:hAnsi="Tahoma" w:cs="Tahoma"/>
          <w:sz w:val="24"/>
          <w:szCs w:val="24"/>
        </w:rPr>
      </w:pPr>
    </w:p>
    <w:p w:rsidR="00105085" w:rsidRDefault="00105085" w:rsidP="00105085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F97B6C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F97B6C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F97B6C">
        <w:rPr>
          <w:rFonts w:ascii="Tahoma" w:hAnsi="Tahoma" w:cs="Tahoma"/>
          <w:b/>
          <w:sz w:val="24"/>
          <w:szCs w:val="28"/>
          <w:u w:val="single"/>
        </w:rPr>
        <w:t xml:space="preserve"> (MULTIPLE CHOICE QUESTIONS) MIDWIFERY – </w:t>
      </w:r>
      <w:r>
        <w:rPr>
          <w:rFonts w:ascii="Tahoma" w:hAnsi="Tahoma" w:cs="Tahoma"/>
          <w:b/>
          <w:sz w:val="24"/>
          <w:szCs w:val="28"/>
          <w:u w:val="single"/>
        </w:rPr>
        <w:t>18</w:t>
      </w:r>
      <w:r w:rsidRPr="00F97B6C">
        <w:rPr>
          <w:rFonts w:ascii="Tahoma" w:hAnsi="Tahoma" w:cs="Tahoma"/>
          <w:b/>
          <w:sz w:val="24"/>
          <w:szCs w:val="28"/>
          <w:u w:val="single"/>
        </w:rPr>
        <w:t xml:space="preserve">MARKS </w:t>
      </w:r>
    </w:p>
    <w:p w:rsidR="00105085" w:rsidRDefault="00105085" w:rsidP="00105085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105085" w:rsidRDefault="00105085" w:rsidP="00105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One of the following </w:t>
      </w:r>
      <w:proofErr w:type="gramStart"/>
      <w:r>
        <w:rPr>
          <w:rFonts w:ascii="Tahoma" w:hAnsi="Tahoma" w:cs="Tahoma"/>
          <w:sz w:val="24"/>
          <w:szCs w:val="28"/>
        </w:rPr>
        <w:t>include</w:t>
      </w:r>
      <w:proofErr w:type="gramEnd"/>
      <w:r>
        <w:rPr>
          <w:rFonts w:ascii="Tahoma" w:hAnsi="Tahoma" w:cs="Tahoma"/>
          <w:sz w:val="24"/>
          <w:szCs w:val="28"/>
        </w:rPr>
        <w:t xml:space="preserve"> predisposing factors to hydramnious.</w:t>
      </w:r>
    </w:p>
    <w:p w:rsidR="00105085" w:rsidRDefault="00105085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Oesophageal atresia, </w:t>
      </w:r>
      <w:proofErr w:type="spellStart"/>
      <w:r>
        <w:rPr>
          <w:rFonts w:ascii="Tahoma" w:hAnsi="Tahoma" w:cs="Tahoma"/>
          <w:sz w:val="24"/>
          <w:szCs w:val="28"/>
        </w:rPr>
        <w:t>choenal</w:t>
      </w:r>
      <w:proofErr w:type="spellEnd"/>
      <w:r>
        <w:rPr>
          <w:rFonts w:ascii="Tahoma" w:hAnsi="Tahoma" w:cs="Tahoma"/>
          <w:sz w:val="24"/>
          <w:szCs w:val="28"/>
        </w:rPr>
        <w:t xml:space="preserve"> atresia, open neural tube defects.</w:t>
      </w:r>
    </w:p>
    <w:p w:rsidR="00105085" w:rsidRDefault="00105085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spellStart"/>
      <w:r>
        <w:rPr>
          <w:rFonts w:ascii="Tahoma" w:hAnsi="Tahoma" w:cs="Tahoma"/>
          <w:sz w:val="24"/>
          <w:szCs w:val="28"/>
        </w:rPr>
        <w:t>Chonioangioma</w:t>
      </w:r>
      <w:proofErr w:type="spellEnd"/>
      <w:r>
        <w:rPr>
          <w:rFonts w:ascii="Tahoma" w:hAnsi="Tahoma" w:cs="Tahoma"/>
          <w:sz w:val="24"/>
          <w:szCs w:val="28"/>
        </w:rPr>
        <w:t>, prolonged pregnancy, rhesus ISO immunisation.</w:t>
      </w:r>
    </w:p>
    <w:p w:rsidR="00105085" w:rsidRDefault="00105085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Multiple gestation, </w:t>
      </w:r>
      <w:proofErr w:type="spellStart"/>
      <w:r>
        <w:rPr>
          <w:rFonts w:ascii="Tahoma" w:hAnsi="Tahoma" w:cs="Tahoma"/>
          <w:sz w:val="24"/>
          <w:szCs w:val="28"/>
        </w:rPr>
        <w:t>chorioangioma,oesophageal</w:t>
      </w:r>
      <w:proofErr w:type="spellEnd"/>
      <w:r>
        <w:rPr>
          <w:rFonts w:ascii="Tahoma" w:hAnsi="Tahoma" w:cs="Tahoma"/>
          <w:sz w:val="24"/>
          <w:szCs w:val="28"/>
        </w:rPr>
        <w:t xml:space="preserve"> atresia </w:t>
      </w:r>
    </w:p>
    <w:p w:rsidR="00105085" w:rsidRDefault="00105085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spellStart"/>
      <w:r>
        <w:rPr>
          <w:rFonts w:ascii="Tahoma" w:hAnsi="Tahoma" w:cs="Tahoma"/>
          <w:sz w:val="24"/>
          <w:szCs w:val="28"/>
        </w:rPr>
        <w:t>Choanal</w:t>
      </w:r>
      <w:proofErr w:type="spellEnd"/>
      <w:r>
        <w:rPr>
          <w:rFonts w:ascii="Tahoma" w:hAnsi="Tahoma" w:cs="Tahoma"/>
          <w:sz w:val="24"/>
          <w:szCs w:val="28"/>
        </w:rPr>
        <w:t xml:space="preserve"> atresia, renal agenesis open neural tube defect.</w:t>
      </w:r>
    </w:p>
    <w:p w:rsidR="00105085" w:rsidRDefault="00105085" w:rsidP="00105085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A diagnosis of gestational diabetes is made when.</w:t>
      </w:r>
    </w:p>
    <w:p w:rsidR="00105085" w:rsidRDefault="00105085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Fasting blood sugar is less than 6.1 </w:t>
      </w:r>
      <w:proofErr w:type="spellStart"/>
      <w:r>
        <w:rPr>
          <w:rFonts w:ascii="Tahoma" w:hAnsi="Tahoma" w:cs="Tahoma"/>
          <w:sz w:val="24"/>
          <w:szCs w:val="28"/>
        </w:rPr>
        <w:t>mmols</w:t>
      </w:r>
      <w:proofErr w:type="spellEnd"/>
      <w:r>
        <w:rPr>
          <w:rFonts w:ascii="Tahoma" w:hAnsi="Tahoma" w:cs="Tahoma"/>
          <w:sz w:val="24"/>
          <w:szCs w:val="28"/>
        </w:rPr>
        <w:t xml:space="preserve">/litre </w:t>
      </w:r>
    </w:p>
    <w:p w:rsidR="00105085" w:rsidRDefault="00105085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During a glucose </w:t>
      </w:r>
      <w:proofErr w:type="gramStart"/>
      <w:r w:rsidR="004C7C38">
        <w:rPr>
          <w:rFonts w:ascii="Tahoma" w:hAnsi="Tahoma" w:cs="Tahoma"/>
          <w:sz w:val="24"/>
          <w:szCs w:val="28"/>
        </w:rPr>
        <w:t>tolerance</w:t>
      </w:r>
      <w:r>
        <w:rPr>
          <w:rFonts w:ascii="Tahoma" w:hAnsi="Tahoma" w:cs="Tahoma"/>
          <w:sz w:val="24"/>
          <w:szCs w:val="28"/>
        </w:rPr>
        <w:t xml:space="preserve">  test</w:t>
      </w:r>
      <w:proofErr w:type="gramEnd"/>
      <w:r>
        <w:rPr>
          <w:rFonts w:ascii="Tahoma" w:hAnsi="Tahoma" w:cs="Tahoma"/>
          <w:sz w:val="24"/>
          <w:szCs w:val="28"/>
        </w:rPr>
        <w:t xml:space="preserve">, blood sugar at 2 hours is more than 11 </w:t>
      </w:r>
      <w:proofErr w:type="spellStart"/>
      <w:r>
        <w:rPr>
          <w:rFonts w:ascii="Tahoma" w:hAnsi="Tahoma" w:cs="Tahoma"/>
          <w:sz w:val="24"/>
          <w:szCs w:val="28"/>
        </w:rPr>
        <w:t>mmols</w:t>
      </w:r>
      <w:proofErr w:type="spellEnd"/>
      <w:r>
        <w:rPr>
          <w:rFonts w:ascii="Tahoma" w:hAnsi="Tahoma" w:cs="Tahoma"/>
          <w:sz w:val="24"/>
          <w:szCs w:val="28"/>
        </w:rPr>
        <w:t>/litre.</w:t>
      </w:r>
    </w:p>
    <w:p w:rsidR="00105085" w:rsidRDefault="004C7C38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During  a glucose tolerance  test, blood sugar at 2 hours is less than 11 </w:t>
      </w:r>
      <w:proofErr w:type="spellStart"/>
      <w:r>
        <w:rPr>
          <w:rFonts w:ascii="Tahoma" w:hAnsi="Tahoma" w:cs="Tahoma"/>
          <w:sz w:val="24"/>
          <w:szCs w:val="28"/>
        </w:rPr>
        <w:t>mmols</w:t>
      </w:r>
      <w:proofErr w:type="spellEnd"/>
      <w:r>
        <w:rPr>
          <w:rFonts w:ascii="Tahoma" w:hAnsi="Tahoma" w:cs="Tahoma"/>
          <w:sz w:val="24"/>
          <w:szCs w:val="28"/>
        </w:rPr>
        <w:t>/litre</w:t>
      </w:r>
    </w:p>
    <w:p w:rsidR="004C7C38" w:rsidRDefault="004C7C38" w:rsidP="00105085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Random blood sugar is less than 11 </w:t>
      </w:r>
      <w:proofErr w:type="spellStart"/>
      <w:r>
        <w:rPr>
          <w:rFonts w:ascii="Tahoma" w:hAnsi="Tahoma" w:cs="Tahoma"/>
          <w:sz w:val="24"/>
          <w:szCs w:val="28"/>
        </w:rPr>
        <w:t>mmols</w:t>
      </w:r>
      <w:proofErr w:type="spellEnd"/>
      <w:r>
        <w:rPr>
          <w:rFonts w:ascii="Tahoma" w:hAnsi="Tahoma" w:cs="Tahoma"/>
          <w:sz w:val="24"/>
          <w:szCs w:val="28"/>
        </w:rPr>
        <w:t>/litre</w:t>
      </w:r>
    </w:p>
    <w:p w:rsidR="004C7C38" w:rsidRDefault="004C7C38" w:rsidP="004C7C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Which degree of placenta praenia has substantial portion in the lower uterine segment with its edge at the margin of the internal </w:t>
      </w:r>
      <w:proofErr w:type="spellStart"/>
      <w:proofErr w:type="gramStart"/>
      <w:r>
        <w:rPr>
          <w:rFonts w:ascii="Tahoma" w:hAnsi="Tahoma" w:cs="Tahoma"/>
          <w:sz w:val="24"/>
          <w:szCs w:val="28"/>
        </w:rPr>
        <w:t>os</w:t>
      </w:r>
      <w:proofErr w:type="spellEnd"/>
      <w:r>
        <w:rPr>
          <w:rFonts w:ascii="Tahoma" w:hAnsi="Tahoma" w:cs="Tahoma"/>
          <w:sz w:val="24"/>
          <w:szCs w:val="28"/>
        </w:rPr>
        <w:t>.</w:t>
      </w:r>
      <w:proofErr w:type="gramEnd"/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Type 1</w:t>
      </w:r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Type 2</w:t>
      </w:r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Type 3</w:t>
      </w:r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Type 4</w:t>
      </w:r>
    </w:p>
    <w:p w:rsidR="004C7C38" w:rsidRDefault="004C7C38" w:rsidP="004C7C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While attending an antenatal </w:t>
      </w:r>
      <w:proofErr w:type="spellStart"/>
      <w:r>
        <w:rPr>
          <w:rFonts w:ascii="Tahoma" w:hAnsi="Tahoma" w:cs="Tahoma"/>
          <w:sz w:val="24"/>
          <w:szCs w:val="28"/>
        </w:rPr>
        <w:t>waman</w:t>
      </w:r>
      <w:proofErr w:type="spellEnd"/>
      <w:r>
        <w:rPr>
          <w:rFonts w:ascii="Tahoma" w:hAnsi="Tahoma" w:cs="Tahoma"/>
          <w:sz w:val="24"/>
          <w:szCs w:val="28"/>
        </w:rPr>
        <w:t xml:space="preserve"> at 28 </w:t>
      </w:r>
      <w:proofErr w:type="gramStart"/>
      <w:r>
        <w:rPr>
          <w:rFonts w:ascii="Tahoma" w:hAnsi="Tahoma" w:cs="Tahoma"/>
          <w:sz w:val="24"/>
          <w:szCs w:val="28"/>
        </w:rPr>
        <w:t>weeks  gestation</w:t>
      </w:r>
      <w:proofErr w:type="gramEnd"/>
      <w:r>
        <w:rPr>
          <w:rFonts w:ascii="Tahoma" w:hAnsi="Tahoma" w:cs="Tahoma"/>
          <w:sz w:val="24"/>
          <w:szCs w:val="28"/>
        </w:rPr>
        <w:t>, the midwife finds that she has elevated blood pressure and proteinuria, what is the possible  diagnosis.</w:t>
      </w:r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Pregnancy induced </w:t>
      </w:r>
      <w:proofErr w:type="spellStart"/>
      <w:r>
        <w:rPr>
          <w:rFonts w:ascii="Tahoma" w:hAnsi="Tahoma" w:cs="Tahoma"/>
          <w:sz w:val="24"/>
          <w:szCs w:val="28"/>
        </w:rPr>
        <w:t>hyopertyension</w:t>
      </w:r>
      <w:proofErr w:type="spellEnd"/>
      <w:r>
        <w:rPr>
          <w:rFonts w:ascii="Tahoma" w:hAnsi="Tahoma" w:cs="Tahoma"/>
          <w:sz w:val="24"/>
          <w:szCs w:val="28"/>
        </w:rPr>
        <w:t xml:space="preserve"> </w:t>
      </w:r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spellStart"/>
      <w:r>
        <w:rPr>
          <w:rFonts w:ascii="Tahoma" w:hAnsi="Tahoma" w:cs="Tahoma"/>
          <w:sz w:val="24"/>
          <w:szCs w:val="28"/>
        </w:rPr>
        <w:t>Eclampsia</w:t>
      </w:r>
      <w:proofErr w:type="spellEnd"/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Gestational hypertension</w:t>
      </w:r>
    </w:p>
    <w:p w:rsidR="004C7C38" w:rsidRDefault="004C7C38" w:rsidP="004C7C38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Pre- </w:t>
      </w:r>
      <w:proofErr w:type="spellStart"/>
      <w:r>
        <w:rPr>
          <w:rFonts w:ascii="Tahoma" w:hAnsi="Tahoma" w:cs="Tahoma"/>
          <w:sz w:val="24"/>
          <w:szCs w:val="28"/>
        </w:rPr>
        <w:t>eclampsia</w:t>
      </w:r>
      <w:proofErr w:type="spellEnd"/>
    </w:p>
    <w:p w:rsidR="004C7C38" w:rsidRDefault="004C7C38" w:rsidP="004C7C38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One of the following factors cause jaundice by interfering with </w:t>
      </w:r>
      <w:r w:rsidR="00487947">
        <w:rPr>
          <w:rFonts w:ascii="Tahoma" w:hAnsi="Tahoma" w:cs="Tahoma"/>
          <w:sz w:val="24"/>
          <w:szCs w:val="28"/>
        </w:rPr>
        <w:t>transportation</w:t>
      </w:r>
      <w:r>
        <w:rPr>
          <w:rFonts w:ascii="Tahoma" w:hAnsi="Tahoma" w:cs="Tahoma"/>
          <w:sz w:val="24"/>
          <w:szCs w:val="28"/>
        </w:rPr>
        <w:t xml:space="preserve"> of bilirubin</w:t>
      </w:r>
      <w:r w:rsidR="00487947">
        <w:rPr>
          <w:rFonts w:ascii="Tahoma" w:hAnsi="Tahoma" w:cs="Tahoma"/>
          <w:sz w:val="24"/>
          <w:szCs w:val="28"/>
        </w:rPr>
        <w:t>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Reduced </w:t>
      </w:r>
      <w:proofErr w:type="spellStart"/>
      <w:r>
        <w:rPr>
          <w:rFonts w:ascii="Tahoma" w:hAnsi="Tahoma" w:cs="Tahoma"/>
          <w:sz w:val="24"/>
          <w:szCs w:val="28"/>
        </w:rPr>
        <w:t>albrumin</w:t>
      </w:r>
      <w:proofErr w:type="spellEnd"/>
      <w:r>
        <w:rPr>
          <w:rFonts w:ascii="Tahoma" w:hAnsi="Tahoma" w:cs="Tahoma"/>
          <w:sz w:val="24"/>
          <w:szCs w:val="28"/>
        </w:rPr>
        <w:t xml:space="preserve"> binding capacity 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spellStart"/>
      <w:r>
        <w:rPr>
          <w:rFonts w:ascii="Tahoma" w:hAnsi="Tahoma" w:cs="Tahoma"/>
          <w:sz w:val="24"/>
          <w:szCs w:val="28"/>
        </w:rPr>
        <w:t>Hypoglucaemia</w:t>
      </w:r>
      <w:proofErr w:type="spellEnd"/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Reduced gut motility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lastRenderedPageBreak/>
        <w:t>Increased beta glycosidase enzyme.</w:t>
      </w:r>
    </w:p>
    <w:p w:rsidR="00487947" w:rsidRDefault="00487947" w:rsidP="0048794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Which of the following include signs of uterine </w:t>
      </w:r>
      <w:proofErr w:type="gramStart"/>
      <w:r>
        <w:rPr>
          <w:rFonts w:ascii="Tahoma" w:hAnsi="Tahoma" w:cs="Tahoma"/>
          <w:sz w:val="24"/>
          <w:szCs w:val="28"/>
        </w:rPr>
        <w:t>rupture.</w:t>
      </w:r>
      <w:proofErr w:type="gramEnd"/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Severe abdominal pains, </w:t>
      </w:r>
      <w:proofErr w:type="spellStart"/>
      <w:r>
        <w:rPr>
          <w:rFonts w:ascii="Tahoma" w:hAnsi="Tahoma" w:cs="Tahoma"/>
          <w:sz w:val="24"/>
          <w:szCs w:val="28"/>
        </w:rPr>
        <w:t>bandi’s</w:t>
      </w:r>
      <w:proofErr w:type="spellEnd"/>
      <w:r>
        <w:rPr>
          <w:rFonts w:ascii="Tahoma" w:hAnsi="Tahoma" w:cs="Tahoma"/>
          <w:sz w:val="24"/>
          <w:szCs w:val="28"/>
        </w:rPr>
        <w:t xml:space="preserve"> ring, palpable </w:t>
      </w:r>
      <w:proofErr w:type="spellStart"/>
      <w:r>
        <w:rPr>
          <w:rFonts w:ascii="Tahoma" w:hAnsi="Tahoma" w:cs="Tahoma"/>
          <w:sz w:val="24"/>
          <w:szCs w:val="28"/>
        </w:rPr>
        <w:t>fetal</w:t>
      </w:r>
      <w:proofErr w:type="spellEnd"/>
      <w:r>
        <w:rPr>
          <w:rFonts w:ascii="Tahoma" w:hAnsi="Tahoma" w:cs="Tahoma"/>
          <w:sz w:val="24"/>
          <w:szCs w:val="28"/>
        </w:rPr>
        <w:t xml:space="preserve"> parts in the abdomen 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Strong uterine contractions altered </w:t>
      </w:r>
      <w:proofErr w:type="spellStart"/>
      <w:r>
        <w:rPr>
          <w:rFonts w:ascii="Tahoma" w:hAnsi="Tahoma" w:cs="Tahoma"/>
          <w:sz w:val="24"/>
          <w:szCs w:val="28"/>
        </w:rPr>
        <w:t>fetal</w:t>
      </w:r>
      <w:proofErr w:type="spellEnd"/>
      <w:r>
        <w:rPr>
          <w:rFonts w:ascii="Tahoma" w:hAnsi="Tahoma" w:cs="Tahoma"/>
          <w:sz w:val="24"/>
          <w:szCs w:val="28"/>
        </w:rPr>
        <w:t xml:space="preserve"> heart rate, presentation regress.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Caesation of contractions, presentation regress, </w:t>
      </w:r>
      <w:proofErr w:type="spellStart"/>
      <w:r>
        <w:rPr>
          <w:rFonts w:ascii="Tahoma" w:hAnsi="Tahoma" w:cs="Tahoma"/>
          <w:sz w:val="24"/>
          <w:szCs w:val="28"/>
        </w:rPr>
        <w:t>fetal</w:t>
      </w:r>
      <w:proofErr w:type="spellEnd"/>
      <w:r>
        <w:rPr>
          <w:rFonts w:ascii="Tahoma" w:hAnsi="Tahoma" w:cs="Tahoma"/>
          <w:sz w:val="24"/>
          <w:szCs w:val="28"/>
        </w:rPr>
        <w:t xml:space="preserve"> part palpable in the abdomen.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Uterine apoplexy, presentation regress maternal collapse.</w:t>
      </w:r>
    </w:p>
    <w:p w:rsidR="00487947" w:rsidRDefault="00487947" w:rsidP="0048794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A woman develops 2</w:t>
      </w:r>
      <w:r w:rsidRPr="00487947">
        <w:rPr>
          <w:rFonts w:ascii="Tahoma" w:hAnsi="Tahoma" w:cs="Tahoma"/>
          <w:sz w:val="24"/>
          <w:szCs w:val="28"/>
          <w:vertAlign w:val="superscript"/>
        </w:rPr>
        <w:t>nd</w:t>
      </w:r>
      <w:r>
        <w:rPr>
          <w:rFonts w:ascii="Tahoma" w:hAnsi="Tahoma" w:cs="Tahoma"/>
          <w:sz w:val="24"/>
          <w:szCs w:val="28"/>
        </w:rPr>
        <w:t xml:space="preserve"> degree uterine inversion, what are the possible findings.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The body of the uterus is inverted into the internal OS.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The fundus of the uterus reaches the external OS.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The uterus, cervix and vagina are visible.</w:t>
      </w:r>
    </w:p>
    <w:p w:rsidR="00487947" w:rsidRDefault="00487947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The uterus inverts within 24 hours of delivery.</w:t>
      </w:r>
    </w:p>
    <w:p w:rsidR="00487947" w:rsidRDefault="00487947" w:rsidP="0048794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In face presentation, </w:t>
      </w:r>
      <w:proofErr w:type="gramStart"/>
      <w:r>
        <w:rPr>
          <w:rFonts w:ascii="Tahoma" w:hAnsi="Tahoma" w:cs="Tahoma"/>
          <w:sz w:val="24"/>
          <w:szCs w:val="28"/>
        </w:rPr>
        <w:t>what  are</w:t>
      </w:r>
      <w:proofErr w:type="gramEnd"/>
      <w:r>
        <w:rPr>
          <w:rFonts w:ascii="Tahoma" w:hAnsi="Tahoma" w:cs="Tahoma"/>
          <w:sz w:val="24"/>
          <w:szCs w:val="28"/>
        </w:rPr>
        <w:t xml:space="preserve"> the presenting diameters.</w:t>
      </w:r>
    </w:p>
    <w:p w:rsidR="00487947" w:rsidRDefault="00A94C09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Mental vertical and Bi temporal.</w:t>
      </w:r>
    </w:p>
    <w:p w:rsidR="00A94C09" w:rsidRDefault="00A94C09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Mental vertical and Bi parietal </w:t>
      </w:r>
    </w:p>
    <w:p w:rsidR="00A94C09" w:rsidRDefault="00A94C09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spellStart"/>
      <w:r>
        <w:rPr>
          <w:rFonts w:ascii="Tahoma" w:hAnsi="Tahoma" w:cs="Tahoma"/>
          <w:sz w:val="24"/>
          <w:szCs w:val="28"/>
        </w:rPr>
        <w:t>Submental</w:t>
      </w:r>
      <w:proofErr w:type="spellEnd"/>
      <w:r>
        <w:rPr>
          <w:rFonts w:ascii="Tahoma" w:hAnsi="Tahoma" w:cs="Tahoma"/>
          <w:sz w:val="24"/>
          <w:szCs w:val="28"/>
        </w:rPr>
        <w:t xml:space="preserve"> </w:t>
      </w:r>
      <w:proofErr w:type="spellStart"/>
      <w:r>
        <w:rPr>
          <w:rFonts w:ascii="Tahoma" w:hAnsi="Tahoma" w:cs="Tahoma"/>
          <w:sz w:val="24"/>
          <w:szCs w:val="28"/>
        </w:rPr>
        <w:t>bregmatic</w:t>
      </w:r>
      <w:proofErr w:type="spellEnd"/>
      <w:r>
        <w:rPr>
          <w:rFonts w:ascii="Tahoma" w:hAnsi="Tahoma" w:cs="Tahoma"/>
          <w:sz w:val="24"/>
          <w:szCs w:val="28"/>
        </w:rPr>
        <w:t xml:space="preserve"> Bi parietal </w:t>
      </w:r>
    </w:p>
    <w:p w:rsidR="00A94C09" w:rsidRDefault="00A94C09" w:rsidP="00487947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spellStart"/>
      <w:r>
        <w:rPr>
          <w:rFonts w:ascii="Tahoma" w:hAnsi="Tahoma" w:cs="Tahoma"/>
          <w:sz w:val="24"/>
          <w:szCs w:val="28"/>
        </w:rPr>
        <w:t>Submental</w:t>
      </w:r>
      <w:proofErr w:type="spellEnd"/>
      <w:r>
        <w:rPr>
          <w:rFonts w:ascii="Tahoma" w:hAnsi="Tahoma" w:cs="Tahoma"/>
          <w:sz w:val="24"/>
          <w:szCs w:val="28"/>
        </w:rPr>
        <w:t xml:space="preserve"> </w:t>
      </w:r>
      <w:proofErr w:type="spellStart"/>
      <w:r>
        <w:rPr>
          <w:rFonts w:ascii="Tahoma" w:hAnsi="Tahoma" w:cs="Tahoma"/>
          <w:sz w:val="24"/>
          <w:szCs w:val="28"/>
        </w:rPr>
        <w:t>bregmatic</w:t>
      </w:r>
      <w:proofErr w:type="spellEnd"/>
      <w:r>
        <w:rPr>
          <w:rFonts w:ascii="Tahoma" w:hAnsi="Tahoma" w:cs="Tahoma"/>
          <w:sz w:val="24"/>
          <w:szCs w:val="28"/>
        </w:rPr>
        <w:t xml:space="preserve"> Bi temporal </w:t>
      </w:r>
    </w:p>
    <w:p w:rsidR="00A94C09" w:rsidRDefault="00A94C09" w:rsidP="00A94C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proofErr w:type="gramStart"/>
      <w:r>
        <w:rPr>
          <w:rFonts w:ascii="Tahoma" w:hAnsi="Tahoma" w:cs="Tahoma"/>
          <w:sz w:val="24"/>
          <w:szCs w:val="28"/>
        </w:rPr>
        <w:t xml:space="preserve">Which of the following includes management of preterm </w:t>
      </w:r>
      <w:proofErr w:type="spellStart"/>
      <w:r>
        <w:rPr>
          <w:rFonts w:ascii="Tahoma" w:hAnsi="Tahoma" w:cs="Tahoma"/>
          <w:sz w:val="24"/>
          <w:szCs w:val="28"/>
        </w:rPr>
        <w:t>prelabour</w:t>
      </w:r>
      <w:proofErr w:type="spellEnd"/>
      <w:r>
        <w:rPr>
          <w:rFonts w:ascii="Tahoma" w:hAnsi="Tahoma" w:cs="Tahoma"/>
          <w:sz w:val="24"/>
          <w:szCs w:val="28"/>
        </w:rPr>
        <w:t xml:space="preserve"> rupture of membranes.</w:t>
      </w:r>
      <w:proofErr w:type="gramEnd"/>
    </w:p>
    <w:p w:rsidR="00A94C09" w:rsidRDefault="00A94C09" w:rsidP="00A94C09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If pregnancy is more than 34 weeks give </w:t>
      </w:r>
      <w:proofErr w:type="spellStart"/>
      <w:r>
        <w:rPr>
          <w:rFonts w:ascii="Tahoma" w:hAnsi="Tahoma" w:cs="Tahoma"/>
          <w:sz w:val="24"/>
          <w:szCs w:val="28"/>
        </w:rPr>
        <w:t>tococytics</w:t>
      </w:r>
      <w:proofErr w:type="spellEnd"/>
      <w:r>
        <w:rPr>
          <w:rFonts w:ascii="Tahoma" w:hAnsi="Tahoma" w:cs="Tahoma"/>
          <w:sz w:val="24"/>
          <w:szCs w:val="28"/>
        </w:rPr>
        <w:t>.</w:t>
      </w:r>
    </w:p>
    <w:p w:rsidR="00A94C09" w:rsidRDefault="00A94C09" w:rsidP="00A94C09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If pregnancy is more than 34 weeks give corticosteroids.</w:t>
      </w:r>
    </w:p>
    <w:p w:rsidR="00A94C09" w:rsidRDefault="00A94C09" w:rsidP="00A94C09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If pregnancy is below 32 weeks and there are signs of infection give </w:t>
      </w:r>
      <w:proofErr w:type="spellStart"/>
      <w:r>
        <w:rPr>
          <w:rFonts w:ascii="Tahoma" w:hAnsi="Tahoma" w:cs="Tahoma"/>
          <w:sz w:val="24"/>
          <w:szCs w:val="28"/>
        </w:rPr>
        <w:t>tocolytics</w:t>
      </w:r>
      <w:proofErr w:type="spellEnd"/>
    </w:p>
    <w:p w:rsidR="00A94C09" w:rsidRDefault="00A94C09" w:rsidP="00A94C09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If </w:t>
      </w:r>
      <w:proofErr w:type="gramStart"/>
      <w:r>
        <w:rPr>
          <w:rFonts w:ascii="Tahoma" w:hAnsi="Tahoma" w:cs="Tahoma"/>
          <w:sz w:val="24"/>
          <w:szCs w:val="28"/>
        </w:rPr>
        <w:t>pregnancy  is</w:t>
      </w:r>
      <w:proofErr w:type="gramEnd"/>
      <w:r>
        <w:rPr>
          <w:rFonts w:ascii="Tahoma" w:hAnsi="Tahoma" w:cs="Tahoma"/>
          <w:sz w:val="24"/>
          <w:szCs w:val="28"/>
        </w:rPr>
        <w:t xml:space="preserve"> below 32 weeks give corticosteroids.</w:t>
      </w:r>
    </w:p>
    <w:p w:rsidR="00A94C09" w:rsidRDefault="00A94C09" w:rsidP="00A94C0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During routine blood tests, a pregnant woman is found to be Rhesus Negative, the subsequent came should include.</w:t>
      </w:r>
    </w:p>
    <w:p w:rsidR="00A94C09" w:rsidRPr="00105085" w:rsidRDefault="00A94C09" w:rsidP="00A94C09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8"/>
        </w:rPr>
      </w:pPr>
      <w:bookmarkStart w:id="0" w:name="_GoBack"/>
      <w:bookmarkEnd w:id="0"/>
    </w:p>
    <w:p w:rsidR="004D09C7" w:rsidRDefault="004D09C7"/>
    <w:sectPr w:rsidR="004D0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6C1"/>
    <w:multiLevelType w:val="hybridMultilevel"/>
    <w:tmpl w:val="E35CCF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85"/>
    <w:rsid w:val="00105085"/>
    <w:rsid w:val="00487947"/>
    <w:rsid w:val="004C7C38"/>
    <w:rsid w:val="004D09C7"/>
    <w:rsid w:val="00A94C09"/>
    <w:rsid w:val="00B43C49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43A9-EAB5-4D62-8C98-B3A26BE6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2014-12-10T18:16:00Z</dcterms:created>
  <dcterms:modified xsi:type="dcterms:W3CDTF">2014-12-10T18:55:00Z</dcterms:modified>
</cp:coreProperties>
</file>