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953" w:rsidRPr="007A2132" w:rsidRDefault="00465953" w:rsidP="0046595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65953" w:rsidRPr="007A2132" w:rsidRDefault="00465953" w:rsidP="0046595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65953" w:rsidRPr="00715B1A" w:rsidRDefault="00465953" w:rsidP="0046595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C A 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65953" w:rsidRDefault="00465953" w:rsidP="00465953">
      <w:pPr>
        <w:spacing w:after="0"/>
        <w:rPr>
          <w:rFonts w:ascii="Tahoma" w:hAnsi="Tahoma" w:cs="Tahoma"/>
          <w:sz w:val="24"/>
          <w:szCs w:val="24"/>
        </w:rPr>
      </w:pPr>
    </w:p>
    <w:p w:rsidR="00465953" w:rsidRDefault="00465953" w:rsidP="0046595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C0359">
        <w:rPr>
          <w:rFonts w:ascii="Tahoma" w:hAnsi="Tahoma" w:cs="Tahoma"/>
          <w:sz w:val="24"/>
          <w:szCs w:val="24"/>
        </w:rPr>
        <w:t>12/10/2015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65953" w:rsidRDefault="00465953" w:rsidP="00465953">
      <w:pPr>
        <w:spacing w:after="0"/>
        <w:rPr>
          <w:rFonts w:ascii="Tahoma" w:hAnsi="Tahoma" w:cs="Tahoma"/>
          <w:sz w:val="24"/>
          <w:szCs w:val="24"/>
        </w:rPr>
      </w:pPr>
    </w:p>
    <w:p w:rsidR="00465953" w:rsidRPr="0028154B" w:rsidRDefault="00465953" w:rsidP="0046595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65953" w:rsidRDefault="00465953" w:rsidP="00465953">
      <w:pPr>
        <w:spacing w:after="0"/>
        <w:rPr>
          <w:rFonts w:ascii="Tahoma" w:hAnsi="Tahoma" w:cs="Tahoma"/>
          <w:sz w:val="24"/>
          <w:szCs w:val="24"/>
        </w:rPr>
      </w:pPr>
    </w:p>
    <w:p w:rsidR="00465953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65953" w:rsidRDefault="00465953" w:rsidP="0046595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65953" w:rsidRPr="008C26B6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65953" w:rsidRPr="008C26B6" w:rsidRDefault="00465953" w:rsidP="0046595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65953" w:rsidRPr="008C26B6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65953" w:rsidRPr="008C26B6" w:rsidRDefault="00465953" w:rsidP="00465953">
      <w:pPr>
        <w:pStyle w:val="ListParagraph"/>
        <w:rPr>
          <w:rFonts w:ascii="Tahoma" w:hAnsi="Tahoma" w:cs="Tahoma"/>
          <w:sz w:val="28"/>
          <w:szCs w:val="28"/>
        </w:rPr>
      </w:pPr>
    </w:p>
    <w:p w:rsidR="00465953" w:rsidRPr="008C26B6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65953" w:rsidRPr="008C26B6" w:rsidRDefault="00465953" w:rsidP="00465953">
      <w:pPr>
        <w:pStyle w:val="ListParagraph"/>
        <w:rPr>
          <w:rFonts w:ascii="Tahoma" w:hAnsi="Tahoma" w:cs="Tahoma"/>
          <w:sz w:val="28"/>
          <w:szCs w:val="28"/>
        </w:rPr>
      </w:pPr>
    </w:p>
    <w:p w:rsidR="00465953" w:rsidRPr="008C26B6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65953" w:rsidRPr="008C26B6" w:rsidRDefault="00465953" w:rsidP="00465953">
      <w:pPr>
        <w:pStyle w:val="ListParagraph"/>
        <w:rPr>
          <w:rFonts w:ascii="Tahoma" w:hAnsi="Tahoma" w:cs="Tahoma"/>
          <w:sz w:val="28"/>
          <w:szCs w:val="28"/>
        </w:rPr>
      </w:pPr>
    </w:p>
    <w:p w:rsidR="00465953" w:rsidRPr="008C26B6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65953" w:rsidRPr="008C26B6" w:rsidRDefault="00465953" w:rsidP="00465953">
      <w:pPr>
        <w:pStyle w:val="ListParagraph"/>
        <w:rPr>
          <w:rFonts w:ascii="Tahoma" w:hAnsi="Tahoma" w:cs="Tahoma"/>
          <w:sz w:val="28"/>
          <w:szCs w:val="28"/>
        </w:rPr>
      </w:pPr>
    </w:p>
    <w:p w:rsidR="00465953" w:rsidRPr="008C26B6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65953" w:rsidRPr="008C26B6" w:rsidRDefault="00465953" w:rsidP="00465953">
      <w:pPr>
        <w:pStyle w:val="ListParagraph"/>
        <w:rPr>
          <w:rFonts w:ascii="Tahoma" w:hAnsi="Tahoma" w:cs="Tahoma"/>
          <w:sz w:val="28"/>
          <w:szCs w:val="28"/>
        </w:rPr>
      </w:pPr>
    </w:p>
    <w:p w:rsidR="00465953" w:rsidRPr="008C26B6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65953" w:rsidRPr="008C26B6" w:rsidRDefault="00465953" w:rsidP="00465953">
      <w:pPr>
        <w:pStyle w:val="ListParagraph"/>
        <w:rPr>
          <w:rFonts w:ascii="Tahoma" w:hAnsi="Tahoma" w:cs="Tahoma"/>
          <w:sz w:val="28"/>
          <w:szCs w:val="28"/>
        </w:rPr>
      </w:pPr>
    </w:p>
    <w:p w:rsidR="00465953" w:rsidRDefault="00465953" w:rsidP="004659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65953" w:rsidRDefault="00465953" w:rsidP="00465953">
      <w:pPr>
        <w:pStyle w:val="ListParagraph"/>
        <w:rPr>
          <w:rFonts w:ascii="Tahoma" w:hAnsi="Tahoma" w:cs="Tahoma"/>
          <w:sz w:val="24"/>
          <w:szCs w:val="24"/>
        </w:rPr>
      </w:pPr>
    </w:p>
    <w:p w:rsidR="00465953" w:rsidRPr="00C94F53" w:rsidRDefault="00465953" w:rsidP="0046595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65953" w:rsidRPr="00C94F53" w:rsidTr="00140D6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65953" w:rsidRDefault="00465953" w:rsidP="00140D6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65953" w:rsidRPr="00C94F53" w:rsidTr="00140D6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65953" w:rsidRPr="00E06F73" w:rsidRDefault="00465953" w:rsidP="00140D6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5953" w:rsidRPr="00C94F53" w:rsidRDefault="00465953" w:rsidP="00140D6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65953" w:rsidRDefault="00465953" w:rsidP="00465953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465953" w:rsidRDefault="00465953" w:rsidP="00465953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465953" w:rsidRPr="00715B1A" w:rsidRDefault="00465953" w:rsidP="00465953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2C0359"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465953" w:rsidRDefault="00465953" w:rsidP="00465953">
      <w:pPr>
        <w:spacing w:after="0"/>
        <w:rPr>
          <w:rFonts w:ascii="Tahoma" w:hAnsi="Tahoma" w:cs="Tahoma"/>
          <w:sz w:val="24"/>
          <w:szCs w:val="24"/>
        </w:rPr>
      </w:pPr>
    </w:p>
    <w:p w:rsidR="00465953" w:rsidRDefault="00465953" w:rsidP="0046595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statements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correct management of a woman who has cardiac disease in pregnancy:</w:t>
      </w:r>
    </w:p>
    <w:p w:rsidR="00465953" w:rsidRDefault="00465953" w:rsidP="0046595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65953" w:rsidRDefault="00465953" w:rsidP="0046595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tocolytics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if woman goes into preterm labour.</w:t>
      </w:r>
    </w:p>
    <w:p w:rsidR="00465953" w:rsidRDefault="00465953" w:rsidP="0046595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 caesarean section to all women with cardiac disease.</w:t>
      </w:r>
    </w:p>
    <w:p w:rsidR="00465953" w:rsidRDefault="00465953" w:rsidP="0046595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anticoagulants to women with prosthetic values.</w:t>
      </w:r>
    </w:p>
    <w:p w:rsidR="00465953" w:rsidRDefault="00465953" w:rsidP="0046595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proofErr w:type="spellStart"/>
      <w:r>
        <w:rPr>
          <w:rFonts w:ascii="Times New Roman" w:hAnsi="Times New Roman" w:cs="Times New Roman"/>
          <w:sz w:val="24"/>
          <w:szCs w:val="24"/>
        </w:rPr>
        <w:t>ergometrine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AMTSL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if </w:t>
      </w:r>
      <w:proofErr w:type="spellStart"/>
      <w:r>
        <w:rPr>
          <w:rFonts w:ascii="Times New Roman" w:hAnsi="Times New Roman" w:cs="Times New Roman"/>
          <w:sz w:val="24"/>
          <w:szCs w:val="24"/>
        </w:rPr>
        <w:t>syntocion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not available.</w:t>
      </w:r>
    </w:p>
    <w:p w:rsidR="00465953" w:rsidRDefault="00465953" w:rsidP="004659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953" w:rsidRDefault="00465953" w:rsidP="004659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One of the following statements include</w:t>
      </w:r>
      <w:r w:rsidR="00FA3FB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management of tuberculosis and the new</w:t>
      </w:r>
      <w:r w:rsidR="00FA3FB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born:</w:t>
      </w:r>
    </w:p>
    <w:p w:rsidR="00465953" w:rsidRDefault="00465953" w:rsidP="004659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953" w:rsidRDefault="00465953" w:rsidP="0046595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mother has been on anti TB for more than two months to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EDD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give the baby </w:t>
      </w:r>
      <w:proofErr w:type="spellStart"/>
      <w:r>
        <w:rPr>
          <w:rFonts w:ascii="Times New Roman" w:hAnsi="Times New Roman" w:cs="Times New Roman"/>
          <w:sz w:val="24"/>
          <w:szCs w:val="24"/>
        </w:rPr>
        <w:t>BCG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65953" w:rsidRDefault="00465953" w:rsidP="0046595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new</w:t>
      </w:r>
      <w:r w:rsidR="00FA3FB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born is symptomatic, give prophylactic isoniazid.</w:t>
      </w:r>
    </w:p>
    <w:p w:rsidR="00465953" w:rsidRDefault="00465953" w:rsidP="0046595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mother has been on anti TB therapy for less than two months to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EDD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give the baby </w:t>
      </w:r>
      <w:proofErr w:type="spellStart"/>
      <w:r>
        <w:rPr>
          <w:rFonts w:ascii="Times New Roman" w:hAnsi="Times New Roman" w:cs="Times New Roman"/>
          <w:sz w:val="24"/>
          <w:szCs w:val="24"/>
        </w:rPr>
        <w:t>BCG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65953" w:rsidRDefault="00465953" w:rsidP="0046595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baby de</w:t>
      </w:r>
      <w:r w:rsidR="00D23B6C">
        <w:rPr>
          <w:rFonts w:ascii="Times New Roman" w:hAnsi="Times New Roman" w:cs="Times New Roman"/>
          <w:sz w:val="24"/>
          <w:szCs w:val="24"/>
        </w:rPr>
        <w:t>velops symptoms of tuberculosis</w:t>
      </w:r>
      <w:r>
        <w:rPr>
          <w:rFonts w:ascii="Times New Roman" w:hAnsi="Times New Roman" w:cs="Times New Roman"/>
          <w:sz w:val="24"/>
          <w:szCs w:val="24"/>
        </w:rPr>
        <w:t xml:space="preserve"> while on isoniazid, give </w:t>
      </w:r>
      <w:proofErr w:type="spellStart"/>
      <w:r>
        <w:rPr>
          <w:rFonts w:ascii="Times New Roman" w:hAnsi="Times New Roman" w:cs="Times New Roman"/>
          <w:sz w:val="24"/>
          <w:szCs w:val="24"/>
        </w:rPr>
        <w:t>BCG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65953" w:rsidRDefault="00465953" w:rsidP="004659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953" w:rsidRDefault="00465953" w:rsidP="004659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of the following statements best describes a complete breech?</w:t>
      </w:r>
    </w:p>
    <w:p w:rsidR="00465953" w:rsidRDefault="00465953" w:rsidP="004659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953" w:rsidRDefault="00465953" w:rsidP="0046595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6D07EC">
        <w:rPr>
          <w:rFonts w:ascii="Times New Roman" w:hAnsi="Times New Roman" w:cs="Times New Roman"/>
          <w:sz w:val="24"/>
          <w:szCs w:val="24"/>
        </w:rPr>
        <w:t xml:space="preserve">hips are </w:t>
      </w:r>
      <w:proofErr w:type="spellStart"/>
      <w:r w:rsidR="006D07EC">
        <w:rPr>
          <w:rFonts w:ascii="Times New Roman" w:hAnsi="Times New Roman" w:cs="Times New Roman"/>
          <w:sz w:val="24"/>
          <w:szCs w:val="24"/>
        </w:rPr>
        <w:t>fl</w:t>
      </w:r>
      <w:r>
        <w:rPr>
          <w:rFonts w:ascii="Times New Roman" w:hAnsi="Times New Roman" w:cs="Times New Roman"/>
          <w:sz w:val="24"/>
          <w:szCs w:val="24"/>
        </w:rPr>
        <w:t>exed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D23B6C">
        <w:rPr>
          <w:rFonts w:ascii="Times New Roman" w:hAnsi="Times New Roman" w:cs="Times New Roman"/>
          <w:sz w:val="24"/>
          <w:szCs w:val="24"/>
        </w:rPr>
        <w:t>and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legs are extended over the abdomen.</w:t>
      </w:r>
    </w:p>
    <w:p w:rsidR="00465953" w:rsidRDefault="00465953" w:rsidP="0046595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6D07EC">
        <w:rPr>
          <w:rFonts w:ascii="Times New Roman" w:hAnsi="Times New Roman" w:cs="Times New Roman"/>
          <w:sz w:val="24"/>
          <w:szCs w:val="24"/>
        </w:rPr>
        <w:t xml:space="preserve">hips and </w:t>
      </w:r>
      <w:proofErr w:type="gramStart"/>
      <w:r w:rsidR="006D07EC">
        <w:rPr>
          <w:rFonts w:ascii="Times New Roman" w:hAnsi="Times New Roman" w:cs="Times New Roman"/>
          <w:sz w:val="24"/>
          <w:szCs w:val="24"/>
        </w:rPr>
        <w:t>the</w:t>
      </w:r>
      <w:r w:rsidR="00D23B6C">
        <w:rPr>
          <w:rFonts w:ascii="Times New Roman" w:hAnsi="Times New Roman" w:cs="Times New Roman"/>
          <w:sz w:val="24"/>
          <w:szCs w:val="24"/>
        </w:rPr>
        <w:t xml:space="preserve">  knee</w:t>
      </w:r>
      <w:r w:rsidR="006D07EC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6D07EC">
        <w:rPr>
          <w:rFonts w:ascii="Times New Roman" w:hAnsi="Times New Roman" w:cs="Times New Roman"/>
          <w:sz w:val="24"/>
          <w:szCs w:val="24"/>
        </w:rPr>
        <w:t xml:space="preserve"> are fl</w:t>
      </w:r>
      <w:r w:rsidR="00D23B6C">
        <w:rPr>
          <w:rFonts w:ascii="Times New Roman" w:hAnsi="Times New Roman" w:cs="Times New Roman"/>
          <w:sz w:val="24"/>
          <w:szCs w:val="24"/>
        </w:rPr>
        <w:t>exed and the feet are tucked</w:t>
      </w:r>
      <w:r>
        <w:rPr>
          <w:rFonts w:ascii="Times New Roman" w:hAnsi="Times New Roman" w:cs="Times New Roman"/>
          <w:sz w:val="24"/>
          <w:szCs w:val="24"/>
        </w:rPr>
        <w:t xml:space="preserve"> besides </w:t>
      </w:r>
      <w:r w:rsidR="0057348C">
        <w:rPr>
          <w:rFonts w:ascii="Times New Roman" w:hAnsi="Times New Roman" w:cs="Times New Roman"/>
          <w:sz w:val="24"/>
          <w:szCs w:val="24"/>
        </w:rPr>
        <w:t>the buttocks.</w:t>
      </w:r>
    </w:p>
    <w:p w:rsidR="0057348C" w:rsidRDefault="0057348C" w:rsidP="0046595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hips and the feet are</w:t>
      </w:r>
      <w:r w:rsidR="00D23B6C">
        <w:rPr>
          <w:rFonts w:ascii="Times New Roman" w:hAnsi="Times New Roman" w:cs="Times New Roman"/>
          <w:sz w:val="24"/>
          <w:szCs w:val="24"/>
        </w:rPr>
        <w:t xml:space="preserve"> not fully flexed and the feet are</w:t>
      </w:r>
      <w:r>
        <w:rPr>
          <w:rFonts w:ascii="Times New Roman" w:hAnsi="Times New Roman" w:cs="Times New Roman"/>
          <w:sz w:val="24"/>
          <w:szCs w:val="24"/>
        </w:rPr>
        <w:t xml:space="preserve"> lower than the buttocks.</w:t>
      </w:r>
    </w:p>
    <w:p w:rsidR="0057348C" w:rsidRDefault="0057348C" w:rsidP="0046595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Hips </w:t>
      </w:r>
      <w:r w:rsidR="00D23B6C">
        <w:rPr>
          <w:rFonts w:ascii="Times New Roman" w:hAnsi="Times New Roman" w:cs="Times New Roman"/>
          <w:sz w:val="24"/>
          <w:szCs w:val="24"/>
        </w:rPr>
        <w:t>are extended while knee</w:t>
      </w:r>
      <w:r w:rsidR="006D07EC">
        <w:rPr>
          <w:rFonts w:ascii="Times New Roman" w:hAnsi="Times New Roman" w:cs="Times New Roman"/>
          <w:sz w:val="24"/>
          <w:szCs w:val="24"/>
        </w:rPr>
        <w:t>s are fl</w:t>
      </w:r>
      <w:r>
        <w:rPr>
          <w:rFonts w:ascii="Times New Roman" w:hAnsi="Times New Roman" w:cs="Times New Roman"/>
          <w:sz w:val="24"/>
          <w:szCs w:val="24"/>
        </w:rPr>
        <w:t>exed.</w:t>
      </w:r>
    </w:p>
    <w:p w:rsidR="0057348C" w:rsidRDefault="0057348C" w:rsidP="005734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348C" w:rsidRDefault="0057348C" w:rsidP="005734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include effects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hydrammous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57348C" w:rsidRDefault="0057348C" w:rsidP="005734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348C" w:rsidRDefault="002C0359" w:rsidP="005734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</w:t>
      </w:r>
      <w:r w:rsidR="0057348C">
        <w:rPr>
          <w:rFonts w:ascii="Times New Roman" w:hAnsi="Times New Roman" w:cs="Times New Roman"/>
          <w:sz w:val="24"/>
          <w:szCs w:val="24"/>
        </w:rPr>
        <w:t>partum haemorrhage, cord prolapse, prolong</w:t>
      </w:r>
      <w:r w:rsidR="00D23B6C">
        <w:rPr>
          <w:rFonts w:ascii="Times New Roman" w:hAnsi="Times New Roman" w:cs="Times New Roman"/>
          <w:sz w:val="24"/>
          <w:szCs w:val="24"/>
        </w:rPr>
        <w:t xml:space="preserve">ed pregnancy, placenta </w:t>
      </w:r>
      <w:proofErr w:type="spellStart"/>
      <w:r w:rsidR="00D23B6C">
        <w:rPr>
          <w:rFonts w:ascii="Times New Roman" w:hAnsi="Times New Roman" w:cs="Times New Roman"/>
          <w:sz w:val="24"/>
          <w:szCs w:val="24"/>
        </w:rPr>
        <w:t>abruptio</w:t>
      </w:r>
      <w:proofErr w:type="spellEnd"/>
      <w:r w:rsidR="0057348C">
        <w:rPr>
          <w:rFonts w:ascii="Times New Roman" w:hAnsi="Times New Roman" w:cs="Times New Roman"/>
          <w:sz w:val="24"/>
          <w:szCs w:val="24"/>
        </w:rPr>
        <w:t>.</w:t>
      </w:r>
    </w:p>
    <w:p w:rsidR="0057348C" w:rsidRDefault="0057348C" w:rsidP="005734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praevia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preterm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rupture of membran</w:t>
      </w:r>
      <w:r w:rsidR="00D23B6C">
        <w:rPr>
          <w:rFonts w:ascii="Times New Roman" w:hAnsi="Times New Roman" w:cs="Times New Roman"/>
          <w:sz w:val="24"/>
          <w:szCs w:val="24"/>
        </w:rPr>
        <w:t>es, unstable lie, maternal ureteri</w:t>
      </w:r>
      <w:r>
        <w:rPr>
          <w:rFonts w:ascii="Times New Roman" w:hAnsi="Times New Roman" w:cs="Times New Roman"/>
          <w:sz w:val="24"/>
          <w:szCs w:val="24"/>
        </w:rPr>
        <w:t>c obstruction.</w:t>
      </w:r>
    </w:p>
    <w:p w:rsidR="0057348C" w:rsidRDefault="0057348C" w:rsidP="005734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 prolapse, preterm labour, prolonged pregnancy, </w:t>
      </w:r>
      <w:proofErr w:type="gramStart"/>
      <w:r>
        <w:rPr>
          <w:rFonts w:ascii="Times New Roman" w:hAnsi="Times New Roman" w:cs="Times New Roman"/>
          <w:sz w:val="24"/>
          <w:szCs w:val="24"/>
        </w:rPr>
        <w:t>preterm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rupture of membranes.</w:t>
      </w:r>
    </w:p>
    <w:p w:rsidR="0057348C" w:rsidRDefault="00D23B6C" w:rsidP="005734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abruptio</w:t>
      </w:r>
      <w:proofErr w:type="spellEnd"/>
      <w:r w:rsidR="0057348C">
        <w:rPr>
          <w:rFonts w:ascii="Times New Roman" w:hAnsi="Times New Roman" w:cs="Times New Roman"/>
          <w:sz w:val="24"/>
          <w:szCs w:val="24"/>
        </w:rPr>
        <w:t>, maternal ureteric obstruction, unstable lie, postpartum haemorrhage.</w:t>
      </w:r>
    </w:p>
    <w:p w:rsidR="0057348C" w:rsidRDefault="0057348C" w:rsidP="005734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348C" w:rsidRDefault="0057348C" w:rsidP="0057348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of the following statements, include management of a client</w:t>
      </w:r>
      <w:r w:rsidR="00D23B6C">
        <w:rPr>
          <w:rFonts w:ascii="Times New Roman" w:hAnsi="Times New Roman" w:cs="Times New Roman"/>
          <w:sz w:val="24"/>
          <w:szCs w:val="24"/>
        </w:rPr>
        <w:t xml:space="preserve"> with</w:t>
      </w:r>
      <w:r>
        <w:rPr>
          <w:rFonts w:ascii="Times New Roman" w:hAnsi="Times New Roman" w:cs="Times New Roman"/>
          <w:sz w:val="24"/>
          <w:szCs w:val="24"/>
        </w:rPr>
        <w:t xml:space="preserve"> pyelonephritis in </w:t>
      </w:r>
      <w:proofErr w:type="gramStart"/>
      <w:r>
        <w:rPr>
          <w:rFonts w:ascii="Times New Roman" w:hAnsi="Times New Roman" w:cs="Times New Roman"/>
          <w:sz w:val="24"/>
          <w:szCs w:val="24"/>
        </w:rPr>
        <w:t>pregnancy:</w:t>
      </w:r>
      <w:proofErr w:type="gramEnd"/>
      <w:r w:rsidRPr="0057348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348C" w:rsidRDefault="0057348C" w:rsidP="0057348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7348C" w:rsidRDefault="0057348C" w:rsidP="0057348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Plenty of oral fluids, oral antibiotics, antipyretics, treat as outpatient.</w:t>
      </w:r>
    </w:p>
    <w:p w:rsidR="0057348C" w:rsidRDefault="0057348C" w:rsidP="0057348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for culture</w:t>
      </w:r>
      <w:r w:rsidR="00D23B6C">
        <w:rPr>
          <w:rFonts w:ascii="Times New Roman" w:hAnsi="Times New Roman" w:cs="Times New Roman"/>
          <w:sz w:val="24"/>
          <w:szCs w:val="24"/>
        </w:rPr>
        <w:t xml:space="preserve"> and sensitivity</w:t>
      </w:r>
      <w:r>
        <w:rPr>
          <w:rFonts w:ascii="Times New Roman" w:hAnsi="Times New Roman" w:cs="Times New Roman"/>
          <w:sz w:val="24"/>
          <w:szCs w:val="24"/>
        </w:rPr>
        <w:t>, parenteral antibiotics, antipyretics</w:t>
      </w:r>
      <w:r w:rsidR="00D23B6C">
        <w:rPr>
          <w:rFonts w:ascii="Times New Roman" w:hAnsi="Times New Roman" w:cs="Times New Roman"/>
          <w:sz w:val="24"/>
          <w:szCs w:val="24"/>
        </w:rPr>
        <w:t xml:space="preserve"> admission to hospital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48C" w:rsidRDefault="0057348C" w:rsidP="0057348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for culture and sensitivity,</w:t>
      </w:r>
      <w:r w:rsidR="00691BC3">
        <w:rPr>
          <w:rFonts w:ascii="Times New Roman" w:hAnsi="Times New Roman" w:cs="Times New Roman"/>
          <w:sz w:val="24"/>
          <w:szCs w:val="24"/>
        </w:rPr>
        <w:t xml:space="preserve"> treat as outpatient, oral anti</w:t>
      </w:r>
      <w:r>
        <w:rPr>
          <w:rFonts w:ascii="Times New Roman" w:hAnsi="Times New Roman" w:cs="Times New Roman"/>
          <w:sz w:val="24"/>
          <w:szCs w:val="24"/>
        </w:rPr>
        <w:t>biotics, antipyretics.</w:t>
      </w:r>
    </w:p>
    <w:p w:rsidR="0057348C" w:rsidRDefault="0057348C" w:rsidP="0057348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Intravenous fluids, oral antibiotics, urine for microscopy, antipyretics.</w:t>
      </w:r>
    </w:p>
    <w:p w:rsidR="0057348C" w:rsidRDefault="0057348C" w:rsidP="005734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BC3" w:rsidRDefault="00691BC3" w:rsidP="00691B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91BC3" w:rsidRDefault="00691BC3" w:rsidP="00691B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91BC3" w:rsidRDefault="00691BC3" w:rsidP="00691B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91BC3" w:rsidRDefault="00691BC3" w:rsidP="00691B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D0F0B" w:rsidRPr="00715B1A" w:rsidRDefault="004D0F0B" w:rsidP="004D0F0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4D0F0B" w:rsidRDefault="004D0F0B" w:rsidP="00691B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7348C" w:rsidRDefault="0057348C" w:rsidP="00691B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On vaginal examination, 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midwife </w:t>
      </w:r>
      <w:r w:rsidR="00691BC3">
        <w:rPr>
          <w:rFonts w:ascii="Times New Roman" w:hAnsi="Times New Roman" w:cs="Times New Roman"/>
          <w:sz w:val="24"/>
          <w:szCs w:val="24"/>
        </w:rPr>
        <w:t xml:space="preserve"> </w:t>
      </w:r>
      <w:r w:rsidR="002C0359">
        <w:rPr>
          <w:rFonts w:ascii="Times New Roman" w:hAnsi="Times New Roman" w:cs="Times New Roman"/>
          <w:sz w:val="24"/>
          <w:szCs w:val="24"/>
        </w:rPr>
        <w:t>elicits</w:t>
      </w:r>
      <w:proofErr w:type="gramEnd"/>
      <w:r w:rsidR="00691BC3">
        <w:rPr>
          <w:rFonts w:ascii="Times New Roman" w:hAnsi="Times New Roman" w:cs="Times New Roman"/>
          <w:sz w:val="24"/>
          <w:szCs w:val="24"/>
        </w:rPr>
        <w:t xml:space="preserve"> the sagittal suture in transverse diameter of the outlet, both anterior and posterior </w:t>
      </w:r>
      <w:proofErr w:type="spellStart"/>
      <w:r w:rsidR="00691BC3">
        <w:rPr>
          <w:rFonts w:ascii="Times New Roman" w:hAnsi="Times New Roman" w:cs="Times New Roman"/>
          <w:sz w:val="24"/>
          <w:szCs w:val="24"/>
        </w:rPr>
        <w:t>fontanelles</w:t>
      </w:r>
      <w:proofErr w:type="spellEnd"/>
      <w:r w:rsidR="00691BC3">
        <w:rPr>
          <w:rFonts w:ascii="Times New Roman" w:hAnsi="Times New Roman" w:cs="Times New Roman"/>
          <w:sz w:val="24"/>
          <w:szCs w:val="24"/>
        </w:rPr>
        <w:t xml:space="preserve">, with the occiput and </w:t>
      </w:r>
      <w:proofErr w:type="spellStart"/>
      <w:r w:rsidR="00691BC3"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 w:rsidR="00691BC3">
        <w:rPr>
          <w:rFonts w:ascii="Times New Roman" w:hAnsi="Times New Roman" w:cs="Times New Roman"/>
          <w:sz w:val="24"/>
          <w:szCs w:val="24"/>
        </w:rPr>
        <w:t xml:space="preserve"> at the same level.  This is diagnostic of:</w:t>
      </w:r>
    </w:p>
    <w:p w:rsidR="00691BC3" w:rsidRDefault="00691BC3" w:rsidP="00691BC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91BC3" w:rsidRDefault="00691BC3" w:rsidP="00691BC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 occipital lateral.</w:t>
      </w:r>
    </w:p>
    <w:p w:rsidR="00691BC3" w:rsidRDefault="00691BC3" w:rsidP="00691BC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Left occipital lateral.</w:t>
      </w:r>
    </w:p>
    <w:p w:rsidR="00691BC3" w:rsidRDefault="00691BC3" w:rsidP="00691BC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Deep transverse arrest.</w:t>
      </w:r>
    </w:p>
    <w:p w:rsidR="00691BC3" w:rsidRDefault="00691BC3" w:rsidP="00691BC3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 presentation.</w:t>
      </w:r>
    </w:p>
    <w:p w:rsidR="00691BC3" w:rsidRDefault="00691BC3" w:rsidP="00691BC3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691BC3" w:rsidRDefault="00691BC3" w:rsidP="00691B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are presenting diameters in face </w:t>
      </w:r>
      <w:proofErr w:type="gramStart"/>
      <w:r>
        <w:rPr>
          <w:rFonts w:ascii="Times New Roman" w:hAnsi="Times New Roman" w:cs="Times New Roman"/>
          <w:sz w:val="24"/>
          <w:szCs w:val="24"/>
        </w:rPr>
        <w:t>presentation:</w:t>
      </w:r>
      <w:proofErr w:type="gramEnd"/>
    </w:p>
    <w:p w:rsidR="00691BC3" w:rsidRDefault="00691BC3" w:rsidP="00691B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BC3" w:rsidRDefault="00691BC3" w:rsidP="00691BC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Submental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bregmatic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bi temporal.</w:t>
      </w:r>
    </w:p>
    <w:p w:rsidR="00691BC3" w:rsidRDefault="00691BC3" w:rsidP="00691BC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 vertical and bi temporal.</w:t>
      </w:r>
    </w:p>
    <w:p w:rsidR="00691BC3" w:rsidRDefault="00691BC3" w:rsidP="00691BC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Submental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bregmatic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bi parietal.</w:t>
      </w:r>
    </w:p>
    <w:p w:rsidR="00691BC3" w:rsidRDefault="00691BC3" w:rsidP="00691BC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Mental vertical </w:t>
      </w:r>
      <w:r w:rsidR="006D07EC">
        <w:rPr>
          <w:rFonts w:ascii="Times New Roman" w:hAnsi="Times New Roman" w:cs="Times New Roman"/>
          <w:sz w:val="24"/>
          <w:szCs w:val="24"/>
        </w:rPr>
        <w:t>and bi parietal.</w:t>
      </w:r>
    </w:p>
    <w:p w:rsidR="006D07EC" w:rsidRDefault="006D07EC" w:rsidP="006D0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07EC" w:rsidRDefault="006D07EC" w:rsidP="006D07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Pre-conception </w:t>
      </w:r>
      <w:proofErr w:type="gramStart"/>
      <w:r>
        <w:rPr>
          <w:rFonts w:ascii="Times New Roman" w:hAnsi="Times New Roman" w:cs="Times New Roman"/>
          <w:sz w:val="24"/>
          <w:szCs w:val="24"/>
        </w:rPr>
        <w:t>care for a client with diabetes mellitus in pregnancy include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D07EC" w:rsidRDefault="006D07EC" w:rsidP="006D0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07EC" w:rsidRDefault="006D07EC" w:rsidP="006D07E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Advice on early antenatal care, advice on weight gain, assess for nephropathy, teach on self-monitoring.</w:t>
      </w:r>
    </w:p>
    <w:p w:rsidR="006D07EC" w:rsidRDefault="006D07EC" w:rsidP="006D07E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 for nephropathy, teach on self-monitoring, </w:t>
      </w:r>
      <w:proofErr w:type="gramStart"/>
      <w:r>
        <w:rPr>
          <w:rFonts w:ascii="Times New Roman" w:hAnsi="Times New Roman" w:cs="Times New Roman"/>
          <w:sz w:val="24"/>
          <w:szCs w:val="24"/>
        </w:rPr>
        <w:t>avoid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folic acid, share information on risk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pregnancy.</w:t>
      </w:r>
    </w:p>
    <w:p w:rsidR="006D07EC" w:rsidRDefault="006D07EC" w:rsidP="006D07E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Advice on early antenatal care, avoid FP methods, teach on self-monitoring, advice on weight gain.</w:t>
      </w:r>
    </w:p>
    <w:p w:rsidR="006D07EC" w:rsidRDefault="006D07EC" w:rsidP="006D07E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 for nephropathy, folic acid supplementation, give up smoking, teach on self- monitoring.</w:t>
      </w:r>
    </w:p>
    <w:p w:rsidR="006D07EC" w:rsidRDefault="006D07EC" w:rsidP="006D0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07EC" w:rsidRDefault="006D07EC" w:rsidP="006D07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When the head is flexed which manoeuvre </w:t>
      </w:r>
      <w:proofErr w:type="gramStart"/>
      <w:r>
        <w:rPr>
          <w:rFonts w:ascii="Times New Roman" w:hAnsi="Times New Roman" w:cs="Times New Roman"/>
          <w:sz w:val="24"/>
          <w:szCs w:val="24"/>
        </w:rPr>
        <w:t>can a midwife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apply to deliver the head in assisted breech delivery:</w:t>
      </w:r>
    </w:p>
    <w:p w:rsidR="006D07EC" w:rsidRDefault="006D07EC" w:rsidP="006D07E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D07EC" w:rsidRDefault="006D07EC" w:rsidP="006D07E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set.</w:t>
      </w:r>
    </w:p>
    <w:p w:rsidR="006D07EC" w:rsidRDefault="006D07EC" w:rsidP="006D07E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Burns Marshall.</w:t>
      </w:r>
    </w:p>
    <w:p w:rsidR="006D07EC" w:rsidRDefault="00DC0C30" w:rsidP="006D07E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Mauriceau</w:t>
      </w:r>
      <w:proofErr w:type="spellEnd"/>
      <w:r w:rsidR="006D0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7EC">
        <w:rPr>
          <w:rFonts w:ascii="Times New Roman" w:hAnsi="Times New Roman" w:cs="Times New Roman"/>
          <w:sz w:val="24"/>
          <w:szCs w:val="24"/>
        </w:rPr>
        <w:t>Smellie</w:t>
      </w:r>
      <w:proofErr w:type="spellEnd"/>
      <w:r w:rsidR="006D0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7EC">
        <w:rPr>
          <w:rFonts w:ascii="Times New Roman" w:hAnsi="Times New Roman" w:cs="Times New Roman"/>
          <w:sz w:val="24"/>
          <w:szCs w:val="24"/>
        </w:rPr>
        <w:t>veit</w:t>
      </w:r>
      <w:proofErr w:type="spellEnd"/>
      <w:r w:rsidR="006D07EC">
        <w:rPr>
          <w:rFonts w:ascii="Times New Roman" w:hAnsi="Times New Roman" w:cs="Times New Roman"/>
          <w:sz w:val="24"/>
          <w:szCs w:val="24"/>
        </w:rPr>
        <w:t>.</w:t>
      </w:r>
    </w:p>
    <w:p w:rsidR="006D07EC" w:rsidRDefault="00DC0C30" w:rsidP="006D07E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Popliteal fossa Press</w:t>
      </w:r>
      <w:r w:rsidR="006D07EC">
        <w:rPr>
          <w:rFonts w:ascii="Times New Roman" w:hAnsi="Times New Roman" w:cs="Times New Roman"/>
          <w:sz w:val="24"/>
          <w:szCs w:val="24"/>
        </w:rPr>
        <w:t>.</w:t>
      </w:r>
    </w:p>
    <w:p w:rsidR="006D07EC" w:rsidRDefault="006D07EC" w:rsidP="006D0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07EC" w:rsidRDefault="006D07EC" w:rsidP="006D07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The following are causes of acute inversion of the uterus except:</w:t>
      </w:r>
    </w:p>
    <w:p w:rsidR="006D07EC" w:rsidRDefault="006D07EC" w:rsidP="006D0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07EC" w:rsidRDefault="006D07EC" w:rsidP="006D07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Fetal </w:t>
      </w:r>
      <w:proofErr w:type="spellStart"/>
      <w:r>
        <w:rPr>
          <w:rFonts w:ascii="Times New Roman" w:hAnsi="Times New Roman" w:cs="Times New Roman"/>
          <w:sz w:val="24"/>
          <w:szCs w:val="24"/>
        </w:rPr>
        <w:t>macrosomia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07EC" w:rsidRDefault="006D07EC" w:rsidP="006D07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Combining fundal pressure with cord traction</w:t>
      </w:r>
      <w:r w:rsidR="00F57615">
        <w:rPr>
          <w:rFonts w:ascii="Times New Roman" w:hAnsi="Times New Roman" w:cs="Times New Roman"/>
          <w:sz w:val="24"/>
          <w:szCs w:val="24"/>
        </w:rPr>
        <w:t xml:space="preserve"> during delivery of placenta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07EC" w:rsidRDefault="00F57615" w:rsidP="006D07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management third stage.</w:t>
      </w:r>
    </w:p>
    <w:p w:rsidR="00F57615" w:rsidRDefault="00F57615" w:rsidP="006D07E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 umbilical cord.</w:t>
      </w:r>
    </w:p>
    <w:p w:rsidR="00F57615" w:rsidRDefault="00F57615" w:rsidP="00F576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0F0B" w:rsidRDefault="004D0F0B" w:rsidP="0046595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4D0F0B" w:rsidRDefault="004D0F0B" w:rsidP="0046595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465953" w:rsidRPr="00715B1A" w:rsidRDefault="00465953" w:rsidP="0046595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="002C0359">
        <w:rPr>
          <w:rFonts w:ascii="Tahoma" w:hAnsi="Tahoma" w:cs="Tahoma"/>
          <w:b/>
          <w:sz w:val="24"/>
          <w:szCs w:val="28"/>
          <w:u w:val="single"/>
        </w:rPr>
        <w:t xml:space="preserve"> – 3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465953" w:rsidRPr="00FE0D0E" w:rsidRDefault="00465953" w:rsidP="00465953">
      <w:pPr>
        <w:spacing w:line="240" w:lineRule="auto"/>
        <w:rPr>
          <w:rFonts w:ascii="Times New Roman" w:hAnsi="Times New Roman" w:cs="Times New Roman"/>
          <w:sz w:val="24"/>
        </w:rPr>
      </w:pPr>
    </w:p>
    <w:p w:rsidR="00465953" w:rsidRDefault="00465953" w:rsidP="0046595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 xml:space="preserve">Outline four (4) degrees of placenta </w:t>
      </w:r>
      <w:proofErr w:type="spellStart"/>
      <w:r w:rsidR="002C0359">
        <w:rPr>
          <w:rFonts w:ascii="Times New Roman" w:hAnsi="Times New Roman" w:cs="Times New Roman"/>
          <w:sz w:val="24"/>
        </w:rPr>
        <w:t>praevia</w:t>
      </w:r>
      <w:proofErr w:type="spellEnd"/>
      <w:r w:rsidR="002C0359">
        <w:rPr>
          <w:rFonts w:ascii="Times New Roman" w:hAnsi="Times New Roman" w:cs="Times New Roman"/>
          <w:sz w:val="24"/>
        </w:rPr>
        <w:t>.</w:t>
      </w:r>
      <w:r w:rsidR="002C0359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ab/>
        <w:t>4 marks</w:t>
      </w:r>
    </w:p>
    <w:p w:rsidR="002C0359" w:rsidRDefault="002C0359" w:rsidP="0046595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C0359" w:rsidRDefault="002C0359" w:rsidP="0046595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five (5) ways of diagnosing occipital posterior position.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C0359" w:rsidRDefault="002C0359" w:rsidP="0046595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C0359" w:rsidRDefault="002C0359" w:rsidP="0046595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Outline five (5) ways relieving pressure on the cord, in management of </w:t>
      </w:r>
    </w:p>
    <w:p w:rsidR="002C0359" w:rsidRDefault="002C0359" w:rsidP="002C035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cord</w:t>
      </w:r>
      <w:proofErr w:type="gramEnd"/>
      <w:r>
        <w:rPr>
          <w:rFonts w:ascii="Times New Roman" w:hAnsi="Times New Roman" w:cs="Times New Roman"/>
          <w:sz w:val="24"/>
        </w:rPr>
        <w:t xml:space="preserve"> prolapse.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C0359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C0359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State four (4) classifications of cardiac disease in pregnancy according to exercise </w:t>
      </w:r>
    </w:p>
    <w:p w:rsidR="002C0359" w:rsidRDefault="002C0359" w:rsidP="002C035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tolerance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</w:t>
      </w:r>
    </w:p>
    <w:p w:rsidR="002C0359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2805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List four (4) contraindications of using oxytocin in </w:t>
      </w:r>
      <w:r w:rsidR="00DC0C30">
        <w:rPr>
          <w:rFonts w:ascii="Times New Roman" w:hAnsi="Times New Roman" w:cs="Times New Roman"/>
          <w:sz w:val="24"/>
        </w:rPr>
        <w:t xml:space="preserve">management of </w:t>
      </w:r>
      <w:r>
        <w:rPr>
          <w:rFonts w:ascii="Times New Roman" w:hAnsi="Times New Roman" w:cs="Times New Roman"/>
          <w:sz w:val="24"/>
        </w:rPr>
        <w:t>1</w:t>
      </w:r>
      <w:r w:rsidRPr="002C0359">
        <w:rPr>
          <w:rFonts w:ascii="Times New Roman" w:hAnsi="Times New Roman" w:cs="Times New Roman"/>
          <w:sz w:val="24"/>
          <w:vertAlign w:val="superscript"/>
        </w:rPr>
        <w:t>st</w:t>
      </w:r>
      <w:r>
        <w:rPr>
          <w:rFonts w:ascii="Times New Roman" w:hAnsi="Times New Roman" w:cs="Times New Roman"/>
          <w:sz w:val="24"/>
        </w:rPr>
        <w:t xml:space="preserve"> stage </w:t>
      </w:r>
    </w:p>
    <w:p w:rsidR="002C0359" w:rsidRDefault="002C0359" w:rsidP="000A280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of</w:t>
      </w:r>
      <w:proofErr w:type="gramEnd"/>
      <w:r>
        <w:rPr>
          <w:rFonts w:ascii="Times New Roman" w:hAnsi="Times New Roman" w:cs="Times New Roman"/>
          <w:sz w:val="24"/>
        </w:rPr>
        <w:t xml:space="preserve">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r w:rsidR="000A2805"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2 marks</w:t>
      </w:r>
    </w:p>
    <w:p w:rsidR="002C0359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C0359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State five (5) diagnostic laboratory tests that can be carried out on a client with </w:t>
      </w:r>
    </w:p>
    <w:p w:rsidR="002C0359" w:rsidRDefault="002C0359" w:rsidP="002C035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anaemia</w:t>
      </w:r>
      <w:proofErr w:type="gramEnd"/>
      <w:r>
        <w:rPr>
          <w:rFonts w:ascii="Times New Roman" w:hAnsi="Times New Roman" w:cs="Times New Roman"/>
          <w:sz w:val="24"/>
        </w:rPr>
        <w:t xml:space="preserve"> in pregnancy.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C0359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C0359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Draw a well labelled diagram of the chorionic villi.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2C0359" w:rsidRPr="00FE0D0E" w:rsidRDefault="002C0359" w:rsidP="002C03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65953" w:rsidRPr="00715B1A" w:rsidRDefault="00465953" w:rsidP="00465953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="004D0F0B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465953" w:rsidRDefault="00465953" w:rsidP="00465953"/>
    <w:p w:rsidR="002C0359" w:rsidRDefault="00465953" w:rsidP="0046595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 xml:space="preserve">Mrs AO a </w:t>
      </w:r>
      <w:proofErr w:type="spellStart"/>
      <w:r w:rsidR="002C0359">
        <w:rPr>
          <w:rFonts w:ascii="Times New Roman" w:hAnsi="Times New Roman" w:cs="Times New Roman"/>
          <w:sz w:val="24"/>
        </w:rPr>
        <w:t>para</w:t>
      </w:r>
      <w:proofErr w:type="spellEnd"/>
      <w:r w:rsidR="002C0359">
        <w:rPr>
          <w:rFonts w:ascii="Times New Roman" w:hAnsi="Times New Roman" w:cs="Times New Roman"/>
          <w:sz w:val="24"/>
        </w:rPr>
        <w:t xml:space="preserve"> 0+</w:t>
      </w:r>
      <w:r w:rsidR="002C0359" w:rsidRPr="000A2805">
        <w:rPr>
          <w:rFonts w:ascii="Times New Roman" w:hAnsi="Times New Roman" w:cs="Times New Roman"/>
          <w:sz w:val="24"/>
          <w:vertAlign w:val="superscript"/>
        </w:rPr>
        <w:t>0</w:t>
      </w:r>
      <w:r w:rsidR="002C035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C0359">
        <w:rPr>
          <w:rFonts w:ascii="Times New Roman" w:hAnsi="Times New Roman" w:cs="Times New Roman"/>
          <w:sz w:val="24"/>
        </w:rPr>
        <w:t>gravida</w:t>
      </w:r>
      <w:proofErr w:type="spellEnd"/>
      <w:r w:rsidR="002C0359">
        <w:rPr>
          <w:rFonts w:ascii="Times New Roman" w:hAnsi="Times New Roman" w:cs="Times New Roman"/>
          <w:sz w:val="24"/>
        </w:rPr>
        <w:t xml:space="preserve"> 1 at 30 week pregnant has come to the clinic.  Her blood pressure is 140/90mmlHg and she has proteinuria</w:t>
      </w:r>
      <w:r w:rsidR="000A2805">
        <w:rPr>
          <w:rFonts w:ascii="Times New Roman" w:hAnsi="Times New Roman" w:cs="Times New Roman"/>
          <w:sz w:val="24"/>
        </w:rPr>
        <w:t xml:space="preserve"> </w:t>
      </w:r>
      <w:r w:rsidR="000A2805">
        <w:rPr>
          <w:rFonts w:ascii="Times New Roman" w:hAnsi="Times New Roman" w:cs="Times New Roman"/>
          <w:sz w:val="24"/>
          <w:vertAlign w:val="subscript"/>
        </w:rPr>
        <w:t>+</w:t>
      </w:r>
      <w:r w:rsidR="002C0359">
        <w:rPr>
          <w:rFonts w:ascii="Times New Roman" w:hAnsi="Times New Roman" w:cs="Times New Roman"/>
          <w:sz w:val="24"/>
        </w:rPr>
        <w:t>.</w:t>
      </w:r>
    </w:p>
    <w:p w:rsidR="002C0359" w:rsidRDefault="002C0359" w:rsidP="0046595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C0359" w:rsidRDefault="002C0359" w:rsidP="004D0F0B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pathophysiology of pre-</w:t>
      </w:r>
      <w:proofErr w:type="spellStart"/>
      <w:r>
        <w:rPr>
          <w:rFonts w:ascii="Times New Roman" w:hAnsi="Times New Roman" w:cs="Times New Roman"/>
          <w:sz w:val="24"/>
        </w:rPr>
        <w:t>eclampsia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D0F0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marks</w:t>
      </w:r>
    </w:p>
    <w:p w:rsidR="00465953" w:rsidRDefault="00465953" w:rsidP="004D0F0B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2C0359">
        <w:rPr>
          <w:rFonts w:ascii="Times New Roman" w:hAnsi="Times New Roman" w:cs="Times New Roman"/>
          <w:sz w:val="24"/>
        </w:rPr>
        <w:t xml:space="preserve"> </w:t>
      </w:r>
      <w:r w:rsidR="002C0359">
        <w:rPr>
          <w:rFonts w:ascii="Times New Roman" w:hAnsi="Times New Roman" w:cs="Times New Roman"/>
          <w:sz w:val="24"/>
        </w:rPr>
        <w:t>Outline three pathological changes caused by pre-</w:t>
      </w:r>
      <w:proofErr w:type="spellStart"/>
      <w:r w:rsidR="002C0359">
        <w:rPr>
          <w:rFonts w:ascii="Times New Roman" w:hAnsi="Times New Roman" w:cs="Times New Roman"/>
          <w:sz w:val="24"/>
        </w:rPr>
        <w:t>eclampsia</w:t>
      </w:r>
      <w:proofErr w:type="spellEnd"/>
      <w:r w:rsidR="002C0359">
        <w:rPr>
          <w:rFonts w:ascii="Times New Roman" w:hAnsi="Times New Roman" w:cs="Times New Roman"/>
          <w:sz w:val="24"/>
        </w:rPr>
        <w:t>.</w:t>
      </w:r>
      <w:r w:rsidR="002C0359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ab/>
      </w:r>
      <w:r w:rsidR="002C0359">
        <w:rPr>
          <w:rFonts w:ascii="Times New Roman" w:hAnsi="Times New Roman" w:cs="Times New Roman"/>
          <w:sz w:val="24"/>
        </w:rPr>
        <w:tab/>
        <w:t>3 marks</w:t>
      </w:r>
    </w:p>
    <w:p w:rsidR="002C0359" w:rsidRPr="002C0359" w:rsidRDefault="002C0359" w:rsidP="002C035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Mrs A</w:t>
      </w:r>
      <w:r w:rsidR="000A2805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during the antenatal period.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12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A93" w:rsidRDefault="00CC7A93">
      <w:pPr>
        <w:spacing w:after="0" w:line="240" w:lineRule="auto"/>
      </w:pPr>
      <w:r>
        <w:separator/>
      </w:r>
    </w:p>
  </w:endnote>
  <w:endnote w:type="continuationSeparator" w:id="0">
    <w:p w:rsidR="00CC7A93" w:rsidRDefault="00CC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576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8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3AFC" w:rsidRDefault="00CC7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A93" w:rsidRDefault="00CC7A93">
      <w:pPr>
        <w:spacing w:after="0" w:line="240" w:lineRule="auto"/>
      </w:pPr>
      <w:r>
        <w:separator/>
      </w:r>
    </w:p>
  </w:footnote>
  <w:footnote w:type="continuationSeparator" w:id="0">
    <w:p w:rsidR="00CC7A93" w:rsidRDefault="00CC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5761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C7A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502"/>
    <w:multiLevelType w:val="hybridMultilevel"/>
    <w:tmpl w:val="6F10530C"/>
    <w:lvl w:ilvl="0" w:tplc="FB382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8853E5"/>
    <w:multiLevelType w:val="hybridMultilevel"/>
    <w:tmpl w:val="FE640CFA"/>
    <w:lvl w:ilvl="0" w:tplc="CCDA58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005128"/>
    <w:multiLevelType w:val="hybridMultilevel"/>
    <w:tmpl w:val="4B1A9B50"/>
    <w:lvl w:ilvl="0" w:tplc="7FF8DD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8D1E8D"/>
    <w:multiLevelType w:val="hybridMultilevel"/>
    <w:tmpl w:val="8EC47178"/>
    <w:lvl w:ilvl="0" w:tplc="1E82BF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2F7EE0"/>
    <w:multiLevelType w:val="hybridMultilevel"/>
    <w:tmpl w:val="2E5E1968"/>
    <w:lvl w:ilvl="0" w:tplc="C4D820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C559AF"/>
    <w:multiLevelType w:val="hybridMultilevel"/>
    <w:tmpl w:val="03089996"/>
    <w:lvl w:ilvl="0" w:tplc="A078C8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2C50B6"/>
    <w:multiLevelType w:val="hybridMultilevel"/>
    <w:tmpl w:val="C67E7436"/>
    <w:lvl w:ilvl="0" w:tplc="439C28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764AAE"/>
    <w:multiLevelType w:val="hybridMultilevel"/>
    <w:tmpl w:val="EEC6BC9E"/>
    <w:lvl w:ilvl="0" w:tplc="CB4238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FD15D7"/>
    <w:multiLevelType w:val="hybridMultilevel"/>
    <w:tmpl w:val="3362A996"/>
    <w:lvl w:ilvl="0" w:tplc="1BAAA2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C539B9"/>
    <w:multiLevelType w:val="hybridMultilevel"/>
    <w:tmpl w:val="48462796"/>
    <w:lvl w:ilvl="0" w:tplc="526A3E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6D1283"/>
    <w:multiLevelType w:val="hybridMultilevel"/>
    <w:tmpl w:val="A6187D1E"/>
    <w:lvl w:ilvl="0" w:tplc="42E81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10"/>
  </w:num>
  <w:num w:numId="6">
    <w:abstractNumId w:val="13"/>
  </w:num>
  <w:num w:numId="7">
    <w:abstractNumId w:val="14"/>
  </w:num>
  <w:num w:numId="8">
    <w:abstractNumId w:val="11"/>
  </w:num>
  <w:num w:numId="9">
    <w:abstractNumId w:val="0"/>
  </w:num>
  <w:num w:numId="10">
    <w:abstractNumId w:val="7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953"/>
    <w:rsid w:val="000A2805"/>
    <w:rsid w:val="000A7EAE"/>
    <w:rsid w:val="002C0359"/>
    <w:rsid w:val="00465953"/>
    <w:rsid w:val="004D09C7"/>
    <w:rsid w:val="004D0F0B"/>
    <w:rsid w:val="0057348C"/>
    <w:rsid w:val="00691BC3"/>
    <w:rsid w:val="006D07EC"/>
    <w:rsid w:val="00B43C49"/>
    <w:rsid w:val="00CC7A93"/>
    <w:rsid w:val="00D23B6C"/>
    <w:rsid w:val="00DC0C30"/>
    <w:rsid w:val="00E00D43"/>
    <w:rsid w:val="00E11FF0"/>
    <w:rsid w:val="00F57615"/>
    <w:rsid w:val="00FA3FBC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5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95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5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953"/>
    <w:rPr>
      <w:lang w:val="en-GB"/>
    </w:rPr>
  </w:style>
  <w:style w:type="paragraph" w:styleId="ListParagraph">
    <w:name w:val="List Paragraph"/>
    <w:basedOn w:val="Normal"/>
    <w:uiPriority w:val="34"/>
    <w:qFormat/>
    <w:rsid w:val="00465953"/>
    <w:pPr>
      <w:ind w:left="720"/>
      <w:contextualSpacing/>
    </w:pPr>
  </w:style>
  <w:style w:type="table" w:styleId="TableGrid">
    <w:name w:val="Table Grid"/>
    <w:basedOn w:val="TableNormal"/>
    <w:uiPriority w:val="59"/>
    <w:rsid w:val="0046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5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95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5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953"/>
    <w:rPr>
      <w:lang w:val="en-GB"/>
    </w:rPr>
  </w:style>
  <w:style w:type="paragraph" w:styleId="ListParagraph">
    <w:name w:val="List Paragraph"/>
    <w:basedOn w:val="Normal"/>
    <w:uiPriority w:val="34"/>
    <w:qFormat/>
    <w:rsid w:val="00465953"/>
    <w:pPr>
      <w:ind w:left="720"/>
      <w:contextualSpacing/>
    </w:pPr>
  </w:style>
  <w:style w:type="table" w:styleId="TableGrid">
    <w:name w:val="Table Grid"/>
    <w:basedOn w:val="TableNormal"/>
    <w:uiPriority w:val="59"/>
    <w:rsid w:val="0046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dcterms:created xsi:type="dcterms:W3CDTF">2015-10-07T06:58:00Z</dcterms:created>
  <dcterms:modified xsi:type="dcterms:W3CDTF">2015-10-08T10:28:00Z</dcterms:modified>
</cp:coreProperties>
</file>