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996" w:rsidRPr="007A2132" w:rsidRDefault="00BE0996" w:rsidP="00BE09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E0996" w:rsidRPr="007A2132" w:rsidRDefault="00BE0996" w:rsidP="00BE09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BE0996" w:rsidRPr="007A2132" w:rsidRDefault="00BE0996" w:rsidP="00BE09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E0996" w:rsidRPr="00715B1A" w:rsidRDefault="00BE0996" w:rsidP="00BE099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COMMUNICATION</w:t>
      </w:r>
      <w:r w:rsidR="00547E48">
        <w:rPr>
          <w:rFonts w:ascii="Tahoma" w:hAnsi="Tahoma" w:cs="Tahoma"/>
          <w:b/>
          <w:sz w:val="26"/>
          <w:szCs w:val="28"/>
        </w:rPr>
        <w:t xml:space="preserve"> SKILLS</w:t>
      </w:r>
      <w:r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E0996" w:rsidRDefault="00BE0996" w:rsidP="00BE0996">
      <w:pPr>
        <w:spacing w:after="0"/>
        <w:rPr>
          <w:rFonts w:ascii="Tahoma" w:hAnsi="Tahoma" w:cs="Tahoma"/>
          <w:sz w:val="24"/>
          <w:szCs w:val="24"/>
        </w:rPr>
      </w:pPr>
    </w:p>
    <w:p w:rsidR="00BE0996" w:rsidRDefault="00BE0996" w:rsidP="00BE099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13/9/2013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</w:t>
      </w:r>
    </w:p>
    <w:p w:rsidR="00BE0996" w:rsidRDefault="00BE0996" w:rsidP="00BE0996">
      <w:pPr>
        <w:spacing w:after="0"/>
        <w:rPr>
          <w:rFonts w:ascii="Tahoma" w:hAnsi="Tahoma" w:cs="Tahoma"/>
          <w:sz w:val="24"/>
          <w:szCs w:val="24"/>
        </w:rPr>
      </w:pPr>
    </w:p>
    <w:p w:rsidR="00BE0996" w:rsidRPr="0028154B" w:rsidRDefault="00BE0996" w:rsidP="00BE099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E0996" w:rsidRDefault="00BE0996" w:rsidP="00BE0996">
      <w:pPr>
        <w:spacing w:after="0"/>
        <w:rPr>
          <w:rFonts w:ascii="Tahoma" w:hAnsi="Tahoma" w:cs="Tahoma"/>
          <w:sz w:val="24"/>
          <w:szCs w:val="24"/>
        </w:rPr>
      </w:pPr>
    </w:p>
    <w:p w:rsidR="00BE0996" w:rsidRPr="008C26B6" w:rsidRDefault="00BE0996" w:rsidP="00BE0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E0996" w:rsidRPr="008C26B6" w:rsidRDefault="00BE0996" w:rsidP="00BE099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E0996" w:rsidRPr="008C26B6" w:rsidRDefault="00BE0996" w:rsidP="00BE0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E0996" w:rsidRDefault="00BE0996" w:rsidP="00BE0996">
      <w:pPr>
        <w:pStyle w:val="ListParagraph"/>
        <w:rPr>
          <w:rFonts w:ascii="Tahoma" w:hAnsi="Tahoma" w:cs="Tahoma"/>
          <w:sz w:val="28"/>
          <w:szCs w:val="28"/>
        </w:rPr>
      </w:pPr>
    </w:p>
    <w:p w:rsidR="00BE0996" w:rsidRPr="008C26B6" w:rsidRDefault="00BE0996" w:rsidP="00BE0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E0996" w:rsidRPr="008C26B6" w:rsidRDefault="00BE0996" w:rsidP="00BE0996">
      <w:pPr>
        <w:pStyle w:val="ListParagraph"/>
        <w:rPr>
          <w:rFonts w:ascii="Tahoma" w:hAnsi="Tahoma" w:cs="Tahoma"/>
          <w:sz w:val="28"/>
          <w:szCs w:val="28"/>
        </w:rPr>
      </w:pPr>
    </w:p>
    <w:p w:rsidR="00BE0996" w:rsidRPr="008C26B6" w:rsidRDefault="00BE0996" w:rsidP="00BE0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E0996" w:rsidRPr="008C26B6" w:rsidRDefault="00BE0996" w:rsidP="00BE0996">
      <w:pPr>
        <w:pStyle w:val="ListParagraph"/>
        <w:rPr>
          <w:rFonts w:ascii="Tahoma" w:hAnsi="Tahoma" w:cs="Tahoma"/>
          <w:sz w:val="28"/>
          <w:szCs w:val="28"/>
        </w:rPr>
      </w:pPr>
    </w:p>
    <w:p w:rsidR="00BE0996" w:rsidRPr="008C26B6" w:rsidRDefault="00BE0996" w:rsidP="00BE09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E0996" w:rsidRDefault="00BE0996" w:rsidP="00BE0996">
      <w:pPr>
        <w:spacing w:after="0"/>
        <w:rPr>
          <w:rFonts w:ascii="Tahoma" w:hAnsi="Tahoma" w:cs="Tahoma"/>
          <w:sz w:val="24"/>
          <w:szCs w:val="24"/>
        </w:rPr>
      </w:pPr>
    </w:p>
    <w:p w:rsidR="00BE0996" w:rsidRDefault="00BE0996" w:rsidP="00BE0996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BE0996" w:rsidRPr="00AE0D79" w:rsidRDefault="00BE0996" w:rsidP="00BE0996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COMMUNICATION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 w:rsidR="00547E48">
        <w:rPr>
          <w:rFonts w:ascii="Arial Narrow" w:hAnsi="Arial Narrow" w:cs="Tahoma"/>
          <w:b/>
          <w:sz w:val="24"/>
          <w:szCs w:val="28"/>
          <w:u w:val="single"/>
        </w:rPr>
        <w:t>7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BE0996" w:rsidRDefault="00BE0996" w:rsidP="00BE0996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BE0996" w:rsidRDefault="00BE0996" w:rsidP="00BE0996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Communication skills in a learner can be effectively demonstrated during:</w:t>
      </w:r>
    </w:p>
    <w:p w:rsidR="00BE0996" w:rsidRDefault="00BE0996" w:rsidP="00BE0996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BE0996" w:rsidRDefault="00BE0996" w:rsidP="00BE099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Field trips, written reports.</w:t>
      </w:r>
    </w:p>
    <w:p w:rsidR="00BE0996" w:rsidRDefault="00BE0996" w:rsidP="00BE099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Home visiting, role play.</w:t>
      </w:r>
    </w:p>
    <w:p w:rsidR="00BE0996" w:rsidRDefault="00BE0996" w:rsidP="00BE099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Written reports, home visiting.</w:t>
      </w:r>
    </w:p>
    <w:p w:rsidR="00BE0996" w:rsidRDefault="00BE0996" w:rsidP="00BE099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Verbal reports, role play.</w:t>
      </w:r>
    </w:p>
    <w:p w:rsidR="00BE0996" w:rsidRDefault="00BE0996" w:rsidP="00BE099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BE0996" w:rsidRDefault="00BE0996" w:rsidP="00BE0996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When teaching a group of mothers in MCH/FP clinic on breast feeding the most suitable teaching method and aid to use would be:</w:t>
      </w:r>
    </w:p>
    <w:p w:rsidR="00BE0996" w:rsidRDefault="00BE0996" w:rsidP="00BE0996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:rsidR="00BE0996" w:rsidRDefault="00BE0996" w:rsidP="00BE099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Lecture and feeding chart.</w:t>
      </w:r>
    </w:p>
    <w:p w:rsidR="00BE0996" w:rsidRDefault="00BE0996" w:rsidP="00BE099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Discussion and feeding chart.</w:t>
      </w:r>
    </w:p>
    <w:p w:rsidR="00BE0996" w:rsidRDefault="00BE0996" w:rsidP="00BE099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Demonstration and a real baby.</w:t>
      </w:r>
    </w:p>
    <w:p w:rsidR="00BE0996" w:rsidRDefault="00BE0996" w:rsidP="00BE099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Demonstration and adoll.</w:t>
      </w:r>
    </w:p>
    <w:p w:rsidR="00BE0996" w:rsidRDefault="00BE0996" w:rsidP="00BE099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BE0996" w:rsidRDefault="00BE0996" w:rsidP="00BE099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One of the characteristics of an open-ended questions is that if:</w:t>
      </w:r>
    </w:p>
    <w:p w:rsidR="00BE0996" w:rsidRDefault="00BE0996" w:rsidP="00BE099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BE0996" w:rsidRDefault="00BE0996" w:rsidP="00BE099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Easy to record.</w:t>
      </w:r>
    </w:p>
    <w:p w:rsidR="00BE0996" w:rsidRDefault="00BE0996" w:rsidP="00BE099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Has limited dimensions for replies.</w:t>
      </w:r>
    </w:p>
    <w:p w:rsidR="00BE0996" w:rsidRDefault="00BE0996" w:rsidP="00BE099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Gives the respondent freedom to share the reply</w:t>
      </w:r>
      <w:r w:rsidR="00A062A6">
        <w:rPr>
          <w:rFonts w:ascii="Times New Roman" w:hAnsi="Times New Roman"/>
          <w:sz w:val="24"/>
          <w:szCs w:val="28"/>
        </w:rPr>
        <w:t>.</w:t>
      </w:r>
    </w:p>
    <w:p w:rsidR="00BE0996" w:rsidRDefault="00BE0996" w:rsidP="00BE099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Is relatively </w:t>
      </w:r>
      <w:r w:rsidR="00A062A6">
        <w:rPr>
          <w:rFonts w:ascii="Times New Roman" w:hAnsi="Times New Roman"/>
          <w:sz w:val="24"/>
          <w:szCs w:val="28"/>
        </w:rPr>
        <w:t>insensitive to verbal influence.</w:t>
      </w:r>
    </w:p>
    <w:p w:rsidR="00A062A6" w:rsidRDefault="00A062A6" w:rsidP="00A062A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062A6" w:rsidRDefault="00A062A6" w:rsidP="00A062A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The main classification of communication are:</w:t>
      </w:r>
    </w:p>
    <w:p w:rsidR="00A062A6" w:rsidRDefault="00A062A6" w:rsidP="00A062A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062A6" w:rsidRDefault="00A062A6" w:rsidP="00A062A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Verbal, written, eye contact.</w:t>
      </w:r>
    </w:p>
    <w:p w:rsidR="00A062A6" w:rsidRDefault="00A062A6" w:rsidP="00A062A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Verbal, non-verbal, written.</w:t>
      </w:r>
    </w:p>
    <w:p w:rsidR="00A062A6" w:rsidRDefault="00A062A6" w:rsidP="00A062A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Verbal, written, body language.</w:t>
      </w:r>
    </w:p>
    <w:p w:rsidR="00A062A6" w:rsidRDefault="00A062A6" w:rsidP="00A062A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Verbal, gestures, written.</w:t>
      </w:r>
    </w:p>
    <w:p w:rsidR="00A062A6" w:rsidRDefault="00A062A6" w:rsidP="00A062A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062A6" w:rsidRDefault="00A062A6" w:rsidP="00A062A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Counselling skills include:</w:t>
      </w:r>
    </w:p>
    <w:p w:rsidR="00A062A6" w:rsidRDefault="00A062A6" w:rsidP="00A062A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062A6" w:rsidRDefault="00A062A6" w:rsidP="00A062A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Using participatory dialogue, using precise and structured questions, showing empathy, giving instructions.</w:t>
      </w:r>
    </w:p>
    <w:p w:rsidR="00A062A6" w:rsidRDefault="00A062A6" w:rsidP="00A062A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Establishing rapport, listening actively, using open ended questions, showing empathy.</w:t>
      </w:r>
    </w:p>
    <w:p w:rsidR="00A062A6" w:rsidRDefault="00A062A6" w:rsidP="00A062A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Showing empathy, giving instructions, using probing questions, listening actively.</w:t>
      </w:r>
    </w:p>
    <w:p w:rsidR="00A062A6" w:rsidRDefault="00A062A6" w:rsidP="00A062A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Giving advice, listening actively, showing empathy, using open ended questions.</w:t>
      </w:r>
    </w:p>
    <w:p w:rsidR="00A062A6" w:rsidRDefault="00A062A6" w:rsidP="00A062A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062A6" w:rsidRDefault="00A062A6" w:rsidP="00A062A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Audio-visual aids include:</w:t>
      </w:r>
    </w:p>
    <w:p w:rsidR="00A062A6" w:rsidRDefault="00A062A6" w:rsidP="00A062A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062A6" w:rsidRDefault="00A062A6" w:rsidP="00A062A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Television, film projector, video.</w:t>
      </w:r>
    </w:p>
    <w:p w:rsidR="0079283C" w:rsidRDefault="00A062A6" w:rsidP="00A062A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Newspaper, flash cards, </w:t>
      </w:r>
      <w:r w:rsidR="0079283C">
        <w:rPr>
          <w:rFonts w:ascii="Times New Roman" w:hAnsi="Times New Roman"/>
          <w:sz w:val="24"/>
          <w:szCs w:val="28"/>
        </w:rPr>
        <w:t>video.</w:t>
      </w:r>
    </w:p>
    <w:p w:rsidR="0079283C" w:rsidRDefault="0079283C" w:rsidP="00A062A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Transparencies, radio-cassettes, video.</w:t>
      </w:r>
    </w:p>
    <w:p w:rsidR="0079283C" w:rsidRDefault="0079283C" w:rsidP="00A062A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New print, television, video.</w:t>
      </w:r>
    </w:p>
    <w:p w:rsidR="0079283C" w:rsidRDefault="0079283C" w:rsidP="0079283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062A6" w:rsidRDefault="0079283C" w:rsidP="00547E4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Indicate whether the following statements are true or false </w:t>
      </w:r>
      <w:r w:rsidR="00547E48">
        <w:rPr>
          <w:rFonts w:ascii="Times New Roman" w:hAnsi="Times New Roman"/>
          <w:sz w:val="24"/>
          <w:szCs w:val="28"/>
        </w:rPr>
        <w:t xml:space="preserve">for </w:t>
      </w:r>
      <w:r w:rsidR="00547E48" w:rsidRPr="00547E48">
        <w:rPr>
          <w:rFonts w:ascii="Times New Roman" w:hAnsi="Times New Roman"/>
          <w:b/>
          <w:sz w:val="24"/>
          <w:szCs w:val="28"/>
        </w:rPr>
        <w:t>Q.7.</w:t>
      </w:r>
    </w:p>
    <w:p w:rsidR="0079283C" w:rsidRDefault="0079283C" w:rsidP="0079283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547E48" w:rsidRDefault="00547E48" w:rsidP="00547E4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 xml:space="preserve">(a) </w:t>
      </w:r>
      <w:r w:rsidR="0079283C" w:rsidRPr="00547E48">
        <w:rPr>
          <w:rFonts w:ascii="Times New Roman" w:hAnsi="Times New Roman"/>
          <w:sz w:val="24"/>
          <w:szCs w:val="28"/>
        </w:rPr>
        <w:t xml:space="preserve">One disadvantage of close-ended questions is that it forces the respondent to form an </w:t>
      </w:r>
    </w:p>
    <w:p w:rsidR="0079283C" w:rsidRPr="00547E48" w:rsidRDefault="00547E48" w:rsidP="00547E4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 xml:space="preserve">      </w:t>
      </w:r>
      <w:r w:rsidR="0079283C" w:rsidRPr="00547E48">
        <w:rPr>
          <w:rFonts w:ascii="Times New Roman" w:hAnsi="Times New Roman"/>
          <w:sz w:val="24"/>
          <w:szCs w:val="28"/>
        </w:rPr>
        <w:t>opinion when he does not have any.</w:t>
      </w:r>
    </w:p>
    <w:p w:rsidR="00547E48" w:rsidRDefault="00547E48" w:rsidP="00547E48">
      <w:pPr>
        <w:pStyle w:val="ListParagraph"/>
        <w:spacing w:after="0" w:line="240" w:lineRule="auto"/>
        <w:ind w:left="1260"/>
        <w:jc w:val="both"/>
        <w:rPr>
          <w:rFonts w:ascii="Times New Roman" w:hAnsi="Times New Roman"/>
          <w:sz w:val="24"/>
          <w:szCs w:val="28"/>
        </w:rPr>
      </w:pPr>
    </w:p>
    <w:p w:rsidR="0079283C" w:rsidRPr="00547E48" w:rsidRDefault="009D2876" w:rsidP="00547E48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547E48">
        <w:rPr>
          <w:rFonts w:ascii="Times New Roman" w:hAnsi="Times New Roman"/>
          <w:sz w:val="24"/>
          <w:szCs w:val="28"/>
        </w:rPr>
        <w:t>Interpretation of non-verbal communication the communicator must utilize listening skill, eye contact and body movement.</w:t>
      </w:r>
    </w:p>
    <w:p w:rsidR="00BE0996" w:rsidRDefault="00BE0996" w:rsidP="00BE0996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COMMUNICATION </w:t>
      </w:r>
      <w:r w:rsidR="00547E48">
        <w:rPr>
          <w:rFonts w:ascii="Arial Narrow" w:hAnsi="Arial Narrow" w:cs="Tahoma"/>
          <w:b/>
          <w:sz w:val="24"/>
          <w:szCs w:val="28"/>
          <w:u w:val="single"/>
        </w:rPr>
        <w:t xml:space="preserve"> SKILLS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–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7B069D">
        <w:rPr>
          <w:rFonts w:ascii="Arial Narrow" w:hAnsi="Arial Narrow" w:cs="Tahoma"/>
          <w:b/>
          <w:sz w:val="24"/>
          <w:szCs w:val="28"/>
          <w:u w:val="single"/>
        </w:rPr>
        <w:t>41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BE0996" w:rsidRDefault="00BE0996" w:rsidP="00BE0996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BE0996" w:rsidRDefault="00BE0996" w:rsidP="00BE099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 w:rsidR="009D2876">
        <w:rPr>
          <w:rFonts w:ascii="Times New Roman" w:hAnsi="Times New Roman" w:cs="Times New Roman"/>
          <w:sz w:val="24"/>
          <w:szCs w:val="28"/>
        </w:rPr>
        <w:t>Explain the following terms used in communication skills.</w:t>
      </w:r>
    </w:p>
    <w:p w:rsidR="009D2876" w:rsidRDefault="009D2876" w:rsidP="00BE099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D2876" w:rsidRDefault="009D2876" w:rsidP="00547E48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Closed questions.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 w:rsidR="00F81FB2">
        <w:rPr>
          <w:rFonts w:ascii="Times New Roman" w:hAnsi="Times New Roman"/>
          <w:sz w:val="24"/>
          <w:szCs w:val="28"/>
        </w:rPr>
        <w:tab/>
      </w:r>
      <w:r w:rsidR="00547E48"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2 marks </w:t>
      </w:r>
    </w:p>
    <w:p w:rsidR="009D2876" w:rsidRDefault="009D2876" w:rsidP="00547E48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Open ended questions</w:t>
      </w:r>
      <w:r w:rsidR="00547E48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 w:rsidR="00F81FB2">
        <w:rPr>
          <w:rFonts w:ascii="Times New Roman" w:hAnsi="Times New Roman"/>
          <w:sz w:val="24"/>
          <w:szCs w:val="28"/>
        </w:rPr>
        <w:tab/>
      </w:r>
      <w:r w:rsidR="00547E48"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2 marks </w:t>
      </w:r>
    </w:p>
    <w:p w:rsidR="009D2876" w:rsidRDefault="009D2876" w:rsidP="00547E48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Formal communication</w:t>
      </w:r>
      <w:r w:rsidR="00547E48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 w:rsidR="00F81FB2">
        <w:rPr>
          <w:rFonts w:ascii="Times New Roman" w:hAnsi="Times New Roman"/>
          <w:sz w:val="24"/>
          <w:szCs w:val="28"/>
        </w:rPr>
        <w:tab/>
      </w:r>
      <w:r w:rsidR="00547E48"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2 marks </w:t>
      </w:r>
    </w:p>
    <w:p w:rsidR="009D2876" w:rsidRDefault="009D2876" w:rsidP="00547E48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Upward communication</w:t>
      </w:r>
      <w:r w:rsidR="00547E48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 w:rsidR="00F81FB2">
        <w:rPr>
          <w:rFonts w:ascii="Times New Roman" w:hAnsi="Times New Roman"/>
          <w:sz w:val="24"/>
          <w:szCs w:val="28"/>
        </w:rPr>
        <w:tab/>
      </w:r>
      <w:r w:rsidR="00547E48"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2 marks </w:t>
      </w: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Explain the four (4) components of communication skills.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8 marks</w:t>
      </w: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State the elements of communication.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7 marks</w:t>
      </w: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Explain the following terms as used in levels of communication skills:</w:t>
      </w:r>
    </w:p>
    <w:p w:rsidR="007B069D" w:rsidRDefault="007B069D" w:rsidP="00A229F8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p w:rsidR="007B069D" w:rsidRDefault="007B069D" w:rsidP="00A229F8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Intrapersonal communication.</w:t>
      </w:r>
    </w:p>
    <w:p w:rsidR="007B069D" w:rsidRDefault="007B069D" w:rsidP="007B069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Interpersonal communication.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Define the following terms as used in communication:</w:t>
      </w: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B069D" w:rsidRDefault="007B069D" w:rsidP="00A229F8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Verbal communication.</w:t>
      </w:r>
    </w:p>
    <w:p w:rsidR="007B069D" w:rsidRDefault="007B069D" w:rsidP="00A229F8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Non-verbal communication.</w:t>
      </w:r>
    </w:p>
    <w:p w:rsidR="007B069D" w:rsidRDefault="007B069D" w:rsidP="007B069D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Communication.</w:t>
      </w:r>
      <w:r w:rsidRPr="007B069D"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State three (3) factors that enhance verbal communication.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B069D" w:rsidRPr="007B069D" w:rsidRDefault="007B069D" w:rsidP="007B069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Explain any four (4) principles of communication.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8 marks</w:t>
      </w:r>
    </w:p>
    <w:p w:rsidR="00CA0E9C" w:rsidRDefault="00CA0E9C"/>
    <w:sectPr w:rsidR="00CA0E9C" w:rsidSect="00A062A6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0CA" w:rsidRDefault="004870CA" w:rsidP="00C505CA">
      <w:pPr>
        <w:spacing w:after="0" w:line="240" w:lineRule="auto"/>
      </w:pPr>
      <w:r>
        <w:separator/>
      </w:r>
    </w:p>
  </w:endnote>
  <w:endnote w:type="continuationSeparator" w:id="1">
    <w:p w:rsidR="004870CA" w:rsidRDefault="004870CA" w:rsidP="00C5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62A6" w:rsidRDefault="00C505CA">
        <w:pPr>
          <w:pStyle w:val="Footer"/>
          <w:jc w:val="center"/>
        </w:pPr>
        <w:fldSimple w:instr=" PAGE   \* MERGEFORMAT ">
          <w:r w:rsidR="00A229F8">
            <w:rPr>
              <w:noProof/>
            </w:rPr>
            <w:t>3</w:t>
          </w:r>
        </w:fldSimple>
      </w:p>
    </w:sdtContent>
  </w:sdt>
  <w:p w:rsidR="00A062A6" w:rsidRDefault="00A062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0CA" w:rsidRDefault="004870CA" w:rsidP="00C505CA">
      <w:pPr>
        <w:spacing w:after="0" w:line="240" w:lineRule="auto"/>
      </w:pPr>
      <w:r>
        <w:separator/>
      </w:r>
    </w:p>
  </w:footnote>
  <w:footnote w:type="continuationSeparator" w:id="1">
    <w:p w:rsidR="004870CA" w:rsidRDefault="004870CA" w:rsidP="00C50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A6" w:rsidRPr="007A2132" w:rsidRDefault="00A062A6" w:rsidP="00A062A6">
    <w:pPr>
      <w:pStyle w:val="Header"/>
      <w:jc w:val="right"/>
      <w:rPr>
        <w:b/>
      </w:rPr>
    </w:pPr>
    <w:r w:rsidRPr="007A2132">
      <w:rPr>
        <w:b/>
      </w:rPr>
      <w:t>KMTC/QP-07/TIS</w:t>
    </w:r>
  </w:p>
  <w:p w:rsidR="00A062A6" w:rsidRDefault="00A062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BA5"/>
    <w:multiLevelType w:val="hybridMultilevel"/>
    <w:tmpl w:val="C83A0D3E"/>
    <w:lvl w:ilvl="0" w:tplc="C7B276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5A1AE1"/>
    <w:multiLevelType w:val="hybridMultilevel"/>
    <w:tmpl w:val="A080F712"/>
    <w:lvl w:ilvl="0" w:tplc="F0E4E2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B878C2"/>
    <w:multiLevelType w:val="hybridMultilevel"/>
    <w:tmpl w:val="F4AC3102"/>
    <w:lvl w:ilvl="0" w:tplc="A80ECB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2FA3"/>
    <w:multiLevelType w:val="hybridMultilevel"/>
    <w:tmpl w:val="5BC28414"/>
    <w:lvl w:ilvl="0" w:tplc="AAF4F0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8050AF"/>
    <w:multiLevelType w:val="hybridMultilevel"/>
    <w:tmpl w:val="CA000680"/>
    <w:lvl w:ilvl="0" w:tplc="FE8E4B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DD7A13"/>
    <w:multiLevelType w:val="hybridMultilevel"/>
    <w:tmpl w:val="FB9052EE"/>
    <w:lvl w:ilvl="0" w:tplc="6E7027C4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27B4DA9"/>
    <w:multiLevelType w:val="hybridMultilevel"/>
    <w:tmpl w:val="762A9B02"/>
    <w:lvl w:ilvl="0" w:tplc="B9F0AE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BF6067"/>
    <w:multiLevelType w:val="hybridMultilevel"/>
    <w:tmpl w:val="CA7A2950"/>
    <w:lvl w:ilvl="0" w:tplc="5BFEB6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4A16D9"/>
    <w:multiLevelType w:val="hybridMultilevel"/>
    <w:tmpl w:val="05E6A472"/>
    <w:lvl w:ilvl="0" w:tplc="1AD4B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932920"/>
    <w:multiLevelType w:val="hybridMultilevel"/>
    <w:tmpl w:val="E8D0F7DA"/>
    <w:lvl w:ilvl="0" w:tplc="DFD456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EC4C97"/>
    <w:multiLevelType w:val="hybridMultilevel"/>
    <w:tmpl w:val="181C3A90"/>
    <w:lvl w:ilvl="0" w:tplc="6E7027C4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C30720F"/>
    <w:multiLevelType w:val="hybridMultilevel"/>
    <w:tmpl w:val="4E64A920"/>
    <w:lvl w:ilvl="0" w:tplc="E4F081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81350D"/>
    <w:multiLevelType w:val="hybridMultilevel"/>
    <w:tmpl w:val="D3DC3978"/>
    <w:lvl w:ilvl="0" w:tplc="303E34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77158"/>
    <w:multiLevelType w:val="hybridMultilevel"/>
    <w:tmpl w:val="6E263C28"/>
    <w:lvl w:ilvl="0" w:tplc="5D668276">
      <w:start w:val="2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72753004"/>
    <w:multiLevelType w:val="hybridMultilevel"/>
    <w:tmpl w:val="B1DAA43C"/>
    <w:lvl w:ilvl="0" w:tplc="487E7E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817B95"/>
    <w:multiLevelType w:val="hybridMultilevel"/>
    <w:tmpl w:val="DFC4FAEC"/>
    <w:lvl w:ilvl="0" w:tplc="6E702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0D0958"/>
    <w:multiLevelType w:val="hybridMultilevel"/>
    <w:tmpl w:val="4806A504"/>
    <w:lvl w:ilvl="0" w:tplc="6E7027C4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7"/>
  </w:num>
  <w:num w:numId="7">
    <w:abstractNumId w:val="15"/>
  </w:num>
  <w:num w:numId="8">
    <w:abstractNumId w:val="12"/>
  </w:num>
  <w:num w:numId="9">
    <w:abstractNumId w:val="4"/>
  </w:num>
  <w:num w:numId="10">
    <w:abstractNumId w:val="3"/>
  </w:num>
  <w:num w:numId="11">
    <w:abstractNumId w:val="8"/>
  </w:num>
  <w:num w:numId="12">
    <w:abstractNumId w:val="16"/>
  </w:num>
  <w:num w:numId="13">
    <w:abstractNumId w:val="10"/>
  </w:num>
  <w:num w:numId="14">
    <w:abstractNumId w:val="17"/>
  </w:num>
  <w:num w:numId="15">
    <w:abstractNumId w:val="5"/>
  </w:num>
  <w:num w:numId="16">
    <w:abstractNumId w:val="14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996"/>
    <w:rsid w:val="0004301A"/>
    <w:rsid w:val="00052D36"/>
    <w:rsid w:val="002D20F0"/>
    <w:rsid w:val="004870CA"/>
    <w:rsid w:val="00547E48"/>
    <w:rsid w:val="006910BC"/>
    <w:rsid w:val="006B5FE5"/>
    <w:rsid w:val="0079283C"/>
    <w:rsid w:val="007B069D"/>
    <w:rsid w:val="009D2876"/>
    <w:rsid w:val="00A062A6"/>
    <w:rsid w:val="00A229F8"/>
    <w:rsid w:val="00BE0996"/>
    <w:rsid w:val="00C505CA"/>
    <w:rsid w:val="00CA0E9C"/>
    <w:rsid w:val="00F81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996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96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BE09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996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E09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996"/>
    <w:rPr>
      <w:sz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0430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01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3</cp:revision>
  <cp:lastPrinted>2013-09-13T09:40:00Z</cp:lastPrinted>
  <dcterms:created xsi:type="dcterms:W3CDTF">2013-09-13T05:55:00Z</dcterms:created>
  <dcterms:modified xsi:type="dcterms:W3CDTF">2013-09-13T09:41:00Z</dcterms:modified>
</cp:coreProperties>
</file>