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25A" w:rsidRPr="007A2132" w:rsidRDefault="0043725A" w:rsidP="0043725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3725A" w:rsidRPr="007A2132" w:rsidRDefault="0043725A" w:rsidP="0043725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3725A" w:rsidRPr="007A2132" w:rsidRDefault="0043725A" w:rsidP="0043725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3725A" w:rsidRPr="00715B1A" w:rsidRDefault="0043725A" w:rsidP="0043725A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I M C </w:t>
      </w:r>
      <w:proofErr w:type="gramStart"/>
      <w:r>
        <w:rPr>
          <w:rFonts w:ascii="Tahoma" w:hAnsi="Tahoma" w:cs="Tahoma"/>
          <w:b/>
          <w:sz w:val="26"/>
          <w:szCs w:val="28"/>
        </w:rPr>
        <w:t>I</w:t>
      </w:r>
      <w:r>
        <w:rPr>
          <w:rFonts w:ascii="Tahoma" w:hAnsi="Tahoma" w:cs="Tahoma"/>
          <w:b/>
          <w:sz w:val="26"/>
          <w:szCs w:val="28"/>
        </w:rPr>
        <w:t xml:space="preserve">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43725A" w:rsidRDefault="0043725A" w:rsidP="0043725A">
      <w:pPr>
        <w:spacing w:after="0"/>
        <w:rPr>
          <w:rFonts w:ascii="Tahoma" w:hAnsi="Tahoma" w:cs="Tahoma"/>
          <w:sz w:val="24"/>
          <w:szCs w:val="24"/>
        </w:rPr>
      </w:pPr>
    </w:p>
    <w:p w:rsidR="0043725A" w:rsidRDefault="0043725A" w:rsidP="0043725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 8.30 – 11.30 AM</w:t>
      </w:r>
    </w:p>
    <w:p w:rsidR="0043725A" w:rsidRDefault="0043725A" w:rsidP="0043725A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43725A" w:rsidRPr="0028154B" w:rsidRDefault="0043725A" w:rsidP="0043725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3725A" w:rsidRDefault="0043725A" w:rsidP="0043725A">
      <w:pPr>
        <w:spacing w:after="0"/>
        <w:rPr>
          <w:rFonts w:ascii="Tahoma" w:hAnsi="Tahoma" w:cs="Tahoma"/>
          <w:sz w:val="24"/>
          <w:szCs w:val="24"/>
        </w:rPr>
      </w:pPr>
    </w:p>
    <w:p w:rsidR="0043725A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43725A" w:rsidRDefault="0043725A" w:rsidP="0043725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3725A" w:rsidRPr="008C26B6" w:rsidRDefault="0043725A" w:rsidP="0043725A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3725A" w:rsidRPr="008C26B6" w:rsidRDefault="0043725A" w:rsidP="0043725A">
      <w:pPr>
        <w:pStyle w:val="ListParagraph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43725A" w:rsidRPr="008C26B6" w:rsidRDefault="0043725A" w:rsidP="0043725A">
      <w:pPr>
        <w:pStyle w:val="ListParagraph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3725A" w:rsidRPr="008C26B6" w:rsidRDefault="0043725A" w:rsidP="0043725A">
      <w:pPr>
        <w:pStyle w:val="ListParagraph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3725A" w:rsidRPr="008C26B6" w:rsidRDefault="0043725A" w:rsidP="0043725A">
      <w:pPr>
        <w:pStyle w:val="ListParagraph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3725A" w:rsidRPr="008C26B6" w:rsidRDefault="0043725A" w:rsidP="0043725A">
      <w:pPr>
        <w:pStyle w:val="ListParagraph"/>
        <w:rPr>
          <w:rFonts w:ascii="Tahoma" w:hAnsi="Tahoma" w:cs="Tahoma"/>
          <w:sz w:val="28"/>
          <w:szCs w:val="28"/>
        </w:rPr>
      </w:pPr>
    </w:p>
    <w:p w:rsidR="0043725A" w:rsidRPr="008C26B6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3725A" w:rsidRPr="008C26B6" w:rsidRDefault="0043725A" w:rsidP="0043725A">
      <w:pPr>
        <w:pStyle w:val="ListParagraph"/>
        <w:rPr>
          <w:rFonts w:ascii="Tahoma" w:hAnsi="Tahoma" w:cs="Tahoma"/>
          <w:sz w:val="28"/>
          <w:szCs w:val="28"/>
        </w:rPr>
      </w:pPr>
    </w:p>
    <w:p w:rsidR="0043725A" w:rsidRDefault="0043725A" w:rsidP="0043725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3725A" w:rsidRDefault="0043725A" w:rsidP="0043725A">
      <w:pPr>
        <w:pStyle w:val="ListParagraph"/>
        <w:rPr>
          <w:rFonts w:ascii="Tahoma" w:hAnsi="Tahoma" w:cs="Tahoma"/>
          <w:sz w:val="24"/>
          <w:szCs w:val="24"/>
        </w:rPr>
      </w:pPr>
    </w:p>
    <w:p w:rsidR="0043725A" w:rsidRPr="00C94F53" w:rsidRDefault="0043725A" w:rsidP="0043725A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3725A" w:rsidRPr="00C94F53" w:rsidTr="000B7B0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725A" w:rsidRDefault="0043725A" w:rsidP="000B7B0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3725A" w:rsidRPr="00C94F53" w:rsidTr="000B7B0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3725A" w:rsidRPr="00E06F73" w:rsidRDefault="0043725A" w:rsidP="000B7B0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5A" w:rsidRPr="00C94F53" w:rsidRDefault="0043725A" w:rsidP="000B7B0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3725A" w:rsidRPr="009D6D9D" w:rsidRDefault="0043725A" w:rsidP="004372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725A" w:rsidRPr="00715B1A" w:rsidRDefault="0043725A" w:rsidP="0043725A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I M C I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4B22DC">
        <w:rPr>
          <w:rFonts w:ascii="Tahoma" w:hAnsi="Tahoma" w:cs="Tahoma"/>
          <w:b/>
          <w:sz w:val="24"/>
          <w:szCs w:val="28"/>
          <w:u w:val="single"/>
        </w:rPr>
        <w:t>26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M</w:t>
      </w:r>
      <w:r w:rsidRPr="00715B1A">
        <w:rPr>
          <w:rFonts w:ascii="Tahoma" w:hAnsi="Tahoma" w:cs="Tahoma"/>
          <w:b/>
          <w:sz w:val="24"/>
          <w:szCs w:val="28"/>
          <w:u w:val="single"/>
        </w:rPr>
        <w:t>RKS</w:t>
      </w:r>
      <w:proofErr w:type="spellEnd"/>
    </w:p>
    <w:p w:rsidR="0043725A" w:rsidRPr="00FE0D0E" w:rsidRDefault="0043725A" w:rsidP="0043725A">
      <w:pPr>
        <w:spacing w:line="240" w:lineRule="auto"/>
        <w:rPr>
          <w:rFonts w:ascii="Times New Roman" w:hAnsi="Times New Roman" w:cs="Times New Roman"/>
          <w:sz w:val="24"/>
        </w:rPr>
      </w:pPr>
    </w:p>
    <w:p w:rsidR="0043725A" w:rsidRDefault="0043725A" w:rsidP="0043725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The implementation of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IMCI</w:t>
      </w:r>
      <w:proofErr w:type="spellEnd"/>
      <w:r>
        <w:rPr>
          <w:rFonts w:ascii="Times New Roman" w:hAnsi="Times New Roman" w:cs="Times New Roman"/>
          <w:sz w:val="24"/>
        </w:rPr>
        <w:t xml:space="preserve">  strategy</w:t>
      </w:r>
      <w:proofErr w:type="gramEnd"/>
      <w:r>
        <w:rPr>
          <w:rFonts w:ascii="Times New Roman" w:hAnsi="Times New Roman" w:cs="Times New Roman"/>
          <w:sz w:val="24"/>
        </w:rPr>
        <w:t xml:space="preserve"> has produced impressive results both in the decrease of childhood mortality and improving the quality of life to young children in Kenya.</w:t>
      </w:r>
    </w:p>
    <w:p w:rsidR="0043725A" w:rsidRDefault="0043725A" w:rsidP="0043725A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43725A" w:rsidRDefault="0043725A" w:rsidP="004372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IMCI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43725A" w:rsidRDefault="0043725A" w:rsidP="0043725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43725A" w:rsidRDefault="0043725A" w:rsidP="004372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five (5) preventable and treatable conditions that are a major causes of </w:t>
      </w:r>
    </w:p>
    <w:p w:rsidR="0043725A" w:rsidRDefault="0043725A" w:rsidP="0043725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death</w:t>
      </w:r>
      <w:proofErr w:type="gramEnd"/>
      <w:r>
        <w:rPr>
          <w:rFonts w:ascii="Times New Roman" w:hAnsi="Times New Roman" w:cs="Times New Roman"/>
          <w:sz w:val="24"/>
        </w:rPr>
        <w:t xml:space="preserve"> in children below five years old.</w:t>
      </w:r>
      <w:r w:rsidRPr="0043725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½ mark</w:t>
      </w:r>
    </w:p>
    <w:p w:rsidR="0043725A" w:rsidRPr="0043725A" w:rsidRDefault="0043725A" w:rsidP="004372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3725A" w:rsidRDefault="0043725A" w:rsidP="004372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three (3) major components of </w:t>
      </w:r>
      <w:proofErr w:type="spellStart"/>
      <w:r>
        <w:rPr>
          <w:rFonts w:ascii="Times New Roman" w:hAnsi="Times New Roman" w:cs="Times New Roman"/>
          <w:sz w:val="24"/>
        </w:rPr>
        <w:t>IMCI</w:t>
      </w:r>
      <w:proofErr w:type="spellEnd"/>
      <w:r>
        <w:rPr>
          <w:rFonts w:ascii="Times New Roman" w:hAnsi="Times New Roman" w:cs="Times New Roman"/>
          <w:sz w:val="24"/>
        </w:rPr>
        <w:t xml:space="preserve"> strategy.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43725A" w:rsidRDefault="0043725A" w:rsidP="0043725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43725A" w:rsidRDefault="0043725A" w:rsidP="004372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any </w:t>
      </w:r>
      <w:proofErr w:type="spellStart"/>
      <w:r>
        <w:rPr>
          <w:rFonts w:ascii="Times New Roman" w:hAnsi="Times New Roman" w:cs="Times New Roman"/>
          <w:sz w:val="24"/>
        </w:rPr>
        <w:t>fuive</w:t>
      </w:r>
      <w:proofErr w:type="spellEnd"/>
      <w:r>
        <w:rPr>
          <w:rFonts w:ascii="Times New Roman" w:hAnsi="Times New Roman" w:cs="Times New Roman"/>
          <w:sz w:val="24"/>
        </w:rPr>
        <w:t xml:space="preserve"> (5) </w:t>
      </w:r>
      <w:proofErr w:type="spellStart"/>
      <w:r>
        <w:rPr>
          <w:rFonts w:ascii="Times New Roman" w:hAnsi="Times New Roman" w:cs="Times New Roman"/>
          <w:sz w:val="24"/>
        </w:rPr>
        <w:t>IMCI</w:t>
      </w:r>
      <w:proofErr w:type="spellEnd"/>
      <w:r>
        <w:rPr>
          <w:rFonts w:ascii="Times New Roman" w:hAnsi="Times New Roman" w:cs="Times New Roman"/>
          <w:sz w:val="24"/>
        </w:rPr>
        <w:t xml:space="preserve"> benefits.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43725A" w:rsidRDefault="0043725A" w:rsidP="0043725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3725A" w:rsidRPr="004B22DC" w:rsidRDefault="0043725A" w:rsidP="004B22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2DC">
        <w:rPr>
          <w:rFonts w:ascii="Times New Roman" w:hAnsi="Times New Roman" w:cs="Times New Roman"/>
          <w:sz w:val="24"/>
          <w:szCs w:val="24"/>
        </w:rPr>
        <w:t>Q.2.</w:t>
      </w:r>
      <w:r w:rsidRPr="004B22DC">
        <w:rPr>
          <w:rFonts w:ascii="Times New Roman" w:hAnsi="Times New Roman" w:cs="Times New Roman"/>
          <w:sz w:val="24"/>
          <w:szCs w:val="24"/>
        </w:rPr>
        <w:tab/>
        <w:t xml:space="preserve">Baby Saline aged 2 months old is brought to the health facility by the mother with </w:t>
      </w:r>
    </w:p>
    <w:p w:rsidR="0043725A" w:rsidRPr="004B22DC" w:rsidRDefault="0043725A" w:rsidP="004B22D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4B22DC">
        <w:rPr>
          <w:rFonts w:ascii="Times New Roman" w:hAnsi="Times New Roman" w:cs="Times New Roman"/>
          <w:sz w:val="24"/>
          <w:szCs w:val="24"/>
        </w:rPr>
        <w:t>history</w:t>
      </w:r>
      <w:proofErr w:type="gramEnd"/>
      <w:r w:rsidRPr="004B22DC">
        <w:rPr>
          <w:rFonts w:ascii="Times New Roman" w:hAnsi="Times New Roman" w:cs="Times New Roman"/>
          <w:sz w:val="24"/>
          <w:szCs w:val="24"/>
        </w:rPr>
        <w:t xml:space="preserve"> of fever.</w:t>
      </w:r>
    </w:p>
    <w:p w:rsidR="0043725A" w:rsidRPr="004B22DC" w:rsidRDefault="0043725A" w:rsidP="004B22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25A" w:rsidRDefault="004B22DC" w:rsidP="004B22D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2DC">
        <w:rPr>
          <w:rFonts w:ascii="Times New Roman" w:hAnsi="Times New Roman" w:cs="Times New Roman"/>
          <w:sz w:val="24"/>
          <w:szCs w:val="24"/>
        </w:rPr>
        <w:t>List five (5) general danger signs that you will look for in this baby.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½ mark</w:t>
      </w:r>
    </w:p>
    <w:p w:rsidR="004B22DC" w:rsidRDefault="004B22DC" w:rsidP="004B22D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B22DC" w:rsidRDefault="004B22DC" w:rsidP="004B22D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nursing care plan for Baby Saline in the first 24 hours of admission to</w:t>
      </w:r>
    </w:p>
    <w:p w:rsidR="004B22DC" w:rsidRPr="004B22DC" w:rsidRDefault="004B22DC" w:rsidP="004B22D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meet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her priority needs.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43725A" w:rsidRDefault="0043725A" w:rsidP="0043725A"/>
    <w:p w:rsidR="004B22DC" w:rsidRDefault="004B22DC" w:rsidP="004B22D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B22DC">
        <w:rPr>
          <w:rFonts w:ascii="Times New Roman" w:hAnsi="Times New Roman" w:cs="Times New Roman"/>
          <w:sz w:val="24"/>
        </w:rPr>
        <w:t>Q.3.</w:t>
      </w:r>
      <w:r w:rsidRPr="004B22D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Integrated </w:t>
      </w:r>
      <w:proofErr w:type="spellStart"/>
      <w:r>
        <w:rPr>
          <w:rFonts w:ascii="Times New Roman" w:hAnsi="Times New Roman" w:cs="Times New Roman"/>
          <w:sz w:val="24"/>
        </w:rPr>
        <w:t>IMCI</w:t>
      </w:r>
      <w:proofErr w:type="spellEnd"/>
      <w:r>
        <w:rPr>
          <w:rFonts w:ascii="Times New Roman" w:hAnsi="Times New Roman" w:cs="Times New Roman"/>
          <w:sz w:val="24"/>
        </w:rPr>
        <w:t xml:space="preserve"> case management process consists of number of steps that </w:t>
      </w:r>
    </w:p>
    <w:p w:rsidR="004B22DC" w:rsidRDefault="004B22DC" w:rsidP="004B22D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should</w:t>
      </w:r>
      <w:proofErr w:type="gramEnd"/>
      <w:r>
        <w:rPr>
          <w:rFonts w:ascii="Times New Roman" w:hAnsi="Times New Roman" w:cs="Times New Roman"/>
          <w:sz w:val="24"/>
        </w:rPr>
        <w:t xml:space="preserve"> be taken by a health care provider to ensure effective case management.</w:t>
      </w:r>
    </w:p>
    <w:p w:rsidR="004B22DC" w:rsidRDefault="004B22DC" w:rsidP="004B22DC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4B22DC" w:rsidRPr="004B22DC" w:rsidRDefault="004B22DC" w:rsidP="004B22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the six (6) steps that can be taken by a health care provider during </w:t>
      </w:r>
      <w:proofErr w:type="spellStart"/>
      <w:r>
        <w:rPr>
          <w:rFonts w:ascii="Times New Roman" w:hAnsi="Times New Roman" w:cs="Times New Roman"/>
          <w:sz w:val="24"/>
        </w:rPr>
        <w:t>IMCI</w:t>
      </w:r>
      <w:proofErr w:type="spellEnd"/>
      <w:r>
        <w:rPr>
          <w:rFonts w:ascii="Times New Roman" w:hAnsi="Times New Roman" w:cs="Times New Roman"/>
          <w:sz w:val="24"/>
        </w:rPr>
        <w:t xml:space="preserve"> management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B22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4B22D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B22DC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4B22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4CF9"/>
    <w:multiLevelType w:val="hybridMultilevel"/>
    <w:tmpl w:val="E9D8B006"/>
    <w:lvl w:ilvl="0" w:tplc="9B9052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CE47E7"/>
    <w:multiLevelType w:val="hybridMultilevel"/>
    <w:tmpl w:val="A2144B4A"/>
    <w:lvl w:ilvl="0" w:tplc="9F6C8C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7055B"/>
    <w:multiLevelType w:val="hybridMultilevel"/>
    <w:tmpl w:val="B6487BB4"/>
    <w:lvl w:ilvl="0" w:tplc="A4BE7C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25A"/>
    <w:rsid w:val="0043725A"/>
    <w:rsid w:val="004B22DC"/>
    <w:rsid w:val="004D09C7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2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25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3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25A"/>
    <w:rPr>
      <w:lang w:val="en-GB"/>
    </w:rPr>
  </w:style>
  <w:style w:type="paragraph" w:styleId="ListParagraph">
    <w:name w:val="List Paragraph"/>
    <w:basedOn w:val="Normal"/>
    <w:uiPriority w:val="34"/>
    <w:qFormat/>
    <w:rsid w:val="0043725A"/>
    <w:pPr>
      <w:ind w:left="720"/>
      <w:contextualSpacing/>
    </w:pPr>
  </w:style>
  <w:style w:type="table" w:styleId="TableGrid">
    <w:name w:val="Table Grid"/>
    <w:basedOn w:val="TableNormal"/>
    <w:uiPriority w:val="59"/>
    <w:rsid w:val="00437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2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25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3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25A"/>
    <w:rPr>
      <w:lang w:val="en-GB"/>
    </w:rPr>
  </w:style>
  <w:style w:type="paragraph" w:styleId="ListParagraph">
    <w:name w:val="List Paragraph"/>
    <w:basedOn w:val="Normal"/>
    <w:uiPriority w:val="34"/>
    <w:qFormat/>
    <w:rsid w:val="0043725A"/>
    <w:pPr>
      <w:ind w:left="720"/>
      <w:contextualSpacing/>
    </w:pPr>
  </w:style>
  <w:style w:type="table" w:styleId="TableGrid">
    <w:name w:val="Table Grid"/>
    <w:basedOn w:val="TableNormal"/>
    <w:uiPriority w:val="59"/>
    <w:rsid w:val="00437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2015-09-04T09:46:00Z</cp:lastPrinted>
  <dcterms:created xsi:type="dcterms:W3CDTF">2015-09-04T09:29:00Z</dcterms:created>
  <dcterms:modified xsi:type="dcterms:W3CDTF">2015-09-04T09:48:00Z</dcterms:modified>
</cp:coreProperties>
</file>