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4F" w:rsidRDefault="003C3C12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BILIARY AND ALIMENTARY DISEASE.</w:t>
      </w:r>
    </w:p>
    <w:p w:rsidR="00D65C4F" w:rsidRDefault="003C3C12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YEAR 2 SEM 1</w:t>
      </w:r>
    </w:p>
    <w:p w:rsidR="00D65C4F" w:rsidRDefault="003C3C12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Instructions</w:t>
      </w:r>
    </w:p>
    <w:p w:rsidR="00D65C4F" w:rsidRDefault="003C3C12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Do  not write anything on this question paper.</w:t>
      </w:r>
    </w:p>
    <w:p w:rsidR="00D65C4F" w:rsidRDefault="003C3C12">
      <w:pPr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MCQS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The main course of liver diseases are:</w:t>
      </w:r>
    </w:p>
    <w:p w:rsidR="00D65C4F" w:rsidRDefault="003C3C1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Fungus and virus</w:t>
      </w:r>
    </w:p>
    <w:p w:rsidR="00D65C4F" w:rsidRDefault="003C3C1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Bacterial and protozoa</w:t>
      </w:r>
    </w:p>
    <w:p w:rsidR="00D65C4F" w:rsidRDefault="003C3C1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Bacterial, virus and protozoa</w:t>
      </w:r>
    </w:p>
    <w:p w:rsidR="00D65C4F" w:rsidRDefault="003C3C1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Fungus, virus, bacteria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Enlarged virus around the anal orifice is:</w:t>
      </w:r>
    </w:p>
    <w:p w:rsidR="00D65C4F" w:rsidRDefault="003C3C1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Anal warts</w:t>
      </w:r>
    </w:p>
    <w:p w:rsidR="00D65C4F" w:rsidRDefault="003C3C1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Anal fissure</w:t>
      </w:r>
    </w:p>
    <w:p w:rsidR="00D65C4F" w:rsidRDefault="003C3C1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Varicose veins</w:t>
      </w:r>
    </w:p>
    <w:p w:rsidR="00D65C4F" w:rsidRDefault="003C3C1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Haemorrhoids 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The microorganism that causes peptic ulcer disease is:</w:t>
      </w:r>
    </w:p>
    <w:p w:rsidR="00D65C4F" w:rsidRDefault="003C3C1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Eschierichia coli</w:t>
      </w:r>
    </w:p>
    <w:p w:rsidR="00D65C4F" w:rsidRDefault="003C3C1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Helicobacter pylori</w:t>
      </w:r>
    </w:p>
    <w:p w:rsidR="00D65C4F" w:rsidRDefault="003C3C1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Staphylococci</w:t>
      </w:r>
    </w:p>
    <w:p w:rsidR="00D65C4F" w:rsidRDefault="003C3C1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Klebsiella pneumonia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The following are the characteri</w:t>
      </w:r>
      <w:r>
        <w:rPr>
          <w:rFonts w:ascii="Times New Roman" w:hAnsi="Times New Roman" w:cs="Times New Roman"/>
          <w:sz w:val="26"/>
        </w:rPr>
        <w:t>stics of icteric stage in hepatitis except:</w:t>
      </w:r>
    </w:p>
    <w:p w:rsidR="00D65C4F" w:rsidRDefault="003C3C1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Dark amber urine</w:t>
      </w:r>
    </w:p>
    <w:p w:rsidR="00D65C4F" w:rsidRDefault="003C3C1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Jaundice appears</w:t>
      </w:r>
    </w:p>
    <w:p w:rsidR="00D65C4F" w:rsidRDefault="003C3C1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Pruritus </w:t>
      </w:r>
    </w:p>
    <w:p w:rsidR="00D65C4F" w:rsidRDefault="003C3C1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Fatigue 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Hepatitis A is transmitted through</w:t>
      </w:r>
    </w:p>
    <w:p w:rsidR="00D65C4F" w:rsidRDefault="003C3C1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Blood</w:t>
      </w:r>
    </w:p>
    <w:p w:rsidR="00D65C4F" w:rsidRDefault="003C3C1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Blood products</w:t>
      </w:r>
    </w:p>
    <w:p w:rsidR="00D65C4F" w:rsidRDefault="003C3C1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Body secretions </w:t>
      </w:r>
    </w:p>
    <w:p w:rsidR="00D65C4F" w:rsidRDefault="003C3C1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Fecal oral route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The factors that predispose to portal hypertension include</w:t>
      </w:r>
    </w:p>
    <w:p w:rsidR="00D65C4F" w:rsidRDefault="003C3C1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Abdominal trauma, biliary surgery, Oesophageal stricture</w:t>
      </w:r>
    </w:p>
    <w:p w:rsidR="00D65C4F" w:rsidRDefault="003C3C1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Cirrhosis of the liver, schistosomiasis, pancreatitis</w:t>
      </w:r>
    </w:p>
    <w:p w:rsidR="00D65C4F" w:rsidRDefault="003C3C1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Cystic liver disease, oral contraceptives, ulcerative colitis</w:t>
      </w:r>
    </w:p>
    <w:p w:rsidR="00D65C4F" w:rsidRDefault="003C3C1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Schistomiasis , Oesophageal stricture, cirrhosis of the liver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Which of the followin</w:t>
      </w:r>
      <w:r>
        <w:rPr>
          <w:rFonts w:ascii="Times New Roman" w:hAnsi="Times New Roman" w:cs="Times New Roman"/>
          <w:sz w:val="26"/>
        </w:rPr>
        <w:t>g is a complication of liver cirrhosis.</w:t>
      </w:r>
    </w:p>
    <w:p w:rsidR="00D65C4F" w:rsidRDefault="003C3C1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Gynaecomastia</w:t>
      </w:r>
    </w:p>
    <w:p w:rsidR="00D65C4F" w:rsidRDefault="003C3C1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 xml:space="preserve">Haemorrhoids </w:t>
      </w:r>
    </w:p>
    <w:p w:rsidR="00D65C4F" w:rsidRDefault="003C3C1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Testicular hypertrophy</w:t>
      </w:r>
    </w:p>
    <w:p w:rsidR="00D65C4F" w:rsidRDefault="003C3C1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Portal hypertension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Portal circulation blood from digestive organs drain directly into:</w:t>
      </w:r>
    </w:p>
    <w:p w:rsidR="00D65C4F" w:rsidRDefault="003C3C1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Hepatic veins</w:t>
      </w:r>
    </w:p>
    <w:p w:rsidR="00D65C4F" w:rsidRDefault="003C3C1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Hepatic artery</w:t>
      </w:r>
    </w:p>
    <w:p w:rsidR="00D65C4F" w:rsidRDefault="003C3C1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Portal artery</w:t>
      </w:r>
    </w:p>
    <w:p w:rsidR="00D65C4F" w:rsidRDefault="003C3C1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Portal vein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The formation of ston</w:t>
      </w:r>
      <w:r>
        <w:rPr>
          <w:rFonts w:ascii="Times New Roman" w:hAnsi="Times New Roman" w:cs="Times New Roman"/>
          <w:sz w:val="26"/>
        </w:rPr>
        <w:t xml:space="preserve">es in the biliary tract is </w:t>
      </w:r>
    </w:p>
    <w:p w:rsidR="00D65C4F" w:rsidRDefault="003C3C1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Cholecystitis</w:t>
      </w:r>
    </w:p>
    <w:p w:rsidR="00D65C4F" w:rsidRDefault="003C3C1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Hepatitis</w:t>
      </w:r>
    </w:p>
    <w:p w:rsidR="00D65C4F" w:rsidRDefault="003C3C1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Pancreatitis</w:t>
      </w:r>
    </w:p>
    <w:p w:rsidR="00D65C4F" w:rsidRDefault="003C3C1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Cholesthiasis </w:t>
      </w:r>
    </w:p>
    <w:p w:rsidR="00D65C4F" w:rsidRDefault="003C3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The condition of the digestive system that presents with reddening edema and hematemesis</w:t>
      </w:r>
    </w:p>
    <w:p w:rsidR="00D65C4F" w:rsidRDefault="003C3C1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Duodenal ulcer</w:t>
      </w:r>
    </w:p>
    <w:p w:rsidR="00D65C4F" w:rsidRDefault="003C3C1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Gastric ulcer</w:t>
      </w:r>
    </w:p>
    <w:p w:rsidR="00D65C4F" w:rsidRDefault="003C3C1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Gastritis</w:t>
      </w:r>
    </w:p>
    <w:p w:rsidR="00D65C4F" w:rsidRDefault="003C3C1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Peptic ulcer</w:t>
      </w:r>
    </w:p>
    <w:p w:rsidR="00D65C4F" w:rsidRDefault="003C3C12">
      <w:pPr>
        <w:jc w:val="center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SHORT ANSWER QUESTIONS</w:t>
      </w:r>
    </w:p>
    <w:p w:rsidR="00D65C4F" w:rsidRDefault="003C3C1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State five </w:t>
      </w:r>
      <w:r>
        <w:rPr>
          <w:rFonts w:ascii="Times New Roman" w:hAnsi="Times New Roman" w:cs="Times New Roman"/>
          <w:sz w:val="26"/>
        </w:rPr>
        <w:t>(5) clinical features of duodenal ulcer.</w:t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  <w:t>(5 mks)</w:t>
      </w:r>
    </w:p>
    <w:p w:rsidR="00D65C4F" w:rsidRDefault="003C3C1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State the five causes of chronic gastritis.</w:t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  <w:t>(5 mks)</w:t>
      </w:r>
    </w:p>
    <w:p w:rsidR="00D65C4F" w:rsidRDefault="003C3C1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State the five clinical manifestations of cancer of the stomach.</w:t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  <w:t>(5 mks)</w:t>
      </w:r>
    </w:p>
    <w:p w:rsidR="00D65C4F" w:rsidRDefault="003C3C1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State five precipitating factors to the occurrence of hemorrhoids.</w:t>
      </w:r>
      <w:r>
        <w:rPr>
          <w:rFonts w:ascii="Times New Roman" w:hAnsi="Times New Roman" w:cs="Times New Roman"/>
          <w:sz w:val="26"/>
        </w:rPr>
        <w:tab/>
        <w:t>(5 mks)</w:t>
      </w:r>
    </w:p>
    <w:p w:rsidR="00D65C4F" w:rsidRDefault="003C3C12">
      <w:pPr>
        <w:jc w:val="center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LONG ANSWER QUESTIONS</w:t>
      </w:r>
    </w:p>
    <w:p w:rsidR="00D65C4F" w:rsidRDefault="003C3C1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Mr. Walunge who is a cyclist, is brought in male surgical ward with complain of severe abdominal pain, tenderness and inability to open the bowels for the last two days.  He is diagnosed of having intestinal obstruction.</w:t>
      </w:r>
    </w:p>
    <w:p w:rsidR="00D65C4F" w:rsidRDefault="003C3C1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Define intes</w:t>
      </w:r>
      <w:r>
        <w:rPr>
          <w:rFonts w:ascii="Times New Roman" w:hAnsi="Times New Roman" w:cs="Times New Roman"/>
          <w:sz w:val="26"/>
        </w:rPr>
        <w:t>tinal obstruction.</w:t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  <w:t>(2 mks)</w:t>
      </w:r>
    </w:p>
    <w:p w:rsidR="00D65C4F" w:rsidRDefault="003C3C1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State five clinical features of intestinal obstruction.</w:t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  <w:t>(5 mks)</w:t>
      </w:r>
    </w:p>
    <w:p w:rsidR="00D65C4F" w:rsidRDefault="003C3C1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Mr. Walunge is to be taken to theatre for emergency laparatomy.  Discuss pre- and post operative management of Mr. Walunge under the following:-</w:t>
      </w:r>
    </w:p>
    <w:p w:rsidR="00D65C4F" w:rsidRDefault="003C3C1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Investigation</w:t>
      </w:r>
      <w:r>
        <w:rPr>
          <w:rFonts w:ascii="Times New Roman" w:hAnsi="Times New Roman" w:cs="Times New Roman"/>
          <w:sz w:val="26"/>
        </w:rPr>
        <w:t>s</w:t>
      </w:r>
    </w:p>
    <w:p w:rsidR="00D65C4F" w:rsidRDefault="003C3C1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Treatment</w:t>
      </w:r>
    </w:p>
    <w:p w:rsidR="00D65C4F" w:rsidRDefault="003C3C1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Nursing diagnosis</w:t>
      </w:r>
    </w:p>
    <w:p w:rsidR="00D65C4F" w:rsidRDefault="003C3C1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Nursing planning and intervention</w:t>
      </w:r>
    </w:p>
    <w:p w:rsidR="00D65C4F" w:rsidRDefault="003C3C1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Health massages to be shared with him</w:t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  <w:t>(13 mks)</w:t>
      </w: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3C3C12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 xml:space="preserve">                       </w:t>
      </w:r>
    </w:p>
    <w:p w:rsidR="00D65C4F" w:rsidRDefault="00D65C4F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D65C4F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</w:p>
    <w:p w:rsidR="00D65C4F" w:rsidRDefault="003C3C1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</w:rPr>
        <w:tab/>
        <w:t>(2 mks)</w:t>
      </w:r>
    </w:p>
    <w:sectPr w:rsidR="00D65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D94CB4E2"/>
    <w:lvl w:ilvl="0" w:tplc="C5DC09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61B8466E"/>
    <w:lvl w:ilvl="0" w:tplc="02CC93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07861B44"/>
    <w:lvl w:ilvl="0" w:tplc="C07028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8138CDBE"/>
    <w:lvl w:ilvl="0" w:tplc="F38E14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79760EEC"/>
    <w:lvl w:ilvl="0" w:tplc="F79843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527485CC"/>
    <w:lvl w:ilvl="0" w:tplc="F2C4FA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CFD6E9BC"/>
    <w:lvl w:ilvl="0" w:tplc="811EC9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FA287B7C"/>
    <w:lvl w:ilvl="0" w:tplc="876A8F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04F21E52"/>
    <w:lvl w:ilvl="0" w:tplc="BF6C34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674AFFAC"/>
    <w:lvl w:ilvl="0" w:tplc="718214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AF24ACA8"/>
    <w:lvl w:ilvl="0" w:tplc="0346FD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3CA03D96"/>
    <w:lvl w:ilvl="0" w:tplc="238AA8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622C9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31C0128A"/>
    <w:lvl w:ilvl="0" w:tplc="A956DA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DB7A8532"/>
    <w:lvl w:ilvl="0" w:tplc="4142F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FDA2C780"/>
    <w:lvl w:ilvl="0" w:tplc="657A59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F9E8C7F8"/>
    <w:lvl w:ilvl="0" w:tplc="0F0EDF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4FBA0F1C"/>
    <w:lvl w:ilvl="0" w:tplc="067E50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C1125D0E"/>
    <w:lvl w:ilvl="0" w:tplc="F94C7E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3084B06E"/>
    <w:lvl w:ilvl="0" w:tplc="5B368B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75246DBE"/>
    <w:lvl w:ilvl="0" w:tplc="E3D2AF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28129244"/>
    <w:lvl w:ilvl="0" w:tplc="1304BF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951CB8C6"/>
    <w:lvl w:ilvl="0" w:tplc="1A4AF0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5"/>
  </w:num>
  <w:num w:numId="4">
    <w:abstractNumId w:val="2"/>
  </w:num>
  <w:num w:numId="5">
    <w:abstractNumId w:val="8"/>
  </w:num>
  <w:num w:numId="6">
    <w:abstractNumId w:val="1"/>
  </w:num>
  <w:num w:numId="7">
    <w:abstractNumId w:val="16"/>
  </w:num>
  <w:num w:numId="8">
    <w:abstractNumId w:val="20"/>
  </w:num>
  <w:num w:numId="9">
    <w:abstractNumId w:val="19"/>
  </w:num>
  <w:num w:numId="10">
    <w:abstractNumId w:val="21"/>
  </w:num>
  <w:num w:numId="11">
    <w:abstractNumId w:val="9"/>
  </w:num>
  <w:num w:numId="12">
    <w:abstractNumId w:val="7"/>
  </w:num>
  <w:num w:numId="13">
    <w:abstractNumId w:val="0"/>
  </w:num>
  <w:num w:numId="14">
    <w:abstractNumId w:val="14"/>
  </w:num>
  <w:num w:numId="15">
    <w:abstractNumId w:val="17"/>
  </w:num>
  <w:num w:numId="16">
    <w:abstractNumId w:val="18"/>
  </w:num>
  <w:num w:numId="17">
    <w:abstractNumId w:val="22"/>
  </w:num>
  <w:num w:numId="18">
    <w:abstractNumId w:val="3"/>
  </w:num>
  <w:num w:numId="19">
    <w:abstractNumId w:val="11"/>
  </w:num>
  <w:num w:numId="20">
    <w:abstractNumId w:val="4"/>
  </w:num>
  <w:num w:numId="21">
    <w:abstractNumId w:val="5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4F"/>
    <w:rsid w:val="000A520A"/>
    <w:rsid w:val="003C3C12"/>
    <w:rsid w:val="00D6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Client3</dc:creator>
  <cp:lastModifiedBy>KMTC NYAMIRA</cp:lastModifiedBy>
  <cp:revision>3</cp:revision>
  <dcterms:created xsi:type="dcterms:W3CDTF">2017-10-09T06:18:00Z</dcterms:created>
  <dcterms:modified xsi:type="dcterms:W3CDTF">2017-10-09T06:19:00Z</dcterms:modified>
</cp:coreProperties>
</file>