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14C" w:rsidRDefault="0080214C" w:rsidP="00634815">
      <w:pPr>
        <w:spacing w:line="360" w:lineRule="auto"/>
        <w:jc w:val="center"/>
        <w:rPr>
          <w:rFonts w:ascii="Cambria" w:hAnsi="Cambria"/>
          <w:b/>
          <w:sz w:val="24"/>
          <w:szCs w:val="24"/>
        </w:rPr>
      </w:pPr>
      <w:r>
        <w:rPr>
          <w:rFonts w:ascii="Cambria" w:hAnsi="Cambria"/>
          <w:b/>
          <w:sz w:val="24"/>
          <w:szCs w:val="24"/>
        </w:rPr>
        <w:t>PARASITOLOGY NOTE</w:t>
      </w:r>
    </w:p>
    <w:p w:rsidR="0080214C" w:rsidRDefault="0080214C" w:rsidP="00634815">
      <w:pPr>
        <w:spacing w:line="360" w:lineRule="auto"/>
        <w:jc w:val="center"/>
        <w:rPr>
          <w:rFonts w:ascii="Cambria" w:hAnsi="Cambria"/>
          <w:b/>
          <w:sz w:val="24"/>
          <w:szCs w:val="24"/>
        </w:rPr>
      </w:pPr>
      <w:r>
        <w:rPr>
          <w:rFonts w:ascii="Cambria" w:hAnsi="Cambria"/>
          <w:b/>
          <w:sz w:val="24"/>
          <w:szCs w:val="24"/>
        </w:rPr>
        <w:t xml:space="preserve">LECTURER:-JAMES </w:t>
      </w:r>
      <w:r w:rsidR="00622E50">
        <w:rPr>
          <w:rFonts w:ascii="Cambria" w:hAnsi="Cambria"/>
          <w:b/>
          <w:sz w:val="24"/>
          <w:szCs w:val="24"/>
        </w:rPr>
        <w:t>OKUTHE (</w:t>
      </w:r>
      <w:r w:rsidR="004E4F44">
        <w:rPr>
          <w:rFonts w:ascii="Cambria" w:hAnsi="Cambria"/>
          <w:b/>
          <w:sz w:val="24"/>
          <w:szCs w:val="24"/>
        </w:rPr>
        <w:t xml:space="preserve">Dip.MLT, </w:t>
      </w:r>
      <w:proofErr w:type="spellStart"/>
      <w:r w:rsidR="004E4F44">
        <w:rPr>
          <w:rFonts w:ascii="Cambria" w:hAnsi="Cambria"/>
          <w:b/>
          <w:sz w:val="24"/>
          <w:szCs w:val="24"/>
        </w:rPr>
        <w:t>BSc.MLS</w:t>
      </w:r>
      <w:proofErr w:type="spellEnd"/>
      <w:r w:rsidR="004E4F44">
        <w:rPr>
          <w:rFonts w:ascii="Cambria" w:hAnsi="Cambria"/>
          <w:b/>
          <w:sz w:val="24"/>
          <w:szCs w:val="24"/>
        </w:rPr>
        <w:t>)</w:t>
      </w:r>
    </w:p>
    <w:p w:rsidR="00167A62" w:rsidRDefault="00E2768A" w:rsidP="0080214C">
      <w:pPr>
        <w:spacing w:line="360" w:lineRule="auto"/>
        <w:jc w:val="center"/>
        <w:rPr>
          <w:rFonts w:ascii="Cambria" w:hAnsi="Cambria"/>
          <w:b/>
          <w:sz w:val="24"/>
          <w:szCs w:val="24"/>
        </w:rPr>
      </w:pPr>
      <w:r w:rsidRPr="00634815">
        <w:rPr>
          <w:rFonts w:ascii="Cambria" w:hAnsi="Cambria"/>
          <w:b/>
          <w:sz w:val="24"/>
          <w:szCs w:val="24"/>
        </w:rPr>
        <w:t>HELTMINTHS</w:t>
      </w:r>
    </w:p>
    <w:p w:rsidR="00D66CC9" w:rsidRPr="00D66CC9" w:rsidRDefault="00D66CC9" w:rsidP="00D66CC9">
      <w:pPr>
        <w:spacing w:line="360" w:lineRule="auto"/>
        <w:rPr>
          <w:rFonts w:ascii="Cambria" w:hAnsi="Cambria"/>
          <w:b/>
          <w:sz w:val="24"/>
          <w:szCs w:val="24"/>
        </w:rPr>
      </w:pPr>
      <w:r w:rsidRPr="00D66CC9">
        <w:rPr>
          <w:rFonts w:ascii="Cambria" w:hAnsi="Cambria"/>
          <w:sz w:val="24"/>
          <w:szCs w:val="24"/>
        </w:rPr>
        <w:t xml:space="preserve">Medical helminthology is concerned with the study of helminthes or parasitic worms. Helminthes are </w:t>
      </w:r>
      <w:r w:rsidRPr="00D66CC9">
        <w:rPr>
          <w:rFonts w:ascii="Cambria" w:hAnsi="Cambria"/>
          <w:b/>
          <w:sz w:val="24"/>
          <w:szCs w:val="24"/>
        </w:rPr>
        <w:t xml:space="preserve">trophoblastic </w:t>
      </w:r>
      <w:proofErr w:type="spellStart"/>
      <w:r w:rsidRPr="00D66CC9">
        <w:rPr>
          <w:rFonts w:ascii="Cambria" w:hAnsi="Cambria"/>
          <w:b/>
          <w:sz w:val="24"/>
          <w:szCs w:val="24"/>
        </w:rPr>
        <w:t>metazoa</w:t>
      </w:r>
      <w:proofErr w:type="spellEnd"/>
      <w:r w:rsidRPr="00D66CC9">
        <w:rPr>
          <w:rFonts w:ascii="Cambria" w:hAnsi="Cambria"/>
          <w:b/>
          <w:sz w:val="24"/>
          <w:szCs w:val="24"/>
        </w:rPr>
        <w:t xml:space="preserve"> (multi-cellular organisms</w:t>
      </w:r>
      <w:r w:rsidRPr="00D66CC9">
        <w:rPr>
          <w:rFonts w:ascii="Cambria" w:hAnsi="Cambria"/>
          <w:sz w:val="24"/>
          <w:szCs w:val="24"/>
        </w:rPr>
        <w:t xml:space="preserve">). Helminthes are among the common parasitic causes of human suffering. They are the cause of high morbidity and mortality of people worldwide. They cause different diseases in humans, but few helminthic infections cause life- threatening diseases. They cause </w:t>
      </w:r>
      <w:r w:rsidRPr="00D66CC9">
        <w:rPr>
          <w:rFonts w:ascii="Cambria" w:hAnsi="Cambria"/>
          <w:b/>
          <w:sz w:val="24"/>
          <w:szCs w:val="24"/>
        </w:rPr>
        <w:t xml:space="preserve">anemia </w:t>
      </w:r>
      <w:r w:rsidRPr="00D66CC9">
        <w:rPr>
          <w:rFonts w:ascii="Cambria" w:hAnsi="Cambria"/>
          <w:sz w:val="24"/>
          <w:szCs w:val="24"/>
        </w:rPr>
        <w:t xml:space="preserve">and </w:t>
      </w:r>
      <w:r w:rsidRPr="00D66CC9">
        <w:rPr>
          <w:rFonts w:ascii="Cambria" w:hAnsi="Cambria"/>
          <w:b/>
          <w:sz w:val="24"/>
          <w:szCs w:val="24"/>
        </w:rPr>
        <w:t>malnutrition</w:t>
      </w:r>
      <w:r w:rsidRPr="00D66CC9">
        <w:rPr>
          <w:rFonts w:ascii="Cambria" w:hAnsi="Cambria"/>
          <w:sz w:val="24"/>
          <w:szCs w:val="24"/>
        </w:rPr>
        <w:t xml:space="preserve">. </w:t>
      </w:r>
      <w:r w:rsidRPr="00816068">
        <w:rPr>
          <w:rFonts w:ascii="Cambria" w:hAnsi="Cambria"/>
          <w:b/>
          <w:sz w:val="24"/>
          <w:szCs w:val="24"/>
        </w:rPr>
        <w:t>In children they cause a reduction in academic performance. Helminthes also cause economic loss as a result of infections of domestic animals</w:t>
      </w:r>
      <w:r w:rsidRPr="00D66CC9">
        <w:rPr>
          <w:rFonts w:ascii="Cambria" w:hAnsi="Cambria"/>
          <w:sz w:val="24"/>
          <w:szCs w:val="24"/>
        </w:rPr>
        <w:t xml:space="preserve">. There is age dependent distribution of infections from geo-helminthes and schistosomes. </w:t>
      </w:r>
      <w:r w:rsidRPr="00160E6E">
        <w:rPr>
          <w:rFonts w:ascii="Cambria" w:hAnsi="Cambria"/>
          <w:b/>
          <w:sz w:val="24"/>
          <w:szCs w:val="24"/>
        </w:rPr>
        <w:t>As a result of predisposing behavioral and immunological status, children disproportionately carry the burden of schistosomes and geo-helminthes</w:t>
      </w:r>
      <w:r w:rsidRPr="00D66CC9">
        <w:rPr>
          <w:rFonts w:ascii="Cambria" w:hAnsi="Cambria"/>
          <w:b/>
          <w:sz w:val="24"/>
          <w:szCs w:val="24"/>
        </w:rPr>
        <w:t>.</w:t>
      </w:r>
    </w:p>
    <w:p w:rsidR="00D66CC9" w:rsidRPr="006D0DDD" w:rsidRDefault="00D66CC9" w:rsidP="00D66CC9">
      <w:pPr>
        <w:spacing w:line="360" w:lineRule="auto"/>
        <w:rPr>
          <w:rFonts w:ascii="Cambria" w:hAnsi="Cambria"/>
          <w:sz w:val="24"/>
          <w:szCs w:val="24"/>
        </w:rPr>
      </w:pPr>
      <w:r w:rsidRPr="006D0DDD">
        <w:rPr>
          <w:rFonts w:ascii="Cambria" w:hAnsi="Cambria"/>
          <w:sz w:val="24"/>
          <w:szCs w:val="24"/>
        </w:rPr>
        <w:t>The sources of the parasites are different. Expo</w:t>
      </w:r>
      <w:r w:rsidR="006D0DDD">
        <w:rPr>
          <w:rFonts w:ascii="Cambria" w:hAnsi="Cambria"/>
          <w:sz w:val="24"/>
          <w:szCs w:val="24"/>
        </w:rPr>
        <w:t xml:space="preserve">sure of humans to the parasites </w:t>
      </w:r>
      <w:r w:rsidRPr="006D0DDD">
        <w:rPr>
          <w:rFonts w:ascii="Cambria" w:hAnsi="Cambria"/>
          <w:sz w:val="24"/>
          <w:szCs w:val="24"/>
        </w:rPr>
        <w:t>may occur in one of the following ways:</w:t>
      </w:r>
    </w:p>
    <w:p w:rsidR="00D66CC9" w:rsidRPr="006D0DDD" w:rsidRDefault="00D66CC9" w:rsidP="00D66CC9">
      <w:pPr>
        <w:spacing w:line="360" w:lineRule="auto"/>
        <w:rPr>
          <w:rFonts w:ascii="Cambria" w:hAnsi="Cambria"/>
          <w:sz w:val="24"/>
          <w:szCs w:val="24"/>
        </w:rPr>
      </w:pPr>
      <w:r w:rsidRPr="006D0DDD">
        <w:rPr>
          <w:rFonts w:ascii="Cambria" w:hAnsi="Cambria"/>
          <w:sz w:val="24"/>
          <w:szCs w:val="24"/>
        </w:rPr>
        <w:t xml:space="preserve">1. Contaminated soil (Geo-helminthes), water </w:t>
      </w:r>
      <w:r w:rsidR="006D0DDD">
        <w:rPr>
          <w:rFonts w:ascii="Cambria" w:hAnsi="Cambria"/>
          <w:sz w:val="24"/>
          <w:szCs w:val="24"/>
        </w:rPr>
        <w:t xml:space="preserve">(cercariae of blood flukes) and </w:t>
      </w:r>
      <w:r w:rsidRPr="006D0DDD">
        <w:rPr>
          <w:rFonts w:ascii="Cambria" w:hAnsi="Cambria"/>
          <w:sz w:val="24"/>
          <w:szCs w:val="24"/>
        </w:rPr>
        <w:t>food (</w:t>
      </w:r>
      <w:proofErr w:type="spellStart"/>
      <w:r w:rsidRPr="006D0DDD">
        <w:rPr>
          <w:rFonts w:ascii="Cambria" w:hAnsi="Cambria"/>
          <w:sz w:val="24"/>
          <w:szCs w:val="24"/>
        </w:rPr>
        <w:t>Taenia</w:t>
      </w:r>
      <w:proofErr w:type="spellEnd"/>
      <w:r w:rsidRPr="006D0DDD">
        <w:rPr>
          <w:rFonts w:ascii="Cambria" w:hAnsi="Cambria"/>
          <w:sz w:val="24"/>
          <w:szCs w:val="24"/>
        </w:rPr>
        <w:t xml:space="preserve"> in raw meat).</w:t>
      </w:r>
    </w:p>
    <w:p w:rsidR="00D66CC9" w:rsidRDefault="00D66CC9" w:rsidP="00D66CC9">
      <w:pPr>
        <w:spacing w:line="360" w:lineRule="auto"/>
        <w:rPr>
          <w:rFonts w:ascii="Cambria" w:hAnsi="Cambria"/>
          <w:sz w:val="24"/>
          <w:szCs w:val="24"/>
        </w:rPr>
      </w:pPr>
      <w:r w:rsidRPr="006D0DDD">
        <w:rPr>
          <w:rFonts w:ascii="Cambria" w:hAnsi="Cambria"/>
          <w:sz w:val="24"/>
          <w:szCs w:val="24"/>
        </w:rPr>
        <w:t>2. Blood sucking insects or arthropods (as in filarial worms).</w:t>
      </w:r>
    </w:p>
    <w:p w:rsidR="006D0DDD" w:rsidRPr="006D0DDD" w:rsidRDefault="006D0DDD" w:rsidP="006D0DDD">
      <w:pPr>
        <w:spacing w:line="360" w:lineRule="auto"/>
        <w:rPr>
          <w:rFonts w:ascii="Cambria" w:hAnsi="Cambria"/>
          <w:sz w:val="24"/>
          <w:szCs w:val="24"/>
        </w:rPr>
      </w:pPr>
      <w:r>
        <w:rPr>
          <w:rFonts w:ascii="Cambria" w:hAnsi="Cambria"/>
          <w:sz w:val="24"/>
          <w:szCs w:val="24"/>
        </w:rPr>
        <w:t xml:space="preserve">3. </w:t>
      </w:r>
      <w:r w:rsidRPr="006D0DDD">
        <w:rPr>
          <w:rFonts w:ascii="Cambria" w:hAnsi="Cambria"/>
          <w:sz w:val="24"/>
          <w:szCs w:val="24"/>
        </w:rPr>
        <w:t xml:space="preserve">Domestic or wild animals harboring the parasite (as in </w:t>
      </w:r>
      <w:proofErr w:type="spellStart"/>
      <w:r w:rsidRPr="006D0DDD">
        <w:rPr>
          <w:rFonts w:ascii="Cambria" w:hAnsi="Cambria"/>
          <w:sz w:val="24"/>
          <w:szCs w:val="24"/>
        </w:rPr>
        <w:t>echinococcus</w:t>
      </w:r>
      <w:proofErr w:type="spellEnd"/>
      <w:r w:rsidRPr="006D0DDD">
        <w:rPr>
          <w:rFonts w:ascii="Cambria" w:hAnsi="Cambria"/>
          <w:sz w:val="24"/>
          <w:szCs w:val="24"/>
        </w:rPr>
        <w:t xml:space="preserve"> in dogs).</w:t>
      </w:r>
    </w:p>
    <w:p w:rsidR="006D0DDD" w:rsidRPr="006D0DDD" w:rsidRDefault="006D0DDD" w:rsidP="006D0DDD">
      <w:pPr>
        <w:spacing w:line="360" w:lineRule="auto"/>
        <w:rPr>
          <w:rFonts w:ascii="Cambria" w:hAnsi="Cambria"/>
          <w:sz w:val="24"/>
          <w:szCs w:val="24"/>
        </w:rPr>
      </w:pPr>
      <w:r w:rsidRPr="006D0DDD">
        <w:rPr>
          <w:rFonts w:ascii="Cambria" w:hAnsi="Cambria"/>
          <w:sz w:val="24"/>
          <w:szCs w:val="24"/>
        </w:rPr>
        <w:t xml:space="preserve">4. Person to person (as in Enterobius vermicularis, </w:t>
      </w:r>
      <w:proofErr w:type="spellStart"/>
      <w:r w:rsidRPr="006D0DDD">
        <w:rPr>
          <w:rFonts w:ascii="Cambria" w:hAnsi="Cambria"/>
          <w:sz w:val="24"/>
          <w:szCs w:val="24"/>
        </w:rPr>
        <w:t>Hymenolopis</w:t>
      </w:r>
      <w:proofErr w:type="spellEnd"/>
      <w:r w:rsidRPr="006D0DDD">
        <w:rPr>
          <w:rFonts w:ascii="Cambria" w:hAnsi="Cambria"/>
          <w:sz w:val="24"/>
          <w:szCs w:val="24"/>
        </w:rPr>
        <w:t xml:space="preserve"> nana).</w:t>
      </w:r>
    </w:p>
    <w:p w:rsidR="006D0DDD" w:rsidRPr="006D0DDD" w:rsidRDefault="006D0DDD" w:rsidP="006D0DDD">
      <w:pPr>
        <w:spacing w:line="360" w:lineRule="auto"/>
        <w:rPr>
          <w:rFonts w:ascii="Cambria" w:hAnsi="Cambria"/>
          <w:sz w:val="24"/>
          <w:szCs w:val="24"/>
        </w:rPr>
      </w:pPr>
      <w:r w:rsidRPr="006D0DDD">
        <w:rPr>
          <w:rFonts w:ascii="Cambria" w:hAnsi="Cambria"/>
          <w:sz w:val="24"/>
          <w:szCs w:val="24"/>
        </w:rPr>
        <w:t>5. Oneself (auto-infection) as in Enterobius vermicularis.</w:t>
      </w:r>
    </w:p>
    <w:p w:rsidR="006D0DDD" w:rsidRPr="006D0DDD" w:rsidRDefault="006D0DDD" w:rsidP="006D0DDD">
      <w:pPr>
        <w:spacing w:line="360" w:lineRule="auto"/>
        <w:rPr>
          <w:rFonts w:ascii="Cambria" w:hAnsi="Cambria"/>
          <w:sz w:val="24"/>
          <w:szCs w:val="24"/>
        </w:rPr>
      </w:pPr>
      <w:r w:rsidRPr="006D0DDD">
        <w:rPr>
          <w:rFonts w:ascii="Cambria" w:hAnsi="Cambria"/>
          <w:sz w:val="24"/>
          <w:szCs w:val="24"/>
        </w:rPr>
        <w:t>They enter the body through different routes</w:t>
      </w:r>
      <w:r>
        <w:rPr>
          <w:rFonts w:ascii="Cambria" w:hAnsi="Cambria"/>
          <w:sz w:val="24"/>
          <w:szCs w:val="24"/>
        </w:rPr>
        <w:t xml:space="preserve"> including: mouth, skin and the </w:t>
      </w:r>
      <w:r w:rsidRPr="006D0DDD">
        <w:rPr>
          <w:rFonts w:ascii="Cambria" w:hAnsi="Cambria"/>
          <w:sz w:val="24"/>
          <w:szCs w:val="24"/>
        </w:rPr>
        <w:t>respiratory tract by means of inhalation of airborne eggs.</w:t>
      </w:r>
    </w:p>
    <w:p w:rsidR="006D0DDD" w:rsidRDefault="006D0DDD" w:rsidP="0080214C">
      <w:pPr>
        <w:spacing w:line="360" w:lineRule="auto"/>
        <w:rPr>
          <w:rFonts w:ascii="Cambria" w:hAnsi="Cambria"/>
          <w:b/>
          <w:sz w:val="24"/>
          <w:szCs w:val="24"/>
        </w:rPr>
      </w:pPr>
    </w:p>
    <w:p w:rsidR="006D0DDD" w:rsidRDefault="006D0DDD" w:rsidP="0080214C">
      <w:pPr>
        <w:spacing w:line="360" w:lineRule="auto"/>
        <w:rPr>
          <w:rFonts w:ascii="Cambria" w:hAnsi="Cambria"/>
          <w:b/>
          <w:sz w:val="24"/>
          <w:szCs w:val="24"/>
        </w:rPr>
      </w:pPr>
    </w:p>
    <w:p w:rsidR="0080214C" w:rsidRPr="00634815" w:rsidRDefault="0080214C" w:rsidP="0080214C">
      <w:pPr>
        <w:spacing w:line="360" w:lineRule="auto"/>
        <w:rPr>
          <w:rFonts w:ascii="Cambria" w:hAnsi="Cambria"/>
          <w:b/>
          <w:sz w:val="24"/>
          <w:szCs w:val="24"/>
        </w:rPr>
      </w:pPr>
      <w:r>
        <w:rPr>
          <w:rFonts w:ascii="Cambria" w:hAnsi="Cambria"/>
          <w:b/>
          <w:sz w:val="24"/>
          <w:szCs w:val="24"/>
        </w:rPr>
        <w:lastRenderedPageBreak/>
        <w:t>Classification</w:t>
      </w:r>
    </w:p>
    <w:p w:rsidR="00E2768A" w:rsidRPr="00634815" w:rsidRDefault="00E2768A" w:rsidP="00634815">
      <w:pPr>
        <w:autoSpaceDE w:val="0"/>
        <w:autoSpaceDN w:val="0"/>
        <w:adjustRightInd w:val="0"/>
        <w:spacing w:after="0" w:line="360" w:lineRule="auto"/>
        <w:rPr>
          <w:rFonts w:ascii="Cambria" w:hAnsi="Cambria" w:cs="Delta-Medium"/>
          <w:b/>
          <w:bCs/>
          <w:sz w:val="24"/>
          <w:szCs w:val="24"/>
        </w:rPr>
      </w:pPr>
      <w:r w:rsidRPr="00634815">
        <w:rPr>
          <w:rFonts w:ascii="Cambria" w:hAnsi="Cambria" w:cs="Delta-Medium"/>
          <w:b/>
          <w:bCs/>
          <w:sz w:val="24"/>
          <w:szCs w:val="24"/>
        </w:rPr>
        <w:t>Nematodes: (Round worms)</w:t>
      </w:r>
    </w:p>
    <w:p w:rsidR="00E2768A" w:rsidRPr="007914C3" w:rsidRDefault="00E2768A" w:rsidP="007914C3">
      <w:pPr>
        <w:pStyle w:val="ListParagraph"/>
        <w:numPr>
          <w:ilvl w:val="0"/>
          <w:numId w:val="1"/>
        </w:numPr>
        <w:autoSpaceDE w:val="0"/>
        <w:autoSpaceDN w:val="0"/>
        <w:adjustRightInd w:val="0"/>
        <w:spacing w:after="0" w:line="360" w:lineRule="auto"/>
        <w:rPr>
          <w:rFonts w:ascii="Cambria" w:hAnsi="Cambria" w:cs="Delta-LightItalic"/>
          <w:i/>
          <w:iCs/>
          <w:sz w:val="24"/>
          <w:szCs w:val="24"/>
        </w:rPr>
      </w:pPr>
      <w:r w:rsidRPr="007914C3">
        <w:rPr>
          <w:rFonts w:ascii="Cambria" w:hAnsi="Cambria" w:cs="Delta-LightItalic"/>
          <w:i/>
          <w:iCs/>
          <w:sz w:val="24"/>
          <w:szCs w:val="24"/>
        </w:rPr>
        <w:t>Ascaris lumbricoides</w:t>
      </w:r>
    </w:p>
    <w:p w:rsidR="00E2768A" w:rsidRPr="007914C3" w:rsidRDefault="00E2768A" w:rsidP="007914C3">
      <w:pPr>
        <w:pStyle w:val="ListParagraph"/>
        <w:numPr>
          <w:ilvl w:val="0"/>
          <w:numId w:val="1"/>
        </w:numPr>
        <w:autoSpaceDE w:val="0"/>
        <w:autoSpaceDN w:val="0"/>
        <w:adjustRightInd w:val="0"/>
        <w:spacing w:after="0" w:line="360" w:lineRule="auto"/>
        <w:rPr>
          <w:rFonts w:ascii="Cambria" w:hAnsi="Cambria" w:cs="Delta-LightItalic"/>
          <w:i/>
          <w:iCs/>
          <w:sz w:val="24"/>
          <w:szCs w:val="24"/>
        </w:rPr>
      </w:pPr>
      <w:proofErr w:type="spellStart"/>
      <w:r w:rsidRPr="007914C3">
        <w:rPr>
          <w:rFonts w:ascii="Cambria" w:hAnsi="Cambria" w:cs="Delta-LightItalic"/>
          <w:i/>
          <w:iCs/>
          <w:sz w:val="24"/>
          <w:szCs w:val="24"/>
        </w:rPr>
        <w:t>Trichuris</w:t>
      </w:r>
      <w:proofErr w:type="spellEnd"/>
      <w:r w:rsidRPr="007914C3">
        <w:rPr>
          <w:rFonts w:ascii="Cambria" w:hAnsi="Cambria" w:cs="Delta-LightItalic"/>
          <w:i/>
          <w:iCs/>
          <w:sz w:val="24"/>
          <w:szCs w:val="24"/>
        </w:rPr>
        <w:t xml:space="preserve"> </w:t>
      </w:r>
      <w:proofErr w:type="spellStart"/>
      <w:r w:rsidRPr="007914C3">
        <w:rPr>
          <w:rFonts w:ascii="Cambria" w:hAnsi="Cambria" w:cs="Delta-LightItalic"/>
          <w:i/>
          <w:iCs/>
          <w:sz w:val="24"/>
          <w:szCs w:val="24"/>
        </w:rPr>
        <w:t>trichiura</w:t>
      </w:r>
      <w:proofErr w:type="spellEnd"/>
    </w:p>
    <w:p w:rsidR="00E2768A" w:rsidRPr="007914C3" w:rsidRDefault="00E2768A" w:rsidP="007914C3">
      <w:pPr>
        <w:pStyle w:val="ListParagraph"/>
        <w:numPr>
          <w:ilvl w:val="0"/>
          <w:numId w:val="1"/>
        </w:numPr>
        <w:autoSpaceDE w:val="0"/>
        <w:autoSpaceDN w:val="0"/>
        <w:adjustRightInd w:val="0"/>
        <w:spacing w:after="0" w:line="360" w:lineRule="auto"/>
        <w:rPr>
          <w:rFonts w:ascii="Cambria" w:hAnsi="Cambria" w:cs="Delta-Light"/>
          <w:sz w:val="24"/>
          <w:szCs w:val="24"/>
        </w:rPr>
      </w:pPr>
      <w:r w:rsidRPr="007914C3">
        <w:rPr>
          <w:rFonts w:ascii="Cambria" w:hAnsi="Cambria" w:cs="Delta-Light"/>
          <w:sz w:val="24"/>
          <w:szCs w:val="24"/>
        </w:rPr>
        <w:t xml:space="preserve">Hookworms: </w:t>
      </w:r>
      <w:proofErr w:type="spellStart"/>
      <w:r w:rsidRPr="007914C3">
        <w:rPr>
          <w:rFonts w:ascii="Cambria" w:hAnsi="Cambria" w:cs="Delta-LightItalic"/>
          <w:i/>
          <w:iCs/>
          <w:sz w:val="24"/>
          <w:szCs w:val="24"/>
        </w:rPr>
        <w:t>Ancylostoma</w:t>
      </w:r>
      <w:proofErr w:type="spellEnd"/>
      <w:r w:rsidRPr="007914C3">
        <w:rPr>
          <w:rFonts w:ascii="Cambria" w:hAnsi="Cambria" w:cs="Delta-LightItalic"/>
          <w:i/>
          <w:iCs/>
          <w:sz w:val="24"/>
          <w:szCs w:val="24"/>
        </w:rPr>
        <w:t xml:space="preserve"> duodenale,</w:t>
      </w:r>
      <w:r w:rsidRPr="007914C3">
        <w:rPr>
          <w:rFonts w:ascii="Cambria" w:hAnsi="Cambria" w:cs="Delta-Light"/>
          <w:sz w:val="24"/>
          <w:szCs w:val="24"/>
        </w:rPr>
        <w:t xml:space="preserve"> </w:t>
      </w:r>
      <w:proofErr w:type="spellStart"/>
      <w:r w:rsidRPr="007914C3">
        <w:rPr>
          <w:rFonts w:ascii="Cambria" w:hAnsi="Cambria" w:cs="Delta-LightItalic"/>
          <w:i/>
          <w:iCs/>
          <w:sz w:val="24"/>
          <w:szCs w:val="24"/>
        </w:rPr>
        <w:t>Necator</w:t>
      </w:r>
      <w:proofErr w:type="spellEnd"/>
      <w:r w:rsidRPr="007914C3">
        <w:rPr>
          <w:rFonts w:ascii="Cambria" w:hAnsi="Cambria" w:cs="Delta-LightItalic"/>
          <w:i/>
          <w:iCs/>
          <w:sz w:val="24"/>
          <w:szCs w:val="24"/>
        </w:rPr>
        <w:t xml:space="preserve"> americanus</w:t>
      </w:r>
    </w:p>
    <w:p w:rsidR="00E2768A" w:rsidRDefault="00E2768A" w:rsidP="007914C3">
      <w:pPr>
        <w:pStyle w:val="ListParagraph"/>
        <w:numPr>
          <w:ilvl w:val="0"/>
          <w:numId w:val="1"/>
        </w:numPr>
        <w:autoSpaceDE w:val="0"/>
        <w:autoSpaceDN w:val="0"/>
        <w:adjustRightInd w:val="0"/>
        <w:spacing w:after="0" w:line="360" w:lineRule="auto"/>
        <w:rPr>
          <w:rFonts w:ascii="Cambria" w:hAnsi="Cambria" w:cs="Delta-LightItalic"/>
          <w:i/>
          <w:iCs/>
          <w:sz w:val="24"/>
          <w:szCs w:val="24"/>
        </w:rPr>
      </w:pPr>
      <w:proofErr w:type="spellStart"/>
      <w:r w:rsidRPr="007914C3">
        <w:rPr>
          <w:rFonts w:ascii="Cambria" w:hAnsi="Cambria" w:cs="Delta-LightItalic"/>
          <w:i/>
          <w:iCs/>
          <w:sz w:val="24"/>
          <w:szCs w:val="24"/>
        </w:rPr>
        <w:t>Strongyloides</w:t>
      </w:r>
      <w:proofErr w:type="spellEnd"/>
      <w:r w:rsidRPr="007914C3">
        <w:rPr>
          <w:rFonts w:ascii="Cambria" w:hAnsi="Cambria" w:cs="Delta-LightItalic"/>
          <w:i/>
          <w:iCs/>
          <w:sz w:val="24"/>
          <w:szCs w:val="24"/>
        </w:rPr>
        <w:t xml:space="preserve"> stercoralis</w:t>
      </w:r>
    </w:p>
    <w:p w:rsidR="002E02C8" w:rsidRDefault="002E02C8" w:rsidP="002E02C8">
      <w:pPr>
        <w:pStyle w:val="ListParagraph"/>
        <w:numPr>
          <w:ilvl w:val="0"/>
          <w:numId w:val="1"/>
        </w:numPr>
        <w:rPr>
          <w:rFonts w:ascii="Cambria" w:hAnsi="Cambria" w:cs="Delta-LightItalic"/>
          <w:i/>
          <w:iCs/>
          <w:sz w:val="24"/>
          <w:szCs w:val="24"/>
        </w:rPr>
      </w:pPr>
      <w:r w:rsidRPr="002E02C8">
        <w:rPr>
          <w:rFonts w:ascii="Cambria" w:hAnsi="Cambria" w:cs="Delta-LightItalic"/>
          <w:i/>
          <w:iCs/>
          <w:sz w:val="24"/>
          <w:szCs w:val="24"/>
        </w:rPr>
        <w:t xml:space="preserve">Enterobius </w:t>
      </w:r>
      <w:r w:rsidR="0021378E">
        <w:rPr>
          <w:rFonts w:ascii="Cambria" w:hAnsi="Cambria" w:cs="Delta-LightItalic"/>
          <w:i/>
          <w:iCs/>
          <w:sz w:val="24"/>
          <w:szCs w:val="24"/>
        </w:rPr>
        <w:t>vermicular</w:t>
      </w:r>
    </w:p>
    <w:p w:rsidR="0021378E" w:rsidRPr="0021378E" w:rsidRDefault="0021378E" w:rsidP="0021378E">
      <w:pPr>
        <w:pStyle w:val="ListParagraph"/>
        <w:numPr>
          <w:ilvl w:val="0"/>
          <w:numId w:val="1"/>
        </w:numPr>
        <w:rPr>
          <w:rFonts w:ascii="Cambria" w:hAnsi="Cambria" w:cs="Delta-LightItalic"/>
          <w:i/>
          <w:iCs/>
          <w:sz w:val="24"/>
          <w:szCs w:val="24"/>
        </w:rPr>
      </w:pPr>
      <w:r>
        <w:rPr>
          <w:rFonts w:ascii="Cambria" w:hAnsi="Cambria" w:cs="Delta-LightItalic"/>
          <w:i/>
          <w:iCs/>
          <w:sz w:val="24"/>
          <w:szCs w:val="24"/>
        </w:rPr>
        <w:t>Tissue nematodes-</w:t>
      </w:r>
      <w:r w:rsidRPr="0021378E">
        <w:t xml:space="preserve"> </w:t>
      </w:r>
      <w:r w:rsidRPr="0021378E">
        <w:rPr>
          <w:rFonts w:ascii="Cambria" w:hAnsi="Cambria" w:cs="Delta-LightItalic"/>
          <w:i/>
          <w:iCs/>
          <w:sz w:val="24"/>
          <w:szCs w:val="24"/>
        </w:rPr>
        <w:t>filarial worms, the guinea worm (</w:t>
      </w:r>
      <w:proofErr w:type="spellStart"/>
      <w:r w:rsidRPr="0021378E">
        <w:rPr>
          <w:rFonts w:ascii="Cambria" w:hAnsi="Cambria" w:cs="Delta-LightItalic"/>
          <w:i/>
          <w:iCs/>
          <w:sz w:val="24"/>
          <w:szCs w:val="24"/>
        </w:rPr>
        <w:t>Dranculuculus</w:t>
      </w:r>
      <w:proofErr w:type="spellEnd"/>
    </w:p>
    <w:p w:rsidR="0021378E" w:rsidRPr="002E02C8" w:rsidRDefault="0021378E" w:rsidP="0021378E">
      <w:pPr>
        <w:pStyle w:val="ListParagraph"/>
        <w:rPr>
          <w:rFonts w:ascii="Cambria" w:hAnsi="Cambria" w:cs="Delta-LightItalic"/>
          <w:i/>
          <w:iCs/>
          <w:sz w:val="24"/>
          <w:szCs w:val="24"/>
        </w:rPr>
      </w:pPr>
      <w:proofErr w:type="spellStart"/>
      <w:proofErr w:type="gramStart"/>
      <w:r w:rsidRPr="0021378E">
        <w:rPr>
          <w:rFonts w:ascii="Cambria" w:hAnsi="Cambria" w:cs="Delta-LightItalic"/>
          <w:i/>
          <w:iCs/>
          <w:sz w:val="24"/>
          <w:szCs w:val="24"/>
        </w:rPr>
        <w:t>medinensis</w:t>
      </w:r>
      <w:proofErr w:type="spellEnd"/>
      <w:proofErr w:type="gramEnd"/>
      <w:r w:rsidRPr="0021378E">
        <w:rPr>
          <w:rFonts w:ascii="Cambria" w:hAnsi="Cambria" w:cs="Delta-LightItalic"/>
          <w:i/>
          <w:iCs/>
          <w:sz w:val="24"/>
          <w:szCs w:val="24"/>
        </w:rPr>
        <w:t xml:space="preserve">) and </w:t>
      </w:r>
      <w:proofErr w:type="spellStart"/>
      <w:r w:rsidRPr="0021378E">
        <w:rPr>
          <w:rFonts w:ascii="Cambria" w:hAnsi="Cambria" w:cs="Delta-LightItalic"/>
          <w:i/>
          <w:iCs/>
          <w:sz w:val="24"/>
          <w:szCs w:val="24"/>
        </w:rPr>
        <w:t>Trichinella</w:t>
      </w:r>
      <w:proofErr w:type="spellEnd"/>
      <w:r w:rsidRPr="0021378E">
        <w:rPr>
          <w:rFonts w:ascii="Cambria" w:hAnsi="Cambria" w:cs="Delta-LightItalic"/>
          <w:i/>
          <w:iCs/>
          <w:sz w:val="24"/>
          <w:szCs w:val="24"/>
        </w:rPr>
        <w:t xml:space="preserve"> spiralis.</w:t>
      </w:r>
    </w:p>
    <w:p w:rsidR="00CC061A" w:rsidRPr="00634815" w:rsidRDefault="00CC061A" w:rsidP="00634815">
      <w:pPr>
        <w:autoSpaceDE w:val="0"/>
        <w:autoSpaceDN w:val="0"/>
        <w:adjustRightInd w:val="0"/>
        <w:spacing w:after="0" w:line="360" w:lineRule="auto"/>
        <w:rPr>
          <w:rFonts w:ascii="Cambria" w:hAnsi="Cambria" w:cs="Delta-LightItalic"/>
          <w:i/>
          <w:iCs/>
          <w:sz w:val="24"/>
          <w:szCs w:val="24"/>
        </w:rPr>
      </w:pPr>
    </w:p>
    <w:p w:rsidR="00E2768A" w:rsidRPr="00634815" w:rsidRDefault="00E2768A" w:rsidP="00634815">
      <w:pPr>
        <w:autoSpaceDE w:val="0"/>
        <w:autoSpaceDN w:val="0"/>
        <w:adjustRightInd w:val="0"/>
        <w:spacing w:after="0" w:line="360" w:lineRule="auto"/>
        <w:rPr>
          <w:rFonts w:ascii="Cambria" w:hAnsi="Cambria" w:cs="Delta-Medium"/>
          <w:b/>
          <w:bCs/>
          <w:sz w:val="24"/>
          <w:szCs w:val="24"/>
        </w:rPr>
      </w:pPr>
      <w:r w:rsidRPr="00634815">
        <w:rPr>
          <w:rFonts w:ascii="Cambria" w:hAnsi="Cambria" w:cs="Delta-Medium"/>
          <w:b/>
          <w:bCs/>
          <w:sz w:val="24"/>
          <w:szCs w:val="24"/>
        </w:rPr>
        <w:t>Trematodes: (Flukes)</w:t>
      </w:r>
    </w:p>
    <w:p w:rsidR="00E2768A" w:rsidRPr="007914C3" w:rsidRDefault="00E2768A" w:rsidP="007914C3">
      <w:pPr>
        <w:autoSpaceDE w:val="0"/>
        <w:autoSpaceDN w:val="0"/>
        <w:adjustRightInd w:val="0"/>
        <w:spacing w:after="0" w:line="360" w:lineRule="auto"/>
        <w:rPr>
          <w:rFonts w:ascii="Cambria" w:hAnsi="Cambria" w:cs="Delta-Light"/>
          <w:sz w:val="24"/>
          <w:szCs w:val="24"/>
        </w:rPr>
      </w:pPr>
      <w:r w:rsidRPr="007914C3">
        <w:rPr>
          <w:rFonts w:ascii="Cambria" w:hAnsi="Cambria" w:cs="Delta-LightItalic"/>
          <w:i/>
          <w:iCs/>
          <w:sz w:val="24"/>
          <w:szCs w:val="24"/>
        </w:rPr>
        <w:t xml:space="preserve">Schistosoma </w:t>
      </w:r>
      <w:r w:rsidRPr="007914C3">
        <w:rPr>
          <w:rFonts w:ascii="Cambria" w:hAnsi="Cambria" w:cs="Delta-Light"/>
          <w:sz w:val="24"/>
          <w:szCs w:val="24"/>
        </w:rPr>
        <w:t>species:</w:t>
      </w:r>
    </w:p>
    <w:p w:rsidR="00E2768A" w:rsidRPr="007914C3" w:rsidRDefault="00E2768A" w:rsidP="007914C3">
      <w:pPr>
        <w:pStyle w:val="ListParagraph"/>
        <w:numPr>
          <w:ilvl w:val="0"/>
          <w:numId w:val="2"/>
        </w:numPr>
        <w:autoSpaceDE w:val="0"/>
        <w:autoSpaceDN w:val="0"/>
        <w:adjustRightInd w:val="0"/>
        <w:spacing w:after="0" w:line="360" w:lineRule="auto"/>
        <w:rPr>
          <w:rFonts w:ascii="Cambria" w:hAnsi="Cambria" w:cs="Delta-Light"/>
          <w:sz w:val="24"/>
          <w:szCs w:val="24"/>
        </w:rPr>
      </w:pPr>
      <w:r w:rsidRPr="007914C3">
        <w:rPr>
          <w:rFonts w:ascii="Cambria" w:hAnsi="Cambria" w:cs="Delta-LightItalic"/>
          <w:i/>
          <w:iCs/>
          <w:sz w:val="24"/>
          <w:szCs w:val="24"/>
        </w:rPr>
        <w:t>S. mansoni</w:t>
      </w:r>
      <w:r w:rsidRPr="007914C3">
        <w:rPr>
          <w:rFonts w:ascii="Cambria" w:hAnsi="Cambria" w:cs="Delta-Light"/>
          <w:sz w:val="24"/>
          <w:szCs w:val="24"/>
        </w:rPr>
        <w:t xml:space="preserve">, </w:t>
      </w:r>
      <w:r w:rsidRPr="007914C3">
        <w:rPr>
          <w:rFonts w:ascii="Cambria" w:hAnsi="Cambria" w:cs="Delta-LightItalic"/>
          <w:i/>
          <w:iCs/>
          <w:sz w:val="24"/>
          <w:szCs w:val="24"/>
        </w:rPr>
        <w:t>S. intercalatum</w:t>
      </w:r>
      <w:r w:rsidRPr="007914C3">
        <w:rPr>
          <w:rFonts w:ascii="Cambria" w:hAnsi="Cambria" w:cs="Delta-Light"/>
          <w:sz w:val="24"/>
          <w:szCs w:val="24"/>
        </w:rPr>
        <w:t>,</w:t>
      </w:r>
    </w:p>
    <w:p w:rsidR="00E2768A" w:rsidRPr="007914C3" w:rsidRDefault="00E2768A" w:rsidP="007914C3">
      <w:pPr>
        <w:pStyle w:val="ListParagraph"/>
        <w:numPr>
          <w:ilvl w:val="0"/>
          <w:numId w:val="2"/>
        </w:numPr>
        <w:autoSpaceDE w:val="0"/>
        <w:autoSpaceDN w:val="0"/>
        <w:adjustRightInd w:val="0"/>
        <w:spacing w:after="0" w:line="360" w:lineRule="auto"/>
        <w:rPr>
          <w:rFonts w:ascii="Cambria" w:hAnsi="Cambria" w:cs="Delta-LightItalic"/>
          <w:i/>
          <w:iCs/>
          <w:sz w:val="24"/>
          <w:szCs w:val="24"/>
        </w:rPr>
      </w:pPr>
      <w:r w:rsidRPr="007914C3">
        <w:rPr>
          <w:rFonts w:ascii="Cambria" w:hAnsi="Cambria" w:cs="Delta-LightItalic"/>
          <w:i/>
          <w:iCs/>
          <w:sz w:val="24"/>
          <w:szCs w:val="24"/>
        </w:rPr>
        <w:t>S. japonicum</w:t>
      </w:r>
      <w:r w:rsidRPr="007914C3">
        <w:rPr>
          <w:rFonts w:ascii="Cambria" w:hAnsi="Cambria" w:cs="Delta-Light"/>
          <w:sz w:val="24"/>
          <w:szCs w:val="24"/>
        </w:rPr>
        <w:t xml:space="preserve">, </w:t>
      </w:r>
      <w:r w:rsidRPr="007914C3">
        <w:rPr>
          <w:rFonts w:ascii="Cambria" w:hAnsi="Cambria" w:cs="Delta-LightItalic"/>
          <w:i/>
          <w:iCs/>
          <w:sz w:val="24"/>
          <w:szCs w:val="24"/>
        </w:rPr>
        <w:t xml:space="preserve">S. </w:t>
      </w:r>
      <w:proofErr w:type="spellStart"/>
      <w:r w:rsidRPr="007914C3">
        <w:rPr>
          <w:rFonts w:ascii="Cambria" w:hAnsi="Cambria" w:cs="Delta-LightItalic"/>
          <w:i/>
          <w:iCs/>
          <w:sz w:val="24"/>
          <w:szCs w:val="24"/>
        </w:rPr>
        <w:t>mekongi</w:t>
      </w:r>
      <w:proofErr w:type="spellEnd"/>
    </w:p>
    <w:p w:rsidR="00E2768A" w:rsidRPr="007914C3" w:rsidRDefault="00E2768A" w:rsidP="007914C3">
      <w:pPr>
        <w:pStyle w:val="ListParagraph"/>
        <w:numPr>
          <w:ilvl w:val="0"/>
          <w:numId w:val="2"/>
        </w:numPr>
        <w:autoSpaceDE w:val="0"/>
        <w:autoSpaceDN w:val="0"/>
        <w:adjustRightInd w:val="0"/>
        <w:spacing w:after="0" w:line="360" w:lineRule="auto"/>
        <w:rPr>
          <w:rFonts w:ascii="Cambria" w:hAnsi="Cambria" w:cs="Delta-LightItalic"/>
          <w:i/>
          <w:iCs/>
          <w:sz w:val="24"/>
          <w:szCs w:val="24"/>
        </w:rPr>
      </w:pPr>
      <w:r w:rsidRPr="007914C3">
        <w:rPr>
          <w:rFonts w:ascii="Cambria" w:hAnsi="Cambria" w:cs="Delta-LightItalic"/>
          <w:i/>
          <w:iCs/>
          <w:sz w:val="24"/>
          <w:szCs w:val="24"/>
        </w:rPr>
        <w:t xml:space="preserve">Opisthorchis </w:t>
      </w:r>
      <w:r w:rsidRPr="007914C3">
        <w:rPr>
          <w:rFonts w:ascii="Cambria" w:hAnsi="Cambria" w:cs="Delta-Light"/>
          <w:sz w:val="24"/>
          <w:szCs w:val="24"/>
        </w:rPr>
        <w:t>(</w:t>
      </w:r>
      <w:proofErr w:type="spellStart"/>
      <w:r w:rsidRPr="007914C3">
        <w:rPr>
          <w:rFonts w:ascii="Cambria" w:hAnsi="Cambria" w:cs="Delta-LightItalic"/>
          <w:i/>
          <w:iCs/>
          <w:sz w:val="24"/>
          <w:szCs w:val="24"/>
        </w:rPr>
        <w:t>Clonorchis</w:t>
      </w:r>
      <w:proofErr w:type="spellEnd"/>
      <w:r w:rsidRPr="007914C3">
        <w:rPr>
          <w:rFonts w:ascii="Cambria" w:hAnsi="Cambria" w:cs="Delta-Light"/>
          <w:sz w:val="24"/>
          <w:szCs w:val="24"/>
        </w:rPr>
        <w:t xml:space="preserve">) </w:t>
      </w:r>
      <w:proofErr w:type="spellStart"/>
      <w:r w:rsidRPr="007914C3">
        <w:rPr>
          <w:rFonts w:ascii="Cambria" w:hAnsi="Cambria" w:cs="Delta-LightItalic"/>
          <w:i/>
          <w:iCs/>
          <w:sz w:val="24"/>
          <w:szCs w:val="24"/>
        </w:rPr>
        <w:t>sinensis</w:t>
      </w:r>
      <w:proofErr w:type="spellEnd"/>
    </w:p>
    <w:p w:rsidR="00E2768A" w:rsidRPr="007914C3" w:rsidRDefault="00E2768A" w:rsidP="007914C3">
      <w:pPr>
        <w:pStyle w:val="ListParagraph"/>
        <w:numPr>
          <w:ilvl w:val="0"/>
          <w:numId w:val="2"/>
        </w:numPr>
        <w:autoSpaceDE w:val="0"/>
        <w:autoSpaceDN w:val="0"/>
        <w:adjustRightInd w:val="0"/>
        <w:spacing w:after="0" w:line="360" w:lineRule="auto"/>
        <w:rPr>
          <w:rFonts w:ascii="Cambria" w:hAnsi="Cambria" w:cs="Delta-LightItalic"/>
          <w:i/>
          <w:iCs/>
          <w:sz w:val="24"/>
          <w:szCs w:val="24"/>
        </w:rPr>
      </w:pPr>
      <w:r w:rsidRPr="007914C3">
        <w:rPr>
          <w:rFonts w:ascii="Cambria" w:hAnsi="Cambria" w:cs="Delta-LightItalic"/>
          <w:i/>
          <w:iCs/>
          <w:sz w:val="24"/>
          <w:szCs w:val="24"/>
        </w:rPr>
        <w:t xml:space="preserve">Opisthorchis </w:t>
      </w:r>
      <w:proofErr w:type="spellStart"/>
      <w:r w:rsidRPr="007914C3">
        <w:rPr>
          <w:rFonts w:ascii="Cambria" w:hAnsi="Cambria" w:cs="Delta-LightItalic"/>
          <w:i/>
          <w:iCs/>
          <w:sz w:val="24"/>
          <w:szCs w:val="24"/>
        </w:rPr>
        <w:t>viverrini</w:t>
      </w:r>
      <w:proofErr w:type="spellEnd"/>
    </w:p>
    <w:p w:rsidR="00E2768A" w:rsidRPr="007914C3" w:rsidRDefault="00E2768A" w:rsidP="007914C3">
      <w:pPr>
        <w:pStyle w:val="ListParagraph"/>
        <w:numPr>
          <w:ilvl w:val="0"/>
          <w:numId w:val="2"/>
        </w:numPr>
        <w:autoSpaceDE w:val="0"/>
        <w:autoSpaceDN w:val="0"/>
        <w:adjustRightInd w:val="0"/>
        <w:spacing w:after="0" w:line="360" w:lineRule="auto"/>
        <w:rPr>
          <w:rFonts w:ascii="Cambria" w:hAnsi="Cambria" w:cs="Delta-Light"/>
          <w:sz w:val="24"/>
          <w:szCs w:val="24"/>
        </w:rPr>
      </w:pPr>
      <w:proofErr w:type="spellStart"/>
      <w:r w:rsidRPr="007914C3">
        <w:rPr>
          <w:rFonts w:ascii="Cambria" w:hAnsi="Cambria" w:cs="Delta-LightItalic"/>
          <w:i/>
          <w:iCs/>
          <w:sz w:val="24"/>
          <w:szCs w:val="24"/>
        </w:rPr>
        <w:t>Fasciola</w:t>
      </w:r>
      <w:proofErr w:type="spellEnd"/>
      <w:r w:rsidRPr="007914C3">
        <w:rPr>
          <w:rFonts w:ascii="Cambria" w:hAnsi="Cambria" w:cs="Delta-LightItalic"/>
          <w:i/>
          <w:iCs/>
          <w:sz w:val="24"/>
          <w:szCs w:val="24"/>
        </w:rPr>
        <w:t xml:space="preserve"> </w:t>
      </w:r>
      <w:r w:rsidRPr="007914C3">
        <w:rPr>
          <w:rFonts w:ascii="Cambria" w:hAnsi="Cambria" w:cs="Delta-Light"/>
          <w:sz w:val="24"/>
          <w:szCs w:val="24"/>
        </w:rPr>
        <w:t>species:</w:t>
      </w:r>
    </w:p>
    <w:p w:rsidR="00E2768A" w:rsidRPr="007907ED" w:rsidRDefault="00E2768A" w:rsidP="007907ED">
      <w:pPr>
        <w:pStyle w:val="ListParagraph"/>
        <w:numPr>
          <w:ilvl w:val="0"/>
          <w:numId w:val="2"/>
        </w:numPr>
        <w:autoSpaceDE w:val="0"/>
        <w:autoSpaceDN w:val="0"/>
        <w:adjustRightInd w:val="0"/>
        <w:spacing w:after="0" w:line="360" w:lineRule="auto"/>
        <w:rPr>
          <w:rFonts w:ascii="Cambria" w:hAnsi="Cambria" w:cs="Delta-LightItalic"/>
          <w:i/>
          <w:iCs/>
          <w:sz w:val="24"/>
          <w:szCs w:val="24"/>
        </w:rPr>
      </w:pPr>
      <w:r w:rsidRPr="007914C3">
        <w:rPr>
          <w:rFonts w:ascii="Cambria" w:hAnsi="Cambria" w:cs="Delta-LightItalic"/>
          <w:i/>
          <w:iCs/>
          <w:sz w:val="24"/>
          <w:szCs w:val="24"/>
        </w:rPr>
        <w:t>F. hepatica</w:t>
      </w:r>
      <w:r w:rsidRPr="007914C3">
        <w:rPr>
          <w:rFonts w:ascii="Cambria" w:hAnsi="Cambria" w:cs="Delta-Light"/>
          <w:sz w:val="24"/>
          <w:szCs w:val="24"/>
        </w:rPr>
        <w:t xml:space="preserve">, </w:t>
      </w:r>
      <w:r w:rsidRPr="007914C3">
        <w:rPr>
          <w:rFonts w:ascii="Cambria" w:hAnsi="Cambria" w:cs="Delta-LightItalic"/>
          <w:i/>
          <w:iCs/>
          <w:sz w:val="24"/>
          <w:szCs w:val="24"/>
        </w:rPr>
        <w:t xml:space="preserve">F. </w:t>
      </w:r>
      <w:proofErr w:type="spellStart"/>
      <w:r w:rsidRPr="007914C3">
        <w:rPr>
          <w:rFonts w:ascii="Cambria" w:hAnsi="Cambria" w:cs="Delta-LightItalic"/>
          <w:i/>
          <w:iCs/>
          <w:sz w:val="24"/>
          <w:szCs w:val="24"/>
        </w:rPr>
        <w:t>gigantica</w:t>
      </w:r>
      <w:proofErr w:type="spellEnd"/>
      <w:r w:rsidR="00E27FF7">
        <w:rPr>
          <w:rFonts w:ascii="Cambria" w:hAnsi="Cambria" w:cs="Delta-LightItalic"/>
          <w:i/>
          <w:iCs/>
          <w:sz w:val="24"/>
          <w:szCs w:val="24"/>
        </w:rPr>
        <w:t>,</w:t>
      </w:r>
      <w:r w:rsidR="007907ED">
        <w:rPr>
          <w:rFonts w:ascii="Cambria" w:hAnsi="Cambria" w:cs="Delta-LightItalic"/>
          <w:i/>
          <w:iCs/>
          <w:sz w:val="24"/>
          <w:szCs w:val="24"/>
        </w:rPr>
        <w:t xml:space="preserve">  </w:t>
      </w:r>
      <w:proofErr w:type="spellStart"/>
      <w:r w:rsidRPr="007907ED">
        <w:rPr>
          <w:rFonts w:ascii="Cambria" w:hAnsi="Cambria" w:cs="Delta-LightItalic"/>
          <w:i/>
          <w:iCs/>
          <w:sz w:val="24"/>
          <w:szCs w:val="24"/>
        </w:rPr>
        <w:t>Fasciolopsis</w:t>
      </w:r>
      <w:proofErr w:type="spellEnd"/>
      <w:r w:rsidRPr="007907ED">
        <w:rPr>
          <w:rFonts w:ascii="Cambria" w:hAnsi="Cambria" w:cs="Delta-LightItalic"/>
          <w:i/>
          <w:iCs/>
          <w:sz w:val="24"/>
          <w:szCs w:val="24"/>
        </w:rPr>
        <w:t xml:space="preserve"> </w:t>
      </w:r>
      <w:proofErr w:type="spellStart"/>
      <w:r w:rsidRPr="007907ED">
        <w:rPr>
          <w:rFonts w:ascii="Cambria" w:hAnsi="Cambria" w:cs="Delta-LightItalic"/>
          <w:i/>
          <w:iCs/>
          <w:sz w:val="24"/>
          <w:szCs w:val="24"/>
        </w:rPr>
        <w:t>buski</w:t>
      </w:r>
      <w:proofErr w:type="spellEnd"/>
    </w:p>
    <w:p w:rsidR="00E2768A" w:rsidRPr="00634815" w:rsidRDefault="00E2768A" w:rsidP="00634815">
      <w:pPr>
        <w:autoSpaceDE w:val="0"/>
        <w:autoSpaceDN w:val="0"/>
        <w:adjustRightInd w:val="0"/>
        <w:spacing w:after="0" w:line="360" w:lineRule="auto"/>
        <w:rPr>
          <w:rFonts w:ascii="Cambria" w:hAnsi="Cambria" w:cs="TimesTen-Roman"/>
          <w:sz w:val="24"/>
          <w:szCs w:val="24"/>
        </w:rPr>
      </w:pPr>
    </w:p>
    <w:p w:rsidR="00E2768A" w:rsidRPr="00634815" w:rsidRDefault="00E2768A" w:rsidP="00634815">
      <w:pPr>
        <w:autoSpaceDE w:val="0"/>
        <w:autoSpaceDN w:val="0"/>
        <w:adjustRightInd w:val="0"/>
        <w:spacing w:after="0" w:line="360" w:lineRule="auto"/>
        <w:rPr>
          <w:rFonts w:ascii="Cambria" w:hAnsi="Cambria" w:cs="Delta-Medium"/>
          <w:b/>
          <w:bCs/>
          <w:sz w:val="24"/>
          <w:szCs w:val="24"/>
        </w:rPr>
      </w:pPr>
      <w:proofErr w:type="spellStart"/>
      <w:r w:rsidRPr="00634815">
        <w:rPr>
          <w:rFonts w:ascii="Cambria" w:hAnsi="Cambria" w:cs="Delta-Medium"/>
          <w:b/>
          <w:bCs/>
          <w:sz w:val="24"/>
          <w:szCs w:val="24"/>
        </w:rPr>
        <w:t>Cestodes</w:t>
      </w:r>
      <w:proofErr w:type="spellEnd"/>
      <w:r w:rsidRPr="00634815">
        <w:rPr>
          <w:rFonts w:ascii="Cambria" w:hAnsi="Cambria" w:cs="Delta-Medium"/>
          <w:b/>
          <w:bCs/>
          <w:sz w:val="24"/>
          <w:szCs w:val="24"/>
        </w:rPr>
        <w:t>: (Tapeworms)</w:t>
      </w:r>
    </w:p>
    <w:p w:rsidR="00E2768A" w:rsidRPr="007914C3" w:rsidRDefault="00E2768A" w:rsidP="007914C3">
      <w:pPr>
        <w:pStyle w:val="ListParagraph"/>
        <w:numPr>
          <w:ilvl w:val="0"/>
          <w:numId w:val="3"/>
        </w:numPr>
        <w:autoSpaceDE w:val="0"/>
        <w:autoSpaceDN w:val="0"/>
        <w:adjustRightInd w:val="0"/>
        <w:spacing w:after="0" w:line="360" w:lineRule="auto"/>
        <w:rPr>
          <w:rFonts w:ascii="Cambria" w:hAnsi="Cambria" w:cs="Delta-Light"/>
          <w:sz w:val="24"/>
          <w:szCs w:val="24"/>
        </w:rPr>
      </w:pPr>
      <w:proofErr w:type="spellStart"/>
      <w:r w:rsidRPr="007914C3">
        <w:rPr>
          <w:rFonts w:ascii="Cambria" w:hAnsi="Cambria" w:cs="Delta-Light"/>
          <w:sz w:val="24"/>
          <w:szCs w:val="24"/>
        </w:rPr>
        <w:t>Taenia</w:t>
      </w:r>
      <w:proofErr w:type="spellEnd"/>
      <w:r w:rsidRPr="007914C3">
        <w:rPr>
          <w:rFonts w:ascii="Cambria" w:hAnsi="Cambria" w:cs="Delta-Light"/>
          <w:sz w:val="24"/>
          <w:szCs w:val="24"/>
        </w:rPr>
        <w:t xml:space="preserve"> species:</w:t>
      </w:r>
      <w:r w:rsidR="007914C3" w:rsidRPr="007914C3">
        <w:rPr>
          <w:rFonts w:ascii="Cambria" w:hAnsi="Cambria" w:cs="Delta-Light"/>
          <w:sz w:val="24"/>
          <w:szCs w:val="24"/>
        </w:rPr>
        <w:t xml:space="preserve"> </w:t>
      </w:r>
      <w:r w:rsidRPr="007914C3">
        <w:rPr>
          <w:rFonts w:ascii="Cambria" w:hAnsi="Cambria" w:cs="Delta-LightItalic"/>
          <w:i/>
          <w:iCs/>
          <w:sz w:val="24"/>
          <w:szCs w:val="24"/>
        </w:rPr>
        <w:t xml:space="preserve">T. </w:t>
      </w:r>
      <w:proofErr w:type="spellStart"/>
      <w:r w:rsidRPr="007914C3">
        <w:rPr>
          <w:rFonts w:ascii="Cambria" w:hAnsi="Cambria" w:cs="Delta-LightItalic"/>
          <w:i/>
          <w:iCs/>
          <w:sz w:val="24"/>
          <w:szCs w:val="24"/>
        </w:rPr>
        <w:t>solium</w:t>
      </w:r>
      <w:proofErr w:type="spellEnd"/>
      <w:r w:rsidRPr="007914C3">
        <w:rPr>
          <w:rFonts w:ascii="Cambria" w:hAnsi="Cambria" w:cs="Delta-Light"/>
          <w:sz w:val="24"/>
          <w:szCs w:val="24"/>
        </w:rPr>
        <w:t xml:space="preserve">, </w:t>
      </w:r>
      <w:r w:rsidRPr="007914C3">
        <w:rPr>
          <w:rFonts w:ascii="Cambria" w:hAnsi="Cambria" w:cs="Delta-LightItalic"/>
          <w:i/>
          <w:iCs/>
          <w:sz w:val="24"/>
          <w:szCs w:val="24"/>
        </w:rPr>
        <w:t>T. saginata</w:t>
      </w:r>
    </w:p>
    <w:p w:rsidR="00E2768A" w:rsidRPr="007914C3" w:rsidRDefault="00E2768A" w:rsidP="007914C3">
      <w:pPr>
        <w:pStyle w:val="ListParagraph"/>
        <w:numPr>
          <w:ilvl w:val="0"/>
          <w:numId w:val="3"/>
        </w:numPr>
        <w:autoSpaceDE w:val="0"/>
        <w:autoSpaceDN w:val="0"/>
        <w:adjustRightInd w:val="0"/>
        <w:spacing w:after="0" w:line="360" w:lineRule="auto"/>
        <w:rPr>
          <w:rFonts w:ascii="Cambria" w:hAnsi="Cambria" w:cs="Delta-LightItalic"/>
          <w:i/>
          <w:iCs/>
          <w:sz w:val="24"/>
          <w:szCs w:val="24"/>
        </w:rPr>
      </w:pPr>
      <w:proofErr w:type="spellStart"/>
      <w:r w:rsidRPr="007914C3">
        <w:rPr>
          <w:rFonts w:ascii="Cambria" w:hAnsi="Cambria" w:cs="Delta-LightItalic"/>
          <w:i/>
          <w:iCs/>
          <w:sz w:val="24"/>
          <w:szCs w:val="24"/>
        </w:rPr>
        <w:t>Diphyllobothrium</w:t>
      </w:r>
      <w:proofErr w:type="spellEnd"/>
      <w:r w:rsidRPr="007914C3">
        <w:rPr>
          <w:rFonts w:ascii="Cambria" w:hAnsi="Cambria" w:cs="Delta-LightItalic"/>
          <w:i/>
          <w:iCs/>
          <w:sz w:val="24"/>
          <w:szCs w:val="24"/>
        </w:rPr>
        <w:t xml:space="preserve"> </w:t>
      </w:r>
      <w:proofErr w:type="spellStart"/>
      <w:r w:rsidRPr="007914C3">
        <w:rPr>
          <w:rFonts w:ascii="Cambria" w:hAnsi="Cambria" w:cs="Delta-LightItalic"/>
          <w:i/>
          <w:iCs/>
          <w:sz w:val="24"/>
          <w:szCs w:val="24"/>
        </w:rPr>
        <w:t>latum</w:t>
      </w:r>
      <w:proofErr w:type="spellEnd"/>
    </w:p>
    <w:p w:rsidR="00E2768A" w:rsidRDefault="002E02C8" w:rsidP="002E02C8">
      <w:pPr>
        <w:pStyle w:val="ListParagraph"/>
        <w:numPr>
          <w:ilvl w:val="0"/>
          <w:numId w:val="3"/>
        </w:numPr>
        <w:autoSpaceDE w:val="0"/>
        <w:autoSpaceDN w:val="0"/>
        <w:adjustRightInd w:val="0"/>
        <w:spacing w:after="0" w:line="360" w:lineRule="auto"/>
        <w:rPr>
          <w:rFonts w:ascii="Cambria" w:hAnsi="Cambria" w:cs="Delta-LightItalic"/>
          <w:i/>
          <w:iCs/>
          <w:sz w:val="24"/>
          <w:szCs w:val="24"/>
        </w:rPr>
      </w:pPr>
      <w:proofErr w:type="spellStart"/>
      <w:r w:rsidRPr="002E02C8">
        <w:rPr>
          <w:rFonts w:ascii="Cambria" w:hAnsi="Cambria" w:cs="Delta-LightItalic"/>
          <w:i/>
          <w:iCs/>
          <w:sz w:val="24"/>
          <w:szCs w:val="24"/>
        </w:rPr>
        <w:t>Hymenolepis</w:t>
      </w:r>
      <w:proofErr w:type="spellEnd"/>
      <w:r w:rsidRPr="002E02C8">
        <w:rPr>
          <w:rFonts w:ascii="Cambria" w:hAnsi="Cambria" w:cs="Delta-LightItalic"/>
          <w:i/>
          <w:iCs/>
          <w:sz w:val="24"/>
          <w:szCs w:val="24"/>
        </w:rPr>
        <w:t xml:space="preserve"> Nana (Dwarf Tapeworm)</w:t>
      </w:r>
    </w:p>
    <w:p w:rsidR="00E13E4D" w:rsidRPr="007914C3" w:rsidRDefault="00E13E4D" w:rsidP="00E13E4D">
      <w:pPr>
        <w:pStyle w:val="ListParagraph"/>
        <w:numPr>
          <w:ilvl w:val="0"/>
          <w:numId w:val="3"/>
        </w:numPr>
        <w:autoSpaceDE w:val="0"/>
        <w:autoSpaceDN w:val="0"/>
        <w:adjustRightInd w:val="0"/>
        <w:spacing w:after="0" w:line="360" w:lineRule="auto"/>
        <w:rPr>
          <w:rFonts w:ascii="Cambria" w:hAnsi="Cambria" w:cs="Delta-LightItalic"/>
          <w:i/>
          <w:iCs/>
          <w:sz w:val="24"/>
          <w:szCs w:val="24"/>
        </w:rPr>
      </w:pPr>
      <w:proofErr w:type="spellStart"/>
      <w:r w:rsidRPr="00E13E4D">
        <w:rPr>
          <w:rFonts w:ascii="Cambria" w:hAnsi="Cambria" w:cs="Delta-LightItalic"/>
          <w:i/>
          <w:iCs/>
          <w:sz w:val="24"/>
          <w:szCs w:val="24"/>
        </w:rPr>
        <w:t>Echinococcus</w:t>
      </w:r>
      <w:proofErr w:type="spellEnd"/>
      <w:r>
        <w:rPr>
          <w:rFonts w:ascii="Cambria" w:hAnsi="Cambria" w:cs="Delta-LightItalic"/>
          <w:i/>
          <w:iCs/>
          <w:sz w:val="24"/>
          <w:szCs w:val="24"/>
        </w:rPr>
        <w:t>(Dog Tape Worm)</w:t>
      </w:r>
    </w:p>
    <w:p w:rsidR="00D66CC9" w:rsidRDefault="00D66CC9" w:rsidP="00634815">
      <w:pPr>
        <w:autoSpaceDE w:val="0"/>
        <w:autoSpaceDN w:val="0"/>
        <w:adjustRightInd w:val="0"/>
        <w:spacing w:after="0" w:line="360" w:lineRule="auto"/>
        <w:rPr>
          <w:rFonts w:ascii="Cambria" w:hAnsi="Cambria" w:cs="Delta-MediumItalic"/>
          <w:b/>
          <w:bCs/>
          <w:iCs/>
          <w:sz w:val="24"/>
          <w:szCs w:val="24"/>
        </w:rPr>
      </w:pPr>
    </w:p>
    <w:p w:rsidR="00BB6017" w:rsidRDefault="00BB6017" w:rsidP="00634815">
      <w:pPr>
        <w:autoSpaceDE w:val="0"/>
        <w:autoSpaceDN w:val="0"/>
        <w:adjustRightInd w:val="0"/>
        <w:spacing w:after="0" w:line="360" w:lineRule="auto"/>
        <w:rPr>
          <w:rFonts w:ascii="Cambria" w:hAnsi="Cambria" w:cs="Delta-MediumItalic"/>
          <w:b/>
          <w:bCs/>
          <w:iCs/>
          <w:sz w:val="24"/>
          <w:szCs w:val="24"/>
        </w:rPr>
      </w:pPr>
    </w:p>
    <w:p w:rsidR="00BB6017" w:rsidRDefault="00BB6017" w:rsidP="00634815">
      <w:pPr>
        <w:autoSpaceDE w:val="0"/>
        <w:autoSpaceDN w:val="0"/>
        <w:adjustRightInd w:val="0"/>
        <w:spacing w:after="0" w:line="360" w:lineRule="auto"/>
        <w:rPr>
          <w:rFonts w:ascii="Cambria" w:hAnsi="Cambria" w:cs="Delta-MediumItalic"/>
          <w:b/>
          <w:bCs/>
          <w:iCs/>
          <w:sz w:val="24"/>
          <w:szCs w:val="24"/>
        </w:rPr>
      </w:pPr>
    </w:p>
    <w:p w:rsidR="00BB6017" w:rsidRDefault="00BB6017" w:rsidP="00634815">
      <w:pPr>
        <w:autoSpaceDE w:val="0"/>
        <w:autoSpaceDN w:val="0"/>
        <w:adjustRightInd w:val="0"/>
        <w:spacing w:after="0" w:line="360" w:lineRule="auto"/>
        <w:rPr>
          <w:rFonts w:ascii="Cambria" w:hAnsi="Cambria" w:cs="Delta-MediumItalic"/>
          <w:b/>
          <w:bCs/>
          <w:iCs/>
          <w:sz w:val="24"/>
          <w:szCs w:val="24"/>
        </w:rPr>
      </w:pPr>
    </w:p>
    <w:p w:rsidR="00BB6017" w:rsidRDefault="00BB6017" w:rsidP="00634815">
      <w:pPr>
        <w:autoSpaceDE w:val="0"/>
        <w:autoSpaceDN w:val="0"/>
        <w:adjustRightInd w:val="0"/>
        <w:spacing w:after="0" w:line="360" w:lineRule="auto"/>
        <w:rPr>
          <w:rFonts w:ascii="Cambria" w:hAnsi="Cambria" w:cs="Delta-MediumItalic"/>
          <w:b/>
          <w:bCs/>
          <w:iCs/>
          <w:sz w:val="24"/>
          <w:szCs w:val="24"/>
        </w:rPr>
      </w:pPr>
    </w:p>
    <w:p w:rsidR="00BB6017" w:rsidRDefault="00BB6017" w:rsidP="00634815">
      <w:pPr>
        <w:autoSpaceDE w:val="0"/>
        <w:autoSpaceDN w:val="0"/>
        <w:adjustRightInd w:val="0"/>
        <w:spacing w:after="0" w:line="360" w:lineRule="auto"/>
        <w:rPr>
          <w:rFonts w:ascii="Cambria" w:hAnsi="Cambria" w:cs="Delta-MediumItalic"/>
          <w:b/>
          <w:bCs/>
          <w:iCs/>
          <w:sz w:val="24"/>
          <w:szCs w:val="24"/>
        </w:rPr>
      </w:pPr>
    </w:p>
    <w:p w:rsidR="00D66CC9" w:rsidRDefault="00E4680C" w:rsidP="00634815">
      <w:pPr>
        <w:autoSpaceDE w:val="0"/>
        <w:autoSpaceDN w:val="0"/>
        <w:adjustRightInd w:val="0"/>
        <w:spacing w:after="0" w:line="360" w:lineRule="auto"/>
        <w:rPr>
          <w:rFonts w:ascii="Cambria" w:hAnsi="Cambria" w:cs="Delta-MediumItalic"/>
          <w:b/>
          <w:bCs/>
          <w:iCs/>
          <w:sz w:val="24"/>
          <w:szCs w:val="24"/>
        </w:rPr>
      </w:pPr>
      <w:r>
        <w:rPr>
          <w:rFonts w:ascii="Cambria" w:hAnsi="Cambria" w:cs="Delta-MediumItalic"/>
          <w:b/>
          <w:bCs/>
          <w:iCs/>
          <w:sz w:val="24"/>
          <w:szCs w:val="24"/>
        </w:rPr>
        <w:lastRenderedPageBreak/>
        <w:t>NEMATODES</w:t>
      </w:r>
    </w:p>
    <w:p w:rsidR="00E2768A" w:rsidRPr="00D66CC9" w:rsidRDefault="00E2768A" w:rsidP="00634815">
      <w:pPr>
        <w:autoSpaceDE w:val="0"/>
        <w:autoSpaceDN w:val="0"/>
        <w:adjustRightInd w:val="0"/>
        <w:spacing w:after="0" w:line="360" w:lineRule="auto"/>
        <w:rPr>
          <w:rFonts w:ascii="Cambria" w:hAnsi="Cambria" w:cs="Delta-MediumItalic"/>
          <w:b/>
          <w:bCs/>
          <w:iCs/>
          <w:sz w:val="24"/>
          <w:szCs w:val="24"/>
        </w:rPr>
      </w:pPr>
      <w:r w:rsidRPr="00D66CC9">
        <w:rPr>
          <w:rFonts w:ascii="Cambria" w:hAnsi="Cambria" w:cs="Delta-MediumItalic"/>
          <w:b/>
          <w:bCs/>
          <w:iCs/>
          <w:sz w:val="24"/>
          <w:szCs w:val="24"/>
        </w:rPr>
        <w:t>Ascaris lumbricoides*</w:t>
      </w:r>
    </w:p>
    <w:p w:rsidR="00E2768A" w:rsidRPr="00E4680C" w:rsidRDefault="00E2768A" w:rsidP="00634815">
      <w:pPr>
        <w:autoSpaceDE w:val="0"/>
        <w:autoSpaceDN w:val="0"/>
        <w:adjustRightInd w:val="0"/>
        <w:spacing w:after="0" w:line="360" w:lineRule="auto"/>
        <w:rPr>
          <w:rFonts w:ascii="Cambria" w:hAnsi="Cambria" w:cs="TimesTen-Roman"/>
          <w:b/>
          <w:sz w:val="24"/>
          <w:szCs w:val="24"/>
        </w:rPr>
      </w:pPr>
      <w:r w:rsidRPr="00E4680C">
        <w:rPr>
          <w:rFonts w:ascii="Cambria" w:hAnsi="Cambria" w:cs="TimesTen-Roman"/>
          <w:b/>
          <w:sz w:val="24"/>
          <w:szCs w:val="24"/>
        </w:rPr>
        <w:t>* Also known as the large intestinal roundworm.</w:t>
      </w:r>
    </w:p>
    <w:p w:rsidR="00E2768A" w:rsidRPr="00634815" w:rsidRDefault="00E2768A"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Italic"/>
          <w:i/>
          <w:iCs/>
          <w:sz w:val="24"/>
          <w:szCs w:val="24"/>
        </w:rPr>
        <w:t xml:space="preserve">A. lumbricoides </w:t>
      </w:r>
      <w:r w:rsidRPr="00634815">
        <w:rPr>
          <w:rFonts w:ascii="Cambria" w:hAnsi="Cambria" w:cs="Delta-Light"/>
          <w:sz w:val="24"/>
          <w:szCs w:val="24"/>
        </w:rPr>
        <w:t xml:space="preserve">has </w:t>
      </w:r>
      <w:r w:rsidR="005B6537" w:rsidRPr="00634815">
        <w:rPr>
          <w:rFonts w:ascii="Cambria" w:hAnsi="Cambria" w:cs="Delta-Light"/>
          <w:sz w:val="24"/>
          <w:szCs w:val="24"/>
        </w:rPr>
        <w:t xml:space="preserve">a worldwide distribution. It is </w:t>
      </w:r>
      <w:r w:rsidRPr="00634815">
        <w:rPr>
          <w:rFonts w:ascii="Cambria" w:hAnsi="Cambria" w:cs="Delta-Light"/>
          <w:sz w:val="24"/>
          <w:szCs w:val="24"/>
        </w:rPr>
        <w:t>particularly common i</w:t>
      </w:r>
      <w:r w:rsidR="005B6537" w:rsidRPr="00634815">
        <w:rPr>
          <w:rFonts w:ascii="Cambria" w:hAnsi="Cambria" w:cs="Delta-Light"/>
          <w:sz w:val="24"/>
          <w:szCs w:val="24"/>
        </w:rPr>
        <w:t xml:space="preserve">n the tropics and subtropics in </w:t>
      </w:r>
      <w:r w:rsidRPr="00634815">
        <w:rPr>
          <w:rFonts w:ascii="Cambria" w:hAnsi="Cambria" w:cs="Delta-Light"/>
          <w:sz w:val="24"/>
          <w:szCs w:val="24"/>
        </w:rPr>
        <w:t>places where environ</w:t>
      </w:r>
      <w:r w:rsidR="005B6537" w:rsidRPr="00634815">
        <w:rPr>
          <w:rFonts w:ascii="Cambria" w:hAnsi="Cambria" w:cs="Delta-Light"/>
          <w:sz w:val="24"/>
          <w:szCs w:val="24"/>
        </w:rPr>
        <w:t>mental sanitation is inadequate and untreated</w:t>
      </w:r>
      <w:r w:rsidR="005B6537" w:rsidRPr="00634815">
        <w:rPr>
          <w:rFonts w:ascii="Cambria" w:hAnsi="Cambria"/>
          <w:sz w:val="24"/>
          <w:szCs w:val="24"/>
        </w:rPr>
        <w:t xml:space="preserve"> </w:t>
      </w:r>
      <w:r w:rsidR="005B6537" w:rsidRPr="00634815">
        <w:rPr>
          <w:rFonts w:ascii="Cambria" w:hAnsi="Cambria" w:cs="Delta-Light"/>
          <w:sz w:val="24"/>
          <w:szCs w:val="24"/>
        </w:rPr>
        <w:t>human faeces</w:t>
      </w:r>
      <w:r w:rsidRPr="00634815">
        <w:rPr>
          <w:rFonts w:ascii="Cambria" w:hAnsi="Cambria" w:cs="Delta-Light"/>
          <w:sz w:val="24"/>
          <w:szCs w:val="24"/>
        </w:rPr>
        <w:t xml:space="preserve"> are used as fertilizer</w:t>
      </w:r>
      <w:r w:rsidR="005B6537" w:rsidRPr="00634815">
        <w:rPr>
          <w:rFonts w:ascii="Cambria" w:hAnsi="Cambria" w:cs="Delta-Light"/>
          <w:sz w:val="24"/>
          <w:szCs w:val="24"/>
        </w:rPr>
        <w:t xml:space="preserve"> </w:t>
      </w:r>
      <w:r w:rsidRPr="00634815">
        <w:rPr>
          <w:rFonts w:ascii="Cambria" w:hAnsi="Cambria" w:cs="Delta-Light"/>
          <w:sz w:val="24"/>
          <w:szCs w:val="24"/>
        </w:rPr>
        <w:t xml:space="preserve">(night-soil). </w:t>
      </w:r>
    </w:p>
    <w:p w:rsidR="00497032" w:rsidRPr="006742D5" w:rsidRDefault="00E2768A" w:rsidP="00634815">
      <w:pPr>
        <w:autoSpaceDE w:val="0"/>
        <w:autoSpaceDN w:val="0"/>
        <w:adjustRightInd w:val="0"/>
        <w:spacing w:after="0" w:line="360" w:lineRule="auto"/>
        <w:rPr>
          <w:rFonts w:ascii="Cambria" w:hAnsi="Cambria" w:cs="Delta-Light"/>
          <w:b/>
          <w:sz w:val="24"/>
          <w:szCs w:val="24"/>
        </w:rPr>
      </w:pPr>
      <w:r w:rsidRPr="008641FD">
        <w:rPr>
          <w:rFonts w:ascii="Cambria" w:hAnsi="Cambria" w:cs="Delta-LightItalic"/>
          <w:b/>
          <w:i/>
          <w:iCs/>
          <w:sz w:val="24"/>
          <w:szCs w:val="24"/>
        </w:rPr>
        <w:t xml:space="preserve">A. lumbricoides </w:t>
      </w:r>
      <w:r w:rsidRPr="008641FD">
        <w:rPr>
          <w:rFonts w:ascii="Cambria" w:hAnsi="Cambria" w:cs="Delta-Light"/>
          <w:b/>
          <w:sz w:val="24"/>
          <w:szCs w:val="24"/>
        </w:rPr>
        <w:t>i</w:t>
      </w:r>
      <w:r w:rsidR="005B6537" w:rsidRPr="008641FD">
        <w:rPr>
          <w:rFonts w:ascii="Cambria" w:hAnsi="Cambria" w:cs="Delta-Light"/>
          <w:b/>
          <w:sz w:val="24"/>
          <w:szCs w:val="24"/>
        </w:rPr>
        <w:t xml:space="preserve">s spread by faecal pollution of </w:t>
      </w:r>
      <w:r w:rsidRPr="008641FD">
        <w:rPr>
          <w:rFonts w:ascii="Cambria" w:hAnsi="Cambria" w:cs="Delta-Light"/>
          <w:b/>
          <w:sz w:val="24"/>
          <w:szCs w:val="24"/>
        </w:rPr>
        <w:t>the environment</w:t>
      </w:r>
      <w:r w:rsidRPr="00634815">
        <w:rPr>
          <w:rFonts w:ascii="Cambria" w:hAnsi="Cambria" w:cs="Delta-Light"/>
          <w:sz w:val="24"/>
          <w:szCs w:val="24"/>
        </w:rPr>
        <w:t xml:space="preserve">. </w:t>
      </w:r>
      <w:r w:rsidRPr="008641FD">
        <w:rPr>
          <w:rFonts w:ascii="Cambria" w:hAnsi="Cambria" w:cs="Delta-Light"/>
          <w:b/>
          <w:sz w:val="24"/>
          <w:szCs w:val="24"/>
        </w:rPr>
        <w:t>A perso</w:t>
      </w:r>
      <w:r w:rsidR="005B6537" w:rsidRPr="008641FD">
        <w:rPr>
          <w:rFonts w:ascii="Cambria" w:hAnsi="Cambria" w:cs="Delta-Light"/>
          <w:b/>
          <w:sz w:val="24"/>
          <w:szCs w:val="24"/>
        </w:rPr>
        <w:t xml:space="preserve">n becomes infected by ingesting </w:t>
      </w:r>
      <w:r w:rsidRPr="008641FD">
        <w:rPr>
          <w:rFonts w:ascii="Cambria" w:hAnsi="Cambria" w:cs="Delta-Light"/>
          <w:b/>
          <w:sz w:val="24"/>
          <w:szCs w:val="24"/>
        </w:rPr>
        <w:t>infective eg</w:t>
      </w:r>
      <w:r w:rsidR="005B6537" w:rsidRPr="008641FD">
        <w:rPr>
          <w:rFonts w:ascii="Cambria" w:hAnsi="Cambria" w:cs="Delta-Light"/>
          <w:b/>
          <w:sz w:val="24"/>
          <w:szCs w:val="24"/>
        </w:rPr>
        <w:t xml:space="preserve">gs in contaminated food or from </w:t>
      </w:r>
      <w:r w:rsidRPr="008641FD">
        <w:rPr>
          <w:rFonts w:ascii="Cambria" w:hAnsi="Cambria" w:cs="Delta-Light"/>
          <w:b/>
          <w:sz w:val="24"/>
          <w:szCs w:val="24"/>
        </w:rPr>
        <w:t>hands that have become faecally contaminated.</w:t>
      </w:r>
      <w:r w:rsidR="00497032" w:rsidRPr="00634815">
        <w:rPr>
          <w:rFonts w:ascii="Cambria" w:hAnsi="Cambria"/>
          <w:sz w:val="24"/>
          <w:szCs w:val="24"/>
        </w:rPr>
        <w:t xml:space="preserve"> </w:t>
      </w:r>
      <w:r w:rsidR="00497032" w:rsidRPr="00634815">
        <w:rPr>
          <w:rFonts w:ascii="Cambria" w:hAnsi="Cambria" w:cs="Delta-Light"/>
          <w:sz w:val="24"/>
          <w:szCs w:val="24"/>
        </w:rPr>
        <w:t xml:space="preserve">The mature worms live free in the intestine. Fertilized female worms produce many eggs per day. </w:t>
      </w:r>
      <w:r w:rsidR="00497032" w:rsidRPr="006742D5">
        <w:rPr>
          <w:rFonts w:ascii="Cambria" w:hAnsi="Cambria" w:cs="Delta-Light"/>
          <w:b/>
          <w:sz w:val="24"/>
          <w:szCs w:val="24"/>
        </w:rPr>
        <w:t>The eggs can remain viable in soil and dust for several</w:t>
      </w:r>
      <w:r w:rsidR="006742D5" w:rsidRPr="006742D5">
        <w:rPr>
          <w:rFonts w:ascii="Cambria" w:hAnsi="Cambria" w:cs="Delta-Light"/>
          <w:b/>
          <w:sz w:val="24"/>
          <w:szCs w:val="24"/>
        </w:rPr>
        <w:t xml:space="preserve"> </w:t>
      </w:r>
      <w:r w:rsidR="00497032" w:rsidRPr="006742D5">
        <w:rPr>
          <w:rFonts w:ascii="Cambria" w:hAnsi="Cambria" w:cs="Delta-Light"/>
          <w:b/>
          <w:sz w:val="24"/>
          <w:szCs w:val="24"/>
        </w:rPr>
        <w:t>years. These factors contribute to the wid</w:t>
      </w:r>
      <w:r w:rsidR="006742D5" w:rsidRPr="006742D5">
        <w:rPr>
          <w:rFonts w:ascii="Cambria" w:hAnsi="Cambria" w:cs="Delta-Light"/>
          <w:b/>
          <w:sz w:val="24"/>
          <w:szCs w:val="24"/>
        </w:rPr>
        <w:t xml:space="preserve">espread and often heavy Ascaris </w:t>
      </w:r>
      <w:r w:rsidR="00497032" w:rsidRPr="006742D5">
        <w:rPr>
          <w:rFonts w:ascii="Cambria" w:hAnsi="Cambria" w:cs="Delta-Light"/>
          <w:b/>
          <w:sz w:val="24"/>
          <w:szCs w:val="24"/>
        </w:rPr>
        <w:t>infections which can be found especially among children of 3–8 years whose fingers become contaminated while playing on open ground. The worms can live 1–2 years in their host.</w:t>
      </w:r>
    </w:p>
    <w:p w:rsidR="00497032" w:rsidRPr="00634815" w:rsidRDefault="00497032"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Eggs passed in the faeces are </w:t>
      </w:r>
      <w:proofErr w:type="spellStart"/>
      <w:r w:rsidRPr="00634815">
        <w:rPr>
          <w:rFonts w:ascii="Cambria" w:hAnsi="Cambria" w:cs="Delta-Light"/>
          <w:sz w:val="24"/>
          <w:szCs w:val="24"/>
        </w:rPr>
        <w:t>nonembryonated</w:t>
      </w:r>
      <w:proofErr w:type="spellEnd"/>
      <w:r w:rsidRPr="00634815">
        <w:rPr>
          <w:rFonts w:ascii="Cambria" w:hAnsi="Cambria" w:cs="Delta-Light"/>
          <w:sz w:val="24"/>
          <w:szCs w:val="24"/>
        </w:rPr>
        <w:t xml:space="preserve">. They require about 30–40 days in the environment (or less in higher temperatures) in which to mature to the infective stage. </w:t>
      </w:r>
      <w:r w:rsidRPr="00720970">
        <w:rPr>
          <w:rFonts w:ascii="Cambria" w:hAnsi="Cambria" w:cs="Delta-Light"/>
          <w:b/>
          <w:sz w:val="24"/>
          <w:szCs w:val="24"/>
        </w:rPr>
        <w:t>The larva does not hatch until the egg is ingested.</w:t>
      </w:r>
      <w:r w:rsidRPr="00634815">
        <w:rPr>
          <w:rFonts w:ascii="Cambria" w:hAnsi="Cambria" w:cs="Delta-Light"/>
          <w:sz w:val="24"/>
          <w:szCs w:val="24"/>
        </w:rPr>
        <w:t xml:space="preserve"> A. lumbricoides causes </w:t>
      </w:r>
      <w:r w:rsidR="00720970" w:rsidRPr="00720970">
        <w:rPr>
          <w:rFonts w:ascii="Cambria" w:hAnsi="Cambria" w:cs="Delta-Light"/>
          <w:b/>
          <w:sz w:val="24"/>
          <w:szCs w:val="24"/>
        </w:rPr>
        <w:t xml:space="preserve">ASCARIASIS </w:t>
      </w:r>
      <w:r w:rsidRPr="00634815">
        <w:rPr>
          <w:rFonts w:ascii="Cambria" w:hAnsi="Cambria" w:cs="Delta-Light"/>
          <w:sz w:val="24"/>
          <w:szCs w:val="24"/>
        </w:rPr>
        <w:t>(roundworm infection).</w:t>
      </w:r>
    </w:p>
    <w:p w:rsidR="00E2768A" w:rsidRPr="00622E50" w:rsidRDefault="00497032" w:rsidP="00634815">
      <w:pPr>
        <w:autoSpaceDE w:val="0"/>
        <w:autoSpaceDN w:val="0"/>
        <w:adjustRightInd w:val="0"/>
        <w:spacing w:after="0" w:line="360" w:lineRule="auto"/>
        <w:rPr>
          <w:rFonts w:ascii="Cambria" w:hAnsi="Cambria" w:cs="Delta-Light"/>
          <w:b/>
          <w:sz w:val="24"/>
          <w:szCs w:val="24"/>
        </w:rPr>
      </w:pPr>
      <w:r w:rsidRPr="00622E50">
        <w:rPr>
          <w:rFonts w:ascii="Cambria" w:hAnsi="Cambria" w:cs="Delta-Light"/>
          <w:b/>
          <w:sz w:val="24"/>
          <w:szCs w:val="24"/>
        </w:rPr>
        <w:t>In young children, heavy infections cause or contribute significantly to malnutrition</w:t>
      </w:r>
    </w:p>
    <w:p w:rsidR="00634815" w:rsidRDefault="00634815" w:rsidP="00634815">
      <w:pPr>
        <w:autoSpaceDE w:val="0"/>
        <w:autoSpaceDN w:val="0"/>
        <w:adjustRightInd w:val="0"/>
        <w:spacing w:after="0" w:line="360" w:lineRule="auto"/>
        <w:rPr>
          <w:rFonts w:ascii="Cambria" w:hAnsi="Cambria" w:cs="Delta-Light"/>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C748CE" w:rsidRPr="00634815" w:rsidRDefault="00C748CE"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lastRenderedPageBreak/>
        <w:t>LIFE CYCLE</w:t>
      </w:r>
    </w:p>
    <w:p w:rsidR="006D4E98" w:rsidRPr="00634815" w:rsidRDefault="00A548E9" w:rsidP="00634815">
      <w:pPr>
        <w:autoSpaceDE w:val="0"/>
        <w:autoSpaceDN w:val="0"/>
        <w:adjustRightInd w:val="0"/>
        <w:spacing w:after="0" w:line="360" w:lineRule="auto"/>
        <w:rPr>
          <w:rFonts w:ascii="Cambria" w:hAnsi="Cambria" w:cs="Delta-Light"/>
          <w:b/>
          <w:sz w:val="24"/>
          <w:szCs w:val="24"/>
        </w:rPr>
      </w:pPr>
      <w:r>
        <w:rPr>
          <w:rFonts w:ascii="Cambria" w:hAnsi="Cambria" w:cs="Delta-Light"/>
          <w:b/>
          <w:noProof/>
          <w:sz w:val="24"/>
          <w:szCs w:val="24"/>
        </w:rPr>
        <w:drawing>
          <wp:inline distT="0" distB="0" distL="0" distR="0">
            <wp:extent cx="5553075" cy="3190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3190875"/>
                    </a:xfrm>
                    <a:prstGeom prst="rect">
                      <a:avLst/>
                    </a:prstGeom>
                    <a:noFill/>
                    <a:ln>
                      <a:noFill/>
                    </a:ln>
                  </pic:spPr>
                </pic:pic>
              </a:graphicData>
            </a:graphic>
          </wp:inline>
        </w:drawing>
      </w:r>
    </w:p>
    <w:p w:rsidR="00C748CE" w:rsidRPr="00634815" w:rsidRDefault="00845E3C" w:rsidP="00634815">
      <w:pPr>
        <w:autoSpaceDE w:val="0"/>
        <w:autoSpaceDN w:val="0"/>
        <w:adjustRightInd w:val="0"/>
        <w:spacing w:after="0" w:line="360" w:lineRule="auto"/>
        <w:rPr>
          <w:rFonts w:ascii="Cambria" w:hAnsi="Cambria" w:cs="Delta-Light"/>
          <w:b/>
          <w:sz w:val="24"/>
          <w:szCs w:val="24"/>
        </w:rPr>
      </w:pPr>
      <w:r>
        <w:rPr>
          <w:rFonts w:ascii="Cambria" w:hAnsi="Cambria" w:cs="Delta-Light"/>
          <w:b/>
          <w:sz w:val="24"/>
          <w:szCs w:val="24"/>
        </w:rPr>
        <w:t>TRA</w:t>
      </w:r>
      <w:r w:rsidR="00C748CE" w:rsidRPr="00634815">
        <w:rPr>
          <w:rFonts w:ascii="Cambria" w:hAnsi="Cambria" w:cs="Delta-Light"/>
          <w:b/>
          <w:sz w:val="24"/>
          <w:szCs w:val="24"/>
        </w:rPr>
        <w:t>NSMISSION</w:t>
      </w:r>
    </w:p>
    <w:p w:rsidR="00C748CE" w:rsidRPr="00634815" w:rsidRDefault="006D4E98"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1. Infective</w:t>
      </w:r>
      <w:r w:rsidR="00C748CE" w:rsidRPr="00634815">
        <w:rPr>
          <w:rFonts w:ascii="Cambria" w:hAnsi="Cambria" w:cs="Delta-Light"/>
          <w:sz w:val="24"/>
          <w:szCs w:val="24"/>
        </w:rPr>
        <w:t xml:space="preserve"> eggs ingested in food or from contaminated hands.</w:t>
      </w:r>
    </w:p>
    <w:p w:rsidR="00C748CE" w:rsidRPr="00634815" w:rsidRDefault="00C748CE" w:rsidP="00634815">
      <w:pPr>
        <w:autoSpaceDE w:val="0"/>
        <w:autoSpaceDN w:val="0"/>
        <w:adjustRightInd w:val="0"/>
        <w:spacing w:after="0" w:line="360" w:lineRule="auto"/>
        <w:rPr>
          <w:rFonts w:ascii="Cambria" w:hAnsi="Cambria" w:cs="Delta-Light"/>
          <w:sz w:val="24"/>
          <w:szCs w:val="24"/>
        </w:rPr>
      </w:pPr>
    </w:p>
    <w:p w:rsidR="00C748CE" w:rsidRPr="00634815" w:rsidRDefault="00C748CE"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HUMAN HOST</w:t>
      </w:r>
    </w:p>
    <w:p w:rsidR="00C748CE" w:rsidRPr="00D64D0B" w:rsidRDefault="00C748CE"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 xml:space="preserve">2 Larvae hatch. </w:t>
      </w:r>
      <w:r w:rsidRPr="00D64D0B">
        <w:rPr>
          <w:rFonts w:ascii="Cambria" w:hAnsi="Cambria" w:cs="Delta-Light"/>
          <w:b/>
          <w:sz w:val="24"/>
          <w:szCs w:val="24"/>
        </w:rPr>
        <w:t>Migrate through liver and lungs.</w:t>
      </w:r>
    </w:p>
    <w:p w:rsidR="00C748CE" w:rsidRPr="00634815" w:rsidRDefault="00C748CE"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3 Pass up trachea and are swallowed.</w:t>
      </w:r>
    </w:p>
    <w:p w:rsidR="00C748CE" w:rsidRPr="00D64D0B" w:rsidRDefault="00C748CE"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 xml:space="preserve">4 </w:t>
      </w:r>
      <w:r w:rsidRPr="00D64D0B">
        <w:rPr>
          <w:rFonts w:ascii="Cambria" w:hAnsi="Cambria" w:cs="Delta-Light"/>
          <w:b/>
          <w:sz w:val="24"/>
          <w:szCs w:val="24"/>
        </w:rPr>
        <w:t>Become mature worms in small intestine.</w:t>
      </w:r>
    </w:p>
    <w:p w:rsidR="00C748CE" w:rsidRPr="00634815" w:rsidRDefault="00C748CE"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5 Eggs produced and passed in faeces</w:t>
      </w:r>
    </w:p>
    <w:p w:rsidR="00C748CE" w:rsidRPr="00634815" w:rsidRDefault="00C748CE" w:rsidP="00634815">
      <w:pPr>
        <w:autoSpaceDE w:val="0"/>
        <w:autoSpaceDN w:val="0"/>
        <w:adjustRightInd w:val="0"/>
        <w:spacing w:after="0" w:line="360" w:lineRule="auto"/>
        <w:rPr>
          <w:rFonts w:ascii="Cambria" w:hAnsi="Cambria" w:cs="Delta-Light"/>
          <w:sz w:val="24"/>
          <w:szCs w:val="24"/>
        </w:rPr>
      </w:pPr>
    </w:p>
    <w:p w:rsidR="00C748CE" w:rsidRPr="00634815" w:rsidRDefault="00C748CE"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ENVIRONMENT</w:t>
      </w:r>
    </w:p>
    <w:p w:rsidR="00C748CE" w:rsidRPr="00634815" w:rsidRDefault="00C748CE"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6 Eggs become infective (</w:t>
      </w:r>
      <w:proofErr w:type="spellStart"/>
      <w:r w:rsidRPr="00634815">
        <w:rPr>
          <w:rFonts w:ascii="Cambria" w:hAnsi="Cambria" w:cs="Delta-Light"/>
          <w:sz w:val="24"/>
          <w:szCs w:val="24"/>
        </w:rPr>
        <w:t>embryonated</w:t>
      </w:r>
      <w:proofErr w:type="spellEnd"/>
      <w:r w:rsidRPr="00634815">
        <w:rPr>
          <w:rFonts w:ascii="Cambria" w:hAnsi="Cambria" w:cs="Delta-Light"/>
          <w:sz w:val="24"/>
          <w:szCs w:val="24"/>
        </w:rPr>
        <w:t>) in soil in 30–40 days.</w:t>
      </w:r>
    </w:p>
    <w:p w:rsidR="00C748CE" w:rsidRPr="00634815" w:rsidRDefault="00C748CE"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7 Infective eggs contaminate the environment</w:t>
      </w:r>
    </w:p>
    <w:p w:rsidR="00622E50" w:rsidRDefault="00622E50" w:rsidP="00634815">
      <w:pPr>
        <w:autoSpaceDE w:val="0"/>
        <w:autoSpaceDN w:val="0"/>
        <w:adjustRightInd w:val="0"/>
        <w:spacing w:after="0" w:line="360" w:lineRule="auto"/>
        <w:rPr>
          <w:rFonts w:ascii="Cambria" w:hAnsi="Cambria" w:cs="Delta-Light"/>
          <w:b/>
          <w:sz w:val="24"/>
          <w:szCs w:val="24"/>
        </w:rPr>
      </w:pPr>
    </w:p>
    <w:p w:rsidR="00C748CE" w:rsidRPr="00634815" w:rsidRDefault="00C748CE"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Ascariasis</w:t>
      </w:r>
    </w:p>
    <w:p w:rsidR="00C748CE" w:rsidRPr="001E25CF" w:rsidRDefault="00C748CE"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 xml:space="preserve">During their migration, Ascaris larvae can cause </w:t>
      </w:r>
      <w:proofErr w:type="spellStart"/>
      <w:r w:rsidRPr="00D475DA">
        <w:rPr>
          <w:rFonts w:ascii="Cambria" w:hAnsi="Cambria" w:cs="Delta-Light"/>
          <w:b/>
          <w:sz w:val="24"/>
          <w:szCs w:val="24"/>
        </w:rPr>
        <w:t>inflamma</w:t>
      </w:r>
      <w:proofErr w:type="spellEnd"/>
      <w:r w:rsidRPr="00D475DA">
        <w:rPr>
          <w:rFonts w:ascii="Cambria" w:hAnsi="Cambria" w:cs="Delta-Light"/>
          <w:b/>
          <w:sz w:val="24"/>
          <w:szCs w:val="24"/>
        </w:rPr>
        <w:t xml:space="preserve">-tory and hypersensitive reactions including pneumonia-like symptoms, attacks of coughing, and bronchial </w:t>
      </w:r>
      <w:r w:rsidRPr="00D475DA">
        <w:rPr>
          <w:rFonts w:ascii="Cambria" w:hAnsi="Cambria" w:cs="Delta-Light"/>
          <w:b/>
          <w:sz w:val="24"/>
          <w:szCs w:val="24"/>
        </w:rPr>
        <w:lastRenderedPageBreak/>
        <w:t>asthma.</w:t>
      </w:r>
      <w:r w:rsidRPr="00634815">
        <w:rPr>
          <w:rFonts w:ascii="Cambria" w:hAnsi="Cambria" w:cs="Delta-Light"/>
          <w:sz w:val="24"/>
          <w:szCs w:val="24"/>
        </w:rPr>
        <w:t xml:space="preserve"> </w:t>
      </w:r>
      <w:r w:rsidRPr="001E25CF">
        <w:rPr>
          <w:rFonts w:ascii="Cambria" w:hAnsi="Cambria" w:cs="Delta-Light"/>
          <w:b/>
          <w:sz w:val="24"/>
          <w:szCs w:val="24"/>
        </w:rPr>
        <w:t xml:space="preserve">Eosinophilia is common and there is often </w:t>
      </w:r>
      <w:r w:rsidR="00007F0C">
        <w:rPr>
          <w:rFonts w:ascii="Cambria" w:hAnsi="Cambria" w:cs="Delta-Light"/>
          <w:b/>
          <w:sz w:val="24"/>
          <w:szCs w:val="24"/>
        </w:rPr>
        <w:t>urticarial (</w:t>
      </w:r>
      <w:r w:rsidR="001E25CF">
        <w:rPr>
          <w:rFonts w:ascii="Cambria" w:hAnsi="Cambria" w:cs="Delta-Light"/>
          <w:b/>
          <w:sz w:val="24"/>
          <w:szCs w:val="24"/>
        </w:rPr>
        <w:t>Skin rush)</w:t>
      </w:r>
      <w:r w:rsidRPr="001E25CF">
        <w:rPr>
          <w:rFonts w:ascii="Cambria" w:hAnsi="Cambria" w:cs="Delta-Light"/>
          <w:b/>
          <w:sz w:val="24"/>
          <w:szCs w:val="24"/>
        </w:rPr>
        <w:t xml:space="preserve">. Signs of </w:t>
      </w:r>
      <w:proofErr w:type="spellStart"/>
      <w:r w:rsidRPr="001E25CF">
        <w:rPr>
          <w:rFonts w:ascii="Cambria" w:hAnsi="Cambria" w:cs="Delta-Light"/>
          <w:b/>
          <w:sz w:val="24"/>
          <w:szCs w:val="24"/>
        </w:rPr>
        <w:t>toxaemia</w:t>
      </w:r>
      <w:proofErr w:type="spellEnd"/>
      <w:r w:rsidRPr="001E25CF">
        <w:rPr>
          <w:rFonts w:ascii="Cambria" w:hAnsi="Cambria" w:cs="Delta-Light"/>
          <w:b/>
          <w:sz w:val="24"/>
          <w:szCs w:val="24"/>
        </w:rPr>
        <w:t xml:space="preserve"> may develop and very occasionally neurological disorders.</w:t>
      </w:r>
    </w:p>
    <w:p w:rsidR="00D80327" w:rsidRDefault="00C748CE"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Developing and mature worms in the intestine frequently cause </w:t>
      </w:r>
      <w:r w:rsidRPr="001E25CF">
        <w:rPr>
          <w:rFonts w:ascii="Cambria" w:hAnsi="Cambria" w:cs="Delta-Light"/>
          <w:b/>
          <w:sz w:val="24"/>
          <w:szCs w:val="24"/>
        </w:rPr>
        <w:t xml:space="preserve">abdominal pain, nausea, </w:t>
      </w:r>
      <w:proofErr w:type="spellStart"/>
      <w:r w:rsidRPr="001E25CF">
        <w:rPr>
          <w:rFonts w:ascii="Cambria" w:hAnsi="Cambria" w:cs="Delta-Light"/>
          <w:b/>
          <w:sz w:val="24"/>
          <w:szCs w:val="24"/>
        </w:rPr>
        <w:t>diarrhoea</w:t>
      </w:r>
      <w:proofErr w:type="spellEnd"/>
      <w:r w:rsidRPr="001E25CF">
        <w:rPr>
          <w:rFonts w:ascii="Cambria" w:hAnsi="Cambria" w:cs="Delta-Light"/>
          <w:b/>
          <w:sz w:val="24"/>
          <w:szCs w:val="24"/>
        </w:rPr>
        <w:t xml:space="preserve"> and vomiting.</w:t>
      </w:r>
      <w:r w:rsidR="00D80327">
        <w:rPr>
          <w:rFonts w:ascii="Cambria" w:hAnsi="Cambria" w:cs="Delta-Light"/>
          <w:b/>
          <w:sz w:val="24"/>
          <w:szCs w:val="24"/>
        </w:rPr>
        <w:t xml:space="preserve"> </w:t>
      </w:r>
      <w:r w:rsidRPr="00D80327">
        <w:rPr>
          <w:rFonts w:ascii="Cambria" w:hAnsi="Cambria" w:cs="Delta-Light"/>
          <w:b/>
          <w:sz w:val="24"/>
          <w:szCs w:val="24"/>
        </w:rPr>
        <w:t>Intestinal muscle may become damaged and absorption impaired</w:t>
      </w:r>
      <w:r w:rsidRPr="00634815">
        <w:rPr>
          <w:rFonts w:ascii="Cambria" w:hAnsi="Cambria" w:cs="Delta-Light"/>
          <w:sz w:val="24"/>
          <w:szCs w:val="24"/>
        </w:rPr>
        <w:t xml:space="preserve">. </w:t>
      </w:r>
    </w:p>
    <w:p w:rsidR="002F1750" w:rsidRPr="00D80327" w:rsidRDefault="00C748CE"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A. lumbricoides infection in children is known to affect gastrointestinal function. Protein digestion or absorption is</w:t>
      </w:r>
      <w:r w:rsidR="00D80327">
        <w:rPr>
          <w:rFonts w:ascii="Cambria" w:hAnsi="Cambria" w:cs="Delta-Light"/>
          <w:b/>
          <w:sz w:val="24"/>
          <w:szCs w:val="24"/>
        </w:rPr>
        <w:t xml:space="preserve"> </w:t>
      </w:r>
      <w:r w:rsidRPr="00634815">
        <w:rPr>
          <w:rFonts w:ascii="Cambria" w:hAnsi="Cambria" w:cs="Delta-Light"/>
          <w:sz w:val="24"/>
          <w:szCs w:val="24"/>
        </w:rPr>
        <w:t xml:space="preserve">impaired, the absorption of fat decreases, and lactase activity in the small intestine is reduced. Infected children are often vitamin-A deficient and have low serum albumin levels. Frequent exposure to infection may result in impairment of physical and intellectual development. </w:t>
      </w:r>
      <w:r w:rsidRPr="00D80327">
        <w:rPr>
          <w:rFonts w:ascii="Cambria" w:hAnsi="Cambria" w:cs="Delta-Light"/>
          <w:b/>
          <w:sz w:val="24"/>
          <w:szCs w:val="24"/>
        </w:rPr>
        <w:t>Ascaris worms are large and in heavy infections, especially in ch</w:t>
      </w:r>
      <w:r w:rsidR="002F1750" w:rsidRPr="00D80327">
        <w:rPr>
          <w:rFonts w:ascii="Cambria" w:hAnsi="Cambria" w:cs="Delta-Light"/>
          <w:b/>
          <w:sz w:val="24"/>
          <w:szCs w:val="24"/>
        </w:rPr>
        <w:t>ildren worm masses can cause obstruction or perforation of the intestine and occasionally obstruction of the bile duct and pancreatic duct.</w:t>
      </w:r>
      <w:r w:rsidR="002F1750" w:rsidRPr="00634815">
        <w:rPr>
          <w:rFonts w:ascii="Cambria" w:hAnsi="Cambria" w:cs="Delta-Light"/>
          <w:sz w:val="24"/>
          <w:szCs w:val="24"/>
        </w:rPr>
        <w:t xml:space="preserve"> Other complications include liver abscesses and appendicitis caused by migrating worms. Worms can pass though the anus or be vomited.</w:t>
      </w:r>
    </w:p>
    <w:p w:rsidR="00D80327" w:rsidRDefault="00D80327" w:rsidP="00634815">
      <w:pPr>
        <w:autoSpaceDE w:val="0"/>
        <w:autoSpaceDN w:val="0"/>
        <w:adjustRightInd w:val="0"/>
        <w:spacing w:after="0" w:line="360" w:lineRule="auto"/>
        <w:rPr>
          <w:rFonts w:ascii="Cambria" w:hAnsi="Cambria" w:cs="Delta-Light"/>
          <w:b/>
          <w:sz w:val="24"/>
          <w:szCs w:val="24"/>
        </w:rPr>
      </w:pPr>
    </w:p>
    <w:p w:rsidR="002F1750" w:rsidRPr="00634815" w:rsidRDefault="002F1750"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Measures to prevent and control ascariasis</w:t>
      </w:r>
    </w:p>
    <w:p w:rsidR="002F1750" w:rsidRPr="00634815" w:rsidRDefault="002F1750" w:rsidP="00634815">
      <w:pPr>
        <w:autoSpaceDE w:val="0"/>
        <w:autoSpaceDN w:val="0"/>
        <w:adjustRightInd w:val="0"/>
        <w:spacing w:after="0" w:line="360" w:lineRule="auto"/>
        <w:rPr>
          <w:rFonts w:ascii="Cambria" w:hAnsi="Cambria" w:cs="Delta-Light"/>
          <w:sz w:val="24"/>
          <w:szCs w:val="24"/>
        </w:rPr>
      </w:pPr>
      <w:r w:rsidRPr="00634815">
        <w:rPr>
          <w:rFonts w:ascii="Times New Roman" w:hAnsi="Times New Roman" w:cs="Times New Roman"/>
          <w:sz w:val="24"/>
          <w:szCs w:val="24"/>
        </w:rPr>
        <w:t>●</w:t>
      </w:r>
      <w:r w:rsidRPr="00634815">
        <w:rPr>
          <w:rFonts w:ascii="Cambria" w:hAnsi="Cambria" w:cs="Delta-Light"/>
          <w:sz w:val="24"/>
          <w:szCs w:val="24"/>
        </w:rPr>
        <w:t xml:space="preserve"> Preventing soil becoming faecally polluted by:</w:t>
      </w:r>
    </w:p>
    <w:p w:rsidR="002F1750" w:rsidRPr="00634815" w:rsidRDefault="002F1750"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Using latrines and avoi</w:t>
      </w:r>
      <w:r w:rsidR="00B17FA8" w:rsidRPr="00634815">
        <w:rPr>
          <w:rFonts w:ascii="Cambria" w:hAnsi="Cambria" w:cs="Delta-Light"/>
          <w:sz w:val="24"/>
          <w:szCs w:val="24"/>
        </w:rPr>
        <w:t xml:space="preserve">ding the use of untreated human </w:t>
      </w:r>
      <w:r w:rsidRPr="00634815">
        <w:rPr>
          <w:rFonts w:ascii="Cambria" w:hAnsi="Cambria" w:cs="Delta-Light"/>
          <w:sz w:val="24"/>
          <w:szCs w:val="24"/>
        </w:rPr>
        <w:t>faeces as fertilizer.</w:t>
      </w:r>
    </w:p>
    <w:p w:rsidR="002F1750" w:rsidRPr="00634815" w:rsidRDefault="002F1750"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Treating infected individuals as part of a control, especially children.</w:t>
      </w:r>
    </w:p>
    <w:p w:rsidR="002F1750" w:rsidRPr="00634815" w:rsidRDefault="002F1750" w:rsidP="00634815">
      <w:pPr>
        <w:autoSpaceDE w:val="0"/>
        <w:autoSpaceDN w:val="0"/>
        <w:adjustRightInd w:val="0"/>
        <w:spacing w:after="0" w:line="360" w:lineRule="auto"/>
        <w:rPr>
          <w:rFonts w:ascii="Cambria" w:hAnsi="Cambria" w:cs="Delta-Light"/>
          <w:sz w:val="24"/>
          <w:szCs w:val="24"/>
        </w:rPr>
      </w:pPr>
      <w:r w:rsidRPr="00634815">
        <w:rPr>
          <w:rFonts w:ascii="Times New Roman" w:hAnsi="Times New Roman" w:cs="Times New Roman"/>
          <w:sz w:val="24"/>
          <w:szCs w:val="24"/>
        </w:rPr>
        <w:t>●</w:t>
      </w:r>
      <w:r w:rsidRPr="00634815">
        <w:rPr>
          <w:rFonts w:ascii="Cambria" w:hAnsi="Cambria" w:cs="Delta-Light"/>
          <w:sz w:val="24"/>
          <w:szCs w:val="24"/>
        </w:rPr>
        <w:t xml:space="preserve"> Preventing infection by:</w:t>
      </w:r>
    </w:p>
    <w:p w:rsidR="002F1750" w:rsidRPr="00634815" w:rsidRDefault="002F1750"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Washing hands before eating.</w:t>
      </w:r>
    </w:p>
    <w:p w:rsidR="00C748CE" w:rsidRPr="00634815" w:rsidRDefault="002F1750"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Avoiding eating uncooked vegetables, green salads and fruits which may be contaminated with faeces containing Ascaris eggs.</w:t>
      </w:r>
    </w:p>
    <w:p w:rsidR="006D4E98" w:rsidRPr="00634815" w:rsidRDefault="006D4E98" w:rsidP="00634815">
      <w:pPr>
        <w:autoSpaceDE w:val="0"/>
        <w:autoSpaceDN w:val="0"/>
        <w:adjustRightInd w:val="0"/>
        <w:spacing w:after="0" w:line="360" w:lineRule="auto"/>
        <w:rPr>
          <w:rFonts w:ascii="Cambria" w:hAnsi="Cambria" w:cs="Delta-Light"/>
          <w:sz w:val="24"/>
          <w:szCs w:val="24"/>
        </w:rPr>
      </w:pPr>
    </w:p>
    <w:p w:rsidR="006D4E98" w:rsidRPr="00634815" w:rsidRDefault="006D4E98"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LABORATORY DIAGNOSIS</w:t>
      </w:r>
    </w:p>
    <w:p w:rsidR="006D4E98" w:rsidRPr="00634815" w:rsidRDefault="006D4E98"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 </w:t>
      </w:r>
      <w:proofErr w:type="gramStart"/>
      <w:r w:rsidRPr="00634815">
        <w:rPr>
          <w:rFonts w:ascii="Cambria" w:hAnsi="Cambria" w:cs="Delta-Light"/>
          <w:sz w:val="24"/>
          <w:szCs w:val="24"/>
        </w:rPr>
        <w:t>Finding A. lumbricoides eggs in faeces.</w:t>
      </w:r>
      <w:proofErr w:type="gramEnd"/>
      <w:r w:rsidR="00DF3D5F" w:rsidRPr="00634815">
        <w:rPr>
          <w:rFonts w:ascii="Cambria" w:hAnsi="Cambria" w:cs="Delta-Light"/>
          <w:sz w:val="24"/>
          <w:szCs w:val="24"/>
        </w:rPr>
        <w:t xml:space="preserve"> </w:t>
      </w:r>
      <w:r w:rsidRPr="00634815">
        <w:rPr>
          <w:rFonts w:ascii="Cambria" w:hAnsi="Cambria" w:cs="Delta-Light"/>
          <w:sz w:val="24"/>
          <w:szCs w:val="24"/>
        </w:rPr>
        <w:t>Concentration techniques are rarely required.</w:t>
      </w:r>
    </w:p>
    <w:p w:rsidR="006D4E98" w:rsidRPr="00634815" w:rsidRDefault="006D4E98"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Identifying</w:t>
      </w:r>
      <w:r w:rsidR="00DF3D5F" w:rsidRPr="00634815">
        <w:rPr>
          <w:rFonts w:ascii="Cambria" w:hAnsi="Cambria" w:cs="Delta-Light"/>
          <w:sz w:val="24"/>
          <w:szCs w:val="24"/>
        </w:rPr>
        <w:t xml:space="preserve"> A. lumbricoides worms expelled </w:t>
      </w:r>
      <w:r w:rsidRPr="00634815">
        <w:rPr>
          <w:rFonts w:ascii="Cambria" w:hAnsi="Cambria" w:cs="Delta-Light"/>
          <w:sz w:val="24"/>
          <w:szCs w:val="24"/>
        </w:rPr>
        <w:t>through the anus or mouth.</w:t>
      </w:r>
    </w:p>
    <w:p w:rsidR="006D4E98" w:rsidRPr="00634815" w:rsidRDefault="006D4E98" w:rsidP="00634815">
      <w:pPr>
        <w:autoSpaceDE w:val="0"/>
        <w:autoSpaceDN w:val="0"/>
        <w:adjustRightInd w:val="0"/>
        <w:spacing w:after="0" w:line="360" w:lineRule="auto"/>
        <w:rPr>
          <w:rFonts w:ascii="Cambria" w:hAnsi="Cambria" w:cs="Delta-Light"/>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6D4E98" w:rsidRPr="00634815" w:rsidRDefault="00634815"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lastRenderedPageBreak/>
        <w:t>TRICHURIS TRICHIURA*</w:t>
      </w:r>
    </w:p>
    <w:p w:rsidR="006D4E98" w:rsidRPr="00011C85" w:rsidRDefault="006D4E98" w:rsidP="00634815">
      <w:pPr>
        <w:autoSpaceDE w:val="0"/>
        <w:autoSpaceDN w:val="0"/>
        <w:adjustRightInd w:val="0"/>
        <w:spacing w:after="0" w:line="360" w:lineRule="auto"/>
        <w:rPr>
          <w:rFonts w:ascii="Cambria" w:hAnsi="Cambria" w:cs="Delta-Light"/>
          <w:b/>
          <w:sz w:val="24"/>
          <w:szCs w:val="24"/>
        </w:rPr>
      </w:pPr>
      <w:r w:rsidRPr="00011C85">
        <w:rPr>
          <w:rFonts w:ascii="Cambria" w:hAnsi="Cambria" w:cs="Delta-Light"/>
          <w:b/>
          <w:sz w:val="24"/>
          <w:szCs w:val="24"/>
        </w:rPr>
        <w:t>* Also known as whipworm.</w:t>
      </w:r>
    </w:p>
    <w:p w:rsidR="006D4E98" w:rsidRPr="00011C85" w:rsidRDefault="006D4E98"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 xml:space="preserve">T. </w:t>
      </w:r>
      <w:proofErr w:type="spellStart"/>
      <w:r w:rsidRPr="00634815">
        <w:rPr>
          <w:rFonts w:ascii="Cambria" w:hAnsi="Cambria" w:cs="Delta-Light"/>
          <w:sz w:val="24"/>
          <w:szCs w:val="24"/>
        </w:rPr>
        <w:t>trichiura</w:t>
      </w:r>
      <w:proofErr w:type="spellEnd"/>
      <w:r w:rsidRPr="00634815">
        <w:rPr>
          <w:rFonts w:ascii="Cambria" w:hAnsi="Cambria" w:cs="Delta-Light"/>
          <w:sz w:val="24"/>
          <w:szCs w:val="24"/>
        </w:rPr>
        <w:t xml:space="preserve"> is found worldwide but is more common in moist warm climates</w:t>
      </w:r>
      <w:r w:rsidR="00011C85">
        <w:rPr>
          <w:rFonts w:ascii="Cambria" w:hAnsi="Cambria" w:cs="Delta-Light"/>
          <w:sz w:val="24"/>
          <w:szCs w:val="24"/>
        </w:rPr>
        <w:t>.</w:t>
      </w:r>
      <w:r w:rsidRPr="00634815">
        <w:rPr>
          <w:rFonts w:ascii="Cambria" w:hAnsi="Cambria" w:cs="Delta-Light"/>
          <w:sz w:val="24"/>
          <w:szCs w:val="24"/>
        </w:rPr>
        <w:t xml:space="preserve"> It is rarely found in arid areas and at high altitudes. </w:t>
      </w:r>
      <w:r w:rsidRPr="00011C85">
        <w:rPr>
          <w:rFonts w:ascii="Cambria" w:hAnsi="Cambria" w:cs="Delta-Light"/>
          <w:b/>
          <w:sz w:val="24"/>
          <w:szCs w:val="24"/>
        </w:rPr>
        <w:t>WHO estimates (2002) that globally there are 1050 million pers</w:t>
      </w:r>
      <w:r w:rsidR="00011C85" w:rsidRPr="00011C85">
        <w:rPr>
          <w:rFonts w:ascii="Cambria" w:hAnsi="Cambria" w:cs="Delta-Light"/>
          <w:b/>
          <w:sz w:val="24"/>
          <w:szCs w:val="24"/>
        </w:rPr>
        <w:t xml:space="preserve">ons infected with T. </w:t>
      </w:r>
      <w:proofErr w:type="spellStart"/>
      <w:r w:rsidR="00011C85" w:rsidRPr="00011C85">
        <w:rPr>
          <w:rFonts w:ascii="Cambria" w:hAnsi="Cambria" w:cs="Delta-Light"/>
          <w:b/>
          <w:sz w:val="24"/>
          <w:szCs w:val="24"/>
        </w:rPr>
        <w:t>trichiura</w:t>
      </w:r>
      <w:proofErr w:type="spellEnd"/>
      <w:r w:rsidR="00011C85" w:rsidRPr="00011C85">
        <w:rPr>
          <w:rFonts w:ascii="Cambria" w:hAnsi="Cambria" w:cs="Delta-Light"/>
          <w:b/>
          <w:sz w:val="24"/>
          <w:szCs w:val="24"/>
        </w:rPr>
        <w:t>.</w:t>
      </w:r>
    </w:p>
    <w:p w:rsidR="006D4E98" w:rsidRDefault="006D4E98" w:rsidP="00634815">
      <w:pPr>
        <w:autoSpaceDE w:val="0"/>
        <w:autoSpaceDN w:val="0"/>
        <w:adjustRightInd w:val="0"/>
        <w:spacing w:after="0" w:line="360" w:lineRule="auto"/>
        <w:rPr>
          <w:rFonts w:ascii="Cambria" w:hAnsi="Cambria" w:cs="Delta-Light"/>
          <w:sz w:val="24"/>
          <w:szCs w:val="24"/>
        </w:rPr>
      </w:pPr>
      <w:r w:rsidRPr="00011C85">
        <w:rPr>
          <w:rFonts w:ascii="Cambria" w:hAnsi="Cambria" w:cs="Delta-Light"/>
          <w:b/>
          <w:sz w:val="24"/>
          <w:szCs w:val="24"/>
        </w:rPr>
        <w:t>Infection is by ingesting</w:t>
      </w:r>
      <w:r w:rsidR="00BE0B0D" w:rsidRPr="00011C85">
        <w:rPr>
          <w:rFonts w:ascii="Cambria" w:hAnsi="Cambria" w:cs="Delta-Light"/>
          <w:b/>
          <w:sz w:val="24"/>
          <w:szCs w:val="24"/>
        </w:rPr>
        <w:t xml:space="preserve"> infective eggs in contaminated </w:t>
      </w:r>
      <w:r w:rsidRPr="00011C85">
        <w:rPr>
          <w:rFonts w:ascii="Cambria" w:hAnsi="Cambria" w:cs="Delta-Light"/>
          <w:b/>
          <w:sz w:val="24"/>
          <w:szCs w:val="24"/>
        </w:rPr>
        <w:t>food or from contaminated fingers.</w:t>
      </w:r>
      <w:r w:rsidR="00011C85">
        <w:rPr>
          <w:rFonts w:ascii="Cambria" w:hAnsi="Cambria" w:cs="Delta-Light"/>
          <w:b/>
          <w:sz w:val="24"/>
          <w:szCs w:val="24"/>
        </w:rPr>
        <w:t xml:space="preserve"> </w:t>
      </w:r>
      <w:r w:rsidRPr="00634815">
        <w:rPr>
          <w:rFonts w:ascii="Cambria" w:hAnsi="Cambria" w:cs="Delta-Light"/>
          <w:sz w:val="24"/>
          <w:szCs w:val="24"/>
        </w:rPr>
        <w:t>Children are more oft</w:t>
      </w:r>
      <w:r w:rsidR="00BE0B0D" w:rsidRPr="00634815">
        <w:rPr>
          <w:rFonts w:ascii="Cambria" w:hAnsi="Cambria" w:cs="Delta-Light"/>
          <w:sz w:val="24"/>
          <w:szCs w:val="24"/>
        </w:rPr>
        <w:t xml:space="preserve">en infected than adults, due to </w:t>
      </w:r>
      <w:r w:rsidRPr="00634815">
        <w:rPr>
          <w:rFonts w:ascii="Cambria" w:hAnsi="Cambria" w:cs="Delta-Light"/>
          <w:sz w:val="24"/>
          <w:szCs w:val="24"/>
        </w:rPr>
        <w:t xml:space="preserve">playing on faecally </w:t>
      </w:r>
      <w:r w:rsidR="00BE0B0D" w:rsidRPr="00634815">
        <w:rPr>
          <w:rFonts w:ascii="Cambria" w:hAnsi="Cambria" w:cs="Delta-Light"/>
          <w:sz w:val="24"/>
          <w:szCs w:val="24"/>
        </w:rPr>
        <w:t xml:space="preserve">contaminated ground. </w:t>
      </w:r>
      <w:r w:rsidRPr="00634815">
        <w:rPr>
          <w:rFonts w:ascii="Cambria" w:hAnsi="Cambria" w:cs="Delta-Light"/>
          <w:sz w:val="24"/>
          <w:szCs w:val="24"/>
        </w:rPr>
        <w:t>Many eggs are prod</w:t>
      </w:r>
      <w:r w:rsidR="00BE0B0D" w:rsidRPr="00634815">
        <w:rPr>
          <w:rFonts w:ascii="Cambria" w:hAnsi="Cambria" w:cs="Delta-Light"/>
          <w:sz w:val="24"/>
          <w:szCs w:val="24"/>
        </w:rPr>
        <w:t xml:space="preserve">uced. They remain infective for </w:t>
      </w:r>
      <w:r w:rsidRPr="00634815">
        <w:rPr>
          <w:rFonts w:ascii="Cambria" w:hAnsi="Cambria" w:cs="Delta-Light"/>
          <w:sz w:val="24"/>
          <w:szCs w:val="24"/>
        </w:rPr>
        <w:t xml:space="preserve">several months </w:t>
      </w:r>
      <w:r w:rsidR="00BE0B0D" w:rsidRPr="00634815">
        <w:rPr>
          <w:rFonts w:ascii="Cambria" w:hAnsi="Cambria" w:cs="Delta-Light"/>
          <w:sz w:val="24"/>
          <w:szCs w:val="24"/>
        </w:rPr>
        <w:t xml:space="preserve">in moist warm soil but they are unable to withstand drying. </w:t>
      </w:r>
      <w:r w:rsidRPr="00634815">
        <w:rPr>
          <w:rFonts w:ascii="Cambria" w:hAnsi="Cambria" w:cs="Delta-Light"/>
          <w:sz w:val="24"/>
          <w:szCs w:val="24"/>
        </w:rPr>
        <w:t xml:space="preserve">T. </w:t>
      </w:r>
      <w:proofErr w:type="spellStart"/>
      <w:r w:rsidRPr="00634815">
        <w:rPr>
          <w:rFonts w:ascii="Cambria" w:hAnsi="Cambria" w:cs="Delta-Light"/>
          <w:sz w:val="24"/>
          <w:szCs w:val="24"/>
        </w:rPr>
        <w:t>trichiura</w:t>
      </w:r>
      <w:proofErr w:type="spellEnd"/>
      <w:r w:rsidRPr="00634815">
        <w:rPr>
          <w:rFonts w:ascii="Cambria" w:hAnsi="Cambria" w:cs="Delta-Light"/>
          <w:sz w:val="24"/>
          <w:szCs w:val="24"/>
        </w:rPr>
        <w:t xml:space="preserve"> causes </w:t>
      </w:r>
      <w:r w:rsidR="00011C85" w:rsidRPr="00011C85">
        <w:rPr>
          <w:rFonts w:ascii="Cambria" w:hAnsi="Cambria" w:cs="Delta-Light"/>
          <w:b/>
          <w:sz w:val="24"/>
          <w:szCs w:val="24"/>
        </w:rPr>
        <w:t xml:space="preserve">TRICHURIASIS </w:t>
      </w:r>
      <w:r w:rsidR="00BE0B0D" w:rsidRPr="00634815">
        <w:rPr>
          <w:rFonts w:ascii="Cambria" w:hAnsi="Cambria" w:cs="Delta-Light"/>
          <w:sz w:val="24"/>
          <w:szCs w:val="24"/>
        </w:rPr>
        <w:t xml:space="preserve">(whipworm infection). </w:t>
      </w:r>
      <w:r w:rsidRPr="00634815">
        <w:rPr>
          <w:rFonts w:ascii="Cambria" w:hAnsi="Cambria" w:cs="Delta-Light"/>
          <w:sz w:val="24"/>
          <w:szCs w:val="24"/>
        </w:rPr>
        <w:t>Symptomatic infections are mainly in children.</w:t>
      </w:r>
    </w:p>
    <w:p w:rsidR="00122870" w:rsidRPr="00011C85" w:rsidRDefault="00122870" w:rsidP="00634815">
      <w:pPr>
        <w:autoSpaceDE w:val="0"/>
        <w:autoSpaceDN w:val="0"/>
        <w:adjustRightInd w:val="0"/>
        <w:spacing w:after="0" w:line="360" w:lineRule="auto"/>
        <w:rPr>
          <w:rFonts w:ascii="Cambria" w:hAnsi="Cambria" w:cs="Delta-Light"/>
          <w:b/>
          <w:sz w:val="24"/>
          <w:szCs w:val="24"/>
        </w:rPr>
      </w:pPr>
    </w:p>
    <w:p w:rsidR="00BE0B0D" w:rsidRPr="00634815" w:rsidRDefault="00BE0B0D" w:rsidP="00634815">
      <w:pPr>
        <w:autoSpaceDE w:val="0"/>
        <w:autoSpaceDN w:val="0"/>
        <w:adjustRightInd w:val="0"/>
        <w:spacing w:after="0" w:line="360" w:lineRule="auto"/>
        <w:rPr>
          <w:rFonts w:ascii="Cambria" w:hAnsi="Cambria" w:cs="Delta-Light"/>
          <w:b/>
          <w:sz w:val="24"/>
          <w:szCs w:val="24"/>
        </w:rPr>
      </w:pPr>
      <w:proofErr w:type="spellStart"/>
      <w:r w:rsidRPr="00634815">
        <w:rPr>
          <w:rFonts w:ascii="Cambria" w:hAnsi="Cambria" w:cs="Delta-Light"/>
          <w:b/>
          <w:sz w:val="24"/>
          <w:szCs w:val="24"/>
        </w:rPr>
        <w:t>Trichuriasis</w:t>
      </w:r>
      <w:proofErr w:type="spellEnd"/>
    </w:p>
    <w:p w:rsidR="00BE0B0D" w:rsidRPr="00634815" w:rsidRDefault="00BE0B0D"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Light infections produce few symptoms. </w:t>
      </w:r>
      <w:r w:rsidRPr="00122870">
        <w:rPr>
          <w:rFonts w:ascii="Cambria" w:hAnsi="Cambria" w:cs="Delta-Light"/>
          <w:b/>
          <w:sz w:val="24"/>
          <w:szCs w:val="24"/>
        </w:rPr>
        <w:t xml:space="preserve">In young children, severe infections can cause chronic </w:t>
      </w:r>
      <w:proofErr w:type="spellStart"/>
      <w:r w:rsidRPr="00122870">
        <w:rPr>
          <w:rFonts w:ascii="Cambria" w:hAnsi="Cambria" w:cs="Delta-Light"/>
          <w:b/>
          <w:sz w:val="24"/>
          <w:szCs w:val="24"/>
        </w:rPr>
        <w:t>diarrhoea</w:t>
      </w:r>
      <w:proofErr w:type="spellEnd"/>
      <w:r w:rsidRPr="00122870">
        <w:rPr>
          <w:rFonts w:ascii="Cambria" w:hAnsi="Cambria" w:cs="Delta-Light"/>
          <w:b/>
          <w:sz w:val="24"/>
          <w:szCs w:val="24"/>
        </w:rPr>
        <w:t xml:space="preserve">, intestinal ulceration with blood and mucus being passed in the faeces, iron deficiency </w:t>
      </w:r>
      <w:proofErr w:type="spellStart"/>
      <w:r w:rsidRPr="00122870">
        <w:rPr>
          <w:rFonts w:ascii="Cambria" w:hAnsi="Cambria" w:cs="Delta-Light"/>
          <w:b/>
          <w:sz w:val="24"/>
          <w:szCs w:val="24"/>
        </w:rPr>
        <w:t>anaemia</w:t>
      </w:r>
      <w:proofErr w:type="spellEnd"/>
      <w:r w:rsidRPr="00122870">
        <w:rPr>
          <w:rFonts w:ascii="Cambria" w:hAnsi="Cambria" w:cs="Delta-Light"/>
          <w:b/>
          <w:sz w:val="24"/>
          <w:szCs w:val="24"/>
        </w:rPr>
        <w:t>, failure to develop at the normal rate, weight loss, and prolapse of the rectum.</w:t>
      </w:r>
      <w:r w:rsidRPr="00634815">
        <w:rPr>
          <w:rFonts w:ascii="Cambria" w:hAnsi="Cambria" w:cs="Delta-Light"/>
          <w:sz w:val="24"/>
          <w:szCs w:val="24"/>
        </w:rPr>
        <w:t xml:space="preserve"> </w:t>
      </w:r>
      <w:r w:rsidRPr="00380D8D">
        <w:rPr>
          <w:rFonts w:ascii="Cambria" w:hAnsi="Cambria" w:cs="Delta-Light"/>
          <w:b/>
          <w:sz w:val="24"/>
          <w:szCs w:val="24"/>
        </w:rPr>
        <w:t xml:space="preserve">Massive infections can be fatal. Eosinophilia is common. Severe </w:t>
      </w:r>
      <w:proofErr w:type="spellStart"/>
      <w:r w:rsidRPr="00380D8D">
        <w:rPr>
          <w:rFonts w:ascii="Cambria" w:hAnsi="Cambria" w:cs="Delta-Light"/>
          <w:b/>
          <w:sz w:val="24"/>
          <w:szCs w:val="24"/>
        </w:rPr>
        <w:t>trichuriasis</w:t>
      </w:r>
      <w:proofErr w:type="spellEnd"/>
      <w:r w:rsidRPr="00380D8D">
        <w:rPr>
          <w:rFonts w:ascii="Cambria" w:hAnsi="Cambria" w:cs="Delta-Light"/>
          <w:b/>
          <w:sz w:val="24"/>
          <w:szCs w:val="24"/>
        </w:rPr>
        <w:t xml:space="preserve"> is</w:t>
      </w:r>
      <w:r w:rsidR="00380D8D" w:rsidRPr="00380D8D">
        <w:rPr>
          <w:rFonts w:ascii="Cambria" w:hAnsi="Cambria" w:cs="Delta-Light"/>
          <w:b/>
          <w:sz w:val="24"/>
          <w:szCs w:val="24"/>
        </w:rPr>
        <w:t xml:space="preserve"> </w:t>
      </w:r>
      <w:r w:rsidRPr="00380D8D">
        <w:rPr>
          <w:rFonts w:ascii="Cambria" w:hAnsi="Cambria" w:cs="Delta-Light"/>
          <w:b/>
          <w:sz w:val="24"/>
          <w:szCs w:val="24"/>
        </w:rPr>
        <w:t>thought to increase the risk of disease with Entamoeba</w:t>
      </w:r>
      <w:r w:rsidRPr="00380D8D">
        <w:rPr>
          <w:rFonts w:ascii="Cambria" w:hAnsi="Cambria"/>
          <w:b/>
          <w:sz w:val="24"/>
          <w:szCs w:val="24"/>
        </w:rPr>
        <w:t xml:space="preserve"> </w:t>
      </w:r>
      <w:proofErr w:type="spellStart"/>
      <w:r w:rsidRPr="00380D8D">
        <w:rPr>
          <w:rFonts w:ascii="Cambria" w:hAnsi="Cambria" w:cs="Delta-Light"/>
          <w:b/>
          <w:sz w:val="24"/>
          <w:szCs w:val="24"/>
        </w:rPr>
        <w:t>histolytica</w:t>
      </w:r>
      <w:proofErr w:type="spellEnd"/>
      <w:r w:rsidRPr="00380D8D">
        <w:rPr>
          <w:rFonts w:ascii="Cambria" w:hAnsi="Cambria" w:cs="Delta-Light"/>
          <w:b/>
          <w:sz w:val="24"/>
          <w:szCs w:val="24"/>
        </w:rPr>
        <w:t xml:space="preserve"> and pathogenic </w:t>
      </w:r>
      <w:proofErr w:type="spellStart"/>
      <w:r w:rsidRPr="00380D8D">
        <w:rPr>
          <w:rFonts w:ascii="Cambria" w:hAnsi="Cambria" w:cs="Delta-Light"/>
          <w:b/>
          <w:sz w:val="24"/>
          <w:szCs w:val="24"/>
        </w:rPr>
        <w:t>enterobacteria</w:t>
      </w:r>
      <w:proofErr w:type="spellEnd"/>
      <w:r w:rsidRPr="00380D8D">
        <w:rPr>
          <w:rFonts w:ascii="Cambria" w:hAnsi="Cambria" w:cs="Delta-Light"/>
          <w:b/>
          <w:sz w:val="24"/>
          <w:szCs w:val="24"/>
        </w:rPr>
        <w:t xml:space="preserve"> such as Shigella species</w:t>
      </w:r>
      <w:r w:rsidRPr="00634815">
        <w:rPr>
          <w:rFonts w:ascii="Cambria" w:hAnsi="Cambria" w:cs="Delta-Light"/>
          <w:sz w:val="24"/>
          <w:szCs w:val="24"/>
        </w:rPr>
        <w:t>. Migrating worms occasionally cause appendicitis.</w:t>
      </w:r>
    </w:p>
    <w:p w:rsidR="00BE0B0D" w:rsidRPr="007E4283" w:rsidRDefault="00BE0B0D" w:rsidP="00634815">
      <w:pPr>
        <w:autoSpaceDE w:val="0"/>
        <w:autoSpaceDN w:val="0"/>
        <w:adjustRightInd w:val="0"/>
        <w:spacing w:after="0" w:line="360" w:lineRule="auto"/>
        <w:rPr>
          <w:rFonts w:ascii="Cambria" w:hAnsi="Cambria" w:cs="Delta-Light"/>
          <w:b/>
          <w:sz w:val="24"/>
          <w:szCs w:val="24"/>
        </w:rPr>
      </w:pPr>
      <w:r w:rsidRPr="007E4283">
        <w:rPr>
          <w:rFonts w:ascii="Cambria" w:hAnsi="Cambria" w:cs="Delta-Light"/>
          <w:b/>
          <w:sz w:val="24"/>
          <w:szCs w:val="24"/>
        </w:rPr>
        <w:t xml:space="preserve">Measures to prevent and control </w:t>
      </w:r>
      <w:proofErr w:type="spellStart"/>
      <w:r w:rsidRPr="007E4283">
        <w:rPr>
          <w:rFonts w:ascii="Cambria" w:hAnsi="Cambria" w:cs="Delta-Light"/>
          <w:b/>
          <w:sz w:val="24"/>
          <w:szCs w:val="24"/>
        </w:rPr>
        <w:t>trichuriasis</w:t>
      </w:r>
      <w:proofErr w:type="spellEnd"/>
      <w:r w:rsidRPr="007E4283">
        <w:rPr>
          <w:rFonts w:ascii="Cambria" w:hAnsi="Cambria" w:cs="Delta-Light"/>
          <w:b/>
          <w:sz w:val="24"/>
          <w:szCs w:val="24"/>
        </w:rPr>
        <w:t xml:space="preserve"> are the same as those described for A. </w:t>
      </w:r>
      <w:proofErr w:type="spellStart"/>
      <w:r w:rsidRPr="007E4283">
        <w:rPr>
          <w:rFonts w:ascii="Cambria" w:hAnsi="Cambria" w:cs="Delta-Light"/>
          <w:b/>
          <w:sz w:val="24"/>
          <w:szCs w:val="24"/>
        </w:rPr>
        <w:t>lumbricoide</w:t>
      </w:r>
      <w:proofErr w:type="spellEnd"/>
      <w:r w:rsidR="004314B4" w:rsidRPr="007E4283">
        <w:rPr>
          <w:rFonts w:ascii="Cambria" w:hAnsi="Cambria" w:cs="Delta-Light"/>
          <w:b/>
          <w:sz w:val="24"/>
          <w:szCs w:val="24"/>
        </w:rPr>
        <w:t>.</w:t>
      </w: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BB6017" w:rsidRDefault="00BB6017" w:rsidP="00634815">
      <w:pPr>
        <w:autoSpaceDE w:val="0"/>
        <w:autoSpaceDN w:val="0"/>
        <w:adjustRightInd w:val="0"/>
        <w:spacing w:after="0" w:line="360" w:lineRule="auto"/>
        <w:rPr>
          <w:rFonts w:ascii="Cambria" w:hAnsi="Cambria" w:cs="Delta-Light"/>
          <w:b/>
          <w:sz w:val="24"/>
          <w:szCs w:val="24"/>
        </w:rPr>
      </w:pPr>
    </w:p>
    <w:p w:rsidR="007D4491" w:rsidRDefault="007D4491"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lastRenderedPageBreak/>
        <w:t>Life Cycle</w:t>
      </w:r>
    </w:p>
    <w:p w:rsidR="00527456" w:rsidRPr="00634815" w:rsidRDefault="00527456" w:rsidP="00634815">
      <w:pPr>
        <w:autoSpaceDE w:val="0"/>
        <w:autoSpaceDN w:val="0"/>
        <w:adjustRightInd w:val="0"/>
        <w:spacing w:after="0" w:line="360" w:lineRule="auto"/>
        <w:rPr>
          <w:rFonts w:ascii="Cambria" w:hAnsi="Cambria" w:cs="Delta-Light"/>
          <w:b/>
          <w:sz w:val="24"/>
          <w:szCs w:val="24"/>
        </w:rPr>
      </w:pPr>
      <w:r>
        <w:rPr>
          <w:rFonts w:ascii="Cambria" w:hAnsi="Cambria" w:cs="Delta-Light"/>
          <w:b/>
          <w:noProof/>
          <w:sz w:val="24"/>
          <w:szCs w:val="24"/>
        </w:rPr>
        <w:drawing>
          <wp:inline distT="0" distB="0" distL="0" distR="0">
            <wp:extent cx="5476875" cy="3886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3886200"/>
                    </a:xfrm>
                    <a:prstGeom prst="rect">
                      <a:avLst/>
                    </a:prstGeom>
                    <a:noFill/>
                    <a:ln>
                      <a:noFill/>
                    </a:ln>
                  </pic:spPr>
                </pic:pic>
              </a:graphicData>
            </a:graphic>
          </wp:inline>
        </w:drawing>
      </w:r>
    </w:p>
    <w:p w:rsidR="00CC061A" w:rsidRPr="00634815" w:rsidRDefault="00CC061A"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TRANSMISSION</w:t>
      </w:r>
    </w:p>
    <w:p w:rsidR="007D4491" w:rsidRPr="00634815" w:rsidRDefault="00CC061A"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1 Infective eggs ingested in food or from contaminated hands.</w:t>
      </w:r>
    </w:p>
    <w:p w:rsidR="00CC061A" w:rsidRPr="00634815" w:rsidRDefault="00CC061A"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HUMAN HOST</w:t>
      </w:r>
    </w:p>
    <w:p w:rsidR="00CC061A" w:rsidRPr="00634815" w:rsidRDefault="00CC061A"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2 Larvae hatch.</w:t>
      </w:r>
      <w:r w:rsidR="00527456">
        <w:rPr>
          <w:rFonts w:ascii="Cambria" w:hAnsi="Cambria" w:cs="Delta-Light"/>
          <w:sz w:val="24"/>
          <w:szCs w:val="24"/>
        </w:rPr>
        <w:t xml:space="preserve"> </w:t>
      </w:r>
      <w:r w:rsidRPr="00527456">
        <w:rPr>
          <w:rFonts w:ascii="Cambria" w:hAnsi="Cambria" w:cs="Delta-Light"/>
          <w:b/>
          <w:sz w:val="24"/>
          <w:szCs w:val="24"/>
        </w:rPr>
        <w:t>Develop in small intestine</w:t>
      </w:r>
      <w:r w:rsidRPr="00634815">
        <w:rPr>
          <w:rFonts w:ascii="Cambria" w:hAnsi="Cambria" w:cs="Delta-Light"/>
          <w:sz w:val="24"/>
          <w:szCs w:val="24"/>
        </w:rPr>
        <w:t>. Migrate to caecum.</w:t>
      </w:r>
    </w:p>
    <w:p w:rsidR="00CC061A" w:rsidRPr="00634815" w:rsidRDefault="00CC061A"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3 Become mature worms.</w:t>
      </w:r>
    </w:p>
    <w:p w:rsidR="00CC061A" w:rsidRPr="00634815" w:rsidRDefault="00CC061A"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4 Eggs produced and passed in faeces.</w:t>
      </w:r>
    </w:p>
    <w:p w:rsidR="00CC061A" w:rsidRPr="00634815" w:rsidRDefault="00CC061A"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ENVIRONMENT</w:t>
      </w:r>
    </w:p>
    <w:p w:rsidR="00CC061A" w:rsidRPr="00634815" w:rsidRDefault="00CC061A"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5 Eggs become infective (</w:t>
      </w:r>
      <w:proofErr w:type="spellStart"/>
      <w:r w:rsidRPr="00634815">
        <w:rPr>
          <w:rFonts w:ascii="Cambria" w:hAnsi="Cambria" w:cs="Delta-Light"/>
          <w:sz w:val="24"/>
          <w:szCs w:val="24"/>
        </w:rPr>
        <w:t>embryonated</w:t>
      </w:r>
      <w:proofErr w:type="spellEnd"/>
      <w:r w:rsidRPr="00634815">
        <w:rPr>
          <w:rFonts w:ascii="Cambria" w:hAnsi="Cambria" w:cs="Delta-Light"/>
          <w:sz w:val="24"/>
          <w:szCs w:val="24"/>
        </w:rPr>
        <w:t>) in soil after 3 weeks.</w:t>
      </w:r>
    </w:p>
    <w:p w:rsidR="00CC061A" w:rsidRPr="00634815" w:rsidRDefault="00CC061A"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6 Infective eggs contaminate the environment.</w:t>
      </w:r>
    </w:p>
    <w:p w:rsidR="00F36788" w:rsidRPr="00634815" w:rsidRDefault="00F36788"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LABORATORY DIAGNOSIS</w:t>
      </w:r>
    </w:p>
    <w:p w:rsidR="00F36788" w:rsidRPr="00634815" w:rsidRDefault="00F36788"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The laboratory diagnosis of T. </w:t>
      </w:r>
      <w:proofErr w:type="spellStart"/>
      <w:r w:rsidRPr="00634815">
        <w:rPr>
          <w:rFonts w:ascii="Cambria" w:hAnsi="Cambria" w:cs="Delta-Light"/>
          <w:sz w:val="24"/>
          <w:szCs w:val="24"/>
        </w:rPr>
        <w:t>trichiura</w:t>
      </w:r>
      <w:proofErr w:type="spellEnd"/>
      <w:r w:rsidRPr="00634815">
        <w:rPr>
          <w:rFonts w:ascii="Cambria" w:hAnsi="Cambria" w:cs="Delta-Light"/>
          <w:sz w:val="24"/>
          <w:szCs w:val="24"/>
        </w:rPr>
        <w:t xml:space="preserve"> infection is by finding T. </w:t>
      </w:r>
      <w:proofErr w:type="spellStart"/>
      <w:r w:rsidRPr="00634815">
        <w:rPr>
          <w:rFonts w:ascii="Cambria" w:hAnsi="Cambria" w:cs="Delta-Light"/>
          <w:sz w:val="24"/>
          <w:szCs w:val="24"/>
        </w:rPr>
        <w:t>trichiura</w:t>
      </w:r>
      <w:proofErr w:type="spellEnd"/>
      <w:r w:rsidRPr="00634815">
        <w:rPr>
          <w:rFonts w:ascii="Cambria" w:hAnsi="Cambria" w:cs="Delta-Light"/>
          <w:sz w:val="24"/>
          <w:szCs w:val="24"/>
        </w:rPr>
        <w:t xml:space="preserve"> eggs in faeces. Concentration techniques are rarely required to detect significant infections. </w:t>
      </w:r>
    </w:p>
    <w:p w:rsidR="00F36788" w:rsidRPr="00527456" w:rsidRDefault="00F36788" w:rsidP="00634815">
      <w:pPr>
        <w:autoSpaceDE w:val="0"/>
        <w:autoSpaceDN w:val="0"/>
        <w:adjustRightInd w:val="0"/>
        <w:spacing w:after="0" w:line="360" w:lineRule="auto"/>
        <w:rPr>
          <w:rFonts w:ascii="Cambria" w:hAnsi="Cambria" w:cs="Delta-Light"/>
          <w:b/>
          <w:sz w:val="24"/>
          <w:szCs w:val="24"/>
        </w:rPr>
      </w:pPr>
      <w:r w:rsidRPr="00527456">
        <w:rPr>
          <w:rFonts w:ascii="Cambria" w:hAnsi="Cambria" w:cs="Delta-Light"/>
          <w:b/>
          <w:sz w:val="24"/>
          <w:szCs w:val="24"/>
        </w:rPr>
        <w:t>Note: Heavy infections can be diagnosed clinically by examining the rectum for worms using a proctoscope.</w:t>
      </w:r>
    </w:p>
    <w:p w:rsidR="00527456" w:rsidRDefault="00527456" w:rsidP="00634815">
      <w:pPr>
        <w:autoSpaceDE w:val="0"/>
        <w:autoSpaceDN w:val="0"/>
        <w:adjustRightInd w:val="0"/>
        <w:spacing w:after="0" w:line="360" w:lineRule="auto"/>
        <w:rPr>
          <w:rFonts w:ascii="Cambria" w:hAnsi="Cambria" w:cs="Delta-Light"/>
          <w:b/>
          <w:sz w:val="24"/>
          <w:szCs w:val="24"/>
        </w:rPr>
      </w:pPr>
    </w:p>
    <w:p w:rsidR="009F26C6" w:rsidRPr="00634815" w:rsidRDefault="009F26C6"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lastRenderedPageBreak/>
        <w:t>HOOKWORMS</w:t>
      </w:r>
    </w:p>
    <w:p w:rsidR="009F26C6" w:rsidRPr="00634815" w:rsidRDefault="009F26C6"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Hookworm infection is caused by:</w:t>
      </w:r>
    </w:p>
    <w:p w:rsidR="009F26C6" w:rsidRPr="00634815" w:rsidRDefault="009F26C6"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 </w:t>
      </w:r>
      <w:proofErr w:type="spellStart"/>
      <w:r w:rsidRPr="00634815">
        <w:rPr>
          <w:rFonts w:ascii="Cambria" w:hAnsi="Cambria" w:cs="Delta-Light"/>
          <w:sz w:val="24"/>
          <w:szCs w:val="24"/>
        </w:rPr>
        <w:t>Necator</w:t>
      </w:r>
      <w:proofErr w:type="spellEnd"/>
      <w:r w:rsidRPr="00634815">
        <w:rPr>
          <w:rFonts w:ascii="Cambria" w:hAnsi="Cambria" w:cs="Delta-Light"/>
          <w:sz w:val="24"/>
          <w:szCs w:val="24"/>
        </w:rPr>
        <w:t xml:space="preserve"> americanus</w:t>
      </w:r>
    </w:p>
    <w:p w:rsidR="009F26C6" w:rsidRPr="00634815" w:rsidRDefault="009F26C6"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 </w:t>
      </w:r>
      <w:proofErr w:type="spellStart"/>
      <w:r w:rsidRPr="00634815">
        <w:rPr>
          <w:rFonts w:ascii="Cambria" w:hAnsi="Cambria" w:cs="Delta-Light"/>
          <w:sz w:val="24"/>
          <w:szCs w:val="24"/>
        </w:rPr>
        <w:t>Ancylostoma</w:t>
      </w:r>
      <w:proofErr w:type="spellEnd"/>
      <w:r w:rsidRPr="00634815">
        <w:rPr>
          <w:rFonts w:ascii="Cambria" w:hAnsi="Cambria" w:cs="Delta-Light"/>
          <w:sz w:val="24"/>
          <w:szCs w:val="24"/>
        </w:rPr>
        <w:t xml:space="preserve"> duodenale</w:t>
      </w:r>
    </w:p>
    <w:p w:rsidR="009F26C6" w:rsidRPr="00634815" w:rsidRDefault="009F26C6"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Hookworms are widespread in the tropics and subtropics.</w:t>
      </w:r>
    </w:p>
    <w:p w:rsidR="009F26C6" w:rsidRPr="006E2543" w:rsidRDefault="009F26C6" w:rsidP="00634815">
      <w:pPr>
        <w:autoSpaceDE w:val="0"/>
        <w:autoSpaceDN w:val="0"/>
        <w:adjustRightInd w:val="0"/>
        <w:spacing w:after="0" w:line="360" w:lineRule="auto"/>
        <w:rPr>
          <w:rFonts w:ascii="Cambria" w:hAnsi="Cambria" w:cs="Delta-Light"/>
          <w:b/>
          <w:sz w:val="24"/>
          <w:szCs w:val="24"/>
        </w:rPr>
      </w:pPr>
      <w:proofErr w:type="gramStart"/>
      <w:r w:rsidRPr="006E2543">
        <w:rPr>
          <w:rFonts w:ascii="Cambria" w:hAnsi="Cambria" w:cs="Delta-Light"/>
          <w:b/>
          <w:sz w:val="24"/>
          <w:szCs w:val="24"/>
        </w:rPr>
        <w:t>A .</w:t>
      </w:r>
      <w:proofErr w:type="gramEnd"/>
      <w:r w:rsidRPr="006E2543">
        <w:rPr>
          <w:rFonts w:ascii="Cambria" w:hAnsi="Cambria" w:cs="Delta-Light"/>
          <w:b/>
          <w:sz w:val="24"/>
          <w:szCs w:val="24"/>
        </w:rPr>
        <w:t xml:space="preserve"> </w:t>
      </w:r>
      <w:proofErr w:type="gramStart"/>
      <w:r w:rsidRPr="006E2543">
        <w:rPr>
          <w:rFonts w:ascii="Cambria" w:hAnsi="Cambria" w:cs="Delta-Light"/>
          <w:b/>
          <w:sz w:val="24"/>
          <w:szCs w:val="24"/>
        </w:rPr>
        <w:t>americanus</w:t>
      </w:r>
      <w:proofErr w:type="gramEnd"/>
      <w:r w:rsidRPr="006E2543">
        <w:rPr>
          <w:rFonts w:ascii="Cambria" w:hAnsi="Cambria" w:cs="Delta-Light"/>
          <w:b/>
          <w:sz w:val="24"/>
          <w:szCs w:val="24"/>
        </w:rPr>
        <w:t xml:space="preserve"> is</w:t>
      </w:r>
      <w:r w:rsidR="003F42BC" w:rsidRPr="006E2543">
        <w:rPr>
          <w:rFonts w:ascii="Cambria" w:hAnsi="Cambria" w:cs="Delta-Light"/>
          <w:b/>
          <w:sz w:val="24"/>
          <w:szCs w:val="24"/>
        </w:rPr>
        <w:t xml:space="preserve"> more commonly found in the Far </w:t>
      </w:r>
      <w:r w:rsidRPr="006E2543">
        <w:rPr>
          <w:rFonts w:ascii="Cambria" w:hAnsi="Cambria" w:cs="Delta-Light"/>
          <w:b/>
          <w:sz w:val="24"/>
          <w:szCs w:val="24"/>
        </w:rPr>
        <w:t>East, South Asia, Pacific Islands, tr</w:t>
      </w:r>
      <w:r w:rsidR="003F42BC" w:rsidRPr="006E2543">
        <w:rPr>
          <w:rFonts w:ascii="Cambria" w:hAnsi="Cambria" w:cs="Delta-Light"/>
          <w:b/>
          <w:sz w:val="24"/>
          <w:szCs w:val="24"/>
        </w:rPr>
        <w:t xml:space="preserve">opical Africa, </w:t>
      </w:r>
      <w:r w:rsidRPr="006E2543">
        <w:rPr>
          <w:rFonts w:ascii="Cambria" w:hAnsi="Cambria" w:cs="Delta-Light"/>
          <w:b/>
          <w:sz w:val="24"/>
          <w:szCs w:val="24"/>
        </w:rPr>
        <w:t>Central and South America.</w:t>
      </w:r>
    </w:p>
    <w:p w:rsidR="009F26C6" w:rsidRPr="006E2543" w:rsidRDefault="009F26C6" w:rsidP="00634815">
      <w:pPr>
        <w:autoSpaceDE w:val="0"/>
        <w:autoSpaceDN w:val="0"/>
        <w:adjustRightInd w:val="0"/>
        <w:spacing w:after="0" w:line="360" w:lineRule="auto"/>
        <w:rPr>
          <w:rFonts w:ascii="Cambria" w:hAnsi="Cambria" w:cs="Delta-Light"/>
          <w:b/>
          <w:sz w:val="24"/>
          <w:szCs w:val="24"/>
        </w:rPr>
      </w:pPr>
      <w:r w:rsidRPr="006E2543">
        <w:rPr>
          <w:rFonts w:ascii="Cambria" w:hAnsi="Cambria" w:cs="Delta-Light"/>
          <w:b/>
          <w:sz w:val="24"/>
          <w:szCs w:val="24"/>
        </w:rPr>
        <w:t>A. duodenale is found i</w:t>
      </w:r>
      <w:r w:rsidR="003F42BC" w:rsidRPr="006E2543">
        <w:rPr>
          <w:rFonts w:ascii="Cambria" w:hAnsi="Cambria" w:cs="Delta-Light"/>
          <w:b/>
          <w:sz w:val="24"/>
          <w:szCs w:val="24"/>
        </w:rPr>
        <w:t xml:space="preserve">n the Middle East, in countries </w:t>
      </w:r>
      <w:r w:rsidRPr="006E2543">
        <w:rPr>
          <w:rFonts w:ascii="Cambria" w:hAnsi="Cambria" w:cs="Delta-Light"/>
          <w:b/>
          <w:sz w:val="24"/>
          <w:szCs w:val="24"/>
        </w:rPr>
        <w:t>around the</w:t>
      </w:r>
      <w:r w:rsidR="003F42BC" w:rsidRPr="006E2543">
        <w:rPr>
          <w:rFonts w:ascii="Cambria" w:hAnsi="Cambria" w:cs="Delta-Light"/>
          <w:b/>
          <w:sz w:val="24"/>
          <w:szCs w:val="24"/>
        </w:rPr>
        <w:t xml:space="preserve"> Mediterranean, north China and </w:t>
      </w:r>
      <w:r w:rsidRPr="006E2543">
        <w:rPr>
          <w:rFonts w:ascii="Cambria" w:hAnsi="Cambria" w:cs="Delta-Light"/>
          <w:b/>
          <w:sz w:val="24"/>
          <w:szCs w:val="24"/>
        </w:rPr>
        <w:t>north India, but it can a</w:t>
      </w:r>
      <w:r w:rsidR="003F42BC" w:rsidRPr="006E2543">
        <w:rPr>
          <w:rFonts w:ascii="Cambria" w:hAnsi="Cambria" w:cs="Delta-Light"/>
          <w:b/>
          <w:sz w:val="24"/>
          <w:szCs w:val="24"/>
        </w:rPr>
        <w:t xml:space="preserve">lso be found with N. americanus </w:t>
      </w:r>
      <w:r w:rsidRPr="006E2543">
        <w:rPr>
          <w:rFonts w:ascii="Cambria" w:hAnsi="Cambria" w:cs="Delta-Light"/>
          <w:b/>
          <w:sz w:val="24"/>
          <w:szCs w:val="24"/>
        </w:rPr>
        <w:t xml:space="preserve">in </w:t>
      </w:r>
      <w:proofErr w:type="gramStart"/>
      <w:r w:rsidRPr="006E2543">
        <w:rPr>
          <w:rFonts w:ascii="Cambria" w:hAnsi="Cambria" w:cs="Delta-Light"/>
          <w:b/>
          <w:sz w:val="24"/>
          <w:szCs w:val="24"/>
        </w:rPr>
        <w:t>west</w:t>
      </w:r>
      <w:proofErr w:type="gramEnd"/>
      <w:r w:rsidRPr="006E2543">
        <w:rPr>
          <w:rFonts w:ascii="Cambria" w:hAnsi="Cambria" w:cs="Delta-Light"/>
          <w:b/>
          <w:sz w:val="24"/>
          <w:szCs w:val="24"/>
        </w:rPr>
        <w:t xml:space="preserve"> Afric</w:t>
      </w:r>
      <w:r w:rsidR="003F42BC" w:rsidRPr="006E2543">
        <w:rPr>
          <w:rFonts w:ascii="Cambria" w:hAnsi="Cambria" w:cs="Delta-Light"/>
          <w:b/>
          <w:sz w:val="24"/>
          <w:szCs w:val="24"/>
        </w:rPr>
        <w:t xml:space="preserve">a, South-East Asia, the Pacific </w:t>
      </w:r>
      <w:r w:rsidRPr="006E2543">
        <w:rPr>
          <w:rFonts w:ascii="Cambria" w:hAnsi="Cambria" w:cs="Delta-Light"/>
          <w:b/>
          <w:sz w:val="24"/>
          <w:szCs w:val="24"/>
        </w:rPr>
        <w:t>Islands and South America.</w:t>
      </w:r>
    </w:p>
    <w:p w:rsidR="009F26C6" w:rsidRPr="005446C1" w:rsidRDefault="009F26C6" w:rsidP="00634815">
      <w:pPr>
        <w:autoSpaceDE w:val="0"/>
        <w:autoSpaceDN w:val="0"/>
        <w:adjustRightInd w:val="0"/>
        <w:spacing w:after="0" w:line="360" w:lineRule="auto"/>
        <w:rPr>
          <w:rFonts w:ascii="Cambria" w:hAnsi="Cambria" w:cs="Delta-Light"/>
          <w:b/>
          <w:sz w:val="24"/>
          <w:szCs w:val="24"/>
        </w:rPr>
      </w:pPr>
      <w:r w:rsidRPr="005446C1">
        <w:rPr>
          <w:rFonts w:ascii="Cambria" w:hAnsi="Cambria" w:cs="Delta-Light"/>
          <w:b/>
          <w:sz w:val="24"/>
          <w:szCs w:val="24"/>
        </w:rPr>
        <w:t>Hookworm infection i</w:t>
      </w:r>
      <w:r w:rsidR="003F42BC" w:rsidRPr="005446C1">
        <w:rPr>
          <w:rFonts w:ascii="Cambria" w:hAnsi="Cambria" w:cs="Delta-Light"/>
          <w:b/>
          <w:sz w:val="24"/>
          <w:szCs w:val="24"/>
        </w:rPr>
        <w:t xml:space="preserve">s spread by faecal pollution of </w:t>
      </w:r>
      <w:r w:rsidRPr="005446C1">
        <w:rPr>
          <w:rFonts w:ascii="Cambria" w:hAnsi="Cambria" w:cs="Delta-Light"/>
          <w:b/>
          <w:sz w:val="24"/>
          <w:szCs w:val="24"/>
        </w:rPr>
        <w:t>the soil. Infection occurs w</w:t>
      </w:r>
      <w:r w:rsidR="003F42BC" w:rsidRPr="005446C1">
        <w:rPr>
          <w:rFonts w:ascii="Cambria" w:hAnsi="Cambria" w:cs="Delta-Light"/>
          <w:b/>
          <w:sz w:val="24"/>
          <w:szCs w:val="24"/>
        </w:rPr>
        <w:t xml:space="preserve">hen infective filariform larvae </w:t>
      </w:r>
      <w:r w:rsidRPr="005446C1">
        <w:rPr>
          <w:rFonts w:ascii="Cambria" w:hAnsi="Cambria" w:cs="Delta-Light"/>
          <w:b/>
          <w:sz w:val="24"/>
          <w:szCs w:val="24"/>
        </w:rPr>
        <w:t>penetrate the sk</w:t>
      </w:r>
      <w:r w:rsidR="003F42BC" w:rsidRPr="005446C1">
        <w:rPr>
          <w:rFonts w:ascii="Cambria" w:hAnsi="Cambria" w:cs="Delta-Light"/>
          <w:b/>
          <w:sz w:val="24"/>
          <w:szCs w:val="24"/>
        </w:rPr>
        <w:t xml:space="preserve">in, especially when a person is </w:t>
      </w:r>
      <w:r w:rsidRPr="005446C1">
        <w:rPr>
          <w:rFonts w:ascii="Cambria" w:hAnsi="Cambria" w:cs="Delta-Light"/>
          <w:b/>
          <w:sz w:val="24"/>
          <w:szCs w:val="24"/>
        </w:rPr>
        <w:t>walking barefoot o</w:t>
      </w:r>
      <w:r w:rsidR="003F42BC" w:rsidRPr="005446C1">
        <w:rPr>
          <w:rFonts w:ascii="Cambria" w:hAnsi="Cambria" w:cs="Delta-Light"/>
          <w:b/>
          <w:sz w:val="24"/>
          <w:szCs w:val="24"/>
        </w:rPr>
        <w:t>n infected ground.</w:t>
      </w:r>
      <w:r w:rsidR="003F42BC" w:rsidRPr="00634815">
        <w:rPr>
          <w:rFonts w:ascii="Cambria" w:hAnsi="Cambria" w:cs="Delta-Light"/>
          <w:sz w:val="24"/>
          <w:szCs w:val="24"/>
        </w:rPr>
        <w:t xml:space="preserve"> </w:t>
      </w:r>
      <w:r w:rsidR="003F42BC" w:rsidRPr="005446C1">
        <w:rPr>
          <w:rFonts w:ascii="Cambria" w:hAnsi="Cambria" w:cs="Delta-Light"/>
          <w:b/>
          <w:sz w:val="24"/>
          <w:szCs w:val="24"/>
        </w:rPr>
        <w:t xml:space="preserve">A. duodenale </w:t>
      </w:r>
      <w:r w:rsidRPr="005446C1">
        <w:rPr>
          <w:rFonts w:ascii="Cambria" w:hAnsi="Cambria" w:cs="Delta-Light"/>
          <w:b/>
          <w:sz w:val="24"/>
          <w:szCs w:val="24"/>
        </w:rPr>
        <w:t>can also be transmitted by ingesting infective larvae.</w:t>
      </w:r>
    </w:p>
    <w:p w:rsidR="003F42BC" w:rsidRPr="00634815" w:rsidRDefault="009F26C6"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A. d</w:t>
      </w:r>
      <w:r w:rsidR="003F42BC" w:rsidRPr="00634815">
        <w:rPr>
          <w:rFonts w:ascii="Cambria" w:hAnsi="Cambria" w:cs="Delta-Light"/>
          <w:sz w:val="24"/>
          <w:szCs w:val="24"/>
        </w:rPr>
        <w:t xml:space="preserve">uodenale larvae can delay their </w:t>
      </w:r>
      <w:r w:rsidRPr="00634815">
        <w:rPr>
          <w:rFonts w:ascii="Cambria" w:hAnsi="Cambria" w:cs="Delta-Light"/>
          <w:sz w:val="24"/>
          <w:szCs w:val="24"/>
        </w:rPr>
        <w:t>development into adult worms for several months</w:t>
      </w:r>
      <w:r w:rsidR="005446C1">
        <w:rPr>
          <w:rFonts w:ascii="Cambria" w:hAnsi="Cambria" w:cs="Delta-Light"/>
          <w:sz w:val="24"/>
          <w:szCs w:val="24"/>
        </w:rPr>
        <w:t xml:space="preserve"> </w:t>
      </w:r>
      <w:r w:rsidRPr="00634815">
        <w:rPr>
          <w:rFonts w:ascii="Cambria" w:hAnsi="Cambria" w:cs="Delta-Light"/>
          <w:sz w:val="24"/>
          <w:szCs w:val="24"/>
        </w:rPr>
        <w:t xml:space="preserve">until conditions </w:t>
      </w:r>
      <w:proofErr w:type="spellStart"/>
      <w:r w:rsidR="003F42BC" w:rsidRPr="00634815">
        <w:rPr>
          <w:rFonts w:ascii="Cambria" w:hAnsi="Cambria" w:cs="Delta-Light"/>
          <w:sz w:val="24"/>
          <w:szCs w:val="24"/>
        </w:rPr>
        <w:t>favour</w:t>
      </w:r>
      <w:proofErr w:type="spellEnd"/>
      <w:r w:rsidR="003F42BC" w:rsidRPr="00634815">
        <w:rPr>
          <w:rFonts w:ascii="Cambria" w:hAnsi="Cambria" w:cs="Delta-Light"/>
          <w:sz w:val="24"/>
          <w:szCs w:val="24"/>
        </w:rPr>
        <w:t xml:space="preserve"> transmission. </w:t>
      </w:r>
      <w:r w:rsidR="003F42BC" w:rsidRPr="005446C1">
        <w:rPr>
          <w:rFonts w:ascii="Cambria" w:hAnsi="Cambria" w:cs="Delta-Light"/>
          <w:b/>
          <w:sz w:val="24"/>
          <w:szCs w:val="24"/>
        </w:rPr>
        <w:t xml:space="preserve">The mature </w:t>
      </w:r>
      <w:r w:rsidRPr="005446C1">
        <w:rPr>
          <w:rFonts w:ascii="Cambria" w:hAnsi="Cambria" w:cs="Delta-Light"/>
          <w:b/>
          <w:sz w:val="24"/>
          <w:szCs w:val="24"/>
        </w:rPr>
        <w:t>worms live in the sma</w:t>
      </w:r>
      <w:r w:rsidR="003F42BC" w:rsidRPr="005446C1">
        <w:rPr>
          <w:rFonts w:ascii="Cambria" w:hAnsi="Cambria" w:cs="Delta-Light"/>
          <w:b/>
          <w:sz w:val="24"/>
          <w:szCs w:val="24"/>
        </w:rPr>
        <w:t xml:space="preserve">ll intestine (1–10 years). </w:t>
      </w:r>
      <w:r w:rsidR="003F42BC" w:rsidRPr="00634815">
        <w:rPr>
          <w:rFonts w:ascii="Cambria" w:hAnsi="Cambria" w:cs="Delta-Light"/>
          <w:sz w:val="24"/>
          <w:szCs w:val="24"/>
        </w:rPr>
        <w:t xml:space="preserve">They </w:t>
      </w:r>
      <w:r w:rsidRPr="00634815">
        <w:rPr>
          <w:rFonts w:ascii="Cambria" w:hAnsi="Cambria" w:cs="Delta-Light"/>
          <w:sz w:val="24"/>
          <w:szCs w:val="24"/>
        </w:rPr>
        <w:t>become attached to the</w:t>
      </w:r>
      <w:r w:rsidR="003F42BC" w:rsidRPr="00634815">
        <w:rPr>
          <w:rFonts w:ascii="Cambria" w:hAnsi="Cambria" w:cs="Delta-Light"/>
          <w:sz w:val="24"/>
          <w:szCs w:val="24"/>
        </w:rPr>
        <w:t xml:space="preserve"> wall of the small intestine by </w:t>
      </w:r>
      <w:r w:rsidRPr="00634815">
        <w:rPr>
          <w:rFonts w:ascii="Cambria" w:hAnsi="Cambria" w:cs="Delta-Light"/>
          <w:sz w:val="24"/>
          <w:szCs w:val="24"/>
        </w:rPr>
        <w:t>sucking part of the</w:t>
      </w:r>
      <w:r w:rsidR="003F42BC" w:rsidRPr="00634815">
        <w:rPr>
          <w:rFonts w:ascii="Cambria" w:hAnsi="Cambria" w:cs="Delta-Light"/>
          <w:sz w:val="24"/>
          <w:szCs w:val="24"/>
        </w:rPr>
        <w:t xml:space="preserve"> mucosa into their mouth-parts. </w:t>
      </w:r>
      <w:r w:rsidRPr="002D73F7">
        <w:rPr>
          <w:rFonts w:ascii="Cambria" w:hAnsi="Cambria" w:cs="Delta-Light"/>
          <w:b/>
          <w:sz w:val="24"/>
          <w:szCs w:val="24"/>
        </w:rPr>
        <w:t xml:space="preserve">The mouth of A. duodenale is large and has </w:t>
      </w:r>
      <w:proofErr w:type="spellStart"/>
      <w:r w:rsidRPr="002D73F7">
        <w:rPr>
          <w:rFonts w:ascii="Cambria" w:hAnsi="Cambria" w:cs="Delta-Light"/>
          <w:b/>
          <w:sz w:val="24"/>
          <w:szCs w:val="24"/>
        </w:rPr>
        <w:t>teethlike</w:t>
      </w:r>
      <w:proofErr w:type="spellEnd"/>
      <w:r w:rsidR="002D73F7" w:rsidRPr="002D73F7">
        <w:rPr>
          <w:rFonts w:ascii="Cambria" w:hAnsi="Cambria" w:cs="Delta-Light"/>
          <w:b/>
          <w:sz w:val="24"/>
          <w:szCs w:val="24"/>
        </w:rPr>
        <w:t xml:space="preserve"> </w:t>
      </w:r>
      <w:r w:rsidRPr="002D73F7">
        <w:rPr>
          <w:rFonts w:ascii="Cambria" w:hAnsi="Cambria" w:cs="Delta-Light"/>
          <w:b/>
          <w:sz w:val="24"/>
          <w:szCs w:val="24"/>
        </w:rPr>
        <w:t>structures whereas that of N. americanus has</w:t>
      </w:r>
      <w:r w:rsidR="003F42BC" w:rsidRPr="002D73F7">
        <w:rPr>
          <w:rFonts w:ascii="Cambria" w:hAnsi="Cambria" w:cs="Delta-Light"/>
          <w:b/>
          <w:sz w:val="24"/>
          <w:szCs w:val="24"/>
        </w:rPr>
        <w:t xml:space="preserve"> cutting plates</w:t>
      </w:r>
      <w:r w:rsidR="003F42BC" w:rsidRPr="00634815">
        <w:rPr>
          <w:rFonts w:ascii="Cambria" w:hAnsi="Cambria" w:cs="Delta-Light"/>
          <w:sz w:val="24"/>
          <w:szCs w:val="24"/>
        </w:rPr>
        <w:t>. Hookworms suck blood from their host but much of the blood passes through the worm undigested. Some of the iron in the undigested red cells is reabsorbed by the host.</w:t>
      </w:r>
    </w:p>
    <w:p w:rsidR="003F42BC" w:rsidRPr="00C24BCE" w:rsidRDefault="003F42BC"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 xml:space="preserve">The worms, particularly A. duodenale, move around in the intestine in search of new sites from which to suck blood. The abandoned sites continue to bleed for some time. </w:t>
      </w:r>
      <w:r w:rsidRPr="00C24BCE">
        <w:rPr>
          <w:rFonts w:ascii="Cambria" w:hAnsi="Cambria" w:cs="Delta-Light"/>
          <w:b/>
          <w:sz w:val="24"/>
          <w:szCs w:val="24"/>
        </w:rPr>
        <w:t>About twice as many eggs are produced by A. duodenale than from N. americanus.</w:t>
      </w:r>
    </w:p>
    <w:p w:rsidR="003F42BC" w:rsidRPr="00C24BCE" w:rsidRDefault="003F42BC" w:rsidP="00634815">
      <w:pPr>
        <w:autoSpaceDE w:val="0"/>
        <w:autoSpaceDN w:val="0"/>
        <w:adjustRightInd w:val="0"/>
        <w:spacing w:after="0" w:line="360" w:lineRule="auto"/>
        <w:rPr>
          <w:rFonts w:ascii="Cambria" w:hAnsi="Cambria" w:cs="Delta-Light"/>
          <w:b/>
          <w:sz w:val="24"/>
          <w:szCs w:val="24"/>
        </w:rPr>
      </w:pPr>
      <w:r w:rsidRPr="00C24BCE">
        <w:rPr>
          <w:rFonts w:ascii="Cambria" w:hAnsi="Cambria" w:cs="Delta-Light"/>
          <w:b/>
          <w:sz w:val="24"/>
          <w:szCs w:val="24"/>
        </w:rPr>
        <w:t>Eggs are normally excreted in the faeces 4–7 weeks after infection.</w:t>
      </w:r>
    </w:p>
    <w:p w:rsidR="009F26C6" w:rsidRPr="00B006E6" w:rsidRDefault="003F42BC"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 xml:space="preserve">The first stage larva that hatches from the egg is called </w:t>
      </w:r>
      <w:r w:rsidRPr="00C24BCE">
        <w:rPr>
          <w:rFonts w:ascii="Cambria" w:hAnsi="Cambria" w:cs="Delta-Light"/>
          <w:b/>
          <w:sz w:val="24"/>
          <w:szCs w:val="24"/>
        </w:rPr>
        <w:t>a rhabditiform larva</w:t>
      </w:r>
      <w:r w:rsidRPr="00634815">
        <w:rPr>
          <w:rFonts w:ascii="Cambria" w:hAnsi="Cambria" w:cs="Delta-Light"/>
          <w:sz w:val="24"/>
          <w:szCs w:val="24"/>
        </w:rPr>
        <w:t xml:space="preserve">. It feeds, and in warm well-oxygenated soil, develops into the infective </w:t>
      </w:r>
      <w:r w:rsidRPr="00B006E6">
        <w:rPr>
          <w:rFonts w:ascii="Cambria" w:hAnsi="Cambria" w:cs="Delta-Light"/>
          <w:b/>
          <w:sz w:val="24"/>
          <w:szCs w:val="24"/>
        </w:rPr>
        <w:t>filariform larva.</w:t>
      </w:r>
      <w:r w:rsidRPr="00634815">
        <w:rPr>
          <w:rFonts w:ascii="Cambria" w:hAnsi="Cambria" w:cs="Delta-Light"/>
          <w:sz w:val="24"/>
          <w:szCs w:val="24"/>
        </w:rPr>
        <w:t xml:space="preserve"> </w:t>
      </w:r>
      <w:r w:rsidRPr="00B006E6">
        <w:rPr>
          <w:rFonts w:ascii="Cambria" w:hAnsi="Cambria" w:cs="Delta-Light"/>
          <w:b/>
          <w:sz w:val="24"/>
          <w:szCs w:val="24"/>
        </w:rPr>
        <w:t>The infective non-feeding larvae can remain viable in damp warm soil for up to 2 years.</w:t>
      </w:r>
    </w:p>
    <w:p w:rsidR="00C24BCE" w:rsidRDefault="00C24BCE" w:rsidP="00634815">
      <w:pPr>
        <w:autoSpaceDE w:val="0"/>
        <w:autoSpaceDN w:val="0"/>
        <w:adjustRightInd w:val="0"/>
        <w:spacing w:after="0" w:line="360" w:lineRule="auto"/>
        <w:rPr>
          <w:rFonts w:ascii="Cambria" w:hAnsi="Cambria" w:cs="Delta-Light"/>
          <w:b/>
          <w:sz w:val="24"/>
          <w:szCs w:val="24"/>
        </w:rPr>
      </w:pPr>
    </w:p>
    <w:p w:rsidR="00C24BCE" w:rsidRDefault="00C24BCE" w:rsidP="00634815">
      <w:pPr>
        <w:autoSpaceDE w:val="0"/>
        <w:autoSpaceDN w:val="0"/>
        <w:adjustRightInd w:val="0"/>
        <w:spacing w:after="0" w:line="360" w:lineRule="auto"/>
        <w:rPr>
          <w:rFonts w:ascii="Cambria" w:hAnsi="Cambria" w:cs="Delta-Light"/>
          <w:b/>
          <w:sz w:val="24"/>
          <w:szCs w:val="24"/>
        </w:rPr>
      </w:pPr>
    </w:p>
    <w:p w:rsidR="00C24BCE" w:rsidRDefault="00C24BCE" w:rsidP="00634815">
      <w:pPr>
        <w:autoSpaceDE w:val="0"/>
        <w:autoSpaceDN w:val="0"/>
        <w:adjustRightInd w:val="0"/>
        <w:spacing w:after="0" w:line="360" w:lineRule="auto"/>
        <w:rPr>
          <w:rFonts w:ascii="Cambria" w:hAnsi="Cambria" w:cs="Delta-Light"/>
          <w:b/>
          <w:sz w:val="24"/>
          <w:szCs w:val="24"/>
        </w:rPr>
      </w:pPr>
    </w:p>
    <w:p w:rsidR="00D81AEB" w:rsidRPr="00634815" w:rsidRDefault="00D81AEB"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lastRenderedPageBreak/>
        <w:t xml:space="preserve">Hookworm infection and hookworm </w:t>
      </w:r>
      <w:proofErr w:type="spellStart"/>
      <w:r w:rsidRPr="00634815">
        <w:rPr>
          <w:rFonts w:ascii="Cambria" w:hAnsi="Cambria" w:cs="Delta-Light"/>
          <w:b/>
          <w:sz w:val="24"/>
          <w:szCs w:val="24"/>
        </w:rPr>
        <w:t>anaemia</w:t>
      </w:r>
      <w:proofErr w:type="spellEnd"/>
    </w:p>
    <w:p w:rsidR="00D81AEB" w:rsidRPr="00634815" w:rsidRDefault="00D81AEB"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The first sign of hookworm infection is frequently a skin reaction at the site of larval penetration. This is known </w:t>
      </w:r>
      <w:r w:rsidRPr="00B006E6">
        <w:rPr>
          <w:rFonts w:ascii="Cambria" w:hAnsi="Cambria" w:cs="Delta-Light"/>
          <w:b/>
          <w:sz w:val="24"/>
          <w:szCs w:val="24"/>
        </w:rPr>
        <w:t>as ‘ground itch’</w:t>
      </w:r>
      <w:r w:rsidRPr="00634815">
        <w:rPr>
          <w:rFonts w:ascii="Cambria" w:hAnsi="Cambria" w:cs="Delta-Light"/>
          <w:sz w:val="24"/>
          <w:szCs w:val="24"/>
        </w:rPr>
        <w:t xml:space="preserve"> and is usually more intense in those previously infected.</w:t>
      </w:r>
    </w:p>
    <w:p w:rsidR="00D81AEB" w:rsidRPr="00B006E6" w:rsidRDefault="00D81AEB"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 xml:space="preserve">During migration of the larvae, </w:t>
      </w:r>
      <w:r w:rsidRPr="00B006E6">
        <w:rPr>
          <w:rFonts w:ascii="Cambria" w:hAnsi="Cambria" w:cs="Delta-Light"/>
          <w:b/>
          <w:sz w:val="24"/>
          <w:szCs w:val="24"/>
        </w:rPr>
        <w:t>mild respiratory symptoms may develop and also an eosinophilia.</w:t>
      </w:r>
      <w:r w:rsidRPr="00634815">
        <w:rPr>
          <w:rFonts w:ascii="Cambria" w:hAnsi="Cambria" w:cs="Delta-Light"/>
          <w:sz w:val="24"/>
          <w:szCs w:val="24"/>
        </w:rPr>
        <w:t xml:space="preserve"> </w:t>
      </w:r>
      <w:r w:rsidRPr="00B006E6">
        <w:rPr>
          <w:rFonts w:ascii="Cambria" w:hAnsi="Cambria" w:cs="Delta-Light"/>
          <w:b/>
          <w:sz w:val="24"/>
          <w:szCs w:val="24"/>
        </w:rPr>
        <w:t>Adult hookworms cause chronic blood loss</w:t>
      </w:r>
      <w:r w:rsidRPr="00634815">
        <w:rPr>
          <w:rFonts w:ascii="Cambria" w:hAnsi="Cambria" w:cs="Delta-Light"/>
          <w:sz w:val="24"/>
          <w:szCs w:val="24"/>
        </w:rPr>
        <w:t xml:space="preserve">. It has been estimated that a single A. duodenale worm ingests about 150l (0.15 ml) of blood per day and a N. americanus worm about 30l (0.03 ml). </w:t>
      </w:r>
      <w:r w:rsidRPr="00B006E6">
        <w:rPr>
          <w:rFonts w:ascii="Cambria" w:hAnsi="Cambria" w:cs="Delta-Light"/>
          <w:b/>
          <w:sz w:val="24"/>
          <w:szCs w:val="24"/>
        </w:rPr>
        <w:t>The test for occult blood in faeces is positive.</w:t>
      </w:r>
    </w:p>
    <w:p w:rsidR="00D81AEB" w:rsidRPr="00634815" w:rsidRDefault="00D81AEB" w:rsidP="00634815">
      <w:pPr>
        <w:autoSpaceDE w:val="0"/>
        <w:autoSpaceDN w:val="0"/>
        <w:adjustRightInd w:val="0"/>
        <w:spacing w:after="0" w:line="360" w:lineRule="auto"/>
        <w:rPr>
          <w:rFonts w:ascii="Cambria" w:hAnsi="Cambria" w:cs="Delta-Light"/>
          <w:sz w:val="24"/>
          <w:szCs w:val="24"/>
        </w:rPr>
      </w:pPr>
      <w:r w:rsidRPr="00DF7364">
        <w:rPr>
          <w:rFonts w:ascii="Cambria" w:hAnsi="Cambria" w:cs="Delta-Light"/>
          <w:b/>
          <w:sz w:val="24"/>
          <w:szCs w:val="24"/>
        </w:rPr>
        <w:t xml:space="preserve">Iron deficiency </w:t>
      </w:r>
      <w:proofErr w:type="spellStart"/>
      <w:r w:rsidRPr="00DF7364">
        <w:rPr>
          <w:rFonts w:ascii="Cambria" w:hAnsi="Cambria" w:cs="Delta-Light"/>
          <w:b/>
          <w:sz w:val="24"/>
          <w:szCs w:val="24"/>
        </w:rPr>
        <w:t>anaemia</w:t>
      </w:r>
      <w:proofErr w:type="spellEnd"/>
      <w:r w:rsidRPr="00DF7364">
        <w:rPr>
          <w:rFonts w:ascii="Cambria" w:hAnsi="Cambria" w:cs="Delta-Light"/>
          <w:b/>
          <w:sz w:val="24"/>
          <w:szCs w:val="24"/>
        </w:rPr>
        <w:t xml:space="preserve">: </w:t>
      </w:r>
      <w:r w:rsidRPr="00634815">
        <w:rPr>
          <w:rFonts w:ascii="Cambria" w:hAnsi="Cambria" w:cs="Delta-Light"/>
          <w:sz w:val="24"/>
          <w:szCs w:val="24"/>
        </w:rPr>
        <w:t>This usually develops with heavy prolonged infection, especially with A. duodenale. It may be severe and even fatal especially in those with inadequate iron</w:t>
      </w:r>
      <w:r w:rsidR="00DF7364">
        <w:rPr>
          <w:rFonts w:ascii="Cambria" w:hAnsi="Cambria" w:cs="Delta-Light"/>
          <w:sz w:val="24"/>
          <w:szCs w:val="24"/>
        </w:rPr>
        <w:t xml:space="preserve"> </w:t>
      </w:r>
      <w:r w:rsidRPr="00634815">
        <w:rPr>
          <w:rFonts w:ascii="Cambria" w:hAnsi="Cambria" w:cs="Delta-Light"/>
          <w:sz w:val="24"/>
          <w:szCs w:val="24"/>
        </w:rPr>
        <w:t xml:space="preserve">stores and a low iron intake. Infected pregnant women are also at risk of becoming </w:t>
      </w:r>
      <w:proofErr w:type="spellStart"/>
      <w:r w:rsidRPr="00634815">
        <w:rPr>
          <w:rFonts w:ascii="Cambria" w:hAnsi="Cambria" w:cs="Delta-Light"/>
          <w:sz w:val="24"/>
          <w:szCs w:val="24"/>
        </w:rPr>
        <w:t>anaemic</w:t>
      </w:r>
      <w:proofErr w:type="spellEnd"/>
      <w:r w:rsidRPr="00634815">
        <w:rPr>
          <w:rFonts w:ascii="Cambria" w:hAnsi="Cambria" w:cs="Delta-Light"/>
          <w:sz w:val="24"/>
          <w:szCs w:val="24"/>
        </w:rPr>
        <w:t xml:space="preserve"> due to their increased need for iron. Loss of protein can lead to </w:t>
      </w:r>
      <w:proofErr w:type="spellStart"/>
      <w:r w:rsidRPr="00634815">
        <w:rPr>
          <w:rFonts w:ascii="Cambria" w:hAnsi="Cambria" w:cs="Delta-Light"/>
          <w:sz w:val="24"/>
          <w:szCs w:val="24"/>
        </w:rPr>
        <w:t>oedema</w:t>
      </w:r>
      <w:proofErr w:type="spellEnd"/>
      <w:r w:rsidRPr="00634815">
        <w:rPr>
          <w:rFonts w:ascii="Cambria" w:hAnsi="Cambria" w:cs="Delta-Light"/>
          <w:sz w:val="24"/>
          <w:szCs w:val="24"/>
        </w:rPr>
        <w:t>.</w:t>
      </w:r>
    </w:p>
    <w:p w:rsidR="00D81AEB" w:rsidRPr="006128CE" w:rsidRDefault="00D81AEB" w:rsidP="006128CE">
      <w:pPr>
        <w:rPr>
          <w:rFonts w:ascii="Cambria" w:hAnsi="Cambria"/>
          <w:b/>
          <w:sz w:val="24"/>
          <w:szCs w:val="24"/>
        </w:rPr>
      </w:pPr>
      <w:r w:rsidRPr="006128CE">
        <w:rPr>
          <w:rFonts w:ascii="Cambria" w:hAnsi="Cambria"/>
          <w:b/>
          <w:sz w:val="24"/>
          <w:szCs w:val="24"/>
        </w:rPr>
        <w:t>Measures to prevent and control hookworm infection</w:t>
      </w:r>
    </w:p>
    <w:p w:rsidR="00D81AEB" w:rsidRPr="00634815" w:rsidRDefault="00D81AEB" w:rsidP="00634815">
      <w:pPr>
        <w:autoSpaceDE w:val="0"/>
        <w:autoSpaceDN w:val="0"/>
        <w:adjustRightInd w:val="0"/>
        <w:spacing w:after="0" w:line="360" w:lineRule="auto"/>
        <w:rPr>
          <w:rFonts w:ascii="Cambria" w:hAnsi="Cambria" w:cs="Delta-Light"/>
          <w:sz w:val="24"/>
          <w:szCs w:val="24"/>
        </w:rPr>
      </w:pPr>
      <w:proofErr w:type="gramStart"/>
      <w:r w:rsidRPr="00634815">
        <w:rPr>
          <w:rFonts w:ascii="Times New Roman" w:hAnsi="Times New Roman" w:cs="Times New Roman"/>
          <w:sz w:val="24"/>
          <w:szCs w:val="24"/>
        </w:rPr>
        <w:t>●</w:t>
      </w:r>
      <w:r w:rsidRPr="00634815">
        <w:rPr>
          <w:rFonts w:ascii="Cambria" w:hAnsi="Cambria" w:cs="Delta-Light"/>
          <w:sz w:val="24"/>
          <w:szCs w:val="24"/>
        </w:rPr>
        <w:t xml:space="preserve"> Preventing soil from becoming infected by impr</w:t>
      </w:r>
      <w:r w:rsidR="00C80235">
        <w:rPr>
          <w:rFonts w:ascii="Cambria" w:hAnsi="Cambria" w:cs="Delta-Light"/>
          <w:sz w:val="24"/>
          <w:szCs w:val="24"/>
        </w:rPr>
        <w:t xml:space="preserve">oving environmental sanitation, </w:t>
      </w:r>
      <w:r w:rsidRPr="00634815">
        <w:rPr>
          <w:rFonts w:ascii="Cambria" w:hAnsi="Cambria" w:cs="Delta-Light"/>
          <w:sz w:val="24"/>
          <w:szCs w:val="24"/>
        </w:rPr>
        <w:t>particularly by the use of latrines and health education.</w:t>
      </w:r>
      <w:proofErr w:type="gramEnd"/>
    </w:p>
    <w:p w:rsidR="00DF3D5F" w:rsidRPr="00634815" w:rsidRDefault="00D81AEB" w:rsidP="00634815">
      <w:pPr>
        <w:autoSpaceDE w:val="0"/>
        <w:autoSpaceDN w:val="0"/>
        <w:adjustRightInd w:val="0"/>
        <w:spacing w:after="0" w:line="360" w:lineRule="auto"/>
        <w:rPr>
          <w:rFonts w:ascii="Cambria" w:hAnsi="Cambria" w:cs="Delta-Light"/>
          <w:sz w:val="24"/>
          <w:szCs w:val="24"/>
        </w:rPr>
      </w:pPr>
      <w:proofErr w:type="gramStart"/>
      <w:r w:rsidRPr="00634815">
        <w:rPr>
          <w:rFonts w:ascii="Times New Roman" w:hAnsi="Times New Roman" w:cs="Times New Roman"/>
          <w:sz w:val="24"/>
          <w:szCs w:val="24"/>
        </w:rPr>
        <w:t>●</w:t>
      </w:r>
      <w:r w:rsidRPr="00634815">
        <w:rPr>
          <w:rFonts w:ascii="Cambria" w:hAnsi="Cambria" w:cs="Delta-Light"/>
          <w:sz w:val="24"/>
          <w:szCs w:val="24"/>
        </w:rPr>
        <w:t xml:space="preserve"> Preventing infective larvae penetrating the feet by wearing adequate protective </w:t>
      </w:r>
      <w:proofErr w:type="spellStart"/>
      <w:r w:rsidRPr="00634815">
        <w:rPr>
          <w:rFonts w:ascii="Cambria" w:hAnsi="Cambria" w:cs="Delta-Light"/>
          <w:sz w:val="24"/>
          <w:szCs w:val="24"/>
        </w:rPr>
        <w:t>footware</w:t>
      </w:r>
      <w:proofErr w:type="spellEnd"/>
      <w:r w:rsidRPr="00634815">
        <w:rPr>
          <w:rFonts w:ascii="Cambria" w:hAnsi="Cambria" w:cs="Delta-Light"/>
          <w:sz w:val="24"/>
          <w:szCs w:val="24"/>
        </w:rPr>
        <w:t>.</w:t>
      </w:r>
      <w:proofErr w:type="gramEnd"/>
      <w:r w:rsidRPr="00634815">
        <w:rPr>
          <w:rFonts w:ascii="Cambria" w:hAnsi="Cambria" w:cs="Delta-Light"/>
          <w:sz w:val="24"/>
          <w:szCs w:val="24"/>
        </w:rPr>
        <w:t xml:space="preserve"> Open sandals are not effective barriers to infection.</w:t>
      </w: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2D0E5F" w:rsidRDefault="002D0E5F" w:rsidP="00634815">
      <w:pPr>
        <w:autoSpaceDE w:val="0"/>
        <w:autoSpaceDN w:val="0"/>
        <w:adjustRightInd w:val="0"/>
        <w:spacing w:after="0" w:line="360" w:lineRule="auto"/>
        <w:rPr>
          <w:rFonts w:ascii="Cambria" w:hAnsi="Cambria" w:cs="Delta-Light"/>
          <w:b/>
          <w:sz w:val="24"/>
          <w:szCs w:val="24"/>
        </w:rPr>
      </w:pPr>
    </w:p>
    <w:p w:rsidR="00DA4A8B" w:rsidRPr="00634815" w:rsidRDefault="00DA4A8B"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b/>
          <w:sz w:val="24"/>
          <w:szCs w:val="24"/>
        </w:rPr>
        <w:t>Life Cycle</w:t>
      </w:r>
    </w:p>
    <w:p w:rsidR="00DA4A8B" w:rsidRPr="00634815" w:rsidRDefault="002A44D2" w:rsidP="00634815">
      <w:pPr>
        <w:autoSpaceDE w:val="0"/>
        <w:autoSpaceDN w:val="0"/>
        <w:adjustRightInd w:val="0"/>
        <w:spacing w:after="0" w:line="360" w:lineRule="auto"/>
        <w:rPr>
          <w:rFonts w:ascii="Cambria" w:hAnsi="Cambria" w:cs="Delta-Light"/>
          <w:b/>
          <w:sz w:val="24"/>
          <w:szCs w:val="24"/>
        </w:rPr>
      </w:pPr>
      <w:r>
        <w:rPr>
          <w:rFonts w:ascii="Cambria" w:hAnsi="Cambria" w:cs="Delta-Light"/>
          <w:b/>
          <w:noProof/>
          <w:sz w:val="24"/>
          <w:szCs w:val="24"/>
        </w:rPr>
        <w:drawing>
          <wp:inline distT="0" distB="0" distL="0" distR="0">
            <wp:extent cx="5362575" cy="3524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3524250"/>
                    </a:xfrm>
                    <a:prstGeom prst="rect">
                      <a:avLst/>
                    </a:prstGeom>
                    <a:noFill/>
                    <a:ln>
                      <a:noFill/>
                    </a:ln>
                  </pic:spPr>
                </pic:pic>
              </a:graphicData>
            </a:graphic>
          </wp:inline>
        </w:drawing>
      </w:r>
    </w:p>
    <w:p w:rsidR="00A45001" w:rsidRPr="00634815" w:rsidRDefault="00A45001"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TRANSMISSION</w:t>
      </w:r>
    </w:p>
    <w:p w:rsidR="00DA4A8B" w:rsidRPr="006A78CC" w:rsidRDefault="00A45001"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1 Infective filariform larvae penetrate the</w:t>
      </w:r>
      <w:r w:rsidR="004363C4">
        <w:rPr>
          <w:rFonts w:ascii="Cambria" w:hAnsi="Cambria" w:cs="Delta-Light"/>
          <w:sz w:val="24"/>
          <w:szCs w:val="24"/>
        </w:rPr>
        <w:t xml:space="preserve"> </w:t>
      </w:r>
      <w:r w:rsidRPr="00634815">
        <w:rPr>
          <w:rFonts w:ascii="Cambria" w:hAnsi="Cambria" w:cs="Delta-Light"/>
          <w:sz w:val="24"/>
          <w:szCs w:val="24"/>
        </w:rPr>
        <w:t xml:space="preserve">skin, e.g. feet. </w:t>
      </w:r>
      <w:r w:rsidRPr="006A78CC">
        <w:rPr>
          <w:rFonts w:ascii="Cambria" w:hAnsi="Cambria" w:cs="Delta-Light"/>
          <w:b/>
          <w:sz w:val="24"/>
          <w:szCs w:val="24"/>
        </w:rPr>
        <w:t>A. duodenale also transmitted by ingestion of larvae.</w:t>
      </w:r>
    </w:p>
    <w:p w:rsidR="00A45001" w:rsidRPr="006A78CC" w:rsidRDefault="00A45001" w:rsidP="00634815">
      <w:pPr>
        <w:autoSpaceDE w:val="0"/>
        <w:autoSpaceDN w:val="0"/>
        <w:adjustRightInd w:val="0"/>
        <w:spacing w:after="0" w:line="360" w:lineRule="auto"/>
        <w:rPr>
          <w:rFonts w:ascii="Cambria" w:hAnsi="Cambria" w:cs="Delta-Light"/>
          <w:b/>
          <w:sz w:val="24"/>
          <w:szCs w:val="24"/>
        </w:rPr>
      </w:pPr>
    </w:p>
    <w:p w:rsidR="00A45001" w:rsidRPr="00634815" w:rsidRDefault="00A45001"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HUMAN HOST</w:t>
      </w:r>
    </w:p>
    <w:p w:rsidR="00A45001" w:rsidRPr="00634815" w:rsidRDefault="00A45001"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2 Larvae migrate. Pass up trachea and are swallowed.</w:t>
      </w:r>
    </w:p>
    <w:p w:rsidR="00A45001" w:rsidRPr="00634815" w:rsidRDefault="00A45001"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3 </w:t>
      </w:r>
      <w:r w:rsidRPr="008A375F">
        <w:rPr>
          <w:rFonts w:ascii="Cambria" w:hAnsi="Cambria" w:cs="Delta-Light"/>
          <w:b/>
          <w:sz w:val="24"/>
          <w:szCs w:val="24"/>
        </w:rPr>
        <w:t xml:space="preserve">Become mature worms in small intestine </w:t>
      </w:r>
      <w:r w:rsidRPr="00634815">
        <w:rPr>
          <w:rFonts w:ascii="Cambria" w:hAnsi="Cambria" w:cs="Delta-Light"/>
          <w:sz w:val="24"/>
          <w:szCs w:val="24"/>
        </w:rPr>
        <w:t>(attach to wall and suck blood).</w:t>
      </w:r>
    </w:p>
    <w:p w:rsidR="00A45001" w:rsidRPr="00634815" w:rsidRDefault="00A45001"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4 Eggs produced and passed in faeces.</w:t>
      </w:r>
    </w:p>
    <w:p w:rsidR="00A45001" w:rsidRPr="00634815" w:rsidRDefault="00A45001" w:rsidP="00634815">
      <w:pPr>
        <w:autoSpaceDE w:val="0"/>
        <w:autoSpaceDN w:val="0"/>
        <w:adjustRightInd w:val="0"/>
        <w:spacing w:after="0" w:line="360" w:lineRule="auto"/>
        <w:rPr>
          <w:rFonts w:ascii="Cambria" w:hAnsi="Cambria" w:cs="Delta-Light"/>
          <w:sz w:val="24"/>
          <w:szCs w:val="24"/>
        </w:rPr>
      </w:pPr>
    </w:p>
    <w:p w:rsidR="00A45001" w:rsidRPr="00634815" w:rsidRDefault="00A45001"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ENVIRONMENT</w:t>
      </w:r>
    </w:p>
    <w:p w:rsidR="001F56E8" w:rsidRPr="00634815" w:rsidRDefault="00A45001" w:rsidP="00634815">
      <w:pPr>
        <w:spacing w:line="360" w:lineRule="auto"/>
        <w:rPr>
          <w:rFonts w:ascii="Cambria" w:hAnsi="Cambria"/>
          <w:sz w:val="24"/>
          <w:szCs w:val="24"/>
        </w:rPr>
      </w:pPr>
      <w:r w:rsidRPr="00634815">
        <w:rPr>
          <w:rFonts w:ascii="Cambria" w:hAnsi="Cambria"/>
          <w:sz w:val="24"/>
          <w:szCs w:val="24"/>
        </w:rPr>
        <w:t>5 Eggs develop. Rhabditiform larvae hatch. Feed in soil.</w:t>
      </w:r>
    </w:p>
    <w:p w:rsidR="00A45001" w:rsidRPr="00634815" w:rsidRDefault="00A45001" w:rsidP="00634815">
      <w:pPr>
        <w:spacing w:line="360" w:lineRule="auto"/>
        <w:rPr>
          <w:rFonts w:ascii="Cambria" w:hAnsi="Cambria"/>
          <w:sz w:val="24"/>
          <w:szCs w:val="24"/>
        </w:rPr>
      </w:pPr>
      <w:r w:rsidRPr="00634815">
        <w:rPr>
          <w:rFonts w:ascii="Cambria" w:hAnsi="Cambria" w:cs="Delta-Light"/>
          <w:sz w:val="24"/>
          <w:szCs w:val="24"/>
        </w:rPr>
        <w:t>6 Develop into infective filariform larvae in about 1 week.</w:t>
      </w:r>
    </w:p>
    <w:p w:rsidR="00A45001" w:rsidRPr="00634815" w:rsidRDefault="00A45001"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7 Filariform larvae contaminate soil.</w:t>
      </w:r>
    </w:p>
    <w:p w:rsidR="00D8169F" w:rsidRPr="00634815" w:rsidRDefault="00D8169F" w:rsidP="00634815">
      <w:pPr>
        <w:autoSpaceDE w:val="0"/>
        <w:autoSpaceDN w:val="0"/>
        <w:adjustRightInd w:val="0"/>
        <w:spacing w:after="0" w:line="360" w:lineRule="auto"/>
        <w:rPr>
          <w:rFonts w:ascii="Cambria" w:hAnsi="Cambria" w:cs="Delta-Light"/>
          <w:sz w:val="24"/>
          <w:szCs w:val="24"/>
        </w:rPr>
      </w:pPr>
    </w:p>
    <w:p w:rsidR="006A78CC" w:rsidRDefault="006A78CC" w:rsidP="00634815">
      <w:pPr>
        <w:autoSpaceDE w:val="0"/>
        <w:autoSpaceDN w:val="0"/>
        <w:adjustRightInd w:val="0"/>
        <w:spacing w:after="0" w:line="360" w:lineRule="auto"/>
        <w:rPr>
          <w:rFonts w:ascii="Cambria" w:hAnsi="Cambria" w:cs="Delta-Light"/>
          <w:b/>
          <w:sz w:val="24"/>
          <w:szCs w:val="24"/>
        </w:rPr>
      </w:pPr>
    </w:p>
    <w:p w:rsidR="00D8169F" w:rsidRPr="00634815" w:rsidRDefault="00D8169F"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LABORATORY DIAGNOSIS</w:t>
      </w:r>
    </w:p>
    <w:p w:rsidR="00D8169F" w:rsidRPr="00634815" w:rsidRDefault="00D8169F"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The laboratory diagnosis of hookworm infection is by finding hookworm eggs in faeces.</w:t>
      </w:r>
    </w:p>
    <w:p w:rsidR="003739C8" w:rsidRPr="00634815" w:rsidRDefault="00D8169F" w:rsidP="00634815">
      <w:pPr>
        <w:autoSpaceDE w:val="0"/>
        <w:autoSpaceDN w:val="0"/>
        <w:adjustRightInd w:val="0"/>
        <w:spacing w:after="0" w:line="360" w:lineRule="auto"/>
        <w:rPr>
          <w:rFonts w:ascii="Cambria" w:hAnsi="Cambria" w:cs="Delta-Light"/>
          <w:sz w:val="24"/>
          <w:szCs w:val="24"/>
        </w:rPr>
      </w:pPr>
      <w:r w:rsidRPr="008A375F">
        <w:rPr>
          <w:rFonts w:ascii="Cambria" w:hAnsi="Cambria" w:cs="Delta-Light"/>
          <w:b/>
          <w:sz w:val="24"/>
          <w:szCs w:val="24"/>
        </w:rPr>
        <w:t>Morphologically, the eggs of A. duodenale and N. americanus cannot be differentiated</w:t>
      </w:r>
      <w:r w:rsidRPr="00634815">
        <w:rPr>
          <w:rFonts w:ascii="Cambria" w:hAnsi="Cambria" w:cs="Delta-Light"/>
          <w:sz w:val="24"/>
          <w:szCs w:val="24"/>
        </w:rPr>
        <w:t xml:space="preserve">. The direct </w:t>
      </w:r>
      <w:r w:rsidR="003739C8" w:rsidRPr="00634815">
        <w:rPr>
          <w:rFonts w:ascii="Cambria" w:hAnsi="Cambria" w:cs="Delta-Light"/>
          <w:sz w:val="24"/>
          <w:szCs w:val="24"/>
        </w:rPr>
        <w:t>examination of faeces</w:t>
      </w:r>
      <w:r w:rsidR="001F56E8" w:rsidRPr="00634815">
        <w:rPr>
          <w:rFonts w:ascii="Cambria" w:hAnsi="Cambria" w:cs="Delta-Light"/>
          <w:sz w:val="24"/>
          <w:szCs w:val="24"/>
        </w:rPr>
        <w:t xml:space="preserve"> is </w:t>
      </w:r>
      <w:r w:rsidR="003739C8" w:rsidRPr="00634815">
        <w:rPr>
          <w:rFonts w:ascii="Cambria" w:hAnsi="Cambria" w:cs="Delta-Light"/>
          <w:sz w:val="24"/>
          <w:szCs w:val="24"/>
        </w:rPr>
        <w:t>usually adequate to d</w:t>
      </w:r>
      <w:r w:rsidR="001F56E8" w:rsidRPr="00634815">
        <w:rPr>
          <w:rFonts w:ascii="Cambria" w:hAnsi="Cambria" w:cs="Delta-Light"/>
          <w:sz w:val="24"/>
          <w:szCs w:val="24"/>
        </w:rPr>
        <w:t xml:space="preserve">etect the eggs. If required the </w:t>
      </w:r>
      <w:r w:rsidR="003739C8" w:rsidRPr="00634815">
        <w:rPr>
          <w:rFonts w:ascii="Cambria" w:hAnsi="Cambria" w:cs="Delta-Light"/>
          <w:sz w:val="24"/>
          <w:szCs w:val="24"/>
        </w:rPr>
        <w:t>eggs can be concentrated by</w:t>
      </w:r>
      <w:r w:rsidR="001F56E8" w:rsidRPr="00634815">
        <w:rPr>
          <w:rFonts w:ascii="Cambria" w:hAnsi="Cambria" w:cs="Delta-Light"/>
          <w:sz w:val="24"/>
          <w:szCs w:val="24"/>
        </w:rPr>
        <w:t xml:space="preserve"> the formol ether concentration </w:t>
      </w:r>
      <w:r w:rsidR="003739C8" w:rsidRPr="00634815">
        <w:rPr>
          <w:rFonts w:ascii="Cambria" w:hAnsi="Cambria" w:cs="Delta-Light"/>
          <w:sz w:val="24"/>
          <w:szCs w:val="24"/>
        </w:rPr>
        <w:t>technique o</w:t>
      </w:r>
      <w:r w:rsidR="001F56E8" w:rsidRPr="00634815">
        <w:rPr>
          <w:rFonts w:ascii="Cambria" w:hAnsi="Cambria" w:cs="Delta-Light"/>
          <w:sz w:val="24"/>
          <w:szCs w:val="24"/>
        </w:rPr>
        <w:t xml:space="preserve">r the saturated salt floatation </w:t>
      </w:r>
      <w:r w:rsidR="003739C8" w:rsidRPr="00634815">
        <w:rPr>
          <w:rFonts w:ascii="Cambria" w:hAnsi="Cambria" w:cs="Delta-Light"/>
          <w:sz w:val="24"/>
          <w:szCs w:val="24"/>
        </w:rPr>
        <w:t xml:space="preserve">technique </w:t>
      </w:r>
    </w:p>
    <w:p w:rsidR="00D8169F" w:rsidRPr="008A375F" w:rsidRDefault="003739C8" w:rsidP="00634815">
      <w:pPr>
        <w:autoSpaceDE w:val="0"/>
        <w:autoSpaceDN w:val="0"/>
        <w:adjustRightInd w:val="0"/>
        <w:spacing w:after="0" w:line="360" w:lineRule="auto"/>
        <w:rPr>
          <w:rFonts w:ascii="Cambria" w:hAnsi="Cambria" w:cs="Delta-Light"/>
          <w:b/>
          <w:sz w:val="24"/>
          <w:szCs w:val="24"/>
        </w:rPr>
      </w:pPr>
      <w:r w:rsidRPr="008A375F">
        <w:rPr>
          <w:rFonts w:ascii="Cambria" w:hAnsi="Cambria" w:cs="Delta-Light"/>
          <w:b/>
          <w:sz w:val="24"/>
          <w:szCs w:val="24"/>
        </w:rPr>
        <w:t>Note: Hookworm infe</w:t>
      </w:r>
      <w:r w:rsidR="001F56E8" w:rsidRPr="008A375F">
        <w:rPr>
          <w:rFonts w:ascii="Cambria" w:hAnsi="Cambria" w:cs="Delta-Light"/>
          <w:b/>
          <w:sz w:val="24"/>
          <w:szCs w:val="24"/>
        </w:rPr>
        <w:t xml:space="preserve">ction is usually accompanied </w:t>
      </w:r>
      <w:r w:rsidRPr="008A375F">
        <w:rPr>
          <w:rFonts w:ascii="Cambria" w:hAnsi="Cambria" w:cs="Delta-Light"/>
          <w:b/>
          <w:sz w:val="24"/>
          <w:szCs w:val="24"/>
        </w:rPr>
        <w:t>by a blood eosinophilia.</w:t>
      </w:r>
    </w:p>
    <w:p w:rsidR="00DF3D5F" w:rsidRPr="00634815" w:rsidRDefault="00DF3D5F" w:rsidP="00634815">
      <w:pPr>
        <w:autoSpaceDE w:val="0"/>
        <w:autoSpaceDN w:val="0"/>
        <w:adjustRightInd w:val="0"/>
        <w:spacing w:after="0" w:line="360" w:lineRule="auto"/>
        <w:rPr>
          <w:rFonts w:ascii="Cambria" w:hAnsi="Cambria" w:cs="Delta-Light"/>
          <w:sz w:val="24"/>
          <w:szCs w:val="24"/>
        </w:rPr>
      </w:pPr>
    </w:p>
    <w:p w:rsidR="00DF3D5F" w:rsidRPr="00634815" w:rsidRDefault="00634815"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STRONGYLOIDES STERCORALIS*</w:t>
      </w:r>
    </w:p>
    <w:p w:rsidR="00DF3D5F" w:rsidRPr="002D0E5F" w:rsidRDefault="00DF3D5F" w:rsidP="00634815">
      <w:pPr>
        <w:autoSpaceDE w:val="0"/>
        <w:autoSpaceDN w:val="0"/>
        <w:adjustRightInd w:val="0"/>
        <w:spacing w:after="0" w:line="360" w:lineRule="auto"/>
        <w:rPr>
          <w:rFonts w:ascii="Cambria" w:hAnsi="Cambria" w:cs="Delta-Light"/>
          <w:b/>
          <w:sz w:val="24"/>
          <w:szCs w:val="24"/>
        </w:rPr>
      </w:pPr>
      <w:r w:rsidRPr="002D0E5F">
        <w:rPr>
          <w:rFonts w:ascii="Cambria" w:hAnsi="Cambria" w:cs="Delta-Light"/>
          <w:b/>
          <w:sz w:val="24"/>
          <w:szCs w:val="24"/>
        </w:rPr>
        <w:t>* Also known as the dwarf threadworm.</w:t>
      </w:r>
    </w:p>
    <w:p w:rsidR="00DF3D5F" w:rsidRPr="00634815" w:rsidRDefault="00DF3D5F"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S. stercoralis has a world-wide distribution. It is endemic in many tropical and subtropical countries including those of Africa, Asia and South America, particularly in humid areas.</w:t>
      </w:r>
    </w:p>
    <w:p w:rsidR="00DF3D5F" w:rsidRPr="00634815" w:rsidRDefault="00DF3D5F"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Infection with S. stercoralis can occur:</w:t>
      </w:r>
    </w:p>
    <w:p w:rsidR="00DF3D5F" w:rsidRPr="002D0E5F" w:rsidRDefault="00DF3D5F" w:rsidP="00634815">
      <w:pPr>
        <w:autoSpaceDE w:val="0"/>
        <w:autoSpaceDN w:val="0"/>
        <w:adjustRightInd w:val="0"/>
        <w:spacing w:after="0" w:line="360" w:lineRule="auto"/>
        <w:rPr>
          <w:rFonts w:ascii="Cambria" w:hAnsi="Cambria" w:cs="Delta-Light"/>
          <w:b/>
          <w:sz w:val="24"/>
          <w:szCs w:val="24"/>
        </w:rPr>
      </w:pPr>
      <w:r w:rsidRPr="002D0E5F">
        <w:rPr>
          <w:rFonts w:ascii="Cambria" w:hAnsi="Cambria" w:cs="Delta-Light"/>
          <w:b/>
          <w:sz w:val="24"/>
          <w:szCs w:val="24"/>
        </w:rPr>
        <w:t>– By infective filariform larvae penetrating the skin.</w:t>
      </w:r>
    </w:p>
    <w:p w:rsidR="00DF3D5F" w:rsidRPr="002D0E5F" w:rsidRDefault="00DF3D5F" w:rsidP="00634815">
      <w:pPr>
        <w:autoSpaceDE w:val="0"/>
        <w:autoSpaceDN w:val="0"/>
        <w:adjustRightInd w:val="0"/>
        <w:spacing w:after="0" w:line="360" w:lineRule="auto"/>
        <w:rPr>
          <w:rFonts w:ascii="Cambria" w:hAnsi="Cambria" w:cs="Delta-Light"/>
          <w:b/>
          <w:sz w:val="24"/>
          <w:szCs w:val="24"/>
        </w:rPr>
      </w:pPr>
      <w:r w:rsidRPr="002D0E5F">
        <w:rPr>
          <w:rFonts w:ascii="Cambria" w:hAnsi="Cambria" w:cs="Delta-Light"/>
          <w:b/>
          <w:sz w:val="24"/>
          <w:szCs w:val="24"/>
        </w:rPr>
        <w:t>– By autoinfection (self-infection) with rhabditiform (first stage) larvae developing into infective filariform larvae in the intestine or on perianal skin followed by penetration of the intestinal wall or perianal skin. Autoinfection enables untreated infections to persist for many years.</w:t>
      </w:r>
    </w:p>
    <w:p w:rsidR="00DF3D5F" w:rsidRPr="00634815" w:rsidRDefault="00DF3D5F"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Unlike other soil-transmitted helminths, S. stercoralis can reproduce in the soil (warm moist conditions). </w:t>
      </w:r>
      <w:r w:rsidRPr="002D0E5F">
        <w:rPr>
          <w:rFonts w:ascii="Cambria" w:hAnsi="Cambria" w:cs="Delta-Light"/>
          <w:b/>
          <w:sz w:val="24"/>
          <w:szCs w:val="24"/>
        </w:rPr>
        <w:t xml:space="preserve">Adult worms which live in the small intestine are females and eggs are produced </w:t>
      </w:r>
      <w:r w:rsidR="002D0E5F" w:rsidRPr="002D0E5F">
        <w:rPr>
          <w:rFonts w:ascii="Cambria" w:hAnsi="Cambria" w:cs="Delta-Light"/>
          <w:b/>
          <w:sz w:val="24"/>
          <w:szCs w:val="24"/>
        </w:rPr>
        <w:t>parthenogenetically</w:t>
      </w:r>
      <w:r w:rsidR="002D0E5F">
        <w:rPr>
          <w:rFonts w:ascii="Cambria" w:hAnsi="Cambria" w:cs="Delta-Light"/>
          <w:b/>
          <w:sz w:val="24"/>
          <w:szCs w:val="24"/>
        </w:rPr>
        <w:t xml:space="preserve"> (natural form of asexual reproduction in which growth and development of embroys occur without fertilization)</w:t>
      </w:r>
      <w:r w:rsidRPr="002D0E5F">
        <w:rPr>
          <w:rFonts w:ascii="Cambria" w:hAnsi="Cambria" w:cs="Delta-Light"/>
          <w:b/>
          <w:sz w:val="24"/>
          <w:szCs w:val="24"/>
        </w:rPr>
        <w:t xml:space="preserve"> from which rhabditiform larvae hatch.</w:t>
      </w:r>
      <w:r w:rsidRPr="00634815">
        <w:rPr>
          <w:rFonts w:ascii="Cambria" w:hAnsi="Cambria" w:cs="Delta-Light"/>
          <w:sz w:val="24"/>
          <w:szCs w:val="24"/>
        </w:rPr>
        <w:t xml:space="preserve"> Larvae, not eggs are therefore excreted in the faeces. In the soil the larvae develop within a week into free-living male and female worms. The females produce a further generation of rhabditiform larvae.</w:t>
      </w:r>
    </w:p>
    <w:p w:rsidR="00DF3D5F" w:rsidRPr="00634815" w:rsidRDefault="00DF3D5F"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These develop into infective filariform larvae. The free-living cycle in the soil can be repeated several times. The infected filariform larvae require a human host in which to become mature worms</w:t>
      </w:r>
      <w:r w:rsidR="006C0A71">
        <w:rPr>
          <w:rFonts w:ascii="Cambria" w:hAnsi="Cambria" w:cs="Delta-Light"/>
          <w:sz w:val="24"/>
          <w:szCs w:val="24"/>
        </w:rPr>
        <w:t>.</w:t>
      </w:r>
    </w:p>
    <w:p w:rsidR="00634815" w:rsidRDefault="00634815" w:rsidP="00634815">
      <w:pPr>
        <w:autoSpaceDE w:val="0"/>
        <w:autoSpaceDN w:val="0"/>
        <w:adjustRightInd w:val="0"/>
        <w:spacing w:after="0" w:line="360" w:lineRule="auto"/>
        <w:rPr>
          <w:rFonts w:ascii="Cambria" w:hAnsi="Cambria" w:cs="Delta-Light"/>
          <w:b/>
          <w:sz w:val="24"/>
          <w:szCs w:val="24"/>
        </w:rPr>
      </w:pPr>
    </w:p>
    <w:p w:rsidR="000366FA" w:rsidRDefault="000366FA" w:rsidP="00634815">
      <w:pPr>
        <w:autoSpaceDE w:val="0"/>
        <w:autoSpaceDN w:val="0"/>
        <w:adjustRightInd w:val="0"/>
        <w:spacing w:after="0" w:line="360" w:lineRule="auto"/>
        <w:rPr>
          <w:rFonts w:ascii="Cambria" w:hAnsi="Cambria" w:cs="Delta-Light"/>
          <w:b/>
          <w:sz w:val="24"/>
          <w:szCs w:val="24"/>
        </w:rPr>
      </w:pPr>
    </w:p>
    <w:p w:rsidR="00171024" w:rsidRDefault="00171024" w:rsidP="00634815">
      <w:pPr>
        <w:autoSpaceDE w:val="0"/>
        <w:autoSpaceDN w:val="0"/>
        <w:adjustRightInd w:val="0"/>
        <w:spacing w:after="0" w:line="360" w:lineRule="auto"/>
        <w:rPr>
          <w:rFonts w:ascii="Cambria" w:hAnsi="Cambria" w:cs="Delta-Light"/>
          <w:b/>
          <w:sz w:val="24"/>
          <w:szCs w:val="24"/>
        </w:rPr>
      </w:pPr>
    </w:p>
    <w:p w:rsidR="00442B42" w:rsidRPr="00634815" w:rsidRDefault="00442B42" w:rsidP="00634815">
      <w:pPr>
        <w:autoSpaceDE w:val="0"/>
        <w:autoSpaceDN w:val="0"/>
        <w:adjustRightInd w:val="0"/>
        <w:spacing w:after="0" w:line="360" w:lineRule="auto"/>
        <w:rPr>
          <w:rFonts w:ascii="Cambria" w:hAnsi="Cambria" w:cs="Delta-Light"/>
          <w:b/>
          <w:sz w:val="24"/>
          <w:szCs w:val="24"/>
        </w:rPr>
      </w:pPr>
      <w:proofErr w:type="spellStart"/>
      <w:r w:rsidRPr="00634815">
        <w:rPr>
          <w:rFonts w:ascii="Cambria" w:hAnsi="Cambria" w:cs="Delta-Light"/>
          <w:b/>
          <w:sz w:val="24"/>
          <w:szCs w:val="24"/>
        </w:rPr>
        <w:t>Strongyloidiasis</w:t>
      </w:r>
      <w:proofErr w:type="spellEnd"/>
    </w:p>
    <w:p w:rsidR="00442B42" w:rsidRPr="005A403B" w:rsidRDefault="00442B42"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 xml:space="preserve">When penetrating the skin, S. </w:t>
      </w:r>
      <w:r w:rsidR="005864B1" w:rsidRPr="00634815">
        <w:rPr>
          <w:rFonts w:ascii="Cambria" w:hAnsi="Cambria" w:cs="Delta-Light"/>
          <w:sz w:val="24"/>
          <w:szCs w:val="24"/>
        </w:rPr>
        <w:t xml:space="preserve">stercoralis larvae can cause an </w:t>
      </w:r>
      <w:r w:rsidRPr="005A403B">
        <w:rPr>
          <w:rFonts w:ascii="Cambria" w:hAnsi="Cambria" w:cs="Delta-Light"/>
          <w:b/>
          <w:sz w:val="24"/>
          <w:szCs w:val="24"/>
        </w:rPr>
        <w:t>itchy dermatitis and rash.</w:t>
      </w:r>
      <w:r w:rsidRPr="00634815">
        <w:rPr>
          <w:rFonts w:ascii="Cambria" w:hAnsi="Cambria" w:cs="Delta-Light"/>
          <w:sz w:val="24"/>
          <w:szCs w:val="24"/>
        </w:rPr>
        <w:t xml:space="preserve"> </w:t>
      </w:r>
      <w:r w:rsidR="005864B1" w:rsidRPr="00634815">
        <w:rPr>
          <w:rFonts w:ascii="Cambria" w:hAnsi="Cambria" w:cs="Delta-Light"/>
          <w:sz w:val="24"/>
          <w:szCs w:val="24"/>
        </w:rPr>
        <w:t xml:space="preserve">During migration of the larvae, </w:t>
      </w:r>
      <w:r w:rsidRPr="00634815">
        <w:rPr>
          <w:rFonts w:ascii="Cambria" w:hAnsi="Cambria" w:cs="Delta-Light"/>
          <w:sz w:val="24"/>
          <w:szCs w:val="24"/>
        </w:rPr>
        <w:t>allergic and respiratory symp</w:t>
      </w:r>
      <w:r w:rsidR="005864B1" w:rsidRPr="00634815">
        <w:rPr>
          <w:rFonts w:ascii="Cambria" w:hAnsi="Cambria" w:cs="Delta-Light"/>
          <w:sz w:val="24"/>
          <w:szCs w:val="24"/>
        </w:rPr>
        <w:t xml:space="preserve">toms may occur. Most infections </w:t>
      </w:r>
      <w:r w:rsidRPr="00634815">
        <w:rPr>
          <w:rFonts w:ascii="Cambria" w:hAnsi="Cambria" w:cs="Delta-Light"/>
          <w:sz w:val="24"/>
          <w:szCs w:val="24"/>
        </w:rPr>
        <w:t>are without serious symptom</w:t>
      </w:r>
      <w:r w:rsidR="005864B1" w:rsidRPr="00634815">
        <w:rPr>
          <w:rFonts w:ascii="Cambria" w:hAnsi="Cambria" w:cs="Delta-Light"/>
          <w:sz w:val="24"/>
          <w:szCs w:val="24"/>
        </w:rPr>
        <w:t xml:space="preserve">s. </w:t>
      </w:r>
      <w:r w:rsidR="005864B1" w:rsidRPr="005A403B">
        <w:rPr>
          <w:rFonts w:ascii="Cambria" w:hAnsi="Cambria" w:cs="Delta-Light"/>
          <w:b/>
          <w:sz w:val="24"/>
          <w:szCs w:val="24"/>
        </w:rPr>
        <w:t xml:space="preserve">Heavy infections (especially </w:t>
      </w:r>
      <w:r w:rsidRPr="005A403B">
        <w:rPr>
          <w:rFonts w:ascii="Cambria" w:hAnsi="Cambria" w:cs="Delta-Light"/>
          <w:b/>
          <w:sz w:val="24"/>
          <w:szCs w:val="24"/>
        </w:rPr>
        <w:t xml:space="preserve">common in children) can </w:t>
      </w:r>
      <w:r w:rsidR="005864B1" w:rsidRPr="005A403B">
        <w:rPr>
          <w:rFonts w:ascii="Cambria" w:hAnsi="Cambria" w:cs="Delta-Light"/>
          <w:b/>
          <w:sz w:val="24"/>
          <w:szCs w:val="24"/>
        </w:rPr>
        <w:t xml:space="preserve">cause dysentery, malabsorption, </w:t>
      </w:r>
      <w:proofErr w:type="spellStart"/>
      <w:r w:rsidRPr="005A403B">
        <w:rPr>
          <w:rFonts w:ascii="Cambria" w:hAnsi="Cambria" w:cs="Delta-Light"/>
          <w:b/>
          <w:sz w:val="24"/>
          <w:szCs w:val="24"/>
        </w:rPr>
        <w:t>steatorrhoea</w:t>
      </w:r>
      <w:proofErr w:type="spellEnd"/>
      <w:r w:rsidRPr="005A403B">
        <w:rPr>
          <w:rFonts w:ascii="Cambria" w:hAnsi="Cambria" w:cs="Delta-Light"/>
          <w:b/>
          <w:sz w:val="24"/>
          <w:szCs w:val="24"/>
        </w:rPr>
        <w:t>, and dehydratio</w:t>
      </w:r>
      <w:r w:rsidR="004B3AE6" w:rsidRPr="005A403B">
        <w:rPr>
          <w:rFonts w:ascii="Cambria" w:hAnsi="Cambria" w:cs="Delta-Light"/>
          <w:b/>
          <w:sz w:val="24"/>
          <w:szCs w:val="24"/>
        </w:rPr>
        <w:t xml:space="preserve">n with electrolyte disturbance. </w:t>
      </w:r>
      <w:r w:rsidRPr="005A403B">
        <w:rPr>
          <w:rFonts w:ascii="Cambria" w:hAnsi="Cambria" w:cs="Delta-Light"/>
          <w:b/>
          <w:sz w:val="24"/>
          <w:szCs w:val="24"/>
        </w:rPr>
        <w:t>Abdominal pain is common an</w:t>
      </w:r>
      <w:r w:rsidR="005864B1" w:rsidRPr="005A403B">
        <w:rPr>
          <w:rFonts w:ascii="Cambria" w:hAnsi="Cambria" w:cs="Delta-Light"/>
          <w:b/>
          <w:sz w:val="24"/>
          <w:szCs w:val="24"/>
        </w:rPr>
        <w:t xml:space="preserve">d occasionally finger </w:t>
      </w:r>
      <w:r w:rsidR="00C90A0F" w:rsidRPr="005A403B">
        <w:rPr>
          <w:rFonts w:ascii="Cambria" w:hAnsi="Cambria" w:cs="Delta-Light"/>
          <w:b/>
          <w:sz w:val="24"/>
          <w:szCs w:val="24"/>
        </w:rPr>
        <w:t>clubbing</w:t>
      </w:r>
      <w:r w:rsidR="00C90A0F">
        <w:rPr>
          <w:rFonts w:ascii="Cambria" w:hAnsi="Cambria" w:cs="Delta-Light"/>
          <w:b/>
          <w:sz w:val="24"/>
          <w:szCs w:val="24"/>
        </w:rPr>
        <w:t xml:space="preserve"> (</w:t>
      </w:r>
      <w:r w:rsidR="00DD0F8A">
        <w:rPr>
          <w:rFonts w:ascii="Cambria" w:hAnsi="Cambria" w:cs="Delta-Light"/>
          <w:b/>
          <w:sz w:val="24"/>
          <w:szCs w:val="24"/>
        </w:rPr>
        <w:t>abnormal, rounded shape of the nail bed)</w:t>
      </w:r>
      <w:r w:rsidR="005864B1" w:rsidRPr="005A403B">
        <w:rPr>
          <w:rFonts w:ascii="Cambria" w:hAnsi="Cambria" w:cs="Delta-Light"/>
          <w:b/>
          <w:sz w:val="24"/>
          <w:szCs w:val="24"/>
        </w:rPr>
        <w:t xml:space="preserve">. </w:t>
      </w:r>
      <w:r w:rsidRPr="005A403B">
        <w:rPr>
          <w:rFonts w:ascii="Cambria" w:hAnsi="Cambria" w:cs="Delta-Light"/>
          <w:b/>
          <w:sz w:val="24"/>
          <w:szCs w:val="24"/>
        </w:rPr>
        <w:t>There is usually an eosinophilia.</w:t>
      </w:r>
    </w:p>
    <w:p w:rsidR="00442B42" w:rsidRPr="005D3BCE" w:rsidRDefault="00442B42" w:rsidP="00634815">
      <w:pPr>
        <w:autoSpaceDE w:val="0"/>
        <w:autoSpaceDN w:val="0"/>
        <w:adjustRightInd w:val="0"/>
        <w:spacing w:after="0" w:line="360" w:lineRule="auto"/>
        <w:rPr>
          <w:rFonts w:ascii="Cambria" w:hAnsi="Cambria" w:cs="Delta-Light"/>
          <w:b/>
          <w:sz w:val="24"/>
          <w:szCs w:val="24"/>
        </w:rPr>
      </w:pPr>
      <w:proofErr w:type="spellStart"/>
      <w:r w:rsidRPr="004B3AE6">
        <w:rPr>
          <w:rFonts w:ascii="Cambria" w:hAnsi="Cambria" w:cs="Delta-Light"/>
          <w:b/>
          <w:sz w:val="24"/>
          <w:szCs w:val="24"/>
        </w:rPr>
        <w:t>Hyperinfection</w:t>
      </w:r>
      <w:proofErr w:type="spellEnd"/>
      <w:r w:rsidRPr="004B3AE6">
        <w:rPr>
          <w:rFonts w:ascii="Cambria" w:hAnsi="Cambria" w:cs="Delta-Light"/>
          <w:b/>
          <w:sz w:val="24"/>
          <w:szCs w:val="24"/>
        </w:rPr>
        <w:t>:</w:t>
      </w:r>
      <w:r w:rsidRPr="00634815">
        <w:rPr>
          <w:rFonts w:ascii="Cambria" w:hAnsi="Cambria" w:cs="Delta-Light"/>
          <w:sz w:val="24"/>
          <w:szCs w:val="24"/>
        </w:rPr>
        <w:t xml:space="preserve"> Autoinfection</w:t>
      </w:r>
      <w:r w:rsidR="005864B1" w:rsidRPr="00634815">
        <w:rPr>
          <w:rFonts w:ascii="Cambria" w:hAnsi="Cambria" w:cs="Delta-Light"/>
          <w:sz w:val="24"/>
          <w:szCs w:val="24"/>
        </w:rPr>
        <w:t xml:space="preserve"> with S. stercoralis can become </w:t>
      </w:r>
      <w:r w:rsidRPr="00634815">
        <w:rPr>
          <w:rFonts w:ascii="Cambria" w:hAnsi="Cambria" w:cs="Delta-Light"/>
          <w:sz w:val="24"/>
          <w:szCs w:val="24"/>
        </w:rPr>
        <w:t>overwhelming and sometim</w:t>
      </w:r>
      <w:r w:rsidR="005864B1" w:rsidRPr="00634815">
        <w:rPr>
          <w:rFonts w:ascii="Cambria" w:hAnsi="Cambria" w:cs="Delta-Light"/>
          <w:sz w:val="24"/>
          <w:szCs w:val="24"/>
        </w:rPr>
        <w:t xml:space="preserve">es fatal when the body’s normal </w:t>
      </w:r>
      <w:r w:rsidRPr="00634815">
        <w:rPr>
          <w:rFonts w:ascii="Cambria" w:hAnsi="Cambria" w:cs="Delta-Light"/>
          <w:sz w:val="24"/>
          <w:szCs w:val="24"/>
        </w:rPr>
        <w:t>immune responses are re</w:t>
      </w:r>
      <w:r w:rsidR="005864B1" w:rsidRPr="00634815">
        <w:rPr>
          <w:rFonts w:ascii="Cambria" w:hAnsi="Cambria" w:cs="Delta-Light"/>
          <w:sz w:val="24"/>
          <w:szCs w:val="24"/>
        </w:rPr>
        <w:t xml:space="preserve">duced, e.g. by drugs, steroids, malnutrition, </w:t>
      </w:r>
      <w:r w:rsidRPr="00634815">
        <w:rPr>
          <w:rFonts w:ascii="Cambria" w:hAnsi="Cambria" w:cs="Delta-Light"/>
          <w:sz w:val="24"/>
          <w:szCs w:val="24"/>
        </w:rPr>
        <w:t xml:space="preserve">pregnancy or </w:t>
      </w:r>
      <w:r w:rsidR="00A135A2" w:rsidRPr="00634815">
        <w:rPr>
          <w:rFonts w:ascii="Cambria" w:hAnsi="Cambria" w:cs="Delta-Light"/>
          <w:sz w:val="24"/>
          <w:szCs w:val="24"/>
        </w:rPr>
        <w:t>puerperium</w:t>
      </w:r>
      <w:r w:rsidR="00A135A2">
        <w:rPr>
          <w:rFonts w:ascii="Cambria" w:hAnsi="Cambria" w:cs="Delta-Light"/>
          <w:sz w:val="24"/>
          <w:szCs w:val="24"/>
        </w:rPr>
        <w:t xml:space="preserve"> (</w:t>
      </w:r>
      <w:r w:rsidR="00CF35D3">
        <w:rPr>
          <w:rFonts w:ascii="Cambria" w:hAnsi="Cambria" w:cs="Delta-Light"/>
          <w:sz w:val="24"/>
          <w:szCs w:val="24"/>
        </w:rPr>
        <w:t>time from delivery of the placenta through the first few weeks after the delivery)</w:t>
      </w:r>
      <w:r w:rsidR="005864B1" w:rsidRPr="00634815">
        <w:rPr>
          <w:rFonts w:ascii="Cambria" w:hAnsi="Cambria" w:cs="Delta-Light"/>
          <w:sz w:val="24"/>
          <w:szCs w:val="24"/>
        </w:rPr>
        <w:t xml:space="preserve">, or when other diseases are </w:t>
      </w:r>
      <w:r w:rsidRPr="00634815">
        <w:rPr>
          <w:rFonts w:ascii="Cambria" w:hAnsi="Cambria" w:cs="Delta-Light"/>
          <w:sz w:val="24"/>
          <w:szCs w:val="24"/>
        </w:rPr>
        <w:t>present which cause immunos</w:t>
      </w:r>
      <w:r w:rsidR="005864B1" w:rsidRPr="00634815">
        <w:rPr>
          <w:rFonts w:ascii="Cambria" w:hAnsi="Cambria" w:cs="Delta-Light"/>
          <w:sz w:val="24"/>
          <w:szCs w:val="24"/>
        </w:rPr>
        <w:t xml:space="preserve">uppression. In such infections, </w:t>
      </w:r>
      <w:r w:rsidRPr="00634815">
        <w:rPr>
          <w:rFonts w:ascii="Cambria" w:hAnsi="Cambria" w:cs="Delta-Light"/>
          <w:sz w:val="24"/>
          <w:szCs w:val="24"/>
        </w:rPr>
        <w:t>larvae can be found in most tis</w:t>
      </w:r>
      <w:r w:rsidR="005864B1" w:rsidRPr="00634815">
        <w:rPr>
          <w:rFonts w:ascii="Cambria" w:hAnsi="Cambria" w:cs="Delta-Light"/>
          <w:sz w:val="24"/>
          <w:szCs w:val="24"/>
        </w:rPr>
        <w:t xml:space="preserve">sues and serous cavities of the </w:t>
      </w:r>
      <w:r w:rsidRPr="00634815">
        <w:rPr>
          <w:rFonts w:ascii="Cambria" w:hAnsi="Cambria" w:cs="Delta-Light"/>
          <w:sz w:val="24"/>
          <w:szCs w:val="24"/>
        </w:rPr>
        <w:t>body</w:t>
      </w:r>
      <w:r w:rsidRPr="005D3BCE">
        <w:rPr>
          <w:rFonts w:ascii="Cambria" w:hAnsi="Cambria" w:cs="Delta-Light"/>
          <w:b/>
          <w:sz w:val="24"/>
          <w:szCs w:val="24"/>
        </w:rPr>
        <w:t xml:space="preserve">. Ulcerative enterocolitis </w:t>
      </w:r>
      <w:r w:rsidR="005D3BCE" w:rsidRPr="005D3BCE">
        <w:rPr>
          <w:rFonts w:ascii="Cambria" w:hAnsi="Cambria" w:cs="Delta-Light"/>
          <w:b/>
          <w:sz w:val="24"/>
          <w:szCs w:val="24"/>
        </w:rPr>
        <w:t>can occur with dysentery or rec</w:t>
      </w:r>
      <w:r w:rsidR="005864B1" w:rsidRPr="005D3BCE">
        <w:rPr>
          <w:rFonts w:ascii="Cambria" w:hAnsi="Cambria" w:cs="Delta-Light"/>
          <w:b/>
          <w:sz w:val="24"/>
          <w:szCs w:val="24"/>
        </w:rPr>
        <w:t>tal bleeding.</w:t>
      </w:r>
      <w:r w:rsidR="005864B1" w:rsidRPr="00634815">
        <w:rPr>
          <w:rFonts w:ascii="Cambria" w:hAnsi="Cambria" w:cs="Delta-Light"/>
          <w:sz w:val="24"/>
          <w:szCs w:val="24"/>
        </w:rPr>
        <w:t xml:space="preserve"> It is therefore important to check for </w:t>
      </w:r>
      <w:proofErr w:type="spellStart"/>
      <w:r w:rsidR="005864B1" w:rsidRPr="00634815">
        <w:rPr>
          <w:rFonts w:ascii="Cambria" w:hAnsi="Cambria" w:cs="Delta-Light"/>
          <w:sz w:val="24"/>
          <w:szCs w:val="24"/>
        </w:rPr>
        <w:t>strongyloidiasis</w:t>
      </w:r>
      <w:proofErr w:type="spellEnd"/>
      <w:r w:rsidR="005864B1" w:rsidRPr="00634815">
        <w:rPr>
          <w:rFonts w:ascii="Cambria" w:hAnsi="Cambria" w:cs="Delta-Light"/>
          <w:sz w:val="24"/>
          <w:szCs w:val="24"/>
        </w:rPr>
        <w:t xml:space="preserve"> in those at risk of developing disseminated </w:t>
      </w:r>
      <w:proofErr w:type="spellStart"/>
      <w:r w:rsidR="005864B1" w:rsidRPr="00634815">
        <w:rPr>
          <w:rFonts w:ascii="Cambria" w:hAnsi="Cambria" w:cs="Delta-Light"/>
          <w:sz w:val="24"/>
          <w:szCs w:val="24"/>
        </w:rPr>
        <w:t>hyperinfection</w:t>
      </w:r>
      <w:proofErr w:type="spellEnd"/>
      <w:r w:rsidR="005864B1" w:rsidRPr="00634815">
        <w:rPr>
          <w:rFonts w:ascii="Cambria" w:hAnsi="Cambria" w:cs="Delta-Light"/>
          <w:sz w:val="24"/>
          <w:szCs w:val="24"/>
        </w:rPr>
        <w:t xml:space="preserve">. </w:t>
      </w:r>
      <w:r w:rsidR="005864B1" w:rsidRPr="005D3BCE">
        <w:rPr>
          <w:rFonts w:ascii="Cambria" w:hAnsi="Cambria" w:cs="Delta-Light"/>
          <w:b/>
          <w:sz w:val="24"/>
          <w:szCs w:val="24"/>
        </w:rPr>
        <w:t xml:space="preserve">Little evidence exists </w:t>
      </w:r>
      <w:r w:rsidR="004B3AE6" w:rsidRPr="005D3BCE">
        <w:rPr>
          <w:rFonts w:ascii="Cambria" w:hAnsi="Cambria" w:cs="Delta-Light"/>
          <w:b/>
          <w:sz w:val="24"/>
          <w:szCs w:val="24"/>
        </w:rPr>
        <w:t xml:space="preserve">for </w:t>
      </w:r>
      <w:proofErr w:type="spellStart"/>
      <w:r w:rsidR="004B3AE6" w:rsidRPr="005D3BCE">
        <w:rPr>
          <w:rFonts w:ascii="Cambria" w:hAnsi="Cambria" w:cs="Delta-Light"/>
          <w:b/>
          <w:sz w:val="24"/>
          <w:szCs w:val="24"/>
        </w:rPr>
        <w:t>hyperinfection</w:t>
      </w:r>
      <w:proofErr w:type="spellEnd"/>
      <w:r w:rsidR="004B3AE6" w:rsidRPr="005D3BCE">
        <w:rPr>
          <w:rFonts w:ascii="Cambria" w:hAnsi="Cambria" w:cs="Delta-Light"/>
          <w:b/>
          <w:sz w:val="24"/>
          <w:szCs w:val="24"/>
        </w:rPr>
        <w:t xml:space="preserve"> occurring in </w:t>
      </w:r>
      <w:r w:rsidR="005864B1" w:rsidRPr="005D3BCE">
        <w:rPr>
          <w:rFonts w:ascii="Cambria" w:hAnsi="Cambria" w:cs="Delta-Light"/>
          <w:b/>
          <w:sz w:val="24"/>
          <w:szCs w:val="24"/>
        </w:rPr>
        <w:t xml:space="preserve">persons co-infected with HIV. Prevention and control of </w:t>
      </w:r>
      <w:proofErr w:type="spellStart"/>
      <w:r w:rsidR="005864B1" w:rsidRPr="005D3BCE">
        <w:rPr>
          <w:rFonts w:ascii="Cambria" w:hAnsi="Cambria" w:cs="Delta-Light"/>
          <w:b/>
          <w:sz w:val="24"/>
          <w:szCs w:val="24"/>
        </w:rPr>
        <w:t>Strongyloides</w:t>
      </w:r>
      <w:proofErr w:type="spellEnd"/>
      <w:r w:rsidR="005864B1" w:rsidRPr="005D3BCE">
        <w:rPr>
          <w:rFonts w:ascii="Cambria" w:hAnsi="Cambria" w:cs="Delta-Light"/>
          <w:b/>
          <w:sz w:val="24"/>
          <w:szCs w:val="24"/>
        </w:rPr>
        <w:t xml:space="preserve"> infection are as</w:t>
      </w:r>
      <w:r w:rsidR="005D3BCE" w:rsidRPr="005D3BCE">
        <w:rPr>
          <w:rFonts w:ascii="Cambria" w:hAnsi="Cambria" w:cs="Delta-Light"/>
          <w:b/>
          <w:sz w:val="24"/>
          <w:szCs w:val="24"/>
        </w:rPr>
        <w:t xml:space="preserve"> </w:t>
      </w:r>
      <w:r w:rsidR="005864B1" w:rsidRPr="005D3BCE">
        <w:rPr>
          <w:rFonts w:ascii="Cambria" w:hAnsi="Cambria" w:cs="Delta-Light"/>
          <w:b/>
          <w:sz w:val="24"/>
          <w:szCs w:val="24"/>
        </w:rPr>
        <w:t>described for hookworm infection.</w:t>
      </w: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443F83" w:rsidRDefault="00443F83" w:rsidP="00634815">
      <w:pPr>
        <w:autoSpaceDE w:val="0"/>
        <w:autoSpaceDN w:val="0"/>
        <w:adjustRightInd w:val="0"/>
        <w:spacing w:after="0" w:line="360" w:lineRule="auto"/>
        <w:rPr>
          <w:rFonts w:ascii="Cambria" w:hAnsi="Cambria" w:cs="Delta-Light"/>
          <w:b/>
          <w:sz w:val="24"/>
          <w:szCs w:val="24"/>
        </w:rPr>
      </w:pPr>
    </w:p>
    <w:p w:rsidR="005864B1" w:rsidRDefault="005864B1"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Life Cycle</w:t>
      </w:r>
    </w:p>
    <w:p w:rsidR="00443F83" w:rsidRPr="00634815" w:rsidRDefault="00443F83" w:rsidP="00634815">
      <w:pPr>
        <w:autoSpaceDE w:val="0"/>
        <w:autoSpaceDN w:val="0"/>
        <w:adjustRightInd w:val="0"/>
        <w:spacing w:after="0" w:line="360" w:lineRule="auto"/>
        <w:rPr>
          <w:rFonts w:ascii="Cambria" w:hAnsi="Cambria" w:cs="Delta-Light"/>
          <w:b/>
          <w:sz w:val="24"/>
          <w:szCs w:val="24"/>
        </w:rPr>
      </w:pPr>
      <w:r>
        <w:rPr>
          <w:rFonts w:ascii="Cambria" w:hAnsi="Cambria" w:cs="Delta-Light"/>
          <w:b/>
          <w:noProof/>
          <w:sz w:val="24"/>
          <w:szCs w:val="24"/>
        </w:rPr>
        <w:drawing>
          <wp:inline distT="0" distB="0" distL="0" distR="0">
            <wp:extent cx="5476875" cy="4105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rsidR="0034690B" w:rsidRPr="00634815" w:rsidRDefault="0034690B"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Transmission and life cycle of </w:t>
      </w:r>
      <w:proofErr w:type="spellStart"/>
      <w:r w:rsidRPr="00634815">
        <w:rPr>
          <w:rFonts w:ascii="Cambria" w:hAnsi="Cambria" w:cs="Delta-Light"/>
          <w:sz w:val="24"/>
          <w:szCs w:val="24"/>
        </w:rPr>
        <w:t>Strongyloides</w:t>
      </w:r>
      <w:proofErr w:type="spellEnd"/>
      <w:r w:rsidRPr="00634815">
        <w:rPr>
          <w:rFonts w:ascii="Cambria" w:hAnsi="Cambria" w:cs="Delta-Light"/>
          <w:sz w:val="24"/>
          <w:szCs w:val="24"/>
        </w:rPr>
        <w:t xml:space="preserve"> stercoralis.</w:t>
      </w:r>
    </w:p>
    <w:p w:rsidR="005864B1" w:rsidRPr="00634815" w:rsidRDefault="005864B1"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TRANSMISSION</w:t>
      </w:r>
    </w:p>
    <w:p w:rsidR="005864B1" w:rsidRPr="00634815" w:rsidRDefault="005864B1"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1 Infective filariform larvae penetrate skin, e.g. feet. Autoinfection also occurs.</w:t>
      </w:r>
    </w:p>
    <w:p w:rsidR="00334EFB" w:rsidRPr="00634815" w:rsidRDefault="00334EFB"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HUMAN HOST</w:t>
      </w:r>
    </w:p>
    <w:p w:rsidR="00334EFB" w:rsidRPr="00634815" w:rsidRDefault="00334EFB"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2 Larvae migrate. Pass up trachea and are swallowed.</w:t>
      </w:r>
    </w:p>
    <w:p w:rsidR="00334EFB" w:rsidRPr="00443F83" w:rsidRDefault="00334EFB"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 xml:space="preserve">3 </w:t>
      </w:r>
      <w:r w:rsidRPr="00443F83">
        <w:rPr>
          <w:rFonts w:ascii="Cambria" w:hAnsi="Cambria" w:cs="Delta-Light"/>
          <w:b/>
          <w:sz w:val="24"/>
          <w:szCs w:val="24"/>
        </w:rPr>
        <w:t>Become mature worms in small intestine.</w:t>
      </w:r>
    </w:p>
    <w:p w:rsidR="00334EFB" w:rsidRPr="00634815" w:rsidRDefault="00334EFB"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4 Eggs </w:t>
      </w:r>
      <w:proofErr w:type="gramStart"/>
      <w:r w:rsidRPr="00634815">
        <w:rPr>
          <w:rFonts w:ascii="Cambria" w:hAnsi="Cambria" w:cs="Delta-Light"/>
          <w:sz w:val="24"/>
          <w:szCs w:val="24"/>
        </w:rPr>
        <w:t>laid</w:t>
      </w:r>
      <w:proofErr w:type="gramEnd"/>
      <w:r w:rsidRPr="00634815">
        <w:rPr>
          <w:rFonts w:ascii="Cambria" w:hAnsi="Cambria" w:cs="Delta-Light"/>
          <w:sz w:val="24"/>
          <w:szCs w:val="24"/>
        </w:rPr>
        <w:t>. Hatch rhabditiform larvae in intestine.</w:t>
      </w:r>
    </w:p>
    <w:p w:rsidR="00334EFB" w:rsidRPr="00634815" w:rsidRDefault="00334EFB"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5 Rhabditiform larvae:</w:t>
      </w:r>
    </w:p>
    <w:p w:rsidR="00334EFB" w:rsidRPr="00634815" w:rsidRDefault="00334EFB"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passed in faeces, or</w:t>
      </w:r>
    </w:p>
    <w:p w:rsidR="00334EFB" w:rsidRPr="00443F83" w:rsidRDefault="00334EFB"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 xml:space="preserve">– </w:t>
      </w:r>
      <w:r w:rsidRPr="00443F83">
        <w:rPr>
          <w:rFonts w:ascii="Cambria" w:hAnsi="Cambria" w:cs="Delta-Light"/>
          <w:b/>
          <w:sz w:val="24"/>
          <w:szCs w:val="24"/>
        </w:rPr>
        <w:t>become filariform larvae in intestine, causing autoinfection.</w:t>
      </w:r>
    </w:p>
    <w:p w:rsidR="00334EFB" w:rsidRPr="00634815" w:rsidRDefault="00334EFB"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ENVIRONMENT</w:t>
      </w:r>
    </w:p>
    <w:p w:rsidR="00334EFB" w:rsidRPr="00634815" w:rsidRDefault="00334EFB"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6 In soil larvae become free-living worms. </w:t>
      </w:r>
      <w:proofErr w:type="gramStart"/>
      <w:r w:rsidRPr="00634815">
        <w:rPr>
          <w:rFonts w:ascii="Cambria" w:hAnsi="Cambria" w:cs="Delta-Light"/>
          <w:sz w:val="24"/>
          <w:szCs w:val="24"/>
        </w:rPr>
        <w:t>Produce more rhabditiform larvae.*</w:t>
      </w:r>
      <w:proofErr w:type="gramEnd"/>
    </w:p>
    <w:p w:rsidR="00334EFB" w:rsidRPr="00634815" w:rsidRDefault="00334EFB"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Free-living cycle can be repeated several times.</w:t>
      </w:r>
    </w:p>
    <w:p w:rsidR="00334EFB" w:rsidRPr="00634815" w:rsidRDefault="00334EFB"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lastRenderedPageBreak/>
        <w:t>7 Become infective filariform larvae in the soil.</w:t>
      </w:r>
    </w:p>
    <w:p w:rsidR="0034690B" w:rsidRPr="00634815" w:rsidRDefault="0034690B"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LABORATORY DIAGNOSIS</w:t>
      </w:r>
    </w:p>
    <w:p w:rsidR="0034690B" w:rsidRPr="00634815" w:rsidRDefault="0034690B" w:rsidP="00634815">
      <w:pPr>
        <w:autoSpaceDE w:val="0"/>
        <w:autoSpaceDN w:val="0"/>
        <w:adjustRightInd w:val="0"/>
        <w:spacing w:after="0" w:line="360" w:lineRule="auto"/>
        <w:rPr>
          <w:rFonts w:ascii="Cambria" w:hAnsi="Cambria" w:cs="Delta-Light"/>
          <w:sz w:val="24"/>
          <w:szCs w:val="24"/>
        </w:rPr>
      </w:pPr>
      <w:r w:rsidRPr="00443F83">
        <w:rPr>
          <w:rFonts w:ascii="Cambria" w:hAnsi="Cambria" w:cs="Delta-Light"/>
          <w:b/>
          <w:sz w:val="24"/>
          <w:szCs w:val="24"/>
        </w:rPr>
        <w:t>The laboratory diagnosis of S. stercoralis infection is by finding motile S. sterc</w:t>
      </w:r>
      <w:r w:rsidR="00634815" w:rsidRPr="00443F83">
        <w:rPr>
          <w:rFonts w:ascii="Cambria" w:hAnsi="Cambria" w:cs="Delta-Light"/>
          <w:b/>
          <w:sz w:val="24"/>
          <w:szCs w:val="24"/>
        </w:rPr>
        <w:t>oralis larvae in fresh faeces</w:t>
      </w:r>
      <w:r w:rsidR="00634815">
        <w:rPr>
          <w:rFonts w:ascii="Cambria" w:hAnsi="Cambria" w:cs="Delta-Light"/>
          <w:sz w:val="24"/>
          <w:szCs w:val="24"/>
        </w:rPr>
        <w:t xml:space="preserve">. </w:t>
      </w:r>
      <w:r w:rsidRPr="00634815">
        <w:rPr>
          <w:rFonts w:ascii="Cambria" w:hAnsi="Cambria" w:cs="Delta-Light"/>
          <w:sz w:val="24"/>
          <w:szCs w:val="24"/>
        </w:rPr>
        <w:t>The larvae can also be found in duodenal aspirates, but this method of diag</w:t>
      </w:r>
      <w:r w:rsidR="00634815">
        <w:rPr>
          <w:rFonts w:ascii="Cambria" w:hAnsi="Cambria" w:cs="Delta-Light"/>
          <w:sz w:val="24"/>
          <w:szCs w:val="24"/>
        </w:rPr>
        <w:t xml:space="preserve">nosis is not usually necessary. </w:t>
      </w:r>
      <w:r w:rsidRPr="00634815">
        <w:rPr>
          <w:rFonts w:ascii="Cambria" w:hAnsi="Cambria" w:cs="Delta-Light"/>
          <w:sz w:val="24"/>
          <w:szCs w:val="24"/>
        </w:rPr>
        <w:t xml:space="preserve">In disseminated infections, larvae can be found in most body fluids. </w:t>
      </w:r>
    </w:p>
    <w:p w:rsidR="0034690B" w:rsidRDefault="0034690B"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Because S. stercoralis larvae tend to be excreted inter</w:t>
      </w:r>
      <w:r w:rsidR="00634815">
        <w:rPr>
          <w:rFonts w:ascii="Cambria" w:hAnsi="Cambria" w:cs="Delta-Light"/>
          <w:sz w:val="24"/>
          <w:szCs w:val="24"/>
        </w:rPr>
        <w:t xml:space="preserve">mittently and their numbers can </w:t>
      </w:r>
      <w:r w:rsidRPr="00634815">
        <w:rPr>
          <w:rFonts w:ascii="Cambria" w:hAnsi="Cambria" w:cs="Delta-Light"/>
          <w:sz w:val="24"/>
          <w:szCs w:val="24"/>
        </w:rPr>
        <w:t>be few, the following technique should be used if infection is suspected and the larvae are not detected by direct examination.</w:t>
      </w:r>
    </w:p>
    <w:p w:rsidR="002E02C8" w:rsidRDefault="002E02C8" w:rsidP="00634815">
      <w:pPr>
        <w:autoSpaceDE w:val="0"/>
        <w:autoSpaceDN w:val="0"/>
        <w:adjustRightInd w:val="0"/>
        <w:spacing w:after="0" w:line="360" w:lineRule="auto"/>
        <w:rPr>
          <w:rFonts w:ascii="Cambria" w:hAnsi="Cambria" w:cs="Delta-Light"/>
          <w:sz w:val="24"/>
          <w:szCs w:val="24"/>
        </w:rPr>
      </w:pPr>
    </w:p>
    <w:p w:rsidR="002E02C8" w:rsidRPr="002E02C8" w:rsidRDefault="002E02C8" w:rsidP="002E02C8">
      <w:pPr>
        <w:autoSpaceDE w:val="0"/>
        <w:autoSpaceDN w:val="0"/>
        <w:adjustRightInd w:val="0"/>
        <w:spacing w:after="0" w:line="360" w:lineRule="auto"/>
        <w:rPr>
          <w:rFonts w:ascii="Cambria" w:hAnsi="Cambria" w:cs="Delta-Light"/>
          <w:b/>
          <w:sz w:val="24"/>
          <w:szCs w:val="24"/>
        </w:rPr>
      </w:pPr>
      <w:r w:rsidRPr="002E02C8">
        <w:rPr>
          <w:rFonts w:ascii="Cambria" w:hAnsi="Cambria" w:cs="Delta-Light"/>
          <w:b/>
          <w:sz w:val="24"/>
          <w:szCs w:val="24"/>
        </w:rPr>
        <w:t>ENTEROBIUS VERMICULARIS (PIN WORM OR THREAD WORM)</w:t>
      </w:r>
    </w:p>
    <w:p w:rsidR="002E02C8" w:rsidRDefault="002E02C8" w:rsidP="002E02C8">
      <w:pPr>
        <w:autoSpaceDE w:val="0"/>
        <w:autoSpaceDN w:val="0"/>
        <w:adjustRightInd w:val="0"/>
        <w:spacing w:after="0" w:line="360" w:lineRule="auto"/>
        <w:rPr>
          <w:rFonts w:ascii="Cambria" w:hAnsi="Cambria" w:cs="Delta-Light"/>
          <w:sz w:val="24"/>
          <w:szCs w:val="24"/>
        </w:rPr>
      </w:pPr>
      <w:r w:rsidRPr="002E02C8">
        <w:rPr>
          <w:rFonts w:ascii="Cambria" w:hAnsi="Cambria" w:cs="Delta-Light"/>
          <w:sz w:val="24"/>
          <w:szCs w:val="24"/>
        </w:rPr>
        <w:t>Enterobius vermicularis is a small white worm w</w:t>
      </w:r>
      <w:r>
        <w:rPr>
          <w:rFonts w:ascii="Cambria" w:hAnsi="Cambria" w:cs="Delta-Light"/>
          <w:sz w:val="24"/>
          <w:szCs w:val="24"/>
        </w:rPr>
        <w:t xml:space="preserve">ith thread-like appearance. The </w:t>
      </w:r>
      <w:r w:rsidRPr="002E02C8">
        <w:rPr>
          <w:rFonts w:ascii="Cambria" w:hAnsi="Cambria" w:cs="Delta-Light"/>
          <w:sz w:val="24"/>
          <w:szCs w:val="24"/>
        </w:rPr>
        <w:t>worm causes enterobiasis. Infection is common in children.</w:t>
      </w:r>
    </w:p>
    <w:p w:rsidR="00482A1B" w:rsidRPr="00482A1B" w:rsidRDefault="00482A1B" w:rsidP="00482A1B">
      <w:pPr>
        <w:autoSpaceDE w:val="0"/>
        <w:autoSpaceDN w:val="0"/>
        <w:adjustRightInd w:val="0"/>
        <w:spacing w:after="0" w:line="360" w:lineRule="auto"/>
        <w:rPr>
          <w:rFonts w:ascii="Cambria" w:hAnsi="Cambria" w:cs="Delta-Light"/>
          <w:b/>
          <w:sz w:val="24"/>
          <w:szCs w:val="24"/>
        </w:rPr>
      </w:pPr>
      <w:r w:rsidRPr="00482A1B">
        <w:rPr>
          <w:rFonts w:ascii="Cambria" w:hAnsi="Cambria" w:cs="Delta-Light"/>
          <w:b/>
          <w:sz w:val="24"/>
          <w:szCs w:val="24"/>
        </w:rPr>
        <w:t>Infective stage</w:t>
      </w:r>
    </w:p>
    <w:p w:rsidR="00CA3D3D" w:rsidRDefault="00482A1B" w:rsidP="00482A1B">
      <w:pPr>
        <w:autoSpaceDE w:val="0"/>
        <w:autoSpaceDN w:val="0"/>
        <w:adjustRightInd w:val="0"/>
        <w:spacing w:after="0" w:line="360" w:lineRule="auto"/>
        <w:rPr>
          <w:rFonts w:ascii="Cambria" w:hAnsi="Cambria" w:cs="Delta-Light"/>
          <w:sz w:val="24"/>
          <w:szCs w:val="24"/>
        </w:rPr>
      </w:pPr>
      <w:r w:rsidRPr="00482A1B">
        <w:rPr>
          <w:rFonts w:ascii="Cambria" w:hAnsi="Cambria" w:cs="Delta-Light"/>
          <w:sz w:val="24"/>
          <w:szCs w:val="24"/>
        </w:rPr>
        <w:t>Infection is by ingestion of eggs containi</w:t>
      </w:r>
      <w:r>
        <w:rPr>
          <w:rFonts w:ascii="Cambria" w:hAnsi="Cambria" w:cs="Delta-Light"/>
          <w:sz w:val="24"/>
          <w:szCs w:val="24"/>
        </w:rPr>
        <w:t xml:space="preserve">ng larvae with contaminated raw </w:t>
      </w:r>
      <w:r w:rsidRPr="00482A1B">
        <w:rPr>
          <w:rFonts w:ascii="Cambria" w:hAnsi="Cambria" w:cs="Delta-Light"/>
          <w:sz w:val="24"/>
          <w:szCs w:val="24"/>
        </w:rPr>
        <w:t>vegetables.</w:t>
      </w:r>
    </w:p>
    <w:p w:rsidR="00482A1B" w:rsidRPr="00482A1B" w:rsidRDefault="00482A1B" w:rsidP="00482A1B">
      <w:pPr>
        <w:autoSpaceDE w:val="0"/>
        <w:autoSpaceDN w:val="0"/>
        <w:adjustRightInd w:val="0"/>
        <w:spacing w:after="0" w:line="360" w:lineRule="auto"/>
        <w:rPr>
          <w:rFonts w:ascii="Cambria" w:hAnsi="Cambria" w:cs="Delta-Light"/>
          <w:b/>
          <w:sz w:val="24"/>
          <w:szCs w:val="24"/>
        </w:rPr>
      </w:pPr>
      <w:r w:rsidRPr="00482A1B">
        <w:rPr>
          <w:rFonts w:ascii="Cambria" w:hAnsi="Cambria" w:cs="Delta-Light"/>
          <w:b/>
          <w:sz w:val="24"/>
          <w:szCs w:val="24"/>
        </w:rPr>
        <w:t>Mode of infection</w:t>
      </w:r>
    </w:p>
    <w:p w:rsidR="00482A1B" w:rsidRPr="00482A1B" w:rsidRDefault="00482A1B" w:rsidP="00482A1B">
      <w:pPr>
        <w:autoSpaceDE w:val="0"/>
        <w:autoSpaceDN w:val="0"/>
        <w:adjustRightInd w:val="0"/>
        <w:spacing w:after="0" w:line="360" w:lineRule="auto"/>
        <w:rPr>
          <w:rFonts w:ascii="Cambria" w:hAnsi="Cambria" w:cs="Delta-Light"/>
          <w:sz w:val="24"/>
          <w:szCs w:val="24"/>
        </w:rPr>
      </w:pPr>
      <w:r w:rsidRPr="00482A1B">
        <w:rPr>
          <w:rFonts w:ascii="Cambria" w:hAnsi="Cambria" w:cs="Delta-Light"/>
          <w:sz w:val="24"/>
          <w:szCs w:val="24"/>
        </w:rPr>
        <w:t>• By direct infection fro</w:t>
      </w:r>
      <w:r>
        <w:rPr>
          <w:rFonts w:ascii="Cambria" w:hAnsi="Cambria" w:cs="Delta-Light"/>
          <w:sz w:val="24"/>
          <w:szCs w:val="24"/>
        </w:rPr>
        <w:t>m a patient (Fecal-oral route).</w:t>
      </w:r>
    </w:p>
    <w:p w:rsidR="00482A1B" w:rsidRPr="00482A1B" w:rsidRDefault="00482A1B" w:rsidP="00482A1B">
      <w:pPr>
        <w:autoSpaceDE w:val="0"/>
        <w:autoSpaceDN w:val="0"/>
        <w:adjustRightInd w:val="0"/>
        <w:spacing w:after="0" w:line="360" w:lineRule="auto"/>
        <w:rPr>
          <w:rFonts w:ascii="Cambria" w:hAnsi="Cambria" w:cs="Delta-Light"/>
          <w:sz w:val="24"/>
          <w:szCs w:val="24"/>
        </w:rPr>
      </w:pPr>
      <w:r w:rsidRPr="00482A1B">
        <w:rPr>
          <w:rFonts w:ascii="Cambria" w:hAnsi="Cambria" w:cs="Delta-Light"/>
          <w:sz w:val="24"/>
          <w:szCs w:val="24"/>
        </w:rPr>
        <w:t xml:space="preserve">• </w:t>
      </w:r>
      <w:r w:rsidRPr="00482A1B">
        <w:rPr>
          <w:rFonts w:ascii="Cambria" w:hAnsi="Cambria" w:cs="Delta-Light"/>
          <w:b/>
          <w:sz w:val="24"/>
          <w:szCs w:val="24"/>
        </w:rPr>
        <w:t>Autoinfection:</w:t>
      </w:r>
      <w:r w:rsidRPr="00482A1B">
        <w:rPr>
          <w:rFonts w:ascii="Cambria" w:hAnsi="Cambria" w:cs="Delta-Light"/>
          <w:sz w:val="24"/>
          <w:szCs w:val="24"/>
        </w:rPr>
        <w:t xml:space="preserve"> </w:t>
      </w:r>
      <w:r w:rsidRPr="00FF6AF0">
        <w:rPr>
          <w:rFonts w:ascii="Cambria" w:hAnsi="Cambria" w:cs="Delta-Light"/>
          <w:b/>
          <w:sz w:val="24"/>
          <w:szCs w:val="24"/>
        </w:rPr>
        <w:t>the eggs are infective as soon as they are passed by the female worm</w:t>
      </w:r>
      <w:r w:rsidRPr="00482A1B">
        <w:rPr>
          <w:rFonts w:ascii="Cambria" w:hAnsi="Cambria" w:cs="Delta-Light"/>
          <w:sz w:val="24"/>
          <w:szCs w:val="24"/>
        </w:rPr>
        <w:t>. If the hands of th</w:t>
      </w:r>
      <w:r>
        <w:rPr>
          <w:rFonts w:ascii="Cambria" w:hAnsi="Cambria" w:cs="Delta-Light"/>
          <w:sz w:val="24"/>
          <w:szCs w:val="24"/>
        </w:rPr>
        <w:t xml:space="preserve">e patient get contaminated with </w:t>
      </w:r>
      <w:r w:rsidRPr="00482A1B">
        <w:rPr>
          <w:rFonts w:ascii="Cambria" w:hAnsi="Cambria" w:cs="Delta-Light"/>
          <w:sz w:val="24"/>
          <w:szCs w:val="24"/>
        </w:rPr>
        <w:t>these eggs, he/she will infect him/herself again and again.</w:t>
      </w:r>
    </w:p>
    <w:p w:rsidR="00482A1B" w:rsidRDefault="00482A1B" w:rsidP="00482A1B">
      <w:pPr>
        <w:autoSpaceDE w:val="0"/>
        <w:autoSpaceDN w:val="0"/>
        <w:adjustRightInd w:val="0"/>
        <w:spacing w:after="0" w:line="360" w:lineRule="auto"/>
        <w:rPr>
          <w:rFonts w:ascii="Cambria" w:hAnsi="Cambria" w:cs="Delta-Light"/>
          <w:sz w:val="24"/>
          <w:szCs w:val="24"/>
        </w:rPr>
      </w:pPr>
      <w:r w:rsidRPr="00482A1B">
        <w:rPr>
          <w:rFonts w:ascii="Cambria" w:hAnsi="Cambria" w:cs="Delta-Light"/>
          <w:sz w:val="24"/>
          <w:szCs w:val="24"/>
        </w:rPr>
        <w:t>• Aerosol inhalation from contaminated sheets and dust</w:t>
      </w:r>
    </w:p>
    <w:p w:rsidR="00482A1B" w:rsidRPr="00482A1B" w:rsidRDefault="00482A1B" w:rsidP="00482A1B">
      <w:pPr>
        <w:autoSpaceDE w:val="0"/>
        <w:autoSpaceDN w:val="0"/>
        <w:adjustRightInd w:val="0"/>
        <w:spacing w:after="0" w:line="360" w:lineRule="auto"/>
        <w:rPr>
          <w:rFonts w:ascii="Cambria" w:hAnsi="Cambria" w:cs="Delta-Light"/>
          <w:b/>
          <w:sz w:val="24"/>
          <w:szCs w:val="24"/>
        </w:rPr>
      </w:pPr>
      <w:r w:rsidRPr="00482A1B">
        <w:rPr>
          <w:rFonts w:ascii="Cambria" w:hAnsi="Cambria" w:cs="Delta-Light"/>
          <w:b/>
          <w:sz w:val="24"/>
          <w:szCs w:val="24"/>
        </w:rPr>
        <w:t>Life cycle</w:t>
      </w:r>
    </w:p>
    <w:p w:rsidR="00482A1B" w:rsidRDefault="00482A1B" w:rsidP="00482A1B">
      <w:pPr>
        <w:autoSpaceDE w:val="0"/>
        <w:autoSpaceDN w:val="0"/>
        <w:adjustRightInd w:val="0"/>
        <w:spacing w:after="0" w:line="360" w:lineRule="auto"/>
        <w:rPr>
          <w:rFonts w:ascii="Cambria" w:hAnsi="Cambria" w:cs="Delta-Light"/>
          <w:sz w:val="24"/>
          <w:szCs w:val="24"/>
        </w:rPr>
      </w:pPr>
      <w:r w:rsidRPr="00482A1B">
        <w:rPr>
          <w:rFonts w:ascii="Cambria" w:hAnsi="Cambria" w:cs="Delta-Light"/>
          <w:b/>
          <w:sz w:val="24"/>
          <w:szCs w:val="24"/>
        </w:rPr>
        <w:t>Adult worm lives in the large intestine</w:t>
      </w:r>
      <w:r w:rsidRPr="00482A1B">
        <w:rPr>
          <w:rFonts w:ascii="Cambria" w:hAnsi="Cambria" w:cs="Delta-Light"/>
          <w:sz w:val="24"/>
          <w:szCs w:val="24"/>
        </w:rPr>
        <w:t xml:space="preserve">. </w:t>
      </w:r>
      <w:r w:rsidRPr="007609F6">
        <w:rPr>
          <w:rFonts w:ascii="Cambria" w:hAnsi="Cambria" w:cs="Delta-Light"/>
          <w:b/>
          <w:sz w:val="24"/>
          <w:szCs w:val="24"/>
        </w:rPr>
        <w:t xml:space="preserve">After fertilization, the male dies and the female moves out through the anus to glue its eggs on the </w:t>
      </w:r>
      <w:proofErr w:type="spellStart"/>
      <w:r w:rsidRPr="007609F6">
        <w:rPr>
          <w:rFonts w:ascii="Cambria" w:hAnsi="Cambria" w:cs="Delta-Light"/>
          <w:b/>
          <w:sz w:val="24"/>
          <w:szCs w:val="24"/>
        </w:rPr>
        <w:t>peri</w:t>
      </w:r>
      <w:proofErr w:type="spellEnd"/>
      <w:r w:rsidRPr="007609F6">
        <w:rPr>
          <w:rFonts w:ascii="Cambria" w:hAnsi="Cambria" w:cs="Delta-Light"/>
          <w:b/>
          <w:sz w:val="24"/>
          <w:szCs w:val="24"/>
        </w:rPr>
        <w:t>-anal skin</w:t>
      </w:r>
      <w:r>
        <w:rPr>
          <w:rFonts w:ascii="Cambria" w:hAnsi="Cambria" w:cs="Delta-Light"/>
          <w:sz w:val="24"/>
          <w:szCs w:val="24"/>
        </w:rPr>
        <w:t xml:space="preserve">. This </w:t>
      </w:r>
      <w:r w:rsidRPr="00482A1B">
        <w:rPr>
          <w:rFonts w:ascii="Cambria" w:hAnsi="Cambria" w:cs="Delta-Light"/>
          <w:sz w:val="24"/>
          <w:szCs w:val="24"/>
        </w:rPr>
        <w:t>takes place by night. The egg is 50x25 mic</w:t>
      </w:r>
      <w:r>
        <w:rPr>
          <w:rFonts w:ascii="Cambria" w:hAnsi="Cambria" w:cs="Delta-Light"/>
          <w:sz w:val="24"/>
          <w:szCs w:val="24"/>
        </w:rPr>
        <w:t xml:space="preserve">rons, </w:t>
      </w:r>
      <w:proofErr w:type="spellStart"/>
      <w:r>
        <w:rPr>
          <w:rFonts w:ascii="Cambria" w:hAnsi="Cambria" w:cs="Delta-Light"/>
          <w:sz w:val="24"/>
          <w:szCs w:val="24"/>
        </w:rPr>
        <w:t>plano</w:t>
      </w:r>
      <w:proofErr w:type="spellEnd"/>
      <w:r>
        <w:rPr>
          <w:rFonts w:ascii="Cambria" w:hAnsi="Cambria" w:cs="Delta-Light"/>
          <w:sz w:val="24"/>
          <w:szCs w:val="24"/>
        </w:rPr>
        <w:t xml:space="preserve">-convex and contains </w:t>
      </w:r>
      <w:r w:rsidRPr="00482A1B">
        <w:rPr>
          <w:rFonts w:ascii="Cambria" w:hAnsi="Cambria" w:cs="Delta-Light"/>
          <w:sz w:val="24"/>
          <w:szCs w:val="24"/>
        </w:rPr>
        <w:t>larva. When the eggs are swallowed, they hatch</w:t>
      </w:r>
      <w:r>
        <w:rPr>
          <w:rFonts w:ascii="Cambria" w:hAnsi="Cambria" w:cs="Delta-Light"/>
          <w:sz w:val="24"/>
          <w:szCs w:val="24"/>
        </w:rPr>
        <w:t xml:space="preserve"> in the small intestine and the </w:t>
      </w:r>
      <w:r w:rsidRPr="00482A1B">
        <w:rPr>
          <w:rFonts w:ascii="Cambria" w:hAnsi="Cambria" w:cs="Delta-Light"/>
          <w:sz w:val="24"/>
          <w:szCs w:val="24"/>
        </w:rPr>
        <w:t>larvae migrate to the large intestine to become adult.</w:t>
      </w:r>
    </w:p>
    <w:p w:rsidR="009C578F" w:rsidRDefault="009C578F" w:rsidP="00482A1B">
      <w:pPr>
        <w:autoSpaceDE w:val="0"/>
        <w:autoSpaceDN w:val="0"/>
        <w:adjustRightInd w:val="0"/>
        <w:spacing w:after="0" w:line="360" w:lineRule="auto"/>
        <w:rPr>
          <w:rFonts w:ascii="Cambria" w:hAnsi="Cambria" w:cs="Delta-Light"/>
          <w:sz w:val="24"/>
          <w:szCs w:val="24"/>
        </w:rPr>
      </w:pPr>
    </w:p>
    <w:p w:rsidR="009C578F" w:rsidRDefault="009C578F" w:rsidP="00482A1B">
      <w:pPr>
        <w:autoSpaceDE w:val="0"/>
        <w:autoSpaceDN w:val="0"/>
        <w:adjustRightInd w:val="0"/>
        <w:spacing w:after="0" w:line="360" w:lineRule="auto"/>
        <w:rPr>
          <w:rFonts w:ascii="Cambria" w:hAnsi="Cambria" w:cs="Delta-Light"/>
          <w:sz w:val="24"/>
          <w:szCs w:val="24"/>
        </w:rPr>
      </w:pPr>
    </w:p>
    <w:p w:rsidR="009C578F" w:rsidRDefault="009C578F" w:rsidP="00482A1B">
      <w:pPr>
        <w:autoSpaceDE w:val="0"/>
        <w:autoSpaceDN w:val="0"/>
        <w:adjustRightInd w:val="0"/>
        <w:spacing w:after="0" w:line="360" w:lineRule="auto"/>
        <w:rPr>
          <w:rFonts w:ascii="Cambria" w:hAnsi="Cambria" w:cs="Delta-Light"/>
          <w:sz w:val="24"/>
          <w:szCs w:val="24"/>
        </w:rPr>
      </w:pPr>
    </w:p>
    <w:p w:rsidR="009C578F" w:rsidRDefault="009C578F" w:rsidP="00482A1B">
      <w:pPr>
        <w:autoSpaceDE w:val="0"/>
        <w:autoSpaceDN w:val="0"/>
        <w:adjustRightInd w:val="0"/>
        <w:spacing w:after="0" w:line="360" w:lineRule="auto"/>
        <w:rPr>
          <w:rFonts w:ascii="Cambria" w:hAnsi="Cambria" w:cs="Delta-Light"/>
          <w:sz w:val="24"/>
          <w:szCs w:val="24"/>
        </w:rPr>
      </w:pPr>
    </w:p>
    <w:p w:rsidR="009C578F" w:rsidRDefault="009C578F" w:rsidP="00482A1B">
      <w:pPr>
        <w:autoSpaceDE w:val="0"/>
        <w:autoSpaceDN w:val="0"/>
        <w:adjustRightInd w:val="0"/>
        <w:spacing w:after="0" w:line="360" w:lineRule="auto"/>
        <w:rPr>
          <w:rFonts w:ascii="Cambria" w:hAnsi="Cambria" w:cs="Delta-Light"/>
          <w:sz w:val="24"/>
          <w:szCs w:val="24"/>
        </w:rPr>
      </w:pPr>
    </w:p>
    <w:p w:rsidR="009C578F" w:rsidRDefault="009C578F" w:rsidP="00482A1B">
      <w:pPr>
        <w:autoSpaceDE w:val="0"/>
        <w:autoSpaceDN w:val="0"/>
        <w:adjustRightInd w:val="0"/>
        <w:spacing w:after="0" w:line="360" w:lineRule="auto"/>
        <w:rPr>
          <w:rFonts w:ascii="Cambria" w:hAnsi="Cambria" w:cs="Delta-Light"/>
          <w:sz w:val="24"/>
          <w:szCs w:val="24"/>
        </w:rPr>
      </w:pPr>
      <w:r>
        <w:rPr>
          <w:rFonts w:ascii="Cambria" w:hAnsi="Cambria" w:cs="Delta-Light"/>
          <w:noProof/>
          <w:sz w:val="24"/>
          <w:szCs w:val="24"/>
        </w:rPr>
        <w:drawing>
          <wp:inline distT="0" distB="0" distL="0" distR="0">
            <wp:extent cx="5476875" cy="4076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4076700"/>
                    </a:xfrm>
                    <a:prstGeom prst="rect">
                      <a:avLst/>
                    </a:prstGeom>
                    <a:noFill/>
                    <a:ln>
                      <a:noFill/>
                    </a:ln>
                  </pic:spPr>
                </pic:pic>
              </a:graphicData>
            </a:graphic>
          </wp:inline>
        </w:drawing>
      </w:r>
    </w:p>
    <w:p w:rsidR="009C578F" w:rsidRPr="009C578F" w:rsidRDefault="009C578F" w:rsidP="009C578F">
      <w:pPr>
        <w:autoSpaceDE w:val="0"/>
        <w:autoSpaceDN w:val="0"/>
        <w:adjustRightInd w:val="0"/>
        <w:spacing w:after="0" w:line="360" w:lineRule="auto"/>
        <w:rPr>
          <w:rFonts w:ascii="Cambria" w:hAnsi="Cambria" w:cs="Delta-Light"/>
          <w:b/>
          <w:sz w:val="24"/>
          <w:szCs w:val="24"/>
        </w:rPr>
      </w:pPr>
      <w:r w:rsidRPr="009C578F">
        <w:rPr>
          <w:rFonts w:ascii="Cambria" w:hAnsi="Cambria" w:cs="Delta-Light"/>
          <w:b/>
          <w:sz w:val="24"/>
          <w:szCs w:val="24"/>
        </w:rPr>
        <w:t>Clinical presentation</w:t>
      </w:r>
    </w:p>
    <w:p w:rsidR="009C578F" w:rsidRPr="009C578F" w:rsidRDefault="009C578F" w:rsidP="009C578F">
      <w:pPr>
        <w:autoSpaceDE w:val="0"/>
        <w:autoSpaceDN w:val="0"/>
        <w:adjustRightInd w:val="0"/>
        <w:spacing w:after="0" w:line="360" w:lineRule="auto"/>
        <w:rPr>
          <w:rFonts w:ascii="Cambria" w:hAnsi="Cambria" w:cs="Delta-Light"/>
          <w:sz w:val="24"/>
          <w:szCs w:val="24"/>
        </w:rPr>
      </w:pPr>
      <w:r w:rsidRPr="009C578F">
        <w:rPr>
          <w:rFonts w:ascii="Cambria" w:hAnsi="Cambria" w:cs="Delta-Light"/>
          <w:sz w:val="24"/>
          <w:szCs w:val="24"/>
        </w:rPr>
        <w:t>The migration of the worms causes allergic react</w:t>
      </w:r>
      <w:r w:rsidR="00A35FB6">
        <w:rPr>
          <w:rFonts w:ascii="Cambria" w:hAnsi="Cambria" w:cs="Delta-Light"/>
          <w:sz w:val="24"/>
          <w:szCs w:val="24"/>
        </w:rPr>
        <w:t xml:space="preserve">ions around the anus and during </w:t>
      </w:r>
      <w:r w:rsidRPr="009C578F">
        <w:rPr>
          <w:rFonts w:ascii="Cambria" w:hAnsi="Cambria" w:cs="Delta-Light"/>
          <w:sz w:val="24"/>
          <w:szCs w:val="24"/>
        </w:rPr>
        <w:t xml:space="preserve">night it causes nocturnal itching (pruritus </w:t>
      </w:r>
      <w:proofErr w:type="spellStart"/>
      <w:r w:rsidRPr="009C578F">
        <w:rPr>
          <w:rFonts w:ascii="Cambria" w:hAnsi="Cambria" w:cs="Delta-Light"/>
          <w:sz w:val="24"/>
          <w:szCs w:val="24"/>
        </w:rPr>
        <w:t>a</w:t>
      </w:r>
      <w:r w:rsidR="00A35FB6">
        <w:rPr>
          <w:rFonts w:ascii="Cambria" w:hAnsi="Cambria" w:cs="Delta-Light"/>
          <w:sz w:val="24"/>
          <w:szCs w:val="24"/>
        </w:rPr>
        <w:t>ni</w:t>
      </w:r>
      <w:proofErr w:type="spellEnd"/>
      <w:r w:rsidR="00A35FB6">
        <w:rPr>
          <w:rFonts w:ascii="Cambria" w:hAnsi="Cambria" w:cs="Delta-Light"/>
          <w:sz w:val="24"/>
          <w:szCs w:val="24"/>
        </w:rPr>
        <w:t xml:space="preserve">) and enuresis. The worms may </w:t>
      </w:r>
      <w:r w:rsidRPr="009C578F">
        <w:rPr>
          <w:rFonts w:ascii="Cambria" w:hAnsi="Cambria" w:cs="Delta-Light"/>
          <w:sz w:val="24"/>
          <w:szCs w:val="24"/>
        </w:rPr>
        <w:t>obstruct the appendix causing appendicitis.</w:t>
      </w:r>
    </w:p>
    <w:p w:rsidR="009C578F" w:rsidRPr="00A35FB6" w:rsidRDefault="009C578F" w:rsidP="009C578F">
      <w:pPr>
        <w:autoSpaceDE w:val="0"/>
        <w:autoSpaceDN w:val="0"/>
        <w:adjustRightInd w:val="0"/>
        <w:spacing w:after="0" w:line="360" w:lineRule="auto"/>
        <w:rPr>
          <w:rFonts w:ascii="Cambria" w:hAnsi="Cambria" w:cs="Delta-Light"/>
          <w:b/>
          <w:sz w:val="24"/>
          <w:szCs w:val="24"/>
        </w:rPr>
      </w:pPr>
      <w:r w:rsidRPr="00A35FB6">
        <w:rPr>
          <w:rFonts w:ascii="Cambria" w:hAnsi="Cambria" w:cs="Delta-Light"/>
          <w:b/>
          <w:sz w:val="24"/>
          <w:szCs w:val="24"/>
        </w:rPr>
        <w:t>Diagnosis</w:t>
      </w:r>
    </w:p>
    <w:p w:rsidR="009C578F" w:rsidRPr="009C578F" w:rsidRDefault="009C578F" w:rsidP="009C578F">
      <w:pPr>
        <w:autoSpaceDE w:val="0"/>
        <w:autoSpaceDN w:val="0"/>
        <w:adjustRightInd w:val="0"/>
        <w:spacing w:after="0" w:line="360" w:lineRule="auto"/>
        <w:rPr>
          <w:rFonts w:ascii="Cambria" w:hAnsi="Cambria" w:cs="Delta-Light"/>
          <w:sz w:val="24"/>
          <w:szCs w:val="24"/>
        </w:rPr>
      </w:pPr>
      <w:r w:rsidRPr="009C578F">
        <w:rPr>
          <w:rFonts w:ascii="Times New Roman" w:hAnsi="Times New Roman" w:cs="Times New Roman"/>
          <w:sz w:val="24"/>
          <w:szCs w:val="24"/>
        </w:rPr>
        <w:t>♦</w:t>
      </w:r>
      <w:r w:rsidRPr="009C578F">
        <w:rPr>
          <w:rFonts w:ascii="Cambria" w:hAnsi="Cambria" w:cs="Delta-Light"/>
          <w:sz w:val="24"/>
          <w:szCs w:val="24"/>
        </w:rPr>
        <w:t xml:space="preserve"> Eggs in stool: Examination of the stool by di</w:t>
      </w:r>
      <w:r w:rsidR="00C80235">
        <w:rPr>
          <w:rFonts w:ascii="Cambria" w:hAnsi="Cambria" w:cs="Delta-Light"/>
          <w:sz w:val="24"/>
          <w:szCs w:val="24"/>
        </w:rPr>
        <w:t xml:space="preserve">rect saline smear to detect the </w:t>
      </w:r>
      <w:r w:rsidRPr="009C578F">
        <w:rPr>
          <w:rFonts w:ascii="Cambria" w:hAnsi="Cambria" w:cs="Delta-Light"/>
          <w:sz w:val="24"/>
          <w:szCs w:val="24"/>
        </w:rPr>
        <w:t>egg: this is positive in about 5% of cases be</w:t>
      </w:r>
      <w:r w:rsidR="00C80235">
        <w:rPr>
          <w:rFonts w:ascii="Cambria" w:hAnsi="Cambria" w:cs="Delta-Light"/>
          <w:sz w:val="24"/>
          <w:szCs w:val="24"/>
        </w:rPr>
        <w:t xml:space="preserve">cause the eggs are glued to the </w:t>
      </w:r>
      <w:proofErr w:type="spellStart"/>
      <w:r w:rsidRPr="009C578F">
        <w:rPr>
          <w:rFonts w:ascii="Cambria" w:hAnsi="Cambria" w:cs="Delta-Light"/>
          <w:sz w:val="24"/>
          <w:szCs w:val="24"/>
        </w:rPr>
        <w:t>peri</w:t>
      </w:r>
      <w:proofErr w:type="spellEnd"/>
      <w:r w:rsidRPr="009C578F">
        <w:rPr>
          <w:rFonts w:ascii="Cambria" w:hAnsi="Cambria" w:cs="Delta-Light"/>
          <w:sz w:val="24"/>
          <w:szCs w:val="24"/>
        </w:rPr>
        <w:t>-anal skin.</w:t>
      </w:r>
    </w:p>
    <w:p w:rsidR="009C578F" w:rsidRDefault="009C578F" w:rsidP="009C578F">
      <w:pPr>
        <w:autoSpaceDE w:val="0"/>
        <w:autoSpaceDN w:val="0"/>
        <w:adjustRightInd w:val="0"/>
        <w:spacing w:after="0" w:line="360" w:lineRule="auto"/>
        <w:rPr>
          <w:rFonts w:ascii="Cambria" w:hAnsi="Cambria" w:cs="Delta-Light"/>
          <w:sz w:val="24"/>
          <w:szCs w:val="24"/>
        </w:rPr>
      </w:pPr>
      <w:r w:rsidRPr="009C578F">
        <w:rPr>
          <w:rFonts w:ascii="Times New Roman" w:hAnsi="Times New Roman" w:cs="Times New Roman"/>
          <w:sz w:val="24"/>
          <w:szCs w:val="24"/>
        </w:rPr>
        <w:t>♦</w:t>
      </w:r>
      <w:r w:rsidRPr="009C578F">
        <w:rPr>
          <w:rFonts w:ascii="Cambria" w:hAnsi="Cambria" w:cs="Delta-Light"/>
          <w:sz w:val="24"/>
          <w:szCs w:val="24"/>
        </w:rPr>
        <w:t xml:space="preserve"> </w:t>
      </w:r>
      <w:proofErr w:type="spellStart"/>
      <w:r w:rsidRPr="009C578F">
        <w:rPr>
          <w:rFonts w:ascii="Cambria" w:hAnsi="Cambria" w:cs="Delta-Light"/>
          <w:sz w:val="24"/>
          <w:szCs w:val="24"/>
        </w:rPr>
        <w:t>Peri</w:t>
      </w:r>
      <w:proofErr w:type="spellEnd"/>
      <w:r w:rsidRPr="009C578F">
        <w:rPr>
          <w:rFonts w:ascii="Cambria" w:hAnsi="Cambria" w:cs="Delta-Light"/>
          <w:sz w:val="24"/>
          <w:szCs w:val="24"/>
        </w:rPr>
        <w:t xml:space="preserve">-anal swab: The </w:t>
      </w:r>
      <w:proofErr w:type="spellStart"/>
      <w:r w:rsidRPr="009C578F">
        <w:rPr>
          <w:rFonts w:ascii="Cambria" w:hAnsi="Cambria" w:cs="Delta-Light"/>
          <w:sz w:val="24"/>
          <w:szCs w:val="24"/>
        </w:rPr>
        <w:t>peri</w:t>
      </w:r>
      <w:proofErr w:type="spellEnd"/>
      <w:r w:rsidRPr="009C578F">
        <w:rPr>
          <w:rFonts w:ascii="Cambria" w:hAnsi="Cambria" w:cs="Delta-Light"/>
          <w:sz w:val="24"/>
          <w:szCs w:val="24"/>
        </w:rPr>
        <w:t>-anal region is swabbed with a</w:t>
      </w:r>
      <w:r w:rsidR="00C80235">
        <w:rPr>
          <w:rFonts w:ascii="Cambria" w:hAnsi="Cambria" w:cs="Delta-Light"/>
          <w:sz w:val="24"/>
          <w:szCs w:val="24"/>
        </w:rPr>
        <w:t xml:space="preserve"> piece of adhesive </w:t>
      </w:r>
      <w:r w:rsidRPr="009C578F">
        <w:rPr>
          <w:rFonts w:ascii="Cambria" w:hAnsi="Cambria" w:cs="Delta-Light"/>
          <w:sz w:val="24"/>
          <w:szCs w:val="24"/>
        </w:rPr>
        <w:t>tape (</w:t>
      </w:r>
      <w:proofErr w:type="spellStart"/>
      <w:r w:rsidRPr="009C578F">
        <w:rPr>
          <w:rFonts w:ascii="Cambria" w:hAnsi="Cambria" w:cs="Delta-Light"/>
          <w:sz w:val="24"/>
          <w:szCs w:val="24"/>
        </w:rPr>
        <w:t>cellotape</w:t>
      </w:r>
      <w:proofErr w:type="spellEnd"/>
      <w:r w:rsidRPr="009C578F">
        <w:rPr>
          <w:rFonts w:ascii="Cambria" w:hAnsi="Cambria" w:cs="Delta-Light"/>
          <w:sz w:val="24"/>
          <w:szCs w:val="24"/>
        </w:rPr>
        <w:t>) hold over a tongue depress</w:t>
      </w:r>
      <w:r w:rsidR="00C80235">
        <w:rPr>
          <w:rFonts w:ascii="Cambria" w:hAnsi="Cambria" w:cs="Delta-Light"/>
          <w:sz w:val="24"/>
          <w:szCs w:val="24"/>
        </w:rPr>
        <w:t xml:space="preserve">or. The adhesive tape is placed </w:t>
      </w:r>
      <w:r w:rsidRPr="009C578F">
        <w:rPr>
          <w:rFonts w:ascii="Cambria" w:hAnsi="Cambria" w:cs="Delta-Light"/>
          <w:sz w:val="24"/>
          <w:szCs w:val="24"/>
        </w:rPr>
        <w:t>on a glass slide and examined for eggs.</w:t>
      </w:r>
      <w:r w:rsidR="00C80235">
        <w:rPr>
          <w:rFonts w:ascii="Cambria" w:hAnsi="Cambria" w:cs="Delta-Light"/>
          <w:sz w:val="24"/>
          <w:szCs w:val="24"/>
        </w:rPr>
        <w:t xml:space="preserve"> The swab should be done in the </w:t>
      </w:r>
      <w:r w:rsidRPr="009C578F">
        <w:rPr>
          <w:rFonts w:ascii="Cambria" w:hAnsi="Cambria" w:cs="Delta-Light"/>
          <w:sz w:val="24"/>
          <w:szCs w:val="24"/>
        </w:rPr>
        <w:t>early morning before bathing and defecation.</w:t>
      </w:r>
    </w:p>
    <w:p w:rsidR="00BB6017" w:rsidRDefault="00BB6017" w:rsidP="009C578F">
      <w:pPr>
        <w:autoSpaceDE w:val="0"/>
        <w:autoSpaceDN w:val="0"/>
        <w:adjustRightInd w:val="0"/>
        <w:spacing w:after="0" w:line="360" w:lineRule="auto"/>
        <w:rPr>
          <w:rFonts w:ascii="Cambria" w:hAnsi="Cambria" w:cs="Delta-Light"/>
          <w:sz w:val="24"/>
          <w:szCs w:val="24"/>
        </w:rPr>
      </w:pPr>
    </w:p>
    <w:p w:rsidR="00BB6017" w:rsidRPr="00BB6017" w:rsidRDefault="00BB6017" w:rsidP="00BB6017">
      <w:pPr>
        <w:autoSpaceDE w:val="0"/>
        <w:autoSpaceDN w:val="0"/>
        <w:adjustRightInd w:val="0"/>
        <w:spacing w:after="0" w:line="360" w:lineRule="auto"/>
        <w:rPr>
          <w:rFonts w:ascii="Cambria" w:hAnsi="Cambria" w:cs="Delta-Light"/>
          <w:b/>
          <w:sz w:val="24"/>
          <w:szCs w:val="24"/>
        </w:rPr>
      </w:pPr>
      <w:r w:rsidRPr="00BB6017">
        <w:rPr>
          <w:rFonts w:ascii="Cambria" w:hAnsi="Cambria" w:cs="Delta-Light"/>
          <w:b/>
          <w:sz w:val="24"/>
          <w:szCs w:val="24"/>
        </w:rPr>
        <w:t>FILARIAL WORMS</w:t>
      </w:r>
    </w:p>
    <w:p w:rsidR="00BB6017" w:rsidRDefault="00BB6017" w:rsidP="00BB6017">
      <w:pPr>
        <w:autoSpaceDE w:val="0"/>
        <w:autoSpaceDN w:val="0"/>
        <w:adjustRightInd w:val="0"/>
        <w:spacing w:after="0" w:line="360" w:lineRule="auto"/>
        <w:rPr>
          <w:rFonts w:ascii="Cambria" w:hAnsi="Cambria" w:cs="Delta-Light"/>
          <w:sz w:val="24"/>
          <w:szCs w:val="24"/>
        </w:rPr>
      </w:pPr>
      <w:r w:rsidRPr="00BB6017">
        <w:rPr>
          <w:rFonts w:ascii="Cambria" w:hAnsi="Cambria" w:cs="Delta-Light"/>
          <w:b/>
          <w:sz w:val="24"/>
          <w:szCs w:val="24"/>
        </w:rPr>
        <w:t>The filarial worms have complex life cycles involving a developmental stage in an insect vector</w:t>
      </w:r>
      <w:r w:rsidRPr="00BB6017">
        <w:rPr>
          <w:rFonts w:ascii="Cambria" w:hAnsi="Cambria" w:cs="Delta-Light"/>
          <w:sz w:val="24"/>
          <w:szCs w:val="24"/>
        </w:rPr>
        <w:t xml:space="preserve">. </w:t>
      </w:r>
      <w:r w:rsidRPr="00BB6017">
        <w:rPr>
          <w:rFonts w:ascii="Cambria" w:hAnsi="Cambria" w:cs="Delta-Light"/>
          <w:b/>
          <w:sz w:val="24"/>
          <w:szCs w:val="24"/>
        </w:rPr>
        <w:t>They require an arthropod vector for their transmission</w:t>
      </w:r>
      <w:r>
        <w:rPr>
          <w:rFonts w:ascii="Cambria" w:hAnsi="Cambria" w:cs="Delta-Light"/>
          <w:sz w:val="24"/>
          <w:szCs w:val="24"/>
        </w:rPr>
        <w:t xml:space="preserve">. The worms </w:t>
      </w:r>
      <w:r w:rsidRPr="00BB6017">
        <w:rPr>
          <w:rFonts w:ascii="Cambria" w:hAnsi="Cambria" w:cs="Delta-Light"/>
          <w:sz w:val="24"/>
          <w:szCs w:val="24"/>
        </w:rPr>
        <w:lastRenderedPageBreak/>
        <w:t>inhabit either the lymphatic system or the subcutaneous tissues of man. The</w:t>
      </w:r>
      <w:r>
        <w:rPr>
          <w:rFonts w:ascii="Cambria" w:hAnsi="Cambria" w:cs="Delta-Light"/>
          <w:sz w:val="24"/>
          <w:szCs w:val="24"/>
        </w:rPr>
        <w:t xml:space="preserve"> </w:t>
      </w:r>
      <w:r w:rsidRPr="00BB6017">
        <w:rPr>
          <w:rFonts w:ascii="Cambria" w:hAnsi="Cambria" w:cs="Delta-Light"/>
          <w:sz w:val="24"/>
          <w:szCs w:val="24"/>
        </w:rPr>
        <w:t>female worm gives rise to a young worm called microfilaria</w:t>
      </w:r>
      <w:r>
        <w:rPr>
          <w:rFonts w:ascii="Cambria" w:hAnsi="Cambria" w:cs="Delta-Light"/>
          <w:sz w:val="24"/>
          <w:szCs w:val="24"/>
        </w:rPr>
        <w:t xml:space="preserve">. The microfilariae, </w:t>
      </w:r>
      <w:r w:rsidRPr="00BB6017">
        <w:rPr>
          <w:rFonts w:ascii="Cambria" w:hAnsi="Cambria" w:cs="Delta-Light"/>
          <w:sz w:val="24"/>
          <w:szCs w:val="24"/>
        </w:rPr>
        <w:t>when taken by the arthropod intermediate h</w:t>
      </w:r>
      <w:r>
        <w:rPr>
          <w:rFonts w:ascii="Cambria" w:hAnsi="Cambria" w:cs="Delta-Light"/>
          <w:sz w:val="24"/>
          <w:szCs w:val="24"/>
        </w:rPr>
        <w:t xml:space="preserve">ost during biting, develop into </w:t>
      </w:r>
      <w:r w:rsidRPr="00BB6017">
        <w:rPr>
          <w:rFonts w:ascii="Cambria" w:hAnsi="Cambria" w:cs="Delta-Light"/>
          <w:sz w:val="24"/>
          <w:szCs w:val="24"/>
        </w:rPr>
        <w:t xml:space="preserve">filariform larvae, which are the infective stages. </w:t>
      </w:r>
      <w:r>
        <w:rPr>
          <w:rFonts w:ascii="Cambria" w:hAnsi="Cambria" w:cs="Delta-Light"/>
          <w:sz w:val="24"/>
          <w:szCs w:val="24"/>
        </w:rPr>
        <w:t xml:space="preserve">Humans get infected when bitten </w:t>
      </w:r>
      <w:r w:rsidRPr="00BB6017">
        <w:rPr>
          <w:rFonts w:ascii="Cambria" w:hAnsi="Cambria" w:cs="Delta-Light"/>
          <w:sz w:val="24"/>
          <w:szCs w:val="24"/>
        </w:rPr>
        <w:t>by the infected arthropod intermediate host.</w:t>
      </w:r>
    </w:p>
    <w:p w:rsidR="0056326F" w:rsidRPr="0056326F" w:rsidRDefault="0056326F" w:rsidP="0056326F">
      <w:pPr>
        <w:autoSpaceDE w:val="0"/>
        <w:autoSpaceDN w:val="0"/>
        <w:adjustRightInd w:val="0"/>
        <w:spacing w:after="0" w:line="360" w:lineRule="auto"/>
        <w:rPr>
          <w:rFonts w:ascii="Cambria" w:hAnsi="Cambria" w:cs="Delta-Light"/>
          <w:b/>
          <w:sz w:val="24"/>
          <w:szCs w:val="24"/>
        </w:rPr>
      </w:pPr>
      <w:proofErr w:type="spellStart"/>
      <w:r w:rsidRPr="0056326F">
        <w:rPr>
          <w:rFonts w:ascii="Cambria" w:hAnsi="Cambria" w:cs="Delta-Light"/>
          <w:b/>
          <w:sz w:val="24"/>
          <w:szCs w:val="24"/>
        </w:rPr>
        <w:t>Wuchereria</w:t>
      </w:r>
      <w:proofErr w:type="spellEnd"/>
      <w:r w:rsidRPr="0056326F">
        <w:rPr>
          <w:rFonts w:ascii="Cambria" w:hAnsi="Cambria" w:cs="Delta-Light"/>
          <w:b/>
          <w:sz w:val="24"/>
          <w:szCs w:val="24"/>
        </w:rPr>
        <w:t xml:space="preserve"> </w:t>
      </w:r>
      <w:proofErr w:type="spellStart"/>
      <w:r w:rsidRPr="0056326F">
        <w:rPr>
          <w:rFonts w:ascii="Cambria" w:hAnsi="Cambria" w:cs="Delta-Light"/>
          <w:b/>
          <w:sz w:val="24"/>
          <w:szCs w:val="24"/>
        </w:rPr>
        <w:t>bancrofti</w:t>
      </w:r>
      <w:proofErr w:type="spellEnd"/>
    </w:p>
    <w:p w:rsidR="00482A1B" w:rsidRPr="00482A1B" w:rsidRDefault="0056326F" w:rsidP="0056326F">
      <w:pPr>
        <w:autoSpaceDE w:val="0"/>
        <w:autoSpaceDN w:val="0"/>
        <w:adjustRightInd w:val="0"/>
        <w:spacing w:after="0" w:line="360" w:lineRule="auto"/>
        <w:rPr>
          <w:rFonts w:ascii="Cambria" w:hAnsi="Cambria" w:cs="Delta-Light"/>
          <w:sz w:val="24"/>
          <w:szCs w:val="24"/>
        </w:rPr>
      </w:pPr>
      <w:r w:rsidRPr="0056326F">
        <w:rPr>
          <w:rFonts w:ascii="Cambria" w:hAnsi="Cambria" w:cs="Delta-Light"/>
          <w:b/>
          <w:sz w:val="24"/>
          <w:szCs w:val="24"/>
        </w:rPr>
        <w:t>This is a parasite of lymph nodes and lymphatic vessels</w:t>
      </w:r>
      <w:r>
        <w:rPr>
          <w:rFonts w:ascii="Cambria" w:hAnsi="Cambria" w:cs="Delta-Light"/>
          <w:sz w:val="24"/>
          <w:szCs w:val="24"/>
        </w:rPr>
        <w:t xml:space="preserve">- </w:t>
      </w:r>
      <w:r w:rsidRPr="0056326F">
        <w:rPr>
          <w:rFonts w:ascii="Cambria" w:hAnsi="Cambria" w:cs="Delta-Light"/>
          <w:b/>
          <w:sz w:val="24"/>
          <w:szCs w:val="24"/>
        </w:rPr>
        <w:t xml:space="preserve">causing lymphatic </w:t>
      </w:r>
      <w:proofErr w:type="spellStart"/>
      <w:r w:rsidRPr="0056326F">
        <w:rPr>
          <w:rFonts w:ascii="Cambria" w:hAnsi="Cambria" w:cs="Delta-Light"/>
          <w:b/>
          <w:sz w:val="24"/>
          <w:szCs w:val="24"/>
        </w:rPr>
        <w:t>filariasis</w:t>
      </w:r>
      <w:proofErr w:type="spellEnd"/>
      <w:r w:rsidRPr="0056326F">
        <w:rPr>
          <w:rFonts w:ascii="Cambria" w:hAnsi="Cambria" w:cs="Delta-Light"/>
          <w:b/>
          <w:sz w:val="24"/>
          <w:szCs w:val="24"/>
        </w:rPr>
        <w:t>.</w:t>
      </w:r>
      <w:r w:rsidRPr="0056326F">
        <w:rPr>
          <w:rFonts w:ascii="Cambria" w:hAnsi="Cambria" w:cs="Delta-Light"/>
          <w:sz w:val="24"/>
          <w:szCs w:val="24"/>
        </w:rPr>
        <w:t xml:space="preserve"> </w:t>
      </w:r>
      <w:r w:rsidRPr="003129D3">
        <w:rPr>
          <w:rFonts w:ascii="Cambria" w:hAnsi="Cambria" w:cs="Delta-Light"/>
          <w:b/>
          <w:sz w:val="24"/>
          <w:szCs w:val="24"/>
        </w:rPr>
        <w:t>This filarial worm is transmitted by the bite of various species of mosquitoes</w:t>
      </w:r>
      <w:r w:rsidRPr="0056326F">
        <w:rPr>
          <w:rFonts w:ascii="Cambria" w:hAnsi="Cambria" w:cs="Delta-Light"/>
          <w:sz w:val="24"/>
          <w:szCs w:val="24"/>
        </w:rPr>
        <w:t>. It is believed that over 100 m</w:t>
      </w:r>
      <w:r>
        <w:rPr>
          <w:rFonts w:ascii="Cambria" w:hAnsi="Cambria" w:cs="Delta-Light"/>
          <w:sz w:val="24"/>
          <w:szCs w:val="24"/>
        </w:rPr>
        <w:t xml:space="preserve">illion people are infected. </w:t>
      </w:r>
      <w:r w:rsidRPr="003129D3">
        <w:rPr>
          <w:rFonts w:ascii="Cambria" w:hAnsi="Cambria" w:cs="Delta-Light"/>
          <w:b/>
          <w:sz w:val="24"/>
          <w:szCs w:val="24"/>
        </w:rPr>
        <w:t>The microfilariae are nocturnal</w:t>
      </w:r>
      <w:r w:rsidRPr="0056326F">
        <w:rPr>
          <w:rFonts w:ascii="Cambria" w:hAnsi="Cambria" w:cs="Delta-Light"/>
          <w:sz w:val="24"/>
          <w:szCs w:val="24"/>
        </w:rPr>
        <w:t xml:space="preserve"> – seen in greatest num</w:t>
      </w:r>
      <w:r>
        <w:rPr>
          <w:rFonts w:ascii="Cambria" w:hAnsi="Cambria" w:cs="Delta-Light"/>
          <w:sz w:val="24"/>
          <w:szCs w:val="24"/>
        </w:rPr>
        <w:t xml:space="preserve">bers in peripheral blood in the </w:t>
      </w:r>
      <w:r w:rsidRPr="0056326F">
        <w:rPr>
          <w:rFonts w:ascii="Cambria" w:hAnsi="Cambria" w:cs="Delta-Light"/>
          <w:sz w:val="24"/>
          <w:szCs w:val="24"/>
        </w:rPr>
        <w:t xml:space="preserve">night between </w:t>
      </w:r>
      <w:r w:rsidRPr="003129D3">
        <w:rPr>
          <w:rFonts w:ascii="Cambria" w:hAnsi="Cambria" w:cs="Delta-Light"/>
          <w:b/>
          <w:sz w:val="24"/>
          <w:szCs w:val="24"/>
        </w:rPr>
        <w:t>10 PM -2 AM</w:t>
      </w:r>
      <w:r w:rsidRPr="0056326F">
        <w:rPr>
          <w:rFonts w:ascii="Cambria" w:hAnsi="Cambria" w:cs="Delta-Light"/>
          <w:sz w:val="24"/>
          <w:szCs w:val="24"/>
        </w:rPr>
        <w:t>. The physiological basi</w:t>
      </w:r>
      <w:r>
        <w:rPr>
          <w:rFonts w:ascii="Cambria" w:hAnsi="Cambria" w:cs="Delta-Light"/>
          <w:sz w:val="24"/>
          <w:szCs w:val="24"/>
        </w:rPr>
        <w:t xml:space="preserve">s of this nocturnal periodicity </w:t>
      </w:r>
      <w:r w:rsidRPr="0056326F">
        <w:rPr>
          <w:rFonts w:ascii="Cambria" w:hAnsi="Cambria" w:cs="Delta-Light"/>
          <w:sz w:val="24"/>
          <w:szCs w:val="24"/>
        </w:rPr>
        <w:t>is not understood.</w:t>
      </w:r>
    </w:p>
    <w:p w:rsidR="00C80235" w:rsidRDefault="00C80235" w:rsidP="00634815">
      <w:pPr>
        <w:autoSpaceDE w:val="0"/>
        <w:autoSpaceDN w:val="0"/>
        <w:adjustRightInd w:val="0"/>
        <w:spacing w:after="0" w:line="360" w:lineRule="auto"/>
        <w:rPr>
          <w:rFonts w:ascii="Cambria" w:hAnsi="Cambria" w:cs="Delta-Light"/>
          <w:b/>
          <w:sz w:val="24"/>
          <w:szCs w:val="24"/>
        </w:rPr>
      </w:pPr>
    </w:p>
    <w:p w:rsidR="00C80235" w:rsidRDefault="00C10A41" w:rsidP="00634815">
      <w:pPr>
        <w:autoSpaceDE w:val="0"/>
        <w:autoSpaceDN w:val="0"/>
        <w:adjustRightInd w:val="0"/>
        <w:spacing w:after="0" w:line="360" w:lineRule="auto"/>
        <w:rPr>
          <w:rFonts w:ascii="Cambria" w:hAnsi="Cambria" w:cs="Delta-Light"/>
          <w:b/>
          <w:sz w:val="24"/>
          <w:szCs w:val="24"/>
        </w:rPr>
      </w:pPr>
      <w:r w:rsidRPr="00C10A41">
        <w:rPr>
          <w:rFonts w:ascii="Cambria" w:hAnsi="Cambria" w:cs="Delta-Light"/>
          <w:b/>
          <w:sz w:val="24"/>
          <w:szCs w:val="24"/>
        </w:rPr>
        <w:t xml:space="preserve">Life cycle of W. </w:t>
      </w:r>
      <w:proofErr w:type="spellStart"/>
      <w:r w:rsidRPr="00C10A41">
        <w:rPr>
          <w:rFonts w:ascii="Cambria" w:hAnsi="Cambria" w:cs="Delta-Light"/>
          <w:b/>
          <w:sz w:val="24"/>
          <w:szCs w:val="24"/>
        </w:rPr>
        <w:t>bancrofti</w:t>
      </w:r>
      <w:proofErr w:type="spellEnd"/>
    </w:p>
    <w:p w:rsidR="00C10A41" w:rsidRDefault="00C10A41" w:rsidP="00634815">
      <w:pPr>
        <w:autoSpaceDE w:val="0"/>
        <w:autoSpaceDN w:val="0"/>
        <w:adjustRightInd w:val="0"/>
        <w:spacing w:after="0" w:line="360" w:lineRule="auto"/>
        <w:rPr>
          <w:rFonts w:ascii="Cambria" w:hAnsi="Cambria" w:cs="Delta-Light"/>
          <w:b/>
          <w:sz w:val="24"/>
          <w:szCs w:val="24"/>
        </w:rPr>
      </w:pPr>
      <w:r>
        <w:rPr>
          <w:rFonts w:ascii="Cambria" w:hAnsi="Cambria" w:cs="Delta-Light"/>
          <w:b/>
          <w:noProof/>
          <w:sz w:val="24"/>
          <w:szCs w:val="24"/>
        </w:rPr>
        <w:drawing>
          <wp:inline distT="0" distB="0" distL="0" distR="0">
            <wp:extent cx="5248275" cy="3419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3419475"/>
                    </a:xfrm>
                    <a:prstGeom prst="rect">
                      <a:avLst/>
                    </a:prstGeom>
                    <a:noFill/>
                    <a:ln>
                      <a:noFill/>
                    </a:ln>
                  </pic:spPr>
                </pic:pic>
              </a:graphicData>
            </a:graphic>
          </wp:inline>
        </w:drawing>
      </w:r>
    </w:p>
    <w:p w:rsidR="00F873A3" w:rsidRDefault="00F873A3" w:rsidP="00634815">
      <w:pPr>
        <w:autoSpaceDE w:val="0"/>
        <w:autoSpaceDN w:val="0"/>
        <w:adjustRightInd w:val="0"/>
        <w:spacing w:after="0" w:line="360" w:lineRule="auto"/>
        <w:rPr>
          <w:rFonts w:ascii="Cambria" w:hAnsi="Cambria" w:cs="Delta-Light"/>
          <w:b/>
          <w:sz w:val="24"/>
          <w:szCs w:val="24"/>
        </w:rPr>
      </w:pPr>
    </w:p>
    <w:p w:rsidR="00F873A3" w:rsidRPr="00F873A3" w:rsidRDefault="00F873A3" w:rsidP="00F873A3">
      <w:pPr>
        <w:autoSpaceDE w:val="0"/>
        <w:autoSpaceDN w:val="0"/>
        <w:adjustRightInd w:val="0"/>
        <w:spacing w:after="0" w:line="360" w:lineRule="auto"/>
        <w:rPr>
          <w:rFonts w:ascii="Cambria" w:hAnsi="Cambria" w:cs="Delta-Light"/>
          <w:b/>
          <w:sz w:val="24"/>
          <w:szCs w:val="24"/>
        </w:rPr>
      </w:pPr>
      <w:r w:rsidRPr="00F873A3">
        <w:rPr>
          <w:rFonts w:ascii="Cambria" w:hAnsi="Cambria" w:cs="Delta-Light"/>
          <w:b/>
          <w:sz w:val="24"/>
          <w:szCs w:val="24"/>
        </w:rPr>
        <w:t>Mode of transmission and pathogenesis</w:t>
      </w:r>
    </w:p>
    <w:p w:rsidR="00F873A3" w:rsidRDefault="00F873A3" w:rsidP="00F873A3">
      <w:pPr>
        <w:autoSpaceDE w:val="0"/>
        <w:autoSpaceDN w:val="0"/>
        <w:adjustRightInd w:val="0"/>
        <w:spacing w:after="0" w:line="360" w:lineRule="auto"/>
        <w:rPr>
          <w:rFonts w:ascii="Cambria" w:hAnsi="Cambria" w:cs="Delta-Light"/>
          <w:b/>
          <w:sz w:val="24"/>
          <w:szCs w:val="24"/>
        </w:rPr>
      </w:pPr>
      <w:r w:rsidRPr="00F873A3">
        <w:rPr>
          <w:rFonts w:ascii="Cambria" w:hAnsi="Cambria" w:cs="Delta-Light"/>
          <w:sz w:val="24"/>
          <w:szCs w:val="24"/>
        </w:rPr>
        <w:t>The filariform larvae are introduced through the sk</w:t>
      </w:r>
      <w:r>
        <w:rPr>
          <w:rFonts w:ascii="Cambria" w:hAnsi="Cambria" w:cs="Delta-Light"/>
          <w:sz w:val="24"/>
          <w:szCs w:val="24"/>
        </w:rPr>
        <w:t xml:space="preserve">in by the bite of the arthropod </w:t>
      </w:r>
      <w:r w:rsidRPr="00F873A3">
        <w:rPr>
          <w:rFonts w:ascii="Cambria" w:hAnsi="Cambria" w:cs="Delta-Light"/>
          <w:sz w:val="24"/>
          <w:szCs w:val="24"/>
        </w:rPr>
        <w:t>intermediate host. The larvae invade the lymp</w:t>
      </w:r>
      <w:r>
        <w:rPr>
          <w:rFonts w:ascii="Cambria" w:hAnsi="Cambria" w:cs="Delta-Light"/>
          <w:sz w:val="24"/>
          <w:szCs w:val="24"/>
        </w:rPr>
        <w:t xml:space="preserve">hatics, usually the lower limb, </w:t>
      </w:r>
      <w:r w:rsidRPr="00F873A3">
        <w:rPr>
          <w:rFonts w:ascii="Cambria" w:hAnsi="Cambria" w:cs="Delta-Light"/>
          <w:sz w:val="24"/>
          <w:szCs w:val="24"/>
        </w:rPr>
        <w:t xml:space="preserve">where they </w:t>
      </w:r>
      <w:r w:rsidRPr="00F873A3">
        <w:rPr>
          <w:rFonts w:ascii="Cambria" w:hAnsi="Cambria" w:cs="Delta-Light"/>
          <w:sz w:val="24"/>
          <w:szCs w:val="24"/>
        </w:rPr>
        <w:lastRenderedPageBreak/>
        <w:t xml:space="preserve">develop into adult worms. The microfilariae are </w:t>
      </w:r>
      <w:proofErr w:type="spellStart"/>
      <w:r w:rsidRPr="00F873A3">
        <w:rPr>
          <w:rFonts w:ascii="Cambria" w:hAnsi="Cambria" w:cs="Delta-Light"/>
          <w:sz w:val="24"/>
          <w:szCs w:val="24"/>
        </w:rPr>
        <w:t>librated</w:t>
      </w:r>
      <w:proofErr w:type="spellEnd"/>
      <w:r w:rsidRPr="00F873A3">
        <w:rPr>
          <w:rFonts w:ascii="Cambria" w:hAnsi="Cambria" w:cs="Delta-Light"/>
          <w:sz w:val="24"/>
          <w:szCs w:val="24"/>
        </w:rPr>
        <w:t xml:space="preserve"> into the blood</w:t>
      </w:r>
      <w:r>
        <w:rPr>
          <w:rFonts w:ascii="Cambria" w:hAnsi="Cambria" w:cs="Delta-Light"/>
          <w:sz w:val="24"/>
          <w:szCs w:val="24"/>
        </w:rPr>
        <w:t xml:space="preserve"> </w:t>
      </w:r>
      <w:r w:rsidRPr="00F873A3">
        <w:rPr>
          <w:rFonts w:ascii="Cambria" w:hAnsi="Cambria" w:cs="Delta-Light"/>
          <w:sz w:val="24"/>
          <w:szCs w:val="24"/>
        </w:rPr>
        <w:t>stream. They remain in the pulmonary circulatio</w:t>
      </w:r>
      <w:r>
        <w:rPr>
          <w:rFonts w:ascii="Cambria" w:hAnsi="Cambria" w:cs="Delta-Light"/>
          <w:sz w:val="24"/>
          <w:szCs w:val="24"/>
        </w:rPr>
        <w:t xml:space="preserve">n during day, emerging into the </w:t>
      </w:r>
      <w:r w:rsidRPr="00F873A3">
        <w:rPr>
          <w:rFonts w:ascii="Cambria" w:hAnsi="Cambria" w:cs="Delta-Light"/>
          <w:sz w:val="24"/>
          <w:szCs w:val="24"/>
        </w:rPr>
        <w:t>peripheral circulation only during night, to coinci</w:t>
      </w:r>
      <w:r>
        <w:rPr>
          <w:rFonts w:ascii="Cambria" w:hAnsi="Cambria" w:cs="Delta-Light"/>
          <w:sz w:val="24"/>
          <w:szCs w:val="24"/>
        </w:rPr>
        <w:t xml:space="preserve">de with the biting habit of the </w:t>
      </w:r>
      <w:r w:rsidRPr="00F873A3">
        <w:rPr>
          <w:rFonts w:ascii="Cambria" w:hAnsi="Cambria" w:cs="Delta-Light"/>
          <w:sz w:val="24"/>
          <w:szCs w:val="24"/>
        </w:rPr>
        <w:t xml:space="preserve">vector. </w:t>
      </w:r>
      <w:r w:rsidRPr="00F873A3">
        <w:rPr>
          <w:rFonts w:ascii="Cambria" w:hAnsi="Cambria" w:cs="Delta-Light"/>
          <w:b/>
          <w:sz w:val="24"/>
          <w:szCs w:val="24"/>
        </w:rPr>
        <w:t>Presence of the adult worms causes lymphatic blockage and gross lymphedema, which sometimes lead to elephantiasis.</w:t>
      </w:r>
    </w:p>
    <w:p w:rsidR="00DD3E25" w:rsidRPr="00DD3E25" w:rsidRDefault="00DD3E25" w:rsidP="00DD3E25">
      <w:pPr>
        <w:autoSpaceDE w:val="0"/>
        <w:autoSpaceDN w:val="0"/>
        <w:adjustRightInd w:val="0"/>
        <w:spacing w:after="0" w:line="360" w:lineRule="auto"/>
        <w:rPr>
          <w:rFonts w:ascii="Cambria" w:hAnsi="Cambria" w:cs="Delta-Light"/>
          <w:b/>
          <w:sz w:val="24"/>
          <w:szCs w:val="24"/>
        </w:rPr>
      </w:pPr>
      <w:proofErr w:type="spellStart"/>
      <w:r w:rsidRPr="00DD3E25">
        <w:rPr>
          <w:rFonts w:ascii="Cambria" w:hAnsi="Cambria" w:cs="Delta-Light"/>
          <w:b/>
          <w:sz w:val="24"/>
          <w:szCs w:val="24"/>
        </w:rPr>
        <w:t>Pathogenecity</w:t>
      </w:r>
      <w:proofErr w:type="spellEnd"/>
      <w:r w:rsidRPr="00DD3E25">
        <w:rPr>
          <w:rFonts w:ascii="Cambria" w:hAnsi="Cambria" w:cs="Delta-Light"/>
          <w:b/>
          <w:sz w:val="24"/>
          <w:szCs w:val="24"/>
        </w:rPr>
        <w:t xml:space="preserve"> and clinical features:</w:t>
      </w:r>
    </w:p>
    <w:p w:rsidR="00DD3E25" w:rsidRPr="00DD3E25" w:rsidRDefault="00DD3E25" w:rsidP="00DD3E25">
      <w:pPr>
        <w:autoSpaceDE w:val="0"/>
        <w:autoSpaceDN w:val="0"/>
        <w:adjustRightInd w:val="0"/>
        <w:spacing w:after="0" w:line="360" w:lineRule="auto"/>
        <w:rPr>
          <w:rFonts w:ascii="Cambria" w:hAnsi="Cambria" w:cs="Delta-Light"/>
          <w:sz w:val="24"/>
          <w:szCs w:val="24"/>
        </w:rPr>
      </w:pPr>
      <w:r w:rsidRPr="00DD3E25">
        <w:rPr>
          <w:rFonts w:ascii="Times New Roman" w:hAnsi="Times New Roman" w:cs="Times New Roman"/>
          <w:sz w:val="24"/>
          <w:szCs w:val="24"/>
        </w:rPr>
        <w:t>♦</w:t>
      </w:r>
      <w:r w:rsidRPr="00DD3E25">
        <w:rPr>
          <w:rFonts w:ascii="Cambria" w:hAnsi="Cambria" w:cs="Delta-Light"/>
          <w:sz w:val="24"/>
          <w:szCs w:val="24"/>
        </w:rPr>
        <w:t xml:space="preserve"> </w:t>
      </w:r>
      <w:proofErr w:type="gramStart"/>
      <w:r w:rsidRPr="00DD3E25">
        <w:rPr>
          <w:rFonts w:ascii="Cambria" w:hAnsi="Cambria" w:cs="Delta-Light"/>
          <w:sz w:val="24"/>
          <w:szCs w:val="24"/>
        </w:rPr>
        <w:t>The</w:t>
      </w:r>
      <w:proofErr w:type="gramEnd"/>
      <w:r w:rsidRPr="00DD3E25">
        <w:rPr>
          <w:rFonts w:ascii="Cambria" w:hAnsi="Cambria" w:cs="Delta-Light"/>
          <w:sz w:val="24"/>
          <w:szCs w:val="24"/>
        </w:rPr>
        <w:t xml:space="preserve"> adult worm obstructs the flow of lymph in the lymph nodes and the lymphatic vessels draining the lower limbs and the external genitalia.</w:t>
      </w:r>
    </w:p>
    <w:p w:rsidR="00DD3E25" w:rsidRPr="00DD3E25" w:rsidRDefault="00DD3E25" w:rsidP="00DD3E25">
      <w:pPr>
        <w:autoSpaceDE w:val="0"/>
        <w:autoSpaceDN w:val="0"/>
        <w:adjustRightInd w:val="0"/>
        <w:spacing w:after="0" w:line="360" w:lineRule="auto"/>
        <w:rPr>
          <w:rFonts w:ascii="Cambria" w:hAnsi="Cambria" w:cs="Delta-Light"/>
          <w:sz w:val="24"/>
          <w:szCs w:val="24"/>
        </w:rPr>
      </w:pPr>
      <w:r w:rsidRPr="00DD3E25">
        <w:rPr>
          <w:rFonts w:ascii="Times New Roman" w:hAnsi="Times New Roman" w:cs="Times New Roman"/>
          <w:sz w:val="24"/>
          <w:szCs w:val="24"/>
        </w:rPr>
        <w:t>♦</w:t>
      </w:r>
      <w:r w:rsidRPr="00DD3E25">
        <w:rPr>
          <w:rFonts w:ascii="Cambria" w:hAnsi="Cambria" w:cs="Delta-Light"/>
          <w:sz w:val="24"/>
          <w:szCs w:val="24"/>
        </w:rPr>
        <w:t xml:space="preserve"> </w:t>
      </w:r>
      <w:proofErr w:type="gramStart"/>
      <w:r w:rsidRPr="00AE7FB6">
        <w:rPr>
          <w:rFonts w:ascii="Cambria" w:hAnsi="Cambria" w:cs="Delta-Light"/>
          <w:b/>
          <w:sz w:val="24"/>
          <w:szCs w:val="24"/>
        </w:rPr>
        <w:t>The</w:t>
      </w:r>
      <w:proofErr w:type="gramEnd"/>
      <w:r w:rsidRPr="00AE7FB6">
        <w:rPr>
          <w:rFonts w:ascii="Cambria" w:hAnsi="Cambria" w:cs="Delta-Light"/>
          <w:b/>
          <w:sz w:val="24"/>
          <w:szCs w:val="24"/>
        </w:rPr>
        <w:t xml:space="preserve"> lower limbs and external genitalia become swollen</w:t>
      </w:r>
      <w:r w:rsidRPr="00DD3E25">
        <w:rPr>
          <w:rFonts w:ascii="Cambria" w:hAnsi="Cambria" w:cs="Delta-Light"/>
          <w:sz w:val="24"/>
          <w:szCs w:val="24"/>
        </w:rPr>
        <w:t xml:space="preserve">. The skin becomes thick and fissured. The disease is called </w:t>
      </w:r>
      <w:proofErr w:type="spellStart"/>
      <w:r w:rsidRPr="00AE7FB6">
        <w:rPr>
          <w:rFonts w:ascii="Cambria" w:hAnsi="Cambria" w:cs="Delta-Light"/>
          <w:b/>
          <w:sz w:val="24"/>
          <w:szCs w:val="24"/>
        </w:rPr>
        <w:t>bancroftian</w:t>
      </w:r>
      <w:proofErr w:type="spellEnd"/>
      <w:r w:rsidRPr="00AE7FB6">
        <w:rPr>
          <w:rFonts w:ascii="Cambria" w:hAnsi="Cambria" w:cs="Delta-Light"/>
          <w:b/>
          <w:sz w:val="24"/>
          <w:szCs w:val="24"/>
        </w:rPr>
        <w:t xml:space="preserve"> elephantiasis.</w:t>
      </w:r>
    </w:p>
    <w:p w:rsidR="00DD3E25" w:rsidRDefault="00DD3E25" w:rsidP="00DD3E25">
      <w:pPr>
        <w:autoSpaceDE w:val="0"/>
        <w:autoSpaceDN w:val="0"/>
        <w:adjustRightInd w:val="0"/>
        <w:spacing w:after="0" w:line="360" w:lineRule="auto"/>
        <w:rPr>
          <w:rFonts w:ascii="Cambria" w:hAnsi="Cambria" w:cs="Delta-Light"/>
          <w:b/>
          <w:sz w:val="24"/>
          <w:szCs w:val="24"/>
        </w:rPr>
      </w:pPr>
      <w:r w:rsidRPr="00DD3E25">
        <w:rPr>
          <w:rFonts w:ascii="Times New Roman" w:hAnsi="Times New Roman" w:cs="Times New Roman"/>
          <w:sz w:val="24"/>
          <w:szCs w:val="24"/>
        </w:rPr>
        <w:t>♦</w:t>
      </w:r>
      <w:r w:rsidRPr="00DD3E25">
        <w:rPr>
          <w:rFonts w:ascii="Cambria" w:hAnsi="Cambria" w:cs="Delta-Light"/>
          <w:sz w:val="24"/>
          <w:szCs w:val="24"/>
        </w:rPr>
        <w:t xml:space="preserve"> </w:t>
      </w:r>
      <w:proofErr w:type="gramStart"/>
      <w:r w:rsidRPr="00DD3E25">
        <w:rPr>
          <w:rFonts w:ascii="Cambria" w:hAnsi="Cambria" w:cs="Delta-Light"/>
          <w:sz w:val="24"/>
          <w:szCs w:val="24"/>
        </w:rPr>
        <w:t>The</w:t>
      </w:r>
      <w:proofErr w:type="gramEnd"/>
      <w:r w:rsidRPr="00DD3E25">
        <w:rPr>
          <w:rFonts w:ascii="Cambria" w:hAnsi="Cambria" w:cs="Delta-Light"/>
          <w:sz w:val="24"/>
          <w:szCs w:val="24"/>
        </w:rPr>
        <w:t xml:space="preserve"> major symptoms and findings include: </w:t>
      </w:r>
      <w:r w:rsidRPr="00AE7FB6">
        <w:rPr>
          <w:rFonts w:ascii="Cambria" w:hAnsi="Cambria" w:cs="Delta-Light"/>
          <w:b/>
          <w:sz w:val="24"/>
          <w:szCs w:val="24"/>
        </w:rPr>
        <w:t xml:space="preserve">lymphangitis, lymphedema, fever, headache, myalgia, hydrocele and </w:t>
      </w:r>
      <w:proofErr w:type="spellStart"/>
      <w:r w:rsidRPr="00AE7FB6">
        <w:rPr>
          <w:rFonts w:ascii="Cambria" w:hAnsi="Cambria" w:cs="Delta-Light"/>
          <w:b/>
          <w:sz w:val="24"/>
          <w:szCs w:val="24"/>
        </w:rPr>
        <w:t>chyluria</w:t>
      </w:r>
      <w:proofErr w:type="spellEnd"/>
      <w:r w:rsidRPr="00AE7FB6">
        <w:rPr>
          <w:rFonts w:ascii="Cambria" w:hAnsi="Cambria" w:cs="Delta-Light"/>
          <w:b/>
          <w:sz w:val="24"/>
          <w:szCs w:val="24"/>
        </w:rPr>
        <w:t>.</w:t>
      </w:r>
    </w:p>
    <w:p w:rsidR="00AE7FB6" w:rsidRPr="00AE7FB6" w:rsidRDefault="00AE7FB6" w:rsidP="00DD3E25">
      <w:pPr>
        <w:autoSpaceDE w:val="0"/>
        <w:autoSpaceDN w:val="0"/>
        <w:adjustRightInd w:val="0"/>
        <w:spacing w:after="0" w:line="360" w:lineRule="auto"/>
        <w:rPr>
          <w:rFonts w:ascii="Cambria" w:hAnsi="Cambria" w:cs="Delta-Light"/>
          <w:b/>
          <w:sz w:val="24"/>
          <w:szCs w:val="24"/>
        </w:rPr>
      </w:pPr>
    </w:p>
    <w:p w:rsidR="00DD3E25" w:rsidRPr="00DD3E25" w:rsidRDefault="00DD3E25" w:rsidP="00DD3E25">
      <w:pPr>
        <w:autoSpaceDE w:val="0"/>
        <w:autoSpaceDN w:val="0"/>
        <w:adjustRightInd w:val="0"/>
        <w:spacing w:after="0" w:line="360" w:lineRule="auto"/>
        <w:rPr>
          <w:rFonts w:ascii="Cambria" w:hAnsi="Cambria" w:cs="Delta-Light"/>
          <w:b/>
          <w:sz w:val="24"/>
          <w:szCs w:val="24"/>
        </w:rPr>
      </w:pPr>
      <w:r w:rsidRPr="00DD3E25">
        <w:rPr>
          <w:rFonts w:ascii="Cambria" w:hAnsi="Cambria" w:cs="Delta-Light"/>
          <w:b/>
          <w:sz w:val="24"/>
          <w:szCs w:val="24"/>
        </w:rPr>
        <w:t>Diagnosis</w:t>
      </w:r>
    </w:p>
    <w:p w:rsidR="00DD3E25" w:rsidRDefault="00DD3E25" w:rsidP="00DD3E25">
      <w:pPr>
        <w:autoSpaceDE w:val="0"/>
        <w:autoSpaceDN w:val="0"/>
        <w:adjustRightInd w:val="0"/>
        <w:spacing w:after="0" w:line="360" w:lineRule="auto"/>
        <w:rPr>
          <w:rFonts w:ascii="Cambria" w:hAnsi="Cambria" w:cs="Delta-Light"/>
          <w:b/>
          <w:sz w:val="24"/>
          <w:szCs w:val="24"/>
        </w:rPr>
      </w:pPr>
      <w:proofErr w:type="gramStart"/>
      <w:r w:rsidRPr="00DD3E25">
        <w:rPr>
          <w:rFonts w:ascii="Times New Roman" w:hAnsi="Times New Roman" w:cs="Times New Roman"/>
          <w:b/>
          <w:sz w:val="24"/>
          <w:szCs w:val="24"/>
        </w:rPr>
        <w:t>♦</w:t>
      </w:r>
      <w:r w:rsidRPr="00DD3E25">
        <w:rPr>
          <w:rFonts w:ascii="Cambria" w:hAnsi="Cambria" w:cs="Delta-Light"/>
          <w:b/>
          <w:sz w:val="24"/>
          <w:szCs w:val="24"/>
        </w:rPr>
        <w:t xml:space="preserve"> Blood film examination after staining by Giemsa or Leishman stain to dete</w:t>
      </w:r>
      <w:r w:rsidR="00030DA0">
        <w:rPr>
          <w:rFonts w:ascii="Cambria" w:hAnsi="Cambria" w:cs="Delta-Light"/>
          <w:b/>
          <w:sz w:val="24"/>
          <w:szCs w:val="24"/>
        </w:rPr>
        <w:t xml:space="preserve">ct </w:t>
      </w:r>
      <w:r w:rsidRPr="00DD3E25">
        <w:rPr>
          <w:rFonts w:ascii="Cambria" w:hAnsi="Cambria" w:cs="Delta-Light"/>
          <w:b/>
          <w:sz w:val="24"/>
          <w:szCs w:val="24"/>
        </w:rPr>
        <w:t>microfilaria.</w:t>
      </w:r>
      <w:proofErr w:type="gramEnd"/>
      <w:r w:rsidRPr="00DD3E25">
        <w:rPr>
          <w:rFonts w:ascii="Cambria" w:hAnsi="Cambria" w:cs="Delta-Light"/>
          <w:b/>
          <w:sz w:val="24"/>
          <w:szCs w:val="24"/>
        </w:rPr>
        <w:t xml:space="preserve"> The film should be taken by night.</w:t>
      </w:r>
    </w:p>
    <w:p w:rsidR="00644853" w:rsidRDefault="00644853" w:rsidP="00DD3E25">
      <w:pPr>
        <w:autoSpaceDE w:val="0"/>
        <w:autoSpaceDN w:val="0"/>
        <w:adjustRightInd w:val="0"/>
        <w:spacing w:after="0" w:line="360" w:lineRule="auto"/>
        <w:rPr>
          <w:rFonts w:ascii="Cambria" w:hAnsi="Cambria" w:cs="Delta-Light"/>
          <w:b/>
          <w:sz w:val="24"/>
          <w:szCs w:val="24"/>
        </w:rPr>
      </w:pPr>
      <w:r>
        <w:rPr>
          <w:rFonts w:ascii="Cambria" w:hAnsi="Cambria" w:cs="Delta-Light"/>
          <w:b/>
          <w:noProof/>
          <w:sz w:val="24"/>
          <w:szCs w:val="24"/>
        </w:rPr>
        <w:lastRenderedPageBreak/>
        <w:drawing>
          <wp:inline distT="0" distB="0" distL="0" distR="0">
            <wp:extent cx="4794885" cy="503301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4885" cy="5033010"/>
                    </a:xfrm>
                    <a:prstGeom prst="rect">
                      <a:avLst/>
                    </a:prstGeom>
                    <a:noFill/>
                    <a:ln>
                      <a:noFill/>
                    </a:ln>
                  </pic:spPr>
                </pic:pic>
              </a:graphicData>
            </a:graphic>
          </wp:inline>
        </w:drawing>
      </w:r>
    </w:p>
    <w:p w:rsidR="00644853" w:rsidRDefault="00644853" w:rsidP="00DD3E25">
      <w:pPr>
        <w:autoSpaceDE w:val="0"/>
        <w:autoSpaceDN w:val="0"/>
        <w:adjustRightInd w:val="0"/>
        <w:spacing w:after="0" w:line="360" w:lineRule="auto"/>
        <w:rPr>
          <w:rFonts w:ascii="Cambria" w:hAnsi="Cambria" w:cs="Delta-Light"/>
          <w:b/>
          <w:sz w:val="24"/>
          <w:szCs w:val="24"/>
        </w:rPr>
      </w:pPr>
    </w:p>
    <w:p w:rsidR="00644853" w:rsidRDefault="00644853" w:rsidP="00644853">
      <w:pPr>
        <w:autoSpaceDE w:val="0"/>
        <w:autoSpaceDN w:val="0"/>
        <w:adjustRightInd w:val="0"/>
        <w:spacing w:after="0" w:line="360" w:lineRule="auto"/>
        <w:rPr>
          <w:rFonts w:ascii="Cambria" w:hAnsi="Cambria" w:cs="Delta-Light"/>
          <w:b/>
          <w:sz w:val="24"/>
          <w:szCs w:val="24"/>
        </w:rPr>
      </w:pPr>
      <w:r>
        <w:rPr>
          <w:rFonts w:ascii="Cambria" w:hAnsi="Cambria" w:cs="Delta-Light"/>
          <w:b/>
          <w:sz w:val="24"/>
          <w:szCs w:val="24"/>
        </w:rPr>
        <w:t xml:space="preserve">Elephantiasis </w:t>
      </w:r>
      <w:r w:rsidRPr="00644853">
        <w:rPr>
          <w:rFonts w:ascii="Cambria" w:hAnsi="Cambria" w:cs="Delta-Light"/>
          <w:b/>
          <w:sz w:val="24"/>
          <w:szCs w:val="24"/>
        </w:rPr>
        <w:t>of the lower limb</w:t>
      </w:r>
    </w:p>
    <w:p w:rsidR="00644853" w:rsidRDefault="00644853" w:rsidP="00DD3E25">
      <w:pPr>
        <w:autoSpaceDE w:val="0"/>
        <w:autoSpaceDN w:val="0"/>
        <w:adjustRightInd w:val="0"/>
        <w:spacing w:after="0" w:line="360" w:lineRule="auto"/>
        <w:rPr>
          <w:rFonts w:ascii="Cambria" w:hAnsi="Cambria" w:cs="Delta-Light"/>
          <w:b/>
          <w:sz w:val="24"/>
          <w:szCs w:val="24"/>
        </w:rPr>
      </w:pPr>
    </w:p>
    <w:p w:rsidR="00644853" w:rsidRDefault="00644853" w:rsidP="00DD3E25">
      <w:pPr>
        <w:autoSpaceDE w:val="0"/>
        <w:autoSpaceDN w:val="0"/>
        <w:adjustRightInd w:val="0"/>
        <w:spacing w:after="0" w:line="360" w:lineRule="auto"/>
        <w:rPr>
          <w:rFonts w:ascii="Cambria" w:hAnsi="Cambria" w:cs="Delta-Light"/>
          <w:b/>
          <w:sz w:val="24"/>
          <w:szCs w:val="24"/>
        </w:rPr>
      </w:pPr>
    </w:p>
    <w:p w:rsidR="00644853" w:rsidRDefault="00644853" w:rsidP="00DD3E25">
      <w:pPr>
        <w:autoSpaceDE w:val="0"/>
        <w:autoSpaceDN w:val="0"/>
        <w:adjustRightInd w:val="0"/>
        <w:spacing w:after="0" w:line="360" w:lineRule="auto"/>
        <w:rPr>
          <w:rFonts w:ascii="Cambria" w:hAnsi="Cambria" w:cs="Delta-Light"/>
          <w:b/>
          <w:sz w:val="24"/>
          <w:szCs w:val="24"/>
        </w:rPr>
      </w:pPr>
    </w:p>
    <w:p w:rsidR="00644853" w:rsidRDefault="00644853" w:rsidP="00DD3E25">
      <w:pPr>
        <w:autoSpaceDE w:val="0"/>
        <w:autoSpaceDN w:val="0"/>
        <w:adjustRightInd w:val="0"/>
        <w:spacing w:after="0" w:line="360" w:lineRule="auto"/>
        <w:rPr>
          <w:rFonts w:ascii="Cambria" w:hAnsi="Cambria" w:cs="Delta-Light"/>
          <w:b/>
          <w:sz w:val="24"/>
          <w:szCs w:val="24"/>
        </w:rPr>
      </w:pPr>
    </w:p>
    <w:p w:rsidR="00644853" w:rsidRDefault="00644853" w:rsidP="00DD3E25">
      <w:pPr>
        <w:autoSpaceDE w:val="0"/>
        <w:autoSpaceDN w:val="0"/>
        <w:adjustRightInd w:val="0"/>
        <w:spacing w:after="0" w:line="360" w:lineRule="auto"/>
        <w:rPr>
          <w:rFonts w:ascii="Cambria" w:hAnsi="Cambria" w:cs="Delta-Light"/>
          <w:b/>
          <w:sz w:val="24"/>
          <w:szCs w:val="24"/>
        </w:rPr>
      </w:pPr>
    </w:p>
    <w:p w:rsidR="00644853" w:rsidRDefault="00644853" w:rsidP="00DD3E25">
      <w:pPr>
        <w:autoSpaceDE w:val="0"/>
        <w:autoSpaceDN w:val="0"/>
        <w:adjustRightInd w:val="0"/>
        <w:spacing w:after="0" w:line="360" w:lineRule="auto"/>
        <w:rPr>
          <w:rFonts w:ascii="Cambria" w:hAnsi="Cambria" w:cs="Delta-Light"/>
          <w:b/>
          <w:sz w:val="24"/>
          <w:szCs w:val="24"/>
        </w:rPr>
      </w:pPr>
    </w:p>
    <w:p w:rsidR="00644853" w:rsidRDefault="00644853" w:rsidP="00DD3E25">
      <w:pPr>
        <w:autoSpaceDE w:val="0"/>
        <w:autoSpaceDN w:val="0"/>
        <w:adjustRightInd w:val="0"/>
        <w:spacing w:after="0" w:line="360" w:lineRule="auto"/>
        <w:rPr>
          <w:rFonts w:ascii="Cambria" w:hAnsi="Cambria" w:cs="Delta-Light"/>
          <w:b/>
          <w:sz w:val="24"/>
          <w:szCs w:val="24"/>
        </w:rPr>
      </w:pPr>
    </w:p>
    <w:p w:rsidR="00644853" w:rsidRDefault="00644853" w:rsidP="00DD3E25">
      <w:pPr>
        <w:autoSpaceDE w:val="0"/>
        <w:autoSpaceDN w:val="0"/>
        <w:adjustRightInd w:val="0"/>
        <w:spacing w:after="0" w:line="360" w:lineRule="auto"/>
        <w:rPr>
          <w:rFonts w:ascii="Cambria" w:hAnsi="Cambria" w:cs="Delta-Light"/>
          <w:b/>
          <w:sz w:val="24"/>
          <w:szCs w:val="24"/>
        </w:rPr>
      </w:pPr>
    </w:p>
    <w:p w:rsidR="00644853" w:rsidRDefault="00644853" w:rsidP="00DD3E25">
      <w:pPr>
        <w:autoSpaceDE w:val="0"/>
        <w:autoSpaceDN w:val="0"/>
        <w:adjustRightInd w:val="0"/>
        <w:spacing w:after="0" w:line="360" w:lineRule="auto"/>
        <w:rPr>
          <w:rFonts w:ascii="Cambria" w:hAnsi="Cambria" w:cs="Delta-Light"/>
          <w:b/>
          <w:sz w:val="24"/>
          <w:szCs w:val="24"/>
        </w:rPr>
      </w:pPr>
    </w:p>
    <w:p w:rsidR="00644853" w:rsidRDefault="00644853" w:rsidP="00DD3E25">
      <w:pPr>
        <w:autoSpaceDE w:val="0"/>
        <w:autoSpaceDN w:val="0"/>
        <w:adjustRightInd w:val="0"/>
        <w:spacing w:after="0" w:line="360" w:lineRule="auto"/>
        <w:rPr>
          <w:rFonts w:ascii="Cambria" w:hAnsi="Cambria" w:cs="Delta-Light"/>
          <w:b/>
          <w:sz w:val="24"/>
          <w:szCs w:val="24"/>
        </w:rPr>
      </w:pPr>
    </w:p>
    <w:p w:rsidR="00644853" w:rsidRDefault="00644853" w:rsidP="00DD3E25">
      <w:pPr>
        <w:autoSpaceDE w:val="0"/>
        <w:autoSpaceDN w:val="0"/>
        <w:adjustRightInd w:val="0"/>
        <w:spacing w:after="0" w:line="360" w:lineRule="auto"/>
        <w:rPr>
          <w:rFonts w:ascii="Cambria" w:hAnsi="Cambria" w:cs="Delta-Light"/>
          <w:b/>
          <w:sz w:val="24"/>
          <w:szCs w:val="24"/>
        </w:rPr>
      </w:pPr>
    </w:p>
    <w:p w:rsidR="00644853" w:rsidRDefault="00287B46" w:rsidP="00DD3E25">
      <w:pPr>
        <w:autoSpaceDE w:val="0"/>
        <w:autoSpaceDN w:val="0"/>
        <w:adjustRightInd w:val="0"/>
        <w:spacing w:after="0" w:line="360" w:lineRule="auto"/>
        <w:rPr>
          <w:rFonts w:ascii="Cambria" w:hAnsi="Cambria" w:cs="Delta-Light"/>
          <w:b/>
          <w:sz w:val="24"/>
          <w:szCs w:val="24"/>
        </w:rPr>
      </w:pPr>
      <w:r>
        <w:rPr>
          <w:rFonts w:ascii="Cambria" w:hAnsi="Cambria" w:cs="Delta-Light"/>
          <w:b/>
          <w:noProof/>
          <w:sz w:val="24"/>
          <w:szCs w:val="24"/>
        </w:rPr>
        <w:drawing>
          <wp:inline distT="0" distB="0" distL="0" distR="0">
            <wp:extent cx="5669280" cy="388810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0" cy="3888105"/>
                    </a:xfrm>
                    <a:prstGeom prst="rect">
                      <a:avLst/>
                    </a:prstGeom>
                    <a:noFill/>
                    <a:ln>
                      <a:noFill/>
                    </a:ln>
                  </pic:spPr>
                </pic:pic>
              </a:graphicData>
            </a:graphic>
          </wp:inline>
        </w:drawing>
      </w:r>
    </w:p>
    <w:p w:rsidR="00644853" w:rsidRDefault="00287B46" w:rsidP="00287B46">
      <w:pPr>
        <w:autoSpaceDE w:val="0"/>
        <w:autoSpaceDN w:val="0"/>
        <w:adjustRightInd w:val="0"/>
        <w:spacing w:after="0" w:line="360" w:lineRule="auto"/>
        <w:rPr>
          <w:rFonts w:ascii="Cambria" w:hAnsi="Cambria" w:cs="Delta-Light"/>
          <w:b/>
          <w:sz w:val="24"/>
          <w:szCs w:val="24"/>
        </w:rPr>
      </w:pPr>
      <w:proofErr w:type="gramStart"/>
      <w:r>
        <w:rPr>
          <w:rFonts w:ascii="Cambria" w:hAnsi="Cambria" w:cs="Delta-Light"/>
          <w:b/>
          <w:sz w:val="24"/>
          <w:szCs w:val="24"/>
        </w:rPr>
        <w:t>Hydrocele in a male patient.</w:t>
      </w:r>
      <w:proofErr w:type="gramEnd"/>
    </w:p>
    <w:p w:rsidR="000D0573" w:rsidRDefault="000D0573" w:rsidP="00DD3E25">
      <w:pPr>
        <w:autoSpaceDE w:val="0"/>
        <w:autoSpaceDN w:val="0"/>
        <w:adjustRightInd w:val="0"/>
        <w:spacing w:after="0" w:line="360" w:lineRule="auto"/>
        <w:rPr>
          <w:rFonts w:ascii="Cambria" w:hAnsi="Cambria" w:cs="Delta-Light"/>
          <w:b/>
          <w:sz w:val="24"/>
          <w:szCs w:val="24"/>
        </w:rPr>
      </w:pPr>
    </w:p>
    <w:p w:rsidR="000D0573" w:rsidRDefault="000D0573" w:rsidP="00DD3E25">
      <w:pPr>
        <w:autoSpaceDE w:val="0"/>
        <w:autoSpaceDN w:val="0"/>
        <w:adjustRightInd w:val="0"/>
        <w:spacing w:after="0" w:line="360" w:lineRule="auto"/>
        <w:rPr>
          <w:rFonts w:ascii="Cambria" w:hAnsi="Cambria" w:cs="Delta-Light"/>
          <w:b/>
          <w:sz w:val="24"/>
          <w:szCs w:val="24"/>
        </w:rPr>
      </w:pPr>
      <w:r w:rsidRPr="000D0573">
        <w:rPr>
          <w:rFonts w:ascii="Cambria" w:hAnsi="Cambria" w:cs="Delta-Light"/>
          <w:b/>
          <w:sz w:val="24"/>
          <w:szCs w:val="24"/>
        </w:rPr>
        <w:t>Onchocerca volvulus</w:t>
      </w:r>
    </w:p>
    <w:p w:rsidR="000D0573" w:rsidRPr="000D0573" w:rsidRDefault="000D0573" w:rsidP="000D0573">
      <w:pPr>
        <w:autoSpaceDE w:val="0"/>
        <w:autoSpaceDN w:val="0"/>
        <w:adjustRightInd w:val="0"/>
        <w:spacing w:after="0" w:line="360" w:lineRule="auto"/>
        <w:rPr>
          <w:rFonts w:ascii="Cambria" w:hAnsi="Cambria" w:cs="Delta-Light"/>
          <w:b/>
          <w:sz w:val="24"/>
          <w:szCs w:val="24"/>
        </w:rPr>
      </w:pPr>
      <w:r w:rsidRPr="000D0573">
        <w:rPr>
          <w:rFonts w:ascii="Cambria" w:hAnsi="Cambria" w:cs="Delta-Light"/>
          <w:b/>
          <w:sz w:val="24"/>
          <w:szCs w:val="24"/>
        </w:rPr>
        <w:t>Morphology:</w:t>
      </w:r>
    </w:p>
    <w:p w:rsidR="000D0573" w:rsidRPr="00765666" w:rsidRDefault="000D0573" w:rsidP="000D0573">
      <w:pPr>
        <w:autoSpaceDE w:val="0"/>
        <w:autoSpaceDN w:val="0"/>
        <w:adjustRightInd w:val="0"/>
        <w:spacing w:after="0" w:line="360" w:lineRule="auto"/>
        <w:rPr>
          <w:rFonts w:ascii="Cambria" w:hAnsi="Cambria" w:cs="Delta-Light"/>
          <w:sz w:val="24"/>
          <w:szCs w:val="24"/>
        </w:rPr>
      </w:pPr>
      <w:r w:rsidRPr="00765666">
        <w:rPr>
          <w:rFonts w:ascii="Cambria" w:hAnsi="Cambria" w:cs="Delta-Light"/>
          <w:sz w:val="24"/>
          <w:szCs w:val="24"/>
        </w:rPr>
        <w:t xml:space="preserve">Male: Similar to that of </w:t>
      </w:r>
      <w:proofErr w:type="spellStart"/>
      <w:r w:rsidRPr="00765666">
        <w:rPr>
          <w:rFonts w:ascii="Cambria" w:hAnsi="Cambria" w:cs="Delta-Light"/>
          <w:sz w:val="24"/>
          <w:szCs w:val="24"/>
        </w:rPr>
        <w:t>Wuchereria</w:t>
      </w:r>
      <w:proofErr w:type="spellEnd"/>
      <w:r w:rsidRPr="00765666">
        <w:rPr>
          <w:rFonts w:ascii="Cambria" w:hAnsi="Cambria" w:cs="Delta-Light"/>
          <w:sz w:val="24"/>
          <w:szCs w:val="24"/>
        </w:rPr>
        <w:t xml:space="preserve"> </w:t>
      </w:r>
      <w:proofErr w:type="spellStart"/>
      <w:r w:rsidRPr="00765666">
        <w:rPr>
          <w:rFonts w:ascii="Cambria" w:hAnsi="Cambria" w:cs="Delta-Light"/>
          <w:sz w:val="24"/>
          <w:szCs w:val="24"/>
        </w:rPr>
        <w:t>bancrofti</w:t>
      </w:r>
      <w:proofErr w:type="spellEnd"/>
      <w:r w:rsidRPr="00765666">
        <w:rPr>
          <w:rFonts w:ascii="Cambria" w:hAnsi="Cambria" w:cs="Delta-Light"/>
          <w:sz w:val="24"/>
          <w:szCs w:val="24"/>
        </w:rPr>
        <w:t>.</w:t>
      </w:r>
    </w:p>
    <w:p w:rsidR="000D0573" w:rsidRDefault="000D0573" w:rsidP="000D0573">
      <w:pPr>
        <w:autoSpaceDE w:val="0"/>
        <w:autoSpaceDN w:val="0"/>
        <w:adjustRightInd w:val="0"/>
        <w:spacing w:after="0" w:line="360" w:lineRule="auto"/>
        <w:rPr>
          <w:rFonts w:ascii="Cambria" w:hAnsi="Cambria" w:cs="Delta-Light"/>
          <w:sz w:val="24"/>
          <w:szCs w:val="24"/>
        </w:rPr>
      </w:pPr>
      <w:r w:rsidRPr="00765666">
        <w:rPr>
          <w:rFonts w:ascii="Cambria" w:hAnsi="Cambria" w:cs="Delta-Light"/>
          <w:sz w:val="24"/>
          <w:szCs w:val="24"/>
        </w:rPr>
        <w:t>Female: The female measures 30-50 cm in le</w:t>
      </w:r>
      <w:r w:rsidR="00765666">
        <w:rPr>
          <w:rFonts w:ascii="Cambria" w:hAnsi="Cambria" w:cs="Delta-Light"/>
          <w:sz w:val="24"/>
          <w:szCs w:val="24"/>
        </w:rPr>
        <w:t xml:space="preserve">ngth. It is present inside of a </w:t>
      </w:r>
      <w:r w:rsidRPr="00765666">
        <w:rPr>
          <w:rFonts w:ascii="Cambria" w:hAnsi="Cambria" w:cs="Delta-Light"/>
          <w:sz w:val="24"/>
          <w:szCs w:val="24"/>
        </w:rPr>
        <w:t>fibrous nodule (</w:t>
      </w:r>
      <w:proofErr w:type="spellStart"/>
      <w:r w:rsidRPr="00765666">
        <w:rPr>
          <w:rFonts w:ascii="Cambria" w:hAnsi="Cambria" w:cs="Delta-Light"/>
          <w:sz w:val="24"/>
          <w:szCs w:val="24"/>
        </w:rPr>
        <w:t>onchocercomata</w:t>
      </w:r>
      <w:proofErr w:type="spellEnd"/>
      <w:r w:rsidRPr="00765666">
        <w:rPr>
          <w:rFonts w:ascii="Cambria" w:hAnsi="Cambria" w:cs="Delta-Light"/>
          <w:sz w:val="24"/>
          <w:szCs w:val="24"/>
        </w:rPr>
        <w:t xml:space="preserve"> or </w:t>
      </w:r>
      <w:proofErr w:type="spellStart"/>
      <w:r w:rsidRPr="00765666">
        <w:rPr>
          <w:rFonts w:ascii="Cambria" w:hAnsi="Cambria" w:cs="Delta-Light"/>
          <w:sz w:val="24"/>
          <w:szCs w:val="24"/>
        </w:rPr>
        <w:t>onchocerca</w:t>
      </w:r>
      <w:proofErr w:type="spellEnd"/>
      <w:r w:rsidRPr="00765666">
        <w:rPr>
          <w:rFonts w:ascii="Cambria" w:hAnsi="Cambria" w:cs="Delta-Light"/>
          <w:sz w:val="24"/>
          <w:szCs w:val="24"/>
        </w:rPr>
        <w:t xml:space="preserve"> tumor).</w:t>
      </w:r>
    </w:p>
    <w:p w:rsidR="00765666" w:rsidRPr="00765666" w:rsidRDefault="00765666" w:rsidP="00765666">
      <w:pPr>
        <w:autoSpaceDE w:val="0"/>
        <w:autoSpaceDN w:val="0"/>
        <w:adjustRightInd w:val="0"/>
        <w:spacing w:after="0" w:line="360" w:lineRule="auto"/>
        <w:rPr>
          <w:rFonts w:ascii="Cambria" w:hAnsi="Cambria" w:cs="Delta-Light"/>
          <w:b/>
          <w:sz w:val="24"/>
          <w:szCs w:val="24"/>
        </w:rPr>
      </w:pPr>
      <w:r w:rsidRPr="00765666">
        <w:rPr>
          <w:rFonts w:ascii="Cambria" w:hAnsi="Cambria" w:cs="Delta-Light"/>
          <w:b/>
          <w:sz w:val="24"/>
          <w:szCs w:val="24"/>
        </w:rPr>
        <w:t>Intermediate Host and vector</w:t>
      </w:r>
    </w:p>
    <w:p w:rsidR="00765666" w:rsidRPr="00765666" w:rsidRDefault="00765666" w:rsidP="00765666">
      <w:pPr>
        <w:autoSpaceDE w:val="0"/>
        <w:autoSpaceDN w:val="0"/>
        <w:adjustRightInd w:val="0"/>
        <w:spacing w:after="0" w:line="360" w:lineRule="auto"/>
        <w:rPr>
          <w:rFonts w:ascii="Cambria" w:hAnsi="Cambria" w:cs="Delta-Light"/>
          <w:sz w:val="24"/>
          <w:szCs w:val="24"/>
        </w:rPr>
      </w:pPr>
      <w:r w:rsidRPr="00765666">
        <w:rPr>
          <w:rFonts w:ascii="Cambria" w:hAnsi="Cambria" w:cs="Delta-Light"/>
          <w:sz w:val="24"/>
          <w:szCs w:val="24"/>
        </w:rPr>
        <w:t xml:space="preserve">Female </w:t>
      </w:r>
      <w:proofErr w:type="spellStart"/>
      <w:r w:rsidRPr="00765666">
        <w:rPr>
          <w:rFonts w:ascii="Cambria" w:hAnsi="Cambria" w:cs="Delta-Light"/>
          <w:sz w:val="24"/>
          <w:szCs w:val="24"/>
        </w:rPr>
        <w:t>Simulium</w:t>
      </w:r>
      <w:proofErr w:type="spellEnd"/>
      <w:r w:rsidRPr="00765666">
        <w:rPr>
          <w:rFonts w:ascii="Cambria" w:hAnsi="Cambria" w:cs="Delta-Light"/>
          <w:sz w:val="24"/>
          <w:szCs w:val="24"/>
        </w:rPr>
        <w:t>, (</w:t>
      </w:r>
      <w:proofErr w:type="spellStart"/>
      <w:r w:rsidRPr="00765666">
        <w:rPr>
          <w:rFonts w:ascii="Cambria" w:hAnsi="Cambria" w:cs="Delta-Light"/>
          <w:sz w:val="24"/>
          <w:szCs w:val="24"/>
        </w:rPr>
        <w:t>Simulium</w:t>
      </w:r>
      <w:proofErr w:type="spellEnd"/>
      <w:r w:rsidRPr="00765666">
        <w:rPr>
          <w:rFonts w:ascii="Cambria" w:hAnsi="Cambria" w:cs="Delta-Light"/>
          <w:sz w:val="24"/>
          <w:szCs w:val="24"/>
        </w:rPr>
        <w:t xml:space="preserve"> </w:t>
      </w:r>
      <w:proofErr w:type="spellStart"/>
      <w:r w:rsidRPr="00765666">
        <w:rPr>
          <w:rFonts w:ascii="Cambria" w:hAnsi="Cambria" w:cs="Delta-Light"/>
          <w:sz w:val="24"/>
          <w:szCs w:val="24"/>
        </w:rPr>
        <w:t>damnosum</w:t>
      </w:r>
      <w:proofErr w:type="spellEnd"/>
      <w:r w:rsidRPr="00765666">
        <w:rPr>
          <w:rFonts w:ascii="Cambria" w:hAnsi="Cambria" w:cs="Delta-Light"/>
          <w:sz w:val="24"/>
          <w:szCs w:val="24"/>
        </w:rPr>
        <w:t>), Blac</w:t>
      </w:r>
      <w:r>
        <w:rPr>
          <w:rFonts w:ascii="Cambria" w:hAnsi="Cambria" w:cs="Delta-Light"/>
          <w:sz w:val="24"/>
          <w:szCs w:val="24"/>
        </w:rPr>
        <w:t xml:space="preserve">k fly, found around plantations </w:t>
      </w:r>
      <w:r w:rsidRPr="00765666">
        <w:rPr>
          <w:rFonts w:ascii="Cambria" w:hAnsi="Cambria" w:cs="Delta-Light"/>
          <w:sz w:val="24"/>
          <w:szCs w:val="24"/>
        </w:rPr>
        <w:t>following rivers or river basins.</w:t>
      </w:r>
    </w:p>
    <w:p w:rsidR="00765666" w:rsidRPr="00765666" w:rsidRDefault="00765666" w:rsidP="00765666">
      <w:pPr>
        <w:autoSpaceDE w:val="0"/>
        <w:autoSpaceDN w:val="0"/>
        <w:adjustRightInd w:val="0"/>
        <w:spacing w:after="0" w:line="360" w:lineRule="auto"/>
        <w:rPr>
          <w:rFonts w:ascii="Cambria" w:hAnsi="Cambria" w:cs="Delta-Light"/>
          <w:b/>
          <w:sz w:val="24"/>
          <w:szCs w:val="24"/>
        </w:rPr>
      </w:pPr>
      <w:r w:rsidRPr="00765666">
        <w:rPr>
          <w:rFonts w:ascii="Cambria" w:hAnsi="Cambria" w:cs="Delta-Light"/>
          <w:b/>
          <w:sz w:val="24"/>
          <w:szCs w:val="24"/>
        </w:rPr>
        <w:t>Microfilaria</w:t>
      </w:r>
    </w:p>
    <w:p w:rsidR="00765666" w:rsidRDefault="00765666" w:rsidP="00765666">
      <w:pPr>
        <w:autoSpaceDE w:val="0"/>
        <w:autoSpaceDN w:val="0"/>
        <w:adjustRightInd w:val="0"/>
        <w:spacing w:after="0" w:line="360" w:lineRule="auto"/>
        <w:rPr>
          <w:rFonts w:ascii="Cambria" w:hAnsi="Cambria" w:cs="Delta-Light"/>
          <w:sz w:val="24"/>
          <w:szCs w:val="24"/>
        </w:rPr>
      </w:pPr>
      <w:proofErr w:type="gramStart"/>
      <w:r w:rsidRPr="00765666">
        <w:rPr>
          <w:rFonts w:ascii="Cambria" w:hAnsi="Cambria" w:cs="Delta-Light"/>
          <w:sz w:val="24"/>
          <w:szCs w:val="24"/>
        </w:rPr>
        <w:t>Measures 300 microns in length.</w:t>
      </w:r>
      <w:proofErr w:type="gramEnd"/>
      <w:r w:rsidRPr="00765666">
        <w:rPr>
          <w:rFonts w:ascii="Cambria" w:hAnsi="Cambria" w:cs="Delta-Light"/>
          <w:sz w:val="24"/>
          <w:szCs w:val="24"/>
        </w:rPr>
        <w:t xml:space="preserve"> It is non-sheathed</w:t>
      </w:r>
      <w:r w:rsidR="001D69AC">
        <w:rPr>
          <w:rFonts w:ascii="Cambria" w:hAnsi="Cambria" w:cs="Delta-Light"/>
          <w:sz w:val="24"/>
          <w:szCs w:val="24"/>
        </w:rPr>
        <w:t xml:space="preserve"> microfilaria. It is present in </w:t>
      </w:r>
      <w:r w:rsidRPr="00765666">
        <w:rPr>
          <w:rFonts w:ascii="Cambria" w:hAnsi="Cambria" w:cs="Delta-Light"/>
          <w:sz w:val="24"/>
          <w:szCs w:val="24"/>
        </w:rPr>
        <w:t>the subcutaneous tissue fluids and not in blood.</w:t>
      </w:r>
    </w:p>
    <w:p w:rsidR="00A70B65" w:rsidRDefault="00A70B65" w:rsidP="00542E9B">
      <w:pPr>
        <w:autoSpaceDE w:val="0"/>
        <w:autoSpaceDN w:val="0"/>
        <w:adjustRightInd w:val="0"/>
        <w:spacing w:after="0" w:line="360" w:lineRule="auto"/>
        <w:rPr>
          <w:rFonts w:ascii="Cambria" w:hAnsi="Cambria" w:cs="Delta-Light"/>
          <w:b/>
          <w:sz w:val="24"/>
          <w:szCs w:val="24"/>
        </w:rPr>
      </w:pPr>
    </w:p>
    <w:p w:rsidR="00A70B65" w:rsidRDefault="00A70B65" w:rsidP="00542E9B">
      <w:pPr>
        <w:autoSpaceDE w:val="0"/>
        <w:autoSpaceDN w:val="0"/>
        <w:adjustRightInd w:val="0"/>
        <w:spacing w:after="0" w:line="360" w:lineRule="auto"/>
        <w:rPr>
          <w:rFonts w:ascii="Cambria" w:hAnsi="Cambria" w:cs="Delta-Light"/>
          <w:b/>
          <w:sz w:val="24"/>
          <w:szCs w:val="24"/>
        </w:rPr>
      </w:pPr>
    </w:p>
    <w:p w:rsidR="00A70B65" w:rsidRDefault="00A70B65" w:rsidP="00542E9B">
      <w:pPr>
        <w:autoSpaceDE w:val="0"/>
        <w:autoSpaceDN w:val="0"/>
        <w:adjustRightInd w:val="0"/>
        <w:spacing w:after="0" w:line="360" w:lineRule="auto"/>
        <w:rPr>
          <w:rFonts w:ascii="Cambria" w:hAnsi="Cambria" w:cs="Delta-Light"/>
          <w:b/>
          <w:sz w:val="24"/>
          <w:szCs w:val="24"/>
        </w:rPr>
      </w:pPr>
    </w:p>
    <w:p w:rsidR="00542E9B" w:rsidRPr="00542E9B" w:rsidRDefault="00542E9B" w:rsidP="00542E9B">
      <w:pPr>
        <w:autoSpaceDE w:val="0"/>
        <w:autoSpaceDN w:val="0"/>
        <w:adjustRightInd w:val="0"/>
        <w:spacing w:after="0" w:line="360" w:lineRule="auto"/>
        <w:rPr>
          <w:rFonts w:ascii="Cambria" w:hAnsi="Cambria" w:cs="Delta-Light"/>
          <w:b/>
          <w:sz w:val="24"/>
          <w:szCs w:val="24"/>
        </w:rPr>
      </w:pPr>
      <w:r w:rsidRPr="00542E9B">
        <w:rPr>
          <w:rFonts w:ascii="Cambria" w:hAnsi="Cambria" w:cs="Delta-Light"/>
          <w:b/>
          <w:sz w:val="24"/>
          <w:szCs w:val="24"/>
        </w:rPr>
        <w:t>Diagnosis</w:t>
      </w:r>
    </w:p>
    <w:p w:rsidR="002C1B75" w:rsidRPr="0000084D" w:rsidRDefault="00542E9B" w:rsidP="00765666">
      <w:pPr>
        <w:autoSpaceDE w:val="0"/>
        <w:autoSpaceDN w:val="0"/>
        <w:adjustRightInd w:val="0"/>
        <w:spacing w:after="0" w:line="360" w:lineRule="auto"/>
        <w:rPr>
          <w:rFonts w:ascii="Cambria" w:hAnsi="Cambria" w:cs="Delta-Light"/>
          <w:sz w:val="24"/>
          <w:szCs w:val="24"/>
        </w:rPr>
      </w:pPr>
      <w:r w:rsidRPr="00542E9B">
        <w:rPr>
          <w:rFonts w:ascii="Cambria" w:hAnsi="Cambria" w:cs="Delta-Light"/>
          <w:sz w:val="24"/>
          <w:szCs w:val="24"/>
        </w:rPr>
        <w:t>Superficial biopsy (skin snip) is taken from the sk</w:t>
      </w:r>
      <w:r>
        <w:rPr>
          <w:rFonts w:ascii="Cambria" w:hAnsi="Cambria" w:cs="Delta-Light"/>
          <w:sz w:val="24"/>
          <w:szCs w:val="24"/>
        </w:rPr>
        <w:t xml:space="preserve">in using sharp razor blade. The </w:t>
      </w:r>
      <w:r w:rsidRPr="00542E9B">
        <w:rPr>
          <w:rFonts w:ascii="Cambria" w:hAnsi="Cambria" w:cs="Delta-Light"/>
          <w:sz w:val="24"/>
          <w:szCs w:val="24"/>
        </w:rPr>
        <w:t xml:space="preserve">specimen is allowed to stand for 30 minutes </w:t>
      </w:r>
      <w:r>
        <w:rPr>
          <w:rFonts w:ascii="Cambria" w:hAnsi="Cambria" w:cs="Delta-Light"/>
          <w:sz w:val="24"/>
          <w:szCs w:val="24"/>
        </w:rPr>
        <w:t xml:space="preserve">in saline before it is examined </w:t>
      </w:r>
      <w:r w:rsidRPr="00542E9B">
        <w:rPr>
          <w:rFonts w:ascii="Cambria" w:hAnsi="Cambria" w:cs="Delta-Light"/>
          <w:sz w:val="24"/>
          <w:szCs w:val="24"/>
        </w:rPr>
        <w:t>microscopically for microfilariae.</w:t>
      </w:r>
    </w:p>
    <w:p w:rsidR="002C1B75" w:rsidRPr="002C1B75" w:rsidRDefault="002C1B75" w:rsidP="00765666">
      <w:pPr>
        <w:autoSpaceDE w:val="0"/>
        <w:autoSpaceDN w:val="0"/>
        <w:adjustRightInd w:val="0"/>
        <w:spacing w:after="0" w:line="360" w:lineRule="auto"/>
        <w:rPr>
          <w:rFonts w:ascii="Cambria" w:hAnsi="Cambria" w:cs="Delta-Light"/>
          <w:b/>
          <w:sz w:val="24"/>
          <w:szCs w:val="24"/>
        </w:rPr>
      </w:pPr>
      <w:r w:rsidRPr="002C1B75">
        <w:rPr>
          <w:rFonts w:ascii="Cambria" w:hAnsi="Cambria" w:cs="Delta-Light"/>
          <w:b/>
          <w:sz w:val="24"/>
          <w:szCs w:val="24"/>
        </w:rPr>
        <w:t>Life cycle of O. volvulus</w:t>
      </w:r>
    </w:p>
    <w:p w:rsidR="000D0573" w:rsidRDefault="002C1B75" w:rsidP="00DD3E25">
      <w:pPr>
        <w:autoSpaceDE w:val="0"/>
        <w:autoSpaceDN w:val="0"/>
        <w:adjustRightInd w:val="0"/>
        <w:spacing w:after="0" w:line="360" w:lineRule="auto"/>
        <w:rPr>
          <w:rFonts w:ascii="Cambria" w:hAnsi="Cambria" w:cs="Delta-Light"/>
          <w:b/>
          <w:sz w:val="24"/>
          <w:szCs w:val="24"/>
        </w:rPr>
      </w:pPr>
      <w:r>
        <w:rPr>
          <w:rFonts w:ascii="Cambria" w:hAnsi="Cambria" w:cs="Delta-Light"/>
          <w:b/>
          <w:noProof/>
          <w:sz w:val="24"/>
          <w:szCs w:val="24"/>
        </w:rPr>
        <w:drawing>
          <wp:inline distT="0" distB="0" distL="0" distR="0">
            <wp:extent cx="5476875" cy="3343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3343275"/>
                    </a:xfrm>
                    <a:prstGeom prst="rect">
                      <a:avLst/>
                    </a:prstGeom>
                    <a:noFill/>
                    <a:ln>
                      <a:noFill/>
                    </a:ln>
                  </pic:spPr>
                </pic:pic>
              </a:graphicData>
            </a:graphic>
          </wp:inline>
        </w:drawing>
      </w:r>
    </w:p>
    <w:p w:rsidR="002C1B75" w:rsidRDefault="002C1B75" w:rsidP="00DD3E25">
      <w:pPr>
        <w:autoSpaceDE w:val="0"/>
        <w:autoSpaceDN w:val="0"/>
        <w:adjustRightInd w:val="0"/>
        <w:spacing w:after="0" w:line="360" w:lineRule="auto"/>
        <w:rPr>
          <w:rFonts w:ascii="Cambria" w:hAnsi="Cambria" w:cs="Delta-Light"/>
          <w:b/>
          <w:sz w:val="24"/>
          <w:szCs w:val="24"/>
        </w:rPr>
      </w:pPr>
    </w:p>
    <w:p w:rsidR="002C1B75" w:rsidRPr="002C1B75" w:rsidRDefault="002C1B75" w:rsidP="002C1B75">
      <w:pPr>
        <w:autoSpaceDE w:val="0"/>
        <w:autoSpaceDN w:val="0"/>
        <w:adjustRightInd w:val="0"/>
        <w:spacing w:after="0" w:line="360" w:lineRule="auto"/>
        <w:rPr>
          <w:rFonts w:ascii="Cambria" w:hAnsi="Cambria" w:cs="Delta-Light"/>
          <w:b/>
          <w:sz w:val="24"/>
          <w:szCs w:val="24"/>
        </w:rPr>
      </w:pPr>
      <w:r w:rsidRPr="002C1B75">
        <w:rPr>
          <w:rFonts w:ascii="Cambria" w:hAnsi="Cambria" w:cs="Delta-Light"/>
          <w:b/>
          <w:sz w:val="24"/>
          <w:szCs w:val="24"/>
        </w:rPr>
        <w:t xml:space="preserve">Infective stage and mode of infection is similar to that of </w:t>
      </w:r>
      <w:proofErr w:type="spellStart"/>
      <w:r w:rsidRPr="002C1B75">
        <w:rPr>
          <w:rFonts w:ascii="Cambria" w:hAnsi="Cambria" w:cs="Delta-Light"/>
          <w:b/>
          <w:sz w:val="24"/>
          <w:szCs w:val="24"/>
        </w:rPr>
        <w:t>Wuchereria</w:t>
      </w:r>
      <w:proofErr w:type="spellEnd"/>
      <w:r w:rsidRPr="002C1B75">
        <w:rPr>
          <w:rFonts w:ascii="Cambria" w:hAnsi="Cambria" w:cs="Delta-Light"/>
          <w:b/>
          <w:sz w:val="24"/>
          <w:szCs w:val="24"/>
        </w:rPr>
        <w:t xml:space="preserve"> </w:t>
      </w:r>
      <w:proofErr w:type="spellStart"/>
      <w:r w:rsidRPr="002C1B75">
        <w:rPr>
          <w:rFonts w:ascii="Cambria" w:hAnsi="Cambria" w:cs="Delta-Light"/>
          <w:b/>
          <w:sz w:val="24"/>
          <w:szCs w:val="24"/>
        </w:rPr>
        <w:t>bancrofti</w:t>
      </w:r>
      <w:proofErr w:type="spellEnd"/>
      <w:r w:rsidRPr="002C1B75">
        <w:rPr>
          <w:rFonts w:ascii="Cambria" w:hAnsi="Cambria" w:cs="Delta-Light"/>
          <w:b/>
          <w:sz w:val="24"/>
          <w:szCs w:val="24"/>
        </w:rPr>
        <w:t>.</w:t>
      </w:r>
    </w:p>
    <w:p w:rsidR="002C1B75" w:rsidRPr="002C1B75" w:rsidRDefault="002C1B75" w:rsidP="002C1B75">
      <w:pPr>
        <w:autoSpaceDE w:val="0"/>
        <w:autoSpaceDN w:val="0"/>
        <w:adjustRightInd w:val="0"/>
        <w:spacing w:after="0" w:line="360" w:lineRule="auto"/>
        <w:rPr>
          <w:rFonts w:ascii="Cambria" w:hAnsi="Cambria" w:cs="Delta-Light"/>
          <w:b/>
          <w:sz w:val="24"/>
          <w:szCs w:val="24"/>
        </w:rPr>
      </w:pPr>
      <w:proofErr w:type="spellStart"/>
      <w:r w:rsidRPr="002C1B75">
        <w:rPr>
          <w:rFonts w:ascii="Cambria" w:hAnsi="Cambria" w:cs="Delta-Light"/>
          <w:b/>
          <w:sz w:val="24"/>
          <w:szCs w:val="24"/>
        </w:rPr>
        <w:t>Pathogenecity</w:t>
      </w:r>
      <w:proofErr w:type="spellEnd"/>
      <w:r w:rsidRPr="002C1B75">
        <w:rPr>
          <w:rFonts w:ascii="Cambria" w:hAnsi="Cambria" w:cs="Delta-Light"/>
          <w:b/>
          <w:sz w:val="24"/>
          <w:szCs w:val="24"/>
        </w:rPr>
        <w:t xml:space="preserve"> and clinical manifestations:</w:t>
      </w:r>
    </w:p>
    <w:p w:rsidR="002C1B75" w:rsidRPr="002C1B75" w:rsidRDefault="002C1B75" w:rsidP="002C1B75">
      <w:pPr>
        <w:autoSpaceDE w:val="0"/>
        <w:autoSpaceDN w:val="0"/>
        <w:adjustRightInd w:val="0"/>
        <w:spacing w:after="0" w:line="360" w:lineRule="auto"/>
        <w:rPr>
          <w:rFonts w:ascii="Cambria" w:hAnsi="Cambria" w:cs="Delta-Light"/>
          <w:sz w:val="24"/>
          <w:szCs w:val="24"/>
        </w:rPr>
      </w:pPr>
      <w:r w:rsidRPr="002C1B75">
        <w:rPr>
          <w:rFonts w:ascii="Cambria" w:hAnsi="Cambria" w:cs="Delta-Light"/>
          <w:sz w:val="24"/>
          <w:szCs w:val="24"/>
        </w:rPr>
        <w:t>The disease, onchocerciasis or river blindness includes:</w:t>
      </w:r>
    </w:p>
    <w:p w:rsidR="002C1B75" w:rsidRDefault="002C1B75" w:rsidP="002C1B75">
      <w:pPr>
        <w:autoSpaceDE w:val="0"/>
        <w:autoSpaceDN w:val="0"/>
        <w:adjustRightInd w:val="0"/>
        <w:spacing w:after="0" w:line="360" w:lineRule="auto"/>
        <w:rPr>
          <w:rFonts w:ascii="Cambria" w:hAnsi="Cambria" w:cs="Delta-Light"/>
          <w:sz w:val="24"/>
          <w:szCs w:val="24"/>
        </w:rPr>
      </w:pPr>
      <w:r w:rsidRPr="002C1B75">
        <w:rPr>
          <w:rFonts w:ascii="Cambria" w:hAnsi="Cambria" w:cs="Delta-Light"/>
          <w:sz w:val="24"/>
          <w:szCs w:val="24"/>
        </w:rPr>
        <w:t>• Skin fibrous nodules (</w:t>
      </w:r>
      <w:proofErr w:type="spellStart"/>
      <w:r w:rsidRPr="002C1B75">
        <w:rPr>
          <w:rFonts w:ascii="Cambria" w:hAnsi="Cambria" w:cs="Delta-Light"/>
          <w:sz w:val="24"/>
          <w:szCs w:val="24"/>
        </w:rPr>
        <w:t>onchocercomata</w:t>
      </w:r>
      <w:proofErr w:type="spellEnd"/>
      <w:r w:rsidRPr="002C1B75">
        <w:rPr>
          <w:rFonts w:ascii="Cambria" w:hAnsi="Cambria" w:cs="Delta-Light"/>
          <w:sz w:val="24"/>
          <w:szCs w:val="24"/>
        </w:rPr>
        <w:t>) encl</w:t>
      </w:r>
      <w:r>
        <w:rPr>
          <w:rFonts w:ascii="Cambria" w:hAnsi="Cambria" w:cs="Delta-Light"/>
          <w:sz w:val="24"/>
          <w:szCs w:val="24"/>
        </w:rPr>
        <w:t xml:space="preserve">osing female worms. The nodules </w:t>
      </w:r>
      <w:r w:rsidRPr="002C1B75">
        <w:rPr>
          <w:rFonts w:ascii="Cambria" w:hAnsi="Cambria" w:cs="Delta-Light"/>
          <w:sz w:val="24"/>
          <w:szCs w:val="24"/>
        </w:rPr>
        <w:t>are common in neck, iliac crest and the coccyx.</w:t>
      </w:r>
    </w:p>
    <w:p w:rsidR="002C1B75" w:rsidRPr="0000084D" w:rsidRDefault="002C1B75" w:rsidP="0000084D">
      <w:pPr>
        <w:pStyle w:val="ListParagraph"/>
        <w:numPr>
          <w:ilvl w:val="0"/>
          <w:numId w:val="6"/>
        </w:numPr>
        <w:autoSpaceDE w:val="0"/>
        <w:autoSpaceDN w:val="0"/>
        <w:adjustRightInd w:val="0"/>
        <w:spacing w:after="0" w:line="360" w:lineRule="auto"/>
        <w:rPr>
          <w:rFonts w:ascii="Cambria" w:hAnsi="Cambria" w:cs="Delta-Light"/>
          <w:sz w:val="24"/>
          <w:szCs w:val="24"/>
        </w:rPr>
      </w:pPr>
      <w:r w:rsidRPr="00231863">
        <w:rPr>
          <w:rFonts w:ascii="Cambria" w:hAnsi="Cambria" w:cs="Delta-Light"/>
          <w:b/>
          <w:sz w:val="24"/>
          <w:szCs w:val="24"/>
        </w:rPr>
        <w:t>Skin hypo- or hyper- pigmentation</w:t>
      </w:r>
      <w:r w:rsidRPr="0000084D">
        <w:rPr>
          <w:rFonts w:ascii="Cambria" w:hAnsi="Cambria" w:cs="Delta-Light"/>
          <w:sz w:val="24"/>
          <w:szCs w:val="24"/>
        </w:rPr>
        <w:t xml:space="preserve">. Dermatitis is present. In advanced cases, the skin becomes thickened and wrinkled, </w:t>
      </w:r>
      <w:r w:rsidRPr="00231863">
        <w:rPr>
          <w:rFonts w:ascii="Cambria" w:hAnsi="Cambria" w:cs="Delta-Light"/>
          <w:b/>
          <w:sz w:val="24"/>
          <w:szCs w:val="24"/>
        </w:rPr>
        <w:t>showing lizard or leopard skin appearance.</w:t>
      </w:r>
    </w:p>
    <w:p w:rsidR="002C1B75" w:rsidRPr="00B23765" w:rsidRDefault="002C1B75" w:rsidP="002C1B75">
      <w:pPr>
        <w:autoSpaceDE w:val="0"/>
        <w:autoSpaceDN w:val="0"/>
        <w:adjustRightInd w:val="0"/>
        <w:spacing w:after="0" w:line="360" w:lineRule="auto"/>
        <w:rPr>
          <w:rFonts w:ascii="Cambria" w:hAnsi="Cambria" w:cs="Delta-Light"/>
          <w:b/>
          <w:sz w:val="24"/>
          <w:szCs w:val="24"/>
        </w:rPr>
      </w:pPr>
      <w:r w:rsidRPr="002C1B75">
        <w:rPr>
          <w:rFonts w:ascii="Cambria" w:hAnsi="Cambria" w:cs="Delta-Light"/>
          <w:sz w:val="24"/>
          <w:szCs w:val="24"/>
        </w:rPr>
        <w:t xml:space="preserve">• </w:t>
      </w:r>
      <w:r w:rsidRPr="00B23765">
        <w:rPr>
          <w:rFonts w:ascii="Cambria" w:hAnsi="Cambria" w:cs="Delta-Light"/>
          <w:b/>
          <w:sz w:val="24"/>
          <w:szCs w:val="24"/>
        </w:rPr>
        <w:t>Elephantiasis of the external genitalia and corneal opacity and optic atrophy may finally cause blindness.</w:t>
      </w:r>
    </w:p>
    <w:p w:rsidR="00B3577B" w:rsidRDefault="00B3577B" w:rsidP="001B7CE9">
      <w:pPr>
        <w:autoSpaceDE w:val="0"/>
        <w:autoSpaceDN w:val="0"/>
        <w:adjustRightInd w:val="0"/>
        <w:spacing w:after="0" w:line="360" w:lineRule="auto"/>
        <w:rPr>
          <w:rFonts w:ascii="Cambria" w:hAnsi="Cambria" w:cs="Delta-Light"/>
          <w:b/>
          <w:sz w:val="24"/>
          <w:szCs w:val="24"/>
        </w:rPr>
      </w:pPr>
    </w:p>
    <w:p w:rsidR="00B3577B" w:rsidRDefault="00B3577B" w:rsidP="001B7CE9">
      <w:pPr>
        <w:autoSpaceDE w:val="0"/>
        <w:autoSpaceDN w:val="0"/>
        <w:adjustRightInd w:val="0"/>
        <w:spacing w:after="0" w:line="360" w:lineRule="auto"/>
        <w:rPr>
          <w:rFonts w:ascii="Cambria" w:hAnsi="Cambria" w:cs="Delta-Light"/>
          <w:b/>
          <w:sz w:val="24"/>
          <w:szCs w:val="24"/>
        </w:rPr>
      </w:pPr>
    </w:p>
    <w:p w:rsidR="001B7CE9" w:rsidRPr="001B7CE9" w:rsidRDefault="001B7CE9" w:rsidP="001B7CE9">
      <w:pPr>
        <w:autoSpaceDE w:val="0"/>
        <w:autoSpaceDN w:val="0"/>
        <w:adjustRightInd w:val="0"/>
        <w:spacing w:after="0" w:line="360" w:lineRule="auto"/>
        <w:rPr>
          <w:rFonts w:ascii="Cambria" w:hAnsi="Cambria" w:cs="Delta-Light"/>
          <w:b/>
          <w:sz w:val="24"/>
          <w:szCs w:val="24"/>
        </w:rPr>
      </w:pPr>
      <w:r w:rsidRPr="001B7CE9">
        <w:rPr>
          <w:rFonts w:ascii="Cambria" w:hAnsi="Cambria" w:cs="Delta-Light"/>
          <w:b/>
          <w:sz w:val="24"/>
          <w:szCs w:val="24"/>
        </w:rPr>
        <w:t>Prevention</w:t>
      </w:r>
    </w:p>
    <w:p w:rsidR="001B7CE9" w:rsidRPr="001B7CE9" w:rsidRDefault="001B7CE9" w:rsidP="001B7CE9">
      <w:pPr>
        <w:autoSpaceDE w:val="0"/>
        <w:autoSpaceDN w:val="0"/>
        <w:adjustRightInd w:val="0"/>
        <w:spacing w:after="0" w:line="360" w:lineRule="auto"/>
        <w:rPr>
          <w:rFonts w:ascii="Cambria" w:hAnsi="Cambria" w:cs="Delta-Light"/>
          <w:sz w:val="24"/>
          <w:szCs w:val="24"/>
        </w:rPr>
      </w:pPr>
      <w:r w:rsidRPr="001B7CE9">
        <w:rPr>
          <w:rFonts w:ascii="Cambria" w:hAnsi="Cambria" w:cs="Delta-Light"/>
          <w:b/>
          <w:sz w:val="24"/>
          <w:szCs w:val="24"/>
        </w:rPr>
        <w:t xml:space="preserve">• </w:t>
      </w:r>
      <w:r w:rsidRPr="001B7CE9">
        <w:rPr>
          <w:rFonts w:ascii="Cambria" w:hAnsi="Cambria" w:cs="Delta-Light"/>
          <w:sz w:val="24"/>
          <w:szCs w:val="24"/>
        </w:rPr>
        <w:t>Vector control</w:t>
      </w:r>
    </w:p>
    <w:p w:rsidR="00C80235" w:rsidRDefault="001B7CE9" w:rsidP="001B7CE9">
      <w:pPr>
        <w:autoSpaceDE w:val="0"/>
        <w:autoSpaceDN w:val="0"/>
        <w:adjustRightInd w:val="0"/>
        <w:spacing w:after="0" w:line="360" w:lineRule="auto"/>
        <w:rPr>
          <w:rFonts w:ascii="Cambria" w:hAnsi="Cambria" w:cs="Delta-Light"/>
          <w:sz w:val="24"/>
          <w:szCs w:val="24"/>
        </w:rPr>
      </w:pPr>
      <w:r w:rsidRPr="001B7CE9">
        <w:rPr>
          <w:rFonts w:ascii="Cambria" w:hAnsi="Cambria" w:cs="Delta-Light"/>
          <w:sz w:val="24"/>
          <w:szCs w:val="24"/>
        </w:rPr>
        <w:t>• Mass treatment</w:t>
      </w:r>
    </w:p>
    <w:p w:rsidR="003056FF" w:rsidRPr="003056FF" w:rsidRDefault="003056FF" w:rsidP="003056FF">
      <w:pPr>
        <w:pStyle w:val="ListParagraph"/>
        <w:numPr>
          <w:ilvl w:val="0"/>
          <w:numId w:val="6"/>
        </w:numPr>
        <w:autoSpaceDE w:val="0"/>
        <w:autoSpaceDN w:val="0"/>
        <w:adjustRightInd w:val="0"/>
        <w:spacing w:after="0" w:line="360" w:lineRule="auto"/>
        <w:rPr>
          <w:rFonts w:ascii="Cambria" w:hAnsi="Cambria" w:cs="Delta-Light"/>
          <w:sz w:val="24"/>
          <w:szCs w:val="24"/>
        </w:rPr>
      </w:pPr>
      <w:r w:rsidRPr="003056FF">
        <w:rPr>
          <w:rFonts w:ascii="Cambria" w:hAnsi="Cambria" w:cs="Delta-Light"/>
          <w:sz w:val="24"/>
          <w:szCs w:val="24"/>
        </w:rPr>
        <w:t xml:space="preserve">Establishment of villages away from </w:t>
      </w:r>
      <w:proofErr w:type="spellStart"/>
      <w:r w:rsidRPr="003056FF">
        <w:rPr>
          <w:rFonts w:ascii="Cambria" w:hAnsi="Cambria" w:cs="Delta-Light"/>
          <w:sz w:val="24"/>
          <w:szCs w:val="24"/>
        </w:rPr>
        <w:t>Simulium</w:t>
      </w:r>
      <w:proofErr w:type="spellEnd"/>
      <w:r w:rsidRPr="003056FF">
        <w:rPr>
          <w:rFonts w:ascii="Cambria" w:hAnsi="Cambria" w:cs="Delta-Light"/>
          <w:sz w:val="24"/>
          <w:szCs w:val="24"/>
        </w:rPr>
        <w:t xml:space="preserve"> breeding places.</w:t>
      </w:r>
    </w:p>
    <w:p w:rsidR="003056FF" w:rsidRPr="003056FF" w:rsidRDefault="003056FF" w:rsidP="003056FF">
      <w:pPr>
        <w:autoSpaceDE w:val="0"/>
        <w:autoSpaceDN w:val="0"/>
        <w:adjustRightInd w:val="0"/>
        <w:spacing w:after="0" w:line="360" w:lineRule="auto"/>
        <w:rPr>
          <w:rFonts w:ascii="Cambria" w:hAnsi="Cambria" w:cs="Delta-Light"/>
          <w:sz w:val="24"/>
          <w:szCs w:val="24"/>
        </w:rPr>
      </w:pPr>
      <w:r w:rsidRPr="003056FF">
        <w:rPr>
          <w:rFonts w:ascii="Cambria" w:hAnsi="Cambria" w:cs="Delta-Light"/>
          <w:sz w:val="24"/>
          <w:szCs w:val="24"/>
        </w:rPr>
        <w:t>• Use of repellents</w:t>
      </w:r>
    </w:p>
    <w:p w:rsidR="00C80235" w:rsidRDefault="003056FF" w:rsidP="003056FF">
      <w:pPr>
        <w:autoSpaceDE w:val="0"/>
        <w:autoSpaceDN w:val="0"/>
        <w:adjustRightInd w:val="0"/>
        <w:spacing w:after="0" w:line="360" w:lineRule="auto"/>
        <w:rPr>
          <w:rFonts w:ascii="Cambria" w:hAnsi="Cambria" w:cs="Delta-Light"/>
          <w:sz w:val="24"/>
          <w:szCs w:val="24"/>
        </w:rPr>
      </w:pPr>
      <w:r w:rsidRPr="003056FF">
        <w:rPr>
          <w:rFonts w:ascii="Cambria" w:hAnsi="Cambria" w:cs="Delta-Light"/>
          <w:sz w:val="24"/>
          <w:szCs w:val="24"/>
        </w:rPr>
        <w:t>• Protective clothing</w:t>
      </w:r>
    </w:p>
    <w:p w:rsidR="00B37990" w:rsidRDefault="00B37990" w:rsidP="003056FF">
      <w:pPr>
        <w:autoSpaceDE w:val="0"/>
        <w:autoSpaceDN w:val="0"/>
        <w:adjustRightInd w:val="0"/>
        <w:spacing w:after="0" w:line="360" w:lineRule="auto"/>
        <w:rPr>
          <w:rFonts w:ascii="Cambria" w:hAnsi="Cambria" w:cs="Delta-Light"/>
          <w:sz w:val="24"/>
          <w:szCs w:val="24"/>
        </w:rPr>
      </w:pPr>
    </w:p>
    <w:p w:rsidR="00B37990" w:rsidRPr="00B37990" w:rsidRDefault="00B37990" w:rsidP="00B37990">
      <w:pPr>
        <w:autoSpaceDE w:val="0"/>
        <w:autoSpaceDN w:val="0"/>
        <w:adjustRightInd w:val="0"/>
        <w:spacing w:after="0" w:line="360" w:lineRule="auto"/>
        <w:rPr>
          <w:rFonts w:ascii="Cambria" w:hAnsi="Cambria" w:cs="Delta-Light"/>
          <w:b/>
          <w:sz w:val="24"/>
          <w:szCs w:val="24"/>
        </w:rPr>
      </w:pPr>
      <w:r w:rsidRPr="00B37990">
        <w:rPr>
          <w:rFonts w:ascii="Cambria" w:hAnsi="Cambria" w:cs="Delta-Light"/>
          <w:b/>
          <w:sz w:val="24"/>
          <w:szCs w:val="24"/>
        </w:rPr>
        <w:t xml:space="preserve">Loa </w:t>
      </w:r>
      <w:proofErr w:type="spellStart"/>
      <w:r w:rsidRPr="00B37990">
        <w:rPr>
          <w:rFonts w:ascii="Cambria" w:hAnsi="Cambria" w:cs="Delta-Light"/>
          <w:b/>
          <w:sz w:val="24"/>
          <w:szCs w:val="24"/>
        </w:rPr>
        <w:t>loa</w:t>
      </w:r>
      <w:proofErr w:type="spellEnd"/>
    </w:p>
    <w:p w:rsidR="00B37990" w:rsidRPr="00B37990" w:rsidRDefault="00B37990" w:rsidP="00B37990">
      <w:pPr>
        <w:autoSpaceDE w:val="0"/>
        <w:autoSpaceDN w:val="0"/>
        <w:adjustRightInd w:val="0"/>
        <w:spacing w:after="0" w:line="360" w:lineRule="auto"/>
        <w:rPr>
          <w:rFonts w:ascii="Cambria" w:hAnsi="Cambria" w:cs="Delta-Light"/>
          <w:b/>
          <w:sz w:val="24"/>
          <w:szCs w:val="24"/>
        </w:rPr>
      </w:pPr>
      <w:r w:rsidRPr="00B37990">
        <w:rPr>
          <w:rFonts w:ascii="Cambria" w:hAnsi="Cambria" w:cs="Delta-Light"/>
          <w:b/>
          <w:sz w:val="24"/>
          <w:szCs w:val="24"/>
        </w:rPr>
        <w:t xml:space="preserve">The eye worm, Loa </w:t>
      </w:r>
      <w:proofErr w:type="spellStart"/>
      <w:r w:rsidRPr="00B37990">
        <w:rPr>
          <w:rFonts w:ascii="Cambria" w:hAnsi="Cambria" w:cs="Delta-Light"/>
          <w:b/>
          <w:sz w:val="24"/>
          <w:szCs w:val="24"/>
        </w:rPr>
        <w:t>loa</w:t>
      </w:r>
      <w:proofErr w:type="spellEnd"/>
      <w:r w:rsidRPr="00B37990">
        <w:rPr>
          <w:rFonts w:ascii="Cambria" w:hAnsi="Cambria" w:cs="Delta-Light"/>
          <w:b/>
          <w:sz w:val="24"/>
          <w:szCs w:val="24"/>
        </w:rPr>
        <w:t xml:space="preserve">, causes </w:t>
      </w:r>
      <w:proofErr w:type="spellStart"/>
      <w:r w:rsidRPr="00B37990">
        <w:rPr>
          <w:rFonts w:ascii="Cambria" w:hAnsi="Cambria" w:cs="Delta-Light"/>
          <w:b/>
          <w:sz w:val="24"/>
          <w:szCs w:val="24"/>
        </w:rPr>
        <w:t>Loiasis</w:t>
      </w:r>
      <w:proofErr w:type="spellEnd"/>
      <w:r w:rsidRPr="00B37990">
        <w:rPr>
          <w:rFonts w:ascii="Cambria" w:hAnsi="Cambria" w:cs="Delta-Light"/>
          <w:b/>
          <w:sz w:val="24"/>
          <w:szCs w:val="24"/>
        </w:rPr>
        <w:t>.</w:t>
      </w:r>
      <w:r w:rsidRPr="00B37990">
        <w:rPr>
          <w:rFonts w:ascii="Cambria" w:hAnsi="Cambria" w:cs="Delta-Light"/>
          <w:sz w:val="24"/>
          <w:szCs w:val="24"/>
        </w:rPr>
        <w:t xml:space="preserve"> The insect vectors include </w:t>
      </w:r>
      <w:r w:rsidRPr="00B37990">
        <w:rPr>
          <w:rFonts w:ascii="Cambria" w:hAnsi="Cambria" w:cs="Delta-Light"/>
          <w:b/>
          <w:sz w:val="24"/>
          <w:szCs w:val="24"/>
        </w:rPr>
        <w:t>mango flies of</w:t>
      </w:r>
    </w:p>
    <w:p w:rsidR="00B37990" w:rsidRDefault="00B37990" w:rsidP="00B37990">
      <w:pPr>
        <w:autoSpaceDE w:val="0"/>
        <w:autoSpaceDN w:val="0"/>
        <w:adjustRightInd w:val="0"/>
        <w:spacing w:after="0" w:line="360" w:lineRule="auto"/>
        <w:rPr>
          <w:rFonts w:ascii="Cambria" w:hAnsi="Cambria" w:cs="Delta-Light"/>
          <w:sz w:val="24"/>
          <w:szCs w:val="24"/>
        </w:rPr>
      </w:pPr>
      <w:proofErr w:type="spellStart"/>
      <w:r w:rsidRPr="00B37990">
        <w:rPr>
          <w:rFonts w:ascii="Cambria" w:hAnsi="Cambria" w:cs="Delta-Light"/>
          <w:b/>
          <w:sz w:val="24"/>
          <w:szCs w:val="24"/>
        </w:rPr>
        <w:t>Chrysops</w:t>
      </w:r>
      <w:proofErr w:type="spellEnd"/>
      <w:r w:rsidRPr="00B37990">
        <w:rPr>
          <w:rFonts w:ascii="Cambria" w:hAnsi="Cambria" w:cs="Delta-Light"/>
          <w:b/>
          <w:sz w:val="24"/>
          <w:szCs w:val="24"/>
        </w:rPr>
        <w:t xml:space="preserve"> - </w:t>
      </w:r>
      <w:proofErr w:type="spellStart"/>
      <w:r w:rsidRPr="00B37990">
        <w:rPr>
          <w:rFonts w:ascii="Cambria" w:hAnsi="Cambria" w:cs="Delta-Light"/>
          <w:b/>
          <w:sz w:val="24"/>
          <w:szCs w:val="24"/>
        </w:rPr>
        <w:t>Chrysops</w:t>
      </w:r>
      <w:proofErr w:type="spellEnd"/>
      <w:r w:rsidRPr="00B37990">
        <w:rPr>
          <w:rFonts w:ascii="Cambria" w:hAnsi="Cambria" w:cs="Delta-Light"/>
          <w:b/>
          <w:sz w:val="24"/>
          <w:szCs w:val="24"/>
        </w:rPr>
        <w:t xml:space="preserve"> </w:t>
      </w:r>
      <w:proofErr w:type="spellStart"/>
      <w:r w:rsidRPr="00B37990">
        <w:rPr>
          <w:rFonts w:ascii="Cambria" w:hAnsi="Cambria" w:cs="Delta-Light"/>
          <w:b/>
          <w:sz w:val="24"/>
          <w:szCs w:val="24"/>
        </w:rPr>
        <w:t>silacea</w:t>
      </w:r>
      <w:proofErr w:type="spellEnd"/>
      <w:r w:rsidRPr="00B37990">
        <w:rPr>
          <w:rFonts w:ascii="Cambria" w:hAnsi="Cambria" w:cs="Delta-Light"/>
          <w:b/>
          <w:sz w:val="24"/>
          <w:szCs w:val="24"/>
        </w:rPr>
        <w:t xml:space="preserve">, </w:t>
      </w:r>
      <w:proofErr w:type="spellStart"/>
      <w:r w:rsidRPr="00B37990">
        <w:rPr>
          <w:rFonts w:ascii="Cambria" w:hAnsi="Cambria" w:cs="Delta-Light"/>
          <w:b/>
          <w:sz w:val="24"/>
          <w:szCs w:val="24"/>
        </w:rPr>
        <w:t>Chrysops</w:t>
      </w:r>
      <w:proofErr w:type="spellEnd"/>
      <w:r w:rsidRPr="00B37990">
        <w:rPr>
          <w:rFonts w:ascii="Cambria" w:hAnsi="Cambria" w:cs="Delta-Light"/>
          <w:b/>
          <w:sz w:val="24"/>
          <w:szCs w:val="24"/>
        </w:rPr>
        <w:t xml:space="preserve"> </w:t>
      </w:r>
      <w:proofErr w:type="spellStart"/>
      <w:r w:rsidRPr="00B37990">
        <w:rPr>
          <w:rFonts w:ascii="Cambria" w:hAnsi="Cambria" w:cs="Delta-Light"/>
          <w:b/>
          <w:sz w:val="24"/>
          <w:szCs w:val="24"/>
        </w:rPr>
        <w:t>dimidiata</w:t>
      </w:r>
      <w:proofErr w:type="spellEnd"/>
      <w:r>
        <w:rPr>
          <w:rFonts w:ascii="Cambria" w:hAnsi="Cambria" w:cs="Delta-Light"/>
          <w:sz w:val="24"/>
          <w:szCs w:val="24"/>
        </w:rPr>
        <w:t xml:space="preserve">. </w:t>
      </w:r>
      <w:proofErr w:type="spellStart"/>
      <w:r>
        <w:rPr>
          <w:rFonts w:ascii="Cambria" w:hAnsi="Cambria" w:cs="Delta-Light"/>
          <w:sz w:val="24"/>
          <w:szCs w:val="24"/>
        </w:rPr>
        <w:t>Loiasis</w:t>
      </w:r>
      <w:proofErr w:type="spellEnd"/>
      <w:r>
        <w:rPr>
          <w:rFonts w:ascii="Cambria" w:hAnsi="Cambria" w:cs="Delta-Light"/>
          <w:sz w:val="24"/>
          <w:szCs w:val="24"/>
        </w:rPr>
        <w:t xml:space="preserve"> is endemic in Central </w:t>
      </w:r>
      <w:r w:rsidRPr="00B37990">
        <w:rPr>
          <w:rFonts w:ascii="Cambria" w:hAnsi="Cambria" w:cs="Delta-Light"/>
          <w:sz w:val="24"/>
          <w:szCs w:val="24"/>
        </w:rPr>
        <w:t xml:space="preserve">and West Equatorial Africa. The abundant rubber </w:t>
      </w:r>
      <w:r>
        <w:rPr>
          <w:rFonts w:ascii="Cambria" w:hAnsi="Cambria" w:cs="Delta-Light"/>
          <w:sz w:val="24"/>
          <w:szCs w:val="24"/>
        </w:rPr>
        <w:t xml:space="preserve">plantations provide a favorable </w:t>
      </w:r>
      <w:r w:rsidRPr="00B37990">
        <w:rPr>
          <w:rFonts w:ascii="Cambria" w:hAnsi="Cambria" w:cs="Delta-Light"/>
          <w:sz w:val="24"/>
          <w:szCs w:val="24"/>
        </w:rPr>
        <w:t>environment for the vector to transmit the disease.</w:t>
      </w:r>
    </w:p>
    <w:p w:rsidR="00B37990" w:rsidRPr="00B37990" w:rsidRDefault="00B37990" w:rsidP="00B37990">
      <w:pPr>
        <w:autoSpaceDE w:val="0"/>
        <w:autoSpaceDN w:val="0"/>
        <w:adjustRightInd w:val="0"/>
        <w:spacing w:after="0" w:line="360" w:lineRule="auto"/>
        <w:rPr>
          <w:rFonts w:ascii="Cambria" w:hAnsi="Cambria" w:cs="Delta-Light"/>
          <w:b/>
          <w:sz w:val="24"/>
          <w:szCs w:val="24"/>
        </w:rPr>
      </w:pPr>
      <w:r w:rsidRPr="00B37990">
        <w:rPr>
          <w:rFonts w:ascii="Cambria" w:hAnsi="Cambria" w:cs="Delta-Light"/>
          <w:b/>
          <w:sz w:val="24"/>
          <w:szCs w:val="24"/>
        </w:rPr>
        <w:t>Morphology</w:t>
      </w:r>
    </w:p>
    <w:p w:rsidR="00B37990" w:rsidRPr="00B37990" w:rsidRDefault="00B37990" w:rsidP="00B37990">
      <w:pPr>
        <w:autoSpaceDE w:val="0"/>
        <w:autoSpaceDN w:val="0"/>
        <w:adjustRightInd w:val="0"/>
        <w:spacing w:after="0" w:line="360" w:lineRule="auto"/>
        <w:rPr>
          <w:rFonts w:ascii="Cambria" w:hAnsi="Cambria" w:cs="Delta-Light"/>
          <w:sz w:val="24"/>
          <w:szCs w:val="24"/>
        </w:rPr>
      </w:pPr>
      <w:r w:rsidRPr="00B37990">
        <w:rPr>
          <w:rFonts w:ascii="Cambria" w:hAnsi="Cambria" w:cs="Delta-Light"/>
          <w:sz w:val="24"/>
          <w:szCs w:val="24"/>
        </w:rPr>
        <w:t>Adult male worms: 30-34 mm in length</w:t>
      </w:r>
    </w:p>
    <w:p w:rsidR="00B37990" w:rsidRPr="00B37990" w:rsidRDefault="00B37990" w:rsidP="00B37990">
      <w:pPr>
        <w:autoSpaceDE w:val="0"/>
        <w:autoSpaceDN w:val="0"/>
        <w:adjustRightInd w:val="0"/>
        <w:spacing w:after="0" w:line="360" w:lineRule="auto"/>
        <w:rPr>
          <w:rFonts w:ascii="Cambria" w:hAnsi="Cambria" w:cs="Delta-Light"/>
          <w:sz w:val="24"/>
          <w:szCs w:val="24"/>
        </w:rPr>
      </w:pPr>
      <w:r w:rsidRPr="00B37990">
        <w:rPr>
          <w:rFonts w:ascii="Cambria" w:hAnsi="Cambria" w:cs="Delta-Light"/>
          <w:sz w:val="24"/>
          <w:szCs w:val="24"/>
        </w:rPr>
        <w:t>Adult female worms: 40-70 mm in length</w:t>
      </w:r>
    </w:p>
    <w:p w:rsidR="00B37990" w:rsidRPr="00B37990" w:rsidRDefault="00B37990" w:rsidP="00B37990">
      <w:pPr>
        <w:autoSpaceDE w:val="0"/>
        <w:autoSpaceDN w:val="0"/>
        <w:adjustRightInd w:val="0"/>
        <w:spacing w:after="0" w:line="360" w:lineRule="auto"/>
        <w:rPr>
          <w:rFonts w:ascii="Cambria" w:hAnsi="Cambria" w:cs="Delta-Light"/>
          <w:b/>
          <w:sz w:val="24"/>
          <w:szCs w:val="24"/>
        </w:rPr>
      </w:pPr>
      <w:r w:rsidRPr="00B37990">
        <w:rPr>
          <w:rFonts w:ascii="Cambria" w:hAnsi="Cambria" w:cs="Delta-Light"/>
          <w:b/>
          <w:sz w:val="24"/>
          <w:szCs w:val="24"/>
        </w:rPr>
        <w:t>Pathogenesis</w:t>
      </w:r>
    </w:p>
    <w:p w:rsidR="00B37990" w:rsidRPr="00B37990" w:rsidRDefault="00B37990" w:rsidP="00B37990">
      <w:pPr>
        <w:autoSpaceDE w:val="0"/>
        <w:autoSpaceDN w:val="0"/>
        <w:adjustRightInd w:val="0"/>
        <w:spacing w:after="0" w:line="360" w:lineRule="auto"/>
        <w:rPr>
          <w:rFonts w:ascii="Cambria" w:hAnsi="Cambria" w:cs="Delta-Light"/>
          <w:sz w:val="24"/>
          <w:szCs w:val="24"/>
        </w:rPr>
      </w:pPr>
      <w:r w:rsidRPr="00B37990">
        <w:rPr>
          <w:rFonts w:ascii="Cambria" w:hAnsi="Cambria" w:cs="Delta-Light"/>
          <w:sz w:val="24"/>
          <w:szCs w:val="24"/>
        </w:rPr>
        <w:t>The microfilaria have a sheath. Their diurnal</w:t>
      </w:r>
      <w:r>
        <w:rPr>
          <w:rFonts w:ascii="Cambria" w:hAnsi="Cambria" w:cs="Delta-Light"/>
          <w:sz w:val="24"/>
          <w:szCs w:val="24"/>
        </w:rPr>
        <w:t xml:space="preserve"> periodicity corresponds to the </w:t>
      </w:r>
      <w:r w:rsidRPr="00B37990">
        <w:rPr>
          <w:rFonts w:ascii="Cambria" w:hAnsi="Cambria" w:cs="Delta-Light"/>
          <w:sz w:val="24"/>
          <w:szCs w:val="24"/>
        </w:rPr>
        <w:t>feeding pattern of the insect vector, which bit</w:t>
      </w:r>
      <w:r>
        <w:rPr>
          <w:rFonts w:ascii="Cambria" w:hAnsi="Cambria" w:cs="Delta-Light"/>
          <w:sz w:val="24"/>
          <w:szCs w:val="24"/>
        </w:rPr>
        <w:t xml:space="preserve">es humans from 10:00 AM to 4:00 </w:t>
      </w:r>
      <w:r w:rsidRPr="00B37990">
        <w:rPr>
          <w:rFonts w:ascii="Cambria" w:hAnsi="Cambria" w:cs="Delta-Light"/>
          <w:sz w:val="24"/>
          <w:szCs w:val="24"/>
        </w:rPr>
        <w:t>PM.</w:t>
      </w:r>
    </w:p>
    <w:p w:rsidR="00B37990" w:rsidRPr="00B37990" w:rsidRDefault="00B37990" w:rsidP="00B37990">
      <w:pPr>
        <w:autoSpaceDE w:val="0"/>
        <w:autoSpaceDN w:val="0"/>
        <w:adjustRightInd w:val="0"/>
        <w:spacing w:after="0" w:line="360" w:lineRule="auto"/>
        <w:rPr>
          <w:rFonts w:ascii="Cambria" w:hAnsi="Cambria" w:cs="Delta-Light"/>
          <w:b/>
          <w:sz w:val="24"/>
          <w:szCs w:val="24"/>
        </w:rPr>
      </w:pPr>
      <w:r w:rsidRPr="00B37990">
        <w:rPr>
          <w:rFonts w:ascii="Cambria" w:hAnsi="Cambria" w:cs="Delta-Light"/>
          <w:b/>
          <w:sz w:val="24"/>
          <w:szCs w:val="24"/>
        </w:rPr>
        <w:t>Clinical Features</w:t>
      </w:r>
    </w:p>
    <w:p w:rsidR="00B37990" w:rsidRPr="008C576B" w:rsidRDefault="00B37990" w:rsidP="00B37990">
      <w:pPr>
        <w:autoSpaceDE w:val="0"/>
        <w:autoSpaceDN w:val="0"/>
        <w:adjustRightInd w:val="0"/>
        <w:spacing w:after="0" w:line="360" w:lineRule="auto"/>
        <w:rPr>
          <w:rFonts w:ascii="Cambria" w:hAnsi="Cambria" w:cs="Delta-Light"/>
          <w:b/>
          <w:sz w:val="24"/>
          <w:szCs w:val="24"/>
        </w:rPr>
      </w:pPr>
      <w:r w:rsidRPr="00B37990">
        <w:rPr>
          <w:rFonts w:ascii="Cambria" w:hAnsi="Cambria" w:cs="Delta-Light"/>
          <w:b/>
          <w:sz w:val="24"/>
          <w:szCs w:val="24"/>
        </w:rPr>
        <w:t>Incubation period is about one year</w:t>
      </w:r>
      <w:r w:rsidRPr="00B37990">
        <w:rPr>
          <w:rFonts w:ascii="Cambria" w:hAnsi="Cambria" w:cs="Delta-Light"/>
          <w:sz w:val="24"/>
          <w:szCs w:val="24"/>
        </w:rPr>
        <w:t xml:space="preserve">. It causes </w:t>
      </w:r>
      <w:proofErr w:type="spellStart"/>
      <w:r w:rsidRPr="008C576B">
        <w:rPr>
          <w:rFonts w:ascii="Cambria" w:hAnsi="Cambria" w:cs="Delta-Light"/>
          <w:b/>
          <w:sz w:val="24"/>
          <w:szCs w:val="24"/>
        </w:rPr>
        <w:t>ca</w:t>
      </w:r>
      <w:r w:rsidR="008C576B" w:rsidRPr="008C576B">
        <w:rPr>
          <w:rFonts w:ascii="Cambria" w:hAnsi="Cambria" w:cs="Delta-Light"/>
          <w:b/>
          <w:sz w:val="24"/>
          <w:szCs w:val="24"/>
        </w:rPr>
        <w:t>labar</w:t>
      </w:r>
      <w:proofErr w:type="spellEnd"/>
      <w:r w:rsidR="008C576B" w:rsidRPr="008C576B">
        <w:rPr>
          <w:rFonts w:ascii="Cambria" w:hAnsi="Cambria" w:cs="Delta-Light"/>
          <w:b/>
          <w:sz w:val="24"/>
          <w:szCs w:val="24"/>
        </w:rPr>
        <w:t xml:space="preserve"> swelling beneath the skin</w:t>
      </w:r>
      <w:r w:rsidR="008C576B">
        <w:rPr>
          <w:rFonts w:ascii="Cambria" w:hAnsi="Cambria" w:cs="Delta-Light"/>
          <w:sz w:val="24"/>
          <w:szCs w:val="24"/>
        </w:rPr>
        <w:t xml:space="preserve"> </w:t>
      </w:r>
      <w:r w:rsidRPr="00B37990">
        <w:rPr>
          <w:rFonts w:ascii="Cambria" w:hAnsi="Cambria" w:cs="Delta-Light"/>
          <w:sz w:val="24"/>
          <w:szCs w:val="24"/>
        </w:rPr>
        <w:t xml:space="preserve">due to parasites. There is </w:t>
      </w:r>
      <w:r w:rsidRPr="008C576B">
        <w:rPr>
          <w:rFonts w:ascii="Cambria" w:hAnsi="Cambria" w:cs="Delta-Light"/>
          <w:b/>
          <w:sz w:val="24"/>
          <w:szCs w:val="24"/>
        </w:rPr>
        <w:t>fever, pain, pruritus,</w:t>
      </w:r>
      <w:r w:rsidR="008C576B" w:rsidRPr="008C576B">
        <w:rPr>
          <w:rFonts w:ascii="Cambria" w:hAnsi="Cambria" w:cs="Delta-Light"/>
          <w:b/>
          <w:sz w:val="24"/>
          <w:szCs w:val="24"/>
        </w:rPr>
        <w:t xml:space="preserve"> </w:t>
      </w:r>
      <w:proofErr w:type="spellStart"/>
      <w:r w:rsidR="008C576B" w:rsidRPr="008C576B">
        <w:rPr>
          <w:rFonts w:ascii="Cambria" w:hAnsi="Cambria" w:cs="Delta-Light"/>
          <w:b/>
          <w:sz w:val="24"/>
          <w:szCs w:val="24"/>
        </w:rPr>
        <w:t>urticaria</w:t>
      </w:r>
      <w:proofErr w:type="spellEnd"/>
      <w:r w:rsidR="008C576B" w:rsidRPr="008C576B">
        <w:rPr>
          <w:rFonts w:ascii="Cambria" w:hAnsi="Cambria" w:cs="Delta-Light"/>
          <w:b/>
          <w:sz w:val="24"/>
          <w:szCs w:val="24"/>
        </w:rPr>
        <w:t xml:space="preserve">, allergic reactions, </w:t>
      </w:r>
      <w:r w:rsidRPr="008C576B">
        <w:rPr>
          <w:rFonts w:ascii="Cambria" w:hAnsi="Cambria" w:cs="Delta-Light"/>
          <w:b/>
          <w:sz w:val="24"/>
          <w:szCs w:val="24"/>
        </w:rPr>
        <w:t xml:space="preserve">retinopathy, glomerulonephritis, </w:t>
      </w:r>
      <w:proofErr w:type="spellStart"/>
      <w:r w:rsidRPr="008C576B">
        <w:rPr>
          <w:rFonts w:ascii="Cambria" w:hAnsi="Cambria" w:cs="Delta-Light"/>
          <w:b/>
          <w:sz w:val="24"/>
          <w:szCs w:val="24"/>
        </w:rPr>
        <w:t>meningo</w:t>
      </w:r>
      <w:proofErr w:type="spellEnd"/>
      <w:r w:rsidRPr="008C576B">
        <w:rPr>
          <w:rFonts w:ascii="Cambria" w:hAnsi="Cambria" w:cs="Delta-Light"/>
          <w:b/>
          <w:sz w:val="24"/>
          <w:szCs w:val="24"/>
        </w:rPr>
        <w:t>-encephalitis etc.</w:t>
      </w:r>
    </w:p>
    <w:p w:rsidR="00B37990" w:rsidRPr="008C576B" w:rsidRDefault="00B37990" w:rsidP="00B37990">
      <w:pPr>
        <w:autoSpaceDE w:val="0"/>
        <w:autoSpaceDN w:val="0"/>
        <w:adjustRightInd w:val="0"/>
        <w:spacing w:after="0" w:line="360" w:lineRule="auto"/>
        <w:rPr>
          <w:rFonts w:ascii="Cambria" w:hAnsi="Cambria" w:cs="Delta-Light"/>
          <w:b/>
          <w:sz w:val="24"/>
          <w:szCs w:val="24"/>
        </w:rPr>
      </w:pPr>
      <w:r w:rsidRPr="008C576B">
        <w:rPr>
          <w:rFonts w:ascii="Cambria" w:hAnsi="Cambria" w:cs="Delta-Light"/>
          <w:b/>
          <w:sz w:val="24"/>
          <w:szCs w:val="24"/>
        </w:rPr>
        <w:t>Laboratory diagnosis</w:t>
      </w:r>
    </w:p>
    <w:p w:rsidR="00B37990" w:rsidRPr="00B37990" w:rsidRDefault="00B37990" w:rsidP="00B37990">
      <w:pPr>
        <w:autoSpaceDE w:val="0"/>
        <w:autoSpaceDN w:val="0"/>
        <w:adjustRightInd w:val="0"/>
        <w:spacing w:after="0" w:line="360" w:lineRule="auto"/>
        <w:rPr>
          <w:rFonts w:ascii="Cambria" w:hAnsi="Cambria" w:cs="Delta-Light"/>
          <w:sz w:val="24"/>
          <w:szCs w:val="24"/>
        </w:rPr>
      </w:pPr>
      <w:r w:rsidRPr="00B37990">
        <w:rPr>
          <w:rFonts w:ascii="Cambria" w:hAnsi="Cambria" w:cs="Delta-Light"/>
          <w:sz w:val="24"/>
          <w:szCs w:val="24"/>
        </w:rPr>
        <w:t>• Detection of microfilaria in peripheral blood, ur</w:t>
      </w:r>
      <w:r w:rsidR="008C576B">
        <w:rPr>
          <w:rFonts w:ascii="Cambria" w:hAnsi="Cambria" w:cs="Delta-Light"/>
          <w:sz w:val="24"/>
          <w:szCs w:val="24"/>
        </w:rPr>
        <w:t xml:space="preserve">ine, sputum, CSF - stained with </w:t>
      </w:r>
      <w:r w:rsidRPr="00B37990">
        <w:rPr>
          <w:rFonts w:ascii="Cambria" w:hAnsi="Cambria" w:cs="Delta-Light"/>
          <w:sz w:val="24"/>
          <w:szCs w:val="24"/>
        </w:rPr>
        <w:t>Giemsa or unstained</w:t>
      </w:r>
    </w:p>
    <w:p w:rsidR="00B37990" w:rsidRDefault="00B37990" w:rsidP="00B37990">
      <w:pPr>
        <w:autoSpaceDE w:val="0"/>
        <w:autoSpaceDN w:val="0"/>
        <w:adjustRightInd w:val="0"/>
        <w:spacing w:after="0" w:line="360" w:lineRule="auto"/>
        <w:rPr>
          <w:rFonts w:ascii="Cambria" w:hAnsi="Cambria" w:cs="Delta-Light"/>
          <w:sz w:val="24"/>
          <w:szCs w:val="24"/>
        </w:rPr>
      </w:pPr>
      <w:r w:rsidRPr="00B37990">
        <w:rPr>
          <w:rFonts w:ascii="Cambria" w:hAnsi="Cambria" w:cs="Delta-Light"/>
          <w:sz w:val="24"/>
          <w:szCs w:val="24"/>
        </w:rPr>
        <w:t>• Eosinophilia</w:t>
      </w:r>
    </w:p>
    <w:p w:rsidR="00A472FF" w:rsidRDefault="00A472FF" w:rsidP="00B37990">
      <w:pPr>
        <w:autoSpaceDE w:val="0"/>
        <w:autoSpaceDN w:val="0"/>
        <w:adjustRightInd w:val="0"/>
        <w:spacing w:after="0" w:line="360" w:lineRule="auto"/>
        <w:rPr>
          <w:rFonts w:ascii="Cambria" w:hAnsi="Cambria" w:cs="Delta-Light"/>
          <w:sz w:val="24"/>
          <w:szCs w:val="24"/>
        </w:rPr>
      </w:pPr>
    </w:p>
    <w:p w:rsidR="00CD655F" w:rsidRDefault="00CD655F" w:rsidP="00A472FF">
      <w:pPr>
        <w:autoSpaceDE w:val="0"/>
        <w:autoSpaceDN w:val="0"/>
        <w:adjustRightInd w:val="0"/>
        <w:spacing w:after="0" w:line="360" w:lineRule="auto"/>
        <w:rPr>
          <w:rFonts w:ascii="Cambria" w:hAnsi="Cambria" w:cs="Delta-Light"/>
          <w:b/>
          <w:sz w:val="24"/>
          <w:szCs w:val="24"/>
        </w:rPr>
      </w:pPr>
    </w:p>
    <w:p w:rsidR="00CD655F" w:rsidRDefault="00CD655F" w:rsidP="00A472FF">
      <w:pPr>
        <w:autoSpaceDE w:val="0"/>
        <w:autoSpaceDN w:val="0"/>
        <w:adjustRightInd w:val="0"/>
        <w:spacing w:after="0" w:line="360" w:lineRule="auto"/>
        <w:rPr>
          <w:rFonts w:ascii="Cambria" w:hAnsi="Cambria" w:cs="Delta-Light"/>
          <w:b/>
          <w:sz w:val="24"/>
          <w:szCs w:val="24"/>
        </w:rPr>
      </w:pPr>
    </w:p>
    <w:p w:rsidR="00CD655F" w:rsidRDefault="00CD655F" w:rsidP="00A472FF">
      <w:pPr>
        <w:autoSpaceDE w:val="0"/>
        <w:autoSpaceDN w:val="0"/>
        <w:adjustRightInd w:val="0"/>
        <w:spacing w:after="0" w:line="360" w:lineRule="auto"/>
        <w:rPr>
          <w:rFonts w:ascii="Cambria" w:hAnsi="Cambria" w:cs="Delta-Light"/>
          <w:b/>
          <w:sz w:val="24"/>
          <w:szCs w:val="24"/>
        </w:rPr>
      </w:pPr>
    </w:p>
    <w:p w:rsidR="00A472FF" w:rsidRPr="00A472FF" w:rsidRDefault="00A472FF" w:rsidP="00A472FF">
      <w:pPr>
        <w:autoSpaceDE w:val="0"/>
        <w:autoSpaceDN w:val="0"/>
        <w:adjustRightInd w:val="0"/>
        <w:spacing w:after="0" w:line="360" w:lineRule="auto"/>
        <w:rPr>
          <w:rFonts w:ascii="Cambria" w:hAnsi="Cambria" w:cs="Delta-Light"/>
          <w:b/>
          <w:sz w:val="24"/>
          <w:szCs w:val="24"/>
        </w:rPr>
      </w:pPr>
      <w:r w:rsidRPr="00A472FF">
        <w:rPr>
          <w:rFonts w:ascii="Cambria" w:hAnsi="Cambria" w:cs="Delta-Light"/>
          <w:b/>
          <w:sz w:val="24"/>
          <w:szCs w:val="24"/>
        </w:rPr>
        <w:t>DRACUNCULUS MEDINENSIS (Guinea worm or Medina worm)</w:t>
      </w:r>
    </w:p>
    <w:p w:rsidR="000124F6" w:rsidRPr="00CD655F" w:rsidRDefault="00A472FF" w:rsidP="00A472FF">
      <w:pPr>
        <w:autoSpaceDE w:val="0"/>
        <w:autoSpaceDN w:val="0"/>
        <w:adjustRightInd w:val="0"/>
        <w:spacing w:after="0" w:line="360" w:lineRule="auto"/>
        <w:rPr>
          <w:rFonts w:ascii="Cambria" w:hAnsi="Cambria" w:cs="Delta-Light"/>
          <w:sz w:val="24"/>
          <w:szCs w:val="24"/>
        </w:rPr>
      </w:pPr>
      <w:proofErr w:type="spellStart"/>
      <w:r w:rsidRPr="00A472FF">
        <w:rPr>
          <w:rFonts w:ascii="Cambria" w:hAnsi="Cambria" w:cs="Delta-Light"/>
          <w:sz w:val="24"/>
          <w:szCs w:val="24"/>
        </w:rPr>
        <w:t>Dracunculus</w:t>
      </w:r>
      <w:proofErr w:type="spellEnd"/>
      <w:r w:rsidRPr="00A472FF">
        <w:rPr>
          <w:rFonts w:ascii="Cambria" w:hAnsi="Cambria" w:cs="Delta-Light"/>
          <w:sz w:val="24"/>
          <w:szCs w:val="24"/>
        </w:rPr>
        <w:t xml:space="preserve"> </w:t>
      </w:r>
      <w:proofErr w:type="spellStart"/>
      <w:r w:rsidRPr="00A472FF">
        <w:rPr>
          <w:rFonts w:ascii="Cambria" w:hAnsi="Cambria" w:cs="Delta-Light"/>
          <w:sz w:val="24"/>
          <w:szCs w:val="24"/>
        </w:rPr>
        <w:t>medinensis</w:t>
      </w:r>
      <w:proofErr w:type="spellEnd"/>
      <w:r w:rsidRPr="00A472FF">
        <w:rPr>
          <w:rFonts w:ascii="Cambria" w:hAnsi="Cambria" w:cs="Delta-Light"/>
          <w:sz w:val="24"/>
          <w:szCs w:val="24"/>
        </w:rPr>
        <w:t xml:space="preserve"> causes </w:t>
      </w:r>
      <w:proofErr w:type="spellStart"/>
      <w:r w:rsidRPr="00A472FF">
        <w:rPr>
          <w:rFonts w:ascii="Cambria" w:hAnsi="Cambria" w:cs="Delta-Light"/>
          <w:b/>
          <w:sz w:val="24"/>
          <w:szCs w:val="24"/>
        </w:rPr>
        <w:t>dracunculiasis</w:t>
      </w:r>
      <w:proofErr w:type="spellEnd"/>
      <w:r w:rsidRPr="00A472FF">
        <w:rPr>
          <w:rFonts w:ascii="Cambria" w:hAnsi="Cambria" w:cs="Delta-Light"/>
          <w:b/>
          <w:sz w:val="24"/>
          <w:szCs w:val="24"/>
        </w:rPr>
        <w:t>.</w:t>
      </w:r>
      <w:r w:rsidRPr="00A472FF">
        <w:rPr>
          <w:rFonts w:ascii="Cambria" w:hAnsi="Cambria" w:cs="Delta-Light"/>
          <w:sz w:val="24"/>
          <w:szCs w:val="24"/>
        </w:rPr>
        <w:t xml:space="preserve"> T</w:t>
      </w:r>
      <w:r>
        <w:rPr>
          <w:rFonts w:ascii="Cambria" w:hAnsi="Cambria" w:cs="Delta-Light"/>
          <w:sz w:val="24"/>
          <w:szCs w:val="24"/>
        </w:rPr>
        <w:t xml:space="preserve">he infection is endemic to Asia </w:t>
      </w:r>
      <w:r w:rsidRPr="00A472FF">
        <w:rPr>
          <w:rFonts w:ascii="Cambria" w:hAnsi="Cambria" w:cs="Delta-Light"/>
          <w:sz w:val="24"/>
          <w:szCs w:val="24"/>
        </w:rPr>
        <w:t>and Africa: India, Nile Valley, central, western and</w:t>
      </w:r>
      <w:r>
        <w:rPr>
          <w:rFonts w:ascii="Cambria" w:hAnsi="Cambria" w:cs="Delta-Light"/>
          <w:sz w:val="24"/>
          <w:szCs w:val="24"/>
        </w:rPr>
        <w:t xml:space="preserve"> equatorial Africa, lowlands of </w:t>
      </w:r>
      <w:r w:rsidRPr="00A472FF">
        <w:rPr>
          <w:rFonts w:ascii="Cambria" w:hAnsi="Cambria" w:cs="Delta-Light"/>
          <w:sz w:val="24"/>
          <w:szCs w:val="24"/>
        </w:rPr>
        <w:t>Ethiopia and Eritrea.</w:t>
      </w:r>
    </w:p>
    <w:p w:rsidR="00A472FF" w:rsidRPr="00A472FF" w:rsidRDefault="00A472FF" w:rsidP="00A472FF">
      <w:pPr>
        <w:autoSpaceDE w:val="0"/>
        <w:autoSpaceDN w:val="0"/>
        <w:adjustRightInd w:val="0"/>
        <w:spacing w:after="0" w:line="360" w:lineRule="auto"/>
        <w:rPr>
          <w:rFonts w:ascii="Cambria" w:hAnsi="Cambria" w:cs="Delta-Light"/>
          <w:b/>
          <w:sz w:val="24"/>
          <w:szCs w:val="24"/>
        </w:rPr>
      </w:pPr>
      <w:r w:rsidRPr="00A472FF">
        <w:rPr>
          <w:rFonts w:ascii="Cambria" w:hAnsi="Cambria" w:cs="Delta-Light"/>
          <w:b/>
          <w:sz w:val="24"/>
          <w:szCs w:val="24"/>
        </w:rPr>
        <w:t>Morphology</w:t>
      </w:r>
    </w:p>
    <w:p w:rsidR="00FD43B4" w:rsidRDefault="00A472FF" w:rsidP="00FD43B4">
      <w:pPr>
        <w:autoSpaceDE w:val="0"/>
        <w:autoSpaceDN w:val="0"/>
        <w:adjustRightInd w:val="0"/>
        <w:spacing w:after="0" w:line="360" w:lineRule="auto"/>
        <w:rPr>
          <w:rFonts w:ascii="Cambria" w:hAnsi="Cambria" w:cs="Delta-Light"/>
          <w:b/>
          <w:sz w:val="24"/>
          <w:szCs w:val="24"/>
        </w:rPr>
      </w:pPr>
      <w:r w:rsidRPr="003F5835">
        <w:rPr>
          <w:rFonts w:ascii="Cambria" w:hAnsi="Cambria" w:cs="Delta-Light"/>
          <w:b/>
          <w:sz w:val="24"/>
          <w:szCs w:val="24"/>
        </w:rPr>
        <w:t>Gravid female worms measure 70-120 cm in length</w:t>
      </w:r>
      <w:r w:rsidRPr="00A472FF">
        <w:rPr>
          <w:rFonts w:ascii="Cambria" w:hAnsi="Cambria" w:cs="Delta-Light"/>
          <w:sz w:val="24"/>
          <w:szCs w:val="24"/>
        </w:rPr>
        <w:t>. Their body cavity is almos</w:t>
      </w:r>
      <w:r>
        <w:rPr>
          <w:rFonts w:ascii="Cambria" w:hAnsi="Cambria" w:cs="Delta-Light"/>
          <w:sz w:val="24"/>
          <w:szCs w:val="24"/>
        </w:rPr>
        <w:t xml:space="preserve">t </w:t>
      </w:r>
      <w:r w:rsidRPr="00A472FF">
        <w:rPr>
          <w:rFonts w:ascii="Cambria" w:hAnsi="Cambria" w:cs="Delta-Light"/>
          <w:sz w:val="24"/>
          <w:szCs w:val="24"/>
        </w:rPr>
        <w:t xml:space="preserve">fully occupied by a uterus greatly distended with </w:t>
      </w:r>
      <w:r w:rsidR="003F5835">
        <w:rPr>
          <w:rFonts w:ascii="Cambria" w:hAnsi="Cambria" w:cs="Delta-Light"/>
          <w:sz w:val="24"/>
          <w:szCs w:val="24"/>
        </w:rPr>
        <w:t xml:space="preserve">rhabditiform larvae (250-750 </w:t>
      </w:r>
      <w:proofErr w:type="spellStart"/>
      <w:r w:rsidR="003F5835">
        <w:rPr>
          <w:rFonts w:ascii="Cambria" w:hAnsi="Cambria" w:cs="Delta-Light"/>
          <w:sz w:val="24"/>
          <w:szCs w:val="24"/>
        </w:rPr>
        <w:t>μm</w:t>
      </w:r>
      <w:proofErr w:type="spellEnd"/>
      <w:r w:rsidR="003F5835">
        <w:rPr>
          <w:rFonts w:ascii="Cambria" w:hAnsi="Cambria" w:cs="Delta-Light"/>
          <w:sz w:val="24"/>
          <w:szCs w:val="24"/>
        </w:rPr>
        <w:t xml:space="preserve"> </w:t>
      </w:r>
      <w:r w:rsidRPr="00A472FF">
        <w:rPr>
          <w:rFonts w:ascii="Cambria" w:hAnsi="Cambria" w:cs="Delta-Light"/>
          <w:sz w:val="24"/>
          <w:szCs w:val="24"/>
        </w:rPr>
        <w:t xml:space="preserve">in length). </w:t>
      </w:r>
      <w:r w:rsidRPr="003F5835">
        <w:rPr>
          <w:rFonts w:ascii="Cambria" w:hAnsi="Cambria" w:cs="Delta-Light"/>
          <w:b/>
          <w:sz w:val="24"/>
          <w:szCs w:val="24"/>
        </w:rPr>
        <w:t xml:space="preserve">A digestive tube and </w:t>
      </w:r>
      <w:proofErr w:type="spellStart"/>
      <w:r w:rsidRPr="003F5835">
        <w:rPr>
          <w:rFonts w:ascii="Cambria" w:hAnsi="Cambria" w:cs="Delta-Light"/>
          <w:b/>
          <w:sz w:val="24"/>
          <w:szCs w:val="24"/>
        </w:rPr>
        <w:t>cuticular</w:t>
      </w:r>
      <w:proofErr w:type="spellEnd"/>
      <w:r w:rsidRPr="003F5835">
        <w:rPr>
          <w:rFonts w:ascii="Cambria" w:hAnsi="Cambria" w:cs="Delta-Light"/>
          <w:b/>
          <w:sz w:val="24"/>
          <w:szCs w:val="24"/>
        </w:rPr>
        <w:t xml:space="preserve"> annulati</w:t>
      </w:r>
      <w:r w:rsidR="003F5835" w:rsidRPr="003F5835">
        <w:rPr>
          <w:rFonts w:ascii="Cambria" w:hAnsi="Cambria" w:cs="Delta-Light"/>
          <w:b/>
          <w:sz w:val="24"/>
          <w:szCs w:val="24"/>
        </w:rPr>
        <w:t xml:space="preserve">ons distinguish the larvae from </w:t>
      </w:r>
      <w:r w:rsidRPr="003F5835">
        <w:rPr>
          <w:rFonts w:ascii="Cambria" w:hAnsi="Cambria" w:cs="Delta-Light"/>
          <w:b/>
          <w:sz w:val="24"/>
          <w:szCs w:val="24"/>
        </w:rPr>
        <w:t>microfilariae.</w:t>
      </w:r>
    </w:p>
    <w:p w:rsidR="00FD43B4" w:rsidRDefault="00FD43B4" w:rsidP="00FD43B4">
      <w:pPr>
        <w:autoSpaceDE w:val="0"/>
        <w:autoSpaceDN w:val="0"/>
        <w:adjustRightInd w:val="0"/>
        <w:spacing w:after="0" w:line="360" w:lineRule="auto"/>
        <w:rPr>
          <w:rFonts w:ascii="Cambria" w:hAnsi="Cambria" w:cs="Delta-Light"/>
          <w:b/>
          <w:sz w:val="24"/>
          <w:szCs w:val="24"/>
        </w:rPr>
      </w:pPr>
    </w:p>
    <w:p w:rsidR="00FD43B4" w:rsidRPr="00FD43B4" w:rsidRDefault="00FD43B4" w:rsidP="00FD43B4">
      <w:pPr>
        <w:autoSpaceDE w:val="0"/>
        <w:autoSpaceDN w:val="0"/>
        <w:adjustRightInd w:val="0"/>
        <w:spacing w:after="0" w:line="360" w:lineRule="auto"/>
        <w:rPr>
          <w:rFonts w:ascii="Cambria" w:hAnsi="Cambria" w:cs="Delta-Light"/>
          <w:b/>
          <w:sz w:val="24"/>
          <w:szCs w:val="24"/>
        </w:rPr>
      </w:pPr>
      <w:r w:rsidRPr="00FD43B4">
        <w:rPr>
          <w:rFonts w:ascii="Cambria" w:hAnsi="Cambria" w:cs="Delta-Light"/>
          <w:b/>
          <w:sz w:val="24"/>
          <w:szCs w:val="24"/>
        </w:rPr>
        <w:t>Pathogenicity and life cycle</w:t>
      </w:r>
    </w:p>
    <w:p w:rsidR="00FD43B4" w:rsidRPr="00A70B65" w:rsidRDefault="00FD43B4" w:rsidP="00FD43B4">
      <w:pPr>
        <w:autoSpaceDE w:val="0"/>
        <w:autoSpaceDN w:val="0"/>
        <w:adjustRightInd w:val="0"/>
        <w:spacing w:after="0" w:line="360" w:lineRule="auto"/>
        <w:rPr>
          <w:rFonts w:ascii="Cambria" w:hAnsi="Cambria" w:cs="Delta-Light"/>
          <w:b/>
          <w:sz w:val="24"/>
          <w:szCs w:val="24"/>
        </w:rPr>
      </w:pPr>
      <w:r w:rsidRPr="00BB5048">
        <w:rPr>
          <w:rFonts w:ascii="Cambria" w:hAnsi="Cambria" w:cs="Delta-Light"/>
          <w:b/>
          <w:sz w:val="24"/>
          <w:szCs w:val="24"/>
        </w:rPr>
        <w:t>Infection is acquired by drinking unfiltered or not boiled water that contains Cyclops species.</w:t>
      </w:r>
      <w:r w:rsidRPr="00FD43B4">
        <w:rPr>
          <w:rFonts w:ascii="Cambria" w:hAnsi="Cambria" w:cs="Delta-Light"/>
          <w:sz w:val="24"/>
          <w:szCs w:val="24"/>
        </w:rPr>
        <w:t xml:space="preserve"> The larvae are released in the st</w:t>
      </w:r>
      <w:r>
        <w:rPr>
          <w:rFonts w:ascii="Cambria" w:hAnsi="Cambria" w:cs="Delta-Light"/>
          <w:sz w:val="24"/>
          <w:szCs w:val="24"/>
        </w:rPr>
        <w:t xml:space="preserve">omach, penetrate the intestinal </w:t>
      </w:r>
      <w:r w:rsidRPr="00FD43B4">
        <w:rPr>
          <w:rFonts w:ascii="Cambria" w:hAnsi="Cambria" w:cs="Delta-Light"/>
          <w:sz w:val="24"/>
          <w:szCs w:val="24"/>
        </w:rPr>
        <w:t>wall and find their way to the subcutaneous ti</w:t>
      </w:r>
      <w:r>
        <w:rPr>
          <w:rFonts w:ascii="Cambria" w:hAnsi="Cambria" w:cs="Delta-Light"/>
          <w:sz w:val="24"/>
          <w:szCs w:val="24"/>
        </w:rPr>
        <w:t xml:space="preserve">ssue. </w:t>
      </w:r>
      <w:r w:rsidRPr="00BB5048">
        <w:rPr>
          <w:rFonts w:ascii="Cambria" w:hAnsi="Cambria" w:cs="Delta-Light"/>
          <w:b/>
          <w:sz w:val="24"/>
          <w:szCs w:val="24"/>
        </w:rPr>
        <w:t>Mating takes place in the axillary or inguinal regions 3 months after infection.</w:t>
      </w:r>
      <w:r>
        <w:rPr>
          <w:rFonts w:ascii="Cambria" w:hAnsi="Cambria" w:cs="Delta-Light"/>
          <w:sz w:val="24"/>
          <w:szCs w:val="24"/>
        </w:rPr>
        <w:t xml:space="preserve"> </w:t>
      </w:r>
      <w:r w:rsidRPr="00BB5048">
        <w:rPr>
          <w:rFonts w:ascii="Cambria" w:hAnsi="Cambria" w:cs="Delta-Light"/>
          <w:b/>
          <w:sz w:val="24"/>
          <w:szCs w:val="24"/>
        </w:rPr>
        <w:t>The male worms then die in the tissue and the female worms move down to the limbs within 10 months</w:t>
      </w:r>
      <w:r>
        <w:rPr>
          <w:rFonts w:ascii="Cambria" w:hAnsi="Cambria" w:cs="Delta-Light"/>
          <w:sz w:val="24"/>
          <w:szCs w:val="24"/>
        </w:rPr>
        <w:t xml:space="preserve">. </w:t>
      </w:r>
      <w:r w:rsidRPr="00BB5048">
        <w:rPr>
          <w:rFonts w:ascii="Cambria" w:hAnsi="Cambria" w:cs="Delta-Light"/>
          <w:b/>
          <w:sz w:val="24"/>
          <w:szCs w:val="24"/>
        </w:rPr>
        <w:t>In about 1 year, female worms in the subcutaneous tissue provoke the formation of a burning blister in the skin of the legs.</w:t>
      </w:r>
      <w:r w:rsidRPr="00FD43B4">
        <w:rPr>
          <w:rFonts w:ascii="Cambria" w:hAnsi="Cambria" w:cs="Delta-Light"/>
          <w:sz w:val="24"/>
          <w:szCs w:val="24"/>
        </w:rPr>
        <w:t xml:space="preserve"> When in</w:t>
      </w:r>
      <w:r>
        <w:rPr>
          <w:rFonts w:ascii="Cambria" w:hAnsi="Cambria" w:cs="Delta-Light"/>
          <w:sz w:val="24"/>
          <w:szCs w:val="24"/>
        </w:rPr>
        <w:t xml:space="preserve"> water, the blister bursts, and </w:t>
      </w:r>
      <w:r w:rsidRPr="00FD43B4">
        <w:rPr>
          <w:rFonts w:ascii="Cambria" w:hAnsi="Cambria" w:cs="Delta-Light"/>
          <w:sz w:val="24"/>
          <w:szCs w:val="24"/>
        </w:rPr>
        <w:t>about 5 cm of the worm is extruded from the resulting ul</w:t>
      </w:r>
      <w:r>
        <w:rPr>
          <w:rFonts w:ascii="Cambria" w:hAnsi="Cambria" w:cs="Delta-Light"/>
          <w:sz w:val="24"/>
          <w:szCs w:val="24"/>
        </w:rPr>
        <w:t xml:space="preserve">cer - thus releasing many </w:t>
      </w:r>
      <w:r w:rsidRPr="00FD43B4">
        <w:rPr>
          <w:rFonts w:ascii="Cambria" w:hAnsi="Cambria" w:cs="Delta-Light"/>
          <w:sz w:val="24"/>
          <w:szCs w:val="24"/>
        </w:rPr>
        <w:t>thousands of first stage larvae. The larvae swim i</w:t>
      </w:r>
      <w:r>
        <w:rPr>
          <w:rFonts w:ascii="Cambria" w:hAnsi="Cambria" w:cs="Delta-Light"/>
          <w:sz w:val="24"/>
          <w:szCs w:val="24"/>
        </w:rPr>
        <w:t xml:space="preserve">n water and are ingested by the </w:t>
      </w:r>
      <w:r w:rsidRPr="00FD43B4">
        <w:rPr>
          <w:rFonts w:ascii="Cambria" w:hAnsi="Cambria" w:cs="Delta-Light"/>
          <w:sz w:val="24"/>
          <w:szCs w:val="24"/>
        </w:rPr>
        <w:t xml:space="preserve">intermediate host - </w:t>
      </w:r>
      <w:r w:rsidRPr="00A70B65">
        <w:rPr>
          <w:rFonts w:ascii="Cambria" w:hAnsi="Cambria" w:cs="Delta-Light"/>
          <w:b/>
          <w:sz w:val="24"/>
          <w:szCs w:val="24"/>
        </w:rPr>
        <w:t>Cyclops species- within about 4 days. Inside the Cyclops, the larvae molt twice and become infective in 2 weeks</w:t>
      </w:r>
      <w:r w:rsidR="00BB5048" w:rsidRPr="00A70B65">
        <w:rPr>
          <w:rFonts w:ascii="Cambria" w:hAnsi="Cambria" w:cs="Delta-Light"/>
          <w:b/>
          <w:sz w:val="24"/>
          <w:szCs w:val="24"/>
        </w:rPr>
        <w:t>.</w:t>
      </w:r>
    </w:p>
    <w:p w:rsidR="00BB5048" w:rsidRDefault="00BB5048" w:rsidP="00FD43B4">
      <w:pPr>
        <w:autoSpaceDE w:val="0"/>
        <w:autoSpaceDN w:val="0"/>
        <w:adjustRightInd w:val="0"/>
        <w:spacing w:after="0" w:line="360" w:lineRule="auto"/>
        <w:rPr>
          <w:rFonts w:ascii="Cambria" w:hAnsi="Cambria" w:cs="Delta-Light"/>
          <w:sz w:val="24"/>
          <w:szCs w:val="24"/>
        </w:rPr>
      </w:pPr>
    </w:p>
    <w:p w:rsidR="00BB5048" w:rsidRDefault="00BB5048" w:rsidP="00FD43B4">
      <w:pPr>
        <w:autoSpaceDE w:val="0"/>
        <w:autoSpaceDN w:val="0"/>
        <w:adjustRightInd w:val="0"/>
        <w:spacing w:after="0" w:line="360" w:lineRule="auto"/>
        <w:rPr>
          <w:rFonts w:ascii="Cambria" w:hAnsi="Cambria" w:cs="Delta-Light"/>
          <w:sz w:val="24"/>
          <w:szCs w:val="24"/>
        </w:rPr>
      </w:pPr>
      <w:r>
        <w:rPr>
          <w:rFonts w:ascii="Cambria" w:hAnsi="Cambria" w:cs="Delta-Light"/>
          <w:noProof/>
          <w:sz w:val="24"/>
          <w:szCs w:val="24"/>
        </w:rPr>
        <w:lastRenderedPageBreak/>
        <w:drawing>
          <wp:inline distT="0" distB="0" distL="0" distR="0">
            <wp:extent cx="5478145" cy="347472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145" cy="3474720"/>
                    </a:xfrm>
                    <a:prstGeom prst="rect">
                      <a:avLst/>
                    </a:prstGeom>
                    <a:noFill/>
                    <a:ln>
                      <a:noFill/>
                    </a:ln>
                  </pic:spPr>
                </pic:pic>
              </a:graphicData>
            </a:graphic>
          </wp:inline>
        </w:drawing>
      </w:r>
    </w:p>
    <w:p w:rsidR="00BB5048" w:rsidRDefault="00BB5048" w:rsidP="00FD43B4">
      <w:pPr>
        <w:autoSpaceDE w:val="0"/>
        <w:autoSpaceDN w:val="0"/>
        <w:adjustRightInd w:val="0"/>
        <w:spacing w:after="0" w:line="360" w:lineRule="auto"/>
        <w:rPr>
          <w:rFonts w:ascii="Cambria" w:hAnsi="Cambria" w:cs="Delta-Light"/>
          <w:sz w:val="24"/>
          <w:szCs w:val="24"/>
        </w:rPr>
      </w:pPr>
    </w:p>
    <w:p w:rsidR="00964EDD" w:rsidRDefault="00964EDD" w:rsidP="00BB5048">
      <w:pPr>
        <w:autoSpaceDE w:val="0"/>
        <w:autoSpaceDN w:val="0"/>
        <w:adjustRightInd w:val="0"/>
        <w:spacing w:after="0" w:line="360" w:lineRule="auto"/>
        <w:rPr>
          <w:rFonts w:ascii="Cambria" w:hAnsi="Cambria" w:cs="Delta-Light"/>
          <w:b/>
          <w:sz w:val="24"/>
          <w:szCs w:val="24"/>
        </w:rPr>
      </w:pPr>
    </w:p>
    <w:p w:rsidR="00BB5048" w:rsidRPr="00BB5048" w:rsidRDefault="00BB5048" w:rsidP="00BB5048">
      <w:pPr>
        <w:autoSpaceDE w:val="0"/>
        <w:autoSpaceDN w:val="0"/>
        <w:adjustRightInd w:val="0"/>
        <w:spacing w:after="0" w:line="360" w:lineRule="auto"/>
        <w:rPr>
          <w:rFonts w:ascii="Cambria" w:hAnsi="Cambria" w:cs="Delta-Light"/>
          <w:b/>
          <w:sz w:val="24"/>
          <w:szCs w:val="24"/>
        </w:rPr>
      </w:pPr>
      <w:r w:rsidRPr="00BB5048">
        <w:rPr>
          <w:rFonts w:ascii="Cambria" w:hAnsi="Cambria" w:cs="Delta-Light"/>
          <w:b/>
          <w:sz w:val="24"/>
          <w:szCs w:val="24"/>
        </w:rPr>
        <w:t>Clinical feature</w:t>
      </w:r>
    </w:p>
    <w:p w:rsidR="00BB5048" w:rsidRPr="00BB5048" w:rsidRDefault="00BB5048" w:rsidP="00BB5048">
      <w:pPr>
        <w:autoSpaceDE w:val="0"/>
        <w:autoSpaceDN w:val="0"/>
        <w:adjustRightInd w:val="0"/>
        <w:spacing w:after="0" w:line="360" w:lineRule="auto"/>
        <w:rPr>
          <w:rFonts w:ascii="Cambria" w:hAnsi="Cambria" w:cs="Delta-Light"/>
          <w:sz w:val="24"/>
          <w:szCs w:val="24"/>
        </w:rPr>
      </w:pPr>
      <w:r w:rsidRPr="00BB5048">
        <w:rPr>
          <w:rFonts w:ascii="Cambria" w:hAnsi="Cambria" w:cs="Delta-Light"/>
          <w:sz w:val="24"/>
          <w:szCs w:val="24"/>
        </w:rPr>
        <w:t>The female parasites in the subcutaneous tissue release toxic byproducts of</w:t>
      </w:r>
    </w:p>
    <w:p w:rsidR="00BB5048" w:rsidRPr="00BB5048" w:rsidRDefault="00BB5048" w:rsidP="00BB5048">
      <w:pPr>
        <w:autoSpaceDE w:val="0"/>
        <w:autoSpaceDN w:val="0"/>
        <w:adjustRightInd w:val="0"/>
        <w:spacing w:after="0" w:line="360" w:lineRule="auto"/>
        <w:rPr>
          <w:rFonts w:ascii="Cambria" w:hAnsi="Cambria" w:cs="Delta-Light"/>
          <w:b/>
          <w:sz w:val="24"/>
          <w:szCs w:val="24"/>
        </w:rPr>
      </w:pPr>
      <w:proofErr w:type="gramStart"/>
      <w:r w:rsidRPr="00BB5048">
        <w:rPr>
          <w:rFonts w:ascii="Cambria" w:hAnsi="Cambria" w:cs="Delta-Light"/>
          <w:b/>
          <w:sz w:val="24"/>
          <w:szCs w:val="24"/>
        </w:rPr>
        <w:t>histamine-like</w:t>
      </w:r>
      <w:proofErr w:type="gramEnd"/>
      <w:r w:rsidRPr="00BB5048">
        <w:rPr>
          <w:rFonts w:ascii="Cambria" w:hAnsi="Cambria" w:cs="Delta-Light"/>
          <w:b/>
          <w:sz w:val="24"/>
          <w:szCs w:val="24"/>
        </w:rPr>
        <w:t xml:space="preserve"> nature, which cause systemic allergic reactions, like erythema,</w:t>
      </w:r>
    </w:p>
    <w:p w:rsidR="00BB5048" w:rsidRPr="00BB5048" w:rsidRDefault="00BB5048" w:rsidP="00BB5048">
      <w:pPr>
        <w:autoSpaceDE w:val="0"/>
        <w:autoSpaceDN w:val="0"/>
        <w:adjustRightInd w:val="0"/>
        <w:spacing w:after="0" w:line="360" w:lineRule="auto"/>
        <w:rPr>
          <w:rFonts w:ascii="Cambria" w:hAnsi="Cambria" w:cs="Delta-Light"/>
          <w:sz w:val="24"/>
          <w:szCs w:val="24"/>
        </w:rPr>
      </w:pPr>
      <w:proofErr w:type="spellStart"/>
      <w:proofErr w:type="gramStart"/>
      <w:r w:rsidRPr="00BB5048">
        <w:rPr>
          <w:rFonts w:ascii="Cambria" w:hAnsi="Cambria" w:cs="Delta-Light"/>
          <w:b/>
          <w:sz w:val="24"/>
          <w:szCs w:val="24"/>
        </w:rPr>
        <w:t>urticaria</w:t>
      </w:r>
      <w:proofErr w:type="spellEnd"/>
      <w:proofErr w:type="gramEnd"/>
      <w:r w:rsidRPr="00BB5048">
        <w:rPr>
          <w:rFonts w:ascii="Cambria" w:hAnsi="Cambria" w:cs="Delta-Light"/>
          <w:b/>
          <w:sz w:val="24"/>
          <w:szCs w:val="24"/>
        </w:rPr>
        <w:t>, pruritus, fainting, asthma, dyspnea</w:t>
      </w:r>
      <w:r w:rsidR="006258A1">
        <w:rPr>
          <w:rFonts w:ascii="Cambria" w:hAnsi="Cambria" w:cs="Delta-Light"/>
          <w:b/>
          <w:sz w:val="24"/>
          <w:szCs w:val="24"/>
        </w:rPr>
        <w:t>(shortness of breath)</w:t>
      </w:r>
      <w:r w:rsidRPr="00BB5048">
        <w:rPr>
          <w:rFonts w:ascii="Cambria" w:hAnsi="Cambria" w:cs="Delta-Light"/>
          <w:b/>
          <w:sz w:val="24"/>
          <w:szCs w:val="24"/>
        </w:rPr>
        <w:t xml:space="preserve">, etc. </w:t>
      </w:r>
      <w:r w:rsidRPr="00BB5048">
        <w:rPr>
          <w:rFonts w:ascii="Cambria" w:hAnsi="Cambria" w:cs="Delta-Light"/>
          <w:sz w:val="24"/>
          <w:szCs w:val="24"/>
        </w:rPr>
        <w:t>This is foll</w:t>
      </w:r>
      <w:r>
        <w:rPr>
          <w:rFonts w:ascii="Cambria" w:hAnsi="Cambria" w:cs="Delta-Light"/>
          <w:sz w:val="24"/>
          <w:szCs w:val="24"/>
        </w:rPr>
        <w:t xml:space="preserve">owed by the </w:t>
      </w:r>
      <w:r w:rsidRPr="00BB5048">
        <w:rPr>
          <w:rFonts w:ascii="Cambria" w:hAnsi="Cambria" w:cs="Delta-Light"/>
          <w:sz w:val="24"/>
          <w:szCs w:val="24"/>
        </w:rPr>
        <w:t xml:space="preserve">appearance of a </w:t>
      </w:r>
      <w:r w:rsidRPr="00154CE9">
        <w:rPr>
          <w:rFonts w:ascii="Cambria" w:hAnsi="Cambria" w:cs="Delta-Light"/>
          <w:b/>
          <w:sz w:val="24"/>
          <w:szCs w:val="24"/>
        </w:rPr>
        <w:t>blister on the legs,</w:t>
      </w:r>
      <w:r w:rsidRPr="00BB5048">
        <w:rPr>
          <w:rFonts w:ascii="Cambria" w:hAnsi="Cambria" w:cs="Delta-Light"/>
          <w:sz w:val="24"/>
          <w:szCs w:val="24"/>
        </w:rPr>
        <w:t xml:space="preserve"> which</w:t>
      </w:r>
      <w:r>
        <w:rPr>
          <w:rFonts w:ascii="Cambria" w:hAnsi="Cambria" w:cs="Delta-Light"/>
          <w:sz w:val="24"/>
          <w:szCs w:val="24"/>
        </w:rPr>
        <w:t xml:space="preserve"> ruptures on contact with water </w:t>
      </w:r>
      <w:r w:rsidRPr="00BB5048">
        <w:rPr>
          <w:rFonts w:ascii="Cambria" w:hAnsi="Cambria" w:cs="Delta-Light"/>
          <w:sz w:val="24"/>
          <w:szCs w:val="24"/>
        </w:rPr>
        <w:t>releasing larvae into the water by the female worm. The wound may ulcerate.</w:t>
      </w:r>
    </w:p>
    <w:p w:rsidR="00BB5048" w:rsidRPr="0021733D" w:rsidRDefault="00BB5048" w:rsidP="00BB5048">
      <w:pPr>
        <w:autoSpaceDE w:val="0"/>
        <w:autoSpaceDN w:val="0"/>
        <w:adjustRightInd w:val="0"/>
        <w:spacing w:after="0" w:line="360" w:lineRule="auto"/>
        <w:rPr>
          <w:rFonts w:ascii="Cambria" w:hAnsi="Cambria" w:cs="Delta-Light"/>
          <w:b/>
          <w:sz w:val="24"/>
          <w:szCs w:val="24"/>
        </w:rPr>
      </w:pPr>
      <w:r w:rsidRPr="00BB5048">
        <w:rPr>
          <w:rFonts w:ascii="Cambria" w:hAnsi="Cambria" w:cs="Delta-Light"/>
          <w:sz w:val="24"/>
          <w:szCs w:val="24"/>
        </w:rPr>
        <w:t>The worms migrate into other tissues and may</w:t>
      </w:r>
      <w:r>
        <w:rPr>
          <w:rFonts w:ascii="Cambria" w:hAnsi="Cambria" w:cs="Delta-Light"/>
          <w:sz w:val="24"/>
          <w:szCs w:val="24"/>
        </w:rPr>
        <w:t xml:space="preserve"> cause </w:t>
      </w:r>
      <w:r w:rsidRPr="0021733D">
        <w:rPr>
          <w:rFonts w:ascii="Cambria" w:hAnsi="Cambria" w:cs="Delta-Light"/>
          <w:b/>
          <w:sz w:val="24"/>
          <w:szCs w:val="24"/>
        </w:rPr>
        <w:t>arthritis, pericarditis, abscesses et</w:t>
      </w:r>
      <w:r w:rsidRPr="00BB5048">
        <w:rPr>
          <w:rFonts w:ascii="Cambria" w:hAnsi="Cambria" w:cs="Delta-Light"/>
          <w:sz w:val="24"/>
          <w:szCs w:val="24"/>
        </w:rPr>
        <w:t xml:space="preserve">c. </w:t>
      </w:r>
      <w:r w:rsidRPr="0021733D">
        <w:rPr>
          <w:rFonts w:ascii="Cambria" w:hAnsi="Cambria" w:cs="Delta-Light"/>
          <w:b/>
          <w:sz w:val="24"/>
          <w:szCs w:val="24"/>
        </w:rPr>
        <w:t>It occasionally penetrates the eyeball and causes loss of the eye.</w:t>
      </w:r>
    </w:p>
    <w:p w:rsidR="00BB5048" w:rsidRPr="00BB5048" w:rsidRDefault="00BB5048" w:rsidP="00BB5048">
      <w:pPr>
        <w:autoSpaceDE w:val="0"/>
        <w:autoSpaceDN w:val="0"/>
        <w:adjustRightInd w:val="0"/>
        <w:spacing w:after="0" w:line="360" w:lineRule="auto"/>
        <w:rPr>
          <w:rFonts w:ascii="Cambria" w:hAnsi="Cambria" w:cs="Delta-Light"/>
          <w:b/>
          <w:sz w:val="24"/>
          <w:szCs w:val="24"/>
        </w:rPr>
      </w:pPr>
      <w:r w:rsidRPr="00BB5048">
        <w:rPr>
          <w:rFonts w:ascii="Cambria" w:hAnsi="Cambria" w:cs="Delta-Light"/>
          <w:b/>
          <w:sz w:val="24"/>
          <w:szCs w:val="24"/>
        </w:rPr>
        <w:t>Diagnosis</w:t>
      </w:r>
    </w:p>
    <w:p w:rsidR="00BB5048" w:rsidRPr="00BB5048" w:rsidRDefault="00BB5048" w:rsidP="00BB5048">
      <w:pPr>
        <w:autoSpaceDE w:val="0"/>
        <w:autoSpaceDN w:val="0"/>
        <w:adjustRightInd w:val="0"/>
        <w:spacing w:after="0" w:line="360" w:lineRule="auto"/>
        <w:rPr>
          <w:rFonts w:ascii="Cambria" w:hAnsi="Cambria" w:cs="Delta-Light"/>
          <w:sz w:val="24"/>
          <w:szCs w:val="24"/>
        </w:rPr>
      </w:pPr>
      <w:r w:rsidRPr="00BB5048">
        <w:rPr>
          <w:rFonts w:ascii="Cambria" w:hAnsi="Cambria" w:cs="Delta-Light"/>
          <w:sz w:val="24"/>
          <w:szCs w:val="24"/>
        </w:rPr>
        <w:t>1. Clinical: Observation of blister, worm or larvae</w:t>
      </w:r>
    </w:p>
    <w:p w:rsidR="00BB5048" w:rsidRPr="00BB5048" w:rsidRDefault="00BB5048" w:rsidP="00BB5048">
      <w:pPr>
        <w:autoSpaceDE w:val="0"/>
        <w:autoSpaceDN w:val="0"/>
        <w:adjustRightInd w:val="0"/>
        <w:spacing w:after="0" w:line="360" w:lineRule="auto"/>
        <w:rPr>
          <w:rFonts w:ascii="Cambria" w:hAnsi="Cambria" w:cs="Delta-Light"/>
          <w:sz w:val="24"/>
          <w:szCs w:val="24"/>
        </w:rPr>
      </w:pPr>
      <w:r w:rsidRPr="00BB5048">
        <w:rPr>
          <w:rFonts w:ascii="Cambria" w:hAnsi="Cambria" w:cs="Delta-Light"/>
          <w:sz w:val="24"/>
          <w:szCs w:val="24"/>
        </w:rPr>
        <w:t>2. Histologic features of subcutaneous sinus tract</w:t>
      </w:r>
    </w:p>
    <w:p w:rsidR="00BB5048" w:rsidRPr="00BB5048" w:rsidRDefault="00BB5048" w:rsidP="00BB5048">
      <w:pPr>
        <w:autoSpaceDE w:val="0"/>
        <w:autoSpaceDN w:val="0"/>
        <w:adjustRightInd w:val="0"/>
        <w:spacing w:after="0" w:line="360" w:lineRule="auto"/>
        <w:rPr>
          <w:rFonts w:ascii="Cambria" w:hAnsi="Cambria" w:cs="Delta-Light"/>
          <w:sz w:val="24"/>
          <w:szCs w:val="24"/>
        </w:rPr>
      </w:pPr>
      <w:r w:rsidRPr="00BB5048">
        <w:rPr>
          <w:rFonts w:ascii="Cambria" w:hAnsi="Cambria" w:cs="Delta-Light"/>
          <w:sz w:val="24"/>
          <w:szCs w:val="24"/>
        </w:rPr>
        <w:t>3. Eosinophilia and radiographic evidence</w:t>
      </w:r>
    </w:p>
    <w:p w:rsidR="00BB5048" w:rsidRPr="00BB5048" w:rsidRDefault="00BB5048" w:rsidP="00BB5048">
      <w:pPr>
        <w:autoSpaceDE w:val="0"/>
        <w:autoSpaceDN w:val="0"/>
        <w:adjustRightInd w:val="0"/>
        <w:spacing w:after="0" w:line="360" w:lineRule="auto"/>
        <w:rPr>
          <w:rFonts w:ascii="Cambria" w:hAnsi="Cambria" w:cs="Delta-Light"/>
          <w:b/>
          <w:sz w:val="24"/>
          <w:szCs w:val="24"/>
        </w:rPr>
      </w:pPr>
      <w:r w:rsidRPr="00BB5048">
        <w:rPr>
          <w:rFonts w:ascii="Cambria" w:hAnsi="Cambria" w:cs="Delta-Light"/>
          <w:b/>
          <w:sz w:val="24"/>
          <w:szCs w:val="24"/>
        </w:rPr>
        <w:t>Treatment</w:t>
      </w:r>
    </w:p>
    <w:p w:rsidR="00BB5048" w:rsidRPr="00BB5048" w:rsidRDefault="00BB5048" w:rsidP="00BB5048">
      <w:pPr>
        <w:autoSpaceDE w:val="0"/>
        <w:autoSpaceDN w:val="0"/>
        <w:adjustRightInd w:val="0"/>
        <w:spacing w:after="0" w:line="360" w:lineRule="auto"/>
        <w:rPr>
          <w:rFonts w:ascii="Cambria" w:hAnsi="Cambria" w:cs="Delta-Light"/>
          <w:sz w:val="24"/>
          <w:szCs w:val="24"/>
        </w:rPr>
      </w:pPr>
      <w:r w:rsidRPr="00BB5048">
        <w:rPr>
          <w:rFonts w:ascii="Cambria" w:hAnsi="Cambria" w:cs="Delta-Light"/>
          <w:sz w:val="24"/>
          <w:szCs w:val="24"/>
        </w:rPr>
        <w:t>Surgical excision when the worm is in the leg</w:t>
      </w:r>
    </w:p>
    <w:p w:rsidR="00B77986" w:rsidRDefault="00BB5048" w:rsidP="00BB5048">
      <w:pPr>
        <w:autoSpaceDE w:val="0"/>
        <w:autoSpaceDN w:val="0"/>
        <w:adjustRightInd w:val="0"/>
        <w:spacing w:after="0" w:line="360" w:lineRule="auto"/>
        <w:rPr>
          <w:rFonts w:ascii="Cambria" w:hAnsi="Cambria" w:cs="Delta-Light"/>
          <w:sz w:val="24"/>
          <w:szCs w:val="24"/>
        </w:rPr>
      </w:pPr>
      <w:proofErr w:type="spellStart"/>
      <w:r w:rsidRPr="00BB5048">
        <w:rPr>
          <w:rFonts w:ascii="Cambria" w:hAnsi="Cambria" w:cs="Delta-Light"/>
          <w:sz w:val="24"/>
          <w:szCs w:val="24"/>
        </w:rPr>
        <w:t>Niridazole</w:t>
      </w:r>
      <w:proofErr w:type="spellEnd"/>
      <w:r w:rsidRPr="00BB5048">
        <w:rPr>
          <w:rFonts w:ascii="Cambria" w:hAnsi="Cambria" w:cs="Delta-Light"/>
          <w:sz w:val="24"/>
          <w:szCs w:val="24"/>
        </w:rPr>
        <w:t xml:space="preserve"> (</w:t>
      </w:r>
      <w:proofErr w:type="spellStart"/>
      <w:r w:rsidRPr="00BB5048">
        <w:rPr>
          <w:rFonts w:ascii="Cambria" w:hAnsi="Cambria" w:cs="Delta-Light"/>
          <w:sz w:val="24"/>
          <w:szCs w:val="24"/>
        </w:rPr>
        <w:t>Ambilhar</w:t>
      </w:r>
      <w:proofErr w:type="spellEnd"/>
      <w:r w:rsidRPr="00BB5048">
        <w:rPr>
          <w:rFonts w:ascii="Cambria" w:hAnsi="Cambria" w:cs="Delta-Light"/>
          <w:sz w:val="24"/>
          <w:szCs w:val="24"/>
        </w:rPr>
        <w:t xml:space="preserve">) </w:t>
      </w:r>
    </w:p>
    <w:p w:rsidR="00BB5048" w:rsidRPr="00BB5048" w:rsidRDefault="00BB5048" w:rsidP="00BB5048">
      <w:pPr>
        <w:autoSpaceDE w:val="0"/>
        <w:autoSpaceDN w:val="0"/>
        <w:adjustRightInd w:val="0"/>
        <w:spacing w:after="0" w:line="360" w:lineRule="auto"/>
        <w:rPr>
          <w:rFonts w:ascii="Cambria" w:hAnsi="Cambria" w:cs="Delta-Light"/>
          <w:b/>
          <w:sz w:val="24"/>
          <w:szCs w:val="24"/>
        </w:rPr>
      </w:pPr>
      <w:r w:rsidRPr="00BB5048">
        <w:rPr>
          <w:rFonts w:ascii="Cambria" w:hAnsi="Cambria" w:cs="Delta-Light"/>
          <w:b/>
          <w:sz w:val="24"/>
          <w:szCs w:val="24"/>
        </w:rPr>
        <w:lastRenderedPageBreak/>
        <w:t>Prevention</w:t>
      </w:r>
    </w:p>
    <w:p w:rsidR="00BB5048" w:rsidRPr="00BB5048" w:rsidRDefault="00BB5048" w:rsidP="00BB5048">
      <w:pPr>
        <w:autoSpaceDE w:val="0"/>
        <w:autoSpaceDN w:val="0"/>
        <w:adjustRightInd w:val="0"/>
        <w:spacing w:after="0" w:line="360" w:lineRule="auto"/>
        <w:rPr>
          <w:rFonts w:ascii="Cambria" w:hAnsi="Cambria" w:cs="Delta-Light"/>
          <w:sz w:val="24"/>
          <w:szCs w:val="24"/>
        </w:rPr>
      </w:pPr>
      <w:r w:rsidRPr="00BB5048">
        <w:rPr>
          <w:rFonts w:ascii="Cambria" w:hAnsi="Cambria" w:cs="Delta-Light"/>
          <w:sz w:val="24"/>
          <w:szCs w:val="24"/>
        </w:rPr>
        <w:t>Health education on:</w:t>
      </w:r>
    </w:p>
    <w:p w:rsidR="00BB5048" w:rsidRPr="00BB5048" w:rsidRDefault="00BB5048" w:rsidP="00BB5048">
      <w:pPr>
        <w:autoSpaceDE w:val="0"/>
        <w:autoSpaceDN w:val="0"/>
        <w:adjustRightInd w:val="0"/>
        <w:spacing w:after="0" w:line="360" w:lineRule="auto"/>
        <w:rPr>
          <w:rFonts w:ascii="Cambria" w:hAnsi="Cambria" w:cs="Delta-Light"/>
          <w:sz w:val="24"/>
          <w:szCs w:val="24"/>
        </w:rPr>
      </w:pPr>
      <w:r w:rsidRPr="00BB5048">
        <w:rPr>
          <w:rFonts w:ascii="Times New Roman" w:hAnsi="Times New Roman" w:cs="Times New Roman"/>
          <w:sz w:val="24"/>
          <w:szCs w:val="24"/>
        </w:rPr>
        <w:t>♦</w:t>
      </w:r>
      <w:r w:rsidRPr="00BB5048">
        <w:rPr>
          <w:rFonts w:ascii="Cambria" w:hAnsi="Cambria" w:cs="Delta-Light"/>
          <w:sz w:val="24"/>
          <w:szCs w:val="24"/>
        </w:rPr>
        <w:t xml:space="preserve"> Boiling or filtering of drinking water</w:t>
      </w:r>
    </w:p>
    <w:p w:rsidR="00BB5048" w:rsidRPr="00BB5048" w:rsidRDefault="00BB5048" w:rsidP="00BB5048">
      <w:pPr>
        <w:autoSpaceDE w:val="0"/>
        <w:autoSpaceDN w:val="0"/>
        <w:adjustRightInd w:val="0"/>
        <w:spacing w:after="0" w:line="360" w:lineRule="auto"/>
        <w:rPr>
          <w:rFonts w:ascii="Cambria" w:hAnsi="Cambria" w:cs="Delta-Light"/>
          <w:sz w:val="24"/>
          <w:szCs w:val="24"/>
        </w:rPr>
      </w:pPr>
      <w:r w:rsidRPr="00BB5048">
        <w:rPr>
          <w:rFonts w:ascii="Times New Roman" w:hAnsi="Times New Roman" w:cs="Times New Roman"/>
          <w:sz w:val="24"/>
          <w:szCs w:val="24"/>
        </w:rPr>
        <w:t>♦</w:t>
      </w:r>
      <w:r w:rsidRPr="00BB5048">
        <w:rPr>
          <w:rFonts w:ascii="Cambria" w:hAnsi="Cambria" w:cs="Delta-Light"/>
          <w:sz w:val="24"/>
          <w:szCs w:val="24"/>
        </w:rPr>
        <w:t xml:space="preserve"> Treating of patients and educating them not to enter water bodies</w:t>
      </w:r>
    </w:p>
    <w:p w:rsidR="00BB5048" w:rsidRDefault="00BB5048" w:rsidP="00BB5048">
      <w:pPr>
        <w:autoSpaceDE w:val="0"/>
        <w:autoSpaceDN w:val="0"/>
        <w:adjustRightInd w:val="0"/>
        <w:spacing w:after="0" w:line="360" w:lineRule="auto"/>
        <w:rPr>
          <w:rFonts w:ascii="Cambria" w:hAnsi="Cambria" w:cs="Delta-Light"/>
          <w:sz w:val="24"/>
          <w:szCs w:val="24"/>
        </w:rPr>
      </w:pPr>
      <w:r w:rsidRPr="00BB5048">
        <w:rPr>
          <w:rFonts w:ascii="Times New Roman" w:hAnsi="Times New Roman" w:cs="Times New Roman"/>
          <w:sz w:val="24"/>
          <w:szCs w:val="24"/>
        </w:rPr>
        <w:t>♦</w:t>
      </w:r>
      <w:r w:rsidRPr="00BB5048">
        <w:rPr>
          <w:rFonts w:ascii="Cambria" w:hAnsi="Cambria" w:cs="Delta-Light"/>
          <w:sz w:val="24"/>
          <w:szCs w:val="24"/>
        </w:rPr>
        <w:t xml:space="preserve"> Using insect </w:t>
      </w:r>
      <w:proofErr w:type="spellStart"/>
      <w:r w:rsidRPr="00BB5048">
        <w:rPr>
          <w:rFonts w:ascii="Cambria" w:hAnsi="Cambria" w:cs="Delta-Light"/>
          <w:sz w:val="24"/>
          <w:szCs w:val="24"/>
        </w:rPr>
        <w:t>larvicides</w:t>
      </w:r>
      <w:proofErr w:type="spellEnd"/>
      <w:r w:rsidRPr="00BB5048">
        <w:rPr>
          <w:rFonts w:ascii="Cambria" w:hAnsi="Cambria" w:cs="Delta-Light"/>
          <w:sz w:val="24"/>
          <w:szCs w:val="24"/>
        </w:rPr>
        <w:t xml:space="preserve"> to kill Cyclops in water.</w:t>
      </w:r>
    </w:p>
    <w:p w:rsidR="00481401" w:rsidRDefault="00481401" w:rsidP="00BB5048">
      <w:pPr>
        <w:autoSpaceDE w:val="0"/>
        <w:autoSpaceDN w:val="0"/>
        <w:adjustRightInd w:val="0"/>
        <w:spacing w:after="0" w:line="360" w:lineRule="auto"/>
        <w:rPr>
          <w:rFonts w:ascii="Cambria" w:hAnsi="Cambria" w:cs="Delta-Light"/>
          <w:sz w:val="24"/>
          <w:szCs w:val="24"/>
        </w:rPr>
      </w:pPr>
    </w:p>
    <w:p w:rsidR="00481401" w:rsidRPr="00481401" w:rsidRDefault="00481401" w:rsidP="00481401">
      <w:pPr>
        <w:autoSpaceDE w:val="0"/>
        <w:autoSpaceDN w:val="0"/>
        <w:adjustRightInd w:val="0"/>
        <w:spacing w:after="0" w:line="360" w:lineRule="auto"/>
        <w:rPr>
          <w:rFonts w:ascii="Cambria" w:hAnsi="Cambria" w:cs="Delta-Light"/>
          <w:b/>
          <w:sz w:val="24"/>
          <w:szCs w:val="24"/>
        </w:rPr>
      </w:pPr>
      <w:r w:rsidRPr="00481401">
        <w:rPr>
          <w:rFonts w:ascii="Cambria" w:hAnsi="Cambria" w:cs="Delta-Light"/>
          <w:b/>
          <w:sz w:val="24"/>
          <w:szCs w:val="24"/>
        </w:rPr>
        <w:t>TRICHINOSIS</w:t>
      </w:r>
    </w:p>
    <w:p w:rsidR="00481401" w:rsidRPr="00A00571" w:rsidRDefault="00481401" w:rsidP="00481401">
      <w:pPr>
        <w:autoSpaceDE w:val="0"/>
        <w:autoSpaceDN w:val="0"/>
        <w:adjustRightInd w:val="0"/>
        <w:spacing w:after="0" w:line="360" w:lineRule="auto"/>
        <w:rPr>
          <w:rFonts w:ascii="Cambria" w:hAnsi="Cambria" w:cs="Delta-Light"/>
          <w:b/>
          <w:sz w:val="24"/>
          <w:szCs w:val="24"/>
        </w:rPr>
      </w:pPr>
      <w:r w:rsidRPr="00481401">
        <w:rPr>
          <w:rFonts w:ascii="Cambria" w:hAnsi="Cambria" w:cs="Delta-Light"/>
          <w:sz w:val="24"/>
          <w:szCs w:val="24"/>
        </w:rPr>
        <w:t xml:space="preserve">Etiologic agent - </w:t>
      </w:r>
      <w:proofErr w:type="spellStart"/>
      <w:r w:rsidRPr="00A00571">
        <w:rPr>
          <w:rFonts w:ascii="Cambria" w:hAnsi="Cambria" w:cs="Delta-Light"/>
          <w:b/>
          <w:sz w:val="24"/>
          <w:szCs w:val="24"/>
        </w:rPr>
        <w:t>Trichinella</w:t>
      </w:r>
      <w:proofErr w:type="spellEnd"/>
      <w:r w:rsidRPr="00A00571">
        <w:rPr>
          <w:rFonts w:ascii="Cambria" w:hAnsi="Cambria" w:cs="Delta-Light"/>
          <w:b/>
          <w:sz w:val="24"/>
          <w:szCs w:val="24"/>
        </w:rPr>
        <w:t xml:space="preserve"> spiralis</w:t>
      </w:r>
    </w:p>
    <w:p w:rsidR="00481401" w:rsidRPr="00A66CAC" w:rsidRDefault="00481401" w:rsidP="00481401">
      <w:pPr>
        <w:autoSpaceDE w:val="0"/>
        <w:autoSpaceDN w:val="0"/>
        <w:adjustRightInd w:val="0"/>
        <w:spacing w:after="0" w:line="360" w:lineRule="auto"/>
        <w:rPr>
          <w:rFonts w:ascii="Cambria" w:hAnsi="Cambria" w:cs="Delta-Light"/>
          <w:b/>
          <w:sz w:val="24"/>
          <w:szCs w:val="24"/>
        </w:rPr>
      </w:pPr>
      <w:r w:rsidRPr="00481401">
        <w:rPr>
          <w:rFonts w:ascii="Cambria" w:hAnsi="Cambria" w:cs="Delta-Light"/>
          <w:sz w:val="24"/>
          <w:szCs w:val="24"/>
        </w:rPr>
        <w:t xml:space="preserve">This is the only important species in this group. </w:t>
      </w:r>
      <w:r w:rsidR="00A66CAC">
        <w:rPr>
          <w:rFonts w:ascii="Cambria" w:hAnsi="Cambria" w:cs="Delta-Light"/>
          <w:b/>
          <w:sz w:val="24"/>
          <w:szCs w:val="24"/>
        </w:rPr>
        <w:t xml:space="preserve">It causes trichinosis – a </w:t>
      </w:r>
      <w:r w:rsidRPr="00481401">
        <w:rPr>
          <w:rFonts w:ascii="Cambria" w:hAnsi="Cambria" w:cs="Delta-Light"/>
          <w:b/>
          <w:sz w:val="24"/>
          <w:szCs w:val="24"/>
        </w:rPr>
        <w:t>cosmopolitan infection.</w:t>
      </w:r>
      <w:r w:rsidRPr="00481401">
        <w:rPr>
          <w:rFonts w:ascii="Cambria" w:hAnsi="Cambria" w:cs="Delta-Light"/>
          <w:sz w:val="24"/>
          <w:szCs w:val="24"/>
        </w:rPr>
        <w:t xml:space="preserve"> </w:t>
      </w:r>
      <w:r w:rsidRPr="00163D58">
        <w:rPr>
          <w:rFonts w:ascii="Cambria" w:hAnsi="Cambria" w:cs="Delta-Light"/>
          <w:b/>
          <w:sz w:val="24"/>
          <w:szCs w:val="24"/>
        </w:rPr>
        <w:t>More than 100 different</w:t>
      </w:r>
      <w:r w:rsidR="00A66CAC">
        <w:rPr>
          <w:rFonts w:ascii="Cambria" w:hAnsi="Cambria" w:cs="Delta-Light"/>
          <w:b/>
          <w:sz w:val="24"/>
          <w:szCs w:val="24"/>
        </w:rPr>
        <w:t xml:space="preserve"> animal species can be infected </w:t>
      </w:r>
      <w:r w:rsidRPr="00163D58">
        <w:rPr>
          <w:rFonts w:ascii="Cambria" w:hAnsi="Cambria" w:cs="Delta-Light"/>
          <w:b/>
          <w:sz w:val="24"/>
          <w:szCs w:val="24"/>
        </w:rPr>
        <w:t xml:space="preserve">with </w:t>
      </w:r>
      <w:proofErr w:type="spellStart"/>
      <w:r w:rsidRPr="00163D58">
        <w:rPr>
          <w:rFonts w:ascii="Cambria" w:hAnsi="Cambria" w:cs="Delta-Light"/>
          <w:b/>
          <w:sz w:val="24"/>
          <w:szCs w:val="24"/>
        </w:rPr>
        <w:t>Trichinella</w:t>
      </w:r>
      <w:proofErr w:type="spellEnd"/>
      <w:r w:rsidRPr="00163D58">
        <w:rPr>
          <w:rFonts w:ascii="Cambria" w:hAnsi="Cambria" w:cs="Delta-Light"/>
          <w:b/>
          <w:sz w:val="24"/>
          <w:szCs w:val="24"/>
        </w:rPr>
        <w:t xml:space="preserve"> species, but the major reservo</w:t>
      </w:r>
      <w:r w:rsidR="00163D58" w:rsidRPr="00163D58">
        <w:rPr>
          <w:rFonts w:ascii="Cambria" w:hAnsi="Cambria" w:cs="Delta-Light"/>
          <w:b/>
          <w:sz w:val="24"/>
          <w:szCs w:val="24"/>
        </w:rPr>
        <w:t xml:space="preserve">ir host for human infections is </w:t>
      </w:r>
      <w:r w:rsidRPr="00163D58">
        <w:rPr>
          <w:rFonts w:ascii="Cambria" w:hAnsi="Cambria" w:cs="Delta-Light"/>
          <w:b/>
          <w:sz w:val="24"/>
          <w:szCs w:val="24"/>
        </w:rPr>
        <w:t>swine</w:t>
      </w:r>
      <w:r w:rsidRPr="00481401">
        <w:rPr>
          <w:rFonts w:ascii="Cambria" w:hAnsi="Cambria" w:cs="Delta-Light"/>
          <w:sz w:val="24"/>
          <w:szCs w:val="24"/>
        </w:rPr>
        <w:t>.</w:t>
      </w:r>
    </w:p>
    <w:p w:rsidR="00A66CAC" w:rsidRDefault="00A66CAC" w:rsidP="00481401">
      <w:pPr>
        <w:autoSpaceDE w:val="0"/>
        <w:autoSpaceDN w:val="0"/>
        <w:adjustRightInd w:val="0"/>
        <w:spacing w:after="0" w:line="360" w:lineRule="auto"/>
        <w:rPr>
          <w:rFonts w:ascii="Cambria" w:hAnsi="Cambria" w:cs="Delta-Light"/>
          <w:b/>
          <w:sz w:val="24"/>
          <w:szCs w:val="24"/>
        </w:rPr>
      </w:pPr>
    </w:p>
    <w:p w:rsidR="00481401" w:rsidRPr="00163D58" w:rsidRDefault="00481401" w:rsidP="00481401">
      <w:pPr>
        <w:autoSpaceDE w:val="0"/>
        <w:autoSpaceDN w:val="0"/>
        <w:adjustRightInd w:val="0"/>
        <w:spacing w:after="0" w:line="360" w:lineRule="auto"/>
        <w:rPr>
          <w:rFonts w:ascii="Cambria" w:hAnsi="Cambria" w:cs="Delta-Light"/>
          <w:b/>
          <w:sz w:val="24"/>
          <w:szCs w:val="24"/>
        </w:rPr>
      </w:pPr>
      <w:r w:rsidRPr="00163D58">
        <w:rPr>
          <w:rFonts w:ascii="Cambria" w:hAnsi="Cambria" w:cs="Delta-Light"/>
          <w:b/>
          <w:sz w:val="24"/>
          <w:szCs w:val="24"/>
        </w:rPr>
        <w:t>Morphology</w:t>
      </w:r>
    </w:p>
    <w:p w:rsidR="00481401" w:rsidRDefault="00481401" w:rsidP="00481401">
      <w:pPr>
        <w:autoSpaceDE w:val="0"/>
        <w:autoSpaceDN w:val="0"/>
        <w:adjustRightInd w:val="0"/>
        <w:spacing w:after="0" w:line="360" w:lineRule="auto"/>
        <w:rPr>
          <w:rFonts w:ascii="Cambria" w:hAnsi="Cambria" w:cs="Delta-Light"/>
          <w:sz w:val="24"/>
          <w:szCs w:val="24"/>
        </w:rPr>
      </w:pPr>
      <w:r w:rsidRPr="00481401">
        <w:rPr>
          <w:rFonts w:ascii="Cambria" w:hAnsi="Cambria" w:cs="Delta-Light"/>
          <w:sz w:val="24"/>
          <w:szCs w:val="24"/>
        </w:rPr>
        <w:t>Adult female worm measures 3-4 mm in</w:t>
      </w:r>
      <w:r w:rsidR="00163D58">
        <w:rPr>
          <w:rFonts w:ascii="Cambria" w:hAnsi="Cambria" w:cs="Delta-Light"/>
          <w:sz w:val="24"/>
          <w:szCs w:val="24"/>
        </w:rPr>
        <w:t xml:space="preserve"> length and the adult male worm </w:t>
      </w:r>
      <w:r w:rsidRPr="00481401">
        <w:rPr>
          <w:rFonts w:ascii="Cambria" w:hAnsi="Cambria" w:cs="Delta-Light"/>
          <w:sz w:val="24"/>
          <w:szCs w:val="24"/>
        </w:rPr>
        <w:t>measures 1.4-2.6 mm in length. The encyste</w:t>
      </w:r>
      <w:r w:rsidR="00163D58">
        <w:rPr>
          <w:rFonts w:ascii="Cambria" w:hAnsi="Cambria" w:cs="Delta-Light"/>
          <w:sz w:val="24"/>
          <w:szCs w:val="24"/>
        </w:rPr>
        <w:t xml:space="preserve">d larvae measure 800-1300 </w:t>
      </w:r>
      <w:proofErr w:type="spellStart"/>
      <w:r w:rsidR="00163D58">
        <w:rPr>
          <w:rFonts w:ascii="Cambria" w:hAnsi="Cambria" w:cs="Delta-Light"/>
          <w:sz w:val="24"/>
          <w:szCs w:val="24"/>
        </w:rPr>
        <w:t>μm</w:t>
      </w:r>
      <w:proofErr w:type="spellEnd"/>
      <w:r w:rsidR="00163D58">
        <w:rPr>
          <w:rFonts w:ascii="Cambria" w:hAnsi="Cambria" w:cs="Delta-Light"/>
          <w:sz w:val="24"/>
          <w:szCs w:val="24"/>
        </w:rPr>
        <w:t xml:space="preserve"> in </w:t>
      </w:r>
      <w:r w:rsidRPr="00481401">
        <w:rPr>
          <w:rFonts w:ascii="Cambria" w:hAnsi="Cambria" w:cs="Delta-Light"/>
          <w:sz w:val="24"/>
          <w:szCs w:val="24"/>
        </w:rPr>
        <w:t>length.</w:t>
      </w:r>
    </w:p>
    <w:p w:rsidR="00A27D96" w:rsidRPr="00A27D96" w:rsidRDefault="00874766" w:rsidP="00A27D96">
      <w:pPr>
        <w:autoSpaceDE w:val="0"/>
        <w:autoSpaceDN w:val="0"/>
        <w:adjustRightInd w:val="0"/>
        <w:spacing w:after="0" w:line="360" w:lineRule="auto"/>
        <w:rPr>
          <w:rFonts w:ascii="Cambria" w:hAnsi="Cambria" w:cs="Delta-Light"/>
          <w:b/>
          <w:sz w:val="24"/>
          <w:szCs w:val="24"/>
        </w:rPr>
      </w:pPr>
      <w:r w:rsidRPr="00A27D96">
        <w:rPr>
          <w:rFonts w:ascii="Cambria" w:hAnsi="Cambria" w:cs="Delta-Light"/>
          <w:b/>
          <w:sz w:val="24"/>
          <w:szCs w:val="24"/>
        </w:rPr>
        <w:t>Pathogenicity</w:t>
      </w:r>
      <w:r w:rsidR="00A27D96" w:rsidRPr="00A27D96">
        <w:rPr>
          <w:rFonts w:ascii="Cambria" w:hAnsi="Cambria" w:cs="Delta-Light"/>
          <w:b/>
          <w:sz w:val="24"/>
          <w:szCs w:val="24"/>
        </w:rPr>
        <w:t xml:space="preserve"> and life cycle</w:t>
      </w:r>
    </w:p>
    <w:p w:rsidR="00A27D96" w:rsidRDefault="00A27D96" w:rsidP="00A27D96">
      <w:pPr>
        <w:autoSpaceDE w:val="0"/>
        <w:autoSpaceDN w:val="0"/>
        <w:adjustRightInd w:val="0"/>
        <w:spacing w:after="0" w:line="360" w:lineRule="auto"/>
        <w:rPr>
          <w:rFonts w:ascii="Cambria" w:hAnsi="Cambria" w:cs="Delta-Light"/>
          <w:sz w:val="24"/>
          <w:szCs w:val="24"/>
        </w:rPr>
      </w:pPr>
      <w:r w:rsidRPr="00A27D96">
        <w:rPr>
          <w:rFonts w:ascii="Cambria" w:hAnsi="Cambria" w:cs="Delta-Light"/>
          <w:sz w:val="24"/>
          <w:szCs w:val="24"/>
        </w:rPr>
        <w:t>After ingesting infected meat, the capsule of the encysted larvae is di</w:t>
      </w:r>
      <w:r>
        <w:rPr>
          <w:rFonts w:ascii="Cambria" w:hAnsi="Cambria" w:cs="Delta-Light"/>
          <w:sz w:val="24"/>
          <w:szCs w:val="24"/>
        </w:rPr>
        <w:t xml:space="preserve">gested by </w:t>
      </w:r>
      <w:r w:rsidRPr="00A27D96">
        <w:rPr>
          <w:rFonts w:ascii="Cambria" w:hAnsi="Cambria" w:cs="Delta-Light"/>
          <w:sz w:val="24"/>
          <w:szCs w:val="24"/>
        </w:rPr>
        <w:t>gastric juice, and the larvae are released in the</w:t>
      </w:r>
      <w:r>
        <w:rPr>
          <w:rFonts w:ascii="Cambria" w:hAnsi="Cambria" w:cs="Delta-Light"/>
          <w:sz w:val="24"/>
          <w:szCs w:val="24"/>
        </w:rPr>
        <w:t xml:space="preserve"> duodenum or jejunum where they </w:t>
      </w:r>
      <w:r w:rsidRPr="00A27D96">
        <w:rPr>
          <w:rFonts w:ascii="Cambria" w:hAnsi="Cambria" w:cs="Delta-Light"/>
          <w:sz w:val="24"/>
          <w:szCs w:val="24"/>
        </w:rPr>
        <w:t>molt four times to become adult worm. After mat</w:t>
      </w:r>
      <w:r>
        <w:rPr>
          <w:rFonts w:ascii="Cambria" w:hAnsi="Cambria" w:cs="Delta-Light"/>
          <w:sz w:val="24"/>
          <w:szCs w:val="24"/>
        </w:rPr>
        <w:t xml:space="preserve">ing, </w:t>
      </w:r>
      <w:r w:rsidRPr="00A27D96">
        <w:rPr>
          <w:rFonts w:ascii="Cambria" w:hAnsi="Cambria" w:cs="Delta-Light"/>
          <w:b/>
          <w:sz w:val="24"/>
          <w:szCs w:val="24"/>
        </w:rPr>
        <w:t>the male worm dies and the female worm begins to deliver the embryos 4-7 days after the infection.</w:t>
      </w:r>
      <w:r w:rsidRPr="00A27D96">
        <w:rPr>
          <w:rFonts w:ascii="Cambria" w:hAnsi="Cambria" w:cs="Delta-Light"/>
          <w:sz w:val="24"/>
          <w:szCs w:val="24"/>
        </w:rPr>
        <w:t xml:space="preserve"> The</w:t>
      </w:r>
      <w:r>
        <w:rPr>
          <w:rFonts w:ascii="Cambria" w:hAnsi="Cambria" w:cs="Delta-Light"/>
          <w:sz w:val="24"/>
          <w:szCs w:val="24"/>
        </w:rPr>
        <w:t xml:space="preserve"> </w:t>
      </w:r>
      <w:r w:rsidRPr="00A27D96">
        <w:rPr>
          <w:rFonts w:ascii="Cambria" w:hAnsi="Cambria" w:cs="Delta-Light"/>
          <w:sz w:val="24"/>
          <w:szCs w:val="24"/>
        </w:rPr>
        <w:t>larvae penetrate the intestinal wall and migrate t</w:t>
      </w:r>
      <w:r>
        <w:rPr>
          <w:rFonts w:ascii="Cambria" w:hAnsi="Cambria" w:cs="Delta-Light"/>
          <w:sz w:val="24"/>
          <w:szCs w:val="24"/>
        </w:rPr>
        <w:t xml:space="preserve">hrough the lymphatic vessels to </w:t>
      </w:r>
      <w:r w:rsidRPr="00A27D96">
        <w:rPr>
          <w:rFonts w:ascii="Cambria" w:hAnsi="Cambria" w:cs="Delta-Light"/>
          <w:sz w:val="24"/>
          <w:szCs w:val="24"/>
        </w:rPr>
        <w:t>the blood stream, which carries them to vario</w:t>
      </w:r>
      <w:r>
        <w:rPr>
          <w:rFonts w:ascii="Cambria" w:hAnsi="Cambria" w:cs="Delta-Light"/>
          <w:sz w:val="24"/>
          <w:szCs w:val="24"/>
        </w:rPr>
        <w:t xml:space="preserve">us organs. Skeletal muscles and </w:t>
      </w:r>
      <w:r w:rsidRPr="00A27D96">
        <w:rPr>
          <w:rFonts w:ascii="Cambria" w:hAnsi="Cambria" w:cs="Delta-Light"/>
          <w:sz w:val="24"/>
          <w:szCs w:val="24"/>
        </w:rPr>
        <w:t>diaphragm are most frequently parasitized. Othe</w:t>
      </w:r>
      <w:r>
        <w:rPr>
          <w:rFonts w:ascii="Cambria" w:hAnsi="Cambria" w:cs="Delta-Light"/>
          <w:sz w:val="24"/>
          <w:szCs w:val="24"/>
        </w:rPr>
        <w:t xml:space="preserve">rs include the tongue, masseter </w:t>
      </w:r>
      <w:r w:rsidRPr="00A27D96">
        <w:rPr>
          <w:rFonts w:ascii="Cambria" w:hAnsi="Cambria" w:cs="Delta-Light"/>
          <w:sz w:val="24"/>
          <w:szCs w:val="24"/>
        </w:rPr>
        <w:t>and ocular muscles.</w:t>
      </w:r>
    </w:p>
    <w:p w:rsidR="00E15672" w:rsidRPr="00FD43B4" w:rsidRDefault="00E15672" w:rsidP="00A27D96">
      <w:pPr>
        <w:autoSpaceDE w:val="0"/>
        <w:autoSpaceDN w:val="0"/>
        <w:adjustRightInd w:val="0"/>
        <w:spacing w:after="0" w:line="360" w:lineRule="auto"/>
        <w:rPr>
          <w:rFonts w:ascii="Cambria" w:hAnsi="Cambria" w:cs="Delta-Light"/>
          <w:sz w:val="24"/>
          <w:szCs w:val="24"/>
        </w:rPr>
      </w:pPr>
      <w:r>
        <w:rPr>
          <w:rFonts w:ascii="Cambria" w:hAnsi="Cambria" w:cs="Delta-Light"/>
          <w:noProof/>
          <w:sz w:val="24"/>
          <w:szCs w:val="24"/>
        </w:rPr>
        <w:lastRenderedPageBreak/>
        <w:drawing>
          <wp:inline distT="0" distB="0" distL="0" distR="0">
            <wp:extent cx="5943600" cy="68091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809133"/>
                    </a:xfrm>
                    <a:prstGeom prst="rect">
                      <a:avLst/>
                    </a:prstGeom>
                    <a:noFill/>
                    <a:ln>
                      <a:noFill/>
                    </a:ln>
                  </pic:spPr>
                </pic:pic>
              </a:graphicData>
            </a:graphic>
          </wp:inline>
        </w:drawing>
      </w:r>
    </w:p>
    <w:p w:rsidR="00C87E86" w:rsidRDefault="00C87E86" w:rsidP="003056FF">
      <w:pPr>
        <w:autoSpaceDE w:val="0"/>
        <w:autoSpaceDN w:val="0"/>
        <w:adjustRightInd w:val="0"/>
        <w:spacing w:after="0" w:line="360" w:lineRule="auto"/>
        <w:rPr>
          <w:rFonts w:ascii="Cambria" w:hAnsi="Cambria" w:cs="Delta-Light"/>
          <w:sz w:val="24"/>
          <w:szCs w:val="24"/>
        </w:rPr>
      </w:pPr>
    </w:p>
    <w:p w:rsidR="00E15672" w:rsidRDefault="00E15672" w:rsidP="003056FF">
      <w:pPr>
        <w:autoSpaceDE w:val="0"/>
        <w:autoSpaceDN w:val="0"/>
        <w:adjustRightInd w:val="0"/>
        <w:spacing w:after="0" w:line="360" w:lineRule="auto"/>
        <w:rPr>
          <w:rFonts w:ascii="Cambria" w:hAnsi="Cambria" w:cs="Delta-Light"/>
          <w:sz w:val="24"/>
          <w:szCs w:val="24"/>
        </w:rPr>
      </w:pPr>
    </w:p>
    <w:p w:rsidR="00A66CAC" w:rsidRDefault="00A66CAC" w:rsidP="00E15672">
      <w:pPr>
        <w:autoSpaceDE w:val="0"/>
        <w:autoSpaceDN w:val="0"/>
        <w:adjustRightInd w:val="0"/>
        <w:spacing w:after="0" w:line="360" w:lineRule="auto"/>
        <w:rPr>
          <w:rFonts w:ascii="Cambria" w:hAnsi="Cambria" w:cs="Delta-Light"/>
          <w:b/>
          <w:sz w:val="24"/>
          <w:szCs w:val="24"/>
        </w:rPr>
      </w:pPr>
    </w:p>
    <w:p w:rsidR="00A66CAC" w:rsidRDefault="00A66CAC" w:rsidP="00E15672">
      <w:pPr>
        <w:autoSpaceDE w:val="0"/>
        <w:autoSpaceDN w:val="0"/>
        <w:adjustRightInd w:val="0"/>
        <w:spacing w:after="0" w:line="360" w:lineRule="auto"/>
        <w:rPr>
          <w:rFonts w:ascii="Cambria" w:hAnsi="Cambria" w:cs="Delta-Light"/>
          <w:b/>
          <w:sz w:val="24"/>
          <w:szCs w:val="24"/>
        </w:rPr>
      </w:pPr>
    </w:p>
    <w:p w:rsidR="00A66CAC" w:rsidRDefault="00A66CAC" w:rsidP="00E15672">
      <w:pPr>
        <w:autoSpaceDE w:val="0"/>
        <w:autoSpaceDN w:val="0"/>
        <w:adjustRightInd w:val="0"/>
        <w:spacing w:after="0" w:line="360" w:lineRule="auto"/>
        <w:rPr>
          <w:rFonts w:ascii="Cambria" w:hAnsi="Cambria" w:cs="Delta-Light"/>
          <w:b/>
          <w:sz w:val="24"/>
          <w:szCs w:val="24"/>
        </w:rPr>
      </w:pPr>
    </w:p>
    <w:p w:rsidR="00E15672" w:rsidRPr="00E15672" w:rsidRDefault="00E15672" w:rsidP="00E15672">
      <w:pPr>
        <w:autoSpaceDE w:val="0"/>
        <w:autoSpaceDN w:val="0"/>
        <w:adjustRightInd w:val="0"/>
        <w:spacing w:after="0" w:line="360" w:lineRule="auto"/>
        <w:rPr>
          <w:rFonts w:ascii="Cambria" w:hAnsi="Cambria" w:cs="Delta-Light"/>
          <w:b/>
          <w:sz w:val="24"/>
          <w:szCs w:val="24"/>
        </w:rPr>
      </w:pPr>
      <w:r w:rsidRPr="00E15672">
        <w:rPr>
          <w:rFonts w:ascii="Cambria" w:hAnsi="Cambria" w:cs="Delta-Light"/>
          <w:b/>
          <w:sz w:val="24"/>
          <w:szCs w:val="24"/>
        </w:rPr>
        <w:lastRenderedPageBreak/>
        <w:t>Clinical features</w:t>
      </w:r>
    </w:p>
    <w:p w:rsidR="00E15672" w:rsidRPr="00E15672" w:rsidRDefault="00E15672" w:rsidP="00E15672">
      <w:pPr>
        <w:autoSpaceDE w:val="0"/>
        <w:autoSpaceDN w:val="0"/>
        <w:adjustRightInd w:val="0"/>
        <w:spacing w:after="0" w:line="360" w:lineRule="auto"/>
        <w:rPr>
          <w:rFonts w:ascii="Cambria" w:hAnsi="Cambria" w:cs="Delta-Light"/>
          <w:sz w:val="24"/>
          <w:szCs w:val="24"/>
        </w:rPr>
      </w:pPr>
      <w:r w:rsidRPr="00E15672">
        <w:rPr>
          <w:rFonts w:ascii="Cambria" w:hAnsi="Cambria" w:cs="Delta-Light"/>
          <w:sz w:val="24"/>
          <w:szCs w:val="24"/>
        </w:rPr>
        <w:t>There are two clinical phases.</w:t>
      </w:r>
    </w:p>
    <w:p w:rsidR="00E15672" w:rsidRPr="00E15672" w:rsidRDefault="00E15672" w:rsidP="00E15672">
      <w:pPr>
        <w:autoSpaceDE w:val="0"/>
        <w:autoSpaceDN w:val="0"/>
        <w:adjustRightInd w:val="0"/>
        <w:spacing w:after="0" w:line="360" w:lineRule="auto"/>
        <w:rPr>
          <w:rFonts w:ascii="Cambria" w:hAnsi="Cambria" w:cs="Delta-Light"/>
          <w:sz w:val="24"/>
          <w:szCs w:val="24"/>
        </w:rPr>
      </w:pPr>
      <w:r w:rsidRPr="00E15672">
        <w:rPr>
          <w:rFonts w:ascii="Cambria" w:hAnsi="Cambria" w:cs="Delta-Light"/>
          <w:sz w:val="24"/>
          <w:szCs w:val="24"/>
        </w:rPr>
        <w:t xml:space="preserve">1. The intestinal phase: lasting 1-7 days </w:t>
      </w:r>
      <w:r>
        <w:rPr>
          <w:rFonts w:ascii="Cambria" w:hAnsi="Cambria" w:cs="Delta-Light"/>
          <w:sz w:val="24"/>
          <w:szCs w:val="24"/>
        </w:rPr>
        <w:t xml:space="preserve">- asymptomatic; sometimes cause </w:t>
      </w:r>
      <w:r w:rsidRPr="00E15672">
        <w:rPr>
          <w:rFonts w:ascii="Cambria" w:hAnsi="Cambria" w:cs="Delta-Light"/>
          <w:sz w:val="24"/>
          <w:szCs w:val="24"/>
        </w:rPr>
        <w:t>nausea, vomiting, diarrhe</w:t>
      </w:r>
      <w:r>
        <w:rPr>
          <w:rFonts w:ascii="Cambria" w:hAnsi="Cambria" w:cs="Delta-Light"/>
          <w:sz w:val="24"/>
          <w:szCs w:val="24"/>
        </w:rPr>
        <w:t xml:space="preserve">a, constipation, pain, </w:t>
      </w:r>
      <w:proofErr w:type="spellStart"/>
      <w:r>
        <w:rPr>
          <w:rFonts w:ascii="Cambria" w:hAnsi="Cambria" w:cs="Delta-Light"/>
          <w:sz w:val="24"/>
          <w:szCs w:val="24"/>
        </w:rPr>
        <w:t>etc</w:t>
      </w:r>
      <w:proofErr w:type="spellEnd"/>
      <w:r>
        <w:rPr>
          <w:rFonts w:ascii="Cambria" w:hAnsi="Cambria" w:cs="Delta-Light"/>
          <w:sz w:val="24"/>
          <w:szCs w:val="24"/>
        </w:rPr>
        <w:t>, and</w:t>
      </w:r>
    </w:p>
    <w:p w:rsidR="00E15672" w:rsidRPr="00E15672" w:rsidRDefault="00E15672" w:rsidP="00E15672">
      <w:pPr>
        <w:autoSpaceDE w:val="0"/>
        <w:autoSpaceDN w:val="0"/>
        <w:adjustRightInd w:val="0"/>
        <w:spacing w:after="0" w:line="360" w:lineRule="auto"/>
        <w:rPr>
          <w:rFonts w:ascii="Cambria" w:hAnsi="Cambria" w:cs="Delta-Light"/>
          <w:sz w:val="24"/>
          <w:szCs w:val="24"/>
        </w:rPr>
      </w:pPr>
      <w:r w:rsidRPr="00E15672">
        <w:rPr>
          <w:rFonts w:ascii="Cambria" w:hAnsi="Cambria" w:cs="Delta-Light"/>
          <w:sz w:val="24"/>
          <w:szCs w:val="24"/>
        </w:rPr>
        <w:t xml:space="preserve">2. The muscle phase: which causes myalgia, </w:t>
      </w:r>
      <w:proofErr w:type="spellStart"/>
      <w:r w:rsidRPr="00E15672">
        <w:rPr>
          <w:rFonts w:ascii="Cambria" w:hAnsi="Cambria" w:cs="Delta-Light"/>
          <w:sz w:val="24"/>
          <w:szCs w:val="24"/>
        </w:rPr>
        <w:t>pa</w:t>
      </w:r>
      <w:r>
        <w:rPr>
          <w:rFonts w:ascii="Cambria" w:hAnsi="Cambria" w:cs="Delta-Light"/>
          <w:sz w:val="24"/>
          <w:szCs w:val="24"/>
        </w:rPr>
        <w:t>lpabral</w:t>
      </w:r>
      <w:proofErr w:type="spellEnd"/>
      <w:r>
        <w:rPr>
          <w:rFonts w:ascii="Cambria" w:hAnsi="Cambria" w:cs="Delta-Light"/>
          <w:sz w:val="24"/>
          <w:szCs w:val="24"/>
        </w:rPr>
        <w:t xml:space="preserve"> </w:t>
      </w:r>
      <w:proofErr w:type="gramStart"/>
      <w:r>
        <w:rPr>
          <w:rFonts w:ascii="Cambria" w:hAnsi="Cambria" w:cs="Delta-Light"/>
          <w:sz w:val="24"/>
          <w:szCs w:val="24"/>
        </w:rPr>
        <w:t>edema</w:t>
      </w:r>
      <w:r w:rsidR="00530AD1">
        <w:rPr>
          <w:rFonts w:ascii="Cambria" w:hAnsi="Cambria" w:cs="Delta-Light"/>
          <w:sz w:val="24"/>
          <w:szCs w:val="24"/>
        </w:rPr>
        <w:t>(</w:t>
      </w:r>
      <w:proofErr w:type="spellStart"/>
      <w:proofErr w:type="gramEnd"/>
      <w:r w:rsidR="00530AD1">
        <w:rPr>
          <w:rFonts w:ascii="Cambria" w:hAnsi="Cambria" w:cs="Delta-Light"/>
          <w:sz w:val="24"/>
          <w:szCs w:val="24"/>
        </w:rPr>
        <w:t>non inflammatory</w:t>
      </w:r>
      <w:proofErr w:type="spellEnd"/>
      <w:r w:rsidR="00530AD1">
        <w:rPr>
          <w:rFonts w:ascii="Cambria" w:hAnsi="Cambria" w:cs="Delta-Light"/>
          <w:sz w:val="24"/>
          <w:szCs w:val="24"/>
        </w:rPr>
        <w:t xml:space="preserve"> eyelid edema)</w:t>
      </w:r>
      <w:r>
        <w:rPr>
          <w:rFonts w:ascii="Cambria" w:hAnsi="Cambria" w:cs="Delta-Light"/>
          <w:sz w:val="24"/>
          <w:szCs w:val="24"/>
        </w:rPr>
        <w:t xml:space="preserve">, eosinophilia, fever, </w:t>
      </w:r>
      <w:r w:rsidRPr="00E15672">
        <w:rPr>
          <w:rFonts w:ascii="Cambria" w:hAnsi="Cambria" w:cs="Delta-Light"/>
          <w:sz w:val="24"/>
          <w:szCs w:val="24"/>
        </w:rPr>
        <w:t>myocarditis, meningitis, bronchopneumonia etc.</w:t>
      </w:r>
    </w:p>
    <w:p w:rsidR="00E15672" w:rsidRPr="00E15672" w:rsidRDefault="00E15672" w:rsidP="00E15672">
      <w:pPr>
        <w:autoSpaceDE w:val="0"/>
        <w:autoSpaceDN w:val="0"/>
        <w:adjustRightInd w:val="0"/>
        <w:spacing w:after="0" w:line="360" w:lineRule="auto"/>
        <w:rPr>
          <w:rFonts w:ascii="Cambria" w:hAnsi="Cambria" w:cs="Delta-Light"/>
          <w:b/>
          <w:sz w:val="24"/>
          <w:szCs w:val="24"/>
        </w:rPr>
      </w:pPr>
      <w:r w:rsidRPr="00E15672">
        <w:rPr>
          <w:rFonts w:ascii="Cambria" w:hAnsi="Cambria" w:cs="Delta-Light"/>
          <w:b/>
          <w:sz w:val="24"/>
          <w:szCs w:val="24"/>
        </w:rPr>
        <w:t>Diagnosis:</w:t>
      </w:r>
    </w:p>
    <w:p w:rsidR="00E15672" w:rsidRPr="00E15672" w:rsidRDefault="00E15672" w:rsidP="00E15672">
      <w:pPr>
        <w:autoSpaceDE w:val="0"/>
        <w:autoSpaceDN w:val="0"/>
        <w:adjustRightInd w:val="0"/>
        <w:spacing w:after="0" w:line="360" w:lineRule="auto"/>
        <w:rPr>
          <w:rFonts w:ascii="Cambria" w:hAnsi="Cambria" w:cs="Delta-Light"/>
          <w:sz w:val="24"/>
          <w:szCs w:val="24"/>
        </w:rPr>
      </w:pPr>
      <w:r w:rsidRPr="00E15672">
        <w:rPr>
          <w:rFonts w:ascii="Times New Roman" w:hAnsi="Times New Roman" w:cs="Times New Roman"/>
          <w:sz w:val="24"/>
          <w:szCs w:val="24"/>
        </w:rPr>
        <w:t>♦</w:t>
      </w:r>
      <w:r w:rsidRPr="00E15672">
        <w:rPr>
          <w:rFonts w:ascii="Cambria" w:hAnsi="Cambria" w:cs="Delta-Light"/>
          <w:sz w:val="24"/>
          <w:szCs w:val="24"/>
        </w:rPr>
        <w:t xml:space="preserve"> Muscle Biopsy</w:t>
      </w:r>
    </w:p>
    <w:p w:rsidR="00E15672" w:rsidRPr="00E15672" w:rsidRDefault="00E15672" w:rsidP="00E15672">
      <w:pPr>
        <w:autoSpaceDE w:val="0"/>
        <w:autoSpaceDN w:val="0"/>
        <w:adjustRightInd w:val="0"/>
        <w:spacing w:after="0" w:line="360" w:lineRule="auto"/>
        <w:rPr>
          <w:rFonts w:ascii="Cambria" w:hAnsi="Cambria" w:cs="Delta-Light"/>
          <w:sz w:val="24"/>
          <w:szCs w:val="24"/>
        </w:rPr>
      </w:pPr>
      <w:r w:rsidRPr="00E15672">
        <w:rPr>
          <w:rFonts w:ascii="Times New Roman" w:hAnsi="Times New Roman" w:cs="Times New Roman"/>
          <w:sz w:val="24"/>
          <w:szCs w:val="24"/>
        </w:rPr>
        <w:t>♦</w:t>
      </w:r>
      <w:r w:rsidRPr="00E15672">
        <w:rPr>
          <w:rFonts w:ascii="Cambria" w:hAnsi="Cambria" w:cs="Delta-Light"/>
          <w:sz w:val="24"/>
          <w:szCs w:val="24"/>
        </w:rPr>
        <w:t xml:space="preserve"> Detection of larvae in blood or CSF</w:t>
      </w:r>
    </w:p>
    <w:p w:rsidR="00E15672" w:rsidRPr="00E15672" w:rsidRDefault="00E15672" w:rsidP="00E15672">
      <w:pPr>
        <w:autoSpaceDE w:val="0"/>
        <w:autoSpaceDN w:val="0"/>
        <w:adjustRightInd w:val="0"/>
        <w:spacing w:after="0" w:line="360" w:lineRule="auto"/>
        <w:rPr>
          <w:rFonts w:ascii="Cambria" w:hAnsi="Cambria" w:cs="Delta-Light"/>
          <w:sz w:val="24"/>
          <w:szCs w:val="24"/>
        </w:rPr>
      </w:pPr>
      <w:proofErr w:type="gramStart"/>
      <w:r w:rsidRPr="00E15672">
        <w:rPr>
          <w:rFonts w:ascii="Times New Roman" w:hAnsi="Times New Roman" w:cs="Times New Roman"/>
          <w:sz w:val="24"/>
          <w:szCs w:val="24"/>
        </w:rPr>
        <w:t>♦</w:t>
      </w:r>
      <w:r w:rsidRPr="00E15672">
        <w:rPr>
          <w:rFonts w:ascii="Cambria" w:hAnsi="Cambria" w:cs="Delta-Light"/>
          <w:sz w:val="24"/>
          <w:szCs w:val="24"/>
        </w:rPr>
        <w:t xml:space="preserve"> Detection of larvae and adult worms in stool (rare).</w:t>
      </w:r>
      <w:proofErr w:type="gramEnd"/>
    </w:p>
    <w:p w:rsidR="00E15672" w:rsidRPr="00E15672" w:rsidRDefault="00E15672" w:rsidP="00E15672">
      <w:pPr>
        <w:autoSpaceDE w:val="0"/>
        <w:autoSpaceDN w:val="0"/>
        <w:adjustRightInd w:val="0"/>
        <w:spacing w:after="0" w:line="360" w:lineRule="auto"/>
        <w:rPr>
          <w:rFonts w:ascii="Cambria" w:hAnsi="Cambria" w:cs="Delta-Light"/>
          <w:sz w:val="24"/>
          <w:szCs w:val="24"/>
        </w:rPr>
      </w:pPr>
      <w:r w:rsidRPr="00E15672">
        <w:rPr>
          <w:rFonts w:ascii="Times New Roman" w:hAnsi="Times New Roman" w:cs="Times New Roman"/>
          <w:sz w:val="24"/>
          <w:szCs w:val="24"/>
        </w:rPr>
        <w:t>♦</w:t>
      </w:r>
      <w:r w:rsidRPr="00E15672">
        <w:rPr>
          <w:rFonts w:ascii="Cambria" w:hAnsi="Cambria" w:cs="Delta-Light"/>
          <w:sz w:val="24"/>
          <w:szCs w:val="24"/>
        </w:rPr>
        <w:t xml:space="preserve"> ELISA</w:t>
      </w:r>
    </w:p>
    <w:p w:rsidR="00E15672" w:rsidRPr="00E15672" w:rsidRDefault="00E15672" w:rsidP="00E15672">
      <w:pPr>
        <w:autoSpaceDE w:val="0"/>
        <w:autoSpaceDN w:val="0"/>
        <w:adjustRightInd w:val="0"/>
        <w:spacing w:after="0" w:line="360" w:lineRule="auto"/>
        <w:rPr>
          <w:rFonts w:ascii="Cambria" w:hAnsi="Cambria" w:cs="Delta-Light"/>
          <w:b/>
          <w:sz w:val="24"/>
          <w:szCs w:val="24"/>
        </w:rPr>
      </w:pPr>
      <w:r w:rsidRPr="00E15672">
        <w:rPr>
          <w:rFonts w:ascii="Cambria" w:hAnsi="Cambria" w:cs="Delta-Light"/>
          <w:b/>
          <w:sz w:val="24"/>
          <w:szCs w:val="24"/>
        </w:rPr>
        <w:t>Prevention</w:t>
      </w:r>
    </w:p>
    <w:p w:rsidR="00E15672" w:rsidRPr="00E15672" w:rsidRDefault="00E15672" w:rsidP="00E15672">
      <w:pPr>
        <w:autoSpaceDE w:val="0"/>
        <w:autoSpaceDN w:val="0"/>
        <w:adjustRightInd w:val="0"/>
        <w:spacing w:after="0" w:line="360" w:lineRule="auto"/>
        <w:rPr>
          <w:rFonts w:ascii="Cambria" w:hAnsi="Cambria" w:cs="Delta-Light"/>
          <w:sz w:val="24"/>
          <w:szCs w:val="24"/>
        </w:rPr>
      </w:pPr>
      <w:r w:rsidRPr="00E15672">
        <w:rPr>
          <w:rFonts w:ascii="Times New Roman" w:hAnsi="Times New Roman" w:cs="Times New Roman"/>
          <w:sz w:val="24"/>
          <w:szCs w:val="24"/>
        </w:rPr>
        <w:t>♦</w:t>
      </w:r>
      <w:r w:rsidRPr="00E15672">
        <w:rPr>
          <w:rFonts w:ascii="Cambria" w:hAnsi="Cambria" w:cs="Delta-Light"/>
          <w:sz w:val="24"/>
          <w:szCs w:val="24"/>
        </w:rPr>
        <w:t xml:space="preserve"> </w:t>
      </w:r>
      <w:proofErr w:type="gramStart"/>
      <w:r w:rsidRPr="00E15672">
        <w:rPr>
          <w:rFonts w:ascii="Cambria" w:hAnsi="Cambria" w:cs="Delta-Light"/>
          <w:sz w:val="24"/>
          <w:szCs w:val="24"/>
        </w:rPr>
        <w:t>Cooking</w:t>
      </w:r>
      <w:proofErr w:type="gramEnd"/>
      <w:r w:rsidRPr="00E15672">
        <w:rPr>
          <w:rFonts w:ascii="Cambria" w:hAnsi="Cambria" w:cs="Delta-Light"/>
          <w:sz w:val="24"/>
          <w:szCs w:val="24"/>
        </w:rPr>
        <w:t xml:space="preserve"> of all meat before consumption</w:t>
      </w:r>
    </w:p>
    <w:p w:rsidR="00E15672" w:rsidRPr="00E15672" w:rsidRDefault="00E15672" w:rsidP="00E15672">
      <w:pPr>
        <w:autoSpaceDE w:val="0"/>
        <w:autoSpaceDN w:val="0"/>
        <w:adjustRightInd w:val="0"/>
        <w:spacing w:after="0" w:line="360" w:lineRule="auto"/>
        <w:rPr>
          <w:rFonts w:ascii="Cambria" w:hAnsi="Cambria" w:cs="Delta-Light"/>
          <w:sz w:val="24"/>
          <w:szCs w:val="24"/>
        </w:rPr>
      </w:pPr>
      <w:r w:rsidRPr="00E15672">
        <w:rPr>
          <w:rFonts w:ascii="Times New Roman" w:hAnsi="Times New Roman" w:cs="Times New Roman"/>
          <w:sz w:val="24"/>
          <w:szCs w:val="24"/>
        </w:rPr>
        <w:t>♦</w:t>
      </w:r>
      <w:r w:rsidRPr="00E15672">
        <w:rPr>
          <w:rFonts w:ascii="Cambria" w:hAnsi="Cambria" w:cs="Delta-Light"/>
          <w:sz w:val="24"/>
          <w:szCs w:val="24"/>
        </w:rPr>
        <w:t xml:space="preserve"> Inspection of pigs</w:t>
      </w:r>
    </w:p>
    <w:p w:rsidR="00E15672" w:rsidRDefault="00E15672" w:rsidP="00E15672">
      <w:pPr>
        <w:autoSpaceDE w:val="0"/>
        <w:autoSpaceDN w:val="0"/>
        <w:adjustRightInd w:val="0"/>
        <w:spacing w:after="0" w:line="360" w:lineRule="auto"/>
        <w:rPr>
          <w:rFonts w:ascii="Cambria" w:hAnsi="Cambria" w:cs="Delta-Light"/>
          <w:sz w:val="24"/>
          <w:szCs w:val="24"/>
        </w:rPr>
      </w:pPr>
      <w:r w:rsidRPr="00E15672">
        <w:rPr>
          <w:rFonts w:ascii="Times New Roman" w:hAnsi="Times New Roman" w:cs="Times New Roman"/>
          <w:sz w:val="24"/>
          <w:szCs w:val="24"/>
        </w:rPr>
        <w:t>♦</w:t>
      </w:r>
      <w:r w:rsidRPr="00E15672">
        <w:rPr>
          <w:rFonts w:ascii="Cambria" w:hAnsi="Cambria" w:cs="Delta-Light"/>
          <w:sz w:val="24"/>
          <w:szCs w:val="24"/>
        </w:rPr>
        <w:t xml:space="preserve"> Pork must be stored at -150C for 20 days.</w:t>
      </w: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Default="00E15672" w:rsidP="00E15672">
      <w:pPr>
        <w:autoSpaceDE w:val="0"/>
        <w:autoSpaceDN w:val="0"/>
        <w:adjustRightInd w:val="0"/>
        <w:spacing w:after="0" w:line="360" w:lineRule="auto"/>
        <w:rPr>
          <w:rFonts w:ascii="Cambria" w:hAnsi="Cambria" w:cs="Delta-Light"/>
          <w:sz w:val="24"/>
          <w:szCs w:val="24"/>
        </w:rPr>
      </w:pPr>
    </w:p>
    <w:p w:rsidR="00E15672" w:rsidRPr="003056FF" w:rsidRDefault="00E15672" w:rsidP="00E15672">
      <w:pPr>
        <w:autoSpaceDE w:val="0"/>
        <w:autoSpaceDN w:val="0"/>
        <w:adjustRightInd w:val="0"/>
        <w:spacing w:after="0" w:line="360" w:lineRule="auto"/>
        <w:rPr>
          <w:rFonts w:ascii="Cambria" w:hAnsi="Cambria" w:cs="Delta-Light"/>
          <w:sz w:val="24"/>
          <w:szCs w:val="24"/>
        </w:rPr>
      </w:pPr>
    </w:p>
    <w:p w:rsidR="00964EDD" w:rsidRDefault="00964EDD" w:rsidP="00634815">
      <w:pPr>
        <w:autoSpaceDE w:val="0"/>
        <w:autoSpaceDN w:val="0"/>
        <w:adjustRightInd w:val="0"/>
        <w:spacing w:after="0" w:line="360" w:lineRule="auto"/>
        <w:rPr>
          <w:rFonts w:ascii="Cambria" w:hAnsi="Cambria" w:cs="Delta-Light"/>
          <w:b/>
          <w:sz w:val="24"/>
          <w:szCs w:val="24"/>
        </w:rPr>
      </w:pPr>
    </w:p>
    <w:p w:rsidR="00964EDD" w:rsidRDefault="00964EDD" w:rsidP="00634815">
      <w:pPr>
        <w:autoSpaceDE w:val="0"/>
        <w:autoSpaceDN w:val="0"/>
        <w:adjustRightInd w:val="0"/>
        <w:spacing w:after="0" w:line="360" w:lineRule="auto"/>
        <w:rPr>
          <w:rFonts w:ascii="Cambria" w:hAnsi="Cambria" w:cs="Delta-Light"/>
          <w:b/>
          <w:sz w:val="24"/>
          <w:szCs w:val="24"/>
        </w:rPr>
      </w:pPr>
    </w:p>
    <w:p w:rsidR="00A76EE3" w:rsidRPr="00CA3D3D" w:rsidRDefault="00CA3D3D" w:rsidP="00634815">
      <w:pPr>
        <w:autoSpaceDE w:val="0"/>
        <w:autoSpaceDN w:val="0"/>
        <w:adjustRightInd w:val="0"/>
        <w:spacing w:after="0" w:line="360" w:lineRule="auto"/>
        <w:rPr>
          <w:rFonts w:ascii="Cambria" w:hAnsi="Cambria" w:cs="Delta-Light"/>
          <w:b/>
          <w:sz w:val="24"/>
          <w:szCs w:val="24"/>
        </w:rPr>
      </w:pPr>
      <w:r w:rsidRPr="00CA3D3D">
        <w:rPr>
          <w:rFonts w:ascii="Cambria" w:hAnsi="Cambria" w:cs="Delta-Light"/>
          <w:b/>
          <w:sz w:val="24"/>
          <w:szCs w:val="24"/>
        </w:rPr>
        <w:t>TREMATODES: (FLUKES)</w:t>
      </w:r>
    </w:p>
    <w:p w:rsidR="00634815" w:rsidRPr="00634815" w:rsidRDefault="00634815"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b/>
          <w:sz w:val="24"/>
          <w:szCs w:val="24"/>
        </w:rPr>
        <w:t>INTESTINAL SCHISTOSOMA SPECIES</w:t>
      </w:r>
    </w:p>
    <w:p w:rsidR="00634815" w:rsidRPr="00634815" w:rsidRDefault="00634815"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Eggs of the following species can be found in faeces:</w:t>
      </w:r>
    </w:p>
    <w:p w:rsidR="00634815" w:rsidRPr="00634815" w:rsidRDefault="00634815"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Widespread species:</w:t>
      </w:r>
    </w:p>
    <w:p w:rsidR="00634815" w:rsidRPr="002A130B" w:rsidRDefault="00634815" w:rsidP="002A130B">
      <w:pPr>
        <w:pStyle w:val="ListParagraph"/>
        <w:numPr>
          <w:ilvl w:val="0"/>
          <w:numId w:val="4"/>
        </w:numPr>
        <w:autoSpaceDE w:val="0"/>
        <w:autoSpaceDN w:val="0"/>
        <w:adjustRightInd w:val="0"/>
        <w:spacing w:after="0" w:line="360" w:lineRule="auto"/>
        <w:rPr>
          <w:rFonts w:ascii="Cambria" w:hAnsi="Cambria" w:cs="Delta-Light"/>
          <w:sz w:val="24"/>
          <w:szCs w:val="24"/>
        </w:rPr>
      </w:pPr>
      <w:r w:rsidRPr="002A130B">
        <w:rPr>
          <w:rFonts w:ascii="Cambria" w:hAnsi="Cambria" w:cs="Delta-Light"/>
          <w:sz w:val="24"/>
          <w:szCs w:val="24"/>
        </w:rPr>
        <w:t>Schistosoma mansoni</w:t>
      </w:r>
    </w:p>
    <w:p w:rsidR="00634815" w:rsidRPr="002A130B" w:rsidRDefault="00634815" w:rsidP="002A130B">
      <w:pPr>
        <w:pStyle w:val="ListParagraph"/>
        <w:numPr>
          <w:ilvl w:val="0"/>
          <w:numId w:val="4"/>
        </w:numPr>
        <w:autoSpaceDE w:val="0"/>
        <w:autoSpaceDN w:val="0"/>
        <w:adjustRightInd w:val="0"/>
        <w:spacing w:after="0" w:line="360" w:lineRule="auto"/>
        <w:rPr>
          <w:rFonts w:ascii="Cambria" w:hAnsi="Cambria" w:cs="Delta-Light"/>
          <w:sz w:val="24"/>
          <w:szCs w:val="24"/>
        </w:rPr>
      </w:pPr>
      <w:r w:rsidRPr="002A130B">
        <w:rPr>
          <w:rFonts w:ascii="Cambria" w:hAnsi="Cambria" w:cs="Delta-Light"/>
          <w:sz w:val="24"/>
          <w:szCs w:val="24"/>
        </w:rPr>
        <w:t>Schistosoma japonicum</w:t>
      </w:r>
    </w:p>
    <w:p w:rsidR="00634815" w:rsidRPr="00634815" w:rsidRDefault="00634815"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Less widespread species:</w:t>
      </w:r>
    </w:p>
    <w:p w:rsidR="00634815" w:rsidRPr="002A130B" w:rsidRDefault="00634815" w:rsidP="002A130B">
      <w:pPr>
        <w:pStyle w:val="ListParagraph"/>
        <w:numPr>
          <w:ilvl w:val="0"/>
          <w:numId w:val="5"/>
        </w:numPr>
        <w:autoSpaceDE w:val="0"/>
        <w:autoSpaceDN w:val="0"/>
        <w:adjustRightInd w:val="0"/>
        <w:spacing w:after="0" w:line="360" w:lineRule="auto"/>
        <w:rPr>
          <w:rFonts w:ascii="Cambria" w:hAnsi="Cambria" w:cs="Delta-Light"/>
          <w:sz w:val="24"/>
          <w:szCs w:val="24"/>
        </w:rPr>
      </w:pPr>
      <w:r w:rsidRPr="002A130B">
        <w:rPr>
          <w:rFonts w:ascii="Cambria" w:hAnsi="Cambria" w:cs="Delta-Light"/>
          <w:sz w:val="24"/>
          <w:szCs w:val="24"/>
        </w:rPr>
        <w:t>Schistosoma intercalatum</w:t>
      </w:r>
    </w:p>
    <w:p w:rsidR="00634815" w:rsidRPr="002A130B" w:rsidRDefault="00634815" w:rsidP="002A130B">
      <w:pPr>
        <w:pStyle w:val="ListParagraph"/>
        <w:numPr>
          <w:ilvl w:val="0"/>
          <w:numId w:val="5"/>
        </w:numPr>
        <w:autoSpaceDE w:val="0"/>
        <w:autoSpaceDN w:val="0"/>
        <w:adjustRightInd w:val="0"/>
        <w:spacing w:after="0" w:line="360" w:lineRule="auto"/>
        <w:rPr>
          <w:rFonts w:ascii="Cambria" w:hAnsi="Cambria" w:cs="Delta-Light"/>
          <w:sz w:val="24"/>
          <w:szCs w:val="24"/>
        </w:rPr>
      </w:pPr>
      <w:r w:rsidRPr="002A130B">
        <w:rPr>
          <w:rFonts w:ascii="Cambria" w:hAnsi="Cambria" w:cs="Delta-Light"/>
          <w:sz w:val="24"/>
          <w:szCs w:val="24"/>
        </w:rPr>
        <w:t xml:space="preserve">Schistosoma </w:t>
      </w:r>
      <w:proofErr w:type="spellStart"/>
      <w:r w:rsidRPr="002A130B">
        <w:rPr>
          <w:rFonts w:ascii="Cambria" w:hAnsi="Cambria" w:cs="Delta-Light"/>
          <w:sz w:val="24"/>
          <w:szCs w:val="24"/>
        </w:rPr>
        <w:t>mekongi</w:t>
      </w:r>
      <w:proofErr w:type="spellEnd"/>
      <w:r w:rsidRPr="002A130B">
        <w:rPr>
          <w:rFonts w:ascii="Cambria" w:hAnsi="Cambria" w:cs="Delta-Light"/>
          <w:sz w:val="24"/>
          <w:szCs w:val="24"/>
        </w:rPr>
        <w:t xml:space="preserve"> and related species,</w:t>
      </w:r>
      <w:r w:rsidR="002A130B" w:rsidRPr="002A130B">
        <w:rPr>
          <w:rFonts w:ascii="Cambria" w:hAnsi="Cambria" w:cs="Delta-Light"/>
          <w:sz w:val="24"/>
          <w:szCs w:val="24"/>
        </w:rPr>
        <w:t xml:space="preserve"> </w:t>
      </w:r>
      <w:r w:rsidRPr="002A130B">
        <w:rPr>
          <w:rFonts w:ascii="Cambria" w:hAnsi="Cambria" w:cs="Delta-Light"/>
          <w:sz w:val="24"/>
          <w:szCs w:val="24"/>
        </w:rPr>
        <w:t xml:space="preserve">S. </w:t>
      </w:r>
      <w:proofErr w:type="spellStart"/>
      <w:r w:rsidRPr="002A130B">
        <w:rPr>
          <w:rFonts w:ascii="Cambria" w:hAnsi="Cambria" w:cs="Delta-Light"/>
          <w:sz w:val="24"/>
          <w:szCs w:val="24"/>
        </w:rPr>
        <w:t>malayensis</w:t>
      </w:r>
      <w:proofErr w:type="spellEnd"/>
    </w:p>
    <w:p w:rsidR="00634815" w:rsidRPr="00E20AB0" w:rsidRDefault="00634815" w:rsidP="00634815">
      <w:pPr>
        <w:autoSpaceDE w:val="0"/>
        <w:autoSpaceDN w:val="0"/>
        <w:adjustRightInd w:val="0"/>
        <w:spacing w:after="0" w:line="360" w:lineRule="auto"/>
        <w:rPr>
          <w:rFonts w:ascii="Cambria" w:hAnsi="Cambria" w:cs="Delta-Light"/>
          <w:b/>
          <w:sz w:val="24"/>
          <w:szCs w:val="24"/>
        </w:rPr>
      </w:pPr>
      <w:r w:rsidRPr="00E20AB0">
        <w:rPr>
          <w:rFonts w:ascii="Cambria" w:hAnsi="Cambria" w:cs="Delta-Light"/>
          <w:b/>
          <w:sz w:val="24"/>
          <w:szCs w:val="24"/>
        </w:rPr>
        <w:t>Animal schistosomes may occasionally infect humans.</w:t>
      </w:r>
    </w:p>
    <w:p w:rsidR="00634815" w:rsidRDefault="00634815"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S. </w:t>
      </w:r>
      <w:proofErr w:type="spellStart"/>
      <w:r w:rsidRPr="00634815">
        <w:rPr>
          <w:rFonts w:ascii="Cambria" w:hAnsi="Cambria" w:cs="Delta-Light"/>
          <w:sz w:val="24"/>
          <w:szCs w:val="24"/>
        </w:rPr>
        <w:t>mattheei</w:t>
      </w:r>
      <w:proofErr w:type="spellEnd"/>
      <w:r w:rsidRPr="00634815">
        <w:rPr>
          <w:rFonts w:ascii="Cambria" w:hAnsi="Cambria" w:cs="Delta-Light"/>
          <w:sz w:val="24"/>
          <w:szCs w:val="24"/>
        </w:rPr>
        <w:t xml:space="preserve"> is the most significant species.</w:t>
      </w:r>
    </w:p>
    <w:p w:rsidR="00634815" w:rsidRPr="00E20AB0" w:rsidRDefault="00634815" w:rsidP="00634815">
      <w:pPr>
        <w:autoSpaceDE w:val="0"/>
        <w:autoSpaceDN w:val="0"/>
        <w:adjustRightInd w:val="0"/>
        <w:spacing w:after="0" w:line="360" w:lineRule="auto"/>
        <w:rPr>
          <w:rFonts w:ascii="Cambria" w:hAnsi="Cambria" w:cs="Delta-Light"/>
          <w:b/>
          <w:sz w:val="24"/>
          <w:szCs w:val="24"/>
        </w:rPr>
      </w:pPr>
      <w:r w:rsidRPr="00E20AB0">
        <w:rPr>
          <w:rFonts w:ascii="Cambria" w:hAnsi="Cambria" w:cs="Delta-Light"/>
          <w:b/>
          <w:sz w:val="24"/>
          <w:szCs w:val="24"/>
        </w:rPr>
        <w:t xml:space="preserve">Note: S. </w:t>
      </w:r>
      <w:proofErr w:type="spellStart"/>
      <w:r w:rsidRPr="00E20AB0">
        <w:rPr>
          <w:rFonts w:ascii="Cambria" w:hAnsi="Cambria" w:cs="Delta-Light"/>
          <w:b/>
          <w:sz w:val="24"/>
          <w:szCs w:val="24"/>
        </w:rPr>
        <w:t>haematobium</w:t>
      </w:r>
      <w:proofErr w:type="spellEnd"/>
      <w:r w:rsidRPr="00E20AB0">
        <w:rPr>
          <w:rFonts w:ascii="Cambria" w:hAnsi="Cambria" w:cs="Delta-Light"/>
          <w:b/>
          <w:sz w:val="24"/>
          <w:szCs w:val="24"/>
        </w:rPr>
        <w:t xml:space="preserve"> causes urinary schistosomiasis</w:t>
      </w:r>
    </w:p>
    <w:p w:rsidR="00634815" w:rsidRPr="00C96641" w:rsidRDefault="00634815" w:rsidP="00634815">
      <w:pPr>
        <w:autoSpaceDE w:val="0"/>
        <w:autoSpaceDN w:val="0"/>
        <w:adjustRightInd w:val="0"/>
        <w:spacing w:after="0" w:line="360" w:lineRule="auto"/>
        <w:rPr>
          <w:rFonts w:ascii="Cambria" w:hAnsi="Cambria" w:cs="Delta-Light"/>
          <w:b/>
          <w:sz w:val="24"/>
          <w:szCs w:val="24"/>
        </w:rPr>
      </w:pPr>
      <w:r w:rsidRPr="00C96641">
        <w:rPr>
          <w:rFonts w:ascii="Cambria" w:hAnsi="Cambria" w:cs="Delta-Light"/>
          <w:b/>
          <w:sz w:val="24"/>
          <w:szCs w:val="24"/>
        </w:rPr>
        <w:t>Transmission and life cycle</w:t>
      </w:r>
    </w:p>
    <w:p w:rsidR="00634815" w:rsidRPr="002465C4" w:rsidRDefault="00634815"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Schistosoma speci</w:t>
      </w:r>
      <w:r w:rsidR="00C96641">
        <w:rPr>
          <w:rFonts w:ascii="Cambria" w:hAnsi="Cambria" w:cs="Delta-Light"/>
          <w:sz w:val="24"/>
          <w:szCs w:val="24"/>
        </w:rPr>
        <w:t xml:space="preserve">es are transmitted by </w:t>
      </w:r>
      <w:r w:rsidR="00C96641" w:rsidRPr="003A1D68">
        <w:rPr>
          <w:rFonts w:ascii="Cambria" w:hAnsi="Cambria" w:cs="Delta-Light"/>
          <w:b/>
          <w:sz w:val="24"/>
          <w:szCs w:val="24"/>
        </w:rPr>
        <w:t xml:space="preserve">cercariae </w:t>
      </w:r>
      <w:r w:rsidRPr="003A1D68">
        <w:rPr>
          <w:rFonts w:ascii="Cambria" w:hAnsi="Cambria" w:cs="Delta-Light"/>
          <w:b/>
          <w:sz w:val="24"/>
          <w:szCs w:val="24"/>
        </w:rPr>
        <w:t>penetrating the skin</w:t>
      </w:r>
      <w:r w:rsidRPr="00634815">
        <w:rPr>
          <w:rFonts w:ascii="Cambria" w:hAnsi="Cambria" w:cs="Delta-Light"/>
          <w:sz w:val="24"/>
          <w:szCs w:val="24"/>
        </w:rPr>
        <w:t xml:space="preserve"> wh</w:t>
      </w:r>
      <w:r w:rsidR="00C96641">
        <w:rPr>
          <w:rFonts w:ascii="Cambria" w:hAnsi="Cambria" w:cs="Delta-Light"/>
          <w:sz w:val="24"/>
          <w:szCs w:val="24"/>
        </w:rPr>
        <w:t xml:space="preserve">en a person is bathing, washing </w:t>
      </w:r>
      <w:r w:rsidRPr="00634815">
        <w:rPr>
          <w:rFonts w:ascii="Cambria" w:hAnsi="Cambria" w:cs="Delta-Light"/>
          <w:sz w:val="24"/>
          <w:szCs w:val="24"/>
        </w:rPr>
        <w:t xml:space="preserve">clothes, fishing, </w:t>
      </w:r>
      <w:r w:rsidR="00C96641">
        <w:rPr>
          <w:rFonts w:ascii="Cambria" w:hAnsi="Cambria" w:cs="Delta-Light"/>
          <w:sz w:val="24"/>
          <w:szCs w:val="24"/>
        </w:rPr>
        <w:t xml:space="preserve">or engaged in agricultural work or other activity </w:t>
      </w:r>
      <w:r w:rsidRPr="00634815">
        <w:rPr>
          <w:rFonts w:ascii="Cambria" w:hAnsi="Cambria" w:cs="Delta-Light"/>
          <w:sz w:val="24"/>
          <w:szCs w:val="24"/>
        </w:rPr>
        <w:t>involv</w:t>
      </w:r>
      <w:r w:rsidR="00C96641">
        <w:rPr>
          <w:rFonts w:ascii="Cambria" w:hAnsi="Cambria" w:cs="Delta-Light"/>
          <w:sz w:val="24"/>
          <w:szCs w:val="24"/>
        </w:rPr>
        <w:t xml:space="preserve">ing contact with water that has </w:t>
      </w:r>
      <w:r w:rsidRPr="00634815">
        <w:rPr>
          <w:rFonts w:ascii="Cambria" w:hAnsi="Cambria" w:cs="Delta-Light"/>
          <w:sz w:val="24"/>
          <w:szCs w:val="24"/>
        </w:rPr>
        <w:t xml:space="preserve">been faecally contaminated and contains the </w:t>
      </w:r>
      <w:r w:rsidRPr="00E20AB0">
        <w:rPr>
          <w:rFonts w:ascii="Cambria" w:hAnsi="Cambria" w:cs="Delta-Light"/>
          <w:b/>
          <w:sz w:val="24"/>
          <w:szCs w:val="24"/>
        </w:rPr>
        <w:t>snail</w:t>
      </w:r>
      <w:r w:rsidR="00CA3D3D" w:rsidRPr="00E20AB0">
        <w:rPr>
          <w:rFonts w:ascii="Cambria" w:hAnsi="Cambria" w:cs="Delta-Light"/>
          <w:b/>
          <w:sz w:val="24"/>
          <w:szCs w:val="24"/>
        </w:rPr>
        <w:t xml:space="preserve"> </w:t>
      </w:r>
      <w:r w:rsidRPr="00E20AB0">
        <w:rPr>
          <w:rFonts w:ascii="Cambria" w:hAnsi="Cambria" w:cs="Delta-Light"/>
          <w:b/>
          <w:sz w:val="24"/>
          <w:szCs w:val="24"/>
        </w:rPr>
        <w:t>hosts of the parasites</w:t>
      </w:r>
      <w:r w:rsidRPr="00634815">
        <w:rPr>
          <w:rFonts w:ascii="Cambria" w:hAnsi="Cambria" w:cs="Delta-Light"/>
          <w:sz w:val="24"/>
          <w:szCs w:val="24"/>
        </w:rPr>
        <w:t xml:space="preserve">. </w:t>
      </w:r>
      <w:r w:rsidRPr="002465C4">
        <w:rPr>
          <w:rFonts w:ascii="Cambria" w:hAnsi="Cambria" w:cs="Delta-Light"/>
          <w:b/>
          <w:sz w:val="24"/>
          <w:szCs w:val="24"/>
        </w:rPr>
        <w:t>In its snail host the parasite</w:t>
      </w:r>
      <w:r w:rsidR="00C96641" w:rsidRPr="002465C4">
        <w:rPr>
          <w:rFonts w:ascii="Cambria" w:hAnsi="Cambria" w:cs="Delta-Light"/>
          <w:b/>
          <w:sz w:val="24"/>
          <w:szCs w:val="24"/>
        </w:rPr>
        <w:t xml:space="preserve"> </w:t>
      </w:r>
      <w:r w:rsidRPr="002465C4">
        <w:rPr>
          <w:rFonts w:ascii="Cambria" w:hAnsi="Cambria" w:cs="Delta-Light"/>
          <w:b/>
          <w:sz w:val="24"/>
          <w:szCs w:val="24"/>
        </w:rPr>
        <w:t>multiplie</w:t>
      </w:r>
      <w:r w:rsidR="00CA3D3D" w:rsidRPr="002465C4">
        <w:rPr>
          <w:rFonts w:ascii="Cambria" w:hAnsi="Cambria" w:cs="Delta-Light"/>
          <w:b/>
          <w:sz w:val="24"/>
          <w:szCs w:val="24"/>
        </w:rPr>
        <w:t xml:space="preserve">s and develops to its infective </w:t>
      </w:r>
      <w:r w:rsidRPr="002465C4">
        <w:rPr>
          <w:rFonts w:ascii="Cambria" w:hAnsi="Cambria" w:cs="Delta-Light"/>
          <w:b/>
          <w:sz w:val="24"/>
          <w:szCs w:val="24"/>
        </w:rPr>
        <w:t>cercarial stage.</w:t>
      </w:r>
    </w:p>
    <w:p w:rsidR="00634815" w:rsidRPr="00C96641" w:rsidRDefault="00634815" w:rsidP="00634815">
      <w:pPr>
        <w:autoSpaceDE w:val="0"/>
        <w:autoSpaceDN w:val="0"/>
        <w:adjustRightInd w:val="0"/>
        <w:spacing w:after="0" w:line="360" w:lineRule="auto"/>
        <w:rPr>
          <w:rFonts w:ascii="Cambria" w:hAnsi="Cambria" w:cs="Delta-Light"/>
          <w:b/>
          <w:sz w:val="24"/>
          <w:szCs w:val="24"/>
        </w:rPr>
      </w:pPr>
      <w:r w:rsidRPr="00C96641">
        <w:rPr>
          <w:rFonts w:ascii="Cambria" w:hAnsi="Cambria" w:cs="Delta-Light"/>
          <w:b/>
          <w:sz w:val="24"/>
          <w:szCs w:val="24"/>
        </w:rPr>
        <w:t>Hosts</w:t>
      </w:r>
    </w:p>
    <w:p w:rsidR="00634815" w:rsidRPr="00634815" w:rsidRDefault="00634815"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Humans are the most significant</w:t>
      </w:r>
      <w:r w:rsidR="00C96641">
        <w:rPr>
          <w:rFonts w:ascii="Cambria" w:hAnsi="Cambria" w:cs="Delta-Light"/>
          <w:sz w:val="24"/>
          <w:szCs w:val="24"/>
        </w:rPr>
        <w:t xml:space="preserve"> definitive hosts of S. mansoni </w:t>
      </w:r>
      <w:r w:rsidRPr="00634815">
        <w:rPr>
          <w:rFonts w:ascii="Cambria" w:hAnsi="Cambria" w:cs="Delta-Light"/>
          <w:sz w:val="24"/>
          <w:szCs w:val="24"/>
        </w:rPr>
        <w:t>and S. intercalatum. Inter</w:t>
      </w:r>
      <w:r w:rsidR="00C96641">
        <w:rPr>
          <w:rFonts w:ascii="Cambria" w:hAnsi="Cambria" w:cs="Delta-Light"/>
          <w:sz w:val="24"/>
          <w:szCs w:val="24"/>
        </w:rPr>
        <w:t xml:space="preserve">mediate hosts of S. mansoni are </w:t>
      </w:r>
      <w:r w:rsidRPr="00634815">
        <w:rPr>
          <w:rFonts w:ascii="Cambria" w:hAnsi="Cambria" w:cs="Delta-Light"/>
          <w:sz w:val="24"/>
          <w:szCs w:val="24"/>
        </w:rPr>
        <w:t>aquatic snails, (</w:t>
      </w:r>
      <w:proofErr w:type="spellStart"/>
      <w:r w:rsidRPr="00634815">
        <w:rPr>
          <w:rFonts w:ascii="Cambria" w:hAnsi="Cambria" w:cs="Delta-Light"/>
          <w:sz w:val="24"/>
          <w:szCs w:val="24"/>
        </w:rPr>
        <w:t>Biomphal</w:t>
      </w:r>
      <w:r w:rsidR="00C96641">
        <w:rPr>
          <w:rFonts w:ascii="Cambria" w:hAnsi="Cambria" w:cs="Delta-Light"/>
          <w:sz w:val="24"/>
          <w:szCs w:val="24"/>
        </w:rPr>
        <w:t>aria</w:t>
      </w:r>
      <w:proofErr w:type="spellEnd"/>
      <w:r w:rsidR="00C96641">
        <w:rPr>
          <w:rFonts w:ascii="Cambria" w:hAnsi="Cambria" w:cs="Delta-Light"/>
          <w:sz w:val="24"/>
          <w:szCs w:val="24"/>
        </w:rPr>
        <w:t xml:space="preserve"> species for S. mansoni and </w:t>
      </w:r>
      <w:proofErr w:type="spellStart"/>
      <w:r w:rsidRPr="00634815">
        <w:rPr>
          <w:rFonts w:ascii="Cambria" w:hAnsi="Cambria" w:cs="Delta-Light"/>
          <w:sz w:val="24"/>
          <w:szCs w:val="24"/>
        </w:rPr>
        <w:t>Bulinus</w:t>
      </w:r>
      <w:proofErr w:type="spellEnd"/>
      <w:r w:rsidRPr="00634815">
        <w:rPr>
          <w:rFonts w:ascii="Cambria" w:hAnsi="Cambria" w:cs="Delta-Light"/>
          <w:sz w:val="24"/>
          <w:szCs w:val="24"/>
        </w:rPr>
        <w:t xml:space="preserve"> species for S. intercalatum</w:t>
      </w:r>
      <w:r w:rsidR="00C96641">
        <w:rPr>
          <w:rFonts w:ascii="Cambria" w:hAnsi="Cambria" w:cs="Delta-Light"/>
          <w:sz w:val="24"/>
          <w:szCs w:val="24"/>
        </w:rPr>
        <w:t xml:space="preserve">). They are found on vegetation </w:t>
      </w:r>
      <w:r w:rsidRPr="00634815">
        <w:rPr>
          <w:rFonts w:ascii="Cambria" w:hAnsi="Cambria" w:cs="Delta-Light"/>
          <w:sz w:val="24"/>
          <w:szCs w:val="24"/>
        </w:rPr>
        <w:t>in ponds, streams, rivers, l</w:t>
      </w:r>
      <w:r w:rsidR="00C96641">
        <w:rPr>
          <w:rFonts w:ascii="Cambria" w:hAnsi="Cambria" w:cs="Delta-Light"/>
          <w:sz w:val="24"/>
          <w:szCs w:val="24"/>
        </w:rPr>
        <w:t xml:space="preserve">akes, dams, irrigation channels </w:t>
      </w:r>
      <w:r w:rsidRPr="00634815">
        <w:rPr>
          <w:rFonts w:ascii="Cambria" w:hAnsi="Cambria" w:cs="Delta-Light"/>
          <w:sz w:val="24"/>
          <w:szCs w:val="24"/>
        </w:rPr>
        <w:t xml:space="preserve">and rice paddies. </w:t>
      </w:r>
      <w:r w:rsidRPr="00893487">
        <w:rPr>
          <w:rFonts w:ascii="Cambria" w:hAnsi="Cambria" w:cs="Delta-Light"/>
          <w:b/>
          <w:sz w:val="24"/>
          <w:szCs w:val="24"/>
        </w:rPr>
        <w:t>S. ja</w:t>
      </w:r>
      <w:r w:rsidR="00C96641" w:rsidRPr="00893487">
        <w:rPr>
          <w:rFonts w:ascii="Cambria" w:hAnsi="Cambria" w:cs="Delta-Light"/>
          <w:b/>
          <w:sz w:val="24"/>
          <w:szCs w:val="24"/>
        </w:rPr>
        <w:t xml:space="preserve">ponicum infects a wide range of </w:t>
      </w:r>
      <w:r w:rsidRPr="00893487">
        <w:rPr>
          <w:rFonts w:ascii="Cambria" w:hAnsi="Cambria" w:cs="Delta-Light"/>
          <w:b/>
          <w:sz w:val="24"/>
          <w:szCs w:val="24"/>
        </w:rPr>
        <w:t>animals including water-buffa</w:t>
      </w:r>
      <w:r w:rsidR="00C96641" w:rsidRPr="00893487">
        <w:rPr>
          <w:rFonts w:ascii="Cambria" w:hAnsi="Cambria" w:cs="Delta-Light"/>
          <w:b/>
          <w:sz w:val="24"/>
          <w:szCs w:val="24"/>
        </w:rPr>
        <w:t xml:space="preserve">loes, dogs, cats, cattle, pigs, </w:t>
      </w:r>
      <w:r w:rsidRPr="00893487">
        <w:rPr>
          <w:rFonts w:ascii="Cambria" w:hAnsi="Cambria" w:cs="Delta-Light"/>
          <w:b/>
          <w:sz w:val="24"/>
          <w:szCs w:val="24"/>
        </w:rPr>
        <w:t>sheep, goats, and wild rodent</w:t>
      </w:r>
      <w:r w:rsidR="00C96641" w:rsidRPr="00893487">
        <w:rPr>
          <w:rFonts w:ascii="Cambria" w:hAnsi="Cambria" w:cs="Delta-Light"/>
          <w:b/>
          <w:sz w:val="24"/>
          <w:szCs w:val="24"/>
        </w:rPr>
        <w:t>s.</w:t>
      </w:r>
      <w:r w:rsidR="00C96641">
        <w:rPr>
          <w:rFonts w:ascii="Cambria" w:hAnsi="Cambria" w:cs="Delta-Light"/>
          <w:sz w:val="24"/>
          <w:szCs w:val="24"/>
        </w:rPr>
        <w:t xml:space="preserve"> Dogs are important reservoir </w:t>
      </w:r>
      <w:r w:rsidRPr="00634815">
        <w:rPr>
          <w:rFonts w:ascii="Cambria" w:hAnsi="Cambria" w:cs="Delta-Light"/>
          <w:sz w:val="24"/>
          <w:szCs w:val="24"/>
        </w:rPr>
        <w:t xml:space="preserve">hosts in the transmission of S. </w:t>
      </w:r>
      <w:proofErr w:type="spellStart"/>
      <w:r w:rsidRPr="00634815">
        <w:rPr>
          <w:rFonts w:ascii="Cambria" w:hAnsi="Cambria" w:cs="Delta-Light"/>
          <w:sz w:val="24"/>
          <w:szCs w:val="24"/>
        </w:rPr>
        <w:t>mekongi</w:t>
      </w:r>
      <w:proofErr w:type="spellEnd"/>
      <w:r w:rsidRPr="00634815">
        <w:rPr>
          <w:rFonts w:ascii="Cambria" w:hAnsi="Cambria" w:cs="Delta-Light"/>
          <w:sz w:val="24"/>
          <w:szCs w:val="24"/>
        </w:rPr>
        <w:t>. The snails that serve</w:t>
      </w:r>
      <w:r w:rsidR="00893487">
        <w:rPr>
          <w:rFonts w:ascii="Cambria" w:hAnsi="Cambria" w:cs="Delta-Light"/>
          <w:sz w:val="24"/>
          <w:szCs w:val="24"/>
        </w:rPr>
        <w:t xml:space="preserve"> </w:t>
      </w:r>
      <w:r w:rsidRPr="00634815">
        <w:rPr>
          <w:rFonts w:ascii="Cambria" w:hAnsi="Cambria" w:cs="Delta-Light"/>
          <w:sz w:val="24"/>
          <w:szCs w:val="24"/>
        </w:rPr>
        <w:t xml:space="preserve">as intermediate hosts for S. </w:t>
      </w:r>
      <w:r w:rsidR="00C96641">
        <w:rPr>
          <w:rFonts w:ascii="Cambria" w:hAnsi="Cambria" w:cs="Delta-Light"/>
          <w:sz w:val="24"/>
          <w:szCs w:val="24"/>
        </w:rPr>
        <w:t>japonicum (</w:t>
      </w:r>
      <w:proofErr w:type="spellStart"/>
      <w:r w:rsidR="00C96641">
        <w:rPr>
          <w:rFonts w:ascii="Cambria" w:hAnsi="Cambria" w:cs="Delta-Light"/>
          <w:sz w:val="24"/>
          <w:szCs w:val="24"/>
        </w:rPr>
        <w:t>Oncomelania</w:t>
      </w:r>
      <w:proofErr w:type="spellEnd"/>
      <w:r w:rsidR="00C96641">
        <w:rPr>
          <w:rFonts w:ascii="Cambria" w:hAnsi="Cambria" w:cs="Delta-Light"/>
          <w:sz w:val="24"/>
          <w:szCs w:val="24"/>
        </w:rPr>
        <w:t xml:space="preserve"> species) </w:t>
      </w:r>
      <w:r w:rsidRPr="00634815">
        <w:rPr>
          <w:rFonts w:ascii="Cambria" w:hAnsi="Cambria" w:cs="Delta-Light"/>
          <w:sz w:val="24"/>
          <w:szCs w:val="24"/>
        </w:rPr>
        <w:t xml:space="preserve">and S. </w:t>
      </w:r>
      <w:proofErr w:type="spellStart"/>
      <w:r w:rsidRPr="00634815">
        <w:rPr>
          <w:rFonts w:ascii="Cambria" w:hAnsi="Cambria" w:cs="Delta-Light"/>
          <w:sz w:val="24"/>
          <w:szCs w:val="24"/>
        </w:rPr>
        <w:t>mekongi</w:t>
      </w:r>
      <w:proofErr w:type="spellEnd"/>
      <w:r w:rsidRPr="00634815">
        <w:rPr>
          <w:rFonts w:ascii="Cambria" w:hAnsi="Cambria" w:cs="Delta-Light"/>
          <w:sz w:val="24"/>
          <w:szCs w:val="24"/>
        </w:rPr>
        <w:t xml:space="preserve"> (</w:t>
      </w:r>
      <w:proofErr w:type="spellStart"/>
      <w:r w:rsidRPr="00634815">
        <w:rPr>
          <w:rFonts w:ascii="Cambria" w:hAnsi="Cambria" w:cs="Delta-Light"/>
          <w:sz w:val="24"/>
          <w:szCs w:val="24"/>
        </w:rPr>
        <w:t>Neotricula</w:t>
      </w:r>
      <w:proofErr w:type="spellEnd"/>
      <w:r w:rsidRPr="00634815">
        <w:rPr>
          <w:rFonts w:ascii="Cambria" w:hAnsi="Cambria" w:cs="Delta-Light"/>
          <w:sz w:val="24"/>
          <w:szCs w:val="24"/>
        </w:rPr>
        <w:t xml:space="preserve"> </w:t>
      </w:r>
      <w:r w:rsidR="00C96641">
        <w:rPr>
          <w:rFonts w:ascii="Cambria" w:hAnsi="Cambria" w:cs="Delta-Light"/>
          <w:sz w:val="24"/>
          <w:szCs w:val="24"/>
        </w:rPr>
        <w:t xml:space="preserve">species) are amphibious (water </w:t>
      </w:r>
      <w:r w:rsidRPr="00634815">
        <w:rPr>
          <w:rFonts w:ascii="Cambria" w:hAnsi="Cambria" w:cs="Delta-Light"/>
          <w:sz w:val="24"/>
          <w:szCs w:val="24"/>
        </w:rPr>
        <w:t xml:space="preserve">and land snails). They live mainly on </w:t>
      </w:r>
      <w:r w:rsidRPr="00634815">
        <w:rPr>
          <w:rFonts w:ascii="Cambria" w:hAnsi="Cambria" w:cs="Delta-Light"/>
          <w:sz w:val="24"/>
          <w:szCs w:val="24"/>
        </w:rPr>
        <w:lastRenderedPageBreak/>
        <w:t>vegetation along river</w:t>
      </w:r>
      <w:r w:rsidR="00893487">
        <w:rPr>
          <w:rFonts w:ascii="Cambria" w:hAnsi="Cambria" w:cs="Delta-Light"/>
          <w:sz w:val="24"/>
          <w:szCs w:val="24"/>
        </w:rPr>
        <w:t xml:space="preserve"> </w:t>
      </w:r>
      <w:r w:rsidRPr="00634815">
        <w:rPr>
          <w:rFonts w:ascii="Cambria" w:hAnsi="Cambria" w:cs="Delta-Light"/>
          <w:sz w:val="24"/>
          <w:szCs w:val="24"/>
        </w:rPr>
        <w:t xml:space="preserve">banks and in rice paddies. </w:t>
      </w:r>
      <w:r w:rsidR="00C96641">
        <w:rPr>
          <w:rFonts w:ascii="Cambria" w:hAnsi="Cambria" w:cs="Delta-Light"/>
          <w:sz w:val="24"/>
          <w:szCs w:val="24"/>
        </w:rPr>
        <w:t xml:space="preserve">Development and reproduction in </w:t>
      </w:r>
      <w:r w:rsidRPr="00634815">
        <w:rPr>
          <w:rFonts w:ascii="Cambria" w:hAnsi="Cambria" w:cs="Delta-Light"/>
          <w:sz w:val="24"/>
          <w:szCs w:val="24"/>
        </w:rPr>
        <w:t>the snail takes 3–5 weeks.</w:t>
      </w:r>
    </w:p>
    <w:p w:rsidR="00634815" w:rsidRPr="00634815" w:rsidRDefault="00634815" w:rsidP="00634815">
      <w:pPr>
        <w:autoSpaceDE w:val="0"/>
        <w:autoSpaceDN w:val="0"/>
        <w:adjustRightInd w:val="0"/>
        <w:spacing w:after="0" w:line="360" w:lineRule="auto"/>
        <w:rPr>
          <w:rFonts w:ascii="Cambria" w:hAnsi="Cambria" w:cs="Delta-Light"/>
          <w:sz w:val="24"/>
          <w:szCs w:val="24"/>
        </w:rPr>
      </w:pPr>
      <w:r w:rsidRPr="00893487">
        <w:rPr>
          <w:rFonts w:ascii="Cambria" w:hAnsi="Cambria" w:cs="Delta-Light"/>
          <w:b/>
          <w:sz w:val="24"/>
          <w:szCs w:val="24"/>
        </w:rPr>
        <w:t>Fol</w:t>
      </w:r>
      <w:r w:rsidR="00C96641" w:rsidRPr="00893487">
        <w:rPr>
          <w:rFonts w:ascii="Cambria" w:hAnsi="Cambria" w:cs="Delta-Light"/>
          <w:b/>
          <w:sz w:val="24"/>
          <w:szCs w:val="24"/>
        </w:rPr>
        <w:t xml:space="preserve">lowing infection, the cercariae </w:t>
      </w:r>
      <w:r w:rsidRPr="00893487">
        <w:rPr>
          <w:rFonts w:ascii="Cambria" w:hAnsi="Cambria" w:cs="Delta-Light"/>
          <w:b/>
          <w:sz w:val="24"/>
          <w:szCs w:val="24"/>
        </w:rPr>
        <w:t xml:space="preserve">develop into </w:t>
      </w:r>
      <w:proofErr w:type="spellStart"/>
      <w:r w:rsidR="00A76EE3" w:rsidRPr="00893487">
        <w:rPr>
          <w:rFonts w:ascii="Cambria" w:hAnsi="Cambria" w:cs="Delta-Light"/>
          <w:b/>
          <w:sz w:val="24"/>
          <w:szCs w:val="24"/>
        </w:rPr>
        <w:t>schistosomula</w:t>
      </w:r>
      <w:proofErr w:type="spellEnd"/>
      <w:r w:rsidR="00A76EE3" w:rsidRPr="00893487">
        <w:rPr>
          <w:rFonts w:ascii="Cambria" w:hAnsi="Cambria" w:cs="Delta-Light"/>
          <w:b/>
          <w:sz w:val="24"/>
          <w:szCs w:val="24"/>
        </w:rPr>
        <w:t xml:space="preserve"> which migrate via </w:t>
      </w:r>
      <w:r w:rsidRPr="00893487">
        <w:rPr>
          <w:rFonts w:ascii="Cambria" w:hAnsi="Cambria" w:cs="Delta-Light"/>
          <w:b/>
          <w:sz w:val="24"/>
          <w:szCs w:val="24"/>
        </w:rPr>
        <w:t>the lungs to the live</w:t>
      </w:r>
      <w:r w:rsidR="00C96641" w:rsidRPr="00893487">
        <w:rPr>
          <w:rFonts w:ascii="Cambria" w:hAnsi="Cambria" w:cs="Delta-Light"/>
          <w:b/>
          <w:sz w:val="24"/>
          <w:szCs w:val="24"/>
        </w:rPr>
        <w:t>r</w:t>
      </w:r>
      <w:r w:rsidR="00C96641">
        <w:rPr>
          <w:rFonts w:ascii="Cambria" w:hAnsi="Cambria" w:cs="Delta-Light"/>
          <w:sz w:val="24"/>
          <w:szCs w:val="24"/>
        </w:rPr>
        <w:t xml:space="preserve">. In the portal venous system, </w:t>
      </w:r>
      <w:r w:rsidRPr="00634815">
        <w:rPr>
          <w:rFonts w:ascii="Cambria" w:hAnsi="Cambria" w:cs="Delta-Light"/>
          <w:sz w:val="24"/>
          <w:szCs w:val="24"/>
        </w:rPr>
        <w:t xml:space="preserve">the </w:t>
      </w:r>
      <w:proofErr w:type="spellStart"/>
      <w:r w:rsidRPr="00634815">
        <w:rPr>
          <w:rFonts w:ascii="Cambria" w:hAnsi="Cambria" w:cs="Delta-Light"/>
          <w:sz w:val="24"/>
          <w:szCs w:val="24"/>
        </w:rPr>
        <w:t>schistosomula</w:t>
      </w:r>
      <w:proofErr w:type="spellEnd"/>
      <w:r w:rsidRPr="00634815">
        <w:rPr>
          <w:rFonts w:ascii="Cambria" w:hAnsi="Cambria" w:cs="Delta-Light"/>
          <w:sz w:val="24"/>
          <w:szCs w:val="24"/>
        </w:rPr>
        <w:t xml:space="preserve"> become mature flukes and pair.</w:t>
      </w:r>
    </w:p>
    <w:p w:rsidR="00634815" w:rsidRPr="00634815" w:rsidRDefault="00634815" w:rsidP="00634815">
      <w:pPr>
        <w:autoSpaceDE w:val="0"/>
        <w:autoSpaceDN w:val="0"/>
        <w:adjustRightInd w:val="0"/>
        <w:spacing w:after="0" w:line="360" w:lineRule="auto"/>
        <w:rPr>
          <w:rFonts w:ascii="Cambria" w:hAnsi="Cambria" w:cs="Delta-Light"/>
          <w:sz w:val="24"/>
          <w:szCs w:val="24"/>
        </w:rPr>
      </w:pPr>
      <w:r w:rsidRPr="00634815">
        <w:rPr>
          <w:rFonts w:ascii="Cambria" w:hAnsi="Cambria" w:cs="Delta-Light"/>
          <w:sz w:val="24"/>
          <w:szCs w:val="24"/>
        </w:rPr>
        <w:t xml:space="preserve">The paired flukes </w:t>
      </w:r>
      <w:r w:rsidR="00C96641">
        <w:rPr>
          <w:rFonts w:ascii="Cambria" w:hAnsi="Cambria" w:cs="Delta-Light"/>
          <w:sz w:val="24"/>
          <w:szCs w:val="24"/>
        </w:rPr>
        <w:t xml:space="preserve">migrate to the mesenteric veins </w:t>
      </w:r>
      <w:r w:rsidRPr="00634815">
        <w:rPr>
          <w:rFonts w:ascii="Cambria" w:hAnsi="Cambria" w:cs="Delta-Light"/>
          <w:sz w:val="24"/>
          <w:szCs w:val="24"/>
        </w:rPr>
        <w:t>which drain the large intes</w:t>
      </w:r>
      <w:r w:rsidR="00C96641">
        <w:rPr>
          <w:rFonts w:ascii="Cambria" w:hAnsi="Cambria" w:cs="Delta-Light"/>
          <w:sz w:val="24"/>
          <w:szCs w:val="24"/>
        </w:rPr>
        <w:t xml:space="preserve">tine. The </w:t>
      </w:r>
      <w:proofErr w:type="spellStart"/>
      <w:r w:rsidR="00C96641">
        <w:rPr>
          <w:rFonts w:ascii="Cambria" w:hAnsi="Cambria" w:cs="Delta-Light"/>
          <w:sz w:val="24"/>
          <w:szCs w:val="24"/>
        </w:rPr>
        <w:t>venules</w:t>
      </w:r>
      <w:proofErr w:type="spellEnd"/>
      <w:r w:rsidR="00C96641">
        <w:rPr>
          <w:rFonts w:ascii="Cambria" w:hAnsi="Cambria" w:cs="Delta-Light"/>
          <w:sz w:val="24"/>
          <w:szCs w:val="24"/>
        </w:rPr>
        <w:t xml:space="preserve"> of the </w:t>
      </w:r>
      <w:r w:rsidRPr="00634815">
        <w:rPr>
          <w:rFonts w:ascii="Cambria" w:hAnsi="Cambria" w:cs="Delta-Light"/>
          <w:sz w:val="24"/>
          <w:szCs w:val="24"/>
        </w:rPr>
        <w:t>rectum and lower lar</w:t>
      </w:r>
      <w:r w:rsidR="00C96641">
        <w:rPr>
          <w:rFonts w:ascii="Cambria" w:hAnsi="Cambria" w:cs="Delta-Light"/>
          <w:sz w:val="24"/>
          <w:szCs w:val="24"/>
        </w:rPr>
        <w:t xml:space="preserve">ge intestine are the main sites </w:t>
      </w:r>
      <w:r w:rsidRPr="00634815">
        <w:rPr>
          <w:rFonts w:ascii="Cambria" w:hAnsi="Cambria" w:cs="Delta-Light"/>
          <w:sz w:val="24"/>
          <w:szCs w:val="24"/>
        </w:rPr>
        <w:t>involved. The female f</w:t>
      </w:r>
      <w:r w:rsidR="00C96641">
        <w:rPr>
          <w:rFonts w:ascii="Cambria" w:hAnsi="Cambria" w:cs="Delta-Light"/>
          <w:sz w:val="24"/>
          <w:szCs w:val="24"/>
        </w:rPr>
        <w:t xml:space="preserve">lukes lay eggs in the capillary </w:t>
      </w:r>
      <w:proofErr w:type="spellStart"/>
      <w:r w:rsidRPr="00634815">
        <w:rPr>
          <w:rFonts w:ascii="Cambria" w:hAnsi="Cambria" w:cs="Delta-Light"/>
          <w:sz w:val="24"/>
          <w:szCs w:val="24"/>
        </w:rPr>
        <w:t>venules</w:t>
      </w:r>
      <w:proofErr w:type="spellEnd"/>
      <w:r w:rsidRPr="00634815">
        <w:rPr>
          <w:rFonts w:ascii="Cambria" w:hAnsi="Cambria" w:cs="Delta-Light"/>
          <w:sz w:val="24"/>
          <w:szCs w:val="24"/>
        </w:rPr>
        <w:t xml:space="preserve">. Some of </w:t>
      </w:r>
      <w:r w:rsidR="00C96641">
        <w:rPr>
          <w:rFonts w:ascii="Cambria" w:hAnsi="Cambria" w:cs="Delta-Light"/>
          <w:sz w:val="24"/>
          <w:szCs w:val="24"/>
        </w:rPr>
        <w:t xml:space="preserve">the eggs penetrate through into </w:t>
      </w:r>
      <w:r w:rsidRPr="00634815">
        <w:rPr>
          <w:rFonts w:ascii="Cambria" w:hAnsi="Cambria" w:cs="Delta-Light"/>
          <w:sz w:val="24"/>
          <w:szCs w:val="24"/>
        </w:rPr>
        <w:t>the lumen of the in</w:t>
      </w:r>
      <w:r w:rsidR="00C96641">
        <w:rPr>
          <w:rFonts w:ascii="Cambria" w:hAnsi="Cambria" w:cs="Delta-Light"/>
          <w:sz w:val="24"/>
          <w:szCs w:val="24"/>
        </w:rPr>
        <w:t xml:space="preserve">testine and are excreted in the </w:t>
      </w:r>
      <w:r w:rsidRPr="00634815">
        <w:rPr>
          <w:rFonts w:ascii="Cambria" w:hAnsi="Cambria" w:cs="Delta-Light"/>
          <w:sz w:val="24"/>
          <w:szCs w:val="24"/>
        </w:rPr>
        <w:t>faeces. Other eggs become lodged in the tissues.</w:t>
      </w:r>
    </w:p>
    <w:p w:rsidR="00A76EE3" w:rsidRDefault="00634815" w:rsidP="00634815">
      <w:pPr>
        <w:autoSpaceDE w:val="0"/>
        <w:autoSpaceDN w:val="0"/>
        <w:adjustRightInd w:val="0"/>
        <w:spacing w:after="0" w:line="360" w:lineRule="auto"/>
        <w:rPr>
          <w:rFonts w:ascii="Cambria" w:hAnsi="Cambria" w:cs="Delta-Light"/>
          <w:b/>
          <w:sz w:val="24"/>
          <w:szCs w:val="24"/>
        </w:rPr>
      </w:pPr>
      <w:r w:rsidRPr="00893487">
        <w:rPr>
          <w:rFonts w:ascii="Cambria" w:hAnsi="Cambria" w:cs="Delta-Light"/>
          <w:b/>
          <w:sz w:val="24"/>
          <w:szCs w:val="24"/>
        </w:rPr>
        <w:t>Infection to egg-layi</w:t>
      </w:r>
      <w:r w:rsidR="00C96641" w:rsidRPr="00893487">
        <w:rPr>
          <w:rFonts w:ascii="Cambria" w:hAnsi="Cambria" w:cs="Delta-Light"/>
          <w:b/>
          <w:sz w:val="24"/>
          <w:szCs w:val="24"/>
        </w:rPr>
        <w:t xml:space="preserve">ng normally takes 4–8 weeks. In </w:t>
      </w:r>
      <w:r w:rsidRPr="00893487">
        <w:rPr>
          <w:rFonts w:ascii="Cambria" w:hAnsi="Cambria" w:cs="Delta-Light"/>
          <w:b/>
          <w:sz w:val="24"/>
          <w:szCs w:val="24"/>
        </w:rPr>
        <w:t>their human host</w:t>
      </w:r>
      <w:r w:rsidR="00C96641" w:rsidRPr="00893487">
        <w:rPr>
          <w:rFonts w:ascii="Cambria" w:hAnsi="Cambria" w:cs="Delta-Light"/>
          <w:b/>
          <w:sz w:val="24"/>
          <w:szCs w:val="24"/>
        </w:rPr>
        <w:t>, schistosomes live for up to 5 years, sometimes longer.</w:t>
      </w:r>
    </w:p>
    <w:p w:rsidR="00B43A62" w:rsidRPr="00893487" w:rsidRDefault="00B43A62" w:rsidP="00634815">
      <w:pPr>
        <w:autoSpaceDE w:val="0"/>
        <w:autoSpaceDN w:val="0"/>
        <w:adjustRightInd w:val="0"/>
        <w:spacing w:after="0" w:line="360" w:lineRule="auto"/>
        <w:rPr>
          <w:rFonts w:ascii="Cambria" w:hAnsi="Cambria" w:cs="Delta-Light"/>
          <w:b/>
          <w:sz w:val="24"/>
          <w:szCs w:val="24"/>
        </w:rPr>
      </w:pPr>
    </w:p>
    <w:p w:rsidR="00A76EE3" w:rsidRPr="00A76EE3" w:rsidRDefault="00C96641" w:rsidP="00634815">
      <w:pPr>
        <w:autoSpaceDE w:val="0"/>
        <w:autoSpaceDN w:val="0"/>
        <w:adjustRightInd w:val="0"/>
        <w:spacing w:after="0" w:line="360" w:lineRule="auto"/>
        <w:rPr>
          <w:rFonts w:ascii="Cambria" w:hAnsi="Cambria" w:cs="Delta-Light"/>
          <w:b/>
          <w:sz w:val="24"/>
          <w:szCs w:val="24"/>
        </w:rPr>
      </w:pPr>
      <w:r w:rsidRPr="00A76EE3">
        <w:rPr>
          <w:rFonts w:ascii="Cambria" w:hAnsi="Cambria" w:cs="Delta-Light"/>
          <w:b/>
          <w:sz w:val="24"/>
          <w:szCs w:val="24"/>
        </w:rPr>
        <w:t xml:space="preserve">Intestinal schistosomiasis </w:t>
      </w:r>
    </w:p>
    <w:p w:rsidR="00634815" w:rsidRDefault="00634815" w:rsidP="00634815">
      <w:pPr>
        <w:autoSpaceDE w:val="0"/>
        <w:autoSpaceDN w:val="0"/>
        <w:adjustRightInd w:val="0"/>
        <w:spacing w:after="0" w:line="360" w:lineRule="auto"/>
        <w:rPr>
          <w:rFonts w:ascii="Cambria" w:hAnsi="Cambria" w:cs="Delta-Light"/>
          <w:sz w:val="24"/>
          <w:szCs w:val="24"/>
        </w:rPr>
      </w:pPr>
      <w:r w:rsidRPr="00B43A62">
        <w:rPr>
          <w:rFonts w:ascii="Cambria" w:hAnsi="Cambria" w:cs="Delta-Light"/>
          <w:b/>
          <w:sz w:val="24"/>
          <w:szCs w:val="24"/>
        </w:rPr>
        <w:t xml:space="preserve">S. mansoni, S. japonicum, </w:t>
      </w:r>
      <w:r w:rsidR="00C96641" w:rsidRPr="00B43A62">
        <w:rPr>
          <w:rFonts w:ascii="Cambria" w:hAnsi="Cambria" w:cs="Delta-Light"/>
          <w:b/>
          <w:sz w:val="24"/>
          <w:szCs w:val="24"/>
        </w:rPr>
        <w:t xml:space="preserve">S. </w:t>
      </w:r>
      <w:proofErr w:type="spellStart"/>
      <w:r w:rsidR="00C96641" w:rsidRPr="00B43A62">
        <w:rPr>
          <w:rFonts w:ascii="Cambria" w:hAnsi="Cambria" w:cs="Delta-Light"/>
          <w:b/>
          <w:sz w:val="24"/>
          <w:szCs w:val="24"/>
        </w:rPr>
        <w:t>mekongi</w:t>
      </w:r>
      <w:proofErr w:type="spellEnd"/>
      <w:r w:rsidR="00C96641" w:rsidRPr="00B43A62">
        <w:rPr>
          <w:rFonts w:ascii="Cambria" w:hAnsi="Cambria" w:cs="Delta-Light"/>
          <w:b/>
          <w:sz w:val="24"/>
          <w:szCs w:val="24"/>
        </w:rPr>
        <w:t xml:space="preserve">, and S. intercalatum </w:t>
      </w:r>
      <w:r w:rsidRPr="00B43A62">
        <w:rPr>
          <w:rFonts w:ascii="Cambria" w:hAnsi="Cambria" w:cs="Delta-Light"/>
          <w:b/>
          <w:sz w:val="24"/>
          <w:szCs w:val="24"/>
        </w:rPr>
        <w:t>cause intest</w:t>
      </w:r>
      <w:r w:rsidR="00C96641" w:rsidRPr="00B43A62">
        <w:rPr>
          <w:rFonts w:ascii="Cambria" w:hAnsi="Cambria" w:cs="Delta-Light"/>
          <w:b/>
          <w:sz w:val="24"/>
          <w:szCs w:val="24"/>
        </w:rPr>
        <w:t>inal schistosomiasis</w:t>
      </w:r>
      <w:r w:rsidR="00C96641">
        <w:rPr>
          <w:rFonts w:ascii="Cambria" w:hAnsi="Cambria" w:cs="Delta-Light"/>
          <w:sz w:val="24"/>
          <w:szCs w:val="24"/>
        </w:rPr>
        <w:t xml:space="preserve">. </w:t>
      </w:r>
      <w:r w:rsidR="00C96641" w:rsidRPr="00B43A62">
        <w:rPr>
          <w:rFonts w:ascii="Cambria" w:hAnsi="Cambria" w:cs="Delta-Light"/>
          <w:b/>
          <w:sz w:val="24"/>
          <w:szCs w:val="24"/>
        </w:rPr>
        <w:t xml:space="preserve">Damage to </w:t>
      </w:r>
      <w:r w:rsidRPr="00B43A62">
        <w:rPr>
          <w:rFonts w:ascii="Cambria" w:hAnsi="Cambria" w:cs="Delta-Light"/>
          <w:b/>
          <w:sz w:val="24"/>
          <w:szCs w:val="24"/>
        </w:rPr>
        <w:t>the liver and intesti</w:t>
      </w:r>
      <w:r w:rsidR="00C96641" w:rsidRPr="00B43A62">
        <w:rPr>
          <w:rFonts w:ascii="Cambria" w:hAnsi="Cambria" w:cs="Delta-Light"/>
          <w:b/>
          <w:sz w:val="24"/>
          <w:szCs w:val="24"/>
        </w:rPr>
        <w:t xml:space="preserve">nal tract and the complications </w:t>
      </w:r>
      <w:r w:rsidRPr="00B43A62">
        <w:rPr>
          <w:rFonts w:ascii="Cambria" w:hAnsi="Cambria" w:cs="Delta-Light"/>
          <w:b/>
          <w:sz w:val="24"/>
          <w:szCs w:val="24"/>
        </w:rPr>
        <w:t>arising from ch</w:t>
      </w:r>
      <w:r w:rsidR="00A76EE3" w:rsidRPr="00B43A62">
        <w:rPr>
          <w:rFonts w:ascii="Cambria" w:hAnsi="Cambria" w:cs="Delta-Light"/>
          <w:b/>
          <w:sz w:val="24"/>
          <w:szCs w:val="24"/>
        </w:rPr>
        <w:t xml:space="preserve">ronic infection are caused by a </w:t>
      </w:r>
      <w:r w:rsidRPr="00B43A62">
        <w:rPr>
          <w:rFonts w:ascii="Cambria" w:hAnsi="Cambria" w:cs="Delta-Light"/>
          <w:b/>
          <w:sz w:val="24"/>
          <w:szCs w:val="24"/>
        </w:rPr>
        <w:t>cellular reaction</w:t>
      </w:r>
      <w:r w:rsidR="00C96641" w:rsidRPr="00B43A62">
        <w:rPr>
          <w:rFonts w:ascii="Cambria" w:hAnsi="Cambria" w:cs="Delta-Light"/>
          <w:b/>
          <w:sz w:val="24"/>
          <w:szCs w:val="24"/>
        </w:rPr>
        <w:t xml:space="preserve"> to the eggs in the tissues</w:t>
      </w:r>
      <w:r w:rsidR="00C96641">
        <w:rPr>
          <w:rFonts w:ascii="Cambria" w:hAnsi="Cambria" w:cs="Delta-Light"/>
          <w:sz w:val="24"/>
          <w:szCs w:val="24"/>
        </w:rPr>
        <w:t xml:space="preserve">. By </w:t>
      </w:r>
      <w:r w:rsidRPr="00634815">
        <w:rPr>
          <w:rFonts w:ascii="Cambria" w:hAnsi="Cambria" w:cs="Delta-Light"/>
          <w:sz w:val="24"/>
          <w:szCs w:val="24"/>
        </w:rPr>
        <w:t>acquiring host ant</w:t>
      </w:r>
      <w:r w:rsidR="00C96641">
        <w:rPr>
          <w:rFonts w:ascii="Cambria" w:hAnsi="Cambria" w:cs="Delta-Light"/>
          <w:sz w:val="24"/>
          <w:szCs w:val="24"/>
        </w:rPr>
        <w:t xml:space="preserve">igens, the flukes are protected </w:t>
      </w:r>
      <w:r w:rsidRPr="00634815">
        <w:rPr>
          <w:rFonts w:ascii="Cambria" w:hAnsi="Cambria" w:cs="Delta-Light"/>
          <w:sz w:val="24"/>
          <w:szCs w:val="24"/>
        </w:rPr>
        <w:t>from host immune reactions.</w:t>
      </w:r>
    </w:p>
    <w:p w:rsidR="00A83CA1" w:rsidRPr="00634815" w:rsidRDefault="00A83CA1" w:rsidP="00634815">
      <w:pPr>
        <w:autoSpaceDE w:val="0"/>
        <w:autoSpaceDN w:val="0"/>
        <w:adjustRightInd w:val="0"/>
        <w:spacing w:after="0" w:line="360" w:lineRule="auto"/>
        <w:rPr>
          <w:rFonts w:ascii="Cambria" w:hAnsi="Cambria" w:cs="Delta-Light"/>
          <w:sz w:val="24"/>
          <w:szCs w:val="24"/>
        </w:rPr>
      </w:pPr>
    </w:p>
    <w:p w:rsidR="00634815" w:rsidRPr="00C96641" w:rsidRDefault="00634815" w:rsidP="00B43A62">
      <w:pPr>
        <w:tabs>
          <w:tab w:val="center" w:pos="4680"/>
        </w:tabs>
        <w:autoSpaceDE w:val="0"/>
        <w:autoSpaceDN w:val="0"/>
        <w:adjustRightInd w:val="0"/>
        <w:spacing w:after="0" w:line="360" w:lineRule="auto"/>
        <w:rPr>
          <w:rFonts w:ascii="Cambria" w:hAnsi="Cambria" w:cs="Delta-Light"/>
          <w:b/>
          <w:sz w:val="24"/>
          <w:szCs w:val="24"/>
        </w:rPr>
      </w:pPr>
      <w:r w:rsidRPr="00C96641">
        <w:rPr>
          <w:rFonts w:ascii="Cambria" w:hAnsi="Cambria" w:cs="Delta-Light"/>
          <w:b/>
          <w:sz w:val="24"/>
          <w:szCs w:val="24"/>
        </w:rPr>
        <w:t>S. mansoni schistosomiasis</w:t>
      </w:r>
      <w:r w:rsidR="00B43A62">
        <w:rPr>
          <w:rFonts w:ascii="Cambria" w:hAnsi="Cambria" w:cs="Delta-Light"/>
          <w:b/>
          <w:sz w:val="24"/>
          <w:szCs w:val="24"/>
        </w:rPr>
        <w:tab/>
      </w:r>
    </w:p>
    <w:p w:rsidR="00634815" w:rsidRPr="00117AD6" w:rsidRDefault="00634815" w:rsidP="00634815">
      <w:pPr>
        <w:autoSpaceDE w:val="0"/>
        <w:autoSpaceDN w:val="0"/>
        <w:adjustRightInd w:val="0"/>
        <w:spacing w:after="0" w:line="360" w:lineRule="auto"/>
        <w:rPr>
          <w:rFonts w:ascii="Cambria" w:hAnsi="Cambria" w:cs="Delta-Light"/>
          <w:b/>
          <w:sz w:val="24"/>
          <w:szCs w:val="24"/>
        </w:rPr>
      </w:pPr>
      <w:r w:rsidRPr="00634815">
        <w:rPr>
          <w:rFonts w:ascii="Cambria" w:hAnsi="Cambria" w:cs="Delta-Light"/>
          <w:sz w:val="24"/>
          <w:szCs w:val="24"/>
        </w:rPr>
        <w:t>There may be irritation and a ski</w:t>
      </w:r>
      <w:r w:rsidR="00A76EE3">
        <w:rPr>
          <w:rFonts w:ascii="Cambria" w:hAnsi="Cambria" w:cs="Delta-Light"/>
          <w:sz w:val="24"/>
          <w:szCs w:val="24"/>
        </w:rPr>
        <w:t xml:space="preserve">n rash at the site of cercarial </w:t>
      </w:r>
      <w:r w:rsidRPr="00634815">
        <w:rPr>
          <w:rFonts w:ascii="Cambria" w:hAnsi="Cambria" w:cs="Delta-Light"/>
          <w:sz w:val="24"/>
          <w:szCs w:val="24"/>
        </w:rPr>
        <w:t xml:space="preserve">penetration </w:t>
      </w:r>
      <w:r w:rsidRPr="00117AD6">
        <w:rPr>
          <w:rFonts w:ascii="Cambria" w:hAnsi="Cambria" w:cs="Delta-Light"/>
          <w:b/>
          <w:sz w:val="24"/>
          <w:szCs w:val="24"/>
        </w:rPr>
        <w:t>(‘swimmer’s itc</w:t>
      </w:r>
      <w:r w:rsidR="00A76EE3" w:rsidRPr="00117AD6">
        <w:rPr>
          <w:rFonts w:ascii="Cambria" w:hAnsi="Cambria" w:cs="Delta-Light"/>
          <w:b/>
          <w:sz w:val="24"/>
          <w:szCs w:val="24"/>
        </w:rPr>
        <w:t>h’).</w:t>
      </w:r>
      <w:r w:rsidR="00A76EE3">
        <w:rPr>
          <w:rFonts w:ascii="Cambria" w:hAnsi="Cambria" w:cs="Delta-Light"/>
          <w:sz w:val="24"/>
          <w:szCs w:val="24"/>
        </w:rPr>
        <w:t xml:space="preserve"> The majority of S. mansoni </w:t>
      </w:r>
      <w:r w:rsidRPr="00634815">
        <w:rPr>
          <w:rFonts w:ascii="Cambria" w:hAnsi="Cambria" w:cs="Delta-Light"/>
          <w:sz w:val="24"/>
          <w:szCs w:val="24"/>
        </w:rPr>
        <w:t>eggs penetrate through the inte</w:t>
      </w:r>
      <w:r w:rsidR="00A76EE3">
        <w:rPr>
          <w:rFonts w:ascii="Cambria" w:hAnsi="Cambria" w:cs="Delta-Light"/>
          <w:sz w:val="24"/>
          <w:szCs w:val="24"/>
        </w:rPr>
        <w:t xml:space="preserve">stinal wall and are excreted in </w:t>
      </w:r>
      <w:r w:rsidRPr="00634815">
        <w:rPr>
          <w:rFonts w:ascii="Cambria" w:hAnsi="Cambria" w:cs="Delta-Light"/>
          <w:sz w:val="24"/>
          <w:szCs w:val="24"/>
        </w:rPr>
        <w:t>the faeces sometimes with b</w:t>
      </w:r>
      <w:r w:rsidR="00A76EE3">
        <w:rPr>
          <w:rFonts w:ascii="Cambria" w:hAnsi="Cambria" w:cs="Delta-Light"/>
          <w:sz w:val="24"/>
          <w:szCs w:val="24"/>
        </w:rPr>
        <w:t xml:space="preserve">lood and mucus </w:t>
      </w:r>
      <w:r w:rsidR="00A76EE3" w:rsidRPr="00117AD6">
        <w:rPr>
          <w:rFonts w:ascii="Cambria" w:hAnsi="Cambria" w:cs="Delta-Light"/>
          <w:b/>
          <w:sz w:val="24"/>
          <w:szCs w:val="24"/>
        </w:rPr>
        <w:t xml:space="preserve">(estimated egg </w:t>
      </w:r>
      <w:r w:rsidRPr="00117AD6">
        <w:rPr>
          <w:rFonts w:ascii="Cambria" w:hAnsi="Cambria" w:cs="Delta-Light"/>
          <w:b/>
          <w:sz w:val="24"/>
          <w:szCs w:val="24"/>
        </w:rPr>
        <w:t>output is 100–300 eggs/day).</w:t>
      </w:r>
      <w:r w:rsidRPr="00634815">
        <w:rPr>
          <w:rFonts w:ascii="Cambria" w:hAnsi="Cambria" w:cs="Delta-Light"/>
          <w:sz w:val="24"/>
          <w:szCs w:val="24"/>
        </w:rPr>
        <w:t xml:space="preserve"> </w:t>
      </w:r>
      <w:r w:rsidR="00A76EE3" w:rsidRPr="00117AD6">
        <w:rPr>
          <w:rFonts w:ascii="Cambria" w:hAnsi="Cambria" w:cs="Delta-Light"/>
          <w:b/>
          <w:sz w:val="24"/>
          <w:szCs w:val="24"/>
        </w:rPr>
        <w:t xml:space="preserve">Host reaction to eggs lodged in </w:t>
      </w:r>
      <w:r w:rsidRPr="00117AD6">
        <w:rPr>
          <w:rFonts w:ascii="Cambria" w:hAnsi="Cambria" w:cs="Delta-Light"/>
          <w:b/>
          <w:sz w:val="24"/>
          <w:szCs w:val="24"/>
        </w:rPr>
        <w:t>the intestinal mucosa leads to the formation of granulomata,</w:t>
      </w:r>
      <w:r w:rsidR="00A76EE3" w:rsidRPr="00117AD6">
        <w:rPr>
          <w:rFonts w:ascii="Cambria" w:hAnsi="Cambria" w:cs="Delta-Light"/>
          <w:b/>
          <w:sz w:val="24"/>
          <w:szCs w:val="24"/>
        </w:rPr>
        <w:t xml:space="preserve"> </w:t>
      </w:r>
      <w:r w:rsidRPr="00117AD6">
        <w:rPr>
          <w:rFonts w:ascii="Cambria" w:hAnsi="Cambria" w:cs="Delta-Light"/>
          <w:b/>
          <w:sz w:val="24"/>
          <w:szCs w:val="24"/>
        </w:rPr>
        <w:t>ulceration, and thickening of the bowel wall. Large granulomata</w:t>
      </w:r>
      <w:r w:rsidR="00A76EE3" w:rsidRPr="00117AD6">
        <w:rPr>
          <w:rFonts w:ascii="Cambria" w:hAnsi="Cambria" w:cs="Delta-Light"/>
          <w:b/>
          <w:sz w:val="24"/>
          <w:szCs w:val="24"/>
        </w:rPr>
        <w:t xml:space="preserve"> </w:t>
      </w:r>
      <w:r w:rsidRPr="00117AD6">
        <w:rPr>
          <w:rFonts w:ascii="Cambria" w:hAnsi="Cambria" w:cs="Delta-Light"/>
          <w:b/>
          <w:sz w:val="24"/>
          <w:szCs w:val="24"/>
        </w:rPr>
        <w:t>cause colonic</w:t>
      </w:r>
      <w:r w:rsidR="00A76EE3" w:rsidRPr="00117AD6">
        <w:rPr>
          <w:b/>
        </w:rPr>
        <w:t xml:space="preserve"> </w:t>
      </w:r>
      <w:r w:rsidR="00B511EB">
        <w:rPr>
          <w:rFonts w:ascii="Cambria" w:hAnsi="Cambria" w:cs="Delta-Light"/>
          <w:b/>
          <w:sz w:val="24"/>
          <w:szCs w:val="24"/>
        </w:rPr>
        <w:t xml:space="preserve">and rectal </w:t>
      </w:r>
      <w:r w:rsidR="00027E3F">
        <w:rPr>
          <w:rFonts w:ascii="Cambria" w:hAnsi="Cambria" w:cs="Delta-Light"/>
          <w:b/>
          <w:sz w:val="24"/>
          <w:szCs w:val="24"/>
        </w:rPr>
        <w:t>polyps (</w:t>
      </w:r>
      <w:r w:rsidR="00B511EB">
        <w:rPr>
          <w:rFonts w:ascii="Cambria" w:hAnsi="Cambria" w:cs="Delta-Light"/>
          <w:b/>
          <w:sz w:val="24"/>
          <w:szCs w:val="24"/>
        </w:rPr>
        <w:t>small clump of cells that forms on the rectum)</w:t>
      </w:r>
    </w:p>
    <w:p w:rsidR="004B3AE6" w:rsidRPr="00606F0E" w:rsidRDefault="004B3AE6" w:rsidP="004B3AE6">
      <w:pPr>
        <w:autoSpaceDE w:val="0"/>
        <w:autoSpaceDN w:val="0"/>
        <w:adjustRightInd w:val="0"/>
        <w:spacing w:after="0" w:line="360" w:lineRule="auto"/>
        <w:rPr>
          <w:rFonts w:ascii="Cambria" w:hAnsi="Cambria" w:cs="Delta-Light"/>
          <w:b/>
          <w:sz w:val="24"/>
          <w:szCs w:val="24"/>
        </w:rPr>
      </w:pPr>
      <w:r w:rsidRPr="004B3AE6">
        <w:rPr>
          <w:rFonts w:ascii="Cambria" w:hAnsi="Cambria" w:cs="Delta-Light"/>
          <w:sz w:val="24"/>
          <w:szCs w:val="24"/>
        </w:rPr>
        <w:t>A proportion of the eggs reach the liver through the portal</w:t>
      </w:r>
      <w:r>
        <w:rPr>
          <w:rFonts w:ascii="Cambria" w:hAnsi="Cambria" w:cs="Delta-Light"/>
          <w:sz w:val="24"/>
          <w:szCs w:val="24"/>
        </w:rPr>
        <w:t xml:space="preserve"> </w:t>
      </w:r>
      <w:r w:rsidRPr="004B3AE6">
        <w:rPr>
          <w:rFonts w:ascii="Cambria" w:hAnsi="Cambria" w:cs="Delta-Light"/>
          <w:sz w:val="24"/>
          <w:szCs w:val="24"/>
        </w:rPr>
        <w:t>vein. In the liver, reaction t</w:t>
      </w:r>
      <w:r>
        <w:rPr>
          <w:rFonts w:ascii="Cambria" w:hAnsi="Cambria" w:cs="Delta-Light"/>
          <w:sz w:val="24"/>
          <w:szCs w:val="24"/>
        </w:rPr>
        <w:t xml:space="preserve">o the eggs may eventually cause </w:t>
      </w:r>
      <w:r w:rsidRPr="00BF01A1">
        <w:rPr>
          <w:rFonts w:ascii="Cambria" w:hAnsi="Cambria" w:cs="Delta-Light"/>
          <w:b/>
          <w:sz w:val="24"/>
          <w:szCs w:val="24"/>
        </w:rPr>
        <w:t>thickening of the portal vessels</w:t>
      </w:r>
      <w:r w:rsidRPr="004B3AE6">
        <w:rPr>
          <w:rFonts w:ascii="Cambria" w:hAnsi="Cambria" w:cs="Delta-Light"/>
          <w:sz w:val="24"/>
          <w:szCs w:val="24"/>
        </w:rPr>
        <w:t xml:space="preserve"> known as </w:t>
      </w:r>
      <w:proofErr w:type="spellStart"/>
      <w:r w:rsidRPr="00606F0E">
        <w:rPr>
          <w:rFonts w:ascii="Cambria" w:hAnsi="Cambria" w:cs="Delta-Light"/>
          <w:b/>
          <w:sz w:val="24"/>
          <w:szCs w:val="24"/>
        </w:rPr>
        <w:t>claypipe</w:t>
      </w:r>
      <w:proofErr w:type="spellEnd"/>
      <w:r w:rsidRPr="00606F0E">
        <w:rPr>
          <w:rFonts w:ascii="Cambria" w:hAnsi="Cambria" w:cs="Delta-Light"/>
          <w:b/>
          <w:sz w:val="24"/>
          <w:szCs w:val="24"/>
        </w:rPr>
        <w:t>-stem fibrosis.</w:t>
      </w:r>
    </w:p>
    <w:p w:rsidR="004B3AE6" w:rsidRDefault="004B3AE6" w:rsidP="004B3AE6">
      <w:pPr>
        <w:autoSpaceDE w:val="0"/>
        <w:autoSpaceDN w:val="0"/>
        <w:adjustRightInd w:val="0"/>
        <w:spacing w:after="0" w:line="360" w:lineRule="auto"/>
        <w:rPr>
          <w:rFonts w:ascii="Cambria" w:hAnsi="Cambria" w:cs="Delta-Light"/>
          <w:b/>
          <w:sz w:val="24"/>
          <w:szCs w:val="24"/>
        </w:rPr>
      </w:pPr>
      <w:r w:rsidRPr="00577D3A">
        <w:rPr>
          <w:rFonts w:ascii="Cambria" w:hAnsi="Cambria" w:cs="Delta-Light"/>
          <w:b/>
          <w:sz w:val="24"/>
          <w:szCs w:val="24"/>
        </w:rPr>
        <w:t>Prolonged heavy infection can lead to a marked enlargement of the liver with fibrosis, portal hypertension, and ascites</w:t>
      </w:r>
      <w:r w:rsidRPr="004B3AE6">
        <w:rPr>
          <w:rFonts w:ascii="Cambria" w:hAnsi="Cambria" w:cs="Delta-Light"/>
          <w:sz w:val="24"/>
          <w:szCs w:val="24"/>
        </w:rPr>
        <w:t xml:space="preserve">. The spleen may also become enlarged. Death </w:t>
      </w:r>
      <w:r w:rsidRPr="004B3AE6">
        <w:rPr>
          <w:rFonts w:ascii="Cambria" w:hAnsi="Cambria" w:cs="Delta-Light"/>
          <w:sz w:val="24"/>
          <w:szCs w:val="24"/>
        </w:rPr>
        <w:lastRenderedPageBreak/>
        <w:t>from</w:t>
      </w:r>
      <w:r w:rsidR="00577D3A">
        <w:rPr>
          <w:rFonts w:ascii="Cambria" w:hAnsi="Cambria" w:cs="Delta-Light"/>
          <w:sz w:val="24"/>
          <w:szCs w:val="24"/>
        </w:rPr>
        <w:t xml:space="preserve"> </w:t>
      </w:r>
      <w:proofErr w:type="spellStart"/>
      <w:r w:rsidRPr="004B3AE6">
        <w:rPr>
          <w:rFonts w:ascii="Cambria" w:hAnsi="Cambria" w:cs="Delta-Light"/>
          <w:sz w:val="24"/>
          <w:szCs w:val="24"/>
        </w:rPr>
        <w:t>haematemesis</w:t>
      </w:r>
      <w:proofErr w:type="spellEnd"/>
      <w:r w:rsidRPr="004B3AE6">
        <w:rPr>
          <w:rFonts w:ascii="Cambria" w:hAnsi="Cambria" w:cs="Delta-Light"/>
          <w:sz w:val="24"/>
          <w:szCs w:val="24"/>
        </w:rPr>
        <w:t xml:space="preserve"> </w:t>
      </w:r>
      <w:r w:rsidR="00300164">
        <w:rPr>
          <w:rFonts w:ascii="Cambria" w:hAnsi="Cambria" w:cs="Delta-Light"/>
          <w:sz w:val="24"/>
          <w:szCs w:val="24"/>
        </w:rPr>
        <w:t>(vomiting blood</w:t>
      </w:r>
      <w:r w:rsidR="00193E2B">
        <w:rPr>
          <w:rFonts w:ascii="Cambria" w:hAnsi="Cambria" w:cs="Delta-Light"/>
          <w:sz w:val="24"/>
          <w:szCs w:val="24"/>
        </w:rPr>
        <w:t>)</w:t>
      </w:r>
      <w:r w:rsidR="00193E2B" w:rsidRPr="004B3AE6">
        <w:rPr>
          <w:rFonts w:ascii="Cambria" w:hAnsi="Cambria" w:cs="Delta-Light"/>
          <w:sz w:val="24"/>
          <w:szCs w:val="24"/>
        </w:rPr>
        <w:t xml:space="preserve"> can</w:t>
      </w:r>
      <w:r w:rsidRPr="004B3AE6">
        <w:rPr>
          <w:rFonts w:ascii="Cambria" w:hAnsi="Cambria" w:cs="Delta-Light"/>
          <w:sz w:val="24"/>
          <w:szCs w:val="24"/>
        </w:rPr>
        <w:t xml:space="preserve"> occur fro</w:t>
      </w:r>
      <w:r>
        <w:rPr>
          <w:rFonts w:ascii="Cambria" w:hAnsi="Cambria" w:cs="Delta-Light"/>
          <w:sz w:val="24"/>
          <w:szCs w:val="24"/>
        </w:rPr>
        <w:t xml:space="preserve">m ruptured </w:t>
      </w:r>
      <w:proofErr w:type="spellStart"/>
      <w:r>
        <w:rPr>
          <w:rFonts w:ascii="Cambria" w:hAnsi="Cambria" w:cs="Delta-Light"/>
          <w:sz w:val="24"/>
          <w:szCs w:val="24"/>
        </w:rPr>
        <w:t>oesophageal</w:t>
      </w:r>
      <w:proofErr w:type="spellEnd"/>
      <w:r>
        <w:rPr>
          <w:rFonts w:ascii="Cambria" w:hAnsi="Cambria" w:cs="Delta-Light"/>
          <w:sz w:val="24"/>
          <w:szCs w:val="24"/>
        </w:rPr>
        <w:t xml:space="preserve"> varices. </w:t>
      </w:r>
      <w:r w:rsidRPr="004B3AE6">
        <w:rPr>
          <w:rFonts w:ascii="Cambria" w:hAnsi="Cambria" w:cs="Delta-Light"/>
          <w:sz w:val="24"/>
          <w:szCs w:val="24"/>
        </w:rPr>
        <w:t>Salmonella infections in p</w:t>
      </w:r>
      <w:r>
        <w:rPr>
          <w:rFonts w:ascii="Cambria" w:hAnsi="Cambria" w:cs="Delta-Light"/>
          <w:sz w:val="24"/>
          <w:szCs w:val="24"/>
        </w:rPr>
        <w:t xml:space="preserve">atients with S. mansoni tend to </w:t>
      </w:r>
      <w:r w:rsidRPr="004B3AE6">
        <w:rPr>
          <w:rFonts w:ascii="Cambria" w:hAnsi="Cambria" w:cs="Delta-Light"/>
          <w:sz w:val="24"/>
          <w:szCs w:val="24"/>
        </w:rPr>
        <w:t xml:space="preserve">become chronic and prolonged. </w:t>
      </w:r>
      <w:r w:rsidRPr="00F643E5">
        <w:rPr>
          <w:rFonts w:ascii="Cambria" w:hAnsi="Cambria" w:cs="Delta-Light"/>
          <w:b/>
          <w:sz w:val="24"/>
          <w:szCs w:val="24"/>
        </w:rPr>
        <w:t>Hepatitis B infections have</w:t>
      </w:r>
      <w:r w:rsidR="00F643E5" w:rsidRPr="00F643E5">
        <w:rPr>
          <w:rFonts w:ascii="Cambria" w:hAnsi="Cambria" w:cs="Delta-Light"/>
          <w:b/>
          <w:sz w:val="24"/>
          <w:szCs w:val="24"/>
        </w:rPr>
        <w:t xml:space="preserve"> </w:t>
      </w:r>
      <w:r w:rsidRPr="00F643E5">
        <w:rPr>
          <w:rFonts w:ascii="Cambria" w:hAnsi="Cambria" w:cs="Delta-Light"/>
          <w:b/>
          <w:sz w:val="24"/>
          <w:szCs w:val="24"/>
        </w:rPr>
        <w:t xml:space="preserve">been reported as more common and prolonged in S. mansoni infected persons, particularly those with </w:t>
      </w:r>
      <w:proofErr w:type="spellStart"/>
      <w:r w:rsidRPr="00F643E5">
        <w:rPr>
          <w:rFonts w:ascii="Cambria" w:hAnsi="Cambria" w:cs="Delta-Light"/>
          <w:b/>
          <w:sz w:val="24"/>
          <w:szCs w:val="24"/>
        </w:rPr>
        <w:t>hepatosplenic</w:t>
      </w:r>
      <w:proofErr w:type="spellEnd"/>
      <w:r w:rsidRPr="00F643E5">
        <w:rPr>
          <w:rFonts w:ascii="Cambria" w:hAnsi="Cambria" w:cs="Delta-Light"/>
          <w:b/>
          <w:sz w:val="24"/>
          <w:szCs w:val="24"/>
        </w:rPr>
        <w:t xml:space="preserve"> schistosomiasis.</w:t>
      </w:r>
    </w:p>
    <w:p w:rsidR="00F96800" w:rsidRPr="00F643E5" w:rsidRDefault="00F96800" w:rsidP="004B3AE6">
      <w:pPr>
        <w:autoSpaceDE w:val="0"/>
        <w:autoSpaceDN w:val="0"/>
        <w:adjustRightInd w:val="0"/>
        <w:spacing w:after="0" w:line="360" w:lineRule="auto"/>
        <w:rPr>
          <w:rFonts w:ascii="Cambria" w:hAnsi="Cambria" w:cs="Delta-Light"/>
          <w:b/>
          <w:sz w:val="24"/>
          <w:szCs w:val="24"/>
        </w:rPr>
      </w:pPr>
    </w:p>
    <w:p w:rsidR="004B3AE6" w:rsidRPr="004B3AE6" w:rsidRDefault="004B3AE6" w:rsidP="004B3AE6">
      <w:pPr>
        <w:autoSpaceDE w:val="0"/>
        <w:autoSpaceDN w:val="0"/>
        <w:adjustRightInd w:val="0"/>
        <w:spacing w:after="0" w:line="360" w:lineRule="auto"/>
        <w:rPr>
          <w:rFonts w:ascii="Cambria" w:hAnsi="Cambria" w:cs="Delta-Light"/>
          <w:b/>
          <w:sz w:val="24"/>
          <w:szCs w:val="24"/>
        </w:rPr>
      </w:pPr>
      <w:r w:rsidRPr="004B3AE6">
        <w:rPr>
          <w:rFonts w:ascii="Cambria" w:hAnsi="Cambria" w:cs="Delta-Light"/>
          <w:b/>
          <w:sz w:val="24"/>
          <w:szCs w:val="24"/>
        </w:rPr>
        <w:t xml:space="preserve">S. japonicum and S. </w:t>
      </w:r>
      <w:proofErr w:type="spellStart"/>
      <w:r w:rsidRPr="004B3AE6">
        <w:rPr>
          <w:rFonts w:ascii="Cambria" w:hAnsi="Cambria" w:cs="Delta-Light"/>
          <w:b/>
          <w:sz w:val="24"/>
          <w:szCs w:val="24"/>
        </w:rPr>
        <w:t>mekongi</w:t>
      </w:r>
      <w:proofErr w:type="spellEnd"/>
      <w:r w:rsidRPr="004B3AE6">
        <w:rPr>
          <w:rFonts w:ascii="Cambria" w:hAnsi="Cambria" w:cs="Delta-Light"/>
          <w:b/>
          <w:sz w:val="24"/>
          <w:szCs w:val="24"/>
        </w:rPr>
        <w:t xml:space="preserve"> schistosomiasis</w:t>
      </w:r>
    </w:p>
    <w:p w:rsidR="004B3AE6" w:rsidRDefault="004B3AE6" w:rsidP="004B3AE6">
      <w:pPr>
        <w:autoSpaceDE w:val="0"/>
        <w:autoSpaceDN w:val="0"/>
        <w:adjustRightInd w:val="0"/>
        <w:spacing w:after="0" w:line="360" w:lineRule="auto"/>
        <w:rPr>
          <w:rFonts w:ascii="Cambria" w:hAnsi="Cambria" w:cs="Delta-Light"/>
          <w:b/>
          <w:sz w:val="24"/>
          <w:szCs w:val="24"/>
        </w:rPr>
      </w:pPr>
      <w:r w:rsidRPr="004B3AE6">
        <w:rPr>
          <w:rFonts w:ascii="Cambria" w:hAnsi="Cambria" w:cs="Delta-Light"/>
          <w:sz w:val="24"/>
          <w:szCs w:val="24"/>
        </w:rPr>
        <w:t>About 2–60 days after infect</w:t>
      </w:r>
      <w:r>
        <w:rPr>
          <w:rFonts w:ascii="Cambria" w:hAnsi="Cambria" w:cs="Delta-Light"/>
          <w:sz w:val="24"/>
          <w:szCs w:val="24"/>
        </w:rPr>
        <w:t xml:space="preserve">ion a severe immune reaction to </w:t>
      </w:r>
      <w:r w:rsidRPr="004B3AE6">
        <w:rPr>
          <w:rFonts w:ascii="Cambria" w:hAnsi="Cambria" w:cs="Delta-Light"/>
          <w:sz w:val="24"/>
          <w:szCs w:val="24"/>
        </w:rPr>
        <w:t xml:space="preserve">the products of young flukes </w:t>
      </w:r>
      <w:r>
        <w:rPr>
          <w:rFonts w:ascii="Cambria" w:hAnsi="Cambria" w:cs="Delta-Light"/>
          <w:sz w:val="24"/>
          <w:szCs w:val="24"/>
        </w:rPr>
        <w:t xml:space="preserve">and eggs may occur. It is known </w:t>
      </w:r>
      <w:r w:rsidRPr="004B3AE6">
        <w:rPr>
          <w:rFonts w:ascii="Cambria" w:hAnsi="Cambria" w:cs="Delta-Light"/>
          <w:sz w:val="24"/>
          <w:szCs w:val="24"/>
        </w:rPr>
        <w:t xml:space="preserve">as </w:t>
      </w:r>
      <w:r w:rsidRPr="003419B2">
        <w:rPr>
          <w:rFonts w:ascii="Cambria" w:hAnsi="Cambria" w:cs="Delta-Light"/>
          <w:b/>
          <w:sz w:val="24"/>
          <w:szCs w:val="24"/>
        </w:rPr>
        <w:t>Katayama reaction</w:t>
      </w:r>
      <w:r w:rsidRPr="004B3AE6">
        <w:rPr>
          <w:rFonts w:ascii="Cambria" w:hAnsi="Cambria" w:cs="Delta-Light"/>
          <w:sz w:val="24"/>
          <w:szCs w:val="24"/>
        </w:rPr>
        <w:t xml:space="preserve"> and takes the form of an acute illness</w:t>
      </w:r>
      <w:r w:rsidR="003419B2">
        <w:rPr>
          <w:rFonts w:ascii="Cambria" w:hAnsi="Cambria" w:cs="Delta-Light"/>
          <w:sz w:val="24"/>
          <w:szCs w:val="24"/>
        </w:rPr>
        <w:t xml:space="preserve"> </w:t>
      </w:r>
      <w:r w:rsidRPr="004B3AE6">
        <w:rPr>
          <w:rFonts w:ascii="Cambria" w:hAnsi="Cambria" w:cs="Delta-Light"/>
          <w:sz w:val="24"/>
          <w:szCs w:val="24"/>
        </w:rPr>
        <w:t xml:space="preserve">with </w:t>
      </w:r>
      <w:r w:rsidRPr="003419B2">
        <w:rPr>
          <w:rFonts w:ascii="Cambria" w:hAnsi="Cambria" w:cs="Delta-Light"/>
          <w:b/>
          <w:sz w:val="24"/>
          <w:szCs w:val="24"/>
        </w:rPr>
        <w:t xml:space="preserve">fever, muscular and abdominal pain, spleen enlargement, </w:t>
      </w:r>
      <w:proofErr w:type="spellStart"/>
      <w:r w:rsidRPr="003419B2">
        <w:rPr>
          <w:rFonts w:ascii="Cambria" w:hAnsi="Cambria" w:cs="Delta-Light"/>
          <w:b/>
          <w:sz w:val="24"/>
          <w:szCs w:val="24"/>
        </w:rPr>
        <w:t>urticaria</w:t>
      </w:r>
      <w:proofErr w:type="spellEnd"/>
      <w:r w:rsidRPr="003419B2">
        <w:rPr>
          <w:rFonts w:ascii="Cambria" w:hAnsi="Cambria" w:cs="Delta-Light"/>
          <w:b/>
          <w:sz w:val="24"/>
          <w:szCs w:val="24"/>
        </w:rPr>
        <w:t>, and eosinophilia.</w:t>
      </w:r>
      <w:r w:rsidRPr="004B3AE6">
        <w:rPr>
          <w:rFonts w:ascii="Cambria" w:hAnsi="Cambria" w:cs="Delta-Light"/>
          <w:sz w:val="24"/>
          <w:szCs w:val="24"/>
        </w:rPr>
        <w:t xml:space="preserve"> Al</w:t>
      </w:r>
      <w:r>
        <w:rPr>
          <w:rFonts w:ascii="Cambria" w:hAnsi="Cambria" w:cs="Delta-Light"/>
          <w:sz w:val="24"/>
          <w:szCs w:val="24"/>
        </w:rPr>
        <w:t xml:space="preserve">though this can also occur with </w:t>
      </w:r>
      <w:r w:rsidRPr="004B3AE6">
        <w:rPr>
          <w:rFonts w:ascii="Cambria" w:hAnsi="Cambria" w:cs="Delta-Light"/>
          <w:sz w:val="24"/>
          <w:szCs w:val="24"/>
        </w:rPr>
        <w:t xml:space="preserve">other </w:t>
      </w:r>
      <w:proofErr w:type="spellStart"/>
      <w:r w:rsidRPr="004B3AE6">
        <w:rPr>
          <w:rFonts w:ascii="Cambria" w:hAnsi="Cambria" w:cs="Delta-Light"/>
          <w:sz w:val="24"/>
          <w:szCs w:val="24"/>
        </w:rPr>
        <w:t>schostosome</w:t>
      </w:r>
      <w:proofErr w:type="spellEnd"/>
      <w:r w:rsidRPr="004B3AE6">
        <w:rPr>
          <w:rFonts w:ascii="Cambria" w:hAnsi="Cambria" w:cs="Delta-Light"/>
          <w:sz w:val="24"/>
          <w:szCs w:val="24"/>
        </w:rPr>
        <w:t xml:space="preserve"> infections, it is more common with</w:t>
      </w:r>
      <w:r w:rsidR="00990E72">
        <w:rPr>
          <w:rFonts w:ascii="Cambria" w:hAnsi="Cambria" w:cs="Delta-Light"/>
          <w:sz w:val="24"/>
          <w:szCs w:val="24"/>
        </w:rPr>
        <w:t xml:space="preserve"> </w:t>
      </w:r>
      <w:r>
        <w:rPr>
          <w:rFonts w:ascii="Cambria" w:hAnsi="Cambria" w:cs="Delta-Light"/>
          <w:sz w:val="24"/>
          <w:szCs w:val="24"/>
        </w:rPr>
        <w:t xml:space="preserve">S. japonicum. </w:t>
      </w:r>
      <w:r w:rsidRPr="006734A0">
        <w:rPr>
          <w:rFonts w:ascii="Cambria" w:hAnsi="Cambria" w:cs="Delta-Light"/>
          <w:b/>
          <w:sz w:val="24"/>
          <w:szCs w:val="24"/>
        </w:rPr>
        <w:t>The clinical features and pathology of S. japonicum infection are similar to, but often more severe, than those of S. mansoni infection</w:t>
      </w:r>
      <w:r w:rsidRPr="004B3AE6">
        <w:rPr>
          <w:rFonts w:ascii="Cambria" w:hAnsi="Cambria" w:cs="Delta-Light"/>
          <w:sz w:val="24"/>
          <w:szCs w:val="24"/>
        </w:rPr>
        <w:t>. The egg o</w:t>
      </w:r>
      <w:r>
        <w:rPr>
          <w:rFonts w:ascii="Cambria" w:hAnsi="Cambria" w:cs="Delta-Light"/>
          <w:sz w:val="24"/>
          <w:szCs w:val="24"/>
        </w:rPr>
        <w:t xml:space="preserve">utput of S. japonicum is higher </w:t>
      </w:r>
      <w:r w:rsidRPr="004B3AE6">
        <w:rPr>
          <w:rFonts w:ascii="Cambria" w:hAnsi="Cambria" w:cs="Delta-Light"/>
          <w:sz w:val="24"/>
          <w:szCs w:val="24"/>
        </w:rPr>
        <w:t xml:space="preserve">(about 500–3 500 eggs/day). </w:t>
      </w:r>
      <w:r w:rsidRPr="006734A0">
        <w:rPr>
          <w:rFonts w:ascii="Cambria" w:hAnsi="Cambria" w:cs="Delta-Light"/>
          <w:b/>
          <w:sz w:val="24"/>
          <w:szCs w:val="24"/>
        </w:rPr>
        <w:t>Enlargement of the liver and spleen is common in all age groups. Cerebral schistosomiasis and the depositing of eggs in other parts of the body also occur more frequently with S. japonicum infections.</w:t>
      </w:r>
    </w:p>
    <w:p w:rsidR="0050342F" w:rsidRPr="004B3AE6" w:rsidRDefault="0050342F" w:rsidP="004B3AE6">
      <w:pPr>
        <w:autoSpaceDE w:val="0"/>
        <w:autoSpaceDN w:val="0"/>
        <w:adjustRightInd w:val="0"/>
        <w:spacing w:after="0" w:line="360" w:lineRule="auto"/>
        <w:rPr>
          <w:rFonts w:ascii="Cambria" w:hAnsi="Cambria" w:cs="Delta-Light"/>
          <w:sz w:val="24"/>
          <w:szCs w:val="24"/>
        </w:rPr>
      </w:pPr>
    </w:p>
    <w:p w:rsidR="004B3AE6" w:rsidRPr="004B3AE6" w:rsidRDefault="004B3AE6" w:rsidP="004B3AE6">
      <w:pPr>
        <w:autoSpaceDE w:val="0"/>
        <w:autoSpaceDN w:val="0"/>
        <w:adjustRightInd w:val="0"/>
        <w:spacing w:after="0" w:line="360" w:lineRule="auto"/>
        <w:rPr>
          <w:rFonts w:ascii="Cambria" w:hAnsi="Cambria" w:cs="Delta-Light"/>
          <w:b/>
          <w:sz w:val="24"/>
          <w:szCs w:val="24"/>
        </w:rPr>
      </w:pPr>
      <w:r w:rsidRPr="004B3AE6">
        <w:rPr>
          <w:rFonts w:ascii="Cambria" w:hAnsi="Cambria" w:cs="Delta-Light"/>
          <w:b/>
          <w:sz w:val="24"/>
          <w:szCs w:val="24"/>
        </w:rPr>
        <w:t>S. intercalatum schistosomiasis</w:t>
      </w:r>
    </w:p>
    <w:p w:rsidR="0050342F" w:rsidRDefault="004B3AE6" w:rsidP="004B3AE6">
      <w:pPr>
        <w:autoSpaceDE w:val="0"/>
        <w:autoSpaceDN w:val="0"/>
        <w:adjustRightInd w:val="0"/>
        <w:spacing w:after="0" w:line="360" w:lineRule="auto"/>
        <w:rPr>
          <w:rFonts w:ascii="Cambria" w:hAnsi="Cambria" w:cs="Delta-Light"/>
          <w:b/>
          <w:sz w:val="24"/>
          <w:szCs w:val="24"/>
        </w:rPr>
      </w:pPr>
      <w:r w:rsidRPr="004B3AE6">
        <w:rPr>
          <w:rFonts w:ascii="Cambria" w:hAnsi="Cambria" w:cs="Delta-Light"/>
          <w:sz w:val="24"/>
          <w:szCs w:val="24"/>
        </w:rPr>
        <w:t xml:space="preserve">The commonest clinical symptoms are </w:t>
      </w:r>
      <w:r w:rsidRPr="0050342F">
        <w:rPr>
          <w:rFonts w:ascii="Cambria" w:hAnsi="Cambria" w:cs="Delta-Light"/>
          <w:b/>
          <w:sz w:val="24"/>
          <w:szCs w:val="24"/>
        </w:rPr>
        <w:t>dys</w:t>
      </w:r>
      <w:r w:rsidR="00413AD1" w:rsidRPr="0050342F">
        <w:rPr>
          <w:rFonts w:ascii="Cambria" w:hAnsi="Cambria" w:cs="Delta-Light"/>
          <w:b/>
          <w:sz w:val="24"/>
          <w:szCs w:val="24"/>
        </w:rPr>
        <w:t xml:space="preserve">entery and lower </w:t>
      </w:r>
      <w:r w:rsidR="0050342F" w:rsidRPr="0050342F">
        <w:rPr>
          <w:rFonts w:ascii="Cambria" w:hAnsi="Cambria" w:cs="Delta-Light"/>
          <w:b/>
          <w:sz w:val="24"/>
          <w:szCs w:val="24"/>
        </w:rPr>
        <w:t>abdominal pain</w:t>
      </w:r>
      <w:r w:rsidR="0050342F">
        <w:rPr>
          <w:rFonts w:ascii="Cambria" w:hAnsi="Cambria" w:cs="Delta-Light"/>
          <w:sz w:val="24"/>
          <w:szCs w:val="24"/>
        </w:rPr>
        <w:t xml:space="preserve">. S. </w:t>
      </w:r>
      <w:r w:rsidRPr="004B3AE6">
        <w:rPr>
          <w:rFonts w:ascii="Cambria" w:hAnsi="Cambria" w:cs="Delta-Light"/>
          <w:sz w:val="24"/>
          <w:szCs w:val="24"/>
        </w:rPr>
        <w:t>intercalatum egg</w:t>
      </w:r>
      <w:r w:rsidR="00413AD1">
        <w:rPr>
          <w:rFonts w:ascii="Cambria" w:hAnsi="Cambria" w:cs="Delta-Light"/>
          <w:sz w:val="24"/>
          <w:szCs w:val="24"/>
        </w:rPr>
        <w:t xml:space="preserve">s trapped in the tissues appear </w:t>
      </w:r>
      <w:r w:rsidRPr="004B3AE6">
        <w:rPr>
          <w:rFonts w:ascii="Cambria" w:hAnsi="Cambria" w:cs="Delta-Light"/>
          <w:sz w:val="24"/>
          <w:szCs w:val="24"/>
        </w:rPr>
        <w:t>to cause less host immu</w:t>
      </w:r>
      <w:r w:rsidR="00413AD1">
        <w:rPr>
          <w:rFonts w:ascii="Cambria" w:hAnsi="Cambria" w:cs="Delta-Light"/>
          <w:sz w:val="24"/>
          <w:szCs w:val="24"/>
        </w:rPr>
        <w:t xml:space="preserve">ne reaction and damage than the </w:t>
      </w:r>
      <w:r w:rsidRPr="004B3AE6">
        <w:rPr>
          <w:rFonts w:ascii="Cambria" w:hAnsi="Cambria" w:cs="Delta-Light"/>
          <w:sz w:val="24"/>
          <w:szCs w:val="24"/>
        </w:rPr>
        <w:t xml:space="preserve">eggs of other schistosomes. </w:t>
      </w:r>
      <w:r w:rsidRPr="0050342F">
        <w:rPr>
          <w:rFonts w:ascii="Cambria" w:hAnsi="Cambria" w:cs="Delta-Light"/>
          <w:b/>
          <w:sz w:val="24"/>
          <w:szCs w:val="24"/>
        </w:rPr>
        <w:t>H</w:t>
      </w:r>
      <w:r w:rsidR="00413AD1" w:rsidRPr="0050342F">
        <w:rPr>
          <w:rFonts w:ascii="Cambria" w:hAnsi="Cambria" w:cs="Delta-Light"/>
          <w:b/>
          <w:sz w:val="24"/>
          <w:szCs w:val="24"/>
        </w:rPr>
        <w:t xml:space="preserve">ighest prevalence and intensity </w:t>
      </w:r>
      <w:r w:rsidRPr="0050342F">
        <w:rPr>
          <w:rFonts w:ascii="Cambria" w:hAnsi="Cambria" w:cs="Delta-Light"/>
          <w:b/>
          <w:sz w:val="24"/>
          <w:szCs w:val="24"/>
        </w:rPr>
        <w:t>of infection occur in those aged 5–14 years.</w:t>
      </w:r>
    </w:p>
    <w:p w:rsidR="0050342F" w:rsidRPr="0050342F" w:rsidRDefault="0050342F" w:rsidP="004B3AE6">
      <w:pPr>
        <w:autoSpaceDE w:val="0"/>
        <w:autoSpaceDN w:val="0"/>
        <w:adjustRightInd w:val="0"/>
        <w:spacing w:after="0" w:line="360" w:lineRule="auto"/>
        <w:rPr>
          <w:rFonts w:ascii="Cambria" w:hAnsi="Cambria" w:cs="Delta-Light"/>
          <w:b/>
          <w:sz w:val="24"/>
          <w:szCs w:val="24"/>
        </w:rPr>
      </w:pPr>
    </w:p>
    <w:p w:rsidR="004B3AE6" w:rsidRPr="006E73C3" w:rsidRDefault="004B3AE6" w:rsidP="004B3AE6">
      <w:pPr>
        <w:autoSpaceDE w:val="0"/>
        <w:autoSpaceDN w:val="0"/>
        <w:adjustRightInd w:val="0"/>
        <w:spacing w:after="0" w:line="360" w:lineRule="auto"/>
        <w:rPr>
          <w:rFonts w:ascii="Cambria" w:hAnsi="Cambria" w:cs="Delta-Light"/>
          <w:b/>
          <w:sz w:val="24"/>
          <w:szCs w:val="24"/>
        </w:rPr>
      </w:pPr>
      <w:r w:rsidRPr="006E73C3">
        <w:rPr>
          <w:rFonts w:ascii="Cambria" w:hAnsi="Cambria" w:cs="Delta-Light"/>
          <w:b/>
          <w:sz w:val="24"/>
          <w:szCs w:val="24"/>
        </w:rPr>
        <w:t>Measures to prevent and control schistosomiasis</w:t>
      </w:r>
    </w:p>
    <w:p w:rsidR="004B3AE6" w:rsidRPr="004A3FCD" w:rsidRDefault="004B3AE6" w:rsidP="004B3AE6">
      <w:pPr>
        <w:autoSpaceDE w:val="0"/>
        <w:autoSpaceDN w:val="0"/>
        <w:adjustRightInd w:val="0"/>
        <w:spacing w:after="0" w:line="360" w:lineRule="auto"/>
        <w:rPr>
          <w:rFonts w:ascii="Cambria" w:hAnsi="Cambria" w:cs="Delta-Light"/>
          <w:b/>
          <w:sz w:val="24"/>
          <w:szCs w:val="24"/>
        </w:rPr>
      </w:pPr>
      <w:r w:rsidRPr="004A3FCD">
        <w:rPr>
          <w:rFonts w:ascii="Times New Roman" w:hAnsi="Times New Roman" w:cs="Times New Roman"/>
          <w:b/>
          <w:sz w:val="24"/>
          <w:szCs w:val="24"/>
        </w:rPr>
        <w:t>●</w:t>
      </w:r>
      <w:r w:rsidRPr="004A3FCD">
        <w:rPr>
          <w:rFonts w:ascii="Cambria" w:hAnsi="Cambria" w:cs="Delta-Light"/>
          <w:b/>
          <w:sz w:val="24"/>
          <w:szCs w:val="24"/>
        </w:rPr>
        <w:t xml:space="preserve"> Avoiding contact with water known to contain cercariae</w:t>
      </w:r>
      <w:r w:rsidR="004A3FCD">
        <w:rPr>
          <w:rFonts w:ascii="Cambria" w:hAnsi="Cambria" w:cs="Delta-Light"/>
          <w:b/>
          <w:sz w:val="24"/>
          <w:szCs w:val="24"/>
        </w:rPr>
        <w:t xml:space="preserve"> </w:t>
      </w:r>
      <w:r w:rsidRPr="004A3FCD">
        <w:rPr>
          <w:rFonts w:ascii="Cambria" w:hAnsi="Cambria" w:cs="Delta-Light"/>
          <w:b/>
          <w:sz w:val="24"/>
          <w:szCs w:val="24"/>
        </w:rPr>
        <w:t>by:</w:t>
      </w:r>
    </w:p>
    <w:p w:rsidR="004B3AE6" w:rsidRPr="004B3AE6" w:rsidRDefault="004B3AE6" w:rsidP="004B3AE6">
      <w:pPr>
        <w:autoSpaceDE w:val="0"/>
        <w:autoSpaceDN w:val="0"/>
        <w:adjustRightInd w:val="0"/>
        <w:spacing w:after="0" w:line="360" w:lineRule="auto"/>
        <w:rPr>
          <w:rFonts w:ascii="Cambria" w:hAnsi="Cambria" w:cs="Delta-Light"/>
          <w:sz w:val="24"/>
          <w:szCs w:val="24"/>
        </w:rPr>
      </w:pPr>
      <w:r w:rsidRPr="004B3AE6">
        <w:rPr>
          <w:rFonts w:ascii="Cambria" w:hAnsi="Cambria" w:cs="Delta-Light"/>
          <w:sz w:val="24"/>
          <w:szCs w:val="24"/>
        </w:rPr>
        <w:t>– Providing safe water supplies in villages.</w:t>
      </w:r>
    </w:p>
    <w:p w:rsidR="004B3AE6" w:rsidRDefault="004B3AE6" w:rsidP="004B3AE6">
      <w:pPr>
        <w:autoSpaceDE w:val="0"/>
        <w:autoSpaceDN w:val="0"/>
        <w:adjustRightInd w:val="0"/>
        <w:spacing w:after="0" w:line="360" w:lineRule="auto"/>
        <w:rPr>
          <w:rFonts w:ascii="Cambria" w:hAnsi="Cambria" w:cs="Delta-Light"/>
          <w:sz w:val="24"/>
          <w:szCs w:val="24"/>
        </w:rPr>
      </w:pPr>
      <w:r w:rsidRPr="004B3AE6">
        <w:rPr>
          <w:rFonts w:ascii="Cambria" w:hAnsi="Cambria" w:cs="Delta-Light"/>
          <w:sz w:val="24"/>
          <w:szCs w:val="24"/>
        </w:rPr>
        <w:t>– Constructing footbridges across infested rivers and</w:t>
      </w:r>
      <w:r w:rsidR="00366AAA">
        <w:rPr>
          <w:rFonts w:ascii="Cambria" w:hAnsi="Cambria" w:cs="Delta-Light"/>
          <w:sz w:val="24"/>
          <w:szCs w:val="24"/>
        </w:rPr>
        <w:t xml:space="preserve"> streams</w:t>
      </w:r>
    </w:p>
    <w:p w:rsidR="00366AAA" w:rsidRPr="00366AAA" w:rsidRDefault="004A3FCD" w:rsidP="00366AAA">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w:t>
      </w:r>
      <w:r w:rsidR="00366AAA" w:rsidRPr="00366AAA">
        <w:rPr>
          <w:rFonts w:ascii="Cambria" w:hAnsi="Cambria" w:cs="Delta-Light"/>
          <w:sz w:val="24"/>
          <w:szCs w:val="24"/>
        </w:rPr>
        <w:t>Providing safe recreationa</w:t>
      </w:r>
      <w:r w:rsidR="00366AAA">
        <w:rPr>
          <w:rFonts w:ascii="Cambria" w:hAnsi="Cambria" w:cs="Delta-Light"/>
          <w:sz w:val="24"/>
          <w:szCs w:val="24"/>
        </w:rPr>
        <w:t xml:space="preserve">l bathing sites, especially for </w:t>
      </w:r>
      <w:r w:rsidR="00366AAA" w:rsidRPr="00366AAA">
        <w:rPr>
          <w:rFonts w:ascii="Cambria" w:hAnsi="Cambria" w:cs="Delta-Light"/>
          <w:sz w:val="24"/>
          <w:szCs w:val="24"/>
        </w:rPr>
        <w:t>children.</w:t>
      </w:r>
    </w:p>
    <w:p w:rsidR="00366AAA" w:rsidRPr="004A3FCD" w:rsidRDefault="00366AAA" w:rsidP="00366AAA">
      <w:pPr>
        <w:autoSpaceDE w:val="0"/>
        <w:autoSpaceDN w:val="0"/>
        <w:adjustRightInd w:val="0"/>
        <w:spacing w:after="0" w:line="360" w:lineRule="auto"/>
        <w:rPr>
          <w:rFonts w:ascii="Cambria" w:hAnsi="Cambria" w:cs="Delta-Light"/>
          <w:b/>
          <w:sz w:val="24"/>
          <w:szCs w:val="24"/>
        </w:rPr>
      </w:pPr>
      <w:r w:rsidRPr="004A3FCD">
        <w:rPr>
          <w:rFonts w:ascii="Times New Roman" w:hAnsi="Times New Roman" w:cs="Times New Roman"/>
          <w:b/>
          <w:sz w:val="24"/>
          <w:szCs w:val="24"/>
        </w:rPr>
        <w:t>●</w:t>
      </w:r>
      <w:r w:rsidRPr="004A3FCD">
        <w:rPr>
          <w:rFonts w:ascii="Cambria" w:hAnsi="Cambria" w:cs="Delta-Light"/>
          <w:b/>
          <w:sz w:val="24"/>
          <w:szCs w:val="24"/>
        </w:rPr>
        <w:t xml:space="preserve"> Preventing water becoming contaminated with eggs by:</w:t>
      </w:r>
    </w:p>
    <w:p w:rsidR="00366AAA" w:rsidRP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t>– Health education and providing sanitation facilities.</w:t>
      </w:r>
    </w:p>
    <w:p w:rsidR="00366AAA" w:rsidRP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t>– Treating infected persons.</w:t>
      </w:r>
    </w:p>
    <w:p w:rsidR="00366AAA" w:rsidRP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lastRenderedPageBreak/>
        <w:t xml:space="preserve">– Protecting water supplies </w:t>
      </w:r>
      <w:r>
        <w:rPr>
          <w:rFonts w:ascii="Cambria" w:hAnsi="Cambria" w:cs="Delta-Light"/>
          <w:sz w:val="24"/>
          <w:szCs w:val="24"/>
        </w:rPr>
        <w:t xml:space="preserve">from faecal pollution by animal </w:t>
      </w:r>
      <w:r w:rsidRPr="00366AAA">
        <w:rPr>
          <w:rFonts w:ascii="Cambria" w:hAnsi="Cambria" w:cs="Delta-Light"/>
          <w:sz w:val="24"/>
          <w:szCs w:val="24"/>
        </w:rPr>
        <w:t>reservoir hosts (S. japonicum).</w:t>
      </w:r>
    </w:p>
    <w:p w:rsidR="00366AAA" w:rsidRPr="004A3FCD" w:rsidRDefault="00366AAA" w:rsidP="00366AAA">
      <w:pPr>
        <w:autoSpaceDE w:val="0"/>
        <w:autoSpaceDN w:val="0"/>
        <w:adjustRightInd w:val="0"/>
        <w:spacing w:after="0" w:line="360" w:lineRule="auto"/>
        <w:rPr>
          <w:rFonts w:ascii="Cambria" w:hAnsi="Cambria" w:cs="Delta-Light"/>
          <w:b/>
          <w:sz w:val="24"/>
          <w:szCs w:val="24"/>
        </w:rPr>
      </w:pPr>
      <w:r w:rsidRPr="00366AAA">
        <w:rPr>
          <w:rFonts w:ascii="Times New Roman" w:hAnsi="Times New Roman" w:cs="Times New Roman"/>
          <w:sz w:val="24"/>
          <w:szCs w:val="24"/>
        </w:rPr>
        <w:t>●</w:t>
      </w:r>
      <w:r w:rsidRPr="00366AAA">
        <w:rPr>
          <w:rFonts w:ascii="Cambria" w:hAnsi="Cambria" w:cs="Delta-Light"/>
          <w:sz w:val="24"/>
          <w:szCs w:val="24"/>
        </w:rPr>
        <w:t xml:space="preserve"> </w:t>
      </w:r>
      <w:r w:rsidRPr="004A3FCD">
        <w:rPr>
          <w:rFonts w:ascii="Cambria" w:hAnsi="Cambria" w:cs="Delta-Light"/>
          <w:b/>
          <w:sz w:val="24"/>
          <w:szCs w:val="24"/>
        </w:rPr>
        <w:t>Minimizing the risk of infection from new water conservation and irrigation schemes and hydroelectric developments</w:t>
      </w:r>
      <w:r w:rsidR="004A3FCD" w:rsidRPr="004A3FCD">
        <w:rPr>
          <w:rFonts w:ascii="Cambria" w:hAnsi="Cambria" w:cs="Delta-Light"/>
          <w:b/>
          <w:sz w:val="24"/>
          <w:szCs w:val="24"/>
        </w:rPr>
        <w:t xml:space="preserve"> </w:t>
      </w:r>
      <w:r w:rsidRPr="004A3FCD">
        <w:rPr>
          <w:rFonts w:ascii="Cambria" w:hAnsi="Cambria" w:cs="Delta-Light"/>
          <w:b/>
          <w:sz w:val="24"/>
          <w:szCs w:val="24"/>
        </w:rPr>
        <w:t>by:</w:t>
      </w:r>
    </w:p>
    <w:p w:rsidR="00366AAA" w:rsidRP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t>– Treating workers when necessary.</w:t>
      </w:r>
    </w:p>
    <w:p w:rsidR="00366AAA" w:rsidRP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t>– Siting settlements away from</w:t>
      </w:r>
      <w:r w:rsidR="00617EEC">
        <w:rPr>
          <w:rFonts w:ascii="Cambria" w:hAnsi="Cambria" w:cs="Delta-Light"/>
          <w:sz w:val="24"/>
          <w:szCs w:val="24"/>
        </w:rPr>
        <w:t xml:space="preserve"> canals, drains, and irrigation </w:t>
      </w:r>
      <w:r w:rsidRPr="00366AAA">
        <w:rPr>
          <w:rFonts w:ascii="Cambria" w:hAnsi="Cambria" w:cs="Delta-Light"/>
          <w:sz w:val="24"/>
          <w:szCs w:val="24"/>
        </w:rPr>
        <w:t>channels and providing latrines and su</w:t>
      </w:r>
      <w:r w:rsidR="00617EEC">
        <w:rPr>
          <w:rFonts w:ascii="Cambria" w:hAnsi="Cambria" w:cs="Delta-Light"/>
          <w:sz w:val="24"/>
          <w:szCs w:val="24"/>
        </w:rPr>
        <w:t xml:space="preserve">fficient safe </w:t>
      </w:r>
      <w:r w:rsidRPr="00366AAA">
        <w:rPr>
          <w:rFonts w:ascii="Cambria" w:hAnsi="Cambria" w:cs="Delta-Light"/>
          <w:sz w:val="24"/>
          <w:szCs w:val="24"/>
        </w:rPr>
        <w:t>water for domestic use.</w:t>
      </w:r>
    </w:p>
    <w:p w:rsidR="00366AAA" w:rsidRP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t>– Lining canals with ce</w:t>
      </w:r>
      <w:r w:rsidR="00617EEC">
        <w:rPr>
          <w:rFonts w:ascii="Cambria" w:hAnsi="Cambria" w:cs="Delta-Light"/>
          <w:sz w:val="24"/>
          <w:szCs w:val="24"/>
        </w:rPr>
        <w:t xml:space="preserve">ment and keeping </w:t>
      </w:r>
      <w:proofErr w:type="gramStart"/>
      <w:r w:rsidR="00617EEC">
        <w:rPr>
          <w:rFonts w:ascii="Cambria" w:hAnsi="Cambria" w:cs="Delta-Light"/>
          <w:sz w:val="24"/>
          <w:szCs w:val="24"/>
        </w:rPr>
        <w:t>them</w:t>
      </w:r>
      <w:proofErr w:type="gramEnd"/>
      <w:r w:rsidR="00617EEC">
        <w:rPr>
          <w:rFonts w:ascii="Cambria" w:hAnsi="Cambria" w:cs="Delta-Light"/>
          <w:sz w:val="24"/>
          <w:szCs w:val="24"/>
        </w:rPr>
        <w:t xml:space="preserve"> free from </w:t>
      </w:r>
      <w:r w:rsidRPr="00366AAA">
        <w:rPr>
          <w:rFonts w:ascii="Cambria" w:hAnsi="Cambria" w:cs="Delta-Light"/>
          <w:sz w:val="24"/>
          <w:szCs w:val="24"/>
        </w:rPr>
        <w:t>silt and vegetation in which snails can breed.</w:t>
      </w:r>
    </w:p>
    <w:p w:rsidR="00366AAA" w:rsidRP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t>– Filling in formerly used irr</w:t>
      </w:r>
      <w:r w:rsidR="00617EEC">
        <w:rPr>
          <w:rFonts w:ascii="Cambria" w:hAnsi="Cambria" w:cs="Delta-Light"/>
          <w:sz w:val="24"/>
          <w:szCs w:val="24"/>
        </w:rPr>
        <w:t xml:space="preserve">igation ditches with clean soil </w:t>
      </w:r>
      <w:r w:rsidRPr="00366AAA">
        <w:rPr>
          <w:rFonts w:ascii="Cambria" w:hAnsi="Cambria" w:cs="Delta-Light"/>
          <w:sz w:val="24"/>
          <w:szCs w:val="24"/>
        </w:rPr>
        <w:t>to bury snail hosts.</w:t>
      </w:r>
    </w:p>
    <w:p w:rsidR="00366AAA" w:rsidRP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t>– Varying the water levels in the system.</w:t>
      </w:r>
    </w:p>
    <w:p w:rsidR="00366AAA" w:rsidRPr="004A3FCD" w:rsidRDefault="00366AAA" w:rsidP="00366AAA">
      <w:pPr>
        <w:autoSpaceDE w:val="0"/>
        <w:autoSpaceDN w:val="0"/>
        <w:adjustRightInd w:val="0"/>
        <w:spacing w:after="0" w:line="360" w:lineRule="auto"/>
        <w:rPr>
          <w:rFonts w:ascii="Cambria" w:hAnsi="Cambria" w:cs="Delta-Light"/>
          <w:b/>
          <w:sz w:val="24"/>
          <w:szCs w:val="24"/>
        </w:rPr>
      </w:pPr>
      <w:r w:rsidRPr="00366AAA">
        <w:rPr>
          <w:rFonts w:ascii="Times New Roman" w:hAnsi="Times New Roman" w:cs="Times New Roman"/>
          <w:sz w:val="24"/>
          <w:szCs w:val="24"/>
        </w:rPr>
        <w:t>●</w:t>
      </w:r>
      <w:r w:rsidRPr="00366AAA">
        <w:rPr>
          <w:rFonts w:ascii="Cambria" w:hAnsi="Cambria" w:cs="Delta-Light"/>
          <w:sz w:val="24"/>
          <w:szCs w:val="24"/>
        </w:rPr>
        <w:t xml:space="preserve"> </w:t>
      </w:r>
      <w:r w:rsidRPr="004A3FCD">
        <w:rPr>
          <w:rFonts w:ascii="Cambria" w:hAnsi="Cambria" w:cs="Delta-Light"/>
          <w:b/>
          <w:sz w:val="24"/>
          <w:szCs w:val="24"/>
        </w:rPr>
        <w:t>Destroying snail intermediate hosts, mainly by:</w:t>
      </w:r>
    </w:p>
    <w:p w:rsid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t xml:space="preserve">– Using </w:t>
      </w:r>
      <w:r w:rsidRPr="004A3FCD">
        <w:rPr>
          <w:rFonts w:ascii="Cambria" w:hAnsi="Cambria" w:cs="Delta-Light"/>
          <w:b/>
          <w:sz w:val="24"/>
          <w:szCs w:val="24"/>
        </w:rPr>
        <w:t>molluscicides</w:t>
      </w:r>
      <w:r w:rsidRPr="00366AAA">
        <w:rPr>
          <w:rFonts w:ascii="Cambria" w:hAnsi="Cambria" w:cs="Delta-Light"/>
          <w:sz w:val="24"/>
          <w:szCs w:val="24"/>
        </w:rPr>
        <w:t xml:space="preserve"> where t</w:t>
      </w:r>
      <w:r>
        <w:rPr>
          <w:rFonts w:ascii="Cambria" w:hAnsi="Cambria" w:cs="Delta-Light"/>
          <w:sz w:val="24"/>
          <w:szCs w:val="24"/>
        </w:rPr>
        <w:t xml:space="preserve">his is affordable and feasible, </w:t>
      </w:r>
      <w:r w:rsidRPr="00366AAA">
        <w:rPr>
          <w:rFonts w:ascii="Cambria" w:hAnsi="Cambria" w:cs="Delta-Light"/>
          <w:sz w:val="24"/>
          <w:szCs w:val="24"/>
        </w:rPr>
        <w:t>and will not harm important animal and plant life.</w:t>
      </w:r>
    </w:p>
    <w:p w:rsidR="00366AAA" w:rsidRP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t xml:space="preserve">– Removing vegetation </w:t>
      </w:r>
      <w:r w:rsidR="00617EEC">
        <w:rPr>
          <w:rFonts w:ascii="Cambria" w:hAnsi="Cambria" w:cs="Delta-Light"/>
          <w:sz w:val="24"/>
          <w:szCs w:val="24"/>
        </w:rPr>
        <w:t xml:space="preserve">from locally used water places, </w:t>
      </w:r>
      <w:r w:rsidRPr="00366AAA">
        <w:rPr>
          <w:rFonts w:ascii="Cambria" w:hAnsi="Cambria" w:cs="Delta-Light"/>
          <w:sz w:val="24"/>
          <w:szCs w:val="24"/>
        </w:rPr>
        <w:t>draining swamps, and ot</w:t>
      </w:r>
      <w:r w:rsidR="00617EEC">
        <w:rPr>
          <w:rFonts w:ascii="Cambria" w:hAnsi="Cambria" w:cs="Delta-Light"/>
          <w:sz w:val="24"/>
          <w:szCs w:val="24"/>
        </w:rPr>
        <w:t xml:space="preserve">her measures to eradicate snail </w:t>
      </w:r>
      <w:r w:rsidRPr="00366AAA">
        <w:rPr>
          <w:rFonts w:ascii="Cambria" w:hAnsi="Cambria" w:cs="Delta-Light"/>
          <w:sz w:val="24"/>
          <w:szCs w:val="24"/>
        </w:rPr>
        <w:t>habitats.</w:t>
      </w:r>
    </w:p>
    <w:p w:rsidR="00366AAA" w:rsidRP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t>– Taking environment</w:t>
      </w:r>
      <w:r>
        <w:rPr>
          <w:rFonts w:ascii="Cambria" w:hAnsi="Cambria" w:cs="Delta-Light"/>
          <w:sz w:val="24"/>
          <w:szCs w:val="24"/>
        </w:rPr>
        <w:t xml:space="preserve">al measures to prevent seasonal </w:t>
      </w:r>
      <w:r w:rsidRPr="00366AAA">
        <w:rPr>
          <w:rFonts w:ascii="Cambria" w:hAnsi="Cambria" w:cs="Delta-Light"/>
          <w:sz w:val="24"/>
          <w:szCs w:val="24"/>
        </w:rPr>
        <w:t xml:space="preserve">flooding which results </w:t>
      </w:r>
      <w:r>
        <w:rPr>
          <w:rFonts w:ascii="Cambria" w:hAnsi="Cambria" w:cs="Delta-Light"/>
          <w:sz w:val="24"/>
          <w:szCs w:val="24"/>
        </w:rPr>
        <w:t xml:space="preserve">in an increase in snail numbers </w:t>
      </w:r>
      <w:r w:rsidRPr="00366AAA">
        <w:rPr>
          <w:rFonts w:ascii="Cambria" w:hAnsi="Cambria" w:cs="Delta-Light"/>
          <w:sz w:val="24"/>
          <w:szCs w:val="24"/>
        </w:rPr>
        <w:t>and transmission.</w:t>
      </w:r>
    </w:p>
    <w:p w:rsidR="00366AAA" w:rsidRPr="004A3FCD" w:rsidRDefault="00366AAA" w:rsidP="00366AAA">
      <w:pPr>
        <w:autoSpaceDE w:val="0"/>
        <w:autoSpaceDN w:val="0"/>
        <w:adjustRightInd w:val="0"/>
        <w:spacing w:after="0" w:line="360" w:lineRule="auto"/>
        <w:rPr>
          <w:rFonts w:ascii="Cambria" w:hAnsi="Cambria" w:cs="Delta-Light"/>
          <w:b/>
          <w:sz w:val="24"/>
          <w:szCs w:val="24"/>
        </w:rPr>
      </w:pPr>
      <w:r w:rsidRPr="00366AAA">
        <w:rPr>
          <w:rFonts w:ascii="Times New Roman" w:hAnsi="Times New Roman" w:cs="Times New Roman"/>
          <w:sz w:val="24"/>
          <w:szCs w:val="24"/>
        </w:rPr>
        <w:t>●</w:t>
      </w:r>
      <w:r w:rsidRPr="00366AAA">
        <w:rPr>
          <w:rFonts w:ascii="Cambria" w:hAnsi="Cambria" w:cs="Delta-Light"/>
          <w:sz w:val="24"/>
          <w:szCs w:val="24"/>
        </w:rPr>
        <w:t xml:space="preserve"> </w:t>
      </w:r>
      <w:r w:rsidRPr="004A3FCD">
        <w:rPr>
          <w:rFonts w:ascii="Cambria" w:hAnsi="Cambria" w:cs="Delta-Light"/>
          <w:b/>
          <w:sz w:val="24"/>
          <w:szCs w:val="24"/>
        </w:rPr>
        <w:t>Treating water supplies by:</w:t>
      </w:r>
    </w:p>
    <w:p w:rsidR="00366AAA" w:rsidRP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t>– Using a chlorine disinfectant where possible.</w:t>
      </w:r>
    </w:p>
    <w:p w:rsidR="00366AAA" w:rsidRPr="00A26BD3" w:rsidRDefault="00366AAA" w:rsidP="00366AAA">
      <w:pPr>
        <w:autoSpaceDE w:val="0"/>
        <w:autoSpaceDN w:val="0"/>
        <w:adjustRightInd w:val="0"/>
        <w:spacing w:after="0" w:line="360" w:lineRule="auto"/>
        <w:rPr>
          <w:rFonts w:ascii="Cambria" w:hAnsi="Cambria" w:cs="Delta-Light"/>
          <w:b/>
          <w:sz w:val="24"/>
          <w:szCs w:val="24"/>
        </w:rPr>
      </w:pPr>
      <w:r w:rsidRPr="00366AAA">
        <w:rPr>
          <w:rFonts w:ascii="Cambria" w:hAnsi="Cambria" w:cs="Delta-Light"/>
          <w:sz w:val="24"/>
          <w:szCs w:val="24"/>
        </w:rPr>
        <w:t xml:space="preserve">– </w:t>
      </w:r>
      <w:r w:rsidRPr="00A26BD3">
        <w:rPr>
          <w:rFonts w:ascii="Cambria" w:hAnsi="Cambria" w:cs="Delta-Light"/>
          <w:b/>
          <w:sz w:val="24"/>
          <w:szCs w:val="24"/>
        </w:rPr>
        <w:t>Storing water for 48 hours to allow time for any cercariae to die.</w:t>
      </w:r>
    </w:p>
    <w:p w:rsidR="00366AAA" w:rsidRDefault="00366AAA" w:rsidP="00366AAA">
      <w:pPr>
        <w:autoSpaceDE w:val="0"/>
        <w:autoSpaceDN w:val="0"/>
        <w:adjustRightInd w:val="0"/>
        <w:spacing w:after="0" w:line="360" w:lineRule="auto"/>
        <w:rPr>
          <w:rFonts w:ascii="Cambria" w:hAnsi="Cambria" w:cs="Delta-Light"/>
          <w:sz w:val="24"/>
          <w:szCs w:val="24"/>
        </w:rPr>
      </w:pPr>
      <w:r w:rsidRPr="00366AAA">
        <w:rPr>
          <w:rFonts w:ascii="Cambria" w:hAnsi="Cambria" w:cs="Delta-Light"/>
          <w:sz w:val="24"/>
          <w:szCs w:val="24"/>
        </w:rPr>
        <w:t>– Using filter systems at wa</w:t>
      </w:r>
      <w:r>
        <w:rPr>
          <w:rFonts w:ascii="Cambria" w:hAnsi="Cambria" w:cs="Delta-Light"/>
          <w:sz w:val="24"/>
          <w:szCs w:val="24"/>
        </w:rPr>
        <w:t xml:space="preserve">ter inputs to prevent cercariae </w:t>
      </w:r>
      <w:r w:rsidRPr="00366AAA">
        <w:rPr>
          <w:rFonts w:ascii="Cambria" w:hAnsi="Cambria" w:cs="Delta-Light"/>
          <w:sz w:val="24"/>
          <w:szCs w:val="24"/>
        </w:rPr>
        <w:t>from entering.</w:t>
      </w:r>
    </w:p>
    <w:p w:rsidR="00326BB1" w:rsidRDefault="00326BB1" w:rsidP="00366AAA">
      <w:pPr>
        <w:autoSpaceDE w:val="0"/>
        <w:autoSpaceDN w:val="0"/>
        <w:adjustRightInd w:val="0"/>
        <w:spacing w:after="0" w:line="360" w:lineRule="auto"/>
        <w:rPr>
          <w:rFonts w:ascii="Cambria" w:hAnsi="Cambria" w:cs="Delta-Light"/>
          <w:sz w:val="24"/>
          <w:szCs w:val="24"/>
        </w:rPr>
      </w:pPr>
    </w:p>
    <w:p w:rsidR="00A26BD3" w:rsidRDefault="00A26BD3" w:rsidP="00366AAA">
      <w:pPr>
        <w:autoSpaceDE w:val="0"/>
        <w:autoSpaceDN w:val="0"/>
        <w:adjustRightInd w:val="0"/>
        <w:spacing w:after="0" w:line="360" w:lineRule="auto"/>
        <w:rPr>
          <w:rFonts w:ascii="Cambria" w:hAnsi="Cambria" w:cs="Delta-Light"/>
          <w:b/>
          <w:sz w:val="24"/>
          <w:szCs w:val="24"/>
        </w:rPr>
      </w:pPr>
    </w:p>
    <w:p w:rsidR="00171024" w:rsidRDefault="00171024" w:rsidP="00366AAA">
      <w:pPr>
        <w:autoSpaceDE w:val="0"/>
        <w:autoSpaceDN w:val="0"/>
        <w:adjustRightInd w:val="0"/>
        <w:spacing w:after="0" w:line="360" w:lineRule="auto"/>
        <w:rPr>
          <w:rFonts w:ascii="Cambria" w:hAnsi="Cambria" w:cs="Delta-Light"/>
          <w:b/>
          <w:sz w:val="24"/>
          <w:szCs w:val="24"/>
        </w:rPr>
      </w:pPr>
    </w:p>
    <w:p w:rsidR="00171024" w:rsidRDefault="00171024" w:rsidP="00366AAA">
      <w:pPr>
        <w:autoSpaceDE w:val="0"/>
        <w:autoSpaceDN w:val="0"/>
        <w:adjustRightInd w:val="0"/>
        <w:spacing w:after="0" w:line="360" w:lineRule="auto"/>
        <w:rPr>
          <w:rFonts w:ascii="Cambria" w:hAnsi="Cambria" w:cs="Delta-Light"/>
          <w:b/>
          <w:sz w:val="24"/>
          <w:szCs w:val="24"/>
        </w:rPr>
      </w:pPr>
    </w:p>
    <w:p w:rsidR="00171024" w:rsidRDefault="00171024" w:rsidP="00366AAA">
      <w:pPr>
        <w:autoSpaceDE w:val="0"/>
        <w:autoSpaceDN w:val="0"/>
        <w:adjustRightInd w:val="0"/>
        <w:spacing w:after="0" w:line="360" w:lineRule="auto"/>
        <w:rPr>
          <w:rFonts w:ascii="Cambria" w:hAnsi="Cambria" w:cs="Delta-Light"/>
          <w:b/>
          <w:sz w:val="24"/>
          <w:szCs w:val="24"/>
        </w:rPr>
      </w:pPr>
    </w:p>
    <w:p w:rsidR="00171024" w:rsidRDefault="00171024" w:rsidP="00366AAA">
      <w:pPr>
        <w:autoSpaceDE w:val="0"/>
        <w:autoSpaceDN w:val="0"/>
        <w:adjustRightInd w:val="0"/>
        <w:spacing w:after="0" w:line="360" w:lineRule="auto"/>
        <w:rPr>
          <w:rFonts w:ascii="Cambria" w:hAnsi="Cambria" w:cs="Delta-Light"/>
          <w:b/>
          <w:sz w:val="24"/>
          <w:szCs w:val="24"/>
        </w:rPr>
      </w:pPr>
    </w:p>
    <w:p w:rsidR="00171024" w:rsidRDefault="00171024" w:rsidP="00366AAA">
      <w:pPr>
        <w:autoSpaceDE w:val="0"/>
        <w:autoSpaceDN w:val="0"/>
        <w:adjustRightInd w:val="0"/>
        <w:spacing w:after="0" w:line="360" w:lineRule="auto"/>
        <w:rPr>
          <w:rFonts w:ascii="Cambria" w:hAnsi="Cambria" w:cs="Delta-Light"/>
          <w:b/>
          <w:sz w:val="24"/>
          <w:szCs w:val="24"/>
        </w:rPr>
      </w:pPr>
    </w:p>
    <w:p w:rsidR="00171024" w:rsidRDefault="00171024" w:rsidP="00366AAA">
      <w:pPr>
        <w:autoSpaceDE w:val="0"/>
        <w:autoSpaceDN w:val="0"/>
        <w:adjustRightInd w:val="0"/>
        <w:spacing w:after="0" w:line="360" w:lineRule="auto"/>
        <w:rPr>
          <w:rFonts w:ascii="Cambria" w:hAnsi="Cambria" w:cs="Delta-Light"/>
          <w:b/>
          <w:sz w:val="24"/>
          <w:szCs w:val="24"/>
        </w:rPr>
      </w:pPr>
    </w:p>
    <w:p w:rsidR="00171024" w:rsidRDefault="00171024" w:rsidP="00366AAA">
      <w:pPr>
        <w:autoSpaceDE w:val="0"/>
        <w:autoSpaceDN w:val="0"/>
        <w:adjustRightInd w:val="0"/>
        <w:spacing w:after="0" w:line="360" w:lineRule="auto"/>
        <w:rPr>
          <w:rFonts w:ascii="Cambria" w:hAnsi="Cambria" w:cs="Delta-Light"/>
          <w:b/>
          <w:sz w:val="24"/>
          <w:szCs w:val="24"/>
        </w:rPr>
      </w:pPr>
    </w:p>
    <w:p w:rsidR="00171024" w:rsidRDefault="00171024" w:rsidP="00366AAA">
      <w:pPr>
        <w:autoSpaceDE w:val="0"/>
        <w:autoSpaceDN w:val="0"/>
        <w:adjustRightInd w:val="0"/>
        <w:spacing w:after="0" w:line="360" w:lineRule="auto"/>
        <w:rPr>
          <w:rFonts w:ascii="Cambria" w:hAnsi="Cambria" w:cs="Delta-Light"/>
          <w:b/>
          <w:sz w:val="24"/>
          <w:szCs w:val="24"/>
        </w:rPr>
      </w:pPr>
    </w:p>
    <w:p w:rsidR="00171024" w:rsidRDefault="00171024" w:rsidP="00366AAA">
      <w:pPr>
        <w:autoSpaceDE w:val="0"/>
        <w:autoSpaceDN w:val="0"/>
        <w:adjustRightInd w:val="0"/>
        <w:spacing w:after="0" w:line="360" w:lineRule="auto"/>
        <w:rPr>
          <w:rFonts w:ascii="Cambria" w:hAnsi="Cambria" w:cs="Delta-Light"/>
          <w:b/>
          <w:sz w:val="24"/>
          <w:szCs w:val="24"/>
        </w:rPr>
      </w:pPr>
    </w:p>
    <w:p w:rsidR="00326BB1" w:rsidRDefault="00326BB1" w:rsidP="00366AAA">
      <w:pPr>
        <w:autoSpaceDE w:val="0"/>
        <w:autoSpaceDN w:val="0"/>
        <w:adjustRightInd w:val="0"/>
        <w:spacing w:after="0" w:line="360" w:lineRule="auto"/>
        <w:rPr>
          <w:rFonts w:ascii="Cambria" w:hAnsi="Cambria" w:cs="Delta-Light"/>
          <w:b/>
          <w:sz w:val="24"/>
          <w:szCs w:val="24"/>
        </w:rPr>
      </w:pPr>
      <w:r w:rsidRPr="00CD2613">
        <w:rPr>
          <w:rFonts w:ascii="Cambria" w:hAnsi="Cambria" w:cs="Delta-Light"/>
          <w:b/>
          <w:sz w:val="24"/>
          <w:szCs w:val="24"/>
        </w:rPr>
        <w:t>Life Cycle</w:t>
      </w:r>
    </w:p>
    <w:p w:rsidR="008D59ED" w:rsidRPr="00CD2613" w:rsidRDefault="008D59ED" w:rsidP="00366AAA">
      <w:pPr>
        <w:autoSpaceDE w:val="0"/>
        <w:autoSpaceDN w:val="0"/>
        <w:adjustRightInd w:val="0"/>
        <w:spacing w:after="0" w:line="360" w:lineRule="auto"/>
        <w:rPr>
          <w:rFonts w:ascii="Cambria" w:hAnsi="Cambria" w:cs="Delta-Light"/>
          <w:b/>
          <w:sz w:val="24"/>
          <w:szCs w:val="24"/>
        </w:rPr>
      </w:pPr>
      <w:r>
        <w:rPr>
          <w:rFonts w:ascii="Cambria" w:hAnsi="Cambria" w:cs="Delta-Light"/>
          <w:b/>
          <w:noProof/>
          <w:sz w:val="24"/>
          <w:szCs w:val="24"/>
        </w:rPr>
        <w:drawing>
          <wp:inline distT="0" distB="0" distL="0" distR="0">
            <wp:extent cx="5476875" cy="3800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3800475"/>
                    </a:xfrm>
                    <a:prstGeom prst="rect">
                      <a:avLst/>
                    </a:prstGeom>
                    <a:noFill/>
                    <a:ln>
                      <a:noFill/>
                    </a:ln>
                  </pic:spPr>
                </pic:pic>
              </a:graphicData>
            </a:graphic>
          </wp:inline>
        </w:drawing>
      </w:r>
    </w:p>
    <w:p w:rsidR="00326BB1" w:rsidRPr="00CD2613" w:rsidRDefault="00CD2613" w:rsidP="00326BB1">
      <w:pPr>
        <w:autoSpaceDE w:val="0"/>
        <w:autoSpaceDN w:val="0"/>
        <w:adjustRightInd w:val="0"/>
        <w:spacing w:after="0" w:line="360" w:lineRule="auto"/>
        <w:rPr>
          <w:rFonts w:ascii="Cambria" w:hAnsi="Cambria" w:cs="Delta-Light"/>
          <w:b/>
          <w:sz w:val="24"/>
          <w:szCs w:val="24"/>
        </w:rPr>
      </w:pPr>
      <w:r w:rsidRPr="00CD2613">
        <w:rPr>
          <w:rFonts w:ascii="Cambria" w:hAnsi="Cambria" w:cs="Delta-Light"/>
          <w:b/>
          <w:sz w:val="24"/>
          <w:szCs w:val="24"/>
        </w:rPr>
        <w:t>Transmission</w:t>
      </w:r>
    </w:p>
    <w:p w:rsidR="00326BB1" w:rsidRDefault="00326BB1" w:rsidP="00326BB1">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 xml:space="preserve">1 Cercariae penetrate skin when person in contact with </w:t>
      </w:r>
      <w:r w:rsidRPr="00326BB1">
        <w:rPr>
          <w:rFonts w:ascii="Cambria" w:hAnsi="Cambria" w:cs="Delta-Light"/>
          <w:sz w:val="24"/>
          <w:szCs w:val="24"/>
        </w:rPr>
        <w:t>contaminated water.</w:t>
      </w:r>
    </w:p>
    <w:p w:rsidR="00D31E10" w:rsidRPr="00CD2613" w:rsidRDefault="00CD2613" w:rsidP="00D31E10">
      <w:pPr>
        <w:autoSpaceDE w:val="0"/>
        <w:autoSpaceDN w:val="0"/>
        <w:adjustRightInd w:val="0"/>
        <w:spacing w:after="0" w:line="360" w:lineRule="auto"/>
        <w:rPr>
          <w:rFonts w:ascii="Cambria" w:hAnsi="Cambria" w:cs="Delta-Light"/>
          <w:b/>
          <w:sz w:val="24"/>
          <w:szCs w:val="24"/>
        </w:rPr>
      </w:pPr>
      <w:r w:rsidRPr="00CD2613">
        <w:rPr>
          <w:rFonts w:ascii="Cambria" w:hAnsi="Cambria" w:cs="Delta-Light"/>
          <w:b/>
          <w:sz w:val="24"/>
          <w:szCs w:val="24"/>
        </w:rPr>
        <w:t>Human Host*</w:t>
      </w:r>
    </w:p>
    <w:p w:rsidR="00D31E10" w:rsidRPr="00D31E10" w:rsidRDefault="00D31E10" w:rsidP="00D31E10">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2 Cercariae –</w:t>
      </w:r>
      <w:proofErr w:type="spellStart"/>
      <w:r>
        <w:rPr>
          <w:rFonts w:ascii="Cambria" w:hAnsi="Cambria" w:cs="Delta-Light"/>
          <w:sz w:val="24"/>
          <w:szCs w:val="24"/>
        </w:rPr>
        <w:t>schistosomula</w:t>
      </w:r>
      <w:proofErr w:type="spellEnd"/>
      <w:r>
        <w:rPr>
          <w:rFonts w:ascii="Cambria" w:hAnsi="Cambria" w:cs="Delta-Light"/>
          <w:sz w:val="24"/>
          <w:szCs w:val="24"/>
        </w:rPr>
        <w:t xml:space="preserve"> migrate through </w:t>
      </w:r>
      <w:r w:rsidRPr="00D31E10">
        <w:rPr>
          <w:rFonts w:ascii="Cambria" w:hAnsi="Cambria" w:cs="Delta-Light"/>
          <w:sz w:val="24"/>
          <w:szCs w:val="24"/>
        </w:rPr>
        <w:t>lungs and liver.</w:t>
      </w:r>
    </w:p>
    <w:p w:rsidR="00D31E10" w:rsidRPr="00D31E10" w:rsidRDefault="00D31E10" w:rsidP="00D31E10">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 xml:space="preserve">3 Become mature </w:t>
      </w:r>
      <w:r w:rsidRPr="00D31E10">
        <w:rPr>
          <w:rFonts w:ascii="Cambria" w:hAnsi="Cambria" w:cs="Delta-Light"/>
          <w:sz w:val="24"/>
          <w:szCs w:val="24"/>
        </w:rPr>
        <w:t xml:space="preserve">flukes in </w:t>
      </w:r>
      <w:r>
        <w:rPr>
          <w:rFonts w:ascii="Cambria" w:hAnsi="Cambria" w:cs="Delta-Light"/>
          <w:sz w:val="24"/>
          <w:szCs w:val="24"/>
        </w:rPr>
        <w:t xml:space="preserve">portal venous system. </w:t>
      </w:r>
      <w:proofErr w:type="gramStart"/>
      <w:r w:rsidRPr="00D31E10">
        <w:rPr>
          <w:rFonts w:ascii="Cambria" w:hAnsi="Cambria" w:cs="Delta-Light"/>
          <w:sz w:val="24"/>
          <w:szCs w:val="24"/>
        </w:rPr>
        <w:t>Flukes</w:t>
      </w:r>
      <w:proofErr w:type="gramEnd"/>
      <w:r w:rsidRPr="00D31E10">
        <w:rPr>
          <w:rFonts w:ascii="Cambria" w:hAnsi="Cambria" w:cs="Delta-Light"/>
          <w:sz w:val="24"/>
          <w:szCs w:val="24"/>
        </w:rPr>
        <w:t xml:space="preserve"> pair.</w:t>
      </w:r>
    </w:p>
    <w:p w:rsidR="00D31E10" w:rsidRPr="00D31E10" w:rsidRDefault="00D31E10" w:rsidP="00D31E10">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 xml:space="preserve">4 Migrate to veins of lower large intestine (S. </w:t>
      </w:r>
      <w:proofErr w:type="spellStart"/>
      <w:r>
        <w:rPr>
          <w:rFonts w:ascii="Cambria" w:hAnsi="Cambria" w:cs="Delta-Light"/>
          <w:sz w:val="24"/>
          <w:szCs w:val="24"/>
        </w:rPr>
        <w:t>haematobium</w:t>
      </w:r>
      <w:proofErr w:type="spellEnd"/>
      <w:r>
        <w:rPr>
          <w:rFonts w:ascii="Cambria" w:hAnsi="Cambria" w:cs="Delta-Light"/>
          <w:sz w:val="24"/>
          <w:szCs w:val="24"/>
        </w:rPr>
        <w:t xml:space="preserve"> to </w:t>
      </w:r>
      <w:r w:rsidRPr="00D31E10">
        <w:rPr>
          <w:rFonts w:ascii="Cambria" w:hAnsi="Cambria" w:cs="Delta-Light"/>
          <w:sz w:val="24"/>
          <w:szCs w:val="24"/>
        </w:rPr>
        <w:t>veins of bladder).</w:t>
      </w:r>
    </w:p>
    <w:p w:rsidR="00D31E10" w:rsidRPr="00D31E10" w:rsidRDefault="00D31E10" w:rsidP="00D31E10">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 xml:space="preserve">5 Eggs laid in </w:t>
      </w:r>
      <w:proofErr w:type="spellStart"/>
      <w:r>
        <w:rPr>
          <w:rFonts w:ascii="Cambria" w:hAnsi="Cambria" w:cs="Delta-Light"/>
          <w:sz w:val="24"/>
          <w:szCs w:val="24"/>
        </w:rPr>
        <w:t>venules</w:t>
      </w:r>
      <w:proofErr w:type="spellEnd"/>
      <w:r>
        <w:rPr>
          <w:rFonts w:ascii="Cambria" w:hAnsi="Cambria" w:cs="Delta-Light"/>
          <w:sz w:val="24"/>
          <w:szCs w:val="24"/>
        </w:rPr>
        <w:t xml:space="preserve">. Burrow through into intestine (eggs of </w:t>
      </w:r>
      <w:r w:rsidRPr="00D31E10">
        <w:rPr>
          <w:rFonts w:ascii="Cambria" w:hAnsi="Cambria" w:cs="Delta-Light"/>
          <w:sz w:val="24"/>
          <w:szCs w:val="24"/>
        </w:rPr>
        <w:t xml:space="preserve">S. </w:t>
      </w:r>
      <w:proofErr w:type="spellStart"/>
      <w:r w:rsidRPr="00D31E10">
        <w:rPr>
          <w:rFonts w:ascii="Cambria" w:hAnsi="Cambria" w:cs="Delta-Light"/>
          <w:sz w:val="24"/>
          <w:szCs w:val="24"/>
        </w:rPr>
        <w:t>haematobium</w:t>
      </w:r>
      <w:proofErr w:type="spellEnd"/>
      <w:r w:rsidRPr="00D31E10">
        <w:rPr>
          <w:rFonts w:ascii="Cambria" w:hAnsi="Cambria" w:cs="Delta-Light"/>
          <w:sz w:val="24"/>
          <w:szCs w:val="24"/>
        </w:rPr>
        <w:t xml:space="preserve"> into</w:t>
      </w:r>
      <w:r w:rsidR="00B43A62">
        <w:rPr>
          <w:rFonts w:ascii="Cambria" w:hAnsi="Cambria" w:cs="Delta-Light"/>
          <w:sz w:val="24"/>
          <w:szCs w:val="24"/>
        </w:rPr>
        <w:t xml:space="preserve"> </w:t>
      </w:r>
      <w:r w:rsidRPr="00D31E10">
        <w:rPr>
          <w:rFonts w:ascii="Cambria" w:hAnsi="Cambria" w:cs="Delta-Light"/>
          <w:sz w:val="24"/>
          <w:szCs w:val="24"/>
        </w:rPr>
        <w:t>bladder).</w:t>
      </w:r>
    </w:p>
    <w:p w:rsidR="00D31E10" w:rsidRPr="008D59ED" w:rsidRDefault="00D31E10" w:rsidP="00D31E10">
      <w:pPr>
        <w:autoSpaceDE w:val="0"/>
        <w:autoSpaceDN w:val="0"/>
        <w:adjustRightInd w:val="0"/>
        <w:spacing w:after="0" w:line="360" w:lineRule="auto"/>
        <w:rPr>
          <w:rFonts w:ascii="Cambria" w:hAnsi="Cambria" w:cs="Delta-Light"/>
          <w:b/>
          <w:sz w:val="24"/>
          <w:szCs w:val="24"/>
        </w:rPr>
      </w:pPr>
      <w:r>
        <w:rPr>
          <w:rFonts w:ascii="Cambria" w:hAnsi="Cambria" w:cs="Delta-Light"/>
          <w:sz w:val="24"/>
          <w:szCs w:val="24"/>
        </w:rPr>
        <w:t>6 Eggs passed in faeces. (</w:t>
      </w:r>
      <w:proofErr w:type="spellStart"/>
      <w:r w:rsidRPr="008D59ED">
        <w:rPr>
          <w:rFonts w:ascii="Cambria" w:hAnsi="Cambria" w:cs="Delta-Light"/>
          <w:b/>
          <w:sz w:val="24"/>
          <w:szCs w:val="24"/>
        </w:rPr>
        <w:t>S.haematobium</w:t>
      </w:r>
      <w:proofErr w:type="spellEnd"/>
      <w:r w:rsidRPr="008D59ED">
        <w:rPr>
          <w:rFonts w:ascii="Cambria" w:hAnsi="Cambria" w:cs="Delta-Light"/>
          <w:b/>
          <w:sz w:val="24"/>
          <w:szCs w:val="24"/>
        </w:rPr>
        <w:t xml:space="preserve"> in urine).</w:t>
      </w:r>
    </w:p>
    <w:p w:rsidR="00326BB1" w:rsidRDefault="00D31E10" w:rsidP="00D31E10">
      <w:pPr>
        <w:autoSpaceDE w:val="0"/>
        <w:autoSpaceDN w:val="0"/>
        <w:adjustRightInd w:val="0"/>
        <w:spacing w:after="0" w:line="360" w:lineRule="auto"/>
        <w:rPr>
          <w:rFonts w:ascii="Cambria" w:hAnsi="Cambria" w:cs="Delta-Light"/>
          <w:sz w:val="24"/>
          <w:szCs w:val="24"/>
        </w:rPr>
      </w:pPr>
      <w:r w:rsidRPr="00D31E10">
        <w:rPr>
          <w:rFonts w:ascii="Cambria" w:hAnsi="Cambria" w:cs="Delta-Light"/>
          <w:sz w:val="24"/>
          <w:szCs w:val="24"/>
        </w:rPr>
        <w:t>* S. japonicum also</w:t>
      </w:r>
      <w:r>
        <w:rPr>
          <w:rFonts w:ascii="Cambria" w:hAnsi="Cambria" w:cs="Delta-Light"/>
          <w:sz w:val="24"/>
          <w:szCs w:val="24"/>
        </w:rPr>
        <w:t xml:space="preserve"> </w:t>
      </w:r>
      <w:r w:rsidRPr="00D31E10">
        <w:rPr>
          <w:rFonts w:ascii="Cambria" w:hAnsi="Cambria" w:cs="Delta-Light"/>
          <w:sz w:val="24"/>
          <w:szCs w:val="24"/>
        </w:rPr>
        <w:t>infects animals.</w:t>
      </w:r>
    </w:p>
    <w:p w:rsidR="000B6DD2" w:rsidRPr="00CD2613" w:rsidRDefault="00CD2613" w:rsidP="000B6DD2">
      <w:pPr>
        <w:autoSpaceDE w:val="0"/>
        <w:autoSpaceDN w:val="0"/>
        <w:adjustRightInd w:val="0"/>
        <w:spacing w:after="0" w:line="360" w:lineRule="auto"/>
        <w:rPr>
          <w:rFonts w:ascii="Cambria" w:hAnsi="Cambria" w:cs="Delta-Light"/>
          <w:b/>
          <w:sz w:val="24"/>
          <w:szCs w:val="24"/>
        </w:rPr>
      </w:pPr>
      <w:r w:rsidRPr="00CD2613">
        <w:rPr>
          <w:rFonts w:ascii="Cambria" w:hAnsi="Cambria" w:cs="Delta-Light"/>
          <w:b/>
          <w:sz w:val="24"/>
          <w:szCs w:val="24"/>
        </w:rPr>
        <w:t>Fresh Water</w:t>
      </w:r>
    </w:p>
    <w:p w:rsidR="000B6DD2" w:rsidRPr="000B6DD2" w:rsidRDefault="000B6DD2" w:rsidP="000B6DD2">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 xml:space="preserve">7 Eggs reach water. </w:t>
      </w:r>
      <w:proofErr w:type="spellStart"/>
      <w:proofErr w:type="gramStart"/>
      <w:r w:rsidRPr="000B6DD2">
        <w:rPr>
          <w:rFonts w:ascii="Cambria" w:hAnsi="Cambria" w:cs="Delta-Light"/>
          <w:sz w:val="24"/>
          <w:szCs w:val="24"/>
        </w:rPr>
        <w:t>Miracidia</w:t>
      </w:r>
      <w:proofErr w:type="spellEnd"/>
      <w:r w:rsidRPr="000B6DD2">
        <w:rPr>
          <w:rFonts w:ascii="Cambria" w:hAnsi="Cambria" w:cs="Delta-Light"/>
          <w:sz w:val="24"/>
          <w:szCs w:val="24"/>
        </w:rPr>
        <w:t xml:space="preserve"> hatch.</w:t>
      </w:r>
      <w:proofErr w:type="gramEnd"/>
    </w:p>
    <w:p w:rsidR="000B6DD2" w:rsidRPr="000B6DD2" w:rsidRDefault="000B6DD2" w:rsidP="000B6DD2">
      <w:pPr>
        <w:autoSpaceDE w:val="0"/>
        <w:autoSpaceDN w:val="0"/>
        <w:adjustRightInd w:val="0"/>
        <w:spacing w:after="0" w:line="360" w:lineRule="auto"/>
        <w:rPr>
          <w:rFonts w:ascii="Cambria" w:hAnsi="Cambria" w:cs="Delta-Light"/>
          <w:b/>
          <w:sz w:val="24"/>
          <w:szCs w:val="24"/>
        </w:rPr>
      </w:pPr>
      <w:r w:rsidRPr="000B6DD2">
        <w:rPr>
          <w:rFonts w:ascii="Cambria" w:hAnsi="Cambria" w:cs="Delta-Light"/>
          <w:b/>
          <w:sz w:val="24"/>
          <w:szCs w:val="24"/>
        </w:rPr>
        <w:t>Snail host</w:t>
      </w:r>
    </w:p>
    <w:p w:rsidR="000B6DD2" w:rsidRPr="000B6DD2" w:rsidRDefault="000B6DD2" w:rsidP="000B6DD2">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lastRenderedPageBreak/>
        <w:t xml:space="preserve">8 </w:t>
      </w:r>
      <w:proofErr w:type="spellStart"/>
      <w:r>
        <w:rPr>
          <w:rFonts w:ascii="Cambria" w:hAnsi="Cambria" w:cs="Delta-Light"/>
          <w:sz w:val="24"/>
          <w:szCs w:val="24"/>
        </w:rPr>
        <w:t>Miracidia</w:t>
      </w:r>
      <w:proofErr w:type="spellEnd"/>
      <w:r>
        <w:rPr>
          <w:rFonts w:ascii="Cambria" w:hAnsi="Cambria" w:cs="Delta-Light"/>
          <w:sz w:val="24"/>
          <w:szCs w:val="24"/>
        </w:rPr>
        <w:t xml:space="preserve"> penetrate snail. Become </w:t>
      </w:r>
      <w:proofErr w:type="spellStart"/>
      <w:r>
        <w:rPr>
          <w:rFonts w:ascii="Cambria" w:hAnsi="Cambria" w:cs="Delta-Light"/>
          <w:sz w:val="24"/>
          <w:szCs w:val="24"/>
        </w:rPr>
        <w:t>sporocysts</w:t>
      </w:r>
      <w:proofErr w:type="spellEnd"/>
      <w:r>
        <w:rPr>
          <w:rFonts w:ascii="Cambria" w:hAnsi="Cambria" w:cs="Delta-Light"/>
          <w:sz w:val="24"/>
          <w:szCs w:val="24"/>
        </w:rPr>
        <w:t xml:space="preserve"> and </w:t>
      </w:r>
      <w:r w:rsidR="00912B95">
        <w:rPr>
          <w:rFonts w:ascii="Cambria" w:hAnsi="Cambria" w:cs="Delta-Light"/>
          <w:sz w:val="24"/>
          <w:szCs w:val="24"/>
        </w:rPr>
        <w:t xml:space="preserve">multiply </w:t>
      </w:r>
      <w:r>
        <w:rPr>
          <w:rFonts w:ascii="Cambria" w:hAnsi="Cambria" w:cs="Delta-Light"/>
          <w:sz w:val="24"/>
          <w:szCs w:val="24"/>
        </w:rPr>
        <w:t>(2 generations).</w:t>
      </w:r>
      <w:proofErr w:type="spellStart"/>
      <w:r>
        <w:rPr>
          <w:rFonts w:ascii="Cambria" w:hAnsi="Cambria" w:cs="Delta-Light"/>
          <w:sz w:val="24"/>
          <w:szCs w:val="24"/>
        </w:rPr>
        <w:t>Sporocysts</w:t>
      </w:r>
      <w:proofErr w:type="spellEnd"/>
      <w:r>
        <w:rPr>
          <w:rFonts w:ascii="Cambria" w:hAnsi="Cambria" w:cs="Delta-Light"/>
          <w:sz w:val="24"/>
          <w:szCs w:val="24"/>
        </w:rPr>
        <w:t xml:space="preserve"> -</w:t>
      </w:r>
      <w:r w:rsidRPr="000B6DD2">
        <w:rPr>
          <w:rFonts w:ascii="Cambria" w:hAnsi="Cambria" w:cs="Delta-Light"/>
          <w:sz w:val="24"/>
          <w:szCs w:val="24"/>
        </w:rPr>
        <w:t>cercariae.</w:t>
      </w:r>
    </w:p>
    <w:p w:rsidR="000B6DD2" w:rsidRDefault="000B6DD2" w:rsidP="000B6DD2">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 xml:space="preserve">9 Cercariae leave snail. (S. japonicum attaches to water </w:t>
      </w:r>
      <w:r w:rsidRPr="000B6DD2">
        <w:rPr>
          <w:rFonts w:ascii="Cambria" w:hAnsi="Cambria" w:cs="Delta-Light"/>
          <w:sz w:val="24"/>
          <w:szCs w:val="24"/>
        </w:rPr>
        <w:t>vegetation).</w:t>
      </w:r>
    </w:p>
    <w:p w:rsidR="00CD2613" w:rsidRPr="00CD2613" w:rsidRDefault="00CD2613" w:rsidP="00CD2613">
      <w:pPr>
        <w:autoSpaceDE w:val="0"/>
        <w:autoSpaceDN w:val="0"/>
        <w:adjustRightInd w:val="0"/>
        <w:spacing w:after="0" w:line="360" w:lineRule="auto"/>
        <w:rPr>
          <w:rFonts w:ascii="Cambria" w:hAnsi="Cambria" w:cs="Delta-Light"/>
          <w:b/>
          <w:sz w:val="24"/>
          <w:szCs w:val="24"/>
        </w:rPr>
      </w:pPr>
      <w:r w:rsidRPr="00CD2613">
        <w:rPr>
          <w:rFonts w:ascii="Cambria" w:hAnsi="Cambria" w:cs="Delta-Light"/>
          <w:b/>
          <w:sz w:val="24"/>
          <w:szCs w:val="24"/>
        </w:rPr>
        <w:t>LABORATORY DIAGNOSIS</w:t>
      </w:r>
    </w:p>
    <w:p w:rsidR="00CD2613" w:rsidRPr="00CD2613" w:rsidRDefault="00CD2613" w:rsidP="00CD2613">
      <w:pPr>
        <w:autoSpaceDE w:val="0"/>
        <w:autoSpaceDN w:val="0"/>
        <w:adjustRightInd w:val="0"/>
        <w:spacing w:after="0" w:line="360" w:lineRule="auto"/>
        <w:rPr>
          <w:rFonts w:ascii="Cambria" w:hAnsi="Cambria" w:cs="Delta-Light"/>
          <w:sz w:val="24"/>
          <w:szCs w:val="24"/>
        </w:rPr>
      </w:pPr>
      <w:r w:rsidRPr="00CD2613">
        <w:rPr>
          <w:rFonts w:ascii="Cambria" w:hAnsi="Cambria" w:cs="Delta-Light"/>
          <w:sz w:val="24"/>
          <w:szCs w:val="24"/>
        </w:rPr>
        <w:t xml:space="preserve">The laboratory diagnosis of intestinal </w:t>
      </w:r>
      <w:proofErr w:type="spellStart"/>
      <w:r w:rsidRPr="00CD2613">
        <w:rPr>
          <w:rFonts w:ascii="Cambria" w:hAnsi="Cambria" w:cs="Delta-Light"/>
          <w:sz w:val="24"/>
          <w:szCs w:val="24"/>
        </w:rPr>
        <w:t>schistosomias</w:t>
      </w:r>
      <w:proofErr w:type="spellEnd"/>
      <w:r w:rsidRPr="00CD2613">
        <w:rPr>
          <w:rFonts w:ascii="Cambria" w:hAnsi="Cambria" w:cs="Delta-Light"/>
          <w:sz w:val="24"/>
          <w:szCs w:val="24"/>
        </w:rPr>
        <w:t xml:space="preserve"> is</w:t>
      </w:r>
    </w:p>
    <w:p w:rsidR="00CD2613" w:rsidRPr="00CD2613" w:rsidRDefault="00CD2613" w:rsidP="00CD2613">
      <w:pPr>
        <w:autoSpaceDE w:val="0"/>
        <w:autoSpaceDN w:val="0"/>
        <w:adjustRightInd w:val="0"/>
        <w:spacing w:after="0" w:line="360" w:lineRule="auto"/>
        <w:rPr>
          <w:rFonts w:ascii="Cambria" w:hAnsi="Cambria" w:cs="Delta-Light"/>
          <w:sz w:val="24"/>
          <w:szCs w:val="24"/>
        </w:rPr>
      </w:pPr>
      <w:proofErr w:type="gramStart"/>
      <w:r w:rsidRPr="00CD2613">
        <w:rPr>
          <w:rFonts w:ascii="Cambria" w:hAnsi="Cambria" w:cs="Delta-Light"/>
          <w:sz w:val="24"/>
          <w:szCs w:val="24"/>
        </w:rPr>
        <w:t>by</w:t>
      </w:r>
      <w:proofErr w:type="gramEnd"/>
      <w:r w:rsidRPr="00CD2613">
        <w:rPr>
          <w:rFonts w:ascii="Cambria" w:hAnsi="Cambria" w:cs="Delta-Light"/>
          <w:sz w:val="24"/>
          <w:szCs w:val="24"/>
        </w:rPr>
        <w:t>:</w:t>
      </w:r>
    </w:p>
    <w:p w:rsidR="00CD2613" w:rsidRPr="00CD2613" w:rsidRDefault="00CD2613" w:rsidP="00CD2613">
      <w:pPr>
        <w:autoSpaceDE w:val="0"/>
        <w:autoSpaceDN w:val="0"/>
        <w:adjustRightInd w:val="0"/>
        <w:spacing w:after="0" w:line="360" w:lineRule="auto"/>
        <w:rPr>
          <w:rFonts w:ascii="Cambria" w:hAnsi="Cambria" w:cs="Delta-Light"/>
          <w:sz w:val="24"/>
          <w:szCs w:val="24"/>
        </w:rPr>
      </w:pPr>
      <w:proofErr w:type="gramStart"/>
      <w:r w:rsidRPr="00CD2613">
        <w:rPr>
          <w:rFonts w:ascii="Cambria" w:hAnsi="Cambria" w:cs="Delta-Light"/>
          <w:sz w:val="24"/>
          <w:szCs w:val="24"/>
        </w:rPr>
        <w:t xml:space="preserve">Finding </w:t>
      </w:r>
      <w:proofErr w:type="spellStart"/>
      <w:r w:rsidRPr="00CD2613">
        <w:rPr>
          <w:rFonts w:ascii="Cambria" w:hAnsi="Cambria" w:cs="Delta-Light"/>
          <w:sz w:val="24"/>
          <w:szCs w:val="24"/>
        </w:rPr>
        <w:t>schis</w:t>
      </w:r>
      <w:r>
        <w:rPr>
          <w:rFonts w:ascii="Cambria" w:hAnsi="Cambria" w:cs="Delta-Light"/>
          <w:sz w:val="24"/>
          <w:szCs w:val="24"/>
        </w:rPr>
        <w:t>tosome</w:t>
      </w:r>
      <w:proofErr w:type="spellEnd"/>
      <w:r>
        <w:rPr>
          <w:rFonts w:ascii="Cambria" w:hAnsi="Cambria" w:cs="Delta-Light"/>
          <w:sz w:val="24"/>
          <w:szCs w:val="24"/>
        </w:rPr>
        <w:t xml:space="preserve"> eggs in faeces by direct </w:t>
      </w:r>
      <w:r w:rsidRPr="00CD2613">
        <w:rPr>
          <w:rFonts w:ascii="Cambria" w:hAnsi="Cambria" w:cs="Delta-Light"/>
          <w:sz w:val="24"/>
          <w:szCs w:val="24"/>
        </w:rPr>
        <w:t>examinat</w:t>
      </w:r>
      <w:r w:rsidR="00C33435">
        <w:rPr>
          <w:rFonts w:ascii="Cambria" w:hAnsi="Cambria" w:cs="Delta-Light"/>
          <w:sz w:val="24"/>
          <w:szCs w:val="24"/>
        </w:rPr>
        <w:t xml:space="preserve">ion or more commonly by using a </w:t>
      </w:r>
      <w:r w:rsidRPr="00CD2613">
        <w:rPr>
          <w:rFonts w:ascii="Cambria" w:hAnsi="Cambria" w:cs="Delta-Light"/>
          <w:sz w:val="24"/>
          <w:szCs w:val="24"/>
        </w:rPr>
        <w:t>concentration tec</w:t>
      </w:r>
      <w:r>
        <w:rPr>
          <w:rFonts w:ascii="Cambria" w:hAnsi="Cambria" w:cs="Delta-Light"/>
          <w:sz w:val="24"/>
          <w:szCs w:val="24"/>
        </w:rPr>
        <w:t>hnique.</w:t>
      </w:r>
      <w:proofErr w:type="gramEnd"/>
      <w:r>
        <w:rPr>
          <w:rFonts w:ascii="Cambria" w:hAnsi="Cambria" w:cs="Delta-Light"/>
          <w:sz w:val="24"/>
          <w:szCs w:val="24"/>
        </w:rPr>
        <w:t xml:space="preserve"> The specimen will often </w:t>
      </w:r>
      <w:r w:rsidRPr="00CD2613">
        <w:rPr>
          <w:rFonts w:ascii="Cambria" w:hAnsi="Cambria" w:cs="Delta-Light"/>
          <w:sz w:val="24"/>
          <w:szCs w:val="24"/>
        </w:rPr>
        <w:t>contain blood and mucus.</w:t>
      </w:r>
    </w:p>
    <w:p w:rsidR="00CD2613" w:rsidRPr="00CD2613" w:rsidRDefault="00CD2613" w:rsidP="00CD2613">
      <w:pPr>
        <w:autoSpaceDE w:val="0"/>
        <w:autoSpaceDN w:val="0"/>
        <w:adjustRightInd w:val="0"/>
        <w:spacing w:after="0" w:line="360" w:lineRule="auto"/>
        <w:rPr>
          <w:rFonts w:ascii="Cambria" w:hAnsi="Cambria" w:cs="Delta-Light"/>
          <w:sz w:val="24"/>
          <w:szCs w:val="24"/>
        </w:rPr>
      </w:pPr>
      <w:proofErr w:type="gramStart"/>
      <w:r w:rsidRPr="00CD2613">
        <w:rPr>
          <w:rFonts w:ascii="Cambria" w:hAnsi="Cambria" w:cs="Delta-Light"/>
          <w:sz w:val="24"/>
          <w:szCs w:val="24"/>
        </w:rPr>
        <w:t>Examining a r</w:t>
      </w:r>
      <w:r>
        <w:rPr>
          <w:rFonts w:ascii="Cambria" w:hAnsi="Cambria" w:cs="Delta-Light"/>
          <w:sz w:val="24"/>
          <w:szCs w:val="24"/>
        </w:rPr>
        <w:t xml:space="preserve">ectal biopsy for eggs when they </w:t>
      </w:r>
      <w:r w:rsidRPr="00CD2613">
        <w:rPr>
          <w:rFonts w:ascii="Cambria" w:hAnsi="Cambria" w:cs="Delta-Light"/>
          <w:sz w:val="24"/>
          <w:szCs w:val="24"/>
        </w:rPr>
        <w:t>cannot be foun</w:t>
      </w:r>
      <w:r w:rsidR="00C33435">
        <w:rPr>
          <w:rFonts w:ascii="Cambria" w:hAnsi="Cambria" w:cs="Delta-Light"/>
          <w:sz w:val="24"/>
          <w:szCs w:val="24"/>
        </w:rPr>
        <w:t xml:space="preserve">d in faeces, especially after a </w:t>
      </w:r>
      <w:r w:rsidRPr="00CD2613">
        <w:rPr>
          <w:rFonts w:ascii="Cambria" w:hAnsi="Cambria" w:cs="Delta-Light"/>
          <w:sz w:val="24"/>
          <w:szCs w:val="24"/>
        </w:rPr>
        <w:t>patient has been partially treated.</w:t>
      </w:r>
      <w:proofErr w:type="gramEnd"/>
    </w:p>
    <w:p w:rsidR="00CD2613" w:rsidRPr="00C33435" w:rsidRDefault="00CD2613" w:rsidP="00CD2613">
      <w:pPr>
        <w:autoSpaceDE w:val="0"/>
        <w:autoSpaceDN w:val="0"/>
        <w:adjustRightInd w:val="0"/>
        <w:spacing w:after="0" w:line="360" w:lineRule="auto"/>
        <w:rPr>
          <w:rFonts w:ascii="Cambria" w:hAnsi="Cambria" w:cs="Delta-Light"/>
          <w:b/>
          <w:sz w:val="24"/>
          <w:szCs w:val="24"/>
        </w:rPr>
      </w:pPr>
      <w:r w:rsidRPr="00C33435">
        <w:rPr>
          <w:rFonts w:ascii="Cambria" w:hAnsi="Cambria" w:cs="Delta-Light"/>
          <w:b/>
          <w:sz w:val="24"/>
          <w:szCs w:val="24"/>
        </w:rPr>
        <w:t>Other findings</w:t>
      </w:r>
    </w:p>
    <w:p w:rsidR="00CD2613" w:rsidRPr="00CD2613" w:rsidRDefault="00CD2613" w:rsidP="00CD2613">
      <w:pPr>
        <w:autoSpaceDE w:val="0"/>
        <w:autoSpaceDN w:val="0"/>
        <w:adjustRightInd w:val="0"/>
        <w:spacing w:after="0" w:line="360" w:lineRule="auto"/>
        <w:rPr>
          <w:rFonts w:ascii="Cambria" w:hAnsi="Cambria" w:cs="Delta-Light"/>
          <w:sz w:val="24"/>
          <w:szCs w:val="24"/>
        </w:rPr>
      </w:pPr>
      <w:r w:rsidRPr="00CD2613">
        <w:rPr>
          <w:rFonts w:ascii="Cambria" w:hAnsi="Cambria" w:cs="Delta-Light"/>
          <w:sz w:val="24"/>
          <w:szCs w:val="24"/>
        </w:rPr>
        <w:t xml:space="preserve">– There may be a </w:t>
      </w:r>
      <w:r>
        <w:rPr>
          <w:rFonts w:ascii="Cambria" w:hAnsi="Cambria" w:cs="Delta-Light"/>
          <w:sz w:val="24"/>
          <w:szCs w:val="24"/>
        </w:rPr>
        <w:t xml:space="preserve">blood eosinophilia and a raised </w:t>
      </w:r>
      <w:r w:rsidRPr="00CD2613">
        <w:rPr>
          <w:rFonts w:ascii="Cambria" w:hAnsi="Cambria" w:cs="Delta-Light"/>
          <w:sz w:val="24"/>
          <w:szCs w:val="24"/>
        </w:rPr>
        <w:t>erythrocyte sedimen</w:t>
      </w:r>
      <w:r>
        <w:rPr>
          <w:rFonts w:ascii="Cambria" w:hAnsi="Cambria" w:cs="Delta-Light"/>
          <w:sz w:val="24"/>
          <w:szCs w:val="24"/>
        </w:rPr>
        <w:t xml:space="preserve">tation rate (ESR). Patients are </w:t>
      </w:r>
      <w:r w:rsidRPr="00CD2613">
        <w:rPr>
          <w:rFonts w:ascii="Cambria" w:hAnsi="Cambria" w:cs="Delta-Light"/>
          <w:sz w:val="24"/>
          <w:szCs w:val="24"/>
        </w:rPr>
        <w:t xml:space="preserve">often also </w:t>
      </w:r>
      <w:proofErr w:type="spellStart"/>
      <w:r w:rsidRPr="00CD2613">
        <w:rPr>
          <w:rFonts w:ascii="Cambria" w:hAnsi="Cambria" w:cs="Delta-Light"/>
          <w:sz w:val="24"/>
          <w:szCs w:val="24"/>
        </w:rPr>
        <w:t>anaemic</w:t>
      </w:r>
      <w:proofErr w:type="spellEnd"/>
      <w:r w:rsidRPr="00CD2613">
        <w:rPr>
          <w:rFonts w:ascii="Cambria" w:hAnsi="Cambria" w:cs="Delta-Light"/>
          <w:sz w:val="24"/>
          <w:szCs w:val="24"/>
        </w:rPr>
        <w:t>.</w:t>
      </w:r>
    </w:p>
    <w:p w:rsidR="00CD2613" w:rsidRDefault="00CD2613" w:rsidP="00CD2613">
      <w:pPr>
        <w:autoSpaceDE w:val="0"/>
        <w:autoSpaceDN w:val="0"/>
        <w:adjustRightInd w:val="0"/>
        <w:spacing w:after="0" w:line="360" w:lineRule="auto"/>
        <w:rPr>
          <w:rFonts w:ascii="Cambria" w:hAnsi="Cambria" w:cs="Delta-Light"/>
          <w:sz w:val="24"/>
          <w:szCs w:val="24"/>
        </w:rPr>
      </w:pPr>
      <w:r w:rsidRPr="00CD2613">
        <w:rPr>
          <w:rFonts w:ascii="Cambria" w:hAnsi="Cambria" w:cs="Delta-Light"/>
          <w:sz w:val="24"/>
          <w:szCs w:val="24"/>
        </w:rPr>
        <w:t>– In patients with hepat</w:t>
      </w:r>
      <w:r>
        <w:rPr>
          <w:rFonts w:ascii="Cambria" w:hAnsi="Cambria" w:cs="Delta-Light"/>
          <w:sz w:val="24"/>
          <w:szCs w:val="24"/>
        </w:rPr>
        <w:t xml:space="preserve">ic disease, serum total protein </w:t>
      </w:r>
      <w:r w:rsidRPr="00CD2613">
        <w:rPr>
          <w:rFonts w:ascii="Cambria" w:hAnsi="Cambria" w:cs="Delta-Light"/>
          <w:sz w:val="24"/>
          <w:szCs w:val="24"/>
        </w:rPr>
        <w:t>is raised due to</w:t>
      </w:r>
      <w:r>
        <w:rPr>
          <w:rFonts w:ascii="Cambria" w:hAnsi="Cambria" w:cs="Delta-Light"/>
          <w:sz w:val="24"/>
          <w:szCs w:val="24"/>
        </w:rPr>
        <w:t xml:space="preserve"> raised globulin, serum albumin </w:t>
      </w:r>
      <w:r w:rsidRPr="00CD2613">
        <w:rPr>
          <w:rFonts w:ascii="Cambria" w:hAnsi="Cambria" w:cs="Delta-Light"/>
          <w:sz w:val="24"/>
          <w:szCs w:val="24"/>
        </w:rPr>
        <w:t>is often low,</w:t>
      </w:r>
      <w:r>
        <w:rPr>
          <w:rFonts w:ascii="Cambria" w:hAnsi="Cambria" w:cs="Delta-Light"/>
          <w:sz w:val="24"/>
          <w:szCs w:val="24"/>
        </w:rPr>
        <w:t xml:space="preserve"> and serum alkaline phosphatase and aspartate </w:t>
      </w:r>
      <w:r w:rsidRPr="00CD2613">
        <w:rPr>
          <w:rFonts w:ascii="Cambria" w:hAnsi="Cambria" w:cs="Delta-Light"/>
          <w:sz w:val="24"/>
          <w:szCs w:val="24"/>
        </w:rPr>
        <w:t>am</w:t>
      </w:r>
      <w:r>
        <w:rPr>
          <w:rFonts w:ascii="Cambria" w:hAnsi="Cambria" w:cs="Delta-Light"/>
          <w:sz w:val="24"/>
          <w:szCs w:val="24"/>
        </w:rPr>
        <w:t xml:space="preserve">inotransferase (AST) activities </w:t>
      </w:r>
      <w:r w:rsidRPr="00CD2613">
        <w:rPr>
          <w:rFonts w:ascii="Cambria" w:hAnsi="Cambria" w:cs="Delta-Light"/>
          <w:sz w:val="24"/>
          <w:szCs w:val="24"/>
        </w:rPr>
        <w:t>are usually raised.</w:t>
      </w:r>
    </w:p>
    <w:p w:rsidR="007D0289" w:rsidRDefault="007D0289" w:rsidP="00CD2613">
      <w:pPr>
        <w:autoSpaceDE w:val="0"/>
        <w:autoSpaceDN w:val="0"/>
        <w:adjustRightInd w:val="0"/>
        <w:spacing w:after="0" w:line="360" w:lineRule="auto"/>
        <w:rPr>
          <w:rFonts w:ascii="Cambria" w:hAnsi="Cambria" w:cs="Delta-Light"/>
          <w:sz w:val="24"/>
          <w:szCs w:val="24"/>
        </w:rPr>
      </w:pPr>
    </w:p>
    <w:p w:rsidR="007D0289" w:rsidRDefault="00CD655F" w:rsidP="00CD2613">
      <w:pPr>
        <w:autoSpaceDE w:val="0"/>
        <w:autoSpaceDN w:val="0"/>
        <w:adjustRightInd w:val="0"/>
        <w:spacing w:after="0" w:line="360" w:lineRule="auto"/>
        <w:rPr>
          <w:rFonts w:ascii="Cambria" w:hAnsi="Cambria" w:cs="Delta-Light"/>
          <w:b/>
          <w:sz w:val="24"/>
          <w:szCs w:val="24"/>
        </w:rPr>
      </w:pPr>
      <w:r w:rsidRPr="00CD655F">
        <w:rPr>
          <w:rFonts w:ascii="Cambria" w:hAnsi="Cambria" w:cs="Delta-Light"/>
          <w:b/>
          <w:sz w:val="24"/>
          <w:szCs w:val="24"/>
        </w:rPr>
        <w:t xml:space="preserve">Liver Fluke: </w:t>
      </w:r>
      <w:proofErr w:type="spellStart"/>
      <w:r w:rsidRPr="00CD655F">
        <w:rPr>
          <w:rFonts w:ascii="Cambria" w:hAnsi="Cambria" w:cs="Delta-Light"/>
          <w:b/>
          <w:sz w:val="24"/>
          <w:szCs w:val="24"/>
        </w:rPr>
        <w:t>Fasciola</w:t>
      </w:r>
      <w:proofErr w:type="spellEnd"/>
      <w:r w:rsidRPr="00CD655F">
        <w:rPr>
          <w:rFonts w:ascii="Cambria" w:hAnsi="Cambria" w:cs="Delta-Light"/>
          <w:b/>
          <w:sz w:val="24"/>
          <w:szCs w:val="24"/>
        </w:rPr>
        <w:t xml:space="preserve"> hepatica</w:t>
      </w:r>
    </w:p>
    <w:p w:rsidR="00CD655F" w:rsidRPr="00CD655F" w:rsidRDefault="00CD655F" w:rsidP="00CD655F">
      <w:pPr>
        <w:autoSpaceDE w:val="0"/>
        <w:autoSpaceDN w:val="0"/>
        <w:adjustRightInd w:val="0"/>
        <w:spacing w:after="0" w:line="360" w:lineRule="auto"/>
        <w:rPr>
          <w:rFonts w:ascii="Cambria" w:hAnsi="Cambria" w:cs="Delta-Light"/>
          <w:b/>
          <w:sz w:val="24"/>
          <w:szCs w:val="24"/>
        </w:rPr>
      </w:pPr>
      <w:r w:rsidRPr="00CD655F">
        <w:rPr>
          <w:rFonts w:ascii="Cambria" w:hAnsi="Cambria" w:cs="Delta-Light"/>
          <w:b/>
          <w:sz w:val="24"/>
          <w:szCs w:val="24"/>
        </w:rPr>
        <w:t>Causative Agents</w:t>
      </w:r>
    </w:p>
    <w:p w:rsidR="00CD655F" w:rsidRPr="00CD655F" w:rsidRDefault="00CD655F" w:rsidP="00CD655F">
      <w:pPr>
        <w:autoSpaceDE w:val="0"/>
        <w:autoSpaceDN w:val="0"/>
        <w:adjustRightInd w:val="0"/>
        <w:spacing w:after="0" w:line="360" w:lineRule="auto"/>
        <w:rPr>
          <w:rFonts w:ascii="Cambria" w:hAnsi="Cambria" w:cs="Delta-Light"/>
          <w:sz w:val="24"/>
          <w:szCs w:val="24"/>
        </w:rPr>
      </w:pPr>
      <w:r w:rsidRPr="00CD655F">
        <w:rPr>
          <w:rFonts w:ascii="Cambria" w:hAnsi="Cambria" w:cs="Delta-Light"/>
          <w:b/>
          <w:sz w:val="24"/>
          <w:szCs w:val="24"/>
        </w:rPr>
        <w:t>Fascioliasis</w:t>
      </w:r>
      <w:r w:rsidRPr="00CD655F">
        <w:rPr>
          <w:rFonts w:ascii="Cambria" w:hAnsi="Cambria" w:cs="Delta-Light"/>
          <w:sz w:val="24"/>
          <w:szCs w:val="24"/>
        </w:rPr>
        <w:t xml:space="preserve"> is caused by a leaf-shaped trematode</w:t>
      </w:r>
      <w:r w:rsidR="00C27E2E">
        <w:rPr>
          <w:rFonts w:ascii="Cambria" w:hAnsi="Cambria" w:cs="Delta-Light"/>
          <w:sz w:val="24"/>
          <w:szCs w:val="24"/>
        </w:rPr>
        <w:t xml:space="preserve">, </w:t>
      </w:r>
      <w:proofErr w:type="spellStart"/>
      <w:r w:rsidR="00C27E2E">
        <w:rPr>
          <w:rFonts w:ascii="Cambria" w:hAnsi="Cambria" w:cs="Delta-Light"/>
          <w:sz w:val="24"/>
          <w:szCs w:val="24"/>
        </w:rPr>
        <w:t>Fasciola</w:t>
      </w:r>
      <w:proofErr w:type="spellEnd"/>
      <w:r w:rsidR="00C27E2E">
        <w:rPr>
          <w:rFonts w:ascii="Cambria" w:hAnsi="Cambria" w:cs="Delta-Light"/>
          <w:sz w:val="24"/>
          <w:szCs w:val="24"/>
        </w:rPr>
        <w:t xml:space="preserve"> hepatica. Th</w:t>
      </w:r>
      <w:r w:rsidRPr="00CD655F">
        <w:rPr>
          <w:rFonts w:ascii="Cambria" w:hAnsi="Cambria" w:cs="Delta-Light"/>
          <w:sz w:val="24"/>
          <w:szCs w:val="24"/>
        </w:rPr>
        <w:t xml:space="preserve">e adult </w:t>
      </w:r>
      <w:r w:rsidR="00C27E2E">
        <w:rPr>
          <w:rFonts w:ascii="Cambria" w:hAnsi="Cambria" w:cs="Delta-Light"/>
          <w:sz w:val="24"/>
          <w:szCs w:val="24"/>
        </w:rPr>
        <w:t>is brown and fl</w:t>
      </w:r>
      <w:r w:rsidRPr="00CD655F">
        <w:rPr>
          <w:rFonts w:ascii="Cambria" w:hAnsi="Cambria" w:cs="Delta-Light"/>
          <w:sz w:val="24"/>
          <w:szCs w:val="24"/>
        </w:rPr>
        <w:t>at with average size of 2.5 × 1 cm. T</w:t>
      </w:r>
      <w:r w:rsidR="00D370AF">
        <w:rPr>
          <w:rFonts w:ascii="Cambria" w:hAnsi="Cambria" w:cs="Delta-Light"/>
          <w:sz w:val="24"/>
          <w:szCs w:val="24"/>
        </w:rPr>
        <w:t>h</w:t>
      </w:r>
      <w:r w:rsidRPr="00CD655F">
        <w:rPr>
          <w:rFonts w:ascii="Cambria" w:hAnsi="Cambria" w:cs="Delta-Light"/>
          <w:sz w:val="24"/>
          <w:szCs w:val="24"/>
        </w:rPr>
        <w:t xml:space="preserve">e eggs are yellow-brown, oval and measure 140 × 75 </w:t>
      </w:r>
      <w:proofErr w:type="spellStart"/>
      <w:r w:rsidRPr="00CD655F">
        <w:rPr>
          <w:rFonts w:ascii="Cambria" w:hAnsi="Cambria" w:cs="Delta-Light"/>
          <w:sz w:val="24"/>
          <w:szCs w:val="24"/>
        </w:rPr>
        <w:t>μm</w:t>
      </w:r>
      <w:proofErr w:type="spellEnd"/>
      <w:r w:rsidRPr="00CD655F">
        <w:rPr>
          <w:rFonts w:ascii="Cambria" w:hAnsi="Cambria" w:cs="Delta-Light"/>
          <w:sz w:val="24"/>
          <w:szCs w:val="24"/>
        </w:rPr>
        <w:t>.</w:t>
      </w:r>
    </w:p>
    <w:p w:rsidR="00CD655F" w:rsidRDefault="002B3013" w:rsidP="000B11FE">
      <w:pPr>
        <w:autoSpaceDE w:val="0"/>
        <w:autoSpaceDN w:val="0"/>
        <w:adjustRightInd w:val="0"/>
        <w:spacing w:after="0" w:line="360" w:lineRule="auto"/>
        <w:rPr>
          <w:rFonts w:ascii="Cambria" w:hAnsi="Cambria" w:cs="Delta-Light"/>
          <w:b/>
          <w:sz w:val="24"/>
          <w:szCs w:val="24"/>
        </w:rPr>
      </w:pPr>
      <w:r w:rsidRPr="00F663FA">
        <w:rPr>
          <w:rFonts w:ascii="Cambria" w:hAnsi="Cambria" w:cs="Delta-Light"/>
          <w:b/>
          <w:sz w:val="24"/>
          <w:szCs w:val="24"/>
        </w:rPr>
        <w:t>While termed the sheep liver fl</w:t>
      </w:r>
      <w:r w:rsidR="00CD655F" w:rsidRPr="00F663FA">
        <w:rPr>
          <w:rFonts w:ascii="Cambria" w:hAnsi="Cambria" w:cs="Delta-Light"/>
          <w:b/>
          <w:sz w:val="24"/>
          <w:szCs w:val="24"/>
        </w:rPr>
        <w:t>uke, it typically infects sheep, goats and cattle</w:t>
      </w:r>
      <w:r w:rsidR="00CD655F" w:rsidRPr="00CD655F">
        <w:rPr>
          <w:rFonts w:ascii="Cambria" w:hAnsi="Cambria" w:cs="Delta-Light"/>
          <w:sz w:val="24"/>
          <w:szCs w:val="24"/>
        </w:rPr>
        <w:t>. In Bolivia,</w:t>
      </w:r>
      <w:r>
        <w:rPr>
          <w:rFonts w:ascii="Cambria" w:hAnsi="Cambria" w:cs="Delta-Light"/>
          <w:sz w:val="24"/>
          <w:szCs w:val="24"/>
        </w:rPr>
        <w:t xml:space="preserve"> pigs and donkeys are also effi</w:t>
      </w:r>
      <w:r w:rsidR="00CD655F" w:rsidRPr="00CD655F">
        <w:rPr>
          <w:rFonts w:ascii="Cambria" w:hAnsi="Cambria" w:cs="Delta-Light"/>
          <w:sz w:val="24"/>
          <w:szCs w:val="24"/>
        </w:rPr>
        <w:t>cient reservoirs.</w:t>
      </w:r>
      <w:r w:rsidR="000B11FE" w:rsidRPr="000B11FE">
        <w:t xml:space="preserve"> </w:t>
      </w:r>
      <w:r w:rsidR="000B11FE" w:rsidRPr="007B530F">
        <w:rPr>
          <w:rFonts w:ascii="Cambria" w:hAnsi="Cambria" w:cs="Delta-Light"/>
          <w:b/>
          <w:sz w:val="24"/>
          <w:szCs w:val="24"/>
        </w:rPr>
        <w:t xml:space="preserve">Humans obtain the disease by eating contaminated water plants, in particular watercress (Nasturtium </w:t>
      </w:r>
      <w:proofErr w:type="spellStart"/>
      <w:r w:rsidR="000B11FE" w:rsidRPr="007B530F">
        <w:rPr>
          <w:rFonts w:ascii="Cambria" w:hAnsi="Cambria" w:cs="Delta-Light"/>
          <w:b/>
          <w:sz w:val="24"/>
          <w:szCs w:val="24"/>
        </w:rPr>
        <w:t>officinale</w:t>
      </w:r>
      <w:proofErr w:type="spellEnd"/>
      <w:r w:rsidR="000B11FE" w:rsidRPr="007B530F">
        <w:rPr>
          <w:rFonts w:ascii="Cambria" w:hAnsi="Cambria" w:cs="Delta-Light"/>
          <w:b/>
          <w:sz w:val="24"/>
          <w:szCs w:val="24"/>
        </w:rPr>
        <w:t>), or by ingestion of contaminated water or foods prepared in that water.</w:t>
      </w:r>
    </w:p>
    <w:p w:rsidR="00683BA8" w:rsidRPr="007B530F" w:rsidRDefault="00683BA8" w:rsidP="000B11FE">
      <w:pPr>
        <w:autoSpaceDE w:val="0"/>
        <w:autoSpaceDN w:val="0"/>
        <w:adjustRightInd w:val="0"/>
        <w:spacing w:after="0" w:line="360" w:lineRule="auto"/>
        <w:rPr>
          <w:rFonts w:ascii="Cambria" w:hAnsi="Cambria" w:cs="Delta-Light"/>
          <w:b/>
          <w:sz w:val="24"/>
          <w:szCs w:val="24"/>
        </w:rPr>
      </w:pPr>
    </w:p>
    <w:p w:rsidR="00901920" w:rsidRPr="00901920" w:rsidRDefault="00901920" w:rsidP="00901920">
      <w:pPr>
        <w:autoSpaceDE w:val="0"/>
        <w:autoSpaceDN w:val="0"/>
        <w:adjustRightInd w:val="0"/>
        <w:spacing w:after="0" w:line="360" w:lineRule="auto"/>
        <w:rPr>
          <w:rFonts w:ascii="Cambria" w:hAnsi="Cambria" w:cs="Delta-Light"/>
          <w:b/>
          <w:sz w:val="24"/>
          <w:szCs w:val="24"/>
        </w:rPr>
      </w:pPr>
      <w:r w:rsidRPr="00901920">
        <w:rPr>
          <w:rFonts w:ascii="Cambria" w:hAnsi="Cambria" w:cs="Delta-Light"/>
          <w:b/>
          <w:sz w:val="24"/>
          <w:szCs w:val="24"/>
        </w:rPr>
        <w:t>Mode of Transmission</w:t>
      </w:r>
    </w:p>
    <w:p w:rsidR="00901920" w:rsidRPr="00901920" w:rsidRDefault="00901920" w:rsidP="00901920">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Th</w:t>
      </w:r>
      <w:r w:rsidRPr="00901920">
        <w:rPr>
          <w:rFonts w:ascii="Cambria" w:hAnsi="Cambria" w:cs="Delta-Light"/>
          <w:sz w:val="24"/>
          <w:szCs w:val="24"/>
        </w:rPr>
        <w:t xml:space="preserve">e human cycle begins when </w:t>
      </w:r>
      <w:r w:rsidRPr="00DB3855">
        <w:rPr>
          <w:rFonts w:ascii="Cambria" w:hAnsi="Cambria" w:cs="Delta-Light"/>
          <w:b/>
          <w:sz w:val="24"/>
          <w:szCs w:val="24"/>
        </w:rPr>
        <w:t xml:space="preserve">encysted </w:t>
      </w:r>
      <w:proofErr w:type="spellStart"/>
      <w:r w:rsidRPr="00DB3855">
        <w:rPr>
          <w:rFonts w:ascii="Cambria" w:hAnsi="Cambria" w:cs="Delta-Light"/>
          <w:b/>
          <w:sz w:val="24"/>
          <w:szCs w:val="24"/>
        </w:rPr>
        <w:t>metacercariae</w:t>
      </w:r>
      <w:proofErr w:type="spellEnd"/>
      <w:r>
        <w:rPr>
          <w:rFonts w:ascii="Cambria" w:hAnsi="Cambria" w:cs="Delta-Light"/>
          <w:sz w:val="24"/>
          <w:szCs w:val="24"/>
        </w:rPr>
        <w:t xml:space="preserve"> adhere to water plants, </w:t>
      </w:r>
      <w:r w:rsidRPr="00901920">
        <w:rPr>
          <w:rFonts w:ascii="Cambria" w:hAnsi="Cambria" w:cs="Delta-Light"/>
          <w:sz w:val="24"/>
          <w:szCs w:val="24"/>
        </w:rPr>
        <w:t>resulting in infection if the vegetation is not washed carefully prior to consumption.</w:t>
      </w:r>
    </w:p>
    <w:p w:rsidR="00901920" w:rsidRPr="00901920" w:rsidRDefault="00901920" w:rsidP="00901920">
      <w:pPr>
        <w:autoSpaceDE w:val="0"/>
        <w:autoSpaceDN w:val="0"/>
        <w:adjustRightInd w:val="0"/>
        <w:spacing w:after="0" w:line="360" w:lineRule="auto"/>
        <w:rPr>
          <w:rFonts w:ascii="Cambria" w:hAnsi="Cambria" w:cs="Delta-Light"/>
          <w:sz w:val="24"/>
          <w:szCs w:val="24"/>
        </w:rPr>
      </w:pPr>
      <w:r w:rsidRPr="00901920">
        <w:rPr>
          <w:rFonts w:ascii="Cambria" w:hAnsi="Cambria" w:cs="Delta-Light"/>
          <w:sz w:val="24"/>
          <w:szCs w:val="24"/>
        </w:rPr>
        <w:t xml:space="preserve">Once inside the small bowel, the </w:t>
      </w:r>
      <w:proofErr w:type="spellStart"/>
      <w:r w:rsidRPr="00901920">
        <w:rPr>
          <w:rFonts w:ascii="Cambria" w:hAnsi="Cambria" w:cs="Delta-Light"/>
          <w:sz w:val="24"/>
          <w:szCs w:val="24"/>
        </w:rPr>
        <w:t>metacercariae</w:t>
      </w:r>
      <w:proofErr w:type="spellEnd"/>
      <w:r w:rsidRPr="00901920">
        <w:rPr>
          <w:rFonts w:ascii="Cambria" w:hAnsi="Cambria" w:cs="Delta-Light"/>
          <w:sz w:val="24"/>
          <w:szCs w:val="24"/>
        </w:rPr>
        <w:t xml:space="preserve"> </w:t>
      </w:r>
      <w:proofErr w:type="spellStart"/>
      <w:r w:rsidRPr="00901920">
        <w:rPr>
          <w:rFonts w:ascii="Cambria" w:hAnsi="Cambria" w:cs="Delta-Light"/>
          <w:sz w:val="24"/>
          <w:szCs w:val="24"/>
        </w:rPr>
        <w:t>excyst</w:t>
      </w:r>
      <w:proofErr w:type="spellEnd"/>
      <w:r w:rsidRPr="00901920">
        <w:rPr>
          <w:rFonts w:ascii="Cambria" w:hAnsi="Cambria" w:cs="Delta-Light"/>
          <w:sz w:val="24"/>
          <w:szCs w:val="24"/>
        </w:rPr>
        <w:t xml:space="preserve"> and the larvae emerge.</w:t>
      </w:r>
    </w:p>
    <w:p w:rsidR="00901920" w:rsidRDefault="00901920" w:rsidP="00901920">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lastRenderedPageBreak/>
        <w:t>Th</w:t>
      </w:r>
      <w:r w:rsidRPr="00901920">
        <w:rPr>
          <w:rFonts w:ascii="Cambria" w:hAnsi="Cambria" w:cs="Delta-Light"/>
          <w:sz w:val="24"/>
          <w:szCs w:val="24"/>
        </w:rPr>
        <w:t>ey travel through the lumen of the bowel, penetrate into the peritoneum, and</w:t>
      </w:r>
      <w:r>
        <w:rPr>
          <w:rFonts w:ascii="Cambria" w:hAnsi="Cambria" w:cs="Delta-Light"/>
          <w:sz w:val="24"/>
          <w:szCs w:val="24"/>
        </w:rPr>
        <w:t xml:space="preserve"> </w:t>
      </w:r>
      <w:r w:rsidRPr="00901920">
        <w:rPr>
          <w:rFonts w:ascii="Cambria" w:hAnsi="Cambria" w:cs="Delta-Light"/>
          <w:sz w:val="24"/>
          <w:szCs w:val="24"/>
        </w:rPr>
        <w:t>invade the liver capsule. At this point, the larvae matu</w:t>
      </w:r>
      <w:r>
        <w:rPr>
          <w:rFonts w:ascii="Cambria" w:hAnsi="Cambria" w:cs="Delta-Light"/>
          <w:sz w:val="24"/>
          <w:szCs w:val="24"/>
        </w:rPr>
        <w:t xml:space="preserve">re into adults, which gradually </w:t>
      </w:r>
      <w:r w:rsidRPr="00901920">
        <w:rPr>
          <w:rFonts w:ascii="Cambria" w:hAnsi="Cambria" w:cs="Delta-Light"/>
          <w:sz w:val="24"/>
          <w:szCs w:val="24"/>
        </w:rPr>
        <w:t>mig</w:t>
      </w:r>
      <w:r>
        <w:rPr>
          <w:rFonts w:ascii="Cambria" w:hAnsi="Cambria" w:cs="Delta-Light"/>
          <w:sz w:val="24"/>
          <w:szCs w:val="24"/>
        </w:rPr>
        <w:t xml:space="preserve">rate into the biliary tract. </w:t>
      </w:r>
      <w:r w:rsidRPr="00901920">
        <w:rPr>
          <w:rFonts w:ascii="Cambria" w:hAnsi="Cambria" w:cs="Delta-Light"/>
          <w:b/>
          <w:sz w:val="24"/>
          <w:szCs w:val="24"/>
        </w:rPr>
        <w:t>The hermaphroditic flukes dwell in the biliary tree and produce eggs that may be passed in the stool</w:t>
      </w:r>
      <w:r>
        <w:rPr>
          <w:rFonts w:ascii="Cambria" w:hAnsi="Cambria" w:cs="Delta-Light"/>
          <w:sz w:val="24"/>
          <w:szCs w:val="24"/>
        </w:rPr>
        <w:t>. Th</w:t>
      </w:r>
      <w:r w:rsidRPr="00901920">
        <w:rPr>
          <w:rFonts w:ascii="Cambria" w:hAnsi="Cambria" w:cs="Delta-Light"/>
          <w:sz w:val="24"/>
          <w:szCs w:val="24"/>
        </w:rPr>
        <w:t>e eggs ha</w:t>
      </w:r>
      <w:r>
        <w:rPr>
          <w:rFonts w:ascii="Cambria" w:hAnsi="Cambria" w:cs="Delta-Light"/>
          <w:sz w:val="24"/>
          <w:szCs w:val="24"/>
        </w:rPr>
        <w:t xml:space="preserve">tch in fresh water </w:t>
      </w:r>
      <w:r w:rsidRPr="00901920">
        <w:rPr>
          <w:rFonts w:ascii="Cambria" w:hAnsi="Cambria" w:cs="Delta-Light"/>
          <w:sz w:val="24"/>
          <w:szCs w:val="24"/>
        </w:rPr>
        <w:t xml:space="preserve">and the new </w:t>
      </w:r>
      <w:proofErr w:type="spellStart"/>
      <w:r w:rsidRPr="00901920">
        <w:rPr>
          <w:rFonts w:ascii="Cambria" w:hAnsi="Cambria" w:cs="Delta-Light"/>
          <w:sz w:val="24"/>
          <w:szCs w:val="24"/>
        </w:rPr>
        <w:t>miracidia</w:t>
      </w:r>
      <w:proofErr w:type="spellEnd"/>
      <w:r w:rsidRPr="00901920">
        <w:rPr>
          <w:rFonts w:ascii="Cambria" w:hAnsi="Cambria" w:cs="Delta-Light"/>
          <w:sz w:val="24"/>
          <w:szCs w:val="24"/>
        </w:rPr>
        <w:t xml:space="preserve"> infect snails, in particular </w:t>
      </w:r>
      <w:r>
        <w:rPr>
          <w:rFonts w:ascii="Cambria" w:hAnsi="Cambria" w:cs="Delta-Light"/>
          <w:sz w:val="24"/>
          <w:szCs w:val="24"/>
        </w:rPr>
        <w:t xml:space="preserve">those of the </w:t>
      </w:r>
      <w:r w:rsidRPr="00DB3855">
        <w:rPr>
          <w:rFonts w:ascii="Cambria" w:hAnsi="Cambria" w:cs="Delta-Light"/>
          <w:b/>
          <w:sz w:val="24"/>
          <w:szCs w:val="24"/>
        </w:rPr>
        <w:t xml:space="preserve">family </w:t>
      </w:r>
      <w:proofErr w:type="spellStart"/>
      <w:r w:rsidRPr="00DB3855">
        <w:rPr>
          <w:rFonts w:ascii="Cambria" w:hAnsi="Cambria" w:cs="Delta-Light"/>
          <w:b/>
          <w:sz w:val="24"/>
          <w:szCs w:val="24"/>
        </w:rPr>
        <w:t>Lymnaeidae</w:t>
      </w:r>
      <w:proofErr w:type="spellEnd"/>
      <w:r>
        <w:rPr>
          <w:rFonts w:ascii="Cambria" w:hAnsi="Cambria" w:cs="Delta-Light"/>
          <w:sz w:val="24"/>
          <w:szCs w:val="24"/>
        </w:rPr>
        <w:t xml:space="preserve">, </w:t>
      </w:r>
      <w:r w:rsidRPr="00901920">
        <w:rPr>
          <w:rFonts w:ascii="Cambria" w:hAnsi="Cambria" w:cs="Delta-Light"/>
          <w:sz w:val="24"/>
          <w:szCs w:val="24"/>
        </w:rPr>
        <w:t>whic</w:t>
      </w:r>
      <w:r w:rsidR="00DB3855">
        <w:rPr>
          <w:rFonts w:ascii="Cambria" w:hAnsi="Cambria" w:cs="Delta-Light"/>
          <w:sz w:val="24"/>
          <w:szCs w:val="24"/>
        </w:rPr>
        <w:t xml:space="preserve">h are the intermediate host. </w:t>
      </w:r>
      <w:r w:rsidR="00DB3855" w:rsidRPr="003844CD">
        <w:rPr>
          <w:rFonts w:ascii="Cambria" w:hAnsi="Cambria" w:cs="Delta-Light"/>
          <w:b/>
          <w:sz w:val="24"/>
          <w:szCs w:val="24"/>
        </w:rPr>
        <w:t>Th</w:t>
      </w:r>
      <w:r w:rsidRPr="003844CD">
        <w:rPr>
          <w:rFonts w:ascii="Cambria" w:hAnsi="Cambria" w:cs="Delta-Light"/>
          <w:b/>
          <w:sz w:val="24"/>
          <w:szCs w:val="24"/>
        </w:rPr>
        <w:t xml:space="preserve">e </w:t>
      </w:r>
      <w:proofErr w:type="spellStart"/>
      <w:r w:rsidRPr="003844CD">
        <w:rPr>
          <w:rFonts w:ascii="Cambria" w:hAnsi="Cambria" w:cs="Delta-Light"/>
          <w:b/>
          <w:sz w:val="24"/>
          <w:szCs w:val="24"/>
        </w:rPr>
        <w:t>miracidia</w:t>
      </w:r>
      <w:proofErr w:type="spellEnd"/>
      <w:r w:rsidRPr="003844CD">
        <w:rPr>
          <w:rFonts w:ascii="Cambria" w:hAnsi="Cambria" w:cs="Delta-Light"/>
          <w:b/>
          <w:sz w:val="24"/>
          <w:szCs w:val="24"/>
        </w:rPr>
        <w:t xml:space="preserve"> mature within the snails to form cercariae</w:t>
      </w:r>
      <w:r>
        <w:rPr>
          <w:rFonts w:ascii="Cambria" w:hAnsi="Cambria" w:cs="Delta-Light"/>
          <w:sz w:val="24"/>
          <w:szCs w:val="24"/>
        </w:rPr>
        <w:t>. Th</w:t>
      </w:r>
      <w:r w:rsidRPr="00901920">
        <w:rPr>
          <w:rFonts w:ascii="Cambria" w:hAnsi="Cambria" w:cs="Delta-Light"/>
          <w:sz w:val="24"/>
          <w:szCs w:val="24"/>
        </w:rPr>
        <w:t>ey are released from snails in water, wher</w:t>
      </w:r>
      <w:r>
        <w:rPr>
          <w:rFonts w:ascii="Cambria" w:hAnsi="Cambria" w:cs="Delta-Light"/>
          <w:sz w:val="24"/>
          <w:szCs w:val="24"/>
        </w:rPr>
        <w:t>e they can attach to waterborne plants such as watercress. Th</w:t>
      </w:r>
      <w:r w:rsidRPr="00901920">
        <w:rPr>
          <w:rFonts w:ascii="Cambria" w:hAnsi="Cambria" w:cs="Delta-Light"/>
          <w:sz w:val="24"/>
          <w:szCs w:val="24"/>
        </w:rPr>
        <w:t>e cycle beg</w:t>
      </w:r>
      <w:r>
        <w:rPr>
          <w:rFonts w:ascii="Cambria" w:hAnsi="Cambria" w:cs="Delta-Light"/>
          <w:sz w:val="24"/>
          <w:szCs w:val="24"/>
        </w:rPr>
        <w:t xml:space="preserve">ins again when the contaminated </w:t>
      </w:r>
      <w:r w:rsidRPr="00901920">
        <w:rPr>
          <w:rFonts w:ascii="Cambria" w:hAnsi="Cambria" w:cs="Delta-Light"/>
          <w:sz w:val="24"/>
          <w:szCs w:val="24"/>
        </w:rPr>
        <w:t xml:space="preserve">vegetation or water </w:t>
      </w:r>
      <w:proofErr w:type="gramStart"/>
      <w:r w:rsidRPr="00901920">
        <w:rPr>
          <w:rFonts w:ascii="Cambria" w:hAnsi="Cambria" w:cs="Delta-Light"/>
          <w:sz w:val="24"/>
          <w:szCs w:val="24"/>
        </w:rPr>
        <w:t>are</w:t>
      </w:r>
      <w:proofErr w:type="gramEnd"/>
      <w:r w:rsidRPr="00901920">
        <w:rPr>
          <w:rFonts w:ascii="Cambria" w:hAnsi="Cambria" w:cs="Delta-Light"/>
          <w:sz w:val="24"/>
          <w:szCs w:val="24"/>
        </w:rPr>
        <w:t xml:space="preserve"> consumed.</w:t>
      </w:r>
    </w:p>
    <w:p w:rsidR="0005078A" w:rsidRPr="0005078A" w:rsidRDefault="0005078A" w:rsidP="0005078A">
      <w:pPr>
        <w:autoSpaceDE w:val="0"/>
        <w:autoSpaceDN w:val="0"/>
        <w:adjustRightInd w:val="0"/>
        <w:spacing w:after="0" w:line="360" w:lineRule="auto"/>
        <w:rPr>
          <w:rFonts w:ascii="Cambria" w:hAnsi="Cambria" w:cs="Delta-Light"/>
          <w:b/>
          <w:sz w:val="24"/>
          <w:szCs w:val="24"/>
        </w:rPr>
      </w:pPr>
      <w:r w:rsidRPr="0005078A">
        <w:rPr>
          <w:rFonts w:ascii="Cambria" w:hAnsi="Cambria" w:cs="Delta-Light"/>
          <w:b/>
          <w:sz w:val="24"/>
          <w:szCs w:val="24"/>
        </w:rPr>
        <w:t>Disease Signs and Symptoms</w:t>
      </w:r>
    </w:p>
    <w:p w:rsidR="0005078A" w:rsidRPr="0005078A" w:rsidRDefault="0005078A" w:rsidP="0005078A">
      <w:pPr>
        <w:autoSpaceDE w:val="0"/>
        <w:autoSpaceDN w:val="0"/>
        <w:adjustRightInd w:val="0"/>
        <w:spacing w:after="0" w:line="360" w:lineRule="auto"/>
        <w:rPr>
          <w:rFonts w:ascii="Cambria" w:hAnsi="Cambria" w:cs="Delta-Light"/>
          <w:sz w:val="24"/>
          <w:szCs w:val="24"/>
        </w:rPr>
      </w:pPr>
      <w:r w:rsidRPr="0005078A">
        <w:rPr>
          <w:rFonts w:ascii="Cambria" w:hAnsi="Cambria" w:cs="Delta-Light"/>
          <w:sz w:val="24"/>
          <w:szCs w:val="24"/>
        </w:rPr>
        <w:t xml:space="preserve">Fascioliasis occurs in two stages, </w:t>
      </w:r>
      <w:r>
        <w:rPr>
          <w:rFonts w:ascii="Cambria" w:hAnsi="Cambria" w:cs="Delta-Light"/>
          <w:sz w:val="24"/>
          <w:szCs w:val="24"/>
        </w:rPr>
        <w:t>which diff</w:t>
      </w:r>
      <w:r w:rsidRPr="0005078A">
        <w:rPr>
          <w:rFonts w:ascii="Cambria" w:hAnsi="Cambria" w:cs="Delta-Light"/>
          <w:sz w:val="24"/>
          <w:szCs w:val="24"/>
        </w:rPr>
        <w:t xml:space="preserve">er in </w:t>
      </w:r>
      <w:r>
        <w:rPr>
          <w:rFonts w:ascii="Cambria" w:hAnsi="Cambria" w:cs="Delta-Light"/>
          <w:sz w:val="24"/>
          <w:szCs w:val="24"/>
        </w:rPr>
        <w:t xml:space="preserve">symptoms based on the migration </w:t>
      </w:r>
      <w:r w:rsidRPr="0005078A">
        <w:rPr>
          <w:rFonts w:ascii="Cambria" w:hAnsi="Cambria" w:cs="Delta-Light"/>
          <w:sz w:val="24"/>
          <w:szCs w:val="24"/>
        </w:rPr>
        <w:t>of F. hepatica through various organs.</w:t>
      </w:r>
    </w:p>
    <w:p w:rsidR="0005078A" w:rsidRPr="0005078A" w:rsidRDefault="0005078A" w:rsidP="0005078A">
      <w:pPr>
        <w:autoSpaceDE w:val="0"/>
        <w:autoSpaceDN w:val="0"/>
        <w:adjustRightInd w:val="0"/>
        <w:spacing w:after="0" w:line="360" w:lineRule="auto"/>
        <w:rPr>
          <w:rFonts w:ascii="Cambria" w:hAnsi="Cambria" w:cs="Delta-Light"/>
          <w:sz w:val="24"/>
          <w:szCs w:val="24"/>
        </w:rPr>
      </w:pPr>
      <w:r w:rsidRPr="0005078A">
        <w:rPr>
          <w:rFonts w:ascii="Cambria" w:hAnsi="Cambria" w:cs="Delta-Light"/>
          <w:b/>
          <w:sz w:val="24"/>
          <w:szCs w:val="24"/>
        </w:rPr>
        <w:t xml:space="preserve">The first stage, or </w:t>
      </w:r>
      <w:proofErr w:type="spellStart"/>
      <w:r w:rsidRPr="0005078A">
        <w:rPr>
          <w:rFonts w:ascii="Cambria" w:hAnsi="Cambria" w:cs="Delta-Light"/>
          <w:b/>
          <w:sz w:val="24"/>
          <w:szCs w:val="24"/>
        </w:rPr>
        <w:t>prepatent</w:t>
      </w:r>
      <w:proofErr w:type="spellEnd"/>
      <w:r w:rsidRPr="0005078A">
        <w:rPr>
          <w:rFonts w:ascii="Cambria" w:hAnsi="Cambria" w:cs="Delta-Light"/>
          <w:b/>
          <w:sz w:val="24"/>
          <w:szCs w:val="24"/>
        </w:rPr>
        <w:t xml:space="preserve"> or larval period, is marked clinically by abdominal pain, fever, weight loss and </w:t>
      </w:r>
      <w:proofErr w:type="spellStart"/>
      <w:r w:rsidRPr="0005078A">
        <w:rPr>
          <w:rFonts w:ascii="Cambria" w:hAnsi="Cambria" w:cs="Delta-Light"/>
          <w:b/>
          <w:sz w:val="24"/>
          <w:szCs w:val="24"/>
        </w:rPr>
        <w:t>urticaria</w:t>
      </w:r>
      <w:proofErr w:type="spellEnd"/>
      <w:r w:rsidRPr="0005078A">
        <w:rPr>
          <w:rFonts w:ascii="Cambria" w:hAnsi="Cambria" w:cs="Delta-Light"/>
          <w:b/>
          <w:sz w:val="24"/>
          <w:szCs w:val="24"/>
        </w:rPr>
        <w:t>. Eosinophilia and elevations in liver transaminase enzymes may occur</w:t>
      </w:r>
      <w:r w:rsidRPr="0005078A">
        <w:rPr>
          <w:rFonts w:ascii="Cambria" w:hAnsi="Cambria" w:cs="Delta-Light"/>
          <w:sz w:val="24"/>
          <w:szCs w:val="24"/>
        </w:rPr>
        <w:t>. A small portion of</w:t>
      </w:r>
      <w:r>
        <w:rPr>
          <w:rFonts w:ascii="Cambria" w:hAnsi="Cambria" w:cs="Delta-Light"/>
          <w:sz w:val="24"/>
          <w:szCs w:val="24"/>
        </w:rPr>
        <w:t xml:space="preserve"> patients also experience cough and chest discomfort. Th</w:t>
      </w:r>
      <w:r w:rsidRPr="0005078A">
        <w:rPr>
          <w:rFonts w:ascii="Cambria" w:hAnsi="Cambria" w:cs="Delta-Light"/>
          <w:sz w:val="24"/>
          <w:szCs w:val="24"/>
        </w:rPr>
        <w:t>is stage corresponds t</w:t>
      </w:r>
      <w:r>
        <w:rPr>
          <w:rFonts w:ascii="Cambria" w:hAnsi="Cambria" w:cs="Delta-Light"/>
          <w:sz w:val="24"/>
          <w:szCs w:val="24"/>
        </w:rPr>
        <w:t xml:space="preserve">o the ingestion of the organism </w:t>
      </w:r>
      <w:r w:rsidRPr="0005078A">
        <w:rPr>
          <w:rFonts w:ascii="Cambria" w:hAnsi="Cambria" w:cs="Delta-Light"/>
          <w:sz w:val="24"/>
          <w:szCs w:val="24"/>
        </w:rPr>
        <w:t>and penetration through the intestinal wall to the liver. Th</w:t>
      </w:r>
      <w:r>
        <w:rPr>
          <w:rFonts w:ascii="Cambria" w:hAnsi="Cambria" w:cs="Delta-Light"/>
          <w:sz w:val="24"/>
          <w:szCs w:val="24"/>
        </w:rPr>
        <w:t xml:space="preserve">e first stage can last for </w:t>
      </w:r>
      <w:r w:rsidRPr="0005078A">
        <w:rPr>
          <w:rFonts w:ascii="Cambria" w:hAnsi="Cambria" w:cs="Delta-Light"/>
          <w:sz w:val="24"/>
          <w:szCs w:val="24"/>
        </w:rPr>
        <w:t>several months. Egg production during this time is minimal.</w:t>
      </w:r>
    </w:p>
    <w:p w:rsidR="0005078A" w:rsidRPr="009E53BF" w:rsidRDefault="0005078A" w:rsidP="0005078A">
      <w:pPr>
        <w:autoSpaceDE w:val="0"/>
        <w:autoSpaceDN w:val="0"/>
        <w:adjustRightInd w:val="0"/>
        <w:spacing w:after="0" w:line="360" w:lineRule="auto"/>
        <w:rPr>
          <w:rFonts w:ascii="Cambria" w:hAnsi="Cambria" w:cs="Delta-Light"/>
          <w:b/>
          <w:sz w:val="24"/>
          <w:szCs w:val="24"/>
        </w:rPr>
      </w:pPr>
      <w:r w:rsidRPr="009E53BF">
        <w:rPr>
          <w:rFonts w:ascii="Cambria" w:hAnsi="Cambria" w:cs="Delta-Light"/>
          <w:b/>
          <w:sz w:val="24"/>
          <w:szCs w:val="24"/>
        </w:rPr>
        <w:t>The second stage, referred to as the patent or biliary period, represents the maturation of larvae into adult flukes that pass into the biliary ducts. Symptoms during this phase are often subtle, vague and even asymptomatic. Patients may develop intermittent right upper quadrant pain, which can mimic cholecystitis.</w:t>
      </w:r>
    </w:p>
    <w:p w:rsidR="0005078A" w:rsidRPr="0005078A" w:rsidRDefault="0005078A" w:rsidP="0005078A">
      <w:pPr>
        <w:autoSpaceDE w:val="0"/>
        <w:autoSpaceDN w:val="0"/>
        <w:adjustRightInd w:val="0"/>
        <w:spacing w:after="0" w:line="360" w:lineRule="auto"/>
        <w:rPr>
          <w:rFonts w:ascii="Cambria" w:hAnsi="Cambria" w:cs="Delta-Light"/>
          <w:sz w:val="24"/>
          <w:szCs w:val="24"/>
        </w:rPr>
      </w:pPr>
      <w:r w:rsidRPr="0005078A">
        <w:rPr>
          <w:rFonts w:ascii="Cambria" w:hAnsi="Cambria" w:cs="Delta-Light"/>
          <w:sz w:val="24"/>
          <w:szCs w:val="24"/>
        </w:rPr>
        <w:t>Eosinophilia may still be present. During this pha</w:t>
      </w:r>
      <w:r w:rsidR="009E53BF">
        <w:rPr>
          <w:rFonts w:ascii="Cambria" w:hAnsi="Cambria" w:cs="Delta-Light"/>
          <w:sz w:val="24"/>
          <w:szCs w:val="24"/>
        </w:rPr>
        <w:t xml:space="preserve">se, ova are released and may be </w:t>
      </w:r>
      <w:r w:rsidRPr="0005078A">
        <w:rPr>
          <w:rFonts w:ascii="Cambria" w:hAnsi="Cambria" w:cs="Delta-Light"/>
          <w:sz w:val="24"/>
          <w:szCs w:val="24"/>
        </w:rPr>
        <w:t xml:space="preserve">found on careful, repeated stool examination. Complications from chronic disease include </w:t>
      </w:r>
      <w:r w:rsidR="009E53BF" w:rsidRPr="002D53AC">
        <w:rPr>
          <w:rFonts w:ascii="Cambria" w:hAnsi="Cambria" w:cs="Delta-Light"/>
          <w:b/>
          <w:sz w:val="24"/>
          <w:szCs w:val="24"/>
        </w:rPr>
        <w:t xml:space="preserve">anemia, cholangitis and biliary </w:t>
      </w:r>
      <w:r w:rsidRPr="002D53AC">
        <w:rPr>
          <w:rFonts w:ascii="Cambria" w:hAnsi="Cambria" w:cs="Delta-Light"/>
          <w:b/>
          <w:sz w:val="24"/>
          <w:szCs w:val="24"/>
        </w:rPr>
        <w:t>obstruction.</w:t>
      </w:r>
      <w:r w:rsidRPr="0005078A">
        <w:rPr>
          <w:rFonts w:ascii="Cambria" w:hAnsi="Cambria" w:cs="Delta-Light"/>
          <w:sz w:val="24"/>
          <w:szCs w:val="24"/>
        </w:rPr>
        <w:t xml:space="preserve"> </w:t>
      </w:r>
      <w:proofErr w:type="spellStart"/>
      <w:r w:rsidRPr="0005078A">
        <w:rPr>
          <w:rFonts w:ascii="Cambria" w:hAnsi="Cambria" w:cs="Delta-Light"/>
          <w:sz w:val="24"/>
          <w:szCs w:val="24"/>
        </w:rPr>
        <w:t>Subcapsular</w:t>
      </w:r>
      <w:proofErr w:type="spellEnd"/>
      <w:r w:rsidRPr="0005078A">
        <w:rPr>
          <w:rFonts w:ascii="Cambria" w:hAnsi="Cambria" w:cs="Delta-Light"/>
          <w:sz w:val="24"/>
          <w:szCs w:val="24"/>
        </w:rPr>
        <w:t xml:space="preserve"> liver hematomas and </w:t>
      </w:r>
      <w:proofErr w:type="spellStart"/>
      <w:r w:rsidRPr="0005078A">
        <w:rPr>
          <w:rFonts w:ascii="Cambria" w:hAnsi="Cambria" w:cs="Delta-Light"/>
          <w:sz w:val="24"/>
          <w:szCs w:val="24"/>
        </w:rPr>
        <w:t>hemoperitoneum</w:t>
      </w:r>
      <w:proofErr w:type="spellEnd"/>
      <w:r w:rsidRPr="0005078A">
        <w:rPr>
          <w:rFonts w:ascii="Cambria" w:hAnsi="Cambria" w:cs="Delta-Light"/>
          <w:sz w:val="24"/>
          <w:szCs w:val="24"/>
        </w:rPr>
        <w:t xml:space="preserve"> are also reported.</w:t>
      </w:r>
    </w:p>
    <w:p w:rsidR="0005078A" w:rsidRPr="00CD655F" w:rsidRDefault="0005078A" w:rsidP="0005078A">
      <w:pPr>
        <w:autoSpaceDE w:val="0"/>
        <w:autoSpaceDN w:val="0"/>
        <w:adjustRightInd w:val="0"/>
        <w:spacing w:after="0" w:line="360" w:lineRule="auto"/>
        <w:rPr>
          <w:rFonts w:ascii="Cambria" w:hAnsi="Cambria" w:cs="Delta-Light"/>
          <w:sz w:val="24"/>
          <w:szCs w:val="24"/>
        </w:rPr>
      </w:pPr>
      <w:r w:rsidRPr="0005078A">
        <w:rPr>
          <w:rFonts w:ascii="Cambria" w:hAnsi="Cambria" w:cs="Delta-Light"/>
          <w:sz w:val="24"/>
          <w:szCs w:val="24"/>
        </w:rPr>
        <w:t>Cases of invasion into inguinal lymph nodes hav</w:t>
      </w:r>
      <w:r w:rsidR="009E53BF">
        <w:rPr>
          <w:rFonts w:ascii="Cambria" w:hAnsi="Cambria" w:cs="Delta-Light"/>
          <w:sz w:val="24"/>
          <w:szCs w:val="24"/>
        </w:rPr>
        <w:t xml:space="preserve">e been described. Other ectopic </w:t>
      </w:r>
      <w:r w:rsidRPr="0005078A">
        <w:rPr>
          <w:rFonts w:ascii="Cambria" w:hAnsi="Cambria" w:cs="Delta-Light"/>
          <w:sz w:val="24"/>
          <w:szCs w:val="24"/>
        </w:rPr>
        <w:t>sites include subcutaneous skin, brain and eyes. T</w:t>
      </w:r>
      <w:r w:rsidR="009E53BF">
        <w:rPr>
          <w:rFonts w:ascii="Cambria" w:hAnsi="Cambria" w:cs="Delta-Light"/>
          <w:sz w:val="24"/>
          <w:szCs w:val="24"/>
        </w:rPr>
        <w:t xml:space="preserve">here is no known potential for </w:t>
      </w:r>
      <w:r w:rsidRPr="0005078A">
        <w:rPr>
          <w:rFonts w:ascii="Cambria" w:hAnsi="Cambria" w:cs="Delta-Light"/>
          <w:sz w:val="24"/>
          <w:szCs w:val="24"/>
        </w:rPr>
        <w:t>malignancy of the biliary tract associated with chronic infection.</w:t>
      </w:r>
    </w:p>
    <w:p w:rsidR="007D0289" w:rsidRDefault="007D0289" w:rsidP="00CD2613">
      <w:pPr>
        <w:autoSpaceDE w:val="0"/>
        <w:autoSpaceDN w:val="0"/>
        <w:adjustRightInd w:val="0"/>
        <w:spacing w:after="0" w:line="360" w:lineRule="auto"/>
        <w:rPr>
          <w:rFonts w:ascii="Cambria" w:hAnsi="Cambria" w:cs="Delta-Light"/>
          <w:sz w:val="24"/>
          <w:szCs w:val="24"/>
        </w:rPr>
      </w:pPr>
    </w:p>
    <w:p w:rsidR="007D0289" w:rsidRDefault="007D0289" w:rsidP="00CD2613">
      <w:pPr>
        <w:autoSpaceDE w:val="0"/>
        <w:autoSpaceDN w:val="0"/>
        <w:adjustRightInd w:val="0"/>
        <w:spacing w:after="0" w:line="360" w:lineRule="auto"/>
        <w:rPr>
          <w:rFonts w:ascii="Cambria" w:hAnsi="Cambria" w:cs="Delta-Light"/>
          <w:sz w:val="24"/>
          <w:szCs w:val="24"/>
        </w:rPr>
      </w:pPr>
    </w:p>
    <w:p w:rsidR="007D0289" w:rsidRDefault="007D0289" w:rsidP="00CD2613">
      <w:pPr>
        <w:autoSpaceDE w:val="0"/>
        <w:autoSpaceDN w:val="0"/>
        <w:adjustRightInd w:val="0"/>
        <w:spacing w:after="0" w:line="360" w:lineRule="auto"/>
        <w:rPr>
          <w:rFonts w:ascii="Cambria" w:hAnsi="Cambria" w:cs="Delta-Light"/>
          <w:sz w:val="24"/>
          <w:szCs w:val="24"/>
        </w:rPr>
      </w:pPr>
    </w:p>
    <w:p w:rsidR="007D0289" w:rsidRDefault="007D0289" w:rsidP="00CD2613">
      <w:pPr>
        <w:autoSpaceDE w:val="0"/>
        <w:autoSpaceDN w:val="0"/>
        <w:adjustRightInd w:val="0"/>
        <w:spacing w:after="0" w:line="360" w:lineRule="auto"/>
        <w:rPr>
          <w:rFonts w:ascii="Cambria" w:hAnsi="Cambria" w:cs="Delta-Light"/>
          <w:sz w:val="24"/>
          <w:szCs w:val="24"/>
        </w:rPr>
      </w:pPr>
    </w:p>
    <w:p w:rsidR="007D0289" w:rsidRDefault="009E53BF" w:rsidP="00CD2613">
      <w:pPr>
        <w:autoSpaceDE w:val="0"/>
        <w:autoSpaceDN w:val="0"/>
        <w:adjustRightInd w:val="0"/>
        <w:spacing w:after="0" w:line="360" w:lineRule="auto"/>
        <w:rPr>
          <w:rFonts w:ascii="Cambria" w:hAnsi="Cambria" w:cs="Delta-Light"/>
          <w:sz w:val="24"/>
          <w:szCs w:val="24"/>
        </w:rPr>
      </w:pPr>
      <w:r w:rsidRPr="009E53BF">
        <w:rPr>
          <w:rFonts w:ascii="Cambria" w:hAnsi="Cambria" w:cs="Delta-Light"/>
          <w:sz w:val="24"/>
          <w:szCs w:val="24"/>
        </w:rPr>
        <w:t xml:space="preserve">Life cycle of </w:t>
      </w:r>
      <w:proofErr w:type="spellStart"/>
      <w:r w:rsidRPr="009E53BF">
        <w:rPr>
          <w:rFonts w:ascii="Cambria" w:hAnsi="Cambria" w:cs="Delta-Light"/>
          <w:sz w:val="24"/>
          <w:szCs w:val="24"/>
        </w:rPr>
        <w:t>Fasciola</w:t>
      </w:r>
      <w:proofErr w:type="spellEnd"/>
      <w:r w:rsidRPr="009E53BF">
        <w:rPr>
          <w:rFonts w:ascii="Cambria" w:hAnsi="Cambria" w:cs="Delta-Light"/>
          <w:sz w:val="24"/>
          <w:szCs w:val="24"/>
        </w:rPr>
        <w:t xml:space="preserve"> hepatica</w:t>
      </w:r>
    </w:p>
    <w:p w:rsidR="009E53BF" w:rsidRDefault="0082291D" w:rsidP="00CD2613">
      <w:pPr>
        <w:autoSpaceDE w:val="0"/>
        <w:autoSpaceDN w:val="0"/>
        <w:adjustRightInd w:val="0"/>
        <w:spacing w:after="0" w:line="360" w:lineRule="auto"/>
        <w:rPr>
          <w:rFonts w:ascii="Cambria" w:hAnsi="Cambria" w:cs="Delta-Light"/>
          <w:sz w:val="24"/>
          <w:szCs w:val="24"/>
        </w:rPr>
      </w:pPr>
      <w:r>
        <w:rPr>
          <w:rFonts w:ascii="Cambria" w:hAnsi="Cambria" w:cs="Delta-Light"/>
          <w:noProof/>
          <w:sz w:val="24"/>
          <w:szCs w:val="24"/>
        </w:rPr>
        <w:drawing>
          <wp:inline distT="0" distB="0" distL="0" distR="0">
            <wp:extent cx="5669280" cy="764095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7640955"/>
                    </a:xfrm>
                    <a:prstGeom prst="rect">
                      <a:avLst/>
                    </a:prstGeom>
                    <a:noFill/>
                    <a:ln>
                      <a:noFill/>
                    </a:ln>
                  </pic:spPr>
                </pic:pic>
              </a:graphicData>
            </a:graphic>
          </wp:inline>
        </w:drawing>
      </w:r>
    </w:p>
    <w:p w:rsidR="007D0289" w:rsidRDefault="007D0289" w:rsidP="00CD2613">
      <w:pPr>
        <w:autoSpaceDE w:val="0"/>
        <w:autoSpaceDN w:val="0"/>
        <w:adjustRightInd w:val="0"/>
        <w:spacing w:after="0" w:line="360" w:lineRule="auto"/>
        <w:rPr>
          <w:rFonts w:ascii="Cambria" w:hAnsi="Cambria" w:cs="Delta-Light"/>
          <w:sz w:val="24"/>
          <w:szCs w:val="24"/>
        </w:rPr>
      </w:pPr>
    </w:p>
    <w:p w:rsidR="003108C5" w:rsidRPr="003108C5" w:rsidRDefault="003108C5" w:rsidP="003108C5">
      <w:pPr>
        <w:autoSpaceDE w:val="0"/>
        <w:autoSpaceDN w:val="0"/>
        <w:adjustRightInd w:val="0"/>
        <w:spacing w:after="0" w:line="360" w:lineRule="auto"/>
        <w:rPr>
          <w:rFonts w:ascii="Cambria" w:hAnsi="Cambria" w:cs="Delta-Light"/>
          <w:b/>
          <w:sz w:val="24"/>
          <w:szCs w:val="24"/>
        </w:rPr>
      </w:pPr>
      <w:r w:rsidRPr="003108C5">
        <w:rPr>
          <w:rFonts w:ascii="Cambria" w:hAnsi="Cambria" w:cs="Delta-Light"/>
          <w:b/>
          <w:sz w:val="24"/>
          <w:szCs w:val="24"/>
        </w:rPr>
        <w:t>Diagnosis</w:t>
      </w:r>
    </w:p>
    <w:p w:rsidR="007D0289" w:rsidRDefault="003108C5" w:rsidP="003108C5">
      <w:pPr>
        <w:autoSpaceDE w:val="0"/>
        <w:autoSpaceDN w:val="0"/>
        <w:adjustRightInd w:val="0"/>
        <w:spacing w:after="0" w:line="360" w:lineRule="auto"/>
        <w:rPr>
          <w:rFonts w:ascii="Cambria" w:hAnsi="Cambria" w:cs="Delta-Light"/>
          <w:sz w:val="24"/>
          <w:szCs w:val="24"/>
        </w:rPr>
      </w:pPr>
      <w:r w:rsidRPr="003108C5">
        <w:rPr>
          <w:rFonts w:ascii="Cambria" w:hAnsi="Cambria" w:cs="Delta-Light"/>
          <w:sz w:val="24"/>
          <w:szCs w:val="24"/>
        </w:rPr>
        <w:t>Fascioliasis should be suspected in patients</w:t>
      </w:r>
      <w:r>
        <w:rPr>
          <w:rFonts w:ascii="Cambria" w:hAnsi="Cambria" w:cs="Delta-Light"/>
          <w:sz w:val="24"/>
          <w:szCs w:val="24"/>
        </w:rPr>
        <w:t xml:space="preserve"> with abdominal pain and fever, </w:t>
      </w:r>
      <w:r w:rsidRPr="003108C5">
        <w:rPr>
          <w:rFonts w:ascii="Cambria" w:hAnsi="Cambria" w:cs="Delta-Light"/>
          <w:sz w:val="24"/>
          <w:szCs w:val="24"/>
        </w:rPr>
        <w:t>in the setti</w:t>
      </w:r>
      <w:r>
        <w:rPr>
          <w:rFonts w:ascii="Cambria" w:hAnsi="Cambria" w:cs="Delta-Light"/>
          <w:sz w:val="24"/>
          <w:szCs w:val="24"/>
        </w:rPr>
        <w:t>ng of abnormal biliary tract fi</w:t>
      </w:r>
      <w:r w:rsidRPr="003108C5">
        <w:rPr>
          <w:rFonts w:ascii="Cambria" w:hAnsi="Cambria" w:cs="Delta-Light"/>
          <w:sz w:val="24"/>
          <w:szCs w:val="24"/>
        </w:rPr>
        <w:t xml:space="preserve">ndings </w:t>
      </w:r>
      <w:r>
        <w:rPr>
          <w:rFonts w:ascii="Cambria" w:hAnsi="Cambria" w:cs="Delta-Light"/>
          <w:sz w:val="24"/>
          <w:szCs w:val="24"/>
        </w:rPr>
        <w:t xml:space="preserve">on radiological studies. </w:t>
      </w:r>
      <w:r w:rsidRPr="002D53AC">
        <w:rPr>
          <w:rFonts w:ascii="Cambria" w:hAnsi="Cambria" w:cs="Delta-Light"/>
          <w:b/>
          <w:sz w:val="24"/>
          <w:szCs w:val="24"/>
        </w:rPr>
        <w:t xml:space="preserve">In the </w:t>
      </w:r>
      <w:r w:rsidRPr="002D53AC">
        <w:rPr>
          <w:rFonts w:ascii="Cambria" w:hAnsi="Cambria" w:cs="Delta-Light"/>
          <w:b/>
          <w:sz w:val="24"/>
          <w:szCs w:val="24"/>
        </w:rPr>
        <w:t>acute phase, eosinophilia provides a clue.</w:t>
      </w:r>
      <w:r w:rsidRPr="003108C5">
        <w:rPr>
          <w:rFonts w:ascii="Cambria" w:hAnsi="Cambria" w:cs="Delta-Light"/>
          <w:sz w:val="24"/>
          <w:szCs w:val="24"/>
        </w:rPr>
        <w:t xml:space="preserve"> Lat</w:t>
      </w:r>
      <w:r>
        <w:rPr>
          <w:rFonts w:ascii="Cambria" w:hAnsi="Cambria" w:cs="Delta-Light"/>
          <w:sz w:val="24"/>
          <w:szCs w:val="24"/>
        </w:rPr>
        <w:t xml:space="preserve">er in the disease, symptoms may </w:t>
      </w:r>
      <w:r w:rsidRPr="003108C5">
        <w:rPr>
          <w:rFonts w:ascii="Cambria" w:hAnsi="Cambria" w:cs="Delta-Light"/>
          <w:sz w:val="24"/>
          <w:szCs w:val="24"/>
        </w:rPr>
        <w:t>only o</w:t>
      </w:r>
      <w:r>
        <w:rPr>
          <w:rFonts w:ascii="Cambria" w:hAnsi="Cambria" w:cs="Delta-Light"/>
          <w:sz w:val="24"/>
          <w:szCs w:val="24"/>
        </w:rPr>
        <w:t>ccur intermittently and are oft</w:t>
      </w:r>
      <w:r w:rsidRPr="003108C5">
        <w:rPr>
          <w:rFonts w:ascii="Cambria" w:hAnsi="Cambria" w:cs="Delta-Light"/>
          <w:sz w:val="24"/>
          <w:szCs w:val="24"/>
        </w:rPr>
        <w:t xml:space="preserve">en vague, </w:t>
      </w:r>
      <w:r>
        <w:rPr>
          <w:rFonts w:ascii="Cambria" w:hAnsi="Cambria" w:cs="Delta-Light"/>
          <w:sz w:val="24"/>
          <w:szCs w:val="24"/>
        </w:rPr>
        <w:t>making the diagnosis more diffi</w:t>
      </w:r>
      <w:r w:rsidRPr="003108C5">
        <w:rPr>
          <w:rFonts w:ascii="Cambria" w:hAnsi="Cambria" w:cs="Delta-Light"/>
          <w:sz w:val="24"/>
          <w:szCs w:val="24"/>
        </w:rPr>
        <w:t>cult. Abnormal liver function tests and elevat</w:t>
      </w:r>
      <w:r>
        <w:rPr>
          <w:rFonts w:ascii="Cambria" w:hAnsi="Cambria" w:cs="Delta-Light"/>
          <w:sz w:val="24"/>
          <w:szCs w:val="24"/>
        </w:rPr>
        <w:t xml:space="preserve">ed total bilirubin level may or </w:t>
      </w:r>
      <w:r w:rsidRPr="003108C5">
        <w:rPr>
          <w:rFonts w:ascii="Cambria" w:hAnsi="Cambria" w:cs="Delta-Light"/>
          <w:sz w:val="24"/>
          <w:szCs w:val="24"/>
        </w:rPr>
        <w:t>may not be present</w:t>
      </w:r>
      <w:r w:rsidR="004A5B65">
        <w:rPr>
          <w:rFonts w:ascii="Cambria" w:hAnsi="Cambria" w:cs="Delta-Light"/>
          <w:sz w:val="24"/>
          <w:szCs w:val="24"/>
        </w:rPr>
        <w:t>.</w:t>
      </w:r>
    </w:p>
    <w:p w:rsidR="004A5B65" w:rsidRDefault="004A5B65" w:rsidP="004A5B65">
      <w:pPr>
        <w:autoSpaceDE w:val="0"/>
        <w:autoSpaceDN w:val="0"/>
        <w:adjustRightInd w:val="0"/>
        <w:spacing w:after="0" w:line="360" w:lineRule="auto"/>
        <w:rPr>
          <w:rFonts w:ascii="Cambria" w:hAnsi="Cambria" w:cs="Delta-Light"/>
          <w:sz w:val="24"/>
          <w:szCs w:val="24"/>
        </w:rPr>
      </w:pPr>
      <w:r w:rsidRPr="002D53AC">
        <w:rPr>
          <w:rFonts w:ascii="Cambria" w:hAnsi="Cambria" w:cs="Delta-Light"/>
          <w:b/>
          <w:sz w:val="24"/>
          <w:szCs w:val="24"/>
        </w:rPr>
        <w:t>Radiological studies are useful in aiding dia</w:t>
      </w:r>
      <w:r w:rsidRPr="002D53AC">
        <w:rPr>
          <w:rFonts w:ascii="Cambria" w:hAnsi="Cambria" w:cs="Delta-Light"/>
          <w:b/>
          <w:sz w:val="24"/>
          <w:szCs w:val="24"/>
        </w:rPr>
        <w:t>gnosis</w:t>
      </w:r>
      <w:r>
        <w:rPr>
          <w:rFonts w:ascii="Cambria" w:hAnsi="Cambria" w:cs="Delta-Light"/>
          <w:sz w:val="24"/>
          <w:szCs w:val="24"/>
        </w:rPr>
        <w:t xml:space="preserve">. Computerized tomography </w:t>
      </w:r>
      <w:r w:rsidRPr="004A5B65">
        <w:rPr>
          <w:rFonts w:ascii="Cambria" w:hAnsi="Cambria" w:cs="Delta-Light"/>
          <w:sz w:val="24"/>
          <w:szCs w:val="24"/>
        </w:rPr>
        <w:t>and ultrasound can assist in assess</w:t>
      </w:r>
      <w:r>
        <w:rPr>
          <w:rFonts w:ascii="Cambria" w:hAnsi="Cambria" w:cs="Delta-Light"/>
          <w:sz w:val="24"/>
          <w:szCs w:val="24"/>
        </w:rPr>
        <w:t xml:space="preserve">ing biliary invasion. Common findings include </w:t>
      </w:r>
      <w:r w:rsidRPr="004A5B65">
        <w:rPr>
          <w:rFonts w:ascii="Cambria" w:hAnsi="Cambria" w:cs="Delta-Light"/>
          <w:sz w:val="24"/>
          <w:szCs w:val="24"/>
        </w:rPr>
        <w:t>thickening of the bile duct wall and biliary dil</w:t>
      </w:r>
      <w:r>
        <w:rPr>
          <w:rFonts w:ascii="Cambria" w:hAnsi="Cambria" w:cs="Delta-Light"/>
          <w:sz w:val="24"/>
          <w:szCs w:val="24"/>
        </w:rPr>
        <w:t xml:space="preserve">ation. On ultrasound, mobile flukes </w:t>
      </w:r>
      <w:r w:rsidRPr="004A5B65">
        <w:rPr>
          <w:rFonts w:ascii="Cambria" w:hAnsi="Cambria" w:cs="Delta-Light"/>
          <w:sz w:val="24"/>
          <w:szCs w:val="24"/>
        </w:rPr>
        <w:t>may be demonstrated, but the more characteristic le</w:t>
      </w:r>
      <w:r>
        <w:rPr>
          <w:rFonts w:ascii="Cambria" w:hAnsi="Cambria" w:cs="Delta-Light"/>
          <w:sz w:val="24"/>
          <w:szCs w:val="24"/>
        </w:rPr>
        <w:t xml:space="preserve">sion is a crescent-shape in the </w:t>
      </w:r>
      <w:r w:rsidRPr="004A5B65">
        <w:rPr>
          <w:rFonts w:ascii="Cambria" w:hAnsi="Cambria" w:cs="Delta-Light"/>
          <w:sz w:val="24"/>
          <w:szCs w:val="24"/>
        </w:rPr>
        <w:t>biliary tract.</w:t>
      </w:r>
    </w:p>
    <w:p w:rsidR="001E6AB8" w:rsidRDefault="001E6AB8" w:rsidP="001E6AB8">
      <w:pPr>
        <w:autoSpaceDE w:val="0"/>
        <w:autoSpaceDN w:val="0"/>
        <w:adjustRightInd w:val="0"/>
        <w:spacing w:after="0" w:line="360" w:lineRule="auto"/>
        <w:rPr>
          <w:rFonts w:ascii="Cambria" w:hAnsi="Cambria" w:cs="Delta-Light"/>
          <w:sz w:val="24"/>
          <w:szCs w:val="24"/>
        </w:rPr>
      </w:pPr>
      <w:r w:rsidRPr="002D53AC">
        <w:rPr>
          <w:rFonts w:ascii="Cambria" w:hAnsi="Cambria" w:cs="Delta-Light"/>
          <w:b/>
          <w:sz w:val="24"/>
          <w:szCs w:val="24"/>
        </w:rPr>
        <w:t xml:space="preserve">Liver biopsy </w:t>
      </w:r>
      <w:r w:rsidRPr="001E6AB8">
        <w:rPr>
          <w:rFonts w:ascii="Cambria" w:hAnsi="Cambria" w:cs="Delta-Light"/>
          <w:sz w:val="24"/>
          <w:szCs w:val="24"/>
        </w:rPr>
        <w:t xml:space="preserve">is </w:t>
      </w:r>
      <w:r>
        <w:rPr>
          <w:rFonts w:ascii="Cambria" w:hAnsi="Cambria" w:cs="Delta-Light"/>
          <w:sz w:val="24"/>
          <w:szCs w:val="24"/>
        </w:rPr>
        <w:t xml:space="preserve">not routinely indicated but may </w:t>
      </w:r>
      <w:r w:rsidRPr="001E6AB8">
        <w:rPr>
          <w:rFonts w:ascii="Cambria" w:hAnsi="Cambria" w:cs="Delta-Light"/>
          <w:sz w:val="24"/>
          <w:szCs w:val="24"/>
        </w:rPr>
        <w:t xml:space="preserve">show eosinophils, </w:t>
      </w:r>
      <w:proofErr w:type="spellStart"/>
      <w:r w:rsidRPr="001E6AB8">
        <w:rPr>
          <w:rFonts w:ascii="Cambria" w:hAnsi="Cambria" w:cs="Delta-Light"/>
          <w:sz w:val="24"/>
          <w:szCs w:val="24"/>
        </w:rPr>
        <w:t>histiocytes</w:t>
      </w:r>
      <w:proofErr w:type="spellEnd"/>
      <w:r w:rsidRPr="001E6AB8">
        <w:rPr>
          <w:rFonts w:ascii="Cambria" w:hAnsi="Cambria" w:cs="Delta-Light"/>
          <w:sz w:val="24"/>
          <w:szCs w:val="24"/>
        </w:rPr>
        <w:t>, granulomas and in some cases, even eggs.</w:t>
      </w:r>
    </w:p>
    <w:p w:rsidR="00923EE4" w:rsidRDefault="00923EE4" w:rsidP="001E6AB8">
      <w:pPr>
        <w:autoSpaceDE w:val="0"/>
        <w:autoSpaceDN w:val="0"/>
        <w:adjustRightInd w:val="0"/>
        <w:spacing w:after="0" w:line="360" w:lineRule="auto"/>
        <w:rPr>
          <w:rFonts w:ascii="Cambria" w:hAnsi="Cambria" w:cs="Delta-Light"/>
          <w:sz w:val="24"/>
          <w:szCs w:val="24"/>
        </w:rPr>
      </w:pPr>
    </w:p>
    <w:p w:rsidR="0068307F" w:rsidRPr="0068307F" w:rsidRDefault="0068307F" w:rsidP="0068307F">
      <w:pPr>
        <w:autoSpaceDE w:val="0"/>
        <w:autoSpaceDN w:val="0"/>
        <w:adjustRightInd w:val="0"/>
        <w:spacing w:after="0" w:line="360" w:lineRule="auto"/>
        <w:rPr>
          <w:rFonts w:ascii="Cambria" w:hAnsi="Cambria" w:cs="Delta-Light"/>
          <w:b/>
          <w:sz w:val="24"/>
          <w:szCs w:val="24"/>
        </w:rPr>
      </w:pPr>
      <w:r w:rsidRPr="0068307F">
        <w:rPr>
          <w:rFonts w:ascii="Cambria" w:hAnsi="Cambria" w:cs="Delta-Light"/>
          <w:b/>
          <w:sz w:val="24"/>
          <w:szCs w:val="24"/>
        </w:rPr>
        <w:t>Prevention and Prophylaxis</w:t>
      </w:r>
    </w:p>
    <w:p w:rsidR="00E41B7E" w:rsidRDefault="0068307F" w:rsidP="0068307F">
      <w:pPr>
        <w:autoSpaceDE w:val="0"/>
        <w:autoSpaceDN w:val="0"/>
        <w:adjustRightInd w:val="0"/>
        <w:spacing w:after="0" w:line="360" w:lineRule="auto"/>
        <w:rPr>
          <w:rFonts w:ascii="Cambria" w:hAnsi="Cambria" w:cs="Delta-Light"/>
          <w:sz w:val="24"/>
          <w:szCs w:val="24"/>
        </w:rPr>
      </w:pPr>
      <w:r w:rsidRPr="00E41B7E">
        <w:rPr>
          <w:rFonts w:ascii="Cambria" w:hAnsi="Cambria" w:cs="Delta-Light"/>
          <w:b/>
          <w:sz w:val="24"/>
          <w:szCs w:val="24"/>
        </w:rPr>
        <w:t>Early detection</w:t>
      </w:r>
      <w:r w:rsidRPr="0068307F">
        <w:rPr>
          <w:rFonts w:ascii="Cambria" w:hAnsi="Cambria" w:cs="Delta-Light"/>
          <w:sz w:val="24"/>
          <w:szCs w:val="24"/>
        </w:rPr>
        <w:t xml:space="preserve"> is one strategy to prevent chronic fasc</w:t>
      </w:r>
      <w:r>
        <w:rPr>
          <w:rFonts w:ascii="Cambria" w:hAnsi="Cambria" w:cs="Delta-Light"/>
          <w:sz w:val="24"/>
          <w:szCs w:val="24"/>
        </w:rPr>
        <w:t>ioliasis. Despite its worldwide prevalence, it is oft</w:t>
      </w:r>
      <w:r w:rsidRPr="0068307F">
        <w:rPr>
          <w:rFonts w:ascii="Cambria" w:hAnsi="Cambria" w:cs="Delta-Light"/>
          <w:sz w:val="24"/>
          <w:szCs w:val="24"/>
        </w:rPr>
        <w:t xml:space="preserve">en goes unsuspected in </w:t>
      </w:r>
      <w:proofErr w:type="spellStart"/>
      <w:r w:rsidRPr="0068307F">
        <w:rPr>
          <w:rFonts w:ascii="Cambria" w:hAnsi="Cambria" w:cs="Delta-Light"/>
          <w:sz w:val="24"/>
          <w:szCs w:val="24"/>
        </w:rPr>
        <w:t>no</w:t>
      </w:r>
      <w:r>
        <w:rPr>
          <w:rFonts w:ascii="Cambria" w:hAnsi="Cambria" w:cs="Delta-Light"/>
          <w:sz w:val="24"/>
          <w:szCs w:val="24"/>
        </w:rPr>
        <w:t>nendemic</w:t>
      </w:r>
      <w:proofErr w:type="spellEnd"/>
      <w:r>
        <w:rPr>
          <w:rFonts w:ascii="Cambria" w:hAnsi="Cambria" w:cs="Delta-Light"/>
          <w:sz w:val="24"/>
          <w:szCs w:val="24"/>
        </w:rPr>
        <w:t xml:space="preserve"> areas. It is therefore </w:t>
      </w:r>
      <w:r w:rsidRPr="0068307F">
        <w:rPr>
          <w:rFonts w:ascii="Cambria" w:hAnsi="Cambria" w:cs="Delta-Light"/>
          <w:sz w:val="24"/>
          <w:szCs w:val="24"/>
        </w:rPr>
        <w:t>importan</w:t>
      </w:r>
      <w:r>
        <w:rPr>
          <w:rFonts w:ascii="Cambria" w:hAnsi="Cambria" w:cs="Delta-Light"/>
          <w:sz w:val="24"/>
          <w:szCs w:val="24"/>
        </w:rPr>
        <w:t>t to develop a simple, cost eff</w:t>
      </w:r>
      <w:r w:rsidRPr="0068307F">
        <w:rPr>
          <w:rFonts w:ascii="Cambria" w:hAnsi="Cambria" w:cs="Delta-Light"/>
          <w:sz w:val="24"/>
          <w:szCs w:val="24"/>
        </w:rPr>
        <w:t xml:space="preserve">ective method </w:t>
      </w:r>
      <w:r>
        <w:rPr>
          <w:rFonts w:ascii="Cambria" w:hAnsi="Cambria" w:cs="Delta-Light"/>
          <w:sz w:val="24"/>
          <w:szCs w:val="24"/>
        </w:rPr>
        <w:t xml:space="preserve">for rapid diagnosis. </w:t>
      </w:r>
    </w:p>
    <w:p w:rsidR="0068307F" w:rsidRPr="0068307F" w:rsidRDefault="0068307F" w:rsidP="0068307F">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 xml:space="preserve">In endemic </w:t>
      </w:r>
      <w:r w:rsidRPr="0068307F">
        <w:rPr>
          <w:rFonts w:ascii="Cambria" w:hAnsi="Cambria" w:cs="Delta-Light"/>
          <w:sz w:val="24"/>
          <w:szCs w:val="24"/>
        </w:rPr>
        <w:t>regions public health measures have been instituted</w:t>
      </w:r>
      <w:r>
        <w:rPr>
          <w:rFonts w:ascii="Cambria" w:hAnsi="Cambria" w:cs="Delta-Light"/>
          <w:sz w:val="24"/>
          <w:szCs w:val="24"/>
        </w:rPr>
        <w:t xml:space="preserve"> to raise awareness of symptoms </w:t>
      </w:r>
      <w:r w:rsidRPr="0068307F">
        <w:rPr>
          <w:rFonts w:ascii="Cambria" w:hAnsi="Cambria" w:cs="Delta-Light"/>
          <w:sz w:val="24"/>
          <w:szCs w:val="24"/>
        </w:rPr>
        <w:t>that can aid in earlier detection. Health care worke</w:t>
      </w:r>
      <w:r>
        <w:rPr>
          <w:rFonts w:ascii="Cambria" w:hAnsi="Cambria" w:cs="Delta-Light"/>
          <w:sz w:val="24"/>
          <w:szCs w:val="24"/>
        </w:rPr>
        <w:t xml:space="preserve">rs themselves need to be better </w:t>
      </w:r>
      <w:r w:rsidRPr="0068307F">
        <w:rPr>
          <w:rFonts w:ascii="Cambria" w:hAnsi="Cambria" w:cs="Delta-Light"/>
          <w:sz w:val="24"/>
          <w:szCs w:val="24"/>
        </w:rPr>
        <w:t>trained to recognize disease. Other measures have attempted to better defi</w:t>
      </w:r>
      <w:r>
        <w:rPr>
          <w:rFonts w:ascii="Cambria" w:hAnsi="Cambria" w:cs="Delta-Light"/>
          <w:sz w:val="24"/>
          <w:szCs w:val="24"/>
        </w:rPr>
        <w:t xml:space="preserve">ne </w:t>
      </w:r>
      <w:r w:rsidRPr="0068307F">
        <w:rPr>
          <w:rFonts w:ascii="Cambria" w:hAnsi="Cambria" w:cs="Delta-Light"/>
          <w:sz w:val="24"/>
          <w:szCs w:val="24"/>
        </w:rPr>
        <w:t>the population at risk and not limit disease poten</w:t>
      </w:r>
      <w:r>
        <w:rPr>
          <w:rFonts w:ascii="Cambria" w:hAnsi="Cambria" w:cs="Delta-Light"/>
          <w:sz w:val="24"/>
          <w:szCs w:val="24"/>
        </w:rPr>
        <w:t xml:space="preserve">tial to only persons who report </w:t>
      </w:r>
      <w:r w:rsidRPr="0068307F">
        <w:rPr>
          <w:rFonts w:ascii="Cambria" w:hAnsi="Cambria" w:cs="Delta-Light"/>
          <w:sz w:val="24"/>
          <w:szCs w:val="24"/>
        </w:rPr>
        <w:t>consumption of watercress; frequently this history cannot be elicited.</w:t>
      </w:r>
    </w:p>
    <w:p w:rsidR="0068307F" w:rsidRPr="00E41B7E" w:rsidRDefault="0068307F" w:rsidP="0068307F">
      <w:pPr>
        <w:autoSpaceDE w:val="0"/>
        <w:autoSpaceDN w:val="0"/>
        <w:adjustRightInd w:val="0"/>
        <w:spacing w:after="0" w:line="360" w:lineRule="auto"/>
        <w:rPr>
          <w:rFonts w:ascii="Cambria" w:hAnsi="Cambria" w:cs="Delta-Light"/>
          <w:b/>
          <w:sz w:val="24"/>
          <w:szCs w:val="24"/>
        </w:rPr>
      </w:pPr>
      <w:r w:rsidRPr="00E41B7E">
        <w:rPr>
          <w:rFonts w:ascii="Cambria" w:hAnsi="Cambria" w:cs="Delta-Light"/>
          <w:b/>
          <w:sz w:val="24"/>
          <w:szCs w:val="24"/>
        </w:rPr>
        <w:t>Another approach to disease prevention focuses on improving sanitation.</w:t>
      </w:r>
    </w:p>
    <w:p w:rsidR="007D0289" w:rsidRPr="00923EE4" w:rsidRDefault="0068307F" w:rsidP="0068307F">
      <w:pPr>
        <w:autoSpaceDE w:val="0"/>
        <w:autoSpaceDN w:val="0"/>
        <w:adjustRightInd w:val="0"/>
        <w:spacing w:after="0" w:line="360" w:lineRule="auto"/>
        <w:rPr>
          <w:rFonts w:ascii="Cambria" w:hAnsi="Cambria" w:cs="Delta-Light"/>
          <w:b/>
          <w:sz w:val="24"/>
          <w:szCs w:val="24"/>
        </w:rPr>
      </w:pPr>
      <w:r w:rsidRPr="0068307F">
        <w:rPr>
          <w:rFonts w:ascii="Cambria" w:hAnsi="Cambria" w:cs="Delta-Light"/>
          <w:sz w:val="24"/>
          <w:szCs w:val="24"/>
        </w:rPr>
        <w:t>Improvement of inspection and transport of vegeta</w:t>
      </w:r>
      <w:r w:rsidR="00E41B7E">
        <w:rPr>
          <w:rFonts w:ascii="Cambria" w:hAnsi="Cambria" w:cs="Delta-Light"/>
          <w:sz w:val="24"/>
          <w:szCs w:val="24"/>
        </w:rPr>
        <w:t xml:space="preserve">tion can further help to reduce </w:t>
      </w:r>
      <w:r w:rsidRPr="0068307F">
        <w:rPr>
          <w:rFonts w:ascii="Cambria" w:hAnsi="Cambria" w:cs="Delta-Light"/>
          <w:sz w:val="24"/>
          <w:szCs w:val="24"/>
        </w:rPr>
        <w:t>risk. Educating the public on the proper ways of cooking and cleaning vegetation</w:t>
      </w:r>
      <w:r w:rsidR="00002E13">
        <w:rPr>
          <w:rFonts w:ascii="Cambria" w:hAnsi="Cambria" w:cs="Delta-Light"/>
          <w:sz w:val="24"/>
          <w:szCs w:val="24"/>
        </w:rPr>
        <w:t xml:space="preserve"> </w:t>
      </w:r>
      <w:r w:rsidRPr="0068307F">
        <w:rPr>
          <w:rFonts w:ascii="Cambria" w:hAnsi="Cambria" w:cs="Delta-Light"/>
          <w:sz w:val="24"/>
          <w:szCs w:val="24"/>
        </w:rPr>
        <w:t xml:space="preserve">also decreases disease. </w:t>
      </w:r>
      <w:r w:rsidRPr="00923EE4">
        <w:rPr>
          <w:rFonts w:ascii="Cambria" w:hAnsi="Cambria" w:cs="Delta-Light"/>
          <w:b/>
          <w:sz w:val="24"/>
          <w:szCs w:val="24"/>
        </w:rPr>
        <w:t>Better sanitation, in particula</w:t>
      </w:r>
      <w:r w:rsidR="00002E13" w:rsidRPr="00923EE4">
        <w:rPr>
          <w:rFonts w:ascii="Cambria" w:hAnsi="Cambria" w:cs="Delta-Light"/>
          <w:b/>
          <w:sz w:val="24"/>
          <w:szCs w:val="24"/>
        </w:rPr>
        <w:t xml:space="preserve">r decreasing outdoor defecation </w:t>
      </w:r>
      <w:r w:rsidRPr="00923EE4">
        <w:rPr>
          <w:rFonts w:ascii="Cambria" w:hAnsi="Cambria" w:cs="Delta-Light"/>
          <w:b/>
          <w:sz w:val="24"/>
          <w:szCs w:val="24"/>
        </w:rPr>
        <w:t xml:space="preserve">and thus shedding of viable eggs, will also be </w:t>
      </w:r>
      <w:proofErr w:type="gramStart"/>
      <w:r w:rsidRPr="00923EE4">
        <w:rPr>
          <w:rFonts w:ascii="Cambria" w:hAnsi="Cambria" w:cs="Delta-Light"/>
          <w:b/>
          <w:sz w:val="24"/>
          <w:szCs w:val="24"/>
        </w:rPr>
        <w:t>key</w:t>
      </w:r>
      <w:proofErr w:type="gramEnd"/>
      <w:r w:rsidRPr="00923EE4">
        <w:rPr>
          <w:rFonts w:ascii="Cambria" w:hAnsi="Cambria" w:cs="Delta-Light"/>
          <w:b/>
          <w:sz w:val="24"/>
          <w:szCs w:val="24"/>
        </w:rPr>
        <w:t xml:space="preserve"> in limiting fascioliasis.</w:t>
      </w:r>
    </w:p>
    <w:p w:rsidR="007D0289" w:rsidRDefault="007D0289" w:rsidP="00CD2613">
      <w:pPr>
        <w:autoSpaceDE w:val="0"/>
        <w:autoSpaceDN w:val="0"/>
        <w:adjustRightInd w:val="0"/>
        <w:spacing w:after="0" w:line="360" w:lineRule="auto"/>
        <w:rPr>
          <w:rFonts w:ascii="Cambria" w:hAnsi="Cambria" w:cs="Delta-Light"/>
          <w:sz w:val="24"/>
          <w:szCs w:val="24"/>
        </w:rPr>
      </w:pPr>
    </w:p>
    <w:p w:rsidR="007D0289" w:rsidRDefault="007D0289" w:rsidP="00CD2613">
      <w:pPr>
        <w:autoSpaceDE w:val="0"/>
        <w:autoSpaceDN w:val="0"/>
        <w:adjustRightInd w:val="0"/>
        <w:spacing w:after="0" w:line="360" w:lineRule="auto"/>
        <w:rPr>
          <w:rFonts w:ascii="Cambria" w:hAnsi="Cambria" w:cs="Delta-Light"/>
          <w:sz w:val="24"/>
          <w:szCs w:val="24"/>
        </w:rPr>
      </w:pPr>
    </w:p>
    <w:p w:rsidR="007907ED" w:rsidRDefault="007907ED" w:rsidP="00CD2613">
      <w:pPr>
        <w:autoSpaceDE w:val="0"/>
        <w:autoSpaceDN w:val="0"/>
        <w:adjustRightInd w:val="0"/>
        <w:spacing w:after="0" w:line="360" w:lineRule="auto"/>
        <w:rPr>
          <w:rFonts w:ascii="Cambria" w:hAnsi="Cambria" w:cs="Delta-Light"/>
          <w:b/>
          <w:sz w:val="24"/>
          <w:szCs w:val="24"/>
        </w:rPr>
      </w:pPr>
    </w:p>
    <w:p w:rsidR="007907ED" w:rsidRDefault="007907ED" w:rsidP="00CD2613">
      <w:pPr>
        <w:autoSpaceDE w:val="0"/>
        <w:autoSpaceDN w:val="0"/>
        <w:adjustRightInd w:val="0"/>
        <w:spacing w:after="0" w:line="360" w:lineRule="auto"/>
        <w:rPr>
          <w:rFonts w:ascii="Cambria" w:hAnsi="Cambria" w:cs="Delta-Light"/>
          <w:b/>
          <w:sz w:val="24"/>
          <w:szCs w:val="24"/>
        </w:rPr>
      </w:pPr>
    </w:p>
    <w:p w:rsidR="007907ED" w:rsidRDefault="007907ED" w:rsidP="00CD2613">
      <w:pPr>
        <w:autoSpaceDE w:val="0"/>
        <w:autoSpaceDN w:val="0"/>
        <w:adjustRightInd w:val="0"/>
        <w:spacing w:after="0" w:line="360" w:lineRule="auto"/>
        <w:rPr>
          <w:rFonts w:ascii="Cambria" w:hAnsi="Cambria" w:cs="Delta-Light"/>
          <w:b/>
          <w:sz w:val="24"/>
          <w:szCs w:val="24"/>
        </w:rPr>
      </w:pPr>
    </w:p>
    <w:p w:rsidR="00171024" w:rsidRDefault="00F6229F" w:rsidP="00CD2613">
      <w:pPr>
        <w:autoSpaceDE w:val="0"/>
        <w:autoSpaceDN w:val="0"/>
        <w:adjustRightInd w:val="0"/>
        <w:spacing w:after="0" w:line="360" w:lineRule="auto"/>
        <w:rPr>
          <w:rFonts w:ascii="Cambria" w:hAnsi="Cambria" w:cs="Delta-Light"/>
          <w:b/>
          <w:sz w:val="24"/>
          <w:szCs w:val="24"/>
        </w:rPr>
      </w:pPr>
      <w:proofErr w:type="spellStart"/>
      <w:r w:rsidRPr="00F6229F">
        <w:rPr>
          <w:rFonts w:ascii="Cambria" w:hAnsi="Cambria" w:cs="Delta-Light"/>
          <w:b/>
          <w:sz w:val="24"/>
          <w:szCs w:val="24"/>
        </w:rPr>
        <w:t>Paragonimiasis</w:t>
      </w:r>
      <w:proofErr w:type="spellEnd"/>
    </w:p>
    <w:p w:rsidR="00F6229F" w:rsidRDefault="00F6229F" w:rsidP="00F6229F">
      <w:pPr>
        <w:autoSpaceDE w:val="0"/>
        <w:autoSpaceDN w:val="0"/>
        <w:adjustRightInd w:val="0"/>
        <w:spacing w:after="0" w:line="360" w:lineRule="auto"/>
        <w:rPr>
          <w:rFonts w:ascii="Cambria" w:hAnsi="Cambria" w:cs="Delta-Light"/>
          <w:sz w:val="24"/>
          <w:szCs w:val="24"/>
        </w:rPr>
      </w:pPr>
      <w:proofErr w:type="spellStart"/>
      <w:r w:rsidRPr="00F6229F">
        <w:rPr>
          <w:rFonts w:ascii="Cambria" w:hAnsi="Cambria" w:cs="Delta-Light"/>
          <w:sz w:val="24"/>
          <w:szCs w:val="24"/>
        </w:rPr>
        <w:t>Paragonimiasis</w:t>
      </w:r>
      <w:proofErr w:type="spellEnd"/>
      <w:r w:rsidRPr="00F6229F">
        <w:rPr>
          <w:rFonts w:ascii="Cambria" w:hAnsi="Cambria" w:cs="Delta-Light"/>
          <w:sz w:val="24"/>
          <w:szCs w:val="24"/>
        </w:rPr>
        <w:t xml:space="preserve"> is a parasitic disease acquir</w:t>
      </w:r>
      <w:r>
        <w:rPr>
          <w:rFonts w:ascii="Cambria" w:hAnsi="Cambria" w:cs="Delta-Light"/>
          <w:sz w:val="24"/>
          <w:szCs w:val="24"/>
        </w:rPr>
        <w:t xml:space="preserve">ed when trematodes of the genus </w:t>
      </w:r>
      <w:proofErr w:type="spellStart"/>
      <w:r w:rsidRPr="00F6229F">
        <w:rPr>
          <w:rFonts w:ascii="Cambria" w:hAnsi="Cambria" w:cs="Delta-Light"/>
          <w:sz w:val="24"/>
          <w:szCs w:val="24"/>
        </w:rPr>
        <w:t>Paragonimus</w:t>
      </w:r>
      <w:proofErr w:type="spellEnd"/>
      <w:r w:rsidRPr="00F6229F">
        <w:rPr>
          <w:rFonts w:ascii="Cambria" w:hAnsi="Cambria" w:cs="Delta-Light"/>
          <w:sz w:val="24"/>
          <w:szCs w:val="24"/>
        </w:rPr>
        <w:t xml:space="preserve"> are accidentally consumed by a human host</w:t>
      </w:r>
      <w:r>
        <w:rPr>
          <w:rFonts w:ascii="Cambria" w:hAnsi="Cambria" w:cs="Delta-Light"/>
          <w:sz w:val="24"/>
          <w:szCs w:val="24"/>
        </w:rPr>
        <w:t xml:space="preserve">. The adult </w:t>
      </w:r>
      <w:proofErr w:type="spellStart"/>
      <w:r>
        <w:rPr>
          <w:rFonts w:ascii="Cambria" w:hAnsi="Cambria" w:cs="Delta-Light"/>
          <w:sz w:val="24"/>
          <w:szCs w:val="24"/>
        </w:rPr>
        <w:t>Paragonimus</w:t>
      </w:r>
      <w:proofErr w:type="spellEnd"/>
      <w:r>
        <w:rPr>
          <w:rFonts w:ascii="Cambria" w:hAnsi="Cambria" w:cs="Delta-Light"/>
          <w:sz w:val="24"/>
          <w:szCs w:val="24"/>
        </w:rPr>
        <w:t xml:space="preserve"> (or lung fl</w:t>
      </w:r>
      <w:r w:rsidRPr="00F6229F">
        <w:rPr>
          <w:rFonts w:ascii="Cambria" w:hAnsi="Cambria" w:cs="Delta-Light"/>
          <w:sz w:val="24"/>
          <w:szCs w:val="24"/>
        </w:rPr>
        <w:t>uke) commonly l</w:t>
      </w:r>
      <w:r>
        <w:rPr>
          <w:rFonts w:ascii="Cambria" w:hAnsi="Cambria" w:cs="Delta-Light"/>
          <w:sz w:val="24"/>
          <w:szCs w:val="24"/>
        </w:rPr>
        <w:t xml:space="preserve">ocalizes to the bronchioles after ingestion. While </w:t>
      </w:r>
      <w:r w:rsidRPr="00F6229F">
        <w:rPr>
          <w:rFonts w:ascii="Cambria" w:hAnsi="Cambria" w:cs="Delta-Light"/>
          <w:sz w:val="24"/>
          <w:szCs w:val="24"/>
        </w:rPr>
        <w:t>pulmonary involvement is the most common clin</w:t>
      </w:r>
      <w:r>
        <w:rPr>
          <w:rFonts w:ascii="Cambria" w:hAnsi="Cambria" w:cs="Delta-Light"/>
          <w:sz w:val="24"/>
          <w:szCs w:val="24"/>
        </w:rPr>
        <w:t>ical complication of infection, the disease is oft</w:t>
      </w:r>
      <w:r w:rsidRPr="00F6229F">
        <w:rPr>
          <w:rFonts w:ascii="Cambria" w:hAnsi="Cambria" w:cs="Delta-Light"/>
          <w:sz w:val="24"/>
          <w:szCs w:val="24"/>
        </w:rPr>
        <w:t xml:space="preserve">en asymptomatic. </w:t>
      </w:r>
      <w:r w:rsidRPr="00B1102C">
        <w:rPr>
          <w:rFonts w:ascii="Cambria" w:hAnsi="Cambria" w:cs="Delta-Light"/>
          <w:b/>
          <w:sz w:val="24"/>
          <w:szCs w:val="24"/>
        </w:rPr>
        <w:t>When manifested by pleuritic chest pain</w:t>
      </w:r>
      <w:r w:rsidRPr="00B1102C">
        <w:rPr>
          <w:rFonts w:ascii="Cambria" w:hAnsi="Cambria" w:cs="Delta-Light"/>
          <w:b/>
          <w:sz w:val="24"/>
          <w:szCs w:val="24"/>
        </w:rPr>
        <w:t xml:space="preserve"> and </w:t>
      </w:r>
      <w:r w:rsidRPr="00B1102C">
        <w:rPr>
          <w:rFonts w:ascii="Cambria" w:hAnsi="Cambria" w:cs="Delta-Light"/>
          <w:b/>
          <w:sz w:val="24"/>
          <w:szCs w:val="24"/>
        </w:rPr>
        <w:t xml:space="preserve">hemoptysis, pulmonary </w:t>
      </w:r>
      <w:proofErr w:type="spellStart"/>
      <w:r w:rsidRPr="00B1102C">
        <w:rPr>
          <w:rFonts w:ascii="Cambria" w:hAnsi="Cambria" w:cs="Delta-Light"/>
          <w:b/>
          <w:sz w:val="24"/>
          <w:szCs w:val="24"/>
        </w:rPr>
        <w:t>paragonimiasis</w:t>
      </w:r>
      <w:proofErr w:type="spellEnd"/>
      <w:r w:rsidRPr="00B1102C">
        <w:rPr>
          <w:rFonts w:ascii="Cambria" w:hAnsi="Cambria" w:cs="Delta-Light"/>
          <w:b/>
          <w:sz w:val="24"/>
          <w:szCs w:val="24"/>
        </w:rPr>
        <w:t xml:space="preserve"> may mim</w:t>
      </w:r>
      <w:r w:rsidRPr="00B1102C">
        <w:rPr>
          <w:rFonts w:ascii="Cambria" w:hAnsi="Cambria" w:cs="Delta-Light"/>
          <w:b/>
          <w:sz w:val="24"/>
          <w:szCs w:val="24"/>
        </w:rPr>
        <w:t xml:space="preserve">ic the clinical presentation of </w:t>
      </w:r>
      <w:r w:rsidRPr="00B1102C">
        <w:rPr>
          <w:rFonts w:ascii="Cambria" w:hAnsi="Cambria" w:cs="Delta-Light"/>
          <w:b/>
          <w:sz w:val="24"/>
          <w:szCs w:val="24"/>
        </w:rPr>
        <w:t>tuberculosis in countries where both diseases are e</w:t>
      </w:r>
      <w:r w:rsidRPr="00B1102C">
        <w:rPr>
          <w:rFonts w:ascii="Cambria" w:hAnsi="Cambria" w:cs="Delta-Light"/>
          <w:b/>
          <w:sz w:val="24"/>
          <w:szCs w:val="24"/>
        </w:rPr>
        <w:t>ndemic</w:t>
      </w:r>
      <w:r>
        <w:rPr>
          <w:rFonts w:ascii="Cambria" w:hAnsi="Cambria" w:cs="Delta-Light"/>
          <w:sz w:val="24"/>
          <w:szCs w:val="24"/>
        </w:rPr>
        <w:t xml:space="preserve">. A careful epidemiologic </w:t>
      </w:r>
      <w:r w:rsidRPr="00F6229F">
        <w:rPr>
          <w:rFonts w:ascii="Cambria" w:hAnsi="Cambria" w:cs="Delta-Light"/>
          <w:sz w:val="24"/>
          <w:szCs w:val="24"/>
        </w:rPr>
        <w:t>history and a high clinical suspicion for diagnosis</w:t>
      </w:r>
      <w:r>
        <w:rPr>
          <w:rFonts w:ascii="Cambria" w:hAnsi="Cambria" w:cs="Delta-Light"/>
          <w:sz w:val="24"/>
          <w:szCs w:val="24"/>
        </w:rPr>
        <w:t xml:space="preserve"> are necessary when considering </w:t>
      </w:r>
      <w:proofErr w:type="spellStart"/>
      <w:r w:rsidRPr="00F6229F">
        <w:rPr>
          <w:rFonts w:ascii="Cambria" w:hAnsi="Cambria" w:cs="Delta-Light"/>
          <w:sz w:val="24"/>
          <w:szCs w:val="24"/>
        </w:rPr>
        <w:t>paragonimiasis</w:t>
      </w:r>
      <w:proofErr w:type="spellEnd"/>
      <w:r w:rsidRPr="00F6229F">
        <w:rPr>
          <w:rFonts w:ascii="Cambria" w:hAnsi="Cambria" w:cs="Delta-Light"/>
          <w:sz w:val="24"/>
          <w:szCs w:val="24"/>
        </w:rPr>
        <w:t xml:space="preserve"> in a patient with suspected pulmonary disease.</w:t>
      </w:r>
    </w:p>
    <w:p w:rsidR="004D40C1" w:rsidRPr="004D40C1" w:rsidRDefault="004D40C1" w:rsidP="004D40C1">
      <w:pPr>
        <w:autoSpaceDE w:val="0"/>
        <w:autoSpaceDN w:val="0"/>
        <w:adjustRightInd w:val="0"/>
        <w:spacing w:after="0" w:line="360" w:lineRule="auto"/>
        <w:rPr>
          <w:rFonts w:ascii="Cambria" w:hAnsi="Cambria" w:cs="Delta-Light"/>
          <w:sz w:val="24"/>
          <w:szCs w:val="24"/>
        </w:rPr>
      </w:pPr>
      <w:proofErr w:type="spellStart"/>
      <w:r w:rsidRPr="004D40C1">
        <w:rPr>
          <w:rFonts w:ascii="Cambria" w:hAnsi="Cambria" w:cs="Delta-Light"/>
          <w:sz w:val="24"/>
          <w:szCs w:val="24"/>
        </w:rPr>
        <w:t>Paragonimus</w:t>
      </w:r>
      <w:proofErr w:type="spellEnd"/>
      <w:r w:rsidRPr="004D40C1">
        <w:rPr>
          <w:rFonts w:ascii="Cambria" w:hAnsi="Cambria" w:cs="Delta-Light"/>
          <w:sz w:val="24"/>
          <w:szCs w:val="24"/>
        </w:rPr>
        <w:t xml:space="preserve"> is a parasite of mammalian carn</w:t>
      </w:r>
      <w:r>
        <w:rPr>
          <w:rFonts w:ascii="Cambria" w:hAnsi="Cambria" w:cs="Delta-Light"/>
          <w:sz w:val="24"/>
          <w:szCs w:val="24"/>
        </w:rPr>
        <w:t xml:space="preserve">ivores and omnivores whose diet </w:t>
      </w:r>
      <w:r w:rsidRPr="004D40C1">
        <w:rPr>
          <w:rFonts w:ascii="Cambria" w:hAnsi="Cambria" w:cs="Delta-Light"/>
          <w:sz w:val="24"/>
          <w:szCs w:val="24"/>
        </w:rPr>
        <w:t xml:space="preserve">includes </w:t>
      </w:r>
      <w:r w:rsidRPr="00F344FA">
        <w:rPr>
          <w:rFonts w:ascii="Cambria" w:hAnsi="Cambria" w:cs="Delta-Light"/>
          <w:b/>
          <w:sz w:val="24"/>
          <w:szCs w:val="24"/>
        </w:rPr>
        <w:t>fresh-w</w:t>
      </w:r>
      <w:r w:rsidR="009D2F28">
        <w:rPr>
          <w:rFonts w:ascii="Cambria" w:hAnsi="Cambria" w:cs="Delta-Light"/>
          <w:b/>
          <w:sz w:val="24"/>
          <w:szCs w:val="24"/>
        </w:rPr>
        <w:t>ater crustaceans (crabs, crayfi</w:t>
      </w:r>
      <w:r w:rsidRPr="00F344FA">
        <w:rPr>
          <w:rFonts w:ascii="Cambria" w:hAnsi="Cambria" w:cs="Delta-Light"/>
          <w:b/>
          <w:sz w:val="24"/>
          <w:szCs w:val="24"/>
        </w:rPr>
        <w:t>sh</w:t>
      </w:r>
      <w:r w:rsidRPr="004D40C1">
        <w:rPr>
          <w:rFonts w:ascii="Cambria" w:hAnsi="Cambria" w:cs="Delta-Light"/>
          <w:sz w:val="24"/>
          <w:szCs w:val="24"/>
        </w:rPr>
        <w:t>).</w:t>
      </w:r>
      <w:r>
        <w:rPr>
          <w:rFonts w:ascii="Cambria" w:hAnsi="Cambria" w:cs="Delta-Light"/>
          <w:sz w:val="24"/>
          <w:szCs w:val="24"/>
        </w:rPr>
        <w:t xml:space="preserve"> First described in tigers more </w:t>
      </w:r>
      <w:r w:rsidRPr="004D40C1">
        <w:rPr>
          <w:rFonts w:ascii="Cambria" w:hAnsi="Cambria" w:cs="Delta-Light"/>
          <w:sz w:val="24"/>
          <w:szCs w:val="24"/>
        </w:rPr>
        <w:t>than a century ago, a variety of wild and domestic</w:t>
      </w:r>
      <w:r>
        <w:rPr>
          <w:rFonts w:ascii="Cambria" w:hAnsi="Cambria" w:cs="Delta-Light"/>
          <w:sz w:val="24"/>
          <w:szCs w:val="24"/>
        </w:rPr>
        <w:t xml:space="preserve">ated carnivores have been found </w:t>
      </w:r>
      <w:r w:rsidRPr="004D40C1">
        <w:rPr>
          <w:rFonts w:ascii="Cambria" w:hAnsi="Cambria" w:cs="Delta-Light"/>
          <w:sz w:val="24"/>
          <w:szCs w:val="24"/>
        </w:rPr>
        <w:t xml:space="preserve">to harbor </w:t>
      </w:r>
      <w:proofErr w:type="spellStart"/>
      <w:r w:rsidRPr="004D40C1">
        <w:rPr>
          <w:rFonts w:ascii="Cambria" w:hAnsi="Cambria" w:cs="Delta-Light"/>
          <w:sz w:val="24"/>
          <w:szCs w:val="24"/>
        </w:rPr>
        <w:t>Paragonimus</w:t>
      </w:r>
      <w:proofErr w:type="spellEnd"/>
      <w:r w:rsidRPr="004D40C1">
        <w:rPr>
          <w:rFonts w:ascii="Cambria" w:hAnsi="Cambria" w:cs="Delta-Light"/>
          <w:sz w:val="24"/>
          <w:szCs w:val="24"/>
        </w:rPr>
        <w:t xml:space="preserve"> species worldwide.</w:t>
      </w:r>
    </w:p>
    <w:p w:rsidR="004D40C1" w:rsidRDefault="004D40C1" w:rsidP="00CE41B0">
      <w:pPr>
        <w:autoSpaceDE w:val="0"/>
        <w:autoSpaceDN w:val="0"/>
        <w:adjustRightInd w:val="0"/>
        <w:spacing w:after="0" w:line="360" w:lineRule="auto"/>
        <w:rPr>
          <w:rFonts w:ascii="Cambria" w:hAnsi="Cambria" w:cs="Delta-Light"/>
          <w:b/>
          <w:sz w:val="24"/>
          <w:szCs w:val="24"/>
        </w:rPr>
      </w:pPr>
      <w:r w:rsidRPr="004D40C1">
        <w:rPr>
          <w:rFonts w:ascii="Cambria" w:hAnsi="Cambria" w:cs="Delta-Light"/>
          <w:sz w:val="24"/>
          <w:szCs w:val="24"/>
        </w:rPr>
        <w:t>With a geographic range which spans mo</w:t>
      </w:r>
      <w:r w:rsidR="00F344FA">
        <w:rPr>
          <w:rFonts w:ascii="Cambria" w:hAnsi="Cambria" w:cs="Delta-Light"/>
          <w:sz w:val="24"/>
          <w:szCs w:val="24"/>
        </w:rPr>
        <w:t xml:space="preserve">st of Asia and parts of Africa, </w:t>
      </w:r>
      <w:proofErr w:type="spellStart"/>
      <w:r w:rsidRPr="004D40C1">
        <w:rPr>
          <w:rFonts w:ascii="Cambria" w:hAnsi="Cambria" w:cs="Delta-Light"/>
          <w:sz w:val="24"/>
          <w:szCs w:val="24"/>
        </w:rPr>
        <w:t>Paragonimus</w:t>
      </w:r>
      <w:proofErr w:type="spellEnd"/>
      <w:r w:rsidRPr="004D40C1">
        <w:rPr>
          <w:rFonts w:ascii="Cambria" w:hAnsi="Cambria" w:cs="Delta-Light"/>
          <w:sz w:val="24"/>
          <w:szCs w:val="24"/>
        </w:rPr>
        <w:t xml:space="preserve"> </w:t>
      </w:r>
      <w:proofErr w:type="spellStart"/>
      <w:r w:rsidRPr="004D40C1">
        <w:rPr>
          <w:rFonts w:ascii="Cambria" w:hAnsi="Cambria" w:cs="Delta-Light"/>
          <w:sz w:val="24"/>
          <w:szCs w:val="24"/>
        </w:rPr>
        <w:t>westerman</w:t>
      </w:r>
      <w:r w:rsidR="00F344FA">
        <w:rPr>
          <w:rFonts w:ascii="Cambria" w:hAnsi="Cambria" w:cs="Delta-Light"/>
          <w:sz w:val="24"/>
          <w:szCs w:val="24"/>
        </w:rPr>
        <w:t>i</w:t>
      </w:r>
      <w:proofErr w:type="spellEnd"/>
      <w:r w:rsidR="00F344FA">
        <w:rPr>
          <w:rFonts w:ascii="Cambria" w:hAnsi="Cambria" w:cs="Delta-Light"/>
          <w:sz w:val="24"/>
          <w:szCs w:val="24"/>
        </w:rPr>
        <w:t xml:space="preserve"> is the most commonly identified lung fl</w:t>
      </w:r>
      <w:r w:rsidRPr="004D40C1">
        <w:rPr>
          <w:rFonts w:ascii="Cambria" w:hAnsi="Cambria" w:cs="Delta-Light"/>
          <w:sz w:val="24"/>
          <w:szCs w:val="24"/>
        </w:rPr>
        <w:t>uke.</w:t>
      </w:r>
      <w:r w:rsidR="00CE41B0" w:rsidRPr="00CE41B0">
        <w:t xml:space="preserve"> </w:t>
      </w:r>
      <w:r w:rsidR="00CE41B0" w:rsidRPr="00B1102C">
        <w:rPr>
          <w:rFonts w:ascii="Cambria" w:hAnsi="Cambria" w:cs="Delta-Light"/>
          <w:b/>
          <w:sz w:val="24"/>
          <w:szCs w:val="24"/>
        </w:rPr>
        <w:t>Humans acquire the parasite from the ing</w:t>
      </w:r>
      <w:r w:rsidR="00CE41B0" w:rsidRPr="00B1102C">
        <w:rPr>
          <w:rFonts w:ascii="Cambria" w:hAnsi="Cambria" w:cs="Delta-Light"/>
          <w:b/>
          <w:sz w:val="24"/>
          <w:szCs w:val="24"/>
        </w:rPr>
        <w:t xml:space="preserve">estion of uncooked or insufficiently </w:t>
      </w:r>
      <w:r w:rsidR="00CE41B0" w:rsidRPr="00B1102C">
        <w:rPr>
          <w:rFonts w:ascii="Cambria" w:hAnsi="Cambria" w:cs="Delta-Light"/>
          <w:b/>
          <w:sz w:val="24"/>
          <w:szCs w:val="24"/>
        </w:rPr>
        <w:t>cooked fresh-water crustac</w:t>
      </w:r>
      <w:r w:rsidR="00CE41B0" w:rsidRPr="00B1102C">
        <w:rPr>
          <w:rFonts w:ascii="Cambria" w:hAnsi="Cambria" w:cs="Delta-Light"/>
          <w:b/>
          <w:sz w:val="24"/>
          <w:szCs w:val="24"/>
        </w:rPr>
        <w:t>eans or, rarely, through the flesh of mammalian reservoirs which harbor immature fl</w:t>
      </w:r>
      <w:r w:rsidR="00CE41B0" w:rsidRPr="00B1102C">
        <w:rPr>
          <w:rFonts w:ascii="Cambria" w:hAnsi="Cambria" w:cs="Delta-Light"/>
          <w:b/>
          <w:sz w:val="24"/>
          <w:szCs w:val="24"/>
        </w:rPr>
        <w:t>ukes.</w:t>
      </w:r>
    </w:p>
    <w:p w:rsidR="0060718D" w:rsidRPr="00B1102C" w:rsidRDefault="0060718D" w:rsidP="00CE41B0">
      <w:pPr>
        <w:autoSpaceDE w:val="0"/>
        <w:autoSpaceDN w:val="0"/>
        <w:adjustRightInd w:val="0"/>
        <w:spacing w:after="0" w:line="360" w:lineRule="auto"/>
        <w:rPr>
          <w:rFonts w:ascii="Cambria" w:hAnsi="Cambria" w:cs="Delta-Light"/>
          <w:b/>
          <w:sz w:val="24"/>
          <w:szCs w:val="24"/>
        </w:rPr>
      </w:pPr>
    </w:p>
    <w:p w:rsidR="00696A9C" w:rsidRPr="00696A9C" w:rsidRDefault="00696A9C" w:rsidP="00696A9C">
      <w:pPr>
        <w:autoSpaceDE w:val="0"/>
        <w:autoSpaceDN w:val="0"/>
        <w:adjustRightInd w:val="0"/>
        <w:spacing w:after="0" w:line="360" w:lineRule="auto"/>
        <w:rPr>
          <w:rFonts w:ascii="Cambria" w:hAnsi="Cambria" w:cs="Delta-Light"/>
          <w:b/>
          <w:sz w:val="24"/>
          <w:szCs w:val="24"/>
        </w:rPr>
      </w:pPr>
      <w:r w:rsidRPr="00696A9C">
        <w:rPr>
          <w:rFonts w:ascii="Cambria" w:hAnsi="Cambria" w:cs="Delta-Light"/>
          <w:b/>
          <w:sz w:val="24"/>
          <w:szCs w:val="24"/>
        </w:rPr>
        <w:t>Pathogenesis</w:t>
      </w:r>
    </w:p>
    <w:p w:rsidR="0060718D" w:rsidRDefault="00696A9C" w:rsidP="00696A9C">
      <w:pPr>
        <w:autoSpaceDE w:val="0"/>
        <w:autoSpaceDN w:val="0"/>
        <w:adjustRightInd w:val="0"/>
        <w:spacing w:after="0" w:line="360" w:lineRule="auto"/>
        <w:rPr>
          <w:rFonts w:ascii="Cambria" w:hAnsi="Cambria" w:cs="Delta-Light"/>
          <w:sz w:val="24"/>
          <w:szCs w:val="24"/>
        </w:rPr>
      </w:pPr>
      <w:r w:rsidRPr="00696A9C">
        <w:rPr>
          <w:rFonts w:ascii="Cambria" w:hAnsi="Cambria" w:cs="Delta-Light"/>
          <w:sz w:val="24"/>
          <w:szCs w:val="24"/>
        </w:rPr>
        <w:t>Adult worms (approximately 0.8-1.6 cm in length</w:t>
      </w:r>
      <w:r>
        <w:rPr>
          <w:rFonts w:ascii="Cambria" w:hAnsi="Cambria" w:cs="Delta-Light"/>
          <w:sz w:val="24"/>
          <w:szCs w:val="24"/>
        </w:rPr>
        <w:t xml:space="preserve"> × 0.4-0.8 cm in width) develop </w:t>
      </w:r>
      <w:r w:rsidRPr="00696A9C">
        <w:rPr>
          <w:rFonts w:ascii="Cambria" w:hAnsi="Cambria" w:cs="Delta-Light"/>
          <w:sz w:val="24"/>
          <w:szCs w:val="24"/>
        </w:rPr>
        <w:t>in the pulmonary bronchio</w:t>
      </w:r>
      <w:r>
        <w:rPr>
          <w:rFonts w:ascii="Cambria" w:hAnsi="Cambria" w:cs="Delta-Light"/>
          <w:sz w:val="24"/>
          <w:szCs w:val="24"/>
        </w:rPr>
        <w:t xml:space="preserve">les, where they can encapsulate. </w:t>
      </w:r>
      <w:r w:rsidRPr="00696A9C">
        <w:rPr>
          <w:rFonts w:ascii="Cambria" w:hAnsi="Cambria" w:cs="Delta-Light"/>
          <w:sz w:val="24"/>
          <w:szCs w:val="24"/>
        </w:rPr>
        <w:t>Aft</w:t>
      </w:r>
      <w:r>
        <w:rPr>
          <w:rFonts w:ascii="Cambria" w:hAnsi="Cambria" w:cs="Delta-Light"/>
          <w:sz w:val="24"/>
          <w:szCs w:val="24"/>
        </w:rPr>
        <w:t xml:space="preserve">er </w:t>
      </w:r>
      <w:r w:rsidRPr="00696A9C">
        <w:rPr>
          <w:rFonts w:ascii="Cambria" w:hAnsi="Cambria" w:cs="Delta-Light"/>
          <w:sz w:val="24"/>
          <w:szCs w:val="24"/>
        </w:rPr>
        <w:t xml:space="preserve">approximately 6 weeks, dark brown, </w:t>
      </w:r>
      <w:proofErr w:type="spellStart"/>
      <w:r w:rsidRPr="00696A9C">
        <w:rPr>
          <w:rFonts w:ascii="Cambria" w:hAnsi="Cambria" w:cs="Delta-Light"/>
          <w:sz w:val="24"/>
          <w:szCs w:val="24"/>
        </w:rPr>
        <w:t>operculate</w:t>
      </w:r>
      <w:proofErr w:type="spellEnd"/>
      <w:r w:rsidRPr="00696A9C">
        <w:rPr>
          <w:rFonts w:ascii="Cambria" w:hAnsi="Cambria" w:cs="Delta-Light"/>
          <w:sz w:val="24"/>
          <w:szCs w:val="24"/>
        </w:rPr>
        <w:t xml:space="preserve"> </w:t>
      </w:r>
      <w:r>
        <w:rPr>
          <w:rFonts w:ascii="Cambria" w:hAnsi="Cambria" w:cs="Delta-Light"/>
          <w:sz w:val="24"/>
          <w:szCs w:val="24"/>
        </w:rPr>
        <w:t xml:space="preserve">eggs (80-120 </w:t>
      </w:r>
      <w:proofErr w:type="spellStart"/>
      <w:r>
        <w:rPr>
          <w:rFonts w:ascii="Cambria" w:hAnsi="Cambria" w:cs="Delta-Light"/>
          <w:sz w:val="24"/>
          <w:szCs w:val="24"/>
        </w:rPr>
        <w:t>μm</w:t>
      </w:r>
      <w:proofErr w:type="spellEnd"/>
      <w:r>
        <w:rPr>
          <w:rFonts w:ascii="Cambria" w:hAnsi="Cambria" w:cs="Delta-Light"/>
          <w:sz w:val="24"/>
          <w:szCs w:val="24"/>
        </w:rPr>
        <w:t xml:space="preserve"> × 50-60 </w:t>
      </w:r>
      <w:proofErr w:type="spellStart"/>
      <w:r>
        <w:rPr>
          <w:rFonts w:ascii="Cambria" w:hAnsi="Cambria" w:cs="Delta-Light"/>
          <w:sz w:val="24"/>
          <w:szCs w:val="24"/>
        </w:rPr>
        <w:t>μm</w:t>
      </w:r>
      <w:proofErr w:type="spellEnd"/>
      <w:r>
        <w:rPr>
          <w:rFonts w:ascii="Cambria" w:hAnsi="Cambria" w:cs="Delta-Light"/>
          <w:sz w:val="24"/>
          <w:szCs w:val="24"/>
        </w:rPr>
        <w:t xml:space="preserve">) are </w:t>
      </w:r>
      <w:r w:rsidRPr="00696A9C">
        <w:rPr>
          <w:rFonts w:ascii="Cambria" w:hAnsi="Cambria" w:cs="Delta-Light"/>
          <w:sz w:val="24"/>
          <w:szCs w:val="24"/>
        </w:rPr>
        <w:t xml:space="preserve">produced. </w:t>
      </w:r>
      <w:r w:rsidRPr="0060718D">
        <w:rPr>
          <w:rFonts w:ascii="Cambria" w:hAnsi="Cambria" w:cs="Delta-Light"/>
          <w:b/>
          <w:sz w:val="24"/>
          <w:szCs w:val="24"/>
        </w:rPr>
        <w:t>The parasite eggs pass from stool and respira</w:t>
      </w:r>
      <w:r w:rsidRPr="0060718D">
        <w:rPr>
          <w:rFonts w:ascii="Cambria" w:hAnsi="Cambria" w:cs="Delta-Light"/>
          <w:b/>
          <w:sz w:val="24"/>
          <w:szCs w:val="24"/>
        </w:rPr>
        <w:t xml:space="preserve">tory secretions into freshwater </w:t>
      </w:r>
      <w:r w:rsidRPr="0060718D">
        <w:rPr>
          <w:rFonts w:ascii="Cambria" w:hAnsi="Cambria" w:cs="Delta-Light"/>
          <w:b/>
          <w:sz w:val="24"/>
          <w:szCs w:val="24"/>
        </w:rPr>
        <w:t xml:space="preserve">and develop into </w:t>
      </w:r>
      <w:proofErr w:type="spellStart"/>
      <w:r w:rsidRPr="0060718D">
        <w:rPr>
          <w:rFonts w:ascii="Cambria" w:hAnsi="Cambria" w:cs="Delta-Light"/>
          <w:b/>
          <w:sz w:val="24"/>
          <w:szCs w:val="24"/>
        </w:rPr>
        <w:t>miracidia</w:t>
      </w:r>
      <w:proofErr w:type="spellEnd"/>
      <w:r w:rsidRPr="0060718D">
        <w:rPr>
          <w:rFonts w:ascii="Cambria" w:hAnsi="Cambria" w:cs="Delta-Light"/>
          <w:b/>
          <w:sz w:val="24"/>
          <w:szCs w:val="24"/>
        </w:rPr>
        <w:t>, passing throug</w:t>
      </w:r>
      <w:r w:rsidRPr="0060718D">
        <w:rPr>
          <w:rFonts w:ascii="Cambria" w:hAnsi="Cambria" w:cs="Delta-Light"/>
          <w:b/>
          <w:sz w:val="24"/>
          <w:szCs w:val="24"/>
        </w:rPr>
        <w:t xml:space="preserve">h two intermediate invertebrate </w:t>
      </w:r>
      <w:r w:rsidRPr="0060718D">
        <w:rPr>
          <w:rFonts w:ascii="Cambria" w:hAnsi="Cambria" w:cs="Delta-Light"/>
          <w:b/>
          <w:sz w:val="24"/>
          <w:szCs w:val="24"/>
        </w:rPr>
        <w:t>hosts.</w:t>
      </w:r>
      <w:r w:rsidRPr="00696A9C">
        <w:rPr>
          <w:rFonts w:ascii="Cambria" w:hAnsi="Cambria" w:cs="Delta-Light"/>
          <w:sz w:val="24"/>
          <w:szCs w:val="24"/>
        </w:rPr>
        <w:t xml:space="preserve"> Over several weeks to months, the parasite </w:t>
      </w:r>
      <w:r>
        <w:rPr>
          <w:rFonts w:ascii="Cambria" w:hAnsi="Cambria" w:cs="Delta-Light"/>
          <w:sz w:val="24"/>
          <w:szCs w:val="24"/>
        </w:rPr>
        <w:t xml:space="preserve">matures in freshwater snails to </w:t>
      </w:r>
      <w:r w:rsidRPr="00696A9C">
        <w:rPr>
          <w:rFonts w:ascii="Cambria" w:hAnsi="Cambria" w:cs="Delta-Light"/>
          <w:sz w:val="24"/>
          <w:szCs w:val="24"/>
        </w:rPr>
        <w:t xml:space="preserve">become </w:t>
      </w:r>
      <w:proofErr w:type="spellStart"/>
      <w:r w:rsidRPr="00696A9C">
        <w:rPr>
          <w:rFonts w:ascii="Cambria" w:hAnsi="Cambria" w:cs="Delta-Light"/>
          <w:sz w:val="24"/>
          <w:szCs w:val="24"/>
        </w:rPr>
        <w:t>cercaria</w:t>
      </w:r>
      <w:proofErr w:type="spellEnd"/>
      <w:r w:rsidRPr="00696A9C">
        <w:rPr>
          <w:rFonts w:ascii="Cambria" w:hAnsi="Cambria" w:cs="Delta-Light"/>
          <w:sz w:val="24"/>
          <w:szCs w:val="24"/>
        </w:rPr>
        <w:t xml:space="preserve"> which are either eaten or pene</w:t>
      </w:r>
      <w:r>
        <w:rPr>
          <w:rFonts w:ascii="Cambria" w:hAnsi="Cambria" w:cs="Delta-Light"/>
          <w:sz w:val="24"/>
          <w:szCs w:val="24"/>
        </w:rPr>
        <w:t xml:space="preserve">trate the secondary, crustacean hosts. </w:t>
      </w:r>
      <w:r w:rsidRPr="0060718D">
        <w:rPr>
          <w:rFonts w:ascii="Cambria" w:hAnsi="Cambria" w:cs="Delta-Light"/>
          <w:b/>
          <w:sz w:val="24"/>
          <w:szCs w:val="24"/>
        </w:rPr>
        <w:t>Th</w:t>
      </w:r>
      <w:r w:rsidRPr="0060718D">
        <w:rPr>
          <w:rFonts w:ascii="Cambria" w:hAnsi="Cambria" w:cs="Delta-Light"/>
          <w:b/>
          <w:sz w:val="24"/>
          <w:szCs w:val="24"/>
        </w:rPr>
        <w:t xml:space="preserve">e </w:t>
      </w:r>
      <w:proofErr w:type="spellStart"/>
      <w:proofErr w:type="gramStart"/>
      <w:r w:rsidRPr="0060718D">
        <w:rPr>
          <w:rFonts w:ascii="Cambria" w:hAnsi="Cambria" w:cs="Delta-Light"/>
          <w:b/>
          <w:sz w:val="24"/>
          <w:szCs w:val="24"/>
        </w:rPr>
        <w:t>cercaria</w:t>
      </w:r>
      <w:proofErr w:type="spellEnd"/>
      <w:r w:rsidRPr="0060718D">
        <w:rPr>
          <w:rFonts w:ascii="Cambria" w:hAnsi="Cambria" w:cs="Delta-Light"/>
          <w:b/>
          <w:sz w:val="24"/>
          <w:szCs w:val="24"/>
        </w:rPr>
        <w:t xml:space="preserve"> mature</w:t>
      </w:r>
      <w:proofErr w:type="gramEnd"/>
      <w:r w:rsidRPr="0060718D">
        <w:rPr>
          <w:rFonts w:ascii="Cambria" w:hAnsi="Cambria" w:cs="Delta-Light"/>
          <w:b/>
          <w:sz w:val="24"/>
          <w:szCs w:val="24"/>
        </w:rPr>
        <w:t xml:space="preserve"> within the </w:t>
      </w:r>
      <w:r w:rsidRPr="0060718D">
        <w:rPr>
          <w:rFonts w:ascii="Cambria" w:hAnsi="Cambria" w:cs="Delta-Light"/>
          <w:b/>
          <w:sz w:val="24"/>
          <w:szCs w:val="24"/>
        </w:rPr>
        <w:t xml:space="preserve">muscles and viscera of a crayfish or crab into </w:t>
      </w:r>
      <w:proofErr w:type="spellStart"/>
      <w:r w:rsidRPr="0060718D">
        <w:rPr>
          <w:rFonts w:ascii="Cambria" w:hAnsi="Cambria" w:cs="Delta-Light"/>
          <w:b/>
          <w:sz w:val="24"/>
          <w:szCs w:val="24"/>
        </w:rPr>
        <w:t>m</w:t>
      </w:r>
      <w:r w:rsidRPr="0060718D">
        <w:rPr>
          <w:rFonts w:ascii="Cambria" w:hAnsi="Cambria" w:cs="Delta-Light"/>
          <w:b/>
          <w:sz w:val="24"/>
          <w:szCs w:val="24"/>
        </w:rPr>
        <w:t>etacercariae</w:t>
      </w:r>
      <w:proofErr w:type="spellEnd"/>
      <w:r w:rsidRPr="0060718D">
        <w:rPr>
          <w:rFonts w:ascii="Cambria" w:hAnsi="Cambria" w:cs="Delta-Light"/>
          <w:b/>
          <w:sz w:val="24"/>
          <w:szCs w:val="24"/>
        </w:rPr>
        <w:t xml:space="preserve"> over 6-8 weeks</w:t>
      </w:r>
      <w:r>
        <w:rPr>
          <w:rFonts w:ascii="Cambria" w:hAnsi="Cambria" w:cs="Delta-Light"/>
          <w:sz w:val="24"/>
          <w:szCs w:val="24"/>
        </w:rPr>
        <w:t xml:space="preserve">. </w:t>
      </w:r>
    </w:p>
    <w:p w:rsidR="00696A9C" w:rsidRPr="0060718D" w:rsidRDefault="00696A9C" w:rsidP="00696A9C">
      <w:pPr>
        <w:autoSpaceDE w:val="0"/>
        <w:autoSpaceDN w:val="0"/>
        <w:adjustRightInd w:val="0"/>
        <w:spacing w:after="0" w:line="360" w:lineRule="auto"/>
        <w:rPr>
          <w:rFonts w:ascii="Cambria" w:hAnsi="Cambria" w:cs="Delta-Light"/>
          <w:b/>
          <w:sz w:val="24"/>
          <w:szCs w:val="24"/>
        </w:rPr>
      </w:pPr>
      <w:r w:rsidRPr="0060718D">
        <w:rPr>
          <w:rFonts w:ascii="Cambria" w:hAnsi="Cambria" w:cs="Delta-Light"/>
          <w:b/>
          <w:sz w:val="24"/>
          <w:szCs w:val="24"/>
        </w:rPr>
        <w:lastRenderedPageBreak/>
        <w:t>Th</w:t>
      </w:r>
      <w:r w:rsidRPr="0060718D">
        <w:rPr>
          <w:rFonts w:ascii="Cambria" w:hAnsi="Cambria" w:cs="Delta-Light"/>
          <w:b/>
          <w:sz w:val="24"/>
          <w:szCs w:val="24"/>
        </w:rPr>
        <w:t>e cycle is completed whe</w:t>
      </w:r>
      <w:r w:rsidRPr="0060718D">
        <w:rPr>
          <w:rFonts w:ascii="Cambria" w:hAnsi="Cambria" w:cs="Delta-Light"/>
          <w:b/>
          <w:sz w:val="24"/>
          <w:szCs w:val="24"/>
        </w:rPr>
        <w:t xml:space="preserve">n these infective </w:t>
      </w:r>
      <w:proofErr w:type="spellStart"/>
      <w:r w:rsidRPr="0060718D">
        <w:rPr>
          <w:rFonts w:ascii="Cambria" w:hAnsi="Cambria" w:cs="Delta-Light"/>
          <w:b/>
          <w:sz w:val="24"/>
          <w:szCs w:val="24"/>
        </w:rPr>
        <w:t>metacercariae</w:t>
      </w:r>
      <w:proofErr w:type="spellEnd"/>
      <w:r w:rsidRPr="0060718D">
        <w:rPr>
          <w:rFonts w:ascii="Cambria" w:hAnsi="Cambria" w:cs="Delta-Light"/>
          <w:b/>
          <w:sz w:val="24"/>
          <w:szCs w:val="24"/>
        </w:rPr>
        <w:t xml:space="preserve"> </w:t>
      </w:r>
      <w:r w:rsidRPr="0060718D">
        <w:rPr>
          <w:rFonts w:ascii="Cambria" w:hAnsi="Cambria" w:cs="Delta-Light"/>
          <w:b/>
          <w:sz w:val="24"/>
          <w:szCs w:val="24"/>
        </w:rPr>
        <w:t>are consumed by the mammalian host and</w:t>
      </w:r>
      <w:r w:rsidRPr="0060718D">
        <w:rPr>
          <w:rFonts w:ascii="Cambria" w:hAnsi="Cambria" w:cs="Delta-Light"/>
          <w:b/>
          <w:sz w:val="24"/>
          <w:szCs w:val="24"/>
        </w:rPr>
        <w:t xml:space="preserve"> penetrate the intestinal wall, </w:t>
      </w:r>
      <w:r w:rsidRPr="0060718D">
        <w:rPr>
          <w:rFonts w:ascii="Cambria" w:hAnsi="Cambria" w:cs="Delta-Light"/>
          <w:b/>
          <w:sz w:val="24"/>
          <w:szCs w:val="24"/>
        </w:rPr>
        <w:t>migrating through the peritoneum into the lungs and other organs.</w:t>
      </w:r>
    </w:p>
    <w:p w:rsidR="00696A9C" w:rsidRPr="00696A9C" w:rsidRDefault="00696A9C" w:rsidP="00696A9C">
      <w:pPr>
        <w:autoSpaceDE w:val="0"/>
        <w:autoSpaceDN w:val="0"/>
        <w:adjustRightInd w:val="0"/>
        <w:spacing w:after="0" w:line="360" w:lineRule="auto"/>
        <w:rPr>
          <w:rFonts w:ascii="Cambria" w:hAnsi="Cambria" w:cs="Delta-Light"/>
          <w:sz w:val="24"/>
          <w:szCs w:val="24"/>
        </w:rPr>
      </w:pPr>
      <w:r w:rsidRPr="00696A9C">
        <w:rPr>
          <w:rFonts w:ascii="Cambria" w:hAnsi="Cambria" w:cs="Delta-Light"/>
          <w:sz w:val="24"/>
          <w:szCs w:val="24"/>
        </w:rPr>
        <w:t>Migration and matu</w:t>
      </w:r>
      <w:r>
        <w:rPr>
          <w:rFonts w:ascii="Cambria" w:hAnsi="Cambria" w:cs="Delta-Light"/>
          <w:sz w:val="24"/>
          <w:szCs w:val="24"/>
        </w:rPr>
        <w:t>ration in the lungs of the definitive host may take several weeks. Th</w:t>
      </w:r>
      <w:r w:rsidRPr="00696A9C">
        <w:rPr>
          <w:rFonts w:ascii="Cambria" w:hAnsi="Cambria" w:cs="Delta-Light"/>
          <w:sz w:val="24"/>
          <w:szCs w:val="24"/>
        </w:rPr>
        <w:t>e parasite localizes to the bronchioles where it may cause an acute pneumonitis,</w:t>
      </w:r>
      <w:r>
        <w:rPr>
          <w:rFonts w:ascii="Cambria" w:hAnsi="Cambria" w:cs="Delta-Light"/>
          <w:sz w:val="24"/>
          <w:szCs w:val="24"/>
        </w:rPr>
        <w:t xml:space="preserve"> </w:t>
      </w:r>
      <w:r w:rsidRPr="00696A9C">
        <w:rPr>
          <w:rFonts w:ascii="Cambria" w:hAnsi="Cambria" w:cs="Delta-Light"/>
          <w:sz w:val="24"/>
          <w:szCs w:val="24"/>
        </w:rPr>
        <w:t>associated with hemorrhage and</w:t>
      </w:r>
      <w:r>
        <w:rPr>
          <w:rFonts w:ascii="Cambria" w:hAnsi="Cambria" w:cs="Delta-Light"/>
          <w:sz w:val="24"/>
          <w:szCs w:val="24"/>
        </w:rPr>
        <w:t xml:space="preserve"> an eosinophilic infiltrate. Adult flukes </w:t>
      </w:r>
      <w:r w:rsidRPr="00696A9C">
        <w:rPr>
          <w:rFonts w:ascii="Cambria" w:hAnsi="Cambria" w:cs="Delta-Light"/>
          <w:sz w:val="24"/>
          <w:szCs w:val="24"/>
        </w:rPr>
        <w:t>mature within the lumen of the bronchioles or may encyst in the lung parenchyma.</w:t>
      </w:r>
    </w:p>
    <w:p w:rsidR="00696A9C" w:rsidRDefault="00696A9C" w:rsidP="00696A9C">
      <w:pPr>
        <w:autoSpaceDE w:val="0"/>
        <w:autoSpaceDN w:val="0"/>
        <w:adjustRightInd w:val="0"/>
        <w:spacing w:after="0" w:line="360" w:lineRule="auto"/>
        <w:rPr>
          <w:rFonts w:ascii="Cambria" w:hAnsi="Cambria" w:cs="Delta-Light"/>
          <w:sz w:val="24"/>
          <w:szCs w:val="24"/>
        </w:rPr>
      </w:pPr>
      <w:r w:rsidRPr="00696A9C">
        <w:rPr>
          <w:rFonts w:ascii="Cambria" w:hAnsi="Cambria" w:cs="Delta-Light"/>
          <w:sz w:val="24"/>
          <w:szCs w:val="24"/>
        </w:rPr>
        <w:t>Infection ca</w:t>
      </w:r>
      <w:r>
        <w:rPr>
          <w:rFonts w:ascii="Cambria" w:hAnsi="Cambria" w:cs="Delta-Light"/>
          <w:sz w:val="24"/>
          <w:szCs w:val="24"/>
        </w:rPr>
        <w:t>n persist for several years aft</w:t>
      </w:r>
      <w:r w:rsidRPr="00696A9C">
        <w:rPr>
          <w:rFonts w:ascii="Cambria" w:hAnsi="Cambria" w:cs="Delta-Light"/>
          <w:sz w:val="24"/>
          <w:szCs w:val="24"/>
        </w:rPr>
        <w:t>er</w:t>
      </w:r>
      <w:r>
        <w:rPr>
          <w:rFonts w:ascii="Cambria" w:hAnsi="Cambria" w:cs="Delta-Light"/>
          <w:sz w:val="24"/>
          <w:szCs w:val="24"/>
        </w:rPr>
        <w:t xml:space="preserve"> a host leaves an endemic area. </w:t>
      </w:r>
      <w:proofErr w:type="spellStart"/>
      <w:r w:rsidRPr="00696A9C">
        <w:rPr>
          <w:rFonts w:ascii="Cambria" w:hAnsi="Cambria" w:cs="Delta-Light"/>
          <w:sz w:val="24"/>
          <w:szCs w:val="24"/>
        </w:rPr>
        <w:t>Paragonimus</w:t>
      </w:r>
      <w:proofErr w:type="spellEnd"/>
      <w:r w:rsidRPr="00696A9C">
        <w:rPr>
          <w:rFonts w:ascii="Cambria" w:hAnsi="Cambria" w:cs="Delta-Light"/>
          <w:sz w:val="24"/>
          <w:szCs w:val="24"/>
        </w:rPr>
        <w:t xml:space="preserve"> has evolved a number of mechanisms to evade host defense. Th</w:t>
      </w:r>
      <w:r>
        <w:rPr>
          <w:rFonts w:ascii="Cambria" w:hAnsi="Cambria" w:cs="Delta-Light"/>
          <w:sz w:val="24"/>
          <w:szCs w:val="24"/>
        </w:rPr>
        <w:t xml:space="preserve">e </w:t>
      </w:r>
      <w:r w:rsidRPr="00696A9C">
        <w:rPr>
          <w:rFonts w:ascii="Cambria" w:hAnsi="Cambria" w:cs="Delta-Light"/>
          <w:sz w:val="24"/>
          <w:szCs w:val="24"/>
        </w:rPr>
        <w:t>parasites elaborate several excretory-secretory products (ESP) including a number</w:t>
      </w:r>
      <w:r>
        <w:rPr>
          <w:rFonts w:ascii="Cambria" w:hAnsi="Cambria" w:cs="Delta-Light"/>
          <w:sz w:val="24"/>
          <w:szCs w:val="24"/>
        </w:rPr>
        <w:t xml:space="preserve"> </w:t>
      </w:r>
      <w:r w:rsidRPr="00696A9C">
        <w:rPr>
          <w:rFonts w:ascii="Cambria" w:hAnsi="Cambria" w:cs="Delta-Light"/>
          <w:sz w:val="24"/>
          <w:szCs w:val="24"/>
        </w:rPr>
        <w:t>of cysteine proteinases and, in a recent report, co</w:t>
      </w:r>
      <w:r w:rsidR="00E50689">
        <w:rPr>
          <w:rFonts w:ascii="Cambria" w:hAnsi="Cambria" w:cs="Delta-Light"/>
          <w:sz w:val="24"/>
          <w:szCs w:val="24"/>
        </w:rPr>
        <w:t xml:space="preserve">pper/zinc superoxide dismutase. </w:t>
      </w:r>
    </w:p>
    <w:p w:rsidR="00E50689" w:rsidRDefault="00E50689" w:rsidP="00696A9C">
      <w:pPr>
        <w:autoSpaceDE w:val="0"/>
        <w:autoSpaceDN w:val="0"/>
        <w:adjustRightInd w:val="0"/>
        <w:spacing w:after="0" w:line="360" w:lineRule="auto"/>
        <w:rPr>
          <w:rFonts w:ascii="Cambria" w:hAnsi="Cambria" w:cs="Delta-Light"/>
          <w:b/>
          <w:sz w:val="24"/>
          <w:szCs w:val="24"/>
        </w:rPr>
      </w:pPr>
    </w:p>
    <w:p w:rsidR="003903C3" w:rsidRPr="003903C3" w:rsidRDefault="003903C3" w:rsidP="003903C3">
      <w:pPr>
        <w:autoSpaceDE w:val="0"/>
        <w:autoSpaceDN w:val="0"/>
        <w:adjustRightInd w:val="0"/>
        <w:spacing w:after="0" w:line="360" w:lineRule="auto"/>
        <w:rPr>
          <w:rFonts w:ascii="Cambria" w:hAnsi="Cambria" w:cs="Delta-Light"/>
          <w:b/>
          <w:sz w:val="24"/>
          <w:szCs w:val="24"/>
        </w:rPr>
      </w:pPr>
      <w:r w:rsidRPr="003903C3">
        <w:rPr>
          <w:rFonts w:ascii="Cambria" w:hAnsi="Cambria" w:cs="Delta-Light"/>
          <w:b/>
          <w:sz w:val="24"/>
          <w:szCs w:val="24"/>
        </w:rPr>
        <w:t>Clinical Presentation and Diagnostic Evaluation</w:t>
      </w:r>
    </w:p>
    <w:p w:rsidR="003903C3" w:rsidRPr="003903C3" w:rsidRDefault="003903C3" w:rsidP="003903C3">
      <w:pPr>
        <w:autoSpaceDE w:val="0"/>
        <w:autoSpaceDN w:val="0"/>
        <w:adjustRightInd w:val="0"/>
        <w:spacing w:after="0" w:line="360" w:lineRule="auto"/>
        <w:rPr>
          <w:rFonts w:ascii="Cambria" w:hAnsi="Cambria" w:cs="Delta-Light"/>
          <w:sz w:val="24"/>
          <w:szCs w:val="24"/>
        </w:rPr>
      </w:pPr>
      <w:proofErr w:type="spellStart"/>
      <w:r w:rsidRPr="003903C3">
        <w:rPr>
          <w:rFonts w:ascii="Cambria" w:hAnsi="Cambria" w:cs="Delta-Light"/>
          <w:sz w:val="24"/>
          <w:szCs w:val="24"/>
        </w:rPr>
        <w:t>Paragonimiasis</w:t>
      </w:r>
      <w:proofErr w:type="spellEnd"/>
      <w:r w:rsidRPr="003903C3">
        <w:rPr>
          <w:rFonts w:ascii="Cambria" w:hAnsi="Cambria" w:cs="Delta-Light"/>
          <w:sz w:val="24"/>
          <w:szCs w:val="24"/>
        </w:rPr>
        <w:t xml:space="preserve"> may present with a range of clinic</w:t>
      </w:r>
      <w:r>
        <w:rPr>
          <w:rFonts w:ascii="Cambria" w:hAnsi="Cambria" w:cs="Delta-Light"/>
          <w:sz w:val="24"/>
          <w:szCs w:val="24"/>
        </w:rPr>
        <w:t xml:space="preserve">al findings. </w:t>
      </w:r>
      <w:r w:rsidRPr="00DD2AD5">
        <w:rPr>
          <w:rFonts w:ascii="Cambria" w:hAnsi="Cambria" w:cs="Delta-Light"/>
          <w:b/>
          <w:sz w:val="24"/>
          <w:szCs w:val="24"/>
        </w:rPr>
        <w:t xml:space="preserve">The majority of </w:t>
      </w:r>
      <w:r w:rsidRPr="00DD2AD5">
        <w:rPr>
          <w:rFonts w:ascii="Cambria" w:hAnsi="Cambria" w:cs="Delta-Light"/>
          <w:b/>
          <w:sz w:val="24"/>
          <w:szCs w:val="24"/>
        </w:rPr>
        <w:t>patients infected will have few clinica</w:t>
      </w:r>
      <w:r w:rsidRPr="00DD2AD5">
        <w:rPr>
          <w:rFonts w:ascii="Cambria" w:hAnsi="Cambria" w:cs="Delta-Light"/>
          <w:b/>
          <w:sz w:val="24"/>
          <w:szCs w:val="24"/>
        </w:rPr>
        <w:t>l symptoms.</w:t>
      </w:r>
      <w:r>
        <w:rPr>
          <w:rFonts w:ascii="Cambria" w:hAnsi="Cambria" w:cs="Delta-Light"/>
          <w:sz w:val="24"/>
          <w:szCs w:val="24"/>
        </w:rPr>
        <w:t xml:space="preserve"> The most common finding may be a </w:t>
      </w:r>
      <w:r w:rsidRPr="00ED23F6">
        <w:rPr>
          <w:rFonts w:ascii="Cambria" w:hAnsi="Cambria" w:cs="Delta-Light"/>
          <w:b/>
          <w:sz w:val="24"/>
          <w:szCs w:val="24"/>
        </w:rPr>
        <w:t>nonspecifi</w:t>
      </w:r>
      <w:r w:rsidRPr="00ED23F6">
        <w:rPr>
          <w:rFonts w:ascii="Cambria" w:hAnsi="Cambria" w:cs="Delta-Light"/>
          <w:b/>
          <w:sz w:val="24"/>
          <w:szCs w:val="24"/>
        </w:rPr>
        <w:t>c elevation of the peripheral eosinoph</w:t>
      </w:r>
      <w:r w:rsidRPr="00ED23F6">
        <w:rPr>
          <w:rFonts w:ascii="Cambria" w:hAnsi="Cambria" w:cs="Delta-Light"/>
          <w:b/>
          <w:sz w:val="24"/>
          <w:szCs w:val="24"/>
        </w:rPr>
        <w:t>il count</w:t>
      </w:r>
      <w:r>
        <w:rPr>
          <w:rFonts w:ascii="Cambria" w:hAnsi="Cambria" w:cs="Delta-Light"/>
          <w:sz w:val="24"/>
          <w:szCs w:val="24"/>
        </w:rPr>
        <w:t xml:space="preserve">. In one report, 80% of patients with </w:t>
      </w:r>
      <w:proofErr w:type="spellStart"/>
      <w:r w:rsidRPr="003903C3">
        <w:rPr>
          <w:rFonts w:ascii="Cambria" w:hAnsi="Cambria" w:cs="Delta-Light"/>
          <w:sz w:val="24"/>
          <w:szCs w:val="24"/>
        </w:rPr>
        <w:t>paragonimiasis</w:t>
      </w:r>
      <w:proofErr w:type="spellEnd"/>
      <w:r w:rsidRPr="003903C3">
        <w:rPr>
          <w:rFonts w:ascii="Cambria" w:hAnsi="Cambria" w:cs="Delta-Light"/>
          <w:sz w:val="24"/>
          <w:szCs w:val="24"/>
        </w:rPr>
        <w:t xml:space="preserve"> had eosinophilia detected on peripheral blood smear.</w:t>
      </w:r>
    </w:p>
    <w:p w:rsidR="00ED23F6" w:rsidRDefault="003903C3" w:rsidP="00ED23F6">
      <w:pPr>
        <w:autoSpaceDE w:val="0"/>
        <w:autoSpaceDN w:val="0"/>
        <w:adjustRightInd w:val="0"/>
        <w:spacing w:after="0" w:line="360" w:lineRule="auto"/>
        <w:rPr>
          <w:rFonts w:ascii="Cambria" w:hAnsi="Cambria" w:cs="Delta-Light"/>
          <w:sz w:val="24"/>
          <w:szCs w:val="24"/>
        </w:rPr>
      </w:pPr>
      <w:r w:rsidRPr="003903C3">
        <w:rPr>
          <w:rFonts w:ascii="Cambria" w:hAnsi="Cambria" w:cs="Delta-Light"/>
          <w:sz w:val="24"/>
          <w:szCs w:val="24"/>
        </w:rPr>
        <w:t>More severe disease is associated with high</w:t>
      </w:r>
      <w:r>
        <w:rPr>
          <w:rFonts w:ascii="Cambria" w:hAnsi="Cambria" w:cs="Delta-Light"/>
          <w:sz w:val="24"/>
          <w:szCs w:val="24"/>
        </w:rPr>
        <w:t xml:space="preserve">er organism burden. Symptomatic </w:t>
      </w:r>
      <w:r w:rsidRPr="003903C3">
        <w:rPr>
          <w:rFonts w:ascii="Cambria" w:hAnsi="Cambria" w:cs="Delta-Light"/>
          <w:sz w:val="24"/>
          <w:szCs w:val="24"/>
        </w:rPr>
        <w:t xml:space="preserve">infection is a </w:t>
      </w:r>
      <w:r w:rsidRPr="00ED23F6">
        <w:rPr>
          <w:rFonts w:ascii="Cambria" w:hAnsi="Cambria" w:cs="Delta-Light"/>
          <w:b/>
          <w:sz w:val="24"/>
          <w:szCs w:val="24"/>
        </w:rPr>
        <w:t>mani</w:t>
      </w:r>
      <w:r w:rsidRPr="00ED23F6">
        <w:rPr>
          <w:rFonts w:ascii="Cambria" w:hAnsi="Cambria" w:cs="Delta-Light"/>
          <w:b/>
          <w:sz w:val="24"/>
          <w:szCs w:val="24"/>
        </w:rPr>
        <w:t xml:space="preserve">festation of inflammatory, often hemorrhagic lesions produced </w:t>
      </w:r>
      <w:r w:rsidRPr="00ED23F6">
        <w:rPr>
          <w:rFonts w:ascii="Cambria" w:hAnsi="Cambria" w:cs="Delta-Light"/>
          <w:b/>
          <w:sz w:val="24"/>
          <w:szCs w:val="24"/>
        </w:rPr>
        <w:t>as the organisms migrate from the bowel, traverse the</w:t>
      </w:r>
      <w:r w:rsidRPr="00ED23F6">
        <w:rPr>
          <w:rFonts w:ascii="Cambria" w:hAnsi="Cambria" w:cs="Delta-Light"/>
          <w:b/>
          <w:sz w:val="24"/>
          <w:szCs w:val="24"/>
        </w:rPr>
        <w:t xml:space="preserve"> peritoneal cavity and lodge in </w:t>
      </w:r>
      <w:r w:rsidRPr="00ED23F6">
        <w:rPr>
          <w:rFonts w:ascii="Cambria" w:hAnsi="Cambria" w:cs="Delta-Light"/>
          <w:b/>
          <w:sz w:val="24"/>
          <w:szCs w:val="24"/>
        </w:rPr>
        <w:t>th</w:t>
      </w:r>
      <w:r w:rsidRPr="00ED23F6">
        <w:rPr>
          <w:rFonts w:ascii="Cambria" w:hAnsi="Cambria" w:cs="Delta-Light"/>
          <w:b/>
          <w:sz w:val="24"/>
          <w:szCs w:val="24"/>
        </w:rPr>
        <w:t>e lungs and/or other organs.</w:t>
      </w:r>
      <w:r>
        <w:rPr>
          <w:rFonts w:ascii="Cambria" w:hAnsi="Cambria" w:cs="Delta-Light"/>
          <w:sz w:val="24"/>
          <w:szCs w:val="24"/>
        </w:rPr>
        <w:t xml:space="preserve"> </w:t>
      </w:r>
    </w:p>
    <w:p w:rsidR="00ED23F6" w:rsidRDefault="003903C3" w:rsidP="00ED23F6">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The local infl</w:t>
      </w:r>
      <w:r w:rsidRPr="003903C3">
        <w:rPr>
          <w:rFonts w:ascii="Cambria" w:hAnsi="Cambria" w:cs="Delta-Light"/>
          <w:sz w:val="24"/>
          <w:szCs w:val="24"/>
        </w:rPr>
        <w:t>ammatory reaction includes eosinophilic</w:t>
      </w:r>
      <w:r w:rsidR="00ED23F6">
        <w:rPr>
          <w:rFonts w:ascii="Cambria" w:hAnsi="Cambria" w:cs="Delta-Light"/>
          <w:sz w:val="24"/>
          <w:szCs w:val="24"/>
        </w:rPr>
        <w:t xml:space="preserve"> </w:t>
      </w:r>
      <w:r w:rsidR="00ED23F6" w:rsidRPr="00ED23F6">
        <w:rPr>
          <w:rFonts w:ascii="Cambria" w:hAnsi="Cambria" w:cs="Delta-Light"/>
          <w:sz w:val="24"/>
          <w:szCs w:val="24"/>
        </w:rPr>
        <w:t>exudates and, in some cases, a granulomatous react</w:t>
      </w:r>
      <w:r w:rsidR="00ED23F6">
        <w:rPr>
          <w:rFonts w:ascii="Cambria" w:hAnsi="Cambria" w:cs="Delta-Light"/>
          <w:sz w:val="24"/>
          <w:szCs w:val="24"/>
        </w:rPr>
        <w:t xml:space="preserve">ion to the eggs. </w:t>
      </w:r>
    </w:p>
    <w:p w:rsidR="00ED23F6" w:rsidRPr="00ED23F6" w:rsidRDefault="00ED23F6" w:rsidP="00ED23F6">
      <w:pPr>
        <w:autoSpaceDE w:val="0"/>
        <w:autoSpaceDN w:val="0"/>
        <w:adjustRightInd w:val="0"/>
        <w:spacing w:after="0" w:line="360" w:lineRule="auto"/>
        <w:rPr>
          <w:rFonts w:ascii="Cambria" w:hAnsi="Cambria" w:cs="Delta-Light"/>
          <w:b/>
          <w:sz w:val="24"/>
          <w:szCs w:val="24"/>
        </w:rPr>
      </w:pPr>
      <w:r w:rsidRPr="00ED23F6">
        <w:rPr>
          <w:rFonts w:ascii="Cambria" w:hAnsi="Cambria" w:cs="Delta-Light"/>
          <w:b/>
          <w:sz w:val="24"/>
          <w:szCs w:val="24"/>
        </w:rPr>
        <w:t xml:space="preserve">Examination of </w:t>
      </w:r>
      <w:r w:rsidRPr="00ED23F6">
        <w:rPr>
          <w:rFonts w:ascii="Cambria" w:hAnsi="Cambria" w:cs="Delta-Light"/>
          <w:b/>
          <w:sz w:val="24"/>
          <w:szCs w:val="24"/>
        </w:rPr>
        <w:t xml:space="preserve">expectorated sputum under light microscopy should </w:t>
      </w:r>
      <w:r w:rsidRPr="00ED23F6">
        <w:rPr>
          <w:rFonts w:ascii="Cambria" w:hAnsi="Cambria" w:cs="Delta-Light"/>
          <w:b/>
          <w:sz w:val="24"/>
          <w:szCs w:val="24"/>
        </w:rPr>
        <w:t xml:space="preserve">be obtained for the presence of </w:t>
      </w:r>
      <w:r w:rsidRPr="00ED23F6">
        <w:rPr>
          <w:rFonts w:ascii="Cambria" w:hAnsi="Cambria" w:cs="Delta-Light"/>
          <w:b/>
          <w:sz w:val="24"/>
          <w:szCs w:val="24"/>
        </w:rPr>
        <w:t xml:space="preserve">the brown, </w:t>
      </w:r>
      <w:proofErr w:type="spellStart"/>
      <w:r w:rsidRPr="00ED23F6">
        <w:rPr>
          <w:rFonts w:ascii="Cambria" w:hAnsi="Cambria" w:cs="Delta-Light"/>
          <w:b/>
          <w:sz w:val="24"/>
          <w:szCs w:val="24"/>
        </w:rPr>
        <w:t>operculate</w:t>
      </w:r>
      <w:proofErr w:type="spellEnd"/>
      <w:r w:rsidRPr="00ED23F6">
        <w:rPr>
          <w:rFonts w:ascii="Cambria" w:hAnsi="Cambria" w:cs="Delta-Light"/>
          <w:b/>
          <w:sz w:val="24"/>
          <w:szCs w:val="24"/>
        </w:rPr>
        <w:t xml:space="preserve"> eggs as well as for eosinophils and Charcot-Leyden crystals.</w:t>
      </w:r>
    </w:p>
    <w:p w:rsidR="00ED23F6" w:rsidRPr="008A519B" w:rsidRDefault="00ED23F6" w:rsidP="00ED23F6">
      <w:pPr>
        <w:autoSpaceDE w:val="0"/>
        <w:autoSpaceDN w:val="0"/>
        <w:adjustRightInd w:val="0"/>
        <w:spacing w:after="0" w:line="360" w:lineRule="auto"/>
        <w:rPr>
          <w:rFonts w:ascii="Cambria" w:hAnsi="Cambria" w:cs="Delta-Light"/>
          <w:sz w:val="24"/>
          <w:szCs w:val="24"/>
        </w:rPr>
      </w:pPr>
      <w:r w:rsidRPr="008A519B">
        <w:rPr>
          <w:rFonts w:ascii="Cambria" w:hAnsi="Cambria" w:cs="Delta-Light"/>
          <w:sz w:val="24"/>
          <w:szCs w:val="24"/>
        </w:rPr>
        <w:t xml:space="preserve">When secretions are swallowed, </w:t>
      </w:r>
      <w:r w:rsidRPr="00DD2AD5">
        <w:rPr>
          <w:rFonts w:ascii="Cambria" w:hAnsi="Cambria" w:cs="Delta-Light"/>
          <w:b/>
          <w:sz w:val="24"/>
          <w:szCs w:val="24"/>
        </w:rPr>
        <w:t>eggs may also be</w:t>
      </w:r>
      <w:r w:rsidRPr="00DD2AD5">
        <w:rPr>
          <w:rFonts w:ascii="Cambria" w:hAnsi="Cambria" w:cs="Delta-Light"/>
          <w:b/>
          <w:sz w:val="24"/>
          <w:szCs w:val="24"/>
        </w:rPr>
        <w:t xml:space="preserve"> found in the</w:t>
      </w:r>
      <w:r w:rsidRPr="008A519B">
        <w:rPr>
          <w:rFonts w:ascii="Cambria" w:hAnsi="Cambria" w:cs="Delta-Light"/>
          <w:sz w:val="24"/>
          <w:szCs w:val="24"/>
        </w:rPr>
        <w:t xml:space="preserve"> </w:t>
      </w:r>
      <w:r w:rsidRPr="00DD2AD5">
        <w:rPr>
          <w:rFonts w:ascii="Cambria" w:hAnsi="Cambria" w:cs="Delta-Light"/>
          <w:b/>
          <w:sz w:val="24"/>
          <w:szCs w:val="24"/>
        </w:rPr>
        <w:t xml:space="preserve">stool of infected </w:t>
      </w:r>
      <w:r w:rsidRPr="00DD2AD5">
        <w:rPr>
          <w:rFonts w:ascii="Cambria" w:hAnsi="Cambria" w:cs="Delta-Light"/>
          <w:b/>
          <w:sz w:val="24"/>
          <w:szCs w:val="24"/>
        </w:rPr>
        <w:t>patients.</w:t>
      </w:r>
      <w:r w:rsidRPr="008A519B">
        <w:rPr>
          <w:rFonts w:ascii="Cambria" w:hAnsi="Cambria" w:cs="Delta-Light"/>
          <w:sz w:val="24"/>
          <w:szCs w:val="24"/>
        </w:rPr>
        <w:t xml:space="preserve"> Both sputum and stool should be sent </w:t>
      </w:r>
      <w:r w:rsidRPr="008A519B">
        <w:rPr>
          <w:rFonts w:ascii="Cambria" w:hAnsi="Cambria" w:cs="Delta-Light"/>
          <w:sz w:val="24"/>
          <w:szCs w:val="24"/>
        </w:rPr>
        <w:t xml:space="preserve">for microscopic evaluation when </w:t>
      </w:r>
      <w:r w:rsidR="008A519B" w:rsidRPr="008A519B">
        <w:rPr>
          <w:rFonts w:ascii="Cambria" w:hAnsi="Cambria" w:cs="Delta-Light"/>
          <w:sz w:val="24"/>
          <w:szCs w:val="24"/>
        </w:rPr>
        <w:t xml:space="preserve">pulmonary </w:t>
      </w:r>
      <w:proofErr w:type="spellStart"/>
      <w:r w:rsidRPr="008A519B">
        <w:rPr>
          <w:rFonts w:ascii="Cambria" w:hAnsi="Cambria" w:cs="Delta-Light"/>
          <w:sz w:val="24"/>
          <w:szCs w:val="24"/>
        </w:rPr>
        <w:t>paragonimiasis</w:t>
      </w:r>
      <w:proofErr w:type="spellEnd"/>
      <w:r w:rsidRPr="008A519B">
        <w:rPr>
          <w:rFonts w:ascii="Cambria" w:hAnsi="Cambria" w:cs="Delta-Light"/>
          <w:sz w:val="24"/>
          <w:szCs w:val="24"/>
        </w:rPr>
        <w:t xml:space="preserve"> is suspected.</w:t>
      </w:r>
    </w:p>
    <w:p w:rsidR="00E50689" w:rsidRPr="003903C3" w:rsidRDefault="00ED23F6" w:rsidP="00ED23F6">
      <w:pPr>
        <w:autoSpaceDE w:val="0"/>
        <w:autoSpaceDN w:val="0"/>
        <w:adjustRightInd w:val="0"/>
        <w:spacing w:after="0" w:line="360" w:lineRule="auto"/>
        <w:rPr>
          <w:rFonts w:ascii="Cambria" w:hAnsi="Cambria" w:cs="Delta-Light"/>
          <w:sz w:val="24"/>
          <w:szCs w:val="24"/>
        </w:rPr>
      </w:pPr>
      <w:r w:rsidRPr="008A519B">
        <w:rPr>
          <w:rFonts w:ascii="Cambria" w:hAnsi="Cambria" w:cs="Delta-Light"/>
          <w:b/>
          <w:sz w:val="24"/>
          <w:szCs w:val="24"/>
        </w:rPr>
        <w:t>Hemoptysis and cough are the most common</w:t>
      </w:r>
      <w:r w:rsidRPr="008A519B">
        <w:rPr>
          <w:rFonts w:ascii="Cambria" w:hAnsi="Cambria" w:cs="Delta-Light"/>
          <w:b/>
          <w:sz w:val="24"/>
          <w:szCs w:val="24"/>
        </w:rPr>
        <w:t xml:space="preserve"> clinical symptoms of pulmonary </w:t>
      </w:r>
      <w:proofErr w:type="spellStart"/>
      <w:r w:rsidRPr="008A519B">
        <w:rPr>
          <w:rFonts w:ascii="Cambria" w:hAnsi="Cambria" w:cs="Delta-Light"/>
          <w:b/>
          <w:sz w:val="24"/>
          <w:szCs w:val="24"/>
        </w:rPr>
        <w:t>paragonimiasis</w:t>
      </w:r>
      <w:proofErr w:type="spellEnd"/>
      <w:r w:rsidRPr="008A519B">
        <w:rPr>
          <w:rFonts w:ascii="Cambria" w:hAnsi="Cambria" w:cs="Delta-Light"/>
          <w:b/>
          <w:sz w:val="24"/>
          <w:szCs w:val="24"/>
        </w:rPr>
        <w:t>.</w:t>
      </w:r>
      <w:r w:rsidRPr="00ED23F6">
        <w:rPr>
          <w:rFonts w:ascii="Cambria" w:hAnsi="Cambria" w:cs="Delta-Light"/>
          <w:sz w:val="24"/>
          <w:szCs w:val="24"/>
        </w:rPr>
        <w:t xml:space="preserve"> </w:t>
      </w:r>
    </w:p>
    <w:p w:rsidR="00E50689" w:rsidRDefault="00076A54" w:rsidP="00076A54">
      <w:pPr>
        <w:autoSpaceDE w:val="0"/>
        <w:autoSpaceDN w:val="0"/>
        <w:adjustRightInd w:val="0"/>
        <w:spacing w:after="0" w:line="360" w:lineRule="auto"/>
        <w:rPr>
          <w:rFonts w:ascii="Cambria" w:hAnsi="Cambria" w:cs="Delta-Light"/>
          <w:b/>
          <w:sz w:val="24"/>
          <w:szCs w:val="24"/>
        </w:rPr>
      </w:pPr>
      <w:r w:rsidRPr="00076A54">
        <w:rPr>
          <w:rFonts w:ascii="Cambria" w:hAnsi="Cambria" w:cs="Delta-Light"/>
          <w:b/>
          <w:sz w:val="24"/>
          <w:szCs w:val="24"/>
        </w:rPr>
        <w:lastRenderedPageBreak/>
        <w:t>Examin</w:t>
      </w:r>
      <w:r>
        <w:rPr>
          <w:rFonts w:ascii="Cambria" w:hAnsi="Cambria" w:cs="Delta-Light"/>
          <w:b/>
          <w:sz w:val="24"/>
          <w:szCs w:val="24"/>
        </w:rPr>
        <w:t>ation of pleural fl</w:t>
      </w:r>
      <w:r w:rsidRPr="00076A54">
        <w:rPr>
          <w:rFonts w:ascii="Cambria" w:hAnsi="Cambria" w:cs="Delta-Light"/>
          <w:b/>
          <w:sz w:val="24"/>
          <w:szCs w:val="24"/>
        </w:rPr>
        <w:t>uid may also demons</w:t>
      </w:r>
      <w:r>
        <w:rPr>
          <w:rFonts w:ascii="Cambria" w:hAnsi="Cambria" w:cs="Delta-Light"/>
          <w:b/>
          <w:sz w:val="24"/>
          <w:szCs w:val="24"/>
        </w:rPr>
        <w:t xml:space="preserve">trate eosinophilia and the eggs </w:t>
      </w:r>
      <w:r w:rsidRPr="00076A54">
        <w:rPr>
          <w:rFonts w:ascii="Cambria" w:hAnsi="Cambria" w:cs="Delta-Light"/>
          <w:b/>
          <w:sz w:val="24"/>
          <w:szCs w:val="24"/>
        </w:rPr>
        <w:t xml:space="preserve">on </w:t>
      </w:r>
      <w:proofErr w:type="spellStart"/>
      <w:r w:rsidRPr="00076A54">
        <w:rPr>
          <w:rFonts w:ascii="Cambria" w:hAnsi="Cambria" w:cs="Delta-Light"/>
          <w:b/>
          <w:sz w:val="24"/>
          <w:szCs w:val="24"/>
        </w:rPr>
        <w:t>cytologi</w:t>
      </w:r>
      <w:r>
        <w:rPr>
          <w:rFonts w:ascii="Cambria" w:hAnsi="Cambria" w:cs="Delta-Light"/>
          <w:b/>
          <w:sz w:val="24"/>
          <w:szCs w:val="24"/>
        </w:rPr>
        <w:t>c</w:t>
      </w:r>
      <w:proofErr w:type="spellEnd"/>
      <w:r>
        <w:rPr>
          <w:rFonts w:ascii="Cambria" w:hAnsi="Cambria" w:cs="Delta-Light"/>
          <w:b/>
          <w:sz w:val="24"/>
          <w:szCs w:val="24"/>
        </w:rPr>
        <w:t xml:space="preserve"> examination. Other pleural fl</w:t>
      </w:r>
      <w:r w:rsidRPr="00076A54">
        <w:rPr>
          <w:rFonts w:ascii="Cambria" w:hAnsi="Cambria" w:cs="Delta-Light"/>
          <w:b/>
          <w:sz w:val="24"/>
          <w:szCs w:val="24"/>
        </w:rPr>
        <w:t>uid indic</w:t>
      </w:r>
      <w:r>
        <w:rPr>
          <w:rFonts w:ascii="Cambria" w:hAnsi="Cambria" w:cs="Delta-Light"/>
          <w:b/>
          <w:sz w:val="24"/>
          <w:szCs w:val="24"/>
        </w:rPr>
        <w:t xml:space="preserve">ators mimic bacterial infection </w:t>
      </w:r>
      <w:r w:rsidRPr="00076A54">
        <w:rPr>
          <w:rFonts w:ascii="Cambria" w:hAnsi="Cambria" w:cs="Delta-Light"/>
          <w:b/>
          <w:sz w:val="24"/>
          <w:szCs w:val="24"/>
        </w:rPr>
        <w:t>with low pH, low glucose (&lt;10 mg/dl) and elevated pro</w:t>
      </w:r>
      <w:r>
        <w:rPr>
          <w:rFonts w:ascii="Cambria" w:hAnsi="Cambria" w:cs="Delta-Light"/>
          <w:b/>
          <w:sz w:val="24"/>
          <w:szCs w:val="24"/>
        </w:rPr>
        <w:t xml:space="preserve">tein and lactate dehydrogenase, </w:t>
      </w:r>
      <w:r w:rsidRPr="00076A54">
        <w:rPr>
          <w:rFonts w:ascii="Cambria" w:hAnsi="Cambria" w:cs="Delta-Light"/>
          <w:b/>
          <w:sz w:val="24"/>
          <w:szCs w:val="24"/>
        </w:rPr>
        <w:t>suggesting an exudative process.</w:t>
      </w:r>
    </w:p>
    <w:p w:rsidR="00076A54" w:rsidRDefault="00076A54" w:rsidP="00076A54">
      <w:pPr>
        <w:autoSpaceDE w:val="0"/>
        <w:autoSpaceDN w:val="0"/>
        <w:adjustRightInd w:val="0"/>
        <w:spacing w:after="0" w:line="360" w:lineRule="auto"/>
        <w:rPr>
          <w:rFonts w:ascii="Cambria" w:hAnsi="Cambria" w:cs="Delta-Light"/>
          <w:b/>
          <w:sz w:val="24"/>
          <w:szCs w:val="24"/>
        </w:rPr>
      </w:pPr>
    </w:p>
    <w:p w:rsidR="00076A54" w:rsidRDefault="00076A54" w:rsidP="00076A54">
      <w:pPr>
        <w:autoSpaceDE w:val="0"/>
        <w:autoSpaceDN w:val="0"/>
        <w:adjustRightInd w:val="0"/>
        <w:spacing w:after="0" w:line="360" w:lineRule="auto"/>
        <w:rPr>
          <w:rFonts w:ascii="Cambria" w:hAnsi="Cambria" w:cs="Delta-Light"/>
          <w:b/>
          <w:sz w:val="24"/>
          <w:szCs w:val="24"/>
        </w:rPr>
      </w:pPr>
      <w:r w:rsidRPr="00076A54">
        <w:rPr>
          <w:rFonts w:ascii="Cambria" w:hAnsi="Cambria" w:cs="Delta-Light"/>
          <w:b/>
          <w:sz w:val="24"/>
          <w:szCs w:val="24"/>
        </w:rPr>
        <w:t>Prevention</w:t>
      </w:r>
    </w:p>
    <w:p w:rsidR="00675095" w:rsidRPr="006D3399" w:rsidRDefault="00076A54" w:rsidP="00076A54">
      <w:pPr>
        <w:autoSpaceDE w:val="0"/>
        <w:autoSpaceDN w:val="0"/>
        <w:adjustRightInd w:val="0"/>
        <w:spacing w:after="0" w:line="360" w:lineRule="auto"/>
        <w:rPr>
          <w:rFonts w:ascii="Cambria" w:hAnsi="Cambria" w:cs="Delta-Light"/>
          <w:b/>
          <w:sz w:val="24"/>
          <w:szCs w:val="24"/>
        </w:rPr>
      </w:pPr>
      <w:r w:rsidRPr="00076A54">
        <w:rPr>
          <w:rFonts w:ascii="Cambria" w:hAnsi="Cambria" w:cs="Delta-Light"/>
          <w:sz w:val="24"/>
          <w:szCs w:val="24"/>
        </w:rPr>
        <w:t>In endemic areas the main risk for human</w:t>
      </w:r>
      <w:r w:rsidRPr="00076A54">
        <w:rPr>
          <w:rFonts w:ascii="Cambria" w:hAnsi="Cambria" w:cs="Delta-Light"/>
          <w:sz w:val="24"/>
          <w:szCs w:val="24"/>
        </w:rPr>
        <w:t xml:space="preserve"> acquisition of disease is </w:t>
      </w:r>
      <w:r w:rsidRPr="006D3399">
        <w:rPr>
          <w:rFonts w:ascii="Cambria" w:hAnsi="Cambria" w:cs="Delta-Light"/>
          <w:b/>
          <w:sz w:val="24"/>
          <w:szCs w:val="24"/>
        </w:rPr>
        <w:t xml:space="preserve">food </w:t>
      </w:r>
      <w:r w:rsidRPr="006D3399">
        <w:rPr>
          <w:rFonts w:ascii="Cambria" w:hAnsi="Cambria" w:cs="Delta-Light"/>
          <w:b/>
          <w:sz w:val="24"/>
          <w:szCs w:val="24"/>
        </w:rPr>
        <w:t xml:space="preserve">preparation technique. </w:t>
      </w:r>
    </w:p>
    <w:p w:rsidR="00675095" w:rsidRDefault="00076A54" w:rsidP="00076A54">
      <w:pPr>
        <w:autoSpaceDE w:val="0"/>
        <w:autoSpaceDN w:val="0"/>
        <w:adjustRightInd w:val="0"/>
        <w:spacing w:after="0" w:line="360" w:lineRule="auto"/>
        <w:rPr>
          <w:rFonts w:ascii="Cambria" w:hAnsi="Cambria" w:cs="Delta-Light"/>
          <w:sz w:val="24"/>
          <w:szCs w:val="24"/>
        </w:rPr>
      </w:pPr>
      <w:r w:rsidRPr="00076A54">
        <w:rPr>
          <w:rFonts w:ascii="Cambria" w:hAnsi="Cambria" w:cs="Delta-Light"/>
          <w:sz w:val="24"/>
          <w:szCs w:val="24"/>
        </w:rPr>
        <w:t>Prevention can best be a</w:t>
      </w:r>
      <w:r w:rsidRPr="00076A54">
        <w:rPr>
          <w:rFonts w:ascii="Cambria" w:hAnsi="Cambria" w:cs="Delta-Light"/>
          <w:sz w:val="24"/>
          <w:szCs w:val="24"/>
        </w:rPr>
        <w:t xml:space="preserve">chieved by </w:t>
      </w:r>
      <w:r w:rsidRPr="006D3399">
        <w:rPr>
          <w:rFonts w:ascii="Cambria" w:hAnsi="Cambria" w:cs="Delta-Light"/>
          <w:b/>
          <w:sz w:val="24"/>
          <w:szCs w:val="24"/>
        </w:rPr>
        <w:t>avoiding undercooked freshwater crabs and crayfi</w:t>
      </w:r>
      <w:r w:rsidRPr="006D3399">
        <w:rPr>
          <w:rFonts w:ascii="Cambria" w:hAnsi="Cambria" w:cs="Delta-Light"/>
          <w:b/>
          <w:sz w:val="24"/>
          <w:szCs w:val="24"/>
        </w:rPr>
        <w:t xml:space="preserve">sh </w:t>
      </w:r>
      <w:r w:rsidRPr="00076A54">
        <w:rPr>
          <w:rFonts w:ascii="Cambria" w:hAnsi="Cambria" w:cs="Delta-Light"/>
          <w:sz w:val="24"/>
          <w:szCs w:val="24"/>
        </w:rPr>
        <w:t>and in improvin</w:t>
      </w:r>
      <w:r w:rsidRPr="00076A54">
        <w:rPr>
          <w:rFonts w:ascii="Cambria" w:hAnsi="Cambria" w:cs="Delta-Light"/>
          <w:sz w:val="24"/>
          <w:szCs w:val="24"/>
        </w:rPr>
        <w:t xml:space="preserve">g the monitoring of imported of </w:t>
      </w:r>
      <w:r w:rsidRPr="00076A54">
        <w:rPr>
          <w:rFonts w:ascii="Cambria" w:hAnsi="Cambria" w:cs="Delta-Light"/>
          <w:sz w:val="24"/>
          <w:szCs w:val="24"/>
        </w:rPr>
        <w:t xml:space="preserve">pickled or frozen raw products imported from </w:t>
      </w:r>
      <w:r w:rsidRPr="00076A54">
        <w:rPr>
          <w:rFonts w:ascii="Cambria" w:hAnsi="Cambria" w:cs="Delta-Light"/>
          <w:sz w:val="24"/>
          <w:szCs w:val="24"/>
        </w:rPr>
        <w:t xml:space="preserve">endemic countries. </w:t>
      </w:r>
    </w:p>
    <w:p w:rsidR="00675095" w:rsidRDefault="00076A54" w:rsidP="00076A54">
      <w:pPr>
        <w:autoSpaceDE w:val="0"/>
        <w:autoSpaceDN w:val="0"/>
        <w:adjustRightInd w:val="0"/>
        <w:spacing w:after="0" w:line="360" w:lineRule="auto"/>
        <w:rPr>
          <w:rFonts w:ascii="Cambria" w:hAnsi="Cambria" w:cs="Delta-Light"/>
          <w:sz w:val="24"/>
          <w:szCs w:val="24"/>
        </w:rPr>
      </w:pPr>
      <w:r w:rsidRPr="00076A54">
        <w:rPr>
          <w:rFonts w:ascii="Cambria" w:hAnsi="Cambria" w:cs="Delta-Light"/>
          <w:sz w:val="24"/>
          <w:szCs w:val="24"/>
        </w:rPr>
        <w:t xml:space="preserve">Transmission </w:t>
      </w:r>
      <w:r w:rsidRPr="00076A54">
        <w:rPr>
          <w:rFonts w:ascii="Cambria" w:hAnsi="Cambria" w:cs="Delta-Light"/>
          <w:sz w:val="24"/>
          <w:szCs w:val="24"/>
        </w:rPr>
        <w:t xml:space="preserve">to humans can be minimized by targeting </w:t>
      </w:r>
      <w:r w:rsidRPr="00556FAA">
        <w:rPr>
          <w:rFonts w:ascii="Cambria" w:hAnsi="Cambria" w:cs="Delta-Light"/>
          <w:b/>
          <w:sz w:val="24"/>
          <w:szCs w:val="24"/>
        </w:rPr>
        <w:t>treatm</w:t>
      </w:r>
      <w:r w:rsidRPr="00556FAA">
        <w:rPr>
          <w:rFonts w:ascii="Cambria" w:hAnsi="Cambria" w:cs="Delta-Light"/>
          <w:b/>
          <w:sz w:val="24"/>
          <w:szCs w:val="24"/>
        </w:rPr>
        <w:t xml:space="preserve">ent of municipal water </w:t>
      </w:r>
      <w:r w:rsidRPr="00076A54">
        <w:rPr>
          <w:rFonts w:ascii="Cambria" w:hAnsi="Cambria" w:cs="Delta-Light"/>
          <w:sz w:val="24"/>
          <w:szCs w:val="24"/>
        </w:rPr>
        <w:t xml:space="preserve">supplies </w:t>
      </w:r>
      <w:r w:rsidRPr="00076A54">
        <w:rPr>
          <w:rFonts w:ascii="Cambria" w:hAnsi="Cambria" w:cs="Delta-Light"/>
          <w:sz w:val="24"/>
          <w:szCs w:val="24"/>
        </w:rPr>
        <w:t xml:space="preserve">in endemic areas. </w:t>
      </w:r>
    </w:p>
    <w:p w:rsidR="00076A54" w:rsidRPr="00076A54" w:rsidRDefault="00076A54" w:rsidP="00076A54">
      <w:pPr>
        <w:autoSpaceDE w:val="0"/>
        <w:autoSpaceDN w:val="0"/>
        <w:adjustRightInd w:val="0"/>
        <w:spacing w:after="0" w:line="360" w:lineRule="auto"/>
        <w:rPr>
          <w:rFonts w:ascii="Cambria" w:hAnsi="Cambria" w:cs="Delta-Light"/>
          <w:sz w:val="24"/>
          <w:szCs w:val="24"/>
        </w:rPr>
      </w:pPr>
      <w:r w:rsidRPr="006D3399">
        <w:rPr>
          <w:rFonts w:ascii="Cambria" w:hAnsi="Cambria" w:cs="Delta-Light"/>
          <w:b/>
          <w:sz w:val="24"/>
          <w:szCs w:val="24"/>
        </w:rPr>
        <w:t>By reducing fecal contaminati</w:t>
      </w:r>
      <w:r w:rsidRPr="006D3399">
        <w:rPr>
          <w:rFonts w:ascii="Cambria" w:hAnsi="Cambria" w:cs="Delta-Light"/>
          <w:b/>
          <w:sz w:val="24"/>
          <w:szCs w:val="24"/>
        </w:rPr>
        <w:t>on,</w:t>
      </w:r>
      <w:r w:rsidRPr="00076A54">
        <w:rPr>
          <w:rFonts w:ascii="Cambria" w:hAnsi="Cambria" w:cs="Delta-Light"/>
          <w:sz w:val="24"/>
          <w:szCs w:val="24"/>
        </w:rPr>
        <w:t xml:space="preserve"> transmission in both animal </w:t>
      </w:r>
      <w:r w:rsidRPr="00076A54">
        <w:rPr>
          <w:rFonts w:ascii="Cambria" w:hAnsi="Cambria" w:cs="Delta-Light"/>
          <w:sz w:val="24"/>
          <w:szCs w:val="24"/>
        </w:rPr>
        <w:t>and human hosts can be reduced.</w:t>
      </w: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D46C3C" w:rsidRDefault="00D46C3C" w:rsidP="00696A9C">
      <w:pPr>
        <w:autoSpaceDE w:val="0"/>
        <w:autoSpaceDN w:val="0"/>
        <w:adjustRightInd w:val="0"/>
        <w:spacing w:after="0" w:line="360" w:lineRule="auto"/>
        <w:rPr>
          <w:rFonts w:ascii="Cambria" w:hAnsi="Cambria" w:cs="Delta-Light"/>
          <w:b/>
          <w:sz w:val="24"/>
          <w:szCs w:val="24"/>
        </w:rPr>
      </w:pPr>
    </w:p>
    <w:p w:rsidR="00E50689" w:rsidRDefault="00E50689" w:rsidP="00696A9C">
      <w:pPr>
        <w:autoSpaceDE w:val="0"/>
        <w:autoSpaceDN w:val="0"/>
        <w:adjustRightInd w:val="0"/>
        <w:spacing w:after="0" w:line="360" w:lineRule="auto"/>
        <w:rPr>
          <w:rFonts w:ascii="Cambria" w:hAnsi="Cambria" w:cs="Delta-Light"/>
          <w:b/>
          <w:sz w:val="24"/>
          <w:szCs w:val="24"/>
        </w:rPr>
      </w:pPr>
      <w:r w:rsidRPr="00E50689">
        <w:rPr>
          <w:rFonts w:ascii="Cambria" w:hAnsi="Cambria" w:cs="Delta-Light"/>
          <w:b/>
          <w:sz w:val="24"/>
          <w:szCs w:val="24"/>
        </w:rPr>
        <w:t xml:space="preserve">Life Cycle of </w:t>
      </w:r>
      <w:proofErr w:type="spellStart"/>
      <w:r w:rsidRPr="00E50689">
        <w:rPr>
          <w:rFonts w:ascii="Cambria" w:hAnsi="Cambria" w:cs="Delta-Light"/>
          <w:b/>
          <w:sz w:val="24"/>
          <w:szCs w:val="24"/>
        </w:rPr>
        <w:t>Paragonimus</w:t>
      </w:r>
      <w:proofErr w:type="spellEnd"/>
      <w:r w:rsidRPr="00E50689">
        <w:rPr>
          <w:rFonts w:ascii="Cambria" w:hAnsi="Cambria" w:cs="Delta-Light"/>
          <w:b/>
          <w:sz w:val="24"/>
          <w:szCs w:val="24"/>
        </w:rPr>
        <w:t xml:space="preserve"> </w:t>
      </w:r>
      <w:proofErr w:type="spellStart"/>
      <w:r w:rsidRPr="00E50689">
        <w:rPr>
          <w:rFonts w:ascii="Cambria" w:hAnsi="Cambria" w:cs="Delta-Light"/>
          <w:b/>
          <w:sz w:val="24"/>
          <w:szCs w:val="24"/>
        </w:rPr>
        <w:t>westermani</w:t>
      </w:r>
      <w:proofErr w:type="spellEnd"/>
    </w:p>
    <w:p w:rsidR="00E50689" w:rsidRPr="00E50689" w:rsidRDefault="00E50689" w:rsidP="00696A9C">
      <w:pPr>
        <w:autoSpaceDE w:val="0"/>
        <w:autoSpaceDN w:val="0"/>
        <w:adjustRightInd w:val="0"/>
        <w:spacing w:after="0" w:line="360" w:lineRule="auto"/>
        <w:rPr>
          <w:rFonts w:ascii="Cambria" w:hAnsi="Cambria" w:cs="Delta-Light"/>
          <w:b/>
          <w:sz w:val="24"/>
          <w:szCs w:val="24"/>
        </w:rPr>
      </w:pPr>
      <w:r>
        <w:rPr>
          <w:rFonts w:ascii="Cambria" w:hAnsi="Cambria" w:cs="Delta-Light"/>
          <w:b/>
          <w:noProof/>
          <w:sz w:val="24"/>
          <w:szCs w:val="24"/>
        </w:rPr>
        <w:drawing>
          <wp:inline distT="0" distB="0" distL="0" distR="0">
            <wp:extent cx="5629275" cy="7188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275" cy="7188200"/>
                    </a:xfrm>
                    <a:prstGeom prst="rect">
                      <a:avLst/>
                    </a:prstGeom>
                    <a:noFill/>
                    <a:ln>
                      <a:noFill/>
                    </a:ln>
                  </pic:spPr>
                </pic:pic>
              </a:graphicData>
            </a:graphic>
          </wp:inline>
        </w:drawing>
      </w:r>
    </w:p>
    <w:p w:rsidR="00F6229F" w:rsidRPr="00F6229F" w:rsidRDefault="00F6229F" w:rsidP="00CD2613">
      <w:pPr>
        <w:autoSpaceDE w:val="0"/>
        <w:autoSpaceDN w:val="0"/>
        <w:adjustRightInd w:val="0"/>
        <w:spacing w:after="0" w:line="360" w:lineRule="auto"/>
        <w:rPr>
          <w:rFonts w:ascii="Cambria" w:hAnsi="Cambria" w:cs="Delta-Light"/>
          <w:sz w:val="24"/>
          <w:szCs w:val="24"/>
        </w:rPr>
      </w:pPr>
    </w:p>
    <w:p w:rsidR="00E13E4D" w:rsidRDefault="00E13E4D" w:rsidP="00A14320">
      <w:pPr>
        <w:autoSpaceDE w:val="0"/>
        <w:autoSpaceDN w:val="0"/>
        <w:adjustRightInd w:val="0"/>
        <w:spacing w:after="0" w:line="360" w:lineRule="auto"/>
        <w:rPr>
          <w:rFonts w:ascii="Cambria" w:hAnsi="Cambria" w:cs="Delta-Light"/>
          <w:b/>
          <w:sz w:val="24"/>
          <w:szCs w:val="24"/>
        </w:rPr>
      </w:pPr>
    </w:p>
    <w:p w:rsidR="00E27FF7" w:rsidRDefault="00E27FF7" w:rsidP="00A14320">
      <w:pPr>
        <w:autoSpaceDE w:val="0"/>
        <w:autoSpaceDN w:val="0"/>
        <w:adjustRightInd w:val="0"/>
        <w:spacing w:after="0" w:line="360" w:lineRule="auto"/>
        <w:rPr>
          <w:rFonts w:ascii="Cambria" w:hAnsi="Cambria" w:cs="Delta-Light"/>
          <w:b/>
          <w:sz w:val="24"/>
          <w:szCs w:val="24"/>
        </w:rPr>
      </w:pPr>
    </w:p>
    <w:p w:rsidR="00E27FF7" w:rsidRDefault="00E27FF7" w:rsidP="00A14320">
      <w:pPr>
        <w:autoSpaceDE w:val="0"/>
        <w:autoSpaceDN w:val="0"/>
        <w:adjustRightInd w:val="0"/>
        <w:spacing w:after="0" w:line="360" w:lineRule="auto"/>
        <w:rPr>
          <w:rFonts w:ascii="Cambria" w:hAnsi="Cambria" w:cs="Delta-Light"/>
          <w:b/>
          <w:sz w:val="24"/>
          <w:szCs w:val="24"/>
        </w:rPr>
      </w:pPr>
      <w:proofErr w:type="spellStart"/>
      <w:r w:rsidRPr="00E27FF7">
        <w:rPr>
          <w:rFonts w:ascii="Cambria" w:hAnsi="Cambria" w:cs="Delta-Light"/>
          <w:b/>
          <w:sz w:val="24"/>
          <w:szCs w:val="24"/>
        </w:rPr>
        <w:t>Clonorchiasis</w:t>
      </w:r>
      <w:proofErr w:type="spellEnd"/>
      <w:r w:rsidRPr="00E27FF7">
        <w:rPr>
          <w:rFonts w:ascii="Cambria" w:hAnsi="Cambria" w:cs="Delta-Light"/>
          <w:b/>
          <w:sz w:val="24"/>
          <w:szCs w:val="24"/>
        </w:rPr>
        <w:t xml:space="preserve"> and </w:t>
      </w:r>
      <w:proofErr w:type="spellStart"/>
      <w:r w:rsidRPr="00E27FF7">
        <w:rPr>
          <w:rFonts w:ascii="Cambria" w:hAnsi="Cambria" w:cs="Delta-Light"/>
          <w:b/>
          <w:sz w:val="24"/>
          <w:szCs w:val="24"/>
        </w:rPr>
        <w:t>Opisthorchiasis</w:t>
      </w:r>
      <w:proofErr w:type="spellEnd"/>
    </w:p>
    <w:p w:rsidR="00E27FF7" w:rsidRPr="00E27FF7" w:rsidRDefault="00E27FF7" w:rsidP="00E27FF7">
      <w:pPr>
        <w:autoSpaceDE w:val="0"/>
        <w:autoSpaceDN w:val="0"/>
        <w:adjustRightInd w:val="0"/>
        <w:spacing w:after="0" w:line="360" w:lineRule="auto"/>
        <w:rPr>
          <w:rFonts w:ascii="Cambria" w:hAnsi="Cambria" w:cs="Delta-Light"/>
          <w:b/>
          <w:sz w:val="24"/>
          <w:szCs w:val="24"/>
        </w:rPr>
      </w:pPr>
      <w:r w:rsidRPr="00E27FF7">
        <w:rPr>
          <w:rFonts w:ascii="Cambria" w:hAnsi="Cambria" w:cs="Delta-Light"/>
          <w:b/>
          <w:sz w:val="24"/>
          <w:szCs w:val="24"/>
        </w:rPr>
        <w:t>Causative Agents</w:t>
      </w:r>
    </w:p>
    <w:p w:rsidR="00E27FF7" w:rsidRDefault="00E27FF7" w:rsidP="00E27FF7">
      <w:pPr>
        <w:autoSpaceDE w:val="0"/>
        <w:autoSpaceDN w:val="0"/>
        <w:adjustRightInd w:val="0"/>
        <w:spacing w:after="0" w:line="360" w:lineRule="auto"/>
        <w:rPr>
          <w:rFonts w:ascii="Cambria" w:hAnsi="Cambria" w:cs="Delta-Light"/>
          <w:sz w:val="24"/>
          <w:szCs w:val="24"/>
        </w:rPr>
      </w:pPr>
      <w:r w:rsidRPr="00E27FF7">
        <w:rPr>
          <w:rFonts w:ascii="Cambria" w:hAnsi="Cambria" w:cs="Delta-Light"/>
          <w:sz w:val="24"/>
          <w:szCs w:val="24"/>
        </w:rPr>
        <w:t xml:space="preserve">The class </w:t>
      </w:r>
      <w:proofErr w:type="spellStart"/>
      <w:r w:rsidRPr="00E27FF7">
        <w:rPr>
          <w:rFonts w:ascii="Cambria" w:hAnsi="Cambria" w:cs="Delta-Light"/>
          <w:sz w:val="24"/>
          <w:szCs w:val="24"/>
        </w:rPr>
        <w:t>Trematoda</w:t>
      </w:r>
      <w:proofErr w:type="spellEnd"/>
      <w:r w:rsidRPr="00E27FF7">
        <w:rPr>
          <w:rFonts w:ascii="Cambria" w:hAnsi="Cambria" w:cs="Delta-Light"/>
          <w:sz w:val="24"/>
          <w:szCs w:val="24"/>
        </w:rPr>
        <w:t xml:space="preserve"> contains 13 species of</w:t>
      </w:r>
      <w:r>
        <w:rPr>
          <w:rFonts w:ascii="Cambria" w:hAnsi="Cambria" w:cs="Delta-Light"/>
          <w:sz w:val="24"/>
          <w:szCs w:val="24"/>
        </w:rPr>
        <w:t xml:space="preserve"> parasitic flatworms that cause </w:t>
      </w:r>
      <w:r w:rsidRPr="00E27FF7">
        <w:rPr>
          <w:rFonts w:ascii="Cambria" w:hAnsi="Cambria" w:cs="Delta-Light"/>
          <w:sz w:val="24"/>
          <w:szCs w:val="24"/>
        </w:rPr>
        <w:t xml:space="preserve">biliary tract disease in humans. </w:t>
      </w:r>
      <w:proofErr w:type="gramStart"/>
      <w:r w:rsidRPr="009E4169">
        <w:rPr>
          <w:rFonts w:ascii="Cambria" w:hAnsi="Cambria" w:cs="Delta-Light"/>
          <w:b/>
          <w:sz w:val="24"/>
          <w:szCs w:val="24"/>
        </w:rPr>
        <w:t xml:space="preserve">Residing in </w:t>
      </w:r>
      <w:r w:rsidRPr="009E4169">
        <w:rPr>
          <w:rFonts w:ascii="Cambria" w:hAnsi="Cambria" w:cs="Delta-Light"/>
          <w:b/>
          <w:sz w:val="24"/>
          <w:szCs w:val="24"/>
        </w:rPr>
        <w:t xml:space="preserve">the family </w:t>
      </w:r>
      <w:proofErr w:type="spellStart"/>
      <w:r w:rsidRPr="009E4169">
        <w:rPr>
          <w:rFonts w:ascii="Cambria" w:hAnsi="Cambria" w:cs="Delta-Light"/>
          <w:b/>
          <w:sz w:val="24"/>
          <w:szCs w:val="24"/>
        </w:rPr>
        <w:t>Opisthorchiidae</w:t>
      </w:r>
      <w:proofErr w:type="spellEnd"/>
      <w:r w:rsidRPr="009E4169">
        <w:rPr>
          <w:rFonts w:ascii="Cambria" w:hAnsi="Cambria" w:cs="Delta-Light"/>
          <w:b/>
          <w:sz w:val="24"/>
          <w:szCs w:val="24"/>
        </w:rPr>
        <w:t xml:space="preserve">, the </w:t>
      </w:r>
      <w:r w:rsidRPr="009E4169">
        <w:rPr>
          <w:rFonts w:ascii="Cambria" w:hAnsi="Cambria" w:cs="Delta-Light"/>
          <w:b/>
          <w:sz w:val="24"/>
          <w:szCs w:val="24"/>
        </w:rPr>
        <w:t xml:space="preserve">three most common are </w:t>
      </w:r>
      <w:proofErr w:type="spellStart"/>
      <w:r w:rsidRPr="009E4169">
        <w:rPr>
          <w:rFonts w:ascii="Cambria" w:hAnsi="Cambria" w:cs="Delta-Light"/>
          <w:b/>
          <w:sz w:val="24"/>
          <w:szCs w:val="24"/>
        </w:rPr>
        <w:t>Clonorchis</w:t>
      </w:r>
      <w:proofErr w:type="spellEnd"/>
      <w:r w:rsidRPr="009E4169">
        <w:rPr>
          <w:rFonts w:ascii="Cambria" w:hAnsi="Cambria" w:cs="Delta-Light"/>
          <w:b/>
          <w:sz w:val="24"/>
          <w:szCs w:val="24"/>
        </w:rPr>
        <w:t xml:space="preserve"> (formerly Opist</w:t>
      </w:r>
      <w:r w:rsidRPr="009E4169">
        <w:rPr>
          <w:rFonts w:ascii="Cambria" w:hAnsi="Cambria" w:cs="Delta-Light"/>
          <w:b/>
          <w:sz w:val="24"/>
          <w:szCs w:val="24"/>
        </w:rPr>
        <w:t xml:space="preserve">horchis) </w:t>
      </w:r>
      <w:proofErr w:type="spellStart"/>
      <w:r w:rsidRPr="009E4169">
        <w:rPr>
          <w:rFonts w:ascii="Cambria" w:hAnsi="Cambria" w:cs="Delta-Light"/>
          <w:b/>
          <w:sz w:val="24"/>
          <w:szCs w:val="24"/>
        </w:rPr>
        <w:t>sinensis</w:t>
      </w:r>
      <w:proofErr w:type="spellEnd"/>
      <w:r w:rsidRPr="009E4169">
        <w:rPr>
          <w:rFonts w:ascii="Cambria" w:hAnsi="Cambria" w:cs="Delta-Light"/>
          <w:b/>
          <w:sz w:val="24"/>
          <w:szCs w:val="24"/>
        </w:rPr>
        <w:t xml:space="preserve">, Opisthorchis </w:t>
      </w:r>
      <w:proofErr w:type="spellStart"/>
      <w:r w:rsidRPr="009E4169">
        <w:rPr>
          <w:rFonts w:ascii="Cambria" w:hAnsi="Cambria" w:cs="Delta-Light"/>
          <w:b/>
          <w:sz w:val="24"/>
          <w:szCs w:val="24"/>
        </w:rPr>
        <w:t>felineus</w:t>
      </w:r>
      <w:proofErr w:type="spellEnd"/>
      <w:r w:rsidRPr="009E4169">
        <w:rPr>
          <w:rFonts w:ascii="Cambria" w:hAnsi="Cambria" w:cs="Delta-Light"/>
          <w:b/>
          <w:sz w:val="24"/>
          <w:szCs w:val="24"/>
        </w:rPr>
        <w:t xml:space="preserve"> and Opisthorchis </w:t>
      </w:r>
      <w:proofErr w:type="spellStart"/>
      <w:r w:rsidRPr="009E4169">
        <w:rPr>
          <w:rFonts w:ascii="Cambria" w:hAnsi="Cambria" w:cs="Delta-Light"/>
          <w:b/>
          <w:sz w:val="24"/>
          <w:szCs w:val="24"/>
        </w:rPr>
        <w:t>viverrini</w:t>
      </w:r>
      <w:proofErr w:type="spellEnd"/>
      <w:r w:rsidRPr="009E4169">
        <w:rPr>
          <w:rFonts w:ascii="Cambria" w:hAnsi="Cambria" w:cs="Delta-Light"/>
          <w:b/>
          <w:sz w:val="24"/>
          <w:szCs w:val="24"/>
        </w:rPr>
        <w:t>.</w:t>
      </w:r>
      <w:proofErr w:type="gramEnd"/>
      <w:r w:rsidRPr="00E27FF7">
        <w:rPr>
          <w:rFonts w:ascii="Cambria" w:hAnsi="Cambria" w:cs="Delta-Light"/>
          <w:sz w:val="24"/>
          <w:szCs w:val="24"/>
        </w:rPr>
        <w:t xml:space="preserve"> Adults of th</w:t>
      </w:r>
      <w:r>
        <w:rPr>
          <w:rFonts w:ascii="Cambria" w:hAnsi="Cambria" w:cs="Delta-Light"/>
          <w:sz w:val="24"/>
          <w:szCs w:val="24"/>
        </w:rPr>
        <w:t xml:space="preserve">ese species are </w:t>
      </w:r>
      <w:proofErr w:type="spellStart"/>
      <w:r>
        <w:rPr>
          <w:rFonts w:ascii="Cambria" w:hAnsi="Cambria" w:cs="Delta-Light"/>
          <w:sz w:val="24"/>
          <w:szCs w:val="24"/>
        </w:rPr>
        <w:t>dorso</w:t>
      </w:r>
      <w:proofErr w:type="spellEnd"/>
      <w:r>
        <w:rPr>
          <w:rFonts w:ascii="Cambria" w:hAnsi="Cambria" w:cs="Delta-Light"/>
          <w:sz w:val="24"/>
          <w:szCs w:val="24"/>
        </w:rPr>
        <w:t xml:space="preserve">-ventrally </w:t>
      </w:r>
      <w:r w:rsidRPr="00E27FF7">
        <w:rPr>
          <w:rFonts w:ascii="Cambria" w:hAnsi="Cambria" w:cs="Delta-Light"/>
          <w:sz w:val="24"/>
          <w:szCs w:val="24"/>
        </w:rPr>
        <w:t xml:space="preserve">flattened lancet-shaped </w:t>
      </w:r>
      <w:r w:rsidRPr="00E27FF7">
        <w:rPr>
          <w:rFonts w:ascii="Cambria" w:hAnsi="Cambria" w:cs="Delta-Light"/>
          <w:b/>
          <w:sz w:val="24"/>
          <w:szCs w:val="24"/>
        </w:rPr>
        <w:t>hermaphroditic wor</w:t>
      </w:r>
      <w:r w:rsidRPr="00E27FF7">
        <w:rPr>
          <w:rFonts w:ascii="Cambria" w:hAnsi="Cambria" w:cs="Delta-Light"/>
          <w:b/>
          <w:sz w:val="24"/>
          <w:szCs w:val="24"/>
        </w:rPr>
        <w:t xml:space="preserve">ms and typically reach 10-25 mm </w:t>
      </w:r>
      <w:r w:rsidRPr="00E27FF7">
        <w:rPr>
          <w:rFonts w:ascii="Cambria" w:hAnsi="Cambria" w:cs="Delta-Light"/>
          <w:b/>
          <w:sz w:val="24"/>
          <w:szCs w:val="24"/>
        </w:rPr>
        <w:t>in length and 3-5 mm in width</w:t>
      </w:r>
      <w:r w:rsidRPr="00E27FF7">
        <w:rPr>
          <w:rFonts w:ascii="Cambria" w:hAnsi="Cambria" w:cs="Delta-Light"/>
          <w:sz w:val="24"/>
          <w:szCs w:val="24"/>
        </w:rPr>
        <w:t xml:space="preserve">. </w:t>
      </w:r>
      <w:r w:rsidRPr="007C1808">
        <w:rPr>
          <w:rFonts w:ascii="Cambria" w:hAnsi="Cambria" w:cs="Delta-Light"/>
          <w:b/>
          <w:sz w:val="24"/>
          <w:szCs w:val="24"/>
        </w:rPr>
        <w:t>While similar in appearan</w:t>
      </w:r>
      <w:r w:rsidRPr="007C1808">
        <w:rPr>
          <w:rFonts w:ascii="Cambria" w:hAnsi="Cambria" w:cs="Delta-Light"/>
          <w:b/>
          <w:sz w:val="24"/>
          <w:szCs w:val="24"/>
        </w:rPr>
        <w:t xml:space="preserve">ce, these </w:t>
      </w:r>
      <w:r w:rsidRPr="007C1808">
        <w:rPr>
          <w:rFonts w:ascii="Cambria" w:hAnsi="Cambria" w:cs="Delta-Light"/>
          <w:b/>
          <w:sz w:val="24"/>
          <w:szCs w:val="24"/>
        </w:rPr>
        <w:t>species can be distinguished morphologically</w:t>
      </w:r>
      <w:r w:rsidRPr="007C1808">
        <w:rPr>
          <w:rFonts w:ascii="Cambria" w:hAnsi="Cambria" w:cs="Delta-Light"/>
          <w:b/>
          <w:sz w:val="24"/>
          <w:szCs w:val="24"/>
        </w:rPr>
        <w:t xml:space="preserve"> by the shape and appearance of </w:t>
      </w:r>
      <w:r w:rsidRPr="007C1808">
        <w:rPr>
          <w:rFonts w:ascii="Cambria" w:hAnsi="Cambria" w:cs="Delta-Light"/>
          <w:b/>
          <w:sz w:val="24"/>
          <w:szCs w:val="24"/>
        </w:rPr>
        <w:t>the testes, as well as the arrangement of the vi</w:t>
      </w:r>
      <w:r w:rsidR="009053D2" w:rsidRPr="007C1808">
        <w:rPr>
          <w:rFonts w:ascii="Cambria" w:hAnsi="Cambria" w:cs="Delta-Light"/>
          <w:b/>
          <w:sz w:val="24"/>
          <w:szCs w:val="24"/>
        </w:rPr>
        <w:t>telline glands</w:t>
      </w:r>
      <w:r w:rsidR="009053D2">
        <w:rPr>
          <w:rFonts w:ascii="Cambria" w:hAnsi="Cambria" w:cs="Delta-Light"/>
          <w:sz w:val="24"/>
          <w:szCs w:val="24"/>
        </w:rPr>
        <w:t xml:space="preserve">. The eggs are 30 </w:t>
      </w:r>
      <w:proofErr w:type="spellStart"/>
      <w:r w:rsidRPr="00E27FF7">
        <w:rPr>
          <w:rFonts w:ascii="Cambria" w:hAnsi="Cambria" w:cs="Delta-Light"/>
          <w:sz w:val="24"/>
          <w:szCs w:val="24"/>
        </w:rPr>
        <w:t>μm</w:t>
      </w:r>
      <w:proofErr w:type="spellEnd"/>
      <w:r w:rsidRPr="00E27FF7">
        <w:rPr>
          <w:rFonts w:ascii="Cambria" w:hAnsi="Cambria" w:cs="Delta-Light"/>
          <w:sz w:val="24"/>
          <w:szCs w:val="24"/>
        </w:rPr>
        <w:t xml:space="preserve"> by 15 </w:t>
      </w:r>
      <w:proofErr w:type="spellStart"/>
      <w:r w:rsidRPr="00E27FF7">
        <w:rPr>
          <w:rFonts w:ascii="Cambria" w:hAnsi="Cambria" w:cs="Delta-Light"/>
          <w:sz w:val="24"/>
          <w:szCs w:val="24"/>
        </w:rPr>
        <w:t>μm</w:t>
      </w:r>
      <w:proofErr w:type="spellEnd"/>
      <w:r w:rsidRPr="00E27FF7">
        <w:rPr>
          <w:rFonts w:ascii="Cambria" w:hAnsi="Cambria" w:cs="Delta-Light"/>
          <w:sz w:val="24"/>
          <w:szCs w:val="24"/>
        </w:rPr>
        <w:t xml:space="preserve"> in size, ovoid and yellowish brown </w:t>
      </w:r>
      <w:r>
        <w:rPr>
          <w:rFonts w:ascii="Cambria" w:hAnsi="Cambria" w:cs="Delta-Light"/>
          <w:sz w:val="24"/>
          <w:szCs w:val="24"/>
        </w:rPr>
        <w:t xml:space="preserve">in color, with a well-developed </w:t>
      </w:r>
      <w:r w:rsidRPr="00E27FF7">
        <w:rPr>
          <w:rFonts w:ascii="Cambria" w:hAnsi="Cambria" w:cs="Delta-Light"/>
          <w:sz w:val="24"/>
          <w:szCs w:val="24"/>
        </w:rPr>
        <w:t>operculum. In contrast to the adult forms, it is</w:t>
      </w:r>
      <w:r>
        <w:rPr>
          <w:rFonts w:ascii="Cambria" w:hAnsi="Cambria" w:cs="Delta-Light"/>
          <w:sz w:val="24"/>
          <w:szCs w:val="24"/>
        </w:rPr>
        <w:t xml:space="preserve"> difficult to distinguish these </w:t>
      </w:r>
      <w:r w:rsidRPr="00E27FF7">
        <w:rPr>
          <w:rFonts w:ascii="Cambria" w:hAnsi="Cambria" w:cs="Delta-Light"/>
          <w:sz w:val="24"/>
          <w:szCs w:val="24"/>
        </w:rPr>
        <w:t>species from each other on the basis of egg morphology.</w:t>
      </w:r>
    </w:p>
    <w:p w:rsidR="00001345" w:rsidRPr="007C1808" w:rsidRDefault="00001345" w:rsidP="00001345">
      <w:pPr>
        <w:autoSpaceDE w:val="0"/>
        <w:autoSpaceDN w:val="0"/>
        <w:adjustRightInd w:val="0"/>
        <w:spacing w:after="0" w:line="360" w:lineRule="auto"/>
        <w:rPr>
          <w:rFonts w:ascii="Cambria" w:hAnsi="Cambria" w:cs="Delta-Light"/>
          <w:b/>
          <w:sz w:val="24"/>
          <w:szCs w:val="24"/>
        </w:rPr>
      </w:pPr>
      <w:r w:rsidRPr="007C1808">
        <w:rPr>
          <w:rFonts w:ascii="Cambria" w:hAnsi="Cambria" w:cs="Delta-Light"/>
          <w:b/>
          <w:sz w:val="24"/>
          <w:szCs w:val="24"/>
        </w:rPr>
        <w:t>Humans are among the mammal</w:t>
      </w:r>
      <w:r w:rsidRPr="007C1808">
        <w:rPr>
          <w:rFonts w:ascii="Cambria" w:hAnsi="Cambria" w:cs="Delta-Light"/>
          <w:b/>
          <w:sz w:val="24"/>
          <w:szCs w:val="24"/>
        </w:rPr>
        <w:t xml:space="preserve">s that are the definitive hosts </w:t>
      </w:r>
      <w:r w:rsidRPr="007C1808">
        <w:rPr>
          <w:rFonts w:ascii="Cambria" w:hAnsi="Cambria" w:cs="Delta-Light"/>
          <w:b/>
          <w:sz w:val="24"/>
          <w:szCs w:val="24"/>
        </w:rPr>
        <w:t xml:space="preserve">in </w:t>
      </w:r>
      <w:proofErr w:type="gramStart"/>
      <w:r w:rsidRPr="007C1808">
        <w:rPr>
          <w:rFonts w:ascii="Cambria" w:hAnsi="Cambria" w:cs="Delta-Light"/>
          <w:b/>
          <w:sz w:val="24"/>
          <w:szCs w:val="24"/>
        </w:rPr>
        <w:t>whom</w:t>
      </w:r>
      <w:proofErr w:type="gramEnd"/>
      <w:r w:rsidRPr="007C1808">
        <w:rPr>
          <w:rFonts w:ascii="Cambria" w:hAnsi="Cambria" w:cs="Delta-Light"/>
          <w:b/>
          <w:sz w:val="24"/>
          <w:szCs w:val="24"/>
        </w:rPr>
        <w:t xml:space="preserve"> the C. </w:t>
      </w:r>
      <w:proofErr w:type="spellStart"/>
      <w:r w:rsidRPr="007C1808">
        <w:rPr>
          <w:rFonts w:ascii="Cambria" w:hAnsi="Cambria" w:cs="Delta-Light"/>
          <w:b/>
          <w:sz w:val="24"/>
          <w:szCs w:val="24"/>
        </w:rPr>
        <w:t>sinensis</w:t>
      </w:r>
      <w:proofErr w:type="spellEnd"/>
      <w:r w:rsidRPr="007C1808">
        <w:rPr>
          <w:rFonts w:ascii="Cambria" w:hAnsi="Cambria" w:cs="Delta-Light"/>
          <w:b/>
          <w:sz w:val="24"/>
          <w:szCs w:val="24"/>
        </w:rPr>
        <w:t xml:space="preserve"> and Opisthorchis species undergo sexual reproduction.</w:t>
      </w:r>
    </w:p>
    <w:p w:rsidR="00001345" w:rsidRDefault="00001345" w:rsidP="00001345">
      <w:pPr>
        <w:autoSpaceDE w:val="0"/>
        <w:autoSpaceDN w:val="0"/>
        <w:adjustRightInd w:val="0"/>
        <w:spacing w:after="0" w:line="360" w:lineRule="auto"/>
        <w:rPr>
          <w:rFonts w:ascii="Cambria" w:hAnsi="Cambria" w:cs="Delta-Light"/>
          <w:sz w:val="24"/>
          <w:szCs w:val="24"/>
        </w:rPr>
      </w:pPr>
      <w:r w:rsidRPr="0051078B">
        <w:rPr>
          <w:rFonts w:ascii="Cambria" w:hAnsi="Cambria" w:cs="Delta-Light"/>
          <w:b/>
          <w:sz w:val="24"/>
          <w:szCs w:val="24"/>
        </w:rPr>
        <w:t>The flukes reproduce asexually in several species</w:t>
      </w:r>
      <w:r w:rsidRPr="0051078B">
        <w:rPr>
          <w:rFonts w:ascii="Cambria" w:hAnsi="Cambria" w:cs="Delta-Light"/>
          <w:b/>
          <w:sz w:val="24"/>
          <w:szCs w:val="24"/>
        </w:rPr>
        <w:t xml:space="preserve"> of snails, which are the first </w:t>
      </w:r>
      <w:r w:rsidRPr="0051078B">
        <w:rPr>
          <w:rFonts w:ascii="Cambria" w:hAnsi="Cambria" w:cs="Delta-Light"/>
          <w:b/>
          <w:sz w:val="24"/>
          <w:szCs w:val="24"/>
        </w:rPr>
        <w:t xml:space="preserve">intermediate hosts. Various freshwater fish and </w:t>
      </w:r>
      <w:r w:rsidRPr="0051078B">
        <w:rPr>
          <w:rFonts w:ascii="Cambria" w:hAnsi="Cambria" w:cs="Delta-Light"/>
          <w:b/>
          <w:sz w:val="24"/>
          <w:szCs w:val="24"/>
        </w:rPr>
        <w:t xml:space="preserve">crustaceans serve as the second </w:t>
      </w:r>
      <w:r w:rsidRPr="0051078B">
        <w:rPr>
          <w:rFonts w:ascii="Cambria" w:hAnsi="Cambria" w:cs="Delta-Light"/>
          <w:b/>
          <w:sz w:val="24"/>
          <w:szCs w:val="24"/>
        </w:rPr>
        <w:t>intermediate hosts</w:t>
      </w:r>
      <w:r w:rsidRPr="00001345">
        <w:rPr>
          <w:rFonts w:ascii="Cambria" w:hAnsi="Cambria" w:cs="Delta-Light"/>
          <w:sz w:val="24"/>
          <w:szCs w:val="24"/>
        </w:rPr>
        <w:t>. The geographic dist</w:t>
      </w:r>
      <w:r>
        <w:rPr>
          <w:rFonts w:ascii="Cambria" w:hAnsi="Cambria" w:cs="Delta-Light"/>
          <w:sz w:val="24"/>
          <w:szCs w:val="24"/>
        </w:rPr>
        <w:t xml:space="preserve">ribution of human </w:t>
      </w:r>
      <w:proofErr w:type="spellStart"/>
      <w:r>
        <w:rPr>
          <w:rFonts w:ascii="Cambria" w:hAnsi="Cambria" w:cs="Delta-Light"/>
          <w:sz w:val="24"/>
          <w:szCs w:val="24"/>
        </w:rPr>
        <w:t>clonorchiasis</w:t>
      </w:r>
      <w:proofErr w:type="spellEnd"/>
      <w:r>
        <w:rPr>
          <w:rFonts w:ascii="Cambria" w:hAnsi="Cambria" w:cs="Delta-Light"/>
          <w:sz w:val="24"/>
          <w:szCs w:val="24"/>
        </w:rPr>
        <w:t xml:space="preserve"> </w:t>
      </w:r>
      <w:r w:rsidRPr="00001345">
        <w:rPr>
          <w:rFonts w:ascii="Cambria" w:hAnsi="Cambria" w:cs="Delta-Light"/>
          <w:sz w:val="24"/>
          <w:szCs w:val="24"/>
        </w:rPr>
        <w:t>is related to both the areas of population o</w:t>
      </w:r>
      <w:r>
        <w:rPr>
          <w:rFonts w:ascii="Cambria" w:hAnsi="Cambria" w:cs="Delta-Light"/>
          <w:sz w:val="24"/>
          <w:szCs w:val="24"/>
        </w:rPr>
        <w:t xml:space="preserve">f the aforementioned snails and </w:t>
      </w:r>
      <w:r w:rsidRPr="00001345">
        <w:rPr>
          <w:rFonts w:ascii="Cambria" w:hAnsi="Cambria" w:cs="Delta-Light"/>
          <w:sz w:val="24"/>
          <w:szCs w:val="24"/>
        </w:rPr>
        <w:t>marine animals, as well as the local culinar</w:t>
      </w:r>
      <w:r>
        <w:rPr>
          <w:rFonts w:ascii="Cambria" w:hAnsi="Cambria" w:cs="Delta-Light"/>
          <w:sz w:val="24"/>
          <w:szCs w:val="24"/>
        </w:rPr>
        <w:t xml:space="preserve">y and hygiene habits concerning </w:t>
      </w:r>
      <w:r w:rsidRPr="00001345">
        <w:rPr>
          <w:rFonts w:ascii="Cambria" w:hAnsi="Cambria" w:cs="Delta-Light"/>
          <w:sz w:val="24"/>
          <w:szCs w:val="24"/>
        </w:rPr>
        <w:t>said animals.</w:t>
      </w:r>
    </w:p>
    <w:p w:rsidR="00D208F5" w:rsidRDefault="00D208F5" w:rsidP="00001345">
      <w:pPr>
        <w:autoSpaceDE w:val="0"/>
        <w:autoSpaceDN w:val="0"/>
        <w:adjustRightInd w:val="0"/>
        <w:spacing w:after="0" w:line="360" w:lineRule="auto"/>
        <w:rPr>
          <w:rFonts w:ascii="Cambria" w:hAnsi="Cambria" w:cs="Delta-Light"/>
          <w:sz w:val="24"/>
          <w:szCs w:val="24"/>
        </w:rPr>
      </w:pPr>
    </w:p>
    <w:p w:rsidR="00AB0F07" w:rsidRPr="00AB0F07" w:rsidRDefault="00AB0F07" w:rsidP="00AB0F07">
      <w:pPr>
        <w:autoSpaceDE w:val="0"/>
        <w:autoSpaceDN w:val="0"/>
        <w:adjustRightInd w:val="0"/>
        <w:spacing w:after="0" w:line="360" w:lineRule="auto"/>
        <w:rPr>
          <w:rFonts w:ascii="Cambria" w:hAnsi="Cambria" w:cs="Delta-Light"/>
          <w:b/>
          <w:sz w:val="24"/>
          <w:szCs w:val="24"/>
        </w:rPr>
      </w:pPr>
      <w:r w:rsidRPr="00AB0F07">
        <w:rPr>
          <w:rFonts w:ascii="Cambria" w:hAnsi="Cambria" w:cs="Delta-Light"/>
          <w:b/>
          <w:sz w:val="24"/>
          <w:szCs w:val="24"/>
        </w:rPr>
        <w:t>Mode of Transmission</w:t>
      </w:r>
    </w:p>
    <w:p w:rsidR="00AB0F07" w:rsidRPr="00E27FF7" w:rsidRDefault="00AB0F07" w:rsidP="00AB0F07">
      <w:pPr>
        <w:autoSpaceDE w:val="0"/>
        <w:autoSpaceDN w:val="0"/>
        <w:adjustRightInd w:val="0"/>
        <w:spacing w:after="0" w:line="360" w:lineRule="auto"/>
        <w:rPr>
          <w:rFonts w:ascii="Cambria" w:hAnsi="Cambria" w:cs="Delta-Light"/>
          <w:sz w:val="24"/>
          <w:szCs w:val="24"/>
        </w:rPr>
      </w:pPr>
      <w:proofErr w:type="spellStart"/>
      <w:r w:rsidRPr="00AB0F07">
        <w:rPr>
          <w:rFonts w:ascii="Cambria" w:hAnsi="Cambria" w:cs="Delta-Light"/>
          <w:sz w:val="24"/>
          <w:szCs w:val="24"/>
        </w:rPr>
        <w:t>Clonorchiasis</w:t>
      </w:r>
      <w:proofErr w:type="spellEnd"/>
      <w:r w:rsidRPr="00AB0F07">
        <w:rPr>
          <w:rFonts w:ascii="Cambria" w:hAnsi="Cambria" w:cs="Delta-Light"/>
          <w:sz w:val="24"/>
          <w:szCs w:val="24"/>
        </w:rPr>
        <w:t xml:space="preserve"> and </w:t>
      </w:r>
      <w:proofErr w:type="spellStart"/>
      <w:r w:rsidRPr="00AB0F07">
        <w:rPr>
          <w:rFonts w:ascii="Cambria" w:hAnsi="Cambria" w:cs="Delta-Light"/>
          <w:sz w:val="24"/>
          <w:szCs w:val="24"/>
        </w:rPr>
        <w:t>opisthorchiasis</w:t>
      </w:r>
      <w:proofErr w:type="spellEnd"/>
      <w:r w:rsidRPr="00AB0F07">
        <w:rPr>
          <w:rFonts w:ascii="Cambria" w:hAnsi="Cambria" w:cs="Delta-Light"/>
          <w:sz w:val="24"/>
          <w:szCs w:val="24"/>
        </w:rPr>
        <w:t xml:space="preserve"> are per</w:t>
      </w:r>
      <w:r>
        <w:rPr>
          <w:rFonts w:ascii="Cambria" w:hAnsi="Cambria" w:cs="Delta-Light"/>
          <w:sz w:val="24"/>
          <w:szCs w:val="24"/>
        </w:rPr>
        <w:t xml:space="preserve">petuated in the following cycle. </w:t>
      </w:r>
      <w:r w:rsidRPr="00D208F5">
        <w:rPr>
          <w:rFonts w:ascii="Cambria" w:hAnsi="Cambria" w:cs="Delta-Light"/>
          <w:b/>
          <w:sz w:val="24"/>
          <w:szCs w:val="24"/>
        </w:rPr>
        <w:t>Adult fl</w:t>
      </w:r>
      <w:r w:rsidRPr="00D208F5">
        <w:rPr>
          <w:rFonts w:ascii="Cambria" w:hAnsi="Cambria" w:cs="Delta-Light"/>
          <w:b/>
          <w:sz w:val="24"/>
          <w:szCs w:val="24"/>
        </w:rPr>
        <w:t xml:space="preserve">ukes, residing </w:t>
      </w:r>
      <w:r w:rsidRPr="00D208F5">
        <w:rPr>
          <w:rFonts w:ascii="Cambria" w:hAnsi="Cambria" w:cs="Delta-Light"/>
          <w:b/>
          <w:sz w:val="24"/>
          <w:szCs w:val="24"/>
        </w:rPr>
        <w:t xml:space="preserve">in the biliary tracts of a definitive host, produce </w:t>
      </w:r>
      <w:r w:rsidRPr="00D208F5">
        <w:rPr>
          <w:rFonts w:ascii="Cambria" w:hAnsi="Cambria" w:cs="Delta-Light"/>
          <w:b/>
          <w:sz w:val="24"/>
          <w:szCs w:val="24"/>
        </w:rPr>
        <w:t>eggs, which pass with bile into the feces and are ultima</w:t>
      </w:r>
      <w:r w:rsidRPr="00D208F5">
        <w:rPr>
          <w:rFonts w:ascii="Cambria" w:hAnsi="Cambria" w:cs="Delta-Light"/>
          <w:b/>
          <w:sz w:val="24"/>
          <w:szCs w:val="24"/>
        </w:rPr>
        <w:t>tely expelled into a freshwater environment.</w:t>
      </w:r>
      <w:r>
        <w:rPr>
          <w:rFonts w:ascii="Cambria" w:hAnsi="Cambria" w:cs="Delta-Light"/>
          <w:sz w:val="24"/>
          <w:szCs w:val="24"/>
        </w:rPr>
        <w:t xml:space="preserve"> Th</w:t>
      </w:r>
      <w:r w:rsidRPr="00AB0F07">
        <w:rPr>
          <w:rFonts w:ascii="Cambria" w:hAnsi="Cambria" w:cs="Delta-Light"/>
          <w:sz w:val="24"/>
          <w:szCs w:val="24"/>
        </w:rPr>
        <w:t xml:space="preserve">e eggs hatch into </w:t>
      </w:r>
      <w:proofErr w:type="spellStart"/>
      <w:r w:rsidRPr="00AB0F07">
        <w:rPr>
          <w:rFonts w:ascii="Cambria" w:hAnsi="Cambria" w:cs="Delta-Light"/>
          <w:sz w:val="24"/>
          <w:szCs w:val="24"/>
        </w:rPr>
        <w:t>miracidia</w:t>
      </w:r>
      <w:proofErr w:type="spellEnd"/>
      <w:r w:rsidRPr="00AB0F07">
        <w:rPr>
          <w:rFonts w:ascii="Cambria" w:hAnsi="Cambria" w:cs="Delta-Light"/>
          <w:sz w:val="24"/>
          <w:szCs w:val="24"/>
        </w:rPr>
        <w:t xml:space="preserve"> and infect snails of the Bithynia</w:t>
      </w:r>
      <w:r>
        <w:rPr>
          <w:rFonts w:ascii="Cambria" w:hAnsi="Cambria" w:cs="Delta-Light"/>
          <w:sz w:val="24"/>
          <w:szCs w:val="24"/>
        </w:rPr>
        <w:t xml:space="preserve"> </w:t>
      </w:r>
      <w:r w:rsidRPr="00AB0F07">
        <w:rPr>
          <w:rFonts w:ascii="Cambria" w:hAnsi="Cambria" w:cs="Delta-Light"/>
          <w:sz w:val="24"/>
          <w:szCs w:val="24"/>
        </w:rPr>
        <w:t xml:space="preserve">and </w:t>
      </w:r>
      <w:proofErr w:type="spellStart"/>
      <w:r w:rsidRPr="00AB0F07">
        <w:rPr>
          <w:rFonts w:ascii="Cambria" w:hAnsi="Cambria" w:cs="Delta-Light"/>
          <w:sz w:val="24"/>
          <w:szCs w:val="24"/>
        </w:rPr>
        <w:t>Parafossaru</w:t>
      </w:r>
      <w:r>
        <w:rPr>
          <w:rFonts w:ascii="Cambria" w:hAnsi="Cambria" w:cs="Delta-Light"/>
          <w:sz w:val="24"/>
          <w:szCs w:val="24"/>
        </w:rPr>
        <w:t>lus</w:t>
      </w:r>
      <w:proofErr w:type="spellEnd"/>
      <w:r>
        <w:rPr>
          <w:rFonts w:ascii="Cambria" w:hAnsi="Cambria" w:cs="Delta-Light"/>
          <w:sz w:val="24"/>
          <w:szCs w:val="24"/>
        </w:rPr>
        <w:t xml:space="preserve"> </w:t>
      </w:r>
      <w:proofErr w:type="spellStart"/>
      <w:r>
        <w:rPr>
          <w:rFonts w:ascii="Cambria" w:hAnsi="Cambria" w:cs="Delta-Light"/>
          <w:sz w:val="24"/>
          <w:szCs w:val="24"/>
        </w:rPr>
        <w:t>geni</w:t>
      </w:r>
      <w:proofErr w:type="spellEnd"/>
      <w:r>
        <w:rPr>
          <w:rFonts w:ascii="Cambria" w:hAnsi="Cambria" w:cs="Delta-Light"/>
          <w:sz w:val="24"/>
          <w:szCs w:val="24"/>
        </w:rPr>
        <w:t xml:space="preserve">, which serve as the first intermediate hosts. The </w:t>
      </w:r>
      <w:proofErr w:type="spellStart"/>
      <w:r>
        <w:rPr>
          <w:rFonts w:ascii="Cambria" w:hAnsi="Cambria" w:cs="Delta-Light"/>
          <w:sz w:val="24"/>
          <w:szCs w:val="24"/>
        </w:rPr>
        <w:t>miracidia</w:t>
      </w:r>
      <w:proofErr w:type="spellEnd"/>
      <w:r>
        <w:rPr>
          <w:rFonts w:ascii="Cambria" w:hAnsi="Cambria" w:cs="Delta-Light"/>
          <w:sz w:val="24"/>
          <w:szCs w:val="24"/>
        </w:rPr>
        <w:t xml:space="preserve"> </w:t>
      </w:r>
      <w:r w:rsidRPr="00AB0F07">
        <w:rPr>
          <w:rFonts w:ascii="Cambria" w:hAnsi="Cambria" w:cs="Delta-Light"/>
          <w:sz w:val="24"/>
          <w:szCs w:val="24"/>
        </w:rPr>
        <w:t>multiply in the snail and develop into cercariae.</w:t>
      </w:r>
    </w:p>
    <w:p w:rsidR="007539DE" w:rsidRPr="00D208F5" w:rsidRDefault="007539DE" w:rsidP="007539DE">
      <w:pPr>
        <w:autoSpaceDE w:val="0"/>
        <w:autoSpaceDN w:val="0"/>
        <w:adjustRightInd w:val="0"/>
        <w:spacing w:after="0" w:line="360" w:lineRule="auto"/>
        <w:rPr>
          <w:rFonts w:ascii="Cambria" w:hAnsi="Cambria" w:cs="Delta-Light"/>
          <w:b/>
          <w:sz w:val="24"/>
          <w:szCs w:val="24"/>
        </w:rPr>
      </w:pPr>
      <w:r w:rsidRPr="00D208F5">
        <w:rPr>
          <w:rFonts w:ascii="Cambria" w:hAnsi="Cambria" w:cs="Delta-Light"/>
          <w:b/>
          <w:sz w:val="24"/>
          <w:szCs w:val="24"/>
        </w:rPr>
        <w:t>Aft</w:t>
      </w:r>
      <w:r w:rsidRPr="00D208F5">
        <w:rPr>
          <w:rFonts w:ascii="Cambria" w:hAnsi="Cambria" w:cs="Delta-Light"/>
          <w:b/>
          <w:sz w:val="24"/>
          <w:szCs w:val="24"/>
        </w:rPr>
        <w:t>er 4-6 weeks of gestation, the cercariae are expelled back into the freshwater</w:t>
      </w:r>
    </w:p>
    <w:p w:rsidR="007539DE" w:rsidRPr="00D208F5" w:rsidRDefault="007539DE" w:rsidP="007539DE">
      <w:pPr>
        <w:autoSpaceDE w:val="0"/>
        <w:autoSpaceDN w:val="0"/>
        <w:adjustRightInd w:val="0"/>
        <w:spacing w:after="0" w:line="360" w:lineRule="auto"/>
        <w:rPr>
          <w:rFonts w:ascii="Cambria" w:hAnsi="Cambria" w:cs="Delta-Light"/>
          <w:b/>
          <w:sz w:val="24"/>
          <w:szCs w:val="24"/>
        </w:rPr>
      </w:pPr>
      <w:proofErr w:type="gramStart"/>
      <w:r w:rsidRPr="00D208F5">
        <w:rPr>
          <w:rFonts w:ascii="Cambria" w:hAnsi="Cambria" w:cs="Delta-Light"/>
          <w:b/>
          <w:sz w:val="24"/>
          <w:szCs w:val="24"/>
        </w:rPr>
        <w:t>environment</w:t>
      </w:r>
      <w:proofErr w:type="gramEnd"/>
      <w:r w:rsidRPr="00D208F5">
        <w:rPr>
          <w:rFonts w:ascii="Cambria" w:hAnsi="Cambria" w:cs="Delta-Light"/>
          <w:b/>
          <w:sz w:val="24"/>
          <w:szCs w:val="24"/>
        </w:rPr>
        <w:t xml:space="preserve">, where they infect a second </w:t>
      </w:r>
      <w:r w:rsidRPr="00D208F5">
        <w:rPr>
          <w:rFonts w:ascii="Cambria" w:hAnsi="Cambria" w:cs="Delta-Light"/>
          <w:b/>
          <w:sz w:val="24"/>
          <w:szCs w:val="24"/>
        </w:rPr>
        <w:t>intermediate host. These are typically fi</w:t>
      </w:r>
      <w:r w:rsidRPr="00D208F5">
        <w:rPr>
          <w:rFonts w:ascii="Cambria" w:hAnsi="Cambria" w:cs="Delta-Light"/>
          <w:b/>
          <w:sz w:val="24"/>
          <w:szCs w:val="24"/>
        </w:rPr>
        <w:t>sh</w:t>
      </w:r>
      <w:r w:rsidRPr="00D208F5">
        <w:rPr>
          <w:rFonts w:ascii="Cambria" w:hAnsi="Cambria" w:cs="Delta-Light"/>
          <w:b/>
          <w:sz w:val="24"/>
          <w:szCs w:val="24"/>
        </w:rPr>
        <w:t>.</w:t>
      </w:r>
    </w:p>
    <w:p w:rsidR="007539DE" w:rsidRPr="007539DE" w:rsidRDefault="007539DE" w:rsidP="007539DE">
      <w:pPr>
        <w:autoSpaceDE w:val="0"/>
        <w:autoSpaceDN w:val="0"/>
        <w:adjustRightInd w:val="0"/>
        <w:spacing w:after="0" w:line="360" w:lineRule="auto"/>
        <w:rPr>
          <w:rFonts w:ascii="Cambria" w:hAnsi="Cambria" w:cs="Delta-Light"/>
          <w:sz w:val="24"/>
          <w:szCs w:val="24"/>
        </w:rPr>
      </w:pPr>
      <w:r w:rsidRPr="007539DE">
        <w:rPr>
          <w:rFonts w:ascii="Cambria" w:hAnsi="Cambria" w:cs="Delta-Light"/>
          <w:sz w:val="24"/>
          <w:szCs w:val="24"/>
        </w:rPr>
        <w:lastRenderedPageBreak/>
        <w:t xml:space="preserve">The cercariae penetrate under the </w:t>
      </w:r>
      <w:r w:rsidRPr="007539DE">
        <w:rPr>
          <w:rFonts w:ascii="Cambria" w:hAnsi="Cambria" w:cs="Delta-Light"/>
          <w:sz w:val="24"/>
          <w:szCs w:val="24"/>
        </w:rPr>
        <w:t>scales of the second intermediate host, where they then encyst in the muscle</w:t>
      </w:r>
      <w:r w:rsidRPr="007539DE">
        <w:rPr>
          <w:rFonts w:ascii="Cambria" w:hAnsi="Cambria" w:cs="Delta-Light"/>
          <w:sz w:val="24"/>
          <w:szCs w:val="24"/>
        </w:rPr>
        <w:t xml:space="preserve"> </w:t>
      </w:r>
      <w:r w:rsidRPr="007539DE">
        <w:rPr>
          <w:rFonts w:ascii="Cambria" w:hAnsi="Cambria" w:cs="Delta-Light"/>
          <w:sz w:val="24"/>
          <w:szCs w:val="24"/>
        </w:rPr>
        <w:t xml:space="preserve">and form </w:t>
      </w:r>
      <w:proofErr w:type="spellStart"/>
      <w:r w:rsidRPr="007539DE">
        <w:rPr>
          <w:rFonts w:ascii="Cambria" w:hAnsi="Cambria" w:cs="Delta-Light"/>
          <w:sz w:val="24"/>
          <w:szCs w:val="24"/>
        </w:rPr>
        <w:t>metacercariae</w:t>
      </w:r>
      <w:proofErr w:type="spellEnd"/>
      <w:r w:rsidRPr="007539DE">
        <w:rPr>
          <w:rFonts w:ascii="Cambria" w:hAnsi="Cambria" w:cs="Delta-Light"/>
          <w:sz w:val="24"/>
          <w:szCs w:val="24"/>
        </w:rPr>
        <w:t>. In this stage, the paras</w:t>
      </w:r>
      <w:r w:rsidRPr="007539DE">
        <w:rPr>
          <w:rFonts w:ascii="Cambria" w:hAnsi="Cambria" w:cs="Delta-Light"/>
          <w:sz w:val="24"/>
          <w:szCs w:val="24"/>
        </w:rPr>
        <w:t>ite lies dormant until ingested by the defi</w:t>
      </w:r>
      <w:r w:rsidRPr="007539DE">
        <w:rPr>
          <w:rFonts w:ascii="Cambria" w:hAnsi="Cambria" w:cs="Delta-Light"/>
          <w:sz w:val="24"/>
          <w:szCs w:val="24"/>
        </w:rPr>
        <w:t>nitive host.</w:t>
      </w:r>
    </w:p>
    <w:p w:rsidR="00E27FF7" w:rsidRDefault="007539DE" w:rsidP="007539DE">
      <w:pPr>
        <w:autoSpaceDE w:val="0"/>
        <w:autoSpaceDN w:val="0"/>
        <w:adjustRightInd w:val="0"/>
        <w:spacing w:after="0" w:line="360" w:lineRule="auto"/>
        <w:rPr>
          <w:rFonts w:ascii="Cambria" w:hAnsi="Cambria" w:cs="Delta-Light"/>
          <w:sz w:val="24"/>
          <w:szCs w:val="24"/>
        </w:rPr>
      </w:pPr>
      <w:r w:rsidRPr="00D208F5">
        <w:rPr>
          <w:rFonts w:ascii="Cambria" w:hAnsi="Cambria" w:cs="Delta-Light"/>
          <w:b/>
          <w:sz w:val="24"/>
          <w:szCs w:val="24"/>
        </w:rPr>
        <w:t>In addition to h</w:t>
      </w:r>
      <w:r w:rsidRPr="00D208F5">
        <w:rPr>
          <w:rFonts w:ascii="Cambria" w:hAnsi="Cambria" w:cs="Delta-Light"/>
          <w:b/>
          <w:sz w:val="24"/>
          <w:szCs w:val="24"/>
        </w:rPr>
        <w:t>umans, naturally occurring defi</w:t>
      </w:r>
      <w:r w:rsidRPr="00D208F5">
        <w:rPr>
          <w:rFonts w:ascii="Cambria" w:hAnsi="Cambria" w:cs="Delta-Light"/>
          <w:b/>
          <w:sz w:val="24"/>
          <w:szCs w:val="24"/>
        </w:rPr>
        <w:t>n</w:t>
      </w:r>
      <w:r w:rsidRPr="00D208F5">
        <w:rPr>
          <w:rFonts w:ascii="Cambria" w:hAnsi="Cambria" w:cs="Delta-Light"/>
          <w:b/>
          <w:sz w:val="24"/>
          <w:szCs w:val="24"/>
        </w:rPr>
        <w:t xml:space="preserve">itive hosts include dogs, pigs, </w:t>
      </w:r>
      <w:r w:rsidRPr="00D208F5">
        <w:rPr>
          <w:rFonts w:ascii="Cambria" w:hAnsi="Cambria" w:cs="Delta-Light"/>
          <w:b/>
          <w:sz w:val="24"/>
          <w:szCs w:val="24"/>
        </w:rPr>
        <w:t xml:space="preserve">cats (both domestic and wild), </w:t>
      </w:r>
      <w:r w:rsidRPr="00D208F5">
        <w:rPr>
          <w:rFonts w:ascii="Cambria" w:hAnsi="Cambria" w:cs="Delta-Light"/>
          <w:b/>
          <w:sz w:val="24"/>
          <w:szCs w:val="24"/>
        </w:rPr>
        <w:t>and rats</w:t>
      </w:r>
      <w:r w:rsidRPr="007539DE">
        <w:rPr>
          <w:rFonts w:ascii="Cambria" w:hAnsi="Cambria" w:cs="Delta-Light"/>
          <w:sz w:val="24"/>
          <w:szCs w:val="24"/>
        </w:rPr>
        <w:t>. Once ingested</w:t>
      </w:r>
      <w:r w:rsidRPr="007539DE">
        <w:rPr>
          <w:rFonts w:ascii="Cambria" w:hAnsi="Cambria" w:cs="Delta-Light"/>
          <w:sz w:val="24"/>
          <w:szCs w:val="24"/>
        </w:rPr>
        <w:t xml:space="preserve"> the </w:t>
      </w:r>
      <w:proofErr w:type="spellStart"/>
      <w:r w:rsidRPr="007539DE">
        <w:rPr>
          <w:rFonts w:ascii="Cambria" w:hAnsi="Cambria" w:cs="Delta-Light"/>
          <w:sz w:val="24"/>
          <w:szCs w:val="24"/>
        </w:rPr>
        <w:t>metacercariae</w:t>
      </w:r>
      <w:proofErr w:type="spellEnd"/>
      <w:r w:rsidRPr="007539DE">
        <w:rPr>
          <w:rFonts w:ascii="Cambria" w:hAnsi="Cambria" w:cs="Delta-Light"/>
          <w:sz w:val="24"/>
          <w:szCs w:val="24"/>
        </w:rPr>
        <w:t xml:space="preserve"> </w:t>
      </w:r>
      <w:proofErr w:type="spellStart"/>
      <w:r w:rsidRPr="007539DE">
        <w:rPr>
          <w:rFonts w:ascii="Cambria" w:hAnsi="Cambria" w:cs="Delta-Light"/>
          <w:sz w:val="24"/>
          <w:szCs w:val="24"/>
        </w:rPr>
        <w:t>excyst</w:t>
      </w:r>
      <w:proofErr w:type="spellEnd"/>
      <w:r w:rsidRPr="007539DE">
        <w:rPr>
          <w:rFonts w:ascii="Cambria" w:hAnsi="Cambria" w:cs="Delta-Light"/>
          <w:sz w:val="24"/>
          <w:szCs w:val="24"/>
        </w:rPr>
        <w:t xml:space="preserve"> in the </w:t>
      </w:r>
      <w:r w:rsidRPr="007539DE">
        <w:rPr>
          <w:rFonts w:ascii="Cambria" w:hAnsi="Cambria" w:cs="Delta-Light"/>
          <w:sz w:val="24"/>
          <w:szCs w:val="24"/>
        </w:rPr>
        <w:t xml:space="preserve">duodenum or jejunum and migrate </w:t>
      </w:r>
      <w:r w:rsidRPr="007539DE">
        <w:rPr>
          <w:rFonts w:ascii="Cambria" w:hAnsi="Cambria" w:cs="Delta-Light"/>
          <w:sz w:val="24"/>
          <w:szCs w:val="24"/>
        </w:rPr>
        <w:t xml:space="preserve">to adhere to </w:t>
      </w:r>
      <w:r w:rsidRPr="007539DE">
        <w:rPr>
          <w:rFonts w:ascii="Cambria" w:hAnsi="Cambria" w:cs="Delta-Light"/>
          <w:sz w:val="24"/>
          <w:szCs w:val="24"/>
        </w:rPr>
        <w:t xml:space="preserve">the common bile duct. Following </w:t>
      </w:r>
      <w:r w:rsidRPr="007539DE">
        <w:rPr>
          <w:rFonts w:ascii="Cambria" w:hAnsi="Cambria" w:cs="Delta-Light"/>
          <w:sz w:val="24"/>
          <w:szCs w:val="24"/>
        </w:rPr>
        <w:t>the epithelial lining of the biliary tree, they proce</w:t>
      </w:r>
      <w:r w:rsidRPr="007539DE">
        <w:rPr>
          <w:rFonts w:ascii="Cambria" w:hAnsi="Cambria" w:cs="Delta-Light"/>
          <w:sz w:val="24"/>
          <w:szCs w:val="24"/>
        </w:rPr>
        <w:t xml:space="preserve">ed into the intrahepatic ducts, </w:t>
      </w:r>
      <w:r w:rsidRPr="007539DE">
        <w:rPr>
          <w:rFonts w:ascii="Cambria" w:hAnsi="Cambria" w:cs="Delta-Light"/>
          <w:sz w:val="24"/>
          <w:szCs w:val="24"/>
        </w:rPr>
        <w:t>typically the smaller branches in the left lobe.</w:t>
      </w:r>
    </w:p>
    <w:p w:rsidR="00882371" w:rsidRDefault="00882371" w:rsidP="00882371">
      <w:pPr>
        <w:autoSpaceDE w:val="0"/>
        <w:autoSpaceDN w:val="0"/>
        <w:adjustRightInd w:val="0"/>
        <w:spacing w:after="0" w:line="360" w:lineRule="auto"/>
        <w:rPr>
          <w:rFonts w:ascii="Cambria" w:hAnsi="Cambria" w:cs="Delta-Light"/>
          <w:sz w:val="24"/>
          <w:szCs w:val="24"/>
        </w:rPr>
      </w:pPr>
      <w:r w:rsidRPr="00D208F5">
        <w:rPr>
          <w:rFonts w:ascii="Cambria" w:hAnsi="Cambria" w:cs="Delta-Light"/>
          <w:b/>
          <w:sz w:val="24"/>
          <w:szCs w:val="24"/>
        </w:rPr>
        <w:t xml:space="preserve">Other less common sites of </w:t>
      </w:r>
      <w:r w:rsidRPr="00D208F5">
        <w:rPr>
          <w:rFonts w:ascii="Cambria" w:hAnsi="Cambria" w:cs="Delta-Light"/>
          <w:b/>
          <w:sz w:val="24"/>
          <w:szCs w:val="24"/>
        </w:rPr>
        <w:t>residence include the gallbladder, pancreatic duct</w:t>
      </w:r>
      <w:r w:rsidRPr="00D208F5">
        <w:rPr>
          <w:rFonts w:ascii="Cambria" w:hAnsi="Cambria" w:cs="Delta-Light"/>
          <w:b/>
          <w:sz w:val="24"/>
          <w:szCs w:val="24"/>
        </w:rPr>
        <w:t xml:space="preserve"> and, very rarely, the stomach</w:t>
      </w:r>
      <w:r>
        <w:rPr>
          <w:rFonts w:ascii="Cambria" w:hAnsi="Cambria" w:cs="Delta-Light"/>
          <w:sz w:val="24"/>
          <w:szCs w:val="24"/>
        </w:rPr>
        <w:t>. Once their fi</w:t>
      </w:r>
      <w:r w:rsidRPr="00882371">
        <w:rPr>
          <w:rFonts w:ascii="Cambria" w:hAnsi="Cambria" w:cs="Delta-Light"/>
          <w:sz w:val="24"/>
          <w:szCs w:val="24"/>
        </w:rPr>
        <w:t>nal destination is reached, they m</w:t>
      </w:r>
      <w:r>
        <w:rPr>
          <w:rFonts w:ascii="Cambria" w:hAnsi="Cambria" w:cs="Delta-Light"/>
          <w:sz w:val="24"/>
          <w:szCs w:val="24"/>
        </w:rPr>
        <w:t xml:space="preserve">ature into egg-producing adults </w:t>
      </w:r>
      <w:r w:rsidRPr="00882371">
        <w:rPr>
          <w:rFonts w:ascii="Cambria" w:hAnsi="Cambria" w:cs="Delta-Light"/>
          <w:sz w:val="24"/>
          <w:szCs w:val="24"/>
        </w:rPr>
        <w:t>worms within 4 weeks.</w:t>
      </w:r>
    </w:p>
    <w:p w:rsidR="005252F7" w:rsidRPr="005252F7" w:rsidRDefault="005252F7" w:rsidP="005252F7">
      <w:pPr>
        <w:autoSpaceDE w:val="0"/>
        <w:autoSpaceDN w:val="0"/>
        <w:adjustRightInd w:val="0"/>
        <w:spacing w:after="0" w:line="360" w:lineRule="auto"/>
        <w:rPr>
          <w:rFonts w:ascii="Cambria" w:hAnsi="Cambria" w:cs="Delta-Light"/>
          <w:b/>
          <w:sz w:val="24"/>
          <w:szCs w:val="24"/>
        </w:rPr>
      </w:pPr>
      <w:r w:rsidRPr="005252F7">
        <w:rPr>
          <w:rFonts w:ascii="Cambria" w:hAnsi="Cambria" w:cs="Delta-Light"/>
          <w:b/>
          <w:sz w:val="24"/>
          <w:szCs w:val="24"/>
        </w:rPr>
        <w:t>Disease Signs and Symptoms</w:t>
      </w:r>
    </w:p>
    <w:p w:rsidR="005252F7" w:rsidRPr="005252F7" w:rsidRDefault="005252F7" w:rsidP="005252F7">
      <w:pPr>
        <w:autoSpaceDE w:val="0"/>
        <w:autoSpaceDN w:val="0"/>
        <w:adjustRightInd w:val="0"/>
        <w:spacing w:after="0" w:line="360" w:lineRule="auto"/>
        <w:rPr>
          <w:rFonts w:ascii="Cambria" w:hAnsi="Cambria" w:cs="Delta-Light"/>
          <w:sz w:val="24"/>
          <w:szCs w:val="24"/>
        </w:rPr>
      </w:pPr>
      <w:r w:rsidRPr="005252F7">
        <w:rPr>
          <w:rFonts w:ascii="Cambria" w:hAnsi="Cambria" w:cs="Delta-Light"/>
          <w:sz w:val="24"/>
          <w:szCs w:val="24"/>
        </w:rPr>
        <w:t xml:space="preserve">Symptomatology of active </w:t>
      </w:r>
      <w:proofErr w:type="spellStart"/>
      <w:r w:rsidRPr="005252F7">
        <w:rPr>
          <w:rFonts w:ascii="Cambria" w:hAnsi="Cambria" w:cs="Delta-Light"/>
          <w:sz w:val="24"/>
          <w:szCs w:val="24"/>
        </w:rPr>
        <w:t>clonorchiasis</w:t>
      </w:r>
      <w:proofErr w:type="spellEnd"/>
      <w:r w:rsidRPr="005252F7">
        <w:rPr>
          <w:rFonts w:ascii="Cambria" w:hAnsi="Cambria" w:cs="Delta-Light"/>
          <w:sz w:val="24"/>
          <w:szCs w:val="24"/>
        </w:rPr>
        <w:t xml:space="preserve"> and</w:t>
      </w:r>
      <w:r>
        <w:rPr>
          <w:rFonts w:ascii="Cambria" w:hAnsi="Cambria" w:cs="Delta-Light"/>
          <w:sz w:val="24"/>
          <w:szCs w:val="24"/>
        </w:rPr>
        <w:t xml:space="preserve"> </w:t>
      </w:r>
      <w:proofErr w:type="spellStart"/>
      <w:r>
        <w:rPr>
          <w:rFonts w:ascii="Cambria" w:hAnsi="Cambria" w:cs="Delta-Light"/>
          <w:sz w:val="24"/>
          <w:szCs w:val="24"/>
        </w:rPr>
        <w:t>opisthorchiasis</w:t>
      </w:r>
      <w:proofErr w:type="spellEnd"/>
      <w:r>
        <w:rPr>
          <w:rFonts w:ascii="Cambria" w:hAnsi="Cambria" w:cs="Delta-Light"/>
          <w:sz w:val="24"/>
          <w:szCs w:val="24"/>
        </w:rPr>
        <w:t xml:space="preserve">, whether in an </w:t>
      </w:r>
      <w:r w:rsidRPr="005252F7">
        <w:rPr>
          <w:rFonts w:ascii="Cambria" w:hAnsi="Cambria" w:cs="Delta-Light"/>
          <w:sz w:val="24"/>
          <w:szCs w:val="24"/>
        </w:rPr>
        <w:t xml:space="preserve">acute or chronic stage of infection, is dependent </w:t>
      </w:r>
      <w:r>
        <w:rPr>
          <w:rFonts w:ascii="Cambria" w:hAnsi="Cambria" w:cs="Delta-Light"/>
          <w:sz w:val="24"/>
          <w:szCs w:val="24"/>
        </w:rPr>
        <w:t xml:space="preserve">on the burden of adult worms in </w:t>
      </w:r>
      <w:r w:rsidRPr="005252F7">
        <w:rPr>
          <w:rFonts w:ascii="Cambria" w:hAnsi="Cambria" w:cs="Delta-Light"/>
          <w:sz w:val="24"/>
          <w:szCs w:val="24"/>
        </w:rPr>
        <w:t>the biliary tree. So-call</w:t>
      </w:r>
      <w:r>
        <w:rPr>
          <w:rFonts w:ascii="Cambria" w:hAnsi="Cambria" w:cs="Delta-Light"/>
          <w:sz w:val="24"/>
          <w:szCs w:val="24"/>
        </w:rPr>
        <w:t>ed “light” infections, classifi</w:t>
      </w:r>
      <w:r w:rsidRPr="005252F7">
        <w:rPr>
          <w:rFonts w:ascii="Cambria" w:hAnsi="Cambria" w:cs="Delta-Light"/>
          <w:sz w:val="24"/>
          <w:szCs w:val="24"/>
        </w:rPr>
        <w:t>ed by either &lt;1</w:t>
      </w:r>
      <w:r>
        <w:rPr>
          <w:rFonts w:ascii="Cambria" w:hAnsi="Cambria" w:cs="Delta-Light"/>
          <w:sz w:val="24"/>
          <w:szCs w:val="24"/>
        </w:rPr>
        <w:t xml:space="preserve">0,000 eggs per </w:t>
      </w:r>
      <w:r w:rsidRPr="005252F7">
        <w:rPr>
          <w:rFonts w:ascii="Cambria" w:hAnsi="Cambria" w:cs="Delta-Light"/>
          <w:sz w:val="24"/>
          <w:szCs w:val="24"/>
        </w:rPr>
        <w:t>gram of stool, or &lt;100 adult worms, rarely caus</w:t>
      </w:r>
      <w:r>
        <w:rPr>
          <w:rFonts w:ascii="Cambria" w:hAnsi="Cambria" w:cs="Delta-Light"/>
          <w:sz w:val="24"/>
          <w:szCs w:val="24"/>
        </w:rPr>
        <w:t xml:space="preserve">e symptoms. “Heavy” infections, </w:t>
      </w:r>
      <w:r w:rsidRPr="005252F7">
        <w:rPr>
          <w:rFonts w:ascii="Cambria" w:hAnsi="Cambria" w:cs="Delta-Light"/>
          <w:sz w:val="24"/>
          <w:szCs w:val="24"/>
        </w:rPr>
        <w:t>which are more likely to cause symptoms, occur in only 10% of cases.</w:t>
      </w:r>
    </w:p>
    <w:p w:rsidR="005252F7" w:rsidRPr="005252F7" w:rsidRDefault="005252F7" w:rsidP="005252F7">
      <w:pPr>
        <w:autoSpaceDE w:val="0"/>
        <w:autoSpaceDN w:val="0"/>
        <w:adjustRightInd w:val="0"/>
        <w:spacing w:after="0" w:line="360" w:lineRule="auto"/>
        <w:rPr>
          <w:rFonts w:ascii="Cambria" w:hAnsi="Cambria" w:cs="Delta-Light"/>
          <w:sz w:val="24"/>
          <w:szCs w:val="24"/>
        </w:rPr>
      </w:pPr>
      <w:r w:rsidRPr="005252F7">
        <w:rPr>
          <w:rFonts w:ascii="Cambria" w:hAnsi="Cambria" w:cs="Delta-Light"/>
          <w:sz w:val="24"/>
          <w:szCs w:val="24"/>
        </w:rPr>
        <w:t xml:space="preserve">While O. </w:t>
      </w:r>
      <w:proofErr w:type="spellStart"/>
      <w:r w:rsidRPr="005252F7">
        <w:rPr>
          <w:rFonts w:ascii="Cambria" w:hAnsi="Cambria" w:cs="Delta-Light"/>
          <w:sz w:val="24"/>
          <w:szCs w:val="24"/>
        </w:rPr>
        <w:t>felineus</w:t>
      </w:r>
      <w:proofErr w:type="spellEnd"/>
      <w:r w:rsidRPr="005252F7">
        <w:rPr>
          <w:rFonts w:ascii="Cambria" w:hAnsi="Cambria" w:cs="Delta-Light"/>
          <w:sz w:val="24"/>
          <w:szCs w:val="24"/>
        </w:rPr>
        <w:t xml:space="preserve"> is the most likely of the th</w:t>
      </w:r>
      <w:r>
        <w:rPr>
          <w:rFonts w:ascii="Cambria" w:hAnsi="Cambria" w:cs="Delta-Light"/>
          <w:sz w:val="24"/>
          <w:szCs w:val="24"/>
        </w:rPr>
        <w:t xml:space="preserve">ree species under discussion to </w:t>
      </w:r>
      <w:r w:rsidRPr="005252F7">
        <w:rPr>
          <w:rFonts w:ascii="Cambria" w:hAnsi="Cambria" w:cs="Delta-Light"/>
          <w:sz w:val="24"/>
          <w:szCs w:val="24"/>
        </w:rPr>
        <w:t>result in symptomatic acute infection, symptomatology in the acute phase is uncommon.</w:t>
      </w:r>
    </w:p>
    <w:p w:rsidR="002E5898" w:rsidRDefault="005252F7" w:rsidP="005252F7">
      <w:pPr>
        <w:autoSpaceDE w:val="0"/>
        <w:autoSpaceDN w:val="0"/>
        <w:adjustRightInd w:val="0"/>
        <w:spacing w:after="0" w:line="360" w:lineRule="auto"/>
        <w:rPr>
          <w:rFonts w:ascii="Cambria" w:hAnsi="Cambria" w:cs="Delta-Light"/>
          <w:b/>
          <w:sz w:val="24"/>
          <w:szCs w:val="24"/>
        </w:rPr>
      </w:pPr>
      <w:r>
        <w:rPr>
          <w:rFonts w:ascii="Cambria" w:hAnsi="Cambria" w:cs="Delta-Light"/>
          <w:sz w:val="24"/>
          <w:szCs w:val="24"/>
        </w:rPr>
        <w:t>Th</w:t>
      </w:r>
      <w:r w:rsidRPr="005252F7">
        <w:rPr>
          <w:rFonts w:ascii="Cambria" w:hAnsi="Cambria" w:cs="Delta-Light"/>
          <w:sz w:val="24"/>
          <w:szCs w:val="24"/>
        </w:rPr>
        <w:t xml:space="preserve">e onset is usually 1-3 weeks aft </w:t>
      </w:r>
      <w:proofErr w:type="spellStart"/>
      <w:r w:rsidRPr="005252F7">
        <w:rPr>
          <w:rFonts w:ascii="Cambria" w:hAnsi="Cambria" w:cs="Delta-Light"/>
          <w:sz w:val="24"/>
          <w:szCs w:val="24"/>
        </w:rPr>
        <w:t>er</w:t>
      </w:r>
      <w:proofErr w:type="spellEnd"/>
      <w:r w:rsidRPr="005252F7">
        <w:rPr>
          <w:rFonts w:ascii="Cambria" w:hAnsi="Cambria" w:cs="Delta-Light"/>
          <w:sz w:val="24"/>
          <w:szCs w:val="24"/>
        </w:rPr>
        <w:t xml:space="preserve"> the</w:t>
      </w:r>
      <w:r>
        <w:rPr>
          <w:rFonts w:ascii="Cambria" w:hAnsi="Cambria" w:cs="Delta-Light"/>
          <w:sz w:val="24"/>
          <w:szCs w:val="24"/>
        </w:rPr>
        <w:t xml:space="preserve"> ingestion of </w:t>
      </w:r>
      <w:proofErr w:type="spellStart"/>
      <w:r>
        <w:rPr>
          <w:rFonts w:ascii="Cambria" w:hAnsi="Cambria" w:cs="Delta-Light"/>
          <w:sz w:val="24"/>
          <w:szCs w:val="24"/>
        </w:rPr>
        <w:t>metacercariae</w:t>
      </w:r>
      <w:proofErr w:type="spellEnd"/>
      <w:r>
        <w:rPr>
          <w:rFonts w:ascii="Cambria" w:hAnsi="Cambria" w:cs="Delta-Light"/>
          <w:sz w:val="24"/>
          <w:szCs w:val="24"/>
        </w:rPr>
        <w:t xml:space="preserve"> and </w:t>
      </w:r>
      <w:r w:rsidRPr="005252F7">
        <w:rPr>
          <w:rFonts w:ascii="Cambria" w:hAnsi="Cambria" w:cs="Delta-Light"/>
          <w:sz w:val="24"/>
          <w:szCs w:val="24"/>
        </w:rPr>
        <w:t xml:space="preserve">can persist for 2-4 weeks prior to resolution. </w:t>
      </w:r>
      <w:r w:rsidRPr="005252F7">
        <w:rPr>
          <w:rFonts w:ascii="Cambria" w:hAnsi="Cambria" w:cs="Delta-Light"/>
          <w:b/>
          <w:sz w:val="24"/>
          <w:szCs w:val="24"/>
        </w:rPr>
        <w:t>S</w:t>
      </w:r>
      <w:r w:rsidRPr="005252F7">
        <w:rPr>
          <w:rFonts w:ascii="Cambria" w:hAnsi="Cambria" w:cs="Delta-Light"/>
          <w:b/>
          <w:sz w:val="24"/>
          <w:szCs w:val="24"/>
        </w:rPr>
        <w:t xml:space="preserve">ymptoms include fever, malaise, </w:t>
      </w:r>
      <w:r w:rsidRPr="005252F7">
        <w:rPr>
          <w:rFonts w:ascii="Cambria" w:hAnsi="Cambria" w:cs="Delta-Light"/>
          <w:b/>
          <w:sz w:val="24"/>
          <w:szCs w:val="24"/>
        </w:rPr>
        <w:t>arthralgia/myalgia and anorexia, as well as abdomin</w:t>
      </w:r>
      <w:r w:rsidRPr="005252F7">
        <w:rPr>
          <w:rFonts w:ascii="Cambria" w:hAnsi="Cambria" w:cs="Delta-Light"/>
          <w:b/>
          <w:sz w:val="24"/>
          <w:szCs w:val="24"/>
        </w:rPr>
        <w:t xml:space="preserve">al pain and </w:t>
      </w:r>
      <w:proofErr w:type="spellStart"/>
      <w:r w:rsidRPr="005252F7">
        <w:rPr>
          <w:rFonts w:ascii="Cambria" w:hAnsi="Cambria" w:cs="Delta-Light"/>
          <w:b/>
          <w:sz w:val="24"/>
          <w:szCs w:val="24"/>
        </w:rPr>
        <w:t>urticaria</w:t>
      </w:r>
      <w:proofErr w:type="spellEnd"/>
      <w:r w:rsidRPr="005252F7">
        <w:rPr>
          <w:rFonts w:ascii="Cambria" w:hAnsi="Cambria" w:cs="Delta-Light"/>
          <w:b/>
          <w:sz w:val="24"/>
          <w:szCs w:val="24"/>
        </w:rPr>
        <w:t xml:space="preserve">. Clinical </w:t>
      </w:r>
      <w:r w:rsidRPr="005252F7">
        <w:rPr>
          <w:rFonts w:ascii="Cambria" w:hAnsi="Cambria" w:cs="Delta-Light"/>
          <w:b/>
          <w:sz w:val="24"/>
          <w:szCs w:val="24"/>
        </w:rPr>
        <w:t>signs are usually limited to tender hepatomega</w:t>
      </w:r>
      <w:r w:rsidRPr="005252F7">
        <w:rPr>
          <w:rFonts w:ascii="Cambria" w:hAnsi="Cambria" w:cs="Delta-Light"/>
          <w:b/>
          <w:sz w:val="24"/>
          <w:szCs w:val="24"/>
        </w:rPr>
        <w:t xml:space="preserve">ly and lymphadenopathy. At this </w:t>
      </w:r>
      <w:r w:rsidRPr="005252F7">
        <w:rPr>
          <w:rFonts w:ascii="Cambria" w:hAnsi="Cambria" w:cs="Delta-Light"/>
          <w:b/>
          <w:sz w:val="24"/>
          <w:szCs w:val="24"/>
        </w:rPr>
        <w:t>stage, peripheral eosinophilia is common and a</w:t>
      </w:r>
      <w:r w:rsidRPr="005252F7">
        <w:rPr>
          <w:rFonts w:ascii="Cambria" w:hAnsi="Cambria" w:cs="Delta-Light"/>
          <w:b/>
          <w:sz w:val="24"/>
          <w:szCs w:val="24"/>
        </w:rPr>
        <w:t xml:space="preserve">s symptoms resolve, eggs become </w:t>
      </w:r>
      <w:r w:rsidRPr="005252F7">
        <w:rPr>
          <w:rFonts w:ascii="Cambria" w:hAnsi="Cambria" w:cs="Delta-Light"/>
          <w:b/>
          <w:sz w:val="24"/>
          <w:szCs w:val="24"/>
        </w:rPr>
        <w:t>detectible in the stool.</w:t>
      </w:r>
    </w:p>
    <w:p w:rsidR="00D12F86" w:rsidRDefault="00D12F86" w:rsidP="00D12F86">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Aft</w:t>
      </w:r>
      <w:r w:rsidRPr="00D12F86">
        <w:rPr>
          <w:rFonts w:ascii="Cambria" w:hAnsi="Cambria" w:cs="Delta-Light"/>
          <w:sz w:val="24"/>
          <w:szCs w:val="24"/>
        </w:rPr>
        <w:t>er infection has become established, fur</w:t>
      </w:r>
      <w:r>
        <w:rPr>
          <w:rFonts w:ascii="Cambria" w:hAnsi="Cambria" w:cs="Delta-Light"/>
          <w:sz w:val="24"/>
          <w:szCs w:val="24"/>
        </w:rPr>
        <w:t xml:space="preserve">ther symptoms and complications </w:t>
      </w:r>
      <w:r w:rsidRPr="00D12F86">
        <w:rPr>
          <w:rFonts w:ascii="Cambria" w:hAnsi="Cambria" w:cs="Delta-Light"/>
          <w:sz w:val="24"/>
          <w:szCs w:val="24"/>
        </w:rPr>
        <w:t>can develop by a number of mechanisms. Mechan</w:t>
      </w:r>
      <w:r>
        <w:rPr>
          <w:rFonts w:ascii="Cambria" w:hAnsi="Cambria" w:cs="Delta-Light"/>
          <w:sz w:val="24"/>
          <w:szCs w:val="24"/>
        </w:rPr>
        <w:t xml:space="preserve">ical obstruction of the biliary </w:t>
      </w:r>
      <w:r w:rsidRPr="00D12F86">
        <w:rPr>
          <w:rFonts w:ascii="Cambria" w:hAnsi="Cambria" w:cs="Delta-Light"/>
          <w:sz w:val="24"/>
          <w:szCs w:val="24"/>
        </w:rPr>
        <w:t xml:space="preserve">tract by adult </w:t>
      </w:r>
      <w:proofErr w:type="gramStart"/>
      <w:r w:rsidRPr="00D12F86">
        <w:rPr>
          <w:rFonts w:ascii="Cambria" w:hAnsi="Cambria" w:cs="Delta-Light"/>
          <w:sz w:val="24"/>
          <w:szCs w:val="24"/>
        </w:rPr>
        <w:t>worms</w:t>
      </w:r>
      <w:proofErr w:type="gramEnd"/>
      <w:r w:rsidRPr="00D12F86">
        <w:rPr>
          <w:rFonts w:ascii="Cambria" w:hAnsi="Cambria" w:cs="Delta-Light"/>
          <w:sz w:val="24"/>
          <w:szCs w:val="24"/>
        </w:rPr>
        <w:t xml:space="preserve"> results in intermittent but re</w:t>
      </w:r>
      <w:r>
        <w:rPr>
          <w:rFonts w:ascii="Cambria" w:hAnsi="Cambria" w:cs="Delta-Light"/>
          <w:sz w:val="24"/>
          <w:szCs w:val="24"/>
        </w:rPr>
        <w:t xml:space="preserve">curring symptoms, especially in </w:t>
      </w:r>
      <w:r w:rsidRPr="00D12F86">
        <w:rPr>
          <w:rFonts w:ascii="Cambria" w:hAnsi="Cambria" w:cs="Delta-Light"/>
          <w:sz w:val="24"/>
          <w:szCs w:val="24"/>
        </w:rPr>
        <w:t xml:space="preserve">those with “heavy” infection, including anorexia, </w:t>
      </w:r>
      <w:r>
        <w:rPr>
          <w:rFonts w:ascii="Cambria" w:hAnsi="Cambria" w:cs="Delta-Light"/>
          <w:sz w:val="24"/>
          <w:szCs w:val="24"/>
        </w:rPr>
        <w:t xml:space="preserve">weight loss, fatigue, abdominal </w:t>
      </w:r>
      <w:r w:rsidRPr="00D12F86">
        <w:rPr>
          <w:rFonts w:ascii="Cambria" w:hAnsi="Cambria" w:cs="Delta-Light"/>
          <w:sz w:val="24"/>
          <w:szCs w:val="24"/>
        </w:rPr>
        <w:t>pain, diarrhea and dyspepsia.</w:t>
      </w:r>
    </w:p>
    <w:p w:rsidR="004264B0" w:rsidRDefault="004264B0" w:rsidP="001D6D67">
      <w:pPr>
        <w:autoSpaceDE w:val="0"/>
        <w:autoSpaceDN w:val="0"/>
        <w:adjustRightInd w:val="0"/>
        <w:spacing w:after="0" w:line="360" w:lineRule="auto"/>
        <w:rPr>
          <w:rFonts w:ascii="Cambria" w:hAnsi="Cambria" w:cs="Delta-Light"/>
          <w:b/>
          <w:sz w:val="24"/>
          <w:szCs w:val="24"/>
        </w:rPr>
      </w:pPr>
    </w:p>
    <w:p w:rsidR="004264B0" w:rsidRDefault="004264B0" w:rsidP="001D6D67">
      <w:pPr>
        <w:autoSpaceDE w:val="0"/>
        <w:autoSpaceDN w:val="0"/>
        <w:adjustRightInd w:val="0"/>
        <w:spacing w:after="0" w:line="360" w:lineRule="auto"/>
        <w:rPr>
          <w:rFonts w:ascii="Cambria" w:hAnsi="Cambria" w:cs="Delta-Light"/>
          <w:b/>
          <w:sz w:val="24"/>
          <w:szCs w:val="24"/>
        </w:rPr>
      </w:pPr>
    </w:p>
    <w:p w:rsidR="004264B0" w:rsidRDefault="004264B0" w:rsidP="001D6D67">
      <w:pPr>
        <w:autoSpaceDE w:val="0"/>
        <w:autoSpaceDN w:val="0"/>
        <w:adjustRightInd w:val="0"/>
        <w:spacing w:after="0" w:line="360" w:lineRule="auto"/>
        <w:rPr>
          <w:rFonts w:ascii="Cambria" w:hAnsi="Cambria" w:cs="Delta-Light"/>
          <w:b/>
          <w:sz w:val="24"/>
          <w:szCs w:val="24"/>
        </w:rPr>
      </w:pPr>
    </w:p>
    <w:p w:rsidR="004264B0" w:rsidRDefault="004264B0" w:rsidP="001D6D67">
      <w:pPr>
        <w:autoSpaceDE w:val="0"/>
        <w:autoSpaceDN w:val="0"/>
        <w:adjustRightInd w:val="0"/>
        <w:spacing w:after="0" w:line="360" w:lineRule="auto"/>
        <w:rPr>
          <w:rFonts w:ascii="Cambria" w:hAnsi="Cambria" w:cs="Delta-Light"/>
          <w:b/>
          <w:sz w:val="24"/>
          <w:szCs w:val="24"/>
        </w:rPr>
      </w:pPr>
    </w:p>
    <w:p w:rsidR="001D6D67" w:rsidRPr="001D6D67" w:rsidRDefault="001D6D67" w:rsidP="001D6D67">
      <w:pPr>
        <w:autoSpaceDE w:val="0"/>
        <w:autoSpaceDN w:val="0"/>
        <w:adjustRightInd w:val="0"/>
        <w:spacing w:after="0" w:line="360" w:lineRule="auto"/>
        <w:rPr>
          <w:rFonts w:ascii="Cambria" w:hAnsi="Cambria" w:cs="Delta-Light"/>
          <w:b/>
          <w:sz w:val="24"/>
          <w:szCs w:val="24"/>
        </w:rPr>
      </w:pPr>
      <w:r w:rsidRPr="001D6D67">
        <w:rPr>
          <w:rFonts w:ascii="Cambria" w:hAnsi="Cambria" w:cs="Delta-Light"/>
          <w:b/>
          <w:sz w:val="24"/>
          <w:szCs w:val="24"/>
        </w:rPr>
        <w:t>Diagnosis</w:t>
      </w:r>
    </w:p>
    <w:p w:rsidR="001D6D67" w:rsidRPr="001D6D67" w:rsidRDefault="001D6D67" w:rsidP="001D6D67">
      <w:pPr>
        <w:autoSpaceDE w:val="0"/>
        <w:autoSpaceDN w:val="0"/>
        <w:adjustRightInd w:val="0"/>
        <w:spacing w:after="0" w:line="360" w:lineRule="auto"/>
        <w:rPr>
          <w:rFonts w:ascii="Cambria" w:hAnsi="Cambria" w:cs="Delta-Light"/>
          <w:b/>
          <w:sz w:val="24"/>
          <w:szCs w:val="24"/>
        </w:rPr>
      </w:pPr>
      <w:r w:rsidRPr="001D6D67">
        <w:rPr>
          <w:rFonts w:ascii="Cambria" w:hAnsi="Cambria" w:cs="Delta-Light"/>
          <w:b/>
          <w:sz w:val="24"/>
          <w:szCs w:val="24"/>
        </w:rPr>
        <w:t>Laboratory Tests, Microscopy</w:t>
      </w:r>
    </w:p>
    <w:p w:rsidR="001D6D67" w:rsidRPr="001D6D67" w:rsidRDefault="001D6D67" w:rsidP="001D6D67">
      <w:pPr>
        <w:autoSpaceDE w:val="0"/>
        <w:autoSpaceDN w:val="0"/>
        <w:adjustRightInd w:val="0"/>
        <w:spacing w:after="0" w:line="360" w:lineRule="auto"/>
        <w:rPr>
          <w:rFonts w:ascii="Cambria" w:hAnsi="Cambria" w:cs="Delta-Light"/>
          <w:sz w:val="24"/>
          <w:szCs w:val="24"/>
        </w:rPr>
      </w:pPr>
      <w:r w:rsidRPr="00523CFA">
        <w:rPr>
          <w:rFonts w:ascii="Cambria" w:hAnsi="Cambria" w:cs="Delta-Light"/>
          <w:b/>
          <w:sz w:val="24"/>
          <w:szCs w:val="24"/>
        </w:rPr>
        <w:t xml:space="preserve">Classically, the diagnosis of </w:t>
      </w:r>
      <w:proofErr w:type="spellStart"/>
      <w:r w:rsidRPr="00523CFA">
        <w:rPr>
          <w:rFonts w:ascii="Cambria" w:hAnsi="Cambria" w:cs="Delta-Light"/>
          <w:b/>
          <w:sz w:val="24"/>
          <w:szCs w:val="24"/>
        </w:rPr>
        <w:t>clonorchiasis</w:t>
      </w:r>
      <w:proofErr w:type="spellEnd"/>
      <w:r w:rsidRPr="00523CFA">
        <w:rPr>
          <w:rFonts w:ascii="Cambria" w:hAnsi="Cambria" w:cs="Delta-Light"/>
          <w:b/>
          <w:sz w:val="24"/>
          <w:szCs w:val="24"/>
        </w:rPr>
        <w:t xml:space="preserve"> and </w:t>
      </w:r>
      <w:proofErr w:type="spellStart"/>
      <w:r w:rsidRPr="00523CFA">
        <w:rPr>
          <w:rFonts w:ascii="Cambria" w:hAnsi="Cambria" w:cs="Delta-Light"/>
          <w:b/>
          <w:sz w:val="24"/>
          <w:szCs w:val="24"/>
        </w:rPr>
        <w:t>opisthorchiasis</w:t>
      </w:r>
      <w:proofErr w:type="spellEnd"/>
      <w:r w:rsidRPr="00523CFA">
        <w:rPr>
          <w:rFonts w:ascii="Cambria" w:hAnsi="Cambria" w:cs="Delta-Light"/>
          <w:b/>
          <w:sz w:val="24"/>
          <w:szCs w:val="24"/>
        </w:rPr>
        <w:t xml:space="preserve"> is made by</w:t>
      </w:r>
      <w:r w:rsidRPr="00523CFA">
        <w:rPr>
          <w:rFonts w:ascii="Cambria" w:hAnsi="Cambria" w:cs="Delta-Light"/>
          <w:b/>
          <w:sz w:val="24"/>
          <w:szCs w:val="24"/>
        </w:rPr>
        <w:t xml:space="preserve"> </w:t>
      </w:r>
      <w:r w:rsidRPr="00523CFA">
        <w:rPr>
          <w:rFonts w:ascii="Cambria" w:hAnsi="Cambria" w:cs="Delta-Light"/>
          <w:b/>
          <w:sz w:val="24"/>
          <w:szCs w:val="24"/>
        </w:rPr>
        <w:t xml:space="preserve">demonstrating eggs in </w:t>
      </w:r>
      <w:r w:rsidRPr="00523CFA">
        <w:rPr>
          <w:rFonts w:ascii="Cambria" w:hAnsi="Cambria" w:cs="Delta-Light"/>
          <w:b/>
          <w:sz w:val="24"/>
          <w:szCs w:val="24"/>
        </w:rPr>
        <w:t>the stool of infected hosts.</w:t>
      </w:r>
      <w:r>
        <w:rPr>
          <w:rFonts w:ascii="Cambria" w:hAnsi="Cambria" w:cs="Delta-Light"/>
          <w:sz w:val="24"/>
          <w:szCs w:val="24"/>
        </w:rPr>
        <w:t xml:space="preserve"> They are typically not present until 4 weeks aft</w:t>
      </w:r>
      <w:r w:rsidRPr="001D6D67">
        <w:rPr>
          <w:rFonts w:ascii="Cambria" w:hAnsi="Cambria" w:cs="Delta-Light"/>
          <w:sz w:val="24"/>
          <w:szCs w:val="24"/>
        </w:rPr>
        <w:t xml:space="preserve">er establishment of infections, and </w:t>
      </w:r>
      <w:r>
        <w:rPr>
          <w:rFonts w:ascii="Cambria" w:hAnsi="Cambria" w:cs="Delta-Light"/>
          <w:sz w:val="24"/>
          <w:szCs w:val="24"/>
        </w:rPr>
        <w:t xml:space="preserve">in light infections may require </w:t>
      </w:r>
      <w:r w:rsidRPr="001D6D67">
        <w:rPr>
          <w:rFonts w:ascii="Cambria" w:hAnsi="Cambria" w:cs="Delta-Light"/>
          <w:sz w:val="24"/>
          <w:szCs w:val="24"/>
        </w:rPr>
        <w:t>specimen concentration to be detected. As th</w:t>
      </w:r>
      <w:r>
        <w:rPr>
          <w:rFonts w:ascii="Cambria" w:hAnsi="Cambria" w:cs="Delta-Light"/>
          <w:sz w:val="24"/>
          <w:szCs w:val="24"/>
        </w:rPr>
        <w:t xml:space="preserve">e eggs of C. </w:t>
      </w:r>
      <w:proofErr w:type="spellStart"/>
      <w:r>
        <w:rPr>
          <w:rFonts w:ascii="Cambria" w:hAnsi="Cambria" w:cs="Delta-Light"/>
          <w:sz w:val="24"/>
          <w:szCs w:val="24"/>
        </w:rPr>
        <w:t>sinensis</w:t>
      </w:r>
      <w:proofErr w:type="spellEnd"/>
      <w:r>
        <w:rPr>
          <w:rFonts w:ascii="Cambria" w:hAnsi="Cambria" w:cs="Delta-Light"/>
          <w:sz w:val="24"/>
          <w:szCs w:val="24"/>
        </w:rPr>
        <w:t xml:space="preserve"> are difficult </w:t>
      </w:r>
      <w:r w:rsidRPr="001D6D67">
        <w:rPr>
          <w:rFonts w:ascii="Cambria" w:hAnsi="Cambria" w:cs="Delta-Light"/>
          <w:sz w:val="24"/>
          <w:szCs w:val="24"/>
        </w:rPr>
        <w:t>to distingui</w:t>
      </w:r>
      <w:r>
        <w:rPr>
          <w:rFonts w:ascii="Cambria" w:hAnsi="Cambria" w:cs="Delta-Light"/>
          <w:sz w:val="24"/>
          <w:szCs w:val="24"/>
        </w:rPr>
        <w:t>sh from Opisthorchis spp., diff</w:t>
      </w:r>
      <w:r w:rsidRPr="001D6D67">
        <w:rPr>
          <w:rFonts w:ascii="Cambria" w:hAnsi="Cambria" w:cs="Delta-Light"/>
          <w:sz w:val="24"/>
          <w:szCs w:val="24"/>
        </w:rPr>
        <w:t>erentiat</w:t>
      </w:r>
      <w:r>
        <w:rPr>
          <w:rFonts w:ascii="Cambria" w:hAnsi="Cambria" w:cs="Delta-Light"/>
          <w:sz w:val="24"/>
          <w:szCs w:val="24"/>
        </w:rPr>
        <w:t>ion of species usually requires examination of expired adult fl</w:t>
      </w:r>
      <w:r w:rsidRPr="001D6D67">
        <w:rPr>
          <w:rFonts w:ascii="Cambria" w:hAnsi="Cambria" w:cs="Delta-Light"/>
          <w:sz w:val="24"/>
          <w:szCs w:val="24"/>
        </w:rPr>
        <w:t>ukes following therapy.</w:t>
      </w:r>
    </w:p>
    <w:p w:rsidR="001D6D67" w:rsidRPr="00DC64E6" w:rsidRDefault="004264B0" w:rsidP="001D6D67">
      <w:pPr>
        <w:autoSpaceDE w:val="0"/>
        <w:autoSpaceDN w:val="0"/>
        <w:adjustRightInd w:val="0"/>
        <w:spacing w:after="0" w:line="360" w:lineRule="auto"/>
        <w:rPr>
          <w:rFonts w:ascii="Cambria" w:hAnsi="Cambria" w:cs="Delta-Light"/>
          <w:b/>
          <w:sz w:val="24"/>
          <w:szCs w:val="24"/>
        </w:rPr>
      </w:pPr>
      <w:r w:rsidRPr="00DC64E6">
        <w:rPr>
          <w:rFonts w:ascii="Cambria" w:hAnsi="Cambria" w:cs="Delta-Light"/>
          <w:b/>
          <w:sz w:val="24"/>
          <w:szCs w:val="24"/>
        </w:rPr>
        <w:t>Biliary or duodenal fl</w:t>
      </w:r>
      <w:r w:rsidR="001D6D67" w:rsidRPr="00DC64E6">
        <w:rPr>
          <w:rFonts w:ascii="Cambria" w:hAnsi="Cambria" w:cs="Delta-Light"/>
          <w:b/>
          <w:sz w:val="24"/>
          <w:szCs w:val="24"/>
        </w:rPr>
        <w:t>uid, sampled by needle aspiration, can als</w:t>
      </w:r>
      <w:r w:rsidR="00692FC7" w:rsidRPr="00DC64E6">
        <w:rPr>
          <w:rFonts w:ascii="Cambria" w:hAnsi="Cambria" w:cs="Delta-Light"/>
          <w:b/>
          <w:sz w:val="24"/>
          <w:szCs w:val="24"/>
        </w:rPr>
        <w:t xml:space="preserve">o be found to demonstrate eggs </w:t>
      </w:r>
      <w:r w:rsidR="001D6D67" w:rsidRPr="00DC64E6">
        <w:rPr>
          <w:rFonts w:ascii="Cambria" w:hAnsi="Cambria" w:cs="Delta-Light"/>
          <w:b/>
          <w:sz w:val="24"/>
          <w:szCs w:val="24"/>
        </w:rPr>
        <w:t>or adult worms.</w:t>
      </w:r>
    </w:p>
    <w:p w:rsidR="0038242C" w:rsidRPr="0038242C" w:rsidRDefault="0038242C" w:rsidP="0038242C">
      <w:pPr>
        <w:autoSpaceDE w:val="0"/>
        <w:autoSpaceDN w:val="0"/>
        <w:adjustRightInd w:val="0"/>
        <w:spacing w:after="0" w:line="360" w:lineRule="auto"/>
        <w:rPr>
          <w:rFonts w:ascii="Cambria" w:hAnsi="Cambria" w:cs="Delta-Light"/>
          <w:b/>
          <w:sz w:val="24"/>
          <w:szCs w:val="24"/>
        </w:rPr>
      </w:pPr>
      <w:r w:rsidRPr="0038242C">
        <w:rPr>
          <w:rFonts w:ascii="Cambria" w:hAnsi="Cambria" w:cs="Delta-Light"/>
          <w:b/>
          <w:sz w:val="24"/>
          <w:szCs w:val="24"/>
        </w:rPr>
        <w:t>Prevention and Prophylaxis</w:t>
      </w:r>
    </w:p>
    <w:p w:rsidR="00311893" w:rsidRDefault="0038242C" w:rsidP="0038242C">
      <w:pPr>
        <w:autoSpaceDE w:val="0"/>
        <w:autoSpaceDN w:val="0"/>
        <w:adjustRightInd w:val="0"/>
        <w:spacing w:after="0" w:line="360" w:lineRule="auto"/>
        <w:rPr>
          <w:rFonts w:ascii="Cambria" w:hAnsi="Cambria" w:cs="Delta-Light"/>
          <w:sz w:val="24"/>
          <w:szCs w:val="24"/>
        </w:rPr>
      </w:pPr>
      <w:r w:rsidRPr="0038242C">
        <w:rPr>
          <w:rFonts w:ascii="Cambria" w:hAnsi="Cambria" w:cs="Delta-Light"/>
          <w:sz w:val="24"/>
          <w:szCs w:val="24"/>
        </w:rPr>
        <w:t>Prop</w:t>
      </w:r>
      <w:r>
        <w:rPr>
          <w:rFonts w:ascii="Cambria" w:hAnsi="Cambria" w:cs="Delta-Light"/>
          <w:sz w:val="24"/>
          <w:szCs w:val="24"/>
        </w:rPr>
        <w:t>er preparation of freshwater fi</w:t>
      </w:r>
      <w:r w:rsidRPr="0038242C">
        <w:rPr>
          <w:rFonts w:ascii="Cambria" w:hAnsi="Cambria" w:cs="Delta-Light"/>
          <w:sz w:val="24"/>
          <w:szCs w:val="24"/>
        </w:rPr>
        <w:t>sh, such a</w:t>
      </w:r>
      <w:r>
        <w:rPr>
          <w:rFonts w:ascii="Cambria" w:hAnsi="Cambria" w:cs="Delta-Light"/>
          <w:sz w:val="24"/>
          <w:szCs w:val="24"/>
        </w:rPr>
        <w:t xml:space="preserve">s cooking or freezing, destroys </w:t>
      </w:r>
      <w:r w:rsidR="001355BF">
        <w:rPr>
          <w:rFonts w:ascii="Cambria" w:hAnsi="Cambria" w:cs="Delta-Light"/>
          <w:sz w:val="24"/>
          <w:szCs w:val="24"/>
        </w:rPr>
        <w:t xml:space="preserve">the </w:t>
      </w:r>
      <w:proofErr w:type="spellStart"/>
      <w:r w:rsidRPr="0038242C">
        <w:rPr>
          <w:rFonts w:ascii="Cambria" w:hAnsi="Cambria" w:cs="Delta-Light"/>
          <w:sz w:val="24"/>
          <w:szCs w:val="24"/>
        </w:rPr>
        <w:t>metacercariae</w:t>
      </w:r>
      <w:proofErr w:type="spellEnd"/>
      <w:r w:rsidRPr="0038242C">
        <w:rPr>
          <w:rFonts w:ascii="Cambria" w:hAnsi="Cambria" w:cs="Delta-Light"/>
          <w:sz w:val="24"/>
          <w:szCs w:val="24"/>
        </w:rPr>
        <w:t xml:space="preserve"> and prevents infection. </w:t>
      </w:r>
    </w:p>
    <w:p w:rsidR="001D6D67" w:rsidRPr="00311893" w:rsidRDefault="0038242C" w:rsidP="0038242C">
      <w:pPr>
        <w:autoSpaceDE w:val="0"/>
        <w:autoSpaceDN w:val="0"/>
        <w:adjustRightInd w:val="0"/>
        <w:spacing w:after="0" w:line="360" w:lineRule="auto"/>
        <w:rPr>
          <w:rFonts w:ascii="Cambria" w:hAnsi="Cambria" w:cs="Delta-Light"/>
          <w:b/>
          <w:sz w:val="24"/>
          <w:szCs w:val="24"/>
        </w:rPr>
      </w:pPr>
      <w:r w:rsidRPr="00311893">
        <w:rPr>
          <w:rFonts w:ascii="Cambria" w:hAnsi="Cambria" w:cs="Delta-Light"/>
          <w:b/>
          <w:sz w:val="24"/>
          <w:szCs w:val="24"/>
        </w:rPr>
        <w:t>As fe</w:t>
      </w:r>
      <w:r w:rsidRPr="00311893">
        <w:rPr>
          <w:rFonts w:ascii="Cambria" w:hAnsi="Cambria" w:cs="Delta-Light"/>
          <w:b/>
          <w:sz w:val="24"/>
          <w:szCs w:val="24"/>
        </w:rPr>
        <w:t>cal-oral inoculation can occur</w:t>
      </w:r>
      <w:r>
        <w:rPr>
          <w:rFonts w:ascii="Cambria" w:hAnsi="Cambria" w:cs="Delta-Light"/>
          <w:sz w:val="24"/>
          <w:szCs w:val="24"/>
        </w:rPr>
        <w:t xml:space="preserve">, </w:t>
      </w:r>
      <w:r w:rsidRPr="0038242C">
        <w:rPr>
          <w:rFonts w:ascii="Cambria" w:hAnsi="Cambria" w:cs="Delta-Light"/>
          <w:sz w:val="24"/>
          <w:szCs w:val="24"/>
        </w:rPr>
        <w:t>transmission can also</w:t>
      </w:r>
      <w:bookmarkStart w:id="0" w:name="_GoBack"/>
      <w:bookmarkEnd w:id="0"/>
      <w:r w:rsidRPr="0038242C">
        <w:rPr>
          <w:rFonts w:ascii="Cambria" w:hAnsi="Cambria" w:cs="Delta-Light"/>
          <w:sz w:val="24"/>
          <w:szCs w:val="24"/>
        </w:rPr>
        <w:t xml:space="preserve"> be reduced by strict hygiene </w:t>
      </w:r>
      <w:r>
        <w:rPr>
          <w:rFonts w:ascii="Cambria" w:hAnsi="Cambria" w:cs="Delta-Light"/>
          <w:sz w:val="24"/>
          <w:szCs w:val="24"/>
        </w:rPr>
        <w:t xml:space="preserve">measures. </w:t>
      </w:r>
      <w:r w:rsidRPr="00311893">
        <w:rPr>
          <w:rFonts w:ascii="Cambria" w:hAnsi="Cambria" w:cs="Delta-Light"/>
          <w:b/>
          <w:sz w:val="24"/>
          <w:szCs w:val="24"/>
        </w:rPr>
        <w:t xml:space="preserve">There is no role for </w:t>
      </w:r>
      <w:r w:rsidRPr="00311893">
        <w:rPr>
          <w:rFonts w:ascii="Cambria" w:hAnsi="Cambria" w:cs="Delta-Light"/>
          <w:b/>
          <w:sz w:val="24"/>
          <w:szCs w:val="24"/>
        </w:rPr>
        <w:t>chemoprophylaxis.</w:t>
      </w:r>
    </w:p>
    <w:p w:rsidR="001D6D67" w:rsidRDefault="001D6D67" w:rsidP="00D12F86">
      <w:pPr>
        <w:autoSpaceDE w:val="0"/>
        <w:autoSpaceDN w:val="0"/>
        <w:adjustRightInd w:val="0"/>
        <w:spacing w:after="0" w:line="360" w:lineRule="auto"/>
        <w:rPr>
          <w:rFonts w:ascii="Cambria" w:hAnsi="Cambria" w:cs="Delta-Light"/>
          <w:sz w:val="24"/>
          <w:szCs w:val="24"/>
        </w:rPr>
      </w:pPr>
    </w:p>
    <w:p w:rsidR="005252F7" w:rsidRPr="007539DE" w:rsidRDefault="005252F7" w:rsidP="005252F7">
      <w:pPr>
        <w:autoSpaceDE w:val="0"/>
        <w:autoSpaceDN w:val="0"/>
        <w:adjustRightInd w:val="0"/>
        <w:spacing w:after="0" w:line="360" w:lineRule="auto"/>
        <w:rPr>
          <w:rFonts w:ascii="Cambria" w:hAnsi="Cambria" w:cs="Delta-Light"/>
          <w:sz w:val="24"/>
          <w:szCs w:val="24"/>
        </w:rPr>
      </w:pPr>
    </w:p>
    <w:p w:rsidR="00A14320" w:rsidRPr="00171024" w:rsidRDefault="00171024" w:rsidP="00A14320">
      <w:pPr>
        <w:autoSpaceDE w:val="0"/>
        <w:autoSpaceDN w:val="0"/>
        <w:adjustRightInd w:val="0"/>
        <w:spacing w:after="0" w:line="360" w:lineRule="auto"/>
        <w:rPr>
          <w:rFonts w:ascii="Cambria" w:hAnsi="Cambria" w:cs="Delta-Light"/>
          <w:b/>
          <w:sz w:val="24"/>
          <w:szCs w:val="24"/>
        </w:rPr>
      </w:pPr>
      <w:r w:rsidRPr="00171024">
        <w:rPr>
          <w:rFonts w:ascii="Cambria" w:hAnsi="Cambria" w:cs="Delta-Light"/>
          <w:b/>
          <w:sz w:val="24"/>
          <w:szCs w:val="24"/>
        </w:rPr>
        <w:t>CESTODES: (TAPEWORMS)</w:t>
      </w:r>
    </w:p>
    <w:p w:rsidR="00A14320" w:rsidRPr="00A14320" w:rsidRDefault="00A14320" w:rsidP="00A14320">
      <w:pPr>
        <w:autoSpaceDE w:val="0"/>
        <w:autoSpaceDN w:val="0"/>
        <w:adjustRightInd w:val="0"/>
        <w:spacing w:after="0" w:line="360" w:lineRule="auto"/>
        <w:rPr>
          <w:rFonts w:ascii="Cambria" w:hAnsi="Cambria" w:cs="Delta-Light"/>
          <w:b/>
          <w:sz w:val="24"/>
          <w:szCs w:val="24"/>
        </w:rPr>
      </w:pPr>
      <w:r w:rsidRPr="00A14320">
        <w:rPr>
          <w:rFonts w:ascii="Cambria" w:hAnsi="Cambria" w:cs="Delta-Light"/>
          <w:b/>
          <w:sz w:val="24"/>
          <w:szCs w:val="24"/>
        </w:rPr>
        <w:t>TAENIA SAGINATA AND TAENIA SOLIUM</w:t>
      </w:r>
    </w:p>
    <w:p w:rsidR="00A14320" w:rsidRPr="00A14320" w:rsidRDefault="00A14320" w:rsidP="00A14320">
      <w:pPr>
        <w:autoSpaceDE w:val="0"/>
        <w:autoSpaceDN w:val="0"/>
        <w:adjustRightInd w:val="0"/>
        <w:spacing w:after="0" w:line="360" w:lineRule="auto"/>
        <w:rPr>
          <w:rFonts w:ascii="Cambria" w:hAnsi="Cambria" w:cs="Delta-Light"/>
          <w:sz w:val="24"/>
          <w:szCs w:val="24"/>
        </w:rPr>
      </w:pPr>
      <w:r w:rsidRPr="00A14320">
        <w:rPr>
          <w:rFonts w:ascii="Cambria" w:hAnsi="Cambria" w:cs="Delta-Light"/>
          <w:sz w:val="24"/>
          <w:szCs w:val="24"/>
        </w:rPr>
        <w:t xml:space="preserve">T. saginata is often referred to </w:t>
      </w:r>
      <w:r>
        <w:rPr>
          <w:rFonts w:ascii="Cambria" w:hAnsi="Cambria" w:cs="Delta-Light"/>
          <w:sz w:val="24"/>
          <w:szCs w:val="24"/>
        </w:rPr>
        <w:t xml:space="preserve">as the </w:t>
      </w:r>
      <w:r w:rsidRPr="00C04CEA">
        <w:rPr>
          <w:rFonts w:ascii="Cambria" w:hAnsi="Cambria" w:cs="Delta-Light"/>
          <w:b/>
          <w:sz w:val="24"/>
          <w:szCs w:val="24"/>
        </w:rPr>
        <w:t>beef tapeworm</w:t>
      </w:r>
      <w:r>
        <w:rPr>
          <w:rFonts w:ascii="Cambria" w:hAnsi="Cambria" w:cs="Delta-Light"/>
          <w:sz w:val="24"/>
          <w:szCs w:val="24"/>
        </w:rPr>
        <w:t xml:space="preserve"> (infection </w:t>
      </w:r>
      <w:r w:rsidRPr="00A14320">
        <w:rPr>
          <w:rFonts w:ascii="Cambria" w:hAnsi="Cambria" w:cs="Delta-Light"/>
          <w:sz w:val="24"/>
          <w:szCs w:val="24"/>
        </w:rPr>
        <w:t>is from eating infected beef) and</w:t>
      </w:r>
      <w:r>
        <w:rPr>
          <w:rFonts w:ascii="Cambria" w:hAnsi="Cambria" w:cs="Delta-Light"/>
          <w:sz w:val="24"/>
          <w:szCs w:val="24"/>
        </w:rPr>
        <w:t xml:space="preserve"> T. </w:t>
      </w:r>
      <w:proofErr w:type="spellStart"/>
      <w:r>
        <w:rPr>
          <w:rFonts w:ascii="Cambria" w:hAnsi="Cambria" w:cs="Delta-Light"/>
          <w:sz w:val="24"/>
          <w:szCs w:val="24"/>
        </w:rPr>
        <w:t>solium</w:t>
      </w:r>
      <w:proofErr w:type="spellEnd"/>
      <w:r>
        <w:rPr>
          <w:rFonts w:ascii="Cambria" w:hAnsi="Cambria" w:cs="Delta-Light"/>
          <w:sz w:val="24"/>
          <w:szCs w:val="24"/>
        </w:rPr>
        <w:t xml:space="preserve"> as the </w:t>
      </w:r>
      <w:r w:rsidRPr="00C04CEA">
        <w:rPr>
          <w:rFonts w:ascii="Cambria" w:hAnsi="Cambria" w:cs="Delta-Light"/>
          <w:b/>
          <w:sz w:val="24"/>
          <w:szCs w:val="24"/>
        </w:rPr>
        <w:t>pork tapeworm</w:t>
      </w:r>
      <w:r>
        <w:rPr>
          <w:rFonts w:ascii="Cambria" w:hAnsi="Cambria" w:cs="Delta-Light"/>
          <w:sz w:val="24"/>
          <w:szCs w:val="24"/>
        </w:rPr>
        <w:t xml:space="preserve"> </w:t>
      </w:r>
      <w:r w:rsidRPr="00A14320">
        <w:rPr>
          <w:rFonts w:ascii="Cambria" w:hAnsi="Cambria" w:cs="Delta-Light"/>
          <w:sz w:val="24"/>
          <w:szCs w:val="24"/>
        </w:rPr>
        <w:t>(infection is by eating infected</w:t>
      </w:r>
      <w:r w:rsidR="007D0289">
        <w:rPr>
          <w:rFonts w:ascii="Cambria" w:hAnsi="Cambria" w:cs="Delta-Light"/>
          <w:sz w:val="24"/>
          <w:szCs w:val="24"/>
        </w:rPr>
        <w:t xml:space="preserve"> pork). Humans are the </w:t>
      </w:r>
      <w:r w:rsidRPr="00A14320">
        <w:rPr>
          <w:rFonts w:ascii="Cambria" w:hAnsi="Cambria" w:cs="Delta-Light"/>
          <w:sz w:val="24"/>
          <w:szCs w:val="24"/>
        </w:rPr>
        <w:t>definitive hosts.</w:t>
      </w:r>
    </w:p>
    <w:p w:rsidR="00A14320" w:rsidRPr="00A14320" w:rsidRDefault="00A14320" w:rsidP="00A14320">
      <w:pPr>
        <w:autoSpaceDE w:val="0"/>
        <w:autoSpaceDN w:val="0"/>
        <w:adjustRightInd w:val="0"/>
        <w:spacing w:after="0" w:line="360" w:lineRule="auto"/>
        <w:rPr>
          <w:rFonts w:ascii="Cambria" w:hAnsi="Cambria" w:cs="Delta-Light"/>
          <w:b/>
          <w:sz w:val="24"/>
          <w:szCs w:val="24"/>
        </w:rPr>
      </w:pPr>
      <w:proofErr w:type="spellStart"/>
      <w:r w:rsidRPr="00A14320">
        <w:rPr>
          <w:rFonts w:ascii="Cambria" w:hAnsi="Cambria" w:cs="Delta-Light"/>
          <w:b/>
          <w:sz w:val="24"/>
          <w:szCs w:val="24"/>
        </w:rPr>
        <w:t>Taenia</w:t>
      </w:r>
      <w:proofErr w:type="spellEnd"/>
      <w:r w:rsidRPr="00A14320">
        <w:rPr>
          <w:rFonts w:ascii="Cambria" w:hAnsi="Cambria" w:cs="Delta-Light"/>
          <w:b/>
          <w:sz w:val="24"/>
          <w:szCs w:val="24"/>
        </w:rPr>
        <w:t xml:space="preserve"> saginata</w:t>
      </w:r>
    </w:p>
    <w:p w:rsidR="00A14320" w:rsidRPr="00A14320" w:rsidRDefault="00A14320" w:rsidP="00A14320">
      <w:pPr>
        <w:autoSpaceDE w:val="0"/>
        <w:autoSpaceDN w:val="0"/>
        <w:adjustRightInd w:val="0"/>
        <w:spacing w:after="0" w:line="360" w:lineRule="auto"/>
        <w:rPr>
          <w:rFonts w:ascii="Cambria" w:hAnsi="Cambria" w:cs="Delta-Light"/>
          <w:sz w:val="24"/>
          <w:szCs w:val="24"/>
        </w:rPr>
      </w:pPr>
      <w:r w:rsidRPr="00A14320">
        <w:rPr>
          <w:rFonts w:ascii="Cambria" w:hAnsi="Cambria" w:cs="Delta-Light"/>
          <w:sz w:val="24"/>
          <w:szCs w:val="24"/>
        </w:rPr>
        <w:t>T. saginata has a worl</w:t>
      </w:r>
      <w:r>
        <w:rPr>
          <w:rFonts w:ascii="Cambria" w:hAnsi="Cambria" w:cs="Delta-Light"/>
          <w:sz w:val="24"/>
          <w:szCs w:val="24"/>
        </w:rPr>
        <w:t xml:space="preserve">dwide distribution in countries </w:t>
      </w:r>
      <w:r w:rsidRPr="00A14320">
        <w:rPr>
          <w:rFonts w:ascii="Cambria" w:hAnsi="Cambria" w:cs="Delta-Light"/>
          <w:sz w:val="24"/>
          <w:szCs w:val="24"/>
        </w:rPr>
        <w:t>where cattle are raised an</w:t>
      </w:r>
      <w:r>
        <w:rPr>
          <w:rFonts w:ascii="Cambria" w:hAnsi="Cambria" w:cs="Delta-Light"/>
          <w:sz w:val="24"/>
          <w:szCs w:val="24"/>
        </w:rPr>
        <w:t xml:space="preserve">d beef is eaten. High infection </w:t>
      </w:r>
      <w:r w:rsidRPr="00A14320">
        <w:rPr>
          <w:rFonts w:ascii="Cambria" w:hAnsi="Cambria" w:cs="Delta-Light"/>
          <w:sz w:val="24"/>
          <w:szCs w:val="24"/>
        </w:rPr>
        <w:t>rates are foun</w:t>
      </w:r>
      <w:r>
        <w:rPr>
          <w:rFonts w:ascii="Cambria" w:hAnsi="Cambria" w:cs="Delta-Light"/>
          <w:sz w:val="24"/>
          <w:szCs w:val="24"/>
        </w:rPr>
        <w:t xml:space="preserve">d particularly in the highlands </w:t>
      </w:r>
      <w:r w:rsidRPr="00A14320">
        <w:rPr>
          <w:rFonts w:ascii="Cambria" w:hAnsi="Cambria" w:cs="Delta-Light"/>
          <w:sz w:val="24"/>
          <w:szCs w:val="24"/>
        </w:rPr>
        <w:t xml:space="preserve">of Ethiopia. </w:t>
      </w:r>
      <w:r w:rsidRPr="00C04CEA">
        <w:rPr>
          <w:rFonts w:ascii="Cambria" w:hAnsi="Cambria" w:cs="Delta-Light"/>
          <w:b/>
          <w:sz w:val="24"/>
          <w:szCs w:val="24"/>
        </w:rPr>
        <w:t xml:space="preserve">In Egypt and Morocco the camel is the main source of human infection. </w:t>
      </w:r>
      <w:r w:rsidRPr="00A14320">
        <w:rPr>
          <w:rFonts w:ascii="Cambria" w:hAnsi="Cambria" w:cs="Delta-Light"/>
          <w:sz w:val="24"/>
          <w:szCs w:val="24"/>
        </w:rPr>
        <w:t>Mass travel, the migra</w:t>
      </w:r>
      <w:r>
        <w:rPr>
          <w:rFonts w:ascii="Cambria" w:hAnsi="Cambria" w:cs="Delta-Light"/>
          <w:sz w:val="24"/>
          <w:szCs w:val="24"/>
        </w:rPr>
        <w:t xml:space="preserve">tion of workers, and inadequate </w:t>
      </w:r>
      <w:r w:rsidRPr="00A14320">
        <w:rPr>
          <w:rFonts w:ascii="Cambria" w:hAnsi="Cambria" w:cs="Delta-Light"/>
          <w:sz w:val="24"/>
          <w:szCs w:val="24"/>
        </w:rPr>
        <w:t>disposa</w:t>
      </w:r>
      <w:r>
        <w:rPr>
          <w:rFonts w:ascii="Cambria" w:hAnsi="Cambria" w:cs="Delta-Light"/>
          <w:sz w:val="24"/>
          <w:szCs w:val="24"/>
        </w:rPr>
        <w:t xml:space="preserve">l of sewage have contributed to </w:t>
      </w:r>
      <w:r w:rsidR="00C04CEA">
        <w:rPr>
          <w:rFonts w:ascii="Cambria" w:hAnsi="Cambria" w:cs="Delta-Light"/>
          <w:sz w:val="24"/>
          <w:szCs w:val="24"/>
        </w:rPr>
        <w:t xml:space="preserve">increases in the </w:t>
      </w:r>
      <w:r w:rsidRPr="00A14320">
        <w:rPr>
          <w:rFonts w:ascii="Cambria" w:hAnsi="Cambria" w:cs="Delta-Light"/>
          <w:sz w:val="24"/>
          <w:szCs w:val="24"/>
        </w:rPr>
        <w:t>pre</w:t>
      </w:r>
      <w:r>
        <w:rPr>
          <w:rFonts w:ascii="Cambria" w:hAnsi="Cambria" w:cs="Delta-Light"/>
          <w:sz w:val="24"/>
          <w:szCs w:val="24"/>
        </w:rPr>
        <w:t xml:space="preserve">valence rates of infection with </w:t>
      </w:r>
      <w:r w:rsidRPr="00A14320">
        <w:rPr>
          <w:rFonts w:ascii="Cambria" w:hAnsi="Cambria" w:cs="Delta-Light"/>
          <w:sz w:val="24"/>
          <w:szCs w:val="24"/>
        </w:rPr>
        <w:t>T. saginata.</w:t>
      </w:r>
    </w:p>
    <w:p w:rsidR="00C04CEA" w:rsidRPr="008A121E" w:rsidRDefault="00A14320" w:rsidP="00A14320">
      <w:pPr>
        <w:autoSpaceDE w:val="0"/>
        <w:autoSpaceDN w:val="0"/>
        <w:adjustRightInd w:val="0"/>
        <w:spacing w:after="0" w:line="360" w:lineRule="auto"/>
        <w:rPr>
          <w:rFonts w:ascii="Cambria" w:hAnsi="Cambria" w:cs="Delta-Light"/>
          <w:b/>
          <w:sz w:val="24"/>
          <w:szCs w:val="24"/>
        </w:rPr>
      </w:pPr>
      <w:proofErr w:type="spellStart"/>
      <w:r w:rsidRPr="00A14320">
        <w:rPr>
          <w:rFonts w:ascii="Cambria" w:hAnsi="Cambria" w:cs="Delta-Light"/>
          <w:sz w:val="24"/>
          <w:szCs w:val="24"/>
        </w:rPr>
        <w:lastRenderedPageBreak/>
        <w:t>Taenia</w:t>
      </w:r>
      <w:proofErr w:type="spellEnd"/>
      <w:r w:rsidRPr="00A14320">
        <w:rPr>
          <w:rFonts w:ascii="Cambria" w:hAnsi="Cambria" w:cs="Delta-Light"/>
          <w:sz w:val="24"/>
          <w:szCs w:val="24"/>
        </w:rPr>
        <w:t xml:space="preserve"> saginata </w:t>
      </w:r>
      <w:proofErr w:type="spellStart"/>
      <w:r w:rsidRPr="00A14320">
        <w:rPr>
          <w:rFonts w:ascii="Cambria" w:hAnsi="Cambria" w:cs="Delta-Light"/>
          <w:sz w:val="24"/>
          <w:szCs w:val="24"/>
        </w:rPr>
        <w:t>asiatica</w:t>
      </w:r>
      <w:proofErr w:type="spellEnd"/>
      <w:r w:rsidRPr="00A14320">
        <w:rPr>
          <w:rFonts w:ascii="Cambria" w:hAnsi="Cambria" w:cs="Delta-Light"/>
          <w:sz w:val="24"/>
          <w:szCs w:val="24"/>
        </w:rPr>
        <w:t xml:space="preserve">: This </w:t>
      </w:r>
      <w:proofErr w:type="spellStart"/>
      <w:r w:rsidRPr="00A14320">
        <w:rPr>
          <w:rFonts w:ascii="Cambria" w:hAnsi="Cambria" w:cs="Delta-Light"/>
          <w:sz w:val="24"/>
          <w:szCs w:val="24"/>
        </w:rPr>
        <w:t>Taenia</w:t>
      </w:r>
      <w:proofErr w:type="spellEnd"/>
      <w:r w:rsidRPr="00A14320">
        <w:rPr>
          <w:rFonts w:ascii="Cambria" w:hAnsi="Cambria" w:cs="Delta-Light"/>
          <w:sz w:val="24"/>
          <w:szCs w:val="24"/>
        </w:rPr>
        <w:t xml:space="preserve"> tapeworm is </w:t>
      </w:r>
      <w:r w:rsidR="00C66014" w:rsidRPr="00A14320">
        <w:rPr>
          <w:rFonts w:ascii="Cambria" w:hAnsi="Cambria" w:cs="Delta-Light"/>
          <w:sz w:val="24"/>
          <w:szCs w:val="24"/>
        </w:rPr>
        <w:t>morphologically</w:t>
      </w:r>
      <w:r w:rsidR="00C66014">
        <w:rPr>
          <w:rFonts w:ascii="Cambria" w:hAnsi="Cambria" w:cs="Delta-Light"/>
          <w:sz w:val="24"/>
          <w:szCs w:val="24"/>
        </w:rPr>
        <w:t xml:space="preserve"> similar</w:t>
      </w:r>
      <w:r w:rsidRPr="00A14320">
        <w:rPr>
          <w:rFonts w:ascii="Cambria" w:hAnsi="Cambria" w:cs="Delta-Light"/>
          <w:sz w:val="24"/>
          <w:szCs w:val="24"/>
        </w:rPr>
        <w:t xml:space="preserve"> to but distinct f</w:t>
      </w:r>
      <w:r>
        <w:rPr>
          <w:rFonts w:ascii="Cambria" w:hAnsi="Cambria" w:cs="Delta-Light"/>
          <w:sz w:val="24"/>
          <w:szCs w:val="24"/>
        </w:rPr>
        <w:t xml:space="preserve">rom T. saginata. It is found in </w:t>
      </w:r>
      <w:r w:rsidRPr="00A14320">
        <w:rPr>
          <w:rFonts w:ascii="Cambria" w:hAnsi="Cambria" w:cs="Delta-Light"/>
          <w:sz w:val="24"/>
          <w:szCs w:val="24"/>
        </w:rPr>
        <w:t>Indonesia, Korea, Taiwan, the</w:t>
      </w:r>
      <w:r w:rsidR="00C04CEA">
        <w:rPr>
          <w:rFonts w:ascii="Cambria" w:hAnsi="Cambria" w:cs="Delta-Light"/>
          <w:sz w:val="24"/>
          <w:szCs w:val="24"/>
        </w:rPr>
        <w:t xml:space="preserve"> Philippines and Thailand. </w:t>
      </w:r>
      <w:r w:rsidR="00C04CEA" w:rsidRPr="008A121E">
        <w:rPr>
          <w:rFonts w:ascii="Cambria" w:hAnsi="Cambria" w:cs="Delta-Light"/>
          <w:b/>
          <w:sz w:val="24"/>
          <w:szCs w:val="24"/>
        </w:rPr>
        <w:t xml:space="preserve">Pigs </w:t>
      </w:r>
      <w:r w:rsidRPr="008A121E">
        <w:rPr>
          <w:rFonts w:ascii="Cambria" w:hAnsi="Cambria" w:cs="Delta-Light"/>
          <w:b/>
          <w:sz w:val="24"/>
          <w:szCs w:val="24"/>
        </w:rPr>
        <w:t xml:space="preserve">not cattle are the main intermediate hosts with </w:t>
      </w:r>
      <w:proofErr w:type="spellStart"/>
      <w:r w:rsidRPr="008A121E">
        <w:rPr>
          <w:rFonts w:ascii="Cambria" w:hAnsi="Cambria" w:cs="Delta-Light"/>
          <w:b/>
          <w:sz w:val="24"/>
          <w:szCs w:val="24"/>
        </w:rPr>
        <w:t>cysticerci</w:t>
      </w:r>
      <w:proofErr w:type="spellEnd"/>
      <w:r w:rsidRPr="008A121E">
        <w:rPr>
          <w:rFonts w:ascii="Cambria" w:hAnsi="Cambria" w:cs="Delta-Light"/>
          <w:b/>
          <w:sz w:val="24"/>
          <w:szCs w:val="24"/>
        </w:rPr>
        <w:t xml:space="preserve"> </w:t>
      </w:r>
      <w:r w:rsidR="00C04CEA" w:rsidRPr="008A121E">
        <w:rPr>
          <w:rFonts w:ascii="Cambria" w:hAnsi="Cambria" w:cs="Delta-Light"/>
          <w:b/>
          <w:sz w:val="24"/>
          <w:szCs w:val="24"/>
        </w:rPr>
        <w:t>being found in the liver.</w:t>
      </w:r>
    </w:p>
    <w:p w:rsidR="00A14320" w:rsidRPr="00C04CEA" w:rsidRDefault="00C04CEA" w:rsidP="00A14320">
      <w:pPr>
        <w:autoSpaceDE w:val="0"/>
        <w:autoSpaceDN w:val="0"/>
        <w:adjustRightInd w:val="0"/>
        <w:spacing w:after="0" w:line="360" w:lineRule="auto"/>
        <w:rPr>
          <w:rFonts w:ascii="Cambria" w:hAnsi="Cambria" w:cs="Delta-Light"/>
          <w:b/>
          <w:sz w:val="24"/>
          <w:szCs w:val="24"/>
        </w:rPr>
      </w:pPr>
      <w:r>
        <w:rPr>
          <w:rFonts w:ascii="Cambria" w:hAnsi="Cambria" w:cs="Delta-Light"/>
          <w:sz w:val="24"/>
          <w:szCs w:val="24"/>
        </w:rPr>
        <w:t xml:space="preserve"> </w:t>
      </w:r>
      <w:r w:rsidRPr="00C04CEA">
        <w:rPr>
          <w:rFonts w:ascii="Cambria" w:hAnsi="Cambria" w:cs="Delta-Light"/>
          <w:b/>
          <w:sz w:val="24"/>
          <w:szCs w:val="24"/>
        </w:rPr>
        <w:t xml:space="preserve">T. </w:t>
      </w:r>
      <w:r w:rsidR="00A14320" w:rsidRPr="00C04CEA">
        <w:rPr>
          <w:rFonts w:ascii="Cambria" w:hAnsi="Cambria" w:cs="Delta-Light"/>
          <w:b/>
          <w:sz w:val="24"/>
          <w:szCs w:val="24"/>
        </w:rPr>
        <w:t xml:space="preserve">saginata </w:t>
      </w:r>
      <w:proofErr w:type="spellStart"/>
      <w:r w:rsidR="00A14320" w:rsidRPr="00C04CEA">
        <w:rPr>
          <w:rFonts w:ascii="Cambria" w:hAnsi="Cambria" w:cs="Delta-Light"/>
          <w:b/>
          <w:sz w:val="24"/>
          <w:szCs w:val="24"/>
        </w:rPr>
        <w:t>asiatica</w:t>
      </w:r>
      <w:proofErr w:type="spellEnd"/>
      <w:r w:rsidR="00A14320" w:rsidRPr="00C04CEA">
        <w:rPr>
          <w:rFonts w:ascii="Cambria" w:hAnsi="Cambria" w:cs="Delta-Light"/>
          <w:b/>
          <w:sz w:val="24"/>
          <w:szCs w:val="24"/>
        </w:rPr>
        <w:t xml:space="preserve"> does not cause human </w:t>
      </w:r>
      <w:proofErr w:type="spellStart"/>
      <w:r w:rsidR="00A14320" w:rsidRPr="00C04CEA">
        <w:rPr>
          <w:rFonts w:ascii="Cambria" w:hAnsi="Cambria" w:cs="Delta-Light"/>
          <w:b/>
          <w:sz w:val="24"/>
          <w:szCs w:val="24"/>
        </w:rPr>
        <w:t>cysticercosis</w:t>
      </w:r>
      <w:proofErr w:type="spellEnd"/>
      <w:r w:rsidR="00A14320" w:rsidRPr="00C04CEA">
        <w:rPr>
          <w:rFonts w:ascii="Cambria" w:hAnsi="Cambria" w:cs="Delta-Light"/>
          <w:b/>
          <w:sz w:val="24"/>
          <w:szCs w:val="24"/>
        </w:rPr>
        <w:t>.</w:t>
      </w:r>
    </w:p>
    <w:p w:rsidR="00C66014" w:rsidRPr="00FF49CB" w:rsidRDefault="00A14320" w:rsidP="00C66014">
      <w:pPr>
        <w:autoSpaceDE w:val="0"/>
        <w:autoSpaceDN w:val="0"/>
        <w:adjustRightInd w:val="0"/>
        <w:spacing w:after="0" w:line="360" w:lineRule="auto"/>
        <w:rPr>
          <w:rFonts w:ascii="Cambria" w:hAnsi="Cambria" w:cs="Delta-Light"/>
          <w:b/>
          <w:sz w:val="24"/>
          <w:szCs w:val="24"/>
        </w:rPr>
      </w:pPr>
      <w:r w:rsidRPr="00FF49CB">
        <w:rPr>
          <w:rFonts w:ascii="Cambria" w:hAnsi="Cambria" w:cs="Delta-Light"/>
          <w:b/>
          <w:sz w:val="24"/>
          <w:szCs w:val="24"/>
        </w:rPr>
        <w:t>T. saginata is transmitted by eating raw or undercooked beef or other animal meat which contains</w:t>
      </w:r>
      <w:r w:rsidR="00C66014" w:rsidRPr="00FF49CB">
        <w:rPr>
          <w:b/>
        </w:rPr>
        <w:t xml:space="preserve"> </w:t>
      </w:r>
      <w:r w:rsidR="00C66014" w:rsidRPr="00FF49CB">
        <w:rPr>
          <w:rFonts w:ascii="Cambria" w:hAnsi="Cambria" w:cs="Delta-Light"/>
          <w:b/>
          <w:sz w:val="24"/>
          <w:szCs w:val="24"/>
        </w:rPr>
        <w:t xml:space="preserve">infective </w:t>
      </w:r>
      <w:proofErr w:type="spellStart"/>
      <w:r w:rsidR="00C66014" w:rsidRPr="00FF49CB">
        <w:rPr>
          <w:rFonts w:ascii="Cambria" w:hAnsi="Cambria" w:cs="Delta-Light"/>
          <w:b/>
          <w:sz w:val="24"/>
          <w:szCs w:val="24"/>
        </w:rPr>
        <w:t>cysticercus</w:t>
      </w:r>
      <w:proofErr w:type="spellEnd"/>
      <w:r w:rsidR="00C66014" w:rsidRPr="00FF49CB">
        <w:rPr>
          <w:rFonts w:ascii="Cambria" w:hAnsi="Cambria" w:cs="Delta-Light"/>
          <w:b/>
          <w:sz w:val="24"/>
          <w:szCs w:val="24"/>
        </w:rPr>
        <w:t xml:space="preserve"> larvae.*</w:t>
      </w:r>
    </w:p>
    <w:p w:rsidR="00C66014" w:rsidRPr="00C66014" w:rsidRDefault="00C66014" w:rsidP="00C66014">
      <w:pPr>
        <w:autoSpaceDE w:val="0"/>
        <w:autoSpaceDN w:val="0"/>
        <w:adjustRightInd w:val="0"/>
        <w:spacing w:after="0" w:line="360" w:lineRule="auto"/>
        <w:rPr>
          <w:rFonts w:ascii="Cambria" w:hAnsi="Cambria" w:cs="Delta-Light"/>
          <w:sz w:val="24"/>
          <w:szCs w:val="24"/>
        </w:rPr>
      </w:pPr>
      <w:r w:rsidRPr="00C66014">
        <w:rPr>
          <w:rFonts w:ascii="Cambria" w:hAnsi="Cambria" w:cs="Delta-Light"/>
          <w:sz w:val="24"/>
          <w:szCs w:val="24"/>
        </w:rPr>
        <w:t xml:space="preserve">* </w:t>
      </w:r>
      <w:proofErr w:type="spellStart"/>
      <w:r w:rsidRPr="00C66014">
        <w:rPr>
          <w:rFonts w:ascii="Cambria" w:hAnsi="Cambria" w:cs="Delta-Light"/>
          <w:sz w:val="24"/>
          <w:szCs w:val="24"/>
        </w:rPr>
        <w:t>Cysticercus</w:t>
      </w:r>
      <w:proofErr w:type="spellEnd"/>
      <w:r w:rsidRPr="00C66014">
        <w:rPr>
          <w:rFonts w:ascii="Cambria" w:hAnsi="Cambria" w:cs="Delta-Light"/>
          <w:sz w:val="24"/>
          <w:szCs w:val="24"/>
        </w:rPr>
        <w:t xml:space="preserve"> (plural: </w:t>
      </w:r>
      <w:proofErr w:type="spellStart"/>
      <w:r w:rsidRPr="00C66014">
        <w:rPr>
          <w:rFonts w:ascii="Cambria" w:hAnsi="Cambria" w:cs="Delta-Light"/>
          <w:sz w:val="24"/>
          <w:szCs w:val="24"/>
        </w:rPr>
        <w:t>cysticerci</w:t>
      </w:r>
      <w:proofErr w:type="spellEnd"/>
      <w:r w:rsidRPr="00C66014">
        <w:rPr>
          <w:rFonts w:ascii="Cambria" w:hAnsi="Cambria" w:cs="Delta-Light"/>
          <w:sz w:val="24"/>
          <w:szCs w:val="24"/>
        </w:rPr>
        <w:t xml:space="preserve">): </w:t>
      </w:r>
      <w:r w:rsidRPr="00FF49CB">
        <w:rPr>
          <w:rFonts w:ascii="Cambria" w:hAnsi="Cambria" w:cs="Delta-Light"/>
          <w:b/>
          <w:sz w:val="24"/>
          <w:szCs w:val="24"/>
        </w:rPr>
        <w:t>This i</w:t>
      </w:r>
      <w:r w:rsidR="00FF49CB" w:rsidRPr="00FF49CB">
        <w:rPr>
          <w:rFonts w:ascii="Cambria" w:hAnsi="Cambria" w:cs="Delta-Light"/>
          <w:b/>
          <w:sz w:val="24"/>
          <w:szCs w:val="24"/>
        </w:rPr>
        <w:t>s the larval form (</w:t>
      </w:r>
      <w:proofErr w:type="spellStart"/>
      <w:r w:rsidR="00FF49CB" w:rsidRPr="00FF49CB">
        <w:rPr>
          <w:rFonts w:ascii="Cambria" w:hAnsi="Cambria" w:cs="Delta-Light"/>
          <w:b/>
          <w:sz w:val="24"/>
          <w:szCs w:val="24"/>
        </w:rPr>
        <w:t>bladderworm</w:t>
      </w:r>
      <w:proofErr w:type="spellEnd"/>
      <w:r w:rsidR="00FF49CB" w:rsidRPr="00FF49CB">
        <w:rPr>
          <w:rFonts w:ascii="Cambria" w:hAnsi="Cambria" w:cs="Delta-Light"/>
          <w:b/>
          <w:sz w:val="24"/>
          <w:szCs w:val="24"/>
        </w:rPr>
        <w:t xml:space="preserve">) </w:t>
      </w:r>
      <w:r w:rsidRPr="00FF49CB">
        <w:rPr>
          <w:rFonts w:ascii="Cambria" w:hAnsi="Cambria" w:cs="Delta-Light"/>
          <w:b/>
          <w:sz w:val="24"/>
          <w:szCs w:val="24"/>
        </w:rPr>
        <w:t xml:space="preserve">of </w:t>
      </w:r>
      <w:proofErr w:type="spellStart"/>
      <w:r w:rsidRPr="00FF49CB">
        <w:rPr>
          <w:rFonts w:ascii="Cambria" w:hAnsi="Cambria" w:cs="Delta-Light"/>
          <w:b/>
          <w:sz w:val="24"/>
          <w:szCs w:val="24"/>
        </w:rPr>
        <w:t>Taenia</w:t>
      </w:r>
      <w:proofErr w:type="spellEnd"/>
      <w:r w:rsidRPr="00FF49CB">
        <w:rPr>
          <w:rFonts w:ascii="Cambria" w:hAnsi="Cambria" w:cs="Delta-Light"/>
          <w:b/>
          <w:sz w:val="24"/>
          <w:szCs w:val="24"/>
        </w:rPr>
        <w:t xml:space="preserve"> tapeworms which is found in the intermediate host (pig or cow) and is infective to humans.</w:t>
      </w:r>
      <w:r>
        <w:rPr>
          <w:rFonts w:ascii="Cambria" w:hAnsi="Cambria" w:cs="Delta-Light"/>
          <w:sz w:val="24"/>
          <w:szCs w:val="24"/>
        </w:rPr>
        <w:t xml:space="preserve"> It </w:t>
      </w:r>
      <w:r w:rsidRPr="00C66014">
        <w:rPr>
          <w:rFonts w:ascii="Cambria" w:hAnsi="Cambria" w:cs="Delta-Light"/>
          <w:sz w:val="24"/>
          <w:szCs w:val="24"/>
        </w:rPr>
        <w:t>consists of a small fluid-fil</w:t>
      </w:r>
      <w:r>
        <w:rPr>
          <w:rFonts w:ascii="Cambria" w:hAnsi="Cambria" w:cs="Delta-Light"/>
          <w:sz w:val="24"/>
          <w:szCs w:val="24"/>
        </w:rPr>
        <w:t xml:space="preserve">led bladder containing a single </w:t>
      </w:r>
      <w:proofErr w:type="spellStart"/>
      <w:r w:rsidRPr="00C66014">
        <w:rPr>
          <w:rFonts w:ascii="Cambria" w:hAnsi="Cambria" w:cs="Delta-Light"/>
          <w:sz w:val="24"/>
          <w:szCs w:val="24"/>
        </w:rPr>
        <w:t>invaginated</w:t>
      </w:r>
      <w:proofErr w:type="spellEnd"/>
      <w:r w:rsidRPr="00C66014">
        <w:rPr>
          <w:rFonts w:ascii="Cambria" w:hAnsi="Cambria" w:cs="Delta-Light"/>
          <w:sz w:val="24"/>
          <w:szCs w:val="24"/>
        </w:rPr>
        <w:t xml:space="preserve"> (inward turning</w:t>
      </w:r>
      <w:r>
        <w:rPr>
          <w:rFonts w:ascii="Cambria" w:hAnsi="Cambria" w:cs="Delta-Light"/>
          <w:sz w:val="24"/>
          <w:szCs w:val="24"/>
        </w:rPr>
        <w:t xml:space="preserve">) head, which when ingested and </w:t>
      </w:r>
      <w:r w:rsidRPr="00C66014">
        <w:rPr>
          <w:rFonts w:ascii="Cambria" w:hAnsi="Cambria" w:cs="Delta-Light"/>
          <w:sz w:val="24"/>
          <w:szCs w:val="24"/>
        </w:rPr>
        <w:t xml:space="preserve">fully developed, </w:t>
      </w:r>
      <w:proofErr w:type="spellStart"/>
      <w:r w:rsidRPr="00C66014">
        <w:rPr>
          <w:rFonts w:ascii="Cambria" w:hAnsi="Cambria" w:cs="Delta-Light"/>
          <w:sz w:val="24"/>
          <w:szCs w:val="24"/>
        </w:rPr>
        <w:t>evaginate</w:t>
      </w:r>
      <w:r>
        <w:rPr>
          <w:rFonts w:ascii="Cambria" w:hAnsi="Cambria" w:cs="Delta-Light"/>
          <w:sz w:val="24"/>
          <w:szCs w:val="24"/>
        </w:rPr>
        <w:t>s</w:t>
      </w:r>
      <w:proofErr w:type="spellEnd"/>
      <w:r>
        <w:rPr>
          <w:rFonts w:ascii="Cambria" w:hAnsi="Cambria" w:cs="Delta-Light"/>
          <w:sz w:val="24"/>
          <w:szCs w:val="24"/>
        </w:rPr>
        <w:t xml:space="preserve"> (turns outwards) in the small </w:t>
      </w:r>
      <w:r w:rsidRPr="00C66014">
        <w:rPr>
          <w:rFonts w:ascii="Cambria" w:hAnsi="Cambria" w:cs="Delta-Light"/>
          <w:sz w:val="24"/>
          <w:szCs w:val="24"/>
        </w:rPr>
        <w:t>intestine and grows into a mature tapeworm.</w:t>
      </w:r>
    </w:p>
    <w:p w:rsidR="00A14320" w:rsidRDefault="00C66014" w:rsidP="00541D7C">
      <w:pPr>
        <w:autoSpaceDE w:val="0"/>
        <w:autoSpaceDN w:val="0"/>
        <w:adjustRightInd w:val="0"/>
        <w:spacing w:after="0" w:line="360" w:lineRule="auto"/>
        <w:rPr>
          <w:rFonts w:ascii="Cambria" w:hAnsi="Cambria" w:cs="Delta-Light"/>
          <w:sz w:val="24"/>
          <w:szCs w:val="24"/>
        </w:rPr>
      </w:pPr>
      <w:r w:rsidRPr="00FF49CB">
        <w:rPr>
          <w:rFonts w:ascii="Cambria" w:hAnsi="Cambria" w:cs="Delta-Light"/>
          <w:b/>
          <w:sz w:val="24"/>
          <w:szCs w:val="24"/>
        </w:rPr>
        <w:t xml:space="preserve">Following ingestion, the </w:t>
      </w:r>
      <w:proofErr w:type="spellStart"/>
      <w:r w:rsidRPr="00FF49CB">
        <w:rPr>
          <w:rFonts w:ascii="Cambria" w:hAnsi="Cambria" w:cs="Delta-Light"/>
          <w:b/>
          <w:sz w:val="24"/>
          <w:szCs w:val="24"/>
        </w:rPr>
        <w:t>scolex</w:t>
      </w:r>
      <w:proofErr w:type="spellEnd"/>
      <w:r w:rsidRPr="00FF49CB">
        <w:rPr>
          <w:rFonts w:ascii="Cambria" w:hAnsi="Cambria" w:cs="Delta-Light"/>
          <w:b/>
          <w:sz w:val="24"/>
          <w:szCs w:val="24"/>
        </w:rPr>
        <w:t xml:space="preserve"> (head) in the </w:t>
      </w:r>
      <w:proofErr w:type="spellStart"/>
      <w:r w:rsidRPr="00FF49CB">
        <w:rPr>
          <w:rFonts w:ascii="Cambria" w:hAnsi="Cambria" w:cs="Delta-Light"/>
          <w:b/>
          <w:sz w:val="24"/>
          <w:szCs w:val="24"/>
        </w:rPr>
        <w:t>cysticercus</w:t>
      </w:r>
      <w:proofErr w:type="spellEnd"/>
      <w:r w:rsidRPr="00FF49CB">
        <w:rPr>
          <w:rFonts w:ascii="Cambria" w:hAnsi="Cambria" w:cs="Delta-Light"/>
          <w:b/>
          <w:sz w:val="24"/>
          <w:szCs w:val="24"/>
        </w:rPr>
        <w:t xml:space="preserve"> is freed and becomes attached to the wall of the small intestine by its suckers</w:t>
      </w:r>
      <w:r>
        <w:rPr>
          <w:rFonts w:ascii="Cambria" w:hAnsi="Cambria" w:cs="Delta-Light"/>
          <w:sz w:val="24"/>
          <w:szCs w:val="24"/>
        </w:rPr>
        <w:t xml:space="preserve">. Segments </w:t>
      </w:r>
      <w:r w:rsidRPr="00C66014">
        <w:rPr>
          <w:rFonts w:ascii="Cambria" w:hAnsi="Cambria" w:cs="Delta-Light"/>
          <w:sz w:val="24"/>
          <w:szCs w:val="24"/>
        </w:rPr>
        <w:t>(</w:t>
      </w:r>
      <w:proofErr w:type="spellStart"/>
      <w:r w:rsidRPr="00C66014">
        <w:rPr>
          <w:rFonts w:ascii="Cambria" w:hAnsi="Cambria" w:cs="Delta-Light"/>
          <w:sz w:val="24"/>
          <w:szCs w:val="24"/>
        </w:rPr>
        <w:t>proglottides</w:t>
      </w:r>
      <w:proofErr w:type="spellEnd"/>
      <w:r w:rsidRPr="00C66014">
        <w:rPr>
          <w:rFonts w:ascii="Cambria" w:hAnsi="Cambria" w:cs="Delta-Light"/>
          <w:sz w:val="24"/>
          <w:szCs w:val="24"/>
        </w:rPr>
        <w:t xml:space="preserve">) are </w:t>
      </w:r>
      <w:r>
        <w:rPr>
          <w:rFonts w:ascii="Cambria" w:hAnsi="Cambria" w:cs="Delta-Light"/>
          <w:sz w:val="24"/>
          <w:szCs w:val="24"/>
        </w:rPr>
        <w:t xml:space="preserve">formed from the neck region and </w:t>
      </w:r>
      <w:r w:rsidRPr="00C66014">
        <w:rPr>
          <w:rFonts w:ascii="Cambria" w:hAnsi="Cambria" w:cs="Delta-Light"/>
          <w:sz w:val="24"/>
          <w:szCs w:val="24"/>
        </w:rPr>
        <w:t xml:space="preserve">within 2–3 months </w:t>
      </w:r>
      <w:r>
        <w:rPr>
          <w:rFonts w:ascii="Cambria" w:hAnsi="Cambria" w:cs="Delta-Light"/>
          <w:sz w:val="24"/>
          <w:szCs w:val="24"/>
        </w:rPr>
        <w:t xml:space="preserve">the larva has grown into a long </w:t>
      </w:r>
      <w:r w:rsidRPr="00C66014">
        <w:rPr>
          <w:rFonts w:ascii="Cambria" w:hAnsi="Cambria" w:cs="Delta-Light"/>
          <w:sz w:val="24"/>
          <w:szCs w:val="24"/>
        </w:rPr>
        <w:t>tapeworm with the gravid (egg-fille</w:t>
      </w:r>
      <w:r>
        <w:rPr>
          <w:rFonts w:ascii="Cambria" w:hAnsi="Cambria" w:cs="Delta-Light"/>
          <w:sz w:val="24"/>
          <w:szCs w:val="24"/>
        </w:rPr>
        <w:t xml:space="preserve">d) segments </w:t>
      </w:r>
      <w:r w:rsidRPr="00C66014">
        <w:rPr>
          <w:rFonts w:ascii="Cambria" w:hAnsi="Cambria" w:cs="Delta-Light"/>
          <w:sz w:val="24"/>
          <w:szCs w:val="24"/>
        </w:rPr>
        <w:t>being found at the tail</w:t>
      </w:r>
      <w:r>
        <w:rPr>
          <w:rFonts w:ascii="Cambria" w:hAnsi="Cambria" w:cs="Delta-Light"/>
          <w:sz w:val="24"/>
          <w:szCs w:val="24"/>
        </w:rPr>
        <w:t xml:space="preserve"> end. Usually only one tapeworm </w:t>
      </w:r>
      <w:r w:rsidRPr="00C66014">
        <w:rPr>
          <w:rFonts w:ascii="Cambria" w:hAnsi="Cambria" w:cs="Delta-Light"/>
          <w:sz w:val="24"/>
          <w:szCs w:val="24"/>
        </w:rPr>
        <w:t>is present but multiple infections can occur.</w:t>
      </w:r>
      <w:r w:rsidR="00541D7C" w:rsidRPr="00541D7C">
        <w:t xml:space="preserve"> </w:t>
      </w:r>
      <w:r w:rsidR="00804FCF" w:rsidRPr="00541D7C">
        <w:rPr>
          <w:rFonts w:ascii="Cambria" w:hAnsi="Cambria" w:cs="Delta-Light"/>
          <w:sz w:val="24"/>
          <w:szCs w:val="24"/>
        </w:rPr>
        <w:t>Eggs</w:t>
      </w:r>
      <w:r w:rsidR="00541D7C" w:rsidRPr="00541D7C">
        <w:rPr>
          <w:rFonts w:ascii="Cambria" w:hAnsi="Cambria" w:cs="Delta-Light"/>
          <w:sz w:val="24"/>
          <w:szCs w:val="24"/>
        </w:rPr>
        <w:t xml:space="preserve"> (mature and imm</w:t>
      </w:r>
      <w:r w:rsidR="00541D7C">
        <w:rPr>
          <w:rFonts w:ascii="Cambria" w:hAnsi="Cambria" w:cs="Delta-Light"/>
          <w:sz w:val="24"/>
          <w:szCs w:val="24"/>
        </w:rPr>
        <w:t xml:space="preserve">ature). The eggs are discharged </w:t>
      </w:r>
      <w:r w:rsidR="00541D7C" w:rsidRPr="00541D7C">
        <w:rPr>
          <w:rFonts w:ascii="Cambria" w:hAnsi="Cambria" w:cs="Delta-Light"/>
          <w:sz w:val="24"/>
          <w:szCs w:val="24"/>
        </w:rPr>
        <w:t>only after the</w:t>
      </w:r>
      <w:r w:rsidR="00541D7C">
        <w:rPr>
          <w:rFonts w:ascii="Cambria" w:hAnsi="Cambria" w:cs="Delta-Light"/>
          <w:sz w:val="24"/>
          <w:szCs w:val="24"/>
        </w:rPr>
        <w:t xml:space="preserve"> gravid segments have separated </w:t>
      </w:r>
      <w:r w:rsidR="00541D7C" w:rsidRPr="00541D7C">
        <w:rPr>
          <w:rFonts w:ascii="Cambria" w:hAnsi="Cambria" w:cs="Delta-Light"/>
          <w:sz w:val="24"/>
          <w:szCs w:val="24"/>
        </w:rPr>
        <w:t>from the w</w:t>
      </w:r>
      <w:r w:rsidR="00541D7C">
        <w:rPr>
          <w:rFonts w:ascii="Cambria" w:hAnsi="Cambria" w:cs="Delta-Light"/>
          <w:sz w:val="24"/>
          <w:szCs w:val="24"/>
        </w:rPr>
        <w:t xml:space="preserve">orm. Gravid segments containing </w:t>
      </w:r>
      <w:r w:rsidR="00541D7C" w:rsidRPr="00541D7C">
        <w:rPr>
          <w:rFonts w:ascii="Cambria" w:hAnsi="Cambria" w:cs="Delta-Light"/>
          <w:sz w:val="24"/>
          <w:szCs w:val="24"/>
        </w:rPr>
        <w:t>eggs and eggs fr</w:t>
      </w:r>
      <w:r w:rsidR="00541D7C">
        <w:rPr>
          <w:rFonts w:ascii="Cambria" w:hAnsi="Cambria" w:cs="Delta-Light"/>
          <w:sz w:val="24"/>
          <w:szCs w:val="24"/>
        </w:rPr>
        <w:t xml:space="preserve">om ruptured segments are passed </w:t>
      </w:r>
      <w:r w:rsidR="00541D7C" w:rsidRPr="00541D7C">
        <w:rPr>
          <w:rFonts w:ascii="Cambria" w:hAnsi="Cambria" w:cs="Delta-Light"/>
          <w:sz w:val="24"/>
          <w:szCs w:val="24"/>
        </w:rPr>
        <w:t>in the faeces. T.</w:t>
      </w:r>
      <w:r w:rsidR="00541D7C">
        <w:rPr>
          <w:rFonts w:ascii="Cambria" w:hAnsi="Cambria" w:cs="Delta-Light"/>
          <w:sz w:val="24"/>
          <w:szCs w:val="24"/>
        </w:rPr>
        <w:t xml:space="preserve"> saginata segments also migrate </w:t>
      </w:r>
      <w:r w:rsidR="00541D7C" w:rsidRPr="00541D7C">
        <w:rPr>
          <w:rFonts w:ascii="Cambria" w:hAnsi="Cambria" w:cs="Delta-Light"/>
          <w:sz w:val="24"/>
          <w:szCs w:val="24"/>
        </w:rPr>
        <w:t>through the anus a</w:t>
      </w:r>
      <w:r w:rsidR="00541D7C">
        <w:rPr>
          <w:rFonts w:ascii="Cambria" w:hAnsi="Cambria" w:cs="Delta-Light"/>
          <w:sz w:val="24"/>
          <w:szCs w:val="24"/>
        </w:rPr>
        <w:t xml:space="preserve">nd release eggs on the perianal </w:t>
      </w:r>
      <w:r w:rsidR="00541D7C" w:rsidRPr="00541D7C">
        <w:rPr>
          <w:rFonts w:ascii="Cambria" w:hAnsi="Cambria" w:cs="Delta-Light"/>
          <w:sz w:val="24"/>
          <w:szCs w:val="24"/>
        </w:rPr>
        <w:t>skin.</w:t>
      </w:r>
    </w:p>
    <w:p w:rsidR="007D0289" w:rsidRDefault="007D0289" w:rsidP="00541D7C">
      <w:pPr>
        <w:autoSpaceDE w:val="0"/>
        <w:autoSpaceDN w:val="0"/>
        <w:adjustRightInd w:val="0"/>
        <w:spacing w:after="0" w:line="360" w:lineRule="auto"/>
        <w:rPr>
          <w:rFonts w:ascii="Cambria" w:hAnsi="Cambria" w:cs="Delta-Light"/>
          <w:b/>
          <w:sz w:val="24"/>
          <w:szCs w:val="24"/>
        </w:rPr>
      </w:pPr>
    </w:p>
    <w:p w:rsidR="0094279F" w:rsidRDefault="0094279F" w:rsidP="00541D7C">
      <w:pPr>
        <w:autoSpaceDE w:val="0"/>
        <w:autoSpaceDN w:val="0"/>
        <w:adjustRightInd w:val="0"/>
        <w:spacing w:after="0" w:line="360" w:lineRule="auto"/>
        <w:rPr>
          <w:rFonts w:ascii="Cambria" w:hAnsi="Cambria" w:cs="Delta-Light"/>
          <w:b/>
          <w:sz w:val="24"/>
          <w:szCs w:val="24"/>
        </w:rPr>
      </w:pPr>
      <w:r w:rsidRPr="0094279F">
        <w:rPr>
          <w:rFonts w:ascii="Cambria" w:hAnsi="Cambria" w:cs="Delta-Light"/>
          <w:b/>
          <w:sz w:val="24"/>
          <w:szCs w:val="24"/>
        </w:rPr>
        <w:t xml:space="preserve">Life Cycle </w:t>
      </w:r>
    </w:p>
    <w:p w:rsidR="00C33435" w:rsidRDefault="00C33435" w:rsidP="00541D7C">
      <w:pPr>
        <w:autoSpaceDE w:val="0"/>
        <w:autoSpaceDN w:val="0"/>
        <w:adjustRightInd w:val="0"/>
        <w:spacing w:after="0" w:line="360" w:lineRule="auto"/>
        <w:rPr>
          <w:rFonts w:ascii="Cambria" w:hAnsi="Cambria" w:cs="Delta-Light"/>
          <w:b/>
          <w:sz w:val="24"/>
          <w:szCs w:val="24"/>
        </w:rPr>
      </w:pPr>
      <w:r>
        <w:rPr>
          <w:rFonts w:ascii="Cambria" w:hAnsi="Cambria" w:cs="Delta-Light"/>
          <w:b/>
          <w:noProof/>
          <w:sz w:val="24"/>
          <w:szCs w:val="24"/>
        </w:rPr>
        <w:lastRenderedPageBreak/>
        <w:drawing>
          <wp:inline distT="0" distB="0" distL="0" distR="0">
            <wp:extent cx="5398770" cy="3450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770" cy="3450590"/>
                    </a:xfrm>
                    <a:prstGeom prst="rect">
                      <a:avLst/>
                    </a:prstGeom>
                    <a:noFill/>
                    <a:ln>
                      <a:noFill/>
                    </a:ln>
                  </pic:spPr>
                </pic:pic>
              </a:graphicData>
            </a:graphic>
          </wp:inline>
        </w:drawing>
      </w:r>
    </w:p>
    <w:p w:rsidR="0094279F" w:rsidRPr="0094279F" w:rsidRDefault="0094279F" w:rsidP="0094279F">
      <w:pPr>
        <w:autoSpaceDE w:val="0"/>
        <w:autoSpaceDN w:val="0"/>
        <w:adjustRightInd w:val="0"/>
        <w:spacing w:after="0" w:line="360" w:lineRule="auto"/>
        <w:rPr>
          <w:rFonts w:ascii="Cambria" w:hAnsi="Cambria" w:cs="Delta-Light"/>
          <w:b/>
          <w:sz w:val="24"/>
          <w:szCs w:val="24"/>
        </w:rPr>
      </w:pPr>
      <w:r w:rsidRPr="0094279F">
        <w:rPr>
          <w:rFonts w:ascii="Cambria" w:hAnsi="Cambria" w:cs="Delta-Light"/>
          <w:b/>
          <w:sz w:val="24"/>
          <w:szCs w:val="24"/>
        </w:rPr>
        <w:t>TRANSMISSION</w:t>
      </w:r>
    </w:p>
    <w:p w:rsidR="0094279F" w:rsidRPr="0094279F" w:rsidRDefault="0094279F" w:rsidP="0094279F">
      <w:pPr>
        <w:autoSpaceDE w:val="0"/>
        <w:autoSpaceDN w:val="0"/>
        <w:adjustRightInd w:val="0"/>
        <w:spacing w:after="0" w:line="360" w:lineRule="auto"/>
        <w:rPr>
          <w:rFonts w:ascii="Cambria" w:hAnsi="Cambria" w:cs="Delta-Light"/>
          <w:sz w:val="24"/>
          <w:szCs w:val="24"/>
        </w:rPr>
      </w:pPr>
      <w:r w:rsidRPr="0094279F">
        <w:rPr>
          <w:rFonts w:ascii="Cambria" w:hAnsi="Cambria" w:cs="Delta-Light"/>
          <w:sz w:val="24"/>
          <w:szCs w:val="24"/>
        </w:rPr>
        <w:t>1 Cysticerci ingested in undercooked meat,</w:t>
      </w:r>
    </w:p>
    <w:p w:rsidR="0094279F" w:rsidRPr="0094279F" w:rsidRDefault="0094279F" w:rsidP="0094279F">
      <w:pPr>
        <w:autoSpaceDE w:val="0"/>
        <w:autoSpaceDN w:val="0"/>
        <w:adjustRightInd w:val="0"/>
        <w:spacing w:after="0" w:line="360" w:lineRule="auto"/>
        <w:rPr>
          <w:rFonts w:ascii="Cambria" w:hAnsi="Cambria" w:cs="Delta-Light"/>
          <w:sz w:val="24"/>
          <w:szCs w:val="24"/>
        </w:rPr>
      </w:pPr>
      <w:r w:rsidRPr="0094279F">
        <w:rPr>
          <w:rFonts w:ascii="Cambria" w:hAnsi="Cambria" w:cs="Delta-Light"/>
          <w:sz w:val="24"/>
          <w:szCs w:val="24"/>
        </w:rPr>
        <w:t>T. saginata in beef</w:t>
      </w:r>
    </w:p>
    <w:p w:rsidR="0094279F" w:rsidRDefault="0094279F" w:rsidP="0094279F">
      <w:pPr>
        <w:autoSpaceDE w:val="0"/>
        <w:autoSpaceDN w:val="0"/>
        <w:adjustRightInd w:val="0"/>
        <w:spacing w:after="0" w:line="360" w:lineRule="auto"/>
        <w:rPr>
          <w:rFonts w:ascii="Cambria" w:hAnsi="Cambria" w:cs="Delta-Light"/>
          <w:sz w:val="24"/>
          <w:szCs w:val="24"/>
        </w:rPr>
      </w:pPr>
      <w:proofErr w:type="gramStart"/>
      <w:r w:rsidRPr="0094279F">
        <w:rPr>
          <w:rFonts w:ascii="Cambria" w:hAnsi="Cambria" w:cs="Delta-Light"/>
          <w:sz w:val="24"/>
          <w:szCs w:val="24"/>
        </w:rPr>
        <w:t xml:space="preserve">T. </w:t>
      </w:r>
      <w:r w:rsidR="002737B9" w:rsidRPr="0094279F">
        <w:rPr>
          <w:rFonts w:ascii="Cambria" w:hAnsi="Cambria" w:cs="Delta-Light"/>
          <w:sz w:val="24"/>
          <w:szCs w:val="24"/>
        </w:rPr>
        <w:t>sollium</w:t>
      </w:r>
      <w:r w:rsidRPr="0094279F">
        <w:rPr>
          <w:rFonts w:ascii="Cambria" w:hAnsi="Cambria" w:cs="Delta-Light"/>
          <w:sz w:val="24"/>
          <w:szCs w:val="24"/>
        </w:rPr>
        <w:t xml:space="preserve"> in pork.</w:t>
      </w:r>
      <w:proofErr w:type="gramEnd"/>
    </w:p>
    <w:p w:rsidR="0094279F" w:rsidRPr="0094279F" w:rsidRDefault="0094279F" w:rsidP="0094279F">
      <w:pPr>
        <w:autoSpaceDE w:val="0"/>
        <w:autoSpaceDN w:val="0"/>
        <w:adjustRightInd w:val="0"/>
        <w:spacing w:after="0" w:line="360" w:lineRule="auto"/>
        <w:rPr>
          <w:rFonts w:ascii="Cambria" w:hAnsi="Cambria" w:cs="Delta-Light"/>
          <w:b/>
          <w:sz w:val="24"/>
          <w:szCs w:val="24"/>
        </w:rPr>
      </w:pPr>
      <w:r w:rsidRPr="0094279F">
        <w:rPr>
          <w:rFonts w:ascii="Cambria" w:hAnsi="Cambria" w:cs="Delta-Light"/>
          <w:b/>
          <w:sz w:val="24"/>
          <w:szCs w:val="24"/>
        </w:rPr>
        <w:t>HUMAN HOST</w:t>
      </w:r>
    </w:p>
    <w:p w:rsidR="0094279F" w:rsidRPr="00FD58A8" w:rsidRDefault="0094279F" w:rsidP="0094279F">
      <w:pPr>
        <w:autoSpaceDE w:val="0"/>
        <w:autoSpaceDN w:val="0"/>
        <w:adjustRightInd w:val="0"/>
        <w:spacing w:after="0" w:line="360" w:lineRule="auto"/>
        <w:rPr>
          <w:rFonts w:ascii="Cambria" w:hAnsi="Cambria" w:cs="Delta-Light"/>
          <w:b/>
          <w:sz w:val="24"/>
          <w:szCs w:val="24"/>
        </w:rPr>
      </w:pPr>
      <w:r>
        <w:rPr>
          <w:rFonts w:ascii="Cambria" w:hAnsi="Cambria" w:cs="Delta-Light"/>
          <w:sz w:val="24"/>
          <w:szCs w:val="24"/>
        </w:rPr>
        <w:t xml:space="preserve">2 </w:t>
      </w:r>
      <w:r w:rsidRPr="00FD58A8">
        <w:rPr>
          <w:rFonts w:ascii="Cambria" w:hAnsi="Cambria" w:cs="Delta-Light"/>
          <w:b/>
          <w:sz w:val="24"/>
          <w:szCs w:val="24"/>
        </w:rPr>
        <w:t>Cysticerci attach to wall of small intestine.</w:t>
      </w:r>
    </w:p>
    <w:p w:rsidR="0094279F" w:rsidRPr="0094279F" w:rsidRDefault="0094279F" w:rsidP="0094279F">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 xml:space="preserve">3 Become mature </w:t>
      </w:r>
      <w:r w:rsidRPr="0094279F">
        <w:rPr>
          <w:rFonts w:ascii="Cambria" w:hAnsi="Cambria" w:cs="Delta-Light"/>
          <w:sz w:val="24"/>
          <w:szCs w:val="24"/>
        </w:rPr>
        <w:t>tapeworms.</w:t>
      </w:r>
    </w:p>
    <w:p w:rsidR="0094279F" w:rsidRPr="0094279F" w:rsidRDefault="0094279F" w:rsidP="0094279F">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 xml:space="preserve">4 Eggs released when gravid segments </w:t>
      </w:r>
      <w:r w:rsidRPr="0094279F">
        <w:rPr>
          <w:rFonts w:ascii="Cambria" w:hAnsi="Cambria" w:cs="Delta-Light"/>
          <w:sz w:val="24"/>
          <w:szCs w:val="24"/>
        </w:rPr>
        <w:t>become detached.</w:t>
      </w:r>
    </w:p>
    <w:p w:rsidR="0094279F" w:rsidRPr="0094279F" w:rsidRDefault="0094279F" w:rsidP="0094279F">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 xml:space="preserve">5 Eggs and gravid segments passed in </w:t>
      </w:r>
      <w:r w:rsidRPr="0094279F">
        <w:rPr>
          <w:rFonts w:ascii="Cambria" w:hAnsi="Cambria" w:cs="Delta-Light"/>
          <w:sz w:val="24"/>
          <w:szCs w:val="24"/>
        </w:rPr>
        <w:t>faeces.</w:t>
      </w:r>
    </w:p>
    <w:p w:rsidR="0094279F" w:rsidRPr="0094279F" w:rsidRDefault="0094279F" w:rsidP="0094279F">
      <w:pPr>
        <w:autoSpaceDE w:val="0"/>
        <w:autoSpaceDN w:val="0"/>
        <w:adjustRightInd w:val="0"/>
        <w:spacing w:after="0" w:line="360" w:lineRule="auto"/>
        <w:rPr>
          <w:rFonts w:ascii="Cambria" w:hAnsi="Cambria" w:cs="Delta-Light"/>
          <w:b/>
          <w:sz w:val="24"/>
          <w:szCs w:val="24"/>
        </w:rPr>
      </w:pPr>
      <w:r w:rsidRPr="0094279F">
        <w:rPr>
          <w:rFonts w:ascii="Cambria" w:hAnsi="Cambria" w:cs="Delta-Light"/>
          <w:b/>
          <w:sz w:val="24"/>
          <w:szCs w:val="24"/>
        </w:rPr>
        <w:t>ENVIRONMENT</w:t>
      </w:r>
    </w:p>
    <w:p w:rsidR="0094279F" w:rsidRPr="0094279F" w:rsidRDefault="0094279F" w:rsidP="0094279F">
      <w:pPr>
        <w:autoSpaceDE w:val="0"/>
        <w:autoSpaceDN w:val="0"/>
        <w:adjustRightInd w:val="0"/>
        <w:spacing w:after="0" w:line="360" w:lineRule="auto"/>
        <w:rPr>
          <w:rFonts w:ascii="Cambria" w:hAnsi="Cambria" w:cs="Delta-Light"/>
          <w:sz w:val="24"/>
          <w:szCs w:val="24"/>
        </w:rPr>
      </w:pPr>
      <w:r w:rsidRPr="0094279F">
        <w:rPr>
          <w:rFonts w:ascii="Cambria" w:hAnsi="Cambria" w:cs="Delta-Light"/>
          <w:sz w:val="24"/>
          <w:szCs w:val="24"/>
        </w:rPr>
        <w:t>6 Segments and eggs reach ground where animals feed.</w:t>
      </w:r>
    </w:p>
    <w:p w:rsidR="0094279F" w:rsidRPr="0094279F" w:rsidRDefault="0094279F" w:rsidP="0094279F">
      <w:pPr>
        <w:autoSpaceDE w:val="0"/>
        <w:autoSpaceDN w:val="0"/>
        <w:adjustRightInd w:val="0"/>
        <w:spacing w:after="0" w:line="360" w:lineRule="auto"/>
        <w:rPr>
          <w:rFonts w:ascii="Cambria" w:hAnsi="Cambria" w:cs="Delta-Light"/>
          <w:b/>
          <w:sz w:val="24"/>
          <w:szCs w:val="24"/>
        </w:rPr>
      </w:pPr>
      <w:r w:rsidRPr="0094279F">
        <w:rPr>
          <w:rFonts w:ascii="Cambria" w:hAnsi="Cambria" w:cs="Delta-Light"/>
          <w:b/>
          <w:sz w:val="24"/>
          <w:szCs w:val="24"/>
        </w:rPr>
        <w:t>Animal host:</w:t>
      </w:r>
    </w:p>
    <w:p w:rsidR="0094279F" w:rsidRPr="0094279F" w:rsidRDefault="0094279F" w:rsidP="0094279F">
      <w:pPr>
        <w:autoSpaceDE w:val="0"/>
        <w:autoSpaceDN w:val="0"/>
        <w:adjustRightInd w:val="0"/>
        <w:spacing w:after="0" w:line="360" w:lineRule="auto"/>
        <w:rPr>
          <w:rFonts w:ascii="Cambria" w:hAnsi="Cambria" w:cs="Delta-Light"/>
          <w:sz w:val="24"/>
          <w:szCs w:val="24"/>
        </w:rPr>
      </w:pPr>
      <w:r w:rsidRPr="0094279F">
        <w:rPr>
          <w:rFonts w:ascii="Cambria" w:hAnsi="Cambria" w:cs="Delta-Light"/>
          <w:sz w:val="24"/>
          <w:szCs w:val="24"/>
        </w:rPr>
        <w:t>Cattle for T. saginata</w:t>
      </w:r>
    </w:p>
    <w:p w:rsidR="0094279F" w:rsidRPr="0094279F" w:rsidRDefault="0094279F" w:rsidP="0094279F">
      <w:pPr>
        <w:autoSpaceDE w:val="0"/>
        <w:autoSpaceDN w:val="0"/>
        <w:adjustRightInd w:val="0"/>
        <w:spacing w:after="0" w:line="360" w:lineRule="auto"/>
        <w:rPr>
          <w:rFonts w:ascii="Cambria" w:hAnsi="Cambria" w:cs="Delta-Light"/>
          <w:sz w:val="24"/>
          <w:szCs w:val="24"/>
        </w:rPr>
      </w:pPr>
      <w:r w:rsidRPr="0094279F">
        <w:rPr>
          <w:rFonts w:ascii="Cambria" w:hAnsi="Cambria" w:cs="Delta-Light"/>
          <w:sz w:val="24"/>
          <w:szCs w:val="24"/>
        </w:rPr>
        <w:t>Pig for T. soll</w:t>
      </w:r>
      <w:r w:rsidR="00FD58A8">
        <w:rPr>
          <w:rFonts w:ascii="Cambria" w:hAnsi="Cambria" w:cs="Delta-Light"/>
          <w:sz w:val="24"/>
          <w:szCs w:val="24"/>
        </w:rPr>
        <w:t>i</w:t>
      </w:r>
      <w:r w:rsidRPr="0094279F">
        <w:rPr>
          <w:rFonts w:ascii="Cambria" w:hAnsi="Cambria" w:cs="Delta-Light"/>
          <w:sz w:val="24"/>
          <w:szCs w:val="24"/>
        </w:rPr>
        <w:t>um</w:t>
      </w:r>
    </w:p>
    <w:p w:rsidR="0094279F" w:rsidRPr="0094279F" w:rsidRDefault="0094279F" w:rsidP="0094279F">
      <w:pPr>
        <w:autoSpaceDE w:val="0"/>
        <w:autoSpaceDN w:val="0"/>
        <w:adjustRightInd w:val="0"/>
        <w:spacing w:after="0" w:line="360" w:lineRule="auto"/>
        <w:rPr>
          <w:rFonts w:ascii="Cambria" w:hAnsi="Cambria" w:cs="Delta-Light"/>
          <w:b/>
          <w:sz w:val="24"/>
          <w:szCs w:val="24"/>
        </w:rPr>
      </w:pPr>
      <w:r w:rsidRPr="0094279F">
        <w:rPr>
          <w:rFonts w:ascii="Cambria" w:hAnsi="Cambria" w:cs="Delta-Light"/>
          <w:b/>
          <w:sz w:val="24"/>
          <w:szCs w:val="24"/>
        </w:rPr>
        <w:t xml:space="preserve">7 </w:t>
      </w:r>
      <w:r w:rsidRPr="0094279F">
        <w:rPr>
          <w:rFonts w:ascii="Cambria" w:hAnsi="Cambria" w:cs="Delta-Light"/>
          <w:sz w:val="24"/>
          <w:szCs w:val="24"/>
        </w:rPr>
        <w:t>Eggs ingested.</w:t>
      </w:r>
    </w:p>
    <w:p w:rsidR="0094279F" w:rsidRDefault="0094279F" w:rsidP="0094279F">
      <w:pPr>
        <w:autoSpaceDE w:val="0"/>
        <w:autoSpaceDN w:val="0"/>
        <w:adjustRightInd w:val="0"/>
        <w:spacing w:after="0" w:line="360" w:lineRule="auto"/>
        <w:rPr>
          <w:rFonts w:ascii="Cambria" w:hAnsi="Cambria" w:cs="Delta-Light"/>
          <w:sz w:val="24"/>
          <w:szCs w:val="24"/>
        </w:rPr>
      </w:pPr>
      <w:r w:rsidRPr="0094279F">
        <w:rPr>
          <w:rFonts w:ascii="Cambria" w:hAnsi="Cambria" w:cs="Delta-Light"/>
          <w:b/>
          <w:sz w:val="24"/>
          <w:szCs w:val="24"/>
        </w:rPr>
        <w:t xml:space="preserve">8 </w:t>
      </w:r>
      <w:r>
        <w:rPr>
          <w:rFonts w:ascii="Cambria" w:hAnsi="Cambria" w:cs="Delta-Light"/>
          <w:sz w:val="24"/>
          <w:szCs w:val="24"/>
        </w:rPr>
        <w:t xml:space="preserve">Embryos carried to muscles. Develop into infective </w:t>
      </w:r>
      <w:proofErr w:type="spellStart"/>
      <w:r w:rsidRPr="0094279F">
        <w:rPr>
          <w:rFonts w:ascii="Cambria" w:hAnsi="Cambria" w:cs="Delta-Light"/>
          <w:sz w:val="24"/>
          <w:szCs w:val="24"/>
        </w:rPr>
        <w:t>cysticer</w:t>
      </w:r>
      <w:r w:rsidR="006D7FE5">
        <w:rPr>
          <w:rFonts w:ascii="Cambria" w:hAnsi="Cambria" w:cs="Delta-Light"/>
          <w:sz w:val="24"/>
          <w:szCs w:val="24"/>
        </w:rPr>
        <w:t>cus</w:t>
      </w:r>
      <w:proofErr w:type="spellEnd"/>
      <w:r w:rsidR="006D7FE5">
        <w:rPr>
          <w:rFonts w:ascii="Cambria" w:hAnsi="Cambria" w:cs="Delta-Light"/>
          <w:sz w:val="24"/>
          <w:szCs w:val="24"/>
        </w:rPr>
        <w:t>.</w:t>
      </w:r>
    </w:p>
    <w:p w:rsidR="0094279F" w:rsidRPr="0094279F" w:rsidRDefault="0094279F" w:rsidP="0094279F">
      <w:pPr>
        <w:autoSpaceDE w:val="0"/>
        <w:autoSpaceDN w:val="0"/>
        <w:adjustRightInd w:val="0"/>
        <w:spacing w:after="0" w:line="360" w:lineRule="auto"/>
        <w:rPr>
          <w:rFonts w:ascii="Cambria" w:hAnsi="Cambria" w:cs="Delta-Light"/>
          <w:sz w:val="24"/>
          <w:szCs w:val="24"/>
        </w:rPr>
      </w:pPr>
      <w:proofErr w:type="spellStart"/>
      <w:r w:rsidRPr="0094279F">
        <w:rPr>
          <w:rFonts w:ascii="Cambria" w:hAnsi="Cambria" w:cs="Delta-Light"/>
          <w:sz w:val="24"/>
          <w:szCs w:val="24"/>
        </w:rPr>
        <w:lastRenderedPageBreak/>
        <w:t>Cysticercosis</w:t>
      </w:r>
      <w:proofErr w:type="spellEnd"/>
      <w:r w:rsidRPr="0094279F">
        <w:rPr>
          <w:rFonts w:ascii="Cambria" w:hAnsi="Cambria" w:cs="Delta-Light"/>
          <w:sz w:val="24"/>
          <w:szCs w:val="24"/>
        </w:rPr>
        <w:t>: Infection wit</w:t>
      </w:r>
      <w:r>
        <w:rPr>
          <w:rFonts w:ascii="Cambria" w:hAnsi="Cambria" w:cs="Delta-Light"/>
          <w:sz w:val="24"/>
          <w:szCs w:val="24"/>
        </w:rPr>
        <w:t xml:space="preserve">h T. </w:t>
      </w:r>
      <w:proofErr w:type="spellStart"/>
      <w:r>
        <w:rPr>
          <w:rFonts w:ascii="Cambria" w:hAnsi="Cambria" w:cs="Delta-Light"/>
          <w:sz w:val="24"/>
          <w:szCs w:val="24"/>
        </w:rPr>
        <w:t>solium</w:t>
      </w:r>
      <w:proofErr w:type="spellEnd"/>
      <w:r>
        <w:rPr>
          <w:rFonts w:ascii="Cambria" w:hAnsi="Cambria" w:cs="Delta-Light"/>
          <w:sz w:val="24"/>
          <w:szCs w:val="24"/>
        </w:rPr>
        <w:t xml:space="preserve"> larvae can occur by </w:t>
      </w:r>
      <w:r w:rsidRPr="0094279F">
        <w:rPr>
          <w:rFonts w:ascii="Cambria" w:hAnsi="Cambria" w:cs="Delta-Light"/>
          <w:sz w:val="24"/>
          <w:szCs w:val="24"/>
        </w:rPr>
        <w:t xml:space="preserve">ingesting eggs in food </w:t>
      </w:r>
      <w:r>
        <w:rPr>
          <w:rFonts w:ascii="Cambria" w:hAnsi="Cambria" w:cs="Delta-Light"/>
          <w:sz w:val="24"/>
          <w:szCs w:val="24"/>
        </w:rPr>
        <w:t xml:space="preserve">or from hands contaminated with </w:t>
      </w:r>
      <w:r w:rsidRPr="0094279F">
        <w:rPr>
          <w:rFonts w:ascii="Cambria" w:hAnsi="Cambria" w:cs="Delta-Light"/>
          <w:sz w:val="24"/>
          <w:szCs w:val="24"/>
        </w:rPr>
        <w:t xml:space="preserve">faeces. Eggs develop into </w:t>
      </w:r>
      <w:proofErr w:type="spellStart"/>
      <w:r w:rsidRPr="0094279F">
        <w:rPr>
          <w:rFonts w:ascii="Cambria" w:hAnsi="Cambria" w:cs="Delta-Light"/>
          <w:sz w:val="24"/>
          <w:szCs w:val="24"/>
        </w:rPr>
        <w:t>cysticerci</w:t>
      </w:r>
      <w:proofErr w:type="spellEnd"/>
      <w:r w:rsidRPr="0094279F">
        <w:rPr>
          <w:rFonts w:ascii="Cambria" w:hAnsi="Cambria" w:cs="Delta-Light"/>
          <w:sz w:val="24"/>
          <w:szCs w:val="24"/>
        </w:rPr>
        <w:t xml:space="preserve"> causing </w:t>
      </w:r>
      <w:proofErr w:type="spellStart"/>
      <w:r w:rsidRPr="0094279F">
        <w:rPr>
          <w:rFonts w:ascii="Cambria" w:hAnsi="Cambria" w:cs="Delta-Light"/>
          <w:sz w:val="24"/>
          <w:szCs w:val="24"/>
        </w:rPr>
        <w:t>cysticercosis</w:t>
      </w:r>
      <w:proofErr w:type="spellEnd"/>
      <w:r w:rsidRPr="0094279F">
        <w:rPr>
          <w:rFonts w:ascii="Cambria" w:hAnsi="Cambria" w:cs="Delta-Light"/>
          <w:sz w:val="24"/>
          <w:szCs w:val="24"/>
        </w:rPr>
        <w:t xml:space="preserve"> and</w:t>
      </w:r>
    </w:p>
    <w:p w:rsidR="0094279F" w:rsidRDefault="0094279F" w:rsidP="0094279F">
      <w:pPr>
        <w:autoSpaceDE w:val="0"/>
        <w:autoSpaceDN w:val="0"/>
        <w:adjustRightInd w:val="0"/>
        <w:spacing w:after="0" w:line="360" w:lineRule="auto"/>
        <w:rPr>
          <w:rFonts w:ascii="Cambria" w:hAnsi="Cambria" w:cs="Delta-Light"/>
          <w:sz w:val="24"/>
          <w:szCs w:val="24"/>
        </w:rPr>
      </w:pPr>
      <w:proofErr w:type="spellStart"/>
      <w:proofErr w:type="gramStart"/>
      <w:r w:rsidRPr="0094279F">
        <w:rPr>
          <w:rFonts w:ascii="Cambria" w:hAnsi="Cambria" w:cs="Delta-Light"/>
          <w:sz w:val="24"/>
          <w:szCs w:val="24"/>
        </w:rPr>
        <w:t>neurocysticercosis</w:t>
      </w:r>
      <w:proofErr w:type="spellEnd"/>
      <w:proofErr w:type="gramEnd"/>
      <w:r w:rsidRPr="0094279F">
        <w:rPr>
          <w:rFonts w:ascii="Cambria" w:hAnsi="Cambria" w:cs="Delta-Light"/>
          <w:sz w:val="24"/>
          <w:szCs w:val="24"/>
        </w:rPr>
        <w:t>.</w:t>
      </w:r>
    </w:p>
    <w:p w:rsidR="00157FDB" w:rsidRPr="00157FDB" w:rsidRDefault="00157FDB" w:rsidP="00157FDB">
      <w:pPr>
        <w:autoSpaceDE w:val="0"/>
        <w:autoSpaceDN w:val="0"/>
        <w:adjustRightInd w:val="0"/>
        <w:spacing w:after="0" w:line="360" w:lineRule="auto"/>
        <w:rPr>
          <w:rFonts w:ascii="Cambria" w:hAnsi="Cambria" w:cs="Delta-Light"/>
          <w:b/>
          <w:sz w:val="24"/>
          <w:szCs w:val="24"/>
        </w:rPr>
      </w:pPr>
      <w:r w:rsidRPr="00157FDB">
        <w:rPr>
          <w:rFonts w:ascii="Cambria" w:hAnsi="Cambria" w:cs="Delta-Light"/>
          <w:b/>
          <w:sz w:val="24"/>
          <w:szCs w:val="24"/>
        </w:rPr>
        <w:t xml:space="preserve">T. saginata </w:t>
      </w:r>
      <w:proofErr w:type="spellStart"/>
      <w:r w:rsidRPr="00157FDB">
        <w:rPr>
          <w:rFonts w:ascii="Cambria" w:hAnsi="Cambria" w:cs="Delta-Light"/>
          <w:b/>
          <w:sz w:val="24"/>
          <w:szCs w:val="24"/>
        </w:rPr>
        <w:t>taeniasis</w:t>
      </w:r>
      <w:proofErr w:type="spellEnd"/>
    </w:p>
    <w:p w:rsidR="00157FDB" w:rsidRPr="00EB687E" w:rsidRDefault="00157FDB" w:rsidP="00157FDB">
      <w:pPr>
        <w:autoSpaceDE w:val="0"/>
        <w:autoSpaceDN w:val="0"/>
        <w:adjustRightInd w:val="0"/>
        <w:spacing w:after="0" w:line="360" w:lineRule="auto"/>
        <w:rPr>
          <w:rFonts w:ascii="Cambria" w:hAnsi="Cambria" w:cs="Delta-Light"/>
          <w:b/>
          <w:sz w:val="24"/>
          <w:szCs w:val="24"/>
        </w:rPr>
      </w:pPr>
      <w:r w:rsidRPr="00157FDB">
        <w:rPr>
          <w:rFonts w:ascii="Cambria" w:hAnsi="Cambria" w:cs="Delta-Light"/>
          <w:sz w:val="24"/>
          <w:szCs w:val="24"/>
        </w:rPr>
        <w:t>Clinically, infection with T. s</w:t>
      </w:r>
      <w:r>
        <w:rPr>
          <w:rFonts w:ascii="Cambria" w:hAnsi="Cambria" w:cs="Delta-Light"/>
          <w:sz w:val="24"/>
          <w:szCs w:val="24"/>
        </w:rPr>
        <w:t xml:space="preserve">aginata rarely produces serious </w:t>
      </w:r>
      <w:r w:rsidRPr="00157FDB">
        <w:rPr>
          <w:rFonts w:ascii="Cambria" w:hAnsi="Cambria" w:cs="Delta-Light"/>
          <w:sz w:val="24"/>
          <w:szCs w:val="24"/>
        </w:rPr>
        <w:t>effects. There may be abdominal pa</w:t>
      </w:r>
      <w:r>
        <w:rPr>
          <w:rFonts w:ascii="Cambria" w:hAnsi="Cambria" w:cs="Delta-Light"/>
          <w:sz w:val="24"/>
          <w:szCs w:val="24"/>
        </w:rPr>
        <w:t xml:space="preserve">in with intestinal disturbances </w:t>
      </w:r>
      <w:r w:rsidRPr="00157FDB">
        <w:rPr>
          <w:rFonts w:ascii="Cambria" w:hAnsi="Cambria" w:cs="Delta-Light"/>
          <w:sz w:val="24"/>
          <w:szCs w:val="24"/>
        </w:rPr>
        <w:t xml:space="preserve">and loss of appetite. </w:t>
      </w:r>
      <w:r w:rsidRPr="00EB687E">
        <w:rPr>
          <w:rFonts w:ascii="Cambria" w:hAnsi="Cambria" w:cs="Delta-Light"/>
          <w:b/>
          <w:sz w:val="24"/>
          <w:szCs w:val="24"/>
        </w:rPr>
        <w:t>Very occasionally migrating segments may cause appendicitis or cholangitis.</w:t>
      </w:r>
    </w:p>
    <w:p w:rsidR="00157FDB" w:rsidRPr="00157FDB" w:rsidRDefault="00157FDB" w:rsidP="00157FDB">
      <w:pPr>
        <w:autoSpaceDE w:val="0"/>
        <w:autoSpaceDN w:val="0"/>
        <w:adjustRightInd w:val="0"/>
        <w:spacing w:after="0" w:line="360" w:lineRule="auto"/>
        <w:rPr>
          <w:rFonts w:ascii="Cambria" w:hAnsi="Cambria" w:cs="Delta-Light"/>
          <w:b/>
          <w:sz w:val="24"/>
          <w:szCs w:val="24"/>
        </w:rPr>
      </w:pPr>
      <w:r w:rsidRPr="00157FDB">
        <w:rPr>
          <w:rFonts w:ascii="Cambria" w:hAnsi="Cambria" w:cs="Delta-Light"/>
          <w:b/>
          <w:sz w:val="24"/>
          <w:szCs w:val="24"/>
        </w:rPr>
        <w:t>Measures to prevent and control T. saginata infection</w:t>
      </w:r>
    </w:p>
    <w:p w:rsidR="00157FDB" w:rsidRPr="00157FDB" w:rsidRDefault="00157FDB" w:rsidP="00157FDB">
      <w:pPr>
        <w:autoSpaceDE w:val="0"/>
        <w:autoSpaceDN w:val="0"/>
        <w:adjustRightInd w:val="0"/>
        <w:spacing w:after="0" w:line="360" w:lineRule="auto"/>
        <w:rPr>
          <w:rFonts w:ascii="Cambria" w:hAnsi="Cambria" w:cs="Delta-Light"/>
          <w:sz w:val="24"/>
          <w:szCs w:val="24"/>
        </w:rPr>
      </w:pPr>
      <w:r w:rsidRPr="00157FDB">
        <w:rPr>
          <w:rFonts w:ascii="Times New Roman" w:hAnsi="Times New Roman" w:cs="Times New Roman"/>
          <w:sz w:val="24"/>
          <w:szCs w:val="24"/>
        </w:rPr>
        <w:t>●</w:t>
      </w:r>
      <w:r w:rsidRPr="00157FDB">
        <w:rPr>
          <w:rFonts w:ascii="Cambria" w:hAnsi="Cambria" w:cs="Delta-Light"/>
          <w:sz w:val="24"/>
          <w:szCs w:val="24"/>
        </w:rPr>
        <w:t xml:space="preserve"> Avoid eating raw or insufficiently cooked m</w:t>
      </w:r>
      <w:r>
        <w:rPr>
          <w:rFonts w:ascii="Cambria" w:hAnsi="Cambria" w:cs="Delta-Light"/>
          <w:sz w:val="24"/>
          <w:szCs w:val="24"/>
        </w:rPr>
        <w:t xml:space="preserve">eat which </w:t>
      </w:r>
      <w:r w:rsidRPr="00157FDB">
        <w:rPr>
          <w:rFonts w:ascii="Cambria" w:hAnsi="Cambria" w:cs="Delta-Light"/>
          <w:sz w:val="24"/>
          <w:szCs w:val="24"/>
        </w:rPr>
        <w:t xml:space="preserve">may contain infective </w:t>
      </w:r>
      <w:proofErr w:type="spellStart"/>
      <w:r w:rsidRPr="00157FDB">
        <w:rPr>
          <w:rFonts w:ascii="Cambria" w:hAnsi="Cambria" w:cs="Delta-Light"/>
          <w:sz w:val="24"/>
          <w:szCs w:val="24"/>
        </w:rPr>
        <w:t>cy</w:t>
      </w:r>
      <w:r>
        <w:rPr>
          <w:rFonts w:ascii="Cambria" w:hAnsi="Cambria" w:cs="Delta-Light"/>
          <w:sz w:val="24"/>
          <w:szCs w:val="24"/>
        </w:rPr>
        <w:t>sticerci</w:t>
      </w:r>
      <w:proofErr w:type="spellEnd"/>
      <w:r>
        <w:rPr>
          <w:rFonts w:ascii="Cambria" w:hAnsi="Cambria" w:cs="Delta-Light"/>
          <w:sz w:val="24"/>
          <w:szCs w:val="24"/>
        </w:rPr>
        <w:t xml:space="preserve">. The </w:t>
      </w:r>
      <w:proofErr w:type="spellStart"/>
      <w:r>
        <w:rPr>
          <w:rFonts w:ascii="Cambria" w:hAnsi="Cambria" w:cs="Delta-Light"/>
          <w:sz w:val="24"/>
          <w:szCs w:val="24"/>
        </w:rPr>
        <w:t>cysticerci</w:t>
      </w:r>
      <w:proofErr w:type="spellEnd"/>
      <w:r>
        <w:rPr>
          <w:rFonts w:ascii="Cambria" w:hAnsi="Cambria" w:cs="Delta-Light"/>
          <w:sz w:val="24"/>
          <w:szCs w:val="24"/>
        </w:rPr>
        <w:t xml:space="preserve"> can be </w:t>
      </w:r>
      <w:r w:rsidRPr="00157FDB">
        <w:rPr>
          <w:rFonts w:ascii="Cambria" w:hAnsi="Cambria" w:cs="Delta-Light"/>
          <w:sz w:val="24"/>
          <w:szCs w:val="24"/>
        </w:rPr>
        <w:t>heat-killed at 56 °C or by d</w:t>
      </w:r>
      <w:r w:rsidR="00EB687E">
        <w:rPr>
          <w:rFonts w:ascii="Cambria" w:hAnsi="Cambria" w:cs="Delta-Light"/>
          <w:sz w:val="24"/>
          <w:szCs w:val="24"/>
        </w:rPr>
        <w:t xml:space="preserve">eep-freezing meat for a minimum </w:t>
      </w:r>
      <w:r w:rsidRPr="00157FDB">
        <w:rPr>
          <w:rFonts w:ascii="Cambria" w:hAnsi="Cambria" w:cs="Delta-Light"/>
          <w:sz w:val="24"/>
          <w:szCs w:val="24"/>
        </w:rPr>
        <w:t>of three weeks.</w:t>
      </w:r>
    </w:p>
    <w:p w:rsidR="00157FDB" w:rsidRPr="00157FDB" w:rsidRDefault="00157FDB" w:rsidP="00157FDB">
      <w:pPr>
        <w:autoSpaceDE w:val="0"/>
        <w:autoSpaceDN w:val="0"/>
        <w:adjustRightInd w:val="0"/>
        <w:spacing w:after="0" w:line="360" w:lineRule="auto"/>
        <w:rPr>
          <w:rFonts w:ascii="Cambria" w:hAnsi="Cambria" w:cs="Delta-Light"/>
          <w:sz w:val="24"/>
          <w:szCs w:val="24"/>
        </w:rPr>
      </w:pPr>
      <w:r w:rsidRPr="00157FDB">
        <w:rPr>
          <w:rFonts w:ascii="Times New Roman" w:hAnsi="Times New Roman" w:cs="Times New Roman"/>
          <w:sz w:val="24"/>
          <w:szCs w:val="24"/>
        </w:rPr>
        <w:t>●</w:t>
      </w:r>
      <w:r w:rsidRPr="00157FDB">
        <w:rPr>
          <w:rFonts w:ascii="Cambria" w:hAnsi="Cambria" w:cs="Delta-Light"/>
          <w:sz w:val="24"/>
          <w:szCs w:val="24"/>
        </w:rPr>
        <w:t xml:space="preserve"> Inspecting meat and </w:t>
      </w:r>
      <w:r w:rsidR="00EB687E">
        <w:rPr>
          <w:rFonts w:ascii="Cambria" w:hAnsi="Cambria" w:cs="Delta-Light"/>
          <w:sz w:val="24"/>
          <w:szCs w:val="24"/>
        </w:rPr>
        <w:t xml:space="preserve">condemning any found to contain </w:t>
      </w:r>
      <w:proofErr w:type="spellStart"/>
      <w:r w:rsidRPr="00157FDB">
        <w:rPr>
          <w:rFonts w:ascii="Cambria" w:hAnsi="Cambria" w:cs="Delta-Light"/>
          <w:sz w:val="24"/>
          <w:szCs w:val="24"/>
        </w:rPr>
        <w:t>cysticerci</w:t>
      </w:r>
      <w:proofErr w:type="spellEnd"/>
      <w:r w:rsidRPr="00157FDB">
        <w:rPr>
          <w:rFonts w:ascii="Cambria" w:hAnsi="Cambria" w:cs="Delta-Light"/>
          <w:sz w:val="24"/>
          <w:szCs w:val="24"/>
        </w:rPr>
        <w:t>.</w:t>
      </w:r>
    </w:p>
    <w:p w:rsidR="00157FDB" w:rsidRPr="00157FDB" w:rsidRDefault="00157FDB" w:rsidP="00157FDB">
      <w:pPr>
        <w:autoSpaceDE w:val="0"/>
        <w:autoSpaceDN w:val="0"/>
        <w:adjustRightInd w:val="0"/>
        <w:spacing w:after="0" w:line="360" w:lineRule="auto"/>
        <w:rPr>
          <w:rFonts w:ascii="Cambria" w:hAnsi="Cambria" w:cs="Delta-Light"/>
          <w:sz w:val="24"/>
          <w:szCs w:val="24"/>
        </w:rPr>
      </w:pPr>
      <w:proofErr w:type="gramStart"/>
      <w:r w:rsidRPr="00157FDB">
        <w:rPr>
          <w:rFonts w:ascii="Times New Roman" w:hAnsi="Times New Roman" w:cs="Times New Roman"/>
          <w:sz w:val="24"/>
          <w:szCs w:val="24"/>
        </w:rPr>
        <w:t>●</w:t>
      </w:r>
      <w:r w:rsidRPr="00157FDB">
        <w:rPr>
          <w:rFonts w:ascii="Cambria" w:hAnsi="Cambria" w:cs="Delta-Light"/>
          <w:sz w:val="24"/>
          <w:szCs w:val="24"/>
        </w:rPr>
        <w:t xml:space="preserve"> Providing health edu</w:t>
      </w:r>
      <w:r w:rsidR="00EB687E">
        <w:rPr>
          <w:rFonts w:ascii="Cambria" w:hAnsi="Cambria" w:cs="Delta-Light"/>
          <w:sz w:val="24"/>
          <w:szCs w:val="24"/>
        </w:rPr>
        <w:t xml:space="preserve">cation and adequate latrines to </w:t>
      </w:r>
      <w:r w:rsidRPr="00157FDB">
        <w:rPr>
          <w:rFonts w:ascii="Cambria" w:hAnsi="Cambria" w:cs="Delta-Light"/>
          <w:sz w:val="24"/>
          <w:szCs w:val="24"/>
        </w:rPr>
        <w:t>increase the containment</w:t>
      </w:r>
      <w:r w:rsidR="00431019">
        <w:rPr>
          <w:rFonts w:ascii="Cambria" w:hAnsi="Cambria" w:cs="Delta-Light"/>
          <w:sz w:val="24"/>
          <w:szCs w:val="24"/>
        </w:rPr>
        <w:t xml:space="preserve"> of </w:t>
      </w:r>
      <w:r w:rsidR="007D0289">
        <w:rPr>
          <w:rFonts w:ascii="Cambria" w:hAnsi="Cambria" w:cs="Delta-Light"/>
          <w:sz w:val="24"/>
          <w:szCs w:val="24"/>
        </w:rPr>
        <w:t xml:space="preserve">segments and destruction of </w:t>
      </w:r>
      <w:r w:rsidRPr="00157FDB">
        <w:rPr>
          <w:rFonts w:ascii="Cambria" w:hAnsi="Cambria" w:cs="Delta-Light"/>
          <w:sz w:val="24"/>
          <w:szCs w:val="24"/>
        </w:rPr>
        <w:t>eggs.</w:t>
      </w:r>
      <w:proofErr w:type="gramEnd"/>
    </w:p>
    <w:p w:rsidR="00157FDB" w:rsidRPr="00157FDB" w:rsidRDefault="00157FDB" w:rsidP="00157FDB">
      <w:pPr>
        <w:autoSpaceDE w:val="0"/>
        <w:autoSpaceDN w:val="0"/>
        <w:adjustRightInd w:val="0"/>
        <w:spacing w:after="0" w:line="360" w:lineRule="auto"/>
        <w:rPr>
          <w:rFonts w:ascii="Cambria" w:hAnsi="Cambria" w:cs="Delta-Light"/>
          <w:sz w:val="24"/>
          <w:szCs w:val="24"/>
        </w:rPr>
      </w:pPr>
      <w:r w:rsidRPr="00157FDB">
        <w:rPr>
          <w:rFonts w:ascii="Times New Roman" w:hAnsi="Times New Roman" w:cs="Times New Roman"/>
          <w:sz w:val="24"/>
          <w:szCs w:val="24"/>
        </w:rPr>
        <w:t>●</w:t>
      </w:r>
      <w:r w:rsidRPr="00157FDB">
        <w:rPr>
          <w:rFonts w:ascii="Cambria" w:hAnsi="Cambria" w:cs="Delta-Light"/>
          <w:sz w:val="24"/>
          <w:szCs w:val="24"/>
        </w:rPr>
        <w:t xml:space="preserve"> </w:t>
      </w:r>
      <w:proofErr w:type="gramStart"/>
      <w:r w:rsidRPr="00157FDB">
        <w:rPr>
          <w:rFonts w:ascii="Cambria" w:hAnsi="Cambria" w:cs="Delta-Light"/>
          <w:sz w:val="24"/>
          <w:szCs w:val="24"/>
        </w:rPr>
        <w:t>Not</w:t>
      </w:r>
      <w:proofErr w:type="gramEnd"/>
      <w:r w:rsidRPr="00157FDB">
        <w:rPr>
          <w:rFonts w:ascii="Cambria" w:hAnsi="Cambria" w:cs="Delta-Light"/>
          <w:sz w:val="24"/>
          <w:szCs w:val="24"/>
        </w:rPr>
        <w:t xml:space="preserve"> using untreated human faeces to fertilize pastureland.</w:t>
      </w:r>
    </w:p>
    <w:p w:rsidR="00541D7C" w:rsidRDefault="00157FDB" w:rsidP="00157FDB">
      <w:pPr>
        <w:autoSpaceDE w:val="0"/>
        <w:autoSpaceDN w:val="0"/>
        <w:adjustRightInd w:val="0"/>
        <w:spacing w:after="0" w:line="360" w:lineRule="auto"/>
        <w:rPr>
          <w:rFonts w:ascii="Cambria" w:hAnsi="Cambria" w:cs="Delta-Light"/>
          <w:sz w:val="24"/>
          <w:szCs w:val="24"/>
        </w:rPr>
      </w:pPr>
      <w:r w:rsidRPr="00157FDB">
        <w:rPr>
          <w:rFonts w:ascii="Times New Roman" w:hAnsi="Times New Roman" w:cs="Times New Roman"/>
          <w:sz w:val="24"/>
          <w:szCs w:val="24"/>
        </w:rPr>
        <w:t>●</w:t>
      </w:r>
      <w:r w:rsidRPr="00157FDB">
        <w:rPr>
          <w:rFonts w:ascii="Cambria" w:hAnsi="Cambria" w:cs="Delta-Light"/>
          <w:sz w:val="24"/>
          <w:szCs w:val="24"/>
        </w:rPr>
        <w:t xml:space="preserve"> </w:t>
      </w:r>
      <w:proofErr w:type="gramStart"/>
      <w:r w:rsidRPr="00157FDB">
        <w:rPr>
          <w:rFonts w:ascii="Cambria" w:hAnsi="Cambria" w:cs="Delta-Light"/>
          <w:sz w:val="24"/>
          <w:szCs w:val="24"/>
        </w:rPr>
        <w:t>Treating</w:t>
      </w:r>
      <w:proofErr w:type="gramEnd"/>
      <w:r w:rsidRPr="00157FDB">
        <w:rPr>
          <w:rFonts w:ascii="Cambria" w:hAnsi="Cambria" w:cs="Delta-Light"/>
          <w:sz w:val="24"/>
          <w:szCs w:val="24"/>
        </w:rPr>
        <w:t xml:space="preserve"> infected persons.</w:t>
      </w:r>
    </w:p>
    <w:p w:rsidR="00157FDB" w:rsidRPr="00157FDB" w:rsidRDefault="00157FDB" w:rsidP="00157FDB">
      <w:pPr>
        <w:autoSpaceDE w:val="0"/>
        <w:autoSpaceDN w:val="0"/>
        <w:adjustRightInd w:val="0"/>
        <w:spacing w:after="0" w:line="360" w:lineRule="auto"/>
        <w:rPr>
          <w:rFonts w:ascii="Cambria" w:hAnsi="Cambria" w:cs="Delta-Light"/>
          <w:b/>
          <w:sz w:val="24"/>
          <w:szCs w:val="24"/>
        </w:rPr>
      </w:pPr>
      <w:r w:rsidRPr="00157FDB">
        <w:rPr>
          <w:rFonts w:ascii="Cambria" w:hAnsi="Cambria" w:cs="Delta-Light"/>
          <w:b/>
          <w:sz w:val="24"/>
          <w:szCs w:val="24"/>
        </w:rPr>
        <w:t>LABORATORY DIAGNOSIS</w:t>
      </w:r>
    </w:p>
    <w:p w:rsidR="00157FDB" w:rsidRPr="00157FDB" w:rsidRDefault="00157FDB" w:rsidP="00157FDB">
      <w:pPr>
        <w:autoSpaceDE w:val="0"/>
        <w:autoSpaceDN w:val="0"/>
        <w:adjustRightInd w:val="0"/>
        <w:spacing w:after="0" w:line="360" w:lineRule="auto"/>
        <w:rPr>
          <w:rFonts w:ascii="Cambria" w:hAnsi="Cambria" w:cs="Delta-Light"/>
          <w:sz w:val="24"/>
          <w:szCs w:val="24"/>
        </w:rPr>
      </w:pPr>
      <w:r w:rsidRPr="00157FDB">
        <w:rPr>
          <w:rFonts w:ascii="Cambria" w:hAnsi="Cambria" w:cs="Delta-Light"/>
          <w:sz w:val="24"/>
          <w:szCs w:val="24"/>
        </w:rPr>
        <w:t>The laboratory diagno</w:t>
      </w:r>
      <w:r w:rsidR="007D0289">
        <w:rPr>
          <w:rFonts w:ascii="Cambria" w:hAnsi="Cambria" w:cs="Delta-Light"/>
          <w:sz w:val="24"/>
          <w:szCs w:val="24"/>
        </w:rPr>
        <w:t xml:space="preserve">sis of T. saginata infection is </w:t>
      </w:r>
      <w:r w:rsidRPr="00157FDB">
        <w:rPr>
          <w:rFonts w:ascii="Cambria" w:hAnsi="Cambria" w:cs="Delta-Light"/>
          <w:sz w:val="24"/>
          <w:szCs w:val="24"/>
        </w:rPr>
        <w:t>by:</w:t>
      </w:r>
    </w:p>
    <w:p w:rsidR="00157FDB" w:rsidRPr="00157FDB" w:rsidRDefault="00157FDB" w:rsidP="00157FDB">
      <w:pPr>
        <w:autoSpaceDE w:val="0"/>
        <w:autoSpaceDN w:val="0"/>
        <w:adjustRightInd w:val="0"/>
        <w:spacing w:after="0" w:line="360" w:lineRule="auto"/>
        <w:rPr>
          <w:rFonts w:ascii="Cambria" w:hAnsi="Cambria" w:cs="Delta-Light"/>
          <w:sz w:val="24"/>
          <w:szCs w:val="24"/>
        </w:rPr>
      </w:pPr>
      <w:r w:rsidRPr="00157FDB">
        <w:rPr>
          <w:rFonts w:ascii="Cambria" w:hAnsi="Cambria" w:cs="Delta-Light"/>
          <w:sz w:val="24"/>
          <w:szCs w:val="24"/>
        </w:rPr>
        <w:t>Identifying i</w:t>
      </w:r>
      <w:r>
        <w:rPr>
          <w:rFonts w:ascii="Cambria" w:hAnsi="Cambria" w:cs="Delta-Light"/>
          <w:sz w:val="24"/>
          <w:szCs w:val="24"/>
        </w:rPr>
        <w:t xml:space="preserve">ntact gravid segments recovered </w:t>
      </w:r>
      <w:r w:rsidRPr="00157FDB">
        <w:rPr>
          <w:rFonts w:ascii="Cambria" w:hAnsi="Cambria" w:cs="Delta-Light"/>
          <w:sz w:val="24"/>
          <w:szCs w:val="24"/>
        </w:rPr>
        <w:t>from clothing or passed in fa</w:t>
      </w:r>
      <w:r>
        <w:rPr>
          <w:rFonts w:ascii="Cambria" w:hAnsi="Cambria" w:cs="Delta-Light"/>
          <w:sz w:val="24"/>
          <w:szCs w:val="24"/>
        </w:rPr>
        <w:t xml:space="preserve">eces. The segments </w:t>
      </w:r>
      <w:r w:rsidRPr="00157FDB">
        <w:rPr>
          <w:rFonts w:ascii="Cambria" w:hAnsi="Cambria" w:cs="Delta-Light"/>
          <w:sz w:val="24"/>
          <w:szCs w:val="24"/>
        </w:rPr>
        <w:t>are usually passed singly.</w:t>
      </w:r>
    </w:p>
    <w:p w:rsidR="00157FDB" w:rsidRPr="00157FDB" w:rsidRDefault="00157FDB" w:rsidP="00157FDB">
      <w:pPr>
        <w:autoSpaceDE w:val="0"/>
        <w:autoSpaceDN w:val="0"/>
        <w:adjustRightInd w:val="0"/>
        <w:spacing w:after="0" w:line="360" w:lineRule="auto"/>
        <w:rPr>
          <w:rFonts w:ascii="Cambria" w:hAnsi="Cambria" w:cs="Delta-Light"/>
          <w:sz w:val="24"/>
          <w:szCs w:val="24"/>
        </w:rPr>
      </w:pPr>
      <w:r w:rsidRPr="00157FDB">
        <w:rPr>
          <w:rFonts w:ascii="Cambria" w:hAnsi="Cambria" w:cs="Delta-Light"/>
          <w:sz w:val="24"/>
          <w:szCs w:val="24"/>
        </w:rPr>
        <w:t>Note: Followin</w:t>
      </w:r>
      <w:r>
        <w:rPr>
          <w:rFonts w:ascii="Cambria" w:hAnsi="Cambria" w:cs="Delta-Light"/>
          <w:sz w:val="24"/>
          <w:szCs w:val="24"/>
        </w:rPr>
        <w:t xml:space="preserve">g treatment the head and mature </w:t>
      </w:r>
      <w:r w:rsidRPr="00157FDB">
        <w:rPr>
          <w:rFonts w:ascii="Cambria" w:hAnsi="Cambria" w:cs="Delta-Light"/>
          <w:sz w:val="24"/>
          <w:szCs w:val="24"/>
        </w:rPr>
        <w:t>segments may be expelled and collected for</w:t>
      </w:r>
      <w:r>
        <w:rPr>
          <w:rFonts w:ascii="Cambria" w:hAnsi="Cambria" w:cs="Delta-Light"/>
          <w:sz w:val="24"/>
          <w:szCs w:val="24"/>
        </w:rPr>
        <w:t xml:space="preserve"> </w:t>
      </w:r>
      <w:r w:rsidRPr="00157FDB">
        <w:rPr>
          <w:rFonts w:ascii="Cambria" w:hAnsi="Cambria" w:cs="Delta-Light"/>
          <w:sz w:val="24"/>
          <w:szCs w:val="24"/>
        </w:rPr>
        <w:t>identification.</w:t>
      </w:r>
    </w:p>
    <w:p w:rsidR="00157FDB" w:rsidRDefault="00157FDB" w:rsidP="00157FDB">
      <w:pPr>
        <w:autoSpaceDE w:val="0"/>
        <w:autoSpaceDN w:val="0"/>
        <w:adjustRightInd w:val="0"/>
        <w:spacing w:after="0" w:line="360" w:lineRule="auto"/>
        <w:rPr>
          <w:rFonts w:ascii="Cambria" w:hAnsi="Cambria" w:cs="Delta-Light"/>
          <w:sz w:val="24"/>
          <w:szCs w:val="24"/>
        </w:rPr>
      </w:pPr>
      <w:proofErr w:type="gramStart"/>
      <w:r w:rsidRPr="00431019">
        <w:rPr>
          <w:rFonts w:ascii="Cambria" w:hAnsi="Cambria" w:cs="Delta-Light"/>
          <w:b/>
          <w:sz w:val="24"/>
          <w:szCs w:val="24"/>
        </w:rPr>
        <w:t>Detecting eggs in faeces.</w:t>
      </w:r>
      <w:proofErr w:type="gramEnd"/>
      <w:r w:rsidRPr="00431019">
        <w:rPr>
          <w:rFonts w:ascii="Cambria" w:hAnsi="Cambria" w:cs="Delta-Light"/>
          <w:b/>
          <w:sz w:val="24"/>
          <w:szCs w:val="24"/>
        </w:rPr>
        <w:t xml:space="preserve"> </w:t>
      </w:r>
      <w:r>
        <w:rPr>
          <w:rFonts w:ascii="Cambria" w:hAnsi="Cambria" w:cs="Delta-Light"/>
          <w:sz w:val="24"/>
          <w:szCs w:val="24"/>
        </w:rPr>
        <w:t xml:space="preserve">Morphologically the </w:t>
      </w:r>
      <w:r w:rsidRPr="00157FDB">
        <w:rPr>
          <w:rFonts w:ascii="Cambria" w:hAnsi="Cambria" w:cs="Delta-Light"/>
          <w:sz w:val="24"/>
          <w:szCs w:val="24"/>
        </w:rPr>
        <w:t xml:space="preserve">eggs of T. saginata and T. </w:t>
      </w:r>
      <w:proofErr w:type="spellStart"/>
      <w:r w:rsidRPr="00157FDB">
        <w:rPr>
          <w:rFonts w:ascii="Cambria" w:hAnsi="Cambria" w:cs="Delta-Light"/>
          <w:sz w:val="24"/>
          <w:szCs w:val="24"/>
        </w:rPr>
        <w:t>solium</w:t>
      </w:r>
      <w:proofErr w:type="spellEnd"/>
      <w:r w:rsidRPr="00157FDB">
        <w:rPr>
          <w:rFonts w:ascii="Cambria" w:hAnsi="Cambria" w:cs="Delta-Light"/>
          <w:sz w:val="24"/>
          <w:szCs w:val="24"/>
        </w:rPr>
        <w:t xml:space="preserve"> are indistinguishable.</w:t>
      </w:r>
    </w:p>
    <w:p w:rsidR="007D0289" w:rsidRDefault="007D0289" w:rsidP="00157FDB">
      <w:pPr>
        <w:autoSpaceDE w:val="0"/>
        <w:autoSpaceDN w:val="0"/>
        <w:adjustRightInd w:val="0"/>
        <w:spacing w:after="0" w:line="360" w:lineRule="auto"/>
        <w:rPr>
          <w:rFonts w:ascii="Cambria" w:hAnsi="Cambria" w:cs="Delta-Light"/>
          <w:sz w:val="24"/>
          <w:szCs w:val="24"/>
        </w:rPr>
      </w:pPr>
    </w:p>
    <w:p w:rsidR="00431019" w:rsidRDefault="00431019" w:rsidP="00157FDB">
      <w:pPr>
        <w:autoSpaceDE w:val="0"/>
        <w:autoSpaceDN w:val="0"/>
        <w:adjustRightInd w:val="0"/>
        <w:spacing w:after="0" w:line="360" w:lineRule="auto"/>
        <w:rPr>
          <w:rFonts w:ascii="Cambria" w:hAnsi="Cambria" w:cs="Delta-Light"/>
          <w:sz w:val="24"/>
          <w:szCs w:val="24"/>
        </w:rPr>
      </w:pPr>
    </w:p>
    <w:p w:rsidR="00431019" w:rsidRDefault="00431019" w:rsidP="00157FDB">
      <w:pPr>
        <w:autoSpaceDE w:val="0"/>
        <w:autoSpaceDN w:val="0"/>
        <w:adjustRightInd w:val="0"/>
        <w:spacing w:after="0" w:line="360" w:lineRule="auto"/>
        <w:rPr>
          <w:rFonts w:ascii="Cambria" w:hAnsi="Cambria" w:cs="Delta-Light"/>
          <w:sz w:val="24"/>
          <w:szCs w:val="24"/>
        </w:rPr>
      </w:pPr>
    </w:p>
    <w:p w:rsidR="00431019" w:rsidRDefault="00431019" w:rsidP="00157FDB">
      <w:pPr>
        <w:autoSpaceDE w:val="0"/>
        <w:autoSpaceDN w:val="0"/>
        <w:adjustRightInd w:val="0"/>
        <w:spacing w:after="0" w:line="360" w:lineRule="auto"/>
        <w:rPr>
          <w:rFonts w:ascii="Cambria" w:hAnsi="Cambria" w:cs="Delta-Light"/>
          <w:sz w:val="24"/>
          <w:szCs w:val="24"/>
        </w:rPr>
      </w:pPr>
    </w:p>
    <w:p w:rsidR="007D0289" w:rsidRDefault="007D0289" w:rsidP="00157FDB">
      <w:pPr>
        <w:autoSpaceDE w:val="0"/>
        <w:autoSpaceDN w:val="0"/>
        <w:adjustRightInd w:val="0"/>
        <w:spacing w:after="0" w:line="360" w:lineRule="auto"/>
        <w:rPr>
          <w:rFonts w:ascii="Cambria" w:hAnsi="Cambria" w:cs="Delta-Light"/>
          <w:b/>
          <w:sz w:val="24"/>
          <w:szCs w:val="24"/>
        </w:rPr>
      </w:pPr>
      <w:r w:rsidRPr="007D0289">
        <w:rPr>
          <w:rFonts w:ascii="Cambria" w:hAnsi="Cambria" w:cs="Delta-Light"/>
          <w:b/>
          <w:sz w:val="24"/>
          <w:szCs w:val="24"/>
        </w:rPr>
        <w:t>HYMENOLEPIS NANA (DWARF TAPEWORM)</w:t>
      </w:r>
    </w:p>
    <w:p w:rsidR="007D0289" w:rsidRPr="007D0289" w:rsidRDefault="007D0289" w:rsidP="007D0289">
      <w:pPr>
        <w:autoSpaceDE w:val="0"/>
        <w:autoSpaceDN w:val="0"/>
        <w:adjustRightInd w:val="0"/>
        <w:spacing w:after="0" w:line="360" w:lineRule="auto"/>
        <w:rPr>
          <w:rFonts w:ascii="Cambria" w:hAnsi="Cambria" w:cs="Delta-Light"/>
          <w:b/>
          <w:sz w:val="24"/>
          <w:szCs w:val="24"/>
        </w:rPr>
      </w:pPr>
      <w:r w:rsidRPr="007D0289">
        <w:rPr>
          <w:rFonts w:ascii="Cambria" w:hAnsi="Cambria" w:cs="Delta-Light"/>
          <w:b/>
          <w:sz w:val="24"/>
          <w:szCs w:val="24"/>
        </w:rPr>
        <w:t>Morphology</w:t>
      </w:r>
    </w:p>
    <w:p w:rsidR="007D0289" w:rsidRPr="007D0289" w:rsidRDefault="007D0289" w:rsidP="007D0289">
      <w:pPr>
        <w:autoSpaceDE w:val="0"/>
        <w:autoSpaceDN w:val="0"/>
        <w:adjustRightInd w:val="0"/>
        <w:spacing w:after="0" w:line="360" w:lineRule="auto"/>
        <w:rPr>
          <w:rFonts w:ascii="Cambria" w:hAnsi="Cambria" w:cs="Delta-Light"/>
          <w:sz w:val="24"/>
          <w:szCs w:val="24"/>
        </w:rPr>
      </w:pPr>
      <w:r w:rsidRPr="007D0289">
        <w:rPr>
          <w:rFonts w:ascii="Cambria" w:hAnsi="Cambria" w:cs="Delta-Light"/>
          <w:sz w:val="24"/>
          <w:szCs w:val="24"/>
        </w:rPr>
        <w:lastRenderedPageBreak/>
        <w:t>Adult worm measures 1-3 cm in length. It is mad</w:t>
      </w:r>
      <w:r w:rsidR="008C4A2D">
        <w:rPr>
          <w:rFonts w:ascii="Cambria" w:hAnsi="Cambria" w:cs="Delta-Light"/>
          <w:sz w:val="24"/>
          <w:szCs w:val="24"/>
        </w:rPr>
        <w:t>e up of head (</w:t>
      </w:r>
      <w:proofErr w:type="spellStart"/>
      <w:r w:rsidR="008C4A2D">
        <w:rPr>
          <w:rFonts w:ascii="Cambria" w:hAnsi="Cambria" w:cs="Delta-Light"/>
          <w:sz w:val="24"/>
          <w:szCs w:val="24"/>
        </w:rPr>
        <w:t>scolex</w:t>
      </w:r>
      <w:proofErr w:type="spellEnd"/>
      <w:r w:rsidR="008C4A2D">
        <w:rPr>
          <w:rFonts w:ascii="Cambria" w:hAnsi="Cambria" w:cs="Delta-Light"/>
          <w:sz w:val="24"/>
          <w:szCs w:val="24"/>
        </w:rPr>
        <w:t xml:space="preserve">), neck and </w:t>
      </w:r>
      <w:r w:rsidRPr="007D0289">
        <w:rPr>
          <w:rFonts w:ascii="Cambria" w:hAnsi="Cambria" w:cs="Delta-Light"/>
          <w:sz w:val="24"/>
          <w:szCs w:val="24"/>
        </w:rPr>
        <w:t xml:space="preserve">segmented body. The head carries four suckers and a </w:t>
      </w:r>
      <w:proofErr w:type="spellStart"/>
      <w:r w:rsidRPr="007D0289">
        <w:rPr>
          <w:rFonts w:ascii="Cambria" w:hAnsi="Cambria" w:cs="Delta-Light"/>
          <w:sz w:val="24"/>
          <w:szCs w:val="24"/>
        </w:rPr>
        <w:t>rostellum</w:t>
      </w:r>
      <w:proofErr w:type="spellEnd"/>
      <w:r w:rsidRPr="007D0289">
        <w:rPr>
          <w:rFonts w:ascii="Cambria" w:hAnsi="Cambria" w:cs="Delta-Light"/>
          <w:sz w:val="24"/>
          <w:szCs w:val="24"/>
        </w:rPr>
        <w:t xml:space="preserve"> ar</w:t>
      </w:r>
      <w:r w:rsidR="008C4A2D">
        <w:rPr>
          <w:rFonts w:ascii="Cambria" w:hAnsi="Cambria" w:cs="Delta-Light"/>
          <w:sz w:val="24"/>
          <w:szCs w:val="24"/>
        </w:rPr>
        <w:t xml:space="preserve">med with one </w:t>
      </w:r>
      <w:r w:rsidRPr="007D0289">
        <w:rPr>
          <w:rFonts w:ascii="Cambria" w:hAnsi="Cambria" w:cs="Delta-Light"/>
          <w:sz w:val="24"/>
          <w:szCs w:val="24"/>
        </w:rPr>
        <w:t>row of hooks. The segments of the body are</w:t>
      </w:r>
      <w:r w:rsidR="008C4A2D">
        <w:rPr>
          <w:rFonts w:ascii="Cambria" w:hAnsi="Cambria" w:cs="Delta-Light"/>
          <w:sz w:val="24"/>
          <w:szCs w:val="24"/>
        </w:rPr>
        <w:t xml:space="preserve"> divided into mature and gravid </w:t>
      </w:r>
      <w:r w:rsidRPr="007D0289">
        <w:rPr>
          <w:rFonts w:ascii="Cambria" w:hAnsi="Cambria" w:cs="Delta-Light"/>
          <w:sz w:val="24"/>
          <w:szCs w:val="24"/>
        </w:rPr>
        <w:t>segments. In the mature segment, there are three testes in the middle.</w:t>
      </w:r>
    </w:p>
    <w:p w:rsidR="007D0289" w:rsidRPr="008C4A2D" w:rsidRDefault="007D0289" w:rsidP="007D0289">
      <w:pPr>
        <w:autoSpaceDE w:val="0"/>
        <w:autoSpaceDN w:val="0"/>
        <w:adjustRightInd w:val="0"/>
        <w:spacing w:after="0" w:line="360" w:lineRule="auto"/>
        <w:rPr>
          <w:rFonts w:ascii="Cambria" w:hAnsi="Cambria" w:cs="Delta-Light"/>
          <w:b/>
          <w:sz w:val="24"/>
          <w:szCs w:val="24"/>
        </w:rPr>
      </w:pPr>
      <w:r w:rsidRPr="008C4A2D">
        <w:rPr>
          <w:rFonts w:ascii="Cambria" w:hAnsi="Cambria" w:cs="Delta-Light"/>
          <w:b/>
          <w:sz w:val="24"/>
          <w:szCs w:val="24"/>
        </w:rPr>
        <w:t>Infective stage and mode of infection</w:t>
      </w:r>
    </w:p>
    <w:p w:rsidR="007D0289" w:rsidRPr="007D0289" w:rsidRDefault="007D0289" w:rsidP="007D0289">
      <w:pPr>
        <w:autoSpaceDE w:val="0"/>
        <w:autoSpaceDN w:val="0"/>
        <w:adjustRightInd w:val="0"/>
        <w:spacing w:after="0" w:line="360" w:lineRule="auto"/>
        <w:rPr>
          <w:rFonts w:ascii="Cambria" w:hAnsi="Cambria" w:cs="Delta-Light"/>
          <w:sz w:val="24"/>
          <w:szCs w:val="24"/>
        </w:rPr>
      </w:pPr>
      <w:r w:rsidRPr="007D0289">
        <w:rPr>
          <w:rFonts w:ascii="Cambria" w:hAnsi="Cambria" w:cs="Delta-Light"/>
          <w:sz w:val="24"/>
          <w:szCs w:val="24"/>
        </w:rPr>
        <w:t>The egg, which is immediately infective when passed by the p</w:t>
      </w:r>
      <w:r w:rsidR="000E5F86">
        <w:rPr>
          <w:rFonts w:ascii="Cambria" w:hAnsi="Cambria" w:cs="Delta-Light"/>
          <w:sz w:val="24"/>
          <w:szCs w:val="24"/>
        </w:rPr>
        <w:t xml:space="preserve">atient, is rounded, </w:t>
      </w:r>
      <w:r w:rsidRPr="007D0289">
        <w:rPr>
          <w:rFonts w:ascii="Cambria" w:hAnsi="Cambria" w:cs="Delta-Light"/>
          <w:sz w:val="24"/>
          <w:szCs w:val="24"/>
        </w:rPr>
        <w:t>about 40 microns in diameter. It contains a six- h</w:t>
      </w:r>
      <w:r w:rsidR="000E5F86">
        <w:rPr>
          <w:rFonts w:ascii="Cambria" w:hAnsi="Cambria" w:cs="Delta-Light"/>
          <w:sz w:val="24"/>
          <w:szCs w:val="24"/>
        </w:rPr>
        <w:t xml:space="preserve">ooked </w:t>
      </w:r>
      <w:proofErr w:type="spellStart"/>
      <w:r w:rsidR="000E5F86">
        <w:rPr>
          <w:rFonts w:ascii="Cambria" w:hAnsi="Cambria" w:cs="Delta-Light"/>
          <w:sz w:val="24"/>
          <w:szCs w:val="24"/>
        </w:rPr>
        <w:t>oncosphere</w:t>
      </w:r>
      <w:proofErr w:type="spellEnd"/>
      <w:r w:rsidR="000E5F86">
        <w:rPr>
          <w:rFonts w:ascii="Cambria" w:hAnsi="Cambria" w:cs="Delta-Light"/>
          <w:sz w:val="24"/>
          <w:szCs w:val="24"/>
        </w:rPr>
        <w:t xml:space="preserve"> within a rigid </w:t>
      </w:r>
      <w:r w:rsidRPr="007D0289">
        <w:rPr>
          <w:rFonts w:ascii="Cambria" w:hAnsi="Cambria" w:cs="Delta-Light"/>
          <w:sz w:val="24"/>
          <w:szCs w:val="24"/>
        </w:rPr>
        <w:t xml:space="preserve">membrane (the </w:t>
      </w:r>
      <w:proofErr w:type="spellStart"/>
      <w:r w:rsidRPr="007D0289">
        <w:rPr>
          <w:rFonts w:ascii="Cambria" w:hAnsi="Cambria" w:cs="Delta-Light"/>
          <w:sz w:val="24"/>
          <w:szCs w:val="24"/>
        </w:rPr>
        <w:t>embryosphere</w:t>
      </w:r>
      <w:proofErr w:type="spellEnd"/>
      <w:r w:rsidRPr="007D0289">
        <w:rPr>
          <w:rFonts w:ascii="Cambria" w:hAnsi="Cambria" w:cs="Delta-Light"/>
          <w:sz w:val="24"/>
          <w:szCs w:val="24"/>
        </w:rPr>
        <w:t xml:space="preserve">). This </w:t>
      </w:r>
      <w:proofErr w:type="spellStart"/>
      <w:r w:rsidRPr="007D0289">
        <w:rPr>
          <w:rFonts w:ascii="Cambria" w:hAnsi="Cambria" w:cs="Delta-Light"/>
          <w:sz w:val="24"/>
          <w:szCs w:val="24"/>
        </w:rPr>
        <w:t>embryosph</w:t>
      </w:r>
      <w:r w:rsidR="000E5F86">
        <w:rPr>
          <w:rFonts w:ascii="Cambria" w:hAnsi="Cambria" w:cs="Delta-Light"/>
          <w:sz w:val="24"/>
          <w:szCs w:val="24"/>
        </w:rPr>
        <w:t>ere</w:t>
      </w:r>
      <w:proofErr w:type="spellEnd"/>
      <w:r w:rsidR="000E5F86">
        <w:rPr>
          <w:rFonts w:ascii="Cambria" w:hAnsi="Cambria" w:cs="Delta-Light"/>
          <w:sz w:val="24"/>
          <w:szCs w:val="24"/>
        </w:rPr>
        <w:t xml:space="preserve"> has two polar thickening or </w:t>
      </w:r>
      <w:r w:rsidRPr="007D0289">
        <w:rPr>
          <w:rFonts w:ascii="Cambria" w:hAnsi="Cambria" w:cs="Delta-Light"/>
          <w:sz w:val="24"/>
          <w:szCs w:val="24"/>
        </w:rPr>
        <w:t>knobs from which project 4-8 long, thin fi</w:t>
      </w:r>
      <w:r>
        <w:rPr>
          <w:rFonts w:ascii="Cambria" w:hAnsi="Cambria" w:cs="Delta-Light"/>
          <w:sz w:val="24"/>
          <w:szCs w:val="24"/>
        </w:rPr>
        <w:t>laments called polar filaments.</w:t>
      </w:r>
    </w:p>
    <w:p w:rsidR="007D0289" w:rsidRPr="007D0289" w:rsidRDefault="007D0289" w:rsidP="007D0289">
      <w:pPr>
        <w:autoSpaceDE w:val="0"/>
        <w:autoSpaceDN w:val="0"/>
        <w:adjustRightInd w:val="0"/>
        <w:spacing w:after="0" w:line="360" w:lineRule="auto"/>
        <w:rPr>
          <w:rFonts w:ascii="Cambria" w:hAnsi="Cambria" w:cs="Delta-Light"/>
          <w:sz w:val="24"/>
          <w:szCs w:val="24"/>
        </w:rPr>
      </w:pPr>
      <w:r w:rsidRPr="007D0289">
        <w:rPr>
          <w:rFonts w:ascii="Cambria" w:hAnsi="Cambria" w:cs="Delta-Light"/>
          <w:sz w:val="24"/>
          <w:szCs w:val="24"/>
        </w:rPr>
        <w:t>Infection takes place by:</w:t>
      </w:r>
    </w:p>
    <w:p w:rsidR="007D0289" w:rsidRPr="007D0289" w:rsidRDefault="007D0289" w:rsidP="007D0289">
      <w:pPr>
        <w:autoSpaceDE w:val="0"/>
        <w:autoSpaceDN w:val="0"/>
        <w:adjustRightInd w:val="0"/>
        <w:spacing w:after="0" w:line="360" w:lineRule="auto"/>
        <w:rPr>
          <w:rFonts w:ascii="Cambria" w:hAnsi="Cambria" w:cs="Delta-Light"/>
          <w:sz w:val="24"/>
          <w:szCs w:val="24"/>
        </w:rPr>
      </w:pPr>
      <w:r w:rsidRPr="007D0289">
        <w:rPr>
          <w:rFonts w:ascii="Cambria" w:hAnsi="Cambria" w:cs="Delta-Light"/>
          <w:sz w:val="24"/>
          <w:szCs w:val="24"/>
        </w:rPr>
        <w:t>1. Ingestion of egg with contaminated raw vegetables.</w:t>
      </w:r>
    </w:p>
    <w:p w:rsidR="007D0289" w:rsidRPr="007D0289" w:rsidRDefault="007D0289" w:rsidP="007D0289">
      <w:pPr>
        <w:autoSpaceDE w:val="0"/>
        <w:autoSpaceDN w:val="0"/>
        <w:adjustRightInd w:val="0"/>
        <w:spacing w:after="0" w:line="360" w:lineRule="auto"/>
        <w:rPr>
          <w:rFonts w:ascii="Cambria" w:hAnsi="Cambria" w:cs="Delta-Light"/>
          <w:sz w:val="24"/>
          <w:szCs w:val="24"/>
        </w:rPr>
      </w:pPr>
      <w:r w:rsidRPr="007D0289">
        <w:rPr>
          <w:rFonts w:ascii="Cambria" w:hAnsi="Cambria" w:cs="Delta-Light"/>
          <w:sz w:val="24"/>
          <w:szCs w:val="24"/>
        </w:rPr>
        <w:t>2. Direct infection from a patient</w:t>
      </w:r>
    </w:p>
    <w:p w:rsidR="00A77076" w:rsidRDefault="007D0289" w:rsidP="007D0289">
      <w:pPr>
        <w:autoSpaceDE w:val="0"/>
        <w:autoSpaceDN w:val="0"/>
        <w:adjustRightInd w:val="0"/>
        <w:spacing w:after="0" w:line="360" w:lineRule="auto"/>
        <w:rPr>
          <w:rFonts w:ascii="Cambria" w:hAnsi="Cambria" w:cs="Delta-Light"/>
          <w:sz w:val="24"/>
          <w:szCs w:val="24"/>
        </w:rPr>
      </w:pPr>
      <w:r w:rsidRPr="007D0289">
        <w:rPr>
          <w:rFonts w:ascii="Cambria" w:hAnsi="Cambria" w:cs="Delta-Light"/>
          <w:sz w:val="24"/>
          <w:szCs w:val="24"/>
        </w:rPr>
        <w:t>3. Auto infection: the eggs of H. nana ar</w:t>
      </w:r>
      <w:r>
        <w:rPr>
          <w:rFonts w:ascii="Cambria" w:hAnsi="Cambria" w:cs="Delta-Light"/>
          <w:sz w:val="24"/>
          <w:szCs w:val="24"/>
        </w:rPr>
        <w:t xml:space="preserve">e infective as soon as they are </w:t>
      </w:r>
      <w:r w:rsidRPr="007D0289">
        <w:rPr>
          <w:rFonts w:ascii="Cambria" w:hAnsi="Cambria" w:cs="Delta-Light"/>
          <w:sz w:val="24"/>
          <w:szCs w:val="24"/>
        </w:rPr>
        <w:t xml:space="preserve">passed with feces by the patient. </w:t>
      </w:r>
      <w:r>
        <w:rPr>
          <w:rFonts w:ascii="Cambria" w:hAnsi="Cambria" w:cs="Delta-Light"/>
          <w:sz w:val="24"/>
          <w:szCs w:val="24"/>
        </w:rPr>
        <w:t>If the hands of the patient are</w:t>
      </w:r>
      <w:r w:rsidR="00E12A35">
        <w:rPr>
          <w:rFonts w:ascii="Cambria" w:hAnsi="Cambria" w:cs="Delta-Light"/>
          <w:sz w:val="24"/>
          <w:szCs w:val="24"/>
        </w:rPr>
        <w:t xml:space="preserve"> </w:t>
      </w:r>
      <w:r w:rsidRPr="007D0289">
        <w:rPr>
          <w:rFonts w:ascii="Cambria" w:hAnsi="Cambria" w:cs="Delta-Light"/>
          <w:sz w:val="24"/>
          <w:szCs w:val="24"/>
        </w:rPr>
        <w:t>contaminated by these eggs, she/he in</w:t>
      </w:r>
      <w:r w:rsidR="00A77076">
        <w:rPr>
          <w:rFonts w:ascii="Cambria" w:hAnsi="Cambria" w:cs="Delta-Light"/>
          <w:sz w:val="24"/>
          <w:szCs w:val="24"/>
        </w:rPr>
        <w:t xml:space="preserve">fects herself/himself again and </w:t>
      </w:r>
      <w:r w:rsidR="00AD7033">
        <w:rPr>
          <w:rFonts w:ascii="Cambria" w:hAnsi="Cambria" w:cs="Delta-Light"/>
          <w:sz w:val="24"/>
          <w:szCs w:val="24"/>
        </w:rPr>
        <w:t>again.</w:t>
      </w:r>
    </w:p>
    <w:p w:rsidR="007D0289" w:rsidRPr="00E12A35" w:rsidRDefault="007D0289" w:rsidP="007D0289">
      <w:pPr>
        <w:autoSpaceDE w:val="0"/>
        <w:autoSpaceDN w:val="0"/>
        <w:adjustRightInd w:val="0"/>
        <w:spacing w:after="0" w:line="360" w:lineRule="auto"/>
        <w:rPr>
          <w:rFonts w:ascii="Cambria" w:hAnsi="Cambria" w:cs="Delta-Light"/>
          <w:b/>
          <w:sz w:val="24"/>
          <w:szCs w:val="24"/>
        </w:rPr>
      </w:pPr>
      <w:proofErr w:type="spellStart"/>
      <w:r w:rsidRPr="00E12A35">
        <w:rPr>
          <w:rFonts w:ascii="Cambria" w:hAnsi="Cambria" w:cs="Delta-Light"/>
          <w:b/>
          <w:sz w:val="24"/>
          <w:szCs w:val="24"/>
        </w:rPr>
        <w:t>Pathogenecity</w:t>
      </w:r>
      <w:proofErr w:type="spellEnd"/>
    </w:p>
    <w:p w:rsidR="007D0289" w:rsidRDefault="007D0289" w:rsidP="007D0289">
      <w:pPr>
        <w:autoSpaceDE w:val="0"/>
        <w:autoSpaceDN w:val="0"/>
        <w:adjustRightInd w:val="0"/>
        <w:spacing w:after="0" w:line="360" w:lineRule="auto"/>
        <w:rPr>
          <w:rFonts w:ascii="Cambria" w:hAnsi="Cambria" w:cs="Delta-Light"/>
          <w:sz w:val="24"/>
          <w:szCs w:val="24"/>
        </w:rPr>
      </w:pPr>
      <w:r w:rsidRPr="00FF067E">
        <w:rPr>
          <w:rFonts w:ascii="Cambria" w:hAnsi="Cambria" w:cs="Delta-Light"/>
          <w:sz w:val="24"/>
          <w:szCs w:val="24"/>
        </w:rPr>
        <w:t>Light infections produce no symptoms. In fairly</w:t>
      </w:r>
      <w:r w:rsidR="00FF067E">
        <w:rPr>
          <w:rFonts w:ascii="Cambria" w:hAnsi="Cambria" w:cs="Delta-Light"/>
          <w:sz w:val="24"/>
          <w:szCs w:val="24"/>
        </w:rPr>
        <w:t xml:space="preserve"> heavy infections, children may </w:t>
      </w:r>
      <w:r w:rsidRPr="00FF067E">
        <w:rPr>
          <w:rFonts w:ascii="Cambria" w:hAnsi="Cambria" w:cs="Delta-Light"/>
          <w:sz w:val="24"/>
          <w:szCs w:val="24"/>
        </w:rPr>
        <w:t>show lack of appetite, abdominal pain and diarrhea.</w:t>
      </w:r>
    </w:p>
    <w:p w:rsidR="00AD7033" w:rsidRPr="00AD7033" w:rsidRDefault="00AD7033" w:rsidP="00AD7033">
      <w:pPr>
        <w:autoSpaceDE w:val="0"/>
        <w:autoSpaceDN w:val="0"/>
        <w:adjustRightInd w:val="0"/>
        <w:spacing w:after="0" w:line="360" w:lineRule="auto"/>
        <w:rPr>
          <w:rFonts w:ascii="Cambria" w:hAnsi="Cambria" w:cs="Delta-Light"/>
          <w:b/>
          <w:sz w:val="24"/>
          <w:szCs w:val="24"/>
        </w:rPr>
      </w:pPr>
      <w:r w:rsidRPr="00AD7033">
        <w:rPr>
          <w:rFonts w:ascii="Cambria" w:hAnsi="Cambria" w:cs="Delta-Light"/>
          <w:b/>
          <w:sz w:val="24"/>
          <w:szCs w:val="24"/>
        </w:rPr>
        <w:t>ECHINOCOCCUS</w:t>
      </w:r>
    </w:p>
    <w:p w:rsidR="00AD7033" w:rsidRPr="00AD7033" w:rsidRDefault="00AD7033" w:rsidP="00AD7033">
      <w:pPr>
        <w:autoSpaceDE w:val="0"/>
        <w:autoSpaceDN w:val="0"/>
        <w:adjustRightInd w:val="0"/>
        <w:spacing w:after="0" w:line="360" w:lineRule="auto"/>
        <w:rPr>
          <w:rFonts w:ascii="Cambria" w:hAnsi="Cambria" w:cs="Delta-Light"/>
          <w:b/>
          <w:sz w:val="24"/>
          <w:szCs w:val="24"/>
        </w:rPr>
      </w:pPr>
      <w:r w:rsidRPr="00AD7033">
        <w:rPr>
          <w:rFonts w:ascii="Cambria" w:hAnsi="Cambria" w:cs="Delta-Light"/>
          <w:sz w:val="24"/>
          <w:szCs w:val="24"/>
        </w:rPr>
        <w:t xml:space="preserve">There are two different species. These are: </w:t>
      </w:r>
      <w:proofErr w:type="spellStart"/>
      <w:r w:rsidRPr="00AD7033">
        <w:rPr>
          <w:rFonts w:ascii="Cambria" w:hAnsi="Cambria" w:cs="Delta-Light"/>
          <w:b/>
          <w:sz w:val="24"/>
          <w:szCs w:val="24"/>
        </w:rPr>
        <w:t>Echinococcus</w:t>
      </w:r>
      <w:proofErr w:type="spellEnd"/>
      <w:r w:rsidRPr="00AD7033">
        <w:rPr>
          <w:rFonts w:ascii="Cambria" w:hAnsi="Cambria" w:cs="Delta-Light"/>
          <w:b/>
          <w:sz w:val="24"/>
          <w:szCs w:val="24"/>
        </w:rPr>
        <w:t xml:space="preserve"> </w:t>
      </w:r>
      <w:proofErr w:type="spellStart"/>
      <w:r w:rsidRPr="00AD7033">
        <w:rPr>
          <w:rFonts w:ascii="Cambria" w:hAnsi="Cambria" w:cs="Delta-Light"/>
          <w:b/>
          <w:sz w:val="24"/>
          <w:szCs w:val="24"/>
        </w:rPr>
        <w:t>granulosus</w:t>
      </w:r>
      <w:proofErr w:type="spellEnd"/>
      <w:r w:rsidRPr="00AD7033">
        <w:rPr>
          <w:rFonts w:ascii="Cambria" w:hAnsi="Cambria" w:cs="Delta-Light"/>
          <w:b/>
          <w:sz w:val="24"/>
          <w:szCs w:val="24"/>
        </w:rPr>
        <w:t xml:space="preserve"> and</w:t>
      </w:r>
    </w:p>
    <w:p w:rsidR="00AD7033" w:rsidRPr="00AD7033" w:rsidRDefault="00AD7033" w:rsidP="00AD7033">
      <w:pPr>
        <w:autoSpaceDE w:val="0"/>
        <w:autoSpaceDN w:val="0"/>
        <w:adjustRightInd w:val="0"/>
        <w:spacing w:after="0" w:line="360" w:lineRule="auto"/>
        <w:rPr>
          <w:rFonts w:ascii="Cambria" w:hAnsi="Cambria" w:cs="Delta-Light"/>
          <w:b/>
          <w:sz w:val="24"/>
          <w:szCs w:val="24"/>
        </w:rPr>
      </w:pPr>
      <w:proofErr w:type="spellStart"/>
      <w:r w:rsidRPr="00AD7033">
        <w:rPr>
          <w:rFonts w:ascii="Cambria" w:hAnsi="Cambria" w:cs="Delta-Light"/>
          <w:b/>
          <w:sz w:val="24"/>
          <w:szCs w:val="24"/>
        </w:rPr>
        <w:t>Echinococcus</w:t>
      </w:r>
      <w:proofErr w:type="spellEnd"/>
      <w:r w:rsidRPr="00AD7033">
        <w:rPr>
          <w:rFonts w:ascii="Cambria" w:hAnsi="Cambria" w:cs="Delta-Light"/>
          <w:b/>
          <w:sz w:val="24"/>
          <w:szCs w:val="24"/>
        </w:rPr>
        <w:t xml:space="preserve"> </w:t>
      </w:r>
      <w:proofErr w:type="spellStart"/>
      <w:r w:rsidRPr="00AD7033">
        <w:rPr>
          <w:rFonts w:ascii="Cambria" w:hAnsi="Cambria" w:cs="Delta-Light"/>
          <w:b/>
          <w:sz w:val="24"/>
          <w:szCs w:val="24"/>
        </w:rPr>
        <w:t>multilocularis</w:t>
      </w:r>
      <w:proofErr w:type="spellEnd"/>
    </w:p>
    <w:p w:rsidR="00AD7033" w:rsidRPr="00AD7033" w:rsidRDefault="00AD7033" w:rsidP="00AD7033">
      <w:pPr>
        <w:autoSpaceDE w:val="0"/>
        <w:autoSpaceDN w:val="0"/>
        <w:adjustRightInd w:val="0"/>
        <w:spacing w:after="0" w:line="360" w:lineRule="auto"/>
        <w:rPr>
          <w:rFonts w:ascii="Cambria" w:hAnsi="Cambria" w:cs="Delta-Light"/>
          <w:b/>
          <w:sz w:val="24"/>
          <w:szCs w:val="24"/>
        </w:rPr>
      </w:pPr>
      <w:proofErr w:type="spellStart"/>
      <w:r w:rsidRPr="00AD7033">
        <w:rPr>
          <w:rFonts w:ascii="Cambria" w:hAnsi="Cambria" w:cs="Delta-Light"/>
          <w:b/>
          <w:sz w:val="24"/>
          <w:szCs w:val="24"/>
        </w:rPr>
        <w:t>Echinococcus</w:t>
      </w:r>
      <w:proofErr w:type="spellEnd"/>
      <w:r w:rsidRPr="00AD7033">
        <w:rPr>
          <w:rFonts w:ascii="Cambria" w:hAnsi="Cambria" w:cs="Delta-Light"/>
          <w:b/>
          <w:sz w:val="24"/>
          <w:szCs w:val="24"/>
        </w:rPr>
        <w:t xml:space="preserve"> </w:t>
      </w:r>
      <w:proofErr w:type="spellStart"/>
      <w:r w:rsidRPr="00AD7033">
        <w:rPr>
          <w:rFonts w:ascii="Cambria" w:hAnsi="Cambria" w:cs="Delta-Light"/>
          <w:b/>
          <w:sz w:val="24"/>
          <w:szCs w:val="24"/>
        </w:rPr>
        <w:t>granulosus</w:t>
      </w:r>
      <w:proofErr w:type="spellEnd"/>
      <w:r w:rsidRPr="00AD7033">
        <w:rPr>
          <w:rFonts w:ascii="Cambria" w:hAnsi="Cambria" w:cs="Delta-Light"/>
          <w:b/>
          <w:sz w:val="24"/>
          <w:szCs w:val="24"/>
        </w:rPr>
        <w:t xml:space="preserve"> (dog tape worm)</w:t>
      </w:r>
    </w:p>
    <w:p w:rsidR="00AD7033" w:rsidRPr="00AD7033" w:rsidRDefault="00AD7033" w:rsidP="00AD7033">
      <w:pPr>
        <w:autoSpaceDE w:val="0"/>
        <w:autoSpaceDN w:val="0"/>
        <w:adjustRightInd w:val="0"/>
        <w:spacing w:after="0" w:line="360" w:lineRule="auto"/>
        <w:rPr>
          <w:rFonts w:ascii="Cambria" w:hAnsi="Cambria" w:cs="Delta-Light"/>
          <w:sz w:val="24"/>
          <w:szCs w:val="24"/>
        </w:rPr>
      </w:pPr>
      <w:r w:rsidRPr="00AD7033">
        <w:rPr>
          <w:rFonts w:ascii="Cambria" w:hAnsi="Cambria" w:cs="Delta-Light"/>
          <w:sz w:val="24"/>
          <w:szCs w:val="24"/>
        </w:rPr>
        <w:t>Responsible for most cases of echinococcos</w:t>
      </w:r>
      <w:r>
        <w:rPr>
          <w:rFonts w:ascii="Cambria" w:hAnsi="Cambria" w:cs="Delta-Light"/>
          <w:sz w:val="24"/>
          <w:szCs w:val="24"/>
        </w:rPr>
        <w:t xml:space="preserve">is. Echinococcosis is caused by </w:t>
      </w:r>
      <w:r w:rsidRPr="00AD7033">
        <w:rPr>
          <w:rFonts w:ascii="Cambria" w:hAnsi="Cambria" w:cs="Delta-Light"/>
          <w:sz w:val="24"/>
          <w:szCs w:val="24"/>
        </w:rPr>
        <w:t>larval tapeworms. The disease is common in East</w:t>
      </w:r>
      <w:r>
        <w:rPr>
          <w:rFonts w:ascii="Cambria" w:hAnsi="Cambria" w:cs="Delta-Light"/>
          <w:sz w:val="24"/>
          <w:szCs w:val="24"/>
        </w:rPr>
        <w:t xml:space="preserve"> Africa (the highest prevalence </w:t>
      </w:r>
      <w:r w:rsidRPr="00AD7033">
        <w:rPr>
          <w:rFonts w:ascii="Cambria" w:hAnsi="Cambria" w:cs="Delta-Light"/>
          <w:sz w:val="24"/>
          <w:szCs w:val="24"/>
        </w:rPr>
        <w:t>is seen in Kenya: 10-15%).</w:t>
      </w:r>
    </w:p>
    <w:p w:rsidR="00A66CAC" w:rsidRDefault="00A66CAC" w:rsidP="00AD7033">
      <w:pPr>
        <w:autoSpaceDE w:val="0"/>
        <w:autoSpaceDN w:val="0"/>
        <w:adjustRightInd w:val="0"/>
        <w:spacing w:after="0" w:line="360" w:lineRule="auto"/>
        <w:rPr>
          <w:rFonts w:ascii="Cambria" w:hAnsi="Cambria" w:cs="Delta-Light"/>
          <w:b/>
          <w:sz w:val="24"/>
          <w:szCs w:val="24"/>
        </w:rPr>
      </w:pPr>
    </w:p>
    <w:p w:rsidR="00A66CAC" w:rsidRDefault="00A66CAC" w:rsidP="00AD7033">
      <w:pPr>
        <w:autoSpaceDE w:val="0"/>
        <w:autoSpaceDN w:val="0"/>
        <w:adjustRightInd w:val="0"/>
        <w:spacing w:after="0" w:line="360" w:lineRule="auto"/>
        <w:rPr>
          <w:rFonts w:ascii="Cambria" w:hAnsi="Cambria" w:cs="Delta-Light"/>
          <w:b/>
          <w:sz w:val="24"/>
          <w:szCs w:val="24"/>
        </w:rPr>
      </w:pPr>
    </w:p>
    <w:p w:rsidR="00A66CAC" w:rsidRDefault="00A66CAC" w:rsidP="00AD7033">
      <w:pPr>
        <w:autoSpaceDE w:val="0"/>
        <w:autoSpaceDN w:val="0"/>
        <w:adjustRightInd w:val="0"/>
        <w:spacing w:after="0" w:line="360" w:lineRule="auto"/>
        <w:rPr>
          <w:rFonts w:ascii="Cambria" w:hAnsi="Cambria" w:cs="Delta-Light"/>
          <w:b/>
          <w:sz w:val="24"/>
          <w:szCs w:val="24"/>
        </w:rPr>
      </w:pPr>
    </w:p>
    <w:p w:rsidR="00AD7033" w:rsidRPr="00AD7033" w:rsidRDefault="00AD7033" w:rsidP="00AD7033">
      <w:pPr>
        <w:autoSpaceDE w:val="0"/>
        <w:autoSpaceDN w:val="0"/>
        <w:adjustRightInd w:val="0"/>
        <w:spacing w:after="0" w:line="360" w:lineRule="auto"/>
        <w:rPr>
          <w:rFonts w:ascii="Cambria" w:hAnsi="Cambria" w:cs="Delta-Light"/>
          <w:b/>
          <w:sz w:val="24"/>
          <w:szCs w:val="24"/>
        </w:rPr>
      </w:pPr>
      <w:r w:rsidRPr="00AD7033">
        <w:rPr>
          <w:rFonts w:ascii="Cambria" w:hAnsi="Cambria" w:cs="Delta-Light"/>
          <w:b/>
          <w:sz w:val="24"/>
          <w:szCs w:val="24"/>
        </w:rPr>
        <w:t>Morphology</w:t>
      </w:r>
    </w:p>
    <w:p w:rsidR="00AD7033" w:rsidRPr="00AD7033" w:rsidRDefault="00AD7033" w:rsidP="00AD7033">
      <w:pPr>
        <w:autoSpaceDE w:val="0"/>
        <w:autoSpaceDN w:val="0"/>
        <w:adjustRightInd w:val="0"/>
        <w:spacing w:after="0" w:line="360" w:lineRule="auto"/>
        <w:rPr>
          <w:rFonts w:ascii="Cambria" w:hAnsi="Cambria" w:cs="Delta-Light"/>
          <w:sz w:val="24"/>
          <w:szCs w:val="24"/>
        </w:rPr>
      </w:pPr>
      <w:r w:rsidRPr="00AD7033">
        <w:rPr>
          <w:rFonts w:ascii="Cambria" w:hAnsi="Cambria" w:cs="Delta-Light"/>
          <w:sz w:val="24"/>
          <w:szCs w:val="24"/>
        </w:rPr>
        <w:t>The adult worm measures 3-6 mm in length (up to</w:t>
      </w:r>
      <w:r>
        <w:rPr>
          <w:rFonts w:ascii="Cambria" w:hAnsi="Cambria" w:cs="Delta-Light"/>
          <w:sz w:val="24"/>
          <w:szCs w:val="24"/>
        </w:rPr>
        <w:t xml:space="preserve"> 1 cm). It has </w:t>
      </w:r>
      <w:proofErr w:type="spellStart"/>
      <w:r>
        <w:rPr>
          <w:rFonts w:ascii="Cambria" w:hAnsi="Cambria" w:cs="Delta-Light"/>
          <w:sz w:val="24"/>
          <w:szCs w:val="24"/>
        </w:rPr>
        <w:t>scolex</w:t>
      </w:r>
      <w:proofErr w:type="spellEnd"/>
      <w:r>
        <w:rPr>
          <w:rFonts w:ascii="Cambria" w:hAnsi="Cambria" w:cs="Delta-Light"/>
          <w:sz w:val="24"/>
          <w:szCs w:val="24"/>
        </w:rPr>
        <w:t xml:space="preserve">, neck and </w:t>
      </w:r>
      <w:proofErr w:type="spellStart"/>
      <w:r w:rsidRPr="00AD7033">
        <w:rPr>
          <w:rFonts w:ascii="Cambria" w:hAnsi="Cambria" w:cs="Delta-Light"/>
          <w:sz w:val="24"/>
          <w:szCs w:val="24"/>
        </w:rPr>
        <w:t>strobilla</w:t>
      </w:r>
      <w:proofErr w:type="spellEnd"/>
      <w:r w:rsidRPr="00AD7033">
        <w:rPr>
          <w:rFonts w:ascii="Cambria" w:hAnsi="Cambria" w:cs="Delta-Light"/>
          <w:sz w:val="24"/>
          <w:szCs w:val="24"/>
        </w:rPr>
        <w:t xml:space="preserve">. </w:t>
      </w:r>
      <w:r w:rsidRPr="00AD7033">
        <w:rPr>
          <w:rFonts w:ascii="Cambria" w:hAnsi="Cambria" w:cs="Delta-Light"/>
          <w:b/>
          <w:sz w:val="24"/>
          <w:szCs w:val="24"/>
        </w:rPr>
        <w:t xml:space="preserve">Adult worms live in small intestine of definitive host (dog). Man is an intermediate </w:t>
      </w:r>
      <w:r w:rsidRPr="00AD7033">
        <w:rPr>
          <w:rFonts w:ascii="Cambria" w:hAnsi="Cambria" w:cs="Delta-Light"/>
          <w:b/>
          <w:sz w:val="24"/>
          <w:szCs w:val="24"/>
        </w:rPr>
        <w:lastRenderedPageBreak/>
        <w:t xml:space="preserve">host - carrying the hydatid cyst (larva). </w:t>
      </w:r>
      <w:r>
        <w:rPr>
          <w:rFonts w:ascii="Cambria" w:hAnsi="Cambria" w:cs="Delta-Light"/>
          <w:sz w:val="24"/>
          <w:szCs w:val="24"/>
        </w:rPr>
        <w:t xml:space="preserve">Man contracts infection by </w:t>
      </w:r>
      <w:r w:rsidRPr="00AD7033">
        <w:rPr>
          <w:rFonts w:ascii="Cambria" w:hAnsi="Cambria" w:cs="Delta-Light"/>
          <w:sz w:val="24"/>
          <w:szCs w:val="24"/>
        </w:rPr>
        <w:t>swallowing eggs in excreta of definitive host.</w:t>
      </w:r>
    </w:p>
    <w:p w:rsidR="00AD7033" w:rsidRPr="00AD7033" w:rsidRDefault="00AD7033" w:rsidP="00AD7033">
      <w:pPr>
        <w:autoSpaceDE w:val="0"/>
        <w:autoSpaceDN w:val="0"/>
        <w:adjustRightInd w:val="0"/>
        <w:spacing w:after="0" w:line="360" w:lineRule="auto"/>
        <w:rPr>
          <w:rFonts w:ascii="Cambria" w:hAnsi="Cambria" w:cs="Delta-Light"/>
          <w:b/>
          <w:sz w:val="24"/>
          <w:szCs w:val="24"/>
        </w:rPr>
      </w:pPr>
      <w:r w:rsidRPr="00AD7033">
        <w:rPr>
          <w:rFonts w:ascii="Cambria" w:hAnsi="Cambria" w:cs="Delta-Light"/>
          <w:b/>
          <w:sz w:val="24"/>
          <w:szCs w:val="24"/>
        </w:rPr>
        <w:t xml:space="preserve">Life cycle and </w:t>
      </w:r>
      <w:proofErr w:type="spellStart"/>
      <w:r w:rsidRPr="00AD7033">
        <w:rPr>
          <w:rFonts w:ascii="Cambria" w:hAnsi="Cambria" w:cs="Delta-Light"/>
          <w:b/>
          <w:sz w:val="24"/>
          <w:szCs w:val="24"/>
        </w:rPr>
        <w:t>Pathogenecity</w:t>
      </w:r>
      <w:proofErr w:type="spellEnd"/>
    </w:p>
    <w:p w:rsidR="00AD7033" w:rsidRPr="00AD7033" w:rsidRDefault="00AD7033" w:rsidP="00AD7033">
      <w:pPr>
        <w:autoSpaceDE w:val="0"/>
        <w:autoSpaceDN w:val="0"/>
        <w:adjustRightInd w:val="0"/>
        <w:spacing w:after="0" w:line="360" w:lineRule="auto"/>
        <w:rPr>
          <w:rFonts w:ascii="Cambria" w:hAnsi="Cambria" w:cs="Delta-Light"/>
          <w:sz w:val="24"/>
          <w:szCs w:val="24"/>
        </w:rPr>
      </w:pPr>
      <w:proofErr w:type="spellStart"/>
      <w:r w:rsidRPr="00AD7033">
        <w:rPr>
          <w:rFonts w:ascii="Cambria" w:hAnsi="Cambria" w:cs="Delta-Light"/>
          <w:sz w:val="24"/>
          <w:szCs w:val="24"/>
        </w:rPr>
        <w:t>Oncosphere</w:t>
      </w:r>
      <w:proofErr w:type="spellEnd"/>
      <w:r w:rsidRPr="00AD7033">
        <w:rPr>
          <w:rFonts w:ascii="Cambria" w:hAnsi="Cambria" w:cs="Delta-Light"/>
          <w:sz w:val="24"/>
          <w:szCs w:val="24"/>
        </w:rPr>
        <w:t xml:space="preserve"> hatch in duodenum or small intestine into embryos (</w:t>
      </w:r>
      <w:proofErr w:type="spellStart"/>
      <w:r w:rsidRPr="00AD7033">
        <w:rPr>
          <w:rFonts w:ascii="Cambria" w:hAnsi="Cambria" w:cs="Delta-Light"/>
          <w:sz w:val="24"/>
          <w:szCs w:val="24"/>
        </w:rPr>
        <w:t>oncosphere</w:t>
      </w:r>
      <w:proofErr w:type="spellEnd"/>
      <w:r w:rsidRPr="00AD7033">
        <w:rPr>
          <w:rFonts w:ascii="Cambria" w:hAnsi="Cambria" w:cs="Delta-Light"/>
          <w:sz w:val="24"/>
          <w:szCs w:val="24"/>
        </w:rPr>
        <w:t>)</w:t>
      </w:r>
    </w:p>
    <w:p w:rsidR="00AD7033" w:rsidRPr="00AD7033" w:rsidRDefault="00AD7033" w:rsidP="00AD7033">
      <w:pPr>
        <w:autoSpaceDE w:val="0"/>
        <w:autoSpaceDN w:val="0"/>
        <w:adjustRightInd w:val="0"/>
        <w:spacing w:after="0" w:line="360" w:lineRule="auto"/>
        <w:rPr>
          <w:rFonts w:ascii="Cambria" w:hAnsi="Cambria" w:cs="Delta-Light"/>
          <w:sz w:val="24"/>
          <w:szCs w:val="24"/>
        </w:rPr>
      </w:pPr>
      <w:proofErr w:type="gramStart"/>
      <w:r w:rsidRPr="00AD7033">
        <w:rPr>
          <w:rFonts w:ascii="Cambria" w:hAnsi="Cambria" w:cs="Delta-Light"/>
          <w:sz w:val="24"/>
          <w:szCs w:val="24"/>
        </w:rPr>
        <w:t>which</w:t>
      </w:r>
      <w:proofErr w:type="gramEnd"/>
      <w:r w:rsidRPr="00AD7033">
        <w:rPr>
          <w:rFonts w:ascii="Cambria" w:hAnsi="Cambria" w:cs="Delta-Light"/>
          <w:sz w:val="24"/>
          <w:szCs w:val="24"/>
        </w:rPr>
        <w:t>:</w:t>
      </w:r>
    </w:p>
    <w:p w:rsidR="00AD7033" w:rsidRPr="00AD7033" w:rsidRDefault="00AD7033" w:rsidP="00AD7033">
      <w:pPr>
        <w:autoSpaceDE w:val="0"/>
        <w:autoSpaceDN w:val="0"/>
        <w:adjustRightInd w:val="0"/>
        <w:spacing w:after="0" w:line="360" w:lineRule="auto"/>
        <w:rPr>
          <w:rFonts w:ascii="Cambria" w:hAnsi="Cambria" w:cs="Delta-Light"/>
          <w:sz w:val="24"/>
          <w:szCs w:val="24"/>
        </w:rPr>
      </w:pPr>
      <w:r w:rsidRPr="00AD7033">
        <w:rPr>
          <w:rFonts w:ascii="Times New Roman" w:hAnsi="Times New Roman" w:cs="Times New Roman"/>
          <w:sz w:val="24"/>
          <w:szCs w:val="24"/>
        </w:rPr>
        <w:t>♦</w:t>
      </w:r>
      <w:r w:rsidRPr="00AD7033">
        <w:rPr>
          <w:rFonts w:ascii="Cambria" w:hAnsi="Cambria" w:cs="Delta-Light"/>
          <w:sz w:val="24"/>
          <w:szCs w:val="24"/>
        </w:rPr>
        <w:t xml:space="preserve"> Penetrate wall</w:t>
      </w:r>
    </w:p>
    <w:p w:rsidR="00AD7033" w:rsidRDefault="00AD7033" w:rsidP="00AD7033">
      <w:pPr>
        <w:autoSpaceDE w:val="0"/>
        <w:autoSpaceDN w:val="0"/>
        <w:adjustRightInd w:val="0"/>
        <w:spacing w:after="0" w:line="360" w:lineRule="auto"/>
        <w:rPr>
          <w:rFonts w:ascii="Cambria" w:hAnsi="Cambria" w:cs="Delta-Light"/>
          <w:sz w:val="24"/>
          <w:szCs w:val="24"/>
        </w:rPr>
      </w:pPr>
      <w:r w:rsidRPr="00AD7033">
        <w:rPr>
          <w:rFonts w:ascii="Times New Roman" w:hAnsi="Times New Roman" w:cs="Times New Roman"/>
          <w:sz w:val="24"/>
          <w:szCs w:val="24"/>
        </w:rPr>
        <w:t>♦</w:t>
      </w:r>
      <w:r w:rsidRPr="00AD7033">
        <w:rPr>
          <w:rFonts w:ascii="Cambria" w:hAnsi="Cambria" w:cs="Delta-Light"/>
          <w:sz w:val="24"/>
          <w:szCs w:val="24"/>
        </w:rPr>
        <w:t xml:space="preserve"> Enter portal veins</w:t>
      </w:r>
    </w:p>
    <w:p w:rsidR="00BE1780" w:rsidRPr="00BE1780" w:rsidRDefault="00BE1780" w:rsidP="00BE1780">
      <w:pPr>
        <w:pStyle w:val="ListParagraph"/>
        <w:numPr>
          <w:ilvl w:val="0"/>
          <w:numId w:val="7"/>
        </w:numPr>
        <w:autoSpaceDE w:val="0"/>
        <w:autoSpaceDN w:val="0"/>
        <w:adjustRightInd w:val="0"/>
        <w:spacing w:after="0" w:line="360" w:lineRule="auto"/>
        <w:rPr>
          <w:rFonts w:ascii="Cambria" w:hAnsi="Cambria" w:cs="Delta-Light"/>
          <w:sz w:val="24"/>
          <w:szCs w:val="24"/>
        </w:rPr>
      </w:pPr>
      <w:r w:rsidRPr="00BE1780">
        <w:rPr>
          <w:rFonts w:ascii="Cambria" w:hAnsi="Cambria" w:cs="Delta-Light"/>
          <w:sz w:val="24"/>
          <w:szCs w:val="24"/>
        </w:rPr>
        <w:t xml:space="preserve">Migrate via portal blood supply to organs: </w:t>
      </w:r>
      <w:proofErr w:type="spellStart"/>
      <w:r w:rsidRPr="00BE1780">
        <w:rPr>
          <w:rFonts w:ascii="Cambria" w:hAnsi="Cambria" w:cs="Delta-Light"/>
          <w:sz w:val="24"/>
          <w:szCs w:val="24"/>
        </w:rPr>
        <w:t>eg</w:t>
      </w:r>
      <w:proofErr w:type="spellEnd"/>
      <w:r w:rsidRPr="00BE1780">
        <w:rPr>
          <w:rFonts w:ascii="Cambria" w:hAnsi="Cambria" w:cs="Delta-Light"/>
          <w:sz w:val="24"/>
          <w:szCs w:val="24"/>
        </w:rPr>
        <w:t>: lungs, liver, brain etc., thus,</w:t>
      </w:r>
      <w:r>
        <w:rPr>
          <w:rFonts w:ascii="Cambria" w:hAnsi="Cambria" w:cs="Delta-Light"/>
          <w:sz w:val="24"/>
          <w:szCs w:val="24"/>
        </w:rPr>
        <w:t xml:space="preserve"> </w:t>
      </w:r>
      <w:r w:rsidRPr="00BE1780">
        <w:rPr>
          <w:rFonts w:ascii="Cambria" w:hAnsi="Cambria" w:cs="Delta-Light"/>
          <w:sz w:val="24"/>
          <w:szCs w:val="24"/>
        </w:rPr>
        <w:t>causing extra intestinal infections. In these organs, larvae develop into</w:t>
      </w:r>
      <w:r>
        <w:rPr>
          <w:rFonts w:ascii="Cambria" w:hAnsi="Cambria" w:cs="Delta-Light"/>
          <w:sz w:val="24"/>
          <w:szCs w:val="24"/>
        </w:rPr>
        <w:t xml:space="preserve"> </w:t>
      </w:r>
      <w:r w:rsidRPr="00BE1780">
        <w:rPr>
          <w:rFonts w:ascii="Cambria" w:hAnsi="Cambria" w:cs="Delta-Light"/>
          <w:sz w:val="24"/>
          <w:szCs w:val="24"/>
        </w:rPr>
        <w:t>hydatid cysts. The cysts may be large, filled with clear fluid and contain</w:t>
      </w:r>
      <w:r>
        <w:rPr>
          <w:rFonts w:ascii="Cambria" w:hAnsi="Cambria" w:cs="Delta-Light"/>
          <w:sz w:val="24"/>
          <w:szCs w:val="24"/>
        </w:rPr>
        <w:t xml:space="preserve"> </w:t>
      </w:r>
      <w:r w:rsidRPr="00BE1780">
        <w:rPr>
          <w:rFonts w:ascii="Cambria" w:hAnsi="Cambria" w:cs="Delta-Light"/>
          <w:sz w:val="24"/>
          <w:szCs w:val="24"/>
        </w:rPr>
        <w:t xml:space="preserve">characteristic </w:t>
      </w:r>
      <w:proofErr w:type="spellStart"/>
      <w:r w:rsidRPr="00BE1780">
        <w:rPr>
          <w:rFonts w:ascii="Cambria" w:hAnsi="Cambria" w:cs="Delta-Light"/>
          <w:sz w:val="24"/>
          <w:szCs w:val="24"/>
        </w:rPr>
        <w:t>protoscolices</w:t>
      </w:r>
      <w:proofErr w:type="spellEnd"/>
      <w:r w:rsidRPr="00BE1780">
        <w:rPr>
          <w:rFonts w:ascii="Cambria" w:hAnsi="Cambria" w:cs="Delta-Light"/>
          <w:sz w:val="24"/>
          <w:szCs w:val="24"/>
        </w:rPr>
        <w:t xml:space="preserve"> (immature forms of the head of the parasite).</w:t>
      </w:r>
    </w:p>
    <w:p w:rsidR="00BE1780" w:rsidRDefault="00BE1780" w:rsidP="00BE1780">
      <w:pPr>
        <w:autoSpaceDE w:val="0"/>
        <w:autoSpaceDN w:val="0"/>
        <w:adjustRightInd w:val="0"/>
        <w:spacing w:after="0" w:line="360" w:lineRule="auto"/>
        <w:rPr>
          <w:rFonts w:ascii="Cambria" w:hAnsi="Cambria" w:cs="Delta-Light"/>
          <w:b/>
          <w:sz w:val="24"/>
          <w:szCs w:val="24"/>
        </w:rPr>
      </w:pPr>
      <w:r w:rsidRPr="00BE1780">
        <w:rPr>
          <w:rFonts w:ascii="Cambria" w:hAnsi="Cambria" w:cs="Delta-Light"/>
          <w:b/>
          <w:sz w:val="24"/>
          <w:szCs w:val="24"/>
        </w:rPr>
        <w:t xml:space="preserve">These mature into developed </w:t>
      </w:r>
      <w:proofErr w:type="spellStart"/>
      <w:r w:rsidRPr="00BE1780">
        <w:rPr>
          <w:rFonts w:ascii="Cambria" w:hAnsi="Cambria" w:cs="Delta-Light"/>
          <w:b/>
          <w:sz w:val="24"/>
          <w:szCs w:val="24"/>
        </w:rPr>
        <w:t>scolices</w:t>
      </w:r>
      <w:proofErr w:type="spellEnd"/>
      <w:r w:rsidRPr="00BE1780">
        <w:rPr>
          <w:rFonts w:ascii="Cambria" w:hAnsi="Cambria" w:cs="Delta-Light"/>
          <w:b/>
          <w:sz w:val="24"/>
          <w:szCs w:val="24"/>
        </w:rPr>
        <w:t>, which are infective for dogs.</w:t>
      </w:r>
    </w:p>
    <w:p w:rsidR="00BE1780" w:rsidRDefault="00BE1780" w:rsidP="00BE1780">
      <w:pPr>
        <w:autoSpaceDE w:val="0"/>
        <w:autoSpaceDN w:val="0"/>
        <w:adjustRightInd w:val="0"/>
        <w:spacing w:after="0" w:line="360" w:lineRule="auto"/>
        <w:rPr>
          <w:rFonts w:ascii="Cambria" w:hAnsi="Cambria" w:cs="Delta-Light"/>
          <w:b/>
          <w:sz w:val="24"/>
          <w:szCs w:val="24"/>
        </w:rPr>
      </w:pPr>
      <w:r w:rsidRPr="00BE1780">
        <w:rPr>
          <w:rFonts w:ascii="Cambria" w:hAnsi="Cambria" w:cs="Delta-Light"/>
          <w:b/>
          <w:sz w:val="24"/>
          <w:szCs w:val="24"/>
        </w:rPr>
        <w:t xml:space="preserve">Life cycle of </w:t>
      </w:r>
      <w:proofErr w:type="spellStart"/>
      <w:r w:rsidRPr="00BE1780">
        <w:rPr>
          <w:rFonts w:ascii="Cambria" w:hAnsi="Cambria" w:cs="Delta-Light"/>
          <w:b/>
          <w:sz w:val="24"/>
          <w:szCs w:val="24"/>
        </w:rPr>
        <w:t>Echinococcus</w:t>
      </w:r>
      <w:proofErr w:type="spellEnd"/>
      <w:r w:rsidRPr="00BE1780">
        <w:rPr>
          <w:rFonts w:ascii="Cambria" w:hAnsi="Cambria" w:cs="Delta-Light"/>
          <w:b/>
          <w:sz w:val="24"/>
          <w:szCs w:val="24"/>
        </w:rPr>
        <w:t xml:space="preserve"> </w:t>
      </w:r>
      <w:proofErr w:type="spellStart"/>
      <w:r w:rsidRPr="00BE1780">
        <w:rPr>
          <w:rFonts w:ascii="Cambria" w:hAnsi="Cambria" w:cs="Delta-Light"/>
          <w:b/>
          <w:sz w:val="24"/>
          <w:szCs w:val="24"/>
        </w:rPr>
        <w:t>granulosus</w:t>
      </w:r>
      <w:proofErr w:type="spellEnd"/>
    </w:p>
    <w:p w:rsidR="00BE1780" w:rsidRDefault="00BE1780" w:rsidP="00BE1780">
      <w:pPr>
        <w:autoSpaceDE w:val="0"/>
        <w:autoSpaceDN w:val="0"/>
        <w:adjustRightInd w:val="0"/>
        <w:spacing w:after="0" w:line="360" w:lineRule="auto"/>
        <w:rPr>
          <w:rFonts w:ascii="Cambria" w:hAnsi="Cambria" w:cs="Delta-Light"/>
          <w:b/>
          <w:sz w:val="24"/>
          <w:szCs w:val="24"/>
        </w:rPr>
      </w:pPr>
      <w:r>
        <w:rPr>
          <w:rFonts w:ascii="Cambria" w:hAnsi="Cambria" w:cs="Delta-Light"/>
          <w:b/>
          <w:noProof/>
          <w:sz w:val="24"/>
          <w:szCs w:val="24"/>
        </w:rPr>
        <w:lastRenderedPageBreak/>
        <w:drawing>
          <wp:inline distT="0" distB="0" distL="0" distR="0">
            <wp:extent cx="5940125" cy="551025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513478"/>
                    </a:xfrm>
                    <a:prstGeom prst="rect">
                      <a:avLst/>
                    </a:prstGeom>
                    <a:noFill/>
                    <a:ln>
                      <a:noFill/>
                    </a:ln>
                  </pic:spPr>
                </pic:pic>
              </a:graphicData>
            </a:graphic>
          </wp:inline>
        </w:drawing>
      </w:r>
    </w:p>
    <w:p w:rsidR="00BE1780" w:rsidRDefault="00BE1780" w:rsidP="00BE1780">
      <w:pPr>
        <w:autoSpaceDE w:val="0"/>
        <w:autoSpaceDN w:val="0"/>
        <w:adjustRightInd w:val="0"/>
        <w:spacing w:after="0" w:line="360" w:lineRule="auto"/>
        <w:rPr>
          <w:rFonts w:ascii="Cambria" w:hAnsi="Cambria" w:cs="Delta-Light"/>
          <w:b/>
          <w:sz w:val="24"/>
          <w:szCs w:val="24"/>
        </w:rPr>
      </w:pPr>
    </w:p>
    <w:p w:rsidR="00BE1780" w:rsidRDefault="00BE1780" w:rsidP="00BE1780">
      <w:pPr>
        <w:autoSpaceDE w:val="0"/>
        <w:autoSpaceDN w:val="0"/>
        <w:adjustRightInd w:val="0"/>
        <w:spacing w:after="0" w:line="360" w:lineRule="auto"/>
        <w:rPr>
          <w:rFonts w:ascii="Cambria" w:hAnsi="Cambria" w:cs="Delta-Light"/>
          <w:b/>
          <w:sz w:val="24"/>
          <w:szCs w:val="24"/>
        </w:rPr>
      </w:pPr>
    </w:p>
    <w:p w:rsidR="00BE1780" w:rsidRPr="00BE1780" w:rsidRDefault="00BE1780" w:rsidP="00BE1780">
      <w:pPr>
        <w:autoSpaceDE w:val="0"/>
        <w:autoSpaceDN w:val="0"/>
        <w:adjustRightInd w:val="0"/>
        <w:spacing w:after="0" w:line="360" w:lineRule="auto"/>
        <w:rPr>
          <w:rFonts w:ascii="Cambria" w:hAnsi="Cambria" w:cs="Delta-Light"/>
          <w:b/>
          <w:sz w:val="24"/>
          <w:szCs w:val="24"/>
        </w:rPr>
      </w:pPr>
      <w:r w:rsidRPr="00BE1780">
        <w:rPr>
          <w:rFonts w:ascii="Cambria" w:hAnsi="Cambria" w:cs="Delta-Light"/>
          <w:b/>
          <w:sz w:val="24"/>
          <w:szCs w:val="24"/>
        </w:rPr>
        <w:t>Mode of human infection</w:t>
      </w:r>
    </w:p>
    <w:p w:rsidR="00BE1780" w:rsidRPr="00BE1780" w:rsidRDefault="00BE1780" w:rsidP="00BE1780">
      <w:pPr>
        <w:autoSpaceDE w:val="0"/>
        <w:autoSpaceDN w:val="0"/>
        <w:adjustRightInd w:val="0"/>
        <w:spacing w:after="0" w:line="360" w:lineRule="auto"/>
        <w:rPr>
          <w:rFonts w:ascii="Cambria" w:hAnsi="Cambria" w:cs="Delta-Light"/>
          <w:sz w:val="24"/>
          <w:szCs w:val="24"/>
        </w:rPr>
      </w:pPr>
      <w:r w:rsidRPr="00BE1780">
        <w:rPr>
          <w:rFonts w:ascii="Cambria" w:hAnsi="Cambria" w:cs="Delta-Light"/>
          <w:sz w:val="24"/>
          <w:szCs w:val="24"/>
        </w:rPr>
        <w:t>Ingestion of eggs by the following ways:</w:t>
      </w:r>
    </w:p>
    <w:p w:rsidR="00BE1780" w:rsidRPr="00BE1780" w:rsidRDefault="00BE1780" w:rsidP="00BE1780">
      <w:pPr>
        <w:autoSpaceDE w:val="0"/>
        <w:autoSpaceDN w:val="0"/>
        <w:adjustRightInd w:val="0"/>
        <w:spacing w:after="0" w:line="360" w:lineRule="auto"/>
        <w:rPr>
          <w:rFonts w:ascii="Cambria" w:hAnsi="Cambria" w:cs="Delta-Light"/>
          <w:sz w:val="24"/>
          <w:szCs w:val="24"/>
        </w:rPr>
      </w:pPr>
      <w:proofErr w:type="spellStart"/>
      <w:r w:rsidRPr="00BE1780">
        <w:rPr>
          <w:rFonts w:ascii="Cambria" w:hAnsi="Cambria" w:cs="Delta-Light"/>
          <w:sz w:val="24"/>
          <w:szCs w:val="24"/>
        </w:rPr>
        <w:t>i</w:t>
      </w:r>
      <w:proofErr w:type="spellEnd"/>
      <w:r w:rsidRPr="00BE1780">
        <w:rPr>
          <w:rFonts w:ascii="Cambria" w:hAnsi="Cambria" w:cs="Delta-Light"/>
          <w:sz w:val="24"/>
          <w:szCs w:val="24"/>
        </w:rPr>
        <w:t>) Ingestion of water or vegetables polluted by infected dog feces.</w:t>
      </w:r>
    </w:p>
    <w:p w:rsidR="00BE1780" w:rsidRPr="00BE1780" w:rsidRDefault="00BE1780" w:rsidP="00BE1780">
      <w:pPr>
        <w:autoSpaceDE w:val="0"/>
        <w:autoSpaceDN w:val="0"/>
        <w:adjustRightInd w:val="0"/>
        <w:spacing w:after="0" w:line="360" w:lineRule="auto"/>
        <w:rPr>
          <w:rFonts w:ascii="Cambria" w:hAnsi="Cambria" w:cs="Delta-Light"/>
          <w:sz w:val="24"/>
          <w:szCs w:val="24"/>
        </w:rPr>
      </w:pPr>
      <w:r w:rsidRPr="00BE1780">
        <w:rPr>
          <w:rFonts w:ascii="Cambria" w:hAnsi="Cambria" w:cs="Delta-Light"/>
          <w:sz w:val="24"/>
          <w:szCs w:val="24"/>
        </w:rPr>
        <w:t>ii) Handling or caressing infected d</w:t>
      </w:r>
      <w:r>
        <w:rPr>
          <w:rFonts w:ascii="Cambria" w:hAnsi="Cambria" w:cs="Delta-Light"/>
          <w:sz w:val="24"/>
          <w:szCs w:val="24"/>
        </w:rPr>
        <w:t xml:space="preserve">ogs where the hairs are usually </w:t>
      </w:r>
      <w:r w:rsidRPr="00BE1780">
        <w:rPr>
          <w:rFonts w:ascii="Cambria" w:hAnsi="Cambria" w:cs="Delta-Light"/>
          <w:sz w:val="24"/>
          <w:szCs w:val="24"/>
        </w:rPr>
        <w:t>contaminated with eggs.</w:t>
      </w:r>
    </w:p>
    <w:p w:rsidR="00BE1780" w:rsidRPr="00BE1780" w:rsidRDefault="00BE1780" w:rsidP="00BE1780">
      <w:pPr>
        <w:autoSpaceDE w:val="0"/>
        <w:autoSpaceDN w:val="0"/>
        <w:adjustRightInd w:val="0"/>
        <w:spacing w:after="0" w:line="360" w:lineRule="auto"/>
        <w:rPr>
          <w:rFonts w:ascii="Cambria" w:hAnsi="Cambria" w:cs="Delta-Light"/>
          <w:b/>
          <w:sz w:val="24"/>
          <w:szCs w:val="24"/>
        </w:rPr>
      </w:pPr>
      <w:r w:rsidRPr="00BE1780">
        <w:rPr>
          <w:rFonts w:ascii="Cambria" w:hAnsi="Cambria" w:cs="Delta-Light"/>
          <w:b/>
          <w:sz w:val="24"/>
          <w:szCs w:val="24"/>
        </w:rPr>
        <w:t>Clinical features</w:t>
      </w:r>
    </w:p>
    <w:p w:rsidR="00BE1780" w:rsidRPr="0042081D" w:rsidRDefault="00BE1780" w:rsidP="00BE1780">
      <w:pPr>
        <w:autoSpaceDE w:val="0"/>
        <w:autoSpaceDN w:val="0"/>
        <w:adjustRightInd w:val="0"/>
        <w:spacing w:after="0" w:line="360" w:lineRule="auto"/>
        <w:rPr>
          <w:rFonts w:ascii="Cambria" w:hAnsi="Cambria" w:cs="Delta-Light"/>
          <w:sz w:val="24"/>
          <w:szCs w:val="24"/>
        </w:rPr>
      </w:pPr>
      <w:r w:rsidRPr="0042081D">
        <w:rPr>
          <w:rFonts w:ascii="Cambria" w:hAnsi="Cambria" w:cs="Delta-Light"/>
          <w:sz w:val="24"/>
          <w:szCs w:val="24"/>
        </w:rPr>
        <w:t>Asymptomatic infection is common, but in symptomatic patients</w:t>
      </w:r>
    </w:p>
    <w:p w:rsidR="00BE1780" w:rsidRPr="0042081D" w:rsidRDefault="00BE1780" w:rsidP="00BE1780">
      <w:pPr>
        <w:autoSpaceDE w:val="0"/>
        <w:autoSpaceDN w:val="0"/>
        <w:adjustRightInd w:val="0"/>
        <w:spacing w:after="0" w:line="360" w:lineRule="auto"/>
        <w:rPr>
          <w:rFonts w:ascii="Cambria" w:hAnsi="Cambria" w:cs="Delta-Light"/>
          <w:sz w:val="24"/>
          <w:szCs w:val="24"/>
        </w:rPr>
      </w:pPr>
      <w:r w:rsidRPr="0042081D">
        <w:rPr>
          <w:rFonts w:ascii="Times New Roman" w:hAnsi="Times New Roman" w:cs="Times New Roman"/>
          <w:sz w:val="24"/>
          <w:szCs w:val="24"/>
        </w:rPr>
        <w:t>♦</w:t>
      </w:r>
      <w:r w:rsidRPr="0042081D">
        <w:rPr>
          <w:rFonts w:ascii="Cambria" w:hAnsi="Cambria" w:cs="Delta-Light"/>
          <w:sz w:val="24"/>
          <w:szCs w:val="24"/>
        </w:rPr>
        <w:t xml:space="preserve"> </w:t>
      </w:r>
      <w:proofErr w:type="gramStart"/>
      <w:r w:rsidRPr="0042081D">
        <w:rPr>
          <w:rFonts w:ascii="Cambria" w:hAnsi="Cambria" w:cs="Delta-Light"/>
          <w:sz w:val="24"/>
          <w:szCs w:val="24"/>
        </w:rPr>
        <w:t>It</w:t>
      </w:r>
      <w:proofErr w:type="gramEnd"/>
      <w:r w:rsidRPr="0042081D">
        <w:rPr>
          <w:rFonts w:ascii="Cambria" w:hAnsi="Cambria" w:cs="Delta-Light"/>
          <w:sz w:val="24"/>
          <w:szCs w:val="24"/>
        </w:rPr>
        <w:t xml:space="preserve"> may cause cough - with hemoptysis in lung hydatid disease.</w:t>
      </w:r>
    </w:p>
    <w:p w:rsidR="00BE1780" w:rsidRPr="0042081D" w:rsidRDefault="00BE1780" w:rsidP="00BE1780">
      <w:pPr>
        <w:autoSpaceDE w:val="0"/>
        <w:autoSpaceDN w:val="0"/>
        <w:adjustRightInd w:val="0"/>
        <w:spacing w:after="0" w:line="360" w:lineRule="auto"/>
        <w:rPr>
          <w:rFonts w:ascii="Cambria" w:hAnsi="Cambria" w:cs="Delta-Light"/>
          <w:sz w:val="24"/>
          <w:szCs w:val="24"/>
        </w:rPr>
      </w:pPr>
      <w:r w:rsidRPr="0042081D">
        <w:rPr>
          <w:rFonts w:ascii="Times New Roman" w:hAnsi="Times New Roman" w:cs="Times New Roman"/>
          <w:sz w:val="24"/>
          <w:szCs w:val="24"/>
        </w:rPr>
        <w:t>♦</w:t>
      </w:r>
      <w:r w:rsidRPr="0042081D">
        <w:rPr>
          <w:rFonts w:ascii="Cambria" w:hAnsi="Cambria" w:cs="Delta-Light"/>
          <w:sz w:val="24"/>
          <w:szCs w:val="24"/>
        </w:rPr>
        <w:t xml:space="preserve"> Hepatomegaly - with abdominal pain and discomfort</w:t>
      </w:r>
    </w:p>
    <w:p w:rsidR="00BE1780" w:rsidRPr="0042081D" w:rsidRDefault="00BE1780" w:rsidP="00BE1780">
      <w:pPr>
        <w:autoSpaceDE w:val="0"/>
        <w:autoSpaceDN w:val="0"/>
        <w:adjustRightInd w:val="0"/>
        <w:spacing w:after="0" w:line="360" w:lineRule="auto"/>
        <w:rPr>
          <w:rFonts w:ascii="Cambria" w:hAnsi="Cambria" w:cs="Delta-Light"/>
          <w:sz w:val="24"/>
          <w:szCs w:val="24"/>
        </w:rPr>
      </w:pPr>
      <w:r w:rsidRPr="0042081D">
        <w:rPr>
          <w:rFonts w:ascii="Times New Roman" w:hAnsi="Times New Roman" w:cs="Times New Roman"/>
          <w:sz w:val="24"/>
          <w:szCs w:val="24"/>
        </w:rPr>
        <w:lastRenderedPageBreak/>
        <w:t>♦</w:t>
      </w:r>
      <w:r w:rsidRPr="0042081D">
        <w:rPr>
          <w:rFonts w:ascii="Cambria" w:hAnsi="Cambria" w:cs="Delta-Light"/>
          <w:sz w:val="24"/>
          <w:szCs w:val="24"/>
        </w:rPr>
        <w:t xml:space="preserve"> Pressure -from expanding cyst</w:t>
      </w:r>
    </w:p>
    <w:p w:rsidR="00BE1780" w:rsidRPr="0042081D" w:rsidRDefault="00BE1780" w:rsidP="00BE1780">
      <w:pPr>
        <w:autoSpaceDE w:val="0"/>
        <w:autoSpaceDN w:val="0"/>
        <w:adjustRightInd w:val="0"/>
        <w:spacing w:after="0" w:line="360" w:lineRule="auto"/>
        <w:rPr>
          <w:rFonts w:ascii="Cambria" w:hAnsi="Cambria" w:cs="Delta-Light"/>
          <w:sz w:val="24"/>
          <w:szCs w:val="24"/>
        </w:rPr>
      </w:pPr>
      <w:r w:rsidRPr="0042081D">
        <w:rPr>
          <w:rFonts w:ascii="Times New Roman" w:hAnsi="Times New Roman" w:cs="Times New Roman"/>
          <w:sz w:val="24"/>
          <w:szCs w:val="24"/>
        </w:rPr>
        <w:t>♦</w:t>
      </w:r>
      <w:r w:rsidRPr="0042081D">
        <w:rPr>
          <w:rFonts w:ascii="Cambria" w:hAnsi="Cambria" w:cs="Delta-Light"/>
          <w:sz w:val="24"/>
          <w:szCs w:val="24"/>
        </w:rPr>
        <w:t xml:space="preserve"> Rupture of cyst - severe allergic reaction - anaphylaxis.</w:t>
      </w:r>
    </w:p>
    <w:p w:rsidR="00BE1780" w:rsidRPr="00BE1780" w:rsidRDefault="00BE1780" w:rsidP="00BE1780">
      <w:pPr>
        <w:autoSpaceDE w:val="0"/>
        <w:autoSpaceDN w:val="0"/>
        <w:adjustRightInd w:val="0"/>
        <w:spacing w:after="0" w:line="360" w:lineRule="auto"/>
        <w:rPr>
          <w:rFonts w:ascii="Cambria" w:hAnsi="Cambria" w:cs="Delta-Light"/>
          <w:b/>
          <w:sz w:val="24"/>
          <w:szCs w:val="24"/>
        </w:rPr>
      </w:pPr>
      <w:r w:rsidRPr="00BE1780">
        <w:rPr>
          <w:rFonts w:ascii="Cambria" w:hAnsi="Cambria" w:cs="Delta-Light"/>
          <w:b/>
          <w:sz w:val="24"/>
          <w:szCs w:val="24"/>
        </w:rPr>
        <w:t>Diagnosis:</w:t>
      </w:r>
    </w:p>
    <w:p w:rsidR="00BE1780" w:rsidRPr="0042081D" w:rsidRDefault="00BE1780" w:rsidP="00BE1780">
      <w:pPr>
        <w:autoSpaceDE w:val="0"/>
        <w:autoSpaceDN w:val="0"/>
        <w:adjustRightInd w:val="0"/>
        <w:spacing w:after="0" w:line="360" w:lineRule="auto"/>
        <w:rPr>
          <w:rFonts w:ascii="Cambria" w:hAnsi="Cambria" w:cs="Delta-Light"/>
          <w:sz w:val="24"/>
          <w:szCs w:val="24"/>
        </w:rPr>
      </w:pPr>
      <w:r w:rsidRPr="0042081D">
        <w:rPr>
          <w:rFonts w:ascii="Times New Roman" w:hAnsi="Times New Roman" w:cs="Times New Roman"/>
          <w:sz w:val="24"/>
          <w:szCs w:val="24"/>
        </w:rPr>
        <w:t>♦</w:t>
      </w:r>
      <w:r w:rsidRPr="0042081D">
        <w:rPr>
          <w:rFonts w:ascii="Cambria" w:hAnsi="Cambria" w:cs="Delta-Light"/>
          <w:sz w:val="24"/>
          <w:szCs w:val="24"/>
        </w:rPr>
        <w:t xml:space="preserve"> X-ray or other body scans</w:t>
      </w:r>
    </w:p>
    <w:p w:rsidR="00BE1780" w:rsidRPr="0042081D" w:rsidRDefault="00BE1780" w:rsidP="00BE1780">
      <w:pPr>
        <w:autoSpaceDE w:val="0"/>
        <w:autoSpaceDN w:val="0"/>
        <w:adjustRightInd w:val="0"/>
        <w:spacing w:after="0" w:line="360" w:lineRule="auto"/>
        <w:rPr>
          <w:rFonts w:ascii="Cambria" w:hAnsi="Cambria" w:cs="Delta-Light"/>
          <w:sz w:val="24"/>
          <w:szCs w:val="24"/>
        </w:rPr>
      </w:pPr>
      <w:r w:rsidRPr="0042081D">
        <w:rPr>
          <w:rFonts w:ascii="Times New Roman" w:hAnsi="Times New Roman" w:cs="Times New Roman"/>
          <w:sz w:val="24"/>
          <w:szCs w:val="24"/>
        </w:rPr>
        <w:t>♦</w:t>
      </w:r>
      <w:r w:rsidRPr="0042081D">
        <w:rPr>
          <w:rFonts w:ascii="Cambria" w:hAnsi="Cambria" w:cs="Delta-Light"/>
          <w:sz w:val="24"/>
          <w:szCs w:val="24"/>
        </w:rPr>
        <w:t xml:space="preserve"> Demonstration of </w:t>
      </w:r>
      <w:proofErr w:type="spellStart"/>
      <w:r w:rsidRPr="0042081D">
        <w:rPr>
          <w:rFonts w:ascii="Cambria" w:hAnsi="Cambria" w:cs="Delta-Light"/>
          <w:sz w:val="24"/>
          <w:szCs w:val="24"/>
        </w:rPr>
        <w:t>protoscolices</w:t>
      </w:r>
      <w:proofErr w:type="spellEnd"/>
      <w:r w:rsidRPr="0042081D">
        <w:rPr>
          <w:rFonts w:ascii="Cambria" w:hAnsi="Cambria" w:cs="Delta-Light"/>
          <w:sz w:val="24"/>
          <w:szCs w:val="24"/>
        </w:rPr>
        <w:t xml:space="preserve"> in cyst after operation</w:t>
      </w:r>
    </w:p>
    <w:p w:rsidR="0042081D" w:rsidRDefault="00BE1780" w:rsidP="00BE1780">
      <w:pPr>
        <w:autoSpaceDE w:val="0"/>
        <w:autoSpaceDN w:val="0"/>
        <w:adjustRightInd w:val="0"/>
        <w:spacing w:after="0" w:line="360" w:lineRule="auto"/>
        <w:rPr>
          <w:rFonts w:ascii="Cambria" w:hAnsi="Cambria" w:cs="Delta-Light"/>
          <w:sz w:val="24"/>
          <w:szCs w:val="24"/>
        </w:rPr>
      </w:pPr>
      <w:r w:rsidRPr="0042081D">
        <w:rPr>
          <w:rFonts w:ascii="Times New Roman" w:hAnsi="Times New Roman" w:cs="Times New Roman"/>
          <w:sz w:val="24"/>
          <w:szCs w:val="24"/>
        </w:rPr>
        <w:t>♦</w:t>
      </w:r>
      <w:r w:rsidRPr="0042081D">
        <w:rPr>
          <w:rFonts w:ascii="Cambria" w:hAnsi="Cambria" w:cs="Delta-Light"/>
          <w:sz w:val="24"/>
          <w:szCs w:val="24"/>
        </w:rPr>
        <w:t xml:space="preserve"> Serology</w:t>
      </w:r>
    </w:p>
    <w:p w:rsidR="0042081D" w:rsidRPr="0042081D" w:rsidRDefault="0042081D" w:rsidP="0042081D">
      <w:pPr>
        <w:autoSpaceDE w:val="0"/>
        <w:autoSpaceDN w:val="0"/>
        <w:adjustRightInd w:val="0"/>
        <w:spacing w:after="0" w:line="360" w:lineRule="auto"/>
        <w:rPr>
          <w:rFonts w:ascii="Cambria" w:hAnsi="Cambria" w:cs="Delta-Light"/>
          <w:b/>
          <w:sz w:val="24"/>
          <w:szCs w:val="24"/>
        </w:rPr>
      </w:pPr>
      <w:proofErr w:type="spellStart"/>
      <w:r w:rsidRPr="0042081D">
        <w:rPr>
          <w:rFonts w:ascii="Cambria" w:hAnsi="Cambria" w:cs="Delta-Light"/>
          <w:b/>
          <w:sz w:val="24"/>
          <w:szCs w:val="24"/>
        </w:rPr>
        <w:t>Echinococcus</w:t>
      </w:r>
      <w:proofErr w:type="spellEnd"/>
      <w:r w:rsidRPr="0042081D">
        <w:rPr>
          <w:rFonts w:ascii="Cambria" w:hAnsi="Cambria" w:cs="Delta-Light"/>
          <w:b/>
          <w:sz w:val="24"/>
          <w:szCs w:val="24"/>
        </w:rPr>
        <w:t xml:space="preserve"> </w:t>
      </w:r>
      <w:proofErr w:type="spellStart"/>
      <w:r w:rsidRPr="0042081D">
        <w:rPr>
          <w:rFonts w:ascii="Cambria" w:hAnsi="Cambria" w:cs="Delta-Light"/>
          <w:b/>
          <w:sz w:val="24"/>
          <w:szCs w:val="24"/>
        </w:rPr>
        <w:t>multilocularis</w:t>
      </w:r>
      <w:proofErr w:type="spellEnd"/>
    </w:p>
    <w:p w:rsidR="0042081D" w:rsidRDefault="0042081D" w:rsidP="0042081D">
      <w:pPr>
        <w:autoSpaceDE w:val="0"/>
        <w:autoSpaceDN w:val="0"/>
        <w:adjustRightInd w:val="0"/>
        <w:spacing w:after="0" w:line="360" w:lineRule="auto"/>
        <w:rPr>
          <w:rFonts w:ascii="Cambria" w:hAnsi="Cambria" w:cs="Delta-Light"/>
          <w:sz w:val="24"/>
          <w:szCs w:val="24"/>
        </w:rPr>
      </w:pPr>
      <w:r w:rsidRPr="0042081D">
        <w:rPr>
          <w:rFonts w:ascii="Cambria" w:hAnsi="Cambria" w:cs="Delta-Light"/>
          <w:sz w:val="24"/>
          <w:szCs w:val="24"/>
        </w:rPr>
        <w:t>Foxes are the definitive hosts, while variou</w:t>
      </w:r>
      <w:r>
        <w:rPr>
          <w:rFonts w:ascii="Cambria" w:hAnsi="Cambria" w:cs="Delta-Light"/>
          <w:sz w:val="24"/>
          <w:szCs w:val="24"/>
        </w:rPr>
        <w:t xml:space="preserve">s rodents such as mice serve as </w:t>
      </w:r>
      <w:r w:rsidRPr="0042081D">
        <w:rPr>
          <w:rFonts w:ascii="Cambria" w:hAnsi="Cambria" w:cs="Delta-Light"/>
          <w:sz w:val="24"/>
          <w:szCs w:val="24"/>
        </w:rPr>
        <w:t>intermediate hosts.</w:t>
      </w:r>
    </w:p>
    <w:p w:rsidR="00210D93" w:rsidRDefault="00210D93" w:rsidP="0042081D">
      <w:pPr>
        <w:autoSpaceDE w:val="0"/>
        <w:autoSpaceDN w:val="0"/>
        <w:adjustRightInd w:val="0"/>
        <w:spacing w:after="0" w:line="360" w:lineRule="auto"/>
        <w:rPr>
          <w:rFonts w:ascii="Cambria" w:hAnsi="Cambria" w:cs="Delta-Light"/>
          <w:sz w:val="24"/>
          <w:szCs w:val="24"/>
        </w:rPr>
      </w:pPr>
    </w:p>
    <w:p w:rsidR="00210D93" w:rsidRDefault="000B7DC4" w:rsidP="0042081D">
      <w:pPr>
        <w:autoSpaceDE w:val="0"/>
        <w:autoSpaceDN w:val="0"/>
        <w:adjustRightInd w:val="0"/>
        <w:spacing w:after="0" w:line="360" w:lineRule="auto"/>
        <w:rPr>
          <w:rFonts w:ascii="Cambria" w:hAnsi="Cambria" w:cs="Delta-Light"/>
          <w:b/>
          <w:sz w:val="24"/>
          <w:szCs w:val="24"/>
        </w:rPr>
      </w:pPr>
      <w:r w:rsidRPr="00210D93">
        <w:rPr>
          <w:rFonts w:ascii="Cambria" w:hAnsi="Cambria" w:cs="Delta-Light"/>
          <w:b/>
          <w:sz w:val="24"/>
          <w:szCs w:val="24"/>
        </w:rPr>
        <w:t xml:space="preserve">D I P H Y L </w:t>
      </w:r>
      <w:proofErr w:type="spellStart"/>
      <w:r w:rsidRPr="00210D93">
        <w:rPr>
          <w:rFonts w:ascii="Cambria" w:hAnsi="Cambria" w:cs="Delta-Light"/>
          <w:b/>
          <w:sz w:val="24"/>
          <w:szCs w:val="24"/>
        </w:rPr>
        <w:t>L</w:t>
      </w:r>
      <w:proofErr w:type="spellEnd"/>
      <w:r w:rsidRPr="00210D93">
        <w:rPr>
          <w:rFonts w:ascii="Cambria" w:hAnsi="Cambria" w:cs="Delta-Light"/>
          <w:b/>
          <w:sz w:val="24"/>
          <w:szCs w:val="24"/>
        </w:rPr>
        <w:t xml:space="preserve"> O B O T H R I U M</w:t>
      </w:r>
      <w:r w:rsidR="006534B5">
        <w:rPr>
          <w:rFonts w:ascii="Cambria" w:hAnsi="Cambria" w:cs="Delta-Light"/>
          <w:b/>
          <w:sz w:val="24"/>
          <w:szCs w:val="24"/>
        </w:rPr>
        <w:t xml:space="preserve"> </w:t>
      </w:r>
      <w:r w:rsidRPr="00210D93">
        <w:rPr>
          <w:rFonts w:ascii="Cambria" w:hAnsi="Cambria" w:cs="Delta-Light"/>
          <w:b/>
          <w:sz w:val="24"/>
          <w:szCs w:val="24"/>
        </w:rPr>
        <w:t xml:space="preserve"> L A T U M:</w:t>
      </w:r>
    </w:p>
    <w:p w:rsidR="00210D93" w:rsidRPr="00210D93" w:rsidRDefault="00210D93" w:rsidP="00210D93">
      <w:pPr>
        <w:autoSpaceDE w:val="0"/>
        <w:autoSpaceDN w:val="0"/>
        <w:adjustRightInd w:val="0"/>
        <w:spacing w:after="0" w:line="360" w:lineRule="auto"/>
        <w:rPr>
          <w:rFonts w:ascii="Cambria" w:hAnsi="Cambria" w:cs="Delta-Light"/>
          <w:sz w:val="24"/>
          <w:szCs w:val="24"/>
        </w:rPr>
      </w:pPr>
      <w:r w:rsidRPr="00210D93">
        <w:rPr>
          <w:rFonts w:ascii="Cambria" w:hAnsi="Cambria" w:cs="Delta-Light"/>
          <w:b/>
          <w:sz w:val="24"/>
          <w:szCs w:val="24"/>
        </w:rPr>
        <w:t xml:space="preserve">The adult D. </w:t>
      </w:r>
      <w:proofErr w:type="spellStart"/>
      <w:r w:rsidRPr="00210D93">
        <w:rPr>
          <w:rFonts w:ascii="Cambria" w:hAnsi="Cambria" w:cs="Delta-Light"/>
          <w:b/>
          <w:sz w:val="24"/>
          <w:szCs w:val="24"/>
        </w:rPr>
        <w:t>latum</w:t>
      </w:r>
      <w:proofErr w:type="spellEnd"/>
      <w:r w:rsidRPr="00210D93">
        <w:rPr>
          <w:rFonts w:ascii="Cambria" w:hAnsi="Cambria" w:cs="Delta-Light"/>
          <w:b/>
          <w:sz w:val="24"/>
          <w:szCs w:val="24"/>
        </w:rPr>
        <w:t xml:space="preserve"> attaches to the </w:t>
      </w:r>
      <w:proofErr w:type="spellStart"/>
      <w:r w:rsidRPr="00210D93">
        <w:rPr>
          <w:rFonts w:ascii="Cambria" w:hAnsi="Cambria" w:cs="Delta-Light"/>
          <w:b/>
          <w:sz w:val="24"/>
          <w:szCs w:val="24"/>
        </w:rPr>
        <w:t>ileal</w:t>
      </w:r>
      <w:proofErr w:type="spellEnd"/>
      <w:r w:rsidRPr="00210D93">
        <w:rPr>
          <w:rFonts w:ascii="Cambria" w:hAnsi="Cambria" w:cs="Delta-Light"/>
          <w:b/>
          <w:sz w:val="24"/>
          <w:szCs w:val="24"/>
        </w:rPr>
        <w:t xml:space="preserve"> mucosa with the aid of two sucking grooves (</w:t>
      </w:r>
      <w:proofErr w:type="spellStart"/>
      <w:r w:rsidRPr="00210D93">
        <w:rPr>
          <w:rFonts w:ascii="Cambria" w:hAnsi="Cambria" w:cs="Delta-Light"/>
          <w:b/>
          <w:sz w:val="24"/>
          <w:szCs w:val="24"/>
        </w:rPr>
        <w:t>bothria</w:t>
      </w:r>
      <w:proofErr w:type="spellEnd"/>
      <w:r w:rsidRPr="00210D93">
        <w:rPr>
          <w:rFonts w:ascii="Cambria" w:hAnsi="Cambria" w:cs="Delta-Light"/>
          <w:b/>
          <w:sz w:val="24"/>
          <w:szCs w:val="24"/>
        </w:rPr>
        <w:t xml:space="preserve">) located in an elongated fusiform </w:t>
      </w:r>
      <w:proofErr w:type="spellStart"/>
      <w:r w:rsidRPr="00210D93">
        <w:rPr>
          <w:rFonts w:ascii="Cambria" w:hAnsi="Cambria" w:cs="Delta-Light"/>
          <w:b/>
          <w:sz w:val="24"/>
          <w:szCs w:val="24"/>
        </w:rPr>
        <w:t>scolex</w:t>
      </w:r>
      <w:proofErr w:type="spellEnd"/>
      <w:r>
        <w:rPr>
          <w:rFonts w:ascii="Cambria" w:hAnsi="Cambria" w:cs="Delta-Light"/>
          <w:sz w:val="24"/>
          <w:szCs w:val="24"/>
        </w:rPr>
        <w:t xml:space="preserve">. </w:t>
      </w:r>
      <w:r w:rsidRPr="00210D93">
        <w:rPr>
          <w:rFonts w:ascii="Cambria" w:hAnsi="Cambria" w:cs="Delta-Light"/>
          <w:sz w:val="24"/>
          <w:szCs w:val="24"/>
        </w:rPr>
        <w:t xml:space="preserve">In lifespan and overall length, it resembles the </w:t>
      </w:r>
      <w:proofErr w:type="spellStart"/>
      <w:r w:rsidRPr="00210D93">
        <w:rPr>
          <w:rFonts w:ascii="Cambria" w:hAnsi="Cambria" w:cs="Delta-Light"/>
          <w:sz w:val="24"/>
          <w:szCs w:val="24"/>
        </w:rPr>
        <w:t>Taenia</w:t>
      </w:r>
      <w:proofErr w:type="spellEnd"/>
      <w:r w:rsidRPr="00210D93">
        <w:rPr>
          <w:rFonts w:ascii="Cambria" w:hAnsi="Cambria" w:cs="Delta-Light"/>
          <w:sz w:val="24"/>
          <w:szCs w:val="24"/>
        </w:rPr>
        <w:t xml:space="preserve"> species discussed previously. The 3000 to 4000 </w:t>
      </w:r>
      <w:proofErr w:type="spellStart"/>
      <w:r w:rsidRPr="00210D93">
        <w:rPr>
          <w:rFonts w:ascii="Cambria" w:hAnsi="Cambria" w:cs="Delta-Light"/>
          <w:sz w:val="24"/>
          <w:szCs w:val="24"/>
        </w:rPr>
        <w:t>proglottids</w:t>
      </w:r>
      <w:proofErr w:type="spellEnd"/>
      <w:r w:rsidRPr="00210D93">
        <w:rPr>
          <w:rFonts w:ascii="Cambria" w:hAnsi="Cambria" w:cs="Delta-Light"/>
          <w:sz w:val="24"/>
          <w:szCs w:val="24"/>
        </w:rPr>
        <w:t xml:space="preserve">, however, are uniformly wider than they are long, accounting for this </w:t>
      </w:r>
      <w:proofErr w:type="spellStart"/>
      <w:r w:rsidRPr="00210D93">
        <w:rPr>
          <w:rFonts w:ascii="Cambria" w:hAnsi="Cambria" w:cs="Delta-Light"/>
          <w:sz w:val="24"/>
          <w:szCs w:val="24"/>
        </w:rPr>
        <w:t>cestode’s</w:t>
      </w:r>
      <w:proofErr w:type="spellEnd"/>
      <w:r w:rsidRPr="00210D93">
        <w:rPr>
          <w:rFonts w:ascii="Cambria" w:hAnsi="Cambria" w:cs="Delta-Light"/>
          <w:sz w:val="24"/>
          <w:szCs w:val="24"/>
        </w:rPr>
        <w:t xml:space="preserve"> species designation as well as one of its common names, the </w:t>
      </w:r>
      <w:r w:rsidRPr="00203E58">
        <w:rPr>
          <w:rFonts w:ascii="Cambria" w:hAnsi="Cambria" w:cs="Delta-Light"/>
          <w:b/>
          <w:sz w:val="24"/>
          <w:szCs w:val="24"/>
        </w:rPr>
        <w:t>broad tapeworm</w:t>
      </w:r>
      <w:r w:rsidRPr="00210D93">
        <w:rPr>
          <w:rFonts w:ascii="Cambria" w:hAnsi="Cambria" w:cs="Delta-Light"/>
          <w:sz w:val="24"/>
          <w:szCs w:val="24"/>
        </w:rPr>
        <w:t xml:space="preserve">. The gravid segments contain a centrally positioned, rosette-shaped uterus unique among the tapeworms of humans. Unlike those of the </w:t>
      </w:r>
      <w:proofErr w:type="spellStart"/>
      <w:r w:rsidRPr="00210D93">
        <w:rPr>
          <w:rFonts w:ascii="Cambria" w:hAnsi="Cambria" w:cs="Delta-Light"/>
          <w:sz w:val="24"/>
          <w:szCs w:val="24"/>
        </w:rPr>
        <w:t>Taenia</w:t>
      </w:r>
      <w:proofErr w:type="spellEnd"/>
      <w:r w:rsidRPr="00210D93">
        <w:rPr>
          <w:rFonts w:ascii="Cambria" w:hAnsi="Cambria" w:cs="Delta-Light"/>
          <w:sz w:val="24"/>
          <w:szCs w:val="24"/>
        </w:rPr>
        <w:t xml:space="preserve"> species, ova are released through the uterine pore. Over 1 million oval (55 by 75 mm) </w:t>
      </w:r>
      <w:proofErr w:type="spellStart"/>
      <w:r w:rsidRPr="00210D93">
        <w:rPr>
          <w:rFonts w:ascii="Cambria" w:hAnsi="Cambria" w:cs="Delta-Light"/>
          <w:sz w:val="24"/>
          <w:szCs w:val="24"/>
        </w:rPr>
        <w:t>operculate</w:t>
      </w:r>
      <w:proofErr w:type="spellEnd"/>
      <w:r w:rsidRPr="00210D93">
        <w:rPr>
          <w:rFonts w:ascii="Cambria" w:hAnsi="Cambria" w:cs="Delta-Light"/>
          <w:sz w:val="24"/>
          <w:szCs w:val="24"/>
        </w:rPr>
        <w:t xml:space="preserve"> eggs are released daily into the stool.</w:t>
      </w:r>
    </w:p>
    <w:p w:rsidR="00210D93" w:rsidRDefault="00210D93" w:rsidP="00210D93">
      <w:pPr>
        <w:autoSpaceDE w:val="0"/>
        <w:autoSpaceDN w:val="0"/>
        <w:adjustRightInd w:val="0"/>
        <w:spacing w:after="0" w:line="360" w:lineRule="auto"/>
        <w:rPr>
          <w:rFonts w:ascii="Cambria" w:hAnsi="Cambria" w:cs="Delta-Light"/>
          <w:sz w:val="24"/>
          <w:szCs w:val="24"/>
        </w:rPr>
      </w:pPr>
      <w:r w:rsidRPr="00D376F0">
        <w:rPr>
          <w:rFonts w:ascii="Cambria" w:hAnsi="Cambria" w:cs="Delta-Light"/>
          <w:b/>
          <w:sz w:val="24"/>
          <w:szCs w:val="24"/>
        </w:rPr>
        <w:t>On reaching fresh water they hatch, releasing ciliated, free-swimming larvae or coracidia.</w:t>
      </w:r>
      <w:r w:rsidRPr="00210D93">
        <w:rPr>
          <w:rFonts w:ascii="Cambria" w:hAnsi="Cambria" w:cs="Delta-Light"/>
          <w:sz w:val="24"/>
          <w:szCs w:val="24"/>
        </w:rPr>
        <w:t xml:space="preserve"> If ingested within a few days by small freshwater </w:t>
      </w:r>
      <w:r w:rsidRPr="001878FF">
        <w:rPr>
          <w:rFonts w:ascii="Cambria" w:hAnsi="Cambria" w:cs="Delta-Light"/>
          <w:b/>
          <w:sz w:val="24"/>
          <w:szCs w:val="24"/>
        </w:rPr>
        <w:t xml:space="preserve">crustaceans of the genera Cyclops or </w:t>
      </w:r>
      <w:proofErr w:type="spellStart"/>
      <w:r w:rsidRPr="001878FF">
        <w:rPr>
          <w:rFonts w:ascii="Cambria" w:hAnsi="Cambria" w:cs="Delta-Light"/>
          <w:b/>
          <w:sz w:val="24"/>
          <w:szCs w:val="24"/>
        </w:rPr>
        <w:t>Diaptomus</w:t>
      </w:r>
      <w:proofErr w:type="spellEnd"/>
      <w:r w:rsidRPr="00210D93">
        <w:rPr>
          <w:rFonts w:ascii="Cambria" w:hAnsi="Cambria" w:cs="Delta-Light"/>
          <w:sz w:val="24"/>
          <w:szCs w:val="24"/>
        </w:rPr>
        <w:t xml:space="preserve">, they develop into </w:t>
      </w:r>
      <w:proofErr w:type="spellStart"/>
      <w:r w:rsidRPr="001878FF">
        <w:rPr>
          <w:rFonts w:ascii="Cambria" w:hAnsi="Cambria" w:cs="Delta-Light"/>
          <w:b/>
          <w:sz w:val="24"/>
          <w:szCs w:val="24"/>
        </w:rPr>
        <w:t>procercoid</w:t>
      </w:r>
      <w:proofErr w:type="spellEnd"/>
      <w:r w:rsidRPr="001878FF">
        <w:rPr>
          <w:rFonts w:ascii="Cambria" w:hAnsi="Cambria" w:cs="Delta-Light"/>
          <w:b/>
          <w:sz w:val="24"/>
          <w:szCs w:val="24"/>
        </w:rPr>
        <w:t xml:space="preserve"> larvae</w:t>
      </w:r>
      <w:r w:rsidRPr="00210D93">
        <w:rPr>
          <w:rFonts w:ascii="Cambria" w:hAnsi="Cambria" w:cs="Delta-Light"/>
          <w:sz w:val="24"/>
          <w:szCs w:val="24"/>
        </w:rPr>
        <w:t xml:space="preserve">. </w:t>
      </w:r>
      <w:r w:rsidRPr="001878FF">
        <w:rPr>
          <w:rFonts w:ascii="Cambria" w:hAnsi="Cambria" w:cs="Delta-Light"/>
          <w:b/>
          <w:sz w:val="24"/>
          <w:szCs w:val="24"/>
        </w:rPr>
        <w:t xml:space="preserve">When the crustacean is ingested by a freshwater or anadromous marine </w:t>
      </w:r>
      <w:r w:rsidR="00C36FB2" w:rsidRPr="001878FF">
        <w:rPr>
          <w:rFonts w:ascii="Cambria" w:hAnsi="Cambria" w:cs="Delta-Light"/>
          <w:b/>
          <w:sz w:val="24"/>
          <w:szCs w:val="24"/>
        </w:rPr>
        <w:t>fish</w:t>
      </w:r>
      <w:r w:rsidR="00C36FB2">
        <w:rPr>
          <w:rFonts w:ascii="Cambria" w:hAnsi="Cambria" w:cs="Delta-Light"/>
          <w:b/>
          <w:sz w:val="24"/>
          <w:szCs w:val="24"/>
        </w:rPr>
        <w:t xml:space="preserve"> (</w:t>
      </w:r>
      <w:r w:rsidR="00236A86">
        <w:rPr>
          <w:rFonts w:ascii="Cambria" w:hAnsi="Cambria" w:cs="Delta-Light"/>
          <w:b/>
          <w:sz w:val="24"/>
          <w:szCs w:val="24"/>
        </w:rPr>
        <w:t>spend most of their lives in the sea but migrate to fresh water to deposit eggs)</w:t>
      </w:r>
      <w:r w:rsidRPr="001878FF">
        <w:rPr>
          <w:rFonts w:ascii="Cambria" w:hAnsi="Cambria" w:cs="Delta-Light"/>
          <w:b/>
          <w:sz w:val="24"/>
          <w:szCs w:val="24"/>
        </w:rPr>
        <w:t xml:space="preserve">, the larvae migrate into the musculature of the fish and develop into infectious </w:t>
      </w:r>
      <w:proofErr w:type="spellStart"/>
      <w:r w:rsidRPr="001878FF">
        <w:rPr>
          <w:rFonts w:ascii="Cambria" w:hAnsi="Cambria" w:cs="Delta-Light"/>
          <w:b/>
          <w:sz w:val="24"/>
          <w:szCs w:val="24"/>
        </w:rPr>
        <w:t>plerocercoid</w:t>
      </w:r>
      <w:proofErr w:type="spellEnd"/>
      <w:r w:rsidRPr="001878FF">
        <w:rPr>
          <w:rFonts w:ascii="Cambria" w:hAnsi="Cambria" w:cs="Delta-Light"/>
          <w:b/>
          <w:sz w:val="24"/>
          <w:szCs w:val="24"/>
        </w:rPr>
        <w:t xml:space="preserve"> larvae</w:t>
      </w:r>
      <w:r w:rsidRPr="00210D93">
        <w:rPr>
          <w:rFonts w:ascii="Cambria" w:hAnsi="Cambria" w:cs="Delta-Light"/>
          <w:sz w:val="24"/>
          <w:szCs w:val="24"/>
        </w:rPr>
        <w:t>. Humans are infected when they eat improperly prepared freshwater fish containing such forms.</w:t>
      </w:r>
    </w:p>
    <w:p w:rsidR="007B6C53" w:rsidRDefault="007B6C53" w:rsidP="00210D93">
      <w:pPr>
        <w:autoSpaceDE w:val="0"/>
        <w:autoSpaceDN w:val="0"/>
        <w:adjustRightInd w:val="0"/>
        <w:spacing w:after="0" w:line="360" w:lineRule="auto"/>
        <w:rPr>
          <w:rFonts w:ascii="Cambria" w:hAnsi="Cambria" w:cs="Delta-Light"/>
          <w:sz w:val="24"/>
          <w:szCs w:val="24"/>
        </w:rPr>
      </w:pPr>
    </w:p>
    <w:p w:rsidR="00431019" w:rsidRPr="00431019" w:rsidRDefault="007B6C53" w:rsidP="00431019">
      <w:pPr>
        <w:autoSpaceDE w:val="0"/>
        <w:autoSpaceDN w:val="0"/>
        <w:adjustRightInd w:val="0"/>
        <w:spacing w:after="0" w:line="360" w:lineRule="auto"/>
        <w:rPr>
          <w:rFonts w:ascii="Cambria" w:hAnsi="Cambria" w:cs="Delta-Light"/>
          <w:b/>
          <w:sz w:val="24"/>
          <w:szCs w:val="24"/>
        </w:rPr>
      </w:pPr>
      <w:r>
        <w:rPr>
          <w:rFonts w:ascii="Cambria" w:hAnsi="Cambria" w:cs="Delta-Light"/>
          <w:b/>
          <w:sz w:val="24"/>
          <w:szCs w:val="24"/>
        </w:rPr>
        <w:t xml:space="preserve">CLINICAL </w:t>
      </w:r>
      <w:r w:rsidR="00431019" w:rsidRPr="00431019">
        <w:rPr>
          <w:rFonts w:ascii="Cambria" w:hAnsi="Cambria" w:cs="Delta-Light"/>
          <w:b/>
          <w:sz w:val="24"/>
          <w:szCs w:val="24"/>
        </w:rPr>
        <w:t>MANIFESTATIONS</w:t>
      </w:r>
    </w:p>
    <w:p w:rsidR="00431019" w:rsidRPr="00210D93" w:rsidRDefault="00431019" w:rsidP="00431019">
      <w:pPr>
        <w:autoSpaceDE w:val="0"/>
        <w:autoSpaceDN w:val="0"/>
        <w:adjustRightInd w:val="0"/>
        <w:spacing w:after="0" w:line="360" w:lineRule="auto"/>
        <w:rPr>
          <w:rFonts w:ascii="Cambria" w:hAnsi="Cambria" w:cs="Delta-Light"/>
          <w:sz w:val="24"/>
          <w:szCs w:val="24"/>
        </w:rPr>
      </w:pPr>
      <w:r w:rsidRPr="006E3108">
        <w:rPr>
          <w:rFonts w:ascii="Cambria" w:hAnsi="Cambria" w:cs="Delta-Light"/>
          <w:b/>
          <w:sz w:val="24"/>
          <w:szCs w:val="24"/>
        </w:rPr>
        <w:t>Most infected patients are asymptomatic</w:t>
      </w:r>
      <w:r w:rsidRPr="00431019">
        <w:rPr>
          <w:rFonts w:ascii="Cambria" w:hAnsi="Cambria" w:cs="Delta-Light"/>
          <w:sz w:val="24"/>
          <w:szCs w:val="24"/>
        </w:rPr>
        <w:t>. On occasion, h</w:t>
      </w:r>
      <w:r>
        <w:rPr>
          <w:rFonts w:ascii="Cambria" w:hAnsi="Cambria" w:cs="Delta-Light"/>
          <w:sz w:val="24"/>
          <w:szCs w:val="24"/>
        </w:rPr>
        <w:t xml:space="preserve">owever, they have complained of </w:t>
      </w:r>
      <w:r w:rsidRPr="006E3108">
        <w:rPr>
          <w:rFonts w:ascii="Cambria" w:hAnsi="Cambria" w:cs="Delta-Light"/>
          <w:b/>
          <w:sz w:val="24"/>
          <w:szCs w:val="24"/>
        </w:rPr>
        <w:t>epigastric pain, abdominal cramping, vomiting, and weight loss</w:t>
      </w:r>
      <w:r>
        <w:rPr>
          <w:rFonts w:ascii="Cambria" w:hAnsi="Cambria" w:cs="Delta-Light"/>
          <w:sz w:val="24"/>
          <w:szCs w:val="24"/>
        </w:rPr>
        <w:t xml:space="preserve">. Moreover, the presence </w:t>
      </w:r>
      <w:r w:rsidRPr="00431019">
        <w:rPr>
          <w:rFonts w:ascii="Cambria" w:hAnsi="Cambria" w:cs="Delta-Light"/>
          <w:sz w:val="24"/>
          <w:szCs w:val="24"/>
        </w:rPr>
        <w:t xml:space="preserve">of several adult worms within the gut has been known to precipitate </w:t>
      </w:r>
      <w:r w:rsidRPr="006E3108">
        <w:rPr>
          <w:rFonts w:ascii="Cambria" w:hAnsi="Cambria" w:cs="Delta-Light"/>
          <w:b/>
          <w:sz w:val="24"/>
          <w:szCs w:val="24"/>
        </w:rPr>
        <w:t xml:space="preserve">intestinal </w:t>
      </w:r>
      <w:r w:rsidRPr="006E3108">
        <w:rPr>
          <w:rFonts w:ascii="Cambria" w:hAnsi="Cambria" w:cs="Delta-Light"/>
          <w:b/>
          <w:sz w:val="24"/>
          <w:szCs w:val="24"/>
        </w:rPr>
        <w:lastRenderedPageBreak/>
        <w:t>or biliary obstruction. Forty percent of fish tapeworm carriers demonstr</w:t>
      </w:r>
      <w:r w:rsidR="00A95B6D" w:rsidRPr="006E3108">
        <w:rPr>
          <w:rFonts w:ascii="Cambria" w:hAnsi="Cambria" w:cs="Delta-Light"/>
          <w:b/>
          <w:sz w:val="24"/>
          <w:szCs w:val="24"/>
        </w:rPr>
        <w:t xml:space="preserve">ate low serum levels of vitamin </w:t>
      </w:r>
      <w:r w:rsidRPr="006E3108">
        <w:rPr>
          <w:rFonts w:ascii="Cambria" w:hAnsi="Cambria" w:cs="Delta-Light"/>
          <w:b/>
          <w:sz w:val="24"/>
          <w:szCs w:val="24"/>
        </w:rPr>
        <w:t>B12, apparently as a result of the competition between the</w:t>
      </w:r>
      <w:r w:rsidR="00A95B6D" w:rsidRPr="006E3108">
        <w:rPr>
          <w:rFonts w:ascii="Cambria" w:hAnsi="Cambria" w:cs="Delta-Light"/>
          <w:b/>
          <w:sz w:val="24"/>
          <w:szCs w:val="24"/>
        </w:rPr>
        <w:t xml:space="preserve"> host and the worm for ingested </w:t>
      </w:r>
      <w:r w:rsidRPr="006E3108">
        <w:rPr>
          <w:rFonts w:ascii="Cambria" w:hAnsi="Cambria" w:cs="Delta-Light"/>
          <w:b/>
          <w:sz w:val="24"/>
          <w:szCs w:val="24"/>
        </w:rPr>
        <w:t>vitamin.</w:t>
      </w:r>
      <w:r w:rsidRPr="00431019">
        <w:rPr>
          <w:rFonts w:ascii="Cambria" w:hAnsi="Cambria" w:cs="Delta-Light"/>
          <w:sz w:val="24"/>
          <w:szCs w:val="24"/>
        </w:rPr>
        <w:t xml:space="preserve"> Studies have shown that a worm located </w:t>
      </w:r>
      <w:r w:rsidR="0091510E">
        <w:rPr>
          <w:rFonts w:ascii="Cambria" w:hAnsi="Cambria" w:cs="Delta-Light"/>
          <w:sz w:val="24"/>
          <w:szCs w:val="24"/>
        </w:rPr>
        <w:t xml:space="preserve">high in the jejunum may take up </w:t>
      </w:r>
      <w:r w:rsidRPr="00431019">
        <w:rPr>
          <w:rFonts w:ascii="Cambria" w:hAnsi="Cambria" w:cs="Delta-Light"/>
          <w:sz w:val="24"/>
          <w:szCs w:val="24"/>
        </w:rPr>
        <w:t xml:space="preserve">80 to 100% of vitamin B12 given by mouth. </w:t>
      </w:r>
      <w:r w:rsidRPr="0091510E">
        <w:rPr>
          <w:rFonts w:ascii="Cambria" w:hAnsi="Cambria" w:cs="Delta-Light"/>
          <w:b/>
          <w:sz w:val="24"/>
          <w:szCs w:val="24"/>
        </w:rPr>
        <w:t>Approximatel</w:t>
      </w:r>
      <w:r w:rsidR="000B7DC4" w:rsidRPr="0091510E">
        <w:rPr>
          <w:rFonts w:ascii="Cambria" w:hAnsi="Cambria" w:cs="Delta-Light"/>
          <w:b/>
          <w:sz w:val="24"/>
          <w:szCs w:val="24"/>
        </w:rPr>
        <w:t xml:space="preserve">y 0.1 to 2% of patients develop </w:t>
      </w:r>
      <w:r w:rsidRPr="0091510E">
        <w:rPr>
          <w:rFonts w:ascii="Cambria" w:hAnsi="Cambria" w:cs="Delta-Light"/>
          <w:b/>
          <w:sz w:val="24"/>
          <w:szCs w:val="24"/>
        </w:rPr>
        <w:t>macrocytic anemia.</w:t>
      </w:r>
      <w:r w:rsidRPr="00431019">
        <w:rPr>
          <w:rFonts w:ascii="Cambria" w:hAnsi="Cambria" w:cs="Delta-Light"/>
          <w:sz w:val="24"/>
          <w:szCs w:val="24"/>
        </w:rPr>
        <w:t xml:space="preserve"> They tend to be elderly, to have impaired production of intrinsic facto</w:t>
      </w:r>
      <w:r w:rsidR="000B7DC4">
        <w:rPr>
          <w:rFonts w:ascii="Cambria" w:hAnsi="Cambria" w:cs="Delta-Light"/>
          <w:sz w:val="24"/>
          <w:szCs w:val="24"/>
        </w:rPr>
        <w:t xml:space="preserve">r, </w:t>
      </w:r>
      <w:r w:rsidRPr="00431019">
        <w:rPr>
          <w:rFonts w:ascii="Cambria" w:hAnsi="Cambria" w:cs="Delta-Light"/>
          <w:sz w:val="24"/>
          <w:szCs w:val="24"/>
        </w:rPr>
        <w:t xml:space="preserve">and to have worms located high in the jejunum. </w:t>
      </w:r>
      <w:r w:rsidRPr="0091510E">
        <w:rPr>
          <w:rFonts w:ascii="Cambria" w:hAnsi="Cambria" w:cs="Delta-Light"/>
          <w:b/>
          <w:sz w:val="24"/>
          <w:szCs w:val="24"/>
        </w:rPr>
        <w:t xml:space="preserve">In </w:t>
      </w:r>
      <w:r w:rsidR="000B7DC4" w:rsidRPr="0091510E">
        <w:rPr>
          <w:rFonts w:ascii="Cambria" w:hAnsi="Cambria" w:cs="Delta-Light"/>
          <w:b/>
          <w:sz w:val="24"/>
          <w:szCs w:val="24"/>
        </w:rPr>
        <w:t xml:space="preserve">many, folate absorption is also </w:t>
      </w:r>
      <w:r w:rsidRPr="0091510E">
        <w:rPr>
          <w:rFonts w:ascii="Cambria" w:hAnsi="Cambria" w:cs="Delta-Light"/>
          <w:b/>
          <w:sz w:val="24"/>
          <w:szCs w:val="24"/>
        </w:rPr>
        <w:t>diminished.</w:t>
      </w:r>
      <w:r w:rsidRPr="00431019">
        <w:rPr>
          <w:rFonts w:ascii="Cambria" w:hAnsi="Cambria" w:cs="Delta-Light"/>
          <w:sz w:val="24"/>
          <w:szCs w:val="24"/>
        </w:rPr>
        <w:t xml:space="preserve"> </w:t>
      </w:r>
      <w:proofErr w:type="spellStart"/>
      <w:r w:rsidRPr="00395769">
        <w:rPr>
          <w:rFonts w:ascii="Cambria" w:hAnsi="Cambria" w:cs="Delta-Light"/>
          <w:b/>
          <w:sz w:val="24"/>
          <w:szCs w:val="24"/>
        </w:rPr>
        <w:t>Lysolecithin</w:t>
      </w:r>
      <w:proofErr w:type="spellEnd"/>
      <w:r w:rsidRPr="00395769">
        <w:rPr>
          <w:rFonts w:ascii="Cambria" w:hAnsi="Cambria" w:cs="Delta-Light"/>
          <w:b/>
          <w:sz w:val="24"/>
          <w:szCs w:val="24"/>
        </w:rPr>
        <w:t>, a tapeworm product, may also contr</w:t>
      </w:r>
      <w:r w:rsidR="000B7DC4" w:rsidRPr="00395769">
        <w:rPr>
          <w:rFonts w:ascii="Cambria" w:hAnsi="Cambria" w:cs="Delta-Light"/>
          <w:b/>
          <w:sz w:val="24"/>
          <w:szCs w:val="24"/>
        </w:rPr>
        <w:t>ibute to the anemia.</w:t>
      </w:r>
      <w:r w:rsidR="000B7DC4">
        <w:rPr>
          <w:rFonts w:ascii="Cambria" w:hAnsi="Cambria" w:cs="Delta-Light"/>
          <w:sz w:val="24"/>
          <w:szCs w:val="24"/>
        </w:rPr>
        <w:t xml:space="preserve"> Neurologic </w:t>
      </w:r>
      <w:r w:rsidRPr="00431019">
        <w:rPr>
          <w:rFonts w:ascii="Cambria" w:hAnsi="Cambria" w:cs="Delta-Light"/>
          <w:sz w:val="24"/>
          <w:szCs w:val="24"/>
        </w:rPr>
        <w:t>manifestations of vitamin B12 deficiency occur, sometimes in the absence of ane</w:t>
      </w:r>
      <w:r w:rsidR="00395769">
        <w:rPr>
          <w:rFonts w:ascii="Cambria" w:hAnsi="Cambria" w:cs="Delta-Light"/>
          <w:sz w:val="24"/>
          <w:szCs w:val="24"/>
        </w:rPr>
        <w:t xml:space="preserve">mia. </w:t>
      </w:r>
      <w:r w:rsidRPr="00431019">
        <w:rPr>
          <w:rFonts w:ascii="Cambria" w:hAnsi="Cambria" w:cs="Delta-Light"/>
          <w:sz w:val="24"/>
          <w:szCs w:val="24"/>
        </w:rPr>
        <w:t xml:space="preserve">They include numbness, </w:t>
      </w:r>
      <w:r w:rsidR="00395769" w:rsidRPr="00431019">
        <w:rPr>
          <w:rFonts w:ascii="Cambria" w:hAnsi="Cambria" w:cs="Delta-Light"/>
          <w:sz w:val="24"/>
          <w:szCs w:val="24"/>
        </w:rPr>
        <w:t>paresthesia</w:t>
      </w:r>
      <w:r w:rsidR="00395769">
        <w:rPr>
          <w:rFonts w:ascii="Cambria" w:hAnsi="Cambria" w:cs="Delta-Light"/>
          <w:sz w:val="24"/>
          <w:szCs w:val="24"/>
        </w:rPr>
        <w:t xml:space="preserve"> (tingling sensation)</w:t>
      </w:r>
      <w:r w:rsidRPr="00431019">
        <w:rPr>
          <w:rFonts w:ascii="Cambria" w:hAnsi="Cambria" w:cs="Delta-Light"/>
          <w:sz w:val="24"/>
          <w:szCs w:val="24"/>
        </w:rPr>
        <w:t>, loss of vibration sense, and, rarely, optic atrophy</w:t>
      </w:r>
      <w:r w:rsidR="006F55AF">
        <w:rPr>
          <w:rFonts w:ascii="Cambria" w:hAnsi="Cambria" w:cs="Delta-Light"/>
          <w:sz w:val="24"/>
          <w:szCs w:val="24"/>
        </w:rPr>
        <w:t xml:space="preserve"> </w:t>
      </w:r>
      <w:r w:rsidR="006F55AF" w:rsidRPr="006F55AF">
        <w:rPr>
          <w:rFonts w:ascii="Cambria" w:hAnsi="Cambria" w:cs="Delta-Light"/>
          <w:sz w:val="24"/>
          <w:szCs w:val="24"/>
        </w:rPr>
        <w:t xml:space="preserve">with central </w:t>
      </w:r>
      <w:r w:rsidR="006A5EC9" w:rsidRPr="006F55AF">
        <w:rPr>
          <w:rFonts w:ascii="Cambria" w:hAnsi="Cambria" w:cs="Delta-Light"/>
          <w:sz w:val="24"/>
          <w:szCs w:val="24"/>
        </w:rPr>
        <w:t>scotoma</w:t>
      </w:r>
      <w:r w:rsidR="006A5EC9">
        <w:rPr>
          <w:rFonts w:ascii="Cambria" w:hAnsi="Cambria" w:cs="Delta-Light"/>
          <w:sz w:val="24"/>
          <w:szCs w:val="24"/>
        </w:rPr>
        <w:t xml:space="preserve"> (</w:t>
      </w:r>
      <w:r w:rsidR="006F55AF">
        <w:rPr>
          <w:rFonts w:ascii="Cambria" w:hAnsi="Cambria" w:cs="Delta-Light"/>
          <w:sz w:val="24"/>
          <w:szCs w:val="24"/>
        </w:rPr>
        <w:t>gray, black or blind spot in the middle of ones vision)</w:t>
      </w:r>
      <w:r w:rsidR="006F55AF" w:rsidRPr="006F55AF">
        <w:rPr>
          <w:rFonts w:ascii="Cambria" w:hAnsi="Cambria" w:cs="Delta-Light"/>
          <w:sz w:val="24"/>
          <w:szCs w:val="24"/>
        </w:rPr>
        <w:t>.</w:t>
      </w:r>
    </w:p>
    <w:p w:rsidR="00210D93" w:rsidRDefault="00210D93" w:rsidP="0042081D">
      <w:pPr>
        <w:autoSpaceDE w:val="0"/>
        <w:autoSpaceDN w:val="0"/>
        <w:adjustRightInd w:val="0"/>
        <w:spacing w:after="0" w:line="360" w:lineRule="auto"/>
        <w:rPr>
          <w:rFonts w:ascii="Cambria" w:hAnsi="Cambria" w:cs="Delta-Light"/>
          <w:sz w:val="24"/>
          <w:szCs w:val="24"/>
        </w:rPr>
      </w:pPr>
    </w:p>
    <w:p w:rsidR="0079674D" w:rsidRPr="0079674D" w:rsidRDefault="0079674D" w:rsidP="0079674D">
      <w:pPr>
        <w:autoSpaceDE w:val="0"/>
        <w:autoSpaceDN w:val="0"/>
        <w:adjustRightInd w:val="0"/>
        <w:spacing w:after="0" w:line="360" w:lineRule="auto"/>
        <w:rPr>
          <w:rFonts w:ascii="Cambria" w:hAnsi="Cambria" w:cs="Delta-Light"/>
          <w:b/>
          <w:sz w:val="24"/>
          <w:szCs w:val="24"/>
        </w:rPr>
      </w:pPr>
      <w:r w:rsidRPr="0079674D">
        <w:rPr>
          <w:rFonts w:ascii="Cambria" w:hAnsi="Cambria" w:cs="Delta-Light"/>
          <w:b/>
          <w:sz w:val="24"/>
          <w:szCs w:val="24"/>
        </w:rPr>
        <w:t>DIAGNOSIS</w:t>
      </w:r>
    </w:p>
    <w:p w:rsidR="0079674D" w:rsidRPr="0079674D" w:rsidRDefault="0079674D" w:rsidP="0079674D">
      <w:pPr>
        <w:autoSpaceDE w:val="0"/>
        <w:autoSpaceDN w:val="0"/>
        <w:adjustRightInd w:val="0"/>
        <w:spacing w:after="0" w:line="360" w:lineRule="auto"/>
        <w:rPr>
          <w:rFonts w:ascii="Cambria" w:hAnsi="Cambria" w:cs="Delta-Light"/>
          <w:sz w:val="24"/>
          <w:szCs w:val="24"/>
        </w:rPr>
      </w:pPr>
      <w:r w:rsidRPr="0079674D">
        <w:rPr>
          <w:rFonts w:ascii="Cambria" w:hAnsi="Cambria" w:cs="Delta-Light"/>
          <w:sz w:val="24"/>
          <w:szCs w:val="24"/>
        </w:rPr>
        <w:t xml:space="preserve">The diagnosis is established by finding the typical eggs in </w:t>
      </w:r>
      <w:r>
        <w:rPr>
          <w:rFonts w:ascii="Cambria" w:hAnsi="Cambria" w:cs="Delta-Light"/>
          <w:sz w:val="24"/>
          <w:szCs w:val="24"/>
        </w:rPr>
        <w:t xml:space="preserve">the stool. As D. </w:t>
      </w:r>
      <w:proofErr w:type="spellStart"/>
      <w:r>
        <w:rPr>
          <w:rFonts w:ascii="Cambria" w:hAnsi="Cambria" w:cs="Delta-Light"/>
          <w:sz w:val="24"/>
          <w:szCs w:val="24"/>
        </w:rPr>
        <w:t>latum</w:t>
      </w:r>
      <w:proofErr w:type="spellEnd"/>
      <w:r>
        <w:rPr>
          <w:rFonts w:ascii="Cambria" w:hAnsi="Cambria" w:cs="Delta-Light"/>
          <w:sz w:val="24"/>
          <w:szCs w:val="24"/>
        </w:rPr>
        <w:t xml:space="preserve"> produces </w:t>
      </w:r>
      <w:r w:rsidRPr="0079674D">
        <w:rPr>
          <w:rFonts w:ascii="Cambria" w:hAnsi="Cambria" w:cs="Delta-Light"/>
          <w:sz w:val="24"/>
          <w:szCs w:val="24"/>
        </w:rPr>
        <w:t>large numbers of ova, identification is usually ac</w:t>
      </w:r>
      <w:r>
        <w:rPr>
          <w:rFonts w:ascii="Cambria" w:hAnsi="Cambria" w:cs="Delta-Light"/>
          <w:sz w:val="24"/>
          <w:szCs w:val="24"/>
        </w:rPr>
        <w:t xml:space="preserve">complished without the need for concentration </w:t>
      </w:r>
      <w:r w:rsidRPr="0079674D">
        <w:rPr>
          <w:rFonts w:ascii="Cambria" w:hAnsi="Cambria" w:cs="Delta-Light"/>
          <w:sz w:val="24"/>
          <w:szCs w:val="24"/>
        </w:rPr>
        <w:t>techniques.</w:t>
      </w:r>
    </w:p>
    <w:p w:rsidR="0079674D" w:rsidRPr="0079674D" w:rsidRDefault="0079674D" w:rsidP="0079674D">
      <w:pPr>
        <w:autoSpaceDE w:val="0"/>
        <w:autoSpaceDN w:val="0"/>
        <w:adjustRightInd w:val="0"/>
        <w:spacing w:after="0" w:line="360" w:lineRule="auto"/>
        <w:rPr>
          <w:rFonts w:ascii="Cambria" w:hAnsi="Cambria" w:cs="Delta-Light"/>
          <w:b/>
          <w:sz w:val="24"/>
          <w:szCs w:val="24"/>
        </w:rPr>
      </w:pPr>
      <w:r w:rsidRPr="0079674D">
        <w:rPr>
          <w:rFonts w:ascii="Cambria" w:hAnsi="Cambria" w:cs="Delta-Light"/>
          <w:b/>
          <w:sz w:val="24"/>
          <w:szCs w:val="24"/>
        </w:rPr>
        <w:t>TREATMENT AND PREVENTION</w:t>
      </w:r>
    </w:p>
    <w:p w:rsidR="0079674D" w:rsidRPr="00D9603A" w:rsidRDefault="0079674D" w:rsidP="0079674D">
      <w:pPr>
        <w:autoSpaceDE w:val="0"/>
        <w:autoSpaceDN w:val="0"/>
        <w:adjustRightInd w:val="0"/>
        <w:spacing w:after="0" w:line="360" w:lineRule="auto"/>
        <w:rPr>
          <w:rFonts w:ascii="Cambria" w:hAnsi="Cambria" w:cs="Delta-Light"/>
          <w:b/>
          <w:sz w:val="24"/>
          <w:szCs w:val="24"/>
        </w:rPr>
      </w:pPr>
      <w:r w:rsidRPr="00D9603A">
        <w:rPr>
          <w:rFonts w:ascii="Cambria" w:hAnsi="Cambria" w:cs="Delta-Light"/>
          <w:b/>
          <w:sz w:val="24"/>
          <w:szCs w:val="24"/>
        </w:rPr>
        <w:t xml:space="preserve">Treatment is carried out as described for T. saginata infections. </w:t>
      </w:r>
    </w:p>
    <w:p w:rsidR="0079674D" w:rsidRPr="0079674D" w:rsidRDefault="0079674D" w:rsidP="0079674D">
      <w:pPr>
        <w:autoSpaceDE w:val="0"/>
        <w:autoSpaceDN w:val="0"/>
        <w:adjustRightInd w:val="0"/>
        <w:spacing w:after="0" w:line="360" w:lineRule="auto"/>
        <w:rPr>
          <w:rFonts w:ascii="Cambria" w:hAnsi="Cambria" w:cs="Delta-Light"/>
          <w:sz w:val="24"/>
          <w:szCs w:val="24"/>
        </w:rPr>
      </w:pPr>
      <w:r>
        <w:rPr>
          <w:rFonts w:ascii="Cambria" w:hAnsi="Cambria" w:cs="Delta-Light"/>
          <w:sz w:val="24"/>
          <w:szCs w:val="24"/>
        </w:rPr>
        <w:t xml:space="preserve">When anemia or neurologic </w:t>
      </w:r>
      <w:r w:rsidRPr="0079674D">
        <w:rPr>
          <w:rFonts w:ascii="Cambria" w:hAnsi="Cambria" w:cs="Delta-Light"/>
          <w:sz w:val="24"/>
          <w:szCs w:val="24"/>
        </w:rPr>
        <w:t>manifestations are present, parenteral administration of vitamin B12 is also indicated.</w:t>
      </w:r>
    </w:p>
    <w:p w:rsidR="0079674D" w:rsidRDefault="0079674D" w:rsidP="0079674D">
      <w:pPr>
        <w:autoSpaceDE w:val="0"/>
        <w:autoSpaceDN w:val="0"/>
        <w:adjustRightInd w:val="0"/>
        <w:spacing w:after="0" w:line="360" w:lineRule="auto"/>
        <w:rPr>
          <w:rFonts w:ascii="Cambria" w:hAnsi="Cambria" w:cs="Delta-Light"/>
          <w:sz w:val="24"/>
          <w:szCs w:val="24"/>
        </w:rPr>
      </w:pPr>
      <w:r w:rsidRPr="0079674D">
        <w:rPr>
          <w:rFonts w:ascii="Cambria" w:hAnsi="Cambria" w:cs="Delta-Light"/>
          <w:sz w:val="24"/>
          <w:szCs w:val="24"/>
        </w:rPr>
        <w:t>Personal protection can be accomplished by tho</w:t>
      </w:r>
      <w:r>
        <w:rPr>
          <w:rFonts w:ascii="Cambria" w:hAnsi="Cambria" w:cs="Delta-Light"/>
          <w:sz w:val="24"/>
          <w:szCs w:val="24"/>
        </w:rPr>
        <w:t xml:space="preserve">rough cooking of all salmon and </w:t>
      </w:r>
      <w:r w:rsidRPr="0079674D">
        <w:rPr>
          <w:rFonts w:ascii="Cambria" w:hAnsi="Cambria" w:cs="Delta-Light"/>
          <w:sz w:val="24"/>
          <w:szCs w:val="24"/>
        </w:rPr>
        <w:t>freshwater fish. Devotees of raw fish may choose to free</w:t>
      </w:r>
      <w:r>
        <w:rPr>
          <w:rFonts w:ascii="Cambria" w:hAnsi="Cambria" w:cs="Delta-Light"/>
          <w:sz w:val="24"/>
          <w:szCs w:val="24"/>
        </w:rPr>
        <w:t xml:space="preserve">ze their favorite dish at 10°C </w:t>
      </w:r>
      <w:r w:rsidRPr="0079674D">
        <w:rPr>
          <w:rFonts w:ascii="Cambria" w:hAnsi="Cambria" w:cs="Delta-Light"/>
          <w:sz w:val="24"/>
          <w:szCs w:val="24"/>
        </w:rPr>
        <w:t xml:space="preserve">for 48 hours before serving. </w:t>
      </w:r>
    </w:p>
    <w:p w:rsidR="0079674D" w:rsidRPr="00210D93" w:rsidRDefault="0079674D" w:rsidP="0079674D">
      <w:pPr>
        <w:autoSpaceDE w:val="0"/>
        <w:autoSpaceDN w:val="0"/>
        <w:adjustRightInd w:val="0"/>
        <w:spacing w:after="0" w:line="360" w:lineRule="auto"/>
        <w:rPr>
          <w:rFonts w:ascii="Cambria" w:hAnsi="Cambria" w:cs="Delta-Light"/>
          <w:sz w:val="24"/>
          <w:szCs w:val="24"/>
        </w:rPr>
      </w:pPr>
      <w:r w:rsidRPr="0079674D">
        <w:rPr>
          <w:rFonts w:ascii="Cambria" w:hAnsi="Cambria" w:cs="Delta-Light"/>
          <w:sz w:val="24"/>
          <w:szCs w:val="24"/>
        </w:rPr>
        <w:t xml:space="preserve">Ultimately, control of </w:t>
      </w:r>
      <w:proofErr w:type="spellStart"/>
      <w:r w:rsidRPr="0079674D">
        <w:rPr>
          <w:rFonts w:ascii="Cambria" w:hAnsi="Cambria" w:cs="Delta-Light"/>
          <w:sz w:val="24"/>
          <w:szCs w:val="24"/>
        </w:rPr>
        <w:t>diphyllobothriasis</w:t>
      </w:r>
      <w:proofErr w:type="spellEnd"/>
      <w:r w:rsidRPr="0079674D">
        <w:rPr>
          <w:rFonts w:ascii="Cambria" w:hAnsi="Cambria" w:cs="Delta-Light"/>
          <w:sz w:val="24"/>
          <w:szCs w:val="24"/>
        </w:rPr>
        <w:t xml:space="preserve"> is </w:t>
      </w:r>
      <w:r>
        <w:rPr>
          <w:rFonts w:ascii="Cambria" w:hAnsi="Cambria" w:cs="Delta-Light"/>
          <w:sz w:val="24"/>
          <w:szCs w:val="24"/>
        </w:rPr>
        <w:t xml:space="preserve">accomplished </w:t>
      </w:r>
      <w:r w:rsidRPr="0079674D">
        <w:rPr>
          <w:rFonts w:ascii="Cambria" w:hAnsi="Cambria" w:cs="Delta-Light"/>
          <w:sz w:val="24"/>
          <w:szCs w:val="24"/>
        </w:rPr>
        <w:t>only by prohibiting the discharge of untreated sewage into lakes and streams.</w:t>
      </w:r>
    </w:p>
    <w:sectPr w:rsidR="0079674D" w:rsidRPr="00210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389" w:rsidRDefault="00D63389" w:rsidP="00BB6017">
      <w:pPr>
        <w:spacing w:after="0" w:line="240" w:lineRule="auto"/>
      </w:pPr>
      <w:r>
        <w:separator/>
      </w:r>
    </w:p>
  </w:endnote>
  <w:endnote w:type="continuationSeparator" w:id="0">
    <w:p w:rsidR="00D63389" w:rsidRDefault="00D63389" w:rsidP="00BB6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lta-Medium">
    <w:panose1 w:val="00000000000000000000"/>
    <w:charset w:val="00"/>
    <w:family w:val="swiss"/>
    <w:notTrueType/>
    <w:pitch w:val="default"/>
    <w:sig w:usb0="00000003" w:usb1="00000000" w:usb2="00000000" w:usb3="00000000" w:csb0="00000001" w:csb1="00000000"/>
  </w:font>
  <w:font w:name="Delta-LightItalic">
    <w:panose1 w:val="00000000000000000000"/>
    <w:charset w:val="00"/>
    <w:family w:val="swiss"/>
    <w:notTrueType/>
    <w:pitch w:val="default"/>
    <w:sig w:usb0="00000003" w:usb1="00000000" w:usb2="00000000" w:usb3="00000000" w:csb0="00000001" w:csb1="00000000"/>
  </w:font>
  <w:font w:name="Delta-Light">
    <w:panose1 w:val="00000000000000000000"/>
    <w:charset w:val="00"/>
    <w:family w:val="swiss"/>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Delta-Medium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389" w:rsidRDefault="00D63389" w:rsidP="00BB6017">
      <w:pPr>
        <w:spacing w:after="0" w:line="240" w:lineRule="auto"/>
      </w:pPr>
      <w:r>
        <w:separator/>
      </w:r>
    </w:p>
  </w:footnote>
  <w:footnote w:type="continuationSeparator" w:id="0">
    <w:p w:rsidR="00D63389" w:rsidRDefault="00D63389" w:rsidP="00BB60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74AA7"/>
    <w:multiLevelType w:val="hybridMultilevel"/>
    <w:tmpl w:val="80A47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406D5E"/>
    <w:multiLevelType w:val="hybridMultilevel"/>
    <w:tmpl w:val="D88022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7B6007"/>
    <w:multiLevelType w:val="hybridMultilevel"/>
    <w:tmpl w:val="6E08B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B215E6"/>
    <w:multiLevelType w:val="hybridMultilevel"/>
    <w:tmpl w:val="99D4C4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28585D"/>
    <w:multiLevelType w:val="hybridMultilevel"/>
    <w:tmpl w:val="75466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8237E8"/>
    <w:multiLevelType w:val="hybridMultilevel"/>
    <w:tmpl w:val="EDAC9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4A68A3"/>
    <w:multiLevelType w:val="hybridMultilevel"/>
    <w:tmpl w:val="C8F6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68A"/>
    <w:rsid w:val="0000084D"/>
    <w:rsid w:val="00001345"/>
    <w:rsid w:val="00002E13"/>
    <w:rsid w:val="00007F0C"/>
    <w:rsid w:val="00011C85"/>
    <w:rsid w:val="000124F6"/>
    <w:rsid w:val="00027E3F"/>
    <w:rsid w:val="00030483"/>
    <w:rsid w:val="00030DA0"/>
    <w:rsid w:val="000366FA"/>
    <w:rsid w:val="0005078A"/>
    <w:rsid w:val="00076A54"/>
    <w:rsid w:val="000B11FE"/>
    <w:rsid w:val="000B6DD2"/>
    <w:rsid w:val="000B7DC4"/>
    <w:rsid w:val="000D0573"/>
    <w:rsid w:val="000E5F86"/>
    <w:rsid w:val="00117AD6"/>
    <w:rsid w:val="00122870"/>
    <w:rsid w:val="001355BF"/>
    <w:rsid w:val="0015122E"/>
    <w:rsid w:val="00154CE9"/>
    <w:rsid w:val="00157FDB"/>
    <w:rsid w:val="00160E6E"/>
    <w:rsid w:val="00163D58"/>
    <w:rsid w:val="00165E87"/>
    <w:rsid w:val="00167A62"/>
    <w:rsid w:val="00171024"/>
    <w:rsid w:val="00171B80"/>
    <w:rsid w:val="001878FF"/>
    <w:rsid w:val="00193E2B"/>
    <w:rsid w:val="001B7CE9"/>
    <w:rsid w:val="001D69AC"/>
    <w:rsid w:val="001D6D67"/>
    <w:rsid w:val="001E25CF"/>
    <w:rsid w:val="001E6AB8"/>
    <w:rsid w:val="001F54C9"/>
    <w:rsid w:val="001F56E8"/>
    <w:rsid w:val="00203E58"/>
    <w:rsid w:val="00210D93"/>
    <w:rsid w:val="0021378E"/>
    <w:rsid w:val="0021733D"/>
    <w:rsid w:val="00231863"/>
    <w:rsid w:val="00236A86"/>
    <w:rsid w:val="002432CD"/>
    <w:rsid w:val="002465C4"/>
    <w:rsid w:val="002737B9"/>
    <w:rsid w:val="00287B46"/>
    <w:rsid w:val="002A130B"/>
    <w:rsid w:val="002A44D2"/>
    <w:rsid w:val="002B3013"/>
    <w:rsid w:val="002C1B75"/>
    <w:rsid w:val="002D0E5F"/>
    <w:rsid w:val="002D53AC"/>
    <w:rsid w:val="002D73F7"/>
    <w:rsid w:val="002E02C8"/>
    <w:rsid w:val="002E5898"/>
    <w:rsid w:val="002F1750"/>
    <w:rsid w:val="002F7546"/>
    <w:rsid w:val="00300164"/>
    <w:rsid w:val="003056FF"/>
    <w:rsid w:val="003108C5"/>
    <w:rsid w:val="00311893"/>
    <w:rsid w:val="003129D3"/>
    <w:rsid w:val="00326BB1"/>
    <w:rsid w:val="00334EFB"/>
    <w:rsid w:val="003419B2"/>
    <w:rsid w:val="0034690B"/>
    <w:rsid w:val="00366AAA"/>
    <w:rsid w:val="003734F5"/>
    <w:rsid w:val="003739C8"/>
    <w:rsid w:val="00380D8D"/>
    <w:rsid w:val="0038242C"/>
    <w:rsid w:val="003844CD"/>
    <w:rsid w:val="003903C3"/>
    <w:rsid w:val="00395769"/>
    <w:rsid w:val="003A1D68"/>
    <w:rsid w:val="003E4C89"/>
    <w:rsid w:val="003F42BC"/>
    <w:rsid w:val="003F5835"/>
    <w:rsid w:val="00403A5F"/>
    <w:rsid w:val="00413AD1"/>
    <w:rsid w:val="0042081D"/>
    <w:rsid w:val="004264B0"/>
    <w:rsid w:val="00431019"/>
    <w:rsid w:val="004314B4"/>
    <w:rsid w:val="004363C4"/>
    <w:rsid w:val="00442B42"/>
    <w:rsid w:val="00443F83"/>
    <w:rsid w:val="00481401"/>
    <w:rsid w:val="00482A1B"/>
    <w:rsid w:val="00497032"/>
    <w:rsid w:val="004A3FCD"/>
    <w:rsid w:val="004A5B65"/>
    <w:rsid w:val="004B3AE6"/>
    <w:rsid w:val="004D40C1"/>
    <w:rsid w:val="004E4F44"/>
    <w:rsid w:val="0050342F"/>
    <w:rsid w:val="0051078B"/>
    <w:rsid w:val="00523CFA"/>
    <w:rsid w:val="005252F7"/>
    <w:rsid w:val="00527456"/>
    <w:rsid w:val="00530AD1"/>
    <w:rsid w:val="00541D7C"/>
    <w:rsid w:val="00542E9B"/>
    <w:rsid w:val="005446C1"/>
    <w:rsid w:val="00556FAA"/>
    <w:rsid w:val="0056326F"/>
    <w:rsid w:val="00577D3A"/>
    <w:rsid w:val="005864B1"/>
    <w:rsid w:val="005A403B"/>
    <w:rsid w:val="005B6537"/>
    <w:rsid w:val="005D11E2"/>
    <w:rsid w:val="005D3BCE"/>
    <w:rsid w:val="005E17D3"/>
    <w:rsid w:val="005E7105"/>
    <w:rsid w:val="00606F0E"/>
    <w:rsid w:val="0060718D"/>
    <w:rsid w:val="006128CE"/>
    <w:rsid w:val="00617EEC"/>
    <w:rsid w:val="00622E50"/>
    <w:rsid w:val="006258A1"/>
    <w:rsid w:val="00634815"/>
    <w:rsid w:val="00644853"/>
    <w:rsid w:val="006458FE"/>
    <w:rsid w:val="006500FC"/>
    <w:rsid w:val="00651D94"/>
    <w:rsid w:val="006534B5"/>
    <w:rsid w:val="006734A0"/>
    <w:rsid w:val="006742D5"/>
    <w:rsid w:val="00675095"/>
    <w:rsid w:val="0068307F"/>
    <w:rsid w:val="00683BA8"/>
    <w:rsid w:val="00692FC7"/>
    <w:rsid w:val="00696A9C"/>
    <w:rsid w:val="006A0E5A"/>
    <w:rsid w:val="006A5EC9"/>
    <w:rsid w:val="006A78CC"/>
    <w:rsid w:val="006C0A71"/>
    <w:rsid w:val="006D0DDD"/>
    <w:rsid w:val="006D3399"/>
    <w:rsid w:val="006D4E98"/>
    <w:rsid w:val="006D7FE5"/>
    <w:rsid w:val="006E2543"/>
    <w:rsid w:val="006E3108"/>
    <w:rsid w:val="006E73C3"/>
    <w:rsid w:val="006F55AF"/>
    <w:rsid w:val="00720970"/>
    <w:rsid w:val="00741EEF"/>
    <w:rsid w:val="007539DE"/>
    <w:rsid w:val="007609F6"/>
    <w:rsid w:val="00765666"/>
    <w:rsid w:val="007907ED"/>
    <w:rsid w:val="007914C3"/>
    <w:rsid w:val="0079674D"/>
    <w:rsid w:val="007B530F"/>
    <w:rsid w:val="007B6C53"/>
    <w:rsid w:val="007C1808"/>
    <w:rsid w:val="007D0289"/>
    <w:rsid w:val="007D4491"/>
    <w:rsid w:val="007D55D3"/>
    <w:rsid w:val="007E4283"/>
    <w:rsid w:val="0080214C"/>
    <w:rsid w:val="00804FCF"/>
    <w:rsid w:val="00816068"/>
    <w:rsid w:val="0082291D"/>
    <w:rsid w:val="00845E3C"/>
    <w:rsid w:val="008641FD"/>
    <w:rsid w:val="00874766"/>
    <w:rsid w:val="00882371"/>
    <w:rsid w:val="00893487"/>
    <w:rsid w:val="008A121E"/>
    <w:rsid w:val="008A375F"/>
    <w:rsid w:val="008A519B"/>
    <w:rsid w:val="008C4A2D"/>
    <w:rsid w:val="008C4F5E"/>
    <w:rsid w:val="008C576B"/>
    <w:rsid w:val="008D59ED"/>
    <w:rsid w:val="00901920"/>
    <w:rsid w:val="009053D2"/>
    <w:rsid w:val="00910F78"/>
    <w:rsid w:val="00912B95"/>
    <w:rsid w:val="0091510E"/>
    <w:rsid w:val="00923EE4"/>
    <w:rsid w:val="0092502F"/>
    <w:rsid w:val="0094279F"/>
    <w:rsid w:val="00964EDD"/>
    <w:rsid w:val="009660C5"/>
    <w:rsid w:val="00990E72"/>
    <w:rsid w:val="009C578F"/>
    <w:rsid w:val="009C7E90"/>
    <w:rsid w:val="009D2F28"/>
    <w:rsid w:val="009E4169"/>
    <w:rsid w:val="009E53BF"/>
    <w:rsid w:val="009E7583"/>
    <w:rsid w:val="009F26C6"/>
    <w:rsid w:val="00A00571"/>
    <w:rsid w:val="00A135A2"/>
    <w:rsid w:val="00A14320"/>
    <w:rsid w:val="00A26BD3"/>
    <w:rsid w:val="00A27D96"/>
    <w:rsid w:val="00A35FB6"/>
    <w:rsid w:val="00A45001"/>
    <w:rsid w:val="00A472FF"/>
    <w:rsid w:val="00A548E9"/>
    <w:rsid w:val="00A66CAC"/>
    <w:rsid w:val="00A70B65"/>
    <w:rsid w:val="00A76EE3"/>
    <w:rsid w:val="00A77076"/>
    <w:rsid w:val="00A83CA1"/>
    <w:rsid w:val="00A95B6D"/>
    <w:rsid w:val="00AB0F07"/>
    <w:rsid w:val="00AD7033"/>
    <w:rsid w:val="00AE7FB6"/>
    <w:rsid w:val="00B006E6"/>
    <w:rsid w:val="00B1102C"/>
    <w:rsid w:val="00B17FA8"/>
    <w:rsid w:val="00B23765"/>
    <w:rsid w:val="00B35653"/>
    <w:rsid w:val="00B3577B"/>
    <w:rsid w:val="00B37990"/>
    <w:rsid w:val="00B37C08"/>
    <w:rsid w:val="00B40FFD"/>
    <w:rsid w:val="00B43A62"/>
    <w:rsid w:val="00B511EB"/>
    <w:rsid w:val="00B77986"/>
    <w:rsid w:val="00BB5048"/>
    <w:rsid w:val="00BB6017"/>
    <w:rsid w:val="00BE0B0D"/>
    <w:rsid w:val="00BE1780"/>
    <w:rsid w:val="00BF01A1"/>
    <w:rsid w:val="00C04CEA"/>
    <w:rsid w:val="00C10A41"/>
    <w:rsid w:val="00C24BCE"/>
    <w:rsid w:val="00C27E2E"/>
    <w:rsid w:val="00C33435"/>
    <w:rsid w:val="00C36FB2"/>
    <w:rsid w:val="00C66014"/>
    <w:rsid w:val="00C748CE"/>
    <w:rsid w:val="00C80235"/>
    <w:rsid w:val="00C87E86"/>
    <w:rsid w:val="00C90A0F"/>
    <w:rsid w:val="00C96641"/>
    <w:rsid w:val="00CA3D3D"/>
    <w:rsid w:val="00CC061A"/>
    <w:rsid w:val="00CD2613"/>
    <w:rsid w:val="00CD655F"/>
    <w:rsid w:val="00CE41B0"/>
    <w:rsid w:val="00CF35D3"/>
    <w:rsid w:val="00D071FB"/>
    <w:rsid w:val="00D12F86"/>
    <w:rsid w:val="00D208F5"/>
    <w:rsid w:val="00D31E10"/>
    <w:rsid w:val="00D370AF"/>
    <w:rsid w:val="00D376F0"/>
    <w:rsid w:val="00D46C3C"/>
    <w:rsid w:val="00D475DA"/>
    <w:rsid w:val="00D63389"/>
    <w:rsid w:val="00D64D0B"/>
    <w:rsid w:val="00D66CC9"/>
    <w:rsid w:val="00D80327"/>
    <w:rsid w:val="00D8169F"/>
    <w:rsid w:val="00D81AEB"/>
    <w:rsid w:val="00D9603A"/>
    <w:rsid w:val="00DA4A8B"/>
    <w:rsid w:val="00DB1B96"/>
    <w:rsid w:val="00DB3855"/>
    <w:rsid w:val="00DC64E6"/>
    <w:rsid w:val="00DD0F8A"/>
    <w:rsid w:val="00DD2AD5"/>
    <w:rsid w:val="00DD3E25"/>
    <w:rsid w:val="00DF3D5F"/>
    <w:rsid w:val="00DF7364"/>
    <w:rsid w:val="00E1260B"/>
    <w:rsid w:val="00E12A35"/>
    <w:rsid w:val="00E13E4D"/>
    <w:rsid w:val="00E15672"/>
    <w:rsid w:val="00E20AB0"/>
    <w:rsid w:val="00E2768A"/>
    <w:rsid w:val="00E27FF7"/>
    <w:rsid w:val="00E41B7E"/>
    <w:rsid w:val="00E4680C"/>
    <w:rsid w:val="00E50689"/>
    <w:rsid w:val="00E82C5A"/>
    <w:rsid w:val="00EB687E"/>
    <w:rsid w:val="00ED23F6"/>
    <w:rsid w:val="00F344FA"/>
    <w:rsid w:val="00F36788"/>
    <w:rsid w:val="00F57436"/>
    <w:rsid w:val="00F6229F"/>
    <w:rsid w:val="00F643E5"/>
    <w:rsid w:val="00F663FA"/>
    <w:rsid w:val="00F873A3"/>
    <w:rsid w:val="00F96800"/>
    <w:rsid w:val="00FD43B4"/>
    <w:rsid w:val="00FD58A8"/>
    <w:rsid w:val="00FF067E"/>
    <w:rsid w:val="00FF49CB"/>
    <w:rsid w:val="00FF6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739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3E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39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914C3"/>
    <w:pPr>
      <w:ind w:left="720"/>
      <w:contextualSpacing/>
    </w:pPr>
  </w:style>
  <w:style w:type="paragraph" w:styleId="BalloonText">
    <w:name w:val="Balloon Text"/>
    <w:basedOn w:val="Normal"/>
    <w:link w:val="BalloonTextChar"/>
    <w:uiPriority w:val="99"/>
    <w:semiHidden/>
    <w:unhideWhenUsed/>
    <w:rsid w:val="00A54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8E9"/>
    <w:rPr>
      <w:rFonts w:ascii="Tahoma" w:hAnsi="Tahoma" w:cs="Tahoma"/>
      <w:sz w:val="16"/>
      <w:szCs w:val="16"/>
    </w:rPr>
  </w:style>
  <w:style w:type="paragraph" w:styleId="Header">
    <w:name w:val="header"/>
    <w:basedOn w:val="Normal"/>
    <w:link w:val="HeaderChar"/>
    <w:uiPriority w:val="99"/>
    <w:unhideWhenUsed/>
    <w:rsid w:val="00BB60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017"/>
  </w:style>
  <w:style w:type="paragraph" w:styleId="Footer">
    <w:name w:val="footer"/>
    <w:basedOn w:val="Normal"/>
    <w:link w:val="FooterChar"/>
    <w:uiPriority w:val="99"/>
    <w:unhideWhenUsed/>
    <w:rsid w:val="00BB60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017"/>
  </w:style>
  <w:style w:type="character" w:customStyle="1" w:styleId="Heading3Char">
    <w:name w:val="Heading 3 Char"/>
    <w:basedOn w:val="DefaultParagraphFont"/>
    <w:link w:val="Heading3"/>
    <w:uiPriority w:val="9"/>
    <w:rsid w:val="00E13E4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739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3E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39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914C3"/>
    <w:pPr>
      <w:ind w:left="720"/>
      <w:contextualSpacing/>
    </w:pPr>
  </w:style>
  <w:style w:type="paragraph" w:styleId="BalloonText">
    <w:name w:val="Balloon Text"/>
    <w:basedOn w:val="Normal"/>
    <w:link w:val="BalloonTextChar"/>
    <w:uiPriority w:val="99"/>
    <w:semiHidden/>
    <w:unhideWhenUsed/>
    <w:rsid w:val="00A54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8E9"/>
    <w:rPr>
      <w:rFonts w:ascii="Tahoma" w:hAnsi="Tahoma" w:cs="Tahoma"/>
      <w:sz w:val="16"/>
      <w:szCs w:val="16"/>
    </w:rPr>
  </w:style>
  <w:style w:type="paragraph" w:styleId="Header">
    <w:name w:val="header"/>
    <w:basedOn w:val="Normal"/>
    <w:link w:val="HeaderChar"/>
    <w:uiPriority w:val="99"/>
    <w:unhideWhenUsed/>
    <w:rsid w:val="00BB60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017"/>
  </w:style>
  <w:style w:type="paragraph" w:styleId="Footer">
    <w:name w:val="footer"/>
    <w:basedOn w:val="Normal"/>
    <w:link w:val="FooterChar"/>
    <w:uiPriority w:val="99"/>
    <w:unhideWhenUsed/>
    <w:rsid w:val="00BB60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017"/>
  </w:style>
  <w:style w:type="character" w:customStyle="1" w:styleId="Heading3Char">
    <w:name w:val="Heading 3 Char"/>
    <w:basedOn w:val="DefaultParagraphFont"/>
    <w:link w:val="Heading3"/>
    <w:uiPriority w:val="9"/>
    <w:rsid w:val="00E13E4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21B7E-0E15-408C-B729-C12E32737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1180</TotalTime>
  <Pages>50</Pages>
  <Words>8889</Words>
  <Characters>50673</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273</cp:revision>
  <dcterms:created xsi:type="dcterms:W3CDTF">2021-02-08T13:39:00Z</dcterms:created>
  <dcterms:modified xsi:type="dcterms:W3CDTF">2021-02-19T12:38:00Z</dcterms:modified>
</cp:coreProperties>
</file>