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F" w:rsidRPr="007A2132" w:rsidRDefault="009C490F" w:rsidP="009C490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C490F" w:rsidRPr="007A2132" w:rsidRDefault="009C490F" w:rsidP="009C490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C490F" w:rsidRPr="007A2132" w:rsidRDefault="009C490F" w:rsidP="009C490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C490F" w:rsidRPr="00715B1A" w:rsidRDefault="009C490F" w:rsidP="009C490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I M C I</w:t>
      </w:r>
      <w:r>
        <w:rPr>
          <w:rFonts w:ascii="Tahoma" w:hAnsi="Tahoma" w:cs="Tahoma"/>
          <w:b/>
          <w:sz w:val="26"/>
          <w:szCs w:val="28"/>
        </w:rPr>
        <w:t xml:space="preserve">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:rsidR="009C490F" w:rsidRDefault="009C490F" w:rsidP="009C490F">
      <w:pPr>
        <w:spacing w:after="0"/>
        <w:rPr>
          <w:rFonts w:ascii="Tahoma" w:hAnsi="Tahoma" w:cs="Tahoma"/>
          <w:sz w:val="24"/>
          <w:szCs w:val="24"/>
        </w:rPr>
      </w:pPr>
    </w:p>
    <w:p w:rsidR="009C490F" w:rsidRDefault="009C490F" w:rsidP="009C490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9C490F" w:rsidRDefault="009C490F" w:rsidP="009C490F">
      <w:pPr>
        <w:spacing w:after="0"/>
        <w:rPr>
          <w:rFonts w:ascii="Tahoma" w:hAnsi="Tahoma" w:cs="Tahoma"/>
          <w:sz w:val="24"/>
          <w:szCs w:val="24"/>
        </w:rPr>
      </w:pPr>
    </w:p>
    <w:p w:rsidR="009C490F" w:rsidRPr="0028154B" w:rsidRDefault="009C490F" w:rsidP="009C490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C490F" w:rsidRDefault="009C490F" w:rsidP="009C490F">
      <w:pPr>
        <w:spacing w:after="0"/>
        <w:rPr>
          <w:rFonts w:ascii="Tahoma" w:hAnsi="Tahoma" w:cs="Tahoma"/>
          <w:sz w:val="24"/>
          <w:szCs w:val="24"/>
        </w:rPr>
      </w:pPr>
    </w:p>
    <w:p w:rsidR="009C490F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C490F" w:rsidRDefault="009C490F" w:rsidP="009C490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C490F" w:rsidRPr="008C26B6" w:rsidRDefault="009C490F" w:rsidP="009C490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Pr="008C26B6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C490F" w:rsidRPr="008C26B6" w:rsidRDefault="009C490F" w:rsidP="009C490F">
      <w:pPr>
        <w:pStyle w:val="ListParagraph"/>
        <w:rPr>
          <w:rFonts w:ascii="Tahoma" w:hAnsi="Tahoma" w:cs="Tahoma"/>
          <w:sz w:val="28"/>
          <w:szCs w:val="28"/>
        </w:rPr>
      </w:pPr>
    </w:p>
    <w:p w:rsidR="009C490F" w:rsidRDefault="009C490F" w:rsidP="009C490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C490F" w:rsidRDefault="009C490F" w:rsidP="009C490F">
      <w:pPr>
        <w:pStyle w:val="ListParagraph"/>
        <w:rPr>
          <w:rFonts w:ascii="Tahoma" w:hAnsi="Tahoma" w:cs="Tahoma"/>
          <w:sz w:val="24"/>
          <w:szCs w:val="24"/>
        </w:rPr>
      </w:pPr>
    </w:p>
    <w:p w:rsidR="009C490F" w:rsidRPr="00C94F53" w:rsidRDefault="009C490F" w:rsidP="009C490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C490F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90F" w:rsidRDefault="009C490F" w:rsidP="0083438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C490F" w:rsidRPr="00C94F53" w:rsidTr="0083438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490F" w:rsidRPr="00E06F73" w:rsidRDefault="009C490F" w:rsidP="0083438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90F" w:rsidRPr="00C94F53" w:rsidRDefault="009C490F" w:rsidP="0083438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C490F" w:rsidRPr="00B8095E" w:rsidRDefault="009C490F" w:rsidP="009C4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0F" w:rsidRPr="008C76EE" w:rsidRDefault="009C490F" w:rsidP="009C490F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I M C I</w:t>
      </w:r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35606D">
        <w:rPr>
          <w:rFonts w:ascii="Footlight MT Light" w:hAnsi="Footlight MT Light" w:cs="Tahoma"/>
          <w:b/>
          <w:sz w:val="28"/>
          <w:szCs w:val="28"/>
          <w:u w:val="single"/>
        </w:rPr>
        <w:t>– 16</w:t>
      </w:r>
      <w:bookmarkStart w:id="0" w:name="_GoBack"/>
      <w:bookmarkEnd w:id="0"/>
      <w:r w:rsidRPr="008C76EE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9C490F" w:rsidRPr="00FE0D0E" w:rsidRDefault="009C490F" w:rsidP="009C490F">
      <w:pPr>
        <w:spacing w:line="240" w:lineRule="auto"/>
        <w:rPr>
          <w:rFonts w:ascii="Times New Roman" w:hAnsi="Times New Roman" w:cs="Times New Roman"/>
          <w:sz w:val="24"/>
        </w:rPr>
      </w:pPr>
    </w:p>
    <w:p w:rsidR="009C490F" w:rsidRDefault="009C490F" w:rsidP="009C490F">
      <w:pPr>
        <w:rPr>
          <w:sz w:val="24"/>
          <w:szCs w:val="24"/>
        </w:rPr>
      </w:pPr>
      <w:r w:rsidRPr="009C490F">
        <w:rPr>
          <w:sz w:val="24"/>
          <w:szCs w:val="24"/>
        </w:rPr>
        <w:t>Q.1.</w:t>
      </w:r>
      <w:r w:rsidRPr="009C490F">
        <w:rPr>
          <w:sz w:val="24"/>
          <w:szCs w:val="24"/>
        </w:rPr>
        <w:tab/>
        <w:t>What is I M C I?</w:t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</w:r>
      <w:r w:rsidRPr="009C490F">
        <w:rPr>
          <w:sz w:val="24"/>
          <w:szCs w:val="24"/>
        </w:rPr>
        <w:tab/>
        <w:t>1 mark</w:t>
      </w:r>
    </w:p>
    <w:p w:rsidR="009C490F" w:rsidRDefault="009C490F" w:rsidP="009C49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Q.2.</w:t>
      </w:r>
      <w:r>
        <w:rPr>
          <w:sz w:val="24"/>
          <w:szCs w:val="24"/>
        </w:rPr>
        <w:tab/>
        <w:t>State two (2) objectives of I M C I.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marks</w:t>
      </w:r>
    </w:p>
    <w:p w:rsidR="009C490F" w:rsidRDefault="009C490F" w:rsidP="009C490F">
      <w:pPr>
        <w:rPr>
          <w:sz w:val="24"/>
          <w:szCs w:val="24"/>
        </w:rPr>
      </w:pPr>
      <w:r>
        <w:rPr>
          <w:sz w:val="24"/>
          <w:szCs w:val="24"/>
        </w:rPr>
        <w:t>Q.3.</w:t>
      </w:r>
      <w:r>
        <w:rPr>
          <w:sz w:val="24"/>
          <w:szCs w:val="24"/>
        </w:rPr>
        <w:tab/>
        <w:t>State the three (3) components of IMCI.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marks</w:t>
      </w:r>
    </w:p>
    <w:p w:rsidR="009C490F" w:rsidRDefault="009C490F" w:rsidP="009C490F">
      <w:pPr>
        <w:rPr>
          <w:sz w:val="24"/>
          <w:szCs w:val="24"/>
        </w:rPr>
      </w:pPr>
      <w:r>
        <w:rPr>
          <w:sz w:val="24"/>
          <w:szCs w:val="24"/>
        </w:rPr>
        <w:t>Q.4.</w:t>
      </w:r>
      <w:r>
        <w:rPr>
          <w:sz w:val="24"/>
          <w:szCs w:val="24"/>
        </w:rPr>
        <w:tab/>
        <w:t>List the five (5</w:t>
      </w:r>
      <w:proofErr w:type="gramStart"/>
      <w:r>
        <w:rPr>
          <w:sz w:val="24"/>
          <w:szCs w:val="24"/>
        </w:rPr>
        <w:t xml:space="preserve">) </w:t>
      </w:r>
      <w:r w:rsidR="00EE3561">
        <w:rPr>
          <w:sz w:val="24"/>
          <w:szCs w:val="24"/>
        </w:rPr>
        <w:t xml:space="preserve"> general</w:t>
      </w:r>
      <w:proofErr w:type="gramEnd"/>
      <w:r w:rsidR="00EE3561">
        <w:rPr>
          <w:sz w:val="24"/>
          <w:szCs w:val="24"/>
        </w:rPr>
        <w:t xml:space="preserve"> danger signs in a child age 2 months to 5 years.</w:t>
      </w:r>
      <w:r w:rsidR="00EE3561">
        <w:rPr>
          <w:sz w:val="24"/>
          <w:szCs w:val="24"/>
        </w:rPr>
        <w:tab/>
        <w:t>2½ mark</w:t>
      </w:r>
    </w:p>
    <w:p w:rsidR="00EE3561" w:rsidRDefault="00EE3561" w:rsidP="009C490F">
      <w:pPr>
        <w:rPr>
          <w:sz w:val="24"/>
          <w:szCs w:val="24"/>
        </w:rPr>
      </w:pPr>
      <w:r>
        <w:rPr>
          <w:sz w:val="24"/>
          <w:szCs w:val="24"/>
        </w:rPr>
        <w:t>Q.5.</w:t>
      </w:r>
      <w:r>
        <w:rPr>
          <w:sz w:val="24"/>
          <w:szCs w:val="24"/>
        </w:rPr>
        <w:tab/>
        <w:t>List ten (10) signs of very severe disease in infants aged up to 2 months.</w:t>
      </w:r>
      <w:r>
        <w:rPr>
          <w:sz w:val="24"/>
          <w:szCs w:val="24"/>
        </w:rPr>
        <w:tab/>
        <w:t>5 marks</w:t>
      </w:r>
    </w:p>
    <w:p w:rsidR="00EE3561" w:rsidRPr="009C490F" w:rsidRDefault="00EE3561" w:rsidP="009C490F">
      <w:pPr>
        <w:rPr>
          <w:sz w:val="24"/>
          <w:szCs w:val="24"/>
        </w:rPr>
      </w:pPr>
      <w:r>
        <w:rPr>
          <w:sz w:val="24"/>
          <w:szCs w:val="24"/>
        </w:rPr>
        <w:t>Q.6.</w:t>
      </w:r>
      <w:r>
        <w:rPr>
          <w:sz w:val="24"/>
          <w:szCs w:val="24"/>
        </w:rPr>
        <w:tab/>
        <w:t>List five (5) benefits of IMCI.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2½ mark</w:t>
      </w:r>
    </w:p>
    <w:p w:rsidR="009C490F" w:rsidRPr="009C490F" w:rsidRDefault="009C490F" w:rsidP="009C490F">
      <w:pPr>
        <w:rPr>
          <w:sz w:val="24"/>
          <w:szCs w:val="24"/>
        </w:rPr>
      </w:pPr>
    </w:p>
    <w:p w:rsidR="009C490F" w:rsidRPr="009C490F" w:rsidRDefault="009C490F" w:rsidP="009C490F">
      <w:pPr>
        <w:rPr>
          <w:sz w:val="24"/>
          <w:szCs w:val="24"/>
        </w:rPr>
      </w:pPr>
    </w:p>
    <w:p w:rsidR="009C490F" w:rsidRPr="009C490F" w:rsidRDefault="009C490F" w:rsidP="009C490F">
      <w:pPr>
        <w:rPr>
          <w:sz w:val="24"/>
          <w:szCs w:val="24"/>
        </w:rPr>
      </w:pPr>
    </w:p>
    <w:p w:rsidR="009C490F" w:rsidRDefault="009C490F" w:rsidP="009C490F"/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356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35606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35606D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356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6BB"/>
    <w:multiLevelType w:val="hybridMultilevel"/>
    <w:tmpl w:val="F82E8672"/>
    <w:lvl w:ilvl="0" w:tplc="C3029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D6DF7"/>
    <w:multiLevelType w:val="hybridMultilevel"/>
    <w:tmpl w:val="548286F2"/>
    <w:lvl w:ilvl="0" w:tplc="7B782F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0924"/>
    <w:multiLevelType w:val="hybridMultilevel"/>
    <w:tmpl w:val="3DB6E936"/>
    <w:lvl w:ilvl="0" w:tplc="D01203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B7477"/>
    <w:multiLevelType w:val="hybridMultilevel"/>
    <w:tmpl w:val="9280DBD2"/>
    <w:lvl w:ilvl="0" w:tplc="9DF2E6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D4973"/>
    <w:multiLevelType w:val="hybridMultilevel"/>
    <w:tmpl w:val="DB6A0B96"/>
    <w:lvl w:ilvl="0" w:tplc="AE5215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D340F"/>
    <w:multiLevelType w:val="hybridMultilevel"/>
    <w:tmpl w:val="26561902"/>
    <w:lvl w:ilvl="0" w:tplc="234A4E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0F"/>
    <w:rsid w:val="0035606D"/>
    <w:rsid w:val="004D09C7"/>
    <w:rsid w:val="009C490F"/>
    <w:rsid w:val="00B43C49"/>
    <w:rsid w:val="00E00D43"/>
    <w:rsid w:val="00E11FF0"/>
    <w:rsid w:val="00EE3561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C490F"/>
    <w:pPr>
      <w:ind w:left="720"/>
      <w:contextualSpacing/>
    </w:pPr>
  </w:style>
  <w:style w:type="table" w:styleId="TableGrid">
    <w:name w:val="Table Grid"/>
    <w:basedOn w:val="TableNormal"/>
    <w:uiPriority w:val="59"/>
    <w:rsid w:val="009C490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0F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C490F"/>
    <w:pPr>
      <w:ind w:left="720"/>
      <w:contextualSpacing/>
    </w:pPr>
  </w:style>
  <w:style w:type="table" w:styleId="TableGrid">
    <w:name w:val="Table Grid"/>
    <w:basedOn w:val="TableNormal"/>
    <w:uiPriority w:val="59"/>
    <w:rsid w:val="009C490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2016-10-27T09:03:00Z</dcterms:created>
  <dcterms:modified xsi:type="dcterms:W3CDTF">2016-10-27T09:11:00Z</dcterms:modified>
</cp:coreProperties>
</file>