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380A" w:rsidRPr="00D56B11" w:rsidRDefault="00D6380A" w:rsidP="00D6380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>
        <w:rPr>
          <w:b/>
          <w:sz w:val="20"/>
          <w:szCs w:val="20"/>
        </w:rPr>
        <w:t>INTODUCTION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data and concepts in investigation and control measures of disease determinants in the community</w:t>
      </w:r>
      <w:r w:rsidR="00A8458B">
        <w:rPr>
          <w:sz w:val="20"/>
          <w:szCs w:val="20"/>
        </w:rPr>
        <w:t>,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SPECIFIC</w:t>
            </w:r>
          </w:p>
          <w:p w:rsidR="00D6380A" w:rsidRDefault="00D6380A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 xml:space="preserve">TEACHING </w:t>
            </w:r>
          </w:p>
          <w:p w:rsidR="00D6380A" w:rsidRDefault="00D6380A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TEACHER’S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LEARNER’S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</w:t>
            </w:r>
          </w:p>
          <w:p w:rsidR="00D6380A" w:rsidRDefault="00D6380A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REMARKS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Activation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Construction</w:t>
            </w:r>
          </w:p>
          <w:p w:rsidR="00D6380A" w:rsidRDefault="00D6380A" w:rsidP="00CA5431"/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terms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Purpose of epidemiology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refinement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D211A" w:rsidRPr="00D56B11" w:rsidRDefault="00CD211A" w:rsidP="00CD211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D211A" w:rsidRPr="00D56B11" w:rsidRDefault="00CD211A" w:rsidP="00CD211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D211A" w:rsidRPr="00D56B11" w:rsidRDefault="00CD211A" w:rsidP="00CD211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D211A" w:rsidRPr="00D56B11" w:rsidRDefault="00CD211A" w:rsidP="00CD211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D211A" w:rsidRPr="00D56B11" w:rsidRDefault="00CD211A" w:rsidP="00CD211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="00D6380A">
        <w:rPr>
          <w:b/>
          <w:sz w:val="20"/>
          <w:szCs w:val="20"/>
        </w:rPr>
        <w:t>EPIDEMIOLOGICAL AND CLINICAL FOCUS</w:t>
      </w:r>
    </w:p>
    <w:p w:rsidR="00CD211A" w:rsidRPr="00D56B11" w:rsidRDefault="00CD211A" w:rsidP="00CD211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A8458B">
        <w:rPr>
          <w:sz w:val="20"/>
          <w:szCs w:val="20"/>
        </w:rPr>
        <w:t>use the principles of epidemiology in prevention , control and management of communication disease in the community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D211A" w:rsidTr="00FA565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SPECIFIC</w:t>
            </w:r>
          </w:p>
          <w:p w:rsidR="00CD211A" w:rsidRDefault="00CD211A" w:rsidP="00FA5653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 xml:space="preserve">TEACHING </w:t>
            </w:r>
          </w:p>
          <w:p w:rsidR="00CD211A" w:rsidRDefault="00CD211A" w:rsidP="00FA5653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TEACHER’S</w:t>
            </w:r>
          </w:p>
          <w:p w:rsidR="00CD211A" w:rsidRDefault="00CD211A" w:rsidP="00FA5653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LEARNER’S</w:t>
            </w:r>
          </w:p>
          <w:p w:rsidR="00CD211A" w:rsidRDefault="00CD211A" w:rsidP="00FA5653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INSTRUCTIONAL</w:t>
            </w:r>
          </w:p>
          <w:p w:rsidR="00CD211A" w:rsidRDefault="00CD211A" w:rsidP="00FA5653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REMARKS</w:t>
            </w:r>
          </w:p>
        </w:tc>
      </w:tr>
      <w:tr w:rsidR="00CD211A" w:rsidTr="00FA565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Schema</w:t>
            </w:r>
          </w:p>
          <w:p w:rsidR="00CD211A" w:rsidRDefault="00CD211A" w:rsidP="00FA5653">
            <w:r>
              <w:t>Activation</w:t>
            </w:r>
          </w:p>
          <w:p w:rsidR="00CD211A" w:rsidRDefault="00CD211A" w:rsidP="00FA565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D6380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D211A" w:rsidTr="00FA5653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Schema</w:t>
            </w:r>
          </w:p>
          <w:p w:rsidR="00CD211A" w:rsidRDefault="00CD211A" w:rsidP="00FA5653">
            <w:r>
              <w:t>Construction</w:t>
            </w:r>
          </w:p>
          <w:p w:rsidR="00CD211A" w:rsidRDefault="00CD211A" w:rsidP="00FA5653"/>
          <w:p w:rsidR="00CD211A" w:rsidRDefault="00CD211A" w:rsidP="00FA565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D6380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clinical focus</w:t>
            </w:r>
          </w:p>
          <w:p w:rsidR="00D6380A" w:rsidRDefault="00D6380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Difference between epidemiological and clinical focus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D638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D211A" w:rsidRDefault="00D6380A" w:rsidP="00D6380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D211A" w:rsidTr="00FA5653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11A" w:rsidRDefault="00CD211A" w:rsidP="00FA5653"/>
          <w:p w:rsidR="00CD211A" w:rsidRDefault="00CD211A" w:rsidP="00FA5653">
            <w:r>
              <w:t>Schema</w:t>
            </w:r>
          </w:p>
          <w:p w:rsidR="00CD211A" w:rsidRDefault="00CD211A" w:rsidP="00FA5653">
            <w:r>
              <w:t>refinement</w:t>
            </w:r>
          </w:p>
          <w:p w:rsidR="00CD211A" w:rsidRDefault="00CD211A" w:rsidP="00FA5653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D6380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11A" w:rsidRDefault="00CD211A" w:rsidP="00FA56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D211A" w:rsidRDefault="00CD211A" w:rsidP="00CD211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D211A" w:rsidRDefault="00CD211A" w:rsidP="00CD211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D211A" w:rsidRDefault="00CD211A" w:rsidP="0025560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380A" w:rsidRPr="00D56B11" w:rsidRDefault="00D6380A" w:rsidP="00D6380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>
        <w:rPr>
          <w:b/>
          <w:sz w:val="20"/>
          <w:szCs w:val="20"/>
        </w:rPr>
        <w:t>EPIDEMIOLOGICAL INFORMATION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data and concepts in investigation and control measures of disease determinants in the community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SPECIFIC</w:t>
            </w:r>
          </w:p>
          <w:p w:rsidR="00D6380A" w:rsidRDefault="00D6380A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 xml:space="preserve">TEACHING </w:t>
            </w:r>
          </w:p>
          <w:p w:rsidR="00D6380A" w:rsidRDefault="00D6380A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TEACHER’S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LEARNER’S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</w:t>
            </w:r>
          </w:p>
          <w:p w:rsidR="00D6380A" w:rsidRDefault="00D6380A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REMARKS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Activation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Construction</w:t>
            </w:r>
          </w:p>
          <w:p w:rsidR="00D6380A" w:rsidRDefault="00D6380A" w:rsidP="00CA5431"/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epidemiological information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Sources of epidemiological information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refinement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380A" w:rsidRPr="00D56B11" w:rsidRDefault="00D6380A" w:rsidP="00D6380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="00A8458B">
        <w:rPr>
          <w:b/>
          <w:sz w:val="20"/>
          <w:szCs w:val="20"/>
        </w:rPr>
        <w:t>MORTALITY AND MORBIDITY STATISTICS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A8458B">
        <w:rPr>
          <w:sz w:val="20"/>
          <w:szCs w:val="20"/>
        </w:rPr>
        <w:t>apply the principles of epidemiology in prevention, control and management of the communicable diseases in community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SPECIFIC</w:t>
            </w:r>
          </w:p>
          <w:p w:rsidR="00D6380A" w:rsidRDefault="00D6380A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 xml:space="preserve">TEACHING </w:t>
            </w:r>
          </w:p>
          <w:p w:rsidR="00D6380A" w:rsidRDefault="00D6380A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TEACHER’S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LEARNER’S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</w:t>
            </w:r>
          </w:p>
          <w:p w:rsidR="00D6380A" w:rsidRDefault="00D6380A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REMARKS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Activation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Construction</w:t>
            </w:r>
          </w:p>
          <w:p w:rsidR="00D6380A" w:rsidRDefault="00D6380A" w:rsidP="00CA5431"/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Mortality and morbidly statistics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Calculation of the statistics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refinement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D6380A" w:rsidRPr="00D56B11" w:rsidRDefault="00D6380A" w:rsidP="00D6380A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D6380A" w:rsidRPr="00D56B11" w:rsidRDefault="00D6380A" w:rsidP="00D6380A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PRINCIPLES OF EPIDEMIOLOGY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 xml:space="preserve">TOPIC:  </w:t>
      </w:r>
      <w:r w:rsidR="00A8458B">
        <w:rPr>
          <w:b/>
          <w:sz w:val="20"/>
          <w:szCs w:val="20"/>
        </w:rPr>
        <w:t>EPIDEMIOLOGICAL CONCEPT</w:t>
      </w:r>
    </w:p>
    <w:p w:rsidR="00D6380A" w:rsidRPr="00D56B11" w:rsidRDefault="00D6380A" w:rsidP="00D6380A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>By the end of this lesson the learner should be able to,</w:t>
      </w:r>
      <w:r w:rsidR="00A8458B">
        <w:rPr>
          <w:sz w:val="20"/>
          <w:szCs w:val="20"/>
        </w:rPr>
        <w:t>define and understand epidemiological concept, and epidemiological cases</w:t>
      </w:r>
      <w:r w:rsidRPr="00D56B11">
        <w:rPr>
          <w:sz w:val="20"/>
          <w:szCs w:val="20"/>
        </w:rPr>
        <w:t xml:space="preserve"> </w:t>
      </w:r>
      <w:r>
        <w:rPr>
          <w:sz w:val="20"/>
          <w:szCs w:val="20"/>
        </w:rPr>
        <w:t>use epidemiology data and concepts in investigation and control measures of disease determinants in the community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SPECIFIC</w:t>
            </w:r>
          </w:p>
          <w:p w:rsidR="00D6380A" w:rsidRDefault="00D6380A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 xml:space="preserve">TEACHING </w:t>
            </w:r>
          </w:p>
          <w:p w:rsidR="00D6380A" w:rsidRDefault="00D6380A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TEACHER’S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LEARNER’S</w:t>
            </w:r>
          </w:p>
          <w:p w:rsidR="00D6380A" w:rsidRDefault="00D6380A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INSTRUCTIONAL</w:t>
            </w:r>
          </w:p>
          <w:p w:rsidR="00D6380A" w:rsidRDefault="00D6380A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REMARKS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Activation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Construction</w:t>
            </w:r>
          </w:p>
          <w:p w:rsidR="00D6380A" w:rsidRDefault="00D6380A" w:rsidP="00CA5431"/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epidemiological concept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Epidemiological cases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D6380A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0A" w:rsidRDefault="00D6380A" w:rsidP="00CA5431"/>
          <w:p w:rsidR="00D6380A" w:rsidRDefault="00D6380A" w:rsidP="00CA5431">
            <w:r>
              <w:t>Schema</w:t>
            </w:r>
          </w:p>
          <w:p w:rsidR="00D6380A" w:rsidRDefault="00D6380A" w:rsidP="00CA5431">
            <w:r>
              <w:t>refinement</w:t>
            </w:r>
          </w:p>
          <w:p w:rsidR="00D6380A" w:rsidRDefault="00D6380A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80A" w:rsidRDefault="00D6380A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D6380A" w:rsidRDefault="00D6380A" w:rsidP="00D6380A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D211A" w:rsidRDefault="00D6380A" w:rsidP="00255609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A8458B" w:rsidRPr="00D56B11" w:rsidRDefault="00A8458B" w:rsidP="00A8458B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A8458B" w:rsidRPr="00D56B11" w:rsidRDefault="00A8458B" w:rsidP="00A8458B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A8458B" w:rsidRPr="00D56B11" w:rsidRDefault="00A8458B" w:rsidP="00A8458B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A8458B" w:rsidRPr="00D56B11" w:rsidRDefault="00A8458B" w:rsidP="00A8458B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A8458B" w:rsidRPr="00D56B11" w:rsidRDefault="00A8458B" w:rsidP="00A8458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INTRODUCTION</w:t>
      </w:r>
      <w:r w:rsidRPr="00D56B11">
        <w:rPr>
          <w:b/>
          <w:sz w:val="20"/>
          <w:szCs w:val="20"/>
        </w:rPr>
        <w:t xml:space="preserve">  </w:t>
      </w:r>
    </w:p>
    <w:p w:rsidR="00A8458B" w:rsidRPr="00D56B11" w:rsidRDefault="00A8458B" w:rsidP="00A8458B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 xml:space="preserve">use epidemiology </w:t>
      </w:r>
      <w:r w:rsidR="00514F87">
        <w:rPr>
          <w:sz w:val="20"/>
          <w:szCs w:val="20"/>
        </w:rPr>
        <w:t>principle in investigation and management of communicable diseases in the society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A8458B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SPECIFIC</w:t>
            </w:r>
          </w:p>
          <w:p w:rsidR="00A8458B" w:rsidRDefault="00A8458B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 xml:space="preserve">TEACHING </w:t>
            </w:r>
          </w:p>
          <w:p w:rsidR="00A8458B" w:rsidRDefault="00A8458B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TEACHER’S</w:t>
            </w:r>
          </w:p>
          <w:p w:rsidR="00A8458B" w:rsidRDefault="00A8458B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LEARNER’S</w:t>
            </w:r>
          </w:p>
          <w:p w:rsidR="00A8458B" w:rsidRDefault="00A8458B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INSTRUCTIONAL</w:t>
            </w:r>
          </w:p>
          <w:p w:rsidR="00A8458B" w:rsidRDefault="00A8458B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REMARKS</w:t>
            </w:r>
          </w:p>
        </w:tc>
      </w:tr>
      <w:tr w:rsidR="00A8458B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Schema</w:t>
            </w:r>
          </w:p>
          <w:p w:rsidR="00A8458B" w:rsidRDefault="00A8458B" w:rsidP="00CA5431">
            <w:r>
              <w:t>Activation</w:t>
            </w:r>
          </w:p>
          <w:p w:rsidR="00A8458B" w:rsidRDefault="00A8458B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8458B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Schema</w:t>
            </w:r>
          </w:p>
          <w:p w:rsidR="00A8458B" w:rsidRDefault="00A8458B" w:rsidP="00CA5431">
            <w:r>
              <w:t>Construction</w:t>
            </w:r>
          </w:p>
          <w:p w:rsidR="00A8458B" w:rsidRDefault="00A8458B" w:rsidP="00CA5431"/>
          <w:p w:rsidR="00A8458B" w:rsidRDefault="00A8458B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communicable diseases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Standard case definition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A8458B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8B" w:rsidRDefault="00A8458B" w:rsidP="00CA5431"/>
          <w:p w:rsidR="00A8458B" w:rsidRDefault="00A8458B" w:rsidP="00CA5431">
            <w:r>
              <w:t>Schema</w:t>
            </w:r>
          </w:p>
          <w:p w:rsidR="00A8458B" w:rsidRDefault="00A8458B" w:rsidP="00CA5431">
            <w:r>
              <w:t>refinement</w:t>
            </w:r>
          </w:p>
          <w:p w:rsidR="00A8458B" w:rsidRDefault="00A8458B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8B" w:rsidRDefault="00A8458B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A8458B" w:rsidRDefault="00A8458B" w:rsidP="00A8458B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A8458B" w:rsidRDefault="00A8458B" w:rsidP="00A8458B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A8458B" w:rsidRDefault="00A8458B" w:rsidP="00A8458B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CLASSIFICATION OF COMMUNICABLE DIEASES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777AFC">
        <w:rPr>
          <w:sz w:val="20"/>
          <w:szCs w:val="20"/>
        </w:rPr>
        <w:t>to outline classification of communicable disease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and sources of communicable diseases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Pathogenesis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514F87" w:rsidRPr="00D56B11" w:rsidRDefault="00514F87" w:rsidP="00514F87">
      <w:pPr>
        <w:jc w:val="center"/>
        <w:rPr>
          <w:b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  <w:r w:rsidRPr="00514F87">
        <w:rPr>
          <w:b/>
        </w:rPr>
        <w:t xml:space="preserve"> </w:t>
      </w:r>
      <w:r w:rsidRPr="00D56B11">
        <w:rPr>
          <w:b/>
        </w:rPr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PRINCIPLES IN MANAGEMENT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Defination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Principles of management of various communicable diseases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DB455D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514F87" w:rsidRDefault="00514F87" w:rsidP="00514F87">
      <w:pPr>
        <w:jc w:val="center"/>
        <w:rPr>
          <w:b/>
        </w:rPr>
      </w:pP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PREVENTION AND CONTROL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preventions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of control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Prevention in our community set ups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514F87" w:rsidRDefault="00514F87" w:rsidP="00514F87">
      <w:pPr>
        <w:jc w:val="center"/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</w:t>
      </w:r>
      <w:r w:rsidR="002A0330">
        <w:rPr>
          <w:b/>
          <w:sz w:val="20"/>
          <w:szCs w:val="20"/>
        </w:rPr>
        <w:t>EMERGING AND RE-EMERGING INFECTIONS</w:t>
      </w:r>
      <w:r w:rsidRPr="00D56B11">
        <w:rPr>
          <w:b/>
          <w:sz w:val="20"/>
          <w:szCs w:val="20"/>
        </w:rPr>
        <w:t xml:space="preserve"> 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Notification of emerging and re-emerging information</w:t>
            </w:r>
          </w:p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Methods to curb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514F87" w:rsidRDefault="00514F87" w:rsidP="002A0330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514F87" w:rsidRPr="00D56B11" w:rsidRDefault="00514F87" w:rsidP="00514F87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514F87" w:rsidRPr="00D56B11" w:rsidRDefault="00514F87" w:rsidP="00514F87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</w:t>
      </w:r>
      <w:r w:rsidR="002A0330">
        <w:rPr>
          <w:b/>
          <w:sz w:val="20"/>
          <w:szCs w:val="20"/>
        </w:rPr>
        <w:t xml:space="preserve"> INFESTATIONS AND SPECIFIC COMMUNICABLE DISEASE</w:t>
      </w:r>
    </w:p>
    <w:p w:rsidR="00514F87" w:rsidRPr="00D56B11" w:rsidRDefault="00514F87" w:rsidP="00514F87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use epidemiology principle in investigation and management of communicable diseases in the society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SPECIFIC</w:t>
            </w:r>
          </w:p>
          <w:p w:rsidR="00514F87" w:rsidRDefault="00514F87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 xml:space="preserve">TEACHING </w:t>
            </w:r>
          </w:p>
          <w:p w:rsidR="00514F87" w:rsidRDefault="00514F87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TEACHER’S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LEARNER’S</w:t>
            </w:r>
          </w:p>
          <w:p w:rsidR="00514F87" w:rsidRDefault="00514F87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INSTRUCTIONAL</w:t>
            </w:r>
          </w:p>
          <w:p w:rsidR="00514F87" w:rsidRDefault="00514F87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REMARKS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Activation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Construction</w:t>
            </w:r>
          </w:p>
          <w:p w:rsidR="00514F87" w:rsidRDefault="00514F87" w:rsidP="00CA5431"/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Definitation of infestation</w:t>
            </w:r>
          </w:p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specific communicable diseases</w:t>
            </w:r>
          </w:p>
          <w:p w:rsidR="002A0330" w:rsidRDefault="002A0330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General managemen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514F87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87" w:rsidRDefault="00514F87" w:rsidP="00CA5431"/>
          <w:p w:rsidR="00514F87" w:rsidRDefault="00514F87" w:rsidP="00CA5431">
            <w:r>
              <w:t>Schema</w:t>
            </w:r>
          </w:p>
          <w:p w:rsidR="00514F87" w:rsidRDefault="00514F87" w:rsidP="00CA5431">
            <w:r>
              <w:t>refinement</w:t>
            </w:r>
          </w:p>
          <w:p w:rsidR="00514F87" w:rsidRDefault="00514F87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87" w:rsidRDefault="00514F87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514F87" w:rsidRDefault="00514F87" w:rsidP="00514F8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lastRenderedPageBreak/>
        <w:t>KENYA MEDICAL TRAINING COLLEGE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KMTC QUALITY MANAGEMENT SYSTEM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A5431" w:rsidRPr="00D56B11" w:rsidRDefault="00CA5431" w:rsidP="00CA543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NON 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 INTRODUCTION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understand and explain the causes od non communicable diseases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SPECIFIC</w:t>
            </w:r>
          </w:p>
          <w:p w:rsidR="00CA5431" w:rsidRDefault="00CA5431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 xml:space="preserve">TEACHING </w:t>
            </w:r>
          </w:p>
          <w:p w:rsidR="00CA5431" w:rsidRDefault="00CA5431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TEACHER’S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LEARNER’S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</w:t>
            </w:r>
          </w:p>
          <w:p w:rsidR="00CA5431" w:rsidRDefault="00CA5431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REMARKS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Activation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Construction</w:t>
            </w:r>
          </w:p>
          <w:p w:rsidR="00CA5431" w:rsidRDefault="00CA5431" w:rsidP="00CA5431"/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Classification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Causes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Direct and risk factors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risk factors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refinement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A5431" w:rsidRPr="00D56B11" w:rsidRDefault="00CA5431" w:rsidP="00CA543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NON 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 RISK FACTORS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apply the principles of epidemiology, in prevention, control and management of non communicable disease in the community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SPECIFIC</w:t>
            </w:r>
          </w:p>
          <w:p w:rsidR="00CA5431" w:rsidRDefault="00CA5431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 xml:space="preserve">TEACHING </w:t>
            </w:r>
          </w:p>
          <w:p w:rsidR="00CA5431" w:rsidRDefault="00CA5431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TEACHER’S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LEARNER’S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</w:t>
            </w:r>
          </w:p>
          <w:p w:rsidR="00CA5431" w:rsidRDefault="00CA5431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REMARKS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Activation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Construction</w:t>
            </w:r>
          </w:p>
          <w:p w:rsidR="00CA5431" w:rsidRDefault="00CA5431" w:rsidP="00CA5431"/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risk factors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Modifiable risk factors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Metabolic risk factors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refinement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A5431" w:rsidRPr="00D56B11" w:rsidRDefault="00CA5431" w:rsidP="00CA543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NON 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 SOCIAL DETERMINATS OF HEALTH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>
        <w:rPr>
          <w:sz w:val="20"/>
          <w:szCs w:val="20"/>
        </w:rPr>
        <w:t>understand how various social determinants influences health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SPECIFIC</w:t>
            </w:r>
          </w:p>
          <w:p w:rsidR="00CA5431" w:rsidRDefault="00CA5431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 xml:space="preserve">TEACHING </w:t>
            </w:r>
          </w:p>
          <w:p w:rsidR="00CA5431" w:rsidRDefault="00CA5431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TEACHER’S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LEARNER’S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</w:t>
            </w:r>
          </w:p>
          <w:p w:rsidR="00CA5431" w:rsidRDefault="00CA5431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REMARKS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Activation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Construction</w:t>
            </w:r>
          </w:p>
          <w:p w:rsidR="00CA5431" w:rsidRDefault="00CA5431" w:rsidP="00CA5431"/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Types of social determinants of health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relativity between social determinant and health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refinement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KENYA MEDICAL TRAINING COLLEGE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lastRenderedPageBreak/>
        <w:t>KMTC QUALITY MANAGEMENT SYSTEM</w:t>
      </w:r>
    </w:p>
    <w:p w:rsidR="00CA5431" w:rsidRPr="00D56B11" w:rsidRDefault="00CA5431" w:rsidP="00CA5431">
      <w:pPr>
        <w:jc w:val="center"/>
        <w:rPr>
          <w:b/>
        </w:rPr>
      </w:pPr>
      <w:r w:rsidRPr="00D56B11">
        <w:rPr>
          <w:b/>
        </w:rPr>
        <w:t>TEACHING AND LEARNING LESSON DESIGN PLAN</w:t>
      </w:r>
    </w:p>
    <w:p w:rsidR="00CA5431" w:rsidRPr="00D56B11" w:rsidRDefault="00CA5431" w:rsidP="00CA5431">
      <w:pPr>
        <w:jc w:val="center"/>
        <w:rPr>
          <w:b/>
          <w:sz w:val="20"/>
          <w:szCs w:val="20"/>
        </w:rPr>
      </w:pPr>
      <w:r>
        <w:t xml:space="preserve">  </w:t>
      </w:r>
      <w:r w:rsidRPr="00D56B11">
        <w:rPr>
          <w:b/>
          <w:sz w:val="20"/>
          <w:szCs w:val="20"/>
        </w:rPr>
        <w:t>CAMPUS:</w:t>
      </w:r>
      <w:r w:rsidRPr="00D56B11">
        <w:rPr>
          <w:sz w:val="20"/>
          <w:szCs w:val="20"/>
        </w:rPr>
        <w:t xml:space="preserve"> Voi                      </w:t>
      </w:r>
      <w:r w:rsidRPr="00D56B11">
        <w:rPr>
          <w:b/>
          <w:sz w:val="20"/>
          <w:szCs w:val="20"/>
        </w:rPr>
        <w:t>TARGET</w:t>
      </w:r>
      <w:r w:rsidRPr="00D56B11">
        <w:rPr>
          <w:sz w:val="20"/>
          <w:szCs w:val="20"/>
        </w:rPr>
        <w:t>: Clinical Medicine      CLASS: March 2020           DATE:                        TIME:</w:t>
      </w:r>
    </w:p>
    <w:p w:rsidR="00CA5431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>SUBJECT:</w:t>
      </w:r>
      <w:r>
        <w:rPr>
          <w:sz w:val="20"/>
          <w:szCs w:val="20"/>
        </w:rPr>
        <w:t xml:space="preserve">    COMMUNITY HEALTH 3</w:t>
      </w:r>
      <w:r w:rsidRPr="00D56B11">
        <w:rPr>
          <w:sz w:val="20"/>
          <w:szCs w:val="20"/>
        </w:rPr>
        <w:t xml:space="preserve">            </w:t>
      </w:r>
      <w:r w:rsidRPr="00D56B11">
        <w:rPr>
          <w:b/>
          <w:sz w:val="20"/>
          <w:szCs w:val="20"/>
        </w:rPr>
        <w:t>UNIT</w:t>
      </w:r>
      <w:r w:rsidRPr="00D56B11">
        <w:rPr>
          <w:sz w:val="20"/>
          <w:szCs w:val="20"/>
        </w:rPr>
        <w:t xml:space="preserve">:   </w:t>
      </w:r>
      <w:r>
        <w:rPr>
          <w:sz w:val="20"/>
          <w:szCs w:val="20"/>
        </w:rPr>
        <w:t>NON COMMUNICABLE DISEASE</w:t>
      </w:r>
      <w:r w:rsidRPr="00D56B11">
        <w:rPr>
          <w:sz w:val="20"/>
          <w:szCs w:val="20"/>
        </w:rPr>
        <w:t xml:space="preserve">. </w:t>
      </w:r>
      <w:r w:rsidRPr="00D56B11">
        <w:rPr>
          <w:b/>
          <w:sz w:val="20"/>
          <w:szCs w:val="20"/>
        </w:rPr>
        <w:t>TOPIC:</w:t>
      </w:r>
      <w:r>
        <w:rPr>
          <w:b/>
          <w:sz w:val="20"/>
          <w:szCs w:val="20"/>
        </w:rPr>
        <w:t xml:space="preserve">  </w:t>
      </w:r>
      <w:r w:rsidR="00E62102">
        <w:rPr>
          <w:b/>
          <w:sz w:val="20"/>
          <w:szCs w:val="20"/>
        </w:rPr>
        <w:t>URBANIZATION AND ITS IMPACT ON NCDs</w:t>
      </w:r>
    </w:p>
    <w:p w:rsidR="00E62102" w:rsidRPr="00D56B11" w:rsidRDefault="00CA5431" w:rsidP="00CA5431">
      <w:pPr>
        <w:rPr>
          <w:sz w:val="20"/>
          <w:szCs w:val="20"/>
        </w:rPr>
      </w:pPr>
      <w:r w:rsidRPr="00D56B11">
        <w:rPr>
          <w:b/>
          <w:sz w:val="20"/>
          <w:szCs w:val="20"/>
        </w:rPr>
        <w:t xml:space="preserve">BROAD OBJECTIVE: </w:t>
      </w:r>
      <w:r w:rsidRPr="00D56B11">
        <w:rPr>
          <w:sz w:val="20"/>
          <w:szCs w:val="20"/>
        </w:rPr>
        <w:t xml:space="preserve">By the end of this lesson the learner should be able to, </w:t>
      </w:r>
      <w:r w:rsidR="00E62102">
        <w:rPr>
          <w:sz w:val="20"/>
          <w:szCs w:val="20"/>
        </w:rPr>
        <w:t xml:space="preserve">explain how urbanization affects the NCDs, alcohol and other drugs as well, food marketing and advertisement procedures, mental health </w:t>
      </w:r>
    </w:p>
    <w:tbl>
      <w:tblPr>
        <w:tblStyle w:val="TableGrid"/>
        <w:tblW w:w="0" w:type="auto"/>
        <w:tblLook w:val="04A0"/>
      </w:tblPr>
      <w:tblGrid>
        <w:gridCol w:w="1671"/>
        <w:gridCol w:w="1943"/>
        <w:gridCol w:w="1289"/>
        <w:gridCol w:w="1393"/>
        <w:gridCol w:w="1508"/>
        <w:gridCol w:w="1670"/>
        <w:gridCol w:w="1704"/>
        <w:gridCol w:w="705"/>
        <w:gridCol w:w="1293"/>
      </w:tblGrid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 APPROACH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SPECIFIC</w:t>
            </w:r>
          </w:p>
          <w:p w:rsidR="00CA5431" w:rsidRDefault="00CA5431" w:rsidP="00CA5431">
            <w:r>
              <w:t>OBJECTIVES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 xml:space="preserve">TEACHING </w:t>
            </w:r>
          </w:p>
          <w:p w:rsidR="00CA5431" w:rsidRDefault="00CA5431" w:rsidP="00CA5431">
            <w:r>
              <w:t>METHOD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TEACHER’S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LEARNER’S</w:t>
            </w:r>
          </w:p>
          <w:p w:rsidR="00CA5431" w:rsidRDefault="00CA5431" w:rsidP="00CA5431">
            <w:r>
              <w:t>ACTIVITY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INSTRUCTIONAL</w:t>
            </w:r>
          </w:p>
          <w:p w:rsidR="00CA5431" w:rsidRDefault="00CA5431" w:rsidP="00CA5431">
            <w:r>
              <w:t>MEDIA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r>
              <w:t>REFERRENCE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TIME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REMARKS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Activation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Climate setting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the unit and the subject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Background information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Topic introduction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Greetings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 storming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Interactive lectures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students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Lecturer asking questions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Introduction to lecturers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Computer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3D pictures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Barton E et al (1980) on being inCharge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Construction</w:t>
            </w:r>
          </w:p>
          <w:p w:rsidR="00CA5431" w:rsidRDefault="00CA5431" w:rsidP="00CA5431"/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E62102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Definition of NCDs</w:t>
            </w:r>
          </w:p>
          <w:p w:rsidR="00E62102" w:rsidRDefault="00E62102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Tobacco,alcohol, obesogenic environment, childhood obesity, the nutrition,</w:t>
            </w:r>
          </w:p>
          <w:p w:rsidR="00E62102" w:rsidRDefault="00E62102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transistion,other NCDs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 room discussion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Group assignments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answers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Taking notes and listening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and 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Basavanthappa B. P (2000)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Bennet R. (2004)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hr 40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  <w:tr w:rsidR="00CA5431" w:rsidTr="00CA5431">
        <w:trPr>
          <w:trHeight w:val="1160"/>
        </w:trPr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431" w:rsidRDefault="00CA5431" w:rsidP="00CA5431"/>
          <w:p w:rsidR="00CA5431" w:rsidRDefault="00CA5431" w:rsidP="00CA5431">
            <w:r>
              <w:t>Schema</w:t>
            </w:r>
          </w:p>
          <w:p w:rsidR="00CA5431" w:rsidRDefault="00CA5431" w:rsidP="00CA5431">
            <w:r>
              <w:t>refinement</w:t>
            </w:r>
          </w:p>
          <w:p w:rsidR="00CA5431" w:rsidRDefault="00CA5431" w:rsidP="00CA5431"/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of 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understanding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Provision of assignment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Classroom discussion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Lecturing asking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Giving assignments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Answering questions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Asking questions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White board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Marker 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Projectors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</w:t>
            </w:r>
          </w:p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 notes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Cole, G A (1996) management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min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431" w:rsidRDefault="00CA5431" w:rsidP="00CA54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done</w:t>
            </w:r>
          </w:p>
        </w:tc>
      </w:tr>
    </w:tbl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Subject lecturer:…………………………………………………………………………………                                              Signature:…………………………………………… Date……………………..</w:t>
      </w:r>
    </w:p>
    <w:p w:rsidR="00CA5431" w:rsidRDefault="00CA5431" w:rsidP="00CA5431">
      <w:pPr>
        <w:rPr>
          <w:sz w:val="18"/>
          <w:szCs w:val="18"/>
        </w:rPr>
      </w:pPr>
      <w:r>
        <w:rPr>
          <w:sz w:val="18"/>
          <w:szCs w:val="18"/>
        </w:rPr>
        <w:t>Course coordination:………………………………………………………………………….                                               Signature:…………………………………………… Date……………………..</w:t>
      </w:r>
    </w:p>
    <w:p w:rsidR="00CA5431" w:rsidRPr="00514F87" w:rsidRDefault="00CA5431" w:rsidP="00514F87">
      <w:pPr>
        <w:rPr>
          <w:sz w:val="18"/>
          <w:szCs w:val="18"/>
        </w:rPr>
      </w:pPr>
      <w:r>
        <w:rPr>
          <w:sz w:val="18"/>
          <w:szCs w:val="18"/>
        </w:rPr>
        <w:t>Head of department: …………………………………………………………………………                                                Signature:…………………………………………… Date…………………….</w:t>
      </w:r>
    </w:p>
    <w:sectPr w:rsidR="00CA5431" w:rsidRPr="00514F87" w:rsidSect="0025560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12" w:rsidRDefault="00752712" w:rsidP="00255609">
      <w:pPr>
        <w:spacing w:after="0" w:line="240" w:lineRule="auto"/>
      </w:pPr>
      <w:r>
        <w:separator/>
      </w:r>
    </w:p>
  </w:endnote>
  <w:endnote w:type="continuationSeparator" w:id="1">
    <w:p w:rsidR="00752712" w:rsidRDefault="00752712" w:rsidP="0025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12" w:rsidRDefault="00752712" w:rsidP="00255609">
      <w:pPr>
        <w:spacing w:after="0" w:line="240" w:lineRule="auto"/>
      </w:pPr>
      <w:r>
        <w:separator/>
      </w:r>
    </w:p>
  </w:footnote>
  <w:footnote w:type="continuationSeparator" w:id="1">
    <w:p w:rsidR="00752712" w:rsidRDefault="00752712" w:rsidP="0025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31" w:rsidRPr="00CD211A" w:rsidRDefault="00CA5431">
    <w:pPr>
      <w:pStyle w:val="Header"/>
      <w:rPr>
        <w:b/>
        <w:sz w:val="28"/>
        <w:szCs w:val="28"/>
      </w:rPr>
    </w:pPr>
    <w:r w:rsidRPr="00042535">
      <w:rPr>
        <w:b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                       </w:t>
    </w:r>
    <w:r w:rsidRPr="00042535">
      <w:rPr>
        <w:b/>
      </w:rPr>
      <w:t xml:space="preserve">   </w:t>
    </w:r>
    <w:r w:rsidRPr="00042535">
      <w:rPr>
        <w:b/>
        <w:sz w:val="28"/>
        <w:szCs w:val="28"/>
      </w:rPr>
      <w:t>KMTC/QP-07/LC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55609"/>
    <w:rsid w:val="00255609"/>
    <w:rsid w:val="002A0330"/>
    <w:rsid w:val="00514F87"/>
    <w:rsid w:val="00651EED"/>
    <w:rsid w:val="006C08D5"/>
    <w:rsid w:val="00752712"/>
    <w:rsid w:val="00777AFC"/>
    <w:rsid w:val="008704BE"/>
    <w:rsid w:val="009D1E27"/>
    <w:rsid w:val="00A8458B"/>
    <w:rsid w:val="00CA5431"/>
    <w:rsid w:val="00CD211A"/>
    <w:rsid w:val="00D6380A"/>
    <w:rsid w:val="00DB455D"/>
    <w:rsid w:val="00E62102"/>
    <w:rsid w:val="00FA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609"/>
  </w:style>
  <w:style w:type="paragraph" w:styleId="Footer">
    <w:name w:val="footer"/>
    <w:basedOn w:val="Normal"/>
    <w:link w:val="FooterChar"/>
    <w:uiPriority w:val="99"/>
    <w:semiHidden/>
    <w:unhideWhenUsed/>
    <w:rsid w:val="0025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609"/>
  </w:style>
  <w:style w:type="table" w:styleId="TableGrid">
    <w:name w:val="Table Grid"/>
    <w:basedOn w:val="TableNormal"/>
    <w:uiPriority w:val="59"/>
    <w:rsid w:val="00255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2022-03-31T13:35:00Z</dcterms:created>
  <dcterms:modified xsi:type="dcterms:W3CDTF">2022-04-01T04:55:00Z</dcterms:modified>
</cp:coreProperties>
</file>