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A43" w:rsidRPr="00787A43" w:rsidRDefault="00787A43" w:rsidP="00D230FA">
      <w:pPr>
        <w:widowControl/>
        <w:autoSpaceDE/>
        <w:autoSpaceDN/>
        <w:adjustRightInd/>
        <w:spacing w:before="100" w:beforeAutospacing="1" w:after="100" w:afterAutospacing="1"/>
        <w:rPr>
          <w:b/>
          <w:bCs/>
          <w:sz w:val="32"/>
          <w:szCs w:val="24"/>
        </w:rPr>
      </w:pPr>
      <w:r w:rsidRPr="00787A43">
        <w:rPr>
          <w:b/>
          <w:bCs/>
          <w:sz w:val="32"/>
          <w:szCs w:val="24"/>
        </w:rPr>
        <w:t>PATHOLOGY 1</w:t>
      </w:r>
    </w:p>
    <w:p w:rsidR="00787A43" w:rsidRPr="00787A43" w:rsidRDefault="00787A43" w:rsidP="00D230FA">
      <w:pPr>
        <w:widowControl/>
        <w:autoSpaceDE/>
        <w:autoSpaceDN/>
        <w:adjustRightInd/>
        <w:spacing w:before="100" w:beforeAutospacing="1" w:after="100" w:afterAutospacing="1"/>
        <w:rPr>
          <w:bCs/>
          <w:i/>
          <w:sz w:val="32"/>
          <w:szCs w:val="24"/>
        </w:rPr>
      </w:pPr>
      <w:r w:rsidRPr="00787A43">
        <w:rPr>
          <w:bCs/>
          <w:i/>
          <w:sz w:val="32"/>
          <w:szCs w:val="24"/>
        </w:rPr>
        <w:t>-</w:t>
      </w:r>
      <w:proofErr w:type="spellStart"/>
      <w:proofErr w:type="gramStart"/>
      <w:r w:rsidRPr="00787A43">
        <w:rPr>
          <w:bCs/>
          <w:i/>
          <w:sz w:val="32"/>
          <w:szCs w:val="24"/>
        </w:rPr>
        <w:t>boice</w:t>
      </w:r>
      <w:proofErr w:type="spellEnd"/>
      <w:proofErr w:type="gramEnd"/>
      <w:r w:rsidRPr="00787A43">
        <w:rPr>
          <w:bCs/>
          <w:i/>
          <w:sz w:val="32"/>
          <w:szCs w:val="24"/>
        </w:rPr>
        <w:t xml:space="preserve"> k-</w:t>
      </w:r>
    </w:p>
    <w:p w:rsidR="00787A43" w:rsidRPr="00787A43" w:rsidRDefault="00787A43" w:rsidP="00787A43">
      <w:pPr>
        <w:widowControl/>
        <w:tabs>
          <w:tab w:val="left" w:pos="1387"/>
        </w:tabs>
        <w:autoSpaceDE/>
        <w:autoSpaceDN/>
        <w:adjustRightInd/>
        <w:spacing w:before="100" w:beforeAutospacing="1" w:after="100" w:afterAutospacing="1"/>
        <w:rPr>
          <w:b/>
          <w:bCs/>
          <w:sz w:val="32"/>
          <w:szCs w:val="24"/>
        </w:rPr>
      </w:pPr>
      <w:r w:rsidRPr="00787A43">
        <w:rPr>
          <w:b/>
          <w:bCs/>
          <w:sz w:val="32"/>
          <w:szCs w:val="24"/>
        </w:rPr>
        <w:tab/>
      </w:r>
    </w:p>
    <w:p w:rsidR="00D230FA" w:rsidRPr="00787A43" w:rsidRDefault="00D230FA" w:rsidP="00D230FA">
      <w:pPr>
        <w:widowControl/>
        <w:autoSpaceDE/>
        <w:autoSpaceDN/>
        <w:adjustRightInd/>
        <w:spacing w:before="100" w:beforeAutospacing="1" w:after="100" w:afterAutospacing="1"/>
        <w:rPr>
          <w:b/>
          <w:bCs/>
          <w:sz w:val="32"/>
          <w:szCs w:val="24"/>
        </w:rPr>
      </w:pPr>
      <w:r w:rsidRPr="00787A43">
        <w:rPr>
          <w:b/>
          <w:bCs/>
          <w:sz w:val="32"/>
          <w:szCs w:val="24"/>
        </w:rPr>
        <w:t>Lecture 3</w:t>
      </w:r>
    </w:p>
    <w:p w:rsidR="00D230FA" w:rsidRPr="00787A43" w:rsidRDefault="00D230FA" w:rsidP="00D230FA">
      <w:pPr>
        <w:widowControl/>
        <w:autoSpaceDE/>
        <w:autoSpaceDN/>
        <w:adjustRightInd/>
        <w:spacing w:before="100" w:beforeAutospacing="1" w:after="100" w:afterAutospacing="1"/>
        <w:rPr>
          <w:b/>
          <w:bCs/>
          <w:sz w:val="24"/>
          <w:szCs w:val="24"/>
        </w:rPr>
      </w:pPr>
    </w:p>
    <w:p w:rsidR="00D230FA" w:rsidRPr="00AB0574" w:rsidRDefault="00D230FA" w:rsidP="00D230FA">
      <w:pPr>
        <w:widowControl/>
        <w:autoSpaceDE/>
        <w:autoSpaceDN/>
        <w:adjustRightInd/>
        <w:spacing w:before="100" w:beforeAutospacing="1" w:after="100" w:afterAutospacing="1"/>
        <w:rPr>
          <w:b/>
          <w:bCs/>
          <w:sz w:val="24"/>
          <w:szCs w:val="24"/>
        </w:rPr>
      </w:pPr>
      <w:r w:rsidRPr="00AB0574">
        <w:rPr>
          <w:b/>
          <w:bCs/>
          <w:sz w:val="24"/>
          <w:szCs w:val="24"/>
        </w:rPr>
        <w:t>CELL PHYSIOLOGY</w:t>
      </w:r>
    </w:p>
    <w:p w:rsidR="00D230FA" w:rsidRDefault="00D230FA" w:rsidP="00D230FA">
      <w:pPr>
        <w:widowControl/>
        <w:autoSpaceDE/>
        <w:autoSpaceDN/>
        <w:adjustRightInd/>
        <w:spacing w:before="100" w:beforeAutospacing="1" w:after="100" w:afterAutospacing="1"/>
        <w:rPr>
          <w:b/>
          <w:sz w:val="24"/>
          <w:szCs w:val="24"/>
        </w:rPr>
      </w:pPr>
      <w:r>
        <w:rPr>
          <w:b/>
          <w:sz w:val="24"/>
          <w:szCs w:val="24"/>
        </w:rPr>
        <w:t>Cell communication</w:t>
      </w:r>
    </w:p>
    <w:p w:rsidR="00D230FA" w:rsidRDefault="00D230FA" w:rsidP="00D230FA">
      <w:pPr>
        <w:widowControl/>
        <w:autoSpaceDE/>
        <w:autoSpaceDN/>
        <w:adjustRightInd/>
        <w:spacing w:before="100" w:beforeAutospacing="1" w:after="100" w:afterAutospacing="1"/>
        <w:rPr>
          <w:sz w:val="24"/>
          <w:szCs w:val="24"/>
        </w:rPr>
      </w:pPr>
      <w:r w:rsidRPr="00AB0574">
        <w:rPr>
          <w:sz w:val="24"/>
          <w:szCs w:val="24"/>
        </w:rPr>
        <w:t>Cells communicate by sending and receiving signals. Signals may come from the environment, or they may come from other cells. In order to trigger a response, these signals must be transmitted across the cell membrane. Sometimes the signal itself can cross the membrane. Other times the signal works by interacting with receptor proteins that contact both the outside and inside of the cell. In this case, only cells that have the correct receptors on their surfaces will respond to the signal.</w:t>
      </w:r>
    </w:p>
    <w:p w:rsidR="00787A43" w:rsidRDefault="00787A43" w:rsidP="00D230FA">
      <w:pPr>
        <w:widowControl/>
        <w:autoSpaceDE/>
        <w:autoSpaceDN/>
        <w:adjustRightInd/>
        <w:spacing w:before="100" w:beforeAutospacing="1" w:after="100" w:afterAutospacing="1"/>
        <w:rPr>
          <w:sz w:val="24"/>
          <w:szCs w:val="24"/>
        </w:rPr>
      </w:pPr>
      <w:r>
        <w:rPr>
          <w:sz w:val="24"/>
          <w:szCs w:val="24"/>
        </w:rPr>
        <w:t>Cell membrane have receptors which function by binding the signals molecule (</w:t>
      </w:r>
      <w:proofErr w:type="spellStart"/>
      <w:r>
        <w:rPr>
          <w:sz w:val="24"/>
          <w:szCs w:val="24"/>
        </w:rPr>
        <w:t>ligand</w:t>
      </w:r>
      <w:proofErr w:type="spellEnd"/>
      <w:r>
        <w:rPr>
          <w:sz w:val="24"/>
          <w:szCs w:val="24"/>
        </w:rPr>
        <w:t>) and causing the second signal/second messenger</w:t>
      </w:r>
      <w:r w:rsidR="004F2C71">
        <w:rPr>
          <w:sz w:val="24"/>
          <w:szCs w:val="24"/>
        </w:rPr>
        <w:t xml:space="preserve"> </w:t>
      </w:r>
      <w:r>
        <w:rPr>
          <w:sz w:val="24"/>
          <w:szCs w:val="24"/>
        </w:rPr>
        <w:t>that thus causes cellular response.</w:t>
      </w:r>
    </w:p>
    <w:p w:rsidR="00847C59" w:rsidRPr="004F2C71" w:rsidRDefault="00847C59" w:rsidP="00D230FA">
      <w:pPr>
        <w:widowControl/>
        <w:autoSpaceDE/>
        <w:autoSpaceDN/>
        <w:adjustRightInd/>
        <w:spacing w:before="100" w:beforeAutospacing="1" w:after="100" w:afterAutospacing="1"/>
        <w:rPr>
          <w:i/>
          <w:sz w:val="24"/>
          <w:szCs w:val="24"/>
        </w:rPr>
      </w:pPr>
      <w:r>
        <w:rPr>
          <w:sz w:val="24"/>
          <w:szCs w:val="24"/>
        </w:rPr>
        <w:t>Examples of</w:t>
      </w:r>
      <w:r w:rsidR="004F2C71">
        <w:rPr>
          <w:sz w:val="24"/>
          <w:szCs w:val="24"/>
        </w:rPr>
        <w:t xml:space="preserve"> </w:t>
      </w:r>
      <w:r>
        <w:rPr>
          <w:sz w:val="24"/>
          <w:szCs w:val="24"/>
        </w:rPr>
        <w:t>membrane receptors</w:t>
      </w:r>
      <w:r w:rsidR="004F2C71">
        <w:rPr>
          <w:sz w:val="24"/>
          <w:szCs w:val="24"/>
        </w:rPr>
        <w:t xml:space="preserve"> include </w:t>
      </w:r>
      <w:r w:rsidR="004F2C71" w:rsidRPr="004F2C71">
        <w:rPr>
          <w:i/>
          <w:sz w:val="24"/>
          <w:szCs w:val="24"/>
        </w:rPr>
        <w:t>R</w:t>
      </w:r>
      <w:r w:rsidRPr="004F2C71">
        <w:rPr>
          <w:i/>
          <w:sz w:val="24"/>
          <w:szCs w:val="24"/>
        </w:rPr>
        <w:t xml:space="preserve">eceptor Tyrosine </w:t>
      </w:r>
      <w:proofErr w:type="spellStart"/>
      <w:r w:rsidRPr="004F2C71">
        <w:rPr>
          <w:i/>
          <w:sz w:val="24"/>
          <w:szCs w:val="24"/>
        </w:rPr>
        <w:t>Kinase</w:t>
      </w:r>
      <w:proofErr w:type="spellEnd"/>
      <w:r w:rsidRPr="004F2C71">
        <w:rPr>
          <w:i/>
          <w:sz w:val="24"/>
          <w:szCs w:val="24"/>
        </w:rPr>
        <w:t xml:space="preserve"> &amp; G Protein-Coupled Receptors.</w:t>
      </w:r>
    </w:p>
    <w:p w:rsidR="00847C59" w:rsidRDefault="00847C59" w:rsidP="00D230FA">
      <w:pPr>
        <w:widowControl/>
        <w:autoSpaceDE/>
        <w:autoSpaceDN/>
        <w:adjustRightInd/>
        <w:spacing w:before="100" w:beforeAutospacing="1" w:after="100" w:afterAutospacing="1"/>
        <w:rPr>
          <w:sz w:val="24"/>
          <w:szCs w:val="24"/>
        </w:rPr>
      </w:pPr>
      <w:r>
        <w:rPr>
          <w:sz w:val="24"/>
          <w:szCs w:val="24"/>
        </w:rPr>
        <w:t>Intracellular receptors are found in the</w:t>
      </w:r>
      <w:r w:rsidR="004F2C71">
        <w:rPr>
          <w:sz w:val="24"/>
          <w:szCs w:val="24"/>
        </w:rPr>
        <w:t xml:space="preserve"> </w:t>
      </w:r>
      <w:proofErr w:type="spellStart"/>
      <w:r>
        <w:rPr>
          <w:sz w:val="24"/>
          <w:szCs w:val="24"/>
        </w:rPr>
        <w:t>cell</w:t>
      </w:r>
      <w:proofErr w:type="gramStart"/>
      <w:r>
        <w:rPr>
          <w:sz w:val="24"/>
          <w:szCs w:val="24"/>
        </w:rPr>
        <w:t>,either</w:t>
      </w:r>
      <w:proofErr w:type="spellEnd"/>
      <w:proofErr w:type="gramEnd"/>
      <w:r>
        <w:rPr>
          <w:sz w:val="24"/>
          <w:szCs w:val="24"/>
        </w:rPr>
        <w:t xml:space="preserve"> in cytoplasm or in the nucleus</w:t>
      </w:r>
      <w:r w:rsidR="004F2C71">
        <w:rPr>
          <w:sz w:val="24"/>
          <w:szCs w:val="24"/>
        </w:rPr>
        <w:t xml:space="preserve"> </w:t>
      </w:r>
      <w:r>
        <w:rPr>
          <w:sz w:val="24"/>
          <w:szCs w:val="24"/>
        </w:rPr>
        <w:t>of target cell</w:t>
      </w:r>
      <w:r w:rsidR="004F2C71">
        <w:rPr>
          <w:sz w:val="24"/>
          <w:szCs w:val="24"/>
        </w:rPr>
        <w:t xml:space="preserve"> </w:t>
      </w:r>
      <w:r>
        <w:rPr>
          <w:sz w:val="24"/>
          <w:szCs w:val="24"/>
        </w:rPr>
        <w:t>Signal</w:t>
      </w:r>
      <w:r w:rsidR="004F2C71">
        <w:rPr>
          <w:sz w:val="24"/>
          <w:szCs w:val="24"/>
        </w:rPr>
        <w:t xml:space="preserve"> </w:t>
      </w:r>
      <w:r>
        <w:rPr>
          <w:sz w:val="24"/>
          <w:szCs w:val="24"/>
        </w:rPr>
        <w:t>transduction pathway often involve the addition or removal of phosphate groups which results In the activation of proteins.</w:t>
      </w:r>
    </w:p>
    <w:p w:rsidR="00847C59" w:rsidRDefault="00847C59" w:rsidP="00D230FA">
      <w:pPr>
        <w:widowControl/>
        <w:autoSpaceDE/>
        <w:autoSpaceDN/>
        <w:adjustRightInd/>
        <w:spacing w:before="100" w:beforeAutospacing="1" w:after="100" w:afterAutospacing="1"/>
        <w:rPr>
          <w:sz w:val="24"/>
          <w:szCs w:val="24"/>
        </w:rPr>
      </w:pPr>
      <w:r>
        <w:rPr>
          <w:sz w:val="24"/>
          <w:szCs w:val="24"/>
        </w:rPr>
        <w:t xml:space="preserve">Protein </w:t>
      </w:r>
      <w:proofErr w:type="spellStart"/>
      <w:proofErr w:type="gramStart"/>
      <w:r>
        <w:rPr>
          <w:sz w:val="24"/>
          <w:szCs w:val="24"/>
        </w:rPr>
        <w:t>kinase</w:t>
      </w:r>
      <w:proofErr w:type="spellEnd"/>
      <w:r>
        <w:rPr>
          <w:sz w:val="24"/>
          <w:szCs w:val="24"/>
        </w:rPr>
        <w:t xml:space="preserve"> are</w:t>
      </w:r>
      <w:proofErr w:type="gramEnd"/>
      <w:r>
        <w:rPr>
          <w:sz w:val="24"/>
          <w:szCs w:val="24"/>
        </w:rPr>
        <w:t xml:space="preserve"> enzymes that transfer phosphate group from ATP to protein </w:t>
      </w:r>
      <w:proofErr w:type="spellStart"/>
      <w:r>
        <w:rPr>
          <w:sz w:val="24"/>
          <w:szCs w:val="24"/>
        </w:rPr>
        <w:t>kinase</w:t>
      </w:r>
      <w:proofErr w:type="spellEnd"/>
      <w:r>
        <w:rPr>
          <w:sz w:val="24"/>
          <w:szCs w:val="24"/>
        </w:rPr>
        <w:t xml:space="preserve"> pathway.</w:t>
      </w:r>
    </w:p>
    <w:p w:rsidR="00847C59" w:rsidRDefault="00847C59" w:rsidP="00D230FA">
      <w:pPr>
        <w:widowControl/>
        <w:autoSpaceDE/>
        <w:autoSpaceDN/>
        <w:adjustRightInd/>
        <w:spacing w:before="100" w:beforeAutospacing="1" w:after="100" w:afterAutospacing="1"/>
        <w:rPr>
          <w:sz w:val="24"/>
          <w:szCs w:val="24"/>
        </w:rPr>
      </w:pPr>
      <w:r>
        <w:rPr>
          <w:sz w:val="24"/>
          <w:szCs w:val="24"/>
        </w:rPr>
        <w:t xml:space="preserve">Protein </w:t>
      </w:r>
      <w:proofErr w:type="spellStart"/>
      <w:r>
        <w:rPr>
          <w:sz w:val="24"/>
          <w:szCs w:val="24"/>
        </w:rPr>
        <w:t>phosphatases</w:t>
      </w:r>
      <w:proofErr w:type="spellEnd"/>
      <w:r>
        <w:rPr>
          <w:sz w:val="24"/>
          <w:szCs w:val="24"/>
        </w:rPr>
        <w:t xml:space="preserve"> are enzymes</w:t>
      </w:r>
      <w:r w:rsidR="004F2C71">
        <w:rPr>
          <w:sz w:val="24"/>
          <w:szCs w:val="24"/>
        </w:rPr>
        <w:t xml:space="preserve"> </w:t>
      </w:r>
      <w:r>
        <w:rPr>
          <w:sz w:val="24"/>
          <w:szCs w:val="24"/>
        </w:rPr>
        <w:t xml:space="preserve">that can rapidly </w:t>
      </w:r>
      <w:r w:rsidR="002F10D7">
        <w:rPr>
          <w:sz w:val="24"/>
          <w:szCs w:val="24"/>
        </w:rPr>
        <w:t>remove phosphate groups from proteins</w:t>
      </w:r>
      <w:r w:rsidR="004F2C71">
        <w:rPr>
          <w:sz w:val="24"/>
          <w:szCs w:val="24"/>
        </w:rPr>
        <w:t xml:space="preserve"> </w:t>
      </w:r>
      <w:r w:rsidR="002F10D7">
        <w:rPr>
          <w:sz w:val="24"/>
          <w:szCs w:val="24"/>
        </w:rPr>
        <w:t>(</w:t>
      </w:r>
      <w:proofErr w:type="spellStart"/>
      <w:r w:rsidR="002F10D7">
        <w:rPr>
          <w:sz w:val="24"/>
          <w:szCs w:val="24"/>
        </w:rPr>
        <w:t>dephosphorylation</w:t>
      </w:r>
      <w:proofErr w:type="spellEnd"/>
      <w:r w:rsidR="002F10D7">
        <w:rPr>
          <w:sz w:val="24"/>
          <w:szCs w:val="24"/>
        </w:rPr>
        <w:t xml:space="preserve">) and thus inactivate protein </w:t>
      </w:r>
      <w:proofErr w:type="spellStart"/>
      <w:r w:rsidR="002F10D7">
        <w:rPr>
          <w:sz w:val="24"/>
          <w:szCs w:val="24"/>
        </w:rPr>
        <w:t>kinase</w:t>
      </w:r>
      <w:proofErr w:type="spellEnd"/>
      <w:r w:rsidR="002F10D7">
        <w:rPr>
          <w:sz w:val="24"/>
          <w:szCs w:val="24"/>
        </w:rPr>
        <w:t>.</w:t>
      </w:r>
    </w:p>
    <w:p w:rsidR="0070723F" w:rsidRDefault="0070723F" w:rsidP="00D230FA">
      <w:pPr>
        <w:widowControl/>
        <w:autoSpaceDE/>
        <w:autoSpaceDN/>
        <w:adjustRightInd/>
        <w:spacing w:before="100" w:beforeAutospacing="1" w:after="100" w:afterAutospacing="1"/>
        <w:rPr>
          <w:sz w:val="24"/>
          <w:szCs w:val="24"/>
        </w:rPr>
      </w:pPr>
    </w:p>
    <w:p w:rsidR="0070723F" w:rsidRPr="004F2C71" w:rsidRDefault="0070723F" w:rsidP="00D230FA">
      <w:pPr>
        <w:widowControl/>
        <w:autoSpaceDE/>
        <w:autoSpaceDN/>
        <w:adjustRightInd/>
        <w:spacing w:before="100" w:beforeAutospacing="1" w:after="100" w:afterAutospacing="1"/>
        <w:rPr>
          <w:i/>
          <w:sz w:val="24"/>
          <w:szCs w:val="24"/>
        </w:rPr>
      </w:pPr>
      <w:r>
        <w:rPr>
          <w:sz w:val="24"/>
          <w:szCs w:val="24"/>
        </w:rPr>
        <w:t>Cellular communication is a stepwise process</w:t>
      </w:r>
      <w:r w:rsidR="004F2C71">
        <w:rPr>
          <w:sz w:val="24"/>
          <w:szCs w:val="24"/>
        </w:rPr>
        <w:t xml:space="preserve"> </w:t>
      </w:r>
      <w:r w:rsidR="00702144">
        <w:rPr>
          <w:sz w:val="24"/>
          <w:szCs w:val="24"/>
        </w:rPr>
        <w:t xml:space="preserve">that involves </w:t>
      </w:r>
      <w:r w:rsidR="00702144" w:rsidRPr="004F2C71">
        <w:rPr>
          <w:i/>
          <w:sz w:val="24"/>
          <w:szCs w:val="24"/>
        </w:rPr>
        <w:t>1). Generation of extrinsic si</w:t>
      </w:r>
      <w:r w:rsidR="004F2C71">
        <w:rPr>
          <w:i/>
          <w:sz w:val="24"/>
          <w:szCs w:val="24"/>
        </w:rPr>
        <w:t>gnal</w:t>
      </w:r>
      <w:r w:rsidR="004F2C71" w:rsidRPr="004F2C71">
        <w:rPr>
          <w:i/>
          <w:sz w:val="24"/>
          <w:szCs w:val="24"/>
        </w:rPr>
        <w:sym w:font="Wingdings" w:char="F0E0"/>
      </w:r>
      <w:r w:rsidR="004F2C71">
        <w:rPr>
          <w:i/>
          <w:sz w:val="24"/>
          <w:szCs w:val="24"/>
        </w:rPr>
        <w:t xml:space="preserve"> </w:t>
      </w:r>
      <w:r w:rsidR="00702144" w:rsidRPr="004F2C71">
        <w:rPr>
          <w:i/>
          <w:sz w:val="24"/>
          <w:szCs w:val="24"/>
        </w:rPr>
        <w:t>2). Signal detection by receptors</w:t>
      </w:r>
      <w:r w:rsidR="004F2C71" w:rsidRPr="004F2C71">
        <w:rPr>
          <w:i/>
          <w:sz w:val="24"/>
          <w:szCs w:val="24"/>
        </w:rPr>
        <w:sym w:font="Wingdings" w:char="F0E0"/>
      </w:r>
      <w:r w:rsidR="004F2C71" w:rsidRPr="004F2C71">
        <w:rPr>
          <w:i/>
          <w:sz w:val="24"/>
          <w:szCs w:val="24"/>
        </w:rPr>
        <w:t xml:space="preserve"> </w:t>
      </w:r>
      <w:r w:rsidR="004F2C71">
        <w:rPr>
          <w:i/>
          <w:sz w:val="24"/>
          <w:szCs w:val="24"/>
        </w:rPr>
        <w:t xml:space="preserve">  </w:t>
      </w:r>
      <w:r w:rsidR="004F2C71" w:rsidRPr="004F2C71">
        <w:rPr>
          <w:i/>
          <w:sz w:val="24"/>
          <w:szCs w:val="24"/>
        </w:rPr>
        <w:t xml:space="preserve">3).transduction of signal </w:t>
      </w:r>
      <w:r w:rsidR="004F2C71" w:rsidRPr="004F2C71">
        <w:rPr>
          <w:i/>
          <w:sz w:val="24"/>
          <w:szCs w:val="24"/>
        </w:rPr>
        <w:sym w:font="Wingdings" w:char="F0E0"/>
      </w:r>
      <w:r w:rsidR="00702144" w:rsidRPr="004F2C71">
        <w:rPr>
          <w:i/>
          <w:sz w:val="24"/>
          <w:szCs w:val="24"/>
        </w:rPr>
        <w:t xml:space="preserve"> </w:t>
      </w:r>
      <w:r w:rsidR="004F2C71">
        <w:rPr>
          <w:i/>
          <w:sz w:val="24"/>
          <w:szCs w:val="24"/>
        </w:rPr>
        <w:t xml:space="preserve"> </w:t>
      </w:r>
      <w:r w:rsidR="00702144" w:rsidRPr="004F2C71">
        <w:rPr>
          <w:i/>
          <w:sz w:val="24"/>
          <w:szCs w:val="24"/>
        </w:rPr>
        <w:t>4). Cellular response</w:t>
      </w:r>
    </w:p>
    <w:p w:rsidR="002F10D7" w:rsidRDefault="002F10D7" w:rsidP="00D230FA">
      <w:pPr>
        <w:widowControl/>
        <w:autoSpaceDE/>
        <w:autoSpaceDN/>
        <w:adjustRightInd/>
        <w:spacing w:before="100" w:beforeAutospacing="1" w:after="100" w:afterAutospacing="1"/>
        <w:rPr>
          <w:sz w:val="24"/>
          <w:szCs w:val="24"/>
        </w:rPr>
      </w:pPr>
      <w:r>
        <w:rPr>
          <w:sz w:val="24"/>
          <w:szCs w:val="24"/>
        </w:rPr>
        <w:t>Cell signaling leads to:-</w:t>
      </w:r>
    </w:p>
    <w:p w:rsidR="002F10D7" w:rsidRPr="004F2C71" w:rsidRDefault="002F10D7" w:rsidP="004F2C71">
      <w:pPr>
        <w:pStyle w:val="ListParagraph"/>
        <w:widowControl/>
        <w:numPr>
          <w:ilvl w:val="0"/>
          <w:numId w:val="7"/>
        </w:numPr>
        <w:autoSpaceDE/>
        <w:autoSpaceDN/>
        <w:adjustRightInd/>
        <w:spacing w:before="100" w:beforeAutospacing="1" w:after="100" w:afterAutospacing="1"/>
        <w:rPr>
          <w:sz w:val="24"/>
          <w:szCs w:val="24"/>
        </w:rPr>
      </w:pPr>
      <w:r w:rsidRPr="004F2C71">
        <w:rPr>
          <w:sz w:val="24"/>
          <w:szCs w:val="24"/>
        </w:rPr>
        <w:t>Regulation of genes</w:t>
      </w:r>
    </w:p>
    <w:p w:rsidR="002F10D7" w:rsidRPr="004F2C71" w:rsidRDefault="002F10D7" w:rsidP="004F2C71">
      <w:pPr>
        <w:pStyle w:val="ListParagraph"/>
        <w:widowControl/>
        <w:numPr>
          <w:ilvl w:val="0"/>
          <w:numId w:val="7"/>
        </w:numPr>
        <w:autoSpaceDE/>
        <w:autoSpaceDN/>
        <w:adjustRightInd/>
        <w:spacing w:before="100" w:beforeAutospacing="1" w:after="100" w:afterAutospacing="1"/>
        <w:rPr>
          <w:sz w:val="24"/>
          <w:szCs w:val="24"/>
        </w:rPr>
      </w:pPr>
      <w:r w:rsidRPr="004F2C71">
        <w:rPr>
          <w:sz w:val="24"/>
          <w:szCs w:val="24"/>
        </w:rPr>
        <w:t>Regulate proteins activity</w:t>
      </w:r>
    </w:p>
    <w:p w:rsidR="003E63D3" w:rsidRDefault="003E63D3" w:rsidP="004F2C71">
      <w:pPr>
        <w:pStyle w:val="ListParagraph"/>
        <w:widowControl/>
        <w:numPr>
          <w:ilvl w:val="0"/>
          <w:numId w:val="7"/>
        </w:numPr>
        <w:autoSpaceDE/>
        <w:autoSpaceDN/>
        <w:adjustRightInd/>
        <w:spacing w:before="100" w:beforeAutospacing="1" w:after="100" w:afterAutospacing="1"/>
        <w:rPr>
          <w:sz w:val="24"/>
          <w:szCs w:val="24"/>
        </w:rPr>
      </w:pPr>
    </w:p>
    <w:p w:rsidR="002F10D7" w:rsidRPr="004F2C71" w:rsidRDefault="002F10D7" w:rsidP="004F2C71">
      <w:pPr>
        <w:pStyle w:val="ListParagraph"/>
        <w:widowControl/>
        <w:numPr>
          <w:ilvl w:val="0"/>
          <w:numId w:val="7"/>
        </w:numPr>
        <w:autoSpaceDE/>
        <w:autoSpaceDN/>
        <w:adjustRightInd/>
        <w:spacing w:before="100" w:beforeAutospacing="1" w:after="100" w:afterAutospacing="1"/>
        <w:rPr>
          <w:sz w:val="24"/>
          <w:szCs w:val="24"/>
        </w:rPr>
      </w:pPr>
      <w:r w:rsidRPr="004F2C71">
        <w:rPr>
          <w:sz w:val="24"/>
          <w:szCs w:val="24"/>
        </w:rPr>
        <w:t>Cell division or  apoptosis</w:t>
      </w:r>
    </w:p>
    <w:p w:rsidR="002F10D7" w:rsidRDefault="002F10D7" w:rsidP="004F2C71">
      <w:pPr>
        <w:pStyle w:val="ListParagraph"/>
        <w:widowControl/>
        <w:numPr>
          <w:ilvl w:val="0"/>
          <w:numId w:val="7"/>
        </w:numPr>
        <w:autoSpaceDE/>
        <w:autoSpaceDN/>
        <w:adjustRightInd/>
        <w:spacing w:before="100" w:beforeAutospacing="1" w:after="100" w:afterAutospacing="1"/>
        <w:rPr>
          <w:sz w:val="24"/>
          <w:szCs w:val="24"/>
        </w:rPr>
      </w:pPr>
      <w:r w:rsidRPr="004F2C71">
        <w:rPr>
          <w:sz w:val="24"/>
          <w:szCs w:val="24"/>
        </w:rPr>
        <w:t>Metabolism such as catalyzing breakdown of glycogen</w:t>
      </w:r>
    </w:p>
    <w:p w:rsidR="004F2C71" w:rsidRPr="004F2C71" w:rsidRDefault="004F2C71" w:rsidP="004F2C71">
      <w:pPr>
        <w:pStyle w:val="ListParagraph"/>
        <w:widowControl/>
        <w:autoSpaceDE/>
        <w:autoSpaceDN/>
        <w:adjustRightInd/>
        <w:spacing w:before="100" w:beforeAutospacing="1" w:after="100" w:afterAutospacing="1"/>
        <w:rPr>
          <w:sz w:val="24"/>
          <w:szCs w:val="24"/>
        </w:rPr>
      </w:pPr>
    </w:p>
    <w:p w:rsidR="002F10D7" w:rsidRDefault="002F10D7" w:rsidP="00D230FA">
      <w:pPr>
        <w:widowControl/>
        <w:autoSpaceDE/>
        <w:autoSpaceDN/>
        <w:adjustRightInd/>
        <w:spacing w:before="100" w:beforeAutospacing="1" w:after="100" w:afterAutospacing="1"/>
        <w:rPr>
          <w:sz w:val="24"/>
          <w:szCs w:val="24"/>
        </w:rPr>
      </w:pPr>
      <w:r>
        <w:rPr>
          <w:sz w:val="24"/>
          <w:szCs w:val="24"/>
        </w:rPr>
        <w:t xml:space="preserve">There </w:t>
      </w:r>
      <w:r w:rsidR="00996BA4">
        <w:rPr>
          <w:sz w:val="24"/>
          <w:szCs w:val="24"/>
        </w:rPr>
        <w:t>are 4 major types of signaling:-</w:t>
      </w:r>
    </w:p>
    <w:p w:rsidR="0070723F" w:rsidRPr="00996BA4" w:rsidRDefault="0070723F" w:rsidP="00996BA4">
      <w:pPr>
        <w:pStyle w:val="ListParagraph"/>
        <w:widowControl/>
        <w:numPr>
          <w:ilvl w:val="0"/>
          <w:numId w:val="5"/>
        </w:numPr>
        <w:autoSpaceDE/>
        <w:autoSpaceDN/>
        <w:adjustRightInd/>
        <w:spacing w:before="100" w:beforeAutospacing="1" w:after="100" w:afterAutospacing="1"/>
        <w:rPr>
          <w:sz w:val="24"/>
          <w:szCs w:val="24"/>
        </w:rPr>
      </w:pPr>
      <w:proofErr w:type="spellStart"/>
      <w:r w:rsidRPr="00996BA4">
        <w:rPr>
          <w:b/>
          <w:i/>
          <w:sz w:val="24"/>
          <w:szCs w:val="24"/>
        </w:rPr>
        <w:t>Paracrine</w:t>
      </w:r>
      <w:proofErr w:type="spellEnd"/>
      <w:r w:rsidRPr="00996BA4">
        <w:rPr>
          <w:sz w:val="24"/>
          <w:szCs w:val="24"/>
        </w:rPr>
        <w:t xml:space="preserve"> </w:t>
      </w:r>
      <w:r w:rsidR="00702144" w:rsidRPr="00996BA4">
        <w:rPr>
          <w:sz w:val="24"/>
          <w:szCs w:val="24"/>
        </w:rPr>
        <w:t>–</w:t>
      </w:r>
      <w:r w:rsidRPr="00996BA4">
        <w:rPr>
          <w:sz w:val="24"/>
          <w:szCs w:val="24"/>
        </w:rPr>
        <w:t xml:space="preserve"> </w:t>
      </w:r>
      <w:r w:rsidR="00702144" w:rsidRPr="00996BA4">
        <w:rPr>
          <w:sz w:val="24"/>
          <w:szCs w:val="24"/>
        </w:rPr>
        <w:t xml:space="preserve">cell signal induce changes in nearby cells altering their </w:t>
      </w:r>
      <w:proofErr w:type="spellStart"/>
      <w:r w:rsidR="00702144" w:rsidRPr="00996BA4">
        <w:rPr>
          <w:sz w:val="24"/>
          <w:szCs w:val="24"/>
        </w:rPr>
        <w:t>behaviours</w:t>
      </w:r>
      <w:proofErr w:type="spellEnd"/>
      <w:r w:rsidR="00702144" w:rsidRPr="00996BA4">
        <w:rPr>
          <w:sz w:val="24"/>
          <w:szCs w:val="24"/>
        </w:rPr>
        <w:t>.</w:t>
      </w:r>
      <w:r w:rsidR="00365A95" w:rsidRPr="00996BA4">
        <w:rPr>
          <w:sz w:val="24"/>
          <w:szCs w:val="24"/>
        </w:rPr>
        <w:t xml:space="preserve"> Examples in transfer of signals across synapses </w:t>
      </w:r>
      <w:proofErr w:type="spellStart"/>
      <w:r w:rsidR="00365A95" w:rsidRPr="00996BA4">
        <w:rPr>
          <w:sz w:val="24"/>
          <w:szCs w:val="24"/>
        </w:rPr>
        <w:t>btwn</w:t>
      </w:r>
      <w:proofErr w:type="spellEnd"/>
      <w:r w:rsidR="00365A95" w:rsidRPr="00996BA4">
        <w:rPr>
          <w:sz w:val="24"/>
          <w:szCs w:val="24"/>
        </w:rPr>
        <w:t xml:space="preserve"> nerve cells. Example of </w:t>
      </w:r>
      <w:proofErr w:type="spellStart"/>
      <w:r w:rsidR="00365A95" w:rsidRPr="00996BA4">
        <w:rPr>
          <w:sz w:val="24"/>
          <w:szCs w:val="24"/>
        </w:rPr>
        <w:t>paracrine</w:t>
      </w:r>
      <w:proofErr w:type="spellEnd"/>
      <w:r w:rsidR="00365A95" w:rsidRPr="00996BA4">
        <w:rPr>
          <w:sz w:val="24"/>
          <w:szCs w:val="24"/>
        </w:rPr>
        <w:t xml:space="preserve"> hormones are:-estrogens produced by ovaries to influence maturation of ovarian follicles before ovulation, testosterone produced by </w:t>
      </w:r>
      <w:proofErr w:type="spellStart"/>
      <w:r w:rsidR="00365A95" w:rsidRPr="00996BA4">
        <w:rPr>
          <w:sz w:val="24"/>
          <w:szCs w:val="24"/>
        </w:rPr>
        <w:t>leydig</w:t>
      </w:r>
      <w:proofErr w:type="spellEnd"/>
      <w:r w:rsidR="00365A95" w:rsidRPr="00996BA4">
        <w:rPr>
          <w:sz w:val="24"/>
          <w:szCs w:val="24"/>
        </w:rPr>
        <w:t xml:space="preserve"> cells of testes </w:t>
      </w:r>
    </w:p>
    <w:p w:rsidR="0070723F" w:rsidRPr="00996BA4" w:rsidRDefault="0070723F" w:rsidP="00996BA4">
      <w:pPr>
        <w:pStyle w:val="ListParagraph"/>
        <w:widowControl/>
        <w:numPr>
          <w:ilvl w:val="0"/>
          <w:numId w:val="5"/>
        </w:numPr>
        <w:autoSpaceDE/>
        <w:autoSpaceDN/>
        <w:adjustRightInd/>
        <w:spacing w:before="100" w:beforeAutospacing="1" w:after="100" w:afterAutospacing="1"/>
        <w:rPr>
          <w:sz w:val="24"/>
          <w:szCs w:val="24"/>
        </w:rPr>
      </w:pPr>
      <w:r w:rsidRPr="00996BA4">
        <w:rPr>
          <w:b/>
          <w:i/>
          <w:sz w:val="24"/>
          <w:szCs w:val="24"/>
        </w:rPr>
        <w:t>Endocrine</w:t>
      </w:r>
      <w:r w:rsidR="00365A95" w:rsidRPr="00996BA4">
        <w:rPr>
          <w:sz w:val="24"/>
          <w:szCs w:val="24"/>
        </w:rPr>
        <w:t xml:space="preserve"> – cell targets a distance cell through the blood </w:t>
      </w:r>
      <w:proofErr w:type="spellStart"/>
      <w:r w:rsidR="00365A95" w:rsidRPr="00996BA4">
        <w:rPr>
          <w:sz w:val="24"/>
          <w:szCs w:val="24"/>
        </w:rPr>
        <w:t>stream.</w:t>
      </w:r>
      <w:r w:rsidR="00996BA4">
        <w:rPr>
          <w:sz w:val="24"/>
          <w:szCs w:val="24"/>
        </w:rPr>
        <w:t>e.g</w:t>
      </w:r>
      <w:proofErr w:type="spellEnd"/>
      <w:r w:rsidR="00996BA4">
        <w:rPr>
          <w:sz w:val="24"/>
          <w:szCs w:val="24"/>
        </w:rPr>
        <w:t xml:space="preserve"> thyroid hormones, pancreatic </w:t>
      </w:r>
      <w:proofErr w:type="spellStart"/>
      <w:r w:rsidR="00996BA4">
        <w:rPr>
          <w:sz w:val="24"/>
          <w:szCs w:val="24"/>
        </w:rPr>
        <w:t>hormones,testes</w:t>
      </w:r>
      <w:proofErr w:type="spellEnd"/>
      <w:r w:rsidR="00996BA4">
        <w:rPr>
          <w:sz w:val="24"/>
          <w:szCs w:val="24"/>
        </w:rPr>
        <w:t xml:space="preserve"> &amp; ovarian hormones</w:t>
      </w:r>
    </w:p>
    <w:p w:rsidR="0070723F" w:rsidRPr="00996BA4" w:rsidRDefault="0070723F" w:rsidP="00996BA4">
      <w:pPr>
        <w:pStyle w:val="ListParagraph"/>
        <w:widowControl/>
        <w:numPr>
          <w:ilvl w:val="0"/>
          <w:numId w:val="5"/>
        </w:numPr>
        <w:autoSpaceDE/>
        <w:autoSpaceDN/>
        <w:adjustRightInd/>
        <w:spacing w:before="100" w:beforeAutospacing="1" w:after="100" w:afterAutospacing="1"/>
        <w:rPr>
          <w:sz w:val="24"/>
          <w:szCs w:val="24"/>
        </w:rPr>
      </w:pPr>
      <w:proofErr w:type="spellStart"/>
      <w:r w:rsidRPr="00996BA4">
        <w:rPr>
          <w:b/>
          <w:i/>
          <w:sz w:val="24"/>
          <w:szCs w:val="24"/>
        </w:rPr>
        <w:t>Autocrine</w:t>
      </w:r>
      <w:proofErr w:type="spellEnd"/>
      <w:r w:rsidR="00702144" w:rsidRPr="00996BA4">
        <w:rPr>
          <w:sz w:val="24"/>
          <w:szCs w:val="24"/>
        </w:rPr>
        <w:t xml:space="preserve"> – a cell secretes a hormone or chemical messenger that binds to </w:t>
      </w:r>
      <w:proofErr w:type="spellStart"/>
      <w:r w:rsidR="00702144" w:rsidRPr="00996BA4">
        <w:rPr>
          <w:sz w:val="24"/>
          <w:szCs w:val="24"/>
        </w:rPr>
        <w:t>autocrine</w:t>
      </w:r>
      <w:proofErr w:type="spellEnd"/>
      <w:r w:rsidR="00702144" w:rsidRPr="00996BA4">
        <w:rPr>
          <w:sz w:val="24"/>
          <w:szCs w:val="24"/>
        </w:rPr>
        <w:t xml:space="preserve"> receptors of same cell, leading to cell changes. Common in inflammation response, pains.</w:t>
      </w:r>
    </w:p>
    <w:p w:rsidR="0070723F" w:rsidRPr="00996BA4" w:rsidRDefault="0070723F" w:rsidP="00996BA4">
      <w:pPr>
        <w:pStyle w:val="ListParagraph"/>
        <w:widowControl/>
        <w:numPr>
          <w:ilvl w:val="0"/>
          <w:numId w:val="5"/>
        </w:numPr>
        <w:autoSpaceDE/>
        <w:autoSpaceDN/>
        <w:adjustRightInd/>
        <w:spacing w:before="100" w:beforeAutospacing="1" w:after="100" w:afterAutospacing="1"/>
        <w:rPr>
          <w:sz w:val="24"/>
          <w:szCs w:val="24"/>
        </w:rPr>
      </w:pPr>
      <w:r w:rsidRPr="00996BA4">
        <w:rPr>
          <w:b/>
          <w:i/>
          <w:sz w:val="24"/>
          <w:szCs w:val="24"/>
        </w:rPr>
        <w:t>Direct signaling</w:t>
      </w:r>
      <w:r w:rsidR="00365A95" w:rsidRPr="00996BA4">
        <w:rPr>
          <w:sz w:val="24"/>
          <w:szCs w:val="24"/>
        </w:rPr>
        <w:t xml:space="preserve"> – involves cells on direct contact on each other</w:t>
      </w:r>
    </w:p>
    <w:p w:rsidR="004F2C71" w:rsidRPr="004F2C71" w:rsidRDefault="006705A4" w:rsidP="00D230FA">
      <w:pPr>
        <w:widowControl/>
        <w:autoSpaceDE/>
        <w:autoSpaceDN/>
        <w:adjustRightInd/>
        <w:spacing w:before="100" w:beforeAutospacing="1" w:after="100" w:afterAutospacing="1"/>
        <w:rPr>
          <w:i/>
          <w:sz w:val="24"/>
          <w:szCs w:val="24"/>
        </w:rPr>
      </w:pPr>
      <w:r w:rsidRPr="004F2C71">
        <w:rPr>
          <w:i/>
          <w:sz w:val="24"/>
          <w:szCs w:val="24"/>
        </w:rPr>
        <w:t xml:space="preserve">CHOLERA </w:t>
      </w:r>
      <w:proofErr w:type="gramStart"/>
      <w:r w:rsidRPr="004F2C71">
        <w:rPr>
          <w:i/>
          <w:sz w:val="24"/>
          <w:szCs w:val="24"/>
        </w:rPr>
        <w:t xml:space="preserve">TOXIN </w:t>
      </w:r>
      <w:r w:rsidR="004F2C71" w:rsidRPr="004F2C71">
        <w:rPr>
          <w:i/>
          <w:sz w:val="24"/>
          <w:szCs w:val="24"/>
        </w:rPr>
        <w:t>:-</w:t>
      </w:r>
      <w:proofErr w:type="gramEnd"/>
      <w:r w:rsidR="004F2C71" w:rsidRPr="004F2C71">
        <w:rPr>
          <w:i/>
          <w:sz w:val="24"/>
          <w:szCs w:val="24"/>
        </w:rPr>
        <w:t xml:space="preserve"> </w:t>
      </w:r>
      <w:r w:rsidRPr="004F2C71">
        <w:rPr>
          <w:i/>
          <w:sz w:val="24"/>
          <w:szCs w:val="24"/>
        </w:rPr>
        <w:t>Once Cholera toxin binds to cell surface recepto</w:t>
      </w:r>
      <w:r w:rsidR="004F2C71" w:rsidRPr="004F2C71">
        <w:rPr>
          <w:i/>
          <w:sz w:val="24"/>
          <w:szCs w:val="24"/>
        </w:rPr>
        <w:t>rs/epithelial cells in the inte</w:t>
      </w:r>
      <w:r w:rsidRPr="004F2C71">
        <w:rPr>
          <w:i/>
          <w:sz w:val="24"/>
          <w:szCs w:val="24"/>
        </w:rPr>
        <w:t xml:space="preserve">stine, it interferes with cells signaling pathway. The toxin causes </w:t>
      </w:r>
      <w:proofErr w:type="spellStart"/>
      <w:r w:rsidRPr="004F2C71">
        <w:rPr>
          <w:i/>
          <w:sz w:val="24"/>
          <w:szCs w:val="24"/>
        </w:rPr>
        <w:t>overactivation</w:t>
      </w:r>
      <w:proofErr w:type="spellEnd"/>
      <w:r w:rsidRPr="004F2C71">
        <w:rPr>
          <w:i/>
          <w:sz w:val="24"/>
          <w:szCs w:val="24"/>
        </w:rPr>
        <w:t xml:space="preserve"> of the signaling pathway that controls the activity of chloride channel proteins.</w:t>
      </w:r>
      <w:r w:rsidR="00B56E9A" w:rsidRPr="004F2C71">
        <w:rPr>
          <w:i/>
          <w:sz w:val="24"/>
          <w:szCs w:val="24"/>
        </w:rPr>
        <w:t xml:space="preserve"> It stimulates enzyme </w:t>
      </w:r>
      <w:proofErr w:type="spellStart"/>
      <w:r w:rsidR="00B56E9A" w:rsidRPr="004F2C71">
        <w:rPr>
          <w:i/>
          <w:sz w:val="24"/>
          <w:szCs w:val="24"/>
        </w:rPr>
        <w:t>adenylate</w:t>
      </w:r>
      <w:proofErr w:type="spellEnd"/>
      <w:r w:rsidR="00B56E9A" w:rsidRPr="004F2C71">
        <w:rPr>
          <w:i/>
          <w:sz w:val="24"/>
          <w:szCs w:val="24"/>
        </w:rPr>
        <w:t xml:space="preserve"> </w:t>
      </w:r>
      <w:proofErr w:type="spellStart"/>
      <w:r w:rsidR="00B56E9A" w:rsidRPr="004F2C71">
        <w:rPr>
          <w:i/>
          <w:sz w:val="24"/>
          <w:szCs w:val="24"/>
        </w:rPr>
        <w:t>cyclase</w:t>
      </w:r>
      <w:proofErr w:type="spellEnd"/>
      <w:r w:rsidR="00B56E9A" w:rsidRPr="004F2C71">
        <w:rPr>
          <w:i/>
          <w:sz w:val="24"/>
          <w:szCs w:val="24"/>
        </w:rPr>
        <w:t xml:space="preserve"> which synthesize cyclic AMP which is a second messenger that regulates diverse physiological responses such as sugar, lipid </w:t>
      </w:r>
      <w:proofErr w:type="spellStart"/>
      <w:r w:rsidR="00B56E9A" w:rsidRPr="004F2C71">
        <w:rPr>
          <w:i/>
          <w:sz w:val="24"/>
          <w:szCs w:val="24"/>
        </w:rPr>
        <w:t>metabolism</w:t>
      </w:r>
      <w:proofErr w:type="gramStart"/>
      <w:r w:rsidR="00B56E9A" w:rsidRPr="004F2C71">
        <w:rPr>
          <w:i/>
          <w:sz w:val="24"/>
          <w:szCs w:val="24"/>
        </w:rPr>
        <w:t>,cell</w:t>
      </w:r>
      <w:proofErr w:type="spellEnd"/>
      <w:proofErr w:type="gramEnd"/>
      <w:r w:rsidR="00B56E9A" w:rsidRPr="004F2C71">
        <w:rPr>
          <w:i/>
          <w:sz w:val="24"/>
          <w:szCs w:val="24"/>
        </w:rPr>
        <w:t xml:space="preserve"> growth, differentiation..</w:t>
      </w:r>
    </w:p>
    <w:p w:rsidR="006705A4" w:rsidRDefault="006705A4" w:rsidP="00D230FA">
      <w:pPr>
        <w:widowControl/>
        <w:autoSpaceDE/>
        <w:autoSpaceDN/>
        <w:adjustRightInd/>
        <w:spacing w:before="100" w:beforeAutospacing="1" w:after="100" w:afterAutospacing="1"/>
        <w:rPr>
          <w:i/>
          <w:sz w:val="24"/>
          <w:szCs w:val="24"/>
        </w:rPr>
      </w:pPr>
      <w:r w:rsidRPr="004F2C71">
        <w:rPr>
          <w:i/>
          <w:sz w:val="24"/>
          <w:szCs w:val="24"/>
        </w:rPr>
        <w:t>The catalytic portion of the toxin seeks out G proteins used for cellular signaling and attaches an ADP making them permanently active</w:t>
      </w:r>
    </w:p>
    <w:p w:rsidR="004F2C71" w:rsidRPr="004F2C71" w:rsidRDefault="004F2C71" w:rsidP="00D230FA">
      <w:pPr>
        <w:widowControl/>
        <w:autoSpaceDE/>
        <w:autoSpaceDN/>
        <w:adjustRightInd/>
        <w:spacing w:before="100" w:beforeAutospacing="1" w:after="100" w:afterAutospacing="1"/>
        <w:rPr>
          <w:i/>
          <w:sz w:val="24"/>
          <w:szCs w:val="24"/>
        </w:rPr>
      </w:pPr>
    </w:p>
    <w:p w:rsidR="004F2C71" w:rsidRPr="004F2C71" w:rsidRDefault="004F2C71" w:rsidP="00D230FA">
      <w:pPr>
        <w:widowControl/>
        <w:autoSpaceDE/>
        <w:autoSpaceDN/>
        <w:adjustRightInd/>
        <w:spacing w:before="100" w:beforeAutospacing="1" w:after="100" w:afterAutospacing="1"/>
        <w:rPr>
          <w:b/>
          <w:sz w:val="24"/>
          <w:szCs w:val="24"/>
          <w:u w:val="single"/>
        </w:rPr>
      </w:pPr>
      <w:r w:rsidRPr="004F2C71">
        <w:rPr>
          <w:b/>
          <w:sz w:val="24"/>
          <w:szCs w:val="24"/>
          <w:u w:val="single"/>
        </w:rPr>
        <w:t>HORMONES</w:t>
      </w:r>
    </w:p>
    <w:p w:rsidR="00DF17EC" w:rsidRDefault="00DF17EC" w:rsidP="00D230FA">
      <w:pPr>
        <w:widowControl/>
        <w:autoSpaceDE/>
        <w:autoSpaceDN/>
        <w:adjustRightInd/>
        <w:spacing w:before="100" w:beforeAutospacing="1" w:after="100" w:afterAutospacing="1"/>
        <w:rPr>
          <w:sz w:val="24"/>
          <w:szCs w:val="24"/>
        </w:rPr>
      </w:pPr>
      <w:r w:rsidRPr="004F2C71">
        <w:rPr>
          <w:b/>
          <w:i/>
          <w:sz w:val="24"/>
          <w:szCs w:val="24"/>
        </w:rPr>
        <w:t>Hormones</w:t>
      </w:r>
      <w:r>
        <w:rPr>
          <w:sz w:val="24"/>
          <w:szCs w:val="24"/>
        </w:rPr>
        <w:t xml:space="preserve"> are chemical messengers that are secreted directly into blood and carried to organs or tissue to exert their functions.</w:t>
      </w:r>
    </w:p>
    <w:p w:rsidR="00996BA4" w:rsidRDefault="00996BA4" w:rsidP="00D230FA">
      <w:pPr>
        <w:widowControl/>
        <w:autoSpaceDE/>
        <w:autoSpaceDN/>
        <w:adjustRightInd/>
        <w:spacing w:before="100" w:beforeAutospacing="1" w:after="100" w:afterAutospacing="1"/>
        <w:rPr>
          <w:sz w:val="24"/>
          <w:szCs w:val="24"/>
        </w:rPr>
      </w:pPr>
      <w:r>
        <w:rPr>
          <w:sz w:val="24"/>
          <w:szCs w:val="24"/>
        </w:rPr>
        <w:t>Type of hormones;-</w:t>
      </w:r>
    </w:p>
    <w:p w:rsidR="00996BA4" w:rsidRDefault="00996BA4" w:rsidP="00996BA4">
      <w:pPr>
        <w:pStyle w:val="ListParagraph"/>
        <w:widowControl/>
        <w:numPr>
          <w:ilvl w:val="0"/>
          <w:numId w:val="6"/>
        </w:numPr>
        <w:autoSpaceDE/>
        <w:autoSpaceDN/>
        <w:adjustRightInd/>
        <w:spacing w:before="100" w:beforeAutospacing="1" w:after="100" w:afterAutospacing="1"/>
        <w:rPr>
          <w:sz w:val="24"/>
          <w:szCs w:val="24"/>
        </w:rPr>
      </w:pPr>
      <w:r>
        <w:rPr>
          <w:sz w:val="24"/>
          <w:szCs w:val="24"/>
        </w:rPr>
        <w:t>Protein hormones---made of chains of amino acids.</w:t>
      </w:r>
      <w:r w:rsidR="00DF17EC">
        <w:rPr>
          <w:sz w:val="24"/>
          <w:szCs w:val="24"/>
        </w:rPr>
        <w:t xml:space="preserve"> Divided into proteins, peptides &amp; amines.</w:t>
      </w:r>
      <w:r>
        <w:rPr>
          <w:sz w:val="24"/>
          <w:szCs w:val="24"/>
        </w:rPr>
        <w:t xml:space="preserve"> Example is ADH,</w:t>
      </w:r>
      <w:r w:rsidR="00DF17EC">
        <w:rPr>
          <w:sz w:val="24"/>
          <w:szCs w:val="24"/>
        </w:rPr>
        <w:t xml:space="preserve"> insulin, </w:t>
      </w:r>
      <w:proofErr w:type="spellStart"/>
      <w:r w:rsidR="00DF17EC">
        <w:rPr>
          <w:sz w:val="24"/>
          <w:szCs w:val="24"/>
        </w:rPr>
        <w:t>fsh</w:t>
      </w:r>
      <w:proofErr w:type="spellEnd"/>
      <w:r w:rsidR="00DF17EC">
        <w:rPr>
          <w:sz w:val="24"/>
          <w:szCs w:val="24"/>
        </w:rPr>
        <w:t>, growth hormone</w:t>
      </w:r>
    </w:p>
    <w:p w:rsidR="00996BA4" w:rsidRPr="00996BA4" w:rsidRDefault="00996BA4" w:rsidP="00996BA4">
      <w:pPr>
        <w:pStyle w:val="ListParagraph"/>
        <w:widowControl/>
        <w:numPr>
          <w:ilvl w:val="0"/>
          <w:numId w:val="6"/>
        </w:numPr>
        <w:autoSpaceDE/>
        <w:autoSpaceDN/>
        <w:adjustRightInd/>
        <w:spacing w:before="100" w:beforeAutospacing="1" w:after="100" w:afterAutospacing="1"/>
        <w:rPr>
          <w:sz w:val="24"/>
          <w:szCs w:val="24"/>
        </w:rPr>
      </w:pPr>
      <w:r>
        <w:rPr>
          <w:sz w:val="24"/>
          <w:szCs w:val="24"/>
        </w:rPr>
        <w:t>Steroid hormones---derived from lipids</w:t>
      </w:r>
      <w:r w:rsidR="00DF17EC">
        <w:rPr>
          <w:sz w:val="24"/>
          <w:szCs w:val="24"/>
        </w:rPr>
        <w:t xml:space="preserve">. Example estrogen, </w:t>
      </w:r>
      <w:proofErr w:type="spellStart"/>
      <w:r w:rsidR="00DF17EC">
        <w:rPr>
          <w:sz w:val="24"/>
          <w:szCs w:val="24"/>
        </w:rPr>
        <w:t>testosterone,androgen,progestogens</w:t>
      </w:r>
      <w:proofErr w:type="spellEnd"/>
      <w:r w:rsidR="00DF17EC">
        <w:rPr>
          <w:sz w:val="24"/>
          <w:szCs w:val="24"/>
        </w:rPr>
        <w:t xml:space="preserve">, </w:t>
      </w:r>
      <w:proofErr w:type="spellStart"/>
      <w:r w:rsidR="00DF17EC">
        <w:rPr>
          <w:sz w:val="24"/>
          <w:szCs w:val="24"/>
        </w:rPr>
        <w:t>glucocorticoids</w:t>
      </w:r>
      <w:proofErr w:type="spellEnd"/>
      <w:r w:rsidR="00DF17EC">
        <w:rPr>
          <w:sz w:val="24"/>
          <w:szCs w:val="24"/>
        </w:rPr>
        <w:t xml:space="preserve"> &amp; </w:t>
      </w:r>
      <w:proofErr w:type="spellStart"/>
      <w:r w:rsidR="00DF17EC">
        <w:rPr>
          <w:sz w:val="24"/>
          <w:szCs w:val="24"/>
        </w:rPr>
        <w:t>mineralocorticoids</w:t>
      </w:r>
      <w:proofErr w:type="spellEnd"/>
    </w:p>
    <w:p w:rsidR="009857EA" w:rsidRDefault="009857EA" w:rsidP="00D230FA">
      <w:pPr>
        <w:widowControl/>
        <w:autoSpaceDE/>
        <w:autoSpaceDN/>
        <w:adjustRightInd/>
        <w:spacing w:before="100" w:beforeAutospacing="1" w:after="100" w:afterAutospacing="1"/>
        <w:rPr>
          <w:sz w:val="24"/>
          <w:szCs w:val="24"/>
        </w:rPr>
      </w:pPr>
    </w:p>
    <w:p w:rsidR="004F2C71" w:rsidRDefault="004F2C71" w:rsidP="00D230FA">
      <w:pPr>
        <w:widowControl/>
        <w:autoSpaceDE/>
        <w:autoSpaceDN/>
        <w:adjustRightInd/>
        <w:spacing w:before="100" w:beforeAutospacing="1" w:after="100" w:afterAutospacing="1"/>
        <w:rPr>
          <w:sz w:val="24"/>
          <w:szCs w:val="24"/>
        </w:rPr>
      </w:pPr>
    </w:p>
    <w:p w:rsidR="00D830A1" w:rsidRDefault="00D830A1" w:rsidP="00D230FA">
      <w:pPr>
        <w:widowControl/>
        <w:autoSpaceDE/>
        <w:autoSpaceDN/>
        <w:adjustRightInd/>
        <w:spacing w:before="100" w:beforeAutospacing="1" w:after="100" w:afterAutospacing="1"/>
        <w:rPr>
          <w:sz w:val="24"/>
          <w:szCs w:val="24"/>
        </w:rPr>
      </w:pPr>
    </w:p>
    <w:p w:rsidR="00D830A1" w:rsidRDefault="00D830A1" w:rsidP="00D230FA">
      <w:pPr>
        <w:widowControl/>
        <w:autoSpaceDE/>
        <w:autoSpaceDN/>
        <w:adjustRightInd/>
        <w:spacing w:before="100" w:beforeAutospacing="1" w:after="100" w:afterAutospacing="1"/>
        <w:rPr>
          <w:sz w:val="24"/>
          <w:szCs w:val="24"/>
        </w:rPr>
      </w:pPr>
    </w:p>
    <w:p w:rsidR="004F2C71" w:rsidRPr="00AB0574" w:rsidRDefault="004F2C71" w:rsidP="00D230FA">
      <w:pPr>
        <w:widowControl/>
        <w:autoSpaceDE/>
        <w:autoSpaceDN/>
        <w:adjustRightInd/>
        <w:spacing w:before="100" w:beforeAutospacing="1" w:after="100" w:afterAutospacing="1"/>
        <w:rPr>
          <w:sz w:val="24"/>
          <w:szCs w:val="24"/>
        </w:rPr>
      </w:pPr>
    </w:p>
    <w:p w:rsidR="00D230FA" w:rsidRPr="000E124B" w:rsidRDefault="00D230FA" w:rsidP="00D230FA">
      <w:pPr>
        <w:widowControl/>
        <w:autoSpaceDE/>
        <w:autoSpaceDN/>
        <w:adjustRightInd/>
        <w:spacing w:before="100" w:beforeAutospacing="1" w:after="100" w:afterAutospacing="1"/>
        <w:rPr>
          <w:sz w:val="24"/>
          <w:szCs w:val="24"/>
        </w:rPr>
      </w:pPr>
      <w:r w:rsidRPr="00AB0574">
        <w:rPr>
          <w:b/>
          <w:bCs/>
          <w:sz w:val="24"/>
          <w:szCs w:val="24"/>
        </w:rPr>
        <w:t xml:space="preserve">Transport across the cell membrane: </w:t>
      </w:r>
      <w:r w:rsidRPr="000E124B">
        <w:rPr>
          <w:sz w:val="24"/>
          <w:szCs w:val="24"/>
        </w:rPr>
        <w:t xml:space="preserve">The cell exchanges materials through the cell membrane using passive and active transport. </w:t>
      </w:r>
    </w:p>
    <w:p w:rsidR="00D230FA" w:rsidRDefault="00D230FA" w:rsidP="00D230FA">
      <w:pPr>
        <w:widowControl/>
        <w:autoSpaceDE/>
        <w:autoSpaceDN/>
        <w:adjustRightInd/>
        <w:spacing w:beforeAutospacing="1" w:afterAutospacing="1"/>
        <w:rPr>
          <w:sz w:val="24"/>
          <w:szCs w:val="24"/>
        </w:rPr>
      </w:pPr>
      <w:r w:rsidRPr="000E124B">
        <w:rPr>
          <w:sz w:val="24"/>
          <w:szCs w:val="24"/>
        </w:rPr>
        <w:t xml:space="preserve">Three types of </w:t>
      </w:r>
      <w:r w:rsidRPr="00B258A6">
        <w:rPr>
          <w:sz w:val="24"/>
          <w:szCs w:val="24"/>
        </w:rPr>
        <w:t xml:space="preserve">passive transport are </w:t>
      </w:r>
      <w:r w:rsidRPr="00B258A6">
        <w:rPr>
          <w:b/>
          <w:i/>
          <w:sz w:val="24"/>
          <w:szCs w:val="24"/>
        </w:rPr>
        <w:t>osmosis, diffusion, and facilitated diffusion.</w:t>
      </w:r>
      <w:r w:rsidRPr="000E124B">
        <w:rPr>
          <w:sz w:val="24"/>
          <w:szCs w:val="24"/>
        </w:rPr>
        <w:t xml:space="preserve"> </w:t>
      </w:r>
    </w:p>
    <w:p w:rsidR="00D230FA" w:rsidRDefault="00D230FA" w:rsidP="00D230FA">
      <w:pPr>
        <w:widowControl/>
        <w:autoSpaceDE/>
        <w:autoSpaceDN/>
        <w:adjustRightInd/>
        <w:spacing w:beforeAutospacing="1" w:afterAutospacing="1"/>
        <w:rPr>
          <w:sz w:val="24"/>
          <w:szCs w:val="24"/>
        </w:rPr>
      </w:pPr>
      <w:r w:rsidRPr="002F61E6">
        <w:rPr>
          <w:i/>
          <w:sz w:val="24"/>
          <w:szCs w:val="24"/>
        </w:rPr>
        <w:t>Osmosis</w:t>
      </w:r>
      <w:r w:rsidRPr="000E124B">
        <w:rPr>
          <w:sz w:val="24"/>
          <w:szCs w:val="24"/>
        </w:rPr>
        <w:t xml:space="preserve"> is the natural movement of water from a high concentration of water to a lower concentration of water. </w:t>
      </w:r>
    </w:p>
    <w:p w:rsidR="00D230FA" w:rsidRDefault="00D230FA" w:rsidP="00D230FA">
      <w:pPr>
        <w:widowControl/>
        <w:autoSpaceDE/>
        <w:autoSpaceDN/>
        <w:adjustRightInd/>
        <w:spacing w:beforeAutospacing="1" w:afterAutospacing="1"/>
        <w:rPr>
          <w:sz w:val="24"/>
          <w:szCs w:val="24"/>
        </w:rPr>
      </w:pPr>
      <w:r w:rsidRPr="002F61E6">
        <w:rPr>
          <w:i/>
          <w:sz w:val="24"/>
          <w:szCs w:val="24"/>
        </w:rPr>
        <w:t>Diffusion</w:t>
      </w:r>
      <w:r w:rsidRPr="000E124B">
        <w:rPr>
          <w:sz w:val="24"/>
          <w:szCs w:val="24"/>
        </w:rPr>
        <w:t xml:space="preserve"> is the natural movement of molecules from a higher concentration to a lower concentration.</w:t>
      </w:r>
    </w:p>
    <w:p w:rsidR="00D230FA" w:rsidRPr="000E124B" w:rsidRDefault="00D230FA" w:rsidP="00D230FA">
      <w:pPr>
        <w:widowControl/>
        <w:autoSpaceDE/>
        <w:autoSpaceDN/>
        <w:adjustRightInd/>
        <w:spacing w:beforeAutospacing="1" w:afterAutospacing="1"/>
        <w:rPr>
          <w:sz w:val="24"/>
          <w:szCs w:val="24"/>
        </w:rPr>
      </w:pPr>
      <w:r w:rsidRPr="000E124B">
        <w:rPr>
          <w:sz w:val="24"/>
          <w:szCs w:val="24"/>
        </w:rPr>
        <w:t xml:space="preserve"> </w:t>
      </w:r>
      <w:r w:rsidRPr="002F61E6">
        <w:rPr>
          <w:i/>
          <w:sz w:val="24"/>
          <w:szCs w:val="24"/>
        </w:rPr>
        <w:t>Facilitated Diffusion</w:t>
      </w:r>
      <w:r w:rsidRPr="000E124B">
        <w:rPr>
          <w:sz w:val="24"/>
          <w:szCs w:val="24"/>
        </w:rPr>
        <w:t xml:space="preserve"> is the natural movement of molecules from a higher concentration to a lower concentration with the help of a transporter protein embedded on the cell membrane.        </w:t>
      </w:r>
      <w:r w:rsidRPr="000E124B">
        <w:rPr>
          <w:sz w:val="24"/>
          <w:szCs w:val="24"/>
        </w:rPr>
        <w:br/>
      </w:r>
      <w:r w:rsidRPr="000E124B">
        <w:rPr>
          <w:sz w:val="24"/>
          <w:szCs w:val="24"/>
        </w:rPr>
        <w:br/>
      </w:r>
      <w:r w:rsidRPr="000E124B">
        <w:rPr>
          <w:sz w:val="24"/>
          <w:szCs w:val="24"/>
          <w:u w:val="single"/>
        </w:rPr>
        <w:t>Active transport</w:t>
      </w:r>
      <w:r w:rsidRPr="000E124B">
        <w:rPr>
          <w:sz w:val="24"/>
          <w:szCs w:val="24"/>
        </w:rPr>
        <w:t xml:space="preserve"> requires energy to occur. Active transport is “forced” movement of molecules from a lower concentration to a higher concentration. The most common type of active transport is a pump. Pumps are proteins embedded in the cell membrane, which use ATP energy to work</w:t>
      </w:r>
    </w:p>
    <w:p w:rsidR="00D230FA" w:rsidRDefault="00D230FA" w:rsidP="00D230FA">
      <w:pPr>
        <w:shd w:val="clear" w:color="auto" w:fill="FFFFFF"/>
        <w:tabs>
          <w:tab w:val="left" w:pos="0"/>
        </w:tabs>
        <w:spacing w:after="310" w:line="276" w:lineRule="auto"/>
        <w:ind w:right="-547"/>
        <w:rPr>
          <w:b/>
          <w:bCs/>
          <w:spacing w:val="-5"/>
          <w:sz w:val="24"/>
          <w:szCs w:val="24"/>
        </w:rPr>
      </w:pPr>
    </w:p>
    <w:p w:rsidR="00787A43" w:rsidRDefault="00787A43" w:rsidP="00D230FA">
      <w:pPr>
        <w:shd w:val="clear" w:color="auto" w:fill="FFFFFF"/>
        <w:tabs>
          <w:tab w:val="left" w:pos="0"/>
        </w:tabs>
        <w:spacing w:after="310" w:line="276" w:lineRule="auto"/>
        <w:ind w:right="-547"/>
        <w:rPr>
          <w:b/>
          <w:bCs/>
          <w:spacing w:val="-5"/>
          <w:sz w:val="24"/>
          <w:szCs w:val="24"/>
        </w:rPr>
      </w:pPr>
    </w:p>
    <w:p w:rsidR="00787A43" w:rsidRDefault="00787A43" w:rsidP="00D230FA">
      <w:pPr>
        <w:shd w:val="clear" w:color="auto" w:fill="FFFFFF"/>
        <w:tabs>
          <w:tab w:val="left" w:pos="0"/>
        </w:tabs>
        <w:spacing w:after="310" w:line="276" w:lineRule="auto"/>
        <w:ind w:right="-547"/>
        <w:rPr>
          <w:b/>
          <w:bCs/>
          <w:spacing w:val="-5"/>
          <w:sz w:val="24"/>
          <w:szCs w:val="24"/>
        </w:rPr>
      </w:pPr>
    </w:p>
    <w:p w:rsidR="004F2C71" w:rsidRDefault="004F2C71" w:rsidP="00D230FA">
      <w:pPr>
        <w:shd w:val="clear" w:color="auto" w:fill="FFFFFF"/>
        <w:tabs>
          <w:tab w:val="left" w:pos="0"/>
        </w:tabs>
        <w:spacing w:after="310" w:line="276" w:lineRule="auto"/>
        <w:ind w:right="-547"/>
        <w:rPr>
          <w:b/>
          <w:bCs/>
          <w:spacing w:val="-5"/>
          <w:sz w:val="24"/>
          <w:szCs w:val="24"/>
        </w:rPr>
      </w:pPr>
    </w:p>
    <w:p w:rsidR="004F2C71" w:rsidRDefault="004F2C71" w:rsidP="00D230FA">
      <w:pPr>
        <w:shd w:val="clear" w:color="auto" w:fill="FFFFFF"/>
        <w:tabs>
          <w:tab w:val="left" w:pos="0"/>
        </w:tabs>
        <w:spacing w:after="310" w:line="276" w:lineRule="auto"/>
        <w:ind w:right="-547"/>
        <w:rPr>
          <w:b/>
          <w:bCs/>
          <w:spacing w:val="-5"/>
          <w:sz w:val="24"/>
          <w:szCs w:val="24"/>
        </w:rPr>
      </w:pPr>
    </w:p>
    <w:p w:rsidR="004F2C71" w:rsidRDefault="004F2C71" w:rsidP="00D230FA">
      <w:pPr>
        <w:shd w:val="clear" w:color="auto" w:fill="FFFFFF"/>
        <w:tabs>
          <w:tab w:val="left" w:pos="0"/>
        </w:tabs>
        <w:spacing w:after="310" w:line="276" w:lineRule="auto"/>
        <w:ind w:right="-547"/>
        <w:rPr>
          <w:b/>
          <w:bCs/>
          <w:spacing w:val="-5"/>
          <w:sz w:val="24"/>
          <w:szCs w:val="24"/>
        </w:rPr>
      </w:pPr>
    </w:p>
    <w:p w:rsidR="004F2C71" w:rsidRDefault="004F2C71" w:rsidP="00D230FA">
      <w:pPr>
        <w:shd w:val="clear" w:color="auto" w:fill="FFFFFF"/>
        <w:tabs>
          <w:tab w:val="left" w:pos="0"/>
        </w:tabs>
        <w:spacing w:after="310" w:line="276" w:lineRule="auto"/>
        <w:ind w:right="-547"/>
        <w:rPr>
          <w:b/>
          <w:bCs/>
          <w:spacing w:val="-5"/>
          <w:sz w:val="24"/>
          <w:szCs w:val="24"/>
        </w:rPr>
      </w:pPr>
    </w:p>
    <w:p w:rsidR="004F2C71" w:rsidRDefault="004F2C71" w:rsidP="00D230FA">
      <w:pPr>
        <w:shd w:val="clear" w:color="auto" w:fill="FFFFFF"/>
        <w:tabs>
          <w:tab w:val="left" w:pos="0"/>
        </w:tabs>
        <w:spacing w:after="310" w:line="276" w:lineRule="auto"/>
        <w:ind w:right="-547"/>
        <w:rPr>
          <w:b/>
          <w:bCs/>
          <w:spacing w:val="-5"/>
          <w:sz w:val="24"/>
          <w:szCs w:val="24"/>
        </w:rPr>
      </w:pPr>
    </w:p>
    <w:p w:rsidR="004F2C71" w:rsidRDefault="004F2C71" w:rsidP="00D230FA">
      <w:pPr>
        <w:shd w:val="clear" w:color="auto" w:fill="FFFFFF"/>
        <w:tabs>
          <w:tab w:val="left" w:pos="0"/>
        </w:tabs>
        <w:spacing w:after="310" w:line="276" w:lineRule="auto"/>
        <w:ind w:right="-547"/>
        <w:rPr>
          <w:b/>
          <w:bCs/>
          <w:spacing w:val="-5"/>
          <w:sz w:val="24"/>
          <w:szCs w:val="24"/>
        </w:rPr>
      </w:pPr>
    </w:p>
    <w:p w:rsidR="004F2C71" w:rsidRDefault="004F2C71" w:rsidP="00D230FA">
      <w:pPr>
        <w:shd w:val="clear" w:color="auto" w:fill="FFFFFF"/>
        <w:tabs>
          <w:tab w:val="left" w:pos="0"/>
        </w:tabs>
        <w:spacing w:after="310" w:line="276" w:lineRule="auto"/>
        <w:ind w:right="-547"/>
        <w:rPr>
          <w:b/>
          <w:bCs/>
          <w:spacing w:val="-5"/>
          <w:sz w:val="24"/>
          <w:szCs w:val="24"/>
        </w:rPr>
      </w:pPr>
    </w:p>
    <w:p w:rsidR="004F2C71" w:rsidRDefault="004F2C71" w:rsidP="00D230FA">
      <w:pPr>
        <w:shd w:val="clear" w:color="auto" w:fill="FFFFFF"/>
        <w:tabs>
          <w:tab w:val="left" w:pos="0"/>
        </w:tabs>
        <w:spacing w:after="310" w:line="276" w:lineRule="auto"/>
        <w:ind w:right="-547"/>
        <w:rPr>
          <w:b/>
          <w:bCs/>
          <w:spacing w:val="-5"/>
          <w:sz w:val="24"/>
          <w:szCs w:val="24"/>
        </w:rPr>
      </w:pPr>
    </w:p>
    <w:p w:rsidR="004F2C71" w:rsidRDefault="004F2C71" w:rsidP="00D230FA">
      <w:pPr>
        <w:shd w:val="clear" w:color="auto" w:fill="FFFFFF"/>
        <w:tabs>
          <w:tab w:val="left" w:pos="0"/>
        </w:tabs>
        <w:spacing w:after="310" w:line="276" w:lineRule="auto"/>
        <w:ind w:right="-547"/>
        <w:rPr>
          <w:b/>
          <w:bCs/>
          <w:spacing w:val="-5"/>
          <w:sz w:val="24"/>
          <w:szCs w:val="24"/>
        </w:rPr>
      </w:pPr>
    </w:p>
    <w:p w:rsidR="004F2C71" w:rsidRDefault="004F2C71" w:rsidP="00D230FA">
      <w:pPr>
        <w:shd w:val="clear" w:color="auto" w:fill="FFFFFF"/>
        <w:tabs>
          <w:tab w:val="left" w:pos="0"/>
        </w:tabs>
        <w:spacing w:after="310" w:line="276" w:lineRule="auto"/>
        <w:ind w:right="-547"/>
        <w:rPr>
          <w:b/>
          <w:bCs/>
          <w:spacing w:val="-5"/>
          <w:sz w:val="24"/>
          <w:szCs w:val="24"/>
        </w:rPr>
      </w:pPr>
    </w:p>
    <w:p w:rsidR="004F2C71" w:rsidRDefault="004F2C71" w:rsidP="00D230FA">
      <w:pPr>
        <w:shd w:val="clear" w:color="auto" w:fill="FFFFFF"/>
        <w:tabs>
          <w:tab w:val="left" w:pos="0"/>
        </w:tabs>
        <w:spacing w:after="310" w:line="276" w:lineRule="auto"/>
        <w:ind w:right="-547"/>
        <w:rPr>
          <w:b/>
          <w:bCs/>
          <w:spacing w:val="-5"/>
          <w:sz w:val="24"/>
          <w:szCs w:val="24"/>
        </w:rPr>
      </w:pPr>
    </w:p>
    <w:p w:rsidR="004F2C71" w:rsidRDefault="004F2C71" w:rsidP="00D230FA">
      <w:pPr>
        <w:shd w:val="clear" w:color="auto" w:fill="FFFFFF"/>
        <w:tabs>
          <w:tab w:val="left" w:pos="0"/>
        </w:tabs>
        <w:spacing w:after="310" w:line="276" w:lineRule="auto"/>
        <w:ind w:right="-547"/>
        <w:rPr>
          <w:b/>
          <w:bCs/>
          <w:spacing w:val="-5"/>
          <w:sz w:val="24"/>
          <w:szCs w:val="24"/>
        </w:rPr>
      </w:pPr>
    </w:p>
    <w:p w:rsidR="004F2C71" w:rsidRDefault="004F2C71" w:rsidP="00D230FA">
      <w:pPr>
        <w:shd w:val="clear" w:color="auto" w:fill="FFFFFF"/>
        <w:tabs>
          <w:tab w:val="left" w:pos="0"/>
        </w:tabs>
        <w:spacing w:after="310" w:line="276" w:lineRule="auto"/>
        <w:ind w:right="-547"/>
        <w:rPr>
          <w:b/>
          <w:bCs/>
          <w:spacing w:val="-5"/>
          <w:sz w:val="24"/>
          <w:szCs w:val="24"/>
        </w:rPr>
      </w:pPr>
    </w:p>
    <w:p w:rsidR="0094436E" w:rsidRPr="0094436E" w:rsidRDefault="0094436E" w:rsidP="0094436E">
      <w:pPr>
        <w:ind w:left="360"/>
        <w:jc w:val="center"/>
        <w:rPr>
          <w:b/>
          <w:sz w:val="24"/>
        </w:rPr>
      </w:pPr>
      <w:r w:rsidRPr="0094436E">
        <w:rPr>
          <w:b/>
          <w:sz w:val="24"/>
        </w:rPr>
        <w:t>---------</w:t>
      </w:r>
    </w:p>
    <w:sectPr w:rsidR="0094436E" w:rsidRPr="0094436E" w:rsidSect="004B64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7D16"/>
    <w:multiLevelType w:val="hybridMultilevel"/>
    <w:tmpl w:val="7A80F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C3B3E"/>
    <w:multiLevelType w:val="hybridMultilevel"/>
    <w:tmpl w:val="8CDAF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8F4979"/>
    <w:multiLevelType w:val="hybridMultilevel"/>
    <w:tmpl w:val="F6F0E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F717E4"/>
    <w:multiLevelType w:val="hybridMultilevel"/>
    <w:tmpl w:val="8CDAF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435575"/>
    <w:multiLevelType w:val="hybridMultilevel"/>
    <w:tmpl w:val="3FAE8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732098"/>
    <w:multiLevelType w:val="hybridMultilevel"/>
    <w:tmpl w:val="471A3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7B743F"/>
    <w:multiLevelType w:val="hybridMultilevel"/>
    <w:tmpl w:val="B3A8E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3"/>
  </w:num>
  <w:num w:numId="5">
    <w:abstractNumId w:val="5"/>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D230FA"/>
    <w:rsid w:val="00266C1B"/>
    <w:rsid w:val="00296FCB"/>
    <w:rsid w:val="002F10D7"/>
    <w:rsid w:val="00365A95"/>
    <w:rsid w:val="003E63D3"/>
    <w:rsid w:val="004165A9"/>
    <w:rsid w:val="004B64F8"/>
    <w:rsid w:val="004F2C71"/>
    <w:rsid w:val="00585497"/>
    <w:rsid w:val="005D0BB5"/>
    <w:rsid w:val="006120D5"/>
    <w:rsid w:val="006705A4"/>
    <w:rsid w:val="00702144"/>
    <w:rsid w:val="0070723F"/>
    <w:rsid w:val="00787A43"/>
    <w:rsid w:val="00847C59"/>
    <w:rsid w:val="0094436E"/>
    <w:rsid w:val="00956AF4"/>
    <w:rsid w:val="009857EA"/>
    <w:rsid w:val="00996BA4"/>
    <w:rsid w:val="00A010D7"/>
    <w:rsid w:val="00A66CE1"/>
    <w:rsid w:val="00A810B0"/>
    <w:rsid w:val="00AF3456"/>
    <w:rsid w:val="00B258A6"/>
    <w:rsid w:val="00B56E9A"/>
    <w:rsid w:val="00BC6FC0"/>
    <w:rsid w:val="00C87ECE"/>
    <w:rsid w:val="00C97F2D"/>
    <w:rsid w:val="00D230FA"/>
    <w:rsid w:val="00D7387B"/>
    <w:rsid w:val="00D830A1"/>
    <w:rsid w:val="00DF17EC"/>
    <w:rsid w:val="00E47922"/>
    <w:rsid w:val="00FC15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F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30FA"/>
    <w:rPr>
      <w:color w:val="0000FF"/>
      <w:u w:val="single"/>
    </w:rPr>
  </w:style>
  <w:style w:type="paragraph" w:styleId="ListParagraph">
    <w:name w:val="List Paragraph"/>
    <w:basedOn w:val="Normal"/>
    <w:uiPriority w:val="34"/>
    <w:qFormat/>
    <w:rsid w:val="00C87ECE"/>
    <w:pPr>
      <w:ind w:left="720"/>
      <w:contextualSpacing/>
    </w:pPr>
  </w:style>
  <w:style w:type="paragraph" w:styleId="BalloonText">
    <w:name w:val="Balloon Text"/>
    <w:basedOn w:val="Normal"/>
    <w:link w:val="BalloonTextChar"/>
    <w:uiPriority w:val="99"/>
    <w:semiHidden/>
    <w:unhideWhenUsed/>
    <w:rsid w:val="00266C1B"/>
    <w:rPr>
      <w:rFonts w:ascii="Tahoma" w:hAnsi="Tahoma" w:cs="Tahoma"/>
      <w:sz w:val="16"/>
      <w:szCs w:val="16"/>
    </w:rPr>
  </w:style>
  <w:style w:type="character" w:customStyle="1" w:styleId="BalloonTextChar">
    <w:name w:val="Balloon Text Char"/>
    <w:basedOn w:val="DefaultParagraphFont"/>
    <w:link w:val="BalloonText"/>
    <w:uiPriority w:val="99"/>
    <w:semiHidden/>
    <w:rsid w:val="00266C1B"/>
    <w:rPr>
      <w:rFonts w:ascii="Tahoma" w:eastAsia="Times New Roman" w:hAnsi="Tahoma" w:cs="Tahoma"/>
      <w:sz w:val="16"/>
      <w:szCs w:val="16"/>
    </w:rPr>
  </w:style>
  <w:style w:type="table" w:styleId="TableGrid">
    <w:name w:val="Table Grid"/>
    <w:basedOn w:val="TableNormal"/>
    <w:uiPriority w:val="59"/>
    <w:rsid w:val="00266C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BOICE</dc:creator>
  <cp:lastModifiedBy>BOICE</cp:lastModifiedBy>
  <cp:revision>9</cp:revision>
  <dcterms:created xsi:type="dcterms:W3CDTF">2021-04-18T08:57:00Z</dcterms:created>
  <dcterms:modified xsi:type="dcterms:W3CDTF">2021-05-15T11:10:00Z</dcterms:modified>
</cp:coreProperties>
</file>